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FD" w:rsidRPr="00B55776" w:rsidRDefault="00D454FD" w:rsidP="005F1115">
      <w:pPr>
        <w:suppressAutoHyphens/>
        <w:spacing w:line="100" w:lineRule="atLeast"/>
        <w:jc w:val="center"/>
        <w:rPr>
          <w:rFonts w:ascii="Arial" w:eastAsia="Arial Unicode MS" w:hAnsi="Arial" w:cs="Arial"/>
          <w:b/>
          <w:kern w:val="1"/>
          <w:lang w:eastAsia="ar-SA"/>
        </w:rPr>
      </w:pPr>
    </w:p>
    <w:p w:rsidR="00D454FD" w:rsidRPr="00B55776" w:rsidRDefault="00D454FD" w:rsidP="00D454FD">
      <w:pPr>
        <w:suppressAutoHyphens/>
        <w:jc w:val="center"/>
        <w:rPr>
          <w:rFonts w:ascii="Arial" w:eastAsia="Arial Unicode MS" w:hAnsi="Arial" w:cs="Arial"/>
          <w:b/>
          <w:kern w:val="1"/>
          <w:lang w:val="en-US" w:eastAsia="ar-SA"/>
        </w:rPr>
      </w:pPr>
    </w:p>
    <w:p w:rsidR="005F1115" w:rsidRPr="00B55776" w:rsidRDefault="005F1115" w:rsidP="00D454FD">
      <w:pPr>
        <w:suppressAutoHyphens/>
        <w:jc w:val="center"/>
        <w:rPr>
          <w:rFonts w:ascii="Arial" w:eastAsia="Arial Unicode MS" w:hAnsi="Arial" w:cs="Arial"/>
          <w:b/>
          <w:kern w:val="1"/>
          <w:lang w:eastAsia="ar-SA"/>
        </w:rPr>
      </w:pPr>
      <w:r w:rsidRPr="00B55776">
        <w:rPr>
          <w:rFonts w:ascii="Arial" w:eastAsia="Arial Unicode MS" w:hAnsi="Arial" w:cs="Arial"/>
          <w:b/>
          <w:kern w:val="1"/>
          <w:lang w:val="en-US" w:eastAsia="ar-SA"/>
        </w:rPr>
        <w:t>ЈАВНО ПРЕДУЗЕЋЕ «ЕЛЕКТРОПРИВРЕДА СРБИЈЕ»</w:t>
      </w:r>
      <w:r w:rsidRPr="00B55776">
        <w:rPr>
          <w:rFonts w:ascii="Arial" w:eastAsia="Arial Unicode MS" w:hAnsi="Arial" w:cs="Arial"/>
          <w:b/>
          <w:kern w:val="1"/>
          <w:lang w:eastAsia="ar-SA"/>
        </w:rPr>
        <w:t xml:space="preserve"> БЕОГРАД</w:t>
      </w:r>
    </w:p>
    <w:p w:rsidR="00344C3E" w:rsidRPr="00B55776" w:rsidRDefault="00344C3E" w:rsidP="00344C3E">
      <w:pPr>
        <w:jc w:val="center"/>
        <w:rPr>
          <w:rFonts w:ascii="Arial" w:hAnsi="Arial" w:cs="Arial"/>
          <w:b/>
        </w:rPr>
      </w:pPr>
    </w:p>
    <w:p w:rsidR="00344C3E" w:rsidRPr="00B55776" w:rsidRDefault="00344C3E" w:rsidP="00344C3E">
      <w:pPr>
        <w:jc w:val="center"/>
        <w:rPr>
          <w:rFonts w:ascii="Arial" w:hAnsi="Arial" w:cs="Arial"/>
          <w:lang w:val="sr-Latn-CS"/>
        </w:rPr>
      </w:pPr>
    </w:p>
    <w:p w:rsidR="00344C3E" w:rsidRPr="00B55776" w:rsidRDefault="0056529E" w:rsidP="00344C3E">
      <w:pPr>
        <w:jc w:val="center"/>
        <w:rPr>
          <w:rFonts w:ascii="Arial" w:hAnsi="Arial" w:cs="Arial"/>
        </w:rPr>
      </w:pPr>
      <w:r w:rsidRPr="00B55776">
        <w:rPr>
          <w:rFonts w:ascii="Arial" w:hAnsi="Arial" w:cs="Arial"/>
          <w:lang w:val="sr-Latn-CS"/>
        </w:rPr>
        <w:t xml:space="preserve">                                 </w:t>
      </w:r>
    </w:p>
    <w:p w:rsidR="00344C3E" w:rsidRPr="00B55776" w:rsidRDefault="00111060" w:rsidP="00344C3E">
      <w:pPr>
        <w:jc w:val="center"/>
        <w:rPr>
          <w:rFonts w:ascii="Arial" w:hAnsi="Arial" w:cs="Arial"/>
          <w:lang w:val="sr-Latn-CS"/>
        </w:rPr>
      </w:pPr>
      <w:r>
        <w:rPr>
          <w:rFonts w:ascii="Arial" w:hAnsi="Arial" w:cs="Arial"/>
          <w:noProof/>
          <w:lang w:val="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272518" w:rsidRPr="00B55776" w:rsidRDefault="00272518" w:rsidP="00344C3E">
      <w:pPr>
        <w:jc w:val="center"/>
        <w:rPr>
          <w:rFonts w:ascii="Arial" w:hAnsi="Arial" w:cs="Arial"/>
          <w:lang w:val="sr-Latn-CS"/>
        </w:rPr>
      </w:pPr>
    </w:p>
    <w:p w:rsidR="00D317EF" w:rsidRPr="00B55776" w:rsidRDefault="00D317EF" w:rsidP="00344C3E">
      <w:pPr>
        <w:jc w:val="center"/>
        <w:rPr>
          <w:rFonts w:ascii="Arial" w:hAnsi="Arial" w:cs="Arial"/>
        </w:rPr>
      </w:pPr>
    </w:p>
    <w:p w:rsidR="00CD1CD8" w:rsidRPr="00B55776" w:rsidRDefault="00CD1CD8" w:rsidP="00344C3E">
      <w:pPr>
        <w:jc w:val="center"/>
        <w:rPr>
          <w:rFonts w:ascii="Arial" w:hAnsi="Arial" w:cs="Arial"/>
        </w:rPr>
      </w:pPr>
    </w:p>
    <w:p w:rsidR="00344C3E" w:rsidRPr="00B55776" w:rsidRDefault="00344C3E" w:rsidP="00344C3E">
      <w:pPr>
        <w:jc w:val="center"/>
        <w:rPr>
          <w:rFonts w:ascii="Arial" w:hAnsi="Arial" w:cs="Arial"/>
          <w:b/>
          <w:lang w:val="sr-Latn-CS"/>
        </w:rPr>
      </w:pPr>
    </w:p>
    <w:p w:rsidR="00344C3E" w:rsidRPr="00DD181F" w:rsidRDefault="00344C3E" w:rsidP="006F6672">
      <w:pPr>
        <w:jc w:val="center"/>
        <w:rPr>
          <w:rFonts w:ascii="Arial" w:hAnsi="Arial" w:cs="Arial"/>
          <w:b/>
        </w:rPr>
      </w:pPr>
      <w:r w:rsidRPr="00DD181F">
        <w:rPr>
          <w:rFonts w:ascii="Arial" w:hAnsi="Arial" w:cs="Arial"/>
          <w:b/>
        </w:rPr>
        <w:t>КОНКУРСНА ДОКУМЕНТАЦИЈА</w:t>
      </w:r>
    </w:p>
    <w:p w:rsidR="00344C3E" w:rsidRPr="00DD181F" w:rsidRDefault="00344C3E" w:rsidP="006F6672">
      <w:pPr>
        <w:jc w:val="center"/>
        <w:rPr>
          <w:rFonts w:ascii="Arial" w:hAnsi="Arial" w:cs="Arial"/>
          <w:b/>
        </w:rPr>
      </w:pPr>
      <w:r w:rsidRPr="00DD181F">
        <w:rPr>
          <w:rFonts w:ascii="Arial" w:hAnsi="Arial" w:cs="Arial"/>
          <w:b/>
        </w:rPr>
        <w:t>у отвореном поступку</w:t>
      </w:r>
    </w:p>
    <w:p w:rsidR="00B12742" w:rsidRPr="00DD181F" w:rsidRDefault="00FD2748" w:rsidP="006F6672">
      <w:pPr>
        <w:jc w:val="center"/>
        <w:rPr>
          <w:rFonts w:ascii="Arial" w:hAnsi="Arial" w:cs="Arial"/>
          <w:b/>
        </w:rPr>
      </w:pPr>
      <w:r w:rsidRPr="00DD181F">
        <w:rPr>
          <w:rFonts w:ascii="Arial" w:hAnsi="Arial" w:cs="Arial"/>
          <w:b/>
        </w:rPr>
        <w:t>ради</w:t>
      </w:r>
      <w:r w:rsidR="00B12742" w:rsidRPr="00DD181F">
        <w:rPr>
          <w:rFonts w:ascii="Arial" w:hAnsi="Arial" w:cs="Arial"/>
          <w:b/>
          <w:lang w:val="sr-Latn-CS"/>
        </w:rPr>
        <w:t xml:space="preserve"> </w:t>
      </w:r>
      <w:r w:rsidR="00B12742" w:rsidRPr="00DD181F">
        <w:rPr>
          <w:rFonts w:ascii="Arial" w:hAnsi="Arial" w:cs="Arial"/>
          <w:b/>
        </w:rPr>
        <w:t>закључења оквирног споразума</w:t>
      </w:r>
      <w:r w:rsidR="006F6672" w:rsidRPr="00DD181F">
        <w:rPr>
          <w:rFonts w:ascii="Arial" w:hAnsi="Arial" w:cs="Arial"/>
          <w:b/>
          <w:lang w:val="sr-Latn-CS"/>
        </w:rPr>
        <w:t xml:space="preserve"> </w:t>
      </w:r>
      <w:r w:rsidR="002B3232" w:rsidRPr="00DD181F">
        <w:rPr>
          <w:rFonts w:ascii="Arial" w:hAnsi="Arial" w:cs="Arial"/>
          <w:b/>
        </w:rPr>
        <w:t>са једним понуђачем на пери</w:t>
      </w:r>
      <w:r w:rsidR="006F6672" w:rsidRPr="00DD181F">
        <w:rPr>
          <w:rFonts w:ascii="Arial" w:hAnsi="Arial" w:cs="Arial"/>
          <w:b/>
        </w:rPr>
        <w:t xml:space="preserve">од </w:t>
      </w:r>
      <w:r w:rsidR="006A6F1D" w:rsidRPr="00DD181F">
        <w:rPr>
          <w:rFonts w:ascii="Arial" w:hAnsi="Arial" w:cs="Arial"/>
          <w:b/>
        </w:rPr>
        <w:t>од</w:t>
      </w:r>
      <w:r w:rsidR="006F6672" w:rsidRPr="00DD181F">
        <w:rPr>
          <w:rFonts w:ascii="Arial" w:hAnsi="Arial" w:cs="Arial"/>
          <w:b/>
        </w:rPr>
        <w:t xml:space="preserve"> годин</w:t>
      </w:r>
      <w:r w:rsidR="006A6F1D" w:rsidRPr="00DD181F">
        <w:rPr>
          <w:rFonts w:ascii="Arial" w:hAnsi="Arial" w:cs="Arial"/>
          <w:b/>
        </w:rPr>
        <w:t>у дана</w:t>
      </w:r>
    </w:p>
    <w:p w:rsidR="00344C3E" w:rsidRPr="00DD181F" w:rsidRDefault="00344C3E" w:rsidP="006F6672">
      <w:pPr>
        <w:jc w:val="center"/>
        <w:rPr>
          <w:rFonts w:ascii="Arial" w:hAnsi="Arial" w:cs="Arial"/>
          <w:b/>
        </w:rPr>
      </w:pPr>
      <w:r w:rsidRPr="00DD181F">
        <w:rPr>
          <w:rFonts w:ascii="Arial" w:hAnsi="Arial" w:cs="Arial"/>
          <w:b/>
        </w:rPr>
        <w:t xml:space="preserve">за јавну набавку </w:t>
      </w:r>
      <w:r w:rsidR="00D03D65" w:rsidRPr="00DD181F">
        <w:rPr>
          <w:rFonts w:ascii="Arial" w:hAnsi="Arial" w:cs="Arial"/>
          <w:b/>
        </w:rPr>
        <w:t>услуга</w:t>
      </w:r>
      <w:r w:rsidRPr="00DD181F">
        <w:rPr>
          <w:rFonts w:ascii="Arial" w:hAnsi="Arial" w:cs="Arial"/>
          <w:b/>
        </w:rPr>
        <w:t xml:space="preserve"> </w:t>
      </w:r>
      <w:r w:rsidR="00D05502" w:rsidRPr="00DD181F">
        <w:rPr>
          <w:rFonts w:ascii="Arial" w:hAnsi="Arial" w:cs="Arial"/>
          <w:b/>
        </w:rPr>
        <w:t>бр.</w:t>
      </w:r>
      <w:r w:rsidR="00D47652" w:rsidRPr="00DD181F">
        <w:rPr>
          <w:rFonts w:ascii="Arial" w:hAnsi="Arial" w:cs="Arial"/>
          <w:b/>
        </w:rPr>
        <w:t xml:space="preserve"> </w:t>
      </w:r>
      <w:r w:rsidR="00AD342A" w:rsidRPr="00DD181F">
        <w:rPr>
          <w:rFonts w:ascii="Arial" w:hAnsi="Arial" w:cs="Arial"/>
          <w:b/>
        </w:rPr>
        <w:t>ЈН</w:t>
      </w:r>
      <w:r w:rsidR="004F73C7" w:rsidRPr="00DD181F">
        <w:rPr>
          <w:rFonts w:ascii="Arial" w:hAnsi="Arial" w:cs="Arial"/>
          <w:b/>
        </w:rPr>
        <w:t>/8</w:t>
      </w:r>
      <w:r w:rsidR="007B1821" w:rsidRPr="00DD181F">
        <w:rPr>
          <w:rFonts w:ascii="Arial" w:hAnsi="Arial" w:cs="Arial"/>
          <w:b/>
        </w:rPr>
        <w:t>000/00</w:t>
      </w:r>
      <w:r w:rsidR="006A6F1D" w:rsidRPr="00DD181F">
        <w:rPr>
          <w:rFonts w:ascii="Arial" w:hAnsi="Arial" w:cs="Arial"/>
          <w:b/>
        </w:rPr>
        <w:t>7</w:t>
      </w:r>
      <w:r w:rsidR="00062C4D" w:rsidRPr="00DD181F">
        <w:rPr>
          <w:rFonts w:ascii="Arial" w:hAnsi="Arial" w:cs="Arial"/>
          <w:b/>
        </w:rPr>
        <w:t>7</w:t>
      </w:r>
      <w:r w:rsidR="00D47652" w:rsidRPr="00DD181F">
        <w:rPr>
          <w:rFonts w:ascii="Arial" w:hAnsi="Arial" w:cs="Arial"/>
          <w:b/>
        </w:rPr>
        <w:t>/2016</w:t>
      </w:r>
      <w:r w:rsidR="007B1821" w:rsidRPr="00DD181F">
        <w:rPr>
          <w:rFonts w:ascii="Arial" w:hAnsi="Arial" w:cs="Arial"/>
          <w:b/>
        </w:rPr>
        <w:t xml:space="preserve"> </w:t>
      </w:r>
    </w:p>
    <w:p w:rsidR="00344C3E" w:rsidRPr="00B55776" w:rsidRDefault="00344C3E" w:rsidP="00730970">
      <w:pPr>
        <w:rPr>
          <w:rFonts w:ascii="Arial" w:hAnsi="Arial" w:cs="Arial"/>
        </w:rPr>
      </w:pPr>
    </w:p>
    <w:p w:rsidR="00CD1CD8" w:rsidRPr="00B55776" w:rsidRDefault="00CD1CD8" w:rsidP="001D5E0C">
      <w:pPr>
        <w:jc w:val="center"/>
        <w:rPr>
          <w:rFonts w:ascii="Arial" w:hAnsi="Arial" w:cs="Arial"/>
        </w:rPr>
      </w:pPr>
    </w:p>
    <w:p w:rsidR="00344C3E" w:rsidRPr="00B55776" w:rsidRDefault="00344C3E" w:rsidP="001D5E0C">
      <w:pPr>
        <w:jc w:val="center"/>
        <w:rPr>
          <w:rFonts w:ascii="Arial" w:hAnsi="Arial" w:cs="Arial"/>
        </w:rPr>
      </w:pPr>
    </w:p>
    <w:p w:rsidR="00344C3E" w:rsidRPr="00B55776" w:rsidRDefault="00344C3E" w:rsidP="001D5E0C">
      <w:pPr>
        <w:jc w:val="center"/>
        <w:rPr>
          <w:rFonts w:ascii="Arial" w:hAnsi="Arial" w:cs="Arial"/>
          <w:lang w:val="sr-Latn-CS"/>
        </w:rPr>
      </w:pPr>
    </w:p>
    <w:p w:rsidR="00E01F44" w:rsidRPr="00B55776" w:rsidRDefault="006A6F1D" w:rsidP="006F6672">
      <w:pPr>
        <w:jc w:val="center"/>
        <w:rPr>
          <w:rFonts w:ascii="Arial" w:hAnsi="Arial" w:cs="Arial"/>
        </w:rPr>
      </w:pPr>
      <w:r w:rsidRPr="00B55776">
        <w:rPr>
          <w:rFonts w:ascii="Arial" w:hAnsi="Arial" w:cs="Arial"/>
          <w:b/>
        </w:rPr>
        <w:t>ОДРЖАВАЊЕ  СОФТВЕРА КИС  ЕДБ</w:t>
      </w:r>
    </w:p>
    <w:p w:rsidR="00344C3E" w:rsidRDefault="00344C3E" w:rsidP="00730970">
      <w:pPr>
        <w:rPr>
          <w:rFonts w:ascii="Arial" w:hAnsi="Arial" w:cs="Arial"/>
        </w:rPr>
      </w:pPr>
    </w:p>
    <w:p w:rsidR="00DD181F" w:rsidRDefault="00DD181F" w:rsidP="00730970">
      <w:pPr>
        <w:rPr>
          <w:rFonts w:ascii="Arial" w:hAnsi="Arial" w:cs="Arial"/>
        </w:rPr>
      </w:pPr>
    </w:p>
    <w:p w:rsidR="00DD181F" w:rsidRPr="00B55776" w:rsidRDefault="00DD181F" w:rsidP="00730970">
      <w:pPr>
        <w:rPr>
          <w:rFonts w:ascii="Arial" w:hAnsi="Arial" w:cs="Arial"/>
        </w:rPr>
      </w:pPr>
    </w:p>
    <w:p w:rsidR="008D0343" w:rsidRPr="00DD181F" w:rsidRDefault="008D0343" w:rsidP="008D0343">
      <w:pPr>
        <w:jc w:val="center"/>
        <w:rPr>
          <w:rFonts w:ascii="Arial" w:eastAsia="Arial Unicode MS" w:hAnsi="Arial" w:cs="Arial"/>
          <w:b/>
          <w:kern w:val="2"/>
          <w:lang w:val="ru-RU"/>
        </w:rPr>
      </w:pPr>
      <w:r w:rsidRPr="00DD181F">
        <w:rPr>
          <w:rFonts w:ascii="Arial" w:eastAsia="Arial Unicode MS" w:hAnsi="Arial" w:cs="Arial"/>
          <w:kern w:val="2"/>
          <w:lang w:val="ru-RU"/>
        </w:rPr>
        <w:t xml:space="preserve">                                        </w:t>
      </w:r>
      <w:r w:rsidR="00DD181F">
        <w:rPr>
          <w:rFonts w:ascii="Arial" w:eastAsia="Arial Unicode MS" w:hAnsi="Arial" w:cs="Arial"/>
          <w:kern w:val="2"/>
          <w:lang w:val="ru-RU"/>
        </w:rPr>
        <w:t xml:space="preserve">            </w:t>
      </w:r>
      <w:r w:rsidRPr="00DD181F">
        <w:rPr>
          <w:rFonts w:ascii="Arial" w:eastAsia="Arial Unicode MS" w:hAnsi="Arial" w:cs="Arial"/>
          <w:b/>
          <w:kern w:val="2"/>
          <w:lang w:val="ru-RU"/>
        </w:rPr>
        <w:t>К О М И С И Ј А</w:t>
      </w:r>
    </w:p>
    <w:p w:rsidR="008D0343" w:rsidRPr="00DD181F" w:rsidRDefault="00D039BC" w:rsidP="008D0343">
      <w:pPr>
        <w:jc w:val="center"/>
        <w:rPr>
          <w:rFonts w:ascii="Arial" w:eastAsia="Arial Unicode MS" w:hAnsi="Arial" w:cs="Arial"/>
          <w:b/>
          <w:kern w:val="2"/>
        </w:rPr>
      </w:pPr>
      <w:r w:rsidRPr="00DD181F">
        <w:rPr>
          <w:rFonts w:ascii="Arial" w:eastAsia="Arial Unicode MS" w:hAnsi="Arial" w:cs="Arial"/>
          <w:b/>
          <w:kern w:val="2"/>
          <w:lang w:val="ru-RU"/>
        </w:rPr>
        <w:t xml:space="preserve">                    </w:t>
      </w:r>
      <w:r w:rsidR="006A6F1D" w:rsidRPr="00DD181F">
        <w:rPr>
          <w:rFonts w:ascii="Arial" w:eastAsia="Arial Unicode MS" w:hAnsi="Arial" w:cs="Arial"/>
          <w:b/>
          <w:kern w:val="2"/>
          <w:lang w:val="ru-RU"/>
        </w:rPr>
        <w:t xml:space="preserve">                        </w:t>
      </w:r>
      <w:r w:rsidRPr="00DD181F">
        <w:rPr>
          <w:rFonts w:ascii="Arial" w:eastAsia="Arial Unicode MS" w:hAnsi="Arial" w:cs="Arial"/>
          <w:b/>
          <w:kern w:val="2"/>
          <w:lang w:val="ru-RU"/>
        </w:rPr>
        <w:t xml:space="preserve"> </w:t>
      </w:r>
      <w:r w:rsidR="008D0343" w:rsidRPr="00DD181F">
        <w:rPr>
          <w:rFonts w:ascii="Arial" w:eastAsia="Arial Unicode MS" w:hAnsi="Arial" w:cs="Arial"/>
          <w:b/>
          <w:kern w:val="2"/>
          <w:lang w:val="ru-RU"/>
        </w:rPr>
        <w:t xml:space="preserve">за спровођење </w:t>
      </w:r>
      <w:r w:rsidR="008D0343" w:rsidRPr="00DD181F">
        <w:rPr>
          <w:rFonts w:ascii="Arial" w:hAnsi="Arial" w:cs="Arial"/>
          <w:b/>
        </w:rPr>
        <w:t>JН/8000/00</w:t>
      </w:r>
      <w:r w:rsidR="006A6F1D" w:rsidRPr="00DD181F">
        <w:rPr>
          <w:rFonts w:ascii="Arial" w:hAnsi="Arial" w:cs="Arial"/>
          <w:b/>
        </w:rPr>
        <w:t>7</w:t>
      </w:r>
      <w:r w:rsidR="00062C4D" w:rsidRPr="00DD181F">
        <w:rPr>
          <w:rFonts w:ascii="Arial" w:hAnsi="Arial" w:cs="Arial"/>
          <w:b/>
        </w:rPr>
        <w:t>7</w:t>
      </w:r>
      <w:r w:rsidR="008D0343" w:rsidRPr="00DD181F">
        <w:rPr>
          <w:rFonts w:ascii="Arial" w:hAnsi="Arial" w:cs="Arial"/>
          <w:b/>
        </w:rPr>
        <w:t>/2016</w:t>
      </w:r>
      <w:r w:rsidRPr="00DD181F">
        <w:rPr>
          <w:rFonts w:ascii="Arial" w:hAnsi="Arial" w:cs="Arial"/>
          <w:b/>
        </w:rPr>
        <w:t xml:space="preserve"> </w:t>
      </w:r>
    </w:p>
    <w:p w:rsidR="008D0343" w:rsidRPr="00DD181F" w:rsidRDefault="00D039BC" w:rsidP="008D0343">
      <w:pPr>
        <w:jc w:val="center"/>
        <w:rPr>
          <w:rFonts w:ascii="Arial" w:eastAsia="Arial Unicode MS" w:hAnsi="Arial" w:cs="Arial"/>
          <w:b/>
          <w:kern w:val="2"/>
          <w:lang w:val="ru-RU"/>
        </w:rPr>
      </w:pPr>
      <w:r w:rsidRPr="00DD181F">
        <w:rPr>
          <w:rFonts w:ascii="Arial" w:eastAsia="Arial Unicode MS" w:hAnsi="Arial" w:cs="Arial"/>
          <w:b/>
          <w:kern w:val="2"/>
          <w:lang w:val="ru-RU"/>
        </w:rPr>
        <w:t xml:space="preserve">                             </w:t>
      </w:r>
      <w:r w:rsidR="003B1D2C">
        <w:rPr>
          <w:rFonts w:ascii="Arial" w:eastAsia="Arial Unicode MS" w:hAnsi="Arial" w:cs="Arial"/>
          <w:b/>
          <w:kern w:val="2"/>
          <w:lang w:val="ru-RU"/>
        </w:rPr>
        <w:t xml:space="preserve">                        </w:t>
      </w:r>
      <w:r w:rsidR="008D0343" w:rsidRPr="00DD181F">
        <w:rPr>
          <w:rFonts w:ascii="Arial" w:eastAsia="Arial Unicode MS" w:hAnsi="Arial" w:cs="Arial"/>
          <w:b/>
          <w:kern w:val="2"/>
          <w:lang w:val="ru-RU"/>
        </w:rPr>
        <w:t xml:space="preserve">формирана Решењем бр.12.01. </w:t>
      </w:r>
      <w:r w:rsidR="00DD181F">
        <w:rPr>
          <w:rFonts w:ascii="Arial" w:eastAsia="Arial Unicode MS" w:hAnsi="Arial" w:cs="Arial"/>
          <w:b/>
          <w:kern w:val="2"/>
          <w:lang w:val="ru-RU"/>
        </w:rPr>
        <w:t xml:space="preserve">- </w:t>
      </w:r>
      <w:r w:rsidR="006A6F1D" w:rsidRPr="00DD181F">
        <w:rPr>
          <w:rFonts w:ascii="Arial" w:eastAsia="Arial Unicode MS" w:hAnsi="Arial" w:cs="Arial"/>
          <w:b/>
          <w:kern w:val="2"/>
          <w:lang w:val="ru-RU"/>
        </w:rPr>
        <w:t>565137/3</w:t>
      </w:r>
      <w:r w:rsidR="008D0343" w:rsidRPr="00DD181F">
        <w:rPr>
          <w:rFonts w:ascii="Arial" w:eastAsia="Arial Unicode MS" w:hAnsi="Arial" w:cs="Arial"/>
          <w:b/>
          <w:kern w:val="2"/>
          <w:lang w:val="ru-RU"/>
        </w:rPr>
        <w:t>-16</w:t>
      </w:r>
    </w:p>
    <w:p w:rsidR="00D35652" w:rsidRPr="00DD181F" w:rsidRDefault="00D35652" w:rsidP="00730970">
      <w:pPr>
        <w:rPr>
          <w:rFonts w:ascii="Arial" w:hAnsi="Arial" w:cs="Arial"/>
          <w:b/>
        </w:rPr>
      </w:pPr>
    </w:p>
    <w:p w:rsidR="00CD1CD8" w:rsidRPr="00DD181F" w:rsidRDefault="00CD1CD8" w:rsidP="00730970">
      <w:pPr>
        <w:rPr>
          <w:rFonts w:ascii="Arial" w:hAnsi="Arial" w:cs="Arial"/>
        </w:rPr>
      </w:pPr>
    </w:p>
    <w:p w:rsidR="00CD1CD8" w:rsidRPr="00B55776" w:rsidRDefault="00CD1CD8" w:rsidP="00730970">
      <w:pPr>
        <w:rPr>
          <w:rFonts w:ascii="Arial" w:hAnsi="Arial" w:cs="Arial"/>
        </w:rPr>
      </w:pPr>
    </w:p>
    <w:p w:rsidR="00CD1CD8" w:rsidRPr="00B55776" w:rsidRDefault="00CD1CD8" w:rsidP="00730970">
      <w:pPr>
        <w:rPr>
          <w:rFonts w:ascii="Arial" w:hAnsi="Arial" w:cs="Arial"/>
        </w:rPr>
      </w:pPr>
    </w:p>
    <w:p w:rsidR="00A607A6" w:rsidRPr="00B55776" w:rsidRDefault="00A607A6" w:rsidP="00730970">
      <w:pPr>
        <w:rPr>
          <w:rFonts w:ascii="Arial" w:hAnsi="Arial" w:cs="Arial"/>
        </w:rPr>
      </w:pPr>
    </w:p>
    <w:p w:rsidR="00A607A6" w:rsidRPr="00B55776" w:rsidRDefault="00A607A6" w:rsidP="00730970">
      <w:pPr>
        <w:rPr>
          <w:rFonts w:ascii="Arial" w:hAnsi="Arial" w:cs="Arial"/>
        </w:rPr>
      </w:pPr>
    </w:p>
    <w:p w:rsidR="006D37F8" w:rsidRPr="00B55776" w:rsidRDefault="00DB6AE2" w:rsidP="002A3515">
      <w:pPr>
        <w:jc w:val="center"/>
        <w:rPr>
          <w:rFonts w:ascii="Arial" w:hAnsi="Arial" w:cs="Arial"/>
        </w:rPr>
      </w:pPr>
      <w:r w:rsidRPr="00B55776">
        <w:rPr>
          <w:rFonts w:ascii="Arial" w:hAnsi="Arial" w:cs="Arial"/>
        </w:rPr>
        <w:t xml:space="preserve">(заведено у ЈП ЕПС број </w:t>
      </w:r>
      <w:r w:rsidR="00675E1F">
        <w:rPr>
          <w:rFonts w:ascii="Arial" w:hAnsi="Arial" w:cs="Arial"/>
          <w:lang w:val="en-US"/>
        </w:rPr>
        <w:t>12.01.177272</w:t>
      </w:r>
      <w:r w:rsidR="0054368A" w:rsidRPr="00B55776">
        <w:rPr>
          <w:rFonts w:ascii="Arial" w:hAnsi="Arial" w:cs="Arial"/>
          <w:lang w:val="ru-RU"/>
        </w:rPr>
        <w:t>/</w:t>
      </w:r>
      <w:r w:rsidR="00675E1F">
        <w:rPr>
          <w:rFonts w:ascii="Arial" w:hAnsi="Arial" w:cs="Arial"/>
          <w:lang w:val="en-US"/>
        </w:rPr>
        <w:t>9</w:t>
      </w:r>
      <w:r w:rsidR="0054368A" w:rsidRPr="00B55776">
        <w:rPr>
          <w:rFonts w:ascii="Arial" w:hAnsi="Arial" w:cs="Arial"/>
          <w:lang w:val="ru-RU"/>
        </w:rPr>
        <w:t>-16</w:t>
      </w:r>
      <w:r w:rsidRPr="00B55776">
        <w:rPr>
          <w:rFonts w:ascii="Arial" w:hAnsi="Arial" w:cs="Arial"/>
        </w:rPr>
        <w:t xml:space="preserve"> од </w:t>
      </w:r>
      <w:r w:rsidR="00675E1F">
        <w:rPr>
          <w:rFonts w:ascii="Arial" w:hAnsi="Arial" w:cs="Arial"/>
          <w:lang w:val="en-US"/>
        </w:rPr>
        <w:t>04</w:t>
      </w:r>
      <w:r w:rsidRPr="00B55776">
        <w:rPr>
          <w:rFonts w:ascii="Arial" w:hAnsi="Arial" w:cs="Arial"/>
        </w:rPr>
        <w:t>.</w:t>
      </w:r>
      <w:r w:rsidR="00675E1F">
        <w:rPr>
          <w:rFonts w:ascii="Arial" w:hAnsi="Arial" w:cs="Arial"/>
          <w:lang w:val="en-US"/>
        </w:rPr>
        <w:t>04</w:t>
      </w:r>
      <w:bookmarkStart w:id="0" w:name="_GoBack"/>
      <w:bookmarkEnd w:id="0"/>
      <w:r w:rsidRPr="00B55776">
        <w:rPr>
          <w:rFonts w:ascii="Arial" w:hAnsi="Arial" w:cs="Arial"/>
        </w:rPr>
        <w:t>.201</w:t>
      </w:r>
      <w:r w:rsidR="006A6F1D" w:rsidRPr="00B55776">
        <w:rPr>
          <w:rFonts w:ascii="Arial" w:hAnsi="Arial" w:cs="Arial"/>
        </w:rPr>
        <w:t>7</w:t>
      </w:r>
      <w:r w:rsidRPr="00B55776">
        <w:rPr>
          <w:rFonts w:ascii="Arial" w:hAnsi="Arial" w:cs="Arial"/>
        </w:rPr>
        <w:t>. године)</w:t>
      </w:r>
    </w:p>
    <w:p w:rsidR="0048200C" w:rsidRPr="00B55776" w:rsidRDefault="0048200C" w:rsidP="00730970">
      <w:pPr>
        <w:rPr>
          <w:rFonts w:ascii="Arial" w:hAnsi="Arial" w:cs="Arial"/>
        </w:rPr>
      </w:pPr>
    </w:p>
    <w:p w:rsidR="00D317EF" w:rsidRPr="00B55776" w:rsidRDefault="00D317EF" w:rsidP="00730970">
      <w:pPr>
        <w:rPr>
          <w:rFonts w:ascii="Arial" w:hAnsi="Arial" w:cs="Arial"/>
        </w:rPr>
      </w:pPr>
    </w:p>
    <w:p w:rsidR="00597F58" w:rsidRPr="00B55776" w:rsidRDefault="00597F58" w:rsidP="00730970">
      <w:pPr>
        <w:rPr>
          <w:rFonts w:ascii="Arial" w:hAnsi="Arial" w:cs="Arial"/>
        </w:rPr>
      </w:pPr>
    </w:p>
    <w:p w:rsidR="00344C3E" w:rsidRPr="00B55776" w:rsidRDefault="00344C3E" w:rsidP="00730970">
      <w:pPr>
        <w:rPr>
          <w:rFonts w:ascii="Arial" w:hAnsi="Arial" w:cs="Arial"/>
        </w:rPr>
      </w:pPr>
    </w:p>
    <w:p w:rsidR="00344C3E" w:rsidRPr="00B55776" w:rsidRDefault="00062C4D" w:rsidP="002A3515">
      <w:pPr>
        <w:jc w:val="center"/>
        <w:rPr>
          <w:rFonts w:ascii="Arial" w:hAnsi="Arial" w:cs="Arial"/>
        </w:rPr>
      </w:pPr>
      <w:r w:rsidRPr="00B55776">
        <w:rPr>
          <w:rFonts w:ascii="Arial" w:hAnsi="Arial" w:cs="Arial"/>
        </w:rPr>
        <w:t>Краљево</w:t>
      </w:r>
      <w:r w:rsidR="006D37F8" w:rsidRPr="00B55776">
        <w:rPr>
          <w:rFonts w:ascii="Arial" w:hAnsi="Arial" w:cs="Arial"/>
        </w:rPr>
        <w:t>,</w:t>
      </w:r>
      <w:r w:rsidR="00A5393D" w:rsidRPr="00B55776">
        <w:rPr>
          <w:rFonts w:ascii="Arial" w:hAnsi="Arial" w:cs="Arial"/>
        </w:rPr>
        <w:t xml:space="preserve"> </w:t>
      </w:r>
      <w:r w:rsidR="00BF620D" w:rsidRPr="00B55776">
        <w:rPr>
          <w:rFonts w:ascii="Arial" w:hAnsi="Arial" w:cs="Arial"/>
        </w:rPr>
        <w:t>април</w:t>
      </w:r>
      <w:r w:rsidR="006A6F1D" w:rsidRPr="00B55776">
        <w:rPr>
          <w:rFonts w:ascii="Arial" w:hAnsi="Arial" w:cs="Arial"/>
        </w:rPr>
        <w:t xml:space="preserve"> </w:t>
      </w:r>
      <w:r w:rsidR="006F6672" w:rsidRPr="00B55776">
        <w:rPr>
          <w:rFonts w:ascii="Arial" w:hAnsi="Arial" w:cs="Arial"/>
        </w:rPr>
        <w:t xml:space="preserve"> </w:t>
      </w:r>
      <w:r w:rsidR="00344C3E" w:rsidRPr="00B55776">
        <w:rPr>
          <w:rFonts w:ascii="Arial" w:hAnsi="Arial" w:cs="Arial"/>
        </w:rPr>
        <w:t>201</w:t>
      </w:r>
      <w:r w:rsidR="006A6F1D" w:rsidRPr="00B55776">
        <w:rPr>
          <w:rFonts w:ascii="Arial" w:hAnsi="Arial" w:cs="Arial"/>
        </w:rPr>
        <w:t>7</w:t>
      </w:r>
      <w:r w:rsidR="00344C3E" w:rsidRPr="00B55776">
        <w:rPr>
          <w:rFonts w:ascii="Arial" w:hAnsi="Arial" w:cs="Arial"/>
        </w:rPr>
        <w:t>.</w:t>
      </w:r>
      <w:r w:rsidR="00D317EF" w:rsidRPr="00B55776">
        <w:rPr>
          <w:rFonts w:ascii="Arial" w:hAnsi="Arial" w:cs="Arial"/>
        </w:rPr>
        <w:t>године</w:t>
      </w:r>
    </w:p>
    <w:p w:rsidR="00272518" w:rsidRPr="00B55776" w:rsidRDefault="00272518" w:rsidP="00730970">
      <w:pPr>
        <w:rPr>
          <w:rFonts w:ascii="Arial" w:hAnsi="Arial" w:cs="Arial"/>
        </w:rPr>
      </w:pPr>
    </w:p>
    <w:p w:rsidR="006F6672" w:rsidRPr="00B55776" w:rsidRDefault="006F6672" w:rsidP="00730970">
      <w:pPr>
        <w:rPr>
          <w:rFonts w:ascii="Arial" w:hAnsi="Arial" w:cs="Arial"/>
        </w:rPr>
      </w:pPr>
    </w:p>
    <w:p w:rsidR="00FD2748" w:rsidRPr="00B55776" w:rsidRDefault="00FD2748" w:rsidP="00730970">
      <w:pPr>
        <w:rPr>
          <w:rFonts w:ascii="Arial" w:hAnsi="Arial" w:cs="Arial"/>
        </w:rPr>
      </w:pPr>
    </w:p>
    <w:p w:rsidR="00FD2748" w:rsidRPr="00B55776" w:rsidRDefault="00FD2748" w:rsidP="00730970">
      <w:pPr>
        <w:rPr>
          <w:rFonts w:ascii="Arial" w:hAnsi="Arial" w:cs="Arial"/>
        </w:rPr>
      </w:pPr>
    </w:p>
    <w:p w:rsidR="00344C3E" w:rsidRPr="00B55776" w:rsidRDefault="00365B24" w:rsidP="002A3515">
      <w:pPr>
        <w:jc w:val="both"/>
        <w:rPr>
          <w:rFonts w:ascii="Arial" w:eastAsia="Arial Unicode MS" w:hAnsi="Arial" w:cs="Arial"/>
          <w:lang w:val="ru-RU"/>
        </w:rPr>
      </w:pPr>
      <w:r w:rsidRPr="00B55776">
        <w:rPr>
          <w:rFonts w:ascii="Arial" w:eastAsia="TimesNewRomanPSMT" w:hAnsi="Arial" w:cs="Arial"/>
          <w:lang w:val="ru-RU"/>
        </w:rPr>
        <w:lastRenderedPageBreak/>
        <w:t>На основу члана 3</w:t>
      </w:r>
      <w:r w:rsidR="002734A0" w:rsidRPr="00B55776">
        <w:rPr>
          <w:rFonts w:ascii="Arial" w:eastAsia="TimesNewRomanPSMT" w:hAnsi="Arial" w:cs="Arial"/>
          <w:lang w:val="ru-RU"/>
        </w:rPr>
        <w:t>2, 40</w:t>
      </w:r>
      <w:r w:rsidR="009C4A45" w:rsidRPr="00B55776">
        <w:rPr>
          <w:rFonts w:ascii="Arial" w:eastAsia="TimesNewRomanPSMT" w:hAnsi="Arial" w:cs="Arial"/>
          <w:lang w:val="en-US"/>
        </w:rPr>
        <w:t>, 40a</w:t>
      </w:r>
      <w:r w:rsidRPr="00B55776">
        <w:rPr>
          <w:rFonts w:ascii="Arial" w:eastAsia="TimesNewRomanPSMT" w:hAnsi="Arial" w:cs="Arial"/>
          <w:lang w:val="ru-RU"/>
        </w:rPr>
        <w:t xml:space="preserve"> и 61. Закона о јавним набавкама („Сл. гласни</w:t>
      </w:r>
      <w:r w:rsidR="003959B2" w:rsidRPr="00B55776">
        <w:rPr>
          <w:rFonts w:ascii="Arial" w:eastAsia="TimesNewRomanPSMT" w:hAnsi="Arial" w:cs="Arial"/>
          <w:lang w:val="ru-RU"/>
        </w:rPr>
        <w:t>к РС” бр. 124/12, 14/15 и 68/15)</w:t>
      </w:r>
      <w:r w:rsidRPr="00B55776">
        <w:rPr>
          <w:rFonts w:ascii="Arial" w:eastAsia="TimesNewRomanPSMT" w:hAnsi="Arial" w:cs="Arial"/>
          <w:lang w:val="ru-RU"/>
        </w:rPr>
        <w:t xml:space="preserve"> у даљем тексту </w:t>
      </w:r>
      <w:r w:rsidRPr="00B55776">
        <w:rPr>
          <w:rFonts w:ascii="Arial" w:eastAsia="Calibri" w:hAnsi="Arial" w:cs="Arial"/>
          <w:bCs/>
        </w:rPr>
        <w:t>Закон</w:t>
      </w:r>
      <w:r w:rsidRPr="00B55776">
        <w:rPr>
          <w:rFonts w:ascii="Arial" w:eastAsia="TimesNewRomanPSMT" w:hAnsi="Arial" w:cs="Arial"/>
          <w:lang w:val="ru-RU"/>
        </w:rPr>
        <w:t>, члана</w:t>
      </w:r>
      <w:r w:rsidRPr="00B55776">
        <w:rPr>
          <w:rFonts w:ascii="Arial" w:eastAsia="TimesNewRomanPSMT" w:hAnsi="Arial" w:cs="Arial"/>
        </w:rPr>
        <w:t xml:space="preserve"> </w:t>
      </w:r>
      <w:r w:rsidRPr="00B55776">
        <w:rPr>
          <w:rFonts w:ascii="Arial" w:eastAsia="TimesNewRomanPSMT" w:hAnsi="Arial" w:cs="Arial"/>
          <w:lang w:val="ru-RU"/>
        </w:rPr>
        <w:t>2</w:t>
      </w:r>
      <w:r w:rsidR="00C03B3E" w:rsidRPr="00B55776">
        <w:rPr>
          <w:rFonts w:ascii="Arial" w:eastAsia="TimesNewRomanPSMT" w:hAnsi="Arial" w:cs="Arial"/>
          <w:lang w:val="ru-RU"/>
        </w:rPr>
        <w:t xml:space="preserve"> и 8</w:t>
      </w:r>
      <w:r w:rsidRPr="00B55776">
        <w:rPr>
          <w:rFonts w:ascii="Arial" w:eastAsia="TimesNewRomanPSMT" w:hAnsi="Arial" w:cs="Arial"/>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55776">
        <w:rPr>
          <w:rFonts w:ascii="Arial" w:eastAsia="TimesNewRomanPSMT" w:hAnsi="Arial" w:cs="Arial"/>
        </w:rPr>
        <w:t>86/15</w:t>
      </w:r>
      <w:r w:rsidRPr="00B55776">
        <w:rPr>
          <w:rFonts w:ascii="Arial" w:eastAsia="TimesNewRomanPSMT" w:hAnsi="Arial" w:cs="Arial"/>
          <w:lang w:val="ru-RU"/>
        </w:rPr>
        <w:t xml:space="preserve">), </w:t>
      </w:r>
      <w:r w:rsidRPr="00B55776">
        <w:rPr>
          <w:rFonts w:ascii="Arial" w:eastAsia="Arial Unicode MS" w:hAnsi="Arial" w:cs="Arial"/>
          <w:lang w:val="ru-RU"/>
        </w:rPr>
        <w:t xml:space="preserve">Одлуке о покретању поступка јавне набавке број </w:t>
      </w:r>
      <w:r w:rsidR="006F6672" w:rsidRPr="00B55776">
        <w:rPr>
          <w:rFonts w:ascii="Arial" w:eastAsia="Arial Unicode MS" w:hAnsi="Arial" w:cs="Arial"/>
          <w:lang w:val="ru-RU"/>
        </w:rPr>
        <w:t>12.01.</w:t>
      </w:r>
      <w:r w:rsidR="00782841" w:rsidRPr="00B55776">
        <w:rPr>
          <w:rFonts w:ascii="Arial" w:eastAsia="Arial Unicode MS" w:hAnsi="Arial" w:cs="Arial"/>
          <w:lang w:val="sr-Latn-CS"/>
        </w:rPr>
        <w:t>565137/2-16</w:t>
      </w:r>
      <w:r w:rsidRPr="00B55776">
        <w:rPr>
          <w:rFonts w:ascii="Arial" w:eastAsia="Arial Unicode MS" w:hAnsi="Arial" w:cs="Arial"/>
          <w:lang w:val="ru-RU"/>
        </w:rPr>
        <w:t xml:space="preserve"> </w:t>
      </w:r>
      <w:r w:rsidRPr="00B55776">
        <w:rPr>
          <w:rFonts w:ascii="Arial" w:eastAsia="Arial Unicode MS" w:hAnsi="Arial" w:cs="Arial"/>
        </w:rPr>
        <w:t>o</w:t>
      </w:r>
      <w:r w:rsidRPr="00B55776">
        <w:rPr>
          <w:rFonts w:ascii="Arial" w:eastAsia="Arial Unicode MS" w:hAnsi="Arial" w:cs="Arial"/>
          <w:lang w:val="ru-RU"/>
        </w:rPr>
        <w:t>д</w:t>
      </w:r>
      <w:r w:rsidRPr="00B55776">
        <w:rPr>
          <w:rFonts w:ascii="Arial" w:eastAsia="Arial Unicode MS" w:hAnsi="Arial" w:cs="Arial"/>
        </w:rPr>
        <w:t xml:space="preserve"> </w:t>
      </w:r>
      <w:r w:rsidR="00782841" w:rsidRPr="00B55776">
        <w:rPr>
          <w:rFonts w:ascii="Arial" w:eastAsia="Arial Unicode MS" w:hAnsi="Arial" w:cs="Arial"/>
          <w:lang w:val="sr-Latn-CS"/>
        </w:rPr>
        <w:t>30</w:t>
      </w:r>
      <w:r w:rsidR="007B1821" w:rsidRPr="00B55776">
        <w:rPr>
          <w:rFonts w:ascii="Arial" w:eastAsia="Arial Unicode MS" w:hAnsi="Arial" w:cs="Arial"/>
          <w:lang w:val="ru-RU"/>
        </w:rPr>
        <w:t>.1</w:t>
      </w:r>
      <w:r w:rsidR="00782841" w:rsidRPr="00B55776">
        <w:rPr>
          <w:rFonts w:ascii="Arial" w:eastAsia="Arial Unicode MS" w:hAnsi="Arial" w:cs="Arial"/>
          <w:lang w:val="sr-Latn-CS"/>
        </w:rPr>
        <w:t>2</w:t>
      </w:r>
      <w:r w:rsidR="0026237E" w:rsidRPr="00B55776">
        <w:rPr>
          <w:rFonts w:ascii="Arial" w:eastAsia="Arial Unicode MS" w:hAnsi="Arial" w:cs="Arial"/>
          <w:lang w:val="ru-RU"/>
        </w:rPr>
        <w:t>.</w:t>
      </w:r>
      <w:r w:rsidR="00D05502" w:rsidRPr="00B55776">
        <w:rPr>
          <w:rFonts w:ascii="Arial" w:eastAsia="Arial Unicode MS" w:hAnsi="Arial" w:cs="Arial"/>
          <w:lang w:val="ru-RU"/>
        </w:rPr>
        <w:t>2016</w:t>
      </w:r>
      <w:r w:rsidRPr="00B55776">
        <w:rPr>
          <w:rFonts w:ascii="Arial" w:eastAsia="Arial Unicode MS" w:hAnsi="Arial" w:cs="Arial"/>
          <w:lang w:val="ru-RU"/>
        </w:rPr>
        <w:t>.</w:t>
      </w:r>
      <w:r w:rsidR="002734A0" w:rsidRPr="00B55776">
        <w:rPr>
          <w:rFonts w:ascii="Arial" w:eastAsia="Arial Unicode MS" w:hAnsi="Arial" w:cs="Arial"/>
          <w:lang w:val="ru-RU"/>
        </w:rPr>
        <w:t xml:space="preserve"> године</w:t>
      </w:r>
      <w:r w:rsidR="002734A0" w:rsidRPr="00B55776">
        <w:rPr>
          <w:rFonts w:ascii="Arial" w:eastAsia="Arial Unicode MS" w:hAnsi="Arial" w:cs="Arial"/>
        </w:rPr>
        <w:t>,</w:t>
      </w:r>
      <w:r w:rsidRPr="00B55776">
        <w:rPr>
          <w:rFonts w:ascii="Arial" w:eastAsia="Arial Unicode MS" w:hAnsi="Arial" w:cs="Arial"/>
          <w:lang w:val="ru-RU"/>
        </w:rPr>
        <w:t xml:space="preserve"> Решења о образовању комисије за јавну набавку </w:t>
      </w:r>
      <w:r w:rsidR="00D05502" w:rsidRPr="00B55776">
        <w:rPr>
          <w:rFonts w:ascii="Arial" w:eastAsia="Arial Unicode MS" w:hAnsi="Arial" w:cs="Arial"/>
          <w:lang w:val="ru-RU"/>
        </w:rPr>
        <w:t>број</w:t>
      </w:r>
      <w:r w:rsidR="006F6672" w:rsidRPr="00B55776">
        <w:rPr>
          <w:rFonts w:ascii="Arial" w:eastAsia="Arial Unicode MS" w:hAnsi="Arial" w:cs="Arial"/>
          <w:lang w:val="ru-RU"/>
        </w:rPr>
        <w:t xml:space="preserve"> </w:t>
      </w:r>
      <w:r w:rsidR="007B1821" w:rsidRPr="00B55776">
        <w:rPr>
          <w:rFonts w:ascii="Arial" w:eastAsia="Arial Unicode MS" w:hAnsi="Arial" w:cs="Arial"/>
          <w:lang w:val="ru-RU"/>
        </w:rPr>
        <w:t>12.01.</w:t>
      </w:r>
      <w:r w:rsidR="00062C4D" w:rsidRPr="00B55776">
        <w:rPr>
          <w:rFonts w:ascii="Arial" w:eastAsia="Arial Unicode MS" w:hAnsi="Arial" w:cs="Arial"/>
          <w:lang w:val="ru-RU"/>
        </w:rPr>
        <w:t xml:space="preserve"> </w:t>
      </w:r>
      <w:r w:rsidR="00782841" w:rsidRPr="00B55776">
        <w:rPr>
          <w:rFonts w:ascii="Arial" w:eastAsia="Arial Unicode MS" w:hAnsi="Arial" w:cs="Arial"/>
          <w:lang w:val="sr-Latn-CS"/>
        </w:rPr>
        <w:t>565137/3-16</w:t>
      </w:r>
      <w:r w:rsidR="007B1821" w:rsidRPr="00B55776">
        <w:rPr>
          <w:rFonts w:ascii="Arial" w:eastAsia="Arial Unicode MS" w:hAnsi="Arial" w:cs="Arial"/>
          <w:lang w:val="ru-RU"/>
        </w:rPr>
        <w:t xml:space="preserve"> </w:t>
      </w:r>
      <w:r w:rsidR="007B1821" w:rsidRPr="00B55776">
        <w:rPr>
          <w:rFonts w:ascii="Arial" w:eastAsia="Arial Unicode MS" w:hAnsi="Arial" w:cs="Arial"/>
        </w:rPr>
        <w:t>o</w:t>
      </w:r>
      <w:r w:rsidR="007B1821" w:rsidRPr="00B55776">
        <w:rPr>
          <w:rFonts w:ascii="Arial" w:eastAsia="Arial Unicode MS" w:hAnsi="Arial" w:cs="Arial"/>
          <w:lang w:val="ru-RU"/>
        </w:rPr>
        <w:t>д</w:t>
      </w:r>
      <w:r w:rsidR="007B1821" w:rsidRPr="00B55776">
        <w:rPr>
          <w:rFonts w:ascii="Arial" w:eastAsia="Arial Unicode MS" w:hAnsi="Arial" w:cs="Arial"/>
        </w:rPr>
        <w:t xml:space="preserve"> </w:t>
      </w:r>
      <w:r w:rsidR="00782841" w:rsidRPr="00B55776">
        <w:rPr>
          <w:rFonts w:ascii="Arial" w:eastAsia="Arial Unicode MS" w:hAnsi="Arial" w:cs="Arial"/>
          <w:lang w:val="sr-Latn-CS"/>
        </w:rPr>
        <w:t>30</w:t>
      </w:r>
      <w:r w:rsidR="007B1821" w:rsidRPr="00B55776">
        <w:rPr>
          <w:rFonts w:ascii="Arial" w:eastAsia="Arial Unicode MS" w:hAnsi="Arial" w:cs="Arial"/>
          <w:lang w:val="ru-RU"/>
        </w:rPr>
        <w:t>.1</w:t>
      </w:r>
      <w:r w:rsidR="00782841" w:rsidRPr="00B55776">
        <w:rPr>
          <w:rFonts w:ascii="Arial" w:eastAsia="Arial Unicode MS" w:hAnsi="Arial" w:cs="Arial"/>
          <w:lang w:val="sr-Latn-CS"/>
        </w:rPr>
        <w:t>2</w:t>
      </w:r>
      <w:r w:rsidR="007B1821" w:rsidRPr="00B55776">
        <w:rPr>
          <w:rFonts w:ascii="Arial" w:eastAsia="Arial Unicode MS" w:hAnsi="Arial" w:cs="Arial"/>
          <w:lang w:val="ru-RU"/>
        </w:rPr>
        <w:t>.2016.</w:t>
      </w:r>
      <w:r w:rsidRPr="00B55776">
        <w:rPr>
          <w:rFonts w:ascii="Arial" w:eastAsia="Arial Unicode MS" w:hAnsi="Arial" w:cs="Arial"/>
          <w:lang w:val="ru-RU"/>
        </w:rPr>
        <w:t xml:space="preserve"> године</w:t>
      </w:r>
      <w:r w:rsidR="00D05502" w:rsidRPr="00B55776">
        <w:rPr>
          <w:rFonts w:ascii="Arial" w:eastAsia="Arial Unicode MS" w:hAnsi="Arial" w:cs="Arial"/>
          <w:lang w:val="ru-RU"/>
        </w:rPr>
        <w:t>,</w:t>
      </w:r>
      <w:r w:rsidR="002734A0" w:rsidRPr="00B55776">
        <w:rPr>
          <w:rFonts w:ascii="Arial" w:eastAsia="Arial Unicode MS" w:hAnsi="Arial" w:cs="Arial"/>
        </w:rPr>
        <w:t xml:space="preserve"> </w:t>
      </w:r>
      <w:r w:rsidRPr="00B55776">
        <w:rPr>
          <w:rFonts w:ascii="Arial" w:eastAsia="Arial Unicode MS" w:hAnsi="Arial" w:cs="Arial"/>
          <w:lang w:val="ru-RU"/>
        </w:rPr>
        <w:t>припремљена је:</w:t>
      </w:r>
    </w:p>
    <w:p w:rsidR="002F4226" w:rsidRPr="00B55776" w:rsidRDefault="002F4226" w:rsidP="00730970">
      <w:pPr>
        <w:rPr>
          <w:rFonts w:ascii="Arial" w:eastAsia="Arial Unicode MS" w:hAnsi="Arial" w:cs="Arial"/>
        </w:rPr>
      </w:pPr>
    </w:p>
    <w:p w:rsidR="00232B68" w:rsidRPr="00B55776" w:rsidRDefault="00232B68" w:rsidP="00730970">
      <w:pPr>
        <w:rPr>
          <w:rFonts w:ascii="Arial" w:hAnsi="Arial" w:cs="Arial"/>
        </w:rPr>
      </w:pPr>
    </w:p>
    <w:p w:rsidR="00344C3E" w:rsidRPr="00B55776" w:rsidRDefault="00344C3E" w:rsidP="00730970">
      <w:pPr>
        <w:rPr>
          <w:rFonts w:ascii="Arial" w:hAnsi="Arial" w:cs="Arial"/>
        </w:rPr>
      </w:pPr>
    </w:p>
    <w:p w:rsidR="00344C3E" w:rsidRPr="00B55776" w:rsidRDefault="00344C3E" w:rsidP="00344C3E">
      <w:pPr>
        <w:jc w:val="center"/>
        <w:rPr>
          <w:rFonts w:ascii="Arial" w:hAnsi="Arial" w:cs="Arial"/>
          <w:b/>
        </w:rPr>
      </w:pPr>
      <w:r w:rsidRPr="00B55776">
        <w:rPr>
          <w:rFonts w:ascii="Arial" w:hAnsi="Arial" w:cs="Arial"/>
          <w:b/>
        </w:rPr>
        <w:t>КОНКУРСНА ДОКУМЕНТАЦИЈА</w:t>
      </w:r>
    </w:p>
    <w:p w:rsidR="00DB6AE2" w:rsidRPr="00B55776" w:rsidRDefault="00DB6AE2" w:rsidP="00344C3E">
      <w:pPr>
        <w:jc w:val="center"/>
        <w:rPr>
          <w:rFonts w:ascii="Arial" w:hAnsi="Arial" w:cs="Arial"/>
          <w:b/>
        </w:rPr>
      </w:pPr>
      <w:r w:rsidRPr="00B55776">
        <w:rPr>
          <w:rFonts w:ascii="Arial" w:hAnsi="Arial" w:cs="Arial"/>
          <w:b/>
        </w:rPr>
        <w:t>у отвореном поступку</w:t>
      </w:r>
    </w:p>
    <w:p w:rsidR="00573B28" w:rsidRPr="00B55776" w:rsidRDefault="00344C3E" w:rsidP="00EF5B83">
      <w:pPr>
        <w:jc w:val="center"/>
        <w:rPr>
          <w:rFonts w:ascii="Arial" w:hAnsi="Arial" w:cs="Arial"/>
          <w:b/>
        </w:rPr>
      </w:pPr>
      <w:r w:rsidRPr="00B55776">
        <w:rPr>
          <w:rFonts w:ascii="Arial" w:hAnsi="Arial" w:cs="Arial"/>
          <w:b/>
        </w:rPr>
        <w:t xml:space="preserve">за јавну набавку </w:t>
      </w:r>
      <w:r w:rsidR="00062C4D" w:rsidRPr="00B55776">
        <w:rPr>
          <w:rFonts w:ascii="Arial" w:hAnsi="Arial" w:cs="Arial"/>
          <w:b/>
        </w:rPr>
        <w:t>услуга</w:t>
      </w:r>
      <w:r w:rsidR="00DB6AE2" w:rsidRPr="00B55776">
        <w:rPr>
          <w:rFonts w:ascii="Arial" w:hAnsi="Arial" w:cs="Arial"/>
          <w:b/>
        </w:rPr>
        <w:t xml:space="preserve"> бр</w:t>
      </w:r>
      <w:r w:rsidR="00D47652" w:rsidRPr="00B55776">
        <w:rPr>
          <w:rFonts w:ascii="Arial" w:hAnsi="Arial" w:cs="Arial"/>
          <w:b/>
        </w:rPr>
        <w:t xml:space="preserve"> </w:t>
      </w:r>
      <w:r w:rsidR="006A6F1D" w:rsidRPr="00B55776">
        <w:rPr>
          <w:rFonts w:ascii="Arial" w:hAnsi="Arial" w:cs="Arial"/>
          <w:b/>
        </w:rPr>
        <w:t>ЈН/8000/0077/2016</w:t>
      </w:r>
    </w:p>
    <w:p w:rsidR="00573B28" w:rsidRPr="00B55776" w:rsidRDefault="00573B28" w:rsidP="00EF5B83">
      <w:pPr>
        <w:jc w:val="center"/>
        <w:rPr>
          <w:rFonts w:ascii="Arial" w:hAnsi="Arial" w:cs="Arial"/>
          <w:b/>
        </w:rPr>
      </w:pPr>
    </w:p>
    <w:p w:rsidR="00344C3E" w:rsidRPr="00B55776" w:rsidRDefault="00344C3E" w:rsidP="00344C3E">
      <w:pPr>
        <w:jc w:val="center"/>
        <w:rPr>
          <w:rFonts w:ascii="Arial" w:hAnsi="Arial" w:cs="Arial"/>
          <w:b/>
        </w:rPr>
      </w:pPr>
    </w:p>
    <w:p w:rsidR="00573B28" w:rsidRPr="00B55776" w:rsidRDefault="00573B28" w:rsidP="00344C3E">
      <w:pPr>
        <w:jc w:val="center"/>
        <w:rPr>
          <w:rFonts w:ascii="Arial" w:hAnsi="Arial" w:cs="Arial"/>
          <w:b/>
        </w:rPr>
      </w:pPr>
    </w:p>
    <w:p w:rsidR="000377D9" w:rsidRPr="00B55776" w:rsidRDefault="000377D9" w:rsidP="00344C3E">
      <w:pPr>
        <w:jc w:val="center"/>
        <w:rPr>
          <w:rFonts w:ascii="Arial" w:hAnsi="Arial" w:cs="Arial"/>
          <w:b/>
        </w:rPr>
      </w:pPr>
      <w:r w:rsidRPr="00B55776">
        <w:rPr>
          <w:rFonts w:ascii="Arial" w:hAnsi="Arial" w:cs="Arial"/>
          <w:b/>
        </w:rPr>
        <w:t>Ради закључења оквирног споразума</w:t>
      </w:r>
      <w:r w:rsidR="006F6672" w:rsidRPr="00B55776">
        <w:rPr>
          <w:rFonts w:ascii="Arial" w:hAnsi="Arial" w:cs="Arial"/>
        </w:rPr>
        <w:t xml:space="preserve"> </w:t>
      </w:r>
      <w:r w:rsidR="006F6672" w:rsidRPr="00B55776">
        <w:rPr>
          <w:rFonts w:ascii="Arial" w:hAnsi="Arial" w:cs="Arial"/>
          <w:b/>
        </w:rPr>
        <w:t xml:space="preserve">са једним понуђачем на </w:t>
      </w:r>
      <w:r w:rsidR="006A6F1D" w:rsidRPr="00B55776">
        <w:rPr>
          <w:rFonts w:ascii="Arial" w:hAnsi="Arial" w:cs="Arial"/>
          <w:b/>
        </w:rPr>
        <w:t>период од годину дана</w:t>
      </w:r>
    </w:p>
    <w:p w:rsidR="00344C3E" w:rsidRPr="00B55776" w:rsidRDefault="00344C3E" w:rsidP="00730970">
      <w:pPr>
        <w:rPr>
          <w:rFonts w:ascii="Arial" w:hAnsi="Arial" w:cs="Arial"/>
        </w:rPr>
      </w:pPr>
    </w:p>
    <w:p w:rsidR="00573B28" w:rsidRPr="00B55776" w:rsidRDefault="00573B28" w:rsidP="002A3515">
      <w:pPr>
        <w:jc w:val="center"/>
        <w:rPr>
          <w:rFonts w:ascii="Arial" w:hAnsi="Arial" w:cs="Arial"/>
        </w:rPr>
      </w:pPr>
      <w:r w:rsidRPr="00B55776">
        <w:rPr>
          <w:rFonts w:ascii="Arial" w:hAnsi="Arial" w:cs="Arial"/>
        </w:rPr>
        <w:t>Садржај конкурсне документације:</w:t>
      </w:r>
    </w:p>
    <w:p w:rsidR="00573B28" w:rsidRPr="00B55776" w:rsidRDefault="00573B28" w:rsidP="002A3515">
      <w:pPr>
        <w:rPr>
          <w:rFonts w:ascii="Arial" w:hAnsi="Arial" w:cs="Arial"/>
          <w:lang w:val="ru-RU"/>
        </w:rPr>
      </w:pPr>
      <w:r w:rsidRPr="00B55776">
        <w:rPr>
          <w:rFonts w:ascii="Arial" w:hAnsi="Arial" w:cs="Arial"/>
          <w:lang w:val="ru-RU"/>
        </w:rPr>
        <w:tab/>
      </w:r>
      <w:r w:rsidRPr="00B55776">
        <w:rPr>
          <w:rFonts w:ascii="Arial" w:hAnsi="Arial" w:cs="Arial"/>
          <w:lang w:val="ru-RU"/>
        </w:rPr>
        <w:tab/>
      </w:r>
      <w:r w:rsidRPr="00B55776">
        <w:rPr>
          <w:rFonts w:ascii="Arial" w:hAnsi="Arial" w:cs="Arial"/>
          <w:lang w:val="ru-RU"/>
        </w:rPr>
        <w:tab/>
      </w:r>
      <w:r w:rsidRPr="00B55776">
        <w:rPr>
          <w:rFonts w:ascii="Arial" w:hAnsi="Arial" w:cs="Arial"/>
          <w:lang w:val="ru-RU"/>
        </w:rPr>
        <w:tab/>
      </w:r>
      <w:r w:rsidRPr="00B55776">
        <w:rPr>
          <w:rFonts w:ascii="Arial" w:hAnsi="Arial" w:cs="Arial"/>
          <w:lang w:val="ru-RU"/>
        </w:rPr>
        <w:tab/>
      </w:r>
      <w:r w:rsidRPr="00B55776">
        <w:rPr>
          <w:rFonts w:ascii="Arial" w:hAnsi="Arial" w:cs="Arial"/>
          <w:lang w:val="ru-RU"/>
        </w:rPr>
        <w:tab/>
      </w:r>
      <w:r w:rsidRPr="00B55776">
        <w:rPr>
          <w:rFonts w:ascii="Arial" w:hAnsi="Arial" w:cs="Arial"/>
          <w:lang w:val="ru-RU"/>
        </w:rPr>
        <w:tab/>
      </w:r>
      <w:r w:rsidRPr="00B55776">
        <w:rPr>
          <w:rFonts w:ascii="Arial" w:hAnsi="Arial" w:cs="Arial"/>
          <w:lang w:val="ru-RU"/>
        </w:rPr>
        <w:tab/>
      </w:r>
      <w:r w:rsidRPr="00B55776">
        <w:rPr>
          <w:rFonts w:ascii="Arial" w:hAnsi="Arial" w:cs="Arial"/>
          <w:lang w:val="ru-RU"/>
        </w:rPr>
        <w:tab/>
      </w:r>
      <w:r w:rsidRPr="00B55776">
        <w:rPr>
          <w:rFonts w:ascii="Arial" w:hAnsi="Arial" w:cs="Arial"/>
          <w:lang w:val="ru-RU"/>
        </w:rPr>
        <w:tab/>
      </w:r>
      <w:r w:rsidRPr="00B55776">
        <w:rPr>
          <w:rFonts w:ascii="Arial" w:hAnsi="Arial" w:cs="Arial"/>
          <w:lang w:val="ru-RU"/>
        </w:rPr>
        <w:tab/>
      </w:r>
    </w:p>
    <w:tbl>
      <w:tblPr>
        <w:tblW w:w="876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204"/>
      </w:tblGrid>
      <w:tr w:rsidR="00CD45FE" w:rsidRPr="00B55776" w:rsidTr="006C4614">
        <w:tc>
          <w:tcPr>
            <w:tcW w:w="564" w:type="dxa"/>
          </w:tcPr>
          <w:p w:rsidR="00CD45FE" w:rsidRPr="00B55776" w:rsidRDefault="00CD45FE" w:rsidP="00573B28">
            <w:pPr>
              <w:tabs>
                <w:tab w:val="left" w:pos="360"/>
                <w:tab w:val="left" w:pos="567"/>
                <w:tab w:val="right" w:leader="dot" w:pos="9639"/>
              </w:tabs>
              <w:jc w:val="center"/>
              <w:rPr>
                <w:rFonts w:ascii="Arial" w:hAnsi="Arial" w:cs="Arial"/>
              </w:rPr>
            </w:pPr>
            <w:r w:rsidRPr="00B55776">
              <w:rPr>
                <w:rFonts w:ascii="Arial" w:hAnsi="Arial" w:cs="Arial"/>
              </w:rPr>
              <w:t>1.</w:t>
            </w:r>
          </w:p>
        </w:tc>
        <w:tc>
          <w:tcPr>
            <w:tcW w:w="8204" w:type="dxa"/>
          </w:tcPr>
          <w:p w:rsidR="00CD45FE" w:rsidRPr="00B55776" w:rsidRDefault="00CD45FE" w:rsidP="00573B28">
            <w:pPr>
              <w:tabs>
                <w:tab w:val="left" w:pos="360"/>
                <w:tab w:val="left" w:pos="567"/>
                <w:tab w:val="right" w:leader="dot" w:pos="9639"/>
              </w:tabs>
              <w:jc w:val="both"/>
              <w:rPr>
                <w:rFonts w:ascii="Arial" w:hAnsi="Arial" w:cs="Arial"/>
              </w:rPr>
            </w:pPr>
            <w:r w:rsidRPr="00B55776">
              <w:rPr>
                <w:rFonts w:ascii="Arial" w:hAnsi="Arial" w:cs="Arial"/>
              </w:rPr>
              <w:t>Општи подаци о јавној набавци</w:t>
            </w:r>
          </w:p>
        </w:tc>
      </w:tr>
      <w:tr w:rsidR="00CD45FE" w:rsidRPr="00B55776" w:rsidTr="006C4614">
        <w:tc>
          <w:tcPr>
            <w:tcW w:w="564" w:type="dxa"/>
          </w:tcPr>
          <w:p w:rsidR="00CD45FE" w:rsidRPr="00B55776" w:rsidRDefault="00CD45FE" w:rsidP="00573B28">
            <w:pPr>
              <w:tabs>
                <w:tab w:val="left" w:pos="360"/>
                <w:tab w:val="left" w:pos="567"/>
                <w:tab w:val="right" w:leader="dot" w:pos="9639"/>
              </w:tabs>
              <w:jc w:val="center"/>
              <w:rPr>
                <w:rFonts w:ascii="Arial" w:hAnsi="Arial" w:cs="Arial"/>
              </w:rPr>
            </w:pPr>
            <w:r w:rsidRPr="00B55776">
              <w:rPr>
                <w:rFonts w:ascii="Arial" w:hAnsi="Arial" w:cs="Arial"/>
              </w:rPr>
              <w:t>2.</w:t>
            </w:r>
          </w:p>
        </w:tc>
        <w:tc>
          <w:tcPr>
            <w:tcW w:w="8204" w:type="dxa"/>
          </w:tcPr>
          <w:p w:rsidR="00CD45FE" w:rsidRPr="00B55776" w:rsidRDefault="00CD45FE" w:rsidP="00573B28">
            <w:pPr>
              <w:tabs>
                <w:tab w:val="left" w:pos="317"/>
                <w:tab w:val="left" w:pos="360"/>
                <w:tab w:val="right" w:leader="dot" w:pos="9639"/>
              </w:tabs>
              <w:jc w:val="both"/>
              <w:rPr>
                <w:rFonts w:ascii="Arial" w:hAnsi="Arial" w:cs="Arial"/>
              </w:rPr>
            </w:pPr>
            <w:r w:rsidRPr="00B55776">
              <w:rPr>
                <w:rFonts w:ascii="Arial" w:hAnsi="Arial" w:cs="Arial"/>
              </w:rPr>
              <w:t>Подаци о предмету набавке</w:t>
            </w:r>
          </w:p>
        </w:tc>
      </w:tr>
      <w:tr w:rsidR="00CD45FE" w:rsidRPr="00B55776" w:rsidTr="006C4614">
        <w:tc>
          <w:tcPr>
            <w:tcW w:w="564" w:type="dxa"/>
          </w:tcPr>
          <w:p w:rsidR="00CD45FE" w:rsidRPr="00B55776" w:rsidRDefault="00CD45FE" w:rsidP="00573B28">
            <w:pPr>
              <w:tabs>
                <w:tab w:val="left" w:pos="360"/>
                <w:tab w:val="left" w:pos="567"/>
                <w:tab w:val="right" w:leader="dot" w:pos="9639"/>
              </w:tabs>
              <w:jc w:val="center"/>
              <w:rPr>
                <w:rFonts w:ascii="Arial" w:hAnsi="Arial" w:cs="Arial"/>
              </w:rPr>
            </w:pPr>
            <w:r w:rsidRPr="00B55776">
              <w:rPr>
                <w:rFonts w:ascii="Arial" w:hAnsi="Arial" w:cs="Arial"/>
              </w:rPr>
              <w:t>3.</w:t>
            </w:r>
          </w:p>
        </w:tc>
        <w:tc>
          <w:tcPr>
            <w:tcW w:w="8204" w:type="dxa"/>
          </w:tcPr>
          <w:p w:rsidR="00CD45FE" w:rsidRPr="00B55776" w:rsidRDefault="00CD45FE" w:rsidP="00D039BC">
            <w:pPr>
              <w:tabs>
                <w:tab w:val="left" w:pos="317"/>
                <w:tab w:val="left" w:pos="360"/>
                <w:tab w:val="right" w:leader="dot" w:pos="9639"/>
              </w:tabs>
              <w:jc w:val="both"/>
              <w:rPr>
                <w:rFonts w:ascii="Arial" w:hAnsi="Arial" w:cs="Arial"/>
              </w:rPr>
            </w:pPr>
            <w:r w:rsidRPr="00B55776">
              <w:rPr>
                <w:rFonts w:ascii="Arial" w:hAnsi="Arial" w:cs="Arial"/>
              </w:rPr>
              <w:t>Техничка спецификација (врста, техничке карактеристике, квалитет, количина и опис</w:t>
            </w:r>
            <w:r w:rsidR="00062C4D" w:rsidRPr="00B55776">
              <w:rPr>
                <w:rFonts w:ascii="Arial" w:hAnsi="Arial" w:cs="Arial"/>
              </w:rPr>
              <w:t xml:space="preserve"> услуга</w:t>
            </w:r>
            <w:r w:rsidRPr="00B55776">
              <w:rPr>
                <w:rFonts w:ascii="Arial" w:hAnsi="Arial" w:cs="Arial"/>
              </w:rPr>
              <w:t>...)</w:t>
            </w:r>
          </w:p>
        </w:tc>
      </w:tr>
      <w:tr w:rsidR="00CD45FE" w:rsidRPr="00B55776" w:rsidTr="006C4614">
        <w:tc>
          <w:tcPr>
            <w:tcW w:w="564" w:type="dxa"/>
          </w:tcPr>
          <w:p w:rsidR="00CD45FE" w:rsidRPr="00B55776" w:rsidRDefault="00CD45FE" w:rsidP="00573B28">
            <w:pPr>
              <w:tabs>
                <w:tab w:val="left" w:pos="360"/>
                <w:tab w:val="left" w:pos="567"/>
                <w:tab w:val="right" w:leader="dot" w:pos="9639"/>
              </w:tabs>
              <w:jc w:val="center"/>
              <w:rPr>
                <w:rFonts w:ascii="Arial" w:hAnsi="Arial" w:cs="Arial"/>
              </w:rPr>
            </w:pPr>
            <w:r w:rsidRPr="00B55776">
              <w:rPr>
                <w:rFonts w:ascii="Arial" w:hAnsi="Arial" w:cs="Arial"/>
                <w:lang w:val="en-US"/>
              </w:rPr>
              <w:t>4</w:t>
            </w:r>
            <w:r w:rsidRPr="00B55776">
              <w:rPr>
                <w:rFonts w:ascii="Arial" w:hAnsi="Arial" w:cs="Arial"/>
              </w:rPr>
              <w:t>.</w:t>
            </w:r>
          </w:p>
        </w:tc>
        <w:tc>
          <w:tcPr>
            <w:tcW w:w="8204" w:type="dxa"/>
          </w:tcPr>
          <w:p w:rsidR="00CD45FE" w:rsidRPr="00B55776" w:rsidRDefault="00CD45FE" w:rsidP="00573B28">
            <w:pPr>
              <w:tabs>
                <w:tab w:val="left" w:pos="317"/>
                <w:tab w:val="left" w:pos="360"/>
                <w:tab w:val="right" w:leader="dot" w:pos="9639"/>
              </w:tabs>
              <w:jc w:val="both"/>
              <w:rPr>
                <w:rFonts w:ascii="Arial" w:hAnsi="Arial" w:cs="Arial"/>
              </w:rPr>
            </w:pPr>
            <w:r w:rsidRPr="00B55776">
              <w:rPr>
                <w:rFonts w:ascii="Arial" w:hAnsi="Arial" w:cs="Arial"/>
              </w:rPr>
              <w:t>Услови за учешће у поступку ЈН и упутство како се доказује испуњеност услова</w:t>
            </w:r>
          </w:p>
        </w:tc>
      </w:tr>
      <w:tr w:rsidR="00CD45FE" w:rsidRPr="00B55776" w:rsidTr="006C4614">
        <w:tc>
          <w:tcPr>
            <w:tcW w:w="564" w:type="dxa"/>
          </w:tcPr>
          <w:p w:rsidR="00CD45FE" w:rsidRPr="00B55776" w:rsidRDefault="00CD45FE" w:rsidP="00573B28">
            <w:pPr>
              <w:tabs>
                <w:tab w:val="left" w:pos="360"/>
                <w:tab w:val="left" w:pos="567"/>
                <w:tab w:val="right" w:leader="dot" w:pos="9639"/>
              </w:tabs>
              <w:jc w:val="center"/>
              <w:rPr>
                <w:rFonts w:ascii="Arial" w:hAnsi="Arial" w:cs="Arial"/>
              </w:rPr>
            </w:pPr>
            <w:r w:rsidRPr="00B55776">
              <w:rPr>
                <w:rFonts w:ascii="Arial" w:hAnsi="Arial" w:cs="Arial"/>
                <w:lang w:val="en-US"/>
              </w:rPr>
              <w:t>5</w:t>
            </w:r>
            <w:r w:rsidRPr="00B55776">
              <w:rPr>
                <w:rFonts w:ascii="Arial" w:hAnsi="Arial" w:cs="Arial"/>
              </w:rPr>
              <w:t>.</w:t>
            </w:r>
          </w:p>
        </w:tc>
        <w:tc>
          <w:tcPr>
            <w:tcW w:w="8204" w:type="dxa"/>
          </w:tcPr>
          <w:p w:rsidR="00CD45FE" w:rsidRPr="00B55776" w:rsidRDefault="00CD45FE" w:rsidP="00573B28">
            <w:pPr>
              <w:tabs>
                <w:tab w:val="left" w:pos="360"/>
                <w:tab w:val="left" w:pos="567"/>
                <w:tab w:val="right" w:leader="dot" w:pos="9639"/>
              </w:tabs>
              <w:jc w:val="both"/>
              <w:rPr>
                <w:rFonts w:ascii="Arial" w:hAnsi="Arial" w:cs="Arial"/>
              </w:rPr>
            </w:pPr>
            <w:r w:rsidRPr="00B55776">
              <w:rPr>
                <w:rFonts w:ascii="Arial" w:hAnsi="Arial" w:cs="Arial"/>
              </w:rPr>
              <w:t>Критеријуми за доделу оквирног споразума</w:t>
            </w:r>
          </w:p>
        </w:tc>
      </w:tr>
      <w:tr w:rsidR="00CD45FE" w:rsidRPr="00B55776" w:rsidTr="006C4614">
        <w:tc>
          <w:tcPr>
            <w:tcW w:w="564" w:type="dxa"/>
          </w:tcPr>
          <w:p w:rsidR="00CD45FE" w:rsidRPr="00B55776" w:rsidRDefault="00CD45FE" w:rsidP="00573B28">
            <w:pPr>
              <w:tabs>
                <w:tab w:val="left" w:pos="360"/>
                <w:tab w:val="left" w:pos="567"/>
                <w:tab w:val="right" w:leader="dot" w:pos="9639"/>
              </w:tabs>
              <w:jc w:val="center"/>
              <w:rPr>
                <w:rFonts w:ascii="Arial" w:hAnsi="Arial" w:cs="Arial"/>
              </w:rPr>
            </w:pPr>
            <w:r w:rsidRPr="00B55776">
              <w:rPr>
                <w:rFonts w:ascii="Arial" w:hAnsi="Arial" w:cs="Arial"/>
                <w:lang w:val="en-US"/>
              </w:rPr>
              <w:t>6</w:t>
            </w:r>
            <w:r w:rsidRPr="00B55776">
              <w:rPr>
                <w:rFonts w:ascii="Arial" w:hAnsi="Arial" w:cs="Arial"/>
              </w:rPr>
              <w:t>.</w:t>
            </w:r>
          </w:p>
        </w:tc>
        <w:tc>
          <w:tcPr>
            <w:tcW w:w="8204" w:type="dxa"/>
          </w:tcPr>
          <w:p w:rsidR="00CD45FE" w:rsidRPr="006C4614" w:rsidRDefault="00CD45FE" w:rsidP="00573B28">
            <w:pPr>
              <w:tabs>
                <w:tab w:val="left" w:pos="360"/>
                <w:tab w:val="left" w:pos="567"/>
                <w:tab w:val="right" w:leader="dot" w:pos="9639"/>
              </w:tabs>
              <w:jc w:val="both"/>
              <w:rPr>
                <w:rFonts w:ascii="Arial" w:hAnsi="Arial" w:cs="Arial"/>
              </w:rPr>
            </w:pPr>
            <w:r w:rsidRPr="006C4614">
              <w:rPr>
                <w:rFonts w:ascii="Arial" w:hAnsi="Arial" w:cs="Arial"/>
              </w:rPr>
              <w:t>Упутство понуђачима како да сачине понуду</w:t>
            </w:r>
          </w:p>
        </w:tc>
      </w:tr>
      <w:tr w:rsidR="00CD45FE" w:rsidRPr="00B55776" w:rsidTr="006C4614">
        <w:tc>
          <w:tcPr>
            <w:tcW w:w="564" w:type="dxa"/>
          </w:tcPr>
          <w:p w:rsidR="00CD45FE" w:rsidRPr="00B55776" w:rsidRDefault="00CD45FE" w:rsidP="00573B28">
            <w:pPr>
              <w:tabs>
                <w:tab w:val="left" w:pos="360"/>
                <w:tab w:val="left" w:pos="567"/>
                <w:tab w:val="right" w:leader="dot" w:pos="9639"/>
              </w:tabs>
              <w:jc w:val="center"/>
              <w:rPr>
                <w:rFonts w:ascii="Arial" w:hAnsi="Arial" w:cs="Arial"/>
              </w:rPr>
            </w:pPr>
            <w:r w:rsidRPr="00B55776">
              <w:rPr>
                <w:rFonts w:ascii="Arial" w:hAnsi="Arial" w:cs="Arial"/>
              </w:rPr>
              <w:t>7.</w:t>
            </w:r>
          </w:p>
        </w:tc>
        <w:tc>
          <w:tcPr>
            <w:tcW w:w="8204" w:type="dxa"/>
          </w:tcPr>
          <w:p w:rsidR="00CD45FE" w:rsidRPr="006C4614" w:rsidRDefault="00CD45FE" w:rsidP="008326C2">
            <w:pPr>
              <w:tabs>
                <w:tab w:val="left" w:pos="360"/>
                <w:tab w:val="left" w:pos="567"/>
                <w:tab w:val="right" w:leader="dot" w:pos="9639"/>
              </w:tabs>
              <w:jc w:val="both"/>
              <w:rPr>
                <w:rFonts w:ascii="Arial" w:hAnsi="Arial" w:cs="Arial"/>
              </w:rPr>
            </w:pPr>
            <w:r w:rsidRPr="006C4614">
              <w:rPr>
                <w:rFonts w:ascii="Arial" w:hAnsi="Arial" w:cs="Arial"/>
              </w:rPr>
              <w:t xml:space="preserve">Обрасци ( 1 - </w:t>
            </w:r>
            <w:r w:rsidR="008326C2" w:rsidRPr="006C4614">
              <w:rPr>
                <w:rFonts w:ascii="Arial" w:hAnsi="Arial" w:cs="Arial"/>
                <w:lang w:val="sr-Latn-CS"/>
              </w:rPr>
              <w:t>9</w:t>
            </w:r>
            <w:r w:rsidRPr="006C4614">
              <w:rPr>
                <w:rFonts w:ascii="Arial" w:hAnsi="Arial" w:cs="Arial"/>
              </w:rPr>
              <w:t>)</w:t>
            </w:r>
          </w:p>
        </w:tc>
      </w:tr>
      <w:tr w:rsidR="00DD181F" w:rsidRPr="00B55776" w:rsidTr="006C4614">
        <w:tc>
          <w:tcPr>
            <w:tcW w:w="564" w:type="dxa"/>
          </w:tcPr>
          <w:p w:rsidR="00DD181F" w:rsidRPr="00B55776" w:rsidRDefault="00DD181F" w:rsidP="00573B28">
            <w:pPr>
              <w:tabs>
                <w:tab w:val="left" w:pos="360"/>
                <w:tab w:val="left" w:pos="567"/>
                <w:tab w:val="right" w:leader="dot" w:pos="9639"/>
              </w:tabs>
              <w:jc w:val="center"/>
              <w:rPr>
                <w:rFonts w:ascii="Arial" w:hAnsi="Arial" w:cs="Arial"/>
              </w:rPr>
            </w:pPr>
            <w:r>
              <w:rPr>
                <w:rFonts w:ascii="Arial" w:hAnsi="Arial" w:cs="Arial"/>
              </w:rPr>
              <w:t>8.</w:t>
            </w:r>
          </w:p>
        </w:tc>
        <w:tc>
          <w:tcPr>
            <w:tcW w:w="8204" w:type="dxa"/>
          </w:tcPr>
          <w:p w:rsidR="00DD181F" w:rsidRPr="006C4614" w:rsidRDefault="00DD181F" w:rsidP="008326C2">
            <w:pPr>
              <w:tabs>
                <w:tab w:val="left" w:pos="360"/>
                <w:tab w:val="left" w:pos="567"/>
                <w:tab w:val="right" w:leader="dot" w:pos="9639"/>
              </w:tabs>
              <w:jc w:val="both"/>
              <w:rPr>
                <w:rFonts w:ascii="Arial" w:hAnsi="Arial" w:cs="Arial"/>
              </w:rPr>
            </w:pPr>
            <w:r w:rsidRPr="006C4614">
              <w:rPr>
                <w:rFonts w:ascii="Arial" w:hAnsi="Arial" w:cs="Arial"/>
              </w:rPr>
              <w:t>Прилози</w:t>
            </w:r>
          </w:p>
        </w:tc>
      </w:tr>
      <w:tr w:rsidR="00CD45FE" w:rsidRPr="00B55776" w:rsidTr="006C4614">
        <w:tc>
          <w:tcPr>
            <w:tcW w:w="564" w:type="dxa"/>
            <w:tcBorders>
              <w:top w:val="dotted" w:sz="4" w:space="0" w:color="auto"/>
              <w:left w:val="dotted" w:sz="4" w:space="0" w:color="auto"/>
              <w:bottom w:val="dotted" w:sz="4" w:space="0" w:color="auto"/>
              <w:right w:val="dotted" w:sz="4" w:space="0" w:color="auto"/>
            </w:tcBorders>
          </w:tcPr>
          <w:p w:rsidR="00CD45FE" w:rsidRPr="00B55776" w:rsidRDefault="00DD181F" w:rsidP="00DD181F">
            <w:pPr>
              <w:tabs>
                <w:tab w:val="left" w:pos="360"/>
                <w:tab w:val="left" w:pos="567"/>
                <w:tab w:val="right" w:leader="dot" w:pos="9639"/>
              </w:tabs>
              <w:jc w:val="center"/>
              <w:rPr>
                <w:rFonts w:ascii="Arial" w:hAnsi="Arial" w:cs="Arial"/>
              </w:rPr>
            </w:pPr>
            <w:r>
              <w:rPr>
                <w:rFonts w:ascii="Arial" w:hAnsi="Arial" w:cs="Arial"/>
              </w:rPr>
              <w:t>9</w:t>
            </w:r>
            <w:r w:rsidR="00CD45FE" w:rsidRPr="00B55776">
              <w:rPr>
                <w:rFonts w:ascii="Arial" w:hAnsi="Arial" w:cs="Arial"/>
              </w:rPr>
              <w:t>.</w:t>
            </w:r>
          </w:p>
        </w:tc>
        <w:tc>
          <w:tcPr>
            <w:tcW w:w="8204" w:type="dxa"/>
            <w:tcBorders>
              <w:top w:val="dotted" w:sz="4" w:space="0" w:color="auto"/>
              <w:left w:val="dotted" w:sz="4" w:space="0" w:color="auto"/>
              <w:bottom w:val="dotted" w:sz="4" w:space="0" w:color="auto"/>
              <w:right w:val="dotted" w:sz="4" w:space="0" w:color="auto"/>
            </w:tcBorders>
          </w:tcPr>
          <w:p w:rsidR="00CD45FE" w:rsidRPr="006C4614" w:rsidRDefault="00CD45FE" w:rsidP="00DD181F">
            <w:pPr>
              <w:tabs>
                <w:tab w:val="left" w:pos="360"/>
                <w:tab w:val="left" w:pos="567"/>
                <w:tab w:val="right" w:leader="dot" w:pos="9639"/>
              </w:tabs>
              <w:jc w:val="both"/>
              <w:rPr>
                <w:rFonts w:ascii="Arial" w:hAnsi="Arial" w:cs="Arial"/>
              </w:rPr>
            </w:pPr>
            <w:r w:rsidRPr="006C4614">
              <w:rPr>
                <w:rFonts w:ascii="Arial" w:hAnsi="Arial" w:cs="Arial"/>
              </w:rPr>
              <w:t>Модел оквирног споразума</w:t>
            </w:r>
          </w:p>
        </w:tc>
      </w:tr>
      <w:tr w:rsidR="00DD181F" w:rsidRPr="00B55776" w:rsidTr="006C4614">
        <w:tc>
          <w:tcPr>
            <w:tcW w:w="564" w:type="dxa"/>
            <w:tcBorders>
              <w:top w:val="dotted" w:sz="4" w:space="0" w:color="auto"/>
              <w:left w:val="dotted" w:sz="4" w:space="0" w:color="auto"/>
              <w:bottom w:val="dotted" w:sz="4" w:space="0" w:color="auto"/>
              <w:right w:val="dotted" w:sz="4" w:space="0" w:color="auto"/>
            </w:tcBorders>
          </w:tcPr>
          <w:p w:rsidR="00DD181F" w:rsidRDefault="00DD181F" w:rsidP="00DD181F">
            <w:pPr>
              <w:tabs>
                <w:tab w:val="left" w:pos="360"/>
                <w:tab w:val="left" w:pos="567"/>
                <w:tab w:val="right" w:leader="dot" w:pos="9639"/>
              </w:tabs>
              <w:jc w:val="center"/>
              <w:rPr>
                <w:rFonts w:ascii="Arial" w:hAnsi="Arial" w:cs="Arial"/>
              </w:rPr>
            </w:pPr>
            <w:r>
              <w:rPr>
                <w:rFonts w:ascii="Arial" w:hAnsi="Arial" w:cs="Arial"/>
              </w:rPr>
              <w:t>10.</w:t>
            </w:r>
          </w:p>
        </w:tc>
        <w:tc>
          <w:tcPr>
            <w:tcW w:w="8204" w:type="dxa"/>
            <w:tcBorders>
              <w:top w:val="dotted" w:sz="4" w:space="0" w:color="auto"/>
              <w:left w:val="dotted" w:sz="4" w:space="0" w:color="auto"/>
              <w:bottom w:val="dotted" w:sz="4" w:space="0" w:color="auto"/>
              <w:right w:val="dotted" w:sz="4" w:space="0" w:color="auto"/>
            </w:tcBorders>
          </w:tcPr>
          <w:p w:rsidR="00DD181F" w:rsidRPr="006C4614" w:rsidRDefault="00DD181F" w:rsidP="00DD181F">
            <w:pPr>
              <w:tabs>
                <w:tab w:val="left" w:pos="360"/>
                <w:tab w:val="left" w:pos="567"/>
                <w:tab w:val="right" w:leader="dot" w:pos="9639"/>
              </w:tabs>
              <w:jc w:val="both"/>
              <w:rPr>
                <w:rFonts w:ascii="Arial" w:hAnsi="Arial" w:cs="Arial"/>
              </w:rPr>
            </w:pPr>
            <w:r w:rsidRPr="006C4614">
              <w:rPr>
                <w:rFonts w:ascii="Arial" w:hAnsi="Arial" w:cs="Arial"/>
              </w:rPr>
              <w:t>Модел уговора</w:t>
            </w:r>
          </w:p>
        </w:tc>
      </w:tr>
      <w:tr w:rsidR="006C4614" w:rsidRPr="00B55776" w:rsidTr="006C4614">
        <w:tc>
          <w:tcPr>
            <w:tcW w:w="564" w:type="dxa"/>
            <w:tcBorders>
              <w:top w:val="dotted" w:sz="4" w:space="0" w:color="auto"/>
              <w:left w:val="dotted" w:sz="4" w:space="0" w:color="auto"/>
              <w:bottom w:val="dotted" w:sz="4" w:space="0" w:color="auto"/>
              <w:right w:val="dotted" w:sz="4" w:space="0" w:color="auto"/>
            </w:tcBorders>
          </w:tcPr>
          <w:p w:rsidR="006C4614" w:rsidRDefault="006C4614" w:rsidP="00DD181F">
            <w:pPr>
              <w:tabs>
                <w:tab w:val="left" w:pos="360"/>
                <w:tab w:val="left" w:pos="567"/>
                <w:tab w:val="right" w:leader="dot" w:pos="9639"/>
              </w:tabs>
              <w:jc w:val="center"/>
              <w:rPr>
                <w:rFonts w:ascii="Arial" w:hAnsi="Arial" w:cs="Arial"/>
              </w:rPr>
            </w:pPr>
            <w:r>
              <w:rPr>
                <w:rFonts w:ascii="Arial" w:hAnsi="Arial" w:cs="Arial"/>
              </w:rPr>
              <w:t>11.</w:t>
            </w:r>
          </w:p>
        </w:tc>
        <w:tc>
          <w:tcPr>
            <w:tcW w:w="8204" w:type="dxa"/>
            <w:tcBorders>
              <w:top w:val="dotted" w:sz="4" w:space="0" w:color="auto"/>
              <w:left w:val="dotted" w:sz="4" w:space="0" w:color="auto"/>
              <w:bottom w:val="dotted" w:sz="4" w:space="0" w:color="auto"/>
              <w:right w:val="dotted" w:sz="4" w:space="0" w:color="auto"/>
            </w:tcBorders>
          </w:tcPr>
          <w:p w:rsidR="006C4614" w:rsidRPr="006C4614" w:rsidRDefault="006C4614" w:rsidP="006C4614">
            <w:pPr>
              <w:rPr>
                <w:rFonts w:ascii="Arial" w:hAnsi="Arial" w:cs="Arial"/>
              </w:rPr>
            </w:pPr>
            <w:r w:rsidRPr="006C4614">
              <w:rPr>
                <w:rFonts w:ascii="Arial" w:hAnsi="Arial" w:cs="Arial"/>
              </w:rPr>
              <w:t>Уговор о чувању пословне тајне и поверљивих информација</w:t>
            </w:r>
          </w:p>
        </w:tc>
      </w:tr>
    </w:tbl>
    <w:p w:rsidR="00573B28" w:rsidRPr="00B55776" w:rsidRDefault="00573B28" w:rsidP="00573B28">
      <w:pPr>
        <w:spacing w:before="100" w:beforeAutospacing="1" w:after="100" w:afterAutospacing="1"/>
        <w:rPr>
          <w:rFonts w:ascii="Arial" w:hAnsi="Arial" w:cs="Arial"/>
        </w:rPr>
      </w:pPr>
    </w:p>
    <w:p w:rsidR="00344C3E" w:rsidRPr="00B55776" w:rsidRDefault="00573B28" w:rsidP="00CD45FE">
      <w:pPr>
        <w:tabs>
          <w:tab w:val="left" w:pos="6720"/>
        </w:tabs>
        <w:jc w:val="both"/>
        <w:rPr>
          <w:rFonts w:ascii="Arial" w:hAnsi="Arial" w:cs="Arial"/>
          <w:lang w:val="sr-Latn-CS"/>
        </w:rPr>
      </w:pPr>
      <w:r w:rsidRPr="00B55776">
        <w:rPr>
          <w:rFonts w:ascii="Arial" w:hAnsi="Arial" w:cs="Arial"/>
        </w:rPr>
        <w:t xml:space="preserve">                                                      </w:t>
      </w:r>
      <w:r w:rsidR="006C4614">
        <w:rPr>
          <w:rFonts w:ascii="Arial" w:hAnsi="Arial" w:cs="Arial"/>
        </w:rPr>
        <w:t xml:space="preserve">           </w:t>
      </w:r>
      <w:r w:rsidRPr="00B55776">
        <w:rPr>
          <w:rFonts w:ascii="Arial" w:hAnsi="Arial" w:cs="Arial"/>
        </w:rPr>
        <w:t xml:space="preserve">   Укупан број страна документације: </w:t>
      </w:r>
      <w:r w:rsidR="008702C7" w:rsidRPr="008702C7">
        <w:rPr>
          <w:rFonts w:ascii="Arial" w:hAnsi="Arial" w:cs="Arial"/>
          <w:lang w:val="sr-Latn-CS"/>
        </w:rPr>
        <w:t>79</w:t>
      </w:r>
    </w:p>
    <w:p w:rsidR="006E2BC7" w:rsidRPr="00B55776" w:rsidRDefault="006E2BC7" w:rsidP="00CD45FE">
      <w:pPr>
        <w:tabs>
          <w:tab w:val="left" w:pos="6720"/>
        </w:tabs>
        <w:jc w:val="both"/>
        <w:rPr>
          <w:rFonts w:ascii="Arial" w:hAnsi="Arial" w:cs="Arial"/>
        </w:rPr>
      </w:pPr>
    </w:p>
    <w:p w:rsidR="006E2BC7" w:rsidRPr="00B55776" w:rsidRDefault="006E2BC7" w:rsidP="00CD45FE">
      <w:pPr>
        <w:tabs>
          <w:tab w:val="left" w:pos="6720"/>
        </w:tabs>
        <w:jc w:val="both"/>
        <w:rPr>
          <w:rFonts w:ascii="Arial" w:hAnsi="Arial" w:cs="Arial"/>
        </w:rPr>
      </w:pPr>
    </w:p>
    <w:p w:rsidR="006E2BC7" w:rsidRPr="00B55776" w:rsidRDefault="006E2BC7" w:rsidP="00CD45FE">
      <w:pPr>
        <w:tabs>
          <w:tab w:val="left" w:pos="6720"/>
        </w:tabs>
        <w:jc w:val="both"/>
        <w:rPr>
          <w:rFonts w:ascii="Arial" w:hAnsi="Arial" w:cs="Arial"/>
        </w:rPr>
      </w:pPr>
    </w:p>
    <w:p w:rsidR="006E2BC7" w:rsidRPr="00B55776" w:rsidRDefault="006E2BC7" w:rsidP="00CD45FE">
      <w:pPr>
        <w:tabs>
          <w:tab w:val="left" w:pos="6720"/>
        </w:tabs>
        <w:jc w:val="both"/>
        <w:rPr>
          <w:rFonts w:ascii="Arial" w:hAnsi="Arial" w:cs="Arial"/>
        </w:rPr>
      </w:pPr>
    </w:p>
    <w:p w:rsidR="006E2BC7" w:rsidRPr="00B55776" w:rsidRDefault="006E2BC7" w:rsidP="00CD45FE">
      <w:pPr>
        <w:tabs>
          <w:tab w:val="left" w:pos="6720"/>
        </w:tabs>
        <w:jc w:val="both"/>
        <w:rPr>
          <w:rFonts w:ascii="Arial" w:hAnsi="Arial" w:cs="Arial"/>
        </w:rPr>
      </w:pPr>
    </w:p>
    <w:p w:rsidR="006E2BC7" w:rsidRPr="00B55776" w:rsidRDefault="006E2BC7" w:rsidP="00CD45FE">
      <w:pPr>
        <w:tabs>
          <w:tab w:val="left" w:pos="6720"/>
        </w:tabs>
        <w:jc w:val="both"/>
        <w:rPr>
          <w:rFonts w:ascii="Arial" w:hAnsi="Arial" w:cs="Arial"/>
        </w:rPr>
      </w:pPr>
    </w:p>
    <w:p w:rsidR="006E2BC7" w:rsidRDefault="006E2BC7" w:rsidP="00CD45FE">
      <w:pPr>
        <w:tabs>
          <w:tab w:val="left" w:pos="6720"/>
        </w:tabs>
        <w:jc w:val="both"/>
        <w:rPr>
          <w:rFonts w:ascii="Arial" w:hAnsi="Arial" w:cs="Arial"/>
        </w:rPr>
      </w:pPr>
    </w:p>
    <w:p w:rsidR="003B1D2C" w:rsidRDefault="003B1D2C" w:rsidP="00CD45FE">
      <w:pPr>
        <w:tabs>
          <w:tab w:val="left" w:pos="6720"/>
        </w:tabs>
        <w:jc w:val="both"/>
        <w:rPr>
          <w:rFonts w:ascii="Arial" w:hAnsi="Arial" w:cs="Arial"/>
        </w:rPr>
      </w:pPr>
    </w:p>
    <w:p w:rsidR="003B1D2C" w:rsidRDefault="003B1D2C" w:rsidP="00CD45FE">
      <w:pPr>
        <w:tabs>
          <w:tab w:val="left" w:pos="6720"/>
        </w:tabs>
        <w:jc w:val="both"/>
        <w:rPr>
          <w:rFonts w:ascii="Arial" w:hAnsi="Arial" w:cs="Arial"/>
        </w:rPr>
      </w:pPr>
    </w:p>
    <w:p w:rsidR="003B1D2C" w:rsidRPr="00B55776" w:rsidRDefault="003B1D2C" w:rsidP="00CD45FE">
      <w:pPr>
        <w:tabs>
          <w:tab w:val="left" w:pos="6720"/>
        </w:tabs>
        <w:jc w:val="both"/>
        <w:rPr>
          <w:rFonts w:ascii="Arial" w:hAnsi="Arial" w:cs="Arial"/>
        </w:rPr>
      </w:pPr>
    </w:p>
    <w:p w:rsidR="006E2BC7" w:rsidRPr="00B55776" w:rsidRDefault="006E2BC7" w:rsidP="00CD45FE">
      <w:pPr>
        <w:tabs>
          <w:tab w:val="left" w:pos="6720"/>
        </w:tabs>
        <w:jc w:val="both"/>
        <w:rPr>
          <w:rFonts w:ascii="Arial" w:hAnsi="Arial" w:cs="Arial"/>
        </w:rPr>
      </w:pPr>
    </w:p>
    <w:p w:rsidR="00344C3E" w:rsidRPr="00B55776" w:rsidRDefault="00344C3E" w:rsidP="008702C7">
      <w:pPr>
        <w:pStyle w:val="Heading2"/>
        <w:numPr>
          <w:ilvl w:val="0"/>
          <w:numId w:val="45"/>
        </w:numPr>
        <w:rPr>
          <w:rStyle w:val="Emphasis"/>
          <w:i w:val="0"/>
        </w:rPr>
      </w:pPr>
      <w:r w:rsidRPr="00B55776">
        <w:rPr>
          <w:rStyle w:val="Emphasis"/>
          <w:i w:val="0"/>
        </w:rPr>
        <w:lastRenderedPageBreak/>
        <w:t>ОПШТИ ПОДАЦИ О ЈАВНОЈ НАБАВЦИ</w:t>
      </w:r>
    </w:p>
    <w:p w:rsidR="007C633E" w:rsidRPr="00B55776" w:rsidRDefault="007C633E" w:rsidP="007C633E">
      <w:pPr>
        <w:tabs>
          <w:tab w:val="left" w:pos="0"/>
          <w:tab w:val="left" w:pos="426"/>
        </w:tabs>
        <w:jc w:val="both"/>
        <w:rPr>
          <w:rFonts w:ascii="Arial" w:hAnsi="Arial" w:cs="Arial"/>
          <w:b/>
        </w:rPr>
      </w:pPr>
    </w:p>
    <w:p w:rsidR="007C633E" w:rsidRPr="00B55776" w:rsidRDefault="007C633E" w:rsidP="007C633E">
      <w:pPr>
        <w:tabs>
          <w:tab w:val="left" w:pos="0"/>
          <w:tab w:val="left" w:pos="426"/>
        </w:tabs>
        <w:jc w:val="both"/>
        <w:rPr>
          <w:rFonts w:ascii="Arial" w:hAnsi="Arial" w:cs="Arial"/>
          <w:b/>
        </w:rPr>
      </w:pPr>
    </w:p>
    <w:p w:rsidR="00262D9B" w:rsidRPr="00B55776" w:rsidRDefault="00262D9B" w:rsidP="00262D9B">
      <w:pPr>
        <w:tabs>
          <w:tab w:val="left" w:pos="1134"/>
        </w:tabs>
        <w:spacing w:before="120"/>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446"/>
      </w:tblGrid>
      <w:tr w:rsidR="00262D9B" w:rsidRPr="00B55776" w:rsidTr="0032083B">
        <w:tc>
          <w:tcPr>
            <w:tcW w:w="2924" w:type="dxa"/>
            <w:shd w:val="clear" w:color="auto" w:fill="auto"/>
            <w:vAlign w:val="center"/>
          </w:tcPr>
          <w:p w:rsidR="00262D9B" w:rsidRPr="00B55776" w:rsidRDefault="00262D9B" w:rsidP="00F23322">
            <w:pPr>
              <w:autoSpaceDE w:val="0"/>
              <w:autoSpaceDN w:val="0"/>
              <w:adjustRightInd w:val="0"/>
              <w:spacing w:beforeLines="60" w:before="144" w:after="60"/>
              <w:jc w:val="center"/>
              <w:rPr>
                <w:rFonts w:ascii="Arial" w:eastAsia="TimesNewRomanPSMT" w:hAnsi="Arial" w:cs="Arial"/>
                <w:bCs/>
              </w:rPr>
            </w:pPr>
            <w:r w:rsidRPr="00B55776">
              <w:rPr>
                <w:rFonts w:ascii="Arial" w:eastAsia="TimesNewRomanPSMT" w:hAnsi="Arial" w:cs="Arial"/>
                <w:bCs/>
              </w:rPr>
              <w:t>Назив и адреса Наручиоца</w:t>
            </w:r>
          </w:p>
        </w:tc>
        <w:tc>
          <w:tcPr>
            <w:tcW w:w="7141" w:type="dxa"/>
            <w:shd w:val="clear" w:color="auto" w:fill="auto"/>
          </w:tcPr>
          <w:p w:rsidR="00262D9B" w:rsidRPr="00B55776" w:rsidRDefault="00262D9B" w:rsidP="00F23322">
            <w:pPr>
              <w:suppressAutoHyphens/>
              <w:spacing w:beforeLines="60" w:before="144" w:after="60"/>
              <w:jc w:val="center"/>
              <w:rPr>
                <w:rFonts w:ascii="Arial" w:eastAsia="Arial Unicode MS" w:hAnsi="Arial" w:cs="Arial"/>
                <w:kern w:val="1"/>
                <w:lang w:eastAsia="ar-SA"/>
              </w:rPr>
            </w:pPr>
            <w:r w:rsidRPr="00B55776">
              <w:rPr>
                <w:rFonts w:ascii="Arial" w:eastAsia="Arial Unicode MS" w:hAnsi="Arial" w:cs="Arial"/>
                <w:kern w:val="1"/>
                <w:lang w:eastAsia="ar-SA"/>
              </w:rPr>
              <w:t>Јавно предузеће „Електропривреда Србије“ Београд,</w:t>
            </w:r>
          </w:p>
          <w:p w:rsidR="00262D9B" w:rsidRPr="00B55776" w:rsidRDefault="00262D9B" w:rsidP="00F23322">
            <w:pPr>
              <w:suppressAutoHyphens/>
              <w:spacing w:beforeLines="60" w:before="144" w:after="60"/>
              <w:jc w:val="center"/>
              <w:rPr>
                <w:rFonts w:ascii="Arial" w:eastAsia="Arial Unicode MS" w:hAnsi="Arial" w:cs="Arial"/>
                <w:kern w:val="1"/>
                <w:lang w:eastAsia="ar-SA"/>
              </w:rPr>
            </w:pPr>
            <w:r w:rsidRPr="00B55776">
              <w:rPr>
                <w:rFonts w:ascii="Arial" w:eastAsia="Arial Unicode MS" w:hAnsi="Arial" w:cs="Arial"/>
                <w:iCs/>
                <w:kern w:val="1"/>
                <w:lang w:eastAsia="ar-SA"/>
              </w:rPr>
              <w:t>Улица царице Милице бр.2, 11000 Београд</w:t>
            </w:r>
          </w:p>
        </w:tc>
      </w:tr>
      <w:tr w:rsidR="00262D9B" w:rsidRPr="00B55776" w:rsidTr="0032083B">
        <w:tc>
          <w:tcPr>
            <w:tcW w:w="2924" w:type="dxa"/>
            <w:shd w:val="clear" w:color="auto" w:fill="auto"/>
            <w:vAlign w:val="center"/>
          </w:tcPr>
          <w:p w:rsidR="00262D9B" w:rsidRPr="00B55776" w:rsidRDefault="00262D9B" w:rsidP="00F23322">
            <w:pPr>
              <w:autoSpaceDE w:val="0"/>
              <w:autoSpaceDN w:val="0"/>
              <w:adjustRightInd w:val="0"/>
              <w:spacing w:beforeLines="60" w:before="144" w:after="60"/>
              <w:jc w:val="center"/>
              <w:rPr>
                <w:rFonts w:ascii="Arial" w:eastAsia="TimesNewRomanPSMT" w:hAnsi="Arial" w:cs="Arial"/>
                <w:bCs/>
              </w:rPr>
            </w:pPr>
            <w:r w:rsidRPr="00B55776">
              <w:rPr>
                <w:rFonts w:ascii="Arial" w:eastAsia="TimesNewRomanPSMT" w:hAnsi="Arial" w:cs="Arial"/>
                <w:bCs/>
              </w:rPr>
              <w:t>Интернет страница наручиоца</w:t>
            </w:r>
          </w:p>
        </w:tc>
        <w:tc>
          <w:tcPr>
            <w:tcW w:w="7141" w:type="dxa"/>
            <w:shd w:val="clear" w:color="auto" w:fill="auto"/>
          </w:tcPr>
          <w:p w:rsidR="00262D9B" w:rsidRPr="00B55776" w:rsidRDefault="00262D9B" w:rsidP="00F23322">
            <w:pPr>
              <w:autoSpaceDE w:val="0"/>
              <w:autoSpaceDN w:val="0"/>
              <w:adjustRightInd w:val="0"/>
              <w:spacing w:beforeLines="60" w:before="144" w:after="60"/>
              <w:jc w:val="center"/>
              <w:rPr>
                <w:rFonts w:ascii="Arial" w:eastAsia="Arial Unicode MS" w:hAnsi="Arial" w:cs="Arial"/>
                <w:kern w:val="1"/>
                <w:u w:val="single"/>
                <w:lang w:eastAsia="ar-SA"/>
              </w:rPr>
            </w:pPr>
          </w:p>
          <w:p w:rsidR="00262D9B" w:rsidRPr="00B55776" w:rsidRDefault="00DD5D73" w:rsidP="00F23322">
            <w:pPr>
              <w:autoSpaceDE w:val="0"/>
              <w:autoSpaceDN w:val="0"/>
              <w:adjustRightInd w:val="0"/>
              <w:spacing w:beforeLines="60" w:before="144" w:after="60"/>
              <w:jc w:val="center"/>
              <w:rPr>
                <w:rFonts w:ascii="Arial" w:eastAsia="TimesNewRomanPSMT" w:hAnsi="Arial" w:cs="Arial"/>
                <w:bCs/>
              </w:rPr>
            </w:pPr>
            <w:hyperlink r:id="rId10" w:history="1">
              <w:r w:rsidR="00262D9B" w:rsidRPr="00B55776">
                <w:rPr>
                  <w:rStyle w:val="Hyperlink"/>
                  <w:rFonts w:ascii="Arial" w:eastAsia="Arial Unicode MS" w:hAnsi="Arial" w:cs="Arial"/>
                  <w:color w:val="auto"/>
                  <w:kern w:val="1"/>
                  <w:lang w:eastAsia="ar-SA"/>
                </w:rPr>
                <w:t>www.eps.rs</w:t>
              </w:r>
            </w:hyperlink>
            <w:r w:rsidR="0054368A" w:rsidRPr="00B55776">
              <w:rPr>
                <w:rFonts w:ascii="Arial" w:hAnsi="Arial" w:cs="Arial"/>
              </w:rPr>
              <w:t xml:space="preserve"> </w:t>
            </w:r>
          </w:p>
        </w:tc>
      </w:tr>
      <w:tr w:rsidR="00262D9B" w:rsidRPr="00B55776" w:rsidTr="0032083B">
        <w:tc>
          <w:tcPr>
            <w:tcW w:w="2924" w:type="dxa"/>
            <w:shd w:val="clear" w:color="auto" w:fill="auto"/>
            <w:vAlign w:val="center"/>
          </w:tcPr>
          <w:p w:rsidR="00262D9B" w:rsidRPr="00B55776" w:rsidRDefault="00262D9B" w:rsidP="00F23322">
            <w:pPr>
              <w:autoSpaceDE w:val="0"/>
              <w:autoSpaceDN w:val="0"/>
              <w:adjustRightInd w:val="0"/>
              <w:spacing w:beforeLines="60" w:before="144" w:after="60"/>
              <w:jc w:val="center"/>
              <w:rPr>
                <w:rFonts w:ascii="Arial" w:eastAsia="TimesNewRomanPSMT" w:hAnsi="Arial" w:cs="Arial"/>
                <w:bCs/>
              </w:rPr>
            </w:pPr>
            <w:r w:rsidRPr="00B55776">
              <w:rPr>
                <w:rFonts w:ascii="Arial" w:eastAsia="TimesNewRomanPSMT" w:hAnsi="Arial" w:cs="Arial"/>
                <w:bCs/>
              </w:rPr>
              <w:t>Врста поступка</w:t>
            </w:r>
          </w:p>
        </w:tc>
        <w:tc>
          <w:tcPr>
            <w:tcW w:w="7141" w:type="dxa"/>
            <w:shd w:val="clear" w:color="auto" w:fill="auto"/>
            <w:vAlign w:val="center"/>
          </w:tcPr>
          <w:p w:rsidR="00262D9B" w:rsidRPr="00B55776" w:rsidRDefault="00262D9B" w:rsidP="00F23322">
            <w:pPr>
              <w:autoSpaceDE w:val="0"/>
              <w:autoSpaceDN w:val="0"/>
              <w:adjustRightInd w:val="0"/>
              <w:spacing w:beforeLines="60" w:before="144" w:after="60"/>
              <w:jc w:val="center"/>
              <w:rPr>
                <w:rFonts w:ascii="Arial" w:eastAsia="TimesNewRomanPSMT" w:hAnsi="Arial" w:cs="Arial"/>
                <w:bCs/>
              </w:rPr>
            </w:pPr>
            <w:r w:rsidRPr="00B55776">
              <w:rPr>
                <w:rFonts w:ascii="Arial" w:eastAsia="TimesNewRomanPSMT" w:hAnsi="Arial" w:cs="Arial"/>
                <w:bCs/>
              </w:rPr>
              <w:t>Отворени поступак</w:t>
            </w:r>
            <w:r w:rsidRPr="00B55776">
              <w:rPr>
                <w:rFonts w:ascii="Arial" w:eastAsia="TimesNewRomanPSMT" w:hAnsi="Arial" w:cs="Arial"/>
                <w:bCs/>
                <w:lang w:val="en-US"/>
              </w:rPr>
              <w:t xml:space="preserve"> ради закључења оквирног споразума са једним понуђачем на период </w:t>
            </w:r>
            <w:r w:rsidR="006A6F1D" w:rsidRPr="00B55776">
              <w:rPr>
                <w:rFonts w:ascii="Arial" w:eastAsia="TimesNewRomanPSMT" w:hAnsi="Arial" w:cs="Arial"/>
                <w:bCs/>
              </w:rPr>
              <w:t>од годину дана</w:t>
            </w:r>
          </w:p>
        </w:tc>
      </w:tr>
      <w:tr w:rsidR="00262D9B" w:rsidRPr="00B55776" w:rsidTr="0032083B">
        <w:trPr>
          <w:trHeight w:val="575"/>
        </w:trPr>
        <w:tc>
          <w:tcPr>
            <w:tcW w:w="2924" w:type="dxa"/>
            <w:shd w:val="clear" w:color="auto" w:fill="auto"/>
            <w:vAlign w:val="center"/>
          </w:tcPr>
          <w:p w:rsidR="00262D9B" w:rsidRPr="00B55776" w:rsidRDefault="00262D9B" w:rsidP="00F23322">
            <w:pPr>
              <w:autoSpaceDE w:val="0"/>
              <w:autoSpaceDN w:val="0"/>
              <w:adjustRightInd w:val="0"/>
              <w:spacing w:beforeLines="60" w:before="144" w:after="60"/>
              <w:jc w:val="center"/>
              <w:rPr>
                <w:rFonts w:ascii="Arial" w:eastAsia="TimesNewRomanPSMT" w:hAnsi="Arial" w:cs="Arial"/>
                <w:bCs/>
              </w:rPr>
            </w:pPr>
            <w:r w:rsidRPr="00B55776">
              <w:rPr>
                <w:rFonts w:ascii="Arial" w:eastAsia="TimesNewRomanPSMT" w:hAnsi="Arial" w:cs="Arial"/>
                <w:bCs/>
              </w:rPr>
              <w:t>Предмет јавне набавке</w:t>
            </w:r>
          </w:p>
        </w:tc>
        <w:tc>
          <w:tcPr>
            <w:tcW w:w="7141" w:type="dxa"/>
            <w:shd w:val="clear" w:color="auto" w:fill="auto"/>
          </w:tcPr>
          <w:p w:rsidR="006F6672" w:rsidRPr="00B55776" w:rsidRDefault="00262D9B" w:rsidP="00F23322">
            <w:pPr>
              <w:autoSpaceDE w:val="0"/>
              <w:autoSpaceDN w:val="0"/>
              <w:adjustRightInd w:val="0"/>
              <w:spacing w:beforeLines="60" w:before="144" w:after="60"/>
              <w:ind w:left="252"/>
              <w:jc w:val="center"/>
              <w:rPr>
                <w:rFonts w:ascii="Arial" w:eastAsia="TimesNewRomanPSMT" w:hAnsi="Arial" w:cs="Arial"/>
                <w:bCs/>
              </w:rPr>
            </w:pPr>
            <w:r w:rsidRPr="00B55776">
              <w:rPr>
                <w:rFonts w:ascii="Arial" w:eastAsia="TimesNewRomanPSMT" w:hAnsi="Arial" w:cs="Arial"/>
                <w:bCs/>
              </w:rPr>
              <w:t xml:space="preserve">Набавка </w:t>
            </w:r>
            <w:r w:rsidR="00D03D65" w:rsidRPr="00B55776">
              <w:rPr>
                <w:rFonts w:ascii="Arial" w:eastAsia="TimesNewRomanPSMT" w:hAnsi="Arial" w:cs="Arial"/>
                <w:bCs/>
              </w:rPr>
              <w:t>услуга</w:t>
            </w:r>
            <w:r w:rsidRPr="00B55776">
              <w:rPr>
                <w:rFonts w:ascii="Arial" w:eastAsia="TimesNewRomanPSMT" w:hAnsi="Arial" w:cs="Arial"/>
                <w:bCs/>
              </w:rPr>
              <w:t>:</w:t>
            </w:r>
          </w:p>
          <w:p w:rsidR="00262D9B" w:rsidRPr="00B55776" w:rsidRDefault="006A6F1D" w:rsidP="00586B8A">
            <w:pPr>
              <w:jc w:val="center"/>
              <w:rPr>
                <w:rFonts w:ascii="Arial" w:hAnsi="Arial" w:cs="Arial"/>
              </w:rPr>
            </w:pPr>
            <w:r w:rsidRPr="00B55776">
              <w:rPr>
                <w:rFonts w:ascii="Arial" w:hAnsi="Arial" w:cs="Arial"/>
              </w:rPr>
              <w:t>Одржавање софтвера КИС ЕДБ</w:t>
            </w:r>
          </w:p>
        </w:tc>
      </w:tr>
      <w:tr w:rsidR="00262D9B" w:rsidRPr="00B55776" w:rsidTr="0032083B">
        <w:trPr>
          <w:trHeight w:val="594"/>
        </w:trPr>
        <w:tc>
          <w:tcPr>
            <w:tcW w:w="2924" w:type="dxa"/>
            <w:shd w:val="clear" w:color="auto" w:fill="auto"/>
          </w:tcPr>
          <w:p w:rsidR="00FE7685" w:rsidRPr="00B55776" w:rsidRDefault="00FE7685" w:rsidP="0079252A">
            <w:pPr>
              <w:autoSpaceDE w:val="0"/>
              <w:autoSpaceDN w:val="0"/>
              <w:adjustRightInd w:val="0"/>
              <w:jc w:val="center"/>
              <w:rPr>
                <w:rFonts w:ascii="Arial" w:eastAsia="TimesNewRomanPSMT" w:hAnsi="Arial" w:cs="Arial"/>
                <w:bCs/>
              </w:rPr>
            </w:pPr>
          </w:p>
          <w:p w:rsidR="00FE7685" w:rsidRPr="00B55776" w:rsidRDefault="00FE7685" w:rsidP="0079252A">
            <w:pPr>
              <w:autoSpaceDE w:val="0"/>
              <w:autoSpaceDN w:val="0"/>
              <w:adjustRightInd w:val="0"/>
              <w:jc w:val="center"/>
              <w:rPr>
                <w:rFonts w:ascii="Arial" w:eastAsia="TimesNewRomanPSMT" w:hAnsi="Arial" w:cs="Arial"/>
                <w:bCs/>
              </w:rPr>
            </w:pPr>
          </w:p>
          <w:p w:rsidR="00FE7685" w:rsidRPr="00B55776" w:rsidRDefault="00FE7685" w:rsidP="0079252A">
            <w:pPr>
              <w:autoSpaceDE w:val="0"/>
              <w:autoSpaceDN w:val="0"/>
              <w:adjustRightInd w:val="0"/>
              <w:jc w:val="center"/>
              <w:rPr>
                <w:rFonts w:ascii="Arial" w:eastAsia="TimesNewRomanPSMT" w:hAnsi="Arial" w:cs="Arial"/>
                <w:bCs/>
              </w:rPr>
            </w:pPr>
          </w:p>
          <w:p w:rsidR="00262D9B" w:rsidRPr="00B55776" w:rsidRDefault="00262D9B" w:rsidP="0079252A">
            <w:pPr>
              <w:autoSpaceDE w:val="0"/>
              <w:autoSpaceDN w:val="0"/>
              <w:adjustRightInd w:val="0"/>
              <w:jc w:val="center"/>
              <w:rPr>
                <w:rFonts w:ascii="Arial" w:eastAsia="TimesNewRomanPSMT" w:hAnsi="Arial" w:cs="Arial"/>
                <w:bCs/>
              </w:rPr>
            </w:pPr>
            <w:r w:rsidRPr="00B55776">
              <w:rPr>
                <w:rFonts w:ascii="Arial" w:eastAsia="TimesNewRomanPSMT" w:hAnsi="Arial" w:cs="Arial"/>
                <w:bCs/>
              </w:rPr>
              <w:t>Циљ поступка</w:t>
            </w:r>
          </w:p>
        </w:tc>
        <w:tc>
          <w:tcPr>
            <w:tcW w:w="7141" w:type="dxa"/>
            <w:shd w:val="clear" w:color="auto" w:fill="auto"/>
          </w:tcPr>
          <w:p w:rsidR="00262D9B" w:rsidRPr="00B55776" w:rsidRDefault="00262D9B" w:rsidP="00F23322">
            <w:pPr>
              <w:autoSpaceDE w:val="0"/>
              <w:autoSpaceDN w:val="0"/>
              <w:adjustRightInd w:val="0"/>
              <w:spacing w:beforeLines="60" w:before="144" w:after="60"/>
              <w:jc w:val="center"/>
              <w:rPr>
                <w:rFonts w:ascii="Arial" w:eastAsia="TimesNewRomanPSMT" w:hAnsi="Arial" w:cs="Arial"/>
                <w:bCs/>
              </w:rPr>
            </w:pPr>
            <w:r w:rsidRPr="00B55776">
              <w:rPr>
                <w:rFonts w:ascii="Arial" w:eastAsia="TimesNewRomanPSMT" w:hAnsi="Arial" w:cs="Arial"/>
                <w:bCs/>
              </w:rPr>
              <w:t xml:space="preserve">Закључење Оквирног споразума </w:t>
            </w:r>
          </w:p>
          <w:p w:rsidR="00563721" w:rsidRPr="00B55776" w:rsidRDefault="00262D9B" w:rsidP="00563721">
            <w:pPr>
              <w:autoSpaceDE w:val="0"/>
              <w:autoSpaceDN w:val="0"/>
              <w:adjustRightInd w:val="0"/>
              <w:jc w:val="both"/>
              <w:rPr>
                <w:rFonts w:ascii="Arial" w:hAnsi="Arial" w:cs="Arial"/>
              </w:rPr>
            </w:pPr>
            <w:r w:rsidRPr="00B55776">
              <w:rPr>
                <w:rFonts w:ascii="Arial" w:eastAsia="TimesNewRomanPSMT" w:hAnsi="Arial" w:cs="Arial"/>
                <w:bCs/>
              </w:rPr>
              <w:t>ЈП ЕПС ће донети Одлуку о закључењу</w:t>
            </w:r>
            <w:r w:rsidRPr="00B55776">
              <w:rPr>
                <w:rFonts w:ascii="Arial" w:hAnsi="Arial" w:cs="Arial"/>
              </w:rPr>
              <w:t xml:space="preserve"> оквирног споразума</w:t>
            </w:r>
            <w:r w:rsidRPr="00B55776">
              <w:rPr>
                <w:rFonts w:ascii="Arial" w:eastAsia="TimesNewRomanPSMT" w:hAnsi="Arial" w:cs="Arial"/>
                <w:bCs/>
              </w:rPr>
              <w:t xml:space="preserve"> </w:t>
            </w:r>
            <w:r w:rsidRPr="00B55776">
              <w:rPr>
                <w:rFonts w:ascii="Arial" w:hAnsi="Arial" w:cs="Arial"/>
              </w:rPr>
              <w:t xml:space="preserve">са једним </w:t>
            </w:r>
            <w:r w:rsidR="00563721" w:rsidRPr="00B55776">
              <w:rPr>
                <w:rFonts w:ascii="Arial" w:hAnsi="Arial" w:cs="Arial"/>
              </w:rPr>
              <w:t>П</w:t>
            </w:r>
            <w:r w:rsidRPr="00B55776">
              <w:rPr>
                <w:rFonts w:ascii="Arial" w:hAnsi="Arial" w:cs="Arial"/>
              </w:rPr>
              <w:t xml:space="preserve">онуђачем </w:t>
            </w:r>
            <w:r w:rsidR="00A50DD6" w:rsidRPr="00B55776">
              <w:rPr>
                <w:rFonts w:ascii="Arial" w:hAnsi="Arial" w:cs="Arial"/>
              </w:rPr>
              <w:t xml:space="preserve">на период </w:t>
            </w:r>
            <w:r w:rsidR="006A6F1D" w:rsidRPr="00B55776">
              <w:rPr>
                <w:rFonts w:ascii="Arial" w:hAnsi="Arial" w:cs="Arial"/>
              </w:rPr>
              <w:t xml:space="preserve">од </w:t>
            </w:r>
            <w:r w:rsidR="00782841" w:rsidRPr="00B55776">
              <w:rPr>
                <w:rFonts w:ascii="Arial" w:hAnsi="Arial" w:cs="Arial"/>
              </w:rPr>
              <w:t xml:space="preserve">годину дана од дана </w:t>
            </w:r>
            <w:r w:rsidR="00DF7C97" w:rsidRPr="00B55776">
              <w:rPr>
                <w:rFonts w:ascii="Arial" w:hAnsi="Arial" w:cs="Arial"/>
              </w:rPr>
              <w:t>закључења</w:t>
            </w:r>
            <w:r w:rsidR="00782841" w:rsidRPr="00B55776">
              <w:rPr>
                <w:rFonts w:ascii="Arial" w:hAnsi="Arial" w:cs="Arial"/>
              </w:rPr>
              <w:t xml:space="preserve"> </w:t>
            </w:r>
            <w:r w:rsidR="00DF7C97" w:rsidRPr="00B55776">
              <w:rPr>
                <w:rFonts w:ascii="Arial" w:hAnsi="Arial" w:cs="Arial"/>
              </w:rPr>
              <w:t>О</w:t>
            </w:r>
            <w:r w:rsidR="00782841" w:rsidRPr="00B55776">
              <w:rPr>
                <w:rFonts w:ascii="Arial" w:hAnsi="Arial" w:cs="Arial"/>
              </w:rPr>
              <w:t>квирног споразума</w:t>
            </w:r>
            <w:r w:rsidR="00563721" w:rsidRPr="00B55776">
              <w:rPr>
                <w:rFonts w:ascii="Arial" w:hAnsi="Arial" w:cs="Arial"/>
              </w:rPr>
              <w:t>.</w:t>
            </w:r>
          </w:p>
          <w:p w:rsidR="00563721" w:rsidRPr="00B55776" w:rsidRDefault="00563721" w:rsidP="00BF620D">
            <w:pPr>
              <w:autoSpaceDE w:val="0"/>
              <w:autoSpaceDN w:val="0"/>
              <w:adjustRightInd w:val="0"/>
              <w:jc w:val="both"/>
              <w:rPr>
                <w:rFonts w:ascii="Arial" w:eastAsia="TimesNewRomanPSMT" w:hAnsi="Arial" w:cs="Arial"/>
                <w:bCs/>
              </w:rPr>
            </w:pPr>
            <w:r w:rsidRPr="00B55776">
              <w:rPr>
                <w:rFonts w:ascii="Arial" w:eastAsia="TimesNewRomanPSMT" w:hAnsi="Arial" w:cs="Arial"/>
                <w:bCs/>
              </w:rPr>
              <w:t xml:space="preserve">На основу оквирног споразума, када настане потреба, Наручилац ће </w:t>
            </w:r>
            <w:r w:rsidR="00BF620D" w:rsidRPr="00B55776">
              <w:rPr>
                <w:rFonts w:ascii="Arial" w:eastAsia="TimesNewRomanPSMT" w:hAnsi="Arial" w:cs="Arial"/>
                <w:bCs/>
              </w:rPr>
              <w:t>са понуђачем заључити појединачне уговоре.</w:t>
            </w:r>
          </w:p>
        </w:tc>
      </w:tr>
      <w:tr w:rsidR="00262D9B" w:rsidRPr="00B55776" w:rsidTr="0032083B">
        <w:trPr>
          <w:trHeight w:val="1057"/>
        </w:trPr>
        <w:tc>
          <w:tcPr>
            <w:tcW w:w="2924" w:type="dxa"/>
            <w:shd w:val="clear" w:color="auto" w:fill="auto"/>
          </w:tcPr>
          <w:p w:rsidR="00262D9B" w:rsidRPr="00B55776" w:rsidRDefault="00262D9B" w:rsidP="0079252A">
            <w:pPr>
              <w:autoSpaceDE w:val="0"/>
              <w:autoSpaceDN w:val="0"/>
              <w:adjustRightInd w:val="0"/>
              <w:jc w:val="center"/>
              <w:rPr>
                <w:rFonts w:ascii="Arial" w:eastAsia="TimesNewRomanPSMT" w:hAnsi="Arial" w:cs="Arial"/>
                <w:bCs/>
              </w:rPr>
            </w:pPr>
          </w:p>
          <w:p w:rsidR="006F6672" w:rsidRPr="00B55776" w:rsidRDefault="006F6672" w:rsidP="0079252A">
            <w:pPr>
              <w:autoSpaceDE w:val="0"/>
              <w:autoSpaceDN w:val="0"/>
              <w:adjustRightInd w:val="0"/>
              <w:jc w:val="center"/>
              <w:rPr>
                <w:rFonts w:ascii="Arial" w:eastAsia="TimesNewRomanPSMT" w:hAnsi="Arial" w:cs="Arial"/>
                <w:bCs/>
              </w:rPr>
            </w:pPr>
          </w:p>
          <w:p w:rsidR="00262D9B" w:rsidRPr="00B55776" w:rsidRDefault="00262D9B" w:rsidP="0079252A">
            <w:pPr>
              <w:autoSpaceDE w:val="0"/>
              <w:autoSpaceDN w:val="0"/>
              <w:adjustRightInd w:val="0"/>
              <w:jc w:val="center"/>
              <w:rPr>
                <w:rFonts w:ascii="Arial" w:eastAsia="TimesNewRomanPSMT" w:hAnsi="Arial" w:cs="Arial"/>
                <w:bCs/>
              </w:rPr>
            </w:pPr>
            <w:r w:rsidRPr="00B55776">
              <w:rPr>
                <w:rFonts w:ascii="Arial" w:eastAsia="TimesNewRomanPSMT" w:hAnsi="Arial" w:cs="Arial"/>
                <w:bCs/>
              </w:rPr>
              <w:t>Контакт</w:t>
            </w:r>
          </w:p>
        </w:tc>
        <w:tc>
          <w:tcPr>
            <w:tcW w:w="7141" w:type="dxa"/>
            <w:shd w:val="clear" w:color="auto" w:fill="auto"/>
            <w:vAlign w:val="center"/>
          </w:tcPr>
          <w:p w:rsidR="00563721" w:rsidRPr="00B55776" w:rsidRDefault="00563721" w:rsidP="0079252A">
            <w:pPr>
              <w:jc w:val="center"/>
              <w:rPr>
                <w:rFonts w:ascii="Arial" w:hAnsi="Arial" w:cs="Arial"/>
              </w:rPr>
            </w:pPr>
          </w:p>
          <w:p w:rsidR="00DC2D3E" w:rsidRPr="00B55776" w:rsidRDefault="00E057C4" w:rsidP="0079252A">
            <w:pPr>
              <w:jc w:val="center"/>
              <w:rPr>
                <w:rFonts w:ascii="Arial" w:hAnsi="Arial" w:cs="Arial"/>
              </w:rPr>
            </w:pPr>
            <w:r w:rsidRPr="00B55776">
              <w:rPr>
                <w:rFonts w:ascii="Arial" w:hAnsi="Arial" w:cs="Arial"/>
              </w:rPr>
              <w:t>Катарина Гајић Росић</w:t>
            </w:r>
          </w:p>
          <w:p w:rsidR="00262D9B" w:rsidRPr="00B55776" w:rsidRDefault="00262D9B" w:rsidP="0079252A">
            <w:pPr>
              <w:jc w:val="center"/>
              <w:rPr>
                <w:rStyle w:val="Hyperlink"/>
                <w:rFonts w:ascii="Arial" w:hAnsi="Arial" w:cs="Arial"/>
                <w:color w:val="auto"/>
              </w:rPr>
            </w:pPr>
            <w:r w:rsidRPr="00B55776">
              <w:rPr>
                <w:rFonts w:ascii="Arial" w:hAnsi="Arial" w:cs="Arial"/>
              </w:rPr>
              <w:t xml:space="preserve">e-mail: </w:t>
            </w:r>
            <w:hyperlink r:id="rId11" w:history="1">
              <w:r w:rsidR="00E057C4" w:rsidRPr="00B55776">
                <w:rPr>
                  <w:rStyle w:val="Hyperlink"/>
                  <w:rFonts w:ascii="Arial" w:hAnsi="Arial" w:cs="Arial"/>
                  <w:color w:val="auto"/>
                  <w:lang w:val="sr-Latn-CS"/>
                </w:rPr>
                <w:t>katarina.gajic</w:t>
              </w:r>
              <w:r w:rsidR="00E057C4" w:rsidRPr="00B55776">
                <w:rPr>
                  <w:rStyle w:val="Hyperlink"/>
                  <w:rFonts w:ascii="Arial" w:hAnsi="Arial" w:cs="Arial"/>
                  <w:color w:val="auto"/>
                </w:rPr>
                <w:t>@eps.rs</w:t>
              </w:r>
            </w:hyperlink>
          </w:p>
          <w:p w:rsidR="00E306ED" w:rsidRPr="00B55776" w:rsidRDefault="00621B36" w:rsidP="0079252A">
            <w:pPr>
              <w:jc w:val="center"/>
              <w:rPr>
                <w:rStyle w:val="Hyperlink"/>
                <w:rFonts w:ascii="Arial" w:hAnsi="Arial" w:cs="Arial"/>
                <w:color w:val="auto"/>
              </w:rPr>
            </w:pPr>
            <w:r w:rsidRPr="00B55776">
              <w:rPr>
                <w:rStyle w:val="Hyperlink"/>
                <w:rFonts w:ascii="Arial" w:hAnsi="Arial" w:cs="Arial"/>
                <w:color w:val="auto"/>
              </w:rPr>
              <w:t>и</w:t>
            </w:r>
          </w:p>
          <w:p w:rsidR="00E306ED" w:rsidRPr="00B55776" w:rsidRDefault="00AE5676" w:rsidP="0079252A">
            <w:pPr>
              <w:jc w:val="center"/>
              <w:rPr>
                <w:rStyle w:val="Hyperlink"/>
                <w:rFonts w:ascii="Arial" w:hAnsi="Arial" w:cs="Arial"/>
                <w:color w:val="auto"/>
                <w:lang w:val="en-US"/>
              </w:rPr>
            </w:pPr>
            <w:r w:rsidRPr="00B55776">
              <w:rPr>
                <w:rStyle w:val="Hyperlink"/>
                <w:rFonts w:ascii="Arial" w:hAnsi="Arial" w:cs="Arial"/>
                <w:color w:val="auto"/>
              </w:rPr>
              <w:t>Јасмина Вучинић</w:t>
            </w:r>
          </w:p>
          <w:p w:rsidR="00262D9B" w:rsidRPr="00B55776" w:rsidRDefault="00E306ED" w:rsidP="006F6672">
            <w:pPr>
              <w:jc w:val="center"/>
              <w:rPr>
                <w:rFonts w:ascii="Arial" w:hAnsi="Arial" w:cs="Arial"/>
                <w:u w:val="single"/>
              </w:rPr>
            </w:pPr>
            <w:r w:rsidRPr="00B55776">
              <w:rPr>
                <w:rFonts w:ascii="Arial" w:hAnsi="Arial" w:cs="Arial"/>
                <w:u w:val="single"/>
              </w:rPr>
              <w:t xml:space="preserve">e-mail: </w:t>
            </w:r>
            <w:hyperlink r:id="rId12" w:history="1">
              <w:r w:rsidR="00AE5676" w:rsidRPr="00B55776">
                <w:rPr>
                  <w:rStyle w:val="Hyperlink"/>
                  <w:rFonts w:ascii="Arial" w:hAnsi="Arial" w:cs="Arial"/>
                  <w:color w:val="auto"/>
                  <w:lang w:val="en-US"/>
                </w:rPr>
                <w:t>jasmina.vucinic</w:t>
              </w:r>
              <w:r w:rsidR="006F6672" w:rsidRPr="00B55776">
                <w:rPr>
                  <w:rStyle w:val="Hyperlink"/>
                  <w:rFonts w:ascii="Arial" w:hAnsi="Arial" w:cs="Arial"/>
                  <w:color w:val="auto"/>
                </w:rPr>
                <w:t>@eps.rs</w:t>
              </w:r>
            </w:hyperlink>
          </w:p>
          <w:p w:rsidR="006F6672" w:rsidRPr="00B55776" w:rsidRDefault="006F6672" w:rsidP="006F6672">
            <w:pPr>
              <w:jc w:val="center"/>
              <w:rPr>
                <w:rFonts w:ascii="Arial" w:hAnsi="Arial" w:cs="Arial"/>
                <w:u w:val="single"/>
              </w:rPr>
            </w:pPr>
          </w:p>
        </w:tc>
      </w:tr>
    </w:tbl>
    <w:p w:rsidR="00344C3E" w:rsidRPr="00B55776" w:rsidRDefault="00344C3E" w:rsidP="00262D9B">
      <w:pPr>
        <w:autoSpaceDE w:val="0"/>
        <w:autoSpaceDN w:val="0"/>
        <w:adjustRightInd w:val="0"/>
        <w:jc w:val="both"/>
        <w:rPr>
          <w:rFonts w:ascii="Arial" w:eastAsia="TimesNewRomanPSMT" w:hAnsi="Arial" w:cs="Arial"/>
          <w:b/>
          <w:bCs/>
        </w:rPr>
      </w:pPr>
    </w:p>
    <w:p w:rsidR="00344C3E" w:rsidRPr="00B55776" w:rsidRDefault="00344C3E" w:rsidP="00344C3E">
      <w:pPr>
        <w:autoSpaceDE w:val="0"/>
        <w:autoSpaceDN w:val="0"/>
        <w:adjustRightInd w:val="0"/>
        <w:ind w:firstLine="720"/>
        <w:jc w:val="both"/>
        <w:rPr>
          <w:rFonts w:ascii="Arial" w:eastAsia="TimesNewRomanPSMT" w:hAnsi="Arial" w:cs="Arial"/>
          <w:b/>
          <w:bCs/>
        </w:rPr>
      </w:pPr>
    </w:p>
    <w:p w:rsidR="00FB6BB3" w:rsidRPr="00B55776" w:rsidRDefault="00FB6BB3" w:rsidP="00344C3E">
      <w:pPr>
        <w:autoSpaceDE w:val="0"/>
        <w:autoSpaceDN w:val="0"/>
        <w:adjustRightInd w:val="0"/>
        <w:ind w:firstLine="720"/>
        <w:jc w:val="both"/>
        <w:rPr>
          <w:rFonts w:ascii="Arial" w:eastAsia="TimesNewRomanPSMT" w:hAnsi="Arial" w:cs="Arial"/>
          <w:b/>
          <w:bCs/>
        </w:rPr>
      </w:pPr>
    </w:p>
    <w:p w:rsidR="00FB6BB3" w:rsidRPr="00B55776" w:rsidRDefault="00FB6BB3" w:rsidP="00344C3E">
      <w:pPr>
        <w:autoSpaceDE w:val="0"/>
        <w:autoSpaceDN w:val="0"/>
        <w:adjustRightInd w:val="0"/>
        <w:ind w:firstLine="720"/>
        <w:jc w:val="both"/>
        <w:rPr>
          <w:rFonts w:ascii="Arial" w:eastAsia="TimesNewRomanPSMT" w:hAnsi="Arial" w:cs="Arial"/>
          <w:b/>
          <w:bCs/>
        </w:rPr>
      </w:pPr>
    </w:p>
    <w:p w:rsidR="00C16F04" w:rsidRPr="00B55776" w:rsidRDefault="00C16F04" w:rsidP="00344C3E">
      <w:pPr>
        <w:autoSpaceDE w:val="0"/>
        <w:autoSpaceDN w:val="0"/>
        <w:adjustRightInd w:val="0"/>
        <w:ind w:firstLine="720"/>
        <w:jc w:val="both"/>
        <w:rPr>
          <w:rFonts w:ascii="Arial" w:eastAsia="TimesNewRomanPSMT" w:hAnsi="Arial" w:cs="Arial"/>
          <w:b/>
          <w:bCs/>
        </w:rPr>
      </w:pPr>
    </w:p>
    <w:p w:rsidR="00C16F04" w:rsidRPr="00B55776" w:rsidRDefault="00C16F04" w:rsidP="00344C3E">
      <w:pPr>
        <w:autoSpaceDE w:val="0"/>
        <w:autoSpaceDN w:val="0"/>
        <w:adjustRightInd w:val="0"/>
        <w:ind w:firstLine="720"/>
        <w:jc w:val="both"/>
        <w:rPr>
          <w:rFonts w:ascii="Arial" w:eastAsia="TimesNewRomanPSMT" w:hAnsi="Arial" w:cs="Arial"/>
          <w:b/>
          <w:bCs/>
        </w:rPr>
      </w:pPr>
    </w:p>
    <w:p w:rsidR="00C16F04" w:rsidRPr="00B55776" w:rsidRDefault="00C16F04" w:rsidP="00344C3E">
      <w:pPr>
        <w:autoSpaceDE w:val="0"/>
        <w:autoSpaceDN w:val="0"/>
        <w:adjustRightInd w:val="0"/>
        <w:ind w:firstLine="720"/>
        <w:jc w:val="both"/>
        <w:rPr>
          <w:rFonts w:ascii="Arial" w:eastAsia="TimesNewRomanPSMT" w:hAnsi="Arial" w:cs="Arial"/>
          <w:b/>
          <w:bCs/>
        </w:rPr>
      </w:pPr>
    </w:p>
    <w:p w:rsidR="00C16F04" w:rsidRPr="00B55776" w:rsidRDefault="00C16F04" w:rsidP="00344C3E">
      <w:pPr>
        <w:autoSpaceDE w:val="0"/>
        <w:autoSpaceDN w:val="0"/>
        <w:adjustRightInd w:val="0"/>
        <w:ind w:firstLine="720"/>
        <w:jc w:val="both"/>
        <w:rPr>
          <w:rFonts w:ascii="Arial" w:eastAsia="TimesNewRomanPSMT" w:hAnsi="Arial" w:cs="Arial"/>
          <w:b/>
          <w:bCs/>
        </w:rPr>
      </w:pPr>
    </w:p>
    <w:p w:rsidR="00FB6BB3" w:rsidRPr="00B55776" w:rsidRDefault="00FB6BB3" w:rsidP="00344C3E">
      <w:pPr>
        <w:autoSpaceDE w:val="0"/>
        <w:autoSpaceDN w:val="0"/>
        <w:adjustRightInd w:val="0"/>
        <w:ind w:firstLine="720"/>
        <w:jc w:val="both"/>
        <w:rPr>
          <w:rFonts w:ascii="Arial" w:eastAsia="TimesNewRomanPSMT" w:hAnsi="Arial" w:cs="Arial"/>
          <w:b/>
          <w:bCs/>
        </w:rPr>
      </w:pPr>
    </w:p>
    <w:p w:rsidR="00FB6BB3" w:rsidRPr="00B55776" w:rsidRDefault="00FB6BB3" w:rsidP="00344C3E">
      <w:pPr>
        <w:autoSpaceDE w:val="0"/>
        <w:autoSpaceDN w:val="0"/>
        <w:adjustRightInd w:val="0"/>
        <w:ind w:firstLine="720"/>
        <w:jc w:val="both"/>
        <w:rPr>
          <w:rFonts w:ascii="Arial" w:eastAsia="TimesNewRomanPSMT" w:hAnsi="Arial" w:cs="Arial"/>
          <w:b/>
          <w:bCs/>
        </w:rPr>
      </w:pPr>
    </w:p>
    <w:p w:rsidR="00FB6BB3" w:rsidRPr="00B55776" w:rsidRDefault="00FB6BB3" w:rsidP="00344C3E">
      <w:pPr>
        <w:autoSpaceDE w:val="0"/>
        <w:autoSpaceDN w:val="0"/>
        <w:adjustRightInd w:val="0"/>
        <w:ind w:firstLine="720"/>
        <w:jc w:val="both"/>
        <w:rPr>
          <w:rFonts w:ascii="Arial" w:eastAsia="TimesNewRomanPSMT" w:hAnsi="Arial" w:cs="Arial"/>
          <w:b/>
          <w:bCs/>
        </w:rPr>
      </w:pPr>
    </w:p>
    <w:p w:rsidR="00FB6BB3" w:rsidRPr="00B55776" w:rsidRDefault="00FB6BB3" w:rsidP="00344C3E">
      <w:pPr>
        <w:autoSpaceDE w:val="0"/>
        <w:autoSpaceDN w:val="0"/>
        <w:adjustRightInd w:val="0"/>
        <w:ind w:firstLine="720"/>
        <w:jc w:val="both"/>
        <w:rPr>
          <w:rFonts w:ascii="Arial" w:eastAsia="TimesNewRomanPSMT" w:hAnsi="Arial" w:cs="Arial"/>
          <w:b/>
          <w:bCs/>
        </w:rPr>
      </w:pPr>
    </w:p>
    <w:p w:rsidR="00FB6BB3" w:rsidRPr="00B55776" w:rsidRDefault="00FB6BB3" w:rsidP="00344C3E">
      <w:pPr>
        <w:autoSpaceDE w:val="0"/>
        <w:autoSpaceDN w:val="0"/>
        <w:adjustRightInd w:val="0"/>
        <w:ind w:firstLine="720"/>
        <w:jc w:val="both"/>
        <w:rPr>
          <w:rFonts w:ascii="Arial" w:eastAsia="TimesNewRomanPSMT" w:hAnsi="Arial" w:cs="Arial"/>
          <w:b/>
          <w:bCs/>
        </w:rPr>
      </w:pPr>
    </w:p>
    <w:p w:rsidR="00FB6BB3" w:rsidRDefault="00FB6BB3" w:rsidP="00344C3E">
      <w:pPr>
        <w:autoSpaceDE w:val="0"/>
        <w:autoSpaceDN w:val="0"/>
        <w:adjustRightInd w:val="0"/>
        <w:ind w:firstLine="720"/>
        <w:jc w:val="both"/>
        <w:rPr>
          <w:rFonts w:ascii="Arial" w:eastAsia="TimesNewRomanPSMT" w:hAnsi="Arial" w:cs="Arial"/>
          <w:b/>
          <w:bCs/>
        </w:rPr>
      </w:pPr>
    </w:p>
    <w:p w:rsidR="00424FB3" w:rsidRDefault="00424FB3" w:rsidP="00344C3E">
      <w:pPr>
        <w:autoSpaceDE w:val="0"/>
        <w:autoSpaceDN w:val="0"/>
        <w:adjustRightInd w:val="0"/>
        <w:ind w:firstLine="720"/>
        <w:jc w:val="both"/>
        <w:rPr>
          <w:rFonts w:ascii="Arial" w:eastAsia="TimesNewRomanPSMT" w:hAnsi="Arial" w:cs="Arial"/>
          <w:b/>
          <w:bCs/>
        </w:rPr>
      </w:pPr>
    </w:p>
    <w:p w:rsidR="00424FB3" w:rsidRPr="00B55776" w:rsidRDefault="00424FB3" w:rsidP="00344C3E">
      <w:pPr>
        <w:autoSpaceDE w:val="0"/>
        <w:autoSpaceDN w:val="0"/>
        <w:adjustRightInd w:val="0"/>
        <w:ind w:firstLine="720"/>
        <w:jc w:val="both"/>
        <w:rPr>
          <w:rFonts w:ascii="Arial" w:eastAsia="TimesNewRomanPSMT" w:hAnsi="Arial" w:cs="Arial"/>
          <w:b/>
          <w:bCs/>
        </w:rPr>
      </w:pPr>
    </w:p>
    <w:p w:rsidR="00FB6BB3" w:rsidRPr="00B55776" w:rsidRDefault="00FB6BB3" w:rsidP="00344C3E">
      <w:pPr>
        <w:autoSpaceDE w:val="0"/>
        <w:autoSpaceDN w:val="0"/>
        <w:adjustRightInd w:val="0"/>
        <w:ind w:firstLine="720"/>
        <w:jc w:val="both"/>
        <w:rPr>
          <w:rFonts w:ascii="Arial" w:eastAsia="TimesNewRomanPSMT" w:hAnsi="Arial" w:cs="Arial"/>
          <w:b/>
          <w:bCs/>
        </w:rPr>
      </w:pPr>
    </w:p>
    <w:p w:rsidR="00FD2748" w:rsidRPr="00B55776" w:rsidRDefault="00FD2748" w:rsidP="00344C3E">
      <w:pPr>
        <w:autoSpaceDE w:val="0"/>
        <w:autoSpaceDN w:val="0"/>
        <w:adjustRightInd w:val="0"/>
        <w:ind w:firstLine="720"/>
        <w:jc w:val="both"/>
        <w:rPr>
          <w:rFonts w:ascii="Arial" w:eastAsia="TimesNewRomanPSMT" w:hAnsi="Arial" w:cs="Arial"/>
          <w:b/>
          <w:bCs/>
        </w:rPr>
      </w:pPr>
    </w:p>
    <w:p w:rsidR="00FD2748" w:rsidRPr="00B55776" w:rsidRDefault="00FD2748" w:rsidP="00344C3E">
      <w:pPr>
        <w:autoSpaceDE w:val="0"/>
        <w:autoSpaceDN w:val="0"/>
        <w:adjustRightInd w:val="0"/>
        <w:ind w:firstLine="720"/>
        <w:jc w:val="both"/>
        <w:rPr>
          <w:rFonts w:ascii="Arial" w:eastAsia="TimesNewRomanPSMT" w:hAnsi="Arial" w:cs="Arial"/>
          <w:b/>
          <w:bCs/>
        </w:rPr>
      </w:pPr>
    </w:p>
    <w:p w:rsidR="00344C3E" w:rsidRPr="00B55776" w:rsidRDefault="006C4614" w:rsidP="008265C3">
      <w:pPr>
        <w:pStyle w:val="Heading2"/>
      </w:pPr>
      <w:r>
        <w:t xml:space="preserve">2. </w:t>
      </w:r>
      <w:r w:rsidR="00344C3E" w:rsidRPr="00B55776">
        <w:t>ПОДАЦИ О ПРЕДМЕТУ ЈАВНЕ НАБАВКЕ</w:t>
      </w:r>
    </w:p>
    <w:p w:rsidR="00EE4344" w:rsidRPr="00B55776" w:rsidRDefault="00EE4344" w:rsidP="00344C3E">
      <w:pPr>
        <w:tabs>
          <w:tab w:val="left" w:pos="1134"/>
        </w:tabs>
        <w:spacing w:before="120"/>
        <w:jc w:val="both"/>
        <w:rPr>
          <w:rFonts w:ascii="Arial" w:hAnsi="Arial" w:cs="Arial"/>
          <w:b/>
        </w:rPr>
      </w:pPr>
    </w:p>
    <w:p w:rsidR="00344C3E" w:rsidRPr="00B55776" w:rsidRDefault="00344C3E" w:rsidP="00344C3E">
      <w:pPr>
        <w:tabs>
          <w:tab w:val="left" w:pos="1134"/>
        </w:tabs>
        <w:spacing w:before="120"/>
        <w:jc w:val="both"/>
        <w:rPr>
          <w:rFonts w:ascii="Arial" w:hAnsi="Arial" w:cs="Arial"/>
          <w:b/>
        </w:rPr>
      </w:pPr>
      <w:r w:rsidRPr="00B55776">
        <w:rPr>
          <w:rFonts w:ascii="Arial" w:hAnsi="Arial" w:cs="Arial"/>
          <w:b/>
        </w:rPr>
        <w:t>2.1 Опис предмета јавне набавке, назив и ознака из општег речника набавке</w:t>
      </w:r>
    </w:p>
    <w:p w:rsidR="00344C3E" w:rsidRPr="00B55776" w:rsidRDefault="00344C3E" w:rsidP="00616985">
      <w:pPr>
        <w:suppressAutoHyphens/>
        <w:ind w:left="284"/>
        <w:jc w:val="both"/>
        <w:rPr>
          <w:rFonts w:ascii="Arial" w:hAnsi="Arial" w:cs="Arial"/>
        </w:rPr>
      </w:pPr>
      <w:r w:rsidRPr="00B55776">
        <w:rPr>
          <w:rFonts w:ascii="Arial" w:hAnsi="Arial" w:cs="Arial"/>
        </w:rPr>
        <w:t>Опис предмета јавне набавке:</w:t>
      </w:r>
      <w:r w:rsidR="00FB6BB3" w:rsidRPr="00B55776">
        <w:rPr>
          <w:rFonts w:ascii="Arial" w:hAnsi="Arial" w:cs="Arial"/>
        </w:rPr>
        <w:t xml:space="preserve"> </w:t>
      </w:r>
      <w:r w:rsidR="00206D2B" w:rsidRPr="00B55776">
        <w:rPr>
          <w:rFonts w:ascii="Arial" w:hAnsi="Arial" w:cs="Arial"/>
        </w:rPr>
        <w:t>Одржава</w:t>
      </w:r>
      <w:r w:rsidR="00062C4D" w:rsidRPr="00B55776">
        <w:rPr>
          <w:rFonts w:ascii="Arial" w:hAnsi="Arial" w:cs="Arial"/>
        </w:rPr>
        <w:t xml:space="preserve">ње </w:t>
      </w:r>
      <w:r w:rsidR="006A6F1D" w:rsidRPr="00B55776">
        <w:rPr>
          <w:rFonts w:ascii="Arial" w:hAnsi="Arial" w:cs="Arial"/>
        </w:rPr>
        <w:t>софтвера КИС ЕДБ</w:t>
      </w:r>
    </w:p>
    <w:p w:rsidR="00FB6BB3" w:rsidRPr="00B55776" w:rsidRDefault="00344C3E" w:rsidP="00616985">
      <w:pPr>
        <w:tabs>
          <w:tab w:val="left" w:pos="1134"/>
        </w:tabs>
        <w:ind w:left="284"/>
        <w:jc w:val="both"/>
        <w:rPr>
          <w:rFonts w:ascii="Arial" w:hAnsi="Arial" w:cs="Arial"/>
        </w:rPr>
      </w:pPr>
      <w:r w:rsidRPr="00B55776">
        <w:rPr>
          <w:rFonts w:ascii="Arial" w:hAnsi="Arial" w:cs="Arial"/>
        </w:rPr>
        <w:t xml:space="preserve">Назив из општег речника набавке: </w:t>
      </w:r>
      <w:r w:rsidR="00AD58E1" w:rsidRPr="00B55776">
        <w:rPr>
          <w:rFonts w:ascii="Arial" w:hAnsi="Arial" w:cs="Arial"/>
        </w:rPr>
        <w:t>Одржавање софтвера за информационе технологије</w:t>
      </w:r>
    </w:p>
    <w:p w:rsidR="003F6311" w:rsidRPr="00B55776" w:rsidRDefault="00344C3E" w:rsidP="00616985">
      <w:pPr>
        <w:tabs>
          <w:tab w:val="left" w:pos="1134"/>
        </w:tabs>
        <w:ind w:left="284"/>
        <w:jc w:val="both"/>
        <w:rPr>
          <w:rFonts w:ascii="Arial" w:hAnsi="Arial" w:cs="Arial"/>
        </w:rPr>
      </w:pPr>
      <w:r w:rsidRPr="00B55776">
        <w:rPr>
          <w:rFonts w:ascii="Arial" w:hAnsi="Arial" w:cs="Arial"/>
        </w:rPr>
        <w:t>Ознака из општег речника набавке:</w:t>
      </w:r>
      <w:r w:rsidR="00FB6BB3" w:rsidRPr="00B55776">
        <w:rPr>
          <w:rFonts w:ascii="Arial" w:hAnsi="Arial" w:cs="Arial"/>
        </w:rPr>
        <w:t xml:space="preserve"> </w:t>
      </w:r>
      <w:r w:rsidR="00AD58E1" w:rsidRPr="00B55776">
        <w:rPr>
          <w:rFonts w:ascii="Arial" w:hAnsi="Arial" w:cs="Arial"/>
        </w:rPr>
        <w:t>72267100</w:t>
      </w:r>
    </w:p>
    <w:p w:rsidR="00146404" w:rsidRPr="00B55776" w:rsidRDefault="00344C3E" w:rsidP="00FB6BB3">
      <w:pPr>
        <w:tabs>
          <w:tab w:val="left" w:pos="1134"/>
        </w:tabs>
        <w:ind w:left="284"/>
        <w:jc w:val="both"/>
        <w:rPr>
          <w:rFonts w:ascii="Arial" w:hAnsi="Arial" w:cs="Arial"/>
        </w:rPr>
      </w:pPr>
      <w:r w:rsidRPr="00B55776">
        <w:rPr>
          <w:rFonts w:ascii="Arial" w:hAnsi="Arial" w:cs="Arial"/>
        </w:rPr>
        <w:t xml:space="preserve">Детаљани подаци о предмету набавке наведени су </w:t>
      </w:r>
      <w:r w:rsidR="00DE29B9" w:rsidRPr="00B55776">
        <w:rPr>
          <w:rFonts w:ascii="Arial" w:hAnsi="Arial" w:cs="Arial"/>
        </w:rPr>
        <w:t>у тех</w:t>
      </w:r>
      <w:r w:rsidR="00787C8E" w:rsidRPr="00B55776">
        <w:rPr>
          <w:rFonts w:ascii="Arial" w:hAnsi="Arial" w:cs="Arial"/>
        </w:rPr>
        <w:t>ничкој спецификацији (поглавље 3</w:t>
      </w:r>
      <w:r w:rsidR="00FB6BB3" w:rsidRPr="00B55776">
        <w:rPr>
          <w:rFonts w:ascii="Arial" w:hAnsi="Arial" w:cs="Arial"/>
        </w:rPr>
        <w:t>. Конкурсне документације)</w:t>
      </w:r>
    </w:p>
    <w:p w:rsidR="00146404" w:rsidRPr="00B55776" w:rsidRDefault="00146404" w:rsidP="00344C3E">
      <w:pPr>
        <w:rPr>
          <w:rFonts w:ascii="Arial" w:hAnsi="Arial" w:cs="Arial"/>
        </w:rPr>
      </w:pPr>
    </w:p>
    <w:p w:rsidR="00380CC9" w:rsidRPr="00B55776" w:rsidRDefault="00FB6BB3" w:rsidP="00344C3E">
      <w:pPr>
        <w:rPr>
          <w:rFonts w:ascii="Arial" w:hAnsi="Arial" w:cs="Arial"/>
          <w:b/>
        </w:rPr>
      </w:pPr>
      <w:r w:rsidRPr="00B55776">
        <w:rPr>
          <w:rFonts w:ascii="Arial" w:hAnsi="Arial" w:cs="Arial"/>
          <w:b/>
        </w:rPr>
        <w:t xml:space="preserve">2.2. </w:t>
      </w:r>
      <w:r w:rsidR="00380CC9" w:rsidRPr="00B55776">
        <w:rPr>
          <w:rFonts w:ascii="Arial" w:hAnsi="Arial" w:cs="Arial"/>
          <w:b/>
        </w:rPr>
        <w:t>Основни подаци о оквирном споразуму</w:t>
      </w:r>
    </w:p>
    <w:p w:rsidR="00FB6BB3" w:rsidRPr="00B55776" w:rsidRDefault="00380CC9" w:rsidP="00380CC9">
      <w:pPr>
        <w:ind w:left="270"/>
        <w:rPr>
          <w:rFonts w:ascii="Arial" w:hAnsi="Arial" w:cs="Arial"/>
        </w:rPr>
      </w:pPr>
      <w:r w:rsidRPr="00B55776">
        <w:rPr>
          <w:rFonts w:ascii="Arial" w:hAnsi="Arial" w:cs="Arial"/>
        </w:rPr>
        <w:t>Оквирни споразум се закључује са једним понуђачем</w:t>
      </w:r>
      <w:r w:rsidR="00FB6BB3" w:rsidRPr="00B55776">
        <w:rPr>
          <w:rFonts w:ascii="Arial" w:hAnsi="Arial" w:cs="Arial"/>
        </w:rPr>
        <w:t>.</w:t>
      </w:r>
    </w:p>
    <w:p w:rsidR="00380CC9" w:rsidRPr="00B55776" w:rsidRDefault="003B4834" w:rsidP="00380CC9">
      <w:pPr>
        <w:ind w:left="270"/>
        <w:rPr>
          <w:rFonts w:ascii="Arial" w:hAnsi="Arial" w:cs="Arial"/>
        </w:rPr>
      </w:pPr>
      <w:r w:rsidRPr="00B55776">
        <w:rPr>
          <w:rFonts w:ascii="Arial" w:hAnsi="Arial" w:cs="Arial"/>
        </w:rPr>
        <w:t xml:space="preserve">Оквирни споразум се закључује на период </w:t>
      </w:r>
      <w:r w:rsidR="000A4ABC" w:rsidRPr="00B55776">
        <w:rPr>
          <w:rFonts w:ascii="Arial" w:hAnsi="Arial" w:cs="Arial"/>
        </w:rPr>
        <w:t>о</w:t>
      </w:r>
      <w:r w:rsidR="00FB6BB3" w:rsidRPr="00B55776">
        <w:rPr>
          <w:rFonts w:ascii="Arial" w:hAnsi="Arial" w:cs="Arial"/>
        </w:rPr>
        <w:t>д</w:t>
      </w:r>
      <w:r w:rsidR="00AD58E1" w:rsidRPr="00B55776">
        <w:rPr>
          <w:rFonts w:ascii="Arial" w:hAnsi="Arial" w:cs="Arial"/>
        </w:rPr>
        <w:t xml:space="preserve"> </w:t>
      </w:r>
      <w:r w:rsidR="00782841" w:rsidRPr="00B55776">
        <w:rPr>
          <w:rFonts w:ascii="Arial" w:hAnsi="Arial" w:cs="Arial"/>
        </w:rPr>
        <w:t>годину дана</w:t>
      </w:r>
      <w:r w:rsidR="00782841" w:rsidRPr="00B55776">
        <w:rPr>
          <w:rFonts w:ascii="Arial" w:hAnsi="Arial" w:cs="Arial"/>
          <w:lang w:val="sr-Latn-CS"/>
        </w:rPr>
        <w:t>,</w:t>
      </w:r>
      <w:r w:rsidR="00782841" w:rsidRPr="00B55776">
        <w:rPr>
          <w:rFonts w:ascii="Arial" w:hAnsi="Arial" w:cs="Arial"/>
        </w:rPr>
        <w:t xml:space="preserve"> од дана </w:t>
      </w:r>
      <w:r w:rsidR="00DF7C97" w:rsidRPr="00B55776">
        <w:rPr>
          <w:rFonts w:ascii="Arial" w:hAnsi="Arial" w:cs="Arial"/>
        </w:rPr>
        <w:t>закључења</w:t>
      </w:r>
      <w:r w:rsidR="00782841" w:rsidRPr="00B55776">
        <w:rPr>
          <w:rFonts w:ascii="Arial" w:hAnsi="Arial" w:cs="Arial"/>
        </w:rPr>
        <w:t xml:space="preserve"> </w:t>
      </w:r>
      <w:r w:rsidR="00DF7C97" w:rsidRPr="00B55776">
        <w:rPr>
          <w:rFonts w:ascii="Arial" w:hAnsi="Arial" w:cs="Arial"/>
        </w:rPr>
        <w:t>Оквирног споразума</w:t>
      </w:r>
      <w:r w:rsidRPr="00B55776">
        <w:rPr>
          <w:rFonts w:ascii="Arial" w:hAnsi="Arial" w:cs="Arial"/>
        </w:rPr>
        <w:t>.</w:t>
      </w:r>
    </w:p>
    <w:p w:rsidR="003B4834" w:rsidRPr="00B55776" w:rsidRDefault="00E22D96" w:rsidP="00380CC9">
      <w:pPr>
        <w:ind w:left="270"/>
        <w:rPr>
          <w:rFonts w:ascii="Arial" w:hAnsi="Arial" w:cs="Arial"/>
        </w:rPr>
      </w:pPr>
      <w:r w:rsidRPr="00B55776">
        <w:rPr>
          <w:rFonts w:ascii="Arial" w:hAnsi="Arial" w:cs="Arial"/>
        </w:rPr>
        <w:t>Корисник оквирног споразума је</w:t>
      </w:r>
      <w:r w:rsidR="005B0EF0" w:rsidRPr="00B55776">
        <w:rPr>
          <w:rFonts w:ascii="Arial" w:hAnsi="Arial" w:cs="Arial"/>
        </w:rPr>
        <w:t xml:space="preserve">: </w:t>
      </w:r>
      <w:r w:rsidR="003B4834" w:rsidRPr="00B55776">
        <w:rPr>
          <w:rFonts w:ascii="Arial" w:hAnsi="Arial" w:cs="Arial"/>
        </w:rPr>
        <w:t xml:space="preserve"> </w:t>
      </w:r>
      <w:r w:rsidR="005B0EF0" w:rsidRPr="00B55776">
        <w:rPr>
          <w:rFonts w:ascii="Arial" w:hAnsi="Arial" w:cs="Arial"/>
        </w:rPr>
        <w:t>ЈП „Електропривреда Србије“ Београд</w:t>
      </w:r>
      <w:r w:rsidR="003B4834" w:rsidRPr="00B55776">
        <w:rPr>
          <w:rFonts w:ascii="Arial" w:hAnsi="Arial" w:cs="Arial"/>
        </w:rPr>
        <w:t>.</w:t>
      </w:r>
    </w:p>
    <w:p w:rsidR="003B4834" w:rsidRPr="00B55776" w:rsidRDefault="003B4834" w:rsidP="00380CC9">
      <w:pPr>
        <w:ind w:left="270"/>
        <w:rPr>
          <w:rFonts w:ascii="Arial" w:hAnsi="Arial" w:cs="Arial"/>
        </w:rPr>
      </w:pPr>
      <w:r w:rsidRPr="00B55776">
        <w:rPr>
          <w:rFonts w:ascii="Arial" w:hAnsi="Arial" w:cs="Arial"/>
        </w:rPr>
        <w:t>На основу оквирног споразума ће се издавати наруџбеница (која садржи битне елементе уговора) понуђачу са којим је оквирни споразум закључен.</w:t>
      </w:r>
    </w:p>
    <w:p w:rsidR="002C48B0" w:rsidRPr="00B55776" w:rsidRDefault="002C48B0" w:rsidP="00344C3E">
      <w:pPr>
        <w:rPr>
          <w:rFonts w:ascii="Arial" w:hAnsi="Arial" w:cs="Arial"/>
        </w:rPr>
      </w:pPr>
    </w:p>
    <w:p w:rsidR="002C48B0" w:rsidRPr="00B55776" w:rsidRDefault="002C48B0"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FB6BB3" w:rsidRPr="00B55776" w:rsidRDefault="00FB6BB3" w:rsidP="00344C3E">
      <w:pPr>
        <w:rPr>
          <w:rFonts w:ascii="Arial" w:hAnsi="Arial" w:cs="Arial"/>
        </w:rPr>
      </w:pPr>
    </w:p>
    <w:p w:rsidR="00D52216" w:rsidRPr="00B55776" w:rsidRDefault="00D52216" w:rsidP="00344C3E">
      <w:pPr>
        <w:rPr>
          <w:rFonts w:ascii="Arial" w:hAnsi="Arial" w:cs="Arial"/>
        </w:rPr>
      </w:pPr>
    </w:p>
    <w:p w:rsidR="00D52216" w:rsidRPr="00B55776" w:rsidRDefault="00D52216" w:rsidP="00344C3E">
      <w:pPr>
        <w:rPr>
          <w:rFonts w:ascii="Arial" w:hAnsi="Arial" w:cs="Arial"/>
        </w:rPr>
      </w:pPr>
    </w:p>
    <w:p w:rsidR="00D52216" w:rsidRPr="00B55776" w:rsidRDefault="00D52216" w:rsidP="00344C3E">
      <w:pPr>
        <w:rPr>
          <w:rFonts w:ascii="Arial" w:hAnsi="Arial" w:cs="Arial"/>
        </w:rPr>
      </w:pPr>
    </w:p>
    <w:p w:rsidR="00D52216" w:rsidRPr="00B55776" w:rsidRDefault="00D52216" w:rsidP="00344C3E">
      <w:pPr>
        <w:rPr>
          <w:rFonts w:ascii="Arial" w:hAnsi="Arial" w:cs="Arial"/>
        </w:rPr>
      </w:pPr>
    </w:p>
    <w:p w:rsidR="00D52216" w:rsidRPr="00B55776" w:rsidRDefault="00D52216" w:rsidP="00344C3E">
      <w:pPr>
        <w:rPr>
          <w:rFonts w:ascii="Arial" w:hAnsi="Arial" w:cs="Arial"/>
        </w:rPr>
      </w:pPr>
    </w:p>
    <w:p w:rsidR="00D52216" w:rsidRPr="00B55776" w:rsidRDefault="00D52216" w:rsidP="00344C3E">
      <w:pPr>
        <w:rPr>
          <w:rFonts w:ascii="Arial" w:hAnsi="Arial" w:cs="Arial"/>
        </w:rPr>
      </w:pPr>
    </w:p>
    <w:p w:rsidR="00D52216" w:rsidRPr="00B55776" w:rsidRDefault="00D52216" w:rsidP="00344C3E">
      <w:pPr>
        <w:rPr>
          <w:rFonts w:ascii="Arial" w:hAnsi="Arial" w:cs="Arial"/>
        </w:rPr>
      </w:pPr>
    </w:p>
    <w:p w:rsidR="008D0BDF" w:rsidRPr="00B55776" w:rsidRDefault="003B7674" w:rsidP="008265C3">
      <w:pPr>
        <w:pStyle w:val="Heading2"/>
      </w:pPr>
      <w:r w:rsidRPr="00B55776">
        <w:lastRenderedPageBreak/>
        <w:t xml:space="preserve">     </w:t>
      </w:r>
      <w:r w:rsidR="000F6AE9" w:rsidRPr="00B55776">
        <w:t>3.</w:t>
      </w:r>
      <w:r w:rsidR="00D31D91" w:rsidRPr="00B55776">
        <w:t>ТЕХНИЧКА СПЕЦИФИКАЦИЈА</w:t>
      </w:r>
    </w:p>
    <w:p w:rsidR="00563721" w:rsidRPr="00B55776" w:rsidRDefault="00563721" w:rsidP="00563721">
      <w:pPr>
        <w:rPr>
          <w:rFonts w:ascii="Arial" w:hAnsi="Arial" w:cs="Arial"/>
        </w:rPr>
      </w:pPr>
    </w:p>
    <w:p w:rsidR="003F1E61" w:rsidRPr="00B55776" w:rsidRDefault="003F1E61" w:rsidP="008702C7">
      <w:pPr>
        <w:jc w:val="both"/>
        <w:rPr>
          <w:rFonts w:ascii="Arial" w:hAnsi="Arial" w:cs="Arial"/>
        </w:rPr>
      </w:pPr>
      <w:r w:rsidRPr="00B55776">
        <w:rPr>
          <w:rFonts w:ascii="Arial" w:hAnsi="Arial" w:cs="Arial"/>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3F1E61" w:rsidRPr="00B55776" w:rsidRDefault="003F1E61" w:rsidP="003F1E61">
      <w:pPr>
        <w:pStyle w:val="Style37"/>
        <w:widowControl/>
        <w:spacing w:before="240"/>
        <w:ind w:left="426" w:firstLine="0"/>
        <w:rPr>
          <w:rFonts w:eastAsia="Calibri"/>
          <w:b/>
          <w:lang w:val="ru-RU"/>
        </w:rPr>
      </w:pPr>
      <w:r w:rsidRPr="00B55776">
        <w:rPr>
          <w:rStyle w:val="FontStyle89"/>
          <w:sz w:val="24"/>
          <w:szCs w:val="24"/>
          <w:lang w:val="sr-Cyrl-CS" w:eastAsia="sr-Cyrl-CS"/>
        </w:rPr>
        <w:t xml:space="preserve">3.1. </w:t>
      </w:r>
      <w:r w:rsidRPr="00B55776">
        <w:rPr>
          <w:b/>
        </w:rPr>
        <w:t>Врста и обим</w:t>
      </w:r>
      <w:r w:rsidRPr="00B55776">
        <w:rPr>
          <w:rFonts w:eastAsia="Calibri"/>
          <w:b/>
          <w:lang w:val="ru-RU"/>
        </w:rPr>
        <w:t xml:space="preserve"> услуга</w:t>
      </w:r>
    </w:p>
    <w:p w:rsidR="003F1E61" w:rsidRPr="00B55776" w:rsidRDefault="003F1E61" w:rsidP="003F1E61">
      <w:pPr>
        <w:ind w:left="426"/>
        <w:jc w:val="both"/>
        <w:rPr>
          <w:rFonts w:ascii="Arial" w:hAnsi="Arial" w:cs="Arial"/>
          <w:bCs/>
          <w:lang w:eastAsia="sr-Cyrl-CS"/>
        </w:rPr>
      </w:pPr>
      <w:r w:rsidRPr="00B55776">
        <w:rPr>
          <w:rFonts w:ascii="Arial" w:hAnsi="Arial" w:cs="Arial"/>
          <w:bCs/>
          <w:color w:val="000000"/>
          <w:lang w:eastAsia="sr-Cyrl-CS"/>
        </w:rPr>
        <w:t xml:space="preserve">Одржавање софтвера КИС ЕДБ обухвата одржавање </w:t>
      </w:r>
      <w:r w:rsidRPr="00B55776">
        <w:rPr>
          <w:rFonts w:ascii="Arial" w:hAnsi="Arial" w:cs="Arial"/>
          <w:bCs/>
          <w:color w:val="000000"/>
          <w:lang w:val="en-US" w:eastAsia="sr-Cyrl-CS"/>
        </w:rPr>
        <w:t>к</w:t>
      </w:r>
      <w:r w:rsidRPr="00B55776">
        <w:rPr>
          <w:rFonts w:ascii="Arial" w:hAnsi="Arial" w:cs="Arial"/>
          <w:bCs/>
          <w:color w:val="000000"/>
          <w:lang w:eastAsia="sr-Cyrl-CS"/>
        </w:rPr>
        <w:t xml:space="preserve">њиговодственог информационог система </w:t>
      </w:r>
      <w:r w:rsidRPr="00B55776">
        <w:rPr>
          <w:rFonts w:ascii="Arial" w:hAnsi="Arial" w:cs="Arial"/>
          <w:bCs/>
          <w:lang w:eastAsia="sr-Cyrl-CS"/>
        </w:rPr>
        <w:t>који се састоји од следећих подсистема:</w:t>
      </w:r>
    </w:p>
    <w:p w:rsidR="003F1E61" w:rsidRPr="00B55776" w:rsidRDefault="003F1E61" w:rsidP="00245EF5">
      <w:pPr>
        <w:numPr>
          <w:ilvl w:val="0"/>
          <w:numId w:val="30"/>
        </w:numPr>
        <w:jc w:val="both"/>
        <w:rPr>
          <w:rFonts w:ascii="Arial" w:hAnsi="Arial" w:cs="Arial"/>
          <w:bCs/>
          <w:lang w:eastAsia="sr-Cyrl-CS"/>
        </w:rPr>
      </w:pPr>
      <w:r w:rsidRPr="00B55776">
        <w:rPr>
          <w:rFonts w:ascii="Arial" w:hAnsi="Arial" w:cs="Arial"/>
          <w:bCs/>
          <w:lang w:eastAsia="sr-Cyrl-CS"/>
        </w:rPr>
        <w:t>Складишно пословање,</w:t>
      </w:r>
    </w:p>
    <w:p w:rsidR="003F1E61" w:rsidRPr="00B55776" w:rsidRDefault="003F1E61" w:rsidP="00245EF5">
      <w:pPr>
        <w:numPr>
          <w:ilvl w:val="0"/>
          <w:numId w:val="30"/>
        </w:numPr>
        <w:jc w:val="both"/>
        <w:rPr>
          <w:rFonts w:ascii="Arial" w:hAnsi="Arial" w:cs="Arial"/>
          <w:bCs/>
          <w:lang w:eastAsia="sr-Cyrl-CS"/>
        </w:rPr>
      </w:pPr>
      <w:r w:rsidRPr="00B55776">
        <w:rPr>
          <w:rFonts w:ascii="Arial" w:hAnsi="Arial" w:cs="Arial"/>
          <w:bCs/>
          <w:lang w:eastAsia="sr-Cyrl-CS"/>
        </w:rPr>
        <w:t>Ситан инвентар,</w:t>
      </w:r>
    </w:p>
    <w:p w:rsidR="003F1E61" w:rsidRPr="00B55776" w:rsidRDefault="003F1E61" w:rsidP="00245EF5">
      <w:pPr>
        <w:numPr>
          <w:ilvl w:val="0"/>
          <w:numId w:val="30"/>
        </w:numPr>
        <w:jc w:val="both"/>
        <w:rPr>
          <w:rFonts w:ascii="Arial" w:hAnsi="Arial" w:cs="Arial"/>
          <w:bCs/>
          <w:lang w:eastAsia="sr-Cyrl-CS"/>
        </w:rPr>
      </w:pPr>
      <w:r w:rsidRPr="00B55776">
        <w:rPr>
          <w:rFonts w:ascii="Arial" w:hAnsi="Arial" w:cs="Arial"/>
          <w:bCs/>
          <w:lang w:eastAsia="sr-Cyrl-CS"/>
        </w:rPr>
        <w:t>Оператива,</w:t>
      </w:r>
    </w:p>
    <w:p w:rsidR="003F1E61" w:rsidRPr="00B55776" w:rsidRDefault="003F1E61" w:rsidP="00245EF5">
      <w:pPr>
        <w:numPr>
          <w:ilvl w:val="0"/>
          <w:numId w:val="30"/>
        </w:numPr>
        <w:jc w:val="both"/>
        <w:rPr>
          <w:rFonts w:ascii="Arial" w:hAnsi="Arial" w:cs="Arial"/>
          <w:bCs/>
          <w:lang w:eastAsia="sr-Cyrl-CS"/>
        </w:rPr>
      </w:pPr>
      <w:r w:rsidRPr="00B55776">
        <w:rPr>
          <w:rFonts w:ascii="Arial" w:hAnsi="Arial" w:cs="Arial"/>
          <w:bCs/>
          <w:lang w:eastAsia="sr-Cyrl-CS"/>
        </w:rPr>
        <w:t>Благајна,</w:t>
      </w:r>
    </w:p>
    <w:p w:rsidR="003F1E61" w:rsidRPr="00B55776" w:rsidRDefault="003F1E61" w:rsidP="00245EF5">
      <w:pPr>
        <w:numPr>
          <w:ilvl w:val="0"/>
          <w:numId w:val="30"/>
        </w:numPr>
        <w:jc w:val="both"/>
        <w:rPr>
          <w:rFonts w:ascii="Arial" w:hAnsi="Arial" w:cs="Arial"/>
          <w:bCs/>
          <w:lang w:eastAsia="sr-Cyrl-CS"/>
        </w:rPr>
      </w:pPr>
      <w:r w:rsidRPr="00B55776">
        <w:rPr>
          <w:rFonts w:ascii="Arial" w:hAnsi="Arial" w:cs="Arial"/>
          <w:bCs/>
          <w:lang w:eastAsia="sr-Cyrl-CS"/>
        </w:rPr>
        <w:t>Основна средства,</w:t>
      </w:r>
    </w:p>
    <w:p w:rsidR="003F1E61" w:rsidRPr="00B55776" w:rsidRDefault="003F1E61" w:rsidP="00245EF5">
      <w:pPr>
        <w:numPr>
          <w:ilvl w:val="0"/>
          <w:numId w:val="30"/>
        </w:numPr>
        <w:jc w:val="both"/>
        <w:rPr>
          <w:rFonts w:ascii="Arial" w:hAnsi="Arial" w:cs="Arial"/>
          <w:bCs/>
          <w:lang w:eastAsia="sr-Cyrl-CS"/>
        </w:rPr>
      </w:pPr>
      <w:r w:rsidRPr="00B55776">
        <w:rPr>
          <w:rFonts w:ascii="Arial" w:hAnsi="Arial" w:cs="Arial"/>
          <w:bCs/>
          <w:lang w:eastAsia="sr-Cyrl-CS"/>
        </w:rPr>
        <w:t>Фактурисање,</w:t>
      </w:r>
    </w:p>
    <w:p w:rsidR="003F1E61" w:rsidRPr="00B55776" w:rsidRDefault="003F1E61" w:rsidP="00245EF5">
      <w:pPr>
        <w:numPr>
          <w:ilvl w:val="0"/>
          <w:numId w:val="30"/>
        </w:numPr>
        <w:jc w:val="both"/>
        <w:rPr>
          <w:rFonts w:ascii="Arial" w:hAnsi="Arial" w:cs="Arial"/>
          <w:bCs/>
          <w:lang w:eastAsia="sr-Cyrl-CS"/>
        </w:rPr>
      </w:pPr>
      <w:r w:rsidRPr="00B55776">
        <w:rPr>
          <w:rFonts w:ascii="Arial" w:hAnsi="Arial" w:cs="Arial"/>
          <w:bCs/>
          <w:lang w:eastAsia="sr-Cyrl-CS"/>
        </w:rPr>
        <w:t>Финансијско и аналитичко књиговодство</w:t>
      </w:r>
    </w:p>
    <w:p w:rsidR="003F1E61" w:rsidRPr="00B55776" w:rsidRDefault="003F1E61" w:rsidP="003F1E61">
      <w:pPr>
        <w:ind w:left="786"/>
        <w:jc w:val="both"/>
        <w:rPr>
          <w:rFonts w:ascii="Arial" w:hAnsi="Arial" w:cs="Arial"/>
          <w:bCs/>
          <w:lang w:eastAsia="sr-Cyrl-CS"/>
        </w:rPr>
      </w:pP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КИС ЕДБ је централизован систем за управљање ресурсима предузећа (ЕРП) и комуникација изме</w:t>
      </w:r>
      <w:r w:rsidRPr="00B55776">
        <w:rPr>
          <w:rFonts w:ascii="Arial" w:hAnsi="Arial" w:cs="Arial"/>
          <w:sz w:val="24"/>
          <w:szCs w:val="24"/>
        </w:rPr>
        <w:t>ђ</w:t>
      </w:r>
      <w:r w:rsidRPr="00B55776">
        <w:rPr>
          <w:rFonts w:ascii="Arial" w:hAnsi="Arial" w:cs="Arial"/>
          <w:sz w:val="24"/>
          <w:szCs w:val="24"/>
          <w:lang w:val="en-GB"/>
        </w:rPr>
        <w:t>у модула унутар система се остварује преко базе података. КИС</w:t>
      </w:r>
      <w:r w:rsidRPr="00B55776">
        <w:rPr>
          <w:rFonts w:ascii="Arial" w:hAnsi="Arial" w:cs="Arial"/>
          <w:sz w:val="24"/>
          <w:szCs w:val="24"/>
        </w:rPr>
        <w:t xml:space="preserve"> ЕДБ</w:t>
      </w:r>
      <w:r w:rsidRPr="00B55776">
        <w:rPr>
          <w:rFonts w:ascii="Arial" w:hAnsi="Arial" w:cs="Arial"/>
          <w:sz w:val="24"/>
          <w:szCs w:val="24"/>
          <w:lang w:val="en-GB"/>
        </w:rPr>
        <w:t xml:space="preserve"> је заснован на концепту документа. Документ који је оверен у једном модулу се аутоматски књижи и преноси у следећи модул, ако је то потребно.</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 xml:space="preserve">КИС ЕДБ додатно има модуле који омогућавају интеграцију и интероперабилност са екстерним системима. Екстерни системи са којима је КИС ЕДБ интегрисан, односно интероперабилан, у оквиру ЕПС-а су: </w:t>
      </w:r>
      <w:r w:rsidRPr="00B55776">
        <w:rPr>
          <w:rFonts w:ascii="Arial" w:hAnsi="Arial" w:cs="Arial"/>
          <w:sz w:val="24"/>
          <w:szCs w:val="24"/>
        </w:rPr>
        <w:t>Billing</w:t>
      </w:r>
      <w:r w:rsidRPr="00B55776">
        <w:rPr>
          <w:rFonts w:ascii="Arial" w:hAnsi="Arial" w:cs="Arial"/>
          <w:sz w:val="24"/>
          <w:szCs w:val="24"/>
          <w:lang w:val="en-GB"/>
        </w:rPr>
        <w:t>, Арис, Business Planning and  Concolidation (БПЦ САП), Зараде САП и Кадровска евиденција. КИС ЕДБ има и модул који остварује екстерну комуникацију са wеб апликацијом за Регистар измирења новчаних обавеза (Трезор РИНО).</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Сама интеграција и комуникација се врши кроз посебну логичку базу намењену за те сврхе. Интерфејси за интеграцију системима су реализовани механизмом размене података, са могу</w:t>
      </w:r>
      <w:r w:rsidRPr="00B55776">
        <w:rPr>
          <w:rFonts w:ascii="Arial" w:hAnsi="Arial" w:cs="Arial"/>
          <w:sz w:val="24"/>
          <w:szCs w:val="24"/>
        </w:rPr>
        <w:t>ћ</w:t>
      </w:r>
      <w:r w:rsidRPr="00B55776">
        <w:rPr>
          <w:rFonts w:ascii="Arial" w:hAnsi="Arial" w:cs="Arial"/>
          <w:sz w:val="24"/>
          <w:szCs w:val="24"/>
          <w:lang w:val="en-GB"/>
        </w:rPr>
        <w:t xml:space="preserve">ношћу имплементације wеб сервиса. Подаци се интегришу у разним фазама докумената у зависности од потреба. </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Синхронизације података су развијене и имплементиране на начине који омогућавају периодичне преносе (нпр. једном месе</w:t>
      </w:r>
      <w:r w:rsidRPr="00B55776">
        <w:rPr>
          <w:rFonts w:ascii="Arial" w:hAnsi="Arial" w:cs="Arial"/>
          <w:sz w:val="24"/>
          <w:szCs w:val="24"/>
        </w:rPr>
        <w:t>ч</w:t>
      </w:r>
      <w:r w:rsidRPr="00B55776">
        <w:rPr>
          <w:rFonts w:ascii="Arial" w:hAnsi="Arial" w:cs="Arial"/>
          <w:sz w:val="24"/>
          <w:szCs w:val="24"/>
          <w:lang w:val="en-GB"/>
        </w:rPr>
        <w:t xml:space="preserve">но) до преноса у тренуцима плаћања, овере, књижења.  </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КИС ЕДБ омогућује преузимање и књижење САП-ових података.</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КИС ЕДБ је реализован у трослојној Wе</w:t>
      </w:r>
      <w:r w:rsidRPr="00B55776">
        <w:rPr>
          <w:rFonts w:ascii="Arial" w:hAnsi="Arial" w:cs="Arial"/>
          <w:sz w:val="24"/>
          <w:szCs w:val="24"/>
        </w:rPr>
        <w:t>b</w:t>
      </w:r>
      <w:r w:rsidRPr="00B55776">
        <w:rPr>
          <w:rFonts w:ascii="Arial" w:hAnsi="Arial" w:cs="Arial"/>
          <w:sz w:val="24"/>
          <w:szCs w:val="24"/>
          <w:lang w:val="en-GB"/>
        </w:rPr>
        <w:t xml:space="preserve"> Oracle Forms &amp; Repor</w:t>
      </w:r>
      <w:r w:rsidRPr="00B55776">
        <w:rPr>
          <w:rFonts w:ascii="Arial" w:hAnsi="Arial" w:cs="Arial"/>
          <w:sz w:val="24"/>
          <w:szCs w:val="24"/>
        </w:rPr>
        <w:t>t</w:t>
      </w:r>
      <w:r w:rsidRPr="00B55776">
        <w:rPr>
          <w:rFonts w:ascii="Arial" w:hAnsi="Arial" w:cs="Arial"/>
          <w:sz w:val="24"/>
          <w:szCs w:val="24"/>
          <w:lang w:val="en-GB"/>
        </w:rPr>
        <w:t xml:space="preserve">s архитектури, која се састоји из слоја базе, апликативног сервера и клијентског броwсера. </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КИС ЕДБ је развијен кроз развојно окружење које подразумева: Oracle Forms &amp; Reports developer 11g за развој апликација и извештаја, Оracle SQL за креирање објеката базе података и упите, PL/SQL за део апликативне логике и логику процедура над базом података.</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Верзија и карактеристике апликативног сервера су:</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 Оracle 11g fusion middleware cluster топологија</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 Оracle forms &amp; reports 11g аctive-аctive cluster</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 Оracle http wеb сервер</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 Оracle wеb cаchе</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 ЈVМ контролери по модулу (могућност спуштања само једног модула без спуштања целог апликативног сервера)</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lastRenderedPageBreak/>
        <w:t>- Wеbutil библиотека (рад са фајловима еxcel, wоrd  и batch командама на клијенту)</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 Конфигурација графичких, wеb и карактер извештаја</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 Оптимизована потрошња меморије ЈVМ контролерима</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- 10 reports сервер процеса по nоdе-у clustera за reports</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Верзије и карактеристике базе података су:</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 Оracle 11g clusterware</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 Оracle 11g ASM</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 Оracle 11g RAC</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 SQL / SQLX / PLSQL - пакети, функције, процедуре</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 RМАN backup процедуре</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 Логички еxпорт</w:t>
      </w:r>
    </w:p>
    <w:p w:rsidR="003F1E61" w:rsidRPr="00B55776" w:rsidRDefault="003F1E61" w:rsidP="003F1E61">
      <w:pPr>
        <w:pStyle w:val="NoSpacing"/>
        <w:jc w:val="both"/>
        <w:rPr>
          <w:rFonts w:ascii="Arial" w:hAnsi="Arial" w:cs="Arial"/>
          <w:sz w:val="24"/>
          <w:szCs w:val="24"/>
          <w:lang w:val="en-GB"/>
        </w:rPr>
      </w:pPr>
      <w:r w:rsidRPr="00B55776">
        <w:rPr>
          <w:rFonts w:ascii="Arial" w:hAnsi="Arial" w:cs="Arial"/>
          <w:sz w:val="24"/>
          <w:szCs w:val="24"/>
          <w:lang w:val="en-GB"/>
        </w:rPr>
        <w:t>Клијентски слој се реализује кроз brоwsеr, где је систем независан од brоwsеr -а и извршава се као applet у верзији Jave 1.7.,  док се за извештаје користи PDF reader.</w:t>
      </w:r>
    </w:p>
    <w:p w:rsidR="003F1E61" w:rsidRPr="00B55776" w:rsidRDefault="003F1E61" w:rsidP="003F1E61">
      <w:pPr>
        <w:ind w:left="426"/>
        <w:jc w:val="both"/>
        <w:rPr>
          <w:rStyle w:val="FontStyle69"/>
          <w:lang w:eastAsia="sr-Cyrl-CS"/>
        </w:rPr>
      </w:pPr>
      <w:r w:rsidRPr="00B55776">
        <w:rPr>
          <w:rFonts w:ascii="Arial" w:hAnsi="Arial" w:cs="Arial"/>
          <w:bCs/>
          <w:lang w:eastAsia="sr-Cyrl-CS"/>
        </w:rPr>
        <w:t>Под одржавањем се</w:t>
      </w:r>
      <w:r w:rsidRPr="00B55776">
        <w:rPr>
          <w:rStyle w:val="FontStyle69"/>
          <w:b w:val="0"/>
          <w:lang w:eastAsia="sr-Cyrl-CS"/>
        </w:rPr>
        <w:t xml:space="preserve"> подразумева редовно, корективно и </w:t>
      </w:r>
      <w:r w:rsidRPr="00B55776">
        <w:rPr>
          <w:rStyle w:val="FontStyle69"/>
          <w:b w:val="0"/>
          <w:color w:val="auto"/>
          <w:lang w:eastAsia="sr-Cyrl-CS"/>
        </w:rPr>
        <w:t>перфективно</w:t>
      </w:r>
      <w:r w:rsidRPr="00B55776">
        <w:rPr>
          <w:rStyle w:val="FontStyle69"/>
          <w:b w:val="0"/>
          <w:lang w:eastAsia="sr-Cyrl-CS"/>
        </w:rPr>
        <w:t xml:space="preserve"> одржавање софтвера  услед</w:t>
      </w:r>
      <w:r w:rsidRPr="00B55776">
        <w:rPr>
          <w:rStyle w:val="FontStyle69"/>
          <w:lang w:eastAsia="sr-Cyrl-CS"/>
        </w:rPr>
        <w:t>:</w:t>
      </w:r>
    </w:p>
    <w:p w:rsidR="003F1E61" w:rsidRPr="00B55776" w:rsidRDefault="003F1E61" w:rsidP="003F1E61">
      <w:pPr>
        <w:ind w:left="426"/>
        <w:rPr>
          <w:rStyle w:val="FontStyle69"/>
          <w:b w:val="0"/>
          <w:lang w:eastAsia="sr-Cyrl-CS"/>
        </w:rPr>
      </w:pPr>
      <w:r w:rsidRPr="00B55776">
        <w:rPr>
          <w:rStyle w:val="FontStyle69"/>
          <w:b w:val="0"/>
          <w:lang w:eastAsia="sr-Cyrl-CS"/>
        </w:rPr>
        <w:t>1. Захтевa за измену</w:t>
      </w:r>
      <w:r w:rsidRPr="00B55776">
        <w:rPr>
          <w:rStyle w:val="FontStyle69"/>
          <w:b w:val="0"/>
          <w:lang w:val="sr-Latn-CS" w:eastAsia="sr-Cyrl-CS"/>
        </w:rPr>
        <w:t xml:space="preserve"> </w:t>
      </w:r>
      <w:r w:rsidRPr="00B55776">
        <w:rPr>
          <w:rStyle w:val="FontStyle69"/>
          <w:b w:val="0"/>
          <w:lang w:eastAsia="sr-Cyrl-CS"/>
        </w:rPr>
        <w:t xml:space="preserve">  екстерног дизајна апликација и извештаја</w:t>
      </w:r>
    </w:p>
    <w:p w:rsidR="003F1E61" w:rsidRPr="00B55776" w:rsidRDefault="003F1E61" w:rsidP="003F1E61">
      <w:pPr>
        <w:ind w:left="426"/>
        <w:rPr>
          <w:rStyle w:val="FontStyle69"/>
          <w:b w:val="0"/>
          <w:lang w:eastAsia="sr-Cyrl-CS"/>
        </w:rPr>
      </w:pPr>
      <w:r w:rsidRPr="00B55776">
        <w:rPr>
          <w:rStyle w:val="FontStyle69"/>
          <w:b w:val="0"/>
          <w:lang w:eastAsia="sr-Cyrl-CS"/>
        </w:rPr>
        <w:t>2. Измењених законских и подзаконских аката и нормативних услова обављања послова</w:t>
      </w:r>
    </w:p>
    <w:p w:rsidR="003F1E61" w:rsidRPr="00B55776" w:rsidRDefault="003F1E61" w:rsidP="003F1E61">
      <w:pPr>
        <w:ind w:left="426"/>
        <w:rPr>
          <w:rStyle w:val="FontStyle69"/>
          <w:b w:val="0"/>
          <w:lang w:eastAsia="sr-Cyrl-CS"/>
        </w:rPr>
      </w:pPr>
      <w:r w:rsidRPr="00B55776">
        <w:rPr>
          <w:rStyle w:val="FontStyle69"/>
          <w:b w:val="0"/>
          <w:lang w:eastAsia="sr-Cyrl-CS"/>
        </w:rPr>
        <w:t>3. Промена интерних процедура за обављање послова</w:t>
      </w:r>
    </w:p>
    <w:p w:rsidR="00DD181F" w:rsidRDefault="003F1E61" w:rsidP="00DD181F">
      <w:pPr>
        <w:ind w:left="426"/>
        <w:jc w:val="both"/>
        <w:rPr>
          <w:rStyle w:val="FontStyle69"/>
          <w:lang w:eastAsia="sr-Cyrl-CS"/>
        </w:rPr>
      </w:pPr>
      <w:r w:rsidRPr="00B55776">
        <w:rPr>
          <w:rStyle w:val="FontStyle69"/>
          <w:b w:val="0"/>
          <w:lang w:eastAsia="sr-Cyrl-CS"/>
        </w:rPr>
        <w:t>4. Интервенциј</w:t>
      </w:r>
      <w:r w:rsidRPr="00B55776">
        <w:rPr>
          <w:rStyle w:val="FontStyle69"/>
          <w:b w:val="0"/>
          <w:color w:val="auto"/>
          <w:lang w:eastAsia="sr-Cyrl-CS"/>
        </w:rPr>
        <w:t>а</w:t>
      </w:r>
      <w:r w:rsidRPr="00B55776">
        <w:rPr>
          <w:rStyle w:val="FontStyle69"/>
          <w:b w:val="0"/>
          <w:lang w:eastAsia="sr-Cyrl-CS"/>
        </w:rPr>
        <w:t xml:space="preserve"> над подацима базе података у циљу обезбеђења њихове конзистентности</w:t>
      </w:r>
    </w:p>
    <w:p w:rsidR="003F1E61" w:rsidRPr="00DD181F" w:rsidRDefault="003F1E61" w:rsidP="00DD181F">
      <w:pPr>
        <w:jc w:val="both"/>
        <w:rPr>
          <w:rFonts w:ascii="Arial" w:hAnsi="Arial" w:cs="Arial"/>
          <w:b/>
          <w:bCs/>
          <w:color w:val="000000"/>
          <w:lang w:eastAsia="sr-Cyrl-CS"/>
        </w:rPr>
      </w:pPr>
      <w:r w:rsidRPr="00B55776">
        <w:rPr>
          <w:rFonts w:ascii="Arial" w:hAnsi="Arial" w:cs="Arial"/>
          <w:lang w:eastAsia="ar-SA"/>
        </w:rPr>
        <w:t xml:space="preserve">Понуђач је дужан да софтвер </w:t>
      </w:r>
      <w:r w:rsidRPr="00B55776">
        <w:rPr>
          <w:rFonts w:ascii="Arial" w:hAnsi="Arial" w:cs="Arial"/>
          <w:color w:val="000000"/>
          <w:lang w:eastAsia="ar-SA"/>
        </w:rPr>
        <w:t>КИС ЕДБ</w:t>
      </w:r>
      <w:r w:rsidRPr="00B55776">
        <w:rPr>
          <w:rFonts w:ascii="Arial" w:hAnsi="Arial" w:cs="Arial"/>
          <w:color w:val="000000"/>
          <w:lang w:val="sr-Latn-CS" w:eastAsia="ar-SA"/>
        </w:rPr>
        <w:t xml:space="preserve"> </w:t>
      </w:r>
      <w:r w:rsidRPr="00B55776">
        <w:rPr>
          <w:rFonts w:ascii="Arial" w:hAnsi="Arial" w:cs="Arial"/>
          <w:lang w:eastAsia="ar-SA"/>
        </w:rPr>
        <w:t>одржава на начин  да исти увек буде у исправном стању (функционалан) и у складу са потребама Наручиоца.</w:t>
      </w:r>
      <w:r w:rsidRPr="00B55776">
        <w:rPr>
          <w:rFonts w:ascii="Arial" w:hAnsi="Arial" w:cs="Arial"/>
          <w:lang w:val="ru-RU" w:eastAsia="ar-SA"/>
        </w:rPr>
        <w:t xml:space="preserve"> </w:t>
      </w:r>
      <w:r w:rsidRPr="00B55776">
        <w:rPr>
          <w:rFonts w:ascii="Arial" w:hAnsi="Arial" w:cs="Arial"/>
          <w:lang w:eastAsia="ar-SA"/>
        </w:rPr>
        <w:t xml:space="preserve">Понуђач </w:t>
      </w:r>
      <w:r w:rsidRPr="00B55776">
        <w:rPr>
          <w:rFonts w:ascii="Arial" w:hAnsi="Arial" w:cs="Arial"/>
          <w:lang w:val="ru-RU" w:eastAsia="ar-SA"/>
        </w:rPr>
        <w:t>преузима потпуну одговорност и гаранцију за све извршене услуге.</w:t>
      </w:r>
      <w:r w:rsidR="00DD181F">
        <w:rPr>
          <w:rFonts w:ascii="Arial" w:hAnsi="Arial" w:cs="Arial"/>
          <w:b/>
          <w:bCs/>
          <w:color w:val="000000"/>
          <w:lang w:eastAsia="sr-Cyrl-CS"/>
        </w:rPr>
        <w:t xml:space="preserve"> </w:t>
      </w:r>
      <w:r w:rsidRPr="00B55776">
        <w:rPr>
          <w:rFonts w:ascii="Arial" w:hAnsi="Arial" w:cs="Arial"/>
        </w:rPr>
        <w:t>У цену услуге укључени су сви трошкови везани за реализацију предметних услуга (цену рада, материјала, путне трошкове и све остале зависне трошкове).</w:t>
      </w:r>
    </w:p>
    <w:p w:rsidR="003F1E61" w:rsidRPr="00B55776" w:rsidRDefault="003F1E61" w:rsidP="003F1E61">
      <w:pPr>
        <w:pStyle w:val="Style37"/>
        <w:widowControl/>
        <w:spacing w:before="240" w:line="360" w:lineRule="auto"/>
        <w:ind w:left="-360" w:hanging="218"/>
        <w:rPr>
          <w:rStyle w:val="FontStyle89"/>
          <w:sz w:val="24"/>
          <w:szCs w:val="24"/>
          <w:lang w:val="sr-Cyrl-CS" w:eastAsia="sr-Cyrl-CS"/>
        </w:rPr>
      </w:pPr>
      <w:r w:rsidRPr="00B55776">
        <w:rPr>
          <w:rStyle w:val="FontStyle89"/>
          <w:sz w:val="24"/>
          <w:szCs w:val="24"/>
          <w:lang w:val="sr-Cyrl-CS" w:eastAsia="sr-Cyrl-CS"/>
        </w:rPr>
        <w:t xml:space="preserve">        3.2. </w:t>
      </w:r>
      <w:r w:rsidRPr="00B55776">
        <w:rPr>
          <w:rStyle w:val="FontStyle89"/>
          <w:sz w:val="24"/>
          <w:szCs w:val="24"/>
          <w:lang w:eastAsia="sr-Cyrl-CS"/>
        </w:rPr>
        <w:t>РОК ИЗВРШЕЊА УСЛУГЕ</w:t>
      </w:r>
      <w:r w:rsidRPr="00B55776">
        <w:rPr>
          <w:rStyle w:val="FontStyle89"/>
          <w:sz w:val="24"/>
          <w:szCs w:val="24"/>
          <w:lang w:val="sr-Cyrl-CS" w:eastAsia="sr-Cyrl-CS"/>
        </w:rPr>
        <w:t xml:space="preserve">  </w:t>
      </w:r>
    </w:p>
    <w:p w:rsidR="003F1E61" w:rsidRPr="00B55776" w:rsidRDefault="003F1E61" w:rsidP="00DD181F">
      <w:pPr>
        <w:pStyle w:val="Style37"/>
        <w:widowControl/>
        <w:ind w:firstLine="0"/>
        <w:rPr>
          <w:rStyle w:val="FontStyle89"/>
          <w:b w:val="0"/>
          <w:sz w:val="24"/>
          <w:szCs w:val="24"/>
          <w:lang w:val="sr-Cyrl-CS" w:eastAsia="sr-Cyrl-CS"/>
        </w:rPr>
      </w:pPr>
      <w:r w:rsidRPr="00B55776">
        <w:rPr>
          <w:rStyle w:val="FontStyle89"/>
          <w:b w:val="0"/>
          <w:sz w:val="24"/>
          <w:szCs w:val="24"/>
          <w:lang w:val="sr-Cyrl-CS" w:eastAsia="sr-Cyrl-CS"/>
        </w:rPr>
        <w:t>Услуге ће се извршавати сукцесивно у временском периоду најдуже до годину дана од дана закључења оквирног споразума..</w:t>
      </w:r>
    </w:p>
    <w:p w:rsidR="003F1E61" w:rsidRPr="00B55776" w:rsidRDefault="003F1E61" w:rsidP="00DD181F">
      <w:pPr>
        <w:jc w:val="both"/>
        <w:rPr>
          <w:rFonts w:ascii="Arial" w:hAnsi="Arial" w:cs="Arial"/>
        </w:rPr>
      </w:pPr>
      <w:r w:rsidRPr="00B55776">
        <w:rPr>
          <w:rFonts w:ascii="Arial" w:hAnsi="Arial" w:cs="Arial"/>
        </w:rPr>
        <w:t>Понуђач се обавезује да за услугу одржавања буде Наручиоцу на  располагању 365 дана у години, уз напомену да :</w:t>
      </w:r>
    </w:p>
    <w:p w:rsidR="003F1E61" w:rsidRPr="00B55776" w:rsidRDefault="003F1E61" w:rsidP="00245EF5">
      <w:pPr>
        <w:numPr>
          <w:ilvl w:val="0"/>
          <w:numId w:val="28"/>
        </w:numPr>
        <w:jc w:val="both"/>
        <w:rPr>
          <w:rFonts w:ascii="Arial" w:hAnsi="Arial" w:cs="Arial"/>
        </w:rPr>
      </w:pPr>
      <w:r w:rsidRPr="00B55776">
        <w:rPr>
          <w:rFonts w:ascii="Arial" w:hAnsi="Arial" w:cs="Arial"/>
        </w:rPr>
        <w:t>Пријаве доставља писаним</w:t>
      </w:r>
      <w:r w:rsidR="00D2738C">
        <w:rPr>
          <w:rFonts w:ascii="Arial" w:hAnsi="Arial" w:cs="Arial"/>
        </w:rPr>
        <w:t xml:space="preserve"> путем или електронском поштом </w:t>
      </w:r>
      <w:r w:rsidRPr="00B55776">
        <w:rPr>
          <w:rFonts w:ascii="Arial" w:hAnsi="Arial" w:cs="Arial"/>
        </w:rPr>
        <w:t xml:space="preserve">у  </w:t>
      </w:r>
    </w:p>
    <w:p w:rsidR="00D2738C" w:rsidRDefault="003F1E61" w:rsidP="00D2738C">
      <w:pPr>
        <w:ind w:left="993"/>
        <w:jc w:val="both"/>
        <w:rPr>
          <w:rFonts w:ascii="Arial" w:hAnsi="Arial" w:cs="Arial"/>
        </w:rPr>
      </w:pPr>
      <w:r w:rsidRPr="00B55776">
        <w:rPr>
          <w:rFonts w:ascii="Arial" w:hAnsi="Arial" w:cs="Arial"/>
        </w:rPr>
        <w:t xml:space="preserve">       времену од 8 до 18 часова. </w:t>
      </w:r>
    </w:p>
    <w:p w:rsidR="003F1E61" w:rsidRPr="00D2738C" w:rsidRDefault="003F1E61" w:rsidP="00D2738C">
      <w:pPr>
        <w:pStyle w:val="ListParagraph"/>
        <w:numPr>
          <w:ilvl w:val="0"/>
          <w:numId w:val="28"/>
        </w:numPr>
        <w:jc w:val="both"/>
        <w:rPr>
          <w:rFonts w:ascii="Arial" w:hAnsi="Arial" w:cs="Arial"/>
        </w:rPr>
      </w:pPr>
      <w:r w:rsidRPr="00D2738C">
        <w:rPr>
          <w:rFonts w:ascii="Arial" w:hAnsi="Arial" w:cs="Arial"/>
        </w:rPr>
        <w:t>Техничка подршка извршава се пу</w:t>
      </w:r>
      <w:r w:rsidR="00111060" w:rsidRPr="00D2738C">
        <w:rPr>
          <w:rFonts w:ascii="Arial" w:hAnsi="Arial" w:cs="Arial"/>
        </w:rPr>
        <w:t>тем електронске поште или</w:t>
      </w:r>
      <w:r w:rsidRPr="00D2738C">
        <w:rPr>
          <w:rFonts w:ascii="Arial" w:hAnsi="Arial" w:cs="Arial"/>
        </w:rPr>
        <w:t xml:space="preserve"> VPN   даљинским  приступом  серверима Наручиоца услуга и</w:t>
      </w:r>
      <w:r w:rsidR="008702C7">
        <w:rPr>
          <w:rFonts w:ascii="Arial" w:hAnsi="Arial" w:cs="Arial"/>
          <w:lang w:val="en-US"/>
        </w:rPr>
        <w:t xml:space="preserve"> </w:t>
      </w:r>
      <w:r w:rsidRPr="00D2738C">
        <w:rPr>
          <w:rFonts w:ascii="Arial" w:hAnsi="Arial" w:cs="Arial"/>
        </w:rPr>
        <w:t>личним   доласком ст</w:t>
      </w:r>
      <w:r w:rsidR="008702C7">
        <w:rPr>
          <w:rFonts w:ascii="Arial" w:hAnsi="Arial" w:cs="Arial"/>
          <w:lang w:val="sr-Cyrl-RS"/>
        </w:rPr>
        <w:t>ручног лица</w:t>
      </w:r>
      <w:r w:rsidRPr="00D2738C">
        <w:rPr>
          <w:rFonts w:ascii="Arial" w:hAnsi="Arial" w:cs="Arial"/>
        </w:rPr>
        <w:t xml:space="preserve"> Понуђача.</w:t>
      </w:r>
    </w:p>
    <w:p w:rsidR="003F1E61" w:rsidRPr="00DD181F" w:rsidRDefault="003F1E61" w:rsidP="00245EF5">
      <w:pPr>
        <w:numPr>
          <w:ilvl w:val="0"/>
          <w:numId w:val="28"/>
        </w:numPr>
        <w:jc w:val="both"/>
        <w:rPr>
          <w:rFonts w:ascii="Arial" w:hAnsi="Arial" w:cs="Arial"/>
        </w:rPr>
      </w:pPr>
      <w:r w:rsidRPr="00B55776">
        <w:rPr>
          <w:rFonts w:ascii="Arial" w:hAnsi="Arial" w:cs="Arial"/>
        </w:rPr>
        <w:t>Техничку подршку обављају с</w:t>
      </w:r>
      <w:r w:rsidR="008702C7">
        <w:rPr>
          <w:rFonts w:ascii="Arial" w:hAnsi="Arial" w:cs="Arial"/>
          <w:lang w:val="sr-Cyrl-RS"/>
        </w:rPr>
        <w:t>тручна лица</w:t>
      </w:r>
      <w:r w:rsidRPr="00B55776">
        <w:rPr>
          <w:rFonts w:ascii="Arial" w:hAnsi="Arial" w:cs="Arial"/>
        </w:rPr>
        <w:t xml:space="preserve"> Понуђача.</w:t>
      </w:r>
    </w:p>
    <w:p w:rsidR="003F1E61" w:rsidRPr="00B55776" w:rsidRDefault="003F1E61" w:rsidP="00245EF5">
      <w:pPr>
        <w:numPr>
          <w:ilvl w:val="0"/>
          <w:numId w:val="28"/>
        </w:numPr>
        <w:jc w:val="both"/>
        <w:rPr>
          <w:rFonts w:ascii="Arial" w:hAnsi="Arial" w:cs="Arial"/>
          <w:strike/>
        </w:rPr>
      </w:pPr>
      <w:r w:rsidRPr="00B55776">
        <w:rPr>
          <w:rFonts w:ascii="Arial" w:hAnsi="Arial" w:cs="Arial"/>
        </w:rPr>
        <w:t>За пружање редовне техничке подршке у радно време и након радног времена уз претходну најаву, време одзива (почетка рада на реализацији захтева) не сме бити дуже од 24 сата од примања захтева за техничком подршком.</w:t>
      </w:r>
    </w:p>
    <w:p w:rsidR="008702C7" w:rsidRDefault="003F1E61" w:rsidP="00D2738C">
      <w:pPr>
        <w:numPr>
          <w:ilvl w:val="0"/>
          <w:numId w:val="28"/>
        </w:numPr>
        <w:jc w:val="both"/>
        <w:rPr>
          <w:rFonts w:ascii="Arial" w:hAnsi="Arial" w:cs="Arial"/>
          <w:strike/>
        </w:rPr>
      </w:pPr>
      <w:r w:rsidRPr="00B55776">
        <w:rPr>
          <w:rFonts w:ascii="Arial" w:hAnsi="Arial" w:cs="Arial"/>
        </w:rPr>
        <w:t xml:space="preserve"> За пружање ванредне техничке подршке у категорији инцидента (након радног времена без најаве), време одзива (почетка рада на реализацији захтева не сме бити дуже од 6 сати од примања захтева за техничком подршком</w:t>
      </w:r>
    </w:p>
    <w:p w:rsidR="0021718C" w:rsidRPr="00DA6AF3" w:rsidRDefault="003F1E61" w:rsidP="0021718C">
      <w:pPr>
        <w:numPr>
          <w:ilvl w:val="0"/>
          <w:numId w:val="28"/>
        </w:numPr>
        <w:jc w:val="both"/>
        <w:rPr>
          <w:rFonts w:ascii="Arial" w:hAnsi="Arial" w:cs="Arial"/>
          <w:strike/>
        </w:rPr>
      </w:pPr>
      <w:r w:rsidRPr="008702C7">
        <w:rPr>
          <w:rFonts w:ascii="Arial" w:hAnsi="Arial" w:cs="Arial"/>
        </w:rPr>
        <w:lastRenderedPageBreak/>
        <w:t xml:space="preserve">Време отклањања застоја или грешака у софтверу не може бити </w:t>
      </w:r>
      <w:r w:rsidRPr="00DA6AF3">
        <w:rPr>
          <w:rFonts w:ascii="Arial" w:hAnsi="Arial" w:cs="Arial"/>
        </w:rPr>
        <w:t>дуже од 96  сати од тренутка пријаве застоја/грешке Понуђачу.</w:t>
      </w:r>
    </w:p>
    <w:p w:rsidR="0021718C" w:rsidRPr="00DA6AF3" w:rsidRDefault="0021718C" w:rsidP="0021718C">
      <w:pPr>
        <w:pStyle w:val="ListParagraph"/>
        <w:numPr>
          <w:ilvl w:val="0"/>
          <w:numId w:val="28"/>
        </w:numPr>
        <w:jc w:val="both"/>
        <w:rPr>
          <w:rFonts w:ascii="Arial" w:hAnsi="Arial" w:cs="Arial"/>
        </w:rPr>
      </w:pPr>
      <w:r w:rsidRPr="00DA6AF3">
        <w:rPr>
          <w:rFonts w:ascii="Arial" w:hAnsi="Arial" w:cs="Arial"/>
        </w:rPr>
        <w:t>За перфективно одржавање Понуђач је у обавези да у року од</w:t>
      </w:r>
      <w:r w:rsidRPr="00DA6AF3">
        <w:rPr>
          <w:rFonts w:ascii="Arial" w:hAnsi="Arial" w:cs="Arial"/>
          <w:lang w:val="sr-Cyrl-RS"/>
        </w:rPr>
        <w:t xml:space="preserve"> највише</w:t>
      </w:r>
      <w:r w:rsidRPr="00DA6AF3">
        <w:rPr>
          <w:rFonts w:ascii="Arial" w:hAnsi="Arial" w:cs="Arial"/>
        </w:rPr>
        <w:t xml:space="preserve"> 2 (два) дана од пријема захтева да процену о потребном броју сати ангажовања за реализацију захтева, а који не може бити већи од 24 радна дана.</w:t>
      </w:r>
    </w:p>
    <w:p w:rsidR="003F1E61" w:rsidRPr="00B55776" w:rsidRDefault="003F1E61" w:rsidP="00DD181F">
      <w:pPr>
        <w:pStyle w:val="Style37"/>
        <w:widowControl/>
        <w:spacing w:before="240" w:line="276" w:lineRule="auto"/>
        <w:ind w:firstLine="0"/>
        <w:rPr>
          <w:rStyle w:val="FontStyle89"/>
          <w:sz w:val="24"/>
          <w:szCs w:val="24"/>
          <w:lang w:val="sr-Cyrl-CS" w:eastAsia="sr-Cyrl-CS"/>
        </w:rPr>
      </w:pPr>
      <w:r w:rsidRPr="00B55776">
        <w:rPr>
          <w:rStyle w:val="FontStyle89"/>
          <w:sz w:val="24"/>
          <w:szCs w:val="24"/>
          <w:lang w:val="sr-Cyrl-CS" w:eastAsia="sr-Cyrl-CS"/>
        </w:rPr>
        <w:t xml:space="preserve">3.3. </w:t>
      </w:r>
      <w:r w:rsidRPr="00B55776">
        <w:rPr>
          <w:rStyle w:val="FontStyle89"/>
          <w:sz w:val="24"/>
          <w:szCs w:val="24"/>
          <w:lang w:eastAsia="sr-Cyrl-CS"/>
        </w:rPr>
        <w:t>МЕСТО ИЗВРШЕЊА УСЛУГА</w:t>
      </w:r>
      <w:r w:rsidRPr="00B55776">
        <w:rPr>
          <w:rStyle w:val="FontStyle89"/>
          <w:sz w:val="24"/>
          <w:szCs w:val="24"/>
          <w:lang w:val="sr-Cyrl-CS" w:eastAsia="sr-Cyrl-CS"/>
        </w:rPr>
        <w:t xml:space="preserve">  </w:t>
      </w:r>
    </w:p>
    <w:p w:rsidR="003F1E61" w:rsidRPr="00B55776" w:rsidRDefault="003F1E61" w:rsidP="003F1E61">
      <w:pPr>
        <w:jc w:val="both"/>
        <w:rPr>
          <w:rFonts w:ascii="Arial" w:hAnsi="Arial" w:cs="Arial"/>
        </w:rPr>
      </w:pPr>
    </w:p>
    <w:p w:rsidR="003F1E61" w:rsidRPr="00B55776" w:rsidRDefault="003F1E61" w:rsidP="00DD181F">
      <w:pPr>
        <w:jc w:val="both"/>
        <w:rPr>
          <w:rFonts w:ascii="Arial" w:hAnsi="Arial" w:cs="Arial"/>
          <w:color w:val="FF0000"/>
        </w:rPr>
      </w:pPr>
      <w:r w:rsidRPr="00B55776">
        <w:rPr>
          <w:rFonts w:ascii="Arial" w:hAnsi="Arial" w:cs="Arial"/>
        </w:rPr>
        <w:t>Место извршења услуга је на Софтверу КИС ЕДБ, који је инсталиран</w:t>
      </w:r>
      <w:r w:rsidRPr="00B55776">
        <w:rPr>
          <w:rFonts w:ascii="Arial" w:hAnsi="Arial" w:cs="Arial"/>
          <w:lang w:val="en-US"/>
        </w:rPr>
        <w:t xml:space="preserve"> </w:t>
      </w:r>
      <w:r w:rsidRPr="00B55776">
        <w:rPr>
          <w:rFonts w:ascii="Arial" w:hAnsi="Arial" w:cs="Arial"/>
        </w:rPr>
        <w:t xml:space="preserve">на опреми, која се налази у пословној згради Наручиоца, на адреси Масарикова 1-3, Београд. </w:t>
      </w:r>
    </w:p>
    <w:p w:rsidR="00DD181F" w:rsidRDefault="003F1E61" w:rsidP="00DD181F">
      <w:pPr>
        <w:rPr>
          <w:rFonts w:ascii="Arial" w:hAnsi="Arial" w:cs="Arial"/>
        </w:rPr>
      </w:pPr>
      <w:r w:rsidRPr="00B55776">
        <w:rPr>
          <w:rFonts w:ascii="Arial" w:hAnsi="Arial" w:cs="Arial"/>
        </w:rPr>
        <w:t xml:space="preserve">  </w:t>
      </w:r>
    </w:p>
    <w:p w:rsidR="003F1E61" w:rsidRPr="00B55776" w:rsidRDefault="003F1E61" w:rsidP="00DD181F">
      <w:pPr>
        <w:rPr>
          <w:rStyle w:val="FontStyle89"/>
          <w:sz w:val="24"/>
          <w:szCs w:val="24"/>
          <w:lang w:eastAsia="sr-Cyrl-CS"/>
        </w:rPr>
      </w:pPr>
      <w:r w:rsidRPr="008702C7">
        <w:rPr>
          <w:rStyle w:val="FontStyle89"/>
          <w:sz w:val="24"/>
          <w:szCs w:val="24"/>
          <w:lang w:eastAsia="sr-Cyrl-CS"/>
        </w:rPr>
        <w:t>3.4. ГАРАНТНИ РОК</w:t>
      </w:r>
      <w:r w:rsidRPr="00B55776">
        <w:rPr>
          <w:rStyle w:val="FontStyle89"/>
          <w:sz w:val="24"/>
          <w:szCs w:val="24"/>
          <w:lang w:eastAsia="sr-Cyrl-CS"/>
        </w:rPr>
        <w:t xml:space="preserve">  </w:t>
      </w:r>
    </w:p>
    <w:p w:rsidR="003F1E61" w:rsidRPr="00B55776" w:rsidRDefault="003F1E61" w:rsidP="003F1E61">
      <w:pPr>
        <w:pStyle w:val="Style27"/>
        <w:widowControl/>
        <w:tabs>
          <w:tab w:val="left" w:pos="250"/>
        </w:tabs>
        <w:rPr>
          <w:rStyle w:val="FontStyle89"/>
          <w:sz w:val="24"/>
          <w:szCs w:val="24"/>
          <w:lang w:eastAsia="sr-Cyrl-CS"/>
        </w:rPr>
      </w:pPr>
    </w:p>
    <w:p w:rsidR="003F1E61" w:rsidRPr="00B55776" w:rsidRDefault="003F1E61" w:rsidP="006C4614">
      <w:pPr>
        <w:jc w:val="both"/>
        <w:rPr>
          <w:rFonts w:ascii="Arial" w:eastAsia="Calibri" w:hAnsi="Arial" w:cs="Arial"/>
          <w:color w:val="000000"/>
        </w:rPr>
      </w:pPr>
      <w:r w:rsidRPr="00B55776">
        <w:rPr>
          <w:rFonts w:ascii="Arial" w:eastAsia="Calibri" w:hAnsi="Arial" w:cs="Arial"/>
          <w:color w:val="000000"/>
          <w:lang w:val="en-US"/>
        </w:rPr>
        <w:t>Понуђач се обавезује да софтвер КИС ЕДБ</w:t>
      </w:r>
      <w:r w:rsidRPr="00B55776">
        <w:rPr>
          <w:rFonts w:ascii="Arial" w:eastAsia="Calibri" w:hAnsi="Arial" w:cs="Arial"/>
          <w:color w:val="000000"/>
        </w:rPr>
        <w:t>,</w:t>
      </w:r>
      <w:r w:rsidRPr="00B55776">
        <w:rPr>
          <w:rFonts w:ascii="Arial" w:eastAsia="Calibri" w:hAnsi="Arial" w:cs="Arial"/>
          <w:color w:val="000000"/>
          <w:lang w:val="en-US"/>
        </w:rPr>
        <w:t xml:space="preserve"> одржава на начин  да исти увек буде у исправном стању (функционалан) и у складу са потребама Наручиоца. </w:t>
      </w:r>
    </w:p>
    <w:p w:rsidR="003F1E61" w:rsidRPr="00B55776" w:rsidRDefault="003F1E61" w:rsidP="006C4614">
      <w:pPr>
        <w:jc w:val="both"/>
        <w:rPr>
          <w:rFonts w:ascii="Arial" w:eastAsia="Calibri" w:hAnsi="Arial" w:cs="Arial"/>
          <w:color w:val="000000"/>
          <w:lang w:val="en-US"/>
        </w:rPr>
      </w:pPr>
      <w:r w:rsidRPr="00B55776">
        <w:rPr>
          <w:rFonts w:ascii="Arial" w:eastAsia="Calibri" w:hAnsi="Arial" w:cs="Arial"/>
          <w:color w:val="000000"/>
          <w:lang w:val="en-US"/>
        </w:rPr>
        <w:t>Понуђач</w:t>
      </w:r>
      <w:r w:rsidRPr="00B55776">
        <w:rPr>
          <w:rFonts w:ascii="Arial" w:eastAsia="Calibri" w:hAnsi="Arial" w:cs="Arial"/>
          <w:color w:val="000000"/>
        </w:rPr>
        <w:t xml:space="preserve"> </w:t>
      </w:r>
      <w:r w:rsidRPr="00B55776">
        <w:rPr>
          <w:rFonts w:ascii="Arial" w:eastAsia="Calibri" w:hAnsi="Arial" w:cs="Arial"/>
          <w:color w:val="000000"/>
          <w:lang w:val="en-US"/>
        </w:rPr>
        <w:t xml:space="preserve"> преузима потпуну одговорност и гаранцију за све извршене услуге.</w:t>
      </w:r>
    </w:p>
    <w:p w:rsidR="003F1E61" w:rsidRDefault="003F1E61" w:rsidP="006C4614">
      <w:pPr>
        <w:jc w:val="both"/>
        <w:rPr>
          <w:rFonts w:ascii="Arial" w:hAnsi="Arial" w:cs="Arial"/>
          <w:spacing w:val="-3"/>
        </w:rPr>
      </w:pPr>
      <w:r w:rsidRPr="00B55776">
        <w:rPr>
          <w:rFonts w:ascii="Arial" w:eastAsia="Calibri" w:hAnsi="Arial" w:cs="Arial"/>
          <w:color w:val="000000"/>
        </w:rPr>
        <w:t xml:space="preserve">Понуђач гарантује за квалитет </w:t>
      </w:r>
      <w:r w:rsidR="003B1D2C">
        <w:rPr>
          <w:rFonts w:ascii="Arial" w:eastAsia="Calibri" w:hAnsi="Arial" w:cs="Arial"/>
          <w:color w:val="000000"/>
        </w:rPr>
        <w:t>извршених услуга у периоду од 12</w:t>
      </w:r>
      <w:r w:rsidR="00F23322">
        <w:rPr>
          <w:rFonts w:ascii="Arial" w:eastAsia="Calibri" w:hAnsi="Arial" w:cs="Arial"/>
          <w:color w:val="000000"/>
        </w:rPr>
        <w:t xml:space="preserve"> месец</w:t>
      </w:r>
      <w:r w:rsidR="00F23322">
        <w:rPr>
          <w:rFonts w:ascii="Arial" w:eastAsia="Calibri" w:hAnsi="Arial" w:cs="Arial"/>
          <w:color w:val="000000"/>
          <w:lang w:val="sr-Latn-CS"/>
        </w:rPr>
        <w:t>a</w:t>
      </w:r>
      <w:r w:rsidRPr="00B55776">
        <w:rPr>
          <w:rFonts w:ascii="Arial" w:eastAsia="Calibri" w:hAnsi="Arial" w:cs="Arial"/>
          <w:color w:val="000000"/>
        </w:rPr>
        <w:t>. Рокови се  рачунају од дана извршења услуге.</w:t>
      </w:r>
      <w:r w:rsidRPr="00B55776">
        <w:rPr>
          <w:rFonts w:ascii="Arial" w:hAnsi="Arial" w:cs="Arial"/>
        </w:rPr>
        <w:t xml:space="preserve"> </w:t>
      </w:r>
      <w:r w:rsidRPr="00B55776">
        <w:rPr>
          <w:rFonts w:ascii="Arial" w:hAnsi="Arial" w:cs="Arial"/>
          <w:lang w:val="en-US"/>
        </w:rPr>
        <w:t>О</w:t>
      </w:r>
      <w:r w:rsidRPr="00B55776">
        <w:rPr>
          <w:rFonts w:ascii="Arial" w:hAnsi="Arial" w:cs="Arial"/>
          <w:spacing w:val="3"/>
          <w:lang w:val="en-US"/>
        </w:rPr>
        <w:t xml:space="preserve"> </w:t>
      </w:r>
      <w:r w:rsidRPr="00B55776">
        <w:rPr>
          <w:rFonts w:ascii="Arial" w:hAnsi="Arial" w:cs="Arial"/>
          <w:lang w:val="en-US"/>
        </w:rPr>
        <w:t xml:space="preserve">извршеним </w:t>
      </w:r>
      <w:r w:rsidRPr="00B55776">
        <w:rPr>
          <w:rFonts w:ascii="Arial" w:hAnsi="Arial" w:cs="Arial"/>
          <w:spacing w:val="-3"/>
          <w:lang w:val="en-US"/>
        </w:rPr>
        <w:t>у</w:t>
      </w:r>
      <w:r w:rsidRPr="00B55776">
        <w:rPr>
          <w:rFonts w:ascii="Arial" w:hAnsi="Arial" w:cs="Arial"/>
          <w:lang w:val="en-US"/>
        </w:rPr>
        <w:t>слу</w:t>
      </w:r>
      <w:r w:rsidRPr="00B55776">
        <w:rPr>
          <w:rFonts w:ascii="Arial" w:hAnsi="Arial" w:cs="Arial"/>
          <w:spacing w:val="-2"/>
          <w:lang w:val="en-US"/>
        </w:rPr>
        <w:t>г</w:t>
      </w:r>
      <w:r w:rsidRPr="00B55776">
        <w:rPr>
          <w:rFonts w:ascii="Arial" w:hAnsi="Arial" w:cs="Arial"/>
          <w:spacing w:val="3"/>
          <w:lang w:val="en-US"/>
        </w:rPr>
        <w:t>а</w:t>
      </w:r>
      <w:r w:rsidRPr="00B55776">
        <w:rPr>
          <w:rFonts w:ascii="Arial" w:hAnsi="Arial" w:cs="Arial"/>
          <w:lang w:val="en-US"/>
        </w:rPr>
        <w:t>ма</w:t>
      </w:r>
      <w:r w:rsidRPr="00B55776">
        <w:rPr>
          <w:rFonts w:ascii="Arial" w:hAnsi="Arial" w:cs="Arial"/>
          <w:spacing w:val="3"/>
          <w:lang w:val="en-US"/>
        </w:rPr>
        <w:t xml:space="preserve"> </w:t>
      </w:r>
      <w:r w:rsidRPr="00B55776">
        <w:rPr>
          <w:rFonts w:ascii="Arial" w:hAnsi="Arial" w:cs="Arial"/>
          <w:lang w:val="en-US"/>
        </w:rPr>
        <w:t>сачин</w:t>
      </w:r>
      <w:r w:rsidRPr="00B55776">
        <w:rPr>
          <w:rFonts w:ascii="Arial" w:hAnsi="Arial" w:cs="Arial"/>
          <w:spacing w:val="-3"/>
          <w:lang w:val="en-US"/>
        </w:rPr>
        <w:t>и</w:t>
      </w:r>
      <w:r w:rsidRPr="00B55776">
        <w:rPr>
          <w:rFonts w:ascii="Arial" w:hAnsi="Arial" w:cs="Arial"/>
          <w:lang w:val="en-US"/>
        </w:rPr>
        <w:t>о</w:t>
      </w:r>
      <w:r w:rsidRPr="00B55776">
        <w:rPr>
          <w:rFonts w:ascii="Arial" w:hAnsi="Arial" w:cs="Arial"/>
          <w:spacing w:val="3"/>
          <w:lang w:val="en-US"/>
        </w:rPr>
        <w:t xml:space="preserve"> </w:t>
      </w:r>
      <w:r w:rsidRPr="00B55776">
        <w:rPr>
          <w:rFonts w:ascii="Arial" w:hAnsi="Arial" w:cs="Arial"/>
          <w:spacing w:val="-1"/>
          <w:lang w:val="en-US"/>
        </w:rPr>
        <w:t>б</w:t>
      </w:r>
      <w:r w:rsidRPr="00B55776">
        <w:rPr>
          <w:rFonts w:ascii="Arial" w:hAnsi="Arial" w:cs="Arial"/>
          <w:lang w:val="en-US"/>
        </w:rPr>
        <w:t>и</w:t>
      </w:r>
      <w:r w:rsidRPr="00B55776">
        <w:rPr>
          <w:rFonts w:ascii="Arial" w:hAnsi="Arial" w:cs="Arial"/>
          <w:spacing w:val="2"/>
          <w:lang w:val="en-US"/>
        </w:rPr>
        <w:t xml:space="preserve"> </w:t>
      </w:r>
      <w:r w:rsidRPr="00B55776">
        <w:rPr>
          <w:rFonts w:ascii="Arial" w:hAnsi="Arial" w:cs="Arial"/>
          <w:spacing w:val="-3"/>
          <w:lang w:val="en-US"/>
        </w:rPr>
        <w:t>с</w:t>
      </w:r>
      <w:r w:rsidRPr="00B55776">
        <w:rPr>
          <w:rFonts w:ascii="Arial" w:hAnsi="Arial" w:cs="Arial"/>
          <w:lang w:val="en-US"/>
        </w:rPr>
        <w:t>е</w:t>
      </w:r>
      <w:r w:rsidRPr="00B55776">
        <w:rPr>
          <w:rFonts w:ascii="Arial" w:hAnsi="Arial" w:cs="Arial"/>
          <w:spacing w:val="3"/>
          <w:lang w:val="en-US"/>
        </w:rPr>
        <w:t xml:space="preserve"> </w:t>
      </w:r>
      <w:r w:rsidRPr="00B55776">
        <w:rPr>
          <w:rFonts w:ascii="Arial" w:hAnsi="Arial" w:cs="Arial"/>
          <w:spacing w:val="-2"/>
          <w:lang w:val="en-US"/>
        </w:rPr>
        <w:t>з</w:t>
      </w:r>
      <w:r w:rsidRPr="00B55776">
        <w:rPr>
          <w:rFonts w:ascii="Arial" w:hAnsi="Arial" w:cs="Arial"/>
          <w:lang w:val="en-US"/>
        </w:rPr>
        <w:t>а</w:t>
      </w:r>
      <w:r w:rsidRPr="00B55776">
        <w:rPr>
          <w:rFonts w:ascii="Arial" w:hAnsi="Arial" w:cs="Arial"/>
          <w:spacing w:val="-3"/>
          <w:lang w:val="en-US"/>
        </w:rPr>
        <w:t>п</w:t>
      </w:r>
      <w:r w:rsidRPr="00B55776">
        <w:rPr>
          <w:rFonts w:ascii="Arial" w:hAnsi="Arial" w:cs="Arial"/>
          <w:lang w:val="en-US"/>
        </w:rPr>
        <w:t>исник</w:t>
      </w:r>
      <w:r w:rsidRPr="00B55776">
        <w:rPr>
          <w:rFonts w:ascii="Arial" w:hAnsi="Arial" w:cs="Arial"/>
          <w:spacing w:val="3"/>
          <w:lang w:val="en-US"/>
        </w:rPr>
        <w:t xml:space="preserve"> </w:t>
      </w:r>
      <w:r w:rsidRPr="00B55776">
        <w:rPr>
          <w:rFonts w:ascii="Arial" w:hAnsi="Arial" w:cs="Arial"/>
          <w:lang w:val="en-US"/>
        </w:rPr>
        <w:t>о</w:t>
      </w:r>
      <w:r w:rsidRPr="00B55776">
        <w:rPr>
          <w:rFonts w:ascii="Arial" w:hAnsi="Arial" w:cs="Arial"/>
          <w:spacing w:val="1"/>
          <w:lang w:val="en-US"/>
        </w:rPr>
        <w:t xml:space="preserve"> </w:t>
      </w:r>
      <w:r w:rsidRPr="00B55776">
        <w:rPr>
          <w:rFonts w:ascii="Arial" w:hAnsi="Arial" w:cs="Arial"/>
          <w:lang w:val="en-US"/>
        </w:rPr>
        <w:t>извршеној</w:t>
      </w:r>
      <w:r w:rsidRPr="00B55776">
        <w:rPr>
          <w:rFonts w:ascii="Arial" w:hAnsi="Arial" w:cs="Arial"/>
          <w:spacing w:val="-1"/>
          <w:lang w:val="en-US"/>
        </w:rPr>
        <w:t xml:space="preserve"> </w:t>
      </w:r>
      <w:r w:rsidRPr="00B55776">
        <w:rPr>
          <w:rFonts w:ascii="Arial" w:hAnsi="Arial" w:cs="Arial"/>
          <w:spacing w:val="-3"/>
          <w:lang w:val="en-US"/>
        </w:rPr>
        <w:t>у</w:t>
      </w:r>
      <w:r w:rsidRPr="00B55776">
        <w:rPr>
          <w:rFonts w:ascii="Arial" w:hAnsi="Arial" w:cs="Arial"/>
          <w:lang w:val="en-US"/>
        </w:rPr>
        <w:t>сл</w:t>
      </w:r>
      <w:r w:rsidRPr="00B55776">
        <w:rPr>
          <w:rFonts w:ascii="Arial" w:hAnsi="Arial" w:cs="Arial"/>
          <w:spacing w:val="-4"/>
          <w:lang w:val="en-US"/>
        </w:rPr>
        <w:t>у</w:t>
      </w:r>
      <w:r w:rsidRPr="00B55776">
        <w:rPr>
          <w:rFonts w:ascii="Arial" w:hAnsi="Arial" w:cs="Arial"/>
          <w:lang w:val="en-US"/>
        </w:rPr>
        <w:t>зи</w:t>
      </w:r>
      <w:r w:rsidR="00DD181F">
        <w:rPr>
          <w:rFonts w:ascii="Arial" w:hAnsi="Arial" w:cs="Arial"/>
          <w:spacing w:val="5"/>
          <w:lang w:val="en-US"/>
        </w:rPr>
        <w:t xml:space="preserve">, који </w:t>
      </w:r>
      <w:r w:rsidRPr="00B55776">
        <w:rPr>
          <w:rFonts w:ascii="Arial" w:hAnsi="Arial" w:cs="Arial"/>
          <w:spacing w:val="-2"/>
          <w:lang w:val="en-US"/>
        </w:rPr>
        <w:t>с</w:t>
      </w:r>
      <w:r w:rsidRPr="00B55776">
        <w:rPr>
          <w:rFonts w:ascii="Arial" w:hAnsi="Arial" w:cs="Arial"/>
          <w:lang w:val="en-US"/>
        </w:rPr>
        <w:t>е до</w:t>
      </w:r>
      <w:r w:rsidRPr="00B55776">
        <w:rPr>
          <w:rFonts w:ascii="Arial" w:hAnsi="Arial" w:cs="Arial"/>
          <w:spacing w:val="-2"/>
          <w:lang w:val="en-US"/>
        </w:rPr>
        <w:t>с</w:t>
      </w:r>
      <w:r w:rsidRPr="00B55776">
        <w:rPr>
          <w:rFonts w:ascii="Arial" w:hAnsi="Arial" w:cs="Arial"/>
          <w:lang w:val="en-US"/>
        </w:rPr>
        <w:t>т</w:t>
      </w:r>
      <w:r w:rsidRPr="00B55776">
        <w:rPr>
          <w:rFonts w:ascii="Arial" w:hAnsi="Arial" w:cs="Arial"/>
          <w:spacing w:val="1"/>
          <w:lang w:val="en-US"/>
        </w:rPr>
        <w:t>а</w:t>
      </w:r>
      <w:r w:rsidRPr="00B55776">
        <w:rPr>
          <w:rFonts w:ascii="Arial" w:hAnsi="Arial" w:cs="Arial"/>
          <w:lang w:val="en-US"/>
        </w:rPr>
        <w:t xml:space="preserve">вља </w:t>
      </w:r>
      <w:r w:rsidRPr="00B55776">
        <w:rPr>
          <w:rFonts w:ascii="Arial" w:hAnsi="Arial" w:cs="Arial"/>
          <w:spacing w:val="-2"/>
          <w:lang w:val="en-US"/>
        </w:rPr>
        <w:t>у</w:t>
      </w:r>
      <w:r w:rsidRPr="00B55776">
        <w:rPr>
          <w:rFonts w:ascii="Arial" w:hAnsi="Arial" w:cs="Arial"/>
          <w:lang w:val="en-US"/>
        </w:rPr>
        <w:t xml:space="preserve">з </w:t>
      </w:r>
      <w:r w:rsidRPr="00B55776">
        <w:rPr>
          <w:rFonts w:ascii="Arial" w:hAnsi="Arial" w:cs="Arial"/>
          <w:spacing w:val="-2"/>
          <w:lang w:val="en-US"/>
        </w:rPr>
        <w:t>р</w:t>
      </w:r>
      <w:r w:rsidRPr="00B55776">
        <w:rPr>
          <w:rFonts w:ascii="Arial" w:hAnsi="Arial" w:cs="Arial"/>
          <w:lang w:val="en-US"/>
        </w:rPr>
        <w:t>ач</w:t>
      </w:r>
      <w:r w:rsidRPr="00B55776">
        <w:rPr>
          <w:rFonts w:ascii="Arial" w:hAnsi="Arial" w:cs="Arial"/>
          <w:spacing w:val="-3"/>
          <w:lang w:val="en-US"/>
        </w:rPr>
        <w:t>у</w:t>
      </w:r>
      <w:r w:rsidRPr="00B55776">
        <w:rPr>
          <w:rFonts w:ascii="Arial" w:hAnsi="Arial" w:cs="Arial"/>
          <w:lang w:val="en-US"/>
        </w:rPr>
        <w:t xml:space="preserve">н </w:t>
      </w:r>
      <w:r w:rsidR="00DD181F">
        <w:rPr>
          <w:rFonts w:ascii="Arial" w:hAnsi="Arial" w:cs="Arial"/>
        </w:rPr>
        <w:t xml:space="preserve">и </w:t>
      </w:r>
      <w:r w:rsidRPr="00B55776">
        <w:rPr>
          <w:rFonts w:ascii="Arial" w:hAnsi="Arial" w:cs="Arial"/>
          <w:lang w:val="en-US"/>
        </w:rPr>
        <w:t>испос</w:t>
      </w:r>
      <w:r w:rsidRPr="00B55776">
        <w:rPr>
          <w:rFonts w:ascii="Arial" w:hAnsi="Arial" w:cs="Arial"/>
          <w:spacing w:val="-2"/>
          <w:lang w:val="en-US"/>
        </w:rPr>
        <w:t>т</w:t>
      </w:r>
      <w:r w:rsidRPr="00B55776">
        <w:rPr>
          <w:rFonts w:ascii="Arial" w:hAnsi="Arial" w:cs="Arial"/>
          <w:lang w:val="en-US"/>
        </w:rPr>
        <w:t xml:space="preserve">авља </w:t>
      </w:r>
      <w:r w:rsidR="00DD181F">
        <w:rPr>
          <w:rFonts w:ascii="Arial" w:hAnsi="Arial" w:cs="Arial"/>
          <w:spacing w:val="-3"/>
        </w:rPr>
        <w:t>Наручиоцу.</w:t>
      </w:r>
    </w:p>
    <w:p w:rsidR="008702C7" w:rsidRDefault="008702C7" w:rsidP="006C4614">
      <w:pPr>
        <w:jc w:val="both"/>
        <w:rPr>
          <w:rFonts w:ascii="Arial" w:hAnsi="Arial" w:cs="Arial"/>
          <w:spacing w:val="-3"/>
        </w:rPr>
      </w:pPr>
    </w:p>
    <w:p w:rsidR="003F1E61" w:rsidRPr="00B55776" w:rsidRDefault="006E3789" w:rsidP="003F1E61">
      <w:pPr>
        <w:autoSpaceDE w:val="0"/>
        <w:autoSpaceDN w:val="0"/>
        <w:adjustRightInd w:val="0"/>
        <w:spacing w:before="120" w:after="15"/>
        <w:ind w:left="-270" w:right="-360" w:firstLine="270"/>
        <w:jc w:val="both"/>
        <w:rPr>
          <w:rFonts w:ascii="Arial" w:hAnsi="Arial" w:cs="Arial"/>
        </w:rPr>
      </w:pPr>
      <w:r w:rsidRPr="00B55776">
        <w:rPr>
          <w:rFonts w:ascii="Arial" w:hAnsi="Arial" w:cs="Arial"/>
          <w:b/>
          <w:lang w:val="sr-Cyrl-BA"/>
        </w:rPr>
        <w:t>3.5. НАЧИН СПРОВОЂЕЊА КОНТРОЛЕ ПРУЖЕНИХ УСЛУГА</w:t>
      </w:r>
    </w:p>
    <w:p w:rsidR="003F1E61" w:rsidRPr="00B55776" w:rsidRDefault="003F1E61" w:rsidP="00DD181F">
      <w:pPr>
        <w:autoSpaceDE w:val="0"/>
        <w:autoSpaceDN w:val="0"/>
        <w:adjustRightInd w:val="0"/>
        <w:spacing w:after="15"/>
        <w:ind w:right="-1"/>
        <w:jc w:val="both"/>
        <w:rPr>
          <w:rFonts w:ascii="Arial" w:hAnsi="Arial" w:cs="Arial"/>
        </w:rPr>
      </w:pPr>
      <w:r w:rsidRPr="00B55776">
        <w:rPr>
          <w:rFonts w:ascii="Arial" w:hAnsi="Arial" w:cs="Arial"/>
          <w:bCs/>
          <w:iCs/>
          <w:lang w:val="sr-Cyrl-BA"/>
        </w:rPr>
        <w:t xml:space="preserve">Контролу квалитета извршених услуга </w:t>
      </w:r>
      <w:r w:rsidRPr="00B55776">
        <w:rPr>
          <w:rFonts w:ascii="Arial" w:hAnsi="Arial" w:cs="Arial"/>
        </w:rPr>
        <w:t>Наручилац</w:t>
      </w:r>
      <w:r w:rsidRPr="00B55776">
        <w:rPr>
          <w:rFonts w:ascii="Arial" w:hAnsi="Arial" w:cs="Arial"/>
          <w:lang w:val="en-US"/>
        </w:rPr>
        <w:t xml:space="preserve"> </w:t>
      </w:r>
      <w:r w:rsidRPr="00B55776">
        <w:rPr>
          <w:rFonts w:ascii="Arial" w:hAnsi="Arial" w:cs="Arial"/>
          <w:bCs/>
          <w:iCs/>
          <w:lang w:val="sr-Cyrl-BA"/>
        </w:rPr>
        <w:t xml:space="preserve">ће спроводити преко именованог лица  </w:t>
      </w:r>
      <w:r w:rsidRPr="00B55776">
        <w:rPr>
          <w:rFonts w:ascii="Arial" w:hAnsi="Arial" w:cs="Arial"/>
        </w:rPr>
        <w:t>наручиоца</w:t>
      </w:r>
      <w:r w:rsidRPr="00B55776">
        <w:rPr>
          <w:rFonts w:ascii="Arial" w:hAnsi="Arial" w:cs="Arial"/>
          <w:bCs/>
          <w:iCs/>
          <w:lang w:val="sr-Cyrl-BA"/>
        </w:rPr>
        <w:t xml:space="preserve">, </w:t>
      </w:r>
      <w:r w:rsidRPr="00B55776">
        <w:rPr>
          <w:rFonts w:ascii="Arial" w:hAnsi="Arial" w:cs="Arial"/>
          <w:bCs/>
          <w:iCs/>
        </w:rPr>
        <w:t xml:space="preserve">задуженог за </w:t>
      </w:r>
      <w:r w:rsidRPr="00B55776">
        <w:rPr>
          <w:rFonts w:ascii="Arial" w:hAnsi="Arial" w:cs="Arial"/>
          <w:bCs/>
          <w:iCs/>
          <w:lang w:val="sr-Cyrl-BA"/>
        </w:rPr>
        <w:t xml:space="preserve">вршење надзора. </w:t>
      </w:r>
    </w:p>
    <w:p w:rsidR="003F1E61" w:rsidRPr="00B55776" w:rsidRDefault="003F1E61" w:rsidP="00DD181F">
      <w:pPr>
        <w:autoSpaceDE w:val="0"/>
        <w:autoSpaceDN w:val="0"/>
        <w:adjustRightInd w:val="0"/>
        <w:spacing w:after="15"/>
        <w:ind w:left="-270" w:right="-360" w:firstLine="270"/>
        <w:jc w:val="both"/>
        <w:rPr>
          <w:rFonts w:ascii="Arial" w:hAnsi="Arial" w:cs="Arial"/>
        </w:rPr>
      </w:pPr>
      <w:r w:rsidRPr="00B55776">
        <w:rPr>
          <w:rFonts w:ascii="Arial" w:hAnsi="Arial" w:cs="Arial"/>
        </w:rPr>
        <w:t>Наручилац</w:t>
      </w:r>
      <w:r w:rsidRPr="00B55776">
        <w:rPr>
          <w:rFonts w:ascii="Arial" w:hAnsi="Arial" w:cs="Arial"/>
          <w:lang w:val="en-US"/>
        </w:rPr>
        <w:t xml:space="preserve"> </w:t>
      </w:r>
      <w:r w:rsidRPr="00B55776">
        <w:rPr>
          <w:rFonts w:ascii="Arial" w:hAnsi="Arial" w:cs="Arial"/>
          <w:bCs/>
          <w:iCs/>
          <w:lang w:val="sr-Cyrl-BA"/>
        </w:rPr>
        <w:t>захтева од Понуђача:</w:t>
      </w:r>
    </w:p>
    <w:p w:rsidR="003F1E61" w:rsidRPr="00B55776" w:rsidRDefault="003F1E61" w:rsidP="00245EF5">
      <w:pPr>
        <w:numPr>
          <w:ilvl w:val="0"/>
          <w:numId w:val="27"/>
        </w:numPr>
        <w:tabs>
          <w:tab w:val="num" w:pos="270"/>
        </w:tabs>
        <w:ind w:left="270" w:hanging="270"/>
        <w:jc w:val="both"/>
        <w:rPr>
          <w:rFonts w:ascii="Arial" w:hAnsi="Arial" w:cs="Arial"/>
          <w:b/>
          <w:lang w:val="ru-RU" w:eastAsia="ar-SA"/>
        </w:rPr>
      </w:pPr>
      <w:r w:rsidRPr="00B55776">
        <w:rPr>
          <w:rFonts w:ascii="Arial" w:hAnsi="Arial" w:cs="Arial"/>
          <w:lang w:val="ru-RU" w:eastAsia="ar-SA"/>
        </w:rPr>
        <w:t>да пружи услуге у свему према условима из конкурсне документације, квалитетно, према професионалним правилима струке предвиђеним за ову врсту услуга, у складу са прописима и пословним обичајима</w:t>
      </w:r>
      <w:r w:rsidRPr="00B55776">
        <w:rPr>
          <w:rFonts w:ascii="Arial" w:hAnsi="Arial" w:cs="Arial"/>
          <w:lang w:eastAsia="ar-SA"/>
        </w:rPr>
        <w:t>;</w:t>
      </w:r>
    </w:p>
    <w:p w:rsidR="003F1E61" w:rsidRPr="00B55776" w:rsidRDefault="003F1E61" w:rsidP="00245EF5">
      <w:pPr>
        <w:numPr>
          <w:ilvl w:val="0"/>
          <w:numId w:val="27"/>
        </w:numPr>
        <w:tabs>
          <w:tab w:val="num" w:pos="270"/>
        </w:tabs>
        <w:ind w:left="270" w:hanging="270"/>
        <w:jc w:val="both"/>
        <w:rPr>
          <w:rFonts w:ascii="Arial" w:hAnsi="Arial" w:cs="Arial"/>
          <w:b/>
          <w:lang w:val="ru-RU" w:eastAsia="ar-SA"/>
        </w:rPr>
      </w:pPr>
      <w:r w:rsidRPr="00B55776">
        <w:rPr>
          <w:rFonts w:ascii="Arial" w:hAnsi="Arial" w:cs="Arial"/>
          <w:lang w:eastAsia="ar-SA"/>
        </w:rPr>
        <w:t>да ће предметне услуге изводити континуирано за време трајања оквирног споразума;</w:t>
      </w:r>
    </w:p>
    <w:p w:rsidR="003F1E61" w:rsidRPr="00B55776" w:rsidRDefault="003F1E61" w:rsidP="00245EF5">
      <w:pPr>
        <w:numPr>
          <w:ilvl w:val="0"/>
          <w:numId w:val="27"/>
        </w:numPr>
        <w:tabs>
          <w:tab w:val="num" w:pos="270"/>
        </w:tabs>
        <w:ind w:left="270" w:hanging="270"/>
        <w:jc w:val="both"/>
        <w:rPr>
          <w:rFonts w:ascii="Arial" w:hAnsi="Arial" w:cs="Arial"/>
          <w:b/>
          <w:lang w:val="ru-RU" w:eastAsia="ar-SA"/>
        </w:rPr>
      </w:pPr>
      <w:r w:rsidRPr="00B55776">
        <w:rPr>
          <w:rFonts w:ascii="Arial" w:hAnsi="Arial" w:cs="Arial"/>
          <w:lang w:eastAsia="ar-SA"/>
        </w:rPr>
        <w:t>да предметне услуге извршава савесно, да се према имовини наручиоца опходи са пажњом доброг домаћина и да поступа у складу са налозима наручиоца, уколико то не одступа од одредби конкурсне документације;</w:t>
      </w:r>
    </w:p>
    <w:p w:rsidR="003F1E61" w:rsidRPr="00B55776" w:rsidRDefault="003F1E61" w:rsidP="00245EF5">
      <w:pPr>
        <w:numPr>
          <w:ilvl w:val="0"/>
          <w:numId w:val="27"/>
        </w:numPr>
        <w:tabs>
          <w:tab w:val="num" w:pos="270"/>
        </w:tabs>
        <w:ind w:left="270" w:hanging="270"/>
        <w:jc w:val="both"/>
        <w:rPr>
          <w:rFonts w:ascii="Arial" w:hAnsi="Arial" w:cs="Arial"/>
          <w:b/>
          <w:lang w:val="ru-RU" w:eastAsia="ar-SA"/>
        </w:rPr>
      </w:pPr>
      <w:r w:rsidRPr="00B55776">
        <w:rPr>
          <w:rFonts w:ascii="Arial" w:hAnsi="Arial" w:cs="Arial"/>
          <w:lang w:val="ru-RU" w:eastAsia="ar-SA"/>
        </w:rPr>
        <w:t>да накнади штету коју приликом извршења предмета јавне набавке причини својом кривицом.</w:t>
      </w:r>
    </w:p>
    <w:p w:rsidR="00563721" w:rsidRDefault="00563721" w:rsidP="00563721">
      <w:pPr>
        <w:spacing w:before="120"/>
        <w:jc w:val="both"/>
        <w:rPr>
          <w:rFonts w:ascii="Arial" w:hAnsi="Arial" w:cs="Arial"/>
          <w:lang w:eastAsia="ar-SA"/>
        </w:rPr>
      </w:pPr>
    </w:p>
    <w:p w:rsidR="00DD181F" w:rsidRDefault="00DD181F" w:rsidP="00563721">
      <w:pPr>
        <w:spacing w:before="120"/>
        <w:jc w:val="both"/>
        <w:rPr>
          <w:rFonts w:ascii="Arial" w:hAnsi="Arial" w:cs="Arial"/>
          <w:lang w:eastAsia="ar-SA"/>
        </w:rPr>
      </w:pPr>
    </w:p>
    <w:p w:rsidR="00DD181F" w:rsidRPr="00DD181F" w:rsidRDefault="00DD181F" w:rsidP="00563721">
      <w:pPr>
        <w:spacing w:before="120"/>
        <w:jc w:val="both"/>
        <w:rPr>
          <w:rFonts w:ascii="Arial" w:hAnsi="Arial" w:cs="Arial"/>
          <w:lang w:eastAsia="ar-SA"/>
        </w:rPr>
      </w:pPr>
      <w:r>
        <w:rPr>
          <w:rFonts w:ascii="Arial" w:hAnsi="Arial" w:cs="Arial"/>
          <w:lang w:eastAsia="ar-SA"/>
        </w:rPr>
        <w:t xml:space="preserve">Датум:                                                                  м.п.                            Понуђач </w:t>
      </w:r>
    </w:p>
    <w:p w:rsidR="00014222" w:rsidRPr="00B55776" w:rsidRDefault="00014222" w:rsidP="00563721">
      <w:pPr>
        <w:spacing w:before="120"/>
        <w:jc w:val="both"/>
        <w:rPr>
          <w:rFonts w:ascii="Arial" w:hAnsi="Arial" w:cs="Arial"/>
          <w:lang w:eastAsia="ar-SA"/>
        </w:rPr>
      </w:pPr>
    </w:p>
    <w:p w:rsidR="00014222" w:rsidRPr="00B55776" w:rsidRDefault="00014222" w:rsidP="00563721">
      <w:pPr>
        <w:spacing w:before="120"/>
        <w:jc w:val="both"/>
        <w:rPr>
          <w:rFonts w:ascii="Arial" w:hAnsi="Arial" w:cs="Arial"/>
          <w:lang w:eastAsia="ar-SA"/>
        </w:rPr>
      </w:pPr>
    </w:p>
    <w:p w:rsidR="00014222" w:rsidRPr="00B55776" w:rsidRDefault="00014222" w:rsidP="00563721">
      <w:pPr>
        <w:spacing w:before="120"/>
        <w:jc w:val="both"/>
        <w:rPr>
          <w:rFonts w:ascii="Arial" w:hAnsi="Arial" w:cs="Arial"/>
          <w:lang w:eastAsia="ar-SA"/>
        </w:rPr>
      </w:pPr>
    </w:p>
    <w:p w:rsidR="004B19B6" w:rsidRPr="00B55776" w:rsidRDefault="004B19B6" w:rsidP="00563721">
      <w:pPr>
        <w:spacing w:before="120"/>
        <w:jc w:val="both"/>
        <w:rPr>
          <w:rFonts w:ascii="Arial" w:hAnsi="Arial" w:cs="Arial"/>
          <w:lang w:eastAsia="ar-SA"/>
        </w:rPr>
      </w:pPr>
    </w:p>
    <w:p w:rsidR="003F1E61" w:rsidRDefault="003F1E61" w:rsidP="00563721">
      <w:pPr>
        <w:spacing w:before="120"/>
        <w:jc w:val="both"/>
        <w:rPr>
          <w:rFonts w:ascii="Arial" w:hAnsi="Arial" w:cs="Arial"/>
          <w:lang w:eastAsia="ar-SA"/>
        </w:rPr>
      </w:pPr>
    </w:p>
    <w:p w:rsidR="00424FB3" w:rsidRPr="00B55776" w:rsidRDefault="00424FB3" w:rsidP="00563721">
      <w:pPr>
        <w:spacing w:before="120"/>
        <w:jc w:val="both"/>
        <w:rPr>
          <w:rFonts w:ascii="Arial" w:hAnsi="Arial" w:cs="Arial"/>
          <w:lang w:eastAsia="ar-SA"/>
        </w:rPr>
      </w:pPr>
    </w:p>
    <w:p w:rsidR="003F1E61" w:rsidRPr="00B55776" w:rsidRDefault="003F1E61" w:rsidP="00563721">
      <w:pPr>
        <w:spacing w:before="120"/>
        <w:jc w:val="both"/>
        <w:rPr>
          <w:rFonts w:ascii="Arial" w:hAnsi="Arial" w:cs="Arial"/>
          <w:lang w:eastAsia="ar-SA"/>
        </w:rPr>
      </w:pPr>
    </w:p>
    <w:p w:rsidR="00A957E3" w:rsidRPr="00B55776" w:rsidRDefault="000F6AE9" w:rsidP="008265C3">
      <w:pPr>
        <w:pStyle w:val="Heading2"/>
      </w:pPr>
      <w:r w:rsidRPr="00B55776">
        <w:t>4.</w:t>
      </w:r>
      <w:r w:rsidR="00A957E3" w:rsidRPr="00B55776">
        <w:t xml:space="preserve">УСЛОВИ ЗА УЧЕШЋЕ У ПОСТУПКУ ЈАВНЕ НАБАВКЕ ИЗ ЧЛ. </w:t>
      </w:r>
      <w:r w:rsidR="00A957E3" w:rsidRPr="00B55776">
        <w:rPr>
          <w:lang w:val="sr-Latn-CS"/>
        </w:rPr>
        <w:t>75</w:t>
      </w:r>
      <w:r w:rsidR="00A957E3" w:rsidRPr="00B55776">
        <w:t>.</w:t>
      </w:r>
      <w:r w:rsidR="00A957E3" w:rsidRPr="00B55776">
        <w:rPr>
          <w:lang w:val="sr-Latn-CS"/>
        </w:rPr>
        <w:t xml:space="preserve"> </w:t>
      </w:r>
      <w:r w:rsidR="00A957E3" w:rsidRPr="00B55776">
        <w:t>И</w:t>
      </w:r>
      <w:r w:rsidR="00A957E3" w:rsidRPr="00B55776">
        <w:rPr>
          <w:lang w:val="sr-Latn-CS"/>
        </w:rPr>
        <w:t xml:space="preserve"> 76</w:t>
      </w:r>
      <w:r w:rsidR="00FE7685" w:rsidRPr="00B55776">
        <w:t xml:space="preserve">. ЗАКОНА </w:t>
      </w:r>
      <w:r w:rsidR="00A957E3" w:rsidRPr="00B55776">
        <w:t>И УПУТСТВО КАКО СЕ ДОКАЗУЈЕ ИСПУЊЕНОСТ ТИХ УСЛОВА</w:t>
      </w:r>
    </w:p>
    <w:p w:rsidR="006379E0" w:rsidRPr="00B55776" w:rsidRDefault="006379E0" w:rsidP="006379E0">
      <w:pPr>
        <w:jc w:val="both"/>
        <w:rPr>
          <w:rFonts w:ascii="Arial" w:hAnsi="Arial" w:cs="Arial"/>
          <w:b/>
        </w:rPr>
      </w:pPr>
    </w:p>
    <w:tbl>
      <w:tblPr>
        <w:tblW w:w="10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9772"/>
      </w:tblGrid>
      <w:tr w:rsidR="00F324FC" w:rsidRPr="00B55776" w:rsidTr="005F34E3">
        <w:trPr>
          <w:trHeight w:val="524"/>
          <w:jc w:val="center"/>
        </w:trPr>
        <w:tc>
          <w:tcPr>
            <w:tcW w:w="782" w:type="dxa"/>
            <w:tcBorders>
              <w:top w:val="single" w:sz="4" w:space="0" w:color="auto"/>
              <w:left w:val="single" w:sz="4" w:space="0" w:color="auto"/>
              <w:bottom w:val="single" w:sz="4" w:space="0" w:color="auto"/>
              <w:right w:val="single" w:sz="4" w:space="0" w:color="auto"/>
            </w:tcBorders>
            <w:vAlign w:val="center"/>
            <w:hideMark/>
          </w:tcPr>
          <w:p w:rsidR="00F324FC" w:rsidRPr="00B55776" w:rsidRDefault="00F324FC" w:rsidP="00713CE0">
            <w:pPr>
              <w:jc w:val="center"/>
              <w:rPr>
                <w:rFonts w:ascii="Arial" w:hAnsi="Arial" w:cs="Arial"/>
                <w:b/>
              </w:rPr>
            </w:pPr>
            <w:r w:rsidRPr="00B55776">
              <w:rPr>
                <w:rFonts w:ascii="Arial" w:hAnsi="Arial" w:cs="Arial"/>
                <w:b/>
              </w:rPr>
              <w:t>Ред. бр.</w:t>
            </w:r>
          </w:p>
        </w:tc>
        <w:tc>
          <w:tcPr>
            <w:tcW w:w="9772" w:type="dxa"/>
            <w:tcBorders>
              <w:top w:val="single" w:sz="4" w:space="0" w:color="auto"/>
              <w:left w:val="single" w:sz="4" w:space="0" w:color="auto"/>
              <w:bottom w:val="single" w:sz="4" w:space="0" w:color="auto"/>
              <w:right w:val="single" w:sz="4" w:space="0" w:color="auto"/>
            </w:tcBorders>
            <w:vAlign w:val="center"/>
          </w:tcPr>
          <w:p w:rsidR="00F324FC" w:rsidRPr="00B55776" w:rsidRDefault="00F324FC" w:rsidP="00713CE0">
            <w:pPr>
              <w:ind w:right="-180"/>
              <w:jc w:val="center"/>
              <w:rPr>
                <w:rFonts w:ascii="Arial" w:hAnsi="Arial" w:cs="Arial"/>
                <w:b/>
              </w:rPr>
            </w:pPr>
            <w:r w:rsidRPr="00B55776">
              <w:rPr>
                <w:rFonts w:ascii="Arial" w:hAnsi="Arial" w:cs="Arial"/>
                <w:b/>
              </w:rPr>
              <w:t xml:space="preserve">4.1  ОБАВЕЗНИ УСЛОВИ </w:t>
            </w:r>
          </w:p>
          <w:p w:rsidR="00F324FC" w:rsidRPr="00B55776" w:rsidRDefault="00F324FC" w:rsidP="00713CE0">
            <w:pPr>
              <w:jc w:val="center"/>
              <w:rPr>
                <w:rFonts w:ascii="Arial" w:hAnsi="Arial" w:cs="Arial"/>
                <w:b/>
              </w:rPr>
            </w:pPr>
            <w:r w:rsidRPr="00B55776">
              <w:rPr>
                <w:rFonts w:ascii="Arial" w:hAnsi="Arial" w:cs="Arial"/>
                <w:b/>
              </w:rPr>
              <w:t>ЗА УЧЕШЋЕ У ПОСТУПКУ ЈАВНЕ НАБАВКЕ ИЗ ЧЛАНА</w:t>
            </w:r>
            <w:r w:rsidR="00FE7685" w:rsidRPr="00B55776">
              <w:rPr>
                <w:rFonts w:ascii="Arial" w:hAnsi="Arial" w:cs="Arial"/>
                <w:b/>
              </w:rPr>
              <w:t xml:space="preserve"> 75. ЗАКОНА</w:t>
            </w:r>
          </w:p>
          <w:p w:rsidR="00F324FC" w:rsidRPr="00B55776" w:rsidRDefault="00F324FC" w:rsidP="00713CE0">
            <w:pPr>
              <w:jc w:val="center"/>
              <w:rPr>
                <w:rFonts w:ascii="Arial" w:hAnsi="Arial" w:cs="Arial"/>
                <w:b/>
              </w:rPr>
            </w:pPr>
          </w:p>
        </w:tc>
      </w:tr>
      <w:tr w:rsidR="00F324FC" w:rsidRPr="00B55776" w:rsidTr="005F34E3">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rsidR="00F324FC" w:rsidRPr="00B55776" w:rsidRDefault="00F324FC" w:rsidP="00713CE0">
            <w:pPr>
              <w:jc w:val="center"/>
              <w:rPr>
                <w:rFonts w:ascii="Arial" w:hAnsi="Arial" w:cs="Arial"/>
              </w:rPr>
            </w:pPr>
            <w:r w:rsidRPr="00B55776">
              <w:rPr>
                <w:rFonts w:ascii="Arial" w:hAnsi="Arial" w:cs="Arial"/>
              </w:rPr>
              <w:t>1.</w:t>
            </w:r>
          </w:p>
        </w:tc>
        <w:tc>
          <w:tcPr>
            <w:tcW w:w="9772" w:type="dxa"/>
            <w:tcBorders>
              <w:top w:val="single" w:sz="4" w:space="0" w:color="auto"/>
              <w:left w:val="single" w:sz="4" w:space="0" w:color="auto"/>
              <w:bottom w:val="single" w:sz="4" w:space="0" w:color="auto"/>
              <w:right w:val="single" w:sz="4" w:space="0" w:color="auto"/>
            </w:tcBorders>
            <w:vAlign w:val="center"/>
          </w:tcPr>
          <w:p w:rsidR="00F324FC" w:rsidRPr="00DD181F" w:rsidRDefault="00F324FC" w:rsidP="00713CE0">
            <w:pPr>
              <w:autoSpaceDE w:val="0"/>
              <w:autoSpaceDN w:val="0"/>
              <w:adjustRightInd w:val="0"/>
              <w:rPr>
                <w:rFonts w:ascii="Arial" w:hAnsi="Arial" w:cs="Arial"/>
                <w:b/>
              </w:rPr>
            </w:pPr>
            <w:r w:rsidRPr="00DD181F">
              <w:rPr>
                <w:rFonts w:ascii="Arial" w:hAnsi="Arial" w:cs="Arial"/>
                <w:b/>
                <w:u w:val="single"/>
              </w:rPr>
              <w:t>Услов:</w:t>
            </w:r>
          </w:p>
          <w:p w:rsidR="00F324FC" w:rsidRPr="00B55776" w:rsidRDefault="00F324FC" w:rsidP="00713CE0">
            <w:pPr>
              <w:autoSpaceDE w:val="0"/>
              <w:autoSpaceDN w:val="0"/>
              <w:adjustRightInd w:val="0"/>
              <w:rPr>
                <w:rFonts w:ascii="Arial" w:hAnsi="Arial" w:cs="Arial"/>
              </w:rPr>
            </w:pPr>
            <w:r w:rsidRPr="00B55776">
              <w:rPr>
                <w:rFonts w:ascii="Arial" w:hAnsi="Arial" w:cs="Arial"/>
                <w:lang w:val="pl-PL"/>
              </w:rPr>
              <w:t>Да је понуђач регистрован код надлежног органа, односно уписан у одговарајући регистар;</w:t>
            </w:r>
          </w:p>
          <w:p w:rsidR="00F324FC" w:rsidRPr="00B55776" w:rsidRDefault="00F324FC" w:rsidP="00713CE0">
            <w:pPr>
              <w:autoSpaceDE w:val="0"/>
              <w:autoSpaceDN w:val="0"/>
              <w:adjustRightInd w:val="0"/>
              <w:rPr>
                <w:rFonts w:ascii="Arial" w:hAnsi="Arial" w:cs="Arial"/>
                <w:b/>
                <w:u w:val="single"/>
              </w:rPr>
            </w:pPr>
            <w:r w:rsidRPr="00B55776">
              <w:rPr>
                <w:rFonts w:ascii="Arial" w:hAnsi="Arial" w:cs="Arial"/>
                <w:b/>
                <w:u w:val="single"/>
              </w:rPr>
              <w:t xml:space="preserve">Доказ: </w:t>
            </w:r>
          </w:p>
          <w:p w:rsidR="00F324FC" w:rsidRPr="00B55776" w:rsidRDefault="00F324FC" w:rsidP="00713CE0">
            <w:pPr>
              <w:tabs>
                <w:tab w:val="left" w:pos="680"/>
              </w:tabs>
              <w:snapToGrid w:val="0"/>
              <w:rPr>
                <w:rFonts w:ascii="Arial" w:eastAsia="Calibri" w:hAnsi="Arial" w:cs="Arial"/>
              </w:rPr>
            </w:pPr>
            <w:r w:rsidRPr="00B55776">
              <w:rPr>
                <w:rFonts w:ascii="Arial" w:eastAsia="Calibri" w:hAnsi="Arial" w:cs="Arial"/>
                <w:lang w:val="ru-RU"/>
              </w:rPr>
              <w:t xml:space="preserve">- </w:t>
            </w:r>
            <w:r w:rsidRPr="00B55776">
              <w:rPr>
                <w:rFonts w:ascii="Arial" w:eastAsia="Calibri" w:hAnsi="Arial" w:cs="Arial"/>
                <w:b/>
              </w:rPr>
              <w:t>за правно лице:</w:t>
            </w:r>
            <w:r w:rsidR="004D2A3E" w:rsidRPr="00B55776">
              <w:rPr>
                <w:rFonts w:ascii="Arial" w:eastAsia="Calibri" w:hAnsi="Arial" w:cs="Arial"/>
                <w:b/>
              </w:rPr>
              <w:t xml:space="preserve"> </w:t>
            </w:r>
            <w:r w:rsidRPr="00B55776">
              <w:rPr>
                <w:rFonts w:ascii="Arial" w:eastAsia="Calibri" w:hAnsi="Arial" w:cs="Arial"/>
                <w:lang w:val="ru-RU"/>
              </w:rPr>
              <w:t>Извод из регистра</w:t>
            </w:r>
            <w:r w:rsidR="004D2A3E" w:rsidRPr="00B55776">
              <w:rPr>
                <w:rFonts w:ascii="Arial" w:eastAsia="Calibri" w:hAnsi="Arial" w:cs="Arial"/>
                <w:lang w:val="ru-RU"/>
              </w:rPr>
              <w:t xml:space="preserve"> </w:t>
            </w:r>
            <w:r w:rsidRPr="00B55776">
              <w:rPr>
                <w:rFonts w:ascii="Arial" w:eastAsia="Calibri" w:hAnsi="Arial" w:cs="Arial"/>
                <w:lang w:val="ru-RU"/>
              </w:rPr>
              <w:t xml:space="preserve">Агенције за привредне регистре, односно извод из регистра надлежног Привредног суда </w:t>
            </w:r>
          </w:p>
          <w:p w:rsidR="00F324FC" w:rsidRPr="00B55776" w:rsidRDefault="00F324FC" w:rsidP="00713CE0">
            <w:pPr>
              <w:tabs>
                <w:tab w:val="left" w:pos="680"/>
              </w:tabs>
              <w:snapToGrid w:val="0"/>
              <w:rPr>
                <w:rFonts w:ascii="Arial" w:eastAsia="Calibri" w:hAnsi="Arial" w:cs="Arial"/>
              </w:rPr>
            </w:pPr>
            <w:r w:rsidRPr="00B55776">
              <w:rPr>
                <w:rFonts w:ascii="Arial" w:eastAsia="Calibri" w:hAnsi="Arial" w:cs="Arial"/>
              </w:rPr>
              <w:t xml:space="preserve">- </w:t>
            </w:r>
            <w:r w:rsidRPr="00B55776">
              <w:rPr>
                <w:rFonts w:ascii="Arial" w:eastAsia="Calibri" w:hAnsi="Arial" w:cs="Arial"/>
                <w:b/>
              </w:rPr>
              <w:t xml:space="preserve">за предузетнике: </w:t>
            </w:r>
            <w:r w:rsidRPr="00B55776">
              <w:rPr>
                <w:rFonts w:ascii="Arial" w:eastAsia="Calibri" w:hAnsi="Arial" w:cs="Arial"/>
              </w:rPr>
              <w:t>И</w:t>
            </w:r>
            <w:r w:rsidRPr="00B55776">
              <w:rPr>
                <w:rFonts w:ascii="Arial" w:eastAsia="Calibri" w:hAnsi="Arial" w:cs="Arial"/>
                <w:lang w:val="ru-RU"/>
              </w:rPr>
              <w:t xml:space="preserve">звод из регистра Агенције за привредне регистре, односно извод из одговарајућег регистра </w:t>
            </w:r>
          </w:p>
          <w:p w:rsidR="00F324FC" w:rsidRPr="00B55776" w:rsidRDefault="00F324FC" w:rsidP="00713CE0">
            <w:pPr>
              <w:autoSpaceDE w:val="0"/>
              <w:autoSpaceDN w:val="0"/>
              <w:adjustRightInd w:val="0"/>
              <w:rPr>
                <w:rFonts w:ascii="Arial" w:eastAsia="Calibri" w:hAnsi="Arial" w:cs="Arial"/>
              </w:rPr>
            </w:pPr>
            <w:r w:rsidRPr="00B55776">
              <w:rPr>
                <w:rFonts w:ascii="Arial" w:eastAsia="Calibri" w:hAnsi="Arial" w:cs="Arial"/>
                <w:lang w:val="en-US"/>
              </w:rPr>
              <w:t xml:space="preserve">Напомена: </w:t>
            </w:r>
          </w:p>
          <w:p w:rsidR="00F324FC" w:rsidRPr="00B55776" w:rsidRDefault="00F324FC" w:rsidP="00245EF5">
            <w:pPr>
              <w:numPr>
                <w:ilvl w:val="0"/>
                <w:numId w:val="17"/>
              </w:numPr>
              <w:tabs>
                <w:tab w:val="left" w:pos="680"/>
              </w:tabs>
              <w:snapToGrid w:val="0"/>
              <w:ind w:left="714" w:hanging="357"/>
              <w:contextualSpacing/>
              <w:rPr>
                <w:rFonts w:ascii="Arial" w:eastAsia="Calibri" w:hAnsi="Arial" w:cs="Arial"/>
              </w:rPr>
            </w:pPr>
            <w:r w:rsidRPr="00B55776">
              <w:rPr>
                <w:rFonts w:ascii="Arial" w:eastAsia="Calibri" w:hAnsi="Arial" w:cs="Arial"/>
              </w:rPr>
              <w:t>У случају да понуду подноси група понуђача, овај доказ доставити за сваког учесника из групе</w:t>
            </w:r>
          </w:p>
          <w:p w:rsidR="00F324FC" w:rsidRPr="00DD181F" w:rsidRDefault="00F324FC" w:rsidP="00245EF5">
            <w:pPr>
              <w:numPr>
                <w:ilvl w:val="0"/>
                <w:numId w:val="17"/>
              </w:numPr>
              <w:tabs>
                <w:tab w:val="left" w:pos="680"/>
              </w:tabs>
              <w:snapToGrid w:val="0"/>
              <w:ind w:left="714" w:hanging="357"/>
              <w:contextualSpacing/>
              <w:rPr>
                <w:rFonts w:ascii="Arial" w:hAnsi="Arial" w:cs="Arial"/>
              </w:rPr>
            </w:pPr>
            <w:r w:rsidRPr="00B55776">
              <w:rPr>
                <w:rFonts w:ascii="Arial" w:eastAsia="Calibri" w:hAnsi="Arial" w:cs="Arial"/>
              </w:rPr>
              <w:t xml:space="preserve">У случају да понуђач подноси понуду са подизвођачем, овај доказ доставити и за сваког подизвођача </w:t>
            </w:r>
          </w:p>
        </w:tc>
      </w:tr>
      <w:tr w:rsidR="00F324FC" w:rsidRPr="00B55776" w:rsidTr="00DD181F">
        <w:trPr>
          <w:trHeight w:val="4131"/>
          <w:jc w:val="center"/>
        </w:trPr>
        <w:tc>
          <w:tcPr>
            <w:tcW w:w="782" w:type="dxa"/>
            <w:tcBorders>
              <w:top w:val="single" w:sz="4" w:space="0" w:color="auto"/>
              <w:left w:val="single" w:sz="4" w:space="0" w:color="auto"/>
              <w:bottom w:val="single" w:sz="4" w:space="0" w:color="auto"/>
              <w:right w:val="single" w:sz="4" w:space="0" w:color="auto"/>
            </w:tcBorders>
            <w:vAlign w:val="center"/>
            <w:hideMark/>
          </w:tcPr>
          <w:p w:rsidR="00F324FC" w:rsidRPr="00B55776" w:rsidRDefault="00F324FC" w:rsidP="00713CE0">
            <w:pPr>
              <w:jc w:val="center"/>
              <w:rPr>
                <w:rFonts w:ascii="Arial" w:hAnsi="Arial" w:cs="Arial"/>
              </w:rPr>
            </w:pPr>
            <w:r w:rsidRPr="00B55776">
              <w:rPr>
                <w:rFonts w:ascii="Arial" w:hAnsi="Arial" w:cs="Arial"/>
              </w:rPr>
              <w:t>2.</w:t>
            </w:r>
          </w:p>
        </w:tc>
        <w:tc>
          <w:tcPr>
            <w:tcW w:w="9772" w:type="dxa"/>
            <w:tcBorders>
              <w:top w:val="single" w:sz="4" w:space="0" w:color="auto"/>
              <w:left w:val="single" w:sz="4" w:space="0" w:color="auto"/>
              <w:bottom w:val="single" w:sz="4" w:space="0" w:color="auto"/>
              <w:right w:val="single" w:sz="4" w:space="0" w:color="auto"/>
            </w:tcBorders>
            <w:vAlign w:val="center"/>
          </w:tcPr>
          <w:p w:rsidR="00F324FC" w:rsidRPr="00DD181F" w:rsidRDefault="00F324FC" w:rsidP="00713CE0">
            <w:pPr>
              <w:autoSpaceDE w:val="0"/>
              <w:autoSpaceDN w:val="0"/>
              <w:adjustRightInd w:val="0"/>
              <w:rPr>
                <w:rFonts w:ascii="Arial" w:hAnsi="Arial" w:cs="Arial"/>
                <w:b/>
              </w:rPr>
            </w:pPr>
            <w:r w:rsidRPr="00DD181F">
              <w:rPr>
                <w:rFonts w:ascii="Arial" w:hAnsi="Arial" w:cs="Arial"/>
                <w:b/>
                <w:u w:val="single"/>
              </w:rPr>
              <w:t>Услов:</w:t>
            </w:r>
          </w:p>
          <w:p w:rsidR="00F324FC" w:rsidRPr="00B55776" w:rsidRDefault="00F324FC" w:rsidP="00135794">
            <w:pPr>
              <w:autoSpaceDE w:val="0"/>
              <w:autoSpaceDN w:val="0"/>
              <w:adjustRightInd w:val="0"/>
              <w:jc w:val="both"/>
              <w:rPr>
                <w:rFonts w:ascii="Arial" w:hAnsi="Arial" w:cs="Arial"/>
              </w:rPr>
            </w:pPr>
            <w:r w:rsidRPr="00B55776">
              <w:rPr>
                <w:rFonts w:ascii="Arial" w:hAnsi="Arial"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F324FC" w:rsidRPr="00B55776" w:rsidRDefault="00F324FC" w:rsidP="00713CE0">
            <w:pPr>
              <w:autoSpaceDE w:val="0"/>
              <w:autoSpaceDN w:val="0"/>
              <w:adjustRightInd w:val="0"/>
              <w:rPr>
                <w:rFonts w:ascii="Arial" w:hAnsi="Arial" w:cs="Arial"/>
                <w:b/>
                <w:u w:val="single"/>
              </w:rPr>
            </w:pPr>
            <w:r w:rsidRPr="00B55776">
              <w:rPr>
                <w:rFonts w:ascii="Arial" w:hAnsi="Arial" w:cs="Arial"/>
                <w:b/>
                <w:u w:val="single"/>
              </w:rPr>
              <w:t>Доказ:</w:t>
            </w:r>
          </w:p>
          <w:p w:rsidR="00F324FC" w:rsidRPr="00B55776" w:rsidRDefault="00F324FC" w:rsidP="00713CE0">
            <w:pPr>
              <w:autoSpaceDE w:val="0"/>
              <w:autoSpaceDN w:val="0"/>
              <w:adjustRightInd w:val="0"/>
              <w:rPr>
                <w:rFonts w:ascii="Arial" w:hAnsi="Arial" w:cs="Arial"/>
                <w:b/>
                <w:u w:val="single"/>
              </w:rPr>
            </w:pPr>
            <w:r w:rsidRPr="00B55776">
              <w:rPr>
                <w:rFonts w:ascii="Arial" w:eastAsia="Calibri" w:hAnsi="Arial" w:cs="Arial"/>
                <w:lang w:val="ru-RU"/>
              </w:rPr>
              <w:t xml:space="preserve">- </w:t>
            </w:r>
            <w:r w:rsidRPr="00B55776">
              <w:rPr>
                <w:rFonts w:ascii="Arial" w:eastAsia="Calibri" w:hAnsi="Arial" w:cs="Arial"/>
                <w:b/>
              </w:rPr>
              <w:t>за правно лице:</w:t>
            </w:r>
          </w:p>
          <w:p w:rsidR="00F324FC" w:rsidRPr="00B55776" w:rsidRDefault="00F324FC" w:rsidP="00713CE0">
            <w:pPr>
              <w:jc w:val="both"/>
              <w:rPr>
                <w:rFonts w:ascii="Arial" w:hAnsi="Arial" w:cs="Arial"/>
              </w:rPr>
            </w:pPr>
            <w:r w:rsidRPr="00B55776">
              <w:rPr>
                <w:rFonts w:ascii="Arial" w:hAnsi="Arial" w:cs="Arial"/>
              </w:rPr>
              <w:t>1) ЗА ЗАКОНСКОГ ЗАСТУПНИКА</w:t>
            </w:r>
            <w:r w:rsidRPr="00B55776">
              <w:rPr>
                <w:rFonts w:ascii="Arial" w:hAnsi="Arial" w:cs="Arial"/>
                <w:b/>
              </w:rPr>
              <w:t xml:space="preserve"> – уверење из казнене евиденције надлежне полицијске управе Министарства унутрашњих послова</w:t>
            </w:r>
            <w:r w:rsidRPr="00B55776">
              <w:rPr>
                <w:rFonts w:ascii="Arial" w:hAnsi="Arial" w:cs="Arial"/>
              </w:rPr>
              <w:t xml:space="preserve"> – захтев за издавање овог уверења може се поднети према </w:t>
            </w:r>
            <w:r w:rsidRPr="00B55776">
              <w:rPr>
                <w:rFonts w:ascii="Arial" w:hAnsi="Arial" w:cs="Arial"/>
                <w:b/>
              </w:rPr>
              <w:t>месту рођења</w:t>
            </w:r>
            <w:r w:rsidRPr="00B55776">
              <w:rPr>
                <w:rFonts w:ascii="Arial" w:hAnsi="Arial" w:cs="Arial"/>
              </w:rPr>
              <w:t xml:space="preserve"> или према </w:t>
            </w:r>
            <w:r w:rsidRPr="00B55776">
              <w:rPr>
                <w:rFonts w:ascii="Arial" w:hAnsi="Arial" w:cs="Arial"/>
                <w:b/>
              </w:rPr>
              <w:t>месту пребивалишта</w:t>
            </w:r>
            <w:r w:rsidRPr="00B55776">
              <w:rPr>
                <w:rFonts w:ascii="Arial" w:hAnsi="Arial" w:cs="Arial"/>
              </w:rPr>
              <w:t>.</w:t>
            </w:r>
          </w:p>
          <w:p w:rsidR="00F324FC" w:rsidRPr="00B55776" w:rsidRDefault="00F324FC" w:rsidP="00713CE0">
            <w:pPr>
              <w:jc w:val="both"/>
              <w:rPr>
                <w:rFonts w:ascii="Arial" w:hAnsi="Arial" w:cs="Arial"/>
              </w:rPr>
            </w:pPr>
            <w:r w:rsidRPr="00B55776">
              <w:rPr>
                <w:rFonts w:ascii="Arial" w:hAnsi="Arial"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621B36" w:rsidRPr="00B55776">
              <w:rPr>
                <w:rFonts w:ascii="Arial" w:hAnsi="Arial" w:cs="Arial"/>
              </w:rPr>
              <w:t xml:space="preserve"> </w:t>
            </w:r>
            <w:hyperlink r:id="rId13" w:history="1">
              <w:r w:rsidRPr="00B55776">
                <w:rPr>
                  <w:rStyle w:val="Hyperlink"/>
                  <w:rFonts w:ascii="Arial" w:hAnsi="Arial" w:cs="Arial"/>
                  <w:color w:val="auto"/>
                </w:rPr>
                <w:t>http://www.bg.vi.sud.rs/lt/articles/o-visem-sudu/obavestenje-ke-za-pravna-lica.html</w:t>
              </w:r>
            </w:hyperlink>
          </w:p>
          <w:p w:rsidR="00F324FC" w:rsidRPr="00B55776" w:rsidRDefault="00F324FC" w:rsidP="00713CE0">
            <w:pPr>
              <w:jc w:val="both"/>
              <w:rPr>
                <w:rFonts w:ascii="Arial" w:hAnsi="Arial" w:cs="Arial"/>
              </w:rPr>
            </w:pPr>
            <w:r w:rsidRPr="00B55776">
              <w:rPr>
                <w:rFonts w:ascii="Arial" w:hAnsi="Arial"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55776">
              <w:rPr>
                <w:rFonts w:ascii="Arial" w:hAnsi="Arial" w:cs="Arial"/>
                <w:b/>
              </w:rPr>
              <w:t xml:space="preserve">Уверење Основног суда  </w:t>
            </w:r>
            <w:r w:rsidRPr="00B55776">
              <w:rPr>
                <w:rFonts w:ascii="Arial" w:hAnsi="Arial" w:cs="Arial"/>
              </w:rPr>
              <w:t>(</w:t>
            </w:r>
            <w:r w:rsidRPr="00B55776">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B55776">
              <w:rPr>
                <w:rFonts w:ascii="Arial" w:hAnsi="Arial"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F324FC" w:rsidRPr="00B55776" w:rsidRDefault="00F324FC" w:rsidP="00713CE0">
            <w:pPr>
              <w:jc w:val="both"/>
              <w:rPr>
                <w:rFonts w:ascii="Arial" w:hAnsi="Arial" w:cs="Arial"/>
                <w:b/>
              </w:rPr>
            </w:pPr>
            <w:r w:rsidRPr="00B55776">
              <w:rPr>
                <w:rFonts w:ascii="Arial" w:hAnsi="Arial" w:cs="Arial"/>
              </w:rPr>
              <w:t xml:space="preserve">Посебна напомена: Уколико уверење основног суда не обухвата податке из казнене евиденције за кривична дела која су у надлежности редовног кривичног одељења </w:t>
            </w:r>
            <w:r w:rsidRPr="00B55776">
              <w:rPr>
                <w:rFonts w:ascii="Arial" w:hAnsi="Arial" w:cs="Arial"/>
              </w:rPr>
              <w:lastRenderedPageBreak/>
              <w:t xml:space="preserve">Вишег суда, потребно је поред уверења Основног суда доставити </w:t>
            </w:r>
            <w:r w:rsidRPr="00B55776">
              <w:rPr>
                <w:rFonts w:ascii="Arial" w:hAnsi="Arial" w:cs="Arial"/>
                <w:u w:val="single"/>
              </w:rPr>
              <w:t>и</w:t>
            </w:r>
            <w:r w:rsidRPr="00B55776">
              <w:rPr>
                <w:rFonts w:ascii="Arial" w:hAnsi="Arial"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55776">
              <w:rPr>
                <w:rFonts w:ascii="Arial" w:hAnsi="Arial" w:cs="Arial"/>
                <w:b/>
              </w:rPr>
              <w:t>кривична дела против привреде и кривично дело примања мита.</w:t>
            </w:r>
          </w:p>
          <w:p w:rsidR="00F324FC" w:rsidRPr="00B55776" w:rsidRDefault="00F324FC" w:rsidP="00713CE0">
            <w:pPr>
              <w:rPr>
                <w:rFonts w:ascii="Arial" w:hAnsi="Arial" w:cs="Arial"/>
              </w:rPr>
            </w:pPr>
            <w:r w:rsidRPr="00B55776">
              <w:rPr>
                <w:rFonts w:ascii="Arial" w:hAnsi="Arial" w:cs="Arial"/>
                <w:b/>
              </w:rPr>
              <w:t>- за физичко лице и предузетника: Уверење из казнене евиденције надлежне полицијске управе Министарства унутрашњих послова</w:t>
            </w:r>
            <w:r w:rsidRPr="00B55776">
              <w:rPr>
                <w:rFonts w:ascii="Arial" w:hAnsi="Arial" w:cs="Arial"/>
              </w:rPr>
              <w:t xml:space="preserve"> – захтев за издавање овог уверења може се поднети према </w:t>
            </w:r>
            <w:r w:rsidRPr="00B55776">
              <w:rPr>
                <w:rFonts w:ascii="Arial" w:hAnsi="Arial" w:cs="Arial"/>
                <w:b/>
              </w:rPr>
              <w:t>месту рођења</w:t>
            </w:r>
            <w:r w:rsidRPr="00B55776">
              <w:rPr>
                <w:rFonts w:ascii="Arial" w:hAnsi="Arial" w:cs="Arial"/>
              </w:rPr>
              <w:t xml:space="preserve"> или према </w:t>
            </w:r>
            <w:r w:rsidRPr="00B55776">
              <w:rPr>
                <w:rFonts w:ascii="Arial" w:hAnsi="Arial" w:cs="Arial"/>
                <w:b/>
              </w:rPr>
              <w:t>месту пребивалишта</w:t>
            </w:r>
            <w:r w:rsidRPr="00B55776">
              <w:rPr>
                <w:rFonts w:ascii="Arial" w:hAnsi="Arial" w:cs="Arial"/>
              </w:rPr>
              <w:t>.</w:t>
            </w:r>
          </w:p>
          <w:p w:rsidR="00F324FC" w:rsidRPr="00B55776" w:rsidRDefault="00F324FC" w:rsidP="00713CE0">
            <w:pPr>
              <w:autoSpaceDE w:val="0"/>
              <w:autoSpaceDN w:val="0"/>
              <w:adjustRightInd w:val="0"/>
              <w:rPr>
                <w:rFonts w:ascii="Arial" w:eastAsia="Calibri" w:hAnsi="Arial" w:cs="Arial"/>
              </w:rPr>
            </w:pPr>
            <w:r w:rsidRPr="00B55776">
              <w:rPr>
                <w:rFonts w:ascii="Arial" w:eastAsia="Calibri" w:hAnsi="Arial" w:cs="Arial"/>
                <w:lang w:val="en-US"/>
              </w:rPr>
              <w:t xml:space="preserve">Напомена: </w:t>
            </w:r>
          </w:p>
          <w:p w:rsidR="00F324FC" w:rsidRPr="00B55776" w:rsidRDefault="00F324FC" w:rsidP="00245EF5">
            <w:pPr>
              <w:numPr>
                <w:ilvl w:val="0"/>
                <w:numId w:val="17"/>
              </w:numPr>
              <w:tabs>
                <w:tab w:val="left" w:pos="680"/>
              </w:tabs>
              <w:snapToGrid w:val="0"/>
              <w:ind w:left="714" w:hanging="357"/>
              <w:contextualSpacing/>
              <w:rPr>
                <w:rFonts w:ascii="Arial" w:eastAsia="Calibri" w:hAnsi="Arial" w:cs="Arial"/>
              </w:rPr>
            </w:pPr>
            <w:r w:rsidRPr="00B55776">
              <w:rPr>
                <w:rFonts w:ascii="Arial" w:eastAsia="Calibri" w:hAnsi="Arial" w:cs="Arial"/>
              </w:rPr>
              <w:t>У случају да понуду подноси правно лице потребно је доставити овај доказ и за правно лице и за законског заступника</w:t>
            </w:r>
          </w:p>
          <w:p w:rsidR="00F324FC" w:rsidRPr="00B55776" w:rsidRDefault="00F324FC" w:rsidP="00245EF5">
            <w:pPr>
              <w:numPr>
                <w:ilvl w:val="0"/>
                <w:numId w:val="17"/>
              </w:numPr>
              <w:tabs>
                <w:tab w:val="left" w:pos="680"/>
              </w:tabs>
              <w:snapToGrid w:val="0"/>
              <w:ind w:left="714" w:hanging="357"/>
              <w:contextualSpacing/>
              <w:rPr>
                <w:rFonts w:ascii="Arial" w:eastAsia="Calibri" w:hAnsi="Arial" w:cs="Arial"/>
              </w:rPr>
            </w:pPr>
            <w:r w:rsidRPr="00B55776">
              <w:rPr>
                <w:rFonts w:ascii="Arial" w:eastAsia="Calibri" w:hAnsi="Arial" w:cs="Arial"/>
              </w:rPr>
              <w:t>У случају да правно лице има више законских заступника, ове доказе доставити за сваког од њих</w:t>
            </w:r>
          </w:p>
          <w:p w:rsidR="00F324FC" w:rsidRPr="00B55776" w:rsidRDefault="00F324FC" w:rsidP="00245EF5">
            <w:pPr>
              <w:numPr>
                <w:ilvl w:val="0"/>
                <w:numId w:val="17"/>
              </w:numPr>
              <w:tabs>
                <w:tab w:val="left" w:pos="680"/>
              </w:tabs>
              <w:snapToGrid w:val="0"/>
              <w:ind w:left="714" w:hanging="357"/>
              <w:contextualSpacing/>
              <w:rPr>
                <w:rFonts w:ascii="Arial" w:eastAsia="Calibri" w:hAnsi="Arial" w:cs="Arial"/>
              </w:rPr>
            </w:pPr>
            <w:r w:rsidRPr="00B55776">
              <w:rPr>
                <w:rFonts w:ascii="Arial" w:eastAsia="Calibri" w:hAnsi="Arial" w:cs="Arial"/>
              </w:rPr>
              <w:t>У случају да понуду подноси група понуђача, ове доказе доставити за сваког учесника из групе</w:t>
            </w:r>
          </w:p>
          <w:p w:rsidR="00F324FC" w:rsidRPr="00B55776" w:rsidRDefault="00F324FC" w:rsidP="00245EF5">
            <w:pPr>
              <w:numPr>
                <w:ilvl w:val="0"/>
                <w:numId w:val="17"/>
              </w:numPr>
              <w:tabs>
                <w:tab w:val="left" w:pos="680"/>
              </w:tabs>
              <w:snapToGrid w:val="0"/>
              <w:ind w:left="714" w:hanging="357"/>
              <w:contextualSpacing/>
              <w:rPr>
                <w:rFonts w:ascii="Arial" w:eastAsia="Calibri" w:hAnsi="Arial" w:cs="Arial"/>
              </w:rPr>
            </w:pPr>
            <w:r w:rsidRPr="00B55776">
              <w:rPr>
                <w:rFonts w:ascii="Arial" w:eastAsia="Calibri" w:hAnsi="Arial" w:cs="Arial"/>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F324FC" w:rsidRPr="00B55776" w:rsidRDefault="00F324FC" w:rsidP="00713CE0">
            <w:pPr>
              <w:autoSpaceDE w:val="0"/>
              <w:autoSpaceDN w:val="0"/>
              <w:adjustRightInd w:val="0"/>
              <w:spacing w:after="200" w:line="276" w:lineRule="auto"/>
              <w:rPr>
                <w:rFonts w:ascii="Arial" w:hAnsi="Arial" w:cs="Arial"/>
              </w:rPr>
            </w:pPr>
            <w:r w:rsidRPr="00B55776">
              <w:rPr>
                <w:rFonts w:ascii="Arial" w:eastAsia="Calibri" w:hAnsi="Arial" w:cs="Arial"/>
                <w:b/>
              </w:rPr>
              <w:t>Ови докази не могу бити старији од два месеца пре отварања понуда</w:t>
            </w:r>
            <w:r w:rsidRPr="00B55776">
              <w:rPr>
                <w:rFonts w:ascii="Arial" w:eastAsia="Calibri" w:hAnsi="Arial" w:cs="Arial"/>
              </w:rPr>
              <w:t>.</w:t>
            </w:r>
          </w:p>
        </w:tc>
      </w:tr>
      <w:tr w:rsidR="00F324FC" w:rsidRPr="00B55776" w:rsidTr="005F34E3">
        <w:trPr>
          <w:trHeight w:val="70"/>
          <w:jc w:val="center"/>
        </w:trPr>
        <w:tc>
          <w:tcPr>
            <w:tcW w:w="782" w:type="dxa"/>
            <w:tcBorders>
              <w:top w:val="single" w:sz="4" w:space="0" w:color="auto"/>
              <w:left w:val="single" w:sz="4" w:space="0" w:color="auto"/>
              <w:bottom w:val="single" w:sz="4" w:space="0" w:color="auto"/>
              <w:right w:val="single" w:sz="4" w:space="0" w:color="auto"/>
            </w:tcBorders>
            <w:vAlign w:val="center"/>
            <w:hideMark/>
          </w:tcPr>
          <w:p w:rsidR="00F324FC" w:rsidRPr="00B55776" w:rsidRDefault="00F324FC" w:rsidP="00713CE0">
            <w:pPr>
              <w:jc w:val="center"/>
              <w:rPr>
                <w:rFonts w:ascii="Arial" w:hAnsi="Arial" w:cs="Arial"/>
              </w:rPr>
            </w:pPr>
            <w:r w:rsidRPr="00B55776">
              <w:rPr>
                <w:rFonts w:ascii="Arial" w:hAnsi="Arial" w:cs="Arial"/>
              </w:rPr>
              <w:lastRenderedPageBreak/>
              <w:t>3.</w:t>
            </w:r>
          </w:p>
        </w:tc>
        <w:tc>
          <w:tcPr>
            <w:tcW w:w="9772" w:type="dxa"/>
            <w:tcBorders>
              <w:top w:val="single" w:sz="4" w:space="0" w:color="auto"/>
              <w:left w:val="single" w:sz="4" w:space="0" w:color="auto"/>
              <w:bottom w:val="single" w:sz="4" w:space="0" w:color="auto"/>
              <w:right w:val="single" w:sz="4" w:space="0" w:color="auto"/>
            </w:tcBorders>
            <w:vAlign w:val="center"/>
          </w:tcPr>
          <w:p w:rsidR="00F324FC" w:rsidRPr="00946CC6" w:rsidRDefault="00F324FC" w:rsidP="00713CE0">
            <w:pPr>
              <w:snapToGrid w:val="0"/>
              <w:rPr>
                <w:rFonts w:ascii="Arial" w:hAnsi="Arial" w:cs="Arial"/>
                <w:b/>
              </w:rPr>
            </w:pPr>
            <w:r w:rsidRPr="00946CC6">
              <w:rPr>
                <w:rFonts w:ascii="Arial" w:hAnsi="Arial" w:cs="Arial"/>
                <w:b/>
                <w:u w:val="single"/>
              </w:rPr>
              <w:t>Услов:</w:t>
            </w:r>
          </w:p>
          <w:p w:rsidR="00F324FC" w:rsidRPr="00B55776" w:rsidRDefault="00F324FC" w:rsidP="00713CE0">
            <w:pPr>
              <w:snapToGrid w:val="0"/>
              <w:rPr>
                <w:rFonts w:ascii="Arial" w:hAnsi="Arial" w:cs="Arial"/>
                <w:lang w:val="en-US"/>
              </w:rPr>
            </w:pPr>
            <w:r w:rsidRPr="00B55776">
              <w:rPr>
                <w:rFonts w:ascii="Arial" w:hAnsi="Arial"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324FC" w:rsidRPr="00B55776" w:rsidRDefault="00F324FC" w:rsidP="00713CE0">
            <w:pPr>
              <w:autoSpaceDE w:val="0"/>
              <w:autoSpaceDN w:val="0"/>
              <w:adjustRightInd w:val="0"/>
              <w:rPr>
                <w:rFonts w:ascii="Arial" w:hAnsi="Arial" w:cs="Arial"/>
                <w:b/>
                <w:u w:val="single"/>
              </w:rPr>
            </w:pPr>
            <w:r w:rsidRPr="00B55776">
              <w:rPr>
                <w:rFonts w:ascii="Arial" w:hAnsi="Arial" w:cs="Arial"/>
                <w:b/>
                <w:u w:val="single"/>
              </w:rPr>
              <w:t>Доказ:</w:t>
            </w:r>
          </w:p>
          <w:p w:rsidR="00F324FC" w:rsidRPr="00B55776" w:rsidRDefault="00F324FC" w:rsidP="00713CE0">
            <w:pPr>
              <w:snapToGrid w:val="0"/>
              <w:rPr>
                <w:rFonts w:ascii="Arial" w:eastAsia="Calibri" w:hAnsi="Arial" w:cs="Arial"/>
                <w:lang w:val="ru-RU"/>
              </w:rPr>
            </w:pPr>
            <w:r w:rsidRPr="00B55776">
              <w:rPr>
                <w:rFonts w:ascii="Arial" w:eastAsia="Calibri" w:hAnsi="Arial" w:cs="Arial"/>
                <w:lang w:val="ru-RU"/>
              </w:rPr>
              <w:t xml:space="preserve">- </w:t>
            </w:r>
            <w:r w:rsidRPr="00B55776">
              <w:rPr>
                <w:rFonts w:ascii="Arial" w:eastAsia="Calibri" w:hAnsi="Arial" w:cs="Arial"/>
                <w:b/>
                <w:lang w:val="ru-RU"/>
              </w:rPr>
              <w:t xml:space="preserve">за правно лице, предузетнике и физичка лица: </w:t>
            </w:r>
          </w:p>
          <w:p w:rsidR="00F324FC" w:rsidRPr="00B55776" w:rsidRDefault="00F324FC" w:rsidP="00713CE0">
            <w:pPr>
              <w:snapToGrid w:val="0"/>
              <w:rPr>
                <w:rFonts w:ascii="Arial" w:eastAsia="Calibri" w:hAnsi="Arial" w:cs="Arial"/>
                <w:lang w:val="ru-RU"/>
              </w:rPr>
            </w:pPr>
            <w:r w:rsidRPr="00B55776">
              <w:rPr>
                <w:rFonts w:ascii="Arial" w:eastAsia="Calibri" w:hAnsi="Arial" w:cs="Arial"/>
                <w:b/>
                <w:lang w:val="ru-RU"/>
              </w:rPr>
              <w:t>1.Уверење Пореске управе</w:t>
            </w:r>
            <w:r w:rsidRPr="00B55776">
              <w:rPr>
                <w:rFonts w:ascii="Arial" w:eastAsia="Calibri" w:hAnsi="Arial" w:cs="Arial"/>
                <w:lang w:val="ru-RU"/>
              </w:rPr>
              <w:t xml:space="preserve"> Министарства финансија и привреде да је измирио доспеле </w:t>
            </w:r>
            <w:r w:rsidRPr="00B55776">
              <w:rPr>
                <w:rFonts w:ascii="Arial" w:hAnsi="Arial" w:cs="Arial"/>
                <w:lang w:val="ru-RU"/>
              </w:rPr>
              <w:t xml:space="preserve">порезе и доприносе </w:t>
            </w:r>
            <w:r w:rsidRPr="00B55776">
              <w:rPr>
                <w:rFonts w:ascii="Arial" w:eastAsia="Calibri" w:hAnsi="Arial" w:cs="Arial"/>
                <w:b/>
                <w:u w:val="single"/>
                <w:lang w:val="ru-RU"/>
              </w:rPr>
              <w:t>и</w:t>
            </w:r>
          </w:p>
          <w:p w:rsidR="00F324FC" w:rsidRPr="00B55776" w:rsidRDefault="00F324FC" w:rsidP="00713CE0">
            <w:pPr>
              <w:jc w:val="both"/>
              <w:rPr>
                <w:rFonts w:ascii="Arial" w:hAnsi="Arial" w:cs="Arial"/>
                <w:lang w:val="ru-RU"/>
              </w:rPr>
            </w:pPr>
            <w:r w:rsidRPr="00B55776">
              <w:rPr>
                <w:rFonts w:ascii="Arial" w:eastAsia="Calibri" w:hAnsi="Arial" w:cs="Arial"/>
                <w:b/>
                <w:lang w:val="ru-RU"/>
              </w:rPr>
              <w:t>2.Уверење Управе јавних прихода града, односно општине</w:t>
            </w:r>
            <w:r w:rsidRPr="00B55776">
              <w:rPr>
                <w:rFonts w:ascii="Arial" w:hAnsi="Arial" w:cs="Arial"/>
                <w:lang w:val="ru-RU"/>
              </w:rPr>
              <w:t xml:space="preserve"> према месту седишта пореског обвезника правног лица, односно према пребивалишту физичког лица, </w:t>
            </w:r>
            <w:r w:rsidRPr="00B55776">
              <w:rPr>
                <w:rFonts w:ascii="Arial" w:eastAsia="Calibri" w:hAnsi="Arial" w:cs="Arial"/>
                <w:lang w:val="ru-RU"/>
              </w:rPr>
              <w:t xml:space="preserve">да је измирио обавезе по основу изворних локалних јавних прихода </w:t>
            </w:r>
          </w:p>
          <w:p w:rsidR="00F324FC" w:rsidRPr="00B55776" w:rsidRDefault="00F324FC" w:rsidP="00713CE0">
            <w:pPr>
              <w:ind w:right="122"/>
              <w:jc w:val="both"/>
              <w:rPr>
                <w:rFonts w:ascii="Arial" w:hAnsi="Arial" w:cs="Arial"/>
                <w:lang w:val="ru-RU"/>
              </w:rPr>
            </w:pPr>
            <w:r w:rsidRPr="00B55776">
              <w:rPr>
                <w:rFonts w:ascii="Arial" w:hAnsi="Arial" w:cs="Arial"/>
                <w:lang w:val="ru-RU"/>
              </w:rPr>
              <w:t>Напомена:</w:t>
            </w:r>
          </w:p>
          <w:p w:rsidR="00F324FC" w:rsidRPr="00B55776" w:rsidRDefault="00F324FC" w:rsidP="00245EF5">
            <w:pPr>
              <w:numPr>
                <w:ilvl w:val="0"/>
                <w:numId w:val="18"/>
              </w:numPr>
              <w:autoSpaceDE w:val="0"/>
              <w:autoSpaceDN w:val="0"/>
              <w:adjustRightInd w:val="0"/>
              <w:snapToGrid w:val="0"/>
              <w:ind w:hanging="357"/>
              <w:contextualSpacing/>
              <w:rPr>
                <w:rFonts w:ascii="Arial" w:eastAsia="TimesNewRomanPSMT" w:hAnsi="Arial" w:cs="Arial"/>
                <w:b/>
                <w:u w:val="single"/>
              </w:rPr>
            </w:pPr>
            <w:r w:rsidRPr="00B55776">
              <w:rPr>
                <w:rFonts w:ascii="Arial" w:eastAsia="TimesNewRomanPSMT" w:hAnsi="Arial" w:cs="Arial"/>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rsidR="00F324FC" w:rsidRPr="00B55776" w:rsidRDefault="00F324FC" w:rsidP="00245EF5">
            <w:pPr>
              <w:numPr>
                <w:ilvl w:val="0"/>
                <w:numId w:val="18"/>
              </w:numPr>
              <w:autoSpaceDE w:val="0"/>
              <w:autoSpaceDN w:val="0"/>
              <w:adjustRightInd w:val="0"/>
              <w:snapToGrid w:val="0"/>
              <w:ind w:hanging="357"/>
              <w:contextualSpacing/>
              <w:rPr>
                <w:rFonts w:ascii="Arial" w:eastAsia="Calibri" w:hAnsi="Arial" w:cs="Arial"/>
              </w:rPr>
            </w:pPr>
            <w:r w:rsidRPr="00B55776">
              <w:rPr>
                <w:rFonts w:ascii="Arial" w:eastAsia="TimesNewRomanPSMT" w:hAnsi="Arial" w:cs="Arial"/>
              </w:rPr>
              <w:t xml:space="preserve">Уколико је понуђач у поступку приватизације, уместо горе наведена два доказа, потребно је доставити </w:t>
            </w:r>
            <w:r w:rsidRPr="00B55776">
              <w:rPr>
                <w:rFonts w:ascii="Arial" w:eastAsia="TimesNewRomanPSMT" w:hAnsi="Arial" w:cs="Arial"/>
                <w:b/>
              </w:rPr>
              <w:t>у</w:t>
            </w:r>
            <w:r w:rsidRPr="00B55776">
              <w:rPr>
                <w:rFonts w:ascii="Arial" w:eastAsia="Calibri" w:hAnsi="Arial" w:cs="Arial"/>
                <w:b/>
                <w:lang w:val="ru-RU"/>
              </w:rPr>
              <w:t>верење Агенције за приватизацију да се налази у поступку приватизације</w:t>
            </w:r>
          </w:p>
          <w:p w:rsidR="00F324FC" w:rsidRPr="00B55776" w:rsidRDefault="00F324FC" w:rsidP="00245EF5">
            <w:pPr>
              <w:numPr>
                <w:ilvl w:val="0"/>
                <w:numId w:val="18"/>
              </w:numPr>
              <w:tabs>
                <w:tab w:val="left" w:pos="680"/>
              </w:tabs>
              <w:snapToGrid w:val="0"/>
              <w:ind w:hanging="357"/>
              <w:contextualSpacing/>
              <w:rPr>
                <w:rFonts w:ascii="Arial" w:eastAsia="Calibri" w:hAnsi="Arial" w:cs="Arial"/>
              </w:rPr>
            </w:pPr>
            <w:r w:rsidRPr="00B55776">
              <w:rPr>
                <w:rFonts w:ascii="Arial" w:eastAsia="Calibri" w:hAnsi="Arial" w:cs="Arial"/>
              </w:rPr>
              <w:t>У случају да понуду подноси група понуђача, ове доказе доставити за сваког учесника из групе</w:t>
            </w:r>
          </w:p>
          <w:p w:rsidR="00F324FC" w:rsidRPr="00B55776" w:rsidRDefault="00F324FC" w:rsidP="00245EF5">
            <w:pPr>
              <w:numPr>
                <w:ilvl w:val="0"/>
                <w:numId w:val="19"/>
              </w:numPr>
              <w:tabs>
                <w:tab w:val="left" w:pos="680"/>
              </w:tabs>
              <w:snapToGrid w:val="0"/>
              <w:contextualSpacing/>
              <w:rPr>
                <w:rFonts w:ascii="Arial" w:hAnsi="Arial" w:cs="Arial"/>
              </w:rPr>
            </w:pPr>
            <w:r w:rsidRPr="00B55776">
              <w:rPr>
                <w:rFonts w:ascii="Arial" w:eastAsia="Calibri" w:hAnsi="Arial" w:cs="Arial"/>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F324FC" w:rsidRPr="00B55776" w:rsidRDefault="00F324FC" w:rsidP="00713CE0">
            <w:pPr>
              <w:tabs>
                <w:tab w:val="left" w:pos="680"/>
              </w:tabs>
              <w:snapToGrid w:val="0"/>
              <w:rPr>
                <w:rFonts w:ascii="Arial" w:eastAsia="Calibri" w:hAnsi="Arial" w:cs="Arial"/>
              </w:rPr>
            </w:pPr>
            <w:r w:rsidRPr="00B55776">
              <w:rPr>
                <w:rFonts w:ascii="Arial" w:eastAsia="Calibri" w:hAnsi="Arial" w:cs="Arial"/>
                <w:b/>
              </w:rPr>
              <w:t>Ови докази не могу бити старији више од два месеца од датума отварања понуда</w:t>
            </w:r>
            <w:r w:rsidRPr="00B55776">
              <w:rPr>
                <w:rFonts w:ascii="Arial" w:eastAsia="Calibri" w:hAnsi="Arial" w:cs="Arial"/>
              </w:rPr>
              <w:t>.</w:t>
            </w:r>
          </w:p>
          <w:p w:rsidR="00F324FC" w:rsidRPr="00B55776" w:rsidRDefault="00F324FC" w:rsidP="00713CE0">
            <w:pPr>
              <w:tabs>
                <w:tab w:val="left" w:pos="680"/>
              </w:tabs>
              <w:snapToGrid w:val="0"/>
              <w:rPr>
                <w:rFonts w:ascii="Arial" w:hAnsi="Arial" w:cs="Arial"/>
              </w:rPr>
            </w:pPr>
          </w:p>
        </w:tc>
      </w:tr>
      <w:tr w:rsidR="00F324FC" w:rsidRPr="00B55776" w:rsidTr="00014222">
        <w:trPr>
          <w:trHeight w:val="3573"/>
          <w:jc w:val="center"/>
        </w:trPr>
        <w:tc>
          <w:tcPr>
            <w:tcW w:w="782" w:type="dxa"/>
            <w:tcBorders>
              <w:top w:val="single" w:sz="4" w:space="0" w:color="auto"/>
              <w:left w:val="single" w:sz="4" w:space="0" w:color="auto"/>
              <w:bottom w:val="single" w:sz="4" w:space="0" w:color="auto"/>
              <w:right w:val="single" w:sz="4" w:space="0" w:color="auto"/>
            </w:tcBorders>
            <w:vAlign w:val="center"/>
            <w:hideMark/>
          </w:tcPr>
          <w:p w:rsidR="00F324FC" w:rsidRPr="00B55776" w:rsidRDefault="005F34E3" w:rsidP="00713CE0">
            <w:pPr>
              <w:jc w:val="center"/>
              <w:rPr>
                <w:rFonts w:ascii="Arial" w:hAnsi="Arial" w:cs="Arial"/>
              </w:rPr>
            </w:pPr>
            <w:r w:rsidRPr="00B55776">
              <w:rPr>
                <w:rFonts w:ascii="Arial" w:hAnsi="Arial" w:cs="Arial"/>
              </w:rPr>
              <w:lastRenderedPageBreak/>
              <w:t>4</w:t>
            </w:r>
            <w:r w:rsidR="00F324FC" w:rsidRPr="00B55776">
              <w:rPr>
                <w:rFonts w:ascii="Arial" w:hAnsi="Arial" w:cs="Arial"/>
              </w:rPr>
              <w:t xml:space="preserve">. </w:t>
            </w:r>
          </w:p>
        </w:tc>
        <w:tc>
          <w:tcPr>
            <w:tcW w:w="9772" w:type="dxa"/>
            <w:tcBorders>
              <w:top w:val="single" w:sz="4" w:space="0" w:color="auto"/>
              <w:left w:val="single" w:sz="4" w:space="0" w:color="auto"/>
              <w:bottom w:val="single" w:sz="4" w:space="0" w:color="auto"/>
              <w:right w:val="single" w:sz="4" w:space="0" w:color="auto"/>
            </w:tcBorders>
          </w:tcPr>
          <w:p w:rsidR="00F324FC" w:rsidRPr="00B55776" w:rsidRDefault="00F324FC" w:rsidP="00135794">
            <w:pPr>
              <w:snapToGrid w:val="0"/>
              <w:jc w:val="both"/>
              <w:rPr>
                <w:rFonts w:ascii="Arial" w:hAnsi="Arial" w:cs="Arial"/>
                <w:b/>
                <w:u w:val="single"/>
              </w:rPr>
            </w:pPr>
            <w:r w:rsidRPr="00B55776">
              <w:rPr>
                <w:rFonts w:ascii="Arial" w:hAnsi="Arial" w:cs="Arial"/>
                <w:b/>
                <w:u w:val="single"/>
              </w:rPr>
              <w:t xml:space="preserve">Услов: </w:t>
            </w:r>
          </w:p>
          <w:p w:rsidR="00F324FC" w:rsidRPr="00B55776" w:rsidRDefault="00F324FC" w:rsidP="00135794">
            <w:pPr>
              <w:snapToGrid w:val="0"/>
              <w:jc w:val="both"/>
              <w:rPr>
                <w:rFonts w:ascii="Arial" w:hAnsi="Arial" w:cs="Arial"/>
                <w:lang w:val="en-US"/>
              </w:rPr>
            </w:pPr>
            <w:r w:rsidRPr="00B55776">
              <w:rPr>
                <w:rFonts w:ascii="Arial" w:hAnsi="Arial" w:cs="Arial"/>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F324FC" w:rsidRPr="00B55776" w:rsidRDefault="00F324FC" w:rsidP="00135794">
            <w:pPr>
              <w:autoSpaceDE w:val="0"/>
              <w:autoSpaceDN w:val="0"/>
              <w:adjustRightInd w:val="0"/>
              <w:jc w:val="both"/>
              <w:rPr>
                <w:rFonts w:ascii="Arial" w:hAnsi="Arial" w:cs="Arial"/>
                <w:b/>
                <w:u w:val="single"/>
              </w:rPr>
            </w:pPr>
            <w:r w:rsidRPr="00B55776">
              <w:rPr>
                <w:rFonts w:ascii="Arial" w:hAnsi="Arial" w:cs="Arial"/>
                <w:b/>
                <w:u w:val="single"/>
              </w:rPr>
              <w:t>Доказ:</w:t>
            </w:r>
          </w:p>
          <w:p w:rsidR="00F324FC" w:rsidRPr="00B55776" w:rsidRDefault="00F324FC" w:rsidP="00135794">
            <w:pPr>
              <w:jc w:val="both"/>
              <w:rPr>
                <w:rFonts w:ascii="Arial" w:hAnsi="Arial" w:cs="Arial"/>
                <w:b/>
              </w:rPr>
            </w:pPr>
            <w:r w:rsidRPr="00B55776">
              <w:rPr>
                <w:rFonts w:ascii="Arial" w:hAnsi="Arial" w:cs="Arial"/>
              </w:rPr>
              <w:t>Потписан и оверен Образац изјаве</w:t>
            </w:r>
            <w:r w:rsidR="00FE7685" w:rsidRPr="00B55776">
              <w:rPr>
                <w:rFonts w:ascii="Arial" w:hAnsi="Arial" w:cs="Arial"/>
              </w:rPr>
              <w:t xml:space="preserve"> на основу члана 75. став 2. Закона </w:t>
            </w:r>
            <w:r w:rsidR="00BE0947" w:rsidRPr="00B55776">
              <w:rPr>
                <w:rFonts w:ascii="Arial" w:hAnsi="Arial" w:cs="Arial"/>
              </w:rPr>
              <w:t>(Образац бр.4</w:t>
            </w:r>
            <w:r w:rsidRPr="00B55776">
              <w:rPr>
                <w:rFonts w:ascii="Arial" w:hAnsi="Arial" w:cs="Arial"/>
              </w:rPr>
              <w:t>)</w:t>
            </w:r>
          </w:p>
          <w:p w:rsidR="00F324FC" w:rsidRPr="00B55776" w:rsidRDefault="00F324FC" w:rsidP="00CE3F5A">
            <w:pPr>
              <w:snapToGrid w:val="0"/>
              <w:jc w:val="both"/>
              <w:rPr>
                <w:rFonts w:ascii="Arial" w:hAnsi="Arial" w:cs="Arial"/>
              </w:rPr>
            </w:pPr>
            <w:r w:rsidRPr="00B55776">
              <w:rPr>
                <w:rFonts w:ascii="Arial" w:hAnsi="Arial" w:cs="Arial"/>
              </w:rPr>
              <w:t xml:space="preserve">Напомена: Изјава мора да буде потписана од стране овалшћеног лица понуђача и оверена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  </w:t>
            </w:r>
          </w:p>
        </w:tc>
      </w:tr>
      <w:tr w:rsidR="00F324FC" w:rsidRPr="00B55776" w:rsidTr="005F34E3">
        <w:trPr>
          <w:jc w:val="center"/>
        </w:trPr>
        <w:tc>
          <w:tcPr>
            <w:tcW w:w="782" w:type="dxa"/>
            <w:tcBorders>
              <w:top w:val="single" w:sz="4" w:space="0" w:color="auto"/>
              <w:left w:val="single" w:sz="4" w:space="0" w:color="auto"/>
              <w:bottom w:val="single" w:sz="4" w:space="0" w:color="auto"/>
              <w:right w:val="single" w:sz="4" w:space="0" w:color="auto"/>
            </w:tcBorders>
            <w:vAlign w:val="center"/>
          </w:tcPr>
          <w:p w:rsidR="00F324FC" w:rsidRPr="00B55776" w:rsidRDefault="00F324FC" w:rsidP="00713CE0">
            <w:pPr>
              <w:jc w:val="center"/>
              <w:rPr>
                <w:rFonts w:ascii="Arial" w:hAnsi="Arial" w:cs="Arial"/>
              </w:rPr>
            </w:pPr>
          </w:p>
          <w:p w:rsidR="00CE3F5A" w:rsidRPr="00B55776" w:rsidRDefault="00CE3F5A" w:rsidP="00713CE0">
            <w:pPr>
              <w:jc w:val="center"/>
              <w:rPr>
                <w:rFonts w:ascii="Arial" w:hAnsi="Arial" w:cs="Arial"/>
              </w:rPr>
            </w:pPr>
          </w:p>
        </w:tc>
        <w:tc>
          <w:tcPr>
            <w:tcW w:w="9772" w:type="dxa"/>
            <w:tcBorders>
              <w:top w:val="single" w:sz="4" w:space="0" w:color="auto"/>
              <w:left w:val="single" w:sz="4" w:space="0" w:color="auto"/>
              <w:bottom w:val="single" w:sz="4" w:space="0" w:color="auto"/>
              <w:right w:val="single" w:sz="4" w:space="0" w:color="auto"/>
            </w:tcBorders>
          </w:tcPr>
          <w:p w:rsidR="00F324FC" w:rsidRPr="00B55776" w:rsidRDefault="00F324FC" w:rsidP="00713CE0">
            <w:pPr>
              <w:ind w:right="-180"/>
              <w:jc w:val="center"/>
              <w:rPr>
                <w:rFonts w:ascii="Arial" w:hAnsi="Arial" w:cs="Arial"/>
                <w:b/>
              </w:rPr>
            </w:pPr>
          </w:p>
          <w:p w:rsidR="00F324FC" w:rsidRPr="00B55776" w:rsidRDefault="00F324FC" w:rsidP="00713CE0">
            <w:pPr>
              <w:ind w:right="-180"/>
              <w:jc w:val="center"/>
              <w:rPr>
                <w:rFonts w:ascii="Arial" w:hAnsi="Arial" w:cs="Arial"/>
                <w:b/>
              </w:rPr>
            </w:pPr>
            <w:r w:rsidRPr="00B55776">
              <w:rPr>
                <w:rFonts w:ascii="Arial" w:hAnsi="Arial" w:cs="Arial"/>
                <w:b/>
              </w:rPr>
              <w:t xml:space="preserve">4.2  ДОДАТНИ УСЛОВИ </w:t>
            </w:r>
          </w:p>
          <w:p w:rsidR="00F324FC" w:rsidRPr="00B55776" w:rsidRDefault="00F324FC" w:rsidP="00FE7685">
            <w:pPr>
              <w:snapToGrid w:val="0"/>
              <w:jc w:val="center"/>
              <w:rPr>
                <w:rFonts w:ascii="Arial" w:eastAsia="Calibri" w:hAnsi="Arial" w:cs="Arial"/>
              </w:rPr>
            </w:pPr>
            <w:r w:rsidRPr="00B55776">
              <w:rPr>
                <w:rFonts w:ascii="Arial" w:hAnsi="Arial" w:cs="Arial"/>
                <w:b/>
              </w:rPr>
              <w:t>ЗА УЧЕШЋЕ У ПОСТУП</w:t>
            </w:r>
            <w:r w:rsidR="00FE7685" w:rsidRPr="00B55776">
              <w:rPr>
                <w:rFonts w:ascii="Arial" w:hAnsi="Arial" w:cs="Arial"/>
                <w:b/>
              </w:rPr>
              <w:t>КУ Ј</w:t>
            </w:r>
            <w:r w:rsidR="00197C5B" w:rsidRPr="00B55776">
              <w:rPr>
                <w:rFonts w:ascii="Arial" w:hAnsi="Arial" w:cs="Arial"/>
                <w:b/>
              </w:rPr>
              <w:t>АВНЕ НАБАВКЕ ИЗ ЧЛАНА 76. ЗАКОНА</w:t>
            </w:r>
          </w:p>
        </w:tc>
      </w:tr>
      <w:tr w:rsidR="002667B2" w:rsidRPr="00B55776" w:rsidTr="005F34E3">
        <w:trPr>
          <w:jc w:val="center"/>
        </w:trPr>
        <w:tc>
          <w:tcPr>
            <w:tcW w:w="782" w:type="dxa"/>
            <w:tcBorders>
              <w:top w:val="single" w:sz="4" w:space="0" w:color="auto"/>
              <w:left w:val="single" w:sz="4" w:space="0" w:color="auto"/>
              <w:bottom w:val="single" w:sz="4" w:space="0" w:color="auto"/>
              <w:right w:val="single" w:sz="4" w:space="0" w:color="auto"/>
            </w:tcBorders>
            <w:vAlign w:val="center"/>
          </w:tcPr>
          <w:p w:rsidR="002667B2" w:rsidRPr="00B55776" w:rsidRDefault="002667B2" w:rsidP="00014222">
            <w:pPr>
              <w:jc w:val="center"/>
              <w:rPr>
                <w:rFonts w:ascii="Arial" w:hAnsi="Arial" w:cs="Arial"/>
              </w:rPr>
            </w:pPr>
            <w:r w:rsidRPr="00B55776">
              <w:rPr>
                <w:rFonts w:ascii="Arial" w:hAnsi="Arial" w:cs="Arial"/>
              </w:rPr>
              <w:t>5.</w:t>
            </w:r>
          </w:p>
        </w:tc>
        <w:tc>
          <w:tcPr>
            <w:tcW w:w="9772"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9556"/>
            </w:tblGrid>
            <w:tr w:rsidR="002667B2" w:rsidRPr="00B55776" w:rsidTr="00C00E6C">
              <w:trPr>
                <w:trHeight w:val="2836"/>
              </w:trPr>
              <w:tc>
                <w:tcPr>
                  <w:tcW w:w="0" w:type="auto"/>
                </w:tcPr>
                <w:p w:rsidR="002667B2" w:rsidRPr="00B55776" w:rsidRDefault="002667B2" w:rsidP="00014222">
                  <w:pPr>
                    <w:autoSpaceDE w:val="0"/>
                    <w:autoSpaceDN w:val="0"/>
                    <w:adjustRightInd w:val="0"/>
                    <w:rPr>
                      <w:rFonts w:ascii="Arial" w:eastAsia="Calibri" w:hAnsi="Arial" w:cs="Arial"/>
                      <w:b/>
                      <w:bCs/>
                      <w:color w:val="000000"/>
                    </w:rPr>
                  </w:pPr>
                  <w:r w:rsidRPr="00B55776">
                    <w:rPr>
                      <w:rFonts w:ascii="Arial" w:eastAsia="Calibri" w:hAnsi="Arial" w:cs="Arial"/>
                      <w:b/>
                      <w:bCs/>
                      <w:color w:val="000000"/>
                      <w:lang w:val="en-US"/>
                    </w:rPr>
                    <w:t xml:space="preserve">Финансијски капацитет </w:t>
                  </w:r>
                </w:p>
                <w:p w:rsidR="004A2722" w:rsidRPr="00B55776" w:rsidRDefault="005C2F82" w:rsidP="00014222">
                  <w:pPr>
                    <w:autoSpaceDE w:val="0"/>
                    <w:autoSpaceDN w:val="0"/>
                    <w:adjustRightInd w:val="0"/>
                    <w:rPr>
                      <w:rFonts w:ascii="Arial" w:eastAsia="Calibri" w:hAnsi="Arial" w:cs="Arial"/>
                      <w:b/>
                      <w:bCs/>
                      <w:color w:val="000000"/>
                    </w:rPr>
                  </w:pPr>
                  <w:r w:rsidRPr="00B55776">
                    <w:rPr>
                      <w:rFonts w:ascii="Arial" w:eastAsia="Calibri" w:hAnsi="Arial" w:cs="Arial"/>
                      <w:b/>
                      <w:bCs/>
                      <w:color w:val="000000"/>
                    </w:rPr>
                    <w:t>Услов</w:t>
                  </w:r>
                  <w:r w:rsidR="00014222" w:rsidRPr="00B55776">
                    <w:rPr>
                      <w:rFonts w:ascii="Arial" w:eastAsia="Calibri" w:hAnsi="Arial" w:cs="Arial"/>
                      <w:b/>
                      <w:bCs/>
                      <w:color w:val="000000"/>
                    </w:rPr>
                    <w:t>:</w:t>
                  </w:r>
                </w:p>
                <w:p w:rsidR="002667B2" w:rsidRPr="00B55776" w:rsidRDefault="00014222" w:rsidP="00245EF5">
                  <w:pPr>
                    <w:numPr>
                      <w:ilvl w:val="0"/>
                      <w:numId w:val="28"/>
                    </w:numPr>
                    <w:autoSpaceDE w:val="0"/>
                    <w:autoSpaceDN w:val="0"/>
                    <w:adjustRightInd w:val="0"/>
                    <w:ind w:left="0" w:hanging="22"/>
                    <w:jc w:val="both"/>
                    <w:rPr>
                      <w:rFonts w:ascii="Arial" w:eastAsia="Calibri" w:hAnsi="Arial" w:cs="Arial"/>
                      <w:color w:val="000000"/>
                    </w:rPr>
                  </w:pPr>
                  <w:r w:rsidRPr="00B55776">
                    <w:rPr>
                      <w:rFonts w:ascii="Arial" w:eastAsia="Calibri" w:hAnsi="Arial" w:cs="Arial"/>
                      <w:color w:val="000000"/>
                    </w:rPr>
                    <w:t>Да понуђач</w:t>
                  </w:r>
                  <w:r w:rsidR="002667B2" w:rsidRPr="00B55776">
                    <w:rPr>
                      <w:rFonts w:ascii="Arial" w:eastAsia="Calibri" w:hAnsi="Arial" w:cs="Arial"/>
                      <w:color w:val="000000"/>
                      <w:lang w:val="en-US"/>
                    </w:rPr>
                    <w:t xml:space="preserve"> </w:t>
                  </w:r>
                  <w:r w:rsidR="004A2722" w:rsidRPr="00B55776">
                    <w:rPr>
                      <w:rFonts w:ascii="Arial" w:eastAsia="Calibri" w:hAnsi="Arial" w:cs="Arial"/>
                      <w:color w:val="000000"/>
                      <w:lang w:val="en-US"/>
                    </w:rPr>
                    <w:t>у претходних 6 месеци</w:t>
                  </w:r>
                  <w:r w:rsidRPr="00B55776">
                    <w:rPr>
                      <w:rFonts w:ascii="Arial" w:eastAsia="Calibri" w:hAnsi="Arial" w:cs="Arial"/>
                      <w:color w:val="000000"/>
                    </w:rPr>
                    <w:t xml:space="preserve"> од</w:t>
                  </w:r>
                  <w:r w:rsidR="004A2722" w:rsidRPr="00B55776">
                    <w:rPr>
                      <w:rFonts w:ascii="Arial" w:eastAsia="Calibri" w:hAnsi="Arial" w:cs="Arial"/>
                      <w:color w:val="000000"/>
                      <w:lang w:val="en-US"/>
                    </w:rPr>
                    <w:t xml:space="preserve"> дана објављивања позива</w:t>
                  </w:r>
                  <w:r w:rsidRPr="00B55776">
                    <w:rPr>
                      <w:rFonts w:ascii="Arial" w:eastAsia="Calibri" w:hAnsi="Arial" w:cs="Arial"/>
                      <w:color w:val="000000"/>
                    </w:rPr>
                    <w:t xml:space="preserve"> за подношење понуда</w:t>
                  </w:r>
                  <w:r w:rsidR="004A2722" w:rsidRPr="00B55776">
                    <w:rPr>
                      <w:rFonts w:ascii="Arial" w:eastAsia="Calibri" w:hAnsi="Arial" w:cs="Arial"/>
                      <w:color w:val="000000"/>
                      <w:lang w:val="en-US"/>
                    </w:rPr>
                    <w:t xml:space="preserve"> на Порталу јавних набавки није имао блокаду на својим текућим рачунима</w:t>
                  </w:r>
                </w:p>
                <w:p w:rsidR="002667B2" w:rsidRPr="00B55776" w:rsidRDefault="00014222" w:rsidP="00946CC6">
                  <w:pPr>
                    <w:autoSpaceDE w:val="0"/>
                    <w:autoSpaceDN w:val="0"/>
                    <w:adjustRightInd w:val="0"/>
                    <w:jc w:val="both"/>
                    <w:rPr>
                      <w:rFonts w:ascii="Arial" w:eastAsia="Calibri" w:hAnsi="Arial" w:cs="Arial"/>
                      <w:color w:val="000000"/>
                      <w:lang w:val="en-US"/>
                    </w:rPr>
                  </w:pPr>
                  <w:r w:rsidRPr="00B55776">
                    <w:rPr>
                      <w:rFonts w:ascii="Arial" w:eastAsia="Calibri" w:hAnsi="Arial" w:cs="Arial"/>
                      <w:b/>
                      <w:bCs/>
                      <w:color w:val="000000"/>
                      <w:lang w:val="en-US"/>
                    </w:rPr>
                    <w:t>Доказ:</w:t>
                  </w:r>
                  <w:r w:rsidR="002667B2" w:rsidRPr="00B55776">
                    <w:rPr>
                      <w:rFonts w:ascii="Arial" w:eastAsia="Calibri" w:hAnsi="Arial" w:cs="Arial"/>
                      <w:b/>
                      <w:bCs/>
                      <w:color w:val="000000"/>
                      <w:lang w:val="en-US"/>
                    </w:rPr>
                    <w:t xml:space="preserve"> </w:t>
                  </w:r>
                </w:p>
                <w:p w:rsidR="002667B2" w:rsidRPr="00B55776" w:rsidRDefault="004A2722" w:rsidP="00245EF5">
                  <w:pPr>
                    <w:numPr>
                      <w:ilvl w:val="0"/>
                      <w:numId w:val="28"/>
                    </w:numPr>
                    <w:autoSpaceDE w:val="0"/>
                    <w:autoSpaceDN w:val="0"/>
                    <w:adjustRightInd w:val="0"/>
                    <w:ind w:left="-22" w:firstLine="22"/>
                    <w:jc w:val="both"/>
                    <w:rPr>
                      <w:rFonts w:ascii="Arial" w:hAnsi="Arial" w:cs="Arial"/>
                    </w:rPr>
                  </w:pPr>
                  <w:r w:rsidRPr="00B55776">
                    <w:rPr>
                      <w:rFonts w:ascii="Arial" w:hAnsi="Arial" w:cs="Arial"/>
                      <w:lang w:val="en-US"/>
                    </w:rPr>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w:t>
                  </w:r>
                  <w:r w:rsidRPr="00B55776">
                    <w:rPr>
                      <w:rFonts w:ascii="Arial" w:hAnsi="Arial" w:cs="Arial"/>
                    </w:rPr>
                    <w:t>.</w:t>
                  </w:r>
                </w:p>
              </w:tc>
            </w:tr>
          </w:tbl>
          <w:p w:rsidR="002667B2" w:rsidRPr="00B55776" w:rsidRDefault="002667B2" w:rsidP="00014222">
            <w:pPr>
              <w:ind w:right="-180"/>
              <w:jc w:val="center"/>
              <w:rPr>
                <w:rFonts w:ascii="Arial" w:hAnsi="Arial" w:cs="Arial"/>
                <w:b/>
              </w:rPr>
            </w:pPr>
          </w:p>
        </w:tc>
      </w:tr>
      <w:tr w:rsidR="001B26BB" w:rsidRPr="00B55776" w:rsidTr="00014222">
        <w:trPr>
          <w:trHeight w:val="2601"/>
          <w:jc w:val="center"/>
        </w:trPr>
        <w:tc>
          <w:tcPr>
            <w:tcW w:w="782" w:type="dxa"/>
            <w:tcBorders>
              <w:top w:val="single" w:sz="4" w:space="0" w:color="auto"/>
              <w:left w:val="single" w:sz="4" w:space="0" w:color="auto"/>
              <w:bottom w:val="single" w:sz="4" w:space="0" w:color="auto"/>
              <w:right w:val="single" w:sz="4" w:space="0" w:color="auto"/>
            </w:tcBorders>
            <w:vAlign w:val="center"/>
          </w:tcPr>
          <w:p w:rsidR="001B26BB" w:rsidRPr="00B55776" w:rsidRDefault="00296EF7" w:rsidP="00014222">
            <w:pPr>
              <w:jc w:val="center"/>
              <w:rPr>
                <w:rFonts w:ascii="Arial" w:hAnsi="Arial" w:cs="Arial"/>
              </w:rPr>
            </w:pPr>
            <w:r w:rsidRPr="00B55776">
              <w:rPr>
                <w:rFonts w:ascii="Arial" w:hAnsi="Arial" w:cs="Arial"/>
              </w:rPr>
              <w:t>6</w:t>
            </w:r>
            <w:r w:rsidR="0061098E" w:rsidRPr="00B55776">
              <w:rPr>
                <w:rFonts w:ascii="Arial" w:hAnsi="Arial" w:cs="Arial"/>
              </w:rPr>
              <w:t>.</w:t>
            </w:r>
          </w:p>
        </w:tc>
        <w:tc>
          <w:tcPr>
            <w:tcW w:w="9772" w:type="dxa"/>
            <w:tcBorders>
              <w:top w:val="single" w:sz="4" w:space="0" w:color="auto"/>
              <w:left w:val="single" w:sz="4" w:space="0" w:color="auto"/>
              <w:bottom w:val="single" w:sz="4" w:space="0" w:color="auto"/>
              <w:right w:val="single" w:sz="4" w:space="0" w:color="auto"/>
            </w:tcBorders>
          </w:tcPr>
          <w:p w:rsidR="00946CC6" w:rsidRPr="00946CC6" w:rsidRDefault="00946CC6" w:rsidP="003F1E61">
            <w:pPr>
              <w:autoSpaceDE w:val="0"/>
              <w:autoSpaceDN w:val="0"/>
              <w:adjustRightInd w:val="0"/>
              <w:jc w:val="both"/>
              <w:rPr>
                <w:rFonts w:ascii="Arial" w:hAnsi="Arial" w:cs="Arial"/>
                <w:b/>
              </w:rPr>
            </w:pPr>
            <w:r>
              <w:rPr>
                <w:rFonts w:ascii="Arial" w:hAnsi="Arial" w:cs="Arial"/>
                <w:b/>
              </w:rPr>
              <w:t>Кадровски капацитет:</w:t>
            </w:r>
          </w:p>
          <w:p w:rsidR="003F1E61" w:rsidRPr="00B55776" w:rsidRDefault="003F1E61" w:rsidP="003F1E61">
            <w:pPr>
              <w:autoSpaceDE w:val="0"/>
              <w:autoSpaceDN w:val="0"/>
              <w:adjustRightInd w:val="0"/>
              <w:jc w:val="both"/>
              <w:rPr>
                <w:rFonts w:ascii="Arial" w:hAnsi="Arial" w:cs="Arial"/>
                <w:b/>
              </w:rPr>
            </w:pPr>
            <w:r w:rsidRPr="00B55776">
              <w:rPr>
                <w:rFonts w:ascii="Arial" w:hAnsi="Arial" w:cs="Arial"/>
                <w:b/>
              </w:rPr>
              <w:t>Услов:</w:t>
            </w:r>
          </w:p>
          <w:p w:rsidR="003F1E61" w:rsidRPr="00B55776" w:rsidRDefault="003F1E61" w:rsidP="003F1E61">
            <w:pPr>
              <w:autoSpaceDE w:val="0"/>
              <w:autoSpaceDN w:val="0"/>
              <w:adjustRightInd w:val="0"/>
              <w:jc w:val="both"/>
              <w:rPr>
                <w:rFonts w:ascii="Arial" w:hAnsi="Arial" w:cs="Arial"/>
              </w:rPr>
            </w:pPr>
            <w:r w:rsidRPr="00B55776">
              <w:rPr>
                <w:rFonts w:ascii="Arial" w:hAnsi="Arial" w:cs="Arial"/>
              </w:rPr>
              <w:t>Понуђач  располаже довољним кадровским капацитетом уколико има запослене или радно ангажоване, следеће извршиоце:</w:t>
            </w:r>
          </w:p>
          <w:p w:rsidR="00946CC6" w:rsidRDefault="003F1E61" w:rsidP="003F1E61">
            <w:pPr>
              <w:autoSpaceDE w:val="0"/>
              <w:autoSpaceDN w:val="0"/>
              <w:adjustRightInd w:val="0"/>
              <w:jc w:val="both"/>
              <w:rPr>
                <w:rFonts w:ascii="Arial" w:hAnsi="Arial" w:cs="Arial"/>
              </w:rPr>
            </w:pPr>
            <w:r w:rsidRPr="00B55776">
              <w:rPr>
                <w:rFonts w:ascii="Arial" w:hAnsi="Arial" w:cs="Arial"/>
              </w:rPr>
              <w:t xml:space="preserve">        - најмање</w:t>
            </w:r>
            <w:r w:rsidRPr="00B55776">
              <w:rPr>
                <w:rFonts w:ascii="Arial" w:hAnsi="Arial" w:cs="Arial"/>
                <w:lang w:val="en-US"/>
              </w:rPr>
              <w:t xml:space="preserve"> 4 </w:t>
            </w:r>
            <w:r w:rsidRPr="00B55776">
              <w:rPr>
                <w:rFonts w:ascii="Arial" w:hAnsi="Arial" w:cs="Arial"/>
              </w:rPr>
              <w:t>запослена/радно ангажована</w:t>
            </w:r>
            <w:r w:rsidRPr="00B55776">
              <w:rPr>
                <w:rFonts w:ascii="Arial" w:hAnsi="Arial" w:cs="Arial"/>
                <w:lang w:val="en-US"/>
              </w:rPr>
              <w:t xml:space="preserve"> са VII/1 степеном стручне спреме (електротехничке, математичке или информатичке струке) у радном односу или на други начин радно ангажован</w:t>
            </w:r>
            <w:r w:rsidRPr="00B55776">
              <w:rPr>
                <w:rFonts w:ascii="Arial" w:hAnsi="Arial" w:cs="Arial"/>
              </w:rPr>
              <w:t>их сходно члану 197-202 Закона о раду,</w:t>
            </w:r>
            <w:r w:rsidRPr="00B55776">
              <w:rPr>
                <w:rFonts w:ascii="Arial" w:hAnsi="Arial" w:cs="Arial"/>
                <w:lang w:val="en-US"/>
              </w:rPr>
              <w:t xml:space="preserve"> са пуним радним временом (40 радних сати недељно),</w:t>
            </w:r>
            <w:r w:rsidRPr="00B55776">
              <w:rPr>
                <w:rFonts w:ascii="Arial" w:hAnsi="Arial" w:cs="Arial"/>
              </w:rPr>
              <w:t xml:space="preserve"> </w:t>
            </w:r>
            <w:r w:rsidRPr="00B55776">
              <w:rPr>
                <w:rFonts w:ascii="Arial" w:hAnsi="Arial" w:cs="Arial"/>
                <w:lang w:val="en-US"/>
              </w:rPr>
              <w:t>који поседују искуство и потребна стручна знања за реализацију предметне набавке</w:t>
            </w:r>
            <w:r w:rsidRPr="00B55776">
              <w:rPr>
                <w:rFonts w:ascii="Arial" w:hAnsi="Arial" w:cs="Arial"/>
              </w:rPr>
              <w:t xml:space="preserve">, </w:t>
            </w:r>
            <w:r w:rsidRPr="00B55776">
              <w:rPr>
                <w:rFonts w:ascii="Arial" w:hAnsi="Arial" w:cs="Arial"/>
                <w:lang w:val="en-US"/>
              </w:rPr>
              <w:t xml:space="preserve">са радним искуством од најмање три године пре датума објављивања позива за подношење понуда, од којих мимимум 2 лица </w:t>
            </w:r>
            <w:r w:rsidRPr="00B55776">
              <w:rPr>
                <w:rFonts w:ascii="Arial" w:hAnsi="Arial" w:cs="Arial"/>
              </w:rPr>
              <w:t>са Oracle Certified Associate PL/SQL  Developer  сертификатом и минимум 1 лице са Oracle Database  SQL Certified  Expert сертификатом</w:t>
            </w:r>
            <w:r w:rsidRPr="00B55776">
              <w:rPr>
                <w:rFonts w:ascii="Arial" w:hAnsi="Arial" w:cs="Arial"/>
                <w:lang w:val="en-US"/>
              </w:rPr>
              <w:t xml:space="preserve">. </w:t>
            </w:r>
          </w:p>
          <w:p w:rsidR="003F1E61" w:rsidRPr="00946CC6" w:rsidRDefault="003F1E61" w:rsidP="003F1E61">
            <w:pPr>
              <w:autoSpaceDE w:val="0"/>
              <w:autoSpaceDN w:val="0"/>
              <w:adjustRightInd w:val="0"/>
              <w:jc w:val="both"/>
              <w:rPr>
                <w:rFonts w:ascii="Arial" w:hAnsi="Arial" w:cs="Arial"/>
              </w:rPr>
            </w:pPr>
            <w:r w:rsidRPr="00B55776">
              <w:rPr>
                <w:rFonts w:ascii="Arial" w:hAnsi="Arial" w:cs="Arial"/>
                <w:b/>
              </w:rPr>
              <w:t xml:space="preserve">Докази: </w:t>
            </w:r>
          </w:p>
          <w:p w:rsidR="003F1E61" w:rsidRPr="00B55776" w:rsidRDefault="003F1E61" w:rsidP="003F1E61">
            <w:pPr>
              <w:autoSpaceDE w:val="0"/>
              <w:autoSpaceDN w:val="0"/>
              <w:adjustRightInd w:val="0"/>
              <w:jc w:val="both"/>
              <w:rPr>
                <w:rFonts w:ascii="Arial" w:hAnsi="Arial" w:cs="Arial"/>
                <w:b/>
              </w:rPr>
            </w:pPr>
            <w:r w:rsidRPr="00B55776">
              <w:rPr>
                <w:rFonts w:ascii="Arial" w:hAnsi="Arial" w:cs="Arial"/>
              </w:rPr>
              <w:t xml:space="preserve">-  Изјава о кадровском капацитету </w:t>
            </w:r>
            <w:r w:rsidRPr="00B55776">
              <w:rPr>
                <w:rFonts w:ascii="Arial" w:hAnsi="Arial" w:cs="Arial"/>
                <w:b/>
              </w:rPr>
              <w:t xml:space="preserve">(Образац </w:t>
            </w:r>
            <w:r w:rsidRPr="00B55776">
              <w:rPr>
                <w:rFonts w:ascii="Arial" w:hAnsi="Arial" w:cs="Arial"/>
                <w:b/>
                <w:lang w:val="sr-Latn-CS"/>
              </w:rPr>
              <w:t>6</w:t>
            </w:r>
            <w:r w:rsidRPr="00B55776">
              <w:rPr>
                <w:rFonts w:ascii="Arial" w:hAnsi="Arial" w:cs="Arial"/>
                <w:b/>
              </w:rPr>
              <w:t>.)</w:t>
            </w:r>
          </w:p>
          <w:p w:rsidR="003F1E61" w:rsidRPr="00B55776" w:rsidRDefault="003F1E61" w:rsidP="003F1E61">
            <w:pPr>
              <w:autoSpaceDE w:val="0"/>
              <w:autoSpaceDN w:val="0"/>
              <w:adjustRightInd w:val="0"/>
              <w:jc w:val="both"/>
              <w:rPr>
                <w:rFonts w:ascii="Arial" w:hAnsi="Arial" w:cs="Arial"/>
              </w:rPr>
            </w:pPr>
            <w:r w:rsidRPr="00B55776">
              <w:rPr>
                <w:rFonts w:ascii="Arial" w:hAnsi="Arial" w:cs="Arial"/>
              </w:rPr>
              <w:t>- 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8, запослени код понуђача - за лица у радном односу</w:t>
            </w:r>
          </w:p>
          <w:p w:rsidR="003F1E61" w:rsidRPr="00B55776" w:rsidRDefault="003F1E61" w:rsidP="003F1E61">
            <w:pPr>
              <w:pStyle w:val="Style51"/>
              <w:spacing w:line="250" w:lineRule="exact"/>
              <w:rPr>
                <w:lang w:val="sr-Cyrl-CS"/>
              </w:rPr>
            </w:pPr>
            <w:r w:rsidRPr="00B55776">
              <w:t>-  Фотокопија важећег уговора о ангажовању (за лица ангажована ван радног односа) у складу са Законом о раду (члан 197-202).</w:t>
            </w:r>
          </w:p>
          <w:p w:rsidR="003F1E61" w:rsidRPr="00B55776" w:rsidRDefault="003F1E61" w:rsidP="003F1E61">
            <w:pPr>
              <w:autoSpaceDE w:val="0"/>
              <w:autoSpaceDN w:val="0"/>
              <w:adjustRightInd w:val="0"/>
              <w:jc w:val="both"/>
              <w:rPr>
                <w:rFonts w:ascii="Arial" w:hAnsi="Arial" w:cs="Arial"/>
              </w:rPr>
            </w:pPr>
            <w:r w:rsidRPr="00B55776">
              <w:rPr>
                <w:rFonts w:ascii="Arial" w:hAnsi="Arial" w:cs="Arial"/>
                <w:lang w:val="en-US"/>
              </w:rPr>
              <w:t xml:space="preserve"> </w:t>
            </w:r>
            <w:r w:rsidRPr="00B55776">
              <w:rPr>
                <w:rFonts w:ascii="Arial" w:hAnsi="Arial" w:cs="Arial"/>
              </w:rPr>
              <w:t>-</w:t>
            </w:r>
            <w:r w:rsidRPr="00B55776">
              <w:rPr>
                <w:rFonts w:ascii="Arial" w:hAnsi="Arial" w:cs="Arial"/>
                <w:lang w:val="en-US"/>
              </w:rPr>
              <w:t xml:space="preserve"> </w:t>
            </w:r>
            <w:r w:rsidRPr="00B55776">
              <w:rPr>
                <w:rFonts w:ascii="Arial" w:hAnsi="Arial" w:cs="Arial"/>
                <w:b/>
              </w:rPr>
              <w:t xml:space="preserve"> </w:t>
            </w:r>
            <w:r w:rsidRPr="00B55776">
              <w:rPr>
                <w:rFonts w:ascii="Arial" w:hAnsi="Arial" w:cs="Arial"/>
              </w:rPr>
              <w:t>потврда о обучености за одржавање софтвера који је предмет набавке</w:t>
            </w:r>
          </w:p>
          <w:p w:rsidR="003F1E61" w:rsidRPr="00B55776" w:rsidRDefault="003F1E61" w:rsidP="003F1E61">
            <w:pPr>
              <w:autoSpaceDE w:val="0"/>
              <w:autoSpaceDN w:val="0"/>
              <w:adjustRightInd w:val="0"/>
              <w:jc w:val="both"/>
              <w:rPr>
                <w:rFonts w:ascii="Arial" w:hAnsi="Arial" w:cs="Arial"/>
              </w:rPr>
            </w:pPr>
            <w:r w:rsidRPr="00B55776">
              <w:rPr>
                <w:rFonts w:ascii="Arial" w:hAnsi="Arial" w:cs="Arial"/>
              </w:rPr>
              <w:t xml:space="preserve"> - </w:t>
            </w:r>
            <w:r w:rsidRPr="00B55776">
              <w:rPr>
                <w:rFonts w:ascii="Arial" w:hAnsi="Arial" w:cs="Arial"/>
                <w:lang w:val="sr-Latn-CS"/>
              </w:rPr>
              <w:t xml:space="preserve"> </w:t>
            </w:r>
            <w:r w:rsidRPr="00B55776">
              <w:rPr>
                <w:rFonts w:ascii="Arial" w:hAnsi="Arial" w:cs="Arial"/>
              </w:rPr>
              <w:t>копија захтеваног сертификата Oracle Certified Associate PL/SQL Developer</w:t>
            </w:r>
          </w:p>
          <w:p w:rsidR="00FF395A" w:rsidRPr="00B55776" w:rsidRDefault="003F1E61" w:rsidP="00946CC6">
            <w:pPr>
              <w:autoSpaceDE w:val="0"/>
              <w:autoSpaceDN w:val="0"/>
              <w:adjustRightInd w:val="0"/>
              <w:jc w:val="both"/>
              <w:rPr>
                <w:rFonts w:ascii="Arial" w:hAnsi="Arial" w:cs="Arial"/>
              </w:rPr>
            </w:pPr>
            <w:r w:rsidRPr="00B55776">
              <w:rPr>
                <w:rFonts w:ascii="Arial" w:hAnsi="Arial" w:cs="Arial"/>
              </w:rPr>
              <w:t xml:space="preserve"> - </w:t>
            </w:r>
            <w:r w:rsidRPr="00B55776">
              <w:rPr>
                <w:rFonts w:ascii="Arial" w:hAnsi="Arial" w:cs="Arial"/>
                <w:lang w:val="sr-Latn-CS"/>
              </w:rPr>
              <w:t xml:space="preserve"> </w:t>
            </w:r>
            <w:r w:rsidRPr="00B55776">
              <w:rPr>
                <w:rFonts w:ascii="Arial" w:hAnsi="Arial" w:cs="Arial"/>
              </w:rPr>
              <w:t>копија захтеваног сертификата Oracle Database  SQL Certified  Expert</w:t>
            </w:r>
          </w:p>
        </w:tc>
      </w:tr>
      <w:tr w:rsidR="00F324FC" w:rsidRPr="00B55776" w:rsidTr="005F34E3">
        <w:trPr>
          <w:jc w:val="center"/>
        </w:trPr>
        <w:tc>
          <w:tcPr>
            <w:tcW w:w="782" w:type="dxa"/>
            <w:tcBorders>
              <w:top w:val="single" w:sz="4" w:space="0" w:color="auto"/>
              <w:left w:val="single" w:sz="4" w:space="0" w:color="auto"/>
              <w:bottom w:val="single" w:sz="4" w:space="0" w:color="auto"/>
              <w:right w:val="single" w:sz="4" w:space="0" w:color="auto"/>
            </w:tcBorders>
            <w:vAlign w:val="center"/>
            <w:hideMark/>
          </w:tcPr>
          <w:p w:rsidR="00F324FC" w:rsidRPr="00B55776" w:rsidRDefault="00296EF7" w:rsidP="00014222">
            <w:pPr>
              <w:jc w:val="center"/>
              <w:rPr>
                <w:rFonts w:ascii="Arial" w:hAnsi="Arial" w:cs="Arial"/>
              </w:rPr>
            </w:pPr>
            <w:r w:rsidRPr="00B55776">
              <w:rPr>
                <w:rFonts w:ascii="Arial" w:hAnsi="Arial" w:cs="Arial"/>
              </w:rPr>
              <w:t>7</w:t>
            </w:r>
            <w:r w:rsidR="00F324FC" w:rsidRPr="00B55776">
              <w:rPr>
                <w:rFonts w:ascii="Arial" w:hAnsi="Arial" w:cs="Arial"/>
              </w:rPr>
              <w:t>.</w:t>
            </w:r>
          </w:p>
        </w:tc>
        <w:tc>
          <w:tcPr>
            <w:tcW w:w="9772" w:type="dxa"/>
            <w:tcBorders>
              <w:top w:val="single" w:sz="4" w:space="0" w:color="auto"/>
              <w:left w:val="single" w:sz="4" w:space="0" w:color="auto"/>
              <w:bottom w:val="single" w:sz="4" w:space="0" w:color="auto"/>
              <w:right w:val="single" w:sz="4" w:space="0" w:color="auto"/>
            </w:tcBorders>
          </w:tcPr>
          <w:p w:rsidR="003F1E61" w:rsidRPr="00B55776" w:rsidRDefault="003F1E61" w:rsidP="003F1E61">
            <w:pPr>
              <w:autoSpaceDE w:val="0"/>
              <w:autoSpaceDN w:val="0"/>
              <w:adjustRightInd w:val="0"/>
              <w:jc w:val="both"/>
              <w:rPr>
                <w:rFonts w:ascii="Arial" w:hAnsi="Arial" w:cs="Arial"/>
                <w:b/>
              </w:rPr>
            </w:pPr>
            <w:r w:rsidRPr="00B55776">
              <w:rPr>
                <w:rFonts w:ascii="Arial" w:hAnsi="Arial" w:cs="Arial"/>
                <w:b/>
              </w:rPr>
              <w:t xml:space="preserve">Пословни капацитет </w:t>
            </w:r>
          </w:p>
          <w:p w:rsidR="003F1E61" w:rsidRPr="00B55776" w:rsidRDefault="003F1E61" w:rsidP="003F1E61">
            <w:pPr>
              <w:autoSpaceDE w:val="0"/>
              <w:autoSpaceDN w:val="0"/>
              <w:adjustRightInd w:val="0"/>
              <w:jc w:val="both"/>
              <w:rPr>
                <w:rFonts w:ascii="Arial" w:hAnsi="Arial" w:cs="Arial"/>
                <w:b/>
              </w:rPr>
            </w:pPr>
            <w:r w:rsidRPr="00B55776">
              <w:rPr>
                <w:rFonts w:ascii="Arial" w:hAnsi="Arial" w:cs="Arial"/>
                <w:b/>
              </w:rPr>
              <w:lastRenderedPageBreak/>
              <w:t>Услови:</w:t>
            </w:r>
          </w:p>
          <w:p w:rsidR="003F1E61" w:rsidRPr="00B55776" w:rsidRDefault="003F1E61" w:rsidP="00245EF5">
            <w:pPr>
              <w:pStyle w:val="ListParagraph"/>
              <w:numPr>
                <w:ilvl w:val="0"/>
                <w:numId w:val="32"/>
              </w:numPr>
              <w:autoSpaceDE w:val="0"/>
              <w:autoSpaceDN w:val="0"/>
              <w:adjustRightInd w:val="0"/>
              <w:jc w:val="both"/>
              <w:rPr>
                <w:rFonts w:ascii="Arial" w:hAnsi="Arial" w:cs="Arial"/>
              </w:rPr>
            </w:pPr>
            <w:r w:rsidRPr="00B55776">
              <w:rPr>
                <w:rFonts w:ascii="Arial" w:hAnsi="Arial" w:cs="Arial"/>
              </w:rPr>
              <w:t xml:space="preserve"> Да понуђач има општи сертификат квалитета ISO 9001</w:t>
            </w:r>
          </w:p>
          <w:p w:rsidR="003F1E61" w:rsidRPr="00B55776" w:rsidRDefault="003F1E61" w:rsidP="00245EF5">
            <w:pPr>
              <w:pStyle w:val="ListParagraph"/>
              <w:numPr>
                <w:ilvl w:val="0"/>
                <w:numId w:val="32"/>
              </w:numPr>
              <w:autoSpaceDE w:val="0"/>
              <w:autoSpaceDN w:val="0"/>
              <w:adjustRightInd w:val="0"/>
              <w:jc w:val="both"/>
              <w:rPr>
                <w:rFonts w:ascii="Arial" w:hAnsi="Arial" w:cs="Arial"/>
              </w:rPr>
            </w:pPr>
            <w:r w:rsidRPr="00B55776">
              <w:rPr>
                <w:rFonts w:ascii="Arial" w:hAnsi="Arial" w:cs="Arial"/>
              </w:rPr>
              <w:t xml:space="preserve"> Да понуђач има сертификат квалит</w:t>
            </w:r>
            <w:r w:rsidR="00946CC6">
              <w:rPr>
                <w:rFonts w:ascii="Arial" w:hAnsi="Arial" w:cs="Arial"/>
              </w:rPr>
              <w:t xml:space="preserve">ета у информатичкој делатности </w:t>
            </w:r>
            <w:r w:rsidRPr="00B55776">
              <w:rPr>
                <w:rFonts w:ascii="Arial" w:hAnsi="Arial" w:cs="Arial"/>
              </w:rPr>
              <w:t>CMMI level 2 или IT Mark</w:t>
            </w:r>
          </w:p>
          <w:p w:rsidR="003F1E61" w:rsidRPr="00B55776" w:rsidRDefault="003F1E61" w:rsidP="00245EF5">
            <w:pPr>
              <w:pStyle w:val="ListParagraph"/>
              <w:numPr>
                <w:ilvl w:val="0"/>
                <w:numId w:val="32"/>
              </w:numPr>
              <w:autoSpaceDE w:val="0"/>
              <w:autoSpaceDN w:val="0"/>
              <w:adjustRightInd w:val="0"/>
              <w:jc w:val="both"/>
              <w:rPr>
                <w:rFonts w:ascii="Arial" w:hAnsi="Arial" w:cs="Arial"/>
              </w:rPr>
            </w:pPr>
            <w:r w:rsidRPr="00B55776">
              <w:rPr>
                <w:rFonts w:ascii="Arial" w:hAnsi="Arial" w:cs="Arial"/>
              </w:rPr>
              <w:t xml:space="preserve"> Да понуђач има Оraclе Database 11g специјализацију</w:t>
            </w:r>
          </w:p>
          <w:p w:rsidR="003F1E61" w:rsidRPr="00B55776" w:rsidRDefault="003F1E61" w:rsidP="003F1E61">
            <w:pPr>
              <w:autoSpaceDE w:val="0"/>
              <w:autoSpaceDN w:val="0"/>
              <w:adjustRightInd w:val="0"/>
              <w:jc w:val="both"/>
              <w:rPr>
                <w:rFonts w:ascii="Arial" w:hAnsi="Arial" w:cs="Arial"/>
                <w:b/>
              </w:rPr>
            </w:pPr>
            <w:r w:rsidRPr="00B55776">
              <w:rPr>
                <w:rFonts w:ascii="Arial" w:hAnsi="Arial" w:cs="Arial"/>
                <w:b/>
              </w:rPr>
              <w:t xml:space="preserve">Докази </w:t>
            </w:r>
          </w:p>
          <w:p w:rsidR="003F1E61" w:rsidRPr="00B55776" w:rsidRDefault="00946CC6" w:rsidP="00245EF5">
            <w:pPr>
              <w:pStyle w:val="ListParagraph"/>
              <w:numPr>
                <w:ilvl w:val="0"/>
                <w:numId w:val="36"/>
              </w:numPr>
              <w:autoSpaceDE w:val="0"/>
              <w:autoSpaceDN w:val="0"/>
              <w:adjustRightInd w:val="0"/>
              <w:jc w:val="both"/>
              <w:rPr>
                <w:rFonts w:ascii="Arial" w:hAnsi="Arial" w:cs="Arial"/>
              </w:rPr>
            </w:pPr>
            <w:r>
              <w:rPr>
                <w:rFonts w:ascii="Arial" w:hAnsi="Arial" w:cs="Arial"/>
              </w:rPr>
              <w:t xml:space="preserve">фотокопија </w:t>
            </w:r>
            <w:r w:rsidR="003F1E61" w:rsidRPr="00B55776">
              <w:rPr>
                <w:rFonts w:ascii="Arial" w:hAnsi="Arial" w:cs="Arial"/>
              </w:rPr>
              <w:t>сертификат</w:t>
            </w:r>
            <w:r>
              <w:rPr>
                <w:rFonts w:ascii="Arial" w:hAnsi="Arial" w:cs="Arial"/>
              </w:rPr>
              <w:t>а</w:t>
            </w:r>
            <w:r w:rsidR="003F1E61" w:rsidRPr="00B55776">
              <w:rPr>
                <w:rFonts w:ascii="Arial" w:hAnsi="Arial" w:cs="Arial"/>
              </w:rPr>
              <w:t xml:space="preserve"> ISO 9001</w:t>
            </w:r>
          </w:p>
          <w:p w:rsidR="003F1E61" w:rsidRPr="00B55776" w:rsidRDefault="00946CC6" w:rsidP="00245EF5">
            <w:pPr>
              <w:pStyle w:val="ListParagraph"/>
              <w:numPr>
                <w:ilvl w:val="0"/>
                <w:numId w:val="36"/>
              </w:numPr>
              <w:autoSpaceDE w:val="0"/>
              <w:autoSpaceDN w:val="0"/>
              <w:adjustRightInd w:val="0"/>
              <w:jc w:val="both"/>
              <w:rPr>
                <w:rFonts w:ascii="Arial" w:hAnsi="Arial" w:cs="Arial"/>
              </w:rPr>
            </w:pPr>
            <w:r>
              <w:rPr>
                <w:rFonts w:ascii="Arial" w:hAnsi="Arial" w:cs="Arial"/>
              </w:rPr>
              <w:t>фотокопија с</w:t>
            </w:r>
            <w:r w:rsidR="003F1E61" w:rsidRPr="00B55776">
              <w:rPr>
                <w:rFonts w:ascii="Arial" w:hAnsi="Arial" w:cs="Arial"/>
              </w:rPr>
              <w:t>ертификат CMMI level 2 или IT Mark</w:t>
            </w:r>
          </w:p>
          <w:p w:rsidR="00445634" w:rsidRPr="00F24563" w:rsidRDefault="003B1D2C" w:rsidP="00F24563">
            <w:pPr>
              <w:pStyle w:val="ListParagraph"/>
              <w:numPr>
                <w:ilvl w:val="0"/>
                <w:numId w:val="36"/>
              </w:numPr>
              <w:autoSpaceDE w:val="0"/>
              <w:autoSpaceDN w:val="0"/>
              <w:adjustRightInd w:val="0"/>
              <w:jc w:val="both"/>
              <w:rPr>
                <w:rFonts w:ascii="Arial" w:hAnsi="Arial" w:cs="Arial"/>
              </w:rPr>
            </w:pPr>
            <w:r>
              <w:rPr>
                <w:rFonts w:ascii="Arial" w:hAnsi="Arial" w:cs="Arial"/>
              </w:rPr>
              <w:t>фотокопија</w:t>
            </w:r>
            <w:r w:rsidRPr="00B55776">
              <w:rPr>
                <w:rFonts w:ascii="Arial" w:hAnsi="Arial" w:cs="Arial"/>
              </w:rPr>
              <w:t xml:space="preserve"> </w:t>
            </w:r>
            <w:r w:rsidR="003F1E61" w:rsidRPr="00B55776">
              <w:rPr>
                <w:rFonts w:ascii="Arial" w:hAnsi="Arial" w:cs="Arial"/>
              </w:rPr>
              <w:t>Сертификат Оraclе-а</w:t>
            </w:r>
          </w:p>
        </w:tc>
      </w:tr>
      <w:tr w:rsidR="00014222" w:rsidRPr="00B55776" w:rsidTr="008265C3">
        <w:trPr>
          <w:trHeight w:val="1773"/>
          <w:jc w:val="center"/>
        </w:trPr>
        <w:tc>
          <w:tcPr>
            <w:tcW w:w="782" w:type="dxa"/>
            <w:tcBorders>
              <w:top w:val="single" w:sz="4" w:space="0" w:color="auto"/>
              <w:left w:val="single" w:sz="4" w:space="0" w:color="auto"/>
              <w:bottom w:val="single" w:sz="4" w:space="0" w:color="auto"/>
              <w:right w:val="single" w:sz="4" w:space="0" w:color="auto"/>
            </w:tcBorders>
            <w:vAlign w:val="center"/>
          </w:tcPr>
          <w:p w:rsidR="00014222" w:rsidRPr="00B55776" w:rsidRDefault="00014222" w:rsidP="00014222">
            <w:pPr>
              <w:jc w:val="center"/>
              <w:rPr>
                <w:rFonts w:ascii="Arial" w:hAnsi="Arial" w:cs="Arial"/>
              </w:rPr>
            </w:pPr>
            <w:r w:rsidRPr="00B55776">
              <w:rPr>
                <w:rFonts w:ascii="Arial" w:hAnsi="Arial" w:cs="Arial"/>
              </w:rPr>
              <w:lastRenderedPageBreak/>
              <w:t>8.</w:t>
            </w:r>
          </w:p>
        </w:tc>
        <w:tc>
          <w:tcPr>
            <w:tcW w:w="9772" w:type="dxa"/>
            <w:tcBorders>
              <w:top w:val="single" w:sz="4" w:space="0" w:color="auto"/>
              <w:left w:val="single" w:sz="4" w:space="0" w:color="auto"/>
              <w:bottom w:val="single" w:sz="4" w:space="0" w:color="auto"/>
              <w:right w:val="single" w:sz="4" w:space="0" w:color="auto"/>
            </w:tcBorders>
          </w:tcPr>
          <w:p w:rsidR="00014222" w:rsidRPr="00B55776" w:rsidRDefault="00014222" w:rsidP="00014222">
            <w:pPr>
              <w:autoSpaceDE w:val="0"/>
              <w:autoSpaceDN w:val="0"/>
              <w:adjustRightInd w:val="0"/>
              <w:rPr>
                <w:rFonts w:ascii="Arial" w:eastAsia="Calibri" w:hAnsi="Arial" w:cs="Arial"/>
                <w:b/>
                <w:color w:val="000000"/>
              </w:rPr>
            </w:pPr>
            <w:r w:rsidRPr="00B55776">
              <w:rPr>
                <w:rFonts w:ascii="Arial" w:eastAsia="Calibri" w:hAnsi="Arial" w:cs="Arial"/>
                <w:b/>
                <w:color w:val="000000"/>
              </w:rPr>
              <w:t>Услов:</w:t>
            </w:r>
          </w:p>
          <w:p w:rsidR="00014222" w:rsidRPr="00B55776" w:rsidRDefault="00014222" w:rsidP="00014222">
            <w:pPr>
              <w:autoSpaceDE w:val="0"/>
              <w:autoSpaceDN w:val="0"/>
              <w:adjustRightInd w:val="0"/>
              <w:rPr>
                <w:rFonts w:ascii="Arial" w:eastAsia="Calibri" w:hAnsi="Arial" w:cs="Arial"/>
                <w:color w:val="000000"/>
                <w:lang w:val="en-US"/>
              </w:rPr>
            </w:pPr>
            <w:r w:rsidRPr="00B55776">
              <w:rPr>
                <w:rFonts w:ascii="Arial" w:eastAsia="Calibri" w:hAnsi="Arial" w:cs="Arial"/>
                <w:color w:val="000000"/>
                <w:lang w:val="en-US"/>
              </w:rPr>
              <w:t xml:space="preserve">Да над понуђачем није покренут поступак стечаја или ликвидације, односно претходни стечајни поступак </w:t>
            </w:r>
          </w:p>
          <w:p w:rsidR="00014222" w:rsidRPr="00B55776" w:rsidRDefault="00014222" w:rsidP="00014222">
            <w:pPr>
              <w:autoSpaceDE w:val="0"/>
              <w:autoSpaceDN w:val="0"/>
              <w:adjustRightInd w:val="0"/>
              <w:rPr>
                <w:rFonts w:ascii="Arial" w:eastAsia="Calibri" w:hAnsi="Arial" w:cs="Arial"/>
                <w:b/>
                <w:color w:val="000000"/>
              </w:rPr>
            </w:pPr>
            <w:r w:rsidRPr="00B55776">
              <w:rPr>
                <w:rFonts w:ascii="Arial" w:eastAsia="Calibri" w:hAnsi="Arial" w:cs="Arial"/>
                <w:b/>
                <w:color w:val="000000"/>
              </w:rPr>
              <w:t>Доказ:</w:t>
            </w:r>
          </w:p>
          <w:p w:rsidR="00C00E6C" w:rsidRPr="00B55776" w:rsidRDefault="00C00E6C" w:rsidP="00C00E6C">
            <w:pPr>
              <w:rPr>
                <w:rFonts w:ascii="Arial" w:hAnsi="Arial" w:cs="Arial"/>
                <w:color w:val="000000"/>
              </w:rPr>
            </w:pPr>
            <w:r w:rsidRPr="00B55776">
              <w:rPr>
                <w:rFonts w:ascii="Arial" w:hAnsi="Arial" w:cs="Arial"/>
                <w:color w:val="000000"/>
              </w:rPr>
              <w:t>- Потврда Агенције за привредне регистре. Доказ мора бити издат након објављивања позива за подношење понуда.</w:t>
            </w:r>
          </w:p>
          <w:p w:rsidR="00014222" w:rsidRPr="00B55776" w:rsidRDefault="00014222" w:rsidP="00014222">
            <w:pPr>
              <w:autoSpaceDE w:val="0"/>
              <w:autoSpaceDN w:val="0"/>
              <w:adjustRightInd w:val="0"/>
              <w:jc w:val="both"/>
              <w:rPr>
                <w:rFonts w:ascii="Arial" w:hAnsi="Arial" w:cs="Arial"/>
              </w:rPr>
            </w:pPr>
          </w:p>
        </w:tc>
      </w:tr>
    </w:tbl>
    <w:p w:rsidR="007360C4" w:rsidRPr="00B55776" w:rsidRDefault="007360C4" w:rsidP="00ED6A9D">
      <w:pPr>
        <w:tabs>
          <w:tab w:val="left" w:pos="284"/>
          <w:tab w:val="left" w:pos="330"/>
        </w:tabs>
        <w:spacing w:before="120"/>
        <w:jc w:val="both"/>
        <w:rPr>
          <w:rFonts w:ascii="Arial" w:eastAsia="TimesNewRomanPSMT" w:hAnsi="Arial" w:cs="Arial"/>
          <w:bCs/>
          <w:u w:val="single"/>
        </w:rPr>
      </w:pPr>
    </w:p>
    <w:p w:rsidR="00944611" w:rsidRPr="00B55776" w:rsidRDefault="00944611" w:rsidP="008702C7">
      <w:pPr>
        <w:ind w:left="-810" w:right="-783"/>
        <w:jc w:val="both"/>
        <w:rPr>
          <w:rFonts w:ascii="Arial" w:eastAsia="TimesNewRomanPSMT" w:hAnsi="Arial" w:cs="Arial"/>
          <w:bCs/>
          <w:lang w:val="ru-RU"/>
        </w:rPr>
      </w:pPr>
      <w:r w:rsidRPr="00B55776">
        <w:rPr>
          <w:rFonts w:ascii="Arial" w:eastAsia="TimesNewRomanPSMT" w:hAnsi="Arial" w:cs="Arial"/>
          <w:bCs/>
        </w:rPr>
        <w:t xml:space="preserve">Понуда понуђача који не докаже да испуњава </w:t>
      </w:r>
      <w:r w:rsidRPr="00B55776">
        <w:rPr>
          <w:rFonts w:ascii="Arial" w:eastAsia="TimesNewRomanPSMT" w:hAnsi="Arial" w:cs="Arial"/>
          <w:bCs/>
          <w:lang w:val="ru-RU"/>
        </w:rPr>
        <w:t xml:space="preserve">наведене обавезне </w:t>
      </w:r>
      <w:r w:rsidRPr="00B55776">
        <w:rPr>
          <w:rFonts w:ascii="Arial" w:eastAsia="TimesNewRomanPSMT" w:hAnsi="Arial" w:cs="Arial"/>
          <w:bCs/>
        </w:rPr>
        <w:t xml:space="preserve">и додатне </w:t>
      </w:r>
      <w:r w:rsidRPr="00B55776">
        <w:rPr>
          <w:rFonts w:ascii="Arial" w:eastAsia="TimesNewRomanPSMT" w:hAnsi="Arial" w:cs="Arial"/>
          <w:bCs/>
          <w:lang w:val="ru-RU"/>
        </w:rPr>
        <w:t>услове</w:t>
      </w:r>
      <w:r w:rsidRPr="00B55776">
        <w:rPr>
          <w:rFonts w:ascii="Arial" w:eastAsia="TimesNewRomanPSMT" w:hAnsi="Arial" w:cs="Arial"/>
          <w:bCs/>
        </w:rPr>
        <w:t xml:space="preserve"> из тачака 1. до </w:t>
      </w:r>
      <w:r w:rsidR="00C00E6C" w:rsidRPr="00B55776">
        <w:rPr>
          <w:rFonts w:ascii="Arial" w:eastAsia="TimesNewRomanPSMT" w:hAnsi="Arial" w:cs="Arial"/>
          <w:bCs/>
        </w:rPr>
        <w:t>8</w:t>
      </w:r>
      <w:r w:rsidRPr="00B55776">
        <w:rPr>
          <w:rFonts w:ascii="Arial" w:eastAsia="TimesNewRomanPSMT" w:hAnsi="Arial" w:cs="Arial"/>
          <w:bCs/>
        </w:rPr>
        <w:t>. овог обрасца</w:t>
      </w:r>
      <w:r w:rsidRPr="00B55776">
        <w:rPr>
          <w:rFonts w:ascii="Arial" w:eastAsia="TimesNewRomanPSMT" w:hAnsi="Arial" w:cs="Arial"/>
          <w:bCs/>
          <w:lang w:val="ru-RU"/>
        </w:rPr>
        <w:t>, биће одбијена као не</w:t>
      </w:r>
      <w:r w:rsidRPr="00B55776">
        <w:rPr>
          <w:rFonts w:ascii="Arial" w:eastAsia="TimesNewRomanPSMT" w:hAnsi="Arial" w:cs="Arial"/>
          <w:bCs/>
        </w:rPr>
        <w:t>прихватљива</w:t>
      </w:r>
      <w:r w:rsidRPr="00B55776">
        <w:rPr>
          <w:rFonts w:ascii="Arial" w:eastAsia="TimesNewRomanPSMT" w:hAnsi="Arial" w:cs="Arial"/>
          <w:bCs/>
          <w:lang w:val="ru-RU"/>
        </w:rPr>
        <w:t>.</w:t>
      </w:r>
    </w:p>
    <w:p w:rsidR="00944611" w:rsidRPr="00B55776" w:rsidRDefault="00944611" w:rsidP="008702C7">
      <w:pPr>
        <w:ind w:left="-810" w:right="-783"/>
        <w:jc w:val="both"/>
        <w:rPr>
          <w:rFonts w:ascii="Arial" w:hAnsi="Arial" w:cs="Arial"/>
        </w:rPr>
      </w:pPr>
      <w:r w:rsidRPr="00B55776">
        <w:rPr>
          <w:rFonts w:ascii="Arial" w:hAnsi="Arial" w:cs="Arial"/>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rsidR="00944611" w:rsidRPr="00B55776" w:rsidRDefault="00944611" w:rsidP="008702C7">
      <w:pPr>
        <w:ind w:left="-810" w:right="-783"/>
        <w:jc w:val="both"/>
        <w:rPr>
          <w:rFonts w:ascii="Arial" w:hAnsi="Arial" w:cs="Arial"/>
        </w:rPr>
      </w:pPr>
      <w:r w:rsidRPr="00B55776">
        <w:rPr>
          <w:rFonts w:ascii="Arial" w:hAnsi="Arial" w:cs="Arial"/>
        </w:rPr>
        <w:t>Услове у вези са капацитетима из члана 76. Закона, понуђач</w:t>
      </w:r>
      <w:r w:rsidR="00841B16" w:rsidRPr="00B55776">
        <w:rPr>
          <w:rFonts w:ascii="Arial" w:hAnsi="Arial" w:cs="Arial"/>
          <w:lang w:val="en-US"/>
        </w:rPr>
        <w:t xml:space="preserve"> </w:t>
      </w:r>
      <w:r w:rsidRPr="00B55776">
        <w:rPr>
          <w:rFonts w:ascii="Arial" w:hAnsi="Arial" w:cs="Arial"/>
        </w:rPr>
        <w:t xml:space="preserve"> испуњава самостално без обзира на ангажовање подизвођача.</w:t>
      </w:r>
    </w:p>
    <w:p w:rsidR="00D82C11" w:rsidRPr="00B55776" w:rsidRDefault="00944611" w:rsidP="008702C7">
      <w:pPr>
        <w:ind w:left="-810" w:right="-783"/>
        <w:rPr>
          <w:rFonts w:ascii="Arial" w:hAnsi="Arial" w:cs="Arial"/>
        </w:rPr>
      </w:pPr>
      <w:r w:rsidRPr="00B55776">
        <w:rPr>
          <w:rFonts w:ascii="Arial" w:hAnsi="Arial" w:cs="Arial"/>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00D82C11" w:rsidRPr="00B55776">
        <w:rPr>
          <w:rFonts w:ascii="Arial" w:hAnsi="Arial" w:cs="Arial"/>
        </w:rPr>
        <w:t xml:space="preserve"> </w:t>
      </w:r>
    </w:p>
    <w:p w:rsidR="00944611" w:rsidRPr="00B55776" w:rsidRDefault="00944611" w:rsidP="008702C7">
      <w:pPr>
        <w:ind w:left="-810" w:right="-783"/>
        <w:jc w:val="both"/>
        <w:rPr>
          <w:rFonts w:ascii="Arial" w:hAnsi="Arial" w:cs="Arial"/>
        </w:rPr>
      </w:pPr>
      <w:r w:rsidRPr="00B55776">
        <w:rPr>
          <w:rFonts w:ascii="Arial" w:hAnsi="Arial" w:cs="Arial"/>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944611" w:rsidRPr="00B55776" w:rsidRDefault="00944611" w:rsidP="008702C7">
      <w:pPr>
        <w:ind w:left="-810" w:right="-783"/>
        <w:jc w:val="both"/>
        <w:rPr>
          <w:rFonts w:ascii="Arial" w:hAnsi="Arial" w:cs="Arial"/>
        </w:rPr>
      </w:pPr>
      <w:r w:rsidRPr="00B55776">
        <w:rPr>
          <w:rFonts w:ascii="Arial" w:hAnsi="Arial" w:cs="Arial"/>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944611" w:rsidRPr="00B55776" w:rsidRDefault="00944611" w:rsidP="008702C7">
      <w:pPr>
        <w:ind w:left="-810" w:right="-783"/>
        <w:jc w:val="both"/>
        <w:rPr>
          <w:rFonts w:ascii="Arial" w:hAnsi="Arial" w:cs="Arial"/>
        </w:rPr>
      </w:pPr>
      <w:r w:rsidRPr="00B55776">
        <w:rPr>
          <w:rFonts w:ascii="Arial" w:hAnsi="Arial" w:cs="Arial"/>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944611" w:rsidRPr="00B55776" w:rsidRDefault="00944611" w:rsidP="008702C7">
      <w:pPr>
        <w:ind w:left="-810" w:right="-783"/>
        <w:jc w:val="both"/>
        <w:rPr>
          <w:rFonts w:ascii="Arial" w:hAnsi="Arial" w:cs="Arial"/>
        </w:rPr>
      </w:pPr>
      <w:r w:rsidRPr="00B55776">
        <w:rPr>
          <w:rFonts w:ascii="Arial" w:hAnsi="Arial" w:cs="Arial"/>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944611" w:rsidRPr="00B55776" w:rsidRDefault="00944611" w:rsidP="008702C7">
      <w:pPr>
        <w:ind w:left="-810" w:right="-783"/>
        <w:jc w:val="both"/>
        <w:rPr>
          <w:rFonts w:ascii="Arial" w:hAnsi="Arial" w:cs="Arial"/>
        </w:rPr>
      </w:pPr>
      <w:r w:rsidRPr="00B55776">
        <w:rPr>
          <w:rFonts w:ascii="Arial" w:hAnsi="Arial" w:cs="Arial"/>
        </w:rPr>
        <w:t>1)извод из регистра надлежног органа:</w:t>
      </w:r>
    </w:p>
    <w:p w:rsidR="00944611" w:rsidRPr="00B55776" w:rsidRDefault="00944611" w:rsidP="00944611">
      <w:pPr>
        <w:tabs>
          <w:tab w:val="left" w:pos="284"/>
        </w:tabs>
        <w:ind w:left="288"/>
        <w:jc w:val="both"/>
        <w:rPr>
          <w:rFonts w:ascii="Arial" w:hAnsi="Arial" w:cs="Arial"/>
        </w:rPr>
      </w:pPr>
      <w:r w:rsidRPr="00B55776">
        <w:rPr>
          <w:rFonts w:ascii="Arial" w:hAnsi="Arial" w:cs="Arial"/>
        </w:rPr>
        <w:t>-извод из регистра АПР: www.apr.gov.rs</w:t>
      </w:r>
    </w:p>
    <w:p w:rsidR="00944611" w:rsidRPr="00B55776" w:rsidRDefault="00944611" w:rsidP="00944611">
      <w:pPr>
        <w:tabs>
          <w:tab w:val="left" w:pos="284"/>
        </w:tabs>
        <w:ind w:left="288"/>
        <w:jc w:val="both"/>
        <w:rPr>
          <w:rFonts w:ascii="Arial" w:hAnsi="Arial" w:cs="Arial"/>
        </w:rPr>
      </w:pPr>
      <w:r w:rsidRPr="00B55776">
        <w:rPr>
          <w:rFonts w:ascii="Arial" w:hAnsi="Arial" w:cs="Arial"/>
        </w:rPr>
        <w:t>2)докази из члана 75. став 1. тачка 1) ,2) и 4) Закона</w:t>
      </w:r>
    </w:p>
    <w:p w:rsidR="00944611" w:rsidRPr="00B55776" w:rsidRDefault="00944611" w:rsidP="00944611">
      <w:pPr>
        <w:tabs>
          <w:tab w:val="left" w:pos="284"/>
        </w:tabs>
        <w:ind w:left="288"/>
        <w:jc w:val="both"/>
        <w:rPr>
          <w:rFonts w:ascii="Arial" w:hAnsi="Arial" w:cs="Arial"/>
        </w:rPr>
      </w:pPr>
      <w:r w:rsidRPr="00B55776">
        <w:rPr>
          <w:rFonts w:ascii="Arial" w:hAnsi="Arial" w:cs="Arial"/>
        </w:rPr>
        <w:t>-регистар понуђача: www.apr.gov.rs</w:t>
      </w:r>
    </w:p>
    <w:p w:rsidR="00944611" w:rsidRPr="00B55776" w:rsidRDefault="00944611" w:rsidP="008702C7">
      <w:pPr>
        <w:ind w:left="-810" w:right="-783"/>
        <w:jc w:val="both"/>
        <w:rPr>
          <w:rFonts w:ascii="Arial" w:hAnsi="Arial" w:cs="Arial"/>
        </w:rPr>
      </w:pPr>
      <w:r w:rsidRPr="00B55776">
        <w:rPr>
          <w:rFonts w:ascii="Arial" w:hAnsi="Arial" w:cs="Arial"/>
        </w:rPr>
        <w:lastRenderedPageBreak/>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44611" w:rsidRPr="00B55776" w:rsidRDefault="00944611" w:rsidP="008702C7">
      <w:pPr>
        <w:ind w:left="-810" w:right="-783"/>
        <w:jc w:val="both"/>
        <w:rPr>
          <w:rFonts w:ascii="Arial" w:hAnsi="Arial" w:cs="Arial"/>
        </w:rPr>
      </w:pPr>
      <w:r w:rsidRPr="00B55776">
        <w:rPr>
          <w:rFonts w:ascii="Arial" w:hAnsi="Arial" w:cs="Arial"/>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944611" w:rsidRPr="00B55776" w:rsidRDefault="00944611" w:rsidP="008702C7">
      <w:pPr>
        <w:ind w:left="-810" w:right="-783"/>
        <w:jc w:val="both"/>
        <w:rPr>
          <w:rFonts w:ascii="Arial" w:hAnsi="Arial" w:cs="Arial"/>
        </w:rPr>
      </w:pPr>
      <w:r w:rsidRPr="00B55776">
        <w:rPr>
          <w:rFonts w:ascii="Arial" w:hAnsi="Arial" w:cs="Arial"/>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944611" w:rsidRPr="00B55776" w:rsidRDefault="00944611" w:rsidP="008702C7">
      <w:pPr>
        <w:ind w:left="-810" w:right="-783"/>
        <w:jc w:val="both"/>
        <w:rPr>
          <w:rFonts w:ascii="Arial" w:hAnsi="Arial" w:cs="Arial"/>
        </w:rPr>
      </w:pPr>
      <w:r w:rsidRPr="00B55776">
        <w:rPr>
          <w:rFonts w:ascii="Arial" w:hAnsi="Arial" w:cs="Arial"/>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379E0" w:rsidRPr="00B55776" w:rsidRDefault="00944611" w:rsidP="008702C7">
      <w:pPr>
        <w:ind w:left="-810" w:right="-783"/>
        <w:jc w:val="both"/>
        <w:rPr>
          <w:rFonts w:ascii="Arial" w:hAnsi="Arial" w:cs="Arial"/>
        </w:rPr>
      </w:pPr>
      <w:r w:rsidRPr="00B55776">
        <w:rPr>
          <w:rFonts w:ascii="Arial" w:hAnsi="Arial" w:cs="Arial"/>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8E7D5B" w:rsidRPr="00B55776" w:rsidRDefault="008E7D5B" w:rsidP="008702C7">
      <w:pPr>
        <w:ind w:left="-810" w:right="-783"/>
        <w:jc w:val="both"/>
        <w:rPr>
          <w:rFonts w:ascii="Arial" w:hAnsi="Arial" w:cs="Arial"/>
        </w:rPr>
      </w:pPr>
    </w:p>
    <w:p w:rsidR="00C16F04" w:rsidRPr="00B55776" w:rsidRDefault="00C16F04" w:rsidP="008702C7">
      <w:pPr>
        <w:ind w:left="-810" w:right="-783"/>
        <w:jc w:val="both"/>
        <w:rPr>
          <w:rFonts w:ascii="Arial" w:hAnsi="Arial" w:cs="Arial"/>
        </w:rPr>
      </w:pPr>
    </w:p>
    <w:p w:rsidR="00FF395A" w:rsidRPr="00B55776" w:rsidRDefault="00FF395A" w:rsidP="008702C7">
      <w:pPr>
        <w:ind w:left="-810" w:right="-783"/>
        <w:jc w:val="both"/>
        <w:rPr>
          <w:rFonts w:ascii="Arial" w:hAnsi="Arial" w:cs="Arial"/>
        </w:rPr>
      </w:pPr>
    </w:p>
    <w:p w:rsidR="00FF395A" w:rsidRPr="00B55776" w:rsidRDefault="00FF395A" w:rsidP="008702C7">
      <w:pPr>
        <w:ind w:left="-810" w:right="-783"/>
        <w:jc w:val="both"/>
        <w:rPr>
          <w:rFonts w:ascii="Arial" w:hAnsi="Arial" w:cs="Arial"/>
        </w:rPr>
      </w:pPr>
    </w:p>
    <w:p w:rsidR="00FF395A" w:rsidRPr="00B55776" w:rsidRDefault="00FF395A" w:rsidP="006379E0">
      <w:pPr>
        <w:tabs>
          <w:tab w:val="left" w:pos="284"/>
        </w:tabs>
        <w:ind w:left="284"/>
        <w:jc w:val="both"/>
        <w:rPr>
          <w:rFonts w:ascii="Arial" w:hAnsi="Arial" w:cs="Arial"/>
        </w:rPr>
      </w:pPr>
    </w:p>
    <w:p w:rsidR="00FF395A" w:rsidRPr="00B55776" w:rsidRDefault="00FF395A" w:rsidP="006379E0">
      <w:pPr>
        <w:tabs>
          <w:tab w:val="left" w:pos="284"/>
        </w:tabs>
        <w:ind w:left="284"/>
        <w:jc w:val="both"/>
        <w:rPr>
          <w:rFonts w:ascii="Arial" w:hAnsi="Arial" w:cs="Arial"/>
        </w:rPr>
      </w:pPr>
    </w:p>
    <w:p w:rsidR="00FF395A" w:rsidRPr="00B55776" w:rsidRDefault="00FF395A" w:rsidP="006379E0">
      <w:pPr>
        <w:tabs>
          <w:tab w:val="left" w:pos="284"/>
        </w:tabs>
        <w:ind w:left="284"/>
        <w:jc w:val="both"/>
        <w:rPr>
          <w:rFonts w:ascii="Arial" w:hAnsi="Arial" w:cs="Arial"/>
        </w:rPr>
      </w:pPr>
    </w:p>
    <w:p w:rsidR="00FF395A" w:rsidRDefault="00FF395A" w:rsidP="006379E0">
      <w:pPr>
        <w:tabs>
          <w:tab w:val="left" w:pos="284"/>
        </w:tabs>
        <w:ind w:left="284"/>
        <w:jc w:val="both"/>
        <w:rPr>
          <w:rFonts w:ascii="Arial" w:hAnsi="Arial" w:cs="Arial"/>
        </w:rPr>
      </w:pPr>
    </w:p>
    <w:p w:rsidR="003B1D2C" w:rsidRDefault="003B1D2C" w:rsidP="006379E0">
      <w:pPr>
        <w:tabs>
          <w:tab w:val="left" w:pos="284"/>
        </w:tabs>
        <w:ind w:left="284"/>
        <w:jc w:val="both"/>
        <w:rPr>
          <w:rFonts w:ascii="Arial" w:hAnsi="Arial" w:cs="Arial"/>
        </w:rPr>
      </w:pPr>
    </w:p>
    <w:p w:rsidR="003B1D2C" w:rsidRDefault="003B1D2C" w:rsidP="006379E0">
      <w:pPr>
        <w:tabs>
          <w:tab w:val="left" w:pos="284"/>
        </w:tabs>
        <w:ind w:left="284"/>
        <w:jc w:val="both"/>
        <w:rPr>
          <w:rFonts w:ascii="Arial" w:hAnsi="Arial" w:cs="Arial"/>
        </w:rPr>
      </w:pPr>
    </w:p>
    <w:p w:rsidR="003B1D2C" w:rsidRDefault="003B1D2C" w:rsidP="006379E0">
      <w:pPr>
        <w:tabs>
          <w:tab w:val="left" w:pos="284"/>
        </w:tabs>
        <w:ind w:left="284"/>
        <w:jc w:val="both"/>
        <w:rPr>
          <w:rFonts w:ascii="Arial" w:hAnsi="Arial" w:cs="Arial"/>
        </w:rPr>
      </w:pPr>
    </w:p>
    <w:p w:rsidR="003B1D2C" w:rsidRDefault="003B1D2C" w:rsidP="006379E0">
      <w:pPr>
        <w:tabs>
          <w:tab w:val="left" w:pos="284"/>
        </w:tabs>
        <w:ind w:left="284"/>
        <w:jc w:val="both"/>
        <w:rPr>
          <w:rFonts w:ascii="Arial" w:hAnsi="Arial" w:cs="Arial"/>
        </w:rPr>
      </w:pPr>
    </w:p>
    <w:p w:rsidR="003B1D2C" w:rsidRDefault="003B1D2C" w:rsidP="006379E0">
      <w:pPr>
        <w:tabs>
          <w:tab w:val="left" w:pos="284"/>
        </w:tabs>
        <w:ind w:left="284"/>
        <w:jc w:val="both"/>
        <w:rPr>
          <w:rFonts w:ascii="Arial" w:hAnsi="Arial" w:cs="Arial"/>
        </w:rPr>
      </w:pPr>
    </w:p>
    <w:p w:rsidR="003B1D2C" w:rsidRDefault="003B1D2C" w:rsidP="006379E0">
      <w:pPr>
        <w:tabs>
          <w:tab w:val="left" w:pos="284"/>
        </w:tabs>
        <w:ind w:left="284"/>
        <w:jc w:val="both"/>
        <w:rPr>
          <w:rFonts w:ascii="Arial" w:hAnsi="Arial" w:cs="Arial"/>
        </w:rPr>
      </w:pPr>
    </w:p>
    <w:p w:rsidR="003B1D2C" w:rsidRDefault="003B1D2C" w:rsidP="006379E0">
      <w:pPr>
        <w:tabs>
          <w:tab w:val="left" w:pos="284"/>
        </w:tabs>
        <w:ind w:left="284"/>
        <w:jc w:val="both"/>
        <w:rPr>
          <w:rFonts w:ascii="Arial" w:hAnsi="Arial" w:cs="Arial"/>
        </w:rPr>
      </w:pPr>
    </w:p>
    <w:p w:rsidR="003B1D2C" w:rsidRPr="00B55776" w:rsidRDefault="003B1D2C" w:rsidP="006379E0">
      <w:pPr>
        <w:tabs>
          <w:tab w:val="left" w:pos="284"/>
        </w:tabs>
        <w:ind w:left="284"/>
        <w:jc w:val="both"/>
        <w:rPr>
          <w:rFonts w:ascii="Arial" w:hAnsi="Arial" w:cs="Arial"/>
        </w:rPr>
      </w:pPr>
    </w:p>
    <w:p w:rsidR="00FF395A" w:rsidRDefault="00FF395A" w:rsidP="006379E0">
      <w:pPr>
        <w:tabs>
          <w:tab w:val="left" w:pos="284"/>
        </w:tabs>
        <w:ind w:left="284"/>
        <w:jc w:val="both"/>
        <w:rPr>
          <w:rFonts w:ascii="Arial" w:hAnsi="Arial" w:cs="Arial"/>
        </w:rPr>
      </w:pPr>
    </w:p>
    <w:p w:rsidR="008702C7" w:rsidRDefault="008702C7" w:rsidP="006379E0">
      <w:pPr>
        <w:tabs>
          <w:tab w:val="left" w:pos="284"/>
        </w:tabs>
        <w:ind w:left="284"/>
        <w:jc w:val="both"/>
        <w:rPr>
          <w:rFonts w:ascii="Arial" w:hAnsi="Arial" w:cs="Arial"/>
        </w:rPr>
      </w:pPr>
    </w:p>
    <w:p w:rsidR="008702C7" w:rsidRDefault="008702C7" w:rsidP="006379E0">
      <w:pPr>
        <w:tabs>
          <w:tab w:val="left" w:pos="284"/>
        </w:tabs>
        <w:ind w:left="284"/>
        <w:jc w:val="both"/>
        <w:rPr>
          <w:rFonts w:ascii="Arial" w:hAnsi="Arial" w:cs="Arial"/>
        </w:rPr>
      </w:pPr>
    </w:p>
    <w:p w:rsidR="008702C7" w:rsidRDefault="008702C7" w:rsidP="006379E0">
      <w:pPr>
        <w:tabs>
          <w:tab w:val="left" w:pos="284"/>
        </w:tabs>
        <w:ind w:left="284"/>
        <w:jc w:val="both"/>
        <w:rPr>
          <w:rFonts w:ascii="Arial" w:hAnsi="Arial" w:cs="Arial"/>
        </w:rPr>
      </w:pPr>
    </w:p>
    <w:p w:rsidR="008702C7" w:rsidRDefault="008702C7" w:rsidP="006379E0">
      <w:pPr>
        <w:tabs>
          <w:tab w:val="left" w:pos="284"/>
        </w:tabs>
        <w:ind w:left="284"/>
        <w:jc w:val="both"/>
        <w:rPr>
          <w:rFonts w:ascii="Arial" w:hAnsi="Arial" w:cs="Arial"/>
        </w:rPr>
      </w:pPr>
    </w:p>
    <w:p w:rsidR="008702C7" w:rsidRDefault="008702C7" w:rsidP="006379E0">
      <w:pPr>
        <w:tabs>
          <w:tab w:val="left" w:pos="284"/>
        </w:tabs>
        <w:ind w:left="284"/>
        <w:jc w:val="both"/>
        <w:rPr>
          <w:rFonts w:ascii="Arial" w:hAnsi="Arial" w:cs="Arial"/>
        </w:rPr>
      </w:pPr>
    </w:p>
    <w:p w:rsidR="008702C7" w:rsidRDefault="008702C7" w:rsidP="006379E0">
      <w:pPr>
        <w:tabs>
          <w:tab w:val="left" w:pos="284"/>
        </w:tabs>
        <w:ind w:left="284"/>
        <w:jc w:val="both"/>
        <w:rPr>
          <w:rFonts w:ascii="Arial" w:hAnsi="Arial" w:cs="Arial"/>
        </w:rPr>
      </w:pPr>
    </w:p>
    <w:p w:rsidR="008702C7" w:rsidRPr="00B55776" w:rsidRDefault="008702C7" w:rsidP="006379E0">
      <w:pPr>
        <w:tabs>
          <w:tab w:val="left" w:pos="284"/>
        </w:tabs>
        <w:ind w:left="284"/>
        <w:jc w:val="both"/>
        <w:rPr>
          <w:rFonts w:ascii="Arial" w:hAnsi="Arial" w:cs="Arial"/>
        </w:rPr>
      </w:pPr>
    </w:p>
    <w:p w:rsidR="00FF395A" w:rsidRPr="00B55776" w:rsidRDefault="00FF395A" w:rsidP="006379E0">
      <w:pPr>
        <w:tabs>
          <w:tab w:val="left" w:pos="284"/>
        </w:tabs>
        <w:ind w:left="284"/>
        <w:jc w:val="both"/>
        <w:rPr>
          <w:rFonts w:ascii="Arial" w:hAnsi="Arial" w:cs="Arial"/>
        </w:rPr>
      </w:pPr>
    </w:p>
    <w:p w:rsidR="00FF395A" w:rsidRPr="00B55776" w:rsidRDefault="00FF395A" w:rsidP="006379E0">
      <w:pPr>
        <w:tabs>
          <w:tab w:val="left" w:pos="284"/>
        </w:tabs>
        <w:ind w:left="284"/>
        <w:jc w:val="both"/>
        <w:rPr>
          <w:rFonts w:ascii="Arial" w:hAnsi="Arial" w:cs="Arial"/>
        </w:rPr>
      </w:pPr>
    </w:p>
    <w:p w:rsidR="00FF395A" w:rsidRPr="00B55776" w:rsidRDefault="00FF395A" w:rsidP="006379E0">
      <w:pPr>
        <w:tabs>
          <w:tab w:val="left" w:pos="284"/>
        </w:tabs>
        <w:ind w:left="284"/>
        <w:jc w:val="both"/>
        <w:rPr>
          <w:rFonts w:ascii="Arial" w:hAnsi="Arial" w:cs="Arial"/>
        </w:rPr>
      </w:pPr>
    </w:p>
    <w:p w:rsidR="00FF395A" w:rsidRPr="00B55776" w:rsidRDefault="00FF395A" w:rsidP="006379E0">
      <w:pPr>
        <w:tabs>
          <w:tab w:val="left" w:pos="284"/>
        </w:tabs>
        <w:ind w:left="284"/>
        <w:jc w:val="both"/>
        <w:rPr>
          <w:rFonts w:ascii="Arial" w:hAnsi="Arial" w:cs="Arial"/>
        </w:rPr>
      </w:pPr>
    </w:p>
    <w:p w:rsidR="00FF395A" w:rsidRPr="00B55776" w:rsidRDefault="00FF395A" w:rsidP="006379E0">
      <w:pPr>
        <w:tabs>
          <w:tab w:val="left" w:pos="284"/>
        </w:tabs>
        <w:ind w:left="284"/>
        <w:jc w:val="both"/>
        <w:rPr>
          <w:rFonts w:ascii="Arial" w:hAnsi="Arial" w:cs="Arial"/>
        </w:rPr>
      </w:pPr>
    </w:p>
    <w:p w:rsidR="00FF395A" w:rsidRPr="00B55776" w:rsidRDefault="00FF395A" w:rsidP="006379E0">
      <w:pPr>
        <w:tabs>
          <w:tab w:val="left" w:pos="284"/>
        </w:tabs>
        <w:ind w:left="284"/>
        <w:jc w:val="both"/>
        <w:rPr>
          <w:rFonts w:ascii="Arial" w:hAnsi="Arial" w:cs="Arial"/>
        </w:rPr>
      </w:pPr>
    </w:p>
    <w:p w:rsidR="00FF395A" w:rsidRPr="00B55776" w:rsidRDefault="00FF395A" w:rsidP="006379E0">
      <w:pPr>
        <w:tabs>
          <w:tab w:val="left" w:pos="284"/>
        </w:tabs>
        <w:ind w:left="284"/>
        <w:jc w:val="both"/>
        <w:rPr>
          <w:rFonts w:ascii="Arial" w:hAnsi="Arial" w:cs="Arial"/>
        </w:rPr>
      </w:pPr>
    </w:p>
    <w:p w:rsidR="00891F5D" w:rsidRPr="00B55776" w:rsidRDefault="00891F5D" w:rsidP="008265C3">
      <w:pPr>
        <w:pStyle w:val="Heading2"/>
      </w:pPr>
      <w:bookmarkStart w:id="1" w:name="_Toc442559885"/>
      <w:r w:rsidRPr="008265C3">
        <w:lastRenderedPageBreak/>
        <w:t xml:space="preserve">5. КРИТЕРИЈУМ ЗА ДОДЕЛУ </w:t>
      </w:r>
      <w:bookmarkEnd w:id="1"/>
      <w:r w:rsidR="00A94707" w:rsidRPr="008265C3">
        <w:t>ОКВИРНОГ СПОРАЗУМА</w:t>
      </w:r>
    </w:p>
    <w:p w:rsidR="00891F5D" w:rsidRPr="00B55776" w:rsidRDefault="00891F5D" w:rsidP="00891F5D">
      <w:pPr>
        <w:spacing w:before="120"/>
        <w:jc w:val="both"/>
        <w:rPr>
          <w:rFonts w:ascii="Arial" w:hAnsi="Arial" w:cs="Arial"/>
          <w:lang w:val="en-US"/>
        </w:rPr>
      </w:pPr>
    </w:p>
    <w:p w:rsidR="008265C3" w:rsidRPr="001F53C7" w:rsidRDefault="008265C3" w:rsidP="008265C3">
      <w:pPr>
        <w:pStyle w:val="KDKomentar"/>
        <w:spacing w:before="0"/>
        <w:rPr>
          <w:rFonts w:cs="Arial"/>
          <w:b/>
          <w:i w:val="0"/>
          <w:color w:val="000000"/>
          <w:sz w:val="24"/>
          <w:szCs w:val="24"/>
        </w:rPr>
      </w:pPr>
      <w:r w:rsidRPr="001F53C7">
        <w:rPr>
          <w:rFonts w:cs="Arial"/>
          <w:i w:val="0"/>
          <w:color w:val="000000"/>
          <w:sz w:val="24"/>
          <w:szCs w:val="24"/>
        </w:rPr>
        <w:t xml:space="preserve">Избор најповољније понуде ће се извршити применом критеријума </w:t>
      </w:r>
      <w:r w:rsidRPr="001F53C7">
        <w:rPr>
          <w:rFonts w:cs="Arial"/>
          <w:b/>
          <w:i w:val="0"/>
          <w:color w:val="000000"/>
          <w:sz w:val="24"/>
          <w:szCs w:val="24"/>
        </w:rPr>
        <w:t>„Најнижа понуђена цена“.</w:t>
      </w:r>
    </w:p>
    <w:p w:rsidR="008265C3" w:rsidRDefault="008265C3" w:rsidP="008265C3">
      <w:pPr>
        <w:pStyle w:val="KDKomentar"/>
        <w:spacing w:before="0"/>
        <w:rPr>
          <w:rFonts w:cs="Arial"/>
          <w:i w:val="0"/>
          <w:color w:val="000000"/>
          <w:sz w:val="24"/>
          <w:szCs w:val="24"/>
        </w:rPr>
      </w:pPr>
      <w:r w:rsidRPr="001F53C7">
        <w:rPr>
          <w:rFonts w:cs="Arial"/>
          <w:i w:val="0"/>
          <w:color w:val="000000"/>
          <w:sz w:val="24"/>
          <w:szCs w:val="24"/>
        </w:rPr>
        <w:t>Критеријум за оцењивање понуда</w:t>
      </w:r>
      <w:r w:rsidRPr="001F53C7">
        <w:rPr>
          <w:rFonts w:cs="Arial"/>
          <w:b/>
          <w:i w:val="0"/>
          <w:color w:val="000000"/>
          <w:sz w:val="24"/>
          <w:szCs w:val="24"/>
        </w:rPr>
        <w:t xml:space="preserve"> Најнижа понуђена цена, </w:t>
      </w:r>
      <w:r w:rsidRPr="001F53C7">
        <w:rPr>
          <w:rFonts w:cs="Arial"/>
          <w:i w:val="0"/>
          <w:color w:val="000000"/>
          <w:sz w:val="24"/>
          <w:szCs w:val="24"/>
        </w:rPr>
        <w:t>заснива се на понуђеној цени</w:t>
      </w:r>
      <w:r w:rsidRPr="001F53C7">
        <w:rPr>
          <w:rFonts w:cs="Arial"/>
          <w:i w:val="0"/>
          <w:color w:val="000000"/>
          <w:sz w:val="24"/>
          <w:szCs w:val="24"/>
          <w:lang w:val="sr-Cyrl-CS"/>
        </w:rPr>
        <w:t xml:space="preserve"> као једином </w:t>
      </w:r>
      <w:r w:rsidRPr="008265C3">
        <w:rPr>
          <w:rFonts w:cs="Arial"/>
          <w:i w:val="0"/>
          <w:color w:val="000000"/>
          <w:sz w:val="24"/>
          <w:szCs w:val="24"/>
          <w:lang w:val="sr-Cyrl-CS"/>
        </w:rPr>
        <w:t>критеријуму</w:t>
      </w:r>
      <w:r w:rsidRPr="008265C3">
        <w:rPr>
          <w:rFonts w:cs="Arial"/>
          <w:i w:val="0"/>
          <w:color w:val="000000"/>
          <w:sz w:val="24"/>
          <w:szCs w:val="24"/>
        </w:rPr>
        <w:t>.</w:t>
      </w:r>
    </w:p>
    <w:p w:rsidR="008265C3" w:rsidRPr="008265C3" w:rsidRDefault="008265C3" w:rsidP="008265C3">
      <w:pPr>
        <w:pStyle w:val="BodyText"/>
        <w:tabs>
          <w:tab w:val="left" w:pos="9356"/>
        </w:tabs>
        <w:kinsoku w:val="0"/>
        <w:overflowPunct w:val="0"/>
        <w:spacing w:before="69"/>
        <w:ind w:right="117"/>
        <w:jc w:val="both"/>
        <w:rPr>
          <w:rFonts w:ascii="Arial" w:hAnsi="Arial" w:cs="Arial"/>
          <w:lang w:val="en-US"/>
        </w:rPr>
      </w:pPr>
      <w:r w:rsidRPr="008265C3">
        <w:rPr>
          <w:rFonts w:ascii="Arial" w:hAnsi="Arial" w:cs="Arial"/>
        </w:rPr>
        <w:t>Вре</w:t>
      </w:r>
      <w:r w:rsidRPr="008265C3">
        <w:rPr>
          <w:rFonts w:ascii="Arial" w:hAnsi="Arial" w:cs="Arial"/>
          <w:spacing w:val="-1"/>
        </w:rPr>
        <w:t>д</w:t>
      </w:r>
      <w:r w:rsidRPr="008265C3">
        <w:rPr>
          <w:rFonts w:ascii="Arial" w:hAnsi="Arial" w:cs="Arial"/>
        </w:rPr>
        <w:t>ност</w:t>
      </w:r>
      <w:r w:rsidRPr="008265C3">
        <w:rPr>
          <w:rFonts w:ascii="Arial" w:hAnsi="Arial" w:cs="Arial"/>
          <w:spacing w:val="5"/>
        </w:rPr>
        <w:t xml:space="preserve"> </w:t>
      </w:r>
      <w:r w:rsidRPr="008265C3">
        <w:rPr>
          <w:rFonts w:ascii="Arial" w:hAnsi="Arial" w:cs="Arial"/>
          <w:spacing w:val="-3"/>
        </w:rPr>
        <w:t>п</w:t>
      </w:r>
      <w:r w:rsidRPr="008265C3">
        <w:rPr>
          <w:rFonts w:ascii="Arial" w:hAnsi="Arial" w:cs="Arial"/>
        </w:rPr>
        <w:t>он</w:t>
      </w:r>
      <w:r w:rsidRPr="008265C3">
        <w:rPr>
          <w:rFonts w:ascii="Arial" w:hAnsi="Arial" w:cs="Arial"/>
          <w:spacing w:val="-3"/>
        </w:rPr>
        <w:t>у</w:t>
      </w:r>
      <w:r w:rsidRPr="008265C3">
        <w:rPr>
          <w:rFonts w:ascii="Arial" w:hAnsi="Arial" w:cs="Arial"/>
          <w:spacing w:val="-1"/>
        </w:rPr>
        <w:t>д</w:t>
      </w:r>
      <w:r w:rsidRPr="008265C3">
        <w:rPr>
          <w:rFonts w:ascii="Arial" w:hAnsi="Arial" w:cs="Arial"/>
        </w:rPr>
        <w:t>е</w:t>
      </w:r>
      <w:r w:rsidRPr="008265C3">
        <w:rPr>
          <w:rFonts w:ascii="Arial" w:hAnsi="Arial" w:cs="Arial"/>
          <w:spacing w:val="5"/>
        </w:rPr>
        <w:t xml:space="preserve"> </w:t>
      </w:r>
      <w:r w:rsidRPr="008265C3">
        <w:rPr>
          <w:rFonts w:ascii="Arial" w:hAnsi="Arial" w:cs="Arial"/>
        </w:rPr>
        <w:t>се</w:t>
      </w:r>
      <w:r w:rsidRPr="008265C3">
        <w:rPr>
          <w:rFonts w:ascii="Arial" w:hAnsi="Arial" w:cs="Arial"/>
          <w:spacing w:val="5"/>
        </w:rPr>
        <w:t xml:space="preserve"> </w:t>
      </w:r>
      <w:r w:rsidRPr="008265C3">
        <w:rPr>
          <w:rFonts w:ascii="Arial" w:hAnsi="Arial" w:cs="Arial"/>
          <w:spacing w:val="-2"/>
        </w:rPr>
        <w:t>к</w:t>
      </w:r>
      <w:r w:rsidRPr="008265C3">
        <w:rPr>
          <w:rFonts w:ascii="Arial" w:hAnsi="Arial" w:cs="Arial"/>
        </w:rPr>
        <w:t>ористи</w:t>
      </w:r>
      <w:r w:rsidRPr="008265C3">
        <w:rPr>
          <w:rFonts w:ascii="Arial" w:hAnsi="Arial" w:cs="Arial"/>
          <w:spacing w:val="2"/>
        </w:rPr>
        <w:t xml:space="preserve"> </w:t>
      </w:r>
      <w:r w:rsidRPr="008265C3">
        <w:rPr>
          <w:rFonts w:ascii="Arial" w:hAnsi="Arial" w:cs="Arial"/>
        </w:rPr>
        <w:t>у</w:t>
      </w:r>
      <w:r w:rsidRPr="008265C3">
        <w:rPr>
          <w:rFonts w:ascii="Arial" w:hAnsi="Arial" w:cs="Arial"/>
          <w:spacing w:val="2"/>
        </w:rPr>
        <w:t xml:space="preserve"> </w:t>
      </w:r>
      <w:r w:rsidRPr="008265C3">
        <w:rPr>
          <w:rFonts w:ascii="Arial" w:hAnsi="Arial" w:cs="Arial"/>
        </w:rPr>
        <w:t>пост</w:t>
      </w:r>
      <w:r w:rsidRPr="008265C3">
        <w:rPr>
          <w:rFonts w:ascii="Arial" w:hAnsi="Arial" w:cs="Arial"/>
          <w:spacing w:val="-3"/>
        </w:rPr>
        <w:t>у</w:t>
      </w:r>
      <w:r w:rsidRPr="008265C3">
        <w:rPr>
          <w:rFonts w:ascii="Arial" w:hAnsi="Arial" w:cs="Arial"/>
        </w:rPr>
        <w:t>п</w:t>
      </w:r>
      <w:r w:rsidRPr="008265C3">
        <w:rPr>
          <w:rFonts w:ascii="Arial" w:hAnsi="Arial" w:cs="Arial"/>
          <w:spacing w:val="2"/>
        </w:rPr>
        <w:t>к</w:t>
      </w:r>
      <w:r w:rsidRPr="008265C3">
        <w:rPr>
          <w:rFonts w:ascii="Arial" w:hAnsi="Arial" w:cs="Arial"/>
        </w:rPr>
        <w:t>у</w:t>
      </w:r>
      <w:r w:rsidRPr="008265C3">
        <w:rPr>
          <w:rFonts w:ascii="Arial" w:hAnsi="Arial" w:cs="Arial"/>
          <w:spacing w:val="2"/>
        </w:rPr>
        <w:t xml:space="preserve"> </w:t>
      </w:r>
      <w:r w:rsidRPr="008265C3">
        <w:rPr>
          <w:rFonts w:ascii="Arial" w:hAnsi="Arial" w:cs="Arial"/>
        </w:rPr>
        <w:t>ст</w:t>
      </w:r>
      <w:r w:rsidRPr="008265C3">
        <w:rPr>
          <w:rFonts w:ascii="Arial" w:hAnsi="Arial" w:cs="Arial"/>
          <w:spacing w:val="1"/>
        </w:rPr>
        <w:t>р</w:t>
      </w:r>
      <w:r w:rsidRPr="008265C3">
        <w:rPr>
          <w:rFonts w:ascii="Arial" w:hAnsi="Arial" w:cs="Arial"/>
          <w:spacing w:val="-3"/>
        </w:rPr>
        <w:t>у</w:t>
      </w:r>
      <w:r w:rsidRPr="008265C3">
        <w:rPr>
          <w:rFonts w:ascii="Arial" w:hAnsi="Arial" w:cs="Arial"/>
        </w:rPr>
        <w:t>ч</w:t>
      </w:r>
      <w:r w:rsidRPr="008265C3">
        <w:rPr>
          <w:rFonts w:ascii="Arial" w:hAnsi="Arial" w:cs="Arial"/>
          <w:spacing w:val="-1"/>
        </w:rPr>
        <w:t>н</w:t>
      </w:r>
      <w:r w:rsidRPr="008265C3">
        <w:rPr>
          <w:rFonts w:ascii="Arial" w:hAnsi="Arial" w:cs="Arial"/>
        </w:rPr>
        <w:t>е</w:t>
      </w:r>
      <w:r w:rsidRPr="008265C3">
        <w:rPr>
          <w:rFonts w:ascii="Arial" w:hAnsi="Arial" w:cs="Arial"/>
          <w:spacing w:val="5"/>
        </w:rPr>
        <w:t xml:space="preserve"> </w:t>
      </w:r>
      <w:r w:rsidRPr="008265C3">
        <w:rPr>
          <w:rFonts w:ascii="Arial" w:hAnsi="Arial" w:cs="Arial"/>
        </w:rPr>
        <w:t>о</w:t>
      </w:r>
      <w:r w:rsidRPr="008265C3">
        <w:rPr>
          <w:rFonts w:ascii="Arial" w:hAnsi="Arial" w:cs="Arial"/>
          <w:spacing w:val="-1"/>
        </w:rPr>
        <w:t>ц</w:t>
      </w:r>
      <w:r w:rsidRPr="008265C3">
        <w:rPr>
          <w:rFonts w:ascii="Arial" w:hAnsi="Arial" w:cs="Arial"/>
        </w:rPr>
        <w:t>ене</w:t>
      </w:r>
      <w:r w:rsidRPr="008265C3">
        <w:rPr>
          <w:rFonts w:ascii="Arial" w:hAnsi="Arial" w:cs="Arial"/>
          <w:spacing w:val="5"/>
        </w:rPr>
        <w:t xml:space="preserve"> </w:t>
      </w:r>
      <w:r w:rsidRPr="008265C3">
        <w:rPr>
          <w:rFonts w:ascii="Arial" w:hAnsi="Arial" w:cs="Arial"/>
        </w:rPr>
        <w:t>пон</w:t>
      </w:r>
      <w:r w:rsidRPr="008265C3">
        <w:rPr>
          <w:rFonts w:ascii="Arial" w:hAnsi="Arial" w:cs="Arial"/>
          <w:spacing w:val="-3"/>
        </w:rPr>
        <w:t>у</w:t>
      </w:r>
      <w:r w:rsidRPr="008265C3">
        <w:rPr>
          <w:rFonts w:ascii="Arial" w:hAnsi="Arial" w:cs="Arial"/>
          <w:spacing w:val="-1"/>
        </w:rPr>
        <w:t>д</w:t>
      </w:r>
      <w:r w:rsidRPr="008265C3">
        <w:rPr>
          <w:rFonts w:ascii="Arial" w:hAnsi="Arial" w:cs="Arial"/>
        </w:rPr>
        <w:t>а</w:t>
      </w:r>
      <w:r w:rsidRPr="008265C3">
        <w:rPr>
          <w:rFonts w:ascii="Arial" w:hAnsi="Arial" w:cs="Arial"/>
          <w:spacing w:val="5"/>
        </w:rPr>
        <w:t xml:space="preserve"> </w:t>
      </w:r>
      <w:r w:rsidRPr="008265C3">
        <w:rPr>
          <w:rFonts w:ascii="Arial" w:hAnsi="Arial" w:cs="Arial"/>
        </w:rPr>
        <w:t>за</w:t>
      </w:r>
      <w:r w:rsidRPr="008265C3">
        <w:rPr>
          <w:rFonts w:ascii="Arial" w:hAnsi="Arial" w:cs="Arial"/>
          <w:spacing w:val="6"/>
        </w:rPr>
        <w:t xml:space="preserve"> </w:t>
      </w:r>
      <w:r w:rsidRPr="008265C3">
        <w:rPr>
          <w:rFonts w:ascii="Arial" w:hAnsi="Arial" w:cs="Arial"/>
        </w:rPr>
        <w:t>ран</w:t>
      </w:r>
      <w:r w:rsidRPr="008265C3">
        <w:rPr>
          <w:rFonts w:ascii="Arial" w:hAnsi="Arial" w:cs="Arial"/>
          <w:spacing w:val="-2"/>
        </w:rPr>
        <w:t>г</w:t>
      </w:r>
      <w:r w:rsidRPr="008265C3">
        <w:rPr>
          <w:rFonts w:ascii="Arial" w:hAnsi="Arial" w:cs="Arial"/>
        </w:rPr>
        <w:t>ира</w:t>
      </w:r>
      <w:r w:rsidRPr="008265C3">
        <w:rPr>
          <w:rFonts w:ascii="Arial" w:hAnsi="Arial" w:cs="Arial"/>
          <w:spacing w:val="-1"/>
        </w:rPr>
        <w:t>њ</w:t>
      </w:r>
      <w:r w:rsidRPr="008265C3">
        <w:rPr>
          <w:rFonts w:ascii="Arial" w:hAnsi="Arial" w:cs="Arial"/>
        </w:rPr>
        <w:t>е</w:t>
      </w:r>
      <w:r w:rsidRPr="008265C3">
        <w:rPr>
          <w:rFonts w:ascii="Arial" w:hAnsi="Arial" w:cs="Arial"/>
          <w:spacing w:val="3"/>
        </w:rPr>
        <w:t xml:space="preserve"> </w:t>
      </w:r>
      <w:r w:rsidRPr="008265C3">
        <w:rPr>
          <w:rFonts w:ascii="Arial" w:hAnsi="Arial" w:cs="Arial"/>
        </w:rPr>
        <w:t>истих</w:t>
      </w:r>
      <w:r w:rsidRPr="008265C3">
        <w:rPr>
          <w:rFonts w:ascii="Arial" w:hAnsi="Arial" w:cs="Arial"/>
          <w:spacing w:val="2"/>
        </w:rPr>
        <w:t xml:space="preserve"> </w:t>
      </w:r>
      <w:r w:rsidRPr="008265C3">
        <w:rPr>
          <w:rFonts w:ascii="Arial" w:hAnsi="Arial" w:cs="Arial"/>
          <w:spacing w:val="-1"/>
        </w:rPr>
        <w:t>д</w:t>
      </w:r>
      <w:r w:rsidRPr="008265C3">
        <w:rPr>
          <w:rFonts w:ascii="Arial" w:hAnsi="Arial" w:cs="Arial"/>
        </w:rPr>
        <w:t>ок</w:t>
      </w:r>
      <w:r w:rsidRPr="008265C3">
        <w:rPr>
          <w:rFonts w:ascii="Arial" w:hAnsi="Arial" w:cs="Arial"/>
          <w:spacing w:val="14"/>
        </w:rPr>
        <w:t xml:space="preserve"> </w:t>
      </w:r>
      <w:r w:rsidRPr="008265C3">
        <w:rPr>
          <w:rFonts w:ascii="Arial" w:hAnsi="Arial" w:cs="Arial"/>
        </w:rPr>
        <w:t>се окви</w:t>
      </w:r>
      <w:r w:rsidRPr="008265C3">
        <w:rPr>
          <w:rFonts w:ascii="Arial" w:hAnsi="Arial" w:cs="Arial"/>
          <w:spacing w:val="1"/>
        </w:rPr>
        <w:t>р</w:t>
      </w:r>
      <w:r w:rsidRPr="008265C3">
        <w:rPr>
          <w:rFonts w:ascii="Arial" w:hAnsi="Arial" w:cs="Arial"/>
        </w:rPr>
        <w:t>ни сп</w:t>
      </w:r>
      <w:r w:rsidRPr="008265C3">
        <w:rPr>
          <w:rFonts w:ascii="Arial" w:hAnsi="Arial" w:cs="Arial"/>
          <w:spacing w:val="-2"/>
        </w:rPr>
        <w:t>о</w:t>
      </w:r>
      <w:r w:rsidRPr="008265C3">
        <w:rPr>
          <w:rFonts w:ascii="Arial" w:hAnsi="Arial" w:cs="Arial"/>
        </w:rPr>
        <w:t>раз</w:t>
      </w:r>
      <w:r w:rsidRPr="008265C3">
        <w:rPr>
          <w:rFonts w:ascii="Arial" w:hAnsi="Arial" w:cs="Arial"/>
          <w:spacing w:val="-2"/>
        </w:rPr>
        <w:t>у</w:t>
      </w:r>
      <w:r w:rsidRPr="008265C3">
        <w:rPr>
          <w:rFonts w:ascii="Arial" w:hAnsi="Arial" w:cs="Arial"/>
        </w:rPr>
        <w:t>м з</w:t>
      </w:r>
      <w:r w:rsidRPr="008265C3">
        <w:rPr>
          <w:rFonts w:ascii="Arial" w:hAnsi="Arial" w:cs="Arial"/>
          <w:spacing w:val="1"/>
        </w:rPr>
        <w:t>а</w:t>
      </w:r>
      <w:r w:rsidRPr="008265C3">
        <w:rPr>
          <w:rFonts w:ascii="Arial" w:hAnsi="Arial" w:cs="Arial"/>
          <w:spacing w:val="-2"/>
        </w:rPr>
        <w:t>к</w:t>
      </w:r>
      <w:r w:rsidRPr="008265C3">
        <w:rPr>
          <w:rFonts w:ascii="Arial" w:hAnsi="Arial" w:cs="Arial"/>
        </w:rPr>
        <w:t>љ</w:t>
      </w:r>
      <w:r w:rsidRPr="008265C3">
        <w:rPr>
          <w:rFonts w:ascii="Arial" w:hAnsi="Arial" w:cs="Arial"/>
          <w:spacing w:val="-3"/>
        </w:rPr>
        <w:t>у</w:t>
      </w:r>
      <w:r w:rsidRPr="008265C3">
        <w:rPr>
          <w:rFonts w:ascii="Arial" w:hAnsi="Arial" w:cs="Arial"/>
          <w:spacing w:val="1"/>
        </w:rPr>
        <w:t>ч</w:t>
      </w:r>
      <w:r w:rsidRPr="008265C3">
        <w:rPr>
          <w:rFonts w:ascii="Arial" w:hAnsi="Arial" w:cs="Arial"/>
          <w:spacing w:val="-3"/>
        </w:rPr>
        <w:t>у</w:t>
      </w:r>
      <w:r w:rsidRPr="008265C3">
        <w:rPr>
          <w:rFonts w:ascii="Arial" w:hAnsi="Arial" w:cs="Arial"/>
        </w:rPr>
        <w:t>је на пр</w:t>
      </w:r>
      <w:r w:rsidRPr="008265C3">
        <w:rPr>
          <w:rFonts w:ascii="Arial" w:hAnsi="Arial" w:cs="Arial"/>
          <w:spacing w:val="1"/>
        </w:rPr>
        <w:t>о</w:t>
      </w:r>
      <w:r w:rsidRPr="008265C3">
        <w:rPr>
          <w:rFonts w:ascii="Arial" w:hAnsi="Arial" w:cs="Arial"/>
          <w:spacing w:val="-1"/>
        </w:rPr>
        <w:t>ц</w:t>
      </w:r>
      <w:r w:rsidRPr="008265C3">
        <w:rPr>
          <w:rFonts w:ascii="Arial" w:hAnsi="Arial" w:cs="Arial"/>
        </w:rPr>
        <w:t>е</w:t>
      </w:r>
      <w:r w:rsidRPr="008265C3">
        <w:rPr>
          <w:rFonts w:ascii="Arial" w:hAnsi="Arial" w:cs="Arial"/>
          <w:spacing w:val="-1"/>
        </w:rPr>
        <w:t>њ</w:t>
      </w:r>
      <w:r w:rsidRPr="008265C3">
        <w:rPr>
          <w:rFonts w:ascii="Arial" w:hAnsi="Arial" w:cs="Arial"/>
        </w:rPr>
        <w:t>ену</w:t>
      </w:r>
      <w:r w:rsidRPr="008265C3">
        <w:rPr>
          <w:rFonts w:ascii="Arial" w:hAnsi="Arial" w:cs="Arial"/>
          <w:spacing w:val="-3"/>
        </w:rPr>
        <w:t xml:space="preserve"> </w:t>
      </w:r>
      <w:r w:rsidRPr="008265C3">
        <w:rPr>
          <w:rFonts w:ascii="Arial" w:hAnsi="Arial" w:cs="Arial"/>
        </w:rPr>
        <w:t>вре</w:t>
      </w:r>
      <w:r w:rsidRPr="008265C3">
        <w:rPr>
          <w:rFonts w:ascii="Arial" w:hAnsi="Arial" w:cs="Arial"/>
          <w:spacing w:val="-1"/>
        </w:rPr>
        <w:t>д</w:t>
      </w:r>
      <w:r w:rsidRPr="008265C3">
        <w:rPr>
          <w:rFonts w:ascii="Arial" w:hAnsi="Arial" w:cs="Arial"/>
        </w:rPr>
        <w:t>ност на</w:t>
      </w:r>
      <w:r w:rsidRPr="008265C3">
        <w:rPr>
          <w:rFonts w:ascii="Arial" w:hAnsi="Arial" w:cs="Arial"/>
          <w:spacing w:val="-1"/>
        </w:rPr>
        <w:t>б</w:t>
      </w:r>
      <w:r w:rsidRPr="008265C3">
        <w:rPr>
          <w:rFonts w:ascii="Arial" w:hAnsi="Arial" w:cs="Arial"/>
        </w:rPr>
        <w:t>ав</w:t>
      </w:r>
      <w:r w:rsidRPr="008265C3">
        <w:rPr>
          <w:rFonts w:ascii="Arial" w:hAnsi="Arial" w:cs="Arial"/>
          <w:spacing w:val="-3"/>
        </w:rPr>
        <w:t>к</w:t>
      </w:r>
      <w:r w:rsidRPr="008265C3">
        <w:rPr>
          <w:rFonts w:ascii="Arial" w:hAnsi="Arial" w:cs="Arial"/>
        </w:rPr>
        <w:t>е.</w:t>
      </w:r>
    </w:p>
    <w:p w:rsidR="008265C3" w:rsidRPr="008265C3" w:rsidRDefault="008265C3" w:rsidP="008265C3">
      <w:pPr>
        <w:pStyle w:val="ListParagraph"/>
        <w:keepNext/>
        <w:numPr>
          <w:ilvl w:val="0"/>
          <w:numId w:val="13"/>
        </w:numPr>
        <w:tabs>
          <w:tab w:val="left" w:pos="567"/>
        </w:tabs>
        <w:jc w:val="both"/>
        <w:outlineLvl w:val="1"/>
        <w:rPr>
          <w:rFonts w:ascii="Arial" w:hAnsi="Arial" w:cs="Arial"/>
          <w:b/>
          <w:vanish/>
          <w:color w:val="000000"/>
        </w:rPr>
      </w:pPr>
      <w:bookmarkStart w:id="2" w:name="_Toc441651548"/>
      <w:bookmarkStart w:id="3" w:name="_Toc442559886"/>
    </w:p>
    <w:bookmarkEnd w:id="2"/>
    <w:bookmarkEnd w:id="3"/>
    <w:p w:rsidR="008265C3" w:rsidRPr="008265C3" w:rsidRDefault="008265C3" w:rsidP="008265C3">
      <w:pPr>
        <w:tabs>
          <w:tab w:val="left" w:pos="567"/>
        </w:tabs>
        <w:rPr>
          <w:rFonts w:ascii="Arial" w:hAnsi="Arial" w:cs="Arial"/>
          <w:color w:val="000000"/>
        </w:rPr>
      </w:pPr>
    </w:p>
    <w:p w:rsidR="008265C3" w:rsidRPr="008265C3" w:rsidRDefault="008265C3" w:rsidP="008265C3">
      <w:pPr>
        <w:pStyle w:val="ListParagraph"/>
        <w:keepNext/>
        <w:numPr>
          <w:ilvl w:val="0"/>
          <w:numId w:val="13"/>
        </w:numPr>
        <w:tabs>
          <w:tab w:val="left" w:pos="567"/>
        </w:tabs>
        <w:jc w:val="both"/>
        <w:outlineLvl w:val="1"/>
        <w:rPr>
          <w:rFonts w:ascii="Arial" w:hAnsi="Arial" w:cs="Arial"/>
          <w:b/>
          <w:vanish/>
          <w:color w:val="000000"/>
        </w:rPr>
      </w:pPr>
    </w:p>
    <w:p w:rsidR="008265C3" w:rsidRPr="008265C3" w:rsidRDefault="008265C3" w:rsidP="00245EF5">
      <w:pPr>
        <w:pStyle w:val="KDPodnaslov2"/>
        <w:numPr>
          <w:ilvl w:val="1"/>
          <w:numId w:val="37"/>
        </w:numPr>
        <w:spacing w:before="0"/>
        <w:jc w:val="both"/>
        <w:rPr>
          <w:rFonts w:cs="Arial"/>
          <w:color w:val="000000"/>
          <w:sz w:val="24"/>
          <w:szCs w:val="24"/>
        </w:rPr>
      </w:pPr>
      <w:r w:rsidRPr="008265C3">
        <w:rPr>
          <w:rFonts w:cs="Arial"/>
          <w:color w:val="000000"/>
          <w:sz w:val="24"/>
          <w:szCs w:val="24"/>
        </w:rPr>
        <w:t>Резервни критеријум, односно начин на који ће изабрана најповољнија понуда у случају понуда истом понуђеном ценом</w:t>
      </w:r>
    </w:p>
    <w:p w:rsidR="008265C3" w:rsidRPr="008265C3" w:rsidRDefault="008265C3" w:rsidP="003B1D2C">
      <w:pPr>
        <w:pStyle w:val="CommentText"/>
        <w:jc w:val="both"/>
        <w:rPr>
          <w:rFonts w:ascii="Arial" w:hAnsi="Arial" w:cs="Arial"/>
          <w:color w:val="000000"/>
          <w:sz w:val="24"/>
          <w:szCs w:val="24"/>
        </w:rPr>
      </w:pPr>
    </w:p>
    <w:p w:rsidR="008265C3" w:rsidRPr="008265C3" w:rsidRDefault="008265C3" w:rsidP="003B1D2C">
      <w:pPr>
        <w:pStyle w:val="CommentText"/>
        <w:jc w:val="both"/>
        <w:rPr>
          <w:rFonts w:ascii="Arial" w:hAnsi="Arial" w:cs="Arial"/>
          <w:sz w:val="24"/>
          <w:szCs w:val="24"/>
        </w:rPr>
      </w:pPr>
      <w:r w:rsidRPr="008265C3">
        <w:rPr>
          <w:rFonts w:ascii="Arial" w:hAnsi="Arial" w:cs="Arial"/>
          <w:color w:val="000000"/>
          <w:sz w:val="24"/>
          <w:szCs w:val="24"/>
        </w:rPr>
        <w:t xml:space="preserve">Уколико две или више понуда имају исту најнижу понуђену цену </w:t>
      </w:r>
      <w:r w:rsidRPr="008265C3">
        <w:rPr>
          <w:rFonts w:ascii="Arial" w:eastAsia="TimesNewRomanPSMT" w:hAnsi="Arial" w:cs="Arial"/>
          <w:bCs/>
          <w:color w:val="000000"/>
          <w:sz w:val="24"/>
          <w:szCs w:val="24"/>
        </w:rPr>
        <w:t>најповољнија понуда биће извучена путем жреба.</w:t>
      </w:r>
      <w:r w:rsidRPr="008265C3">
        <w:rPr>
          <w:rFonts w:ascii="Arial" w:hAnsi="Arial" w:cs="Arial"/>
          <w:sz w:val="24"/>
          <w:szCs w:val="24"/>
        </w:rPr>
        <w:t xml:space="preserve"> </w:t>
      </w:r>
    </w:p>
    <w:p w:rsidR="008265C3" w:rsidRPr="008265C3" w:rsidRDefault="008265C3" w:rsidP="003B1D2C">
      <w:pPr>
        <w:jc w:val="both"/>
        <w:rPr>
          <w:rFonts w:ascii="Arial" w:hAnsi="Arial" w:cs="Arial"/>
        </w:rPr>
      </w:pPr>
      <w:r w:rsidRPr="008265C3">
        <w:rPr>
          <w:rFonts w:ascii="Arial" w:hAnsi="Arial" w:cs="Arial"/>
        </w:rPr>
        <w:t xml:space="preserve">Жребом ће бити обухваћене само оне понуде које имају једнаку најнижу понуђену цену. </w:t>
      </w:r>
    </w:p>
    <w:p w:rsidR="008265C3" w:rsidRPr="008265C3" w:rsidRDefault="008265C3" w:rsidP="003B1D2C">
      <w:pPr>
        <w:jc w:val="both"/>
        <w:rPr>
          <w:rFonts w:ascii="Arial" w:hAnsi="Arial" w:cs="Arial"/>
        </w:rPr>
      </w:pPr>
      <w:r w:rsidRPr="008265C3">
        <w:rPr>
          <w:rFonts w:ascii="Arial" w:hAnsi="Arial" w:cs="Arial"/>
        </w:rPr>
        <w:t xml:space="preserve">Наручилац ће писмено обавестити све понуђаче који су поднели понуде о датуму када ће се одржати извлачење путем жреба. </w:t>
      </w:r>
    </w:p>
    <w:p w:rsidR="008265C3" w:rsidRPr="008265C3" w:rsidRDefault="008265C3" w:rsidP="003B1D2C">
      <w:pPr>
        <w:autoSpaceDE w:val="0"/>
        <w:autoSpaceDN w:val="0"/>
        <w:adjustRightInd w:val="0"/>
        <w:jc w:val="both"/>
        <w:rPr>
          <w:rFonts w:ascii="Arial" w:eastAsia="TimesNewRomanPSMT" w:hAnsi="Arial" w:cs="Arial"/>
          <w:bCs/>
          <w:color w:val="000000"/>
        </w:rPr>
      </w:pPr>
      <w:r w:rsidRPr="008265C3">
        <w:rPr>
          <w:rFonts w:ascii="Arial" w:eastAsia="TimesNewRomanPSMT" w:hAnsi="Arial" w:cs="Arial"/>
          <w:bCs/>
          <w:color w:val="000000"/>
        </w:rPr>
        <w:t xml:space="preserve">Извлачење путем жреба Наручилац ће извршити јавно, у присуству понуђача који имају исту најнижу понуђену цену. </w:t>
      </w:r>
    </w:p>
    <w:p w:rsidR="008265C3" w:rsidRPr="008265C3" w:rsidRDefault="008265C3" w:rsidP="003B1D2C">
      <w:pPr>
        <w:autoSpaceDE w:val="0"/>
        <w:autoSpaceDN w:val="0"/>
        <w:adjustRightInd w:val="0"/>
        <w:jc w:val="both"/>
        <w:rPr>
          <w:rFonts w:ascii="Arial" w:eastAsia="TimesNewRomanPSMT" w:hAnsi="Arial" w:cs="Arial"/>
          <w:bCs/>
          <w:color w:val="000000"/>
        </w:rPr>
      </w:pPr>
      <w:r w:rsidRPr="008265C3">
        <w:rPr>
          <w:rFonts w:ascii="Arial" w:eastAsia="TimesNewRomanPSMT" w:hAnsi="Arial" w:cs="Arial"/>
          <w:bCs/>
          <w:color w:val="000000"/>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rsidR="008265C3" w:rsidRPr="008265C3" w:rsidRDefault="008265C3" w:rsidP="003B1D2C">
      <w:pPr>
        <w:autoSpaceDE w:val="0"/>
        <w:autoSpaceDN w:val="0"/>
        <w:adjustRightInd w:val="0"/>
        <w:jc w:val="both"/>
        <w:rPr>
          <w:rFonts w:ascii="Arial" w:hAnsi="Arial" w:cs="Arial"/>
          <w:color w:val="000000"/>
        </w:rPr>
      </w:pPr>
      <w:r w:rsidRPr="008265C3">
        <w:rPr>
          <w:rFonts w:ascii="Arial" w:eastAsia="TimesNewRomanPSMT" w:hAnsi="Arial" w:cs="Arial"/>
          <w:bCs/>
          <w:color w:val="000000"/>
        </w:rPr>
        <w:t>Понуђачу чији назив буде на извученом папиру биће додељен оквирни споразум о јавној набавци.</w:t>
      </w:r>
    </w:p>
    <w:p w:rsidR="008265C3" w:rsidRPr="008265C3" w:rsidRDefault="008265C3" w:rsidP="003B1D2C">
      <w:pPr>
        <w:jc w:val="both"/>
        <w:rPr>
          <w:rFonts w:ascii="Arial" w:hAnsi="Arial" w:cs="Arial"/>
          <w:b/>
          <w:bCs/>
          <w:iCs/>
        </w:rPr>
      </w:pPr>
      <w:r w:rsidRPr="008265C3">
        <w:rPr>
          <w:rFonts w:ascii="Arial" w:hAnsi="Arial" w:cs="Arial"/>
        </w:rPr>
        <w:t>Наручилац ће сачинити и доставити записник о спроведеном извлачењу путем жреба.</w:t>
      </w:r>
    </w:p>
    <w:p w:rsidR="008265C3" w:rsidRPr="001F53C7" w:rsidRDefault="008265C3" w:rsidP="008265C3">
      <w:pPr>
        <w:rPr>
          <w:rFonts w:cs="Arial"/>
        </w:rPr>
      </w:pPr>
    </w:p>
    <w:p w:rsidR="008265C3" w:rsidRPr="001F53C7" w:rsidRDefault="008265C3" w:rsidP="008265C3">
      <w:pPr>
        <w:pStyle w:val="KDParagraf"/>
        <w:spacing w:before="0"/>
        <w:rPr>
          <w:rFonts w:cs="Arial"/>
          <w:i/>
          <w:color w:val="000000"/>
          <w:sz w:val="24"/>
          <w:szCs w:val="24"/>
          <w:lang w:val="sr-Cyrl-CS"/>
        </w:rPr>
      </w:pPr>
    </w:p>
    <w:p w:rsidR="008265C3" w:rsidRPr="001F53C7" w:rsidRDefault="008265C3" w:rsidP="008265C3">
      <w:pPr>
        <w:pStyle w:val="KDParagraf"/>
        <w:spacing w:before="0"/>
        <w:rPr>
          <w:rFonts w:cs="Arial"/>
          <w:i/>
          <w:color w:val="000000"/>
          <w:sz w:val="24"/>
          <w:szCs w:val="24"/>
          <w:lang w:val="sr-Cyrl-CS"/>
        </w:rPr>
      </w:pPr>
    </w:p>
    <w:p w:rsidR="00891F5D" w:rsidRPr="00B55776" w:rsidRDefault="00891F5D" w:rsidP="00891F5D">
      <w:pPr>
        <w:rPr>
          <w:rFonts w:ascii="Arial" w:hAnsi="Arial" w:cs="Arial"/>
          <w:b/>
        </w:rPr>
      </w:pPr>
    </w:p>
    <w:p w:rsidR="00D2291F" w:rsidRPr="00B55776" w:rsidRDefault="00D2291F" w:rsidP="00891F5D">
      <w:pPr>
        <w:rPr>
          <w:rFonts w:ascii="Arial" w:hAnsi="Arial" w:cs="Arial"/>
          <w:b/>
        </w:rPr>
      </w:pPr>
    </w:p>
    <w:p w:rsidR="00D2291F" w:rsidRPr="00B55776" w:rsidRDefault="00D2291F" w:rsidP="00891F5D">
      <w:pPr>
        <w:rPr>
          <w:rFonts w:ascii="Arial" w:hAnsi="Arial" w:cs="Arial"/>
          <w:b/>
        </w:rPr>
      </w:pPr>
    </w:p>
    <w:p w:rsidR="00D2291F" w:rsidRPr="00B55776" w:rsidRDefault="00D2291F" w:rsidP="00891F5D">
      <w:pPr>
        <w:rPr>
          <w:rFonts w:ascii="Arial" w:hAnsi="Arial" w:cs="Arial"/>
          <w:b/>
        </w:rPr>
      </w:pPr>
    </w:p>
    <w:p w:rsidR="00D01061" w:rsidRPr="00B55776" w:rsidRDefault="00D01061" w:rsidP="00891F5D">
      <w:pPr>
        <w:rPr>
          <w:rFonts w:ascii="Arial" w:hAnsi="Arial" w:cs="Arial"/>
          <w:b/>
        </w:rPr>
      </w:pPr>
    </w:p>
    <w:p w:rsidR="00D01061" w:rsidRPr="00B55776" w:rsidRDefault="00D01061" w:rsidP="00891F5D">
      <w:pPr>
        <w:rPr>
          <w:rFonts w:ascii="Arial" w:hAnsi="Arial" w:cs="Arial"/>
          <w:b/>
        </w:rPr>
      </w:pPr>
    </w:p>
    <w:p w:rsidR="00D01061" w:rsidRPr="00B55776" w:rsidRDefault="00D01061" w:rsidP="00891F5D">
      <w:pPr>
        <w:rPr>
          <w:rFonts w:ascii="Arial" w:hAnsi="Arial" w:cs="Arial"/>
          <w:b/>
        </w:rPr>
      </w:pPr>
    </w:p>
    <w:p w:rsidR="00D01061" w:rsidRPr="00B55776" w:rsidRDefault="00D01061" w:rsidP="00891F5D">
      <w:pPr>
        <w:rPr>
          <w:rFonts w:ascii="Arial" w:hAnsi="Arial" w:cs="Arial"/>
          <w:b/>
        </w:rPr>
      </w:pPr>
    </w:p>
    <w:p w:rsidR="0032083B" w:rsidRPr="00B55776" w:rsidRDefault="0032083B" w:rsidP="00891F5D">
      <w:pPr>
        <w:rPr>
          <w:rFonts w:ascii="Arial" w:hAnsi="Arial" w:cs="Arial"/>
          <w:b/>
        </w:rPr>
      </w:pPr>
    </w:p>
    <w:p w:rsidR="00ED2FB0" w:rsidRPr="00B55776" w:rsidRDefault="00ED2FB0" w:rsidP="00891F5D">
      <w:pPr>
        <w:rPr>
          <w:rFonts w:ascii="Arial" w:hAnsi="Arial" w:cs="Arial"/>
          <w:b/>
        </w:rPr>
      </w:pPr>
    </w:p>
    <w:p w:rsidR="00C05638" w:rsidRPr="00B55776" w:rsidRDefault="00C05638" w:rsidP="00891F5D">
      <w:pPr>
        <w:rPr>
          <w:rFonts w:ascii="Arial" w:hAnsi="Arial" w:cs="Arial"/>
          <w:b/>
        </w:rPr>
      </w:pPr>
    </w:p>
    <w:p w:rsidR="003363E6" w:rsidRPr="00B55776" w:rsidRDefault="003363E6" w:rsidP="00891F5D">
      <w:pPr>
        <w:rPr>
          <w:rFonts w:ascii="Arial" w:hAnsi="Arial" w:cs="Arial"/>
          <w:b/>
        </w:rPr>
      </w:pPr>
    </w:p>
    <w:p w:rsidR="003363E6" w:rsidRPr="00B55776" w:rsidRDefault="003363E6" w:rsidP="00891F5D">
      <w:pPr>
        <w:rPr>
          <w:rFonts w:ascii="Arial" w:hAnsi="Arial" w:cs="Arial"/>
          <w:b/>
        </w:rPr>
      </w:pPr>
    </w:p>
    <w:p w:rsidR="003363E6" w:rsidRPr="00B55776" w:rsidRDefault="003363E6" w:rsidP="00891F5D">
      <w:pPr>
        <w:rPr>
          <w:rFonts w:ascii="Arial" w:hAnsi="Arial" w:cs="Arial"/>
          <w:b/>
        </w:rPr>
      </w:pPr>
    </w:p>
    <w:p w:rsidR="003363E6" w:rsidRPr="00B55776" w:rsidRDefault="003363E6" w:rsidP="00891F5D">
      <w:pPr>
        <w:rPr>
          <w:rFonts w:ascii="Arial" w:hAnsi="Arial" w:cs="Arial"/>
          <w:b/>
        </w:rPr>
      </w:pPr>
    </w:p>
    <w:p w:rsidR="003363E6" w:rsidRPr="00B55776" w:rsidRDefault="003363E6" w:rsidP="00891F5D">
      <w:pPr>
        <w:rPr>
          <w:rFonts w:ascii="Arial" w:hAnsi="Arial" w:cs="Arial"/>
          <w:b/>
        </w:rPr>
      </w:pPr>
    </w:p>
    <w:p w:rsidR="003363E6" w:rsidRPr="00B55776" w:rsidRDefault="003363E6" w:rsidP="00891F5D">
      <w:pPr>
        <w:rPr>
          <w:rFonts w:ascii="Arial" w:hAnsi="Arial" w:cs="Arial"/>
          <w:b/>
        </w:rPr>
      </w:pPr>
    </w:p>
    <w:p w:rsidR="003363E6" w:rsidRPr="00B55776" w:rsidRDefault="003363E6" w:rsidP="00891F5D">
      <w:pPr>
        <w:rPr>
          <w:rFonts w:ascii="Arial" w:hAnsi="Arial" w:cs="Arial"/>
          <w:b/>
        </w:rPr>
      </w:pPr>
    </w:p>
    <w:p w:rsidR="00344C3E" w:rsidRPr="008265C3" w:rsidRDefault="00976DEE" w:rsidP="008265C3">
      <w:pPr>
        <w:pStyle w:val="Heading2"/>
        <w:rPr>
          <w:rStyle w:val="Emphasis"/>
          <w:i w:val="0"/>
        </w:rPr>
      </w:pPr>
      <w:r w:rsidRPr="008265C3">
        <w:rPr>
          <w:rStyle w:val="Emphasis"/>
          <w:i w:val="0"/>
        </w:rPr>
        <w:lastRenderedPageBreak/>
        <w:t xml:space="preserve">6. </w:t>
      </w:r>
      <w:r w:rsidR="00344C3E" w:rsidRPr="008265C3">
        <w:rPr>
          <w:rStyle w:val="Emphasis"/>
          <w:i w:val="0"/>
        </w:rPr>
        <w:t>УПУТСТВО ПОНУЂАЧИМА КАКО ДА САЧИНЕ ПОНУДУ</w:t>
      </w:r>
    </w:p>
    <w:p w:rsidR="00344C3E" w:rsidRPr="00B55776" w:rsidRDefault="00344C3E" w:rsidP="00344C3E">
      <w:pPr>
        <w:jc w:val="both"/>
        <w:rPr>
          <w:rFonts w:ascii="Arial" w:hAnsi="Arial" w:cs="Arial"/>
          <w:lang w:val="ru-RU"/>
        </w:rPr>
      </w:pPr>
    </w:p>
    <w:p w:rsidR="00891F5D" w:rsidRPr="00B55776" w:rsidRDefault="00891F5D" w:rsidP="00944611">
      <w:pPr>
        <w:tabs>
          <w:tab w:val="left" w:pos="567"/>
        </w:tabs>
        <w:ind w:left="284"/>
        <w:jc w:val="both"/>
        <w:rPr>
          <w:rFonts w:ascii="Arial" w:hAnsi="Arial" w:cs="Arial"/>
          <w:lang w:val="ru-RU"/>
        </w:rPr>
      </w:pPr>
      <w:r w:rsidRPr="00B55776">
        <w:rPr>
          <w:rFonts w:ascii="Arial" w:hAnsi="Arial"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91F5D" w:rsidRPr="00B55776" w:rsidRDefault="00891F5D" w:rsidP="00C60F5E">
      <w:pPr>
        <w:tabs>
          <w:tab w:val="left" w:pos="567"/>
        </w:tabs>
        <w:ind w:left="284"/>
        <w:jc w:val="both"/>
        <w:rPr>
          <w:rFonts w:ascii="Arial" w:hAnsi="Arial" w:cs="Arial"/>
          <w:lang w:val="en-US"/>
        </w:rPr>
      </w:pPr>
      <w:r w:rsidRPr="00B55776">
        <w:rPr>
          <w:rFonts w:ascii="Arial" w:hAnsi="Arial" w:cs="Arial"/>
          <w:lang w:val="en-US"/>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w:t>
      </w:r>
      <w:r w:rsidR="00C60F5E" w:rsidRPr="00B55776">
        <w:rPr>
          <w:rFonts w:ascii="Arial" w:hAnsi="Arial" w:cs="Arial"/>
          <w:lang w:val="en-US"/>
        </w:rPr>
        <w:t>да се одбија као неприхватљива.</w:t>
      </w:r>
    </w:p>
    <w:p w:rsidR="00891F5D" w:rsidRPr="00B55776" w:rsidRDefault="00891F5D" w:rsidP="00F23728">
      <w:pPr>
        <w:pStyle w:val="ListParagraph"/>
        <w:numPr>
          <w:ilvl w:val="0"/>
          <w:numId w:val="12"/>
        </w:numPr>
        <w:tabs>
          <w:tab w:val="left" w:pos="567"/>
        </w:tabs>
        <w:jc w:val="both"/>
        <w:rPr>
          <w:rFonts w:ascii="Arial" w:hAnsi="Arial" w:cs="Arial"/>
          <w:b/>
          <w:vanish/>
        </w:rPr>
      </w:pPr>
    </w:p>
    <w:p w:rsidR="00891F5D" w:rsidRPr="00B55776" w:rsidRDefault="00891F5D" w:rsidP="00F23728">
      <w:pPr>
        <w:pStyle w:val="ListParagraph"/>
        <w:numPr>
          <w:ilvl w:val="0"/>
          <w:numId w:val="12"/>
        </w:numPr>
        <w:tabs>
          <w:tab w:val="left" w:pos="567"/>
        </w:tabs>
        <w:jc w:val="both"/>
        <w:rPr>
          <w:rFonts w:ascii="Arial" w:hAnsi="Arial" w:cs="Arial"/>
          <w:b/>
          <w:vanish/>
        </w:rPr>
      </w:pPr>
    </w:p>
    <w:p w:rsidR="00891F5D" w:rsidRPr="00B55776" w:rsidRDefault="00891F5D" w:rsidP="00245EF5">
      <w:pPr>
        <w:pStyle w:val="Heading3"/>
        <w:numPr>
          <w:ilvl w:val="1"/>
          <w:numId w:val="20"/>
        </w:numPr>
        <w:rPr>
          <w:rStyle w:val="Emphasis"/>
          <w:rFonts w:cs="Arial"/>
          <w:i w:val="0"/>
          <w:sz w:val="24"/>
          <w:szCs w:val="24"/>
        </w:rPr>
      </w:pPr>
      <w:r w:rsidRPr="00B55776">
        <w:rPr>
          <w:rStyle w:val="Emphasis"/>
          <w:rFonts w:cs="Arial"/>
          <w:i w:val="0"/>
          <w:sz w:val="24"/>
          <w:szCs w:val="24"/>
        </w:rPr>
        <w:t>Језик на којем понуда мора бити састављена</w:t>
      </w:r>
    </w:p>
    <w:p w:rsidR="00891F5D" w:rsidRPr="00B55776" w:rsidRDefault="00891F5D" w:rsidP="00891F5D">
      <w:pPr>
        <w:tabs>
          <w:tab w:val="left" w:pos="284"/>
        </w:tabs>
        <w:ind w:left="284"/>
        <w:jc w:val="both"/>
        <w:rPr>
          <w:rFonts w:ascii="Arial" w:eastAsia="TimesNewRomanPSMT" w:hAnsi="Arial" w:cs="Arial"/>
          <w:bCs/>
        </w:rPr>
      </w:pPr>
      <w:r w:rsidRPr="00B55776">
        <w:rPr>
          <w:rFonts w:ascii="Arial" w:eastAsia="TimesNewRomanPSMT" w:hAnsi="Arial" w:cs="Arial"/>
          <w:bCs/>
        </w:rPr>
        <w:t>Поступак јавне набавке води се на српском језику и понуђач подноси понуду на српском језику.</w:t>
      </w:r>
    </w:p>
    <w:p w:rsidR="003330C4" w:rsidRPr="00B55776" w:rsidRDefault="00891F5D" w:rsidP="00595538">
      <w:pPr>
        <w:tabs>
          <w:tab w:val="left" w:pos="284"/>
        </w:tabs>
        <w:ind w:left="284"/>
        <w:jc w:val="both"/>
        <w:rPr>
          <w:rFonts w:ascii="Arial" w:eastAsia="TimesNewRomanPSMT" w:hAnsi="Arial" w:cs="Arial"/>
          <w:bCs/>
        </w:rPr>
      </w:pPr>
      <w:r w:rsidRPr="00B55776">
        <w:rPr>
          <w:rFonts w:ascii="Arial" w:hAnsi="Arial" w:cs="Arial"/>
          <w:noProof/>
        </w:rPr>
        <w:t xml:space="preserve">Делови понуде односно документа на страном језику морају бити достављена са преводом на српски језик овереним од стране судског тумача.  </w:t>
      </w:r>
    </w:p>
    <w:p w:rsidR="00891F5D" w:rsidRPr="00B55776" w:rsidRDefault="00891F5D" w:rsidP="00245EF5">
      <w:pPr>
        <w:pStyle w:val="Heading3"/>
        <w:numPr>
          <w:ilvl w:val="1"/>
          <w:numId w:val="20"/>
        </w:numPr>
        <w:rPr>
          <w:rFonts w:cs="Arial"/>
          <w:sz w:val="24"/>
          <w:szCs w:val="24"/>
        </w:rPr>
      </w:pPr>
      <w:r w:rsidRPr="00B55776">
        <w:rPr>
          <w:rFonts w:cs="Arial"/>
          <w:sz w:val="24"/>
          <w:szCs w:val="24"/>
        </w:rPr>
        <w:t xml:space="preserve">Припремање и подношење понуде </w:t>
      </w:r>
    </w:p>
    <w:p w:rsidR="00891F5D" w:rsidRPr="00B55776" w:rsidRDefault="00891F5D" w:rsidP="0015718B">
      <w:pPr>
        <w:tabs>
          <w:tab w:val="left" w:pos="567"/>
        </w:tabs>
        <w:ind w:left="284"/>
        <w:jc w:val="both"/>
        <w:rPr>
          <w:rFonts w:ascii="Arial" w:hAnsi="Arial" w:cs="Arial"/>
          <w:lang w:val="ru-RU"/>
        </w:rPr>
      </w:pPr>
      <w:r w:rsidRPr="00B55776">
        <w:rPr>
          <w:rFonts w:ascii="Arial" w:hAnsi="Arial"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891F5D" w:rsidRPr="00B55776" w:rsidRDefault="00891F5D" w:rsidP="0015718B">
      <w:pPr>
        <w:tabs>
          <w:tab w:val="left" w:pos="567"/>
        </w:tabs>
        <w:ind w:left="284"/>
        <w:jc w:val="both"/>
        <w:rPr>
          <w:rFonts w:ascii="Arial" w:hAnsi="Arial" w:cs="Arial"/>
          <w:lang w:val="en-US"/>
        </w:rPr>
      </w:pPr>
      <w:r w:rsidRPr="00B55776">
        <w:rPr>
          <w:rFonts w:ascii="Arial" w:hAnsi="Arial" w:cs="Arial"/>
          <w:lang w:val="en-US"/>
        </w:rPr>
        <w:t>Препоручује се да сви документи поднети у понуди  буду нумерисани</w:t>
      </w:r>
      <w:r w:rsidRPr="00B55776">
        <w:rPr>
          <w:rFonts w:ascii="Arial" w:hAnsi="Arial" w:cs="Arial"/>
          <w:lang w:val="sr-Latn-CS"/>
        </w:rPr>
        <w:t xml:space="preserve"> и</w:t>
      </w:r>
      <w:r w:rsidRPr="00B55776">
        <w:rPr>
          <w:rFonts w:ascii="Arial" w:hAnsi="Arial" w:cs="Arial"/>
          <w:lang w:val="en-US"/>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91F5D" w:rsidRPr="00B55776" w:rsidRDefault="00891F5D" w:rsidP="0015718B">
      <w:pPr>
        <w:tabs>
          <w:tab w:val="left" w:pos="567"/>
        </w:tabs>
        <w:ind w:left="284"/>
        <w:jc w:val="both"/>
        <w:rPr>
          <w:rFonts w:ascii="Arial" w:hAnsi="Arial" w:cs="Arial"/>
          <w:lang w:val="ru-RU"/>
        </w:rPr>
      </w:pPr>
      <w:r w:rsidRPr="00B55776">
        <w:rPr>
          <w:rFonts w:ascii="Arial" w:hAnsi="Arial" w:cs="Arial"/>
          <w:lang w:val="ru-RU"/>
        </w:rPr>
        <w:t>Препоручује се да се нумерација поднете документације и образаца у понуди изврши на свако</w:t>
      </w:r>
      <w:r w:rsidRPr="00B55776">
        <w:rPr>
          <w:rFonts w:ascii="Arial" w:hAnsi="Arial" w:cs="Arial"/>
          <w:lang w:val="en-US"/>
        </w:rPr>
        <w:t>j</w:t>
      </w:r>
      <w:r w:rsidRPr="00B55776">
        <w:rPr>
          <w:rFonts w:ascii="Arial" w:hAnsi="Arial" w:cs="Arial"/>
          <w:lang w:val="ru-RU"/>
        </w:rPr>
        <w:t xml:space="preserve"> страни на којој има текста, исписивањем “1 од </w:t>
      </w:r>
      <w:r w:rsidRPr="00B55776">
        <w:rPr>
          <w:rFonts w:ascii="Arial" w:hAnsi="Arial" w:cs="Arial"/>
          <w:lang w:val="en-US"/>
        </w:rPr>
        <w:t>н</w:t>
      </w:r>
      <w:r w:rsidRPr="00B55776">
        <w:rPr>
          <w:rFonts w:ascii="Arial" w:hAnsi="Arial" w:cs="Arial"/>
          <w:lang w:val="ru-RU"/>
        </w:rPr>
        <w:t>“, „2 од н“ и тако све до „н од н“, с тим да „н“ представља укупан број страна понуде.</w:t>
      </w:r>
    </w:p>
    <w:p w:rsidR="00891F5D" w:rsidRPr="00B55776" w:rsidRDefault="00891F5D" w:rsidP="0015718B">
      <w:pPr>
        <w:tabs>
          <w:tab w:val="left" w:pos="1134"/>
        </w:tabs>
        <w:ind w:left="284"/>
        <w:jc w:val="both"/>
        <w:rPr>
          <w:rFonts w:ascii="Arial" w:hAnsi="Arial" w:cs="Arial"/>
          <w:lang w:val="ru-RU"/>
        </w:rPr>
      </w:pPr>
      <w:r w:rsidRPr="00B55776">
        <w:rPr>
          <w:rFonts w:ascii="Arial" w:hAnsi="Arial"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91F5D" w:rsidRPr="00B55776" w:rsidRDefault="00891F5D" w:rsidP="0015718B">
      <w:pPr>
        <w:tabs>
          <w:tab w:val="left" w:pos="567"/>
        </w:tabs>
        <w:ind w:left="284"/>
        <w:jc w:val="both"/>
        <w:rPr>
          <w:rFonts w:ascii="Arial" w:hAnsi="Arial" w:cs="Arial"/>
          <w:lang w:val="ru-RU"/>
        </w:rPr>
      </w:pPr>
      <w:r w:rsidRPr="00B55776">
        <w:rPr>
          <w:rFonts w:ascii="Arial" w:hAnsi="Arial" w:cs="Arial"/>
          <w:lang w:val="ru-RU"/>
        </w:rPr>
        <w:t xml:space="preserve">Понуђач подноси понуду у затвореној коверти </w:t>
      </w:r>
      <w:r w:rsidRPr="00B55776">
        <w:rPr>
          <w:rFonts w:ascii="Arial" w:hAnsi="Arial" w:cs="Arial"/>
          <w:lang w:val="en-US"/>
        </w:rPr>
        <w:t>или кутији</w:t>
      </w:r>
      <w:r w:rsidRPr="00B55776">
        <w:rPr>
          <w:rFonts w:ascii="Arial" w:hAnsi="Arial" w:cs="Arial"/>
          <w:lang w:val="ru-RU"/>
        </w:rPr>
        <w:t xml:space="preserve">, тако да се при отварању може проверити да ли је затворена, као и када, на адресу: </w:t>
      </w:r>
      <w:r w:rsidR="008E7D5B" w:rsidRPr="00B55776">
        <w:rPr>
          <w:rFonts w:ascii="Arial" w:eastAsia="TimesNewRomanPSMT" w:hAnsi="Arial" w:cs="Arial"/>
          <w:b/>
          <w:bCs/>
        </w:rPr>
        <w:t>ЈП „Електропривреда Србије“ Београд, Тело за централизоване јавне набавке Одељење за набавке Краљево Димитрија Туцовића 5, 36000 КРАЉЕВО</w:t>
      </w:r>
      <w:r w:rsidRPr="00B55776">
        <w:rPr>
          <w:rFonts w:ascii="Arial" w:hAnsi="Arial" w:cs="Arial"/>
          <w:b/>
          <w:lang w:val="ru-RU"/>
        </w:rPr>
        <w:t xml:space="preserve"> - са назнаком: „Понуда за јавну набавку </w:t>
      </w:r>
      <w:r w:rsidR="00D03D65" w:rsidRPr="00B55776">
        <w:rPr>
          <w:rFonts w:ascii="Arial" w:hAnsi="Arial" w:cs="Arial"/>
          <w:b/>
          <w:lang w:val="ru-RU"/>
        </w:rPr>
        <w:t>услуга-</w:t>
      </w:r>
      <w:r w:rsidR="00AD58E1" w:rsidRPr="00B55776">
        <w:rPr>
          <w:rFonts w:ascii="Arial" w:hAnsi="Arial" w:cs="Arial"/>
        </w:rPr>
        <w:t xml:space="preserve"> </w:t>
      </w:r>
      <w:r w:rsidR="00AD58E1" w:rsidRPr="00B55776">
        <w:rPr>
          <w:rFonts w:ascii="Arial" w:hAnsi="Arial" w:cs="Arial"/>
          <w:b/>
        </w:rPr>
        <w:t>Одржавање софтвер</w:t>
      </w:r>
      <w:r w:rsidR="00586B8A" w:rsidRPr="00B55776">
        <w:rPr>
          <w:rFonts w:ascii="Arial" w:hAnsi="Arial" w:cs="Arial"/>
          <w:b/>
        </w:rPr>
        <w:t>а КИС ЕДБ</w:t>
      </w:r>
      <w:r w:rsidRPr="00B55776">
        <w:rPr>
          <w:rFonts w:ascii="Arial" w:hAnsi="Arial" w:cs="Arial"/>
          <w:b/>
          <w:lang w:val="ru-RU"/>
        </w:rPr>
        <w:t xml:space="preserve">- Јавна набавка број </w:t>
      </w:r>
      <w:r w:rsidR="00D01061" w:rsidRPr="00B55776">
        <w:rPr>
          <w:rFonts w:ascii="Arial" w:hAnsi="Arial" w:cs="Arial"/>
          <w:b/>
        </w:rPr>
        <w:t>JН</w:t>
      </w:r>
      <w:r w:rsidR="0061098E" w:rsidRPr="00B55776">
        <w:rPr>
          <w:rFonts w:ascii="Arial" w:hAnsi="Arial" w:cs="Arial"/>
          <w:b/>
        </w:rPr>
        <w:t>/8</w:t>
      </w:r>
      <w:r w:rsidR="00066817" w:rsidRPr="00B55776">
        <w:rPr>
          <w:rFonts w:ascii="Arial" w:hAnsi="Arial" w:cs="Arial"/>
          <w:b/>
        </w:rPr>
        <w:t>000/</w:t>
      </w:r>
      <w:r w:rsidR="00AD58E1" w:rsidRPr="00B55776">
        <w:rPr>
          <w:rFonts w:ascii="Arial" w:hAnsi="Arial" w:cs="Arial"/>
          <w:b/>
        </w:rPr>
        <w:t>007</w:t>
      </w:r>
      <w:r w:rsidR="008E7D5B" w:rsidRPr="00B55776">
        <w:rPr>
          <w:rFonts w:ascii="Arial" w:hAnsi="Arial" w:cs="Arial"/>
          <w:b/>
        </w:rPr>
        <w:t>7</w:t>
      </w:r>
      <w:r w:rsidR="00066817" w:rsidRPr="00B55776">
        <w:rPr>
          <w:rFonts w:ascii="Arial" w:hAnsi="Arial" w:cs="Arial"/>
          <w:b/>
        </w:rPr>
        <w:t>/2016</w:t>
      </w:r>
      <w:r w:rsidR="00AD58E1" w:rsidRPr="00B55776">
        <w:rPr>
          <w:rFonts w:ascii="Arial" w:hAnsi="Arial" w:cs="Arial"/>
          <w:b/>
        </w:rPr>
        <w:t xml:space="preserve"> </w:t>
      </w:r>
      <w:r w:rsidRPr="00B55776">
        <w:rPr>
          <w:rFonts w:ascii="Arial" w:hAnsi="Arial" w:cs="Arial"/>
          <w:b/>
          <w:lang w:val="ru-RU"/>
        </w:rPr>
        <w:t>- НЕ ОТВАРАТИ</w:t>
      </w:r>
      <w:r w:rsidRPr="00B55776">
        <w:rPr>
          <w:rFonts w:ascii="Arial" w:hAnsi="Arial" w:cs="Arial"/>
          <w:lang w:val="ru-RU"/>
        </w:rPr>
        <w:t xml:space="preserve">“. </w:t>
      </w:r>
    </w:p>
    <w:p w:rsidR="00891F5D" w:rsidRPr="00B55776" w:rsidRDefault="00891F5D" w:rsidP="0015718B">
      <w:pPr>
        <w:tabs>
          <w:tab w:val="left" w:pos="567"/>
        </w:tabs>
        <w:ind w:left="284"/>
        <w:jc w:val="both"/>
        <w:rPr>
          <w:rFonts w:ascii="Arial" w:hAnsi="Arial" w:cs="Arial"/>
          <w:lang w:val="en-US"/>
        </w:rPr>
      </w:pPr>
      <w:r w:rsidRPr="00B55776">
        <w:rPr>
          <w:rFonts w:ascii="Arial" w:hAnsi="Arial" w:cs="Arial"/>
          <w:lang w:val="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91F5D" w:rsidRPr="00B55776" w:rsidRDefault="00891F5D" w:rsidP="0015718B">
      <w:pPr>
        <w:tabs>
          <w:tab w:val="left" w:pos="567"/>
        </w:tabs>
        <w:ind w:left="284"/>
        <w:jc w:val="both"/>
        <w:rPr>
          <w:rFonts w:ascii="Arial" w:hAnsi="Arial" w:cs="Arial"/>
          <w:lang w:val="en-US"/>
        </w:rPr>
      </w:pPr>
      <w:r w:rsidRPr="00B55776">
        <w:rPr>
          <w:rFonts w:ascii="Arial" w:eastAsia="TimesNewRomanPSMT" w:hAnsi="Arial" w:cs="Arial"/>
          <w:bCs/>
          <w:lang w:val="en-US"/>
        </w:rPr>
        <w:lastRenderedPageBreak/>
        <w:t xml:space="preserve">У случају да понуду подноси група понуђача, на полеђини коверте је </w:t>
      </w:r>
      <w:r w:rsidRPr="00B55776">
        <w:rPr>
          <w:rFonts w:ascii="Arial" w:eastAsia="TimesNewRomanPSMT" w:hAnsi="Arial" w:cs="Arial"/>
          <w:bCs/>
        </w:rPr>
        <w:t xml:space="preserve">пожељно </w:t>
      </w:r>
      <w:r w:rsidRPr="00B55776">
        <w:rPr>
          <w:rFonts w:ascii="Arial" w:eastAsia="TimesNewRomanPSMT" w:hAnsi="Arial" w:cs="Arial"/>
          <w:bCs/>
          <w:lang w:val="en-US"/>
        </w:rPr>
        <w:t>назначити да се ради о групи понуђача и навести називе и адресу свих чланова групе понуђача</w:t>
      </w:r>
      <w:r w:rsidRPr="00B55776">
        <w:rPr>
          <w:rFonts w:ascii="Arial" w:hAnsi="Arial" w:cs="Arial"/>
          <w:lang w:val="en-US"/>
        </w:rPr>
        <w:t>.</w:t>
      </w:r>
    </w:p>
    <w:p w:rsidR="00891F5D" w:rsidRPr="00B55776" w:rsidRDefault="00891F5D" w:rsidP="0015718B">
      <w:pPr>
        <w:tabs>
          <w:tab w:val="left" w:pos="567"/>
        </w:tabs>
        <w:ind w:left="284"/>
        <w:jc w:val="both"/>
        <w:rPr>
          <w:rFonts w:ascii="Arial" w:hAnsi="Arial" w:cs="Arial"/>
          <w:lang w:val="en-US"/>
        </w:rPr>
      </w:pPr>
      <w:r w:rsidRPr="00B55776">
        <w:rPr>
          <w:rFonts w:ascii="Arial" w:hAnsi="Arial" w:cs="Arial"/>
          <w:lang w:val="en-U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891F5D" w:rsidRPr="00B55776" w:rsidRDefault="00891F5D" w:rsidP="0015718B">
      <w:pPr>
        <w:tabs>
          <w:tab w:val="left" w:pos="567"/>
        </w:tabs>
        <w:ind w:left="284"/>
        <w:jc w:val="both"/>
        <w:rPr>
          <w:rFonts w:ascii="Arial" w:hAnsi="Arial" w:cs="Arial"/>
          <w:lang w:val="en-US"/>
        </w:rPr>
      </w:pPr>
      <w:r w:rsidRPr="00B55776">
        <w:rPr>
          <w:rFonts w:ascii="Arial" w:hAnsi="Arial" w:cs="Arial"/>
          <w:lang w:val="en-U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B55776">
        <w:rPr>
          <w:rFonts w:ascii="Arial" w:hAnsi="Arial" w:cs="Arial"/>
        </w:rPr>
        <w:t>акона</w:t>
      </w:r>
      <w:r w:rsidRPr="00B55776">
        <w:rPr>
          <w:rFonts w:ascii="Arial" w:hAnsi="Arial" w:cs="Arial"/>
          <w:lang w:val="en-US"/>
        </w:rPr>
        <w:t xml:space="preserve">. </w:t>
      </w:r>
    </w:p>
    <w:p w:rsidR="00891F5D" w:rsidRPr="00B55776" w:rsidRDefault="00891F5D" w:rsidP="004A6B92">
      <w:pPr>
        <w:tabs>
          <w:tab w:val="left" w:pos="567"/>
        </w:tabs>
        <w:ind w:left="284"/>
        <w:jc w:val="both"/>
        <w:rPr>
          <w:rFonts w:ascii="Arial" w:hAnsi="Arial" w:cs="Arial"/>
          <w:lang w:val="en-US"/>
        </w:rPr>
      </w:pPr>
      <w:r w:rsidRPr="00B55776">
        <w:rPr>
          <w:rFonts w:ascii="Arial" w:hAnsi="Arial" w:cs="Arial"/>
          <w:lang w:val="en-U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w:t>
      </w:r>
      <w:r w:rsidR="004A6B92" w:rsidRPr="00B55776">
        <w:rPr>
          <w:rFonts w:ascii="Arial" w:hAnsi="Arial" w:cs="Arial"/>
          <w:lang w:val="en-US"/>
        </w:rPr>
        <w:t xml:space="preserve">разац понуде и печат понуђача. </w:t>
      </w:r>
    </w:p>
    <w:p w:rsidR="00891F5D" w:rsidRPr="00B55776" w:rsidRDefault="00891F5D" w:rsidP="00245EF5">
      <w:pPr>
        <w:pStyle w:val="Heading3"/>
        <w:numPr>
          <w:ilvl w:val="1"/>
          <w:numId w:val="20"/>
        </w:numPr>
        <w:rPr>
          <w:rFonts w:cs="Arial"/>
          <w:sz w:val="24"/>
          <w:szCs w:val="24"/>
        </w:rPr>
      </w:pPr>
      <w:r w:rsidRPr="00B55776">
        <w:rPr>
          <w:rFonts w:cs="Arial"/>
          <w:sz w:val="24"/>
          <w:szCs w:val="24"/>
        </w:rPr>
        <w:t xml:space="preserve">Обавезна садржина понуде </w:t>
      </w:r>
    </w:p>
    <w:p w:rsidR="0015718B" w:rsidRPr="00B55776" w:rsidRDefault="0015718B" w:rsidP="0015718B">
      <w:pPr>
        <w:tabs>
          <w:tab w:val="left" w:pos="284"/>
          <w:tab w:val="left" w:pos="330"/>
        </w:tabs>
        <w:ind w:left="284"/>
        <w:jc w:val="both"/>
        <w:rPr>
          <w:rFonts w:ascii="Arial" w:eastAsia="TimesNewRomanPSMT" w:hAnsi="Arial" w:cs="Arial"/>
          <w:bCs/>
        </w:rPr>
      </w:pPr>
      <w:r w:rsidRPr="00B55776">
        <w:rPr>
          <w:rFonts w:ascii="Arial" w:eastAsia="TimesNewRomanPSMT" w:hAnsi="Arial" w:cs="Arial"/>
          <w:bCs/>
        </w:rPr>
        <w:t>Садржину понуде, поред Обрасца п</w:t>
      </w:r>
      <w:r w:rsidR="00C36470" w:rsidRPr="00B55776">
        <w:rPr>
          <w:rFonts w:ascii="Arial" w:eastAsia="TimesNewRomanPSMT" w:hAnsi="Arial" w:cs="Arial"/>
          <w:bCs/>
        </w:rPr>
        <w:t>онуде, чине и сви остали докази/</w:t>
      </w:r>
      <w:r w:rsidRPr="00B55776">
        <w:rPr>
          <w:rFonts w:ascii="Arial" w:eastAsia="TimesNewRomanPSMT" w:hAnsi="Arial" w:cs="Arial"/>
          <w:bCs/>
        </w:rPr>
        <w:t>Изјаве</w:t>
      </w:r>
      <w:r w:rsidR="00C36470" w:rsidRPr="00B55776">
        <w:rPr>
          <w:rFonts w:ascii="Arial" w:eastAsia="TimesNewRomanPSMT" w:hAnsi="Arial" w:cs="Arial"/>
          <w:bCs/>
        </w:rPr>
        <w:t xml:space="preserve"> </w:t>
      </w:r>
      <w:r w:rsidRPr="00B55776">
        <w:rPr>
          <w:rFonts w:ascii="Arial" w:eastAsia="TimesNewRomanPSMT" w:hAnsi="Arial" w:cs="Arial"/>
          <w:bCs/>
        </w:rPr>
        <w:t>о испуњености услова из чл. 75.и 76.</w:t>
      </w:r>
      <w:r w:rsidR="003959B2" w:rsidRPr="00B55776">
        <w:rPr>
          <w:rFonts w:ascii="Arial" w:eastAsia="TimesNewRomanPSMT" w:hAnsi="Arial" w:cs="Arial"/>
          <w:bCs/>
        </w:rPr>
        <w:t xml:space="preserve"> </w:t>
      </w:r>
      <w:r w:rsidRPr="00B55776">
        <w:rPr>
          <w:rFonts w:ascii="Arial" w:eastAsia="TimesNewRomanPSMT" w:hAnsi="Arial" w:cs="Arial"/>
          <w:bCs/>
        </w:rPr>
        <w:t>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15718B" w:rsidRPr="00B55776" w:rsidRDefault="0015718B" w:rsidP="00F23728">
      <w:pPr>
        <w:numPr>
          <w:ilvl w:val="0"/>
          <w:numId w:val="14"/>
        </w:numPr>
        <w:tabs>
          <w:tab w:val="left" w:pos="284"/>
          <w:tab w:val="left" w:pos="330"/>
        </w:tabs>
        <w:jc w:val="both"/>
        <w:rPr>
          <w:rFonts w:ascii="Arial" w:eastAsia="TimesNewRomanPSMT" w:hAnsi="Arial" w:cs="Arial"/>
          <w:bCs/>
        </w:rPr>
      </w:pPr>
      <w:r w:rsidRPr="00B55776">
        <w:rPr>
          <w:rFonts w:ascii="Arial" w:eastAsia="TimesNewRomanPSMT" w:hAnsi="Arial" w:cs="Arial"/>
          <w:bCs/>
        </w:rPr>
        <w:t xml:space="preserve">Образац понуде </w:t>
      </w:r>
    </w:p>
    <w:p w:rsidR="0015718B" w:rsidRPr="00B55776" w:rsidRDefault="0015718B" w:rsidP="00F23728">
      <w:pPr>
        <w:numPr>
          <w:ilvl w:val="0"/>
          <w:numId w:val="14"/>
        </w:numPr>
        <w:tabs>
          <w:tab w:val="left" w:pos="284"/>
          <w:tab w:val="left" w:pos="330"/>
        </w:tabs>
        <w:jc w:val="both"/>
        <w:rPr>
          <w:rFonts w:ascii="Arial" w:eastAsia="TimesNewRomanPSMT" w:hAnsi="Arial" w:cs="Arial"/>
          <w:bCs/>
        </w:rPr>
      </w:pPr>
      <w:r w:rsidRPr="00B55776">
        <w:rPr>
          <w:rFonts w:ascii="Arial" w:eastAsia="TimesNewRomanPSMT" w:hAnsi="Arial" w:cs="Arial"/>
          <w:bCs/>
        </w:rPr>
        <w:t xml:space="preserve">Структура цене </w:t>
      </w:r>
    </w:p>
    <w:p w:rsidR="0015718B" w:rsidRPr="00B55776" w:rsidRDefault="0015718B" w:rsidP="00F23728">
      <w:pPr>
        <w:numPr>
          <w:ilvl w:val="0"/>
          <w:numId w:val="14"/>
        </w:numPr>
        <w:tabs>
          <w:tab w:val="left" w:pos="284"/>
          <w:tab w:val="left" w:pos="330"/>
        </w:tabs>
        <w:jc w:val="both"/>
        <w:rPr>
          <w:rFonts w:ascii="Arial" w:eastAsia="TimesNewRomanPSMT" w:hAnsi="Arial" w:cs="Arial"/>
          <w:bCs/>
        </w:rPr>
      </w:pPr>
      <w:r w:rsidRPr="00B55776">
        <w:rPr>
          <w:rFonts w:ascii="Arial" w:eastAsia="TimesNewRomanPSMT" w:hAnsi="Arial" w:cs="Arial"/>
          <w:bCs/>
        </w:rPr>
        <w:t>О</w:t>
      </w:r>
      <w:r w:rsidR="00B5036B" w:rsidRPr="00B55776">
        <w:rPr>
          <w:rFonts w:ascii="Arial" w:eastAsia="TimesNewRomanPSMT" w:hAnsi="Arial" w:cs="Arial"/>
          <w:bCs/>
        </w:rPr>
        <w:t>бразац трошкова припреме понуде</w:t>
      </w:r>
      <w:r w:rsidRPr="00B55776">
        <w:rPr>
          <w:rFonts w:ascii="Arial" w:eastAsia="TimesNewRomanPSMT" w:hAnsi="Arial" w:cs="Arial"/>
          <w:bCs/>
        </w:rPr>
        <w:t>, ако понуђач захтева надокнаду трошкова у складу са чл.88 Закона</w:t>
      </w:r>
    </w:p>
    <w:p w:rsidR="0015718B" w:rsidRPr="00B55776" w:rsidRDefault="0015718B" w:rsidP="00F23728">
      <w:pPr>
        <w:numPr>
          <w:ilvl w:val="0"/>
          <w:numId w:val="14"/>
        </w:numPr>
        <w:tabs>
          <w:tab w:val="left" w:pos="284"/>
          <w:tab w:val="left" w:pos="330"/>
        </w:tabs>
        <w:jc w:val="both"/>
        <w:rPr>
          <w:rFonts w:ascii="Arial" w:eastAsia="TimesNewRomanPSMT" w:hAnsi="Arial" w:cs="Arial"/>
          <w:bCs/>
        </w:rPr>
      </w:pPr>
      <w:r w:rsidRPr="00B55776">
        <w:rPr>
          <w:rFonts w:ascii="Arial" w:eastAsia="TimesNewRomanPSMT" w:hAnsi="Arial" w:cs="Arial"/>
          <w:bCs/>
        </w:rPr>
        <w:t xml:space="preserve">Обрасци, изјаве и докази одређене тачком </w:t>
      </w:r>
      <w:r w:rsidR="002559E1" w:rsidRPr="00B55776">
        <w:rPr>
          <w:rFonts w:ascii="Arial" w:eastAsia="TimesNewRomanPSMT" w:hAnsi="Arial" w:cs="Arial"/>
          <w:bCs/>
        </w:rPr>
        <w:t xml:space="preserve">6.8 и 6.9 </w:t>
      </w:r>
      <w:r w:rsidRPr="00B55776">
        <w:rPr>
          <w:rFonts w:ascii="Arial" w:eastAsia="TimesNewRomanPSMT" w:hAnsi="Arial" w:cs="Arial"/>
          <w:bCs/>
        </w:rPr>
        <w:t>овог упутства у случају да понуђач подноси понуду са подизвођачем или заједничку понуду подноси група понуђача</w:t>
      </w:r>
    </w:p>
    <w:p w:rsidR="0015718B" w:rsidRDefault="0015718B" w:rsidP="00F23728">
      <w:pPr>
        <w:numPr>
          <w:ilvl w:val="0"/>
          <w:numId w:val="14"/>
        </w:numPr>
        <w:tabs>
          <w:tab w:val="left" w:pos="284"/>
          <w:tab w:val="left" w:pos="330"/>
        </w:tabs>
        <w:jc w:val="both"/>
        <w:rPr>
          <w:rFonts w:ascii="Arial" w:eastAsia="TimesNewRomanPSMT" w:hAnsi="Arial" w:cs="Arial"/>
          <w:bCs/>
        </w:rPr>
      </w:pPr>
      <w:r w:rsidRPr="00B55776">
        <w:rPr>
          <w:rFonts w:ascii="Arial" w:eastAsia="TimesNewRomanPSMT" w:hAnsi="Arial" w:cs="Arial"/>
          <w:bCs/>
        </w:rPr>
        <w:t>Потписан и печатом оверен „Модел</w:t>
      </w:r>
      <w:r w:rsidR="00A94707" w:rsidRPr="00B55776">
        <w:rPr>
          <w:rFonts w:ascii="Arial" w:eastAsia="TimesNewRomanPSMT" w:hAnsi="Arial" w:cs="Arial"/>
          <w:bCs/>
        </w:rPr>
        <w:t xml:space="preserve"> оквирног споразума</w:t>
      </w:r>
      <w:r w:rsidR="008265C3">
        <w:rPr>
          <w:rFonts w:ascii="Arial" w:eastAsia="TimesNewRomanPSMT" w:hAnsi="Arial" w:cs="Arial"/>
          <w:bCs/>
        </w:rPr>
        <w:t>“</w:t>
      </w:r>
    </w:p>
    <w:p w:rsidR="008265C3" w:rsidRDefault="008265C3" w:rsidP="00AB5630">
      <w:pPr>
        <w:numPr>
          <w:ilvl w:val="0"/>
          <w:numId w:val="14"/>
        </w:numPr>
        <w:tabs>
          <w:tab w:val="left" w:pos="284"/>
          <w:tab w:val="left" w:pos="330"/>
        </w:tabs>
        <w:jc w:val="both"/>
        <w:rPr>
          <w:rFonts w:ascii="Arial" w:eastAsia="TimesNewRomanPSMT" w:hAnsi="Arial" w:cs="Arial"/>
          <w:bCs/>
        </w:rPr>
      </w:pPr>
      <w:r w:rsidRPr="008265C3">
        <w:rPr>
          <w:rFonts w:ascii="Arial" w:eastAsia="TimesNewRomanPSMT" w:hAnsi="Arial" w:cs="Arial"/>
          <w:bCs/>
        </w:rPr>
        <w:t xml:space="preserve">Потписан и печатом оверен „Модел </w:t>
      </w:r>
      <w:r>
        <w:rPr>
          <w:rFonts w:ascii="Arial" w:eastAsia="TimesNewRomanPSMT" w:hAnsi="Arial" w:cs="Arial"/>
          <w:bCs/>
        </w:rPr>
        <w:t>уговора</w:t>
      </w:r>
      <w:r w:rsidRPr="008265C3">
        <w:rPr>
          <w:rFonts w:ascii="Arial" w:eastAsia="TimesNewRomanPSMT" w:hAnsi="Arial" w:cs="Arial"/>
          <w:bCs/>
        </w:rPr>
        <w:t xml:space="preserve">“ </w:t>
      </w:r>
    </w:p>
    <w:p w:rsidR="006E3789" w:rsidRPr="006E3789" w:rsidRDefault="006E3789" w:rsidP="006E3789">
      <w:pPr>
        <w:numPr>
          <w:ilvl w:val="0"/>
          <w:numId w:val="14"/>
        </w:numPr>
        <w:rPr>
          <w:rFonts w:ascii="Arial" w:hAnsi="Arial" w:cs="Arial"/>
        </w:rPr>
      </w:pPr>
      <w:r w:rsidRPr="006E3789">
        <w:rPr>
          <w:rFonts w:ascii="Arial" w:eastAsia="TimesNewRomanPSMT" w:hAnsi="Arial" w:cs="Arial"/>
          <w:bCs/>
        </w:rPr>
        <w:t xml:space="preserve">Потписан и печатом оверен Модел </w:t>
      </w:r>
      <w:r w:rsidRPr="006E3789">
        <w:rPr>
          <w:rFonts w:ascii="Arial" w:hAnsi="Arial" w:cs="Arial"/>
        </w:rPr>
        <w:t>Уговора о чувању пословне тајне и поверљивих информација</w:t>
      </w:r>
    </w:p>
    <w:p w:rsidR="0015718B" w:rsidRPr="00B55776" w:rsidRDefault="0015718B" w:rsidP="00F23728">
      <w:pPr>
        <w:numPr>
          <w:ilvl w:val="0"/>
          <w:numId w:val="14"/>
        </w:numPr>
        <w:tabs>
          <w:tab w:val="left" w:pos="284"/>
          <w:tab w:val="left" w:pos="330"/>
        </w:tabs>
        <w:jc w:val="both"/>
        <w:rPr>
          <w:rFonts w:ascii="Arial" w:eastAsia="TimesNewRomanPSMT" w:hAnsi="Arial" w:cs="Arial"/>
          <w:bCs/>
        </w:rPr>
      </w:pPr>
      <w:r w:rsidRPr="00B55776">
        <w:rPr>
          <w:rFonts w:ascii="Arial" w:eastAsia="TimesNewRomanPSMT" w:hAnsi="Arial" w:cs="Arial"/>
          <w:bCs/>
        </w:rPr>
        <w:t>Докази о испуњености услова из чл. 76. Закона у складу са чланом 77. Закон</w:t>
      </w:r>
      <w:r w:rsidR="00E55887" w:rsidRPr="00B55776">
        <w:rPr>
          <w:rFonts w:ascii="Arial" w:eastAsia="TimesNewRomanPSMT" w:hAnsi="Arial" w:cs="Arial"/>
          <w:bCs/>
        </w:rPr>
        <w:t>а</w:t>
      </w:r>
      <w:r w:rsidRPr="00B55776">
        <w:rPr>
          <w:rFonts w:ascii="Arial" w:eastAsia="TimesNewRomanPSMT" w:hAnsi="Arial" w:cs="Arial"/>
          <w:bCs/>
        </w:rPr>
        <w:t xml:space="preserve"> и Одељком 4. конкурсне документације</w:t>
      </w:r>
    </w:p>
    <w:p w:rsidR="00F414E0" w:rsidRPr="00B55776" w:rsidRDefault="00F414E0" w:rsidP="00F414E0">
      <w:pPr>
        <w:numPr>
          <w:ilvl w:val="0"/>
          <w:numId w:val="14"/>
        </w:numPr>
        <w:tabs>
          <w:tab w:val="left" w:pos="284"/>
          <w:tab w:val="left" w:pos="330"/>
        </w:tabs>
        <w:jc w:val="both"/>
        <w:rPr>
          <w:rFonts w:ascii="Arial" w:eastAsia="TimesNewRomanPSMT" w:hAnsi="Arial" w:cs="Arial"/>
          <w:bCs/>
        </w:rPr>
      </w:pPr>
      <w:r w:rsidRPr="00B55776">
        <w:rPr>
          <w:rFonts w:ascii="Arial" w:eastAsia="TimesNewRomanPSMT" w:hAnsi="Arial" w:cs="Arial"/>
          <w:bCs/>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15718B" w:rsidRPr="00B55776" w:rsidRDefault="0015718B" w:rsidP="0015718B">
      <w:pPr>
        <w:tabs>
          <w:tab w:val="left" w:pos="284"/>
          <w:tab w:val="left" w:pos="330"/>
        </w:tabs>
        <w:ind w:left="284"/>
        <w:jc w:val="both"/>
        <w:rPr>
          <w:rFonts w:ascii="Arial" w:eastAsia="TimesNewRomanPSMT" w:hAnsi="Arial" w:cs="Arial"/>
          <w:bCs/>
        </w:rPr>
      </w:pPr>
      <w:r w:rsidRPr="00B55776">
        <w:rPr>
          <w:rFonts w:ascii="Arial" w:eastAsia="TimesNewRomanPSMT" w:hAnsi="Arial" w:cs="Arial"/>
          <w:bCs/>
        </w:rPr>
        <w:t>Наручилац ће одбити као неприхватљиве све понуде које не испуњавају услове из позива за подношење понуда и конкурсне документације.</w:t>
      </w:r>
    </w:p>
    <w:p w:rsidR="00A450F2" w:rsidRPr="00B55776" w:rsidRDefault="0015718B" w:rsidP="004A6B92">
      <w:pPr>
        <w:tabs>
          <w:tab w:val="left" w:pos="284"/>
          <w:tab w:val="left" w:pos="330"/>
        </w:tabs>
        <w:ind w:left="284"/>
        <w:jc w:val="both"/>
        <w:rPr>
          <w:rFonts w:ascii="Arial" w:eastAsia="TimesNewRomanPSMT" w:hAnsi="Arial" w:cs="Arial"/>
          <w:bCs/>
        </w:rPr>
      </w:pPr>
      <w:r w:rsidRPr="00B55776">
        <w:rPr>
          <w:rFonts w:ascii="Arial" w:eastAsia="TimesNewRomanPSMT" w:hAnsi="Arial" w:cs="Arial"/>
          <w:bC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91F5D" w:rsidRPr="00B55776" w:rsidRDefault="00891F5D" w:rsidP="00245EF5">
      <w:pPr>
        <w:pStyle w:val="Heading3"/>
        <w:numPr>
          <w:ilvl w:val="1"/>
          <w:numId w:val="20"/>
        </w:numPr>
        <w:rPr>
          <w:rFonts w:cs="Arial"/>
          <w:sz w:val="24"/>
          <w:szCs w:val="24"/>
        </w:rPr>
      </w:pPr>
      <w:r w:rsidRPr="00B55776">
        <w:rPr>
          <w:rFonts w:cs="Arial"/>
          <w:sz w:val="24"/>
          <w:szCs w:val="24"/>
        </w:rPr>
        <w:lastRenderedPageBreak/>
        <w:t>Подношење и отварање понуда</w:t>
      </w:r>
    </w:p>
    <w:p w:rsidR="00891F5D" w:rsidRPr="00B55776" w:rsidRDefault="00891F5D" w:rsidP="0015718B">
      <w:pPr>
        <w:tabs>
          <w:tab w:val="left" w:pos="567"/>
        </w:tabs>
        <w:ind w:left="284"/>
        <w:jc w:val="both"/>
        <w:rPr>
          <w:rFonts w:ascii="Arial" w:hAnsi="Arial" w:cs="Arial"/>
        </w:rPr>
      </w:pPr>
      <w:r w:rsidRPr="00B55776">
        <w:rPr>
          <w:rFonts w:ascii="Arial" w:hAnsi="Arial" w:cs="Arial"/>
          <w:lang w:val="en-U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B55776">
        <w:rPr>
          <w:rFonts w:ascii="Arial" w:hAnsi="Arial" w:cs="Arial"/>
        </w:rPr>
        <w:t>е.</w:t>
      </w:r>
    </w:p>
    <w:p w:rsidR="00891F5D" w:rsidRPr="00B55776" w:rsidRDefault="00891F5D" w:rsidP="0015718B">
      <w:pPr>
        <w:tabs>
          <w:tab w:val="left" w:pos="567"/>
        </w:tabs>
        <w:ind w:left="284"/>
        <w:jc w:val="both"/>
        <w:rPr>
          <w:rFonts w:ascii="Arial" w:hAnsi="Arial" w:cs="Arial"/>
        </w:rPr>
      </w:pPr>
      <w:r w:rsidRPr="00B55776">
        <w:rPr>
          <w:rFonts w:ascii="Arial" w:hAnsi="Arial" w:cs="Arial"/>
          <w:lang w:val="en-U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C46A0" w:rsidRPr="004C46A0" w:rsidRDefault="00891F5D" w:rsidP="004C46A0">
      <w:pPr>
        <w:pStyle w:val="KDParagraf"/>
        <w:spacing w:before="0"/>
        <w:ind w:left="270"/>
        <w:rPr>
          <w:rFonts w:cs="Arial"/>
          <w:sz w:val="24"/>
          <w:szCs w:val="24"/>
          <w:lang w:val="ru-RU"/>
        </w:rPr>
      </w:pPr>
      <w:r w:rsidRPr="004C46A0">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0C1D49" w:rsidRPr="004C46A0">
        <w:rPr>
          <w:rFonts w:eastAsia="TimesNewRomanPSMT" w:cs="Arial"/>
          <w:bCs/>
          <w:sz w:val="24"/>
          <w:szCs w:val="24"/>
        </w:rPr>
        <w:t>ЈП „Електропривреда Србије“ Београд, Тело за централизоване јавне набавке</w:t>
      </w:r>
      <w:r w:rsidR="005329E6" w:rsidRPr="004C46A0">
        <w:rPr>
          <w:rFonts w:eastAsia="TimesNewRomanPSMT" w:cs="Arial"/>
          <w:bCs/>
          <w:sz w:val="24"/>
          <w:szCs w:val="24"/>
        </w:rPr>
        <w:t>,</w:t>
      </w:r>
      <w:r w:rsidR="000C1D49" w:rsidRPr="004C46A0">
        <w:rPr>
          <w:rFonts w:eastAsia="TimesNewRomanPSMT" w:cs="Arial"/>
          <w:bCs/>
          <w:sz w:val="24"/>
          <w:szCs w:val="24"/>
        </w:rPr>
        <w:t xml:space="preserve"> Одељење за набавке Краљево Димитрија Туцовића 5, 36</w:t>
      </w:r>
      <w:r w:rsidR="008265C3" w:rsidRPr="004C46A0">
        <w:rPr>
          <w:rFonts w:eastAsia="TimesNewRomanPSMT" w:cs="Arial"/>
          <w:bCs/>
          <w:sz w:val="24"/>
          <w:szCs w:val="24"/>
        </w:rPr>
        <w:t xml:space="preserve"> </w:t>
      </w:r>
      <w:r w:rsidR="000C1D49" w:rsidRPr="004C46A0">
        <w:rPr>
          <w:rFonts w:eastAsia="TimesNewRomanPSMT" w:cs="Arial"/>
          <w:bCs/>
          <w:sz w:val="24"/>
          <w:szCs w:val="24"/>
        </w:rPr>
        <w:t>000 К</w:t>
      </w:r>
      <w:r w:rsidR="001867F3" w:rsidRPr="004C46A0">
        <w:rPr>
          <w:rFonts w:eastAsia="TimesNewRomanPSMT" w:cs="Arial"/>
          <w:bCs/>
          <w:sz w:val="24"/>
          <w:szCs w:val="24"/>
        </w:rPr>
        <w:t>раљево</w:t>
      </w:r>
      <w:r w:rsidRPr="004C46A0">
        <w:rPr>
          <w:rFonts w:cs="Arial"/>
          <w:sz w:val="24"/>
          <w:szCs w:val="24"/>
        </w:rPr>
        <w:t>,</w:t>
      </w:r>
      <w:r w:rsidR="000C1D49" w:rsidRPr="004C46A0">
        <w:rPr>
          <w:rFonts w:cs="Arial"/>
          <w:sz w:val="24"/>
          <w:szCs w:val="24"/>
        </w:rPr>
        <w:t xml:space="preserve"> у сали за сасатанке </w:t>
      </w:r>
      <w:r w:rsidR="001867F3" w:rsidRPr="004C46A0">
        <w:rPr>
          <w:rFonts w:cs="Arial"/>
          <w:sz w:val="24"/>
          <w:szCs w:val="24"/>
        </w:rPr>
        <w:t xml:space="preserve"> на III спрату</w:t>
      </w:r>
      <w:r w:rsidR="004C46A0" w:rsidRPr="004C46A0">
        <w:rPr>
          <w:rFonts w:cs="Arial"/>
          <w:sz w:val="24"/>
          <w:szCs w:val="24"/>
        </w:rPr>
        <w:t xml:space="preserve">, </w:t>
      </w:r>
      <w:r w:rsidR="004C46A0" w:rsidRPr="004C46A0">
        <w:rPr>
          <w:rFonts w:cs="Arial"/>
          <w:sz w:val="24"/>
          <w:szCs w:val="24"/>
          <w:lang w:val="ru-RU"/>
        </w:rPr>
        <w:t xml:space="preserve">са назнаком: „Понуда за јавну набавку </w:t>
      </w:r>
      <w:r w:rsidR="004C46A0" w:rsidRPr="004C46A0">
        <w:rPr>
          <w:rFonts w:cs="Arial"/>
          <w:sz w:val="24"/>
          <w:szCs w:val="24"/>
        </w:rPr>
        <w:t xml:space="preserve">„Консултантске услуге потребне за подршку пројеката – </w:t>
      </w:r>
      <w:r w:rsidR="000A00F8" w:rsidRPr="00B55776">
        <w:rPr>
          <w:rFonts w:eastAsia="TimesNewRomanPSMT" w:cs="Arial"/>
          <w:bCs/>
          <w:sz w:val="24"/>
          <w:szCs w:val="24"/>
        </w:rPr>
        <w:t>услуга „</w:t>
      </w:r>
      <w:r w:rsidR="000A00F8" w:rsidRPr="00B55776">
        <w:rPr>
          <w:rFonts w:cs="Arial"/>
          <w:sz w:val="24"/>
          <w:szCs w:val="24"/>
        </w:rPr>
        <w:t xml:space="preserve">Одржавање софтвера КИС ЕДБ </w:t>
      </w:r>
      <w:r w:rsidR="000A00F8" w:rsidRPr="00B55776">
        <w:rPr>
          <w:rFonts w:cs="Arial"/>
          <w:sz w:val="24"/>
          <w:szCs w:val="24"/>
          <w:lang w:val="ru-RU"/>
        </w:rPr>
        <w:t xml:space="preserve">- Јавна набавка број </w:t>
      </w:r>
      <w:r w:rsidR="000A00F8" w:rsidRPr="00B55776">
        <w:rPr>
          <w:rFonts w:cs="Arial"/>
          <w:sz w:val="24"/>
          <w:szCs w:val="24"/>
        </w:rPr>
        <w:t xml:space="preserve">JН/8000/0077/2016 </w:t>
      </w:r>
      <w:r w:rsidR="004C46A0" w:rsidRPr="004C46A0">
        <w:rPr>
          <w:rFonts w:cs="Arial"/>
          <w:sz w:val="24"/>
          <w:szCs w:val="24"/>
          <w:lang w:val="ru-RU"/>
        </w:rPr>
        <w:t xml:space="preserve">- НЕ ОТВАРАТИ“. </w:t>
      </w:r>
    </w:p>
    <w:p w:rsidR="00891F5D" w:rsidRPr="00B55776" w:rsidRDefault="00891F5D" w:rsidP="0015718B">
      <w:pPr>
        <w:tabs>
          <w:tab w:val="left" w:pos="567"/>
        </w:tabs>
        <w:ind w:left="284"/>
        <w:jc w:val="both"/>
        <w:rPr>
          <w:rFonts w:ascii="Arial" w:hAnsi="Arial" w:cs="Arial"/>
          <w:lang w:val="en-US"/>
        </w:rPr>
      </w:pPr>
      <w:r w:rsidRPr="00B55776">
        <w:rPr>
          <w:rFonts w:ascii="Arial" w:hAnsi="Arial" w:cs="Arial"/>
          <w:lang w:val="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B55776">
        <w:rPr>
          <w:rFonts w:ascii="Arial" w:hAnsi="Arial" w:cs="Arial"/>
        </w:rPr>
        <w:t xml:space="preserve"> </w:t>
      </w:r>
      <w:r w:rsidRPr="00B55776">
        <w:rPr>
          <w:rFonts w:ascii="Arial" w:hAnsi="Arial" w:cs="Arial"/>
          <w:lang w:val="en-US"/>
        </w:rPr>
        <w:t xml:space="preserve">за учествовање у овом поступку, </w:t>
      </w:r>
      <w:r w:rsidRPr="00B55776">
        <w:rPr>
          <w:rFonts w:ascii="Arial" w:hAnsi="Arial" w:cs="Arial"/>
        </w:rPr>
        <w:t xml:space="preserve">(пожељно је да буде </w:t>
      </w:r>
      <w:r w:rsidRPr="00B55776">
        <w:rPr>
          <w:rFonts w:ascii="Arial" w:hAnsi="Arial" w:cs="Arial"/>
          <w:lang w:val="en-US"/>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91F5D" w:rsidRPr="00B55776" w:rsidRDefault="00891F5D" w:rsidP="0015718B">
      <w:pPr>
        <w:tabs>
          <w:tab w:val="left" w:pos="567"/>
        </w:tabs>
        <w:ind w:left="284"/>
        <w:jc w:val="both"/>
        <w:rPr>
          <w:rFonts w:ascii="Arial" w:hAnsi="Arial" w:cs="Arial"/>
          <w:lang w:val="en-US"/>
        </w:rPr>
      </w:pPr>
      <w:r w:rsidRPr="00B55776">
        <w:rPr>
          <w:rFonts w:ascii="Arial" w:hAnsi="Arial" w:cs="Arial"/>
          <w:lang w:val="en-US"/>
        </w:rPr>
        <w:t>Комисија за јавну набавку води записник о отварању понуда у који се уносе подаци у складу са Законом.</w:t>
      </w:r>
    </w:p>
    <w:p w:rsidR="00891F5D" w:rsidRPr="00B55776" w:rsidRDefault="00891F5D" w:rsidP="0015718B">
      <w:pPr>
        <w:tabs>
          <w:tab w:val="left" w:pos="567"/>
        </w:tabs>
        <w:ind w:left="284"/>
        <w:jc w:val="both"/>
        <w:rPr>
          <w:rFonts w:ascii="Arial" w:hAnsi="Arial" w:cs="Arial"/>
          <w:lang w:val="en-US"/>
        </w:rPr>
      </w:pPr>
      <w:r w:rsidRPr="00B55776">
        <w:rPr>
          <w:rFonts w:ascii="Arial" w:hAnsi="Arial" w:cs="Arial"/>
          <w:lang w:val="en-US"/>
        </w:rPr>
        <w:t>Записник о отварању понуда потписују чланови комисије и присутни овлашћени представници понуђача, који преузимају примерак записника.</w:t>
      </w:r>
    </w:p>
    <w:p w:rsidR="00891F5D" w:rsidRPr="00B55776" w:rsidRDefault="00891F5D" w:rsidP="004A6B92">
      <w:pPr>
        <w:tabs>
          <w:tab w:val="left" w:pos="567"/>
        </w:tabs>
        <w:ind w:left="284"/>
        <w:jc w:val="both"/>
        <w:rPr>
          <w:rFonts w:ascii="Arial" w:hAnsi="Arial" w:cs="Arial"/>
        </w:rPr>
      </w:pPr>
      <w:r w:rsidRPr="00B55776">
        <w:rPr>
          <w:rFonts w:ascii="Arial" w:hAnsi="Arial" w:cs="Arial"/>
          <w:lang w:val="en-US"/>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91F5D" w:rsidRPr="00B55776" w:rsidRDefault="00891F5D" w:rsidP="00245EF5">
      <w:pPr>
        <w:pStyle w:val="Heading3"/>
        <w:numPr>
          <w:ilvl w:val="1"/>
          <w:numId w:val="20"/>
        </w:numPr>
        <w:rPr>
          <w:rStyle w:val="Heading3Char"/>
          <w:sz w:val="24"/>
          <w:szCs w:val="24"/>
        </w:rPr>
      </w:pPr>
      <w:r w:rsidRPr="00B55776">
        <w:rPr>
          <w:rStyle w:val="Heading3Char"/>
          <w:sz w:val="24"/>
          <w:szCs w:val="24"/>
        </w:rPr>
        <w:t>Начин подношења понуде</w:t>
      </w:r>
    </w:p>
    <w:p w:rsidR="00891F5D" w:rsidRPr="00B55776" w:rsidRDefault="00891F5D" w:rsidP="0015718B">
      <w:pPr>
        <w:tabs>
          <w:tab w:val="left" w:pos="567"/>
        </w:tabs>
        <w:ind w:left="284"/>
        <w:jc w:val="both"/>
        <w:rPr>
          <w:rFonts w:ascii="Arial" w:hAnsi="Arial" w:cs="Arial"/>
          <w:lang w:val="en-US"/>
        </w:rPr>
      </w:pPr>
      <w:r w:rsidRPr="00B55776">
        <w:rPr>
          <w:rFonts w:ascii="Arial" w:hAnsi="Arial" w:cs="Arial"/>
          <w:lang w:val="en-US"/>
        </w:rPr>
        <w:t>Понуђач може поднети само једну понуду.</w:t>
      </w:r>
    </w:p>
    <w:p w:rsidR="00891F5D" w:rsidRPr="00B55776" w:rsidRDefault="00891F5D" w:rsidP="0015718B">
      <w:pPr>
        <w:tabs>
          <w:tab w:val="left" w:pos="567"/>
        </w:tabs>
        <w:ind w:left="284"/>
        <w:jc w:val="both"/>
        <w:rPr>
          <w:rFonts w:ascii="Arial" w:hAnsi="Arial" w:cs="Arial"/>
          <w:lang w:val="en-US"/>
        </w:rPr>
      </w:pPr>
      <w:r w:rsidRPr="00B55776">
        <w:rPr>
          <w:rFonts w:ascii="Arial" w:hAnsi="Arial" w:cs="Arial"/>
          <w:lang w:val="en-US"/>
        </w:rPr>
        <w:t>Понуду може поднети понуђач самостално, група понуђача, као и понуђач са подизвођачем.</w:t>
      </w:r>
    </w:p>
    <w:p w:rsidR="00891F5D" w:rsidRPr="00B55776" w:rsidRDefault="00891F5D" w:rsidP="0015718B">
      <w:pPr>
        <w:tabs>
          <w:tab w:val="left" w:pos="567"/>
        </w:tabs>
        <w:ind w:left="284"/>
        <w:jc w:val="both"/>
        <w:rPr>
          <w:rFonts w:ascii="Arial" w:hAnsi="Arial" w:cs="Arial"/>
          <w:lang w:val="en-US"/>
        </w:rPr>
      </w:pPr>
      <w:r w:rsidRPr="00B55776">
        <w:rPr>
          <w:rFonts w:ascii="Arial" w:hAnsi="Arial" w:cs="Arial"/>
          <w:lang w:val="en-US"/>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91F5D" w:rsidRPr="00B55776" w:rsidRDefault="00891F5D" w:rsidP="0015718B">
      <w:pPr>
        <w:tabs>
          <w:tab w:val="left" w:pos="567"/>
        </w:tabs>
        <w:ind w:left="284"/>
        <w:jc w:val="both"/>
        <w:rPr>
          <w:rFonts w:ascii="Arial" w:hAnsi="Arial" w:cs="Arial"/>
          <w:lang w:val="en-US"/>
        </w:rPr>
      </w:pPr>
      <w:r w:rsidRPr="00B55776">
        <w:rPr>
          <w:rFonts w:ascii="Arial" w:hAnsi="Arial" w:cs="Arial"/>
          <w:lang w:val="en-US"/>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2C62BD" w:rsidRPr="00B55776" w:rsidRDefault="00891F5D" w:rsidP="004A6B92">
      <w:pPr>
        <w:tabs>
          <w:tab w:val="left" w:pos="567"/>
        </w:tabs>
        <w:ind w:left="284"/>
        <w:jc w:val="both"/>
        <w:rPr>
          <w:rFonts w:ascii="Arial" w:hAnsi="Arial" w:cs="Arial"/>
          <w:lang w:val="en-US"/>
        </w:rPr>
      </w:pPr>
      <w:r w:rsidRPr="00B55776">
        <w:rPr>
          <w:rFonts w:ascii="Arial" w:hAnsi="Arial" w:cs="Arial"/>
          <w:lang w:val="en-US"/>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w:t>
      </w:r>
      <w:r w:rsidR="004A6B92" w:rsidRPr="00B55776">
        <w:rPr>
          <w:rFonts w:ascii="Arial" w:hAnsi="Arial" w:cs="Arial"/>
          <w:lang w:val="en-US"/>
        </w:rPr>
        <w:t>јој се појављује биће одбијена.</w:t>
      </w:r>
    </w:p>
    <w:p w:rsidR="00891F5D" w:rsidRPr="00B55776" w:rsidRDefault="00891F5D" w:rsidP="00245EF5">
      <w:pPr>
        <w:pStyle w:val="Heading3"/>
        <w:numPr>
          <w:ilvl w:val="1"/>
          <w:numId w:val="20"/>
        </w:numPr>
        <w:rPr>
          <w:rFonts w:cs="Arial"/>
          <w:sz w:val="24"/>
          <w:szCs w:val="24"/>
        </w:rPr>
      </w:pPr>
      <w:r w:rsidRPr="00B55776">
        <w:rPr>
          <w:rFonts w:cs="Arial"/>
          <w:sz w:val="24"/>
          <w:szCs w:val="24"/>
        </w:rPr>
        <w:t>Измене, допуне и опозив понуде</w:t>
      </w:r>
    </w:p>
    <w:p w:rsidR="00891F5D" w:rsidRPr="00B55776" w:rsidRDefault="00891F5D" w:rsidP="000A00F8">
      <w:pPr>
        <w:tabs>
          <w:tab w:val="left" w:pos="567"/>
        </w:tabs>
        <w:ind w:left="284"/>
        <w:jc w:val="both"/>
        <w:rPr>
          <w:rFonts w:ascii="Arial" w:eastAsia="TimesNewRomanPSMT" w:hAnsi="Arial" w:cs="Arial"/>
          <w:bCs/>
        </w:rPr>
      </w:pPr>
      <w:r w:rsidRPr="00B55776">
        <w:rPr>
          <w:rFonts w:ascii="Arial" w:eastAsia="TimesNewRomanPSMT" w:hAnsi="Arial" w:cs="Arial"/>
          <w:bCs/>
        </w:rPr>
        <w:t xml:space="preserve">У року за подношење понуде понуђач може да измени или допуни већ поднету понуду писаним путем, на адресу Наручиоца, са назнаком „ИЗМЕНА </w:t>
      </w:r>
      <w:r w:rsidRPr="00B55776">
        <w:rPr>
          <w:rFonts w:ascii="Arial" w:eastAsia="TimesNewRomanPSMT" w:hAnsi="Arial" w:cs="Arial"/>
          <w:bCs/>
        </w:rPr>
        <w:lastRenderedPageBreak/>
        <w:t>– ДОПУНА - Понуде за јавну набавку</w:t>
      </w:r>
      <w:r w:rsidR="00D03D65" w:rsidRPr="00B55776">
        <w:rPr>
          <w:rFonts w:ascii="Arial" w:eastAsia="TimesNewRomanPSMT" w:hAnsi="Arial" w:cs="Arial"/>
          <w:bCs/>
        </w:rPr>
        <w:t xml:space="preserve"> услуга</w:t>
      </w:r>
      <w:r w:rsidR="00C36470" w:rsidRPr="00B55776">
        <w:rPr>
          <w:rFonts w:ascii="Arial" w:hAnsi="Arial" w:cs="Arial"/>
        </w:rPr>
        <w:t xml:space="preserve"> </w:t>
      </w:r>
      <w:r w:rsidR="004D2AAE" w:rsidRPr="00B55776">
        <w:rPr>
          <w:rFonts w:ascii="Arial" w:hAnsi="Arial" w:cs="Arial"/>
        </w:rPr>
        <w:t>„</w:t>
      </w:r>
      <w:r w:rsidR="00AD58E1" w:rsidRPr="00B55776">
        <w:rPr>
          <w:rFonts w:ascii="Arial" w:hAnsi="Arial" w:cs="Arial"/>
        </w:rPr>
        <w:t>Одржавање софтвера КИС ЕДБ</w:t>
      </w:r>
      <w:r w:rsidR="004D2AAE" w:rsidRPr="00B55776">
        <w:rPr>
          <w:rFonts w:ascii="Arial" w:hAnsi="Arial" w:cs="Arial"/>
          <w:lang w:val="ru-RU"/>
        </w:rPr>
        <w:t xml:space="preserve"> - Јавна набавка број </w:t>
      </w:r>
      <w:r w:rsidR="00D01061" w:rsidRPr="00B55776">
        <w:rPr>
          <w:rFonts w:ascii="Arial" w:hAnsi="Arial" w:cs="Arial"/>
        </w:rPr>
        <w:t>JН</w:t>
      </w:r>
      <w:r w:rsidR="0061098E" w:rsidRPr="00B55776">
        <w:rPr>
          <w:rFonts w:ascii="Arial" w:hAnsi="Arial" w:cs="Arial"/>
        </w:rPr>
        <w:t>/8</w:t>
      </w:r>
      <w:r w:rsidR="00AD58E1" w:rsidRPr="00B55776">
        <w:rPr>
          <w:rFonts w:ascii="Arial" w:hAnsi="Arial" w:cs="Arial"/>
        </w:rPr>
        <w:t>000/007</w:t>
      </w:r>
      <w:r w:rsidR="001867F3" w:rsidRPr="00B55776">
        <w:rPr>
          <w:rFonts w:ascii="Arial" w:hAnsi="Arial" w:cs="Arial"/>
        </w:rPr>
        <w:t xml:space="preserve">7/2016 </w:t>
      </w:r>
      <w:r w:rsidRPr="00B55776">
        <w:rPr>
          <w:rFonts w:ascii="Arial" w:eastAsia="TimesNewRomanPSMT" w:hAnsi="Arial" w:cs="Arial"/>
          <w:bCs/>
        </w:rPr>
        <w:t>– НЕ ОТВАРАТИ“.</w:t>
      </w:r>
    </w:p>
    <w:p w:rsidR="00891F5D" w:rsidRPr="00B55776" w:rsidRDefault="00891F5D" w:rsidP="000A00F8">
      <w:pPr>
        <w:tabs>
          <w:tab w:val="left" w:pos="567"/>
        </w:tabs>
        <w:ind w:left="284"/>
        <w:jc w:val="both"/>
        <w:rPr>
          <w:rFonts w:ascii="Arial" w:eastAsia="TimesNewRomanPSMT" w:hAnsi="Arial" w:cs="Arial"/>
          <w:bCs/>
        </w:rPr>
      </w:pPr>
      <w:r w:rsidRPr="00B55776">
        <w:rPr>
          <w:rFonts w:ascii="Arial" w:eastAsia="TimesNewRomanPSMT" w:hAnsi="Arial" w:cs="Arial"/>
          <w:bC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91F5D" w:rsidRPr="00B55776" w:rsidRDefault="00891F5D" w:rsidP="000A00F8">
      <w:pPr>
        <w:tabs>
          <w:tab w:val="left" w:pos="567"/>
        </w:tabs>
        <w:ind w:left="284"/>
        <w:jc w:val="both"/>
        <w:rPr>
          <w:rFonts w:ascii="Arial" w:eastAsia="TimesNewRomanPSMT" w:hAnsi="Arial" w:cs="Arial"/>
          <w:bCs/>
        </w:rPr>
      </w:pPr>
      <w:r w:rsidRPr="00B55776">
        <w:rPr>
          <w:rFonts w:ascii="Arial" w:eastAsia="TimesNewRomanPSMT" w:hAnsi="Arial" w:cs="Arial"/>
          <w:bCs/>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03D65" w:rsidRPr="00B55776">
        <w:rPr>
          <w:rFonts w:ascii="Arial" w:eastAsia="TimesNewRomanPSMT" w:hAnsi="Arial" w:cs="Arial"/>
          <w:bCs/>
        </w:rPr>
        <w:t xml:space="preserve"> услуга </w:t>
      </w:r>
      <w:r w:rsidR="00C36470" w:rsidRPr="00B55776">
        <w:rPr>
          <w:rFonts w:ascii="Arial" w:eastAsia="TimesNewRomanPSMT" w:hAnsi="Arial" w:cs="Arial"/>
          <w:bCs/>
        </w:rPr>
        <w:t>„</w:t>
      </w:r>
      <w:r w:rsidR="00AD58E1" w:rsidRPr="00B55776">
        <w:rPr>
          <w:rFonts w:ascii="Arial" w:hAnsi="Arial" w:cs="Arial"/>
        </w:rPr>
        <w:t xml:space="preserve">Одржавање софтвера КИС ЕДБ </w:t>
      </w:r>
      <w:r w:rsidR="004D2AAE" w:rsidRPr="00B55776">
        <w:rPr>
          <w:rFonts w:ascii="Arial" w:hAnsi="Arial" w:cs="Arial"/>
          <w:lang w:val="ru-RU"/>
        </w:rPr>
        <w:t xml:space="preserve">- Јавна набавка број </w:t>
      </w:r>
      <w:r w:rsidR="00D01061" w:rsidRPr="00B55776">
        <w:rPr>
          <w:rFonts w:ascii="Arial" w:hAnsi="Arial" w:cs="Arial"/>
        </w:rPr>
        <w:t>JН</w:t>
      </w:r>
      <w:r w:rsidR="0061098E" w:rsidRPr="00B55776">
        <w:rPr>
          <w:rFonts w:ascii="Arial" w:hAnsi="Arial" w:cs="Arial"/>
        </w:rPr>
        <w:t>/8</w:t>
      </w:r>
      <w:r w:rsidR="00AD58E1" w:rsidRPr="00B55776">
        <w:rPr>
          <w:rFonts w:ascii="Arial" w:hAnsi="Arial" w:cs="Arial"/>
        </w:rPr>
        <w:t>000/007</w:t>
      </w:r>
      <w:r w:rsidR="004A6B92" w:rsidRPr="00B55776">
        <w:rPr>
          <w:rFonts w:ascii="Arial" w:hAnsi="Arial" w:cs="Arial"/>
        </w:rPr>
        <w:t>7</w:t>
      </w:r>
      <w:r w:rsidR="004D2AAE" w:rsidRPr="00B55776">
        <w:rPr>
          <w:rFonts w:ascii="Arial" w:hAnsi="Arial" w:cs="Arial"/>
        </w:rPr>
        <w:t xml:space="preserve">/2016 </w:t>
      </w:r>
      <w:r w:rsidR="004D2AAE" w:rsidRPr="00B55776">
        <w:rPr>
          <w:rFonts w:ascii="Arial" w:eastAsia="TimesNewRomanPSMT" w:hAnsi="Arial" w:cs="Arial"/>
          <w:bCs/>
        </w:rPr>
        <w:t xml:space="preserve"> </w:t>
      </w:r>
      <w:r w:rsidRPr="00B55776">
        <w:rPr>
          <w:rFonts w:ascii="Arial" w:eastAsia="TimesNewRomanPSMT" w:hAnsi="Arial" w:cs="Arial"/>
          <w:bCs/>
        </w:rPr>
        <w:t>– НЕ ОТВАРАТИ“.</w:t>
      </w:r>
    </w:p>
    <w:p w:rsidR="00891F5D" w:rsidRPr="00B55776" w:rsidRDefault="00891F5D" w:rsidP="000A00F8">
      <w:pPr>
        <w:tabs>
          <w:tab w:val="left" w:pos="567"/>
        </w:tabs>
        <w:ind w:left="284"/>
        <w:jc w:val="both"/>
        <w:rPr>
          <w:rFonts w:ascii="Arial" w:eastAsia="TimesNewRomanPSMT" w:hAnsi="Arial" w:cs="Arial"/>
          <w:bCs/>
        </w:rPr>
      </w:pPr>
      <w:r w:rsidRPr="00B55776">
        <w:rPr>
          <w:rFonts w:ascii="Arial" w:eastAsia="TimesNewRomanPSMT" w:hAnsi="Arial" w:cs="Arial"/>
          <w:bC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91F5D" w:rsidRPr="00B55776" w:rsidRDefault="00891F5D" w:rsidP="000A00F8">
      <w:pPr>
        <w:tabs>
          <w:tab w:val="left" w:pos="567"/>
        </w:tabs>
        <w:ind w:left="284"/>
        <w:jc w:val="both"/>
        <w:rPr>
          <w:rFonts w:ascii="Arial" w:eastAsia="TimesNewRomanPSMT" w:hAnsi="Arial" w:cs="Arial"/>
          <w:bCs/>
        </w:rPr>
      </w:pPr>
      <w:r w:rsidRPr="00B55776">
        <w:rPr>
          <w:rFonts w:ascii="Arial" w:eastAsia="TimesNewRomanPSMT" w:hAnsi="Arial" w:cs="Arial"/>
          <w:bC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D2291F" w:rsidRPr="00B55776">
        <w:rPr>
          <w:rFonts w:ascii="Arial" w:eastAsia="TimesNewRomanPSMT" w:hAnsi="Arial" w:cs="Arial"/>
          <w:bCs/>
        </w:rPr>
        <w:t>.</w:t>
      </w:r>
    </w:p>
    <w:p w:rsidR="00891F5D" w:rsidRPr="00B55776" w:rsidRDefault="00891F5D" w:rsidP="00245EF5">
      <w:pPr>
        <w:pStyle w:val="Heading3"/>
        <w:numPr>
          <w:ilvl w:val="1"/>
          <w:numId w:val="20"/>
        </w:numPr>
        <w:ind w:left="426" w:firstLine="0"/>
        <w:jc w:val="both"/>
        <w:rPr>
          <w:rFonts w:eastAsia="TimesNewRomanPSMT" w:cs="Arial"/>
          <w:sz w:val="24"/>
          <w:szCs w:val="24"/>
        </w:rPr>
      </w:pPr>
      <w:r w:rsidRPr="00B55776">
        <w:rPr>
          <w:rFonts w:eastAsia="TimesNewRomanPSMT" w:cs="Arial"/>
          <w:sz w:val="24"/>
          <w:szCs w:val="24"/>
        </w:rPr>
        <w:t>Понуда са варијантама</w:t>
      </w:r>
    </w:p>
    <w:p w:rsidR="00891F5D" w:rsidRPr="00B55776" w:rsidRDefault="00891F5D" w:rsidP="000A00F8">
      <w:pPr>
        <w:tabs>
          <w:tab w:val="left" w:pos="567"/>
          <w:tab w:val="left" w:pos="4833"/>
        </w:tabs>
        <w:ind w:left="426"/>
        <w:jc w:val="both"/>
        <w:rPr>
          <w:rFonts w:ascii="Arial" w:eastAsia="TimesNewRomanPSMT" w:hAnsi="Arial" w:cs="Arial"/>
          <w:bCs/>
        </w:rPr>
      </w:pPr>
      <w:r w:rsidRPr="00B55776">
        <w:rPr>
          <w:rFonts w:ascii="Arial" w:eastAsia="TimesNewRomanPSMT" w:hAnsi="Arial" w:cs="Arial"/>
          <w:bCs/>
        </w:rPr>
        <w:t>Понуда са варијантама није дозвољена.</w:t>
      </w:r>
    </w:p>
    <w:p w:rsidR="00891F5D" w:rsidRPr="00B55776" w:rsidRDefault="00891F5D" w:rsidP="00245EF5">
      <w:pPr>
        <w:pStyle w:val="Heading3"/>
        <w:numPr>
          <w:ilvl w:val="1"/>
          <w:numId w:val="20"/>
        </w:numPr>
        <w:ind w:left="426" w:firstLine="0"/>
        <w:jc w:val="both"/>
        <w:rPr>
          <w:rFonts w:cs="Arial"/>
          <w:sz w:val="24"/>
          <w:szCs w:val="24"/>
        </w:rPr>
      </w:pPr>
      <w:r w:rsidRPr="00B55776">
        <w:rPr>
          <w:rFonts w:cs="Arial"/>
          <w:sz w:val="24"/>
          <w:szCs w:val="24"/>
        </w:rPr>
        <w:t>Подношење понуде са подизвођачима</w:t>
      </w:r>
    </w:p>
    <w:p w:rsidR="00841B16" w:rsidRPr="00B55776" w:rsidRDefault="00841B16" w:rsidP="005C2F82">
      <w:pPr>
        <w:pStyle w:val="KDParagraf"/>
        <w:spacing w:before="0"/>
        <w:ind w:left="426"/>
        <w:rPr>
          <w:rFonts w:cs="Arial"/>
          <w:sz w:val="24"/>
          <w:szCs w:val="24"/>
        </w:rPr>
      </w:pPr>
      <w:r w:rsidRPr="00B55776">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841B16" w:rsidRPr="00B55776" w:rsidRDefault="00841B16" w:rsidP="005C2F82">
      <w:pPr>
        <w:pStyle w:val="KDParagraf"/>
        <w:spacing w:before="0"/>
        <w:ind w:left="426"/>
        <w:rPr>
          <w:rFonts w:cs="Arial"/>
          <w:sz w:val="24"/>
          <w:szCs w:val="24"/>
        </w:rPr>
      </w:pPr>
      <w:r w:rsidRPr="00B55776">
        <w:rPr>
          <w:rFonts w:cs="Arial"/>
          <w:sz w:val="24"/>
          <w:szCs w:val="24"/>
        </w:rPr>
        <w:t>- назив подизвођача, а уколико о</w:t>
      </w:r>
      <w:r w:rsidR="00B91D80" w:rsidRPr="00B55776">
        <w:rPr>
          <w:rFonts w:cs="Arial"/>
          <w:sz w:val="24"/>
          <w:szCs w:val="24"/>
        </w:rPr>
        <w:t>квирни споразум</w:t>
      </w:r>
      <w:r w:rsidRPr="00B55776">
        <w:rPr>
          <w:rFonts w:cs="Arial"/>
          <w:sz w:val="24"/>
          <w:szCs w:val="24"/>
        </w:rPr>
        <w:t xml:space="preserve"> између наручиоца и понуђача буде закључен, тај подизвођач ће бити наведен у оквирном споразуму;</w:t>
      </w:r>
    </w:p>
    <w:p w:rsidR="00841B16" w:rsidRPr="00B55776" w:rsidRDefault="00841B16" w:rsidP="005C2F82">
      <w:pPr>
        <w:pStyle w:val="KDParagraf"/>
        <w:spacing w:before="0"/>
        <w:ind w:left="426"/>
        <w:rPr>
          <w:rFonts w:cs="Arial"/>
          <w:sz w:val="24"/>
          <w:szCs w:val="24"/>
        </w:rPr>
      </w:pPr>
      <w:r w:rsidRPr="00B55776">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841B16" w:rsidRPr="00B55776" w:rsidRDefault="00841B16" w:rsidP="005C2F82">
      <w:pPr>
        <w:pStyle w:val="KDParagraf"/>
        <w:spacing w:before="0"/>
        <w:ind w:left="426"/>
        <w:rPr>
          <w:rFonts w:cs="Arial"/>
          <w:sz w:val="24"/>
          <w:szCs w:val="24"/>
        </w:rPr>
      </w:pPr>
      <w:r w:rsidRPr="00B55776">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41B16" w:rsidRPr="00B55776" w:rsidRDefault="00841B16" w:rsidP="005C2F82">
      <w:pPr>
        <w:pStyle w:val="KDParagraf"/>
        <w:spacing w:before="0"/>
        <w:ind w:left="426"/>
        <w:rPr>
          <w:rFonts w:cs="Arial"/>
          <w:sz w:val="24"/>
          <w:szCs w:val="24"/>
        </w:rPr>
      </w:pPr>
      <w:r w:rsidRPr="00B55776">
        <w:rPr>
          <w:rFonts w:cs="Arial"/>
          <w:sz w:val="24"/>
          <w:szCs w:val="24"/>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 Додатне услове понуђач испуњава самостално, без обзира на ангажовање подизвођача.</w:t>
      </w:r>
    </w:p>
    <w:p w:rsidR="00841B16" w:rsidRPr="00B55776" w:rsidRDefault="00841B16" w:rsidP="005C2F82">
      <w:pPr>
        <w:pStyle w:val="KDParagraf"/>
        <w:ind w:left="426"/>
        <w:rPr>
          <w:rFonts w:cs="Arial"/>
          <w:sz w:val="24"/>
          <w:szCs w:val="24"/>
        </w:rPr>
      </w:pPr>
      <w:r w:rsidRPr="00B55776">
        <w:rPr>
          <w:rFonts w:cs="Arial"/>
          <w:sz w:val="24"/>
          <w:szCs w:val="24"/>
        </w:rPr>
        <w:t>Све обрасце у понуди потписује и оверава понуђач, изузев образаца под пуном материјалном и кривичном одговорношћу,које попуњава, потписује и оверава сваки подизвођач у своје име (Образац изјаве у складу са чланом 75. став 2. Закона).</w:t>
      </w:r>
    </w:p>
    <w:p w:rsidR="00841B16" w:rsidRPr="00B55776" w:rsidRDefault="00841B16" w:rsidP="005C2F82">
      <w:pPr>
        <w:pStyle w:val="KDParagraf"/>
        <w:spacing w:before="0"/>
        <w:ind w:left="426"/>
        <w:rPr>
          <w:rFonts w:cs="Arial"/>
          <w:sz w:val="24"/>
          <w:szCs w:val="24"/>
        </w:rPr>
      </w:pPr>
      <w:r w:rsidRPr="00B55776">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rsidR="00841B16" w:rsidRPr="00B55776" w:rsidRDefault="00841B16" w:rsidP="005C2F82">
      <w:pPr>
        <w:pStyle w:val="KDParagraf"/>
        <w:spacing w:before="0"/>
        <w:ind w:left="426"/>
        <w:rPr>
          <w:rFonts w:cs="Arial"/>
          <w:sz w:val="24"/>
          <w:szCs w:val="24"/>
        </w:rPr>
      </w:pPr>
      <w:r w:rsidRPr="00B55776">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w:t>
      </w:r>
      <w:r w:rsidRPr="00B55776">
        <w:rPr>
          <w:rFonts w:cs="Arial"/>
          <w:sz w:val="24"/>
          <w:szCs w:val="24"/>
        </w:rPr>
        <w:lastRenderedPageBreak/>
        <w:t>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91F5D" w:rsidRPr="00B55776" w:rsidRDefault="0040032D" w:rsidP="005C2F82">
      <w:pPr>
        <w:pStyle w:val="KDParagraf"/>
        <w:spacing w:before="0"/>
        <w:ind w:left="426"/>
        <w:rPr>
          <w:rFonts w:cs="Arial"/>
          <w:sz w:val="24"/>
          <w:szCs w:val="24"/>
        </w:rPr>
      </w:pPr>
      <w:r w:rsidRPr="00B55776">
        <w:rPr>
          <w:rFonts w:cs="Arial"/>
          <w:sz w:val="24"/>
          <w:szCs w:val="24"/>
        </w:rPr>
        <w:t>Наручилац неће примењивати став 9 и 10 члана 80. Закона.</w:t>
      </w:r>
    </w:p>
    <w:p w:rsidR="00891F5D" w:rsidRPr="00B55776" w:rsidRDefault="00891F5D" w:rsidP="00245EF5">
      <w:pPr>
        <w:pStyle w:val="Heading3"/>
        <w:numPr>
          <w:ilvl w:val="1"/>
          <w:numId w:val="20"/>
        </w:numPr>
        <w:rPr>
          <w:rFonts w:cs="Arial"/>
          <w:sz w:val="24"/>
          <w:szCs w:val="24"/>
        </w:rPr>
      </w:pPr>
      <w:r w:rsidRPr="00B55776">
        <w:rPr>
          <w:rFonts w:cs="Arial"/>
          <w:sz w:val="24"/>
          <w:szCs w:val="24"/>
        </w:rPr>
        <w:t>Подношење заједничке понуде</w:t>
      </w:r>
    </w:p>
    <w:p w:rsidR="00841B16" w:rsidRPr="00B55776" w:rsidRDefault="00841B16" w:rsidP="005C2F82">
      <w:pPr>
        <w:pStyle w:val="KDParagraf"/>
        <w:spacing w:before="0"/>
        <w:ind w:left="426"/>
        <w:rPr>
          <w:rFonts w:cs="Arial"/>
          <w:sz w:val="24"/>
          <w:szCs w:val="24"/>
        </w:rPr>
      </w:pPr>
      <w:r w:rsidRPr="00B55776">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 Закона о јавним набавкама и то: </w:t>
      </w:r>
    </w:p>
    <w:p w:rsidR="00841B16" w:rsidRPr="00B55776" w:rsidRDefault="00841B16" w:rsidP="005C2F82">
      <w:pPr>
        <w:pStyle w:val="KDNabrajanje"/>
        <w:spacing w:before="0"/>
        <w:ind w:left="426" w:firstLine="0"/>
        <w:rPr>
          <w:rFonts w:cs="Arial"/>
          <w:sz w:val="24"/>
          <w:szCs w:val="24"/>
        </w:rPr>
      </w:pPr>
      <w:r w:rsidRPr="00B55776">
        <w:rPr>
          <w:rFonts w:cs="Arial"/>
          <w:sz w:val="24"/>
          <w:szCs w:val="24"/>
          <w:lang w:val="sr-Cyrl-CS"/>
        </w:rPr>
        <w:t xml:space="preserve">податке о </w:t>
      </w:r>
      <w:r w:rsidRPr="00B55776">
        <w:rPr>
          <w:rFonts w:cs="Arial"/>
          <w:sz w:val="24"/>
          <w:szCs w:val="24"/>
        </w:rPr>
        <w:t xml:space="preserve">члану групе који ће бити </w:t>
      </w:r>
      <w:r w:rsidRPr="00B55776">
        <w:rPr>
          <w:rFonts w:cs="Arial"/>
          <w:sz w:val="24"/>
          <w:szCs w:val="24"/>
          <w:lang w:val="sr-Cyrl-CS"/>
        </w:rPr>
        <w:t>Н</w:t>
      </w:r>
      <w:r w:rsidRPr="00B55776">
        <w:rPr>
          <w:rFonts w:cs="Arial"/>
          <w:sz w:val="24"/>
          <w:szCs w:val="24"/>
        </w:rPr>
        <w:t xml:space="preserve">осилац посла, односно који ће поднети понуду и који ће заступати групу понуђача пред </w:t>
      </w:r>
      <w:r w:rsidRPr="00B55776">
        <w:rPr>
          <w:rFonts w:cs="Arial"/>
          <w:sz w:val="24"/>
          <w:szCs w:val="24"/>
          <w:lang w:val="sr-Cyrl-CS"/>
        </w:rPr>
        <w:t>Н</w:t>
      </w:r>
      <w:r w:rsidRPr="00B55776">
        <w:rPr>
          <w:rFonts w:cs="Arial"/>
          <w:sz w:val="24"/>
          <w:szCs w:val="24"/>
        </w:rPr>
        <w:t>аручиоцем;</w:t>
      </w:r>
    </w:p>
    <w:p w:rsidR="00841B16" w:rsidRPr="00B55776" w:rsidRDefault="00841B16" w:rsidP="005C2F82">
      <w:pPr>
        <w:pStyle w:val="KDNabrajanje"/>
        <w:spacing w:before="0"/>
        <w:ind w:left="426" w:firstLine="0"/>
        <w:rPr>
          <w:rFonts w:cs="Arial"/>
          <w:sz w:val="24"/>
          <w:szCs w:val="24"/>
        </w:rPr>
      </w:pPr>
      <w:r w:rsidRPr="00B55776">
        <w:rPr>
          <w:rFonts w:cs="Arial"/>
          <w:sz w:val="24"/>
          <w:szCs w:val="24"/>
        </w:rPr>
        <w:t>опис послова сваког од понуђача из групе понуђача у извршењу оквирног споразума.</w:t>
      </w:r>
    </w:p>
    <w:p w:rsidR="00841B16" w:rsidRPr="00B55776" w:rsidRDefault="00841B16" w:rsidP="005C2F82">
      <w:pPr>
        <w:pStyle w:val="KDParagraf"/>
        <w:spacing w:before="0"/>
        <w:ind w:left="426"/>
        <w:rPr>
          <w:rFonts w:cs="Arial"/>
          <w:color w:val="00B0F0"/>
          <w:sz w:val="24"/>
          <w:szCs w:val="24"/>
        </w:rPr>
      </w:pPr>
      <w:r w:rsidRPr="00B55776">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B55776">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841B16" w:rsidRPr="00B55776" w:rsidRDefault="00841B16" w:rsidP="005C2F82">
      <w:pPr>
        <w:pStyle w:val="KDParagraf"/>
        <w:spacing w:before="0"/>
        <w:ind w:left="426"/>
        <w:rPr>
          <w:rFonts w:cs="Arial"/>
          <w:color w:val="00B0F0"/>
          <w:sz w:val="24"/>
          <w:szCs w:val="24"/>
          <w:lang w:bidi="en-US"/>
        </w:rPr>
      </w:pPr>
      <w:r w:rsidRPr="00B55776">
        <w:rPr>
          <w:rFonts w:cs="Arial"/>
          <w:sz w:val="24"/>
          <w:szCs w:val="24"/>
          <w:lang w:bidi="en-US"/>
        </w:rPr>
        <w:t xml:space="preserve">У случају заједничке понуде групе понуђача </w:t>
      </w:r>
      <w:r w:rsidRPr="00B55776">
        <w:rPr>
          <w:rFonts w:cs="Arial"/>
          <w:sz w:val="24"/>
          <w:szCs w:val="24"/>
          <w:lang w:val="sr-Cyrl-CS" w:bidi="en-US"/>
        </w:rPr>
        <w:t xml:space="preserve">обрасце под пуном материјалном и кривичном одговорношћу </w:t>
      </w:r>
      <w:r w:rsidRPr="00B55776">
        <w:rPr>
          <w:rFonts w:cs="Arial"/>
          <w:sz w:val="24"/>
          <w:szCs w:val="24"/>
          <w:lang w:bidi="en-US"/>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891F5D" w:rsidRPr="00B55776" w:rsidRDefault="00841B16" w:rsidP="005C2F82">
      <w:pPr>
        <w:pStyle w:val="KDParagraf"/>
        <w:spacing w:before="0"/>
        <w:ind w:left="426"/>
        <w:rPr>
          <w:rFonts w:cs="Arial"/>
          <w:sz w:val="24"/>
          <w:szCs w:val="24"/>
          <w:lang w:bidi="en-US"/>
        </w:rPr>
      </w:pPr>
      <w:r w:rsidRPr="00B55776">
        <w:rPr>
          <w:rFonts w:cs="Arial"/>
          <w:sz w:val="24"/>
          <w:szCs w:val="24"/>
          <w:lang w:bidi="en-US"/>
        </w:rPr>
        <w:t>Понуђачи из групе понуђача одговорају неограни</w:t>
      </w:r>
      <w:r w:rsidR="004A6B92" w:rsidRPr="00B55776">
        <w:rPr>
          <w:rFonts w:cs="Arial"/>
          <w:sz w:val="24"/>
          <w:szCs w:val="24"/>
          <w:lang w:bidi="en-US"/>
        </w:rPr>
        <w:t>чено солидарно према наручиоцу.</w:t>
      </w:r>
    </w:p>
    <w:p w:rsidR="00891F5D" w:rsidRPr="00B55776" w:rsidRDefault="00891F5D" w:rsidP="00245EF5">
      <w:pPr>
        <w:pStyle w:val="Heading3"/>
        <w:numPr>
          <w:ilvl w:val="1"/>
          <w:numId w:val="20"/>
        </w:numPr>
        <w:rPr>
          <w:rFonts w:cs="Arial"/>
          <w:sz w:val="24"/>
          <w:szCs w:val="24"/>
        </w:rPr>
      </w:pPr>
      <w:r w:rsidRPr="00B55776">
        <w:rPr>
          <w:rFonts w:cs="Arial"/>
          <w:sz w:val="24"/>
          <w:szCs w:val="24"/>
        </w:rPr>
        <w:t xml:space="preserve">Понуђена цена </w:t>
      </w:r>
    </w:p>
    <w:p w:rsidR="00891F5D" w:rsidRPr="00B55776" w:rsidRDefault="000A00F8" w:rsidP="000A00F8">
      <w:pPr>
        <w:tabs>
          <w:tab w:val="left" w:pos="330"/>
          <w:tab w:val="left" w:pos="450"/>
        </w:tabs>
        <w:jc w:val="both"/>
        <w:rPr>
          <w:rFonts w:ascii="Arial" w:eastAsia="TimesNewRomanPSMT" w:hAnsi="Arial" w:cs="Arial"/>
          <w:bCs/>
        </w:rPr>
      </w:pPr>
      <w:r>
        <w:rPr>
          <w:rFonts w:ascii="Arial" w:eastAsia="TimesNewRomanPSMT" w:hAnsi="Arial" w:cs="Arial"/>
          <w:bCs/>
        </w:rPr>
        <w:t xml:space="preserve">      </w:t>
      </w:r>
      <w:r w:rsidR="00891F5D" w:rsidRPr="00B55776">
        <w:rPr>
          <w:rFonts w:ascii="Arial" w:eastAsia="TimesNewRomanPSMT" w:hAnsi="Arial" w:cs="Arial"/>
          <w:bCs/>
        </w:rPr>
        <w:t xml:space="preserve">Цена у понуди се исказује у динарима. </w:t>
      </w:r>
    </w:p>
    <w:p w:rsidR="00E057C4" w:rsidRPr="00B55776" w:rsidRDefault="00891F5D" w:rsidP="000A00F8">
      <w:pPr>
        <w:pStyle w:val="BodyText"/>
        <w:tabs>
          <w:tab w:val="left" w:pos="450"/>
          <w:tab w:val="left" w:pos="9356"/>
        </w:tabs>
        <w:kinsoku w:val="0"/>
        <w:overflowPunct w:val="0"/>
        <w:spacing w:after="0"/>
        <w:ind w:left="384" w:right="117"/>
        <w:jc w:val="both"/>
        <w:rPr>
          <w:rFonts w:ascii="Arial" w:hAnsi="Arial" w:cs="Arial"/>
          <w:lang w:val="sr-Latn-CS"/>
        </w:rPr>
      </w:pPr>
      <w:r w:rsidRPr="00B55776">
        <w:rPr>
          <w:rFonts w:ascii="Arial" w:eastAsia="TimesNewRomanPSMT" w:hAnsi="Arial" w:cs="Arial"/>
          <w:bCs/>
        </w:rPr>
        <w:t xml:space="preserve">Цене у понуди се исказују  без ПДВ-а и са ПДВ-ом, с тим да се приликом оцењивања понуде узима у обзир </w:t>
      </w:r>
      <w:r w:rsidR="0072317F" w:rsidRPr="00B55776">
        <w:rPr>
          <w:rFonts w:ascii="Arial" w:hAnsi="Arial" w:cs="Arial"/>
        </w:rPr>
        <w:t xml:space="preserve">укупна </w:t>
      </w:r>
      <w:r w:rsidR="00640DD0" w:rsidRPr="00B55776">
        <w:rPr>
          <w:rFonts w:ascii="Arial" w:hAnsi="Arial" w:cs="Arial"/>
        </w:rPr>
        <w:t xml:space="preserve">понуђена </w:t>
      </w:r>
      <w:r w:rsidR="0072317F" w:rsidRPr="00B55776">
        <w:rPr>
          <w:rFonts w:ascii="Arial" w:hAnsi="Arial" w:cs="Arial"/>
        </w:rPr>
        <w:t xml:space="preserve">цена </w:t>
      </w:r>
      <w:r w:rsidR="005B0CBC" w:rsidRPr="00B55776">
        <w:rPr>
          <w:rFonts w:ascii="Arial" w:hAnsi="Arial" w:cs="Arial"/>
        </w:rPr>
        <w:t xml:space="preserve">за време трајања оквирног споразума </w:t>
      </w:r>
      <w:r w:rsidR="0072317F" w:rsidRPr="00B55776">
        <w:rPr>
          <w:rFonts w:ascii="Arial" w:hAnsi="Arial" w:cs="Arial"/>
        </w:rPr>
        <w:t>без ПДВ-а</w:t>
      </w:r>
      <w:r w:rsidRPr="00B55776">
        <w:rPr>
          <w:rFonts w:ascii="Arial" w:eastAsia="TimesNewRomanPSMT" w:hAnsi="Arial" w:cs="Arial"/>
          <w:bCs/>
        </w:rPr>
        <w:t>. Јединичне цене морају бити изражене са две децимале у складу са правилом заокруживања бројева.</w:t>
      </w:r>
      <w:r w:rsidR="007B79EE" w:rsidRPr="00B55776">
        <w:rPr>
          <w:rFonts w:ascii="Arial" w:hAnsi="Arial" w:cs="Arial"/>
        </w:rPr>
        <w:t xml:space="preserve"> </w:t>
      </w:r>
    </w:p>
    <w:p w:rsidR="000A00F8" w:rsidRDefault="007B79EE" w:rsidP="000A00F8">
      <w:pPr>
        <w:pStyle w:val="BodyText"/>
        <w:tabs>
          <w:tab w:val="left" w:pos="450"/>
          <w:tab w:val="left" w:pos="9356"/>
        </w:tabs>
        <w:kinsoku w:val="0"/>
        <w:overflowPunct w:val="0"/>
        <w:ind w:left="384" w:right="117"/>
        <w:jc w:val="both"/>
        <w:rPr>
          <w:rFonts w:ascii="Arial" w:hAnsi="Arial" w:cs="Arial"/>
          <w:b/>
        </w:rPr>
      </w:pPr>
      <w:r w:rsidRPr="00B55776">
        <w:rPr>
          <w:rFonts w:ascii="Arial" w:hAnsi="Arial" w:cs="Arial"/>
          <w:b/>
        </w:rPr>
        <w:t>Вре</w:t>
      </w:r>
      <w:r w:rsidRPr="00B55776">
        <w:rPr>
          <w:rFonts w:ascii="Arial" w:hAnsi="Arial" w:cs="Arial"/>
          <w:b/>
          <w:spacing w:val="-1"/>
        </w:rPr>
        <w:t>д</w:t>
      </w:r>
      <w:r w:rsidRPr="00B55776">
        <w:rPr>
          <w:rFonts w:ascii="Arial" w:hAnsi="Arial" w:cs="Arial"/>
          <w:b/>
        </w:rPr>
        <w:t>ност</w:t>
      </w:r>
      <w:r w:rsidRPr="00B55776">
        <w:rPr>
          <w:rFonts w:ascii="Arial" w:hAnsi="Arial" w:cs="Arial"/>
          <w:b/>
          <w:spacing w:val="5"/>
        </w:rPr>
        <w:t xml:space="preserve"> </w:t>
      </w:r>
      <w:r w:rsidRPr="00B55776">
        <w:rPr>
          <w:rFonts w:ascii="Arial" w:hAnsi="Arial" w:cs="Arial"/>
          <w:b/>
          <w:spacing w:val="-3"/>
        </w:rPr>
        <w:t>п</w:t>
      </w:r>
      <w:r w:rsidRPr="00B55776">
        <w:rPr>
          <w:rFonts w:ascii="Arial" w:hAnsi="Arial" w:cs="Arial"/>
          <w:b/>
        </w:rPr>
        <w:t>он</w:t>
      </w:r>
      <w:r w:rsidRPr="00B55776">
        <w:rPr>
          <w:rFonts w:ascii="Arial" w:hAnsi="Arial" w:cs="Arial"/>
          <w:b/>
          <w:spacing w:val="-3"/>
        </w:rPr>
        <w:t>у</w:t>
      </w:r>
      <w:r w:rsidRPr="00B55776">
        <w:rPr>
          <w:rFonts w:ascii="Arial" w:hAnsi="Arial" w:cs="Arial"/>
          <w:b/>
          <w:spacing w:val="-1"/>
        </w:rPr>
        <w:t>д</w:t>
      </w:r>
      <w:r w:rsidRPr="00B55776">
        <w:rPr>
          <w:rFonts w:ascii="Arial" w:hAnsi="Arial" w:cs="Arial"/>
          <w:b/>
        </w:rPr>
        <w:t>е</w:t>
      </w:r>
      <w:r w:rsidRPr="00B55776">
        <w:rPr>
          <w:rFonts w:ascii="Arial" w:hAnsi="Arial" w:cs="Arial"/>
          <w:b/>
          <w:spacing w:val="5"/>
        </w:rPr>
        <w:t xml:space="preserve"> </w:t>
      </w:r>
      <w:r w:rsidRPr="00B55776">
        <w:rPr>
          <w:rFonts w:ascii="Arial" w:hAnsi="Arial" w:cs="Arial"/>
          <w:b/>
        </w:rPr>
        <w:t>се</w:t>
      </w:r>
      <w:r w:rsidRPr="00B55776">
        <w:rPr>
          <w:rFonts w:ascii="Arial" w:hAnsi="Arial" w:cs="Arial"/>
          <w:b/>
          <w:spacing w:val="5"/>
        </w:rPr>
        <w:t xml:space="preserve"> </w:t>
      </w:r>
      <w:r w:rsidRPr="00B55776">
        <w:rPr>
          <w:rFonts w:ascii="Arial" w:hAnsi="Arial" w:cs="Arial"/>
          <w:b/>
          <w:spacing w:val="-2"/>
        </w:rPr>
        <w:t>к</w:t>
      </w:r>
      <w:r w:rsidRPr="00B55776">
        <w:rPr>
          <w:rFonts w:ascii="Arial" w:hAnsi="Arial" w:cs="Arial"/>
          <w:b/>
        </w:rPr>
        <w:t>ористи</w:t>
      </w:r>
      <w:r w:rsidRPr="00B55776">
        <w:rPr>
          <w:rFonts w:ascii="Arial" w:hAnsi="Arial" w:cs="Arial"/>
          <w:b/>
          <w:spacing w:val="2"/>
        </w:rPr>
        <w:t xml:space="preserve"> </w:t>
      </w:r>
      <w:r w:rsidRPr="00B55776">
        <w:rPr>
          <w:rFonts w:ascii="Arial" w:hAnsi="Arial" w:cs="Arial"/>
          <w:b/>
        </w:rPr>
        <w:t>у</w:t>
      </w:r>
      <w:r w:rsidRPr="00B55776">
        <w:rPr>
          <w:rFonts w:ascii="Arial" w:hAnsi="Arial" w:cs="Arial"/>
          <w:b/>
          <w:spacing w:val="2"/>
        </w:rPr>
        <w:t xml:space="preserve"> </w:t>
      </w:r>
      <w:r w:rsidRPr="00B55776">
        <w:rPr>
          <w:rFonts w:ascii="Arial" w:hAnsi="Arial" w:cs="Arial"/>
          <w:b/>
        </w:rPr>
        <w:t>пост</w:t>
      </w:r>
      <w:r w:rsidRPr="00B55776">
        <w:rPr>
          <w:rFonts w:ascii="Arial" w:hAnsi="Arial" w:cs="Arial"/>
          <w:b/>
          <w:spacing w:val="-3"/>
        </w:rPr>
        <w:t>у</w:t>
      </w:r>
      <w:r w:rsidRPr="00B55776">
        <w:rPr>
          <w:rFonts w:ascii="Arial" w:hAnsi="Arial" w:cs="Arial"/>
          <w:b/>
        </w:rPr>
        <w:t>п</w:t>
      </w:r>
      <w:r w:rsidRPr="00B55776">
        <w:rPr>
          <w:rFonts w:ascii="Arial" w:hAnsi="Arial" w:cs="Arial"/>
          <w:b/>
          <w:spacing w:val="2"/>
        </w:rPr>
        <w:t>к</w:t>
      </w:r>
      <w:r w:rsidRPr="00B55776">
        <w:rPr>
          <w:rFonts w:ascii="Arial" w:hAnsi="Arial" w:cs="Arial"/>
          <w:b/>
        </w:rPr>
        <w:t>у</w:t>
      </w:r>
      <w:r w:rsidRPr="00B55776">
        <w:rPr>
          <w:rFonts w:ascii="Arial" w:hAnsi="Arial" w:cs="Arial"/>
          <w:b/>
          <w:spacing w:val="2"/>
        </w:rPr>
        <w:t xml:space="preserve"> </w:t>
      </w:r>
      <w:r w:rsidRPr="00B55776">
        <w:rPr>
          <w:rFonts w:ascii="Arial" w:hAnsi="Arial" w:cs="Arial"/>
          <w:b/>
        </w:rPr>
        <w:t>ст</w:t>
      </w:r>
      <w:r w:rsidRPr="00B55776">
        <w:rPr>
          <w:rFonts w:ascii="Arial" w:hAnsi="Arial" w:cs="Arial"/>
          <w:b/>
          <w:spacing w:val="1"/>
        </w:rPr>
        <w:t>р</w:t>
      </w:r>
      <w:r w:rsidRPr="00B55776">
        <w:rPr>
          <w:rFonts w:ascii="Arial" w:hAnsi="Arial" w:cs="Arial"/>
          <w:b/>
          <w:spacing w:val="-3"/>
        </w:rPr>
        <w:t>у</w:t>
      </w:r>
      <w:r w:rsidRPr="00B55776">
        <w:rPr>
          <w:rFonts w:ascii="Arial" w:hAnsi="Arial" w:cs="Arial"/>
          <w:b/>
        </w:rPr>
        <w:t>ч</w:t>
      </w:r>
      <w:r w:rsidRPr="00B55776">
        <w:rPr>
          <w:rFonts w:ascii="Arial" w:hAnsi="Arial" w:cs="Arial"/>
          <w:b/>
          <w:spacing w:val="-1"/>
        </w:rPr>
        <w:t>н</w:t>
      </w:r>
      <w:r w:rsidRPr="00B55776">
        <w:rPr>
          <w:rFonts w:ascii="Arial" w:hAnsi="Arial" w:cs="Arial"/>
          <w:b/>
        </w:rPr>
        <w:t>е</w:t>
      </w:r>
      <w:r w:rsidRPr="00B55776">
        <w:rPr>
          <w:rFonts w:ascii="Arial" w:hAnsi="Arial" w:cs="Arial"/>
          <w:b/>
          <w:spacing w:val="5"/>
        </w:rPr>
        <w:t xml:space="preserve"> </w:t>
      </w:r>
      <w:r w:rsidRPr="00B55776">
        <w:rPr>
          <w:rFonts w:ascii="Arial" w:hAnsi="Arial" w:cs="Arial"/>
          <w:b/>
        </w:rPr>
        <w:t>о</w:t>
      </w:r>
      <w:r w:rsidRPr="00B55776">
        <w:rPr>
          <w:rFonts w:ascii="Arial" w:hAnsi="Arial" w:cs="Arial"/>
          <w:b/>
          <w:spacing w:val="-1"/>
        </w:rPr>
        <w:t>ц</w:t>
      </w:r>
      <w:r w:rsidRPr="00B55776">
        <w:rPr>
          <w:rFonts w:ascii="Arial" w:hAnsi="Arial" w:cs="Arial"/>
          <w:b/>
        </w:rPr>
        <w:t>ене</w:t>
      </w:r>
      <w:r w:rsidRPr="00B55776">
        <w:rPr>
          <w:rFonts w:ascii="Arial" w:hAnsi="Arial" w:cs="Arial"/>
          <w:b/>
          <w:spacing w:val="5"/>
        </w:rPr>
        <w:t xml:space="preserve"> </w:t>
      </w:r>
      <w:r w:rsidRPr="00B55776">
        <w:rPr>
          <w:rFonts w:ascii="Arial" w:hAnsi="Arial" w:cs="Arial"/>
          <w:b/>
        </w:rPr>
        <w:t>пон</w:t>
      </w:r>
      <w:r w:rsidRPr="00B55776">
        <w:rPr>
          <w:rFonts w:ascii="Arial" w:hAnsi="Arial" w:cs="Arial"/>
          <w:b/>
          <w:spacing w:val="-3"/>
        </w:rPr>
        <w:t>у</w:t>
      </w:r>
      <w:r w:rsidRPr="00B55776">
        <w:rPr>
          <w:rFonts w:ascii="Arial" w:hAnsi="Arial" w:cs="Arial"/>
          <w:b/>
          <w:spacing w:val="-1"/>
        </w:rPr>
        <w:t>д</w:t>
      </w:r>
      <w:r w:rsidRPr="00B55776">
        <w:rPr>
          <w:rFonts w:ascii="Arial" w:hAnsi="Arial" w:cs="Arial"/>
          <w:b/>
        </w:rPr>
        <w:t>а</w:t>
      </w:r>
      <w:r w:rsidRPr="00B55776">
        <w:rPr>
          <w:rFonts w:ascii="Arial" w:hAnsi="Arial" w:cs="Arial"/>
          <w:b/>
          <w:spacing w:val="5"/>
        </w:rPr>
        <w:t xml:space="preserve"> </w:t>
      </w:r>
      <w:r w:rsidRPr="00B55776">
        <w:rPr>
          <w:rFonts w:ascii="Arial" w:hAnsi="Arial" w:cs="Arial"/>
          <w:b/>
        </w:rPr>
        <w:t>за</w:t>
      </w:r>
      <w:r w:rsidRPr="00B55776">
        <w:rPr>
          <w:rFonts w:ascii="Arial" w:hAnsi="Arial" w:cs="Arial"/>
          <w:b/>
          <w:spacing w:val="6"/>
        </w:rPr>
        <w:t xml:space="preserve"> </w:t>
      </w:r>
      <w:r w:rsidRPr="00B55776">
        <w:rPr>
          <w:rFonts w:ascii="Arial" w:hAnsi="Arial" w:cs="Arial"/>
          <w:b/>
        </w:rPr>
        <w:t>ран</w:t>
      </w:r>
      <w:r w:rsidRPr="00B55776">
        <w:rPr>
          <w:rFonts w:ascii="Arial" w:hAnsi="Arial" w:cs="Arial"/>
          <w:b/>
          <w:spacing w:val="-2"/>
        </w:rPr>
        <w:t>г</w:t>
      </w:r>
      <w:r w:rsidRPr="00B55776">
        <w:rPr>
          <w:rFonts w:ascii="Arial" w:hAnsi="Arial" w:cs="Arial"/>
          <w:b/>
        </w:rPr>
        <w:t>ира</w:t>
      </w:r>
      <w:r w:rsidRPr="00B55776">
        <w:rPr>
          <w:rFonts w:ascii="Arial" w:hAnsi="Arial" w:cs="Arial"/>
          <w:b/>
          <w:spacing w:val="-1"/>
        </w:rPr>
        <w:t>њ</w:t>
      </w:r>
      <w:r w:rsidRPr="00B55776">
        <w:rPr>
          <w:rFonts w:ascii="Arial" w:hAnsi="Arial" w:cs="Arial"/>
          <w:b/>
        </w:rPr>
        <w:t>е</w:t>
      </w:r>
      <w:r w:rsidRPr="00B55776">
        <w:rPr>
          <w:rFonts w:ascii="Arial" w:hAnsi="Arial" w:cs="Arial"/>
          <w:b/>
          <w:spacing w:val="3"/>
        </w:rPr>
        <w:t xml:space="preserve"> </w:t>
      </w:r>
      <w:r w:rsidRPr="00B55776">
        <w:rPr>
          <w:rFonts w:ascii="Arial" w:hAnsi="Arial" w:cs="Arial"/>
          <w:b/>
        </w:rPr>
        <w:t>истих</w:t>
      </w:r>
      <w:r w:rsidRPr="00B55776">
        <w:rPr>
          <w:rFonts w:ascii="Arial" w:hAnsi="Arial" w:cs="Arial"/>
          <w:b/>
          <w:spacing w:val="2"/>
        </w:rPr>
        <w:t xml:space="preserve"> </w:t>
      </w:r>
      <w:r w:rsidRPr="00B55776">
        <w:rPr>
          <w:rFonts w:ascii="Arial" w:hAnsi="Arial" w:cs="Arial"/>
          <w:b/>
          <w:spacing w:val="-1"/>
        </w:rPr>
        <w:t>д</w:t>
      </w:r>
      <w:r w:rsidRPr="00B55776">
        <w:rPr>
          <w:rFonts w:ascii="Arial" w:hAnsi="Arial" w:cs="Arial"/>
          <w:b/>
        </w:rPr>
        <w:t>ок</w:t>
      </w:r>
      <w:r w:rsidRPr="00B55776">
        <w:rPr>
          <w:rFonts w:ascii="Arial" w:hAnsi="Arial" w:cs="Arial"/>
          <w:b/>
          <w:spacing w:val="14"/>
        </w:rPr>
        <w:t xml:space="preserve"> </w:t>
      </w:r>
      <w:r w:rsidRPr="00B55776">
        <w:rPr>
          <w:rFonts w:ascii="Arial" w:hAnsi="Arial" w:cs="Arial"/>
          <w:b/>
        </w:rPr>
        <w:t>се окви</w:t>
      </w:r>
      <w:r w:rsidRPr="00B55776">
        <w:rPr>
          <w:rFonts w:ascii="Arial" w:hAnsi="Arial" w:cs="Arial"/>
          <w:b/>
          <w:spacing w:val="1"/>
        </w:rPr>
        <w:t>р</w:t>
      </w:r>
      <w:r w:rsidRPr="00B55776">
        <w:rPr>
          <w:rFonts w:ascii="Arial" w:hAnsi="Arial" w:cs="Arial"/>
          <w:b/>
        </w:rPr>
        <w:t>ни сп</w:t>
      </w:r>
      <w:r w:rsidRPr="00B55776">
        <w:rPr>
          <w:rFonts w:ascii="Arial" w:hAnsi="Arial" w:cs="Arial"/>
          <w:b/>
          <w:spacing w:val="-2"/>
        </w:rPr>
        <w:t>о</w:t>
      </w:r>
      <w:r w:rsidRPr="00B55776">
        <w:rPr>
          <w:rFonts w:ascii="Arial" w:hAnsi="Arial" w:cs="Arial"/>
          <w:b/>
        </w:rPr>
        <w:t>раз</w:t>
      </w:r>
      <w:r w:rsidRPr="00B55776">
        <w:rPr>
          <w:rFonts w:ascii="Arial" w:hAnsi="Arial" w:cs="Arial"/>
          <w:b/>
          <w:spacing w:val="-2"/>
        </w:rPr>
        <w:t>у</w:t>
      </w:r>
      <w:r w:rsidRPr="00B55776">
        <w:rPr>
          <w:rFonts w:ascii="Arial" w:hAnsi="Arial" w:cs="Arial"/>
          <w:b/>
        </w:rPr>
        <w:t>м з</w:t>
      </w:r>
      <w:r w:rsidRPr="00B55776">
        <w:rPr>
          <w:rFonts w:ascii="Arial" w:hAnsi="Arial" w:cs="Arial"/>
          <w:b/>
          <w:spacing w:val="1"/>
        </w:rPr>
        <w:t>а</w:t>
      </w:r>
      <w:r w:rsidRPr="00B55776">
        <w:rPr>
          <w:rFonts w:ascii="Arial" w:hAnsi="Arial" w:cs="Arial"/>
          <w:b/>
          <w:spacing w:val="-2"/>
        </w:rPr>
        <w:t>к</w:t>
      </w:r>
      <w:r w:rsidRPr="00B55776">
        <w:rPr>
          <w:rFonts w:ascii="Arial" w:hAnsi="Arial" w:cs="Arial"/>
          <w:b/>
        </w:rPr>
        <w:t>љ</w:t>
      </w:r>
      <w:r w:rsidRPr="00B55776">
        <w:rPr>
          <w:rFonts w:ascii="Arial" w:hAnsi="Arial" w:cs="Arial"/>
          <w:b/>
          <w:spacing w:val="-3"/>
        </w:rPr>
        <w:t>у</w:t>
      </w:r>
      <w:r w:rsidRPr="00B55776">
        <w:rPr>
          <w:rFonts w:ascii="Arial" w:hAnsi="Arial" w:cs="Arial"/>
          <w:b/>
          <w:spacing w:val="1"/>
        </w:rPr>
        <w:t>ч</w:t>
      </w:r>
      <w:r w:rsidRPr="00B55776">
        <w:rPr>
          <w:rFonts w:ascii="Arial" w:hAnsi="Arial" w:cs="Arial"/>
          <w:b/>
          <w:spacing w:val="-3"/>
        </w:rPr>
        <w:t>у</w:t>
      </w:r>
      <w:r w:rsidRPr="00B55776">
        <w:rPr>
          <w:rFonts w:ascii="Arial" w:hAnsi="Arial" w:cs="Arial"/>
          <w:b/>
        </w:rPr>
        <w:t>је на пр</w:t>
      </w:r>
      <w:r w:rsidRPr="00B55776">
        <w:rPr>
          <w:rFonts w:ascii="Arial" w:hAnsi="Arial" w:cs="Arial"/>
          <w:b/>
          <w:spacing w:val="1"/>
        </w:rPr>
        <w:t>о</w:t>
      </w:r>
      <w:r w:rsidRPr="00B55776">
        <w:rPr>
          <w:rFonts w:ascii="Arial" w:hAnsi="Arial" w:cs="Arial"/>
          <w:b/>
          <w:spacing w:val="-1"/>
        </w:rPr>
        <w:t>ц</w:t>
      </w:r>
      <w:r w:rsidRPr="00B55776">
        <w:rPr>
          <w:rFonts w:ascii="Arial" w:hAnsi="Arial" w:cs="Arial"/>
          <w:b/>
        </w:rPr>
        <w:t>е</w:t>
      </w:r>
      <w:r w:rsidRPr="00B55776">
        <w:rPr>
          <w:rFonts w:ascii="Arial" w:hAnsi="Arial" w:cs="Arial"/>
          <w:b/>
          <w:spacing w:val="-1"/>
        </w:rPr>
        <w:t>њ</w:t>
      </w:r>
      <w:r w:rsidRPr="00B55776">
        <w:rPr>
          <w:rFonts w:ascii="Arial" w:hAnsi="Arial" w:cs="Arial"/>
          <w:b/>
        </w:rPr>
        <w:t>ену</w:t>
      </w:r>
      <w:r w:rsidRPr="00B55776">
        <w:rPr>
          <w:rFonts w:ascii="Arial" w:hAnsi="Arial" w:cs="Arial"/>
          <w:b/>
          <w:spacing w:val="-3"/>
        </w:rPr>
        <w:t xml:space="preserve"> </w:t>
      </w:r>
      <w:r w:rsidRPr="00B55776">
        <w:rPr>
          <w:rFonts w:ascii="Arial" w:hAnsi="Arial" w:cs="Arial"/>
          <w:b/>
        </w:rPr>
        <w:t>вре</w:t>
      </w:r>
      <w:r w:rsidRPr="00B55776">
        <w:rPr>
          <w:rFonts w:ascii="Arial" w:hAnsi="Arial" w:cs="Arial"/>
          <w:b/>
          <w:spacing w:val="-1"/>
        </w:rPr>
        <w:t>д</w:t>
      </w:r>
      <w:r w:rsidRPr="00B55776">
        <w:rPr>
          <w:rFonts w:ascii="Arial" w:hAnsi="Arial" w:cs="Arial"/>
          <w:b/>
        </w:rPr>
        <w:t>ност на</w:t>
      </w:r>
      <w:r w:rsidRPr="00B55776">
        <w:rPr>
          <w:rFonts w:ascii="Arial" w:hAnsi="Arial" w:cs="Arial"/>
          <w:b/>
          <w:spacing w:val="-1"/>
        </w:rPr>
        <w:t>б</w:t>
      </w:r>
      <w:r w:rsidRPr="00B55776">
        <w:rPr>
          <w:rFonts w:ascii="Arial" w:hAnsi="Arial" w:cs="Arial"/>
          <w:b/>
        </w:rPr>
        <w:t>ав</w:t>
      </w:r>
      <w:r w:rsidRPr="00B55776">
        <w:rPr>
          <w:rFonts w:ascii="Arial" w:hAnsi="Arial" w:cs="Arial"/>
          <w:b/>
          <w:spacing w:val="-3"/>
        </w:rPr>
        <w:t>к</w:t>
      </w:r>
      <w:r w:rsidRPr="00B55776">
        <w:rPr>
          <w:rFonts w:ascii="Arial" w:hAnsi="Arial" w:cs="Arial"/>
          <w:b/>
        </w:rPr>
        <w:t>е.</w:t>
      </w:r>
    </w:p>
    <w:p w:rsidR="00891F5D" w:rsidRPr="000A00F8" w:rsidRDefault="00891F5D" w:rsidP="000A00F8">
      <w:pPr>
        <w:pStyle w:val="BodyText"/>
        <w:tabs>
          <w:tab w:val="left" w:pos="450"/>
          <w:tab w:val="left" w:pos="9356"/>
        </w:tabs>
        <w:kinsoku w:val="0"/>
        <w:overflowPunct w:val="0"/>
        <w:ind w:left="384" w:right="117"/>
        <w:jc w:val="both"/>
        <w:rPr>
          <w:rFonts w:ascii="Arial" w:hAnsi="Arial" w:cs="Arial"/>
          <w:b/>
          <w:lang w:val="en-US"/>
        </w:rPr>
      </w:pPr>
      <w:r w:rsidRPr="00B55776">
        <w:rPr>
          <w:rFonts w:ascii="Arial" w:eastAsia="TimesNewRomanPSMT" w:hAnsi="Arial" w:cs="Arial"/>
          <w:bCs/>
        </w:rPr>
        <w:t>У случају рачунске грешке меродавна ће бити јединична цена.</w:t>
      </w:r>
    </w:p>
    <w:p w:rsidR="00891F5D" w:rsidRPr="00B55776" w:rsidRDefault="00891F5D" w:rsidP="000A00F8">
      <w:pPr>
        <w:tabs>
          <w:tab w:val="left" w:pos="330"/>
          <w:tab w:val="left" w:pos="450"/>
        </w:tabs>
        <w:ind w:left="284" w:firstLine="166"/>
        <w:jc w:val="both"/>
        <w:rPr>
          <w:rFonts w:ascii="Arial" w:eastAsia="TimesNewRomanPSMT" w:hAnsi="Arial" w:cs="Arial"/>
          <w:bCs/>
        </w:rPr>
      </w:pPr>
      <w:r w:rsidRPr="00B55776">
        <w:rPr>
          <w:rFonts w:ascii="Arial" w:eastAsia="TimesNewRomanPSMT" w:hAnsi="Arial" w:cs="Arial"/>
          <w:bCs/>
        </w:rPr>
        <w:t>Понуда која је изражена у две валуте, сматраће се неприхватљивом.</w:t>
      </w:r>
    </w:p>
    <w:p w:rsidR="00D5012D" w:rsidRPr="00B55776" w:rsidRDefault="00B91D80" w:rsidP="000A00F8">
      <w:pPr>
        <w:tabs>
          <w:tab w:val="left" w:pos="360"/>
          <w:tab w:val="left" w:pos="450"/>
        </w:tabs>
        <w:ind w:left="450"/>
        <w:jc w:val="both"/>
        <w:rPr>
          <w:rFonts w:ascii="Arial" w:eastAsia="TimesNewRomanPSMT" w:hAnsi="Arial" w:cs="Arial"/>
          <w:bCs/>
        </w:rPr>
      </w:pPr>
      <w:r w:rsidRPr="00B55776">
        <w:rPr>
          <w:rFonts w:ascii="Arial" w:eastAsia="TimesNewRomanPSMT" w:hAnsi="Arial" w:cs="Arial"/>
          <w:bCs/>
        </w:rPr>
        <w:t>Оквирни споразум</w:t>
      </w:r>
      <w:r w:rsidR="00D5012D" w:rsidRPr="00B55776">
        <w:rPr>
          <w:rFonts w:ascii="Arial" w:eastAsia="TimesNewRomanPSMT" w:hAnsi="Arial" w:cs="Arial"/>
          <w:bCs/>
        </w:rPr>
        <w:t xml:space="preserve"> се извршава до износа планираних финансијских средстава за ову набавку.</w:t>
      </w:r>
    </w:p>
    <w:p w:rsidR="000A00F8" w:rsidRDefault="00C54D68" w:rsidP="000A00F8">
      <w:pPr>
        <w:widowControl w:val="0"/>
        <w:tabs>
          <w:tab w:val="left" w:pos="450"/>
        </w:tabs>
        <w:kinsoku w:val="0"/>
        <w:overflowPunct w:val="0"/>
        <w:autoSpaceDE w:val="0"/>
        <w:autoSpaceDN w:val="0"/>
        <w:adjustRightInd w:val="0"/>
        <w:ind w:left="220" w:right="118" w:firstLine="166"/>
        <w:rPr>
          <w:rFonts w:ascii="Arial" w:hAnsi="Arial" w:cs="Arial"/>
        </w:rPr>
      </w:pPr>
      <w:r w:rsidRPr="00B55776">
        <w:rPr>
          <w:rFonts w:ascii="Arial" w:hAnsi="Arial" w:cs="Arial"/>
        </w:rPr>
        <w:t>Понуђена цена укључује цену услуге ра</w:t>
      </w:r>
      <w:r w:rsidR="000A00F8">
        <w:rPr>
          <w:rFonts w:ascii="Arial" w:hAnsi="Arial" w:cs="Arial"/>
        </w:rPr>
        <w:t>да као и цену резервних делова.</w:t>
      </w:r>
    </w:p>
    <w:p w:rsidR="00C54D68" w:rsidRPr="00B55776" w:rsidRDefault="00C54D68" w:rsidP="000A00F8">
      <w:pPr>
        <w:widowControl w:val="0"/>
        <w:tabs>
          <w:tab w:val="left" w:pos="450"/>
        </w:tabs>
        <w:kinsoku w:val="0"/>
        <w:overflowPunct w:val="0"/>
        <w:autoSpaceDE w:val="0"/>
        <w:autoSpaceDN w:val="0"/>
        <w:adjustRightInd w:val="0"/>
        <w:ind w:left="220" w:right="118" w:firstLine="166"/>
        <w:rPr>
          <w:rFonts w:ascii="Arial" w:hAnsi="Arial" w:cs="Arial"/>
        </w:rPr>
      </w:pPr>
      <w:r w:rsidRPr="00B55776">
        <w:rPr>
          <w:rFonts w:ascii="Arial" w:hAnsi="Arial" w:cs="Arial"/>
        </w:rPr>
        <w:t>У цену услуге је укључено ефективно време поправке уређаја на лицу места, као и цена путних трошкова  Пружаоца услуге до локације поправке уређаја (цена по пређеном километру)</w:t>
      </w:r>
      <w:r w:rsidR="00DB6BCA" w:rsidRPr="00B55776">
        <w:rPr>
          <w:rFonts w:ascii="Arial" w:hAnsi="Arial" w:cs="Arial"/>
        </w:rPr>
        <w:t>.</w:t>
      </w:r>
      <w:r w:rsidRPr="00B55776">
        <w:rPr>
          <w:rFonts w:ascii="Arial" w:hAnsi="Arial" w:cs="Arial"/>
        </w:rPr>
        <w:t xml:space="preserve"> </w:t>
      </w:r>
    </w:p>
    <w:p w:rsidR="00891F5D" w:rsidRPr="00B55776" w:rsidRDefault="00891F5D" w:rsidP="000A00F8">
      <w:pPr>
        <w:tabs>
          <w:tab w:val="left" w:pos="330"/>
          <w:tab w:val="left" w:pos="450"/>
        </w:tabs>
        <w:ind w:firstLine="166"/>
        <w:jc w:val="both"/>
        <w:rPr>
          <w:rFonts w:ascii="Arial" w:eastAsia="TimesNewRomanPSMT" w:hAnsi="Arial" w:cs="Arial"/>
          <w:bCs/>
        </w:rPr>
      </w:pPr>
    </w:p>
    <w:p w:rsidR="00891F5D" w:rsidRPr="00B55776" w:rsidRDefault="00891F5D" w:rsidP="000A00F8">
      <w:pPr>
        <w:tabs>
          <w:tab w:val="left" w:pos="330"/>
          <w:tab w:val="left" w:pos="450"/>
        </w:tabs>
        <w:ind w:left="284" w:firstLine="166"/>
        <w:jc w:val="both"/>
        <w:rPr>
          <w:rFonts w:ascii="Arial" w:eastAsia="TimesNewRomanPSMT" w:hAnsi="Arial" w:cs="Arial"/>
          <w:bCs/>
        </w:rPr>
      </w:pPr>
      <w:r w:rsidRPr="00B55776">
        <w:rPr>
          <w:rFonts w:ascii="Arial" w:eastAsia="TimesNewRomanPSMT" w:hAnsi="Arial" w:cs="Arial"/>
          <w:bCs/>
        </w:rPr>
        <w:lastRenderedPageBreak/>
        <w:t>Ако је у понуди исказана неуобичајено ниска цена, Наручилац ће пост</w:t>
      </w:r>
      <w:r w:rsidR="00FE7685" w:rsidRPr="00B55776">
        <w:rPr>
          <w:rFonts w:ascii="Arial" w:eastAsia="TimesNewRomanPSMT" w:hAnsi="Arial" w:cs="Arial"/>
          <w:bCs/>
        </w:rPr>
        <w:t>упити у складу са чланом 92. Закона</w:t>
      </w:r>
      <w:r w:rsidR="004A6B92" w:rsidRPr="00B55776">
        <w:rPr>
          <w:rFonts w:ascii="Arial" w:eastAsia="TimesNewRomanPSMT" w:hAnsi="Arial" w:cs="Arial"/>
          <w:bCs/>
        </w:rPr>
        <w:t>.</w:t>
      </w:r>
    </w:p>
    <w:p w:rsidR="00891F5D" w:rsidRPr="00B55776" w:rsidRDefault="00B9230F" w:rsidP="00245EF5">
      <w:pPr>
        <w:pStyle w:val="Heading3"/>
        <w:numPr>
          <w:ilvl w:val="1"/>
          <w:numId w:val="20"/>
        </w:numPr>
        <w:rPr>
          <w:rFonts w:cs="Arial"/>
          <w:sz w:val="24"/>
          <w:szCs w:val="24"/>
          <w:lang w:val="sr-Cyrl-CS"/>
        </w:rPr>
      </w:pPr>
      <w:r w:rsidRPr="00B55776">
        <w:rPr>
          <w:rFonts w:cs="Arial"/>
          <w:sz w:val="24"/>
          <w:szCs w:val="24"/>
        </w:rPr>
        <w:t xml:space="preserve">Рок </w:t>
      </w:r>
      <w:r w:rsidR="00891F5D" w:rsidRPr="00B55776">
        <w:rPr>
          <w:rFonts w:cs="Arial"/>
          <w:sz w:val="24"/>
          <w:szCs w:val="24"/>
        </w:rPr>
        <w:t xml:space="preserve">извршења </w:t>
      </w:r>
    </w:p>
    <w:p w:rsidR="00B55BFE" w:rsidRPr="00B55776" w:rsidRDefault="00542E16" w:rsidP="00EA6E8C">
      <w:pPr>
        <w:ind w:left="284"/>
        <w:rPr>
          <w:rFonts w:ascii="Arial" w:hAnsi="Arial" w:cs="Arial"/>
        </w:rPr>
      </w:pPr>
      <w:r w:rsidRPr="00B55776">
        <w:rPr>
          <w:rFonts w:ascii="Arial" w:hAnsi="Arial" w:cs="Arial"/>
        </w:rPr>
        <w:t>Услуг</w:t>
      </w:r>
      <w:r w:rsidR="00EA6E8C" w:rsidRPr="00B55776">
        <w:rPr>
          <w:rFonts w:ascii="Arial" w:hAnsi="Arial" w:cs="Arial"/>
        </w:rPr>
        <w:t>е</w:t>
      </w:r>
      <w:r w:rsidRPr="00B55776">
        <w:rPr>
          <w:rFonts w:ascii="Arial" w:hAnsi="Arial" w:cs="Arial"/>
        </w:rPr>
        <w:t xml:space="preserve"> ће </w:t>
      </w:r>
      <w:r w:rsidR="00EA6E8C" w:rsidRPr="00B55776">
        <w:rPr>
          <w:rFonts w:ascii="Arial" w:hAnsi="Arial" w:cs="Arial"/>
        </w:rPr>
        <w:t>се извршавати сукцесивно у временском периоду најдуже до годину дана од дана закључења оквирног споразума.</w:t>
      </w:r>
    </w:p>
    <w:p w:rsidR="00B55BFE" w:rsidRPr="00B55776" w:rsidRDefault="00B55BFE" w:rsidP="00EA6E8C">
      <w:pPr>
        <w:ind w:left="284"/>
        <w:jc w:val="both"/>
        <w:rPr>
          <w:rFonts w:ascii="Arial" w:hAnsi="Arial" w:cs="Arial"/>
        </w:rPr>
      </w:pPr>
      <w:r w:rsidRPr="00B55776">
        <w:rPr>
          <w:rFonts w:ascii="Arial" w:hAnsi="Arial" w:cs="Arial"/>
        </w:rPr>
        <w:t>Понуђач</w:t>
      </w:r>
      <w:r w:rsidR="000A00F8">
        <w:rPr>
          <w:rFonts w:ascii="Arial" w:hAnsi="Arial" w:cs="Arial"/>
        </w:rPr>
        <w:t xml:space="preserve"> </w:t>
      </w:r>
      <w:r w:rsidRPr="00B55776">
        <w:rPr>
          <w:rFonts w:ascii="Arial" w:hAnsi="Arial" w:cs="Arial"/>
        </w:rPr>
        <w:t xml:space="preserve">се обавезује да за услугу одржавања </w:t>
      </w:r>
      <w:r w:rsidR="00B11D59" w:rsidRPr="00B55776">
        <w:rPr>
          <w:rFonts w:ascii="Arial" w:hAnsi="Arial" w:cs="Arial"/>
        </w:rPr>
        <w:t>буде Наручиоцу на  располагању 365 дана у години</w:t>
      </w:r>
      <w:r w:rsidR="001E66CA" w:rsidRPr="00B55776">
        <w:rPr>
          <w:rFonts w:ascii="Arial" w:hAnsi="Arial" w:cs="Arial"/>
        </w:rPr>
        <w:t>,</w:t>
      </w:r>
      <w:r w:rsidRPr="00B55776">
        <w:rPr>
          <w:rFonts w:ascii="Arial" w:hAnsi="Arial" w:cs="Arial"/>
        </w:rPr>
        <w:t xml:space="preserve"> уз напомену да :</w:t>
      </w:r>
    </w:p>
    <w:p w:rsidR="00FA19A7" w:rsidRDefault="00FA19A7" w:rsidP="00245EF5">
      <w:pPr>
        <w:numPr>
          <w:ilvl w:val="0"/>
          <w:numId w:val="28"/>
        </w:numPr>
        <w:ind w:left="270" w:firstLine="0"/>
        <w:jc w:val="both"/>
        <w:rPr>
          <w:rFonts w:ascii="Arial" w:hAnsi="Arial" w:cs="Arial"/>
        </w:rPr>
      </w:pPr>
      <w:r w:rsidRPr="00FA19A7">
        <w:rPr>
          <w:rFonts w:ascii="Arial" w:hAnsi="Arial" w:cs="Arial"/>
        </w:rPr>
        <w:t>Пријаве доставља писаним путем и</w:t>
      </w:r>
      <w:r w:rsidR="00B55BFE" w:rsidRPr="00FA19A7">
        <w:rPr>
          <w:rFonts w:ascii="Arial" w:hAnsi="Arial" w:cs="Arial"/>
        </w:rPr>
        <w:t xml:space="preserve"> електронском поштом у времену од 8 до 18 часова</w:t>
      </w:r>
    </w:p>
    <w:p w:rsidR="00B55BFE" w:rsidRPr="00FA19A7" w:rsidRDefault="00B55BFE" w:rsidP="00245EF5">
      <w:pPr>
        <w:numPr>
          <w:ilvl w:val="0"/>
          <w:numId w:val="28"/>
        </w:numPr>
        <w:ind w:left="270" w:firstLine="0"/>
        <w:jc w:val="both"/>
        <w:rPr>
          <w:rFonts w:ascii="Arial" w:hAnsi="Arial" w:cs="Arial"/>
        </w:rPr>
      </w:pPr>
      <w:r w:rsidRPr="00FA19A7">
        <w:rPr>
          <w:rFonts w:ascii="Arial" w:hAnsi="Arial" w:cs="Arial"/>
        </w:rPr>
        <w:t>Техничка подршка извршава се пут</w:t>
      </w:r>
      <w:r w:rsidR="00FA19A7">
        <w:rPr>
          <w:rFonts w:ascii="Arial" w:hAnsi="Arial" w:cs="Arial"/>
        </w:rPr>
        <w:t xml:space="preserve">ем електронске поште и </w:t>
      </w:r>
      <w:r w:rsidRPr="00FA19A7">
        <w:rPr>
          <w:rFonts w:ascii="Arial" w:hAnsi="Arial" w:cs="Arial"/>
        </w:rPr>
        <w:t xml:space="preserve">VPN   даљинским </w:t>
      </w:r>
      <w:r w:rsidR="00DF648B" w:rsidRPr="00FA19A7">
        <w:rPr>
          <w:rFonts w:ascii="Arial" w:hAnsi="Arial" w:cs="Arial"/>
        </w:rPr>
        <w:t xml:space="preserve"> приступом  серверима Наручиоца</w:t>
      </w:r>
      <w:r w:rsidR="00646672" w:rsidRPr="00FA19A7">
        <w:rPr>
          <w:rFonts w:ascii="Arial" w:hAnsi="Arial" w:cs="Arial"/>
        </w:rPr>
        <w:t xml:space="preserve"> и  личним   доласком стручна лица</w:t>
      </w:r>
      <w:r w:rsidRPr="00FA19A7">
        <w:rPr>
          <w:rFonts w:ascii="Arial" w:hAnsi="Arial" w:cs="Arial"/>
        </w:rPr>
        <w:t xml:space="preserve"> Понуђача.</w:t>
      </w:r>
    </w:p>
    <w:p w:rsidR="00B55BFE" w:rsidRPr="00B55776" w:rsidRDefault="00B55BFE" w:rsidP="00245EF5">
      <w:pPr>
        <w:numPr>
          <w:ilvl w:val="0"/>
          <w:numId w:val="28"/>
        </w:numPr>
        <w:ind w:left="270" w:firstLine="0"/>
        <w:jc w:val="both"/>
        <w:rPr>
          <w:rFonts w:ascii="Arial" w:hAnsi="Arial" w:cs="Arial"/>
        </w:rPr>
      </w:pPr>
      <w:r w:rsidRPr="00B55776">
        <w:rPr>
          <w:rFonts w:ascii="Arial" w:hAnsi="Arial" w:cs="Arial"/>
        </w:rPr>
        <w:t xml:space="preserve">Техничку подршку обављају </w:t>
      </w:r>
      <w:r w:rsidR="00646672">
        <w:rPr>
          <w:rFonts w:ascii="Arial" w:hAnsi="Arial" w:cs="Arial"/>
        </w:rPr>
        <w:t>стручна лица</w:t>
      </w:r>
      <w:r w:rsidRPr="00B55776">
        <w:rPr>
          <w:rFonts w:ascii="Arial" w:hAnsi="Arial" w:cs="Arial"/>
        </w:rPr>
        <w:t xml:space="preserve"> Понуђача.</w:t>
      </w:r>
    </w:p>
    <w:p w:rsidR="00221144" w:rsidRPr="00B55776" w:rsidRDefault="00221144" w:rsidP="00245EF5">
      <w:pPr>
        <w:numPr>
          <w:ilvl w:val="0"/>
          <w:numId w:val="28"/>
        </w:numPr>
        <w:ind w:left="270" w:firstLine="0"/>
        <w:jc w:val="both"/>
        <w:rPr>
          <w:rFonts w:ascii="Arial" w:hAnsi="Arial" w:cs="Arial"/>
          <w:strike/>
        </w:rPr>
      </w:pPr>
      <w:r w:rsidRPr="00B55776">
        <w:rPr>
          <w:rFonts w:ascii="Arial" w:hAnsi="Arial" w:cs="Arial"/>
        </w:rPr>
        <w:t>За пружање редовне техничке подршке у радно време и након радног времена уз претходну најаву, време одзива (почетка рада на реализацији захтева) не сме бити дуже од 24 сата од примања захтева за техничком подршком.</w:t>
      </w:r>
    </w:p>
    <w:p w:rsidR="00221144" w:rsidRPr="0023080B" w:rsidRDefault="00221144" w:rsidP="00245EF5">
      <w:pPr>
        <w:numPr>
          <w:ilvl w:val="0"/>
          <w:numId w:val="28"/>
        </w:numPr>
        <w:ind w:left="270" w:firstLine="0"/>
        <w:jc w:val="both"/>
        <w:rPr>
          <w:rFonts w:ascii="Arial" w:hAnsi="Arial" w:cs="Arial"/>
          <w:strike/>
        </w:rPr>
      </w:pPr>
      <w:r w:rsidRPr="00B55776">
        <w:rPr>
          <w:rFonts w:ascii="Arial" w:hAnsi="Arial" w:cs="Arial"/>
        </w:rPr>
        <w:t xml:space="preserve"> За пружање ванредне техничке подршке у категорији инцидента (након радног времена без најаве), време одзива (почетка рада на реализацији захтева не сме бити дуже од 6 сати од примања захтева за техничком подршком</w:t>
      </w:r>
      <w:r w:rsidR="0023080B">
        <w:rPr>
          <w:rFonts w:ascii="Arial" w:hAnsi="Arial" w:cs="Arial"/>
        </w:rPr>
        <w:t>.</w:t>
      </w:r>
    </w:p>
    <w:p w:rsidR="00221144" w:rsidRPr="00B55776" w:rsidRDefault="00221144" w:rsidP="00245EF5">
      <w:pPr>
        <w:numPr>
          <w:ilvl w:val="0"/>
          <w:numId w:val="28"/>
        </w:numPr>
        <w:ind w:left="270" w:firstLine="0"/>
        <w:jc w:val="both"/>
        <w:rPr>
          <w:rFonts w:ascii="Arial" w:hAnsi="Arial" w:cs="Arial"/>
        </w:rPr>
      </w:pPr>
      <w:r w:rsidRPr="00B55776">
        <w:rPr>
          <w:rFonts w:ascii="Arial" w:hAnsi="Arial" w:cs="Arial"/>
        </w:rPr>
        <w:t>Време отклањања застоја или грешака у софтверу не може бити дуже од 96  сати од тренутка пријаве застоја/грешке Понуђачу.</w:t>
      </w:r>
    </w:p>
    <w:p w:rsidR="0023080B" w:rsidRPr="00DA6AF3" w:rsidRDefault="0023080B" w:rsidP="0023080B">
      <w:pPr>
        <w:numPr>
          <w:ilvl w:val="0"/>
          <w:numId w:val="28"/>
        </w:numPr>
        <w:ind w:left="270" w:firstLine="0"/>
        <w:jc w:val="both"/>
        <w:rPr>
          <w:rFonts w:ascii="Arial" w:hAnsi="Arial" w:cs="Arial"/>
        </w:rPr>
      </w:pPr>
      <w:r w:rsidRPr="00DA6AF3">
        <w:rPr>
          <w:rFonts w:ascii="Arial" w:hAnsi="Arial" w:cs="Arial"/>
        </w:rPr>
        <w:t>За перфективно одржавање Понуђач је у обавези да у року од</w:t>
      </w:r>
      <w:r w:rsidRPr="00DA6AF3">
        <w:rPr>
          <w:rFonts w:ascii="Arial" w:hAnsi="Arial" w:cs="Arial"/>
          <w:lang w:val="sr-Cyrl-RS"/>
        </w:rPr>
        <w:t xml:space="preserve"> највише</w:t>
      </w:r>
      <w:r w:rsidRPr="00DA6AF3">
        <w:rPr>
          <w:rFonts w:ascii="Arial" w:hAnsi="Arial" w:cs="Arial"/>
        </w:rPr>
        <w:t xml:space="preserve"> 2 (два) дана од пријема захтева да процену о потребном броју сати ангажовања за реализацију захтева, а који не може бити већи од 24 радна дана.</w:t>
      </w:r>
    </w:p>
    <w:p w:rsidR="00D7252F" w:rsidRPr="00B55776" w:rsidRDefault="00D7252F" w:rsidP="00245EF5">
      <w:pPr>
        <w:pStyle w:val="Heading3"/>
        <w:numPr>
          <w:ilvl w:val="1"/>
          <w:numId w:val="20"/>
        </w:numPr>
        <w:rPr>
          <w:rFonts w:cs="Arial"/>
          <w:sz w:val="24"/>
          <w:szCs w:val="24"/>
          <w:lang w:val="sr-Cyrl-CS"/>
        </w:rPr>
      </w:pPr>
      <w:r w:rsidRPr="00B55776">
        <w:rPr>
          <w:rFonts w:cs="Arial"/>
          <w:sz w:val="24"/>
          <w:szCs w:val="24"/>
          <w:lang w:val="sr-Cyrl-CS"/>
        </w:rPr>
        <w:t>Место извршења услуга</w:t>
      </w:r>
    </w:p>
    <w:p w:rsidR="00C16F04" w:rsidRPr="00B55776" w:rsidRDefault="00D7252F" w:rsidP="000A00F8">
      <w:pPr>
        <w:ind w:left="284" w:hanging="284"/>
        <w:jc w:val="both"/>
        <w:rPr>
          <w:rFonts w:ascii="Arial" w:hAnsi="Arial" w:cs="Arial"/>
        </w:rPr>
      </w:pPr>
      <w:r w:rsidRPr="00B55776">
        <w:rPr>
          <w:rFonts w:ascii="Arial" w:hAnsi="Arial" w:cs="Arial"/>
        </w:rPr>
        <w:t xml:space="preserve">    </w:t>
      </w:r>
      <w:r w:rsidR="00C16F04" w:rsidRPr="00B55776">
        <w:rPr>
          <w:rFonts w:ascii="Arial" w:hAnsi="Arial" w:cs="Arial"/>
        </w:rPr>
        <w:t>Место извршења услуга је на Софтверу КИС ЕДБ, који је</w:t>
      </w:r>
      <w:r w:rsidR="002559E1" w:rsidRPr="00B55776">
        <w:rPr>
          <w:rFonts w:ascii="Arial" w:hAnsi="Arial" w:cs="Arial"/>
        </w:rPr>
        <w:t xml:space="preserve"> инсталиран на </w:t>
      </w:r>
      <w:r w:rsidR="007E5B03" w:rsidRPr="00B55776">
        <w:rPr>
          <w:rFonts w:ascii="Arial" w:hAnsi="Arial" w:cs="Arial"/>
          <w:lang w:val="sr-Latn-CS"/>
        </w:rPr>
        <w:t>oпреми</w:t>
      </w:r>
      <w:r w:rsidR="001A0E39" w:rsidRPr="00B55776">
        <w:rPr>
          <w:rFonts w:ascii="Arial" w:hAnsi="Arial" w:cs="Arial"/>
        </w:rPr>
        <w:t>,</w:t>
      </w:r>
      <w:r w:rsidR="007E5B03" w:rsidRPr="00B55776">
        <w:rPr>
          <w:rFonts w:ascii="Arial" w:hAnsi="Arial" w:cs="Arial"/>
          <w:lang w:val="sr-Latn-CS"/>
        </w:rPr>
        <w:t xml:space="preserve"> кој</w:t>
      </w:r>
      <w:r w:rsidR="00C16F04" w:rsidRPr="00B55776">
        <w:rPr>
          <w:rFonts w:ascii="Arial" w:hAnsi="Arial" w:cs="Arial"/>
        </w:rPr>
        <w:t xml:space="preserve">а </w:t>
      </w:r>
      <w:r w:rsidR="007E5B03" w:rsidRPr="00B55776">
        <w:rPr>
          <w:rFonts w:ascii="Arial" w:hAnsi="Arial" w:cs="Arial"/>
        </w:rPr>
        <w:t xml:space="preserve">се </w:t>
      </w:r>
      <w:r w:rsidR="00C16F04" w:rsidRPr="00B55776">
        <w:rPr>
          <w:rFonts w:ascii="Arial" w:hAnsi="Arial" w:cs="Arial"/>
        </w:rPr>
        <w:t>налази  у пословној згради Наручиоца, на адреси Масарикова 1-3, Београд.</w:t>
      </w:r>
    </w:p>
    <w:p w:rsidR="00891F5D" w:rsidRPr="00B55776" w:rsidRDefault="00891F5D" w:rsidP="00245EF5">
      <w:pPr>
        <w:pStyle w:val="Heading3"/>
        <w:numPr>
          <w:ilvl w:val="1"/>
          <w:numId w:val="20"/>
        </w:numPr>
        <w:rPr>
          <w:rFonts w:cs="Arial"/>
          <w:sz w:val="24"/>
          <w:szCs w:val="24"/>
        </w:rPr>
      </w:pPr>
      <w:r w:rsidRPr="00B55776">
        <w:rPr>
          <w:rFonts w:cs="Arial"/>
          <w:sz w:val="24"/>
          <w:szCs w:val="24"/>
        </w:rPr>
        <w:t xml:space="preserve">Начин и услови плаћања </w:t>
      </w:r>
    </w:p>
    <w:p w:rsidR="003B4D74" w:rsidRPr="00B55776" w:rsidRDefault="00540A9D" w:rsidP="00A47B22">
      <w:pPr>
        <w:ind w:left="284"/>
        <w:jc w:val="both"/>
        <w:rPr>
          <w:rFonts w:ascii="Arial" w:hAnsi="Arial" w:cs="Arial"/>
        </w:rPr>
      </w:pPr>
      <w:r w:rsidRPr="00B55776">
        <w:rPr>
          <w:rFonts w:ascii="Arial" w:hAnsi="Arial" w:cs="Arial"/>
        </w:rPr>
        <w:t xml:space="preserve">Плаћање </w:t>
      </w:r>
      <w:r w:rsidR="007E5B03" w:rsidRPr="00B55776">
        <w:rPr>
          <w:rFonts w:ascii="Arial" w:hAnsi="Arial" w:cs="Arial"/>
        </w:rPr>
        <w:t xml:space="preserve">ће </w:t>
      </w:r>
      <w:r w:rsidR="00A47B22" w:rsidRPr="00B55776">
        <w:rPr>
          <w:rFonts w:ascii="Arial" w:hAnsi="Arial" w:cs="Arial"/>
        </w:rPr>
        <w:t xml:space="preserve">се </w:t>
      </w:r>
      <w:r w:rsidRPr="00B55776">
        <w:rPr>
          <w:rFonts w:ascii="Arial" w:hAnsi="Arial" w:cs="Arial"/>
        </w:rPr>
        <w:t>врши</w:t>
      </w:r>
      <w:r w:rsidR="007E5B03" w:rsidRPr="00B55776">
        <w:rPr>
          <w:rFonts w:ascii="Arial" w:hAnsi="Arial" w:cs="Arial"/>
        </w:rPr>
        <w:t>ти</w:t>
      </w:r>
      <w:r w:rsidRPr="00B55776">
        <w:rPr>
          <w:rFonts w:ascii="Arial" w:hAnsi="Arial" w:cs="Arial"/>
        </w:rPr>
        <w:t xml:space="preserve">  </w:t>
      </w:r>
      <w:r w:rsidR="00340263" w:rsidRPr="00B55776">
        <w:rPr>
          <w:rFonts w:ascii="Arial" w:hAnsi="Arial" w:cs="Arial"/>
        </w:rPr>
        <w:t>сукцесивно</w:t>
      </w:r>
      <w:r w:rsidR="007E5B03" w:rsidRPr="00B55776">
        <w:rPr>
          <w:rFonts w:ascii="Arial" w:hAnsi="Arial" w:cs="Arial"/>
        </w:rPr>
        <w:t xml:space="preserve">  на текући рачун Понуђача,</w:t>
      </w:r>
      <w:r w:rsidR="00340263" w:rsidRPr="00B55776">
        <w:rPr>
          <w:rFonts w:ascii="Arial" w:hAnsi="Arial" w:cs="Arial"/>
        </w:rPr>
        <w:t xml:space="preserve"> након реализације појединачних услуга, </w:t>
      </w:r>
      <w:r w:rsidRPr="00B55776">
        <w:rPr>
          <w:rFonts w:ascii="Arial" w:hAnsi="Arial" w:cs="Arial"/>
        </w:rPr>
        <w:t xml:space="preserve">у законском року </w:t>
      </w:r>
      <w:r w:rsidR="00A47B22" w:rsidRPr="00B55776">
        <w:rPr>
          <w:rFonts w:ascii="Arial" w:hAnsi="Arial" w:cs="Arial"/>
        </w:rPr>
        <w:t xml:space="preserve"> до 45 дана </w:t>
      </w:r>
      <w:r w:rsidRPr="00B55776">
        <w:rPr>
          <w:rFonts w:ascii="Arial" w:hAnsi="Arial" w:cs="Arial"/>
        </w:rPr>
        <w:t xml:space="preserve">који почиње да тече од првог наредног дана од дана пријема исправног рачуна, а након потписивања Записника о </w:t>
      </w:r>
      <w:r w:rsidR="00D250F5">
        <w:rPr>
          <w:rFonts w:ascii="Arial" w:hAnsi="Arial" w:cs="Arial"/>
        </w:rPr>
        <w:t>извршеним</w:t>
      </w:r>
      <w:r w:rsidRPr="00B55776">
        <w:rPr>
          <w:rFonts w:ascii="Arial" w:hAnsi="Arial" w:cs="Arial"/>
        </w:rPr>
        <w:t xml:space="preserve"> услуга</w:t>
      </w:r>
      <w:r w:rsidR="00D250F5">
        <w:rPr>
          <w:rFonts w:ascii="Arial" w:hAnsi="Arial" w:cs="Arial"/>
        </w:rPr>
        <w:t>ма</w:t>
      </w:r>
      <w:r w:rsidRPr="00B55776">
        <w:rPr>
          <w:rFonts w:ascii="Arial" w:hAnsi="Arial" w:cs="Arial"/>
        </w:rPr>
        <w:t xml:space="preserve"> од стране овлашћених представника Наручиоца и Понуђача- без примедби</w:t>
      </w:r>
    </w:p>
    <w:p w:rsidR="00344F83" w:rsidRPr="00B55776" w:rsidRDefault="00344F83" w:rsidP="00344F83">
      <w:pPr>
        <w:ind w:left="284"/>
        <w:jc w:val="both"/>
        <w:rPr>
          <w:rFonts w:ascii="Arial" w:hAnsi="Arial" w:cs="Arial"/>
        </w:rPr>
      </w:pPr>
      <w:r w:rsidRPr="00B55776">
        <w:rPr>
          <w:rFonts w:ascii="Arial" w:hAnsi="Arial" w:cs="Arial"/>
        </w:rPr>
        <w:t xml:space="preserve">Уз рачун, који доставља на адресу </w:t>
      </w:r>
      <w:r w:rsidR="001A0E39" w:rsidRPr="00B55776">
        <w:rPr>
          <w:rFonts w:ascii="Arial" w:hAnsi="Arial" w:cs="Arial"/>
        </w:rPr>
        <w:t>Н</w:t>
      </w:r>
      <w:r w:rsidRPr="00B55776">
        <w:rPr>
          <w:rFonts w:ascii="Arial" w:hAnsi="Arial" w:cs="Arial"/>
        </w:rPr>
        <w:t xml:space="preserve">аручиоца, и у коме </w:t>
      </w:r>
      <w:r w:rsidR="007E5B03" w:rsidRPr="00B55776">
        <w:rPr>
          <w:rFonts w:ascii="Arial" w:hAnsi="Arial" w:cs="Arial"/>
        </w:rPr>
        <w:t xml:space="preserve">се </w:t>
      </w:r>
      <w:r w:rsidRPr="00B55776">
        <w:rPr>
          <w:rFonts w:ascii="Arial" w:hAnsi="Arial" w:cs="Arial"/>
        </w:rPr>
        <w:t xml:space="preserve">обавезно наводи број оквирног споразума по коме је извршена реализација услуга Понуђач је обавезан да достави </w:t>
      </w:r>
      <w:r w:rsidR="00D250F5">
        <w:rPr>
          <w:rFonts w:ascii="Arial" w:hAnsi="Arial" w:cs="Arial"/>
        </w:rPr>
        <w:t xml:space="preserve">и </w:t>
      </w:r>
      <w:r w:rsidR="00A47B22" w:rsidRPr="00B55776">
        <w:rPr>
          <w:rFonts w:ascii="Arial" w:hAnsi="Arial" w:cs="Arial"/>
        </w:rPr>
        <w:t xml:space="preserve">Записник о </w:t>
      </w:r>
      <w:r w:rsidR="00D250F5">
        <w:rPr>
          <w:rFonts w:ascii="Arial" w:hAnsi="Arial" w:cs="Arial"/>
        </w:rPr>
        <w:t>извршеним</w:t>
      </w:r>
      <w:r w:rsidR="00A47B22" w:rsidRPr="00B55776">
        <w:rPr>
          <w:rFonts w:ascii="Arial" w:hAnsi="Arial" w:cs="Arial"/>
        </w:rPr>
        <w:t xml:space="preserve"> услуга</w:t>
      </w:r>
      <w:r w:rsidR="00D250F5">
        <w:rPr>
          <w:rFonts w:ascii="Arial" w:hAnsi="Arial" w:cs="Arial"/>
        </w:rPr>
        <w:t>ма</w:t>
      </w:r>
      <w:r w:rsidR="00A47B22" w:rsidRPr="00B55776">
        <w:rPr>
          <w:rFonts w:ascii="Arial" w:hAnsi="Arial" w:cs="Arial"/>
        </w:rPr>
        <w:t xml:space="preserve"> – без примедби</w:t>
      </w:r>
      <w:r w:rsidRPr="00B55776">
        <w:rPr>
          <w:rFonts w:ascii="Arial" w:hAnsi="Arial" w:cs="Arial"/>
        </w:rPr>
        <w:t>, на којем је наведен датум извршења услуге, са читко написаним именом и презименом и потписом овлашћеног лица Наручиоца, које је примило предметне услуге.</w:t>
      </w:r>
    </w:p>
    <w:p w:rsidR="00D250F5" w:rsidRDefault="00053ADE" w:rsidP="00053ADE">
      <w:pPr>
        <w:tabs>
          <w:tab w:val="left" w:pos="284"/>
        </w:tabs>
        <w:ind w:left="284"/>
        <w:jc w:val="both"/>
        <w:rPr>
          <w:rFonts w:ascii="Arial" w:hAnsi="Arial" w:cs="Arial"/>
          <w:iCs/>
        </w:rPr>
      </w:pPr>
      <w:r w:rsidRPr="00B55776">
        <w:rPr>
          <w:rFonts w:ascii="Arial" w:hAnsi="Arial" w:cs="Arial"/>
        </w:rPr>
        <w:t xml:space="preserve">Обрачун извршених услуга према свим појединачним </w:t>
      </w:r>
      <w:r w:rsidR="00D250F5">
        <w:rPr>
          <w:rFonts w:ascii="Arial" w:hAnsi="Arial" w:cs="Arial"/>
        </w:rPr>
        <w:t>уговорима</w:t>
      </w:r>
      <w:r w:rsidRPr="00B55776">
        <w:rPr>
          <w:rFonts w:ascii="Arial" w:hAnsi="Arial" w:cs="Arial"/>
        </w:rPr>
        <w:t>, вршиће се према јединичним ценама из Обрасца структуре цене и коли</w:t>
      </w:r>
      <w:r w:rsidR="00D250F5">
        <w:rPr>
          <w:rFonts w:ascii="Arial" w:hAnsi="Arial" w:cs="Arial"/>
        </w:rPr>
        <w:t>чинама дефинисаним у конкретном уговору.</w:t>
      </w:r>
      <w:r w:rsidRPr="00B55776">
        <w:rPr>
          <w:rFonts w:ascii="Arial" w:hAnsi="Arial" w:cs="Arial"/>
          <w:iCs/>
        </w:rPr>
        <w:t xml:space="preserve"> </w:t>
      </w:r>
    </w:p>
    <w:p w:rsidR="00053ADE" w:rsidRPr="00B55776" w:rsidRDefault="00053ADE" w:rsidP="00053ADE">
      <w:pPr>
        <w:tabs>
          <w:tab w:val="left" w:pos="284"/>
        </w:tabs>
        <w:ind w:left="284"/>
        <w:jc w:val="both"/>
        <w:rPr>
          <w:rFonts w:ascii="Arial" w:hAnsi="Arial" w:cs="Arial"/>
        </w:rPr>
      </w:pPr>
      <w:r w:rsidRPr="00B55776">
        <w:rPr>
          <w:rFonts w:ascii="Arial" w:hAnsi="Arial" w:cs="Arial"/>
          <w:iCs/>
        </w:rPr>
        <w:lastRenderedPageBreak/>
        <w:t>Понуђачу није дозвољено да захтева аванс.</w:t>
      </w:r>
    </w:p>
    <w:p w:rsidR="00053ADE" w:rsidRPr="00B55776" w:rsidRDefault="00053ADE" w:rsidP="00053ADE">
      <w:pPr>
        <w:tabs>
          <w:tab w:val="left" w:pos="284"/>
        </w:tabs>
        <w:ind w:left="284"/>
        <w:jc w:val="both"/>
        <w:rPr>
          <w:rFonts w:ascii="Arial" w:hAnsi="Arial" w:cs="Arial"/>
        </w:rPr>
      </w:pPr>
      <w:r w:rsidRPr="00B55776">
        <w:rPr>
          <w:rFonts w:ascii="Arial" w:hAnsi="Arial" w:cs="Arial"/>
        </w:rPr>
        <w:t xml:space="preserve">Обрачун извршених услуга према свим укупно издатим појединачним </w:t>
      </w:r>
      <w:r w:rsidR="00D250F5">
        <w:rPr>
          <w:rFonts w:ascii="Arial" w:hAnsi="Arial" w:cs="Arial"/>
        </w:rPr>
        <w:t>уговорима</w:t>
      </w:r>
      <w:r w:rsidRPr="00B55776">
        <w:rPr>
          <w:rFonts w:ascii="Arial" w:hAnsi="Arial" w:cs="Arial"/>
        </w:rPr>
        <w:t xml:space="preserve"> не сме бити већи од вредности на коју се закључује Оквирни споразум.</w:t>
      </w:r>
    </w:p>
    <w:p w:rsidR="00053ADE" w:rsidRPr="00B55776" w:rsidRDefault="00053ADE" w:rsidP="00053ADE">
      <w:pPr>
        <w:tabs>
          <w:tab w:val="left" w:pos="284"/>
        </w:tabs>
        <w:ind w:left="284"/>
        <w:jc w:val="both"/>
        <w:rPr>
          <w:rFonts w:ascii="Arial" w:hAnsi="Arial" w:cs="Arial"/>
        </w:rPr>
      </w:pPr>
      <w:r w:rsidRPr="00B55776">
        <w:rPr>
          <w:rFonts w:ascii="Arial" w:hAnsi="Arial" w:cs="Arial"/>
        </w:rPr>
        <w:t xml:space="preserve">Јединична цена на рачуну мора бити идентична са јединичном ценом </w:t>
      </w:r>
      <w:r w:rsidR="00D250F5">
        <w:rPr>
          <w:rFonts w:ascii="Arial" w:hAnsi="Arial" w:cs="Arial"/>
        </w:rPr>
        <w:t>из Обрасца структуре цене</w:t>
      </w:r>
      <w:r w:rsidRPr="00B55776">
        <w:rPr>
          <w:rFonts w:ascii="Arial" w:hAnsi="Arial" w:cs="Arial"/>
        </w:rPr>
        <w:t>.</w:t>
      </w:r>
    </w:p>
    <w:p w:rsidR="00053ADE" w:rsidRPr="00B55776" w:rsidRDefault="00D250F5" w:rsidP="00053ADE">
      <w:pPr>
        <w:tabs>
          <w:tab w:val="left" w:pos="284"/>
        </w:tabs>
        <w:ind w:left="284"/>
        <w:jc w:val="both"/>
        <w:rPr>
          <w:rFonts w:ascii="Arial" w:hAnsi="Arial" w:cs="Arial"/>
          <w:color w:val="FF0000"/>
        </w:rPr>
      </w:pPr>
      <w:r>
        <w:rPr>
          <w:rFonts w:ascii="Arial" w:hAnsi="Arial" w:cs="Arial"/>
        </w:rPr>
        <w:t>Уколико на основу једног Уговора</w:t>
      </w:r>
      <w:r w:rsidR="00053ADE" w:rsidRPr="00B55776">
        <w:rPr>
          <w:rFonts w:ascii="Arial" w:hAnsi="Arial" w:cs="Arial"/>
        </w:rPr>
        <w:t xml:space="preserve"> понуђач изда више рачуна, збир њихових износа мора да буде идентичан са износом </w:t>
      </w:r>
      <w:r>
        <w:rPr>
          <w:rFonts w:ascii="Arial" w:hAnsi="Arial" w:cs="Arial"/>
        </w:rPr>
        <w:t>уговора</w:t>
      </w:r>
      <w:r w:rsidR="00053ADE" w:rsidRPr="00B55776">
        <w:rPr>
          <w:rFonts w:ascii="Arial" w:hAnsi="Arial" w:cs="Arial"/>
        </w:rPr>
        <w:t>.</w:t>
      </w:r>
    </w:p>
    <w:p w:rsidR="00296EF7" w:rsidRPr="00B55776" w:rsidRDefault="00296EF7" w:rsidP="00053ADE">
      <w:pPr>
        <w:tabs>
          <w:tab w:val="left" w:pos="284"/>
        </w:tabs>
        <w:ind w:left="284"/>
        <w:jc w:val="both"/>
        <w:rPr>
          <w:rFonts w:ascii="Arial" w:hAnsi="Arial" w:cs="Arial"/>
        </w:rPr>
      </w:pPr>
      <w:r w:rsidRPr="00B55776">
        <w:rPr>
          <w:rFonts w:ascii="Arial" w:hAnsi="Arial" w:cs="Arial"/>
          <w:lang w:val="en-US"/>
        </w:rPr>
        <w:t>Оквирни споразум се може испунити највише до износа новчаних средстава која се плански опредељују Годишњим програмом пословања за године у којима ће се</w:t>
      </w:r>
      <w:r w:rsidRPr="00B55776">
        <w:rPr>
          <w:rFonts w:ascii="Arial" w:hAnsi="Arial" w:cs="Arial"/>
        </w:rPr>
        <w:t xml:space="preserve"> </w:t>
      </w:r>
      <w:r w:rsidRPr="00B55776">
        <w:rPr>
          <w:rFonts w:ascii="Arial" w:hAnsi="Arial" w:cs="Arial"/>
          <w:lang w:val="en-US"/>
        </w:rPr>
        <w:t>извршавати финансијске обавезе, а у складу са законом и општим и посебним актима Наручиоца.</w:t>
      </w:r>
    </w:p>
    <w:p w:rsidR="00891F5D" w:rsidRPr="00B55776" w:rsidRDefault="00540034" w:rsidP="002C62BD">
      <w:pPr>
        <w:pStyle w:val="Heading3"/>
        <w:rPr>
          <w:rFonts w:cs="Arial"/>
          <w:sz w:val="24"/>
          <w:szCs w:val="24"/>
        </w:rPr>
      </w:pPr>
      <w:r w:rsidRPr="00B55776">
        <w:rPr>
          <w:rFonts w:cs="Arial"/>
          <w:sz w:val="24"/>
          <w:szCs w:val="24"/>
        </w:rPr>
        <w:t>6.1</w:t>
      </w:r>
      <w:r w:rsidR="00787CF5" w:rsidRPr="00B55776">
        <w:rPr>
          <w:rFonts w:cs="Arial"/>
          <w:sz w:val="24"/>
          <w:szCs w:val="24"/>
        </w:rPr>
        <w:t>5</w:t>
      </w:r>
      <w:r w:rsidR="00891F5D" w:rsidRPr="00B55776">
        <w:rPr>
          <w:rFonts w:cs="Arial"/>
          <w:sz w:val="24"/>
          <w:szCs w:val="24"/>
        </w:rPr>
        <w:t xml:space="preserve">   Рок важења понуде (опција понуде)</w:t>
      </w:r>
    </w:p>
    <w:p w:rsidR="00891F5D" w:rsidRPr="00B55776" w:rsidRDefault="00891F5D" w:rsidP="00901369">
      <w:pPr>
        <w:tabs>
          <w:tab w:val="left" w:pos="284"/>
          <w:tab w:val="left" w:pos="330"/>
        </w:tabs>
        <w:ind w:left="284"/>
        <w:jc w:val="both"/>
        <w:rPr>
          <w:rFonts w:ascii="Arial" w:eastAsia="TimesNewRomanPSMT" w:hAnsi="Arial" w:cs="Arial"/>
          <w:bCs/>
        </w:rPr>
      </w:pPr>
      <w:r w:rsidRPr="00B55776">
        <w:rPr>
          <w:rFonts w:ascii="Arial" w:eastAsia="TimesNewRomanPSMT" w:hAnsi="Arial" w:cs="Arial"/>
          <w:bCs/>
        </w:rPr>
        <w:t>Рок важења понуде не може бити краћи од 60 дана од дана о</w:t>
      </w:r>
      <w:r w:rsidR="00901369" w:rsidRPr="00B55776">
        <w:rPr>
          <w:rFonts w:ascii="Arial" w:eastAsia="TimesNewRomanPSMT" w:hAnsi="Arial" w:cs="Arial"/>
          <w:bCs/>
        </w:rPr>
        <w:t>тварања понуда.</w:t>
      </w:r>
    </w:p>
    <w:p w:rsidR="00891F5D" w:rsidRPr="00B55776" w:rsidRDefault="00540034" w:rsidP="002C62BD">
      <w:pPr>
        <w:pStyle w:val="Heading3"/>
        <w:rPr>
          <w:rFonts w:cs="Arial"/>
          <w:sz w:val="24"/>
          <w:szCs w:val="24"/>
        </w:rPr>
      </w:pPr>
      <w:r w:rsidRPr="00B55776">
        <w:rPr>
          <w:rFonts w:cs="Arial"/>
          <w:sz w:val="24"/>
          <w:szCs w:val="24"/>
        </w:rPr>
        <w:t>6.1</w:t>
      </w:r>
      <w:r w:rsidR="00787CF5" w:rsidRPr="00B55776">
        <w:rPr>
          <w:rFonts w:cs="Arial"/>
          <w:sz w:val="24"/>
          <w:szCs w:val="24"/>
        </w:rPr>
        <w:t>6</w:t>
      </w:r>
      <w:r w:rsidR="00891F5D" w:rsidRPr="00B55776">
        <w:rPr>
          <w:rFonts w:cs="Arial"/>
          <w:sz w:val="24"/>
          <w:szCs w:val="24"/>
        </w:rPr>
        <w:t xml:space="preserve">   С</w:t>
      </w:r>
      <w:r w:rsidR="00F636BE" w:rsidRPr="00B55776">
        <w:rPr>
          <w:rFonts w:cs="Arial"/>
          <w:sz w:val="24"/>
          <w:szCs w:val="24"/>
        </w:rPr>
        <w:t>редства финансијског обезбеђења</w:t>
      </w:r>
    </w:p>
    <w:p w:rsidR="00125CE2" w:rsidRPr="00B55776" w:rsidRDefault="00125CE2" w:rsidP="00C36470">
      <w:pPr>
        <w:tabs>
          <w:tab w:val="left" w:pos="284"/>
          <w:tab w:val="left" w:pos="330"/>
        </w:tabs>
        <w:ind w:left="284"/>
        <w:jc w:val="both"/>
        <w:rPr>
          <w:rFonts w:ascii="Arial" w:eastAsia="TimesNewRomanPSMT" w:hAnsi="Arial" w:cs="Arial"/>
          <w:bCs/>
        </w:rPr>
      </w:pPr>
      <w:r w:rsidRPr="00B55776">
        <w:rPr>
          <w:rFonts w:ascii="Arial" w:eastAsia="TimesNewRomanPSMT" w:hAnsi="Arial" w:cs="Arial"/>
          <w:bCs/>
        </w:rPr>
        <w:t>Наручилац користи право да захтева средстава финансијског обезбеђења (у даљем текс</w:t>
      </w:r>
      <w:r w:rsidR="00A004B8" w:rsidRPr="00B55776">
        <w:rPr>
          <w:rFonts w:ascii="Arial" w:eastAsia="TimesNewRomanPSMT" w:hAnsi="Arial" w:cs="Arial"/>
          <w:bCs/>
        </w:rPr>
        <w:t>т</w:t>
      </w:r>
      <w:r w:rsidRPr="00B55776">
        <w:rPr>
          <w:rFonts w:ascii="Arial" w:eastAsia="TimesNewRomanPSMT" w:hAnsi="Arial" w:cs="Arial"/>
          <w:bCs/>
        </w:rPr>
        <w:t>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w:t>
      </w:r>
      <w:r w:rsidR="00A94707" w:rsidRPr="00B55776">
        <w:rPr>
          <w:rFonts w:ascii="Arial" w:eastAsia="TimesNewRomanPSMT" w:hAnsi="Arial" w:cs="Arial"/>
          <w:bCs/>
        </w:rPr>
        <w:t xml:space="preserve"> оквирног споразума</w:t>
      </w:r>
      <w:r w:rsidR="00C36470" w:rsidRPr="00B55776">
        <w:rPr>
          <w:rFonts w:ascii="Arial" w:eastAsia="TimesNewRomanPSMT" w:hAnsi="Arial" w:cs="Arial"/>
          <w:bCs/>
        </w:rPr>
        <w:t>).</w:t>
      </w:r>
    </w:p>
    <w:p w:rsidR="00125CE2" w:rsidRPr="00B55776" w:rsidRDefault="00125CE2" w:rsidP="00C36470">
      <w:pPr>
        <w:tabs>
          <w:tab w:val="left" w:pos="284"/>
          <w:tab w:val="left" w:pos="330"/>
        </w:tabs>
        <w:ind w:left="284"/>
        <w:jc w:val="both"/>
        <w:rPr>
          <w:rFonts w:ascii="Arial" w:eastAsia="TimesNewRomanPSMT" w:hAnsi="Arial" w:cs="Arial"/>
          <w:bCs/>
        </w:rPr>
      </w:pPr>
      <w:r w:rsidRPr="00B55776">
        <w:rPr>
          <w:rFonts w:ascii="Arial" w:eastAsia="TimesNewRomanPSMT" w:hAnsi="Arial" w:cs="Arial"/>
          <w:bCs/>
        </w:rPr>
        <w:t>Сви трошкови око прибављања средстава обезбеђења падају на терет понуђача, а и исти могу бити наведени у Об</w:t>
      </w:r>
      <w:r w:rsidR="00C36470" w:rsidRPr="00B55776">
        <w:rPr>
          <w:rFonts w:ascii="Arial" w:eastAsia="TimesNewRomanPSMT" w:hAnsi="Arial" w:cs="Arial"/>
          <w:bCs/>
        </w:rPr>
        <w:t>расцу трошкова припреме понуде.</w:t>
      </w:r>
    </w:p>
    <w:p w:rsidR="00125CE2" w:rsidRPr="00B55776" w:rsidRDefault="00125CE2" w:rsidP="00C36470">
      <w:pPr>
        <w:tabs>
          <w:tab w:val="left" w:pos="284"/>
          <w:tab w:val="left" w:pos="330"/>
        </w:tabs>
        <w:ind w:left="284"/>
        <w:jc w:val="both"/>
        <w:rPr>
          <w:rFonts w:ascii="Arial" w:eastAsia="TimesNewRomanPSMT" w:hAnsi="Arial" w:cs="Arial"/>
          <w:bCs/>
        </w:rPr>
      </w:pPr>
      <w:r w:rsidRPr="00B55776">
        <w:rPr>
          <w:rFonts w:ascii="Arial" w:eastAsia="TimesNewRomanPSMT" w:hAnsi="Arial" w:cs="Arial"/>
          <w:bCs/>
        </w:rPr>
        <w:t>Члан групе понуђача може бити налогодавац ср</w:t>
      </w:r>
      <w:r w:rsidR="00C36470" w:rsidRPr="00B55776">
        <w:rPr>
          <w:rFonts w:ascii="Arial" w:eastAsia="TimesNewRomanPSMT" w:hAnsi="Arial" w:cs="Arial"/>
          <w:bCs/>
        </w:rPr>
        <w:t>едства финансијског обезбеђења.</w:t>
      </w:r>
    </w:p>
    <w:p w:rsidR="00125CE2" w:rsidRPr="00B55776" w:rsidRDefault="00125CE2" w:rsidP="00125CE2">
      <w:pPr>
        <w:tabs>
          <w:tab w:val="left" w:pos="284"/>
          <w:tab w:val="left" w:pos="330"/>
        </w:tabs>
        <w:ind w:left="284"/>
        <w:jc w:val="both"/>
        <w:rPr>
          <w:rFonts w:ascii="Arial" w:eastAsia="TimesNewRomanPSMT" w:hAnsi="Arial" w:cs="Arial"/>
          <w:bCs/>
        </w:rPr>
      </w:pPr>
      <w:r w:rsidRPr="00B55776">
        <w:rPr>
          <w:rFonts w:ascii="Arial" w:eastAsia="TimesNewRomanPSMT" w:hAnsi="Arial" w:cs="Arial"/>
          <w:bCs/>
        </w:rPr>
        <w:t>Средства финансијског обезбеђења морају да буду у валути у којој је и понуда.</w:t>
      </w:r>
    </w:p>
    <w:p w:rsidR="00125CE2" w:rsidRPr="00B55776" w:rsidRDefault="00125CE2" w:rsidP="00125CE2">
      <w:pPr>
        <w:tabs>
          <w:tab w:val="left" w:pos="284"/>
          <w:tab w:val="left" w:pos="330"/>
        </w:tabs>
        <w:ind w:left="284"/>
        <w:jc w:val="both"/>
        <w:rPr>
          <w:rFonts w:ascii="Arial" w:eastAsia="TimesNewRomanPSMT" w:hAnsi="Arial" w:cs="Arial"/>
          <w:bCs/>
        </w:rPr>
      </w:pPr>
      <w:r w:rsidRPr="00B55776">
        <w:rPr>
          <w:rFonts w:ascii="Arial" w:eastAsia="TimesNewRomanPSMT" w:hAnsi="Arial" w:cs="Arial"/>
          <w:bCs/>
        </w:rPr>
        <w:t xml:space="preserve">Ако се за време трајања </w:t>
      </w:r>
      <w:r w:rsidR="00A94707" w:rsidRPr="00B55776">
        <w:rPr>
          <w:rFonts w:ascii="Arial" w:eastAsia="TimesNewRomanPSMT" w:hAnsi="Arial" w:cs="Arial"/>
          <w:bCs/>
        </w:rPr>
        <w:t xml:space="preserve">оквирног споразума </w:t>
      </w:r>
      <w:r w:rsidRPr="00B55776">
        <w:rPr>
          <w:rFonts w:ascii="Arial" w:eastAsia="TimesNewRomanPSMT" w:hAnsi="Arial" w:cs="Arial"/>
          <w:bCs/>
        </w:rPr>
        <w:t>промене рокови за извршење уговорне обавезе, важност  СФО мора се продужити.</w:t>
      </w:r>
    </w:p>
    <w:p w:rsidR="00125CE2" w:rsidRPr="00B55776" w:rsidRDefault="00125CE2" w:rsidP="00125CE2">
      <w:pPr>
        <w:tabs>
          <w:tab w:val="left" w:pos="284"/>
          <w:tab w:val="left" w:pos="330"/>
        </w:tabs>
        <w:ind w:left="284"/>
        <w:jc w:val="both"/>
        <w:rPr>
          <w:rFonts w:ascii="Arial" w:eastAsia="TimesNewRomanPSMT" w:hAnsi="Arial" w:cs="Arial"/>
          <w:bCs/>
        </w:rPr>
      </w:pPr>
      <w:r w:rsidRPr="00B55776">
        <w:rPr>
          <w:rFonts w:ascii="Arial" w:eastAsia="TimesNewRomanPSMT" w:hAnsi="Arial" w:cs="Arial"/>
          <w:bCs/>
        </w:rPr>
        <w:t>Понуђач је дужан да достави следећа средства финансијског обезбеђења:</w:t>
      </w:r>
    </w:p>
    <w:p w:rsidR="00125CE2" w:rsidRPr="00B55776" w:rsidRDefault="00125CE2" w:rsidP="00125CE2">
      <w:pPr>
        <w:tabs>
          <w:tab w:val="left" w:pos="284"/>
          <w:tab w:val="left" w:pos="330"/>
        </w:tabs>
        <w:ind w:left="284"/>
        <w:jc w:val="both"/>
        <w:rPr>
          <w:rFonts w:ascii="Arial" w:eastAsia="TimesNewRomanPSMT" w:hAnsi="Arial" w:cs="Arial"/>
          <w:b/>
          <w:bCs/>
          <w:u w:val="single"/>
        </w:rPr>
      </w:pPr>
      <w:r w:rsidRPr="00B55776">
        <w:rPr>
          <w:rFonts w:ascii="Arial" w:eastAsia="TimesNewRomanPSMT" w:hAnsi="Arial" w:cs="Arial"/>
          <w:b/>
          <w:bCs/>
          <w:u w:val="single"/>
        </w:rPr>
        <w:t>У понуди:</w:t>
      </w:r>
    </w:p>
    <w:p w:rsidR="00DF0FA6" w:rsidRPr="00B55776" w:rsidRDefault="00DF0FA6" w:rsidP="00C66E61">
      <w:pPr>
        <w:autoSpaceDE w:val="0"/>
        <w:autoSpaceDN w:val="0"/>
        <w:adjustRightInd w:val="0"/>
        <w:ind w:left="284"/>
        <w:rPr>
          <w:rFonts w:ascii="Arial" w:eastAsia="Calibri" w:hAnsi="Arial" w:cs="Arial"/>
          <w:color w:val="000000"/>
        </w:rPr>
      </w:pPr>
      <w:r w:rsidRPr="00B55776">
        <w:rPr>
          <w:rFonts w:ascii="Arial" w:eastAsia="Calibri" w:hAnsi="Arial" w:cs="Arial"/>
          <w:color w:val="000000"/>
          <w:lang w:val="en-US"/>
        </w:rPr>
        <w:t xml:space="preserve">Понуђач је обавезан да уз понуду Наручиоцу достави: </w:t>
      </w:r>
    </w:p>
    <w:p w:rsidR="002F35DF" w:rsidRPr="00B55776" w:rsidRDefault="002F35DF" w:rsidP="00C66E61">
      <w:pPr>
        <w:autoSpaceDE w:val="0"/>
        <w:autoSpaceDN w:val="0"/>
        <w:adjustRightInd w:val="0"/>
        <w:ind w:left="284"/>
        <w:rPr>
          <w:rFonts w:ascii="Arial" w:eastAsia="Calibri" w:hAnsi="Arial" w:cs="Arial"/>
          <w:b/>
          <w:color w:val="000000"/>
          <w:lang w:val="en-US"/>
        </w:rPr>
      </w:pPr>
      <w:bookmarkStart w:id="4" w:name="_Toc441651595"/>
      <w:bookmarkStart w:id="5" w:name="_Toc442559906"/>
      <w:r w:rsidRPr="00B55776">
        <w:rPr>
          <w:rFonts w:ascii="Arial" w:eastAsia="Calibri" w:hAnsi="Arial" w:cs="Arial"/>
          <w:b/>
          <w:color w:val="000000"/>
          <w:lang w:val="en-US"/>
        </w:rPr>
        <w:t>Мениц</w:t>
      </w:r>
      <w:r w:rsidR="003363E6" w:rsidRPr="00B55776">
        <w:rPr>
          <w:rFonts w:ascii="Arial" w:eastAsia="Calibri" w:hAnsi="Arial" w:cs="Arial"/>
          <w:b/>
          <w:color w:val="000000"/>
        </w:rPr>
        <w:t>у</w:t>
      </w:r>
      <w:r w:rsidRPr="00B55776">
        <w:rPr>
          <w:rFonts w:ascii="Arial" w:eastAsia="Calibri" w:hAnsi="Arial" w:cs="Arial"/>
          <w:b/>
          <w:color w:val="000000"/>
          <w:lang w:val="en-US"/>
        </w:rPr>
        <w:t xml:space="preserve"> за озбиљност понуде</w:t>
      </w:r>
      <w:bookmarkEnd w:id="4"/>
      <w:bookmarkEnd w:id="5"/>
    </w:p>
    <w:p w:rsidR="002F35DF" w:rsidRPr="00B55776" w:rsidRDefault="002F35DF" w:rsidP="00C66E61">
      <w:pPr>
        <w:autoSpaceDE w:val="0"/>
        <w:autoSpaceDN w:val="0"/>
        <w:adjustRightInd w:val="0"/>
        <w:ind w:left="284"/>
        <w:rPr>
          <w:rFonts w:ascii="Arial" w:eastAsia="Calibri" w:hAnsi="Arial" w:cs="Arial"/>
          <w:color w:val="000000"/>
          <w:lang w:val="en-US"/>
        </w:rPr>
      </w:pPr>
      <w:r w:rsidRPr="00B55776">
        <w:rPr>
          <w:rFonts w:ascii="Arial" w:eastAsia="Calibri" w:hAnsi="Arial" w:cs="Arial"/>
          <w:color w:val="000000"/>
          <w:lang w:val="en-US"/>
        </w:rPr>
        <w:t>Понуђач је обавезан да уз понуду Наручиоцу достави:</w:t>
      </w:r>
    </w:p>
    <w:p w:rsidR="002F35DF" w:rsidRPr="00B55776" w:rsidRDefault="002F35DF" w:rsidP="00245EF5">
      <w:pPr>
        <w:numPr>
          <w:ilvl w:val="0"/>
          <w:numId w:val="24"/>
        </w:numPr>
        <w:autoSpaceDE w:val="0"/>
        <w:autoSpaceDN w:val="0"/>
        <w:adjustRightInd w:val="0"/>
        <w:ind w:left="284" w:firstLine="0"/>
        <w:rPr>
          <w:rFonts w:ascii="Arial" w:eastAsia="Calibri" w:hAnsi="Arial" w:cs="Arial"/>
          <w:color w:val="000000"/>
          <w:lang w:val="en-US"/>
        </w:rPr>
      </w:pPr>
      <w:r w:rsidRPr="00B55776">
        <w:rPr>
          <w:rFonts w:ascii="Arial" w:eastAsia="Calibri" w:hAnsi="Arial" w:cs="Arial"/>
          <w:color w:val="000000"/>
          <w:lang w:val="en-US"/>
        </w:rPr>
        <w:t xml:space="preserve">бланко сопствену меницу за озбиљност понуде која </w:t>
      </w:r>
      <w:r w:rsidRPr="00B55776">
        <w:rPr>
          <w:rFonts w:ascii="Arial" w:eastAsia="Calibri" w:hAnsi="Arial" w:cs="Arial"/>
          <w:color w:val="000000"/>
        </w:rPr>
        <w:t>је:</w:t>
      </w:r>
    </w:p>
    <w:p w:rsidR="002F35DF" w:rsidRPr="00B55776" w:rsidRDefault="002F35DF" w:rsidP="00245EF5">
      <w:pPr>
        <w:numPr>
          <w:ilvl w:val="0"/>
          <w:numId w:val="21"/>
        </w:numPr>
        <w:autoSpaceDE w:val="0"/>
        <w:autoSpaceDN w:val="0"/>
        <w:adjustRightInd w:val="0"/>
        <w:ind w:left="709" w:hanging="425"/>
        <w:jc w:val="both"/>
        <w:rPr>
          <w:rFonts w:ascii="Arial" w:eastAsia="Calibri" w:hAnsi="Arial" w:cs="Arial"/>
          <w:color w:val="000000"/>
          <w:lang w:val="en-US"/>
        </w:rPr>
      </w:pPr>
      <w:r w:rsidRPr="00B55776">
        <w:rPr>
          <w:rFonts w:ascii="Arial" w:eastAsia="Calibri" w:hAnsi="Arial" w:cs="Arial"/>
          <w:color w:val="000000"/>
          <w:lang w:val="en-US"/>
        </w:rPr>
        <w:t>издата са клаузулом „без протеста“ и „без извештаја“</w:t>
      </w:r>
      <w:r w:rsidRPr="00B55776">
        <w:rPr>
          <w:rFonts w:ascii="Arial" w:eastAsia="Calibri" w:hAnsi="Arial" w:cs="Arial"/>
          <w:color w:val="000000"/>
        </w:rPr>
        <w:t xml:space="preserve"> </w:t>
      </w:r>
      <w:r w:rsidRPr="00B55776">
        <w:rPr>
          <w:rFonts w:ascii="Arial" w:eastAsia="Calibri" w:hAnsi="Arial" w:cs="Arial"/>
          <w:color w:val="000000"/>
          <w:lang w:val="en-U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2F35DF" w:rsidRPr="00B55776" w:rsidRDefault="002F35DF" w:rsidP="00245EF5">
      <w:pPr>
        <w:numPr>
          <w:ilvl w:val="0"/>
          <w:numId w:val="21"/>
        </w:numPr>
        <w:autoSpaceDE w:val="0"/>
        <w:autoSpaceDN w:val="0"/>
        <w:adjustRightInd w:val="0"/>
        <w:ind w:left="709" w:hanging="425"/>
        <w:jc w:val="both"/>
        <w:rPr>
          <w:rFonts w:ascii="Arial" w:eastAsia="Calibri" w:hAnsi="Arial" w:cs="Arial"/>
          <w:color w:val="000000"/>
          <w:lang w:val="en-US"/>
        </w:rPr>
      </w:pPr>
      <w:r w:rsidRPr="00B55776">
        <w:rPr>
          <w:rFonts w:ascii="Arial" w:eastAsia="Calibri" w:hAnsi="Arial" w:cs="Arial"/>
          <w:color w:val="000000"/>
          <w:lang w:val="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B55776">
        <w:rPr>
          <w:rFonts w:ascii="Arial" w:eastAsia="Calibri" w:hAnsi="Arial" w:cs="Arial"/>
          <w:color w:val="000000"/>
        </w:rPr>
        <w:t xml:space="preserve"> и 80/15</w:t>
      </w:r>
      <w:r w:rsidRPr="00B55776">
        <w:rPr>
          <w:rFonts w:ascii="Arial" w:eastAsia="Calibri" w:hAnsi="Arial" w:cs="Arial"/>
          <w:color w:val="000000"/>
          <w:lang w:val="en-US"/>
        </w:rPr>
        <w:t xml:space="preserve">) и то документује овереним захтевом пословној банци да региструје меницу са одређеним серијским бројем, основ на основу кога </w:t>
      </w:r>
      <w:r w:rsidRPr="00B55776">
        <w:rPr>
          <w:rFonts w:ascii="Arial" w:eastAsia="Calibri" w:hAnsi="Arial" w:cs="Arial"/>
          <w:color w:val="000000"/>
          <w:lang w:val="en-US"/>
        </w:rPr>
        <w:lastRenderedPageBreak/>
        <w:t>се издаје меница и менично овлашћење (број ЈН) и износ из основа (тачка 4. став 2. Одлуке).</w:t>
      </w:r>
    </w:p>
    <w:p w:rsidR="002F35DF" w:rsidRPr="00B55776" w:rsidRDefault="002F35DF" w:rsidP="00245EF5">
      <w:pPr>
        <w:numPr>
          <w:ilvl w:val="0"/>
          <w:numId w:val="21"/>
        </w:numPr>
        <w:autoSpaceDE w:val="0"/>
        <w:autoSpaceDN w:val="0"/>
        <w:adjustRightInd w:val="0"/>
        <w:ind w:left="709" w:hanging="425"/>
        <w:jc w:val="both"/>
        <w:rPr>
          <w:rFonts w:ascii="Arial" w:eastAsia="Calibri" w:hAnsi="Arial" w:cs="Arial"/>
          <w:color w:val="000000"/>
          <w:lang w:val="en-US"/>
        </w:rPr>
      </w:pPr>
      <w:r w:rsidRPr="00B55776">
        <w:rPr>
          <w:rFonts w:ascii="Arial" w:eastAsia="Calibri" w:hAnsi="Arial" w:cs="Arial"/>
          <w:color w:val="000000"/>
          <w:lang w:val="en-US"/>
        </w:rPr>
        <w:t xml:space="preserve">Менично писмо – овлашћење којим понуђач овлашћује наручиоца да може наплатити меницу  на износ од </w:t>
      </w:r>
      <w:r w:rsidR="002559E1" w:rsidRPr="00B55776">
        <w:rPr>
          <w:rFonts w:ascii="Arial" w:eastAsia="Calibri" w:hAnsi="Arial" w:cs="Arial"/>
          <w:color w:val="000000"/>
        </w:rPr>
        <w:t xml:space="preserve"> 10 % </w:t>
      </w:r>
      <w:r w:rsidR="00787CF5" w:rsidRPr="00B55776">
        <w:rPr>
          <w:rFonts w:ascii="Arial" w:eastAsia="Calibri" w:hAnsi="Arial" w:cs="Arial"/>
          <w:color w:val="000000"/>
        </w:rPr>
        <w:t>вредности понуде</w:t>
      </w:r>
      <w:r w:rsidR="002559E1" w:rsidRPr="00B55776">
        <w:rPr>
          <w:rFonts w:ascii="Arial" w:eastAsia="Calibri" w:hAnsi="Arial" w:cs="Arial"/>
          <w:color w:val="000000"/>
        </w:rPr>
        <w:t xml:space="preserve"> </w:t>
      </w:r>
      <w:r w:rsidRPr="00B55776">
        <w:rPr>
          <w:rFonts w:ascii="Arial" w:eastAsia="Calibri" w:hAnsi="Arial" w:cs="Arial"/>
          <w:color w:val="000000"/>
          <w:lang w:val="en-US"/>
        </w:rPr>
        <w:t xml:space="preserve">(без ПДВ-а) са роком важења минимално </w:t>
      </w:r>
      <w:r w:rsidRPr="00B55776">
        <w:rPr>
          <w:rFonts w:ascii="Arial" w:eastAsia="Calibri" w:hAnsi="Arial" w:cs="Arial"/>
          <w:color w:val="000000"/>
        </w:rPr>
        <w:t>30</w:t>
      </w:r>
      <w:r w:rsidRPr="00B55776">
        <w:rPr>
          <w:rFonts w:ascii="Arial" w:eastAsia="Calibri" w:hAnsi="Arial" w:cs="Arial"/>
          <w:color w:val="000000"/>
          <w:lang w:val="en-US"/>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B55776">
        <w:rPr>
          <w:rFonts w:ascii="Arial" w:eastAsia="Calibri" w:hAnsi="Arial" w:cs="Arial"/>
          <w:color w:val="000000"/>
        </w:rPr>
        <w:t>.</w:t>
      </w:r>
      <w:r w:rsidRPr="00B55776">
        <w:rPr>
          <w:rFonts w:ascii="Arial" w:eastAsia="Calibri" w:hAnsi="Arial" w:cs="Arial"/>
          <w:color w:val="000000"/>
          <w:lang w:val="en-US"/>
        </w:rPr>
        <w:t xml:space="preserve"> </w:t>
      </w:r>
    </w:p>
    <w:p w:rsidR="002F35DF" w:rsidRPr="00B55776" w:rsidRDefault="002F35DF" w:rsidP="00245EF5">
      <w:pPr>
        <w:numPr>
          <w:ilvl w:val="0"/>
          <w:numId w:val="21"/>
        </w:numPr>
        <w:autoSpaceDE w:val="0"/>
        <w:autoSpaceDN w:val="0"/>
        <w:adjustRightInd w:val="0"/>
        <w:ind w:left="709" w:hanging="425"/>
        <w:jc w:val="both"/>
        <w:rPr>
          <w:rFonts w:ascii="Arial" w:eastAsia="Calibri" w:hAnsi="Arial" w:cs="Arial"/>
          <w:color w:val="000000"/>
          <w:lang w:val="en-US"/>
        </w:rPr>
      </w:pPr>
      <w:r w:rsidRPr="00B55776">
        <w:rPr>
          <w:rFonts w:ascii="Arial" w:eastAsia="Calibri" w:hAnsi="Arial" w:cs="Arial"/>
          <w:color w:val="000000"/>
          <w:lang w:val="en-U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250F5" w:rsidRDefault="00DD5CD7" w:rsidP="00D250F5">
      <w:pPr>
        <w:spacing w:before="120"/>
        <w:ind w:left="284"/>
        <w:jc w:val="both"/>
        <w:rPr>
          <w:rFonts w:ascii="Arial" w:hAnsi="Arial" w:cs="Arial"/>
          <w:lang w:val="ru-RU"/>
        </w:rPr>
      </w:pPr>
      <w:r w:rsidRPr="00B55776">
        <w:rPr>
          <w:rFonts w:ascii="Arial" w:hAnsi="Arial" w:cs="Arial"/>
          <w:lang w:val="en-US"/>
        </w:rPr>
        <w:t xml:space="preserve">2)  </w:t>
      </w:r>
      <w:r w:rsidRPr="00B55776">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w:t>
      </w:r>
      <w:r w:rsidR="00D250F5">
        <w:rPr>
          <w:rFonts w:ascii="Arial" w:hAnsi="Arial" w:cs="Arial"/>
          <w:lang w:val="ru-RU"/>
        </w:rPr>
        <w:t>ке на фотокопији депо картона),</w:t>
      </w:r>
    </w:p>
    <w:p w:rsidR="00DD5CD7" w:rsidRPr="00B55776" w:rsidRDefault="00DD5CD7" w:rsidP="00D250F5">
      <w:pPr>
        <w:spacing w:before="120"/>
        <w:ind w:left="284"/>
        <w:jc w:val="both"/>
        <w:rPr>
          <w:rFonts w:ascii="Arial" w:hAnsi="Arial" w:cs="Arial"/>
          <w:lang w:val="ru-RU"/>
        </w:rPr>
      </w:pPr>
      <w:r w:rsidRPr="00B55776">
        <w:rPr>
          <w:rFonts w:ascii="Arial" w:hAnsi="Arial" w:cs="Arial"/>
          <w:lang w:val="en-US"/>
        </w:rPr>
        <w:t xml:space="preserve">3)  </w:t>
      </w:r>
      <w:r w:rsidR="00D250F5" w:rsidRPr="00B55776">
        <w:rPr>
          <w:rFonts w:ascii="Arial" w:eastAsia="TimesNewRomanPSMT" w:hAnsi="Arial" w:cs="Arial"/>
          <w:color w:val="000000"/>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DD5CD7" w:rsidRPr="00B55776" w:rsidRDefault="00DD5CD7" w:rsidP="00DD5CD7">
      <w:pPr>
        <w:spacing w:before="120"/>
        <w:ind w:left="284"/>
        <w:jc w:val="both"/>
        <w:rPr>
          <w:rFonts w:ascii="Arial" w:hAnsi="Arial" w:cs="Arial"/>
          <w:lang w:val="ru-RU"/>
        </w:rPr>
      </w:pPr>
      <w:r w:rsidRPr="00B55776">
        <w:rPr>
          <w:rFonts w:ascii="Arial" w:hAnsi="Arial" w:cs="Arial"/>
          <w:lang w:val="en-US"/>
        </w:rPr>
        <w:t xml:space="preserve">4)  </w:t>
      </w:r>
      <w:r w:rsidRPr="00B55776">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D5CD7" w:rsidRPr="00B55776" w:rsidRDefault="00DD5CD7" w:rsidP="00DD5CD7">
      <w:pPr>
        <w:spacing w:before="120"/>
        <w:ind w:left="284"/>
        <w:jc w:val="both"/>
        <w:rPr>
          <w:rFonts w:ascii="Arial" w:hAnsi="Arial" w:cs="Arial"/>
          <w:lang w:val="ru-RU"/>
        </w:rPr>
      </w:pPr>
      <w:r w:rsidRPr="00B55776">
        <w:rPr>
          <w:rFonts w:ascii="Arial" w:hAnsi="Arial" w:cs="Arial"/>
          <w:lang w:val="ru-RU"/>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Pr="00B55776">
        <w:rPr>
          <w:rFonts w:ascii="Arial" w:hAnsi="Arial" w:cs="Arial"/>
          <w:lang w:val="en-US"/>
        </w:rPr>
        <w:t>Оквирни споразум</w:t>
      </w:r>
      <w:r w:rsidRPr="00B55776">
        <w:rPr>
          <w:rFonts w:ascii="Arial" w:hAnsi="Arial" w:cs="Arial"/>
          <w:lang w:val="ru-RU"/>
        </w:rPr>
        <w:t xml:space="preserve">  када  је његова  понуда  изабрана  као  најповољнија или не достави средство финансијског обезбеђења које је захтевано </w:t>
      </w:r>
      <w:r w:rsidRPr="00B55776">
        <w:rPr>
          <w:rFonts w:ascii="Arial" w:hAnsi="Arial" w:cs="Arial"/>
          <w:lang w:val="en-US"/>
        </w:rPr>
        <w:t>оквирним споразумом</w:t>
      </w:r>
      <w:r w:rsidRPr="00B55776">
        <w:rPr>
          <w:rFonts w:ascii="Arial" w:hAnsi="Arial" w:cs="Arial"/>
          <w:lang w:val="ru-RU"/>
        </w:rPr>
        <w:t>, Наручилац  има  право  да  изврши  наплату бланко сопствене менице  за  озбиљност  понуде.</w:t>
      </w:r>
    </w:p>
    <w:p w:rsidR="00DD5CD7" w:rsidRPr="00B55776" w:rsidRDefault="00DD5CD7" w:rsidP="00DD5CD7">
      <w:pPr>
        <w:spacing w:before="120"/>
        <w:ind w:left="284"/>
        <w:jc w:val="both"/>
        <w:rPr>
          <w:rFonts w:ascii="Arial" w:hAnsi="Arial" w:cs="Arial"/>
          <w:lang w:val="ru-RU"/>
        </w:rPr>
      </w:pPr>
      <w:r w:rsidRPr="00B55776">
        <w:rPr>
          <w:rFonts w:ascii="Arial" w:hAnsi="Arial" w:cs="Arial"/>
          <w:lang w:val="ru-RU"/>
        </w:rPr>
        <w:t xml:space="preserve">Меница ће бити враћена </w:t>
      </w:r>
      <w:r w:rsidRPr="00B55776">
        <w:rPr>
          <w:rFonts w:ascii="Arial" w:hAnsi="Arial" w:cs="Arial"/>
          <w:lang w:val="en-US"/>
        </w:rPr>
        <w:t>Понуђачу</w:t>
      </w:r>
      <w:r w:rsidRPr="00B55776">
        <w:rPr>
          <w:rFonts w:ascii="Arial" w:hAnsi="Arial" w:cs="Arial"/>
          <w:lang w:val="ru-RU"/>
        </w:rPr>
        <w:t xml:space="preserve"> у року од осам дана од дана предаје </w:t>
      </w:r>
      <w:r w:rsidRPr="00B55776">
        <w:rPr>
          <w:rFonts w:ascii="Arial" w:hAnsi="Arial" w:cs="Arial"/>
          <w:lang w:val="en-US"/>
        </w:rPr>
        <w:t>Наручиоцу</w:t>
      </w:r>
      <w:r w:rsidRPr="00B55776">
        <w:rPr>
          <w:rFonts w:ascii="Arial" w:hAnsi="Arial" w:cs="Arial"/>
          <w:lang w:val="ru-RU"/>
        </w:rPr>
        <w:t xml:space="preserve"> средства финансијског обезбеђења која су захтевана у закљученом </w:t>
      </w:r>
      <w:r w:rsidRPr="00B55776">
        <w:rPr>
          <w:rFonts w:ascii="Arial" w:hAnsi="Arial" w:cs="Arial"/>
          <w:lang w:val="en-US"/>
        </w:rPr>
        <w:t>оквирном споразуму</w:t>
      </w:r>
      <w:r w:rsidRPr="00B55776">
        <w:rPr>
          <w:rFonts w:ascii="Arial" w:hAnsi="Arial" w:cs="Arial"/>
          <w:lang w:val="ru-RU"/>
        </w:rPr>
        <w:t>.</w:t>
      </w:r>
    </w:p>
    <w:p w:rsidR="00DD5CD7" w:rsidRPr="00B55776" w:rsidRDefault="00DD5CD7" w:rsidP="00DD5CD7">
      <w:pPr>
        <w:spacing w:before="120"/>
        <w:ind w:left="284"/>
        <w:jc w:val="both"/>
        <w:rPr>
          <w:rFonts w:ascii="Arial" w:hAnsi="Arial" w:cs="Arial"/>
          <w:lang w:val="ru-RU"/>
        </w:rPr>
      </w:pPr>
      <w:r w:rsidRPr="00B55776">
        <w:rPr>
          <w:rFonts w:ascii="Arial" w:hAnsi="Arial" w:cs="Arial"/>
          <w:lang w:val="ru-RU"/>
        </w:rPr>
        <w:t xml:space="preserve">Меница ће бити враћена понуђачу са којим није закључен уговор одмах по закључењу </w:t>
      </w:r>
      <w:r w:rsidRPr="00B55776">
        <w:rPr>
          <w:rFonts w:ascii="Arial" w:hAnsi="Arial" w:cs="Arial"/>
          <w:lang w:val="en-US"/>
        </w:rPr>
        <w:t>оквирног споразума</w:t>
      </w:r>
      <w:r w:rsidRPr="00B55776">
        <w:rPr>
          <w:rFonts w:ascii="Arial" w:hAnsi="Arial" w:cs="Arial"/>
          <w:lang w:val="ru-RU"/>
        </w:rPr>
        <w:t xml:space="preserve"> са понуђачем чија понуда буде изабрана као најповољнија.</w:t>
      </w:r>
    </w:p>
    <w:p w:rsidR="00DD5CD7" w:rsidRPr="00B55776" w:rsidRDefault="00DD5CD7" w:rsidP="00DD5CD7">
      <w:pPr>
        <w:spacing w:before="120"/>
        <w:ind w:left="284"/>
        <w:jc w:val="both"/>
        <w:rPr>
          <w:rFonts w:ascii="Arial" w:hAnsi="Arial" w:cs="Arial"/>
          <w:lang w:val="ru-RU"/>
        </w:rPr>
      </w:pPr>
      <w:r w:rsidRPr="00B55776">
        <w:rPr>
          <w:rFonts w:ascii="Arial" w:hAnsi="Arial"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p>
    <w:p w:rsidR="002559E1" w:rsidRPr="00B55776" w:rsidRDefault="002559E1" w:rsidP="00B55BFE">
      <w:pPr>
        <w:autoSpaceDE w:val="0"/>
        <w:autoSpaceDN w:val="0"/>
        <w:adjustRightInd w:val="0"/>
        <w:ind w:left="284"/>
        <w:rPr>
          <w:rFonts w:ascii="Arial" w:eastAsia="Calibri" w:hAnsi="Arial" w:cs="Arial"/>
          <w:b/>
          <w:color w:val="000000"/>
          <w:u w:val="single"/>
          <w:lang w:val="ru-RU"/>
        </w:rPr>
      </w:pPr>
      <w:bookmarkStart w:id="6" w:name="_Toc441651598"/>
      <w:bookmarkStart w:id="7" w:name="_Toc442559909"/>
    </w:p>
    <w:bookmarkEnd w:id="6"/>
    <w:bookmarkEnd w:id="7"/>
    <w:p w:rsidR="001E4D20" w:rsidRPr="00B55776" w:rsidRDefault="001E4D20" w:rsidP="001E4D20">
      <w:pPr>
        <w:rPr>
          <w:rFonts w:ascii="Arial" w:hAnsi="Arial" w:cs="Arial"/>
          <w:b/>
          <w:bCs/>
        </w:rPr>
      </w:pPr>
      <w:r w:rsidRPr="00B55776">
        <w:rPr>
          <w:rFonts w:ascii="Arial" w:hAnsi="Arial" w:cs="Arial"/>
          <w:b/>
          <w:color w:val="000000"/>
          <w:u w:val="single"/>
        </w:rPr>
        <w:t>Меница за добро извршење посла у поступку закључења оквирног споразума:</w:t>
      </w:r>
    </w:p>
    <w:p w:rsidR="001E4D20" w:rsidRPr="00B55776" w:rsidRDefault="001E4D20" w:rsidP="00D250F5">
      <w:pPr>
        <w:jc w:val="both"/>
        <w:rPr>
          <w:rFonts w:ascii="Arial" w:hAnsi="Arial" w:cs="Arial"/>
        </w:rPr>
      </w:pPr>
      <w:r w:rsidRPr="00B55776">
        <w:rPr>
          <w:rFonts w:ascii="Arial" w:hAnsi="Arial" w:cs="Arial"/>
        </w:rPr>
        <w:t xml:space="preserve">Изабрани понуђач је дужан да у тренутку закључења оквирног споразума а најкасније у року од 10 (словима:десет) дана од дана обостраног потписивања оквирног споразума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w:t>
      </w:r>
      <w:r w:rsidRPr="00B55776">
        <w:rPr>
          <w:rFonts w:ascii="Arial" w:hAnsi="Arial" w:cs="Arial"/>
        </w:rPr>
        <w:lastRenderedPageBreak/>
        <w:t>СЦГ“ бр. 1/2003 – Уставна повеља), (даље: ЗОО), као средство финансијског обезбеђења за добро извршење посла преда:</w:t>
      </w:r>
    </w:p>
    <w:p w:rsidR="001E4D20" w:rsidRPr="00B55776" w:rsidRDefault="001E4D20" w:rsidP="00245EF5">
      <w:pPr>
        <w:numPr>
          <w:ilvl w:val="0"/>
          <w:numId w:val="33"/>
        </w:numPr>
        <w:jc w:val="both"/>
        <w:rPr>
          <w:rFonts w:ascii="Arial" w:hAnsi="Arial" w:cs="Arial"/>
        </w:rPr>
      </w:pPr>
      <w:r w:rsidRPr="00B55776">
        <w:rPr>
          <w:rFonts w:ascii="Arial" w:hAnsi="Arial" w:cs="Arial"/>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1E4D20" w:rsidRPr="00B55776" w:rsidRDefault="001E4D20" w:rsidP="00245EF5">
      <w:pPr>
        <w:numPr>
          <w:ilvl w:val="0"/>
          <w:numId w:val="33"/>
        </w:numPr>
        <w:jc w:val="both"/>
        <w:rPr>
          <w:rFonts w:ascii="Arial" w:hAnsi="Arial" w:cs="Arial"/>
        </w:rPr>
      </w:pPr>
      <w:r w:rsidRPr="00B55776">
        <w:rPr>
          <w:rFonts w:ascii="Arial" w:hAnsi="Arial" w:cs="Arial"/>
        </w:rPr>
        <w:t xml:space="preserve">Менично писмо – овлашћење којим понуђач овлашћује наручиоца да може наплатити меницу  на износ од  10 % од вредности оквирног споразума (без ПДВ) са роком важења 30 (тридесет) дана дужим од истека рока важности оквирног споразума, </w:t>
      </w:r>
    </w:p>
    <w:p w:rsidR="001E4D20" w:rsidRPr="00B55776" w:rsidRDefault="001E4D20" w:rsidP="00245EF5">
      <w:pPr>
        <w:numPr>
          <w:ilvl w:val="0"/>
          <w:numId w:val="33"/>
        </w:numPr>
        <w:jc w:val="both"/>
        <w:rPr>
          <w:rFonts w:ascii="Arial" w:hAnsi="Arial" w:cs="Arial"/>
        </w:rPr>
      </w:pPr>
      <w:r w:rsidRPr="00B55776">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E4D20" w:rsidRPr="00B55776" w:rsidRDefault="001E4D20" w:rsidP="00245EF5">
      <w:pPr>
        <w:numPr>
          <w:ilvl w:val="0"/>
          <w:numId w:val="33"/>
        </w:numPr>
        <w:jc w:val="both"/>
        <w:rPr>
          <w:rFonts w:ascii="Arial" w:hAnsi="Arial" w:cs="Arial"/>
        </w:rPr>
      </w:pPr>
      <w:r w:rsidRPr="00B55776">
        <w:rPr>
          <w:rFonts w:ascii="Arial" w:eastAsia="TimesNewRomanPSMT" w:hAnsi="Arial" w:cs="Arial"/>
          <w:color w:val="000000"/>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1E4D20" w:rsidRPr="00B55776" w:rsidRDefault="001E4D20" w:rsidP="00245EF5">
      <w:pPr>
        <w:numPr>
          <w:ilvl w:val="0"/>
          <w:numId w:val="33"/>
        </w:numPr>
        <w:jc w:val="both"/>
        <w:rPr>
          <w:rFonts w:ascii="Arial" w:hAnsi="Arial" w:cs="Arial"/>
        </w:rPr>
      </w:pPr>
      <w:r w:rsidRPr="00B55776">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1E4D20" w:rsidRPr="00B55776" w:rsidRDefault="001E4D20" w:rsidP="001E4D20">
      <w:pPr>
        <w:rPr>
          <w:rFonts w:ascii="Arial" w:hAnsi="Arial" w:cs="Arial"/>
        </w:rPr>
      </w:pPr>
    </w:p>
    <w:p w:rsidR="001E4D20" w:rsidRPr="00B55776" w:rsidRDefault="001E4D20" w:rsidP="001E4D20">
      <w:pPr>
        <w:jc w:val="both"/>
        <w:rPr>
          <w:rFonts w:ascii="Arial" w:hAnsi="Arial" w:cs="Arial"/>
          <w:b/>
          <w:u w:val="single"/>
        </w:rPr>
      </w:pPr>
      <w:r w:rsidRPr="00B55776">
        <w:rPr>
          <w:rFonts w:ascii="Arial" w:hAnsi="Arial" w:cs="Arial"/>
          <w:b/>
          <w:u w:val="single"/>
        </w:rPr>
        <w:t>Банкарска гаранција за добро извршење посла у поступку закључења уговора</w:t>
      </w:r>
    </w:p>
    <w:p w:rsidR="001E4D20" w:rsidRPr="00B55776" w:rsidRDefault="001E4D20" w:rsidP="001E4D20">
      <w:pPr>
        <w:jc w:val="both"/>
        <w:rPr>
          <w:rFonts w:ascii="Arial" w:eastAsia="TimesNewRomanPSMT" w:hAnsi="Arial" w:cs="Arial"/>
        </w:rPr>
      </w:pPr>
    </w:p>
    <w:p w:rsidR="001E4D20" w:rsidRPr="00B55776" w:rsidRDefault="001E4D20" w:rsidP="001E4D20">
      <w:pPr>
        <w:jc w:val="both"/>
        <w:rPr>
          <w:rFonts w:ascii="Arial" w:hAnsi="Arial" w:cs="Arial"/>
        </w:rPr>
      </w:pPr>
      <w:r w:rsidRPr="00B55776">
        <w:rPr>
          <w:rFonts w:ascii="Arial" w:hAnsi="Arial" w:cs="Arial"/>
        </w:rPr>
        <w:t>Изабрани понуђач је дужан да у тренутку закључења Уговора а најкасније у року од 10 (словима:десет)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 Наручиоцу банкраску гаранцију.</w:t>
      </w:r>
    </w:p>
    <w:p w:rsidR="001E4D20" w:rsidRPr="00B55776" w:rsidRDefault="001E4D20" w:rsidP="001E4D20">
      <w:pPr>
        <w:jc w:val="both"/>
        <w:rPr>
          <w:rFonts w:ascii="Arial" w:hAnsi="Arial" w:cs="Arial"/>
        </w:rPr>
      </w:pPr>
      <w:r w:rsidRPr="00B55776">
        <w:rPr>
          <w:rFonts w:ascii="Arial" w:hAnsi="Arial"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ПДВ-а. </w:t>
      </w:r>
    </w:p>
    <w:p w:rsidR="001E4D20" w:rsidRPr="00B55776" w:rsidRDefault="001E4D20" w:rsidP="001E4D20">
      <w:pPr>
        <w:jc w:val="both"/>
        <w:rPr>
          <w:rFonts w:ascii="Arial" w:hAnsi="Arial" w:cs="Arial"/>
        </w:rPr>
      </w:pPr>
      <w:r w:rsidRPr="00B55776">
        <w:rPr>
          <w:rFonts w:ascii="Arial" w:hAnsi="Arial" w:cs="Arial"/>
        </w:rPr>
        <w:t>Банкарска гаранција мора трајати 30 (словима:тридесет) календарских дана дуже од рока одређеног за коначно извршење посла.</w:t>
      </w:r>
    </w:p>
    <w:p w:rsidR="001E4D20" w:rsidRPr="00B55776" w:rsidRDefault="001E4D20" w:rsidP="001E4D20">
      <w:pPr>
        <w:jc w:val="both"/>
        <w:rPr>
          <w:rFonts w:ascii="Arial" w:hAnsi="Arial" w:cs="Arial"/>
        </w:rPr>
      </w:pPr>
      <w:r w:rsidRPr="00B55776">
        <w:rPr>
          <w:rFonts w:ascii="Arial" w:hAnsi="Arial"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E4D20" w:rsidRPr="00B55776" w:rsidRDefault="001E4D20" w:rsidP="001E4D20">
      <w:pPr>
        <w:jc w:val="both"/>
        <w:rPr>
          <w:rFonts w:ascii="Arial" w:hAnsi="Arial" w:cs="Arial"/>
        </w:rPr>
      </w:pPr>
      <w:r w:rsidRPr="00B55776">
        <w:rPr>
          <w:rFonts w:ascii="Arial" w:hAnsi="Arial"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1E4D20" w:rsidRPr="00B55776" w:rsidRDefault="001E4D20" w:rsidP="001E4D20">
      <w:pPr>
        <w:jc w:val="both"/>
        <w:rPr>
          <w:rFonts w:ascii="Arial" w:hAnsi="Arial" w:cs="Arial"/>
        </w:rPr>
      </w:pPr>
      <w:r w:rsidRPr="00B55776">
        <w:rPr>
          <w:rFonts w:ascii="Arial"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1E4D20" w:rsidRPr="00B55776" w:rsidRDefault="001E4D20" w:rsidP="001E4D20">
      <w:pPr>
        <w:jc w:val="both"/>
        <w:rPr>
          <w:rFonts w:ascii="Arial" w:hAnsi="Arial" w:cs="Arial"/>
        </w:rPr>
      </w:pPr>
      <w:r w:rsidRPr="00B55776">
        <w:rPr>
          <w:rFonts w:ascii="Arial" w:hAnsi="Arial" w:cs="Arial"/>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w:t>
      </w:r>
      <w:r w:rsidRPr="00B55776">
        <w:rPr>
          <w:rFonts w:ascii="Arial" w:hAnsi="Arial" w:cs="Arial"/>
        </w:rPr>
        <w:lastRenderedPageBreak/>
        <w:t>ПКС уз примену Правилника ПКС , местом рада арбитраже у Београду и процесног и материјалног права Републике Србије</w:t>
      </w:r>
    </w:p>
    <w:p w:rsidR="001E4D20" w:rsidRPr="00B55776" w:rsidRDefault="001E4D20" w:rsidP="001E4D20">
      <w:pPr>
        <w:jc w:val="both"/>
        <w:rPr>
          <w:rFonts w:ascii="Arial" w:hAnsi="Arial" w:cs="Arial"/>
        </w:rPr>
      </w:pPr>
      <w:r w:rsidRPr="00B55776">
        <w:rPr>
          <w:rFonts w:ascii="Arial" w:hAnsi="Arial" w:cs="Arial"/>
        </w:rPr>
        <w:t>На банкарску гаранцију примењују се одредбе Једнобразних правила за гаранције УРДГ 758, Међународне Трговинске коморе у Паризу.</w:t>
      </w:r>
    </w:p>
    <w:p w:rsidR="001E4D20" w:rsidRPr="00B55776" w:rsidRDefault="001E4D20" w:rsidP="001E4D20">
      <w:pPr>
        <w:tabs>
          <w:tab w:val="left" w:pos="567"/>
        </w:tabs>
        <w:jc w:val="both"/>
        <w:rPr>
          <w:rFonts w:ascii="Arial" w:hAnsi="Arial" w:cs="Arial"/>
          <w:lang w:val="ru-RU"/>
        </w:rPr>
      </w:pPr>
      <w:r w:rsidRPr="00B55776">
        <w:rPr>
          <w:rFonts w:ascii="Arial" w:hAnsi="Arial" w:cs="Arial"/>
          <w:lang w:val="ru-RU"/>
        </w:rPr>
        <w:t>Уколико гаранцију издаје страна банка ,мора имати кредитни рејтинг.</w:t>
      </w:r>
    </w:p>
    <w:p w:rsidR="001E4D20" w:rsidRPr="00B55776" w:rsidRDefault="001E4D20" w:rsidP="001E4D20">
      <w:pPr>
        <w:jc w:val="both"/>
        <w:rPr>
          <w:rFonts w:ascii="Arial" w:hAnsi="Arial" w:cs="Arial"/>
        </w:rPr>
      </w:pPr>
      <w:r w:rsidRPr="00B55776">
        <w:rPr>
          <w:rFonts w:ascii="Arial" w:hAnsi="Arial" w:cs="Arial"/>
        </w:rPr>
        <w:t>Гаранција се неможе уступити и није преносива без сагласности Корисника, Налогодавца и Емисионе банке.</w:t>
      </w:r>
    </w:p>
    <w:p w:rsidR="001E4D20" w:rsidRPr="00B55776" w:rsidRDefault="001E4D20" w:rsidP="001E4D20">
      <w:pPr>
        <w:jc w:val="both"/>
        <w:rPr>
          <w:rFonts w:ascii="Arial" w:hAnsi="Arial" w:cs="Arial"/>
        </w:rPr>
      </w:pPr>
      <w:r w:rsidRPr="00B55776">
        <w:rPr>
          <w:rFonts w:ascii="Arial" w:hAnsi="Arial" w:cs="Arial"/>
        </w:rPr>
        <w:t>Гаранција истиче на наведени датум, без обзира да ли нам је овај документ враћен или не.</w:t>
      </w:r>
    </w:p>
    <w:p w:rsidR="002559E1" w:rsidRPr="00B55776" w:rsidRDefault="002559E1" w:rsidP="001E4D20">
      <w:pPr>
        <w:autoSpaceDE w:val="0"/>
        <w:autoSpaceDN w:val="0"/>
        <w:adjustRightInd w:val="0"/>
        <w:ind w:left="284"/>
        <w:jc w:val="both"/>
        <w:rPr>
          <w:rFonts w:ascii="Arial" w:eastAsia="Calibri" w:hAnsi="Arial" w:cs="Arial"/>
          <w:color w:val="000000"/>
        </w:rPr>
      </w:pPr>
    </w:p>
    <w:p w:rsidR="00DD181F" w:rsidRPr="001F53C7" w:rsidRDefault="00DD181F" w:rsidP="00DD181F">
      <w:pPr>
        <w:pStyle w:val="KDPodnaslov3"/>
        <w:keepNext w:val="0"/>
        <w:spacing w:before="0"/>
        <w:rPr>
          <w:rFonts w:eastAsia="TimesNewRomanPSMT" w:cs="Arial"/>
          <w:b/>
          <w:bCs/>
          <w:iCs/>
          <w:sz w:val="24"/>
          <w:szCs w:val="24"/>
        </w:rPr>
      </w:pPr>
      <w:r w:rsidRPr="001F53C7">
        <w:rPr>
          <w:rFonts w:eastAsia="TimesNewRomanPSMT" w:cs="Arial"/>
          <w:b/>
          <w:bCs/>
          <w:iCs/>
          <w:sz w:val="24"/>
          <w:szCs w:val="24"/>
        </w:rPr>
        <w:t>Меница као гаранција за  отклањање недостатака у гарантном року</w:t>
      </w:r>
      <w:r w:rsidRPr="001F53C7">
        <w:rPr>
          <w:rFonts w:cs="Arial"/>
          <w:b/>
          <w:sz w:val="24"/>
          <w:szCs w:val="24"/>
        </w:rPr>
        <w:t xml:space="preserve"> у поступку закључења уговора</w:t>
      </w:r>
    </w:p>
    <w:p w:rsidR="00DD181F" w:rsidRPr="00DD181F" w:rsidRDefault="00DD181F" w:rsidP="0054311F">
      <w:pPr>
        <w:jc w:val="both"/>
        <w:rPr>
          <w:rFonts w:ascii="Arial" w:hAnsi="Arial" w:cs="Arial"/>
        </w:rPr>
      </w:pPr>
      <w:r w:rsidRPr="00DD181F">
        <w:rPr>
          <w:rFonts w:ascii="Arial" w:hAnsi="Arial" w:cs="Arial"/>
        </w:rPr>
        <w:t xml:space="preserve">Изабрани понуђач је обавезан да Наручиоцу у тренутку потписивања </w:t>
      </w:r>
      <w:r w:rsidR="0054311F">
        <w:rPr>
          <w:rFonts w:ascii="Arial" w:hAnsi="Arial" w:cs="Arial"/>
        </w:rPr>
        <w:t xml:space="preserve">Записника о извршеним услугама, </w:t>
      </w:r>
      <w:r w:rsidRPr="00DD181F">
        <w:rPr>
          <w:rFonts w:ascii="Arial" w:hAnsi="Arial" w:cs="Arial"/>
        </w:rPr>
        <w:t>а најкасније 5 дана пре истека средства финансијског обезбеђења за добро извршење посла достави:</w:t>
      </w:r>
    </w:p>
    <w:p w:rsidR="00DD181F" w:rsidRPr="00DD181F" w:rsidRDefault="00DD181F" w:rsidP="00245EF5">
      <w:pPr>
        <w:pStyle w:val="ListParagraph"/>
        <w:numPr>
          <w:ilvl w:val="0"/>
          <w:numId w:val="35"/>
        </w:numPr>
        <w:spacing w:after="200"/>
        <w:contextualSpacing/>
        <w:jc w:val="both"/>
        <w:rPr>
          <w:rFonts w:ascii="Arial" w:hAnsi="Arial" w:cs="Arial"/>
        </w:rPr>
      </w:pPr>
      <w:r w:rsidRPr="00DD181F">
        <w:rPr>
          <w:rFonts w:ascii="Arial" w:hAnsi="Arial" w:cs="Arial"/>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DD181F" w:rsidRPr="00DD181F" w:rsidRDefault="00DD181F" w:rsidP="00245EF5">
      <w:pPr>
        <w:pStyle w:val="ListParagraph"/>
        <w:numPr>
          <w:ilvl w:val="0"/>
          <w:numId w:val="35"/>
        </w:numPr>
        <w:spacing w:after="200"/>
        <w:contextualSpacing/>
        <w:jc w:val="both"/>
        <w:rPr>
          <w:rFonts w:ascii="Arial" w:hAnsi="Arial" w:cs="Arial"/>
        </w:rPr>
      </w:pPr>
      <w:r w:rsidRPr="00DD181F">
        <w:rPr>
          <w:rFonts w:ascii="Arial" w:hAnsi="Arial" w:cs="Arial"/>
        </w:rPr>
        <w:t xml:space="preserve">Менично писмо – овлашћење којим понуђач овлашћује наручиоца да може наплатити меницу на износ од 5% од вредности уговора (без ПДВ) са роком важења минимално 30 дана дужим од истека гарантног рока, с тим да евентуални продужетак гарантног рока има за последицу и продужење рока важења менице и меничног овлашћења, </w:t>
      </w:r>
    </w:p>
    <w:p w:rsidR="00DD181F" w:rsidRPr="00DD181F" w:rsidRDefault="00DD181F" w:rsidP="00245EF5">
      <w:pPr>
        <w:pStyle w:val="ListParagraph"/>
        <w:numPr>
          <w:ilvl w:val="0"/>
          <w:numId w:val="35"/>
        </w:numPr>
        <w:contextualSpacing/>
        <w:jc w:val="both"/>
        <w:rPr>
          <w:rFonts w:ascii="Arial" w:hAnsi="Arial" w:cs="Arial"/>
        </w:rPr>
      </w:pPr>
      <w:r w:rsidRPr="00DD181F">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D181F" w:rsidRPr="00DD181F" w:rsidRDefault="00DD181F" w:rsidP="00245EF5">
      <w:pPr>
        <w:pStyle w:val="ListParagraph"/>
        <w:numPr>
          <w:ilvl w:val="0"/>
          <w:numId w:val="35"/>
        </w:numPr>
        <w:contextualSpacing/>
        <w:jc w:val="both"/>
        <w:rPr>
          <w:rFonts w:ascii="Arial" w:hAnsi="Arial" w:cs="Arial"/>
        </w:rPr>
      </w:pPr>
      <w:r w:rsidRPr="00DD181F">
        <w:rPr>
          <w:rFonts w:ascii="Arial" w:eastAsia="TimesNewRomanPSMT" w:hAnsi="Arial" w:cs="Arial"/>
        </w:rPr>
        <w:t>фотокопију ОП обрасца за законског заступника и лица овлашћених за потпис менице/овлашћења (Оверени потписи лица овлашћених за заступање),</w:t>
      </w:r>
    </w:p>
    <w:p w:rsidR="00DD181F" w:rsidRPr="00DD181F" w:rsidRDefault="00DD181F" w:rsidP="00245EF5">
      <w:pPr>
        <w:pStyle w:val="ListParagraph"/>
        <w:numPr>
          <w:ilvl w:val="0"/>
          <w:numId w:val="35"/>
        </w:numPr>
        <w:contextualSpacing/>
        <w:jc w:val="both"/>
        <w:rPr>
          <w:rFonts w:ascii="Arial" w:hAnsi="Arial" w:cs="Arial"/>
        </w:rPr>
      </w:pPr>
      <w:r w:rsidRPr="00DD181F">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D181F" w:rsidRPr="00DD181F" w:rsidRDefault="00DD181F" w:rsidP="0054311F">
      <w:pPr>
        <w:jc w:val="both"/>
        <w:rPr>
          <w:rFonts w:ascii="Arial" w:hAnsi="Arial" w:cs="Arial"/>
        </w:rPr>
      </w:pPr>
      <w:r w:rsidRPr="00DD181F">
        <w:rPr>
          <w:rFonts w:ascii="Arial" w:hAnsi="Arial" w:cs="Arial"/>
        </w:rPr>
        <w:t xml:space="preserve">Меница може бити наплаћена у случају да изабрани понуђач не отклони недостатке у гарантном року. </w:t>
      </w:r>
    </w:p>
    <w:p w:rsidR="00DD181F" w:rsidRPr="00DD181F" w:rsidRDefault="00DD181F" w:rsidP="00DD181F">
      <w:pPr>
        <w:pStyle w:val="KDParagraf"/>
        <w:spacing w:before="0"/>
        <w:rPr>
          <w:rFonts w:cs="Arial"/>
          <w:sz w:val="24"/>
          <w:szCs w:val="24"/>
        </w:rPr>
      </w:pPr>
      <w:r w:rsidRPr="00DD181F">
        <w:rPr>
          <w:rFonts w:cs="Arial"/>
          <w:sz w:val="24"/>
          <w:szCs w:val="24"/>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DD5CD7" w:rsidRPr="00B55776" w:rsidRDefault="00DD5CD7" w:rsidP="0054311F">
      <w:pPr>
        <w:tabs>
          <w:tab w:val="left" w:pos="567"/>
          <w:tab w:val="left" w:pos="709"/>
        </w:tabs>
        <w:spacing w:before="120" w:after="120"/>
        <w:jc w:val="both"/>
        <w:rPr>
          <w:rFonts w:ascii="Arial" w:hAnsi="Arial" w:cs="Arial"/>
          <w:b/>
          <w:lang w:val="ru-RU"/>
        </w:rPr>
      </w:pPr>
      <w:r w:rsidRPr="00B55776">
        <w:rPr>
          <w:rFonts w:ascii="Arial" w:eastAsia="TimesNewRomanPSMT" w:hAnsi="Arial" w:cs="Arial"/>
          <w:bCs/>
          <w:lang w:val="ru-RU"/>
        </w:rPr>
        <w:t xml:space="preserve">Средство финансијског обезбеђења за добро извршење посла  гласи на Јавно предузеће „Електропривреда Србије“ Београд </w:t>
      </w:r>
      <w:r w:rsidRPr="00B55776">
        <w:rPr>
          <w:rFonts w:ascii="Arial" w:hAnsi="Arial" w:cs="Arial"/>
          <w:b/>
          <w:lang w:val="ru-RU"/>
        </w:rPr>
        <w:t xml:space="preserve">и доставља се лично или поштом на адресу: Јавно предузеће „Електропривреда Србије“ Београд, </w:t>
      </w:r>
      <w:r w:rsidR="0054311F">
        <w:rPr>
          <w:rFonts w:ascii="Arial" w:hAnsi="Arial" w:cs="Arial"/>
          <w:b/>
          <w:lang w:val="ru-RU"/>
        </w:rPr>
        <w:t xml:space="preserve">Царице Милице 2, Београд, </w:t>
      </w:r>
      <w:r w:rsidRPr="00B55776">
        <w:rPr>
          <w:rFonts w:ascii="Arial" w:hAnsi="Arial" w:cs="Arial"/>
          <w:lang w:val="ru-RU"/>
        </w:rPr>
        <w:t>са назнаком:</w:t>
      </w:r>
      <w:r w:rsidRPr="00B55776">
        <w:rPr>
          <w:rFonts w:ascii="Arial" w:hAnsi="Arial" w:cs="Arial"/>
          <w:b/>
          <w:lang w:val="ru-RU"/>
        </w:rPr>
        <w:t xml:space="preserve"> Средство финансијског обезбеђења за </w:t>
      </w:r>
      <w:r w:rsidRPr="00B55776">
        <w:rPr>
          <w:rFonts w:ascii="Arial" w:hAnsi="Arial" w:cs="Arial"/>
          <w:b/>
          <w:lang w:val="en-US"/>
        </w:rPr>
        <w:t>JN</w:t>
      </w:r>
      <w:r w:rsidRPr="00B55776">
        <w:rPr>
          <w:rFonts w:ascii="Arial" w:hAnsi="Arial" w:cs="Arial"/>
          <w:b/>
          <w:lang w:val="ru-RU"/>
        </w:rPr>
        <w:t xml:space="preserve">/8000/0077/2016 </w:t>
      </w:r>
    </w:p>
    <w:p w:rsidR="005920CF" w:rsidRPr="00B55776" w:rsidRDefault="002559E1" w:rsidP="0054311F">
      <w:pPr>
        <w:tabs>
          <w:tab w:val="left" w:pos="1134"/>
        </w:tabs>
        <w:spacing w:before="120"/>
        <w:jc w:val="both"/>
        <w:rPr>
          <w:rFonts w:ascii="Arial" w:eastAsia="TimesNewRomanPSMT" w:hAnsi="Arial" w:cs="Arial"/>
          <w:b/>
          <w:bCs/>
          <w:lang w:val="ru-RU"/>
        </w:rPr>
      </w:pPr>
      <w:r w:rsidRPr="00B55776">
        <w:rPr>
          <w:rFonts w:ascii="Arial" w:hAnsi="Arial" w:cs="Arial"/>
          <w:lang w:val="ru-RU"/>
        </w:rPr>
        <w:t xml:space="preserve">Средство финансијског обезбеђења за отклањање недостатака у гарантном року гласи на Јавно предузеће </w:t>
      </w:r>
      <w:r w:rsidRPr="00B55776">
        <w:rPr>
          <w:rFonts w:ascii="Arial" w:hAnsi="Arial" w:cs="Arial"/>
          <w:lang w:val="en-GB"/>
        </w:rPr>
        <w:t>“</w:t>
      </w:r>
      <w:r w:rsidRPr="00B55776">
        <w:rPr>
          <w:rFonts w:ascii="Arial" w:hAnsi="Arial" w:cs="Arial"/>
          <w:lang w:val="ru-RU"/>
        </w:rPr>
        <w:t>Електропривреда Србије</w:t>
      </w:r>
      <w:r w:rsidRPr="00B55776">
        <w:rPr>
          <w:rFonts w:ascii="Arial" w:hAnsi="Arial" w:cs="Arial"/>
          <w:lang w:val="en-GB"/>
        </w:rPr>
        <w:t>”</w:t>
      </w:r>
      <w:r w:rsidRPr="00B55776">
        <w:rPr>
          <w:rFonts w:ascii="Arial" w:hAnsi="Arial" w:cs="Arial"/>
          <w:lang w:val="ru-RU"/>
        </w:rPr>
        <w:t xml:space="preserve"> Београд и </w:t>
      </w:r>
      <w:r w:rsidR="005920CF" w:rsidRPr="00B55776">
        <w:rPr>
          <w:rFonts w:ascii="Arial" w:hAnsi="Arial" w:cs="Arial"/>
          <w:lang w:val="ru-RU"/>
        </w:rPr>
        <w:t>доставља се приликом примопредаје предмета уговора или поштом на адресу корисника услуге:</w:t>
      </w:r>
      <w:r w:rsidR="0054311F">
        <w:rPr>
          <w:rFonts w:ascii="Arial" w:hAnsi="Arial" w:cs="Arial"/>
          <w:lang w:val="ru-RU"/>
        </w:rPr>
        <w:t xml:space="preserve"> </w:t>
      </w:r>
      <w:r w:rsidR="005920CF" w:rsidRPr="00B55776">
        <w:rPr>
          <w:rFonts w:ascii="Arial" w:eastAsia="TimesNewRomanPSMT" w:hAnsi="Arial" w:cs="Arial"/>
          <w:b/>
          <w:bCs/>
          <w:lang w:val="ru-RU"/>
        </w:rPr>
        <w:t xml:space="preserve">Јавно предузеће “Електропривреда Србије” Београд, Царице </w:t>
      </w:r>
      <w:r w:rsidR="005920CF" w:rsidRPr="00B55776">
        <w:rPr>
          <w:rFonts w:ascii="Arial" w:eastAsia="TimesNewRomanPSMT" w:hAnsi="Arial" w:cs="Arial"/>
          <w:b/>
          <w:bCs/>
          <w:lang w:val="ru-RU"/>
        </w:rPr>
        <w:lastRenderedPageBreak/>
        <w:t>Милице 2, Београд</w:t>
      </w:r>
      <w:r w:rsidR="0054311F">
        <w:rPr>
          <w:rFonts w:ascii="Arial" w:eastAsia="TimesNewRomanPSMT" w:hAnsi="Arial" w:cs="Arial"/>
          <w:b/>
          <w:bCs/>
          <w:lang w:val="ru-RU"/>
        </w:rPr>
        <w:t xml:space="preserve"> </w:t>
      </w:r>
      <w:r w:rsidR="005920CF" w:rsidRPr="00B55776">
        <w:rPr>
          <w:rFonts w:ascii="Arial" w:eastAsia="TimesNewRomanPSMT" w:hAnsi="Arial" w:cs="Arial"/>
          <w:b/>
          <w:bCs/>
          <w:lang w:val="ru-RU"/>
        </w:rPr>
        <w:t>са назнаком: Средство финансијског обезбеђења за JN/8000/0077/2016</w:t>
      </w:r>
    </w:p>
    <w:p w:rsidR="00891F5D" w:rsidRPr="00B55776" w:rsidRDefault="00891F5D" w:rsidP="002C62BD">
      <w:pPr>
        <w:pStyle w:val="Heading3"/>
        <w:rPr>
          <w:rFonts w:cs="Arial"/>
          <w:sz w:val="24"/>
          <w:szCs w:val="24"/>
        </w:rPr>
      </w:pPr>
      <w:r w:rsidRPr="00B55776">
        <w:rPr>
          <w:rFonts w:cs="Arial"/>
          <w:sz w:val="24"/>
          <w:szCs w:val="24"/>
        </w:rPr>
        <w:t>6.1</w:t>
      </w:r>
      <w:r w:rsidR="00787CF5" w:rsidRPr="00B55776">
        <w:rPr>
          <w:rFonts w:cs="Arial"/>
          <w:sz w:val="24"/>
          <w:szCs w:val="24"/>
        </w:rPr>
        <w:t>7</w:t>
      </w:r>
      <w:r w:rsidRPr="00B55776">
        <w:rPr>
          <w:rFonts w:cs="Arial"/>
          <w:sz w:val="24"/>
          <w:szCs w:val="24"/>
        </w:rPr>
        <w:t xml:space="preserve">  Начин означавања поверљивих података у понуди </w:t>
      </w:r>
    </w:p>
    <w:p w:rsidR="00B9230F" w:rsidRPr="00B55776" w:rsidRDefault="00B9230F" w:rsidP="0054311F">
      <w:pPr>
        <w:tabs>
          <w:tab w:val="left" w:pos="0"/>
        </w:tabs>
        <w:jc w:val="both"/>
        <w:rPr>
          <w:rFonts w:ascii="Arial" w:eastAsia="TimesNewRomanPSMT" w:hAnsi="Arial" w:cs="Arial"/>
          <w:bCs/>
        </w:rPr>
      </w:pPr>
      <w:r w:rsidRPr="00B55776">
        <w:rPr>
          <w:rFonts w:ascii="Arial" w:eastAsia="TimesNewRomanPSMT" w:hAnsi="Arial" w:cs="Arial"/>
          <w:bC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B9230F" w:rsidRPr="00B55776" w:rsidRDefault="00B9230F" w:rsidP="0054311F">
      <w:pPr>
        <w:tabs>
          <w:tab w:val="left" w:pos="0"/>
          <w:tab w:val="left" w:pos="284"/>
        </w:tabs>
        <w:jc w:val="both"/>
        <w:rPr>
          <w:rFonts w:ascii="Arial" w:eastAsia="TimesNewRomanPSMT" w:hAnsi="Arial" w:cs="Arial"/>
          <w:bCs/>
        </w:rPr>
      </w:pPr>
      <w:r w:rsidRPr="00B55776">
        <w:rPr>
          <w:rFonts w:ascii="Arial" w:eastAsia="TimesNewRomanPSMT" w:hAnsi="Arial" w:cs="Arial"/>
          <w:bCs/>
        </w:rPr>
        <w:t xml:space="preserve">Наручилац може да одбије да пружи информацију која би значила повреду поверљивости података добијених у понуди. </w:t>
      </w:r>
    </w:p>
    <w:p w:rsidR="00B9230F" w:rsidRPr="00B55776" w:rsidRDefault="00B9230F" w:rsidP="0054311F">
      <w:pPr>
        <w:tabs>
          <w:tab w:val="left" w:pos="0"/>
          <w:tab w:val="left" w:pos="284"/>
        </w:tabs>
        <w:jc w:val="both"/>
        <w:rPr>
          <w:rFonts w:ascii="Arial" w:eastAsia="TimesNewRomanPSMT" w:hAnsi="Arial" w:cs="Arial"/>
          <w:bCs/>
        </w:rPr>
      </w:pPr>
      <w:r w:rsidRPr="00B55776">
        <w:rPr>
          <w:rFonts w:ascii="Arial" w:eastAsia="TimesNewRomanPSMT" w:hAnsi="Arial" w:cs="Arial"/>
          <w:bC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B9230F" w:rsidRPr="00B55776" w:rsidRDefault="00B9230F" w:rsidP="0054311F">
      <w:pPr>
        <w:tabs>
          <w:tab w:val="left" w:pos="0"/>
          <w:tab w:val="left" w:pos="284"/>
        </w:tabs>
        <w:jc w:val="both"/>
        <w:rPr>
          <w:rFonts w:ascii="Arial" w:eastAsia="TimesNewRomanPSMT" w:hAnsi="Arial" w:cs="Arial"/>
          <w:bCs/>
        </w:rPr>
      </w:pPr>
      <w:r w:rsidRPr="00B55776">
        <w:rPr>
          <w:rFonts w:ascii="Arial" w:eastAsia="TimesNewRomanPSMT" w:hAnsi="Arial" w:cs="Arial"/>
          <w:bCs/>
        </w:rPr>
        <w:t>Наручилац ће као поверљива третирати она документа која у десном горњем углу великим словима имају исписано „ПОВЕРЉИВО“.</w:t>
      </w:r>
    </w:p>
    <w:p w:rsidR="00B9230F" w:rsidRPr="00B55776" w:rsidRDefault="00B9230F" w:rsidP="0054311F">
      <w:pPr>
        <w:tabs>
          <w:tab w:val="left" w:pos="0"/>
          <w:tab w:val="left" w:pos="284"/>
        </w:tabs>
        <w:jc w:val="both"/>
        <w:rPr>
          <w:rFonts w:ascii="Arial" w:eastAsia="TimesNewRomanPSMT" w:hAnsi="Arial" w:cs="Arial"/>
          <w:bCs/>
        </w:rPr>
      </w:pPr>
      <w:r w:rsidRPr="00B55776">
        <w:rPr>
          <w:rFonts w:ascii="Arial" w:eastAsia="TimesNewRomanPSMT" w:hAnsi="Arial" w:cs="Arial"/>
          <w:bCs/>
        </w:rPr>
        <w:t>Наручилац не одговара за поверљивост података који нису означени на горе наведени начин.</w:t>
      </w:r>
    </w:p>
    <w:p w:rsidR="00B9230F" w:rsidRPr="00B55776" w:rsidRDefault="00B9230F" w:rsidP="0054311F">
      <w:pPr>
        <w:tabs>
          <w:tab w:val="left" w:pos="0"/>
          <w:tab w:val="left" w:pos="284"/>
        </w:tabs>
        <w:jc w:val="both"/>
        <w:rPr>
          <w:rFonts w:ascii="Arial" w:eastAsia="TimesNewRomanPSMT" w:hAnsi="Arial" w:cs="Arial"/>
          <w:bCs/>
        </w:rPr>
      </w:pPr>
      <w:r w:rsidRPr="00B55776">
        <w:rPr>
          <w:rFonts w:ascii="Arial" w:eastAsia="TimesNewRomanPSMT" w:hAnsi="Arial" w:cs="Arial"/>
          <w:bC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B9230F" w:rsidRPr="00B55776" w:rsidRDefault="00B9230F" w:rsidP="0054311F">
      <w:pPr>
        <w:tabs>
          <w:tab w:val="left" w:pos="0"/>
          <w:tab w:val="left" w:pos="284"/>
        </w:tabs>
        <w:jc w:val="both"/>
        <w:rPr>
          <w:rFonts w:ascii="Arial" w:eastAsia="TimesNewRomanPSMT" w:hAnsi="Arial" w:cs="Arial"/>
          <w:bCs/>
        </w:rPr>
      </w:pPr>
      <w:r w:rsidRPr="00B55776">
        <w:rPr>
          <w:rFonts w:ascii="Arial" w:eastAsia="TimesNewRomanPSMT" w:hAnsi="Arial" w:cs="Arial"/>
          <w:bC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B9230F" w:rsidRPr="00B55776" w:rsidRDefault="00B9230F" w:rsidP="0054311F">
      <w:pPr>
        <w:tabs>
          <w:tab w:val="left" w:pos="0"/>
          <w:tab w:val="left" w:pos="330"/>
        </w:tabs>
        <w:jc w:val="both"/>
        <w:rPr>
          <w:rFonts w:ascii="Arial" w:eastAsia="TimesNewRomanPSMT" w:hAnsi="Arial" w:cs="Arial"/>
          <w:bCs/>
        </w:rPr>
      </w:pPr>
      <w:r w:rsidRPr="00B55776">
        <w:rPr>
          <w:rFonts w:ascii="Arial" w:eastAsia="TimesNewRomanPSMT" w:hAnsi="Arial" w:cs="Arial"/>
          <w:bC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91F5D" w:rsidRPr="00B55776" w:rsidRDefault="00B9230F" w:rsidP="0054311F">
      <w:pPr>
        <w:tabs>
          <w:tab w:val="left" w:pos="0"/>
          <w:tab w:val="left" w:pos="330"/>
        </w:tabs>
        <w:jc w:val="both"/>
        <w:rPr>
          <w:rFonts w:ascii="Arial" w:eastAsia="TimesNewRomanPSMT" w:hAnsi="Arial" w:cs="Arial"/>
          <w:bCs/>
        </w:rPr>
      </w:pPr>
      <w:r w:rsidRPr="00B55776">
        <w:rPr>
          <w:rFonts w:ascii="Arial" w:eastAsia="TimesNewRomanPSMT" w:hAnsi="Arial" w:cs="Arial"/>
          <w:b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891F5D" w:rsidRPr="00B55776" w:rsidRDefault="00540034" w:rsidP="002C62BD">
      <w:pPr>
        <w:pStyle w:val="Heading3"/>
        <w:rPr>
          <w:rFonts w:eastAsia="TimesNewRomanPSMT" w:cs="Arial"/>
          <w:sz w:val="24"/>
          <w:szCs w:val="24"/>
        </w:rPr>
      </w:pPr>
      <w:r w:rsidRPr="00B55776">
        <w:rPr>
          <w:rFonts w:eastAsia="TimesNewRomanPSMT" w:cs="Arial"/>
          <w:sz w:val="24"/>
          <w:szCs w:val="24"/>
        </w:rPr>
        <w:t>6.1</w:t>
      </w:r>
      <w:r w:rsidR="00787CF5" w:rsidRPr="00B55776">
        <w:rPr>
          <w:rFonts w:eastAsia="TimesNewRomanPSMT" w:cs="Arial"/>
          <w:sz w:val="24"/>
          <w:szCs w:val="24"/>
          <w:lang w:val="sr-Cyrl-CS"/>
        </w:rPr>
        <w:t>8</w:t>
      </w:r>
      <w:r w:rsidR="00891F5D" w:rsidRPr="00B55776">
        <w:rPr>
          <w:rFonts w:eastAsia="TimesNewRomanPSMT" w:cs="Arial"/>
          <w:sz w:val="24"/>
          <w:szCs w:val="24"/>
        </w:rPr>
        <w:tab/>
        <w:t>Поштовање обавеза које произлазе из прописа о заштити на раду и других прописа</w:t>
      </w:r>
    </w:p>
    <w:p w:rsidR="00891F5D" w:rsidRPr="00B55776" w:rsidRDefault="00891F5D" w:rsidP="00445C55">
      <w:pPr>
        <w:tabs>
          <w:tab w:val="left" w:pos="284"/>
          <w:tab w:val="left" w:pos="330"/>
        </w:tabs>
        <w:ind w:left="284"/>
        <w:jc w:val="both"/>
        <w:rPr>
          <w:rFonts w:ascii="Arial" w:eastAsia="TimesNewRomanPSMT" w:hAnsi="Arial" w:cs="Arial"/>
          <w:bCs/>
        </w:rPr>
      </w:pPr>
      <w:r w:rsidRPr="00B55776">
        <w:rPr>
          <w:rFonts w:ascii="Arial" w:eastAsia="TimesNewRomanPSMT" w:hAnsi="Arial" w:cs="Arial"/>
          <w:b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30016" w:rsidRPr="00B55776">
        <w:rPr>
          <w:rFonts w:ascii="Arial" w:eastAsia="TimesNewRomanPSMT" w:hAnsi="Arial" w:cs="Arial"/>
          <w:bCs/>
        </w:rPr>
        <w:t>4</w:t>
      </w:r>
      <w:r w:rsidR="00445C55" w:rsidRPr="00B55776">
        <w:rPr>
          <w:rFonts w:ascii="Arial" w:eastAsia="TimesNewRomanPSMT" w:hAnsi="Arial" w:cs="Arial"/>
          <w:bCs/>
        </w:rPr>
        <w:t xml:space="preserve"> из конкурсне документације).</w:t>
      </w:r>
    </w:p>
    <w:p w:rsidR="00891F5D" w:rsidRPr="00B55776" w:rsidRDefault="00540034" w:rsidP="002C62BD">
      <w:pPr>
        <w:pStyle w:val="Heading3"/>
        <w:rPr>
          <w:rFonts w:eastAsia="TimesNewRomanPSMT" w:cs="Arial"/>
          <w:sz w:val="24"/>
          <w:szCs w:val="24"/>
        </w:rPr>
      </w:pPr>
      <w:r w:rsidRPr="00B55776">
        <w:rPr>
          <w:rFonts w:eastAsia="TimesNewRomanPSMT" w:cs="Arial"/>
          <w:sz w:val="24"/>
          <w:szCs w:val="24"/>
        </w:rPr>
        <w:t>6.1</w:t>
      </w:r>
      <w:r w:rsidR="00787CF5" w:rsidRPr="00B55776">
        <w:rPr>
          <w:rFonts w:eastAsia="TimesNewRomanPSMT" w:cs="Arial"/>
          <w:sz w:val="24"/>
          <w:szCs w:val="24"/>
          <w:lang w:val="sr-Cyrl-CS"/>
        </w:rPr>
        <w:t>9</w:t>
      </w:r>
      <w:r w:rsidR="00891F5D" w:rsidRPr="00B55776">
        <w:rPr>
          <w:rFonts w:eastAsia="TimesNewRomanPSMT" w:cs="Arial"/>
          <w:sz w:val="24"/>
          <w:szCs w:val="24"/>
        </w:rPr>
        <w:tab/>
        <w:t>Накнада за коришћење патената</w:t>
      </w:r>
    </w:p>
    <w:p w:rsidR="00873B8E" w:rsidRPr="00B55776" w:rsidRDefault="00891F5D" w:rsidP="00A004B8">
      <w:pPr>
        <w:tabs>
          <w:tab w:val="left" w:pos="284"/>
          <w:tab w:val="left" w:pos="330"/>
        </w:tabs>
        <w:ind w:left="284"/>
        <w:jc w:val="both"/>
        <w:rPr>
          <w:rFonts w:ascii="Arial" w:eastAsia="TimesNewRomanPSMT" w:hAnsi="Arial" w:cs="Arial"/>
          <w:bCs/>
        </w:rPr>
      </w:pPr>
      <w:r w:rsidRPr="00B55776">
        <w:rPr>
          <w:rFonts w:ascii="Arial" w:eastAsia="TimesNewRomanPSMT" w:hAnsi="Arial" w:cs="Arial"/>
          <w:bCs/>
        </w:rPr>
        <w:t>Накнаду за коришћење патената, као и одговорност за повреду заштићених права интелектуалне сво</w:t>
      </w:r>
      <w:r w:rsidR="00A004B8" w:rsidRPr="00B55776">
        <w:rPr>
          <w:rFonts w:ascii="Arial" w:eastAsia="TimesNewRomanPSMT" w:hAnsi="Arial" w:cs="Arial"/>
          <w:bCs/>
        </w:rPr>
        <w:t>јине трећих лица сноси понуђач.</w:t>
      </w:r>
    </w:p>
    <w:p w:rsidR="00891F5D" w:rsidRPr="00B55776" w:rsidRDefault="00540034" w:rsidP="002C62BD">
      <w:pPr>
        <w:pStyle w:val="Heading3"/>
        <w:rPr>
          <w:rFonts w:eastAsia="TimesNewRomanPSMT" w:cs="Arial"/>
          <w:sz w:val="24"/>
          <w:szCs w:val="24"/>
        </w:rPr>
      </w:pPr>
      <w:r w:rsidRPr="00B55776">
        <w:rPr>
          <w:rFonts w:eastAsia="TimesNewRomanPSMT" w:cs="Arial"/>
          <w:sz w:val="24"/>
          <w:szCs w:val="24"/>
        </w:rPr>
        <w:t>6.</w:t>
      </w:r>
      <w:r w:rsidR="00787CF5" w:rsidRPr="00B55776">
        <w:rPr>
          <w:rFonts w:eastAsia="TimesNewRomanPSMT" w:cs="Arial"/>
          <w:sz w:val="24"/>
          <w:szCs w:val="24"/>
          <w:lang w:val="sr-Cyrl-CS"/>
        </w:rPr>
        <w:t>20</w:t>
      </w:r>
      <w:r w:rsidR="00891F5D" w:rsidRPr="00B55776">
        <w:rPr>
          <w:rFonts w:eastAsia="TimesNewRomanPSMT" w:cs="Arial"/>
          <w:sz w:val="24"/>
          <w:szCs w:val="24"/>
        </w:rPr>
        <w:tab/>
        <w:t>Начело заштите животне средине и обезбеђивања енергетске ефикасности</w:t>
      </w:r>
    </w:p>
    <w:p w:rsidR="00F636BE" w:rsidRPr="00B55776" w:rsidRDefault="00891F5D" w:rsidP="00445C55">
      <w:pPr>
        <w:tabs>
          <w:tab w:val="left" w:pos="284"/>
          <w:tab w:val="left" w:pos="330"/>
        </w:tabs>
        <w:ind w:left="284"/>
        <w:jc w:val="both"/>
        <w:rPr>
          <w:rFonts w:ascii="Arial" w:eastAsia="TimesNewRomanPSMT" w:hAnsi="Arial" w:cs="Arial"/>
          <w:bCs/>
        </w:rPr>
      </w:pPr>
      <w:r w:rsidRPr="00B55776">
        <w:rPr>
          <w:rFonts w:ascii="Arial" w:eastAsia="TimesNewRomanPSMT" w:hAnsi="Arial" w:cs="Arial"/>
          <w:b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91F5D" w:rsidRPr="00B55776" w:rsidRDefault="00787CF5" w:rsidP="002C62BD">
      <w:pPr>
        <w:pStyle w:val="Heading3"/>
        <w:rPr>
          <w:rFonts w:cs="Arial"/>
          <w:sz w:val="24"/>
          <w:szCs w:val="24"/>
        </w:rPr>
      </w:pPr>
      <w:r w:rsidRPr="00B55776">
        <w:rPr>
          <w:rFonts w:cs="Arial"/>
          <w:sz w:val="24"/>
          <w:szCs w:val="24"/>
        </w:rPr>
        <w:lastRenderedPageBreak/>
        <w:t>6.2</w:t>
      </w:r>
      <w:r w:rsidRPr="00B55776">
        <w:rPr>
          <w:rFonts w:cs="Arial"/>
          <w:sz w:val="24"/>
          <w:szCs w:val="24"/>
          <w:lang w:val="sr-Cyrl-CS"/>
        </w:rPr>
        <w:t>1</w:t>
      </w:r>
      <w:r w:rsidR="00891F5D" w:rsidRPr="00B55776">
        <w:rPr>
          <w:rFonts w:cs="Arial"/>
          <w:sz w:val="24"/>
          <w:szCs w:val="24"/>
        </w:rPr>
        <w:t xml:space="preserve"> Додатне информације и објашњења </w:t>
      </w:r>
    </w:p>
    <w:p w:rsidR="00891F5D" w:rsidRPr="00B55776" w:rsidRDefault="00891F5D" w:rsidP="00F636BE">
      <w:pPr>
        <w:ind w:left="284"/>
        <w:jc w:val="both"/>
        <w:rPr>
          <w:rFonts w:ascii="Arial" w:eastAsia="TimesNewRomanPSMT" w:hAnsi="Arial" w:cs="Arial"/>
          <w:bCs/>
        </w:rPr>
      </w:pPr>
      <w:r w:rsidRPr="00B55776">
        <w:rPr>
          <w:rFonts w:ascii="Arial" w:eastAsia="TimesNewRomanPSMT" w:hAnsi="Arial" w:cs="Arial"/>
          <w:bCs/>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w:t>
      </w:r>
      <w:r w:rsidR="00D01061" w:rsidRPr="00B55776">
        <w:rPr>
          <w:rFonts w:ascii="Arial" w:eastAsia="TimesNewRomanPSMT" w:hAnsi="Arial" w:cs="Arial"/>
          <w:bCs/>
        </w:rPr>
        <w:t xml:space="preserve"> ЈН/8</w:t>
      </w:r>
      <w:r w:rsidR="00531FDB" w:rsidRPr="00B55776">
        <w:rPr>
          <w:rFonts w:ascii="Arial" w:eastAsia="TimesNewRomanPSMT" w:hAnsi="Arial" w:cs="Arial"/>
          <w:bCs/>
        </w:rPr>
        <w:t>000/</w:t>
      </w:r>
      <w:r w:rsidR="00D76F74" w:rsidRPr="00B55776">
        <w:rPr>
          <w:rFonts w:ascii="Arial" w:eastAsia="TimesNewRomanPSMT" w:hAnsi="Arial" w:cs="Arial"/>
          <w:bCs/>
        </w:rPr>
        <w:t>007</w:t>
      </w:r>
      <w:r w:rsidR="007A0EAD" w:rsidRPr="00B55776">
        <w:rPr>
          <w:rFonts w:ascii="Arial" w:eastAsia="TimesNewRomanPSMT" w:hAnsi="Arial" w:cs="Arial"/>
          <w:bCs/>
        </w:rPr>
        <w:t>7</w:t>
      </w:r>
      <w:r w:rsidR="00531FDB" w:rsidRPr="00B55776">
        <w:rPr>
          <w:rFonts w:ascii="Arial" w:eastAsia="TimesNewRomanPSMT" w:hAnsi="Arial" w:cs="Arial"/>
          <w:bCs/>
        </w:rPr>
        <w:t>/2016</w:t>
      </w:r>
      <w:r w:rsidRPr="00B55776">
        <w:rPr>
          <w:rFonts w:ascii="Arial" w:eastAsia="TimesNewRomanPSMT" w:hAnsi="Arial" w:cs="Arial"/>
          <w:bCs/>
        </w:rPr>
        <w:t xml:space="preserve"> </w:t>
      </w:r>
      <w:r w:rsidR="00BA2AF5" w:rsidRPr="00B55776">
        <w:rPr>
          <w:rFonts w:ascii="Arial" w:eastAsia="TimesNewRomanPSMT" w:hAnsi="Arial" w:cs="Arial"/>
          <w:bCs/>
        </w:rPr>
        <w:t xml:space="preserve"> </w:t>
      </w:r>
      <w:r w:rsidRPr="00B55776">
        <w:rPr>
          <w:rFonts w:ascii="Arial" w:eastAsia="TimesNewRomanPSMT" w:hAnsi="Arial" w:cs="Arial"/>
          <w:bCs/>
        </w:rPr>
        <w:t>или електронским п</w:t>
      </w:r>
      <w:r w:rsidR="00721A28" w:rsidRPr="00B55776">
        <w:rPr>
          <w:rFonts w:ascii="Arial" w:eastAsia="TimesNewRomanPSMT" w:hAnsi="Arial" w:cs="Arial"/>
          <w:bCs/>
        </w:rPr>
        <w:t>утем на е-mail адресу:</w:t>
      </w:r>
      <w:r w:rsidR="00345007" w:rsidRPr="00B55776">
        <w:rPr>
          <w:rFonts w:ascii="Arial" w:eastAsia="TimesNewRomanPSMT" w:hAnsi="Arial" w:cs="Arial"/>
          <w:bCs/>
        </w:rPr>
        <w:t xml:space="preserve"> </w:t>
      </w:r>
      <w:r w:rsidR="00E057C4" w:rsidRPr="00B55776">
        <w:rPr>
          <w:rFonts w:ascii="Arial" w:eastAsia="TimesNewRomanPSMT" w:hAnsi="Arial" w:cs="Arial"/>
          <w:bCs/>
          <w:u w:val="single"/>
          <w:lang w:val="sr-Latn-CS"/>
        </w:rPr>
        <w:t>katarina.gajic</w:t>
      </w:r>
      <w:r w:rsidR="00721A28" w:rsidRPr="00B55776">
        <w:rPr>
          <w:rFonts w:ascii="Arial" w:eastAsia="TimesNewRomanPSMT" w:hAnsi="Arial" w:cs="Arial"/>
          <w:bCs/>
          <w:u w:val="single"/>
        </w:rPr>
        <w:t xml:space="preserve">@eps.rs </w:t>
      </w:r>
      <w:r w:rsidR="00B5036B" w:rsidRPr="00B55776">
        <w:rPr>
          <w:rFonts w:ascii="Arial" w:eastAsia="TimesNewRomanPSMT" w:hAnsi="Arial" w:cs="Arial"/>
          <w:bCs/>
          <w:u w:val="single"/>
        </w:rPr>
        <w:t>и</w:t>
      </w:r>
      <w:r w:rsidR="00721A28" w:rsidRPr="00B55776">
        <w:rPr>
          <w:rFonts w:ascii="Arial" w:eastAsia="TimesNewRomanPSMT" w:hAnsi="Arial" w:cs="Arial"/>
          <w:bCs/>
          <w:u w:val="single"/>
        </w:rPr>
        <w:t xml:space="preserve"> </w:t>
      </w:r>
      <w:hyperlink r:id="rId14" w:history="1">
        <w:r w:rsidR="007A0EAD" w:rsidRPr="00B55776">
          <w:rPr>
            <w:rStyle w:val="Hyperlink"/>
            <w:rFonts w:ascii="Arial" w:eastAsia="TimesNewRomanPSMT" w:hAnsi="Arial" w:cs="Arial"/>
            <w:bCs/>
            <w:color w:val="auto"/>
          </w:rPr>
          <w:t>јasmina.vucinic</w:t>
        </w:r>
        <w:r w:rsidR="00531FDB" w:rsidRPr="00B55776">
          <w:rPr>
            <w:rStyle w:val="Hyperlink"/>
            <w:rFonts w:ascii="Arial" w:eastAsia="TimesNewRomanPSMT" w:hAnsi="Arial" w:cs="Arial"/>
            <w:bCs/>
            <w:color w:val="auto"/>
            <w:lang w:val="en-US"/>
          </w:rPr>
          <w:t>@eps.rs</w:t>
        </w:r>
      </w:hyperlink>
      <w:r w:rsidRPr="00B55776">
        <w:rPr>
          <w:rFonts w:ascii="Arial" w:eastAsia="TimesNewRomanPSMT" w:hAnsi="Arial" w:cs="Arial"/>
          <w:bCs/>
        </w:rPr>
        <w:t>,</w:t>
      </w:r>
      <w:r w:rsidR="00721A28" w:rsidRPr="00B55776">
        <w:rPr>
          <w:rFonts w:ascii="Arial" w:eastAsia="TimesNewRomanPSMT" w:hAnsi="Arial" w:cs="Arial"/>
          <w:bCs/>
          <w:lang w:val="en-US"/>
        </w:rPr>
        <w:t xml:space="preserve"> </w:t>
      </w:r>
      <w:r w:rsidRPr="00B55776">
        <w:rPr>
          <w:rFonts w:ascii="Arial" w:eastAsia="TimesNewRomanPSMT" w:hAnsi="Arial" w:cs="Arial"/>
          <w:bCs/>
        </w:rPr>
        <w:t>радним данима (по</w:t>
      </w:r>
      <w:r w:rsidR="007A718D" w:rsidRPr="00B55776">
        <w:rPr>
          <w:rFonts w:ascii="Arial" w:eastAsia="TimesNewRomanPSMT" w:hAnsi="Arial" w:cs="Arial"/>
          <w:bCs/>
        </w:rPr>
        <w:t>недељак – петак) у времену од 07.30</w:t>
      </w:r>
      <w:r w:rsidRPr="00B55776">
        <w:rPr>
          <w:rFonts w:ascii="Arial" w:eastAsia="TimesNewRomanPSMT" w:hAnsi="Arial" w:cs="Arial"/>
          <w:bCs/>
        </w:rPr>
        <w:t xml:space="preserve"> до 15</w:t>
      </w:r>
      <w:r w:rsidR="007A718D" w:rsidRPr="00B55776">
        <w:rPr>
          <w:rFonts w:ascii="Arial" w:eastAsia="TimesNewRomanPSMT" w:hAnsi="Arial" w:cs="Arial"/>
          <w:bCs/>
        </w:rPr>
        <w:t>.30</w:t>
      </w:r>
      <w:r w:rsidRPr="00B55776">
        <w:rPr>
          <w:rFonts w:ascii="Arial" w:eastAsia="TimesNewRomanPSMT" w:hAnsi="Arial" w:cs="Arial"/>
          <w:bCs/>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891F5D" w:rsidRPr="00B55776" w:rsidRDefault="00891F5D" w:rsidP="00F636BE">
      <w:pPr>
        <w:ind w:left="284"/>
        <w:jc w:val="both"/>
        <w:rPr>
          <w:rFonts w:ascii="Arial" w:eastAsia="TimesNewRomanPSMT" w:hAnsi="Arial" w:cs="Arial"/>
          <w:bCs/>
        </w:rPr>
      </w:pPr>
      <w:r w:rsidRPr="00B55776">
        <w:rPr>
          <w:rFonts w:ascii="Arial" w:eastAsia="TimesNewRomanPSMT" w:hAnsi="Arial" w:cs="Arial"/>
          <w:bCs/>
        </w:rPr>
        <w:t>Наручилац ће у року од три дана по пријему захтева објавити Одговор на захтев на Порталу јавних набавки и својој интернет страници.</w:t>
      </w:r>
    </w:p>
    <w:p w:rsidR="00891F5D" w:rsidRPr="00B55776" w:rsidRDefault="00891F5D" w:rsidP="00F636BE">
      <w:pPr>
        <w:ind w:left="284"/>
        <w:jc w:val="both"/>
        <w:rPr>
          <w:rFonts w:ascii="Arial" w:eastAsia="TimesNewRomanPSMT" w:hAnsi="Arial" w:cs="Arial"/>
          <w:bCs/>
        </w:rPr>
      </w:pPr>
      <w:r w:rsidRPr="00B55776">
        <w:rPr>
          <w:rFonts w:ascii="Arial" w:eastAsia="TimesNewRomanPSMT" w:hAnsi="Arial" w:cs="Arial"/>
          <w:bCs/>
        </w:rPr>
        <w:t>Тражење додатних информација и појашњења телефоном није дозвољено.</w:t>
      </w:r>
    </w:p>
    <w:p w:rsidR="00891F5D" w:rsidRPr="00B55776" w:rsidRDefault="00891F5D" w:rsidP="00F636BE">
      <w:pPr>
        <w:ind w:left="284"/>
        <w:jc w:val="both"/>
        <w:rPr>
          <w:rFonts w:ascii="Arial" w:eastAsia="TimesNewRomanPSMT" w:hAnsi="Arial" w:cs="Arial"/>
          <w:bCs/>
        </w:rPr>
      </w:pPr>
      <w:r w:rsidRPr="00B55776">
        <w:rPr>
          <w:rFonts w:ascii="Arial" w:eastAsia="TimesNewRomanPSMT" w:hAnsi="Arial" w:cs="Arial"/>
          <w:b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891F5D" w:rsidRPr="00B55776" w:rsidRDefault="00891F5D" w:rsidP="00F636BE">
      <w:pPr>
        <w:ind w:left="284"/>
        <w:jc w:val="both"/>
        <w:rPr>
          <w:rFonts w:ascii="Arial" w:eastAsia="TimesNewRomanPSMT" w:hAnsi="Arial" w:cs="Arial"/>
          <w:bCs/>
        </w:rPr>
      </w:pPr>
      <w:r w:rsidRPr="00B55776">
        <w:rPr>
          <w:rFonts w:ascii="Arial" w:eastAsia="TimesNewRomanPSMT" w:hAnsi="Arial" w:cs="Arial"/>
          <w:b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891F5D" w:rsidRPr="00B55776" w:rsidRDefault="00891F5D" w:rsidP="00F636BE">
      <w:pPr>
        <w:ind w:left="284"/>
        <w:jc w:val="both"/>
        <w:rPr>
          <w:rFonts w:ascii="Arial" w:eastAsia="TimesNewRomanPSMT" w:hAnsi="Arial" w:cs="Arial"/>
          <w:bCs/>
        </w:rPr>
      </w:pPr>
      <w:r w:rsidRPr="00B55776">
        <w:rPr>
          <w:rFonts w:ascii="Arial" w:eastAsia="TimesNewRomanPSMT" w:hAnsi="Arial" w:cs="Arial"/>
          <w:b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891F5D" w:rsidRPr="00B55776" w:rsidRDefault="00891F5D" w:rsidP="00F636BE">
      <w:pPr>
        <w:ind w:left="284"/>
        <w:jc w:val="both"/>
        <w:rPr>
          <w:rFonts w:ascii="Arial" w:eastAsia="TimesNewRomanPSMT" w:hAnsi="Arial" w:cs="Arial"/>
          <w:bCs/>
        </w:rPr>
      </w:pPr>
      <w:r w:rsidRPr="00B55776">
        <w:rPr>
          <w:rFonts w:ascii="Arial" w:eastAsia="TimesNewRomanPSMT" w:hAnsi="Arial" w:cs="Arial"/>
          <w:bCs/>
        </w:rPr>
        <w:t>По истеку рока предвиђеног за подношење понуда наручилац не може да мења нити да допуњује конкурсну документацију.</w:t>
      </w:r>
    </w:p>
    <w:p w:rsidR="00891F5D" w:rsidRPr="00B55776" w:rsidRDefault="00891F5D" w:rsidP="00F636BE">
      <w:pPr>
        <w:ind w:left="284"/>
        <w:jc w:val="both"/>
        <w:rPr>
          <w:rFonts w:ascii="Arial" w:eastAsia="TimesNewRomanPSMT" w:hAnsi="Arial" w:cs="Arial"/>
          <w:bCs/>
        </w:rPr>
      </w:pPr>
      <w:r w:rsidRPr="00B55776">
        <w:rPr>
          <w:rFonts w:ascii="Arial" w:eastAsia="TimesNewRomanPSMT" w:hAnsi="Arial" w:cs="Arial"/>
          <w:bCs/>
        </w:rPr>
        <w:t>Комуникација у поступку јавне набавке се врши на начин предвиђен чланом 20. Закона.</w:t>
      </w:r>
    </w:p>
    <w:p w:rsidR="00891F5D" w:rsidRPr="00B55776" w:rsidRDefault="00891F5D" w:rsidP="00A004B8">
      <w:pPr>
        <w:ind w:left="284"/>
        <w:jc w:val="both"/>
        <w:rPr>
          <w:rFonts w:ascii="Arial" w:eastAsia="TimesNewRomanPSMT" w:hAnsi="Arial" w:cs="Arial"/>
          <w:bCs/>
        </w:rPr>
      </w:pPr>
      <w:r w:rsidRPr="00B55776">
        <w:rPr>
          <w:rFonts w:ascii="Arial" w:eastAsia="TimesNewRomanPSMT" w:hAnsi="Arial" w:cs="Arial"/>
          <w:bC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B55776">
          <w:rPr>
            <w:rFonts w:ascii="Arial" w:eastAsia="TimesNewRomanPSMT" w:hAnsi="Arial" w:cs="Arial"/>
            <w:bCs/>
            <w:u w:val="single"/>
          </w:rPr>
          <w:t>www.кjn.gov.rs</w:t>
        </w:r>
      </w:hyperlink>
      <w:r w:rsidR="00F636BE" w:rsidRPr="00B55776">
        <w:rPr>
          <w:rFonts w:ascii="Arial" w:eastAsia="TimesNewRomanPSMT" w:hAnsi="Arial" w:cs="Arial"/>
          <w:bCs/>
        </w:rPr>
        <w:t>).</w:t>
      </w:r>
    </w:p>
    <w:p w:rsidR="00891F5D" w:rsidRPr="00B55776" w:rsidRDefault="00787CF5" w:rsidP="002C62BD">
      <w:pPr>
        <w:pStyle w:val="Heading3"/>
        <w:rPr>
          <w:rFonts w:eastAsia="TimesNewRomanPSMT" w:cs="Arial"/>
          <w:sz w:val="24"/>
          <w:szCs w:val="24"/>
        </w:rPr>
      </w:pPr>
      <w:r w:rsidRPr="00B55776">
        <w:rPr>
          <w:rFonts w:eastAsia="TimesNewRomanPSMT" w:cs="Arial"/>
          <w:sz w:val="24"/>
          <w:szCs w:val="24"/>
        </w:rPr>
        <w:t>6.2</w:t>
      </w:r>
      <w:r w:rsidRPr="00B55776">
        <w:rPr>
          <w:rFonts w:eastAsia="TimesNewRomanPSMT" w:cs="Arial"/>
          <w:sz w:val="24"/>
          <w:szCs w:val="24"/>
          <w:lang w:val="sr-Cyrl-CS"/>
        </w:rPr>
        <w:t>2</w:t>
      </w:r>
      <w:r w:rsidR="00891F5D" w:rsidRPr="00B55776">
        <w:rPr>
          <w:rFonts w:eastAsia="TimesNewRomanPSMT" w:cs="Arial"/>
          <w:sz w:val="24"/>
          <w:szCs w:val="24"/>
        </w:rPr>
        <w:tab/>
        <w:t>Трошкови понуде</w:t>
      </w:r>
    </w:p>
    <w:p w:rsidR="00891F5D" w:rsidRPr="00B55776" w:rsidRDefault="00891F5D" w:rsidP="00F636BE">
      <w:pPr>
        <w:ind w:left="284"/>
        <w:jc w:val="both"/>
        <w:rPr>
          <w:rFonts w:ascii="Arial" w:eastAsia="TimesNewRomanPSMT" w:hAnsi="Arial" w:cs="Arial"/>
          <w:bCs/>
        </w:rPr>
      </w:pPr>
      <w:r w:rsidRPr="00B55776">
        <w:rPr>
          <w:rFonts w:ascii="Arial" w:eastAsia="TimesNewRomanPSMT" w:hAnsi="Arial" w:cs="Arial"/>
          <w:bCs/>
        </w:rPr>
        <w:t>Трошкове припреме и подношења понуде сноси искључиво понуђач и не може тражити од наручиоца накнаду трошкова.</w:t>
      </w:r>
    </w:p>
    <w:p w:rsidR="00891F5D" w:rsidRPr="00B55776" w:rsidRDefault="00891F5D" w:rsidP="00A004B8">
      <w:pPr>
        <w:ind w:left="284"/>
        <w:jc w:val="both"/>
        <w:rPr>
          <w:rFonts w:ascii="Arial" w:eastAsia="TimesNewRomanPSMT" w:hAnsi="Arial" w:cs="Arial"/>
          <w:bCs/>
        </w:rPr>
      </w:pPr>
      <w:r w:rsidRPr="00B55776">
        <w:rPr>
          <w:rFonts w:ascii="Arial" w:eastAsia="TimesNewRomanPSMT" w:hAnsi="Arial" w:cs="Arial"/>
          <w:bCs/>
        </w:rPr>
        <w:t>Понуђач може да у оквиру понуде достави укупан износ и структуру трошкова припремања понуде тако што попуњава, потписује и оверава печатом Об</w:t>
      </w:r>
      <w:r w:rsidR="00A004B8" w:rsidRPr="00B55776">
        <w:rPr>
          <w:rFonts w:ascii="Arial" w:eastAsia="TimesNewRomanPSMT" w:hAnsi="Arial" w:cs="Arial"/>
          <w:bCs/>
        </w:rPr>
        <w:t>разац трошкова припреме понуде.</w:t>
      </w:r>
    </w:p>
    <w:p w:rsidR="00891F5D" w:rsidRPr="00B55776" w:rsidRDefault="00540034" w:rsidP="002C62BD">
      <w:pPr>
        <w:pStyle w:val="Heading3"/>
        <w:rPr>
          <w:rFonts w:cs="Arial"/>
          <w:sz w:val="24"/>
          <w:szCs w:val="24"/>
        </w:rPr>
      </w:pPr>
      <w:r w:rsidRPr="00B55776">
        <w:rPr>
          <w:rFonts w:cs="Arial"/>
          <w:sz w:val="24"/>
          <w:szCs w:val="24"/>
        </w:rPr>
        <w:t>6.2</w:t>
      </w:r>
      <w:r w:rsidR="00787CF5" w:rsidRPr="00B55776">
        <w:rPr>
          <w:rFonts w:cs="Arial"/>
          <w:sz w:val="24"/>
          <w:szCs w:val="24"/>
          <w:lang w:val="sr-Cyrl-CS"/>
        </w:rPr>
        <w:t>3</w:t>
      </w:r>
      <w:r w:rsidR="00891F5D" w:rsidRPr="00B55776">
        <w:rPr>
          <w:rFonts w:cs="Arial"/>
          <w:sz w:val="24"/>
          <w:szCs w:val="24"/>
        </w:rPr>
        <w:tab/>
        <w:t>Додатна објашњења, контрола и допуштене исправке</w:t>
      </w:r>
    </w:p>
    <w:p w:rsidR="00891F5D" w:rsidRPr="00B55776" w:rsidRDefault="00891F5D" w:rsidP="00F636BE">
      <w:pPr>
        <w:autoSpaceDE w:val="0"/>
        <w:autoSpaceDN w:val="0"/>
        <w:adjustRightInd w:val="0"/>
        <w:ind w:left="284"/>
        <w:jc w:val="both"/>
        <w:rPr>
          <w:rFonts w:ascii="Arial" w:hAnsi="Arial" w:cs="Arial"/>
        </w:rPr>
      </w:pPr>
      <w:r w:rsidRPr="00B55776">
        <w:rPr>
          <w:rFonts w:ascii="Arial" w:hAnsi="Arial"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891F5D" w:rsidRPr="00B55776" w:rsidRDefault="00891F5D" w:rsidP="00F636BE">
      <w:pPr>
        <w:autoSpaceDE w:val="0"/>
        <w:autoSpaceDN w:val="0"/>
        <w:adjustRightInd w:val="0"/>
        <w:ind w:left="284"/>
        <w:jc w:val="both"/>
        <w:rPr>
          <w:rFonts w:ascii="Arial" w:hAnsi="Arial" w:cs="Arial"/>
        </w:rPr>
      </w:pPr>
      <w:r w:rsidRPr="00B55776">
        <w:rPr>
          <w:rFonts w:ascii="Arial" w:hAnsi="Arial" w:cs="Arial"/>
        </w:rPr>
        <w:t xml:space="preserve">Уколико је потребно вршити додатна објашњења, наручилац ће понуђачу оставити примерени рок да поступи по позиву Наручиоца, односно да </w:t>
      </w:r>
      <w:r w:rsidRPr="00B55776">
        <w:rPr>
          <w:rFonts w:ascii="Arial" w:hAnsi="Arial" w:cs="Arial"/>
        </w:rPr>
        <w:lastRenderedPageBreak/>
        <w:t>омогући Наручиоцу контролу (увид) код понуђача, као и код његовог подизвођача.</w:t>
      </w:r>
    </w:p>
    <w:p w:rsidR="00891F5D" w:rsidRPr="00B55776" w:rsidRDefault="00891F5D" w:rsidP="00F636BE">
      <w:pPr>
        <w:autoSpaceDE w:val="0"/>
        <w:autoSpaceDN w:val="0"/>
        <w:adjustRightInd w:val="0"/>
        <w:ind w:left="284"/>
        <w:jc w:val="both"/>
        <w:rPr>
          <w:rFonts w:ascii="Arial" w:hAnsi="Arial" w:cs="Arial"/>
        </w:rPr>
      </w:pPr>
      <w:r w:rsidRPr="00B55776">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91F5D" w:rsidRPr="00B55776" w:rsidRDefault="00891F5D" w:rsidP="00A004B8">
      <w:pPr>
        <w:autoSpaceDE w:val="0"/>
        <w:autoSpaceDN w:val="0"/>
        <w:adjustRightInd w:val="0"/>
        <w:ind w:left="284"/>
        <w:jc w:val="both"/>
        <w:rPr>
          <w:rFonts w:ascii="Arial" w:hAnsi="Arial" w:cs="Arial"/>
        </w:rPr>
      </w:pPr>
      <w:r w:rsidRPr="00B55776">
        <w:rPr>
          <w:rFonts w:ascii="Arial" w:hAnsi="Arial"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w:t>
      </w:r>
      <w:r w:rsidR="00A004B8" w:rsidRPr="00B55776">
        <w:rPr>
          <w:rFonts w:ascii="Arial" w:hAnsi="Arial" w:cs="Arial"/>
        </w:rPr>
        <w:t>онуду одбити као неприхватљиву.</w:t>
      </w:r>
    </w:p>
    <w:p w:rsidR="00891F5D" w:rsidRPr="00B55776" w:rsidRDefault="00787CF5" w:rsidP="002C62BD">
      <w:pPr>
        <w:pStyle w:val="Heading3"/>
        <w:rPr>
          <w:rFonts w:cs="Arial"/>
          <w:sz w:val="24"/>
          <w:szCs w:val="24"/>
        </w:rPr>
      </w:pPr>
      <w:r w:rsidRPr="00B55776">
        <w:rPr>
          <w:rFonts w:cs="Arial"/>
          <w:sz w:val="24"/>
          <w:szCs w:val="24"/>
        </w:rPr>
        <w:t>6.2</w:t>
      </w:r>
      <w:r w:rsidRPr="00B55776">
        <w:rPr>
          <w:rFonts w:cs="Arial"/>
          <w:sz w:val="24"/>
          <w:szCs w:val="24"/>
          <w:lang w:val="sr-Cyrl-CS"/>
        </w:rPr>
        <w:t>4</w:t>
      </w:r>
      <w:r w:rsidR="00891F5D" w:rsidRPr="00B55776">
        <w:rPr>
          <w:rFonts w:cs="Arial"/>
          <w:sz w:val="24"/>
          <w:szCs w:val="24"/>
        </w:rPr>
        <w:tab/>
        <w:t xml:space="preserve">Разлози за одбијање понуде </w:t>
      </w:r>
    </w:p>
    <w:p w:rsidR="00891F5D" w:rsidRPr="00B55776" w:rsidRDefault="00891F5D" w:rsidP="00F636BE">
      <w:pPr>
        <w:autoSpaceDE w:val="0"/>
        <w:autoSpaceDN w:val="0"/>
        <w:adjustRightInd w:val="0"/>
        <w:ind w:left="284"/>
        <w:jc w:val="both"/>
        <w:rPr>
          <w:rFonts w:ascii="Arial" w:hAnsi="Arial" w:cs="Arial"/>
        </w:rPr>
      </w:pPr>
      <w:r w:rsidRPr="00B55776">
        <w:rPr>
          <w:rFonts w:ascii="Arial" w:hAnsi="Arial" w:cs="Arial"/>
        </w:rPr>
        <w:t>Понуда ће бити одбијена ако:</w:t>
      </w:r>
    </w:p>
    <w:p w:rsidR="00891F5D" w:rsidRPr="00B55776" w:rsidRDefault="00891F5D" w:rsidP="00F636BE">
      <w:pPr>
        <w:autoSpaceDE w:val="0"/>
        <w:autoSpaceDN w:val="0"/>
        <w:adjustRightInd w:val="0"/>
        <w:ind w:left="284"/>
        <w:jc w:val="both"/>
        <w:rPr>
          <w:rFonts w:ascii="Arial" w:hAnsi="Arial" w:cs="Arial"/>
        </w:rPr>
      </w:pPr>
      <w:r w:rsidRPr="00B55776">
        <w:rPr>
          <w:rFonts w:ascii="Arial" w:hAnsi="Arial" w:cs="Arial"/>
        </w:rPr>
        <w:t>-</w:t>
      </w:r>
      <w:r w:rsidRPr="00B55776">
        <w:rPr>
          <w:rFonts w:ascii="Arial" w:hAnsi="Arial" w:cs="Arial"/>
        </w:rPr>
        <w:tab/>
        <w:t>је неблаговремена, неприхватљива или неодговарајућа;</w:t>
      </w:r>
    </w:p>
    <w:p w:rsidR="00891F5D" w:rsidRPr="00B55776" w:rsidRDefault="00891F5D" w:rsidP="00F636BE">
      <w:pPr>
        <w:autoSpaceDE w:val="0"/>
        <w:autoSpaceDN w:val="0"/>
        <w:adjustRightInd w:val="0"/>
        <w:ind w:left="284"/>
        <w:jc w:val="both"/>
        <w:rPr>
          <w:rFonts w:ascii="Arial" w:hAnsi="Arial" w:cs="Arial"/>
        </w:rPr>
      </w:pPr>
      <w:r w:rsidRPr="00B55776">
        <w:rPr>
          <w:rFonts w:ascii="Arial" w:hAnsi="Arial" w:cs="Arial"/>
        </w:rPr>
        <w:t>-</w:t>
      </w:r>
      <w:r w:rsidRPr="00B55776">
        <w:rPr>
          <w:rFonts w:ascii="Arial" w:hAnsi="Arial" w:cs="Arial"/>
        </w:rPr>
        <w:tab/>
        <w:t>ако се понуђач не сагласи са исправком рачунских грешака;</w:t>
      </w:r>
    </w:p>
    <w:p w:rsidR="00891F5D" w:rsidRPr="00B55776" w:rsidRDefault="00891F5D" w:rsidP="00894890">
      <w:pPr>
        <w:autoSpaceDE w:val="0"/>
        <w:autoSpaceDN w:val="0"/>
        <w:adjustRightInd w:val="0"/>
        <w:ind w:left="284"/>
        <w:jc w:val="both"/>
        <w:rPr>
          <w:rFonts w:ascii="Arial" w:hAnsi="Arial" w:cs="Arial"/>
        </w:rPr>
      </w:pPr>
      <w:r w:rsidRPr="00B55776">
        <w:rPr>
          <w:rFonts w:ascii="Arial" w:hAnsi="Arial" w:cs="Arial"/>
        </w:rPr>
        <w:t>-</w:t>
      </w:r>
      <w:r w:rsidRPr="00B55776">
        <w:rPr>
          <w:rFonts w:ascii="Arial" w:hAnsi="Arial" w:cs="Arial"/>
        </w:rPr>
        <w:tab/>
        <w:t xml:space="preserve">ако има битне </w:t>
      </w:r>
      <w:r w:rsidR="00FE7685" w:rsidRPr="00B55776">
        <w:rPr>
          <w:rFonts w:ascii="Arial" w:hAnsi="Arial" w:cs="Arial"/>
        </w:rPr>
        <w:t>недостатке сходно члану 106. Закона.</w:t>
      </w:r>
    </w:p>
    <w:p w:rsidR="00891F5D" w:rsidRPr="00B55776" w:rsidRDefault="00891F5D" w:rsidP="00894890">
      <w:pPr>
        <w:autoSpaceDE w:val="0"/>
        <w:autoSpaceDN w:val="0"/>
        <w:adjustRightInd w:val="0"/>
        <w:ind w:left="284"/>
        <w:jc w:val="both"/>
        <w:rPr>
          <w:rFonts w:ascii="Arial" w:hAnsi="Arial" w:cs="Arial"/>
        </w:rPr>
      </w:pPr>
      <w:r w:rsidRPr="00B55776">
        <w:rPr>
          <w:rFonts w:ascii="Arial" w:hAnsi="Arial" w:cs="Arial"/>
        </w:rPr>
        <w:t xml:space="preserve">Наручилац ће донети одлуку о обустави поступка јавне набавке </w:t>
      </w:r>
      <w:r w:rsidR="00894890" w:rsidRPr="00B55776">
        <w:rPr>
          <w:rFonts w:ascii="Arial" w:hAnsi="Arial" w:cs="Arial"/>
        </w:rPr>
        <w:t>у складу са чланом 109. Закона.</w:t>
      </w:r>
    </w:p>
    <w:p w:rsidR="00B174BB" w:rsidRPr="00B55776" w:rsidRDefault="00540034" w:rsidP="0054311F">
      <w:pPr>
        <w:pStyle w:val="Heading3"/>
        <w:jc w:val="both"/>
        <w:rPr>
          <w:rFonts w:cs="Arial"/>
          <w:sz w:val="24"/>
          <w:szCs w:val="24"/>
        </w:rPr>
      </w:pPr>
      <w:r w:rsidRPr="00B55776">
        <w:rPr>
          <w:rFonts w:cs="Arial"/>
          <w:sz w:val="24"/>
          <w:szCs w:val="24"/>
        </w:rPr>
        <w:t>6.2</w:t>
      </w:r>
      <w:r w:rsidR="00787CF5" w:rsidRPr="00B55776">
        <w:rPr>
          <w:rFonts w:cs="Arial"/>
          <w:sz w:val="24"/>
          <w:szCs w:val="24"/>
          <w:lang w:val="sr-Cyrl-CS"/>
        </w:rPr>
        <w:t>5</w:t>
      </w:r>
      <w:r w:rsidR="00891F5D" w:rsidRPr="00B55776">
        <w:rPr>
          <w:rFonts w:cs="Arial"/>
          <w:sz w:val="24"/>
          <w:szCs w:val="24"/>
        </w:rPr>
        <w:tab/>
        <w:t>Рок за доношење Одлуке о</w:t>
      </w:r>
      <w:r w:rsidR="00B174BB" w:rsidRPr="00B55776">
        <w:rPr>
          <w:rFonts w:cs="Arial"/>
          <w:sz w:val="24"/>
          <w:szCs w:val="24"/>
        </w:rPr>
        <w:t xml:space="preserve"> о закључењу оквирног споразума/обустави</w:t>
      </w:r>
    </w:p>
    <w:p w:rsidR="00B174BB" w:rsidRPr="00B55776" w:rsidRDefault="00B174BB" w:rsidP="00B174BB">
      <w:pPr>
        <w:tabs>
          <w:tab w:val="left" w:pos="567"/>
        </w:tabs>
        <w:jc w:val="both"/>
        <w:rPr>
          <w:rFonts w:ascii="Arial" w:eastAsia="TimesNewRomanPSMT" w:hAnsi="Arial" w:cs="Arial"/>
          <w:lang w:val="en-US"/>
        </w:rPr>
      </w:pPr>
      <w:r w:rsidRPr="00B55776">
        <w:rPr>
          <w:rFonts w:ascii="Arial" w:eastAsia="TimesNewRomanPSMT" w:hAnsi="Arial" w:cs="Arial"/>
          <w:lang w:val="en-US"/>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rsidR="00891F5D" w:rsidRPr="00B55776" w:rsidRDefault="00B174BB" w:rsidP="00B174BB">
      <w:pPr>
        <w:tabs>
          <w:tab w:val="left" w:pos="567"/>
        </w:tabs>
        <w:jc w:val="both"/>
        <w:rPr>
          <w:rFonts w:ascii="Arial" w:eastAsia="TimesNewRomanPSMT" w:hAnsi="Arial" w:cs="Arial"/>
          <w:lang w:val="en-US"/>
        </w:rPr>
      </w:pPr>
      <w:r w:rsidRPr="00B55776">
        <w:rPr>
          <w:rFonts w:ascii="Arial" w:eastAsia="TimesNewRomanPSMT" w:hAnsi="Arial" w:cs="Arial"/>
          <w:lang w:val="en-US"/>
        </w:rPr>
        <w:t>Одлуку о закључењу оквир</w:t>
      </w:r>
      <w:r w:rsidR="00C36470" w:rsidRPr="00B55776">
        <w:rPr>
          <w:rFonts w:ascii="Arial" w:eastAsia="TimesNewRomanPSMT" w:hAnsi="Arial" w:cs="Arial"/>
          <w:lang w:val="en-US"/>
        </w:rPr>
        <w:t>ног споразума/обустави поступка</w:t>
      </w:r>
      <w:r w:rsidRPr="00B55776">
        <w:rPr>
          <w:rFonts w:ascii="Arial" w:eastAsia="TimesNewRomanPSMT" w:hAnsi="Arial" w:cs="Arial"/>
          <w:lang w:val="en-US"/>
        </w:rPr>
        <w:t xml:space="preserve"> Наручилац ће објавити на Порталу јавних набавки и на својој интернет страници у року од 3 (три) дана од дана доношења.</w:t>
      </w:r>
    </w:p>
    <w:p w:rsidR="00891F5D" w:rsidRPr="00B55776" w:rsidRDefault="00540034" w:rsidP="002C62BD">
      <w:pPr>
        <w:pStyle w:val="Heading3"/>
        <w:rPr>
          <w:rFonts w:cs="Arial"/>
          <w:sz w:val="24"/>
          <w:szCs w:val="24"/>
        </w:rPr>
      </w:pPr>
      <w:r w:rsidRPr="00B55776">
        <w:rPr>
          <w:rFonts w:cs="Arial"/>
          <w:sz w:val="24"/>
          <w:szCs w:val="24"/>
        </w:rPr>
        <w:t>6.2</w:t>
      </w:r>
      <w:r w:rsidR="00787CF5" w:rsidRPr="00B55776">
        <w:rPr>
          <w:rFonts w:cs="Arial"/>
          <w:sz w:val="24"/>
          <w:szCs w:val="24"/>
          <w:lang w:val="sr-Cyrl-CS"/>
        </w:rPr>
        <w:t>6</w:t>
      </w:r>
      <w:r w:rsidR="00891F5D" w:rsidRPr="00B55776">
        <w:rPr>
          <w:rFonts w:cs="Arial"/>
          <w:sz w:val="24"/>
          <w:szCs w:val="24"/>
        </w:rPr>
        <w:tab/>
        <w:t>Негативне референце</w:t>
      </w:r>
    </w:p>
    <w:p w:rsidR="00A94707" w:rsidRPr="00B55776" w:rsidRDefault="00A94707" w:rsidP="00A94707">
      <w:pPr>
        <w:autoSpaceDE w:val="0"/>
        <w:autoSpaceDN w:val="0"/>
        <w:adjustRightInd w:val="0"/>
        <w:jc w:val="both"/>
        <w:rPr>
          <w:rFonts w:ascii="Arial" w:hAnsi="Arial" w:cs="Arial"/>
          <w:lang w:val="ru-RU"/>
        </w:rPr>
      </w:pPr>
      <w:r w:rsidRPr="00B55776">
        <w:rPr>
          <w:rFonts w:ascii="Arial" w:hAnsi="Arial"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94707" w:rsidRPr="00B55776" w:rsidRDefault="00A4446F" w:rsidP="00A94707">
      <w:pPr>
        <w:autoSpaceDE w:val="0"/>
        <w:autoSpaceDN w:val="0"/>
        <w:adjustRightInd w:val="0"/>
        <w:jc w:val="both"/>
        <w:rPr>
          <w:rFonts w:ascii="Arial" w:hAnsi="Arial" w:cs="Arial"/>
          <w:lang w:val="ru-RU"/>
        </w:rPr>
      </w:pPr>
      <w:r w:rsidRPr="00B55776">
        <w:rPr>
          <w:rFonts w:ascii="Arial" w:hAnsi="Arial" w:cs="Arial"/>
          <w:lang w:val="ru-RU"/>
        </w:rPr>
        <w:t>-</w:t>
      </w:r>
      <w:r w:rsidR="00A94707" w:rsidRPr="00B55776">
        <w:rPr>
          <w:rFonts w:ascii="Arial" w:hAnsi="Arial" w:cs="Arial"/>
          <w:lang w:val="ru-RU"/>
        </w:rPr>
        <w:t>поступао супротно забрани из чл. 23. и 25. Закона;</w:t>
      </w:r>
    </w:p>
    <w:p w:rsidR="00A94707" w:rsidRPr="00B55776" w:rsidRDefault="00A4446F" w:rsidP="00A94707">
      <w:pPr>
        <w:autoSpaceDE w:val="0"/>
        <w:autoSpaceDN w:val="0"/>
        <w:adjustRightInd w:val="0"/>
        <w:jc w:val="both"/>
        <w:rPr>
          <w:rFonts w:ascii="Arial" w:hAnsi="Arial" w:cs="Arial"/>
          <w:lang w:val="ru-RU"/>
        </w:rPr>
      </w:pPr>
      <w:r w:rsidRPr="00B55776">
        <w:rPr>
          <w:rFonts w:ascii="Arial" w:hAnsi="Arial" w:cs="Arial"/>
          <w:lang w:val="ru-RU"/>
        </w:rPr>
        <w:t>-</w:t>
      </w:r>
      <w:r w:rsidR="00A94707" w:rsidRPr="00B55776">
        <w:rPr>
          <w:rFonts w:ascii="Arial" w:hAnsi="Arial" w:cs="Arial"/>
          <w:lang w:val="ru-RU"/>
        </w:rPr>
        <w:t>учинио повреду конкуренције;</w:t>
      </w:r>
    </w:p>
    <w:p w:rsidR="00A94707" w:rsidRPr="00B55776" w:rsidRDefault="00A4446F" w:rsidP="00A94707">
      <w:pPr>
        <w:autoSpaceDE w:val="0"/>
        <w:autoSpaceDN w:val="0"/>
        <w:adjustRightInd w:val="0"/>
        <w:jc w:val="both"/>
        <w:rPr>
          <w:rFonts w:ascii="Arial" w:hAnsi="Arial" w:cs="Arial"/>
          <w:lang w:val="ru-RU"/>
        </w:rPr>
      </w:pPr>
      <w:r w:rsidRPr="00B55776">
        <w:rPr>
          <w:rFonts w:ascii="Arial" w:hAnsi="Arial" w:cs="Arial"/>
          <w:lang w:val="ru-RU"/>
        </w:rPr>
        <w:t>-</w:t>
      </w:r>
      <w:r w:rsidR="00A94707" w:rsidRPr="00B55776">
        <w:rPr>
          <w:rFonts w:ascii="Arial" w:hAnsi="Arial" w:cs="Arial"/>
          <w:lang w:val="ru-RU"/>
        </w:rPr>
        <w:t xml:space="preserve">доставио неистините податке у понуди или без оправданих разлога одбио да закључи </w:t>
      </w:r>
      <w:r w:rsidR="00A94707" w:rsidRPr="00B55776">
        <w:rPr>
          <w:rFonts w:ascii="Arial" w:hAnsi="Arial" w:cs="Arial"/>
        </w:rPr>
        <w:t>оквирни споразум</w:t>
      </w:r>
      <w:r w:rsidR="00A94707" w:rsidRPr="00B55776">
        <w:rPr>
          <w:rFonts w:ascii="Arial" w:hAnsi="Arial" w:cs="Arial"/>
          <w:lang w:val="ru-RU"/>
        </w:rPr>
        <w:t xml:space="preserve">, након што му је </w:t>
      </w:r>
      <w:r w:rsidR="00A94707" w:rsidRPr="00B55776">
        <w:rPr>
          <w:rFonts w:ascii="Arial" w:hAnsi="Arial" w:cs="Arial"/>
        </w:rPr>
        <w:t>оквирни соразум</w:t>
      </w:r>
      <w:r w:rsidR="00A94707" w:rsidRPr="00B55776">
        <w:rPr>
          <w:rFonts w:ascii="Arial" w:hAnsi="Arial" w:cs="Arial"/>
          <w:lang w:val="ru-RU"/>
        </w:rPr>
        <w:t xml:space="preserve"> додељен;</w:t>
      </w:r>
    </w:p>
    <w:p w:rsidR="00A94707" w:rsidRPr="00B55776" w:rsidRDefault="00A4446F" w:rsidP="00A94707">
      <w:pPr>
        <w:autoSpaceDE w:val="0"/>
        <w:autoSpaceDN w:val="0"/>
        <w:adjustRightInd w:val="0"/>
        <w:jc w:val="both"/>
        <w:rPr>
          <w:rFonts w:ascii="Arial" w:hAnsi="Arial" w:cs="Arial"/>
          <w:lang w:val="ru-RU"/>
        </w:rPr>
      </w:pPr>
      <w:r w:rsidRPr="00B55776">
        <w:rPr>
          <w:rFonts w:ascii="Arial" w:hAnsi="Arial" w:cs="Arial"/>
          <w:lang w:val="ru-RU"/>
        </w:rPr>
        <w:t>-</w:t>
      </w:r>
      <w:r w:rsidR="00A94707" w:rsidRPr="00B55776">
        <w:rPr>
          <w:rFonts w:ascii="Arial" w:hAnsi="Arial" w:cs="Arial"/>
          <w:lang w:val="ru-RU"/>
        </w:rPr>
        <w:t>одбио да достави доказе и средства обезбеђења на шта се у понуди обавезао.</w:t>
      </w:r>
    </w:p>
    <w:p w:rsidR="00A94707" w:rsidRPr="00B55776" w:rsidRDefault="00A94707" w:rsidP="00A94707">
      <w:pPr>
        <w:autoSpaceDE w:val="0"/>
        <w:autoSpaceDN w:val="0"/>
        <w:adjustRightInd w:val="0"/>
        <w:jc w:val="both"/>
        <w:rPr>
          <w:rFonts w:ascii="Arial" w:hAnsi="Arial" w:cs="Arial"/>
          <w:lang w:val="ru-RU"/>
        </w:rPr>
      </w:pPr>
      <w:r w:rsidRPr="00B55776">
        <w:rPr>
          <w:rFonts w:ascii="Arial" w:hAnsi="Arial"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94707" w:rsidRPr="00B55776" w:rsidRDefault="00A94707" w:rsidP="00A94707">
      <w:pPr>
        <w:autoSpaceDE w:val="0"/>
        <w:autoSpaceDN w:val="0"/>
        <w:adjustRightInd w:val="0"/>
        <w:jc w:val="both"/>
        <w:rPr>
          <w:rFonts w:ascii="Arial" w:hAnsi="Arial" w:cs="Arial"/>
          <w:lang w:val="en-US"/>
        </w:rPr>
      </w:pPr>
      <w:r w:rsidRPr="00B55776">
        <w:rPr>
          <w:rFonts w:ascii="Arial" w:hAnsi="Arial" w:cs="Arial"/>
          <w:lang w:val="en-US"/>
        </w:rPr>
        <w:t>Доказ наведеног може бити:</w:t>
      </w:r>
    </w:p>
    <w:p w:rsidR="00A94707" w:rsidRPr="00B55776" w:rsidRDefault="00A4446F" w:rsidP="00A94707">
      <w:pPr>
        <w:autoSpaceDE w:val="0"/>
        <w:autoSpaceDN w:val="0"/>
        <w:adjustRightInd w:val="0"/>
        <w:jc w:val="both"/>
        <w:rPr>
          <w:rFonts w:ascii="Arial" w:hAnsi="Arial" w:cs="Arial"/>
          <w:lang w:val="ru-RU"/>
        </w:rPr>
      </w:pPr>
      <w:r w:rsidRPr="00B55776">
        <w:rPr>
          <w:rFonts w:ascii="Arial" w:hAnsi="Arial" w:cs="Arial"/>
          <w:lang w:val="ru-RU"/>
        </w:rPr>
        <w:t>-</w:t>
      </w:r>
      <w:r w:rsidR="00A94707" w:rsidRPr="00B55776">
        <w:rPr>
          <w:rFonts w:ascii="Arial" w:hAnsi="Arial" w:cs="Arial"/>
          <w:lang w:val="ru-RU"/>
        </w:rPr>
        <w:t>правоснажна судска одлука или коначна одлука другог надлежног органа;</w:t>
      </w:r>
    </w:p>
    <w:p w:rsidR="00A94707" w:rsidRPr="00B55776" w:rsidRDefault="00A4446F" w:rsidP="00A94707">
      <w:pPr>
        <w:autoSpaceDE w:val="0"/>
        <w:autoSpaceDN w:val="0"/>
        <w:adjustRightInd w:val="0"/>
        <w:jc w:val="both"/>
        <w:rPr>
          <w:rFonts w:ascii="Arial" w:hAnsi="Arial" w:cs="Arial"/>
          <w:lang w:val="ru-RU"/>
        </w:rPr>
      </w:pPr>
      <w:r w:rsidRPr="00B55776">
        <w:rPr>
          <w:rFonts w:ascii="Arial" w:hAnsi="Arial" w:cs="Arial"/>
          <w:lang w:val="ru-RU"/>
        </w:rPr>
        <w:t>-</w:t>
      </w:r>
      <w:r w:rsidR="00A94707" w:rsidRPr="00B55776">
        <w:rPr>
          <w:rFonts w:ascii="Arial" w:hAnsi="Arial" w:cs="Arial"/>
          <w:lang w:val="ru-RU"/>
        </w:rPr>
        <w:t>исправа о реализованом средству обезбеђења испуњења обавеза у поступку јавне набавке или испуњења уговорних обавеза;</w:t>
      </w:r>
    </w:p>
    <w:p w:rsidR="00A94707" w:rsidRPr="00B55776" w:rsidRDefault="00A4446F" w:rsidP="00A94707">
      <w:pPr>
        <w:autoSpaceDE w:val="0"/>
        <w:autoSpaceDN w:val="0"/>
        <w:adjustRightInd w:val="0"/>
        <w:jc w:val="both"/>
        <w:rPr>
          <w:rFonts w:ascii="Arial" w:hAnsi="Arial" w:cs="Arial"/>
          <w:lang w:val="ru-RU"/>
        </w:rPr>
      </w:pPr>
      <w:r w:rsidRPr="00B55776">
        <w:rPr>
          <w:rFonts w:ascii="Arial" w:hAnsi="Arial" w:cs="Arial"/>
          <w:lang w:val="ru-RU"/>
        </w:rPr>
        <w:t>-</w:t>
      </w:r>
      <w:r w:rsidR="00A94707" w:rsidRPr="00B55776">
        <w:rPr>
          <w:rFonts w:ascii="Arial" w:hAnsi="Arial" w:cs="Arial"/>
          <w:lang w:val="ru-RU"/>
        </w:rPr>
        <w:t>исправа о наплаћеној уговорној казни;</w:t>
      </w:r>
    </w:p>
    <w:p w:rsidR="00A94707" w:rsidRPr="00B55776" w:rsidRDefault="00A4446F" w:rsidP="00A94707">
      <w:pPr>
        <w:autoSpaceDE w:val="0"/>
        <w:autoSpaceDN w:val="0"/>
        <w:adjustRightInd w:val="0"/>
        <w:jc w:val="both"/>
        <w:rPr>
          <w:rFonts w:ascii="Arial" w:hAnsi="Arial" w:cs="Arial"/>
          <w:lang w:val="ru-RU"/>
        </w:rPr>
      </w:pPr>
      <w:r w:rsidRPr="00B55776">
        <w:rPr>
          <w:rFonts w:ascii="Arial" w:hAnsi="Arial" w:cs="Arial"/>
          <w:lang w:val="ru-RU"/>
        </w:rPr>
        <w:t>-</w:t>
      </w:r>
      <w:r w:rsidR="00A94707" w:rsidRPr="00B55776">
        <w:rPr>
          <w:rFonts w:ascii="Arial" w:hAnsi="Arial" w:cs="Arial"/>
          <w:lang w:val="ru-RU"/>
        </w:rPr>
        <w:t>рекламације потрошача, односно корисника, ако нису отклоњене у уговореном року;</w:t>
      </w:r>
    </w:p>
    <w:p w:rsidR="00A94707" w:rsidRPr="00B55776" w:rsidRDefault="00A4446F" w:rsidP="00A94707">
      <w:pPr>
        <w:autoSpaceDE w:val="0"/>
        <w:autoSpaceDN w:val="0"/>
        <w:adjustRightInd w:val="0"/>
        <w:jc w:val="both"/>
        <w:rPr>
          <w:rFonts w:ascii="Arial" w:hAnsi="Arial" w:cs="Arial"/>
          <w:lang w:val="ru-RU"/>
        </w:rPr>
      </w:pPr>
      <w:r w:rsidRPr="00B55776">
        <w:rPr>
          <w:rFonts w:ascii="Arial" w:hAnsi="Arial" w:cs="Arial"/>
          <w:lang w:val="ru-RU"/>
        </w:rPr>
        <w:t>-</w:t>
      </w:r>
      <w:r w:rsidR="00A94707" w:rsidRPr="00B55776">
        <w:rPr>
          <w:rFonts w:ascii="Arial" w:hAnsi="Arial" w:cs="Arial"/>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94707" w:rsidRPr="00B55776" w:rsidRDefault="00A4446F" w:rsidP="00A94707">
      <w:pPr>
        <w:autoSpaceDE w:val="0"/>
        <w:autoSpaceDN w:val="0"/>
        <w:adjustRightInd w:val="0"/>
        <w:jc w:val="both"/>
        <w:rPr>
          <w:rFonts w:ascii="Arial" w:hAnsi="Arial" w:cs="Arial"/>
          <w:lang w:val="ru-RU"/>
        </w:rPr>
      </w:pPr>
      <w:r w:rsidRPr="00B55776">
        <w:rPr>
          <w:rFonts w:ascii="Arial" w:hAnsi="Arial" w:cs="Arial"/>
          <w:lang w:val="ru-RU"/>
        </w:rPr>
        <w:lastRenderedPageBreak/>
        <w:t>-</w:t>
      </w:r>
      <w:r w:rsidR="00A94707" w:rsidRPr="00B55776">
        <w:rPr>
          <w:rFonts w:ascii="Arial" w:hAnsi="Arial" w:cs="Arial"/>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A94707" w:rsidRPr="00B55776" w:rsidRDefault="00A4446F" w:rsidP="00A94707">
      <w:pPr>
        <w:autoSpaceDE w:val="0"/>
        <w:autoSpaceDN w:val="0"/>
        <w:adjustRightInd w:val="0"/>
        <w:jc w:val="both"/>
        <w:rPr>
          <w:rFonts w:ascii="Arial" w:hAnsi="Arial" w:cs="Arial"/>
          <w:lang w:val="ru-RU"/>
        </w:rPr>
      </w:pPr>
      <w:r w:rsidRPr="00B55776">
        <w:rPr>
          <w:rFonts w:ascii="Arial" w:hAnsi="Arial" w:cs="Arial"/>
          <w:lang w:val="ru-RU"/>
        </w:rPr>
        <w:t>-</w:t>
      </w:r>
      <w:r w:rsidR="00A94707" w:rsidRPr="00B55776">
        <w:rPr>
          <w:rFonts w:ascii="Arial" w:hAnsi="Arial" w:cs="Arial"/>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A94707" w:rsidRPr="00B55776" w:rsidRDefault="00A94707" w:rsidP="00A94707">
      <w:pPr>
        <w:autoSpaceDE w:val="0"/>
        <w:autoSpaceDN w:val="0"/>
        <w:adjustRightInd w:val="0"/>
        <w:jc w:val="both"/>
        <w:rPr>
          <w:rFonts w:ascii="Arial" w:hAnsi="Arial" w:cs="Arial"/>
          <w:lang w:val="en-US"/>
        </w:rPr>
      </w:pPr>
      <w:r w:rsidRPr="00B55776">
        <w:rPr>
          <w:rFonts w:ascii="Arial" w:hAnsi="Arial" w:cs="Arial"/>
          <w:lang w:val="ru-RU"/>
        </w:rPr>
        <w:t xml:space="preserve">Наручилац може одбити понуду ако поседује доказ из става 3. тачка 1) члана 82. </w:t>
      </w:r>
      <w:r w:rsidRPr="00B55776">
        <w:rPr>
          <w:rFonts w:ascii="Arial" w:hAnsi="Arial" w:cs="Arial"/>
          <w:lang w:val="en-US"/>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91F5D" w:rsidRPr="00B55776" w:rsidRDefault="00A94707" w:rsidP="00891F5D">
      <w:pPr>
        <w:autoSpaceDE w:val="0"/>
        <w:autoSpaceDN w:val="0"/>
        <w:adjustRightInd w:val="0"/>
        <w:jc w:val="both"/>
        <w:rPr>
          <w:rFonts w:ascii="Arial" w:hAnsi="Arial" w:cs="Arial"/>
          <w:lang w:bidi="en-US"/>
        </w:rPr>
      </w:pPr>
      <w:r w:rsidRPr="00B55776">
        <w:rPr>
          <w:rFonts w:ascii="Arial" w:hAnsi="Arial" w:cs="Arial"/>
          <w:lang w:bidi="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w:t>
      </w:r>
      <w:r w:rsidR="00894890" w:rsidRPr="00B55776">
        <w:rPr>
          <w:rFonts w:ascii="Arial" w:hAnsi="Arial" w:cs="Arial"/>
          <w:lang w:bidi="en-US"/>
        </w:rPr>
        <w:t xml:space="preserve">и више чланова групе понуђача. </w:t>
      </w:r>
    </w:p>
    <w:p w:rsidR="00891F5D" w:rsidRPr="00B55776" w:rsidRDefault="00540034" w:rsidP="002C62BD">
      <w:pPr>
        <w:pStyle w:val="Heading3"/>
        <w:rPr>
          <w:rFonts w:cs="Arial"/>
          <w:sz w:val="24"/>
          <w:szCs w:val="24"/>
        </w:rPr>
      </w:pPr>
      <w:r w:rsidRPr="00B55776">
        <w:rPr>
          <w:rFonts w:cs="Arial"/>
          <w:sz w:val="24"/>
          <w:szCs w:val="24"/>
        </w:rPr>
        <w:t>6.2</w:t>
      </w:r>
      <w:r w:rsidR="00787CF5" w:rsidRPr="00B55776">
        <w:rPr>
          <w:rFonts w:cs="Arial"/>
          <w:sz w:val="24"/>
          <w:szCs w:val="24"/>
          <w:lang w:val="sr-Cyrl-CS"/>
        </w:rPr>
        <w:t>7</w:t>
      </w:r>
      <w:r w:rsidR="00891F5D" w:rsidRPr="00B55776">
        <w:rPr>
          <w:rFonts w:cs="Arial"/>
          <w:sz w:val="24"/>
          <w:szCs w:val="24"/>
        </w:rPr>
        <w:tab/>
        <w:t>Увид у документацију</w:t>
      </w:r>
    </w:p>
    <w:p w:rsidR="00891F5D" w:rsidRPr="00B55776" w:rsidRDefault="00891F5D" w:rsidP="0054311F">
      <w:pPr>
        <w:autoSpaceDE w:val="0"/>
        <w:autoSpaceDN w:val="0"/>
        <w:adjustRightInd w:val="0"/>
        <w:jc w:val="both"/>
        <w:rPr>
          <w:rFonts w:ascii="Arial" w:hAnsi="Arial" w:cs="Arial"/>
        </w:rPr>
      </w:pPr>
      <w:r w:rsidRPr="00B55776">
        <w:rPr>
          <w:rFonts w:ascii="Arial" w:hAnsi="Arial" w:cs="Arial"/>
        </w:rPr>
        <w:t>Понуђач има право да изврши увид у документацију о спроведеном поступку јавне набавк</w:t>
      </w:r>
      <w:r w:rsidR="00A4446F" w:rsidRPr="00B55776">
        <w:rPr>
          <w:rFonts w:ascii="Arial" w:hAnsi="Arial" w:cs="Arial"/>
        </w:rPr>
        <w:t>е после доношења одлуке о закључењу оквирног споразума</w:t>
      </w:r>
      <w:r w:rsidRPr="00B55776">
        <w:rPr>
          <w:rFonts w:ascii="Arial" w:hAnsi="Arial" w:cs="Arial"/>
        </w:rPr>
        <w:t>, односно одлуке о обустави поступка о чему може поднети писмени захтев Наручиоцу.</w:t>
      </w:r>
    </w:p>
    <w:p w:rsidR="00891F5D" w:rsidRPr="00B55776" w:rsidRDefault="00891F5D" w:rsidP="0054311F">
      <w:pPr>
        <w:autoSpaceDE w:val="0"/>
        <w:autoSpaceDN w:val="0"/>
        <w:adjustRightInd w:val="0"/>
        <w:jc w:val="both"/>
        <w:rPr>
          <w:rFonts w:ascii="Arial" w:hAnsi="Arial" w:cs="Arial"/>
        </w:rPr>
      </w:pPr>
      <w:r w:rsidRPr="00B55776">
        <w:rPr>
          <w:rFonts w:ascii="Arial" w:hAnsi="Arial" w:cs="Arial"/>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w:t>
      </w:r>
      <w:r w:rsidR="007026F3" w:rsidRPr="00B55776">
        <w:rPr>
          <w:rFonts w:ascii="Arial" w:hAnsi="Arial" w:cs="Arial"/>
        </w:rPr>
        <w:t>атке у складу са чл.14. Закона.</w:t>
      </w:r>
    </w:p>
    <w:p w:rsidR="00891F5D" w:rsidRPr="00B55776" w:rsidRDefault="00540034" w:rsidP="002C62BD">
      <w:pPr>
        <w:pStyle w:val="Heading3"/>
        <w:rPr>
          <w:rFonts w:cs="Arial"/>
          <w:sz w:val="24"/>
          <w:szCs w:val="24"/>
        </w:rPr>
      </w:pPr>
      <w:bookmarkStart w:id="8" w:name="_Toc441651609"/>
      <w:bookmarkStart w:id="9" w:name="_Toc442559920"/>
      <w:r w:rsidRPr="00B55776">
        <w:rPr>
          <w:rFonts w:cs="Arial"/>
          <w:sz w:val="24"/>
          <w:szCs w:val="24"/>
        </w:rPr>
        <w:t>6.2</w:t>
      </w:r>
      <w:r w:rsidR="00787CF5" w:rsidRPr="00B55776">
        <w:rPr>
          <w:rFonts w:cs="Arial"/>
          <w:sz w:val="24"/>
          <w:szCs w:val="24"/>
          <w:lang w:val="sr-Cyrl-CS"/>
        </w:rPr>
        <w:t>8</w:t>
      </w:r>
      <w:r w:rsidR="002C62BD" w:rsidRPr="00B55776">
        <w:rPr>
          <w:rFonts w:cs="Arial"/>
          <w:sz w:val="24"/>
          <w:szCs w:val="24"/>
        </w:rPr>
        <w:t xml:space="preserve">. </w:t>
      </w:r>
      <w:r w:rsidR="00891F5D" w:rsidRPr="00B55776">
        <w:rPr>
          <w:rFonts w:cs="Arial"/>
          <w:sz w:val="24"/>
          <w:szCs w:val="24"/>
        </w:rPr>
        <w:t>Заштита права понуђача</w:t>
      </w:r>
      <w:bookmarkEnd w:id="8"/>
      <w:bookmarkEnd w:id="9"/>
    </w:p>
    <w:p w:rsidR="00773EE0" w:rsidRPr="0054311F" w:rsidRDefault="00773EE0" w:rsidP="0054311F">
      <w:pPr>
        <w:jc w:val="both"/>
        <w:rPr>
          <w:rFonts w:ascii="Arial" w:hAnsi="Arial" w:cs="Arial"/>
          <w:lang w:val="en-US"/>
        </w:rPr>
      </w:pPr>
      <w:r w:rsidRPr="0054311F">
        <w:rPr>
          <w:rFonts w:ascii="Arial" w:hAnsi="Arial" w:cs="Arial"/>
          <w:lang w:val="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w:t>
      </w:r>
      <w:r w:rsidR="00894890" w:rsidRPr="0054311F">
        <w:rPr>
          <w:rFonts w:ascii="Arial" w:hAnsi="Arial" w:cs="Arial"/>
          <w:lang w:val="en-US"/>
        </w:rPr>
        <w:t>ев сматрао потпуним:</w:t>
      </w:r>
    </w:p>
    <w:p w:rsidR="00773EE0" w:rsidRPr="0054311F" w:rsidRDefault="00773EE0" w:rsidP="0054311F">
      <w:pPr>
        <w:jc w:val="both"/>
        <w:rPr>
          <w:rFonts w:ascii="Arial" w:hAnsi="Arial" w:cs="Arial"/>
          <w:lang w:val="en-US"/>
        </w:rPr>
      </w:pPr>
      <w:r w:rsidRPr="0054311F">
        <w:rPr>
          <w:rFonts w:ascii="Arial" w:hAnsi="Arial" w:cs="Arial"/>
          <w:lang w:val="en-US"/>
        </w:rPr>
        <w:t>Рокови и начин подношења захтева за заштиту права:</w:t>
      </w:r>
    </w:p>
    <w:p w:rsidR="00773EE0" w:rsidRPr="0054311F" w:rsidRDefault="00773EE0" w:rsidP="0054311F">
      <w:pPr>
        <w:jc w:val="both"/>
        <w:rPr>
          <w:rFonts w:ascii="Arial" w:hAnsi="Arial" w:cs="Arial"/>
          <w:lang w:val="en-US"/>
        </w:rPr>
      </w:pPr>
      <w:r w:rsidRPr="0054311F">
        <w:rPr>
          <w:rFonts w:ascii="Arial" w:hAnsi="Arial" w:cs="Arial"/>
          <w:lang w:val="en-US"/>
        </w:rPr>
        <w:t>Захтев за заштиту права подноси се лично или путем поште на адресу: ЈП „Електропривреда Србије“ Београд</w:t>
      </w:r>
      <w:r w:rsidRPr="0054311F">
        <w:rPr>
          <w:rFonts w:ascii="Arial" w:hAnsi="Arial" w:cs="Arial"/>
        </w:rPr>
        <w:t xml:space="preserve">, </w:t>
      </w:r>
      <w:r w:rsidR="007A0EAD" w:rsidRPr="0054311F">
        <w:rPr>
          <w:rFonts w:ascii="Arial" w:hAnsi="Arial" w:cs="Arial"/>
        </w:rPr>
        <w:t xml:space="preserve">Тело за централизоване јавне набавке, Одељење за набавке Краљево, </w:t>
      </w:r>
      <w:r w:rsidR="009E24BE" w:rsidRPr="0054311F">
        <w:rPr>
          <w:rFonts w:ascii="Arial" w:hAnsi="Arial" w:cs="Arial"/>
          <w:lang w:val="en-US"/>
        </w:rPr>
        <w:t>адреса</w:t>
      </w:r>
      <w:r w:rsidR="009E24BE" w:rsidRPr="0054311F">
        <w:rPr>
          <w:rFonts w:ascii="Arial" w:hAnsi="Arial" w:cs="Arial"/>
        </w:rPr>
        <w:t xml:space="preserve">: </w:t>
      </w:r>
      <w:r w:rsidR="007A0EAD" w:rsidRPr="0054311F">
        <w:rPr>
          <w:rFonts w:ascii="Arial" w:hAnsi="Arial" w:cs="Arial"/>
        </w:rPr>
        <w:t>Димитрија Туцовића 5</w:t>
      </w:r>
      <w:r w:rsidR="009E24BE" w:rsidRPr="0054311F">
        <w:rPr>
          <w:rFonts w:ascii="Arial" w:hAnsi="Arial" w:cs="Arial"/>
        </w:rPr>
        <w:t xml:space="preserve">, </w:t>
      </w:r>
      <w:r w:rsidR="00DE6197" w:rsidRPr="0054311F">
        <w:rPr>
          <w:rFonts w:ascii="Arial" w:hAnsi="Arial" w:cs="Arial"/>
        </w:rPr>
        <w:t>36</w:t>
      </w:r>
      <w:r w:rsidR="009E24BE" w:rsidRPr="0054311F">
        <w:rPr>
          <w:rFonts w:ascii="Arial" w:hAnsi="Arial" w:cs="Arial"/>
        </w:rPr>
        <w:t xml:space="preserve">000 </w:t>
      </w:r>
      <w:r w:rsidR="00DE6197" w:rsidRPr="0054311F">
        <w:rPr>
          <w:rFonts w:ascii="Arial" w:hAnsi="Arial" w:cs="Arial"/>
        </w:rPr>
        <w:t>Краљево</w:t>
      </w:r>
      <w:r w:rsidRPr="0054311F">
        <w:rPr>
          <w:rFonts w:ascii="Arial" w:hAnsi="Arial" w:cs="Arial"/>
          <w:lang w:val="en-US"/>
        </w:rPr>
        <w:t xml:space="preserve"> са назнаком</w:t>
      </w:r>
      <w:r w:rsidR="003959B2" w:rsidRPr="0054311F">
        <w:rPr>
          <w:rFonts w:ascii="Arial" w:hAnsi="Arial" w:cs="Arial"/>
        </w:rPr>
        <w:t>:</w:t>
      </w:r>
      <w:r w:rsidRPr="0054311F">
        <w:rPr>
          <w:rFonts w:ascii="Arial" w:hAnsi="Arial" w:cs="Arial"/>
          <w:lang w:val="en-US"/>
        </w:rPr>
        <w:t xml:space="preserve"> Захтев за заштиту права за ЈН </w:t>
      </w:r>
      <w:r w:rsidR="007A0EAD" w:rsidRPr="0054311F">
        <w:rPr>
          <w:rFonts w:ascii="Arial" w:hAnsi="Arial" w:cs="Arial"/>
        </w:rPr>
        <w:t>услуга</w:t>
      </w:r>
      <w:r w:rsidR="00D03D65" w:rsidRPr="0054311F">
        <w:rPr>
          <w:rFonts w:ascii="Arial" w:hAnsi="Arial" w:cs="Arial"/>
        </w:rPr>
        <w:t>-</w:t>
      </w:r>
      <w:r w:rsidR="009E24BE" w:rsidRPr="0054311F">
        <w:rPr>
          <w:rFonts w:ascii="Arial" w:hAnsi="Arial" w:cs="Arial"/>
        </w:rPr>
        <w:t xml:space="preserve"> </w:t>
      </w:r>
      <w:r w:rsidR="00BA2AF5" w:rsidRPr="0054311F">
        <w:rPr>
          <w:rFonts w:ascii="Arial" w:hAnsi="Arial" w:cs="Arial"/>
        </w:rPr>
        <w:t xml:space="preserve">Одржавање </w:t>
      </w:r>
      <w:r w:rsidR="00D76F74" w:rsidRPr="0054311F">
        <w:rPr>
          <w:rFonts w:ascii="Arial" w:hAnsi="Arial" w:cs="Arial"/>
        </w:rPr>
        <w:t>софтвера КИС ЕДБ,</w:t>
      </w:r>
      <w:r w:rsidR="00BA2AF5" w:rsidRPr="0054311F">
        <w:rPr>
          <w:rFonts w:ascii="Arial" w:hAnsi="Arial" w:cs="Arial"/>
        </w:rPr>
        <w:t>за потребе ТЦ ЈП ЕПС</w:t>
      </w:r>
      <w:r w:rsidR="00BA2AF5" w:rsidRPr="0054311F">
        <w:rPr>
          <w:rFonts w:ascii="Arial" w:hAnsi="Arial" w:cs="Arial"/>
          <w:lang w:val="ru-RU"/>
        </w:rPr>
        <w:t xml:space="preserve"> </w:t>
      </w:r>
      <w:r w:rsidRPr="0054311F">
        <w:rPr>
          <w:rFonts w:ascii="Arial" w:hAnsi="Arial" w:cs="Arial"/>
          <w:lang w:val="en-US"/>
        </w:rPr>
        <w:t>бр.</w:t>
      </w:r>
      <w:r w:rsidRPr="0054311F">
        <w:rPr>
          <w:rFonts w:ascii="Arial" w:hAnsi="Arial" w:cs="Arial"/>
        </w:rPr>
        <w:t xml:space="preserve"> JН</w:t>
      </w:r>
      <w:r w:rsidR="004D791E" w:rsidRPr="0054311F">
        <w:rPr>
          <w:rFonts w:ascii="Arial" w:hAnsi="Arial" w:cs="Arial"/>
        </w:rPr>
        <w:t>/8</w:t>
      </w:r>
      <w:r w:rsidR="007A0EAD" w:rsidRPr="0054311F">
        <w:rPr>
          <w:rFonts w:ascii="Arial" w:hAnsi="Arial" w:cs="Arial"/>
        </w:rPr>
        <w:t>000/00</w:t>
      </w:r>
      <w:r w:rsidR="00D76F74" w:rsidRPr="0054311F">
        <w:rPr>
          <w:rFonts w:ascii="Arial" w:hAnsi="Arial" w:cs="Arial"/>
        </w:rPr>
        <w:t>7</w:t>
      </w:r>
      <w:r w:rsidR="007A0EAD" w:rsidRPr="0054311F">
        <w:rPr>
          <w:rFonts w:ascii="Arial" w:hAnsi="Arial" w:cs="Arial"/>
        </w:rPr>
        <w:t>7</w:t>
      </w:r>
      <w:r w:rsidRPr="0054311F">
        <w:rPr>
          <w:rFonts w:ascii="Arial" w:hAnsi="Arial" w:cs="Arial"/>
        </w:rPr>
        <w:t>/2016,</w:t>
      </w:r>
      <w:r w:rsidRPr="0054311F">
        <w:rPr>
          <w:rFonts w:ascii="Arial" w:hAnsi="Arial" w:cs="Arial"/>
          <w:lang w:val="en-US"/>
        </w:rPr>
        <w:t xml:space="preserve"> а копија се истовремено доставља Републичкој комисији.</w:t>
      </w:r>
    </w:p>
    <w:p w:rsidR="00773EE0" w:rsidRPr="0054311F" w:rsidRDefault="00773EE0" w:rsidP="0054311F">
      <w:pPr>
        <w:jc w:val="both"/>
        <w:rPr>
          <w:rFonts w:ascii="Arial" w:hAnsi="Arial" w:cs="Arial"/>
          <w:lang w:val="en-US"/>
        </w:rPr>
      </w:pPr>
      <w:r w:rsidRPr="0054311F">
        <w:rPr>
          <w:rFonts w:ascii="Arial" w:hAnsi="Arial" w:cs="Arial"/>
          <w:lang w:val="en-US"/>
        </w:rPr>
        <w:t xml:space="preserve">Захтев за заштиту права се може доставити и путем електронске поште на e-mail: </w:t>
      </w:r>
      <w:hyperlink r:id="rId16" w:history="1">
        <w:r w:rsidR="00E057C4" w:rsidRPr="0054311F">
          <w:rPr>
            <w:rStyle w:val="Hyperlink"/>
            <w:rFonts w:ascii="Arial" w:hAnsi="Arial" w:cs="Arial"/>
            <w:color w:val="auto"/>
            <w:lang w:val="en-US"/>
          </w:rPr>
          <w:t>katarina.gajic@eps.rs</w:t>
        </w:r>
      </w:hyperlink>
      <w:r w:rsidR="009E24BE" w:rsidRPr="0054311F">
        <w:rPr>
          <w:rFonts w:ascii="Arial" w:hAnsi="Arial" w:cs="Arial"/>
          <w:u w:val="single"/>
          <w:lang w:val="en-US"/>
        </w:rPr>
        <w:t xml:space="preserve"> </w:t>
      </w:r>
      <w:r w:rsidR="00B5036B" w:rsidRPr="0054311F">
        <w:rPr>
          <w:rFonts w:ascii="Arial" w:hAnsi="Arial" w:cs="Arial"/>
          <w:u w:val="single"/>
        </w:rPr>
        <w:t>и</w:t>
      </w:r>
      <w:r w:rsidR="009E24BE" w:rsidRPr="0054311F">
        <w:rPr>
          <w:rFonts w:ascii="Arial" w:hAnsi="Arial" w:cs="Arial"/>
          <w:u w:val="single"/>
        </w:rPr>
        <w:t xml:space="preserve"> </w:t>
      </w:r>
      <w:hyperlink r:id="rId17" w:history="1">
        <w:r w:rsidR="007A0EAD" w:rsidRPr="0054311F">
          <w:rPr>
            <w:rFonts w:ascii="Arial" w:hAnsi="Arial" w:cs="Arial"/>
            <w:u w:val="single"/>
            <w:lang w:val="sr-Latn-CS"/>
          </w:rPr>
          <w:t>jasmina.vucinic</w:t>
        </w:r>
        <w:r w:rsidR="009E24BE" w:rsidRPr="0054311F">
          <w:rPr>
            <w:rStyle w:val="Hyperlink"/>
            <w:rFonts w:ascii="Arial" w:hAnsi="Arial" w:cs="Arial"/>
            <w:color w:val="auto"/>
            <w:lang w:val="en-US"/>
          </w:rPr>
          <w:t>@eps.rs</w:t>
        </w:r>
      </w:hyperlink>
      <w:r w:rsidR="009E24BE" w:rsidRPr="0054311F">
        <w:rPr>
          <w:rFonts w:ascii="Arial" w:hAnsi="Arial" w:cs="Arial"/>
          <w:lang w:val="en-US"/>
        </w:rPr>
        <w:t xml:space="preserve"> </w:t>
      </w:r>
      <w:r w:rsidRPr="0054311F">
        <w:rPr>
          <w:rFonts w:ascii="Arial" w:hAnsi="Arial" w:cs="Arial"/>
          <w:lang w:val="en-US"/>
        </w:rPr>
        <w:t>радним данима (понедељак-петак) о</w:t>
      </w:r>
      <w:r w:rsidRPr="0054311F">
        <w:rPr>
          <w:rFonts w:ascii="Arial" w:hAnsi="Arial" w:cs="Arial"/>
          <w:color w:val="000000"/>
          <w:lang w:val="en-US"/>
        </w:rPr>
        <w:t>д 7:30</w:t>
      </w:r>
      <w:r w:rsidRPr="0054311F">
        <w:rPr>
          <w:rFonts w:ascii="Arial" w:hAnsi="Arial" w:cs="Arial"/>
          <w:color w:val="000000"/>
        </w:rPr>
        <w:t xml:space="preserve"> </w:t>
      </w:r>
      <w:r w:rsidRPr="0054311F">
        <w:rPr>
          <w:rFonts w:ascii="Arial" w:hAnsi="Arial" w:cs="Arial"/>
          <w:color w:val="000000"/>
          <w:lang w:val="en-US"/>
        </w:rPr>
        <w:t>до 15</w:t>
      </w:r>
      <w:r w:rsidRPr="0054311F">
        <w:rPr>
          <w:rFonts w:ascii="Arial" w:hAnsi="Arial" w:cs="Arial"/>
          <w:color w:val="000000"/>
        </w:rPr>
        <w:t xml:space="preserve">:30 </w:t>
      </w:r>
      <w:r w:rsidRPr="0054311F">
        <w:rPr>
          <w:rFonts w:ascii="Arial" w:hAnsi="Arial" w:cs="Arial"/>
          <w:color w:val="000000"/>
          <w:lang w:val="en-US"/>
        </w:rPr>
        <w:t>часова</w:t>
      </w:r>
      <w:r w:rsidRPr="0054311F">
        <w:rPr>
          <w:rFonts w:ascii="Arial" w:hAnsi="Arial" w:cs="Arial"/>
          <w:lang w:val="en-US"/>
        </w:rPr>
        <w:t>.</w:t>
      </w:r>
    </w:p>
    <w:p w:rsidR="00773EE0" w:rsidRPr="0054311F" w:rsidRDefault="00773EE0" w:rsidP="0054311F">
      <w:pPr>
        <w:jc w:val="both"/>
        <w:rPr>
          <w:rFonts w:ascii="Arial" w:hAnsi="Arial" w:cs="Arial"/>
          <w:lang w:val="en-US"/>
        </w:rPr>
      </w:pPr>
      <w:r w:rsidRPr="0054311F">
        <w:rPr>
          <w:rFonts w:ascii="Arial" w:hAnsi="Arial" w:cs="Arial"/>
          <w:lang w:val="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3EE0" w:rsidRPr="0054311F" w:rsidRDefault="00773EE0" w:rsidP="0054311F">
      <w:pPr>
        <w:jc w:val="both"/>
        <w:rPr>
          <w:rFonts w:ascii="Arial" w:hAnsi="Arial" w:cs="Arial"/>
          <w:lang w:val="en-US"/>
        </w:rPr>
      </w:pPr>
      <w:r w:rsidRPr="0054311F">
        <w:rPr>
          <w:rFonts w:ascii="Arial" w:hAnsi="Arial" w:cs="Arial"/>
          <w:lang w:val="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54311F">
        <w:rPr>
          <w:rFonts w:ascii="Arial" w:hAnsi="Arial" w:cs="Arial"/>
          <w:b/>
          <w:lang w:val="en-US"/>
        </w:rPr>
        <w:t>7 (седам)</w:t>
      </w:r>
      <w:r w:rsidRPr="0054311F">
        <w:rPr>
          <w:rFonts w:ascii="Arial" w:hAnsi="Arial" w:cs="Arial"/>
          <w:lang w:val="en-US"/>
        </w:rPr>
        <w:t xml:space="preserve"> дана пре истека рока за подношење понуда, без обзира на начин достављања и уколико је подносилац захтева у скл</w:t>
      </w:r>
      <w:r w:rsidR="003959B2" w:rsidRPr="0054311F">
        <w:rPr>
          <w:rFonts w:ascii="Arial" w:hAnsi="Arial" w:cs="Arial"/>
          <w:lang w:val="en-US"/>
        </w:rPr>
        <w:t>аду са чланом 63. став 2. овог З</w:t>
      </w:r>
      <w:r w:rsidRPr="0054311F">
        <w:rPr>
          <w:rFonts w:ascii="Arial" w:hAnsi="Arial" w:cs="Arial"/>
          <w:lang w:val="en-US"/>
        </w:rPr>
        <w:t xml:space="preserve">акона указао </w:t>
      </w:r>
      <w:r w:rsidRPr="0054311F">
        <w:rPr>
          <w:rFonts w:ascii="Arial" w:hAnsi="Arial" w:cs="Arial"/>
          <w:lang w:val="en-US"/>
        </w:rPr>
        <w:lastRenderedPageBreak/>
        <w:t xml:space="preserve">наручиоцу на евентуалне недостатке и неправилности, а наручилац исте није отклонио. </w:t>
      </w:r>
    </w:p>
    <w:p w:rsidR="00773EE0" w:rsidRPr="0054311F" w:rsidRDefault="00773EE0" w:rsidP="0054311F">
      <w:pPr>
        <w:jc w:val="both"/>
        <w:rPr>
          <w:rFonts w:ascii="Arial" w:hAnsi="Arial" w:cs="Arial"/>
          <w:lang w:val="en-US"/>
        </w:rPr>
      </w:pPr>
      <w:r w:rsidRPr="0054311F">
        <w:rPr>
          <w:rFonts w:ascii="Arial" w:hAnsi="Arial" w:cs="Arial"/>
          <w:lang w:val="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773EE0" w:rsidRPr="0054311F" w:rsidRDefault="00773EE0" w:rsidP="0054311F">
      <w:pPr>
        <w:jc w:val="both"/>
        <w:rPr>
          <w:rFonts w:ascii="Arial" w:hAnsi="Arial" w:cs="Arial"/>
          <w:lang w:val="en-US"/>
        </w:rPr>
      </w:pPr>
      <w:r w:rsidRPr="0054311F">
        <w:rPr>
          <w:rFonts w:ascii="Arial" w:hAnsi="Arial" w:cs="Arial"/>
          <w:lang w:val="en-US"/>
        </w:rPr>
        <w:t xml:space="preserve">После доношења одлуке о </w:t>
      </w:r>
      <w:r w:rsidRPr="0054311F">
        <w:rPr>
          <w:rFonts w:ascii="Arial" w:hAnsi="Arial" w:cs="Arial"/>
        </w:rPr>
        <w:t>закључењу Оквирног споразума или одлуке о обустави поступка</w:t>
      </w:r>
      <w:r w:rsidRPr="0054311F">
        <w:rPr>
          <w:rFonts w:ascii="Arial" w:hAnsi="Arial" w:cs="Arial"/>
          <w:lang w:val="en-US"/>
        </w:rPr>
        <w:t xml:space="preserve">, рок за подношење захтева за заштиту права је </w:t>
      </w:r>
      <w:r w:rsidRPr="0054311F">
        <w:rPr>
          <w:rFonts w:ascii="Arial" w:hAnsi="Arial" w:cs="Arial"/>
          <w:b/>
          <w:lang w:val="en-US"/>
        </w:rPr>
        <w:t>10 (десет)</w:t>
      </w:r>
      <w:r w:rsidRPr="0054311F">
        <w:rPr>
          <w:rFonts w:ascii="Arial" w:hAnsi="Arial" w:cs="Arial"/>
          <w:lang w:val="en-US"/>
        </w:rPr>
        <w:t xml:space="preserve"> дана од дана објављивања одлуке на Порталу јавних набавки. </w:t>
      </w:r>
    </w:p>
    <w:p w:rsidR="00773EE0" w:rsidRPr="0054311F" w:rsidRDefault="00773EE0" w:rsidP="0054311F">
      <w:pPr>
        <w:jc w:val="both"/>
        <w:rPr>
          <w:rFonts w:ascii="Arial" w:hAnsi="Arial" w:cs="Arial"/>
          <w:lang w:val="en-US"/>
        </w:rPr>
      </w:pPr>
      <w:r w:rsidRPr="0054311F">
        <w:rPr>
          <w:rFonts w:ascii="Arial" w:hAnsi="Arial" w:cs="Arial"/>
          <w:lang w:val="en-US"/>
        </w:rPr>
        <w:t>Захтев за заштиту права не задржава даље активности наручиоца у поступку јавне набавке у ск</w:t>
      </w:r>
      <w:r w:rsidR="00FE7685" w:rsidRPr="0054311F">
        <w:rPr>
          <w:rFonts w:ascii="Arial" w:hAnsi="Arial" w:cs="Arial"/>
          <w:lang w:val="en-US"/>
        </w:rPr>
        <w:t>ладу са одредбама члана 150. Закона</w:t>
      </w:r>
      <w:r w:rsidRPr="0054311F">
        <w:rPr>
          <w:rFonts w:ascii="Arial" w:hAnsi="Arial" w:cs="Arial"/>
          <w:lang w:val="en-US"/>
        </w:rPr>
        <w:t xml:space="preserve">. </w:t>
      </w:r>
    </w:p>
    <w:p w:rsidR="00773EE0" w:rsidRPr="0054311F" w:rsidRDefault="00773EE0" w:rsidP="0054311F">
      <w:pPr>
        <w:jc w:val="both"/>
        <w:rPr>
          <w:rFonts w:ascii="Arial" w:hAnsi="Arial" w:cs="Arial"/>
          <w:lang w:val="en-US"/>
        </w:rPr>
      </w:pPr>
      <w:r w:rsidRPr="0054311F">
        <w:rPr>
          <w:rFonts w:ascii="Arial" w:hAnsi="Arial" w:cs="Arial"/>
          <w:lang w:val="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773EE0" w:rsidRPr="0054311F" w:rsidRDefault="00773EE0" w:rsidP="0054311F">
      <w:pPr>
        <w:jc w:val="both"/>
        <w:rPr>
          <w:rFonts w:ascii="Arial" w:hAnsi="Arial" w:cs="Arial"/>
          <w:lang w:val="en-US"/>
        </w:rPr>
      </w:pPr>
      <w:r w:rsidRPr="0054311F">
        <w:rPr>
          <w:rFonts w:ascii="Arial" w:hAnsi="Arial" w:cs="Arial"/>
          <w:lang w:val="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773EE0" w:rsidRPr="0054311F" w:rsidRDefault="00773EE0" w:rsidP="0054311F">
      <w:pPr>
        <w:jc w:val="both"/>
        <w:rPr>
          <w:rFonts w:ascii="Arial" w:hAnsi="Arial" w:cs="Arial"/>
          <w:lang w:val="en-US"/>
        </w:rPr>
      </w:pPr>
    </w:p>
    <w:p w:rsidR="00773EE0" w:rsidRPr="0054311F" w:rsidRDefault="00773EE0" w:rsidP="0054311F">
      <w:pPr>
        <w:jc w:val="both"/>
        <w:rPr>
          <w:rFonts w:ascii="Arial" w:hAnsi="Arial" w:cs="Arial"/>
          <w:lang w:val="en-US"/>
        </w:rPr>
      </w:pPr>
      <w:r w:rsidRPr="0054311F">
        <w:rPr>
          <w:rFonts w:ascii="Arial" w:hAnsi="Arial" w:cs="Arial"/>
          <w:lang w:val="en-US"/>
        </w:rPr>
        <w:t>Детаљно упутство о садржини потпуног захтева за заштиту права у складу са чланом</w:t>
      </w:r>
      <w:r w:rsidR="00E7708C" w:rsidRPr="0054311F">
        <w:rPr>
          <w:rFonts w:ascii="Arial" w:hAnsi="Arial" w:cs="Arial"/>
          <w:lang w:val="en-US"/>
        </w:rPr>
        <w:t xml:space="preserve">  </w:t>
      </w:r>
      <w:r w:rsidR="00FE7685" w:rsidRPr="0054311F">
        <w:rPr>
          <w:rFonts w:ascii="Arial" w:hAnsi="Arial" w:cs="Arial"/>
          <w:lang w:val="en-US"/>
        </w:rPr>
        <w:t>151. став 1. тач. 1) – 7) Закона</w:t>
      </w:r>
      <w:r w:rsidRPr="0054311F">
        <w:rPr>
          <w:rFonts w:ascii="Arial" w:hAnsi="Arial" w:cs="Arial"/>
          <w:lang w:val="en-US"/>
        </w:rPr>
        <w:t>:</w:t>
      </w:r>
    </w:p>
    <w:p w:rsidR="00773EE0" w:rsidRPr="0054311F" w:rsidRDefault="00773EE0" w:rsidP="0054311F">
      <w:pPr>
        <w:jc w:val="both"/>
        <w:rPr>
          <w:rFonts w:ascii="Arial" w:hAnsi="Arial" w:cs="Arial"/>
          <w:lang w:val="en-US"/>
        </w:rPr>
      </w:pPr>
      <w:r w:rsidRPr="0054311F">
        <w:rPr>
          <w:rFonts w:ascii="Arial" w:hAnsi="Arial" w:cs="Arial"/>
          <w:lang w:val="en-US"/>
        </w:rPr>
        <w:t>Захтев за заштиту права садржи:</w:t>
      </w:r>
    </w:p>
    <w:p w:rsidR="00773EE0" w:rsidRPr="0054311F" w:rsidRDefault="00773EE0" w:rsidP="0054311F">
      <w:pPr>
        <w:jc w:val="both"/>
        <w:rPr>
          <w:rFonts w:ascii="Arial" w:hAnsi="Arial" w:cs="Arial"/>
          <w:lang w:val="en-US"/>
        </w:rPr>
      </w:pPr>
      <w:r w:rsidRPr="0054311F">
        <w:rPr>
          <w:rFonts w:ascii="Arial" w:hAnsi="Arial" w:cs="Arial"/>
          <w:lang w:val="en-US"/>
        </w:rPr>
        <w:t>1) назив и адресу подносиоца захтева и лице за контакт</w:t>
      </w:r>
    </w:p>
    <w:p w:rsidR="00773EE0" w:rsidRPr="0054311F" w:rsidRDefault="00773EE0" w:rsidP="0054311F">
      <w:pPr>
        <w:jc w:val="both"/>
        <w:rPr>
          <w:rFonts w:ascii="Arial" w:hAnsi="Arial" w:cs="Arial"/>
          <w:lang w:val="en-US"/>
        </w:rPr>
      </w:pPr>
      <w:r w:rsidRPr="0054311F">
        <w:rPr>
          <w:rFonts w:ascii="Arial" w:hAnsi="Arial" w:cs="Arial"/>
          <w:lang w:val="en-US"/>
        </w:rPr>
        <w:t>2) назив и адресу наручиоца</w:t>
      </w:r>
    </w:p>
    <w:p w:rsidR="00773EE0" w:rsidRPr="0054311F" w:rsidRDefault="00773EE0" w:rsidP="0054311F">
      <w:pPr>
        <w:jc w:val="both"/>
        <w:rPr>
          <w:rFonts w:ascii="Arial" w:hAnsi="Arial" w:cs="Arial"/>
          <w:lang w:val="en-US"/>
        </w:rPr>
      </w:pPr>
      <w:r w:rsidRPr="0054311F">
        <w:rPr>
          <w:rFonts w:ascii="Arial" w:hAnsi="Arial" w:cs="Arial"/>
          <w:lang w:val="en-US"/>
        </w:rPr>
        <w:t>3) податке о јавној набавци која је предмет захтева, односно о одлуци наручиоца</w:t>
      </w:r>
    </w:p>
    <w:p w:rsidR="00773EE0" w:rsidRPr="0054311F" w:rsidRDefault="00773EE0" w:rsidP="0054311F">
      <w:pPr>
        <w:jc w:val="both"/>
        <w:rPr>
          <w:rFonts w:ascii="Arial" w:hAnsi="Arial" w:cs="Arial"/>
          <w:lang w:val="en-US"/>
        </w:rPr>
      </w:pPr>
      <w:r w:rsidRPr="0054311F">
        <w:rPr>
          <w:rFonts w:ascii="Arial" w:hAnsi="Arial" w:cs="Arial"/>
          <w:lang w:val="en-US"/>
        </w:rPr>
        <w:t>4) повреде прописа којима се уређује поступак јавне набавке</w:t>
      </w:r>
    </w:p>
    <w:p w:rsidR="00773EE0" w:rsidRPr="0054311F" w:rsidRDefault="00773EE0" w:rsidP="0054311F">
      <w:pPr>
        <w:jc w:val="both"/>
        <w:rPr>
          <w:rFonts w:ascii="Arial" w:hAnsi="Arial" w:cs="Arial"/>
          <w:lang w:val="en-US"/>
        </w:rPr>
      </w:pPr>
      <w:r w:rsidRPr="0054311F">
        <w:rPr>
          <w:rFonts w:ascii="Arial" w:hAnsi="Arial" w:cs="Arial"/>
          <w:lang w:val="en-US"/>
        </w:rPr>
        <w:t>5) чињенице и доказе којима се повреде доказују</w:t>
      </w:r>
    </w:p>
    <w:p w:rsidR="00773EE0" w:rsidRPr="0054311F" w:rsidRDefault="00773EE0" w:rsidP="0054311F">
      <w:pPr>
        <w:jc w:val="both"/>
        <w:rPr>
          <w:rFonts w:ascii="Arial" w:hAnsi="Arial" w:cs="Arial"/>
          <w:lang w:val="en-US"/>
        </w:rPr>
      </w:pPr>
      <w:r w:rsidRPr="0054311F">
        <w:rPr>
          <w:rFonts w:ascii="Arial" w:hAnsi="Arial" w:cs="Arial"/>
          <w:lang w:val="en-US"/>
        </w:rPr>
        <w:t xml:space="preserve">6) потврду </w:t>
      </w:r>
      <w:r w:rsidR="00FE7685" w:rsidRPr="0054311F">
        <w:rPr>
          <w:rFonts w:ascii="Arial" w:hAnsi="Arial" w:cs="Arial"/>
          <w:lang w:val="en-US"/>
        </w:rPr>
        <w:t>о уплати таксе из члана 156. Закона.</w:t>
      </w:r>
    </w:p>
    <w:p w:rsidR="00773EE0" w:rsidRPr="0054311F" w:rsidRDefault="008F13E3" w:rsidP="0054311F">
      <w:pPr>
        <w:jc w:val="both"/>
        <w:rPr>
          <w:rFonts w:ascii="Arial" w:hAnsi="Arial" w:cs="Arial"/>
          <w:lang w:val="en-US"/>
        </w:rPr>
      </w:pPr>
      <w:r w:rsidRPr="0054311F">
        <w:rPr>
          <w:rFonts w:ascii="Arial" w:hAnsi="Arial" w:cs="Arial"/>
          <w:lang w:val="en-US"/>
        </w:rPr>
        <w:t>7) потпис подносиоца.</w:t>
      </w:r>
    </w:p>
    <w:p w:rsidR="00773EE0" w:rsidRPr="0054311F" w:rsidRDefault="00773EE0" w:rsidP="0054311F">
      <w:pPr>
        <w:jc w:val="both"/>
        <w:rPr>
          <w:rFonts w:ascii="Arial" w:hAnsi="Arial" w:cs="Arial"/>
          <w:lang w:val="en-US"/>
        </w:rPr>
      </w:pPr>
      <w:r w:rsidRPr="0054311F">
        <w:rPr>
          <w:rFonts w:ascii="Arial" w:hAnsi="Arial" w:cs="Arial"/>
          <w:lang w:val="en-US"/>
        </w:rPr>
        <w:t xml:space="preserve">Ако поднети захтев за заштиту права не садржи све обавезне елементе   наручилац ће такав захтев одбацити закључком. </w:t>
      </w:r>
    </w:p>
    <w:p w:rsidR="00773EE0" w:rsidRPr="0054311F" w:rsidRDefault="00773EE0" w:rsidP="0054311F">
      <w:pPr>
        <w:jc w:val="both"/>
        <w:rPr>
          <w:rFonts w:ascii="Arial" w:hAnsi="Arial" w:cs="Arial"/>
          <w:lang w:val="en-US"/>
        </w:rPr>
      </w:pPr>
      <w:r w:rsidRPr="0054311F">
        <w:rPr>
          <w:rFonts w:ascii="Arial" w:hAnsi="Arial" w:cs="Arial"/>
          <w:lang w:val="en-US"/>
        </w:rPr>
        <w:t xml:space="preserve">Закључак   наручилац доставља подносиоцу захтева и Републичкој комисији у року од три дана од дана доношења. </w:t>
      </w:r>
    </w:p>
    <w:p w:rsidR="00773EE0" w:rsidRPr="0054311F" w:rsidRDefault="00773EE0" w:rsidP="0054311F">
      <w:pPr>
        <w:jc w:val="both"/>
        <w:rPr>
          <w:rFonts w:ascii="Arial" w:hAnsi="Arial" w:cs="Arial"/>
          <w:lang w:val="en-US"/>
        </w:rPr>
      </w:pPr>
      <w:r w:rsidRPr="0054311F">
        <w:rPr>
          <w:rFonts w:ascii="Arial" w:hAnsi="Arial" w:cs="Arial"/>
          <w:lang w:val="en-US"/>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w:t>
      </w:r>
      <w:r w:rsidR="00894890" w:rsidRPr="0054311F">
        <w:rPr>
          <w:rFonts w:ascii="Arial" w:hAnsi="Arial" w:cs="Arial"/>
          <w:lang w:val="en-US"/>
        </w:rPr>
        <w:t xml:space="preserve">стовремено доставља наручиоцу. </w:t>
      </w:r>
    </w:p>
    <w:p w:rsidR="00773EE0" w:rsidRPr="0054311F" w:rsidRDefault="00773EE0" w:rsidP="0054311F">
      <w:pPr>
        <w:jc w:val="both"/>
        <w:rPr>
          <w:rFonts w:ascii="Arial" w:hAnsi="Arial" w:cs="Arial"/>
          <w:lang w:val="en-US"/>
        </w:rPr>
      </w:pPr>
      <w:r w:rsidRPr="0054311F">
        <w:rPr>
          <w:rFonts w:ascii="Arial" w:hAnsi="Arial" w:cs="Arial"/>
          <w:lang w:val="en-US"/>
        </w:rPr>
        <w:t>Износ таксе из чл</w:t>
      </w:r>
      <w:r w:rsidR="00FE7685" w:rsidRPr="0054311F">
        <w:rPr>
          <w:rFonts w:ascii="Arial" w:hAnsi="Arial" w:cs="Arial"/>
          <w:lang w:val="en-US"/>
        </w:rPr>
        <w:t>ана 156. став 1. тач. 1)- 3) Закона</w:t>
      </w:r>
      <w:r w:rsidRPr="0054311F">
        <w:rPr>
          <w:rFonts w:ascii="Arial" w:hAnsi="Arial" w:cs="Arial"/>
          <w:lang w:val="en-US"/>
        </w:rPr>
        <w:t>:</w:t>
      </w:r>
    </w:p>
    <w:p w:rsidR="00773EE0" w:rsidRPr="0054311F" w:rsidRDefault="00773EE0" w:rsidP="0054311F">
      <w:pPr>
        <w:jc w:val="both"/>
        <w:rPr>
          <w:rFonts w:ascii="Arial" w:hAnsi="Arial" w:cs="Arial"/>
          <w:lang w:val="en-US"/>
        </w:rPr>
      </w:pPr>
      <w:r w:rsidRPr="0054311F">
        <w:rPr>
          <w:rFonts w:ascii="Arial" w:hAnsi="Arial" w:cs="Arial"/>
          <w:lang w:val="en-US"/>
        </w:rPr>
        <w:t>Подносилац захтева за заштиту права дужан је да на рачун буџета Републике Србије (број рачуна: 840-30</w:t>
      </w:r>
      <w:r w:rsidR="00D03D65" w:rsidRPr="0054311F">
        <w:rPr>
          <w:rFonts w:ascii="Arial" w:hAnsi="Arial" w:cs="Arial"/>
          <w:lang w:val="en-US"/>
        </w:rPr>
        <w:t>678845-06,</w:t>
      </w:r>
      <w:r w:rsidRPr="0054311F">
        <w:rPr>
          <w:rFonts w:ascii="Arial" w:hAnsi="Arial" w:cs="Arial"/>
          <w:lang w:val="en-US"/>
        </w:rPr>
        <w:t xml:space="preserve">шифра плаћања 153 или 253, позив на број </w:t>
      </w:r>
      <w:r w:rsidR="0064013D" w:rsidRPr="0054311F">
        <w:rPr>
          <w:rFonts w:ascii="Arial" w:hAnsi="Arial" w:cs="Arial"/>
        </w:rPr>
        <w:t>ЈН</w:t>
      </w:r>
      <w:r w:rsidR="00BA2AF5" w:rsidRPr="0054311F">
        <w:rPr>
          <w:rFonts w:ascii="Arial" w:hAnsi="Arial" w:cs="Arial"/>
        </w:rPr>
        <w:t xml:space="preserve"> 8</w:t>
      </w:r>
      <w:r w:rsidR="008F13E3" w:rsidRPr="0054311F">
        <w:rPr>
          <w:rFonts w:ascii="Arial" w:hAnsi="Arial" w:cs="Arial"/>
        </w:rPr>
        <w:t>000</w:t>
      </w:r>
      <w:r w:rsidR="00D01061" w:rsidRPr="0054311F">
        <w:rPr>
          <w:rFonts w:ascii="Arial" w:hAnsi="Arial" w:cs="Arial"/>
        </w:rPr>
        <w:t>/</w:t>
      </w:r>
      <w:r w:rsidR="00D76F74" w:rsidRPr="0054311F">
        <w:rPr>
          <w:rFonts w:ascii="Arial" w:hAnsi="Arial" w:cs="Arial"/>
        </w:rPr>
        <w:t>007</w:t>
      </w:r>
      <w:r w:rsidR="00D03D65" w:rsidRPr="0054311F">
        <w:rPr>
          <w:rFonts w:ascii="Arial" w:hAnsi="Arial" w:cs="Arial"/>
        </w:rPr>
        <w:t>7</w:t>
      </w:r>
      <w:r w:rsidR="00BA2AF5" w:rsidRPr="0054311F">
        <w:rPr>
          <w:rFonts w:ascii="Arial" w:hAnsi="Arial" w:cs="Arial"/>
        </w:rPr>
        <w:t>/</w:t>
      </w:r>
      <w:r w:rsidRPr="0054311F">
        <w:rPr>
          <w:rFonts w:ascii="Arial" w:hAnsi="Arial" w:cs="Arial"/>
        </w:rPr>
        <w:t>2016</w:t>
      </w:r>
      <w:r w:rsidR="00D03D65" w:rsidRPr="0054311F">
        <w:rPr>
          <w:rFonts w:ascii="Arial" w:hAnsi="Arial" w:cs="Arial"/>
        </w:rPr>
        <w:t xml:space="preserve"> </w:t>
      </w:r>
      <w:r w:rsidR="008F13E3" w:rsidRPr="0054311F">
        <w:rPr>
          <w:rFonts w:ascii="Arial" w:hAnsi="Arial" w:cs="Arial"/>
        </w:rPr>
        <w:t xml:space="preserve"> </w:t>
      </w:r>
      <w:r w:rsidRPr="0054311F">
        <w:rPr>
          <w:rFonts w:ascii="Arial" w:hAnsi="Arial" w:cs="Arial"/>
          <w:lang w:val="en-US"/>
        </w:rPr>
        <w:t xml:space="preserve">(сврха: ЗЗП, ЈП ЕПС </w:t>
      </w:r>
      <w:r w:rsidR="008F13E3" w:rsidRPr="0054311F">
        <w:rPr>
          <w:rFonts w:ascii="Arial" w:hAnsi="Arial" w:cs="Arial"/>
        </w:rPr>
        <w:t>„</w:t>
      </w:r>
      <w:r w:rsidR="0064013D" w:rsidRPr="0054311F">
        <w:rPr>
          <w:rFonts w:ascii="Arial" w:hAnsi="Arial" w:cs="Arial"/>
        </w:rPr>
        <w:t xml:space="preserve">Одржавање </w:t>
      </w:r>
      <w:r w:rsidR="00D76F74" w:rsidRPr="0054311F">
        <w:rPr>
          <w:rFonts w:ascii="Arial" w:hAnsi="Arial" w:cs="Arial"/>
        </w:rPr>
        <w:t>софтвера КИС ЕДБ</w:t>
      </w:r>
      <w:r w:rsidR="008F13E3" w:rsidRPr="0054311F">
        <w:rPr>
          <w:rFonts w:ascii="Arial" w:hAnsi="Arial" w:cs="Arial"/>
          <w:bCs/>
        </w:rPr>
        <w:t>“</w:t>
      </w:r>
      <w:r w:rsidR="009E24BE" w:rsidRPr="0054311F">
        <w:rPr>
          <w:rFonts w:ascii="Arial" w:hAnsi="Arial" w:cs="Arial"/>
          <w:bCs/>
        </w:rPr>
        <w:t xml:space="preserve"> </w:t>
      </w:r>
      <w:r w:rsidRPr="0054311F">
        <w:rPr>
          <w:rFonts w:ascii="Arial" w:hAnsi="Arial" w:cs="Arial"/>
          <w:lang w:val="en-US"/>
        </w:rPr>
        <w:t xml:space="preserve"> јн. бр.</w:t>
      </w:r>
      <w:r w:rsidR="009E24BE" w:rsidRPr="0054311F">
        <w:rPr>
          <w:rFonts w:ascii="Arial" w:hAnsi="Arial" w:cs="Arial"/>
        </w:rPr>
        <w:t xml:space="preserve"> </w:t>
      </w:r>
      <w:r w:rsidR="0064013D" w:rsidRPr="0054311F">
        <w:rPr>
          <w:rFonts w:ascii="Arial" w:hAnsi="Arial" w:cs="Arial"/>
        </w:rPr>
        <w:t>ЈН</w:t>
      </w:r>
      <w:r w:rsidR="00BA2AF5" w:rsidRPr="0054311F">
        <w:rPr>
          <w:rFonts w:ascii="Arial" w:hAnsi="Arial" w:cs="Arial"/>
        </w:rPr>
        <w:t xml:space="preserve"> 8000</w:t>
      </w:r>
      <w:r w:rsidR="00D01061" w:rsidRPr="0054311F">
        <w:rPr>
          <w:rFonts w:ascii="Arial" w:hAnsi="Arial" w:cs="Arial"/>
        </w:rPr>
        <w:t>/</w:t>
      </w:r>
      <w:r w:rsidR="00D76F74" w:rsidRPr="0054311F">
        <w:rPr>
          <w:rFonts w:ascii="Arial" w:hAnsi="Arial" w:cs="Arial"/>
        </w:rPr>
        <w:t xml:space="preserve"> 007</w:t>
      </w:r>
      <w:r w:rsidR="00D03D65" w:rsidRPr="0054311F">
        <w:rPr>
          <w:rFonts w:ascii="Arial" w:hAnsi="Arial" w:cs="Arial"/>
        </w:rPr>
        <w:t>7/ 2016</w:t>
      </w:r>
      <w:r w:rsidRPr="0054311F">
        <w:rPr>
          <w:rFonts w:ascii="Arial" w:hAnsi="Arial" w:cs="Arial"/>
          <w:lang w:val="en-US"/>
        </w:rPr>
        <w:t>, прималац уплате: буџет Репу</w:t>
      </w:r>
      <w:r w:rsidR="00200C76" w:rsidRPr="0054311F">
        <w:rPr>
          <w:rFonts w:ascii="Arial" w:hAnsi="Arial" w:cs="Arial"/>
          <w:lang w:val="en-US"/>
        </w:rPr>
        <w:t xml:space="preserve">блике Србије) уплати таксу од: </w:t>
      </w:r>
    </w:p>
    <w:p w:rsidR="00A57B46" w:rsidRPr="0054311F" w:rsidRDefault="009E24BE" w:rsidP="0054311F">
      <w:pPr>
        <w:jc w:val="both"/>
        <w:rPr>
          <w:rFonts w:ascii="Arial" w:hAnsi="Arial" w:cs="Arial"/>
          <w:lang w:val="en-US"/>
        </w:rPr>
      </w:pPr>
      <w:r w:rsidRPr="0054311F">
        <w:rPr>
          <w:rFonts w:ascii="Arial" w:hAnsi="Arial" w:cs="Arial"/>
          <w:lang w:val="en-US"/>
        </w:rPr>
        <w:t>1</w:t>
      </w:r>
      <w:r w:rsidR="00A57B46" w:rsidRPr="0054311F">
        <w:rPr>
          <w:rFonts w:ascii="Arial" w:hAnsi="Arial" w:cs="Arial"/>
          <w:lang w:val="en-US"/>
        </w:rPr>
        <w:t>) 120</w:t>
      </w:r>
      <w:r w:rsidR="00773EE0" w:rsidRPr="0054311F">
        <w:rPr>
          <w:rFonts w:ascii="Arial" w:hAnsi="Arial" w:cs="Arial"/>
          <w:lang w:val="en-US"/>
        </w:rPr>
        <w:t>.000</w:t>
      </w:r>
      <w:r w:rsidR="00773EE0" w:rsidRPr="0054311F">
        <w:rPr>
          <w:rFonts w:ascii="Arial" w:hAnsi="Arial" w:cs="Arial"/>
        </w:rPr>
        <w:t>,00</w:t>
      </w:r>
      <w:r w:rsidR="00773EE0" w:rsidRPr="0054311F">
        <w:rPr>
          <w:rFonts w:ascii="Arial" w:hAnsi="Arial" w:cs="Arial"/>
          <w:lang w:val="en-US"/>
        </w:rPr>
        <w:t xml:space="preserve"> динара ако се захтев за заштиту права подноси пре отварања понуда </w:t>
      </w:r>
    </w:p>
    <w:p w:rsidR="00773EE0" w:rsidRPr="0054311F" w:rsidRDefault="009E24BE" w:rsidP="0054311F">
      <w:pPr>
        <w:jc w:val="both"/>
        <w:rPr>
          <w:rFonts w:ascii="Arial" w:hAnsi="Arial" w:cs="Arial"/>
          <w:lang w:val="en-US"/>
        </w:rPr>
      </w:pPr>
      <w:r w:rsidRPr="0054311F">
        <w:rPr>
          <w:rFonts w:ascii="Arial" w:hAnsi="Arial" w:cs="Arial"/>
          <w:lang w:val="en-US"/>
        </w:rPr>
        <w:t>2</w:t>
      </w:r>
      <w:r w:rsidR="00773EE0" w:rsidRPr="0054311F">
        <w:rPr>
          <w:rFonts w:ascii="Arial" w:hAnsi="Arial" w:cs="Arial"/>
          <w:lang w:val="en-US"/>
        </w:rPr>
        <w:t xml:space="preserve">) </w:t>
      </w:r>
      <w:r w:rsidR="00A57B46" w:rsidRPr="0054311F">
        <w:rPr>
          <w:rFonts w:ascii="Arial" w:hAnsi="Arial" w:cs="Arial"/>
        </w:rPr>
        <w:t>120.000,00 динара</w:t>
      </w:r>
      <w:r w:rsidR="00773EE0" w:rsidRPr="0054311F">
        <w:rPr>
          <w:rFonts w:ascii="Arial" w:hAnsi="Arial" w:cs="Arial"/>
          <w:lang w:val="en-US"/>
        </w:rPr>
        <w:t xml:space="preserve"> се захтев за заштиту права </w:t>
      </w:r>
      <w:r w:rsidRPr="0054311F">
        <w:rPr>
          <w:rFonts w:ascii="Arial" w:hAnsi="Arial" w:cs="Arial"/>
          <w:lang w:val="en-US"/>
        </w:rPr>
        <w:t>подноси након отварања понуда.</w:t>
      </w:r>
    </w:p>
    <w:p w:rsidR="00773EE0" w:rsidRPr="0054311F" w:rsidRDefault="00773EE0" w:rsidP="0054311F">
      <w:pPr>
        <w:jc w:val="both"/>
        <w:rPr>
          <w:rFonts w:ascii="Arial" w:hAnsi="Arial" w:cs="Arial"/>
          <w:lang w:val="en-US"/>
        </w:rPr>
      </w:pPr>
      <w:r w:rsidRPr="0054311F">
        <w:rPr>
          <w:rFonts w:ascii="Arial" w:hAnsi="Arial" w:cs="Arial"/>
          <w:lang w:val="en-US"/>
        </w:rPr>
        <w:t>Свака странка у поступку сноси трошкове које проузрокује својим радњама.</w:t>
      </w:r>
    </w:p>
    <w:p w:rsidR="00773EE0" w:rsidRPr="0054311F" w:rsidRDefault="00773EE0" w:rsidP="0054311F">
      <w:pPr>
        <w:jc w:val="both"/>
        <w:rPr>
          <w:rFonts w:ascii="Arial" w:hAnsi="Arial" w:cs="Arial"/>
          <w:lang w:val="en-US"/>
        </w:rPr>
      </w:pPr>
      <w:r w:rsidRPr="0054311F">
        <w:rPr>
          <w:rFonts w:ascii="Arial" w:hAnsi="Arial" w:cs="Arial"/>
          <w:lang w:val="en-U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773EE0" w:rsidRPr="0054311F" w:rsidRDefault="00773EE0" w:rsidP="0054311F">
      <w:pPr>
        <w:jc w:val="both"/>
        <w:rPr>
          <w:rFonts w:ascii="Arial" w:hAnsi="Arial" w:cs="Arial"/>
          <w:lang w:val="en-US"/>
        </w:rPr>
      </w:pPr>
      <w:r w:rsidRPr="0054311F">
        <w:rPr>
          <w:rFonts w:ascii="Arial" w:hAnsi="Arial" w:cs="Arial"/>
          <w:lang w:val="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773EE0" w:rsidRPr="0054311F" w:rsidRDefault="00773EE0" w:rsidP="0054311F">
      <w:pPr>
        <w:jc w:val="both"/>
        <w:rPr>
          <w:rFonts w:ascii="Arial" w:hAnsi="Arial" w:cs="Arial"/>
          <w:lang w:val="en-US"/>
        </w:rPr>
      </w:pPr>
      <w:r w:rsidRPr="0054311F">
        <w:rPr>
          <w:rFonts w:ascii="Arial" w:hAnsi="Arial" w:cs="Arial"/>
          <w:lang w:val="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773EE0" w:rsidRPr="0054311F" w:rsidRDefault="00773EE0" w:rsidP="0054311F">
      <w:pPr>
        <w:jc w:val="both"/>
        <w:rPr>
          <w:rFonts w:ascii="Arial" w:hAnsi="Arial" w:cs="Arial"/>
          <w:lang w:val="en-US"/>
        </w:rPr>
      </w:pPr>
      <w:r w:rsidRPr="0054311F">
        <w:rPr>
          <w:rFonts w:ascii="Arial" w:hAnsi="Arial" w:cs="Arial"/>
          <w:lang w:val="en-US"/>
        </w:rPr>
        <w:t>Странке у захтеву морају прецизно да наведу трошкове за које траже накнаду.</w:t>
      </w:r>
    </w:p>
    <w:p w:rsidR="00773EE0" w:rsidRPr="0054311F" w:rsidRDefault="00773EE0" w:rsidP="0054311F">
      <w:pPr>
        <w:jc w:val="both"/>
        <w:rPr>
          <w:rFonts w:ascii="Arial" w:hAnsi="Arial" w:cs="Arial"/>
          <w:lang w:val="en-US"/>
        </w:rPr>
      </w:pPr>
      <w:r w:rsidRPr="0054311F">
        <w:rPr>
          <w:rFonts w:ascii="Arial" w:hAnsi="Arial" w:cs="Arial"/>
          <w:lang w:val="en-US"/>
        </w:rPr>
        <w:t>Накнаду трошкова могуће је тражити до доношења одлуке наручиоца, односно Републичке комисије о поднетом захтеву за заштиту права.</w:t>
      </w:r>
    </w:p>
    <w:p w:rsidR="009E24BE" w:rsidRPr="0054311F" w:rsidRDefault="00773EE0" w:rsidP="0054311F">
      <w:pPr>
        <w:jc w:val="both"/>
        <w:rPr>
          <w:rFonts w:ascii="Arial" w:hAnsi="Arial" w:cs="Arial"/>
          <w:lang w:val="en-US"/>
        </w:rPr>
      </w:pPr>
      <w:r w:rsidRPr="0054311F">
        <w:rPr>
          <w:rFonts w:ascii="Arial" w:hAnsi="Arial" w:cs="Arial"/>
          <w:lang w:val="en-US"/>
        </w:rPr>
        <w:t>О трошковима одлучује Републичка комисија. Одлука Републи</w:t>
      </w:r>
      <w:r w:rsidR="00345007" w:rsidRPr="0054311F">
        <w:rPr>
          <w:rFonts w:ascii="Arial" w:hAnsi="Arial" w:cs="Arial"/>
          <w:lang w:val="en-US"/>
        </w:rPr>
        <w:t>чке комисије је извршни наслов.</w:t>
      </w:r>
    </w:p>
    <w:p w:rsidR="00773EE0" w:rsidRPr="0054311F" w:rsidRDefault="00773EE0" w:rsidP="0054311F">
      <w:pPr>
        <w:jc w:val="both"/>
        <w:rPr>
          <w:rFonts w:ascii="Arial" w:hAnsi="Arial" w:cs="Arial"/>
          <w:b/>
          <w:lang w:val="en-US"/>
        </w:rPr>
      </w:pPr>
      <w:r w:rsidRPr="0054311F">
        <w:rPr>
          <w:rFonts w:ascii="Arial" w:hAnsi="Arial" w:cs="Arial"/>
          <w:b/>
          <w:lang w:val="en-US"/>
        </w:rPr>
        <w:t>Детаљно упутство о потврди из чла</w:t>
      </w:r>
      <w:r w:rsidR="00FE7685" w:rsidRPr="0054311F">
        <w:rPr>
          <w:rFonts w:ascii="Arial" w:hAnsi="Arial" w:cs="Arial"/>
          <w:b/>
          <w:lang w:val="en-US"/>
        </w:rPr>
        <w:t>на 151. став 1. тачка 6) Закона</w:t>
      </w:r>
    </w:p>
    <w:p w:rsidR="00773EE0" w:rsidRPr="0054311F" w:rsidRDefault="00773EE0" w:rsidP="0054311F">
      <w:pPr>
        <w:jc w:val="both"/>
        <w:rPr>
          <w:rFonts w:ascii="Arial" w:hAnsi="Arial" w:cs="Arial"/>
          <w:lang w:val="en-US"/>
        </w:rPr>
      </w:pPr>
      <w:r w:rsidRPr="0054311F">
        <w:rPr>
          <w:rFonts w:ascii="Arial" w:hAnsi="Arial" w:cs="Arial"/>
          <w:lang w:val="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773EE0" w:rsidRPr="0054311F" w:rsidRDefault="00773EE0" w:rsidP="0054311F">
      <w:pPr>
        <w:jc w:val="both"/>
        <w:rPr>
          <w:rFonts w:ascii="Arial" w:hAnsi="Arial" w:cs="Arial"/>
          <w:lang w:val="en-US"/>
        </w:rPr>
      </w:pPr>
      <w:r w:rsidRPr="0054311F">
        <w:rPr>
          <w:rFonts w:ascii="Arial" w:hAnsi="Arial" w:cs="Arial"/>
          <w:lang w:val="en-US"/>
        </w:rPr>
        <w:t xml:space="preserve">Чланом 151. Закона је прописано да захтев за заштиту права мора да садржи, између осталог, и потврду </w:t>
      </w:r>
      <w:r w:rsidR="00FE7685" w:rsidRPr="0054311F">
        <w:rPr>
          <w:rFonts w:ascii="Arial" w:hAnsi="Arial" w:cs="Arial"/>
          <w:lang w:val="en-US"/>
        </w:rPr>
        <w:t>о уплати таксе из члана 156. Закона</w:t>
      </w:r>
      <w:r w:rsidRPr="0054311F">
        <w:rPr>
          <w:rFonts w:ascii="Arial" w:hAnsi="Arial" w:cs="Arial"/>
          <w:lang w:val="en-US"/>
        </w:rPr>
        <w:t>.</w:t>
      </w:r>
    </w:p>
    <w:p w:rsidR="00773EE0" w:rsidRPr="0054311F" w:rsidRDefault="00773EE0" w:rsidP="0054311F">
      <w:pPr>
        <w:jc w:val="both"/>
        <w:rPr>
          <w:rFonts w:ascii="Arial" w:hAnsi="Arial" w:cs="Arial"/>
          <w:lang w:val="en-US"/>
        </w:rPr>
      </w:pPr>
      <w:r w:rsidRPr="0054311F">
        <w:rPr>
          <w:rFonts w:ascii="Arial" w:hAnsi="Arial" w:cs="Arial"/>
          <w:lang w:val="en-US"/>
        </w:rPr>
        <w:t>Подносилац захтева за заштиту права је дужан да на одређени рачун буџета Републике Србије уплати таксу у и</w:t>
      </w:r>
      <w:r w:rsidR="00FE7685" w:rsidRPr="0054311F">
        <w:rPr>
          <w:rFonts w:ascii="Arial" w:hAnsi="Arial" w:cs="Arial"/>
          <w:lang w:val="en-US"/>
        </w:rPr>
        <w:t>зносу прописаном чланом 156. Закона</w:t>
      </w:r>
      <w:r w:rsidRPr="0054311F">
        <w:rPr>
          <w:rFonts w:ascii="Arial" w:hAnsi="Arial" w:cs="Arial"/>
          <w:lang w:val="en-US"/>
        </w:rPr>
        <w:t>.</w:t>
      </w:r>
    </w:p>
    <w:p w:rsidR="00773EE0" w:rsidRPr="0054311F" w:rsidRDefault="00773EE0" w:rsidP="0054311F">
      <w:pPr>
        <w:jc w:val="both"/>
        <w:rPr>
          <w:rFonts w:ascii="Arial" w:hAnsi="Arial" w:cs="Arial"/>
          <w:lang w:val="en-US"/>
        </w:rPr>
      </w:pPr>
      <w:r w:rsidRPr="0054311F">
        <w:rPr>
          <w:rFonts w:ascii="Arial" w:hAnsi="Arial" w:cs="Arial"/>
          <w:lang w:val="en-US"/>
        </w:rPr>
        <w:t>Као доказ о уплати таксе, у смислу</w:t>
      </w:r>
      <w:r w:rsidR="00FE7685" w:rsidRPr="0054311F">
        <w:rPr>
          <w:rFonts w:ascii="Arial" w:hAnsi="Arial" w:cs="Arial"/>
          <w:lang w:val="en-US"/>
        </w:rPr>
        <w:t xml:space="preserve"> члана 151. став 1. тачка 6) Закона</w:t>
      </w:r>
      <w:r w:rsidR="00894890" w:rsidRPr="0054311F">
        <w:rPr>
          <w:rFonts w:ascii="Arial" w:hAnsi="Arial" w:cs="Arial"/>
          <w:lang w:val="en-US"/>
        </w:rPr>
        <w:t>, прихватиће се:</w:t>
      </w:r>
    </w:p>
    <w:p w:rsidR="00773EE0" w:rsidRPr="0054311F" w:rsidRDefault="00773EE0" w:rsidP="0054311F">
      <w:pPr>
        <w:jc w:val="both"/>
        <w:rPr>
          <w:rFonts w:ascii="Arial" w:hAnsi="Arial" w:cs="Arial"/>
          <w:lang w:val="en-US"/>
        </w:rPr>
      </w:pPr>
      <w:r w:rsidRPr="0054311F">
        <w:rPr>
          <w:rFonts w:ascii="Arial" w:hAnsi="Arial" w:cs="Arial"/>
          <w:lang w:val="en-US"/>
        </w:rPr>
        <w:t>1. Потврда о извршено</w:t>
      </w:r>
      <w:r w:rsidR="00FE7685" w:rsidRPr="0054311F">
        <w:rPr>
          <w:rFonts w:ascii="Arial" w:hAnsi="Arial" w:cs="Arial"/>
          <w:lang w:val="en-US"/>
        </w:rPr>
        <w:t>ј уплати таксе из члана 156. Закона</w:t>
      </w:r>
      <w:r w:rsidRPr="0054311F">
        <w:rPr>
          <w:rFonts w:ascii="Arial" w:hAnsi="Arial" w:cs="Arial"/>
          <w:lang w:val="en-US"/>
        </w:rPr>
        <w:t xml:space="preserve"> која садржи следеће елементе:</w:t>
      </w:r>
    </w:p>
    <w:p w:rsidR="00773EE0" w:rsidRPr="0054311F" w:rsidRDefault="00773EE0" w:rsidP="0054311F">
      <w:pPr>
        <w:jc w:val="both"/>
        <w:rPr>
          <w:rFonts w:ascii="Arial" w:hAnsi="Arial" w:cs="Arial"/>
          <w:lang w:val="en-US"/>
        </w:rPr>
      </w:pPr>
      <w:r w:rsidRPr="0054311F">
        <w:rPr>
          <w:rFonts w:ascii="Arial" w:hAnsi="Arial" w:cs="Arial"/>
          <w:lang w:val="en-US"/>
        </w:rPr>
        <w:t>(1) да буде издата од стране банке и да садржи печат банке;</w:t>
      </w:r>
    </w:p>
    <w:p w:rsidR="00773EE0" w:rsidRPr="0054311F" w:rsidRDefault="00773EE0" w:rsidP="0054311F">
      <w:pPr>
        <w:jc w:val="both"/>
        <w:rPr>
          <w:rFonts w:ascii="Arial" w:hAnsi="Arial" w:cs="Arial"/>
          <w:lang w:val="en-US"/>
        </w:rPr>
      </w:pPr>
      <w:r w:rsidRPr="0054311F">
        <w:rPr>
          <w:rFonts w:ascii="Arial" w:hAnsi="Arial" w:cs="Arial"/>
          <w:lang w:val="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773EE0" w:rsidRPr="0054311F" w:rsidRDefault="00773EE0" w:rsidP="0054311F">
      <w:pPr>
        <w:jc w:val="both"/>
        <w:rPr>
          <w:rFonts w:ascii="Arial" w:hAnsi="Arial" w:cs="Arial"/>
          <w:lang w:val="en-US"/>
        </w:rPr>
      </w:pPr>
      <w:r w:rsidRPr="0054311F">
        <w:rPr>
          <w:rFonts w:ascii="Arial" w:hAnsi="Arial" w:cs="Arial"/>
          <w:lang w:val="en-US"/>
        </w:rPr>
        <w:t>(</w:t>
      </w:r>
      <w:r w:rsidR="00FE7685" w:rsidRPr="0054311F">
        <w:rPr>
          <w:rFonts w:ascii="Arial" w:hAnsi="Arial" w:cs="Arial"/>
          <w:lang w:val="en-US"/>
        </w:rPr>
        <w:t>3) износ таксе из члана 156. Закона</w:t>
      </w:r>
      <w:r w:rsidRPr="0054311F">
        <w:rPr>
          <w:rFonts w:ascii="Arial" w:hAnsi="Arial" w:cs="Arial"/>
          <w:lang w:val="en-US"/>
        </w:rPr>
        <w:t xml:space="preserve"> чија се уплата врши;</w:t>
      </w:r>
    </w:p>
    <w:p w:rsidR="00773EE0" w:rsidRPr="0054311F" w:rsidRDefault="00773EE0" w:rsidP="0054311F">
      <w:pPr>
        <w:jc w:val="both"/>
        <w:rPr>
          <w:rFonts w:ascii="Arial" w:hAnsi="Arial" w:cs="Arial"/>
          <w:lang w:val="en-US"/>
        </w:rPr>
      </w:pPr>
      <w:r w:rsidRPr="0054311F">
        <w:rPr>
          <w:rFonts w:ascii="Arial" w:hAnsi="Arial" w:cs="Arial"/>
          <w:lang w:val="en-US"/>
        </w:rPr>
        <w:t>(4) број рачуна: 840-30678845-06;</w:t>
      </w:r>
    </w:p>
    <w:p w:rsidR="00773EE0" w:rsidRPr="0054311F" w:rsidRDefault="00773EE0" w:rsidP="0054311F">
      <w:pPr>
        <w:jc w:val="both"/>
        <w:rPr>
          <w:rFonts w:ascii="Arial" w:hAnsi="Arial" w:cs="Arial"/>
          <w:lang w:val="en-US"/>
        </w:rPr>
      </w:pPr>
      <w:r w:rsidRPr="0054311F">
        <w:rPr>
          <w:rFonts w:ascii="Arial" w:hAnsi="Arial" w:cs="Arial"/>
          <w:lang w:val="en-US"/>
        </w:rPr>
        <w:t>(5) шифру плаћања: 153 или 253;</w:t>
      </w:r>
    </w:p>
    <w:p w:rsidR="00773EE0" w:rsidRPr="0054311F" w:rsidRDefault="00773EE0" w:rsidP="0054311F">
      <w:pPr>
        <w:jc w:val="both"/>
        <w:rPr>
          <w:rFonts w:ascii="Arial" w:hAnsi="Arial" w:cs="Arial"/>
          <w:lang w:val="en-US"/>
        </w:rPr>
      </w:pPr>
      <w:r w:rsidRPr="0054311F">
        <w:rPr>
          <w:rFonts w:ascii="Arial" w:hAnsi="Arial" w:cs="Arial"/>
          <w:lang w:val="en-US"/>
        </w:rPr>
        <w:t>(6) позив на број: подаци о броју или ознаци јавне набавке поводом које се подноси захтев за заштиту права;</w:t>
      </w:r>
    </w:p>
    <w:p w:rsidR="00773EE0" w:rsidRPr="0054311F" w:rsidRDefault="00773EE0" w:rsidP="0054311F">
      <w:pPr>
        <w:jc w:val="both"/>
        <w:rPr>
          <w:rFonts w:ascii="Arial" w:hAnsi="Arial" w:cs="Arial"/>
          <w:lang w:val="en-US"/>
        </w:rPr>
      </w:pPr>
      <w:r w:rsidRPr="0054311F">
        <w:rPr>
          <w:rFonts w:ascii="Arial" w:hAnsi="Arial" w:cs="Arial"/>
          <w:lang w:val="en-US"/>
        </w:rPr>
        <w:t>(7) сврха: ЗЗП; назив наручиоца; број или ознака јавне набавке поводом које се подноси захтев за заштиту права;</w:t>
      </w:r>
    </w:p>
    <w:p w:rsidR="00773EE0" w:rsidRPr="0054311F" w:rsidRDefault="00773EE0" w:rsidP="0054311F">
      <w:pPr>
        <w:jc w:val="both"/>
        <w:rPr>
          <w:rFonts w:ascii="Arial" w:hAnsi="Arial" w:cs="Arial"/>
          <w:lang w:val="en-US"/>
        </w:rPr>
      </w:pPr>
      <w:r w:rsidRPr="0054311F">
        <w:rPr>
          <w:rFonts w:ascii="Arial" w:hAnsi="Arial" w:cs="Arial"/>
          <w:lang w:val="en-US"/>
        </w:rPr>
        <w:t>(8) корисник: буџет Републике Србије;</w:t>
      </w:r>
    </w:p>
    <w:p w:rsidR="00773EE0" w:rsidRPr="0054311F" w:rsidRDefault="00773EE0" w:rsidP="0054311F">
      <w:pPr>
        <w:jc w:val="both"/>
        <w:rPr>
          <w:rFonts w:ascii="Arial" w:hAnsi="Arial" w:cs="Arial"/>
          <w:lang w:val="en-US"/>
        </w:rPr>
      </w:pPr>
      <w:r w:rsidRPr="0054311F">
        <w:rPr>
          <w:rFonts w:ascii="Arial" w:hAnsi="Arial" w:cs="Arial"/>
          <w:lang w:val="en-US"/>
        </w:rPr>
        <w:t>(9) назив уплатиоца, односно назив подносиоца захтева за заштиту права за којег је извршена уплата таксе;</w:t>
      </w:r>
    </w:p>
    <w:p w:rsidR="00773EE0" w:rsidRPr="0054311F" w:rsidRDefault="00773EE0" w:rsidP="0054311F">
      <w:pPr>
        <w:jc w:val="both"/>
        <w:rPr>
          <w:rFonts w:ascii="Arial" w:hAnsi="Arial" w:cs="Arial"/>
          <w:lang w:val="en-US"/>
        </w:rPr>
      </w:pPr>
      <w:r w:rsidRPr="0054311F">
        <w:rPr>
          <w:rFonts w:ascii="Arial" w:hAnsi="Arial" w:cs="Arial"/>
          <w:lang w:val="en-US"/>
        </w:rPr>
        <w:t>(10) потпис овлашћеног лица банке.</w:t>
      </w:r>
    </w:p>
    <w:p w:rsidR="00773EE0" w:rsidRPr="0054311F" w:rsidRDefault="00773EE0" w:rsidP="0054311F">
      <w:pPr>
        <w:jc w:val="both"/>
        <w:rPr>
          <w:rFonts w:ascii="Arial" w:hAnsi="Arial" w:cs="Arial"/>
          <w:lang w:val="en-US"/>
        </w:rPr>
      </w:pPr>
      <w:r w:rsidRPr="0054311F">
        <w:rPr>
          <w:rFonts w:ascii="Arial" w:hAnsi="Arial" w:cs="Arial"/>
          <w:lang w:val="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73EE0" w:rsidRPr="0054311F" w:rsidRDefault="00773EE0" w:rsidP="0054311F">
      <w:pPr>
        <w:jc w:val="both"/>
        <w:rPr>
          <w:rFonts w:ascii="Arial" w:hAnsi="Arial" w:cs="Arial"/>
          <w:lang w:val="en-US"/>
        </w:rPr>
      </w:pPr>
      <w:r w:rsidRPr="0054311F">
        <w:rPr>
          <w:rFonts w:ascii="Arial" w:hAnsi="Arial" w:cs="Arial"/>
          <w:lang w:val="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773EE0" w:rsidRPr="0054311F" w:rsidRDefault="00773EE0" w:rsidP="0054311F">
      <w:pPr>
        <w:jc w:val="both"/>
        <w:rPr>
          <w:rFonts w:ascii="Arial" w:hAnsi="Arial" w:cs="Arial"/>
          <w:lang w:val="en-US"/>
        </w:rPr>
      </w:pPr>
      <w:r w:rsidRPr="0054311F">
        <w:rPr>
          <w:rFonts w:ascii="Arial" w:hAnsi="Arial" w:cs="Arial"/>
          <w:lang w:val="en-US"/>
        </w:rPr>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73EE0" w:rsidRPr="0054311F" w:rsidRDefault="00773EE0" w:rsidP="0054311F">
      <w:pPr>
        <w:jc w:val="both"/>
        <w:rPr>
          <w:rFonts w:ascii="Arial" w:hAnsi="Arial" w:cs="Arial"/>
          <w:lang w:val="en-US"/>
        </w:rPr>
      </w:pPr>
      <w:r w:rsidRPr="0054311F">
        <w:rPr>
          <w:rFonts w:ascii="Arial" w:hAnsi="Arial" w:cs="Arial"/>
          <w:lang w:val="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959B2" w:rsidRPr="0054311F" w:rsidRDefault="00773EE0" w:rsidP="0054311F">
      <w:pPr>
        <w:jc w:val="both"/>
        <w:rPr>
          <w:rFonts w:ascii="Arial" w:hAnsi="Arial" w:cs="Arial"/>
        </w:rPr>
      </w:pPr>
      <w:r w:rsidRPr="0054311F">
        <w:rPr>
          <w:rFonts w:ascii="Arial" w:hAnsi="Arial" w:cs="Arial"/>
          <w:lang w:val="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003959B2" w:rsidRPr="0054311F">
        <w:rPr>
          <w:rFonts w:ascii="Arial" w:hAnsi="Arial" w:cs="Arial"/>
        </w:rPr>
        <w:t>:</w:t>
      </w:r>
    </w:p>
    <w:p w:rsidR="00A57B46" w:rsidRDefault="00773EE0" w:rsidP="0054311F">
      <w:pPr>
        <w:jc w:val="both"/>
        <w:rPr>
          <w:rFonts w:ascii="Arial" w:hAnsi="Arial" w:cs="Arial"/>
          <w:lang w:val="en-US"/>
        </w:rPr>
      </w:pPr>
      <w:r w:rsidRPr="0054311F">
        <w:rPr>
          <w:rFonts w:ascii="Arial" w:hAnsi="Arial" w:cs="Arial"/>
          <w:lang w:val="en-US"/>
        </w:rPr>
        <w:t xml:space="preserve">http://www.kjn.gov.rs/ci/uputstvo-o-uplati-republicke-administrativne-takse.htmlи </w:t>
      </w:r>
      <w:hyperlink r:id="rId18" w:history="1">
        <w:r w:rsidR="0054311F" w:rsidRPr="00CF095D">
          <w:rPr>
            <w:rStyle w:val="Hyperlink"/>
            <w:rFonts w:ascii="Arial" w:hAnsi="Arial" w:cs="Arial"/>
            <w:lang w:val="en-US"/>
          </w:rPr>
          <w:t>http://www.kjn.gov.rs/download/Taksa-popunjeni-nalozi-ci.pdf</w:t>
        </w:r>
      </w:hyperlink>
    </w:p>
    <w:p w:rsidR="0054311F" w:rsidRPr="0054311F" w:rsidRDefault="0054311F" w:rsidP="0054311F">
      <w:pPr>
        <w:jc w:val="both"/>
        <w:rPr>
          <w:rFonts w:ascii="Arial" w:hAnsi="Arial" w:cs="Arial"/>
          <w:lang w:val="en-US"/>
        </w:rPr>
      </w:pPr>
    </w:p>
    <w:p w:rsidR="00891F5D" w:rsidRPr="0054311F" w:rsidRDefault="00787CF5" w:rsidP="0054311F">
      <w:pPr>
        <w:pStyle w:val="Heading3"/>
        <w:spacing w:before="0"/>
        <w:rPr>
          <w:rFonts w:cs="Arial"/>
          <w:sz w:val="24"/>
          <w:szCs w:val="24"/>
        </w:rPr>
      </w:pPr>
      <w:r w:rsidRPr="0054311F">
        <w:rPr>
          <w:rFonts w:cs="Arial"/>
          <w:sz w:val="24"/>
          <w:szCs w:val="24"/>
        </w:rPr>
        <w:t>6.29</w:t>
      </w:r>
      <w:r w:rsidR="00891F5D" w:rsidRPr="0054311F">
        <w:rPr>
          <w:rFonts w:cs="Arial"/>
          <w:sz w:val="24"/>
          <w:szCs w:val="24"/>
        </w:rPr>
        <w:t xml:space="preserve">   Закључивање оквирног споразума </w:t>
      </w:r>
    </w:p>
    <w:p w:rsidR="00891F5D" w:rsidRPr="00B55776" w:rsidRDefault="00891F5D" w:rsidP="0054311F">
      <w:pPr>
        <w:tabs>
          <w:tab w:val="left" w:pos="284"/>
          <w:tab w:val="left" w:pos="330"/>
        </w:tabs>
        <w:jc w:val="both"/>
        <w:rPr>
          <w:rFonts w:ascii="Arial" w:eastAsia="TimesNewRomanPSMT" w:hAnsi="Arial" w:cs="Arial"/>
          <w:bCs/>
        </w:rPr>
      </w:pPr>
      <w:r w:rsidRPr="00B55776">
        <w:rPr>
          <w:rFonts w:ascii="Arial" w:eastAsia="TimesNewRomanPSMT" w:hAnsi="Arial" w:cs="Arial"/>
          <w:bCs/>
        </w:rPr>
        <w:t>Наручилац је обавезан да оквирни споразум достави изабраном понуђачу у року од осам дана од дана протека рока за подношење захтева з</w:t>
      </w:r>
      <w:r w:rsidR="00A57B46" w:rsidRPr="00B55776">
        <w:rPr>
          <w:rFonts w:ascii="Arial" w:eastAsia="TimesNewRomanPSMT" w:hAnsi="Arial" w:cs="Arial"/>
          <w:bCs/>
        </w:rPr>
        <w:t>а заштиту права.</w:t>
      </w:r>
    </w:p>
    <w:p w:rsidR="005920CF" w:rsidRPr="00B55776" w:rsidRDefault="00891F5D" w:rsidP="0054311F">
      <w:pPr>
        <w:tabs>
          <w:tab w:val="left" w:pos="284"/>
          <w:tab w:val="left" w:pos="330"/>
        </w:tabs>
        <w:jc w:val="both"/>
        <w:rPr>
          <w:rFonts w:ascii="Arial" w:eastAsia="TimesNewRomanPSMT" w:hAnsi="Arial" w:cs="Arial"/>
          <w:bCs/>
        </w:rPr>
      </w:pPr>
      <w:r w:rsidRPr="00B55776">
        <w:rPr>
          <w:rFonts w:ascii="Arial" w:eastAsia="TimesNewRomanPSMT" w:hAnsi="Arial" w:cs="Arial"/>
          <w:bCs/>
        </w:rPr>
        <w:t>Понуђач којем буде додељен оквирни споразум, обавезан је да у року од највише</w:t>
      </w:r>
      <w:r w:rsidR="005920CF" w:rsidRPr="00B55776">
        <w:rPr>
          <w:rFonts w:ascii="Arial" w:eastAsia="TimesNewRomanPSMT" w:hAnsi="Arial" w:cs="Arial"/>
          <w:bCs/>
        </w:rPr>
        <w:t>10 дана од дана закључења истог достави банкарску гаранцију за добро извршење посла.</w:t>
      </w:r>
    </w:p>
    <w:p w:rsidR="00891F5D" w:rsidRPr="00B55776" w:rsidRDefault="00891F5D" w:rsidP="0054311F">
      <w:pPr>
        <w:tabs>
          <w:tab w:val="left" w:pos="284"/>
          <w:tab w:val="left" w:pos="330"/>
        </w:tabs>
        <w:jc w:val="both"/>
        <w:rPr>
          <w:rFonts w:ascii="Arial" w:eastAsia="TimesNewRomanPSMT" w:hAnsi="Arial" w:cs="Arial"/>
          <w:bCs/>
        </w:rPr>
      </w:pPr>
      <w:r w:rsidRPr="00B55776">
        <w:rPr>
          <w:rFonts w:ascii="Arial" w:eastAsia="TimesNewRomanPSMT" w:hAnsi="Arial" w:cs="Arial"/>
          <w:bCs/>
        </w:rPr>
        <w:t xml:space="preserve">Достављање средства финансијског обезбеђења представља одложни услов, тако да правно дејство </w:t>
      </w:r>
      <w:r w:rsidR="00773EE0" w:rsidRPr="00B55776">
        <w:rPr>
          <w:rFonts w:ascii="Arial" w:eastAsia="TimesNewRomanPSMT" w:hAnsi="Arial" w:cs="Arial"/>
          <w:bCs/>
        </w:rPr>
        <w:t xml:space="preserve">оквирног споразума </w:t>
      </w:r>
      <w:r w:rsidRPr="00B55776">
        <w:rPr>
          <w:rFonts w:ascii="Arial" w:eastAsia="TimesNewRomanPSMT" w:hAnsi="Arial" w:cs="Arial"/>
          <w:bCs/>
        </w:rPr>
        <w:t>не настаје д</w:t>
      </w:r>
      <w:r w:rsidR="00A57B46" w:rsidRPr="00B55776">
        <w:rPr>
          <w:rFonts w:ascii="Arial" w:eastAsia="TimesNewRomanPSMT" w:hAnsi="Arial" w:cs="Arial"/>
          <w:bCs/>
        </w:rPr>
        <w:t xml:space="preserve">ок се одложни услов не испуни. </w:t>
      </w:r>
    </w:p>
    <w:p w:rsidR="00891F5D" w:rsidRPr="00B55776" w:rsidRDefault="00891F5D" w:rsidP="0054311F">
      <w:pPr>
        <w:tabs>
          <w:tab w:val="left" w:pos="284"/>
          <w:tab w:val="left" w:pos="330"/>
        </w:tabs>
        <w:jc w:val="both"/>
        <w:rPr>
          <w:rFonts w:ascii="Arial" w:eastAsia="TimesNewRomanPSMT" w:hAnsi="Arial" w:cs="Arial"/>
          <w:bCs/>
        </w:rPr>
      </w:pPr>
      <w:r w:rsidRPr="00B55776">
        <w:rPr>
          <w:rFonts w:ascii="Arial" w:eastAsia="TimesNewRomanPSMT" w:hAnsi="Arial" w:cs="Arial"/>
          <w:bCs/>
        </w:rPr>
        <w:t xml:space="preserve">Ако понуђач којем је додељен </w:t>
      </w:r>
      <w:r w:rsidR="00773EE0" w:rsidRPr="00B55776">
        <w:rPr>
          <w:rFonts w:ascii="Arial" w:eastAsia="TimesNewRomanPSMT" w:hAnsi="Arial" w:cs="Arial"/>
          <w:bCs/>
        </w:rPr>
        <w:t xml:space="preserve">оквирни споразум </w:t>
      </w:r>
      <w:r w:rsidRPr="00B55776">
        <w:rPr>
          <w:rFonts w:ascii="Arial" w:eastAsia="TimesNewRomanPSMT" w:hAnsi="Arial" w:cs="Arial"/>
          <w:bCs/>
        </w:rPr>
        <w:t xml:space="preserve">одбије да закључи </w:t>
      </w:r>
      <w:r w:rsidR="00773EE0" w:rsidRPr="00B55776">
        <w:rPr>
          <w:rFonts w:ascii="Arial" w:eastAsia="TimesNewRomanPSMT" w:hAnsi="Arial" w:cs="Arial"/>
          <w:bCs/>
        </w:rPr>
        <w:t xml:space="preserve">оквирни споразум </w:t>
      </w:r>
      <w:r w:rsidRPr="00B55776">
        <w:rPr>
          <w:rFonts w:ascii="Arial" w:eastAsia="TimesNewRomanPSMT" w:hAnsi="Arial" w:cs="Arial"/>
          <w:bCs/>
        </w:rPr>
        <w:t xml:space="preserve">наручилац може да закључи </w:t>
      </w:r>
      <w:r w:rsidR="00773EE0" w:rsidRPr="00B55776">
        <w:rPr>
          <w:rFonts w:ascii="Arial" w:eastAsia="TimesNewRomanPSMT" w:hAnsi="Arial" w:cs="Arial"/>
          <w:bCs/>
        </w:rPr>
        <w:t xml:space="preserve">оквирни споразум </w:t>
      </w:r>
      <w:r w:rsidRPr="00B55776">
        <w:rPr>
          <w:rFonts w:ascii="Arial" w:eastAsia="TimesNewRomanPSMT" w:hAnsi="Arial" w:cs="Arial"/>
          <w:bCs/>
        </w:rPr>
        <w:t>са првим сл</w:t>
      </w:r>
      <w:r w:rsidR="00A57B46" w:rsidRPr="00B55776">
        <w:rPr>
          <w:rFonts w:ascii="Arial" w:eastAsia="TimesNewRomanPSMT" w:hAnsi="Arial" w:cs="Arial"/>
          <w:bCs/>
        </w:rPr>
        <w:t>едећим најповољнијим понуђачем.</w:t>
      </w:r>
    </w:p>
    <w:p w:rsidR="00891F5D" w:rsidRPr="00B55776" w:rsidRDefault="00891F5D" w:rsidP="0054311F">
      <w:pPr>
        <w:tabs>
          <w:tab w:val="left" w:pos="284"/>
          <w:tab w:val="left" w:pos="330"/>
        </w:tabs>
        <w:jc w:val="both"/>
        <w:rPr>
          <w:rFonts w:ascii="Arial" w:eastAsia="TimesNewRomanPSMT" w:hAnsi="Arial" w:cs="Arial"/>
          <w:bCs/>
        </w:rPr>
      </w:pPr>
      <w:r w:rsidRPr="00B55776">
        <w:rPr>
          <w:rFonts w:ascii="Arial" w:eastAsia="TimesNewRomanPSMT" w:hAnsi="Arial" w:cs="Arial"/>
          <w:bCs/>
        </w:rPr>
        <w:t>Уколико у року за подношење понуда пристигне само једна понуда и та понуда буде прихватљива, наручилац ће сходно</w:t>
      </w:r>
      <w:r w:rsidR="00773EE0" w:rsidRPr="00B55776">
        <w:rPr>
          <w:rFonts w:ascii="Arial" w:eastAsia="TimesNewRomanPSMT" w:hAnsi="Arial" w:cs="Arial"/>
          <w:bCs/>
        </w:rPr>
        <w:t xml:space="preserve"> члану 112. став 2. тачка 5) Закона закључити оквирни споразум</w:t>
      </w:r>
      <w:r w:rsidRPr="00B55776">
        <w:rPr>
          <w:rFonts w:ascii="Arial" w:eastAsia="TimesNewRomanPSMT" w:hAnsi="Arial" w:cs="Arial"/>
          <w:bCs/>
        </w:rPr>
        <w:t xml:space="preserve"> са понуђачем и пре истека рока за подно</w:t>
      </w:r>
      <w:r w:rsidR="00A57B46" w:rsidRPr="00B55776">
        <w:rPr>
          <w:rFonts w:ascii="Arial" w:eastAsia="TimesNewRomanPSMT" w:hAnsi="Arial" w:cs="Arial"/>
          <w:bCs/>
        </w:rPr>
        <w:t xml:space="preserve">шење захтева за заштиту права. </w:t>
      </w:r>
    </w:p>
    <w:p w:rsidR="00C70539" w:rsidRDefault="00891F5D" w:rsidP="0054311F">
      <w:pPr>
        <w:tabs>
          <w:tab w:val="left" w:pos="284"/>
          <w:tab w:val="left" w:pos="330"/>
        </w:tabs>
        <w:jc w:val="both"/>
        <w:rPr>
          <w:rFonts w:ascii="Arial" w:hAnsi="Arial" w:cs="Arial"/>
        </w:rPr>
      </w:pPr>
      <w:r w:rsidRPr="00B55776">
        <w:rPr>
          <w:rFonts w:ascii="Arial" w:eastAsia="TimesNewRomanPSMT" w:hAnsi="Arial" w:cs="Arial"/>
          <w:bCs/>
        </w:rPr>
        <w:t xml:space="preserve">Наручилац може да дозволи промену цене или других битних елемената </w:t>
      </w:r>
      <w:r w:rsidR="00773EE0" w:rsidRPr="00B55776">
        <w:rPr>
          <w:rFonts w:ascii="Arial" w:eastAsia="TimesNewRomanPSMT" w:hAnsi="Arial" w:cs="Arial"/>
          <w:bCs/>
        </w:rPr>
        <w:t xml:space="preserve">оквирног споразума </w:t>
      </w:r>
      <w:r w:rsidRPr="00B55776">
        <w:rPr>
          <w:rFonts w:ascii="Arial" w:eastAsia="TimesNewRomanPSMT" w:hAnsi="Arial" w:cs="Arial"/>
          <w:bCs/>
        </w:rPr>
        <w:t>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00A57B46" w:rsidRPr="00B55776">
        <w:rPr>
          <w:rFonts w:ascii="Arial" w:hAnsi="Arial" w:cs="Arial"/>
        </w:rPr>
        <w:t>.</w:t>
      </w:r>
      <w:r w:rsidR="003B5FF3" w:rsidRPr="00B55776">
        <w:rPr>
          <w:rFonts w:ascii="Arial" w:hAnsi="Arial" w:cs="Arial"/>
        </w:rPr>
        <w:t>према члану 115.Закона.</w:t>
      </w:r>
    </w:p>
    <w:p w:rsidR="0054311F" w:rsidRPr="00B55776" w:rsidRDefault="0054311F" w:rsidP="0054311F">
      <w:pPr>
        <w:tabs>
          <w:tab w:val="left" w:pos="284"/>
          <w:tab w:val="left" w:pos="330"/>
        </w:tabs>
        <w:jc w:val="both"/>
        <w:rPr>
          <w:rFonts w:ascii="Arial" w:hAnsi="Arial" w:cs="Arial"/>
        </w:rPr>
      </w:pPr>
    </w:p>
    <w:p w:rsidR="001E4D20" w:rsidRPr="00B55776" w:rsidRDefault="001E4D20" w:rsidP="00245EF5">
      <w:pPr>
        <w:pStyle w:val="ListParagraph"/>
        <w:numPr>
          <w:ilvl w:val="1"/>
          <w:numId w:val="34"/>
        </w:numPr>
        <w:tabs>
          <w:tab w:val="left" w:pos="990"/>
        </w:tabs>
        <w:contextualSpacing/>
        <w:jc w:val="both"/>
        <w:rPr>
          <w:rFonts w:ascii="Arial" w:hAnsi="Arial" w:cs="Arial"/>
          <w:b/>
        </w:rPr>
      </w:pPr>
      <w:r w:rsidRPr="00B55776">
        <w:rPr>
          <w:rFonts w:ascii="Arial" w:hAnsi="Arial" w:cs="Arial"/>
          <w:b/>
        </w:rPr>
        <w:t>Закључивање уговора</w:t>
      </w:r>
    </w:p>
    <w:p w:rsidR="001E4D20" w:rsidRPr="00B55776" w:rsidRDefault="001E4D20" w:rsidP="001E4D20">
      <w:pPr>
        <w:rPr>
          <w:rFonts w:ascii="Arial" w:hAnsi="Arial" w:cs="Arial"/>
        </w:rPr>
      </w:pPr>
    </w:p>
    <w:p w:rsidR="001E4D20" w:rsidRPr="00B55776" w:rsidRDefault="001E4D20" w:rsidP="0054311F">
      <w:pPr>
        <w:jc w:val="both"/>
        <w:rPr>
          <w:rFonts w:ascii="Arial" w:hAnsi="Arial" w:cs="Arial"/>
        </w:rPr>
      </w:pPr>
      <w:r w:rsidRPr="00B55776">
        <w:rPr>
          <w:rFonts w:ascii="Arial" w:hAnsi="Arial" w:cs="Arial"/>
        </w:rPr>
        <w:t>Након закључења оквирног споразума са једним понуђачем, када настане потреба за предметом набавке, Наручилац ће послати Уговор на потпис.</w:t>
      </w:r>
    </w:p>
    <w:p w:rsidR="001E4D20" w:rsidRPr="00B55776" w:rsidRDefault="001E4D20" w:rsidP="0054311F">
      <w:pPr>
        <w:jc w:val="both"/>
        <w:rPr>
          <w:rFonts w:ascii="Arial" w:hAnsi="Arial" w:cs="Arial"/>
        </w:rPr>
      </w:pPr>
      <w:r w:rsidRPr="00B55776">
        <w:rPr>
          <w:rFonts w:ascii="Arial" w:hAnsi="Arial" w:cs="Arial"/>
        </w:rPr>
        <w:t xml:space="preserve">Приликом закључивања појединачних уговора не могу се мењати битни услови из оквирног споразума. </w:t>
      </w:r>
    </w:p>
    <w:p w:rsidR="001E4D20" w:rsidRPr="00B55776" w:rsidRDefault="001E4D20" w:rsidP="0054311F">
      <w:pPr>
        <w:jc w:val="both"/>
        <w:rPr>
          <w:rFonts w:ascii="Arial" w:hAnsi="Arial" w:cs="Arial"/>
        </w:rPr>
      </w:pPr>
      <w:r w:rsidRPr="00B55776">
        <w:rPr>
          <w:rFonts w:ascii="Arial" w:hAnsi="Arial" w:cs="Arial"/>
        </w:rPr>
        <w:t>Уговори о јавној набавци који се закључују на основу оквирног споразума морају се доделити пре завршетка трајања оквирног споразума, с тим да се трајање појединих уговора, закључених на основу оквирног споразума не мора подударати са трајањем оквирног споразума, већ по потреби може трајати краће или дуже.</w:t>
      </w:r>
    </w:p>
    <w:p w:rsidR="001E4D20" w:rsidRPr="00B55776" w:rsidRDefault="001E4D20" w:rsidP="0054311F">
      <w:pPr>
        <w:jc w:val="both"/>
        <w:rPr>
          <w:rFonts w:ascii="Arial" w:hAnsi="Arial" w:cs="Arial"/>
        </w:rPr>
      </w:pPr>
      <w:r w:rsidRPr="00B55776">
        <w:rPr>
          <w:rFonts w:ascii="Arial" w:hAnsi="Arial" w:cs="Arial"/>
        </w:rPr>
        <w:lastRenderedPageBreak/>
        <w:t>Понуђач је у обавези да у року од 10 дана од дана потписивања уговора достави банкарску гаранцију за добро извршење посла.</w:t>
      </w:r>
    </w:p>
    <w:p w:rsidR="001E4D20" w:rsidRPr="00B55776" w:rsidRDefault="001E4D20" w:rsidP="0054311F">
      <w:pPr>
        <w:tabs>
          <w:tab w:val="left" w:pos="284"/>
          <w:tab w:val="left" w:pos="330"/>
        </w:tabs>
        <w:jc w:val="both"/>
        <w:rPr>
          <w:rFonts w:ascii="Arial" w:eastAsia="TimesNewRomanPSMT" w:hAnsi="Arial" w:cs="Arial"/>
          <w:bCs/>
        </w:rPr>
      </w:pPr>
      <w:r w:rsidRPr="00B55776">
        <w:rPr>
          <w:rFonts w:ascii="Arial" w:eastAsia="TimesNewRomanPSMT" w:hAnsi="Arial" w:cs="Arial"/>
          <w:bCs/>
        </w:rPr>
        <w:t xml:space="preserve">Достављање средства финансијског обезбеђења представља одложни услов, тако да правно дејство уговора не настаје док се одложни услов не испуни. </w:t>
      </w:r>
    </w:p>
    <w:p w:rsidR="001E4D20" w:rsidRPr="00B55776" w:rsidRDefault="001E4D20" w:rsidP="0054311F">
      <w:pPr>
        <w:jc w:val="both"/>
        <w:rPr>
          <w:rFonts w:ascii="Arial" w:hAnsi="Arial" w:cs="Arial"/>
        </w:rPr>
      </w:pPr>
      <w:r w:rsidRPr="00B55776">
        <w:rPr>
          <w:rFonts w:ascii="Arial" w:hAnsi="Arial" w:cs="Arial"/>
        </w:rPr>
        <w:t>Понуђач је дужан да се у року од три дана одазове позиву за закључење појединачног уговора.</w:t>
      </w:r>
    </w:p>
    <w:p w:rsidR="001E4D20" w:rsidRPr="00B55776" w:rsidRDefault="001E4D20" w:rsidP="0054311F">
      <w:pPr>
        <w:jc w:val="both"/>
        <w:rPr>
          <w:rFonts w:ascii="Arial" w:hAnsi="Arial" w:cs="Arial"/>
        </w:rPr>
      </w:pPr>
      <w:r w:rsidRPr="00B55776">
        <w:rPr>
          <w:rFonts w:ascii="Arial" w:hAnsi="Arial" w:cs="Arial"/>
        </w:rPr>
        <w:t>Појединачни уговор о јавној набавци се закључује под условима из оквирног споразума у погледу спецификације предмета набавке, цене, начина и рокова плаћања, места и начина извршења.</w:t>
      </w:r>
    </w:p>
    <w:p w:rsidR="001E4D20" w:rsidRPr="00B55776" w:rsidRDefault="001E4D20" w:rsidP="0054311F">
      <w:pPr>
        <w:jc w:val="both"/>
        <w:rPr>
          <w:rFonts w:ascii="Arial" w:hAnsi="Arial" w:cs="Arial"/>
        </w:rPr>
      </w:pPr>
    </w:p>
    <w:p w:rsidR="00C70539" w:rsidRPr="00B55776" w:rsidRDefault="00C70539" w:rsidP="00C70539">
      <w:pPr>
        <w:rPr>
          <w:rFonts w:ascii="Arial" w:hAnsi="Arial" w:cs="Arial"/>
        </w:rPr>
      </w:pPr>
    </w:p>
    <w:p w:rsidR="00C70539" w:rsidRPr="00B55776" w:rsidRDefault="00540034" w:rsidP="0054311F">
      <w:pPr>
        <w:pStyle w:val="Heading3"/>
        <w:spacing w:before="0" w:after="0"/>
        <w:jc w:val="both"/>
        <w:rPr>
          <w:rFonts w:cs="Arial"/>
          <w:b w:val="0"/>
          <w:sz w:val="24"/>
          <w:szCs w:val="24"/>
        </w:rPr>
      </w:pPr>
      <w:r w:rsidRPr="00B55776">
        <w:rPr>
          <w:rFonts w:cs="Arial"/>
          <w:sz w:val="24"/>
          <w:szCs w:val="24"/>
        </w:rPr>
        <w:t>6.</w:t>
      </w:r>
      <w:r w:rsidR="00787CF5" w:rsidRPr="00B55776">
        <w:rPr>
          <w:rFonts w:cs="Arial"/>
          <w:sz w:val="24"/>
          <w:szCs w:val="24"/>
        </w:rPr>
        <w:t>3</w:t>
      </w:r>
      <w:r w:rsidR="0054311F">
        <w:rPr>
          <w:rFonts w:cs="Arial"/>
          <w:sz w:val="24"/>
          <w:szCs w:val="24"/>
        </w:rPr>
        <w:t>1</w:t>
      </w:r>
      <w:r w:rsidR="00C70539" w:rsidRPr="00B55776">
        <w:rPr>
          <w:rFonts w:cs="Arial"/>
          <w:sz w:val="24"/>
          <w:szCs w:val="24"/>
        </w:rPr>
        <w:t xml:space="preserve"> Услови под којим представници понуђача могу учествовати у </w:t>
      </w:r>
      <w:r w:rsidR="00C70539" w:rsidRPr="0054311F">
        <w:rPr>
          <w:rFonts w:cs="Arial"/>
          <w:sz w:val="24"/>
          <w:szCs w:val="24"/>
        </w:rPr>
        <w:t>поступку отварања понуда</w:t>
      </w:r>
    </w:p>
    <w:p w:rsidR="002A3515" w:rsidRPr="00B55776" w:rsidRDefault="002A3515" w:rsidP="002A3515">
      <w:pPr>
        <w:rPr>
          <w:rFonts w:ascii="Arial" w:hAnsi="Arial" w:cs="Arial"/>
          <w:b/>
        </w:rPr>
      </w:pPr>
    </w:p>
    <w:p w:rsidR="00481218" w:rsidRPr="00B55776" w:rsidRDefault="00C70539" w:rsidP="0054311F">
      <w:pPr>
        <w:tabs>
          <w:tab w:val="left" w:pos="284"/>
          <w:tab w:val="left" w:pos="330"/>
        </w:tabs>
        <w:jc w:val="both"/>
        <w:rPr>
          <w:rFonts w:ascii="Arial" w:eastAsia="TimesNewRomanPSMT" w:hAnsi="Arial" w:cs="Arial"/>
          <w:bCs/>
        </w:rPr>
      </w:pPr>
      <w:r w:rsidRPr="00B55776">
        <w:rPr>
          <w:rFonts w:ascii="Arial" w:eastAsia="TimesNewRomanPSMT" w:hAnsi="Arial" w:cs="Arial"/>
          <w:bCs/>
        </w:rPr>
        <w:t xml:space="preserve">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w:t>
      </w:r>
      <w:r w:rsidR="00B91D80" w:rsidRPr="00B55776">
        <w:rPr>
          <w:rFonts w:ascii="Arial" w:eastAsia="TimesNewRomanPSMT" w:hAnsi="Arial" w:cs="Arial"/>
          <w:bCs/>
        </w:rPr>
        <w:t>примедбе на ток отварања понуда</w:t>
      </w:r>
    </w:p>
    <w:p w:rsidR="00481218" w:rsidRPr="00B55776" w:rsidRDefault="00481218" w:rsidP="006379E0">
      <w:pPr>
        <w:autoSpaceDE w:val="0"/>
        <w:autoSpaceDN w:val="0"/>
        <w:adjustRightInd w:val="0"/>
        <w:jc w:val="both"/>
        <w:rPr>
          <w:rFonts w:ascii="Arial" w:hAnsi="Arial" w:cs="Arial"/>
        </w:rPr>
      </w:pPr>
    </w:p>
    <w:p w:rsidR="00344C3E" w:rsidRPr="00B55776" w:rsidRDefault="00344C3E" w:rsidP="002256CC">
      <w:pPr>
        <w:tabs>
          <w:tab w:val="right" w:pos="6804"/>
        </w:tabs>
        <w:rPr>
          <w:rFonts w:ascii="Arial" w:hAnsi="Arial" w:cs="Arial"/>
          <w:b/>
          <w:lang w:val="ru-RU"/>
        </w:rPr>
      </w:pPr>
    </w:p>
    <w:p w:rsidR="00C36470" w:rsidRPr="00B55776" w:rsidRDefault="00C36470" w:rsidP="002256CC">
      <w:pPr>
        <w:tabs>
          <w:tab w:val="right" w:pos="6804"/>
        </w:tabs>
        <w:rPr>
          <w:rFonts w:ascii="Arial" w:hAnsi="Arial" w:cs="Arial"/>
          <w:b/>
          <w:lang w:val="ru-RU"/>
        </w:rPr>
      </w:pPr>
    </w:p>
    <w:p w:rsidR="0064013D" w:rsidRPr="00B55776" w:rsidRDefault="0064013D" w:rsidP="002256CC">
      <w:pPr>
        <w:tabs>
          <w:tab w:val="right" w:pos="6804"/>
        </w:tabs>
        <w:rPr>
          <w:rFonts w:ascii="Arial" w:hAnsi="Arial" w:cs="Arial"/>
          <w:b/>
          <w:lang w:val="ru-RU"/>
        </w:rPr>
      </w:pPr>
    </w:p>
    <w:p w:rsidR="004D791E" w:rsidRPr="00B55776" w:rsidRDefault="004D791E" w:rsidP="002256CC">
      <w:pPr>
        <w:tabs>
          <w:tab w:val="right" w:pos="6804"/>
        </w:tabs>
        <w:rPr>
          <w:rFonts w:ascii="Arial" w:hAnsi="Arial" w:cs="Arial"/>
          <w:b/>
          <w:lang w:val="ru-RU"/>
        </w:rPr>
      </w:pPr>
    </w:p>
    <w:p w:rsidR="004D791E" w:rsidRPr="00B55776" w:rsidRDefault="004D791E" w:rsidP="002256CC">
      <w:pPr>
        <w:tabs>
          <w:tab w:val="right" w:pos="6804"/>
        </w:tabs>
        <w:rPr>
          <w:rFonts w:ascii="Arial" w:hAnsi="Arial" w:cs="Arial"/>
          <w:b/>
          <w:lang w:val="ru-RU"/>
        </w:rPr>
      </w:pPr>
    </w:p>
    <w:p w:rsidR="0064013D" w:rsidRPr="00B55776" w:rsidRDefault="0064013D" w:rsidP="002256CC">
      <w:pPr>
        <w:tabs>
          <w:tab w:val="right" w:pos="6804"/>
        </w:tabs>
        <w:rPr>
          <w:rFonts w:ascii="Arial" w:hAnsi="Arial" w:cs="Arial"/>
          <w:b/>
          <w:lang w:val="ru-RU"/>
        </w:rPr>
      </w:pPr>
    </w:p>
    <w:p w:rsidR="00FE70F5" w:rsidRPr="00B55776" w:rsidRDefault="00FE70F5" w:rsidP="002256CC">
      <w:pPr>
        <w:tabs>
          <w:tab w:val="right" w:pos="6804"/>
        </w:tabs>
        <w:rPr>
          <w:rFonts w:ascii="Arial" w:hAnsi="Arial" w:cs="Arial"/>
          <w:b/>
          <w:lang w:val="ru-RU"/>
        </w:rPr>
      </w:pPr>
    </w:p>
    <w:p w:rsidR="00FE70F5" w:rsidRPr="00B55776" w:rsidRDefault="00FE70F5" w:rsidP="002256CC">
      <w:pPr>
        <w:tabs>
          <w:tab w:val="right" w:pos="6804"/>
        </w:tabs>
        <w:rPr>
          <w:rFonts w:ascii="Arial" w:hAnsi="Arial" w:cs="Arial"/>
          <w:b/>
          <w:lang w:val="ru-RU"/>
        </w:rPr>
      </w:pPr>
    </w:p>
    <w:p w:rsidR="00FE70F5" w:rsidRPr="00B55776" w:rsidRDefault="00FE70F5" w:rsidP="002256CC">
      <w:pPr>
        <w:tabs>
          <w:tab w:val="right" w:pos="6804"/>
        </w:tabs>
        <w:rPr>
          <w:rFonts w:ascii="Arial" w:hAnsi="Arial" w:cs="Arial"/>
          <w:b/>
          <w:lang w:val="ru-RU"/>
        </w:rPr>
      </w:pPr>
    </w:p>
    <w:p w:rsidR="00FE70F5" w:rsidRPr="00B55776" w:rsidRDefault="00FE70F5" w:rsidP="002256CC">
      <w:pPr>
        <w:tabs>
          <w:tab w:val="right" w:pos="6804"/>
        </w:tabs>
        <w:rPr>
          <w:rFonts w:ascii="Arial" w:hAnsi="Arial" w:cs="Arial"/>
          <w:b/>
          <w:lang w:val="ru-RU"/>
        </w:rPr>
      </w:pPr>
    </w:p>
    <w:p w:rsidR="00FE70F5" w:rsidRPr="00B55776" w:rsidRDefault="00FE70F5" w:rsidP="002256CC">
      <w:pPr>
        <w:tabs>
          <w:tab w:val="right" w:pos="6804"/>
        </w:tabs>
        <w:rPr>
          <w:rFonts w:ascii="Arial" w:hAnsi="Arial" w:cs="Arial"/>
          <w:b/>
          <w:lang w:val="ru-RU"/>
        </w:rPr>
      </w:pPr>
    </w:p>
    <w:p w:rsidR="00FE70F5" w:rsidRPr="00B55776" w:rsidRDefault="00FE70F5" w:rsidP="002256CC">
      <w:pPr>
        <w:tabs>
          <w:tab w:val="right" w:pos="6804"/>
        </w:tabs>
        <w:rPr>
          <w:rFonts w:ascii="Arial" w:hAnsi="Arial" w:cs="Arial"/>
          <w:b/>
          <w:lang w:val="ru-RU"/>
        </w:rPr>
      </w:pPr>
    </w:p>
    <w:p w:rsidR="00FE70F5" w:rsidRPr="00B55776" w:rsidRDefault="00FE70F5" w:rsidP="002256CC">
      <w:pPr>
        <w:tabs>
          <w:tab w:val="right" w:pos="6804"/>
        </w:tabs>
        <w:rPr>
          <w:rFonts w:ascii="Arial" w:hAnsi="Arial" w:cs="Arial"/>
          <w:b/>
          <w:lang w:val="ru-RU"/>
        </w:rPr>
      </w:pPr>
    </w:p>
    <w:p w:rsidR="00FE70F5" w:rsidRPr="00B55776" w:rsidRDefault="00FE70F5" w:rsidP="002256CC">
      <w:pPr>
        <w:tabs>
          <w:tab w:val="right" w:pos="6804"/>
        </w:tabs>
        <w:rPr>
          <w:rFonts w:ascii="Arial" w:hAnsi="Arial" w:cs="Arial"/>
          <w:b/>
          <w:lang w:val="ru-RU"/>
        </w:rPr>
      </w:pPr>
    </w:p>
    <w:p w:rsidR="00FE70F5" w:rsidRPr="00B55776" w:rsidRDefault="00FE70F5" w:rsidP="002256CC">
      <w:pPr>
        <w:tabs>
          <w:tab w:val="right" w:pos="6804"/>
        </w:tabs>
        <w:rPr>
          <w:rFonts w:ascii="Arial" w:hAnsi="Arial" w:cs="Arial"/>
          <w:b/>
          <w:lang w:val="ru-RU"/>
        </w:rPr>
      </w:pPr>
    </w:p>
    <w:p w:rsidR="00C85216" w:rsidRPr="00B55776" w:rsidRDefault="00C85216" w:rsidP="002256CC">
      <w:pPr>
        <w:tabs>
          <w:tab w:val="right" w:pos="6804"/>
        </w:tabs>
        <w:rPr>
          <w:rFonts w:ascii="Arial" w:hAnsi="Arial" w:cs="Arial"/>
          <w:b/>
          <w:lang w:val="ru-RU"/>
        </w:rPr>
      </w:pPr>
    </w:p>
    <w:p w:rsidR="00C85216" w:rsidRPr="00B55776" w:rsidRDefault="00C85216" w:rsidP="002256CC">
      <w:pPr>
        <w:tabs>
          <w:tab w:val="right" w:pos="6804"/>
        </w:tabs>
        <w:rPr>
          <w:rFonts w:ascii="Arial" w:hAnsi="Arial" w:cs="Arial"/>
          <w:b/>
          <w:lang w:val="ru-RU"/>
        </w:rPr>
      </w:pPr>
    </w:p>
    <w:p w:rsidR="00C85216" w:rsidRPr="00B55776" w:rsidRDefault="00C85216" w:rsidP="002256CC">
      <w:pPr>
        <w:tabs>
          <w:tab w:val="right" w:pos="6804"/>
        </w:tabs>
        <w:rPr>
          <w:rFonts w:ascii="Arial" w:hAnsi="Arial" w:cs="Arial"/>
          <w:b/>
          <w:lang w:val="ru-RU"/>
        </w:rPr>
      </w:pPr>
    </w:p>
    <w:p w:rsidR="00C85216" w:rsidRPr="00B55776" w:rsidRDefault="00C85216" w:rsidP="002256CC">
      <w:pPr>
        <w:tabs>
          <w:tab w:val="right" w:pos="6804"/>
        </w:tabs>
        <w:rPr>
          <w:rFonts w:ascii="Arial" w:hAnsi="Arial" w:cs="Arial"/>
          <w:b/>
          <w:lang w:val="ru-RU"/>
        </w:rPr>
      </w:pPr>
    </w:p>
    <w:p w:rsidR="00C85216" w:rsidRPr="00B55776" w:rsidRDefault="00C85216" w:rsidP="002256CC">
      <w:pPr>
        <w:tabs>
          <w:tab w:val="right" w:pos="6804"/>
        </w:tabs>
        <w:rPr>
          <w:rFonts w:ascii="Arial" w:hAnsi="Arial" w:cs="Arial"/>
          <w:b/>
          <w:lang w:val="ru-RU"/>
        </w:rPr>
      </w:pPr>
    </w:p>
    <w:p w:rsidR="001B1588" w:rsidRPr="00B55776" w:rsidRDefault="001B1588" w:rsidP="002256CC">
      <w:pPr>
        <w:tabs>
          <w:tab w:val="right" w:pos="6804"/>
        </w:tabs>
        <w:rPr>
          <w:rFonts w:ascii="Arial" w:hAnsi="Arial" w:cs="Arial"/>
          <w:b/>
          <w:lang w:val="ru-RU"/>
        </w:rPr>
      </w:pPr>
    </w:p>
    <w:p w:rsidR="001B1588" w:rsidRPr="00B55776" w:rsidRDefault="001B1588" w:rsidP="002256CC">
      <w:pPr>
        <w:tabs>
          <w:tab w:val="right" w:pos="6804"/>
        </w:tabs>
        <w:rPr>
          <w:rFonts w:ascii="Arial" w:hAnsi="Arial" w:cs="Arial"/>
          <w:b/>
          <w:lang w:val="ru-RU"/>
        </w:rPr>
      </w:pPr>
    </w:p>
    <w:p w:rsidR="001B1588" w:rsidRPr="00B55776" w:rsidRDefault="001B1588" w:rsidP="002256CC">
      <w:pPr>
        <w:tabs>
          <w:tab w:val="right" w:pos="6804"/>
        </w:tabs>
        <w:rPr>
          <w:rFonts w:ascii="Arial" w:hAnsi="Arial" w:cs="Arial"/>
          <w:b/>
          <w:lang w:val="ru-RU"/>
        </w:rPr>
      </w:pPr>
    </w:p>
    <w:p w:rsidR="001B1588" w:rsidRPr="00B55776" w:rsidRDefault="001B1588" w:rsidP="002256CC">
      <w:pPr>
        <w:tabs>
          <w:tab w:val="right" w:pos="6804"/>
        </w:tabs>
        <w:rPr>
          <w:rFonts w:ascii="Arial" w:hAnsi="Arial" w:cs="Arial"/>
          <w:b/>
          <w:lang w:val="ru-RU"/>
        </w:rPr>
      </w:pPr>
    </w:p>
    <w:p w:rsidR="001B1588" w:rsidRPr="00B55776" w:rsidRDefault="001B1588" w:rsidP="002256CC">
      <w:pPr>
        <w:tabs>
          <w:tab w:val="right" w:pos="6804"/>
        </w:tabs>
        <w:rPr>
          <w:rFonts w:ascii="Arial" w:hAnsi="Arial" w:cs="Arial"/>
          <w:b/>
          <w:lang w:val="ru-RU"/>
        </w:rPr>
      </w:pPr>
    </w:p>
    <w:p w:rsidR="001B1588" w:rsidRPr="00B55776" w:rsidRDefault="001B1588" w:rsidP="002256CC">
      <w:pPr>
        <w:tabs>
          <w:tab w:val="right" w:pos="6804"/>
        </w:tabs>
        <w:rPr>
          <w:rFonts w:ascii="Arial" w:hAnsi="Arial" w:cs="Arial"/>
          <w:b/>
          <w:lang w:val="ru-RU"/>
        </w:rPr>
      </w:pPr>
    </w:p>
    <w:p w:rsidR="001B1588" w:rsidRPr="00B55776" w:rsidRDefault="001B1588" w:rsidP="002256CC">
      <w:pPr>
        <w:tabs>
          <w:tab w:val="right" w:pos="6804"/>
        </w:tabs>
        <w:rPr>
          <w:rFonts w:ascii="Arial" w:hAnsi="Arial" w:cs="Arial"/>
          <w:b/>
          <w:lang w:val="ru-RU"/>
        </w:rPr>
      </w:pPr>
    </w:p>
    <w:p w:rsidR="001B1588" w:rsidRPr="00B55776" w:rsidRDefault="001B1588" w:rsidP="002256CC">
      <w:pPr>
        <w:tabs>
          <w:tab w:val="right" w:pos="6804"/>
        </w:tabs>
        <w:rPr>
          <w:rFonts w:ascii="Arial" w:hAnsi="Arial" w:cs="Arial"/>
          <w:b/>
          <w:lang w:val="ru-RU"/>
        </w:rPr>
      </w:pPr>
    </w:p>
    <w:p w:rsidR="00344F83" w:rsidRPr="00B55776" w:rsidRDefault="00344F83" w:rsidP="002256CC">
      <w:pPr>
        <w:tabs>
          <w:tab w:val="right" w:pos="6804"/>
        </w:tabs>
        <w:rPr>
          <w:rFonts w:ascii="Arial" w:hAnsi="Arial" w:cs="Arial"/>
          <w:b/>
          <w:lang w:val="ru-RU"/>
        </w:rPr>
      </w:pPr>
    </w:p>
    <w:p w:rsidR="00344F83" w:rsidRDefault="00344F83" w:rsidP="002256CC">
      <w:pPr>
        <w:tabs>
          <w:tab w:val="right" w:pos="6804"/>
        </w:tabs>
        <w:rPr>
          <w:rFonts w:ascii="Arial" w:hAnsi="Arial" w:cs="Arial"/>
          <w:b/>
          <w:lang w:val="ru-RU"/>
        </w:rPr>
      </w:pPr>
    </w:p>
    <w:p w:rsidR="00424FB3" w:rsidRDefault="00424FB3" w:rsidP="002256CC">
      <w:pPr>
        <w:tabs>
          <w:tab w:val="right" w:pos="6804"/>
        </w:tabs>
        <w:rPr>
          <w:rFonts w:ascii="Arial" w:hAnsi="Arial" w:cs="Arial"/>
          <w:b/>
          <w:lang w:val="ru-RU"/>
        </w:rPr>
      </w:pPr>
    </w:p>
    <w:p w:rsidR="00424FB3" w:rsidRDefault="00424FB3" w:rsidP="002256CC">
      <w:pPr>
        <w:tabs>
          <w:tab w:val="right" w:pos="6804"/>
        </w:tabs>
        <w:rPr>
          <w:rFonts w:ascii="Arial" w:hAnsi="Arial" w:cs="Arial"/>
          <w:b/>
          <w:lang w:val="ru-RU"/>
        </w:rPr>
      </w:pPr>
    </w:p>
    <w:p w:rsidR="00424FB3" w:rsidRDefault="00424FB3" w:rsidP="002256CC">
      <w:pPr>
        <w:tabs>
          <w:tab w:val="right" w:pos="6804"/>
        </w:tabs>
        <w:rPr>
          <w:rFonts w:ascii="Arial" w:hAnsi="Arial" w:cs="Arial"/>
          <w:b/>
          <w:lang w:val="ru-RU"/>
        </w:rPr>
      </w:pPr>
    </w:p>
    <w:p w:rsidR="00424FB3" w:rsidRDefault="00424FB3" w:rsidP="002256CC">
      <w:pPr>
        <w:tabs>
          <w:tab w:val="right" w:pos="6804"/>
        </w:tabs>
        <w:rPr>
          <w:rFonts w:ascii="Arial" w:hAnsi="Arial" w:cs="Arial"/>
          <w:b/>
          <w:lang w:val="ru-RU"/>
        </w:rPr>
      </w:pPr>
    </w:p>
    <w:p w:rsidR="00424FB3" w:rsidRDefault="00424FB3" w:rsidP="002256CC">
      <w:pPr>
        <w:tabs>
          <w:tab w:val="right" w:pos="6804"/>
        </w:tabs>
        <w:rPr>
          <w:rFonts w:ascii="Arial" w:hAnsi="Arial" w:cs="Arial"/>
          <w:b/>
          <w:lang w:val="ru-RU"/>
        </w:rPr>
      </w:pPr>
    </w:p>
    <w:p w:rsidR="00424FB3" w:rsidRDefault="00424FB3" w:rsidP="002256CC">
      <w:pPr>
        <w:tabs>
          <w:tab w:val="right" w:pos="6804"/>
        </w:tabs>
        <w:rPr>
          <w:rFonts w:ascii="Arial" w:hAnsi="Arial" w:cs="Arial"/>
          <w:b/>
          <w:lang w:val="ru-RU"/>
        </w:rPr>
      </w:pPr>
    </w:p>
    <w:p w:rsidR="00424FB3" w:rsidRDefault="00424FB3" w:rsidP="002256CC">
      <w:pPr>
        <w:tabs>
          <w:tab w:val="right" w:pos="6804"/>
        </w:tabs>
        <w:rPr>
          <w:rFonts w:ascii="Arial" w:hAnsi="Arial" w:cs="Arial"/>
          <w:b/>
          <w:lang w:val="ru-RU"/>
        </w:rPr>
      </w:pPr>
    </w:p>
    <w:p w:rsidR="00424FB3" w:rsidRPr="00B55776" w:rsidRDefault="00424FB3" w:rsidP="002256CC">
      <w:pPr>
        <w:tabs>
          <w:tab w:val="right" w:pos="6804"/>
        </w:tabs>
        <w:rPr>
          <w:rFonts w:ascii="Arial" w:hAnsi="Arial" w:cs="Arial"/>
          <w:b/>
          <w:lang w:val="ru-RU"/>
        </w:rPr>
      </w:pPr>
    </w:p>
    <w:p w:rsidR="00344F83" w:rsidRPr="00B55776" w:rsidRDefault="00344F83" w:rsidP="002256CC">
      <w:pPr>
        <w:tabs>
          <w:tab w:val="right" w:pos="6804"/>
        </w:tabs>
        <w:rPr>
          <w:rFonts w:ascii="Arial" w:hAnsi="Arial" w:cs="Arial"/>
          <w:b/>
          <w:lang w:val="ru-RU"/>
        </w:rPr>
      </w:pPr>
    </w:p>
    <w:p w:rsidR="00344F83" w:rsidRPr="00B55776" w:rsidRDefault="00344F83" w:rsidP="002256CC">
      <w:pPr>
        <w:tabs>
          <w:tab w:val="right" w:pos="6804"/>
        </w:tabs>
        <w:rPr>
          <w:rFonts w:ascii="Arial" w:hAnsi="Arial" w:cs="Arial"/>
          <w:b/>
          <w:lang w:val="ru-RU"/>
        </w:rPr>
      </w:pPr>
    </w:p>
    <w:p w:rsidR="00344F83" w:rsidRPr="00B55776" w:rsidRDefault="00344F83" w:rsidP="002256CC">
      <w:pPr>
        <w:tabs>
          <w:tab w:val="right" w:pos="6804"/>
        </w:tabs>
        <w:rPr>
          <w:rFonts w:ascii="Arial" w:hAnsi="Arial" w:cs="Arial"/>
          <w:b/>
          <w:lang w:val="ru-RU"/>
        </w:rPr>
      </w:pPr>
    </w:p>
    <w:p w:rsidR="00344F83" w:rsidRPr="00B55776" w:rsidRDefault="00344F83" w:rsidP="002256CC">
      <w:pPr>
        <w:tabs>
          <w:tab w:val="right" w:pos="6804"/>
        </w:tabs>
        <w:rPr>
          <w:rFonts w:ascii="Arial" w:hAnsi="Arial" w:cs="Arial"/>
          <w:b/>
          <w:lang w:val="ru-RU"/>
        </w:rPr>
      </w:pPr>
    </w:p>
    <w:p w:rsidR="00C36470" w:rsidRPr="00B55776" w:rsidRDefault="00C36470" w:rsidP="002256CC">
      <w:pPr>
        <w:tabs>
          <w:tab w:val="right" w:pos="6804"/>
        </w:tabs>
        <w:rPr>
          <w:rFonts w:ascii="Arial" w:hAnsi="Arial" w:cs="Arial"/>
          <w:b/>
          <w:lang w:val="ru-RU"/>
        </w:rPr>
      </w:pPr>
    </w:p>
    <w:p w:rsidR="00344C3E" w:rsidRPr="00B55776" w:rsidRDefault="00AD3825" w:rsidP="00344C3E">
      <w:pPr>
        <w:pStyle w:val="Title"/>
        <w:spacing w:before="0" w:after="0"/>
        <w:rPr>
          <w:rFonts w:cs="Arial"/>
          <w:caps/>
          <w:sz w:val="24"/>
          <w:szCs w:val="24"/>
        </w:rPr>
      </w:pPr>
      <w:r w:rsidRPr="00B55776">
        <w:rPr>
          <w:rFonts w:cs="Arial"/>
          <w:sz w:val="24"/>
          <w:szCs w:val="24"/>
        </w:rPr>
        <w:t>7</w:t>
      </w:r>
      <w:r w:rsidR="00344C3E" w:rsidRPr="00B55776">
        <w:rPr>
          <w:rFonts w:cs="Arial"/>
          <w:sz w:val="24"/>
          <w:szCs w:val="24"/>
        </w:rPr>
        <w:t>.</w:t>
      </w:r>
      <w:r w:rsidR="00344C3E" w:rsidRPr="00B55776">
        <w:rPr>
          <w:rFonts w:cs="Arial"/>
          <w:caps/>
          <w:sz w:val="24"/>
          <w:szCs w:val="24"/>
        </w:rPr>
        <w:t xml:space="preserve">  </w:t>
      </w:r>
      <w:r w:rsidR="00344C3E" w:rsidRPr="00B55776">
        <w:rPr>
          <w:rFonts w:cs="Arial"/>
          <w:caps/>
          <w:sz w:val="24"/>
          <w:szCs w:val="24"/>
          <w:lang w:val="sr-Latn-CS"/>
        </w:rPr>
        <w:t xml:space="preserve"> </w:t>
      </w:r>
      <w:r w:rsidR="00344C3E" w:rsidRPr="00B55776">
        <w:rPr>
          <w:rFonts w:cs="Arial"/>
          <w:caps/>
          <w:sz w:val="24"/>
          <w:szCs w:val="24"/>
        </w:rPr>
        <w:t>О Б Р А С Ц И</w:t>
      </w:r>
    </w:p>
    <w:p w:rsidR="006E3789" w:rsidRDefault="006E3789" w:rsidP="002C62BD">
      <w:pPr>
        <w:rPr>
          <w:rFonts w:ascii="Arial" w:hAnsi="Arial" w:cs="Arial"/>
        </w:rPr>
      </w:pPr>
    </w:p>
    <w:p w:rsidR="006E3789" w:rsidRPr="00B55776" w:rsidRDefault="006E3789" w:rsidP="002C62BD">
      <w:pPr>
        <w:rPr>
          <w:rFonts w:ascii="Arial" w:hAnsi="Arial" w:cs="Arial"/>
        </w:rPr>
      </w:pPr>
    </w:p>
    <w:p w:rsidR="00C03469" w:rsidRPr="00B55776" w:rsidRDefault="00C03469" w:rsidP="002C62BD">
      <w:pPr>
        <w:rPr>
          <w:rFonts w:ascii="Arial" w:hAnsi="Arial" w:cs="Arial"/>
        </w:rPr>
      </w:pPr>
    </w:p>
    <w:p w:rsidR="00C03469" w:rsidRPr="00B55776" w:rsidRDefault="00C03469" w:rsidP="002C62BD">
      <w:pPr>
        <w:rPr>
          <w:rFonts w:ascii="Arial" w:hAnsi="Arial" w:cs="Arial"/>
        </w:rPr>
      </w:pPr>
    </w:p>
    <w:p w:rsidR="00C03469" w:rsidRPr="00B55776" w:rsidRDefault="00C03469" w:rsidP="002C62BD">
      <w:pPr>
        <w:rPr>
          <w:rFonts w:ascii="Arial" w:hAnsi="Arial" w:cs="Arial"/>
        </w:rPr>
      </w:pPr>
    </w:p>
    <w:p w:rsidR="001E4D20" w:rsidRPr="00B55776" w:rsidRDefault="001E4D20" w:rsidP="002C62BD">
      <w:pPr>
        <w:rPr>
          <w:rFonts w:ascii="Arial" w:hAnsi="Arial" w:cs="Arial"/>
        </w:rPr>
      </w:pPr>
    </w:p>
    <w:p w:rsidR="001E4D20" w:rsidRPr="00B55776" w:rsidRDefault="001E4D20" w:rsidP="002C62BD">
      <w:pPr>
        <w:rPr>
          <w:rFonts w:ascii="Arial" w:hAnsi="Arial" w:cs="Arial"/>
        </w:rPr>
      </w:pPr>
    </w:p>
    <w:p w:rsidR="001E4D20" w:rsidRDefault="001E4D20"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Default="00DA6AF3" w:rsidP="002C62BD">
      <w:pPr>
        <w:rPr>
          <w:rFonts w:ascii="Arial" w:hAnsi="Arial" w:cs="Arial"/>
        </w:rPr>
      </w:pPr>
    </w:p>
    <w:p w:rsidR="00DA6AF3" w:rsidRPr="00B55776" w:rsidRDefault="00DA6AF3" w:rsidP="002C62BD">
      <w:pPr>
        <w:rPr>
          <w:rFonts w:ascii="Arial" w:hAnsi="Arial" w:cs="Arial"/>
        </w:rPr>
      </w:pPr>
    </w:p>
    <w:p w:rsidR="00866600" w:rsidRPr="00B55776" w:rsidRDefault="0054311F" w:rsidP="002C62BD">
      <w:pPr>
        <w:pStyle w:val="Heading3"/>
        <w:jc w:val="right"/>
        <w:rPr>
          <w:rFonts w:cs="Arial"/>
          <w:sz w:val="24"/>
          <w:szCs w:val="24"/>
        </w:rPr>
      </w:pPr>
      <w:bookmarkStart w:id="10" w:name="_Toc442559924"/>
      <w:r>
        <w:rPr>
          <w:rFonts w:cs="Arial"/>
          <w:sz w:val="24"/>
          <w:szCs w:val="24"/>
        </w:rPr>
        <w:lastRenderedPageBreak/>
        <w:t>О</w:t>
      </w:r>
      <w:r w:rsidR="00866600" w:rsidRPr="00B55776">
        <w:rPr>
          <w:rFonts w:cs="Arial"/>
          <w:sz w:val="24"/>
          <w:szCs w:val="24"/>
        </w:rPr>
        <w:t>БРАЗАЦ 1.</w:t>
      </w:r>
      <w:bookmarkEnd w:id="10"/>
    </w:p>
    <w:p w:rsidR="00866600" w:rsidRPr="00B55776" w:rsidRDefault="00866600" w:rsidP="00866600">
      <w:pPr>
        <w:rPr>
          <w:rFonts w:ascii="Arial" w:hAnsi="Arial" w:cs="Arial"/>
        </w:rPr>
      </w:pPr>
    </w:p>
    <w:p w:rsidR="007172C7" w:rsidRPr="00B55776" w:rsidRDefault="00866600" w:rsidP="00866600">
      <w:pPr>
        <w:jc w:val="center"/>
        <w:rPr>
          <w:rFonts w:ascii="Arial" w:hAnsi="Arial" w:cs="Arial"/>
          <w:b/>
        </w:rPr>
      </w:pPr>
      <w:r w:rsidRPr="00B55776">
        <w:rPr>
          <w:rFonts w:ascii="Arial" w:hAnsi="Arial" w:cs="Arial"/>
          <w:b/>
        </w:rPr>
        <w:t>ОБРАЗАЦ ПОНУДЕ</w:t>
      </w:r>
      <w:r w:rsidR="007172C7" w:rsidRPr="00B55776">
        <w:rPr>
          <w:rFonts w:ascii="Arial" w:hAnsi="Arial" w:cs="Arial"/>
          <w:b/>
        </w:rPr>
        <w:t xml:space="preserve"> </w:t>
      </w:r>
    </w:p>
    <w:p w:rsidR="00866600" w:rsidRPr="00B55776" w:rsidRDefault="00866600" w:rsidP="00866600">
      <w:pPr>
        <w:rPr>
          <w:rFonts w:ascii="Arial" w:hAnsi="Arial" w:cs="Arial"/>
        </w:rPr>
      </w:pPr>
    </w:p>
    <w:p w:rsidR="00866600" w:rsidRPr="00B55776" w:rsidRDefault="00866600" w:rsidP="00C36470">
      <w:pPr>
        <w:jc w:val="both"/>
        <w:rPr>
          <w:rFonts w:ascii="Arial" w:eastAsia="TimesNewRomanPS-BoldMT" w:hAnsi="Arial" w:cs="Arial"/>
        </w:rPr>
      </w:pPr>
      <w:r w:rsidRPr="00B55776">
        <w:rPr>
          <w:rFonts w:ascii="Arial" w:eastAsia="TimesNewRomanPS-BoldMT" w:hAnsi="Arial" w:cs="Arial"/>
        </w:rPr>
        <w:t xml:space="preserve">Понуда бр._________ од _______________ за  отворени поступак јавне набавке – </w:t>
      </w:r>
      <w:r w:rsidR="00FE70F5" w:rsidRPr="00B55776">
        <w:rPr>
          <w:rFonts w:ascii="Arial" w:eastAsia="TimesNewRomanPS-BoldMT" w:hAnsi="Arial" w:cs="Arial"/>
        </w:rPr>
        <w:t>услуга</w:t>
      </w:r>
      <w:r w:rsidRPr="00B55776">
        <w:rPr>
          <w:rFonts w:ascii="Arial" w:eastAsia="TimesNewRomanPS-BoldMT" w:hAnsi="Arial" w:cs="Arial"/>
        </w:rPr>
        <w:t xml:space="preserve"> </w:t>
      </w:r>
      <w:r w:rsidR="00531FDB" w:rsidRPr="00B55776">
        <w:rPr>
          <w:rFonts w:ascii="Arial" w:eastAsia="TimesNewRomanPS-BoldMT" w:hAnsi="Arial" w:cs="Arial"/>
        </w:rPr>
        <w:t>„</w:t>
      </w:r>
      <w:r w:rsidR="00D76F74" w:rsidRPr="00B55776">
        <w:rPr>
          <w:rFonts w:ascii="Arial" w:hAnsi="Arial" w:cs="Arial"/>
        </w:rPr>
        <w:t>Одржавање софтвера КИС ЕДБ</w:t>
      </w:r>
      <w:r w:rsidR="00531FDB" w:rsidRPr="00B55776">
        <w:rPr>
          <w:rFonts w:ascii="Arial" w:eastAsia="TimesNewRomanPS-BoldMT" w:hAnsi="Arial" w:cs="Arial"/>
        </w:rPr>
        <w:t>“</w:t>
      </w:r>
      <w:r w:rsidR="00C36470" w:rsidRPr="00B55776">
        <w:rPr>
          <w:rFonts w:ascii="Arial" w:eastAsia="TimesNewRomanPS-BoldMT" w:hAnsi="Arial" w:cs="Arial"/>
        </w:rPr>
        <w:t>, Ј</w:t>
      </w:r>
      <w:r w:rsidR="004D791E" w:rsidRPr="00B55776">
        <w:rPr>
          <w:rFonts w:ascii="Arial" w:eastAsia="TimesNewRomanPS-BoldMT" w:hAnsi="Arial" w:cs="Arial"/>
        </w:rPr>
        <w:t>Н/8</w:t>
      </w:r>
      <w:r w:rsidR="00C36470" w:rsidRPr="00B55776">
        <w:rPr>
          <w:rFonts w:ascii="Arial" w:eastAsia="TimesNewRomanPS-BoldMT" w:hAnsi="Arial" w:cs="Arial"/>
        </w:rPr>
        <w:t>000/</w:t>
      </w:r>
      <w:r w:rsidR="00D76F74" w:rsidRPr="00B55776">
        <w:rPr>
          <w:rFonts w:ascii="Arial" w:eastAsia="TimesNewRomanPS-BoldMT" w:hAnsi="Arial" w:cs="Arial"/>
        </w:rPr>
        <w:t>007</w:t>
      </w:r>
      <w:r w:rsidR="00FE70F5" w:rsidRPr="00B55776">
        <w:rPr>
          <w:rFonts w:ascii="Arial" w:eastAsia="TimesNewRomanPS-BoldMT" w:hAnsi="Arial" w:cs="Arial"/>
        </w:rPr>
        <w:t>7</w:t>
      </w:r>
      <w:r w:rsidR="00C36470" w:rsidRPr="00B55776">
        <w:rPr>
          <w:rFonts w:ascii="Arial" w:eastAsia="TimesNewRomanPS-BoldMT" w:hAnsi="Arial" w:cs="Arial"/>
        </w:rPr>
        <w:t>/2016, ради закључења оквирног споразума на период о</w:t>
      </w:r>
      <w:r w:rsidR="00D76F74" w:rsidRPr="00B55776">
        <w:rPr>
          <w:rFonts w:ascii="Arial" w:eastAsia="TimesNewRomanPS-BoldMT" w:hAnsi="Arial" w:cs="Arial"/>
        </w:rPr>
        <w:t>д</w:t>
      </w:r>
      <w:r w:rsidR="00C36470" w:rsidRPr="00B55776">
        <w:rPr>
          <w:rFonts w:ascii="Arial" w:eastAsia="TimesNewRomanPS-BoldMT" w:hAnsi="Arial" w:cs="Arial"/>
        </w:rPr>
        <w:t xml:space="preserve"> годин</w:t>
      </w:r>
      <w:r w:rsidR="00D76F74" w:rsidRPr="00B55776">
        <w:rPr>
          <w:rFonts w:ascii="Arial" w:eastAsia="TimesNewRomanPS-BoldMT" w:hAnsi="Arial" w:cs="Arial"/>
        </w:rPr>
        <w:t>у дана</w:t>
      </w:r>
      <w:r w:rsidR="00C36470" w:rsidRPr="00B55776">
        <w:rPr>
          <w:rFonts w:ascii="Arial" w:eastAsia="TimesNewRomanPS-BoldMT" w:hAnsi="Arial" w:cs="Arial"/>
        </w:rPr>
        <w:t xml:space="preserve"> са једним понуђачем</w:t>
      </w:r>
      <w:r w:rsidR="00531FDB" w:rsidRPr="00B55776">
        <w:rPr>
          <w:rFonts w:ascii="Arial" w:eastAsia="TimesNewRomanPS-BoldMT" w:hAnsi="Arial" w:cs="Arial"/>
        </w:rPr>
        <w:t xml:space="preserve"> </w:t>
      </w:r>
    </w:p>
    <w:p w:rsidR="00866600" w:rsidRPr="00B55776" w:rsidRDefault="00866600" w:rsidP="00F23728">
      <w:pPr>
        <w:numPr>
          <w:ilvl w:val="0"/>
          <w:numId w:val="15"/>
        </w:numPr>
        <w:rPr>
          <w:rFonts w:ascii="Arial" w:hAnsi="Arial" w:cs="Arial"/>
        </w:rPr>
      </w:pPr>
      <w:r w:rsidRPr="00B55776">
        <w:rPr>
          <w:rFonts w:ascii="Arial" w:hAnsi="Arial" w:cs="Arial"/>
        </w:rPr>
        <w:t>ОПШТИ ПОДАЦИ О ПОНУЂАЧУ</w:t>
      </w:r>
    </w:p>
    <w:tbl>
      <w:tblPr>
        <w:tblW w:w="10028" w:type="dxa"/>
        <w:tblInd w:w="-20" w:type="dxa"/>
        <w:tblLayout w:type="fixed"/>
        <w:tblLook w:val="0000" w:firstRow="0" w:lastRow="0" w:firstColumn="0" w:lastColumn="0" w:noHBand="0" w:noVBand="0"/>
      </w:tblPr>
      <w:tblGrid>
        <w:gridCol w:w="4621"/>
        <w:gridCol w:w="5407"/>
      </w:tblGrid>
      <w:tr w:rsidR="00866600" w:rsidRPr="00B55776" w:rsidTr="0054311F">
        <w:trPr>
          <w:trHeight w:val="620"/>
        </w:trPr>
        <w:tc>
          <w:tcPr>
            <w:tcW w:w="4621"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hAnsi="Arial" w:cs="Arial"/>
              </w:rPr>
            </w:pPr>
            <w:r w:rsidRPr="00B55776">
              <w:rPr>
                <w:rFonts w:ascii="Arial" w:hAnsi="Arial" w:cs="Arial"/>
              </w:rPr>
              <w:t>Назив понуђача:</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hAnsi="Arial" w:cs="Arial"/>
              </w:rPr>
            </w:pPr>
          </w:p>
        </w:tc>
      </w:tr>
      <w:tr w:rsidR="00866600" w:rsidRPr="00B55776" w:rsidTr="0054311F">
        <w:trPr>
          <w:trHeight w:val="620"/>
        </w:trPr>
        <w:tc>
          <w:tcPr>
            <w:tcW w:w="4621"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hAnsi="Arial" w:cs="Arial"/>
              </w:rPr>
            </w:pPr>
            <w:r w:rsidRPr="00B55776">
              <w:rPr>
                <w:rFonts w:ascii="Arial" w:hAnsi="Arial" w:cs="Arial"/>
              </w:rPr>
              <w:t>Врста правног лиц</w:t>
            </w:r>
            <w:r w:rsidR="00531FDB" w:rsidRPr="00B55776">
              <w:rPr>
                <w:rFonts w:ascii="Arial" w:hAnsi="Arial" w:cs="Arial"/>
              </w:rPr>
              <w:t>а: (микро, мало, средње, велико)</w:t>
            </w:r>
            <w:r w:rsidR="00531FDB" w:rsidRPr="00B55776">
              <w:rPr>
                <w:rFonts w:ascii="Arial" w:hAnsi="Arial" w:cs="Arial"/>
                <w:lang w:val="sr-Latn-CS"/>
              </w:rPr>
              <w:t xml:space="preserve"> </w:t>
            </w:r>
            <w:r w:rsidR="00531FDB" w:rsidRPr="00B55776">
              <w:rPr>
                <w:rFonts w:ascii="Arial" w:hAnsi="Arial" w:cs="Arial"/>
              </w:rPr>
              <w:t>или физичко лице</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hAnsi="Arial" w:cs="Arial"/>
              </w:rPr>
            </w:pPr>
          </w:p>
          <w:p w:rsidR="00866600" w:rsidRPr="00B55776" w:rsidRDefault="00866600" w:rsidP="005562C9">
            <w:pPr>
              <w:rPr>
                <w:rFonts w:ascii="Arial" w:hAnsi="Arial" w:cs="Arial"/>
              </w:rPr>
            </w:pPr>
          </w:p>
        </w:tc>
      </w:tr>
      <w:tr w:rsidR="00866600" w:rsidRPr="00B55776" w:rsidTr="0054311F">
        <w:trPr>
          <w:trHeight w:val="683"/>
        </w:trPr>
        <w:tc>
          <w:tcPr>
            <w:tcW w:w="4621"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hAnsi="Arial" w:cs="Arial"/>
              </w:rPr>
            </w:pPr>
            <w:r w:rsidRPr="00B55776">
              <w:rPr>
                <w:rFonts w:ascii="Arial" w:hAnsi="Arial" w:cs="Arial"/>
              </w:rPr>
              <w:t>Адреса понуђача:</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hAnsi="Arial" w:cs="Arial"/>
              </w:rPr>
            </w:pPr>
          </w:p>
          <w:p w:rsidR="00866600" w:rsidRPr="00B55776" w:rsidRDefault="00866600" w:rsidP="005562C9">
            <w:pPr>
              <w:rPr>
                <w:rFonts w:ascii="Arial" w:hAnsi="Arial" w:cs="Arial"/>
              </w:rPr>
            </w:pPr>
          </w:p>
        </w:tc>
      </w:tr>
      <w:tr w:rsidR="00866600" w:rsidRPr="00B55776" w:rsidTr="0054311F">
        <w:trPr>
          <w:trHeight w:val="647"/>
        </w:trPr>
        <w:tc>
          <w:tcPr>
            <w:tcW w:w="4621"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hAnsi="Arial" w:cs="Arial"/>
              </w:rPr>
            </w:pPr>
            <w:r w:rsidRPr="00B55776">
              <w:rPr>
                <w:rFonts w:ascii="Arial" w:hAnsi="Arial" w:cs="Arial"/>
              </w:rPr>
              <w:t>Матични број понуђача:</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hAnsi="Arial" w:cs="Arial"/>
              </w:rPr>
            </w:pPr>
          </w:p>
          <w:p w:rsidR="00866600" w:rsidRPr="00B55776" w:rsidRDefault="00866600" w:rsidP="005562C9">
            <w:pPr>
              <w:rPr>
                <w:rFonts w:ascii="Arial" w:hAnsi="Arial" w:cs="Arial"/>
              </w:rPr>
            </w:pPr>
          </w:p>
        </w:tc>
      </w:tr>
      <w:tr w:rsidR="00866600" w:rsidRPr="00B55776" w:rsidTr="0054311F">
        <w:tc>
          <w:tcPr>
            <w:tcW w:w="4621"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hAnsi="Arial" w:cs="Arial"/>
              </w:rPr>
            </w:pPr>
            <w:r w:rsidRPr="00B55776">
              <w:rPr>
                <w:rFonts w:ascii="Arial" w:hAnsi="Arial" w:cs="Arial"/>
              </w:rPr>
              <w:t>Порески идентификациони број понуђача (ПИБ):</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hAnsi="Arial" w:cs="Arial"/>
              </w:rPr>
            </w:pPr>
          </w:p>
          <w:p w:rsidR="00866600" w:rsidRPr="00B55776" w:rsidRDefault="00866600" w:rsidP="005562C9">
            <w:pPr>
              <w:rPr>
                <w:rFonts w:ascii="Arial" w:hAnsi="Arial" w:cs="Arial"/>
              </w:rPr>
            </w:pPr>
          </w:p>
        </w:tc>
      </w:tr>
      <w:tr w:rsidR="00866600" w:rsidRPr="00B55776" w:rsidTr="0054311F">
        <w:trPr>
          <w:trHeight w:val="512"/>
        </w:trPr>
        <w:tc>
          <w:tcPr>
            <w:tcW w:w="4621"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hAnsi="Arial" w:cs="Arial"/>
              </w:rPr>
            </w:pPr>
            <w:r w:rsidRPr="00B55776">
              <w:rPr>
                <w:rFonts w:ascii="Arial" w:hAnsi="Arial" w:cs="Arial"/>
              </w:rPr>
              <w:t>Име особе за контакт:</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hAnsi="Arial" w:cs="Arial"/>
              </w:rPr>
            </w:pPr>
          </w:p>
          <w:p w:rsidR="00866600" w:rsidRPr="00B55776" w:rsidRDefault="00866600" w:rsidP="005562C9">
            <w:pPr>
              <w:rPr>
                <w:rFonts w:ascii="Arial" w:hAnsi="Arial" w:cs="Arial"/>
              </w:rPr>
            </w:pPr>
          </w:p>
        </w:tc>
      </w:tr>
      <w:tr w:rsidR="00866600" w:rsidRPr="00B55776" w:rsidTr="0054311F">
        <w:tc>
          <w:tcPr>
            <w:tcW w:w="4621"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hAnsi="Arial" w:cs="Arial"/>
              </w:rPr>
            </w:pPr>
            <w:r w:rsidRPr="00B55776">
              <w:rPr>
                <w:rFonts w:ascii="Arial" w:hAnsi="Arial" w:cs="Arial"/>
              </w:rPr>
              <w:t>Електронска адреса понуђача (e-mail):</w:t>
            </w:r>
          </w:p>
          <w:p w:rsidR="00866600" w:rsidRPr="00B55776" w:rsidRDefault="00866600" w:rsidP="005562C9">
            <w:pPr>
              <w:rPr>
                <w:rFonts w:ascii="Arial" w:hAnsi="Arial" w:cs="Arial"/>
              </w:rPr>
            </w:pP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hAnsi="Arial" w:cs="Arial"/>
              </w:rPr>
            </w:pPr>
          </w:p>
        </w:tc>
      </w:tr>
      <w:tr w:rsidR="00866600" w:rsidRPr="00B55776" w:rsidTr="0054311F">
        <w:trPr>
          <w:trHeight w:val="557"/>
        </w:trPr>
        <w:tc>
          <w:tcPr>
            <w:tcW w:w="4621"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hAnsi="Arial" w:cs="Arial"/>
              </w:rPr>
            </w:pPr>
            <w:r w:rsidRPr="00B55776">
              <w:rPr>
                <w:rFonts w:ascii="Arial" w:hAnsi="Arial" w:cs="Arial"/>
              </w:rPr>
              <w:t>Телефон:</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hAnsi="Arial" w:cs="Arial"/>
              </w:rPr>
            </w:pPr>
          </w:p>
          <w:p w:rsidR="00866600" w:rsidRPr="00B55776" w:rsidRDefault="00866600" w:rsidP="005562C9">
            <w:pPr>
              <w:rPr>
                <w:rFonts w:ascii="Arial" w:hAnsi="Arial" w:cs="Arial"/>
              </w:rPr>
            </w:pPr>
          </w:p>
        </w:tc>
      </w:tr>
      <w:tr w:rsidR="00866600" w:rsidRPr="00B55776" w:rsidTr="0054311F">
        <w:trPr>
          <w:trHeight w:val="530"/>
        </w:trPr>
        <w:tc>
          <w:tcPr>
            <w:tcW w:w="4621"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hAnsi="Arial" w:cs="Arial"/>
              </w:rPr>
            </w:pPr>
            <w:r w:rsidRPr="00B55776">
              <w:rPr>
                <w:rFonts w:ascii="Arial" w:hAnsi="Arial" w:cs="Arial"/>
              </w:rPr>
              <w:t>Телефакс:</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hAnsi="Arial" w:cs="Arial"/>
              </w:rPr>
            </w:pPr>
          </w:p>
          <w:p w:rsidR="00866600" w:rsidRPr="00B55776" w:rsidRDefault="00866600" w:rsidP="005562C9">
            <w:pPr>
              <w:rPr>
                <w:rFonts w:ascii="Arial" w:hAnsi="Arial" w:cs="Arial"/>
              </w:rPr>
            </w:pPr>
          </w:p>
        </w:tc>
      </w:tr>
      <w:tr w:rsidR="00866600" w:rsidRPr="00B55776" w:rsidTr="0054311F">
        <w:trPr>
          <w:trHeight w:val="593"/>
        </w:trPr>
        <w:tc>
          <w:tcPr>
            <w:tcW w:w="4621"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hAnsi="Arial" w:cs="Arial"/>
              </w:rPr>
            </w:pPr>
            <w:r w:rsidRPr="00B55776">
              <w:rPr>
                <w:rFonts w:ascii="Arial" w:hAnsi="Arial" w:cs="Arial"/>
              </w:rPr>
              <w:t>Број рачуна понуђача и назив банке:</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hAnsi="Arial" w:cs="Arial"/>
              </w:rPr>
            </w:pPr>
          </w:p>
          <w:p w:rsidR="00866600" w:rsidRPr="00B55776" w:rsidRDefault="00866600" w:rsidP="005562C9">
            <w:pPr>
              <w:rPr>
                <w:rFonts w:ascii="Arial" w:hAnsi="Arial" w:cs="Arial"/>
              </w:rPr>
            </w:pPr>
          </w:p>
        </w:tc>
      </w:tr>
      <w:tr w:rsidR="00866600" w:rsidRPr="00B55776" w:rsidTr="0054311F">
        <w:trPr>
          <w:trHeight w:val="593"/>
        </w:trPr>
        <w:tc>
          <w:tcPr>
            <w:tcW w:w="4621"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hAnsi="Arial" w:cs="Arial"/>
              </w:rPr>
            </w:pPr>
            <w:r w:rsidRPr="00B55776">
              <w:rPr>
                <w:rFonts w:ascii="Arial" w:hAnsi="Arial" w:cs="Arial"/>
              </w:rPr>
              <w:t>Лице овлашћено за потписивање уговора</w:t>
            </w:r>
          </w:p>
        </w:tc>
        <w:tc>
          <w:tcPr>
            <w:tcW w:w="5407"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hAnsi="Arial" w:cs="Arial"/>
              </w:rPr>
            </w:pPr>
          </w:p>
          <w:p w:rsidR="00866600" w:rsidRPr="00B55776" w:rsidRDefault="00866600" w:rsidP="005562C9">
            <w:pPr>
              <w:rPr>
                <w:rFonts w:ascii="Arial" w:hAnsi="Arial" w:cs="Arial"/>
              </w:rPr>
            </w:pPr>
          </w:p>
        </w:tc>
      </w:tr>
    </w:tbl>
    <w:p w:rsidR="0054311F" w:rsidRDefault="0054311F" w:rsidP="00866600">
      <w:pPr>
        <w:rPr>
          <w:rFonts w:ascii="Arial" w:eastAsia="TimesNewRomanPSMT" w:hAnsi="Arial" w:cs="Arial"/>
        </w:rPr>
      </w:pPr>
    </w:p>
    <w:p w:rsidR="00866600" w:rsidRDefault="00866600" w:rsidP="0054311F">
      <w:pPr>
        <w:numPr>
          <w:ilvl w:val="0"/>
          <w:numId w:val="15"/>
        </w:numPr>
        <w:rPr>
          <w:rFonts w:ascii="Arial" w:eastAsia="TimesNewRomanPSMT" w:hAnsi="Arial" w:cs="Arial"/>
        </w:rPr>
      </w:pPr>
      <w:r w:rsidRPr="00B55776">
        <w:rPr>
          <w:rFonts w:ascii="Arial" w:eastAsia="TimesNewRomanPSMT" w:hAnsi="Arial" w:cs="Arial"/>
        </w:rPr>
        <w:t xml:space="preserve">ПОНУДУ ПОДНОСИ: </w:t>
      </w:r>
    </w:p>
    <w:p w:rsidR="0054311F" w:rsidRPr="00B55776" w:rsidRDefault="0054311F" w:rsidP="0054311F">
      <w:pPr>
        <w:numPr>
          <w:ilvl w:val="0"/>
          <w:numId w:val="15"/>
        </w:numPr>
        <w:rPr>
          <w:rFonts w:ascii="Arial" w:eastAsia="TimesNewRomanPSMT" w:hAnsi="Arial" w:cs="Arial"/>
        </w:rPr>
      </w:pPr>
    </w:p>
    <w:tbl>
      <w:tblPr>
        <w:tblW w:w="10028" w:type="dxa"/>
        <w:tblInd w:w="-20" w:type="dxa"/>
        <w:tblLayout w:type="fixed"/>
        <w:tblLook w:val="0000" w:firstRow="0" w:lastRow="0" w:firstColumn="0" w:lastColumn="0" w:noHBand="0" w:noVBand="0"/>
      </w:tblPr>
      <w:tblGrid>
        <w:gridCol w:w="10028"/>
      </w:tblGrid>
      <w:tr w:rsidR="00866600" w:rsidRPr="00B55776" w:rsidTr="0054311F">
        <w:tc>
          <w:tcPr>
            <w:tcW w:w="10028"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 xml:space="preserve">А) САМОСТАЛНО </w:t>
            </w:r>
          </w:p>
        </w:tc>
      </w:tr>
      <w:tr w:rsidR="00866600" w:rsidRPr="00B55776" w:rsidTr="0054311F">
        <w:tc>
          <w:tcPr>
            <w:tcW w:w="10028"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Б) СА ПОДИЗВОЂАЧЕМ</w:t>
            </w:r>
          </w:p>
        </w:tc>
      </w:tr>
      <w:tr w:rsidR="00866600" w:rsidRPr="00B55776" w:rsidTr="0054311F">
        <w:tc>
          <w:tcPr>
            <w:tcW w:w="10028"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hAnsi="Arial" w:cs="Arial"/>
              </w:rPr>
            </w:pPr>
            <w:r w:rsidRPr="00B55776">
              <w:rPr>
                <w:rFonts w:ascii="Arial" w:eastAsia="TimesNewRomanPSMT" w:hAnsi="Arial" w:cs="Arial"/>
              </w:rPr>
              <w:t>В) КАО ЗАЈЕДНИЧКУ ПОНУДУ</w:t>
            </w:r>
          </w:p>
        </w:tc>
      </w:tr>
    </w:tbl>
    <w:p w:rsidR="00866600" w:rsidRPr="00B55776" w:rsidRDefault="00866600" w:rsidP="00B23635">
      <w:pPr>
        <w:jc w:val="both"/>
        <w:rPr>
          <w:rFonts w:ascii="Arial" w:hAnsi="Arial" w:cs="Arial"/>
        </w:rPr>
      </w:pPr>
      <w:r w:rsidRPr="00B55776">
        <w:rPr>
          <w:rFonts w:ascii="Arial" w:hAnsi="Arial" w:cs="Arial"/>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E5B03" w:rsidRDefault="007E5B03" w:rsidP="00866600">
      <w:pPr>
        <w:rPr>
          <w:rFonts w:ascii="Arial" w:eastAsia="TimesNewRomanPSMT" w:hAnsi="Arial" w:cs="Arial"/>
        </w:rPr>
      </w:pPr>
    </w:p>
    <w:p w:rsidR="0054311F" w:rsidRDefault="0054311F" w:rsidP="00866600">
      <w:pPr>
        <w:rPr>
          <w:rFonts w:ascii="Arial" w:eastAsia="TimesNewRomanPSMT" w:hAnsi="Arial" w:cs="Arial"/>
        </w:rPr>
      </w:pPr>
    </w:p>
    <w:p w:rsidR="0054311F" w:rsidRDefault="0054311F" w:rsidP="00866600">
      <w:pPr>
        <w:rPr>
          <w:rFonts w:ascii="Arial" w:eastAsia="TimesNewRomanPSMT" w:hAnsi="Arial" w:cs="Arial"/>
        </w:rPr>
      </w:pPr>
    </w:p>
    <w:p w:rsidR="0054311F" w:rsidRDefault="0054311F" w:rsidP="00866600">
      <w:pPr>
        <w:rPr>
          <w:rFonts w:ascii="Arial" w:eastAsia="TimesNewRomanPSMT" w:hAnsi="Arial" w:cs="Arial"/>
        </w:rPr>
      </w:pPr>
    </w:p>
    <w:p w:rsidR="0054311F" w:rsidRPr="00B55776" w:rsidRDefault="0054311F" w:rsidP="00866600">
      <w:pPr>
        <w:rPr>
          <w:rFonts w:ascii="Arial" w:eastAsia="TimesNewRomanPSMT" w:hAnsi="Arial" w:cs="Arial"/>
        </w:rPr>
      </w:pPr>
    </w:p>
    <w:p w:rsidR="00866600" w:rsidRPr="00B55776" w:rsidRDefault="00866600" w:rsidP="00866600">
      <w:pPr>
        <w:rPr>
          <w:rFonts w:ascii="Arial" w:eastAsia="TimesNewRomanPSMT" w:hAnsi="Arial" w:cs="Arial"/>
        </w:rPr>
      </w:pPr>
      <w:r w:rsidRPr="00B55776">
        <w:rPr>
          <w:rFonts w:ascii="Arial" w:eastAsia="TimesNewRomanPSMT" w:hAnsi="Arial" w:cs="Arial"/>
        </w:rPr>
        <w:lastRenderedPageBreak/>
        <w:t xml:space="preserve">3) ПОДАЦИ О ПОДИЗВОЂАЧУ </w:t>
      </w:r>
    </w:p>
    <w:p w:rsidR="00866600" w:rsidRPr="00B55776" w:rsidRDefault="00866600" w:rsidP="00866600">
      <w:pPr>
        <w:rPr>
          <w:rFonts w:ascii="Arial" w:eastAsia="TimesNewRomanPSMT" w:hAnsi="Arial" w:cs="Arial"/>
        </w:rPr>
      </w:pPr>
    </w:p>
    <w:tbl>
      <w:tblPr>
        <w:tblW w:w="10028" w:type="dxa"/>
        <w:tblInd w:w="-20" w:type="dxa"/>
        <w:tblLayout w:type="fixed"/>
        <w:tblLook w:val="0000" w:firstRow="0" w:lastRow="0" w:firstColumn="0" w:lastColumn="0" w:noHBand="0" w:noVBand="0"/>
      </w:tblPr>
      <w:tblGrid>
        <w:gridCol w:w="465"/>
        <w:gridCol w:w="4219"/>
        <w:gridCol w:w="5344"/>
      </w:tblGrid>
      <w:tr w:rsidR="00866600" w:rsidRPr="00B55776" w:rsidTr="0054311F">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hAnsi="Arial" w:cs="Arial"/>
              </w:rPr>
            </w:pPr>
            <w:r w:rsidRPr="00B55776">
              <w:rPr>
                <w:rFonts w:ascii="Arial" w:eastAsia="TimesNewRomanPSMT" w:hAnsi="Arial" w:cs="Arial"/>
              </w:rPr>
              <w:tab/>
            </w:r>
          </w:p>
          <w:p w:rsidR="00866600" w:rsidRPr="00B55776" w:rsidRDefault="00866600" w:rsidP="005562C9">
            <w:pPr>
              <w:rPr>
                <w:rFonts w:ascii="Arial" w:eastAsia="TimesNewRomanPSMT" w:hAnsi="Arial" w:cs="Arial"/>
              </w:rPr>
            </w:pPr>
            <w:r w:rsidRPr="00B55776">
              <w:rPr>
                <w:rFonts w:ascii="Arial" w:eastAsia="TimesNewRomanPSMT" w:hAnsi="Arial" w:cs="Arial"/>
              </w:rPr>
              <w:t>1)</w:t>
            </w: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Назив подизвођача:</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4311F">
        <w:trPr>
          <w:trHeight w:val="557"/>
        </w:trPr>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r w:rsidRPr="00B55776">
              <w:rPr>
                <w:rFonts w:ascii="Arial" w:eastAsia="TimesNewRomanPSMT" w:hAnsi="Arial" w:cs="Arial"/>
              </w:rPr>
              <w:t>Врста правног лиц</w:t>
            </w:r>
            <w:r w:rsidR="00531FDB" w:rsidRPr="00B55776">
              <w:rPr>
                <w:rFonts w:ascii="Arial" w:eastAsia="TimesNewRomanPSMT" w:hAnsi="Arial" w:cs="Arial"/>
              </w:rPr>
              <w:t>а: (микро, мало, средње, велико) или физичко лице</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4311F">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Адреса:</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4311F">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Матични број:</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4311F">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Порески идентификациони број:</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4311F">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Име особе за контакт:</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4311F">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Проценат укупне вредности набавке који ће извршити подизвођач:</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4311F">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Део предмета набавке који ће извршити подизвођач:</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4311F">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2)</w:t>
            </w: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Назив подизвођача:</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4311F">
        <w:trPr>
          <w:trHeight w:val="512"/>
        </w:trPr>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r w:rsidRPr="00B55776">
              <w:rPr>
                <w:rFonts w:ascii="Arial" w:eastAsia="TimesNewRomanPSMT" w:hAnsi="Arial" w:cs="Arial"/>
              </w:rPr>
              <w:t>Врста правног лица: (микро, мало, средње, велик</w:t>
            </w:r>
            <w:r w:rsidR="003B148E" w:rsidRPr="00B55776">
              <w:rPr>
                <w:rFonts w:ascii="Arial" w:eastAsia="TimesNewRomanPSMT" w:hAnsi="Arial" w:cs="Arial"/>
              </w:rPr>
              <w:t>о) или физичко лице</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4311F">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Адреса:</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4311F">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Матични број:</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4311F">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Порески идентификациони број:</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4311F">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Име особе за контакт:</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4311F">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Проценат укупне вредности набавке који ће извршити подизвођач:</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4311F">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Део предмета набавке који ће извршити подизвођач:</w:t>
            </w:r>
          </w:p>
        </w:tc>
        <w:tc>
          <w:tcPr>
            <w:tcW w:w="5344"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bl>
    <w:p w:rsidR="00866600" w:rsidRPr="00B55776" w:rsidRDefault="00866600" w:rsidP="00866600">
      <w:pPr>
        <w:rPr>
          <w:rFonts w:ascii="Arial" w:hAnsi="Arial" w:cs="Arial"/>
        </w:rPr>
      </w:pPr>
    </w:p>
    <w:p w:rsidR="00866600" w:rsidRPr="0054311F" w:rsidRDefault="00866600" w:rsidP="00866600">
      <w:pPr>
        <w:rPr>
          <w:rFonts w:ascii="Arial" w:hAnsi="Arial" w:cs="Arial"/>
          <w:b/>
        </w:rPr>
      </w:pPr>
      <w:r w:rsidRPr="0054311F">
        <w:rPr>
          <w:rFonts w:ascii="Arial" w:hAnsi="Arial" w:cs="Arial"/>
          <w:b/>
        </w:rPr>
        <w:t>Напомена:</w:t>
      </w:r>
    </w:p>
    <w:p w:rsidR="00866600" w:rsidRPr="00B55776" w:rsidRDefault="00866600" w:rsidP="00B23635">
      <w:pPr>
        <w:jc w:val="both"/>
        <w:rPr>
          <w:rFonts w:ascii="Arial" w:hAnsi="Arial" w:cs="Arial"/>
        </w:rPr>
      </w:pPr>
      <w:r w:rsidRPr="00B55776">
        <w:rPr>
          <w:rFonts w:ascii="Arial" w:hAnsi="Arial" w:cs="Arial"/>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B19CC" w:rsidRPr="00B55776" w:rsidRDefault="001B19CC" w:rsidP="00B23635">
      <w:pPr>
        <w:jc w:val="both"/>
        <w:rPr>
          <w:rFonts w:ascii="Arial" w:eastAsia="TimesNewRomanPSMT" w:hAnsi="Arial" w:cs="Arial"/>
        </w:rPr>
      </w:pPr>
    </w:p>
    <w:p w:rsidR="00E06A9A" w:rsidRPr="00B55776" w:rsidRDefault="00E06A9A" w:rsidP="00B23635">
      <w:pPr>
        <w:jc w:val="both"/>
        <w:rPr>
          <w:rFonts w:ascii="Arial" w:eastAsia="TimesNewRomanPSMT" w:hAnsi="Arial" w:cs="Arial"/>
        </w:rPr>
      </w:pPr>
    </w:p>
    <w:p w:rsidR="00C16F04" w:rsidRPr="00B55776" w:rsidRDefault="00C16F04" w:rsidP="00B23635">
      <w:pPr>
        <w:jc w:val="both"/>
        <w:rPr>
          <w:rFonts w:ascii="Arial" w:eastAsia="TimesNewRomanPSMT" w:hAnsi="Arial" w:cs="Arial"/>
        </w:rPr>
      </w:pPr>
    </w:p>
    <w:p w:rsidR="00866600" w:rsidRPr="00B55776" w:rsidRDefault="00866600" w:rsidP="00866600">
      <w:pPr>
        <w:rPr>
          <w:rFonts w:ascii="Arial" w:eastAsia="TimesNewRomanPSMT" w:hAnsi="Arial" w:cs="Arial"/>
        </w:rPr>
      </w:pPr>
    </w:p>
    <w:p w:rsidR="00866600" w:rsidRPr="00B55776" w:rsidRDefault="00866600" w:rsidP="00866600">
      <w:pPr>
        <w:rPr>
          <w:rFonts w:ascii="Arial" w:eastAsia="TimesNewRomanPSMT" w:hAnsi="Arial" w:cs="Arial"/>
        </w:rPr>
      </w:pPr>
      <w:r w:rsidRPr="00B55776">
        <w:rPr>
          <w:rFonts w:ascii="Arial" w:eastAsia="TimesNewRomanPSMT" w:hAnsi="Arial" w:cs="Arial"/>
        </w:rPr>
        <w:t>4) ПОДАЦИ ЧЛАНУ ГРУПЕ ПОНУЂАЧА</w:t>
      </w:r>
    </w:p>
    <w:p w:rsidR="00866600" w:rsidRPr="00B55776" w:rsidRDefault="00866600" w:rsidP="00866600">
      <w:pPr>
        <w:rPr>
          <w:rFonts w:ascii="Arial" w:hAnsi="Arial" w:cs="Arial"/>
        </w:rPr>
      </w:pPr>
    </w:p>
    <w:tbl>
      <w:tblPr>
        <w:tblW w:w="0" w:type="auto"/>
        <w:tblInd w:w="-20" w:type="dxa"/>
        <w:tblLayout w:type="fixed"/>
        <w:tblLook w:val="0000" w:firstRow="0" w:lastRow="0" w:firstColumn="0" w:lastColumn="0" w:noHBand="0" w:noVBand="0"/>
      </w:tblPr>
      <w:tblGrid>
        <w:gridCol w:w="465"/>
        <w:gridCol w:w="4219"/>
        <w:gridCol w:w="34"/>
        <w:gridCol w:w="5616"/>
      </w:tblGrid>
      <w:tr w:rsidR="00866600" w:rsidRPr="00B55776" w:rsidTr="005562C9">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1)</w:t>
            </w: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Назив члана групе понуђача:</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562C9">
        <w:trPr>
          <w:trHeight w:val="557"/>
        </w:trPr>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r w:rsidRPr="00B55776">
              <w:rPr>
                <w:rFonts w:ascii="Arial" w:eastAsia="TimesNewRomanPSMT" w:hAnsi="Arial" w:cs="Arial"/>
              </w:rPr>
              <w:t>Врста правног лиц</w:t>
            </w:r>
            <w:r w:rsidR="00345007" w:rsidRPr="00B55776">
              <w:rPr>
                <w:rFonts w:ascii="Arial" w:eastAsia="TimesNewRomanPSMT" w:hAnsi="Arial" w:cs="Arial"/>
              </w:rPr>
              <w:t>а: (микро, мало, средње, велико) или физичко лице</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562C9">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Адреса:</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562C9">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Матични број:</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562C9">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Порески идентификациони број:</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562C9">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Име особе за контакт:</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562C9">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2)</w:t>
            </w: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Назив члана групе понуђача:</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562C9">
        <w:trPr>
          <w:trHeight w:val="602"/>
        </w:trPr>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r w:rsidRPr="00B55776">
              <w:rPr>
                <w:rFonts w:ascii="Arial" w:eastAsia="TimesNewRomanPSMT" w:hAnsi="Arial" w:cs="Arial"/>
              </w:rPr>
              <w:t>Врста правног лиц</w:t>
            </w:r>
            <w:r w:rsidR="003B148E" w:rsidRPr="00B55776">
              <w:rPr>
                <w:rFonts w:ascii="Arial" w:eastAsia="TimesNewRomanPSMT" w:hAnsi="Arial" w:cs="Arial"/>
              </w:rPr>
              <w:t>а: (микро, мало, средње, велико) или</w:t>
            </w:r>
            <w:r w:rsidRPr="00B55776">
              <w:rPr>
                <w:rFonts w:ascii="Arial" w:eastAsia="TimesNewRomanPSMT" w:hAnsi="Arial" w:cs="Arial"/>
              </w:rPr>
              <w:t xml:space="preserve"> физичко лице)</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562C9">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Адреса:</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562C9">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Матични број:</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31FDB">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p>
        </w:tc>
        <w:tc>
          <w:tcPr>
            <w:tcW w:w="4253" w:type="dxa"/>
            <w:gridSpan w:val="2"/>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Порески идентификациони број:</w:t>
            </w:r>
          </w:p>
        </w:tc>
        <w:tc>
          <w:tcPr>
            <w:tcW w:w="5616" w:type="dxa"/>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562C9">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Име особе за контакт:</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562C9">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3)</w:t>
            </w: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Назив члана групе понуђача:</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562C9">
        <w:trPr>
          <w:trHeight w:val="503"/>
        </w:trPr>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r w:rsidRPr="00B55776">
              <w:rPr>
                <w:rFonts w:ascii="Arial" w:eastAsia="TimesNewRomanPSMT" w:hAnsi="Arial" w:cs="Arial"/>
              </w:rPr>
              <w:t>Врста правног лиц</w:t>
            </w:r>
            <w:r w:rsidR="00531FDB" w:rsidRPr="00B55776">
              <w:rPr>
                <w:rFonts w:ascii="Arial" w:eastAsia="TimesNewRomanPSMT" w:hAnsi="Arial" w:cs="Arial"/>
              </w:rPr>
              <w:t>а: (микро, мало, средње, велико) или физичко</w:t>
            </w:r>
            <w:r w:rsidR="003B148E" w:rsidRPr="00B55776">
              <w:rPr>
                <w:rFonts w:ascii="Arial" w:eastAsia="TimesNewRomanPSMT" w:hAnsi="Arial" w:cs="Arial"/>
              </w:rPr>
              <w:t xml:space="preserve"> </w:t>
            </w:r>
            <w:r w:rsidR="00531FDB" w:rsidRPr="00B55776">
              <w:rPr>
                <w:rFonts w:ascii="Arial" w:eastAsia="TimesNewRomanPSMT" w:hAnsi="Arial" w:cs="Arial"/>
              </w:rPr>
              <w:t>лице</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562C9">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Адреса:</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562C9">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Матични број:</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562C9">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Порески идентификациони број:</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r w:rsidR="00866600" w:rsidRPr="00B55776" w:rsidTr="005562C9">
        <w:tc>
          <w:tcPr>
            <w:tcW w:w="465"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tc>
        <w:tc>
          <w:tcPr>
            <w:tcW w:w="4219" w:type="dxa"/>
            <w:tcBorders>
              <w:top w:val="single" w:sz="4" w:space="0" w:color="000000"/>
              <w:left w:val="single" w:sz="4" w:space="0" w:color="000000"/>
              <w:bottom w:val="single" w:sz="4" w:space="0" w:color="000000"/>
            </w:tcBorders>
            <w:shd w:val="clear" w:color="auto" w:fill="auto"/>
          </w:tcPr>
          <w:p w:rsidR="00866600" w:rsidRPr="00B55776" w:rsidRDefault="00866600" w:rsidP="005562C9">
            <w:pPr>
              <w:rPr>
                <w:rFonts w:ascii="Arial" w:eastAsia="TimesNewRomanPSMT" w:hAnsi="Arial" w:cs="Arial"/>
              </w:rPr>
            </w:pPr>
          </w:p>
          <w:p w:rsidR="00866600" w:rsidRPr="00B55776" w:rsidRDefault="00866600" w:rsidP="005562C9">
            <w:pPr>
              <w:rPr>
                <w:rFonts w:ascii="Arial" w:eastAsia="TimesNewRomanPSMT" w:hAnsi="Arial" w:cs="Arial"/>
              </w:rPr>
            </w:pPr>
            <w:r w:rsidRPr="00B55776">
              <w:rPr>
                <w:rFonts w:ascii="Arial" w:eastAsia="TimesNewRomanPSMT" w:hAnsi="Arial" w:cs="Arial"/>
              </w:rPr>
              <w:t>Име особе за контакт:</w:t>
            </w:r>
          </w:p>
        </w:tc>
        <w:tc>
          <w:tcPr>
            <w:tcW w:w="5650" w:type="dxa"/>
            <w:gridSpan w:val="2"/>
            <w:tcBorders>
              <w:top w:val="single" w:sz="4" w:space="0" w:color="000000"/>
              <w:left w:val="single" w:sz="4" w:space="0" w:color="000000"/>
              <w:bottom w:val="single" w:sz="4" w:space="0" w:color="000000"/>
              <w:right w:val="single" w:sz="4" w:space="0" w:color="000000"/>
            </w:tcBorders>
            <w:shd w:val="clear" w:color="auto" w:fill="auto"/>
          </w:tcPr>
          <w:p w:rsidR="00866600" w:rsidRPr="00B55776" w:rsidRDefault="00866600" w:rsidP="005562C9">
            <w:pPr>
              <w:rPr>
                <w:rFonts w:ascii="Arial" w:eastAsia="TimesNewRomanPSMT" w:hAnsi="Arial" w:cs="Arial"/>
              </w:rPr>
            </w:pPr>
          </w:p>
        </w:tc>
      </w:tr>
    </w:tbl>
    <w:p w:rsidR="00866600" w:rsidRPr="00B55776" w:rsidRDefault="00866600" w:rsidP="00866600">
      <w:pPr>
        <w:rPr>
          <w:rFonts w:ascii="Arial" w:hAnsi="Arial" w:cs="Arial"/>
        </w:rPr>
      </w:pPr>
    </w:p>
    <w:p w:rsidR="00866600" w:rsidRPr="0054311F" w:rsidRDefault="00866600" w:rsidP="00866600">
      <w:pPr>
        <w:rPr>
          <w:rFonts w:ascii="Arial" w:hAnsi="Arial" w:cs="Arial"/>
          <w:b/>
        </w:rPr>
      </w:pPr>
      <w:r w:rsidRPr="0054311F">
        <w:rPr>
          <w:rFonts w:ascii="Arial" w:hAnsi="Arial" w:cs="Arial"/>
          <w:b/>
        </w:rPr>
        <w:t>Напомена:</w:t>
      </w:r>
    </w:p>
    <w:p w:rsidR="00866600" w:rsidRPr="00B55776" w:rsidRDefault="00866600" w:rsidP="00AB5630">
      <w:pPr>
        <w:ind w:right="-1143"/>
        <w:jc w:val="both"/>
        <w:rPr>
          <w:rFonts w:ascii="Arial" w:hAnsi="Arial" w:cs="Arial"/>
        </w:rPr>
      </w:pPr>
      <w:r w:rsidRPr="00B55776">
        <w:rPr>
          <w:rFonts w:ascii="Arial" w:hAnsi="Arial" w:cs="Arial"/>
        </w:rPr>
        <w:t xml:space="preserve">Табелу „Подаци о учеснику у заједничкој понуди“ попуњавају само </w:t>
      </w:r>
      <w:r w:rsidR="00AB5630">
        <w:rPr>
          <w:rFonts w:ascii="Arial" w:hAnsi="Arial" w:cs="Arial"/>
        </w:rPr>
        <w:t>-</w:t>
      </w:r>
      <w:r w:rsidRPr="00B55776">
        <w:rPr>
          <w:rFonts w:ascii="Arial" w:hAnsi="Arial" w:cs="Arial"/>
        </w:rPr>
        <w:t xml:space="preserve"> понуђача који је учесник у заједничкој понуди.</w:t>
      </w:r>
    </w:p>
    <w:p w:rsidR="00866600" w:rsidRDefault="00866600" w:rsidP="00866600">
      <w:pPr>
        <w:rPr>
          <w:rFonts w:ascii="Arial" w:hAnsi="Arial" w:cs="Arial"/>
        </w:rPr>
      </w:pPr>
    </w:p>
    <w:p w:rsidR="00ED7A35" w:rsidRDefault="00ED7A35" w:rsidP="00866600">
      <w:pPr>
        <w:rPr>
          <w:rFonts w:ascii="Arial" w:hAnsi="Arial" w:cs="Arial"/>
        </w:rPr>
      </w:pPr>
    </w:p>
    <w:p w:rsidR="00ED7A35" w:rsidRDefault="00ED7A35" w:rsidP="00866600">
      <w:pPr>
        <w:rPr>
          <w:rFonts w:ascii="Arial" w:hAnsi="Arial" w:cs="Arial"/>
        </w:rPr>
      </w:pPr>
    </w:p>
    <w:p w:rsidR="00ED7A35" w:rsidRPr="00B55776" w:rsidRDefault="00ED7A35" w:rsidP="00866600">
      <w:pPr>
        <w:rPr>
          <w:rFonts w:ascii="Arial" w:hAnsi="Arial" w:cs="Arial"/>
        </w:rPr>
      </w:pPr>
    </w:p>
    <w:p w:rsidR="00866600" w:rsidRPr="00B55776" w:rsidRDefault="00866600" w:rsidP="00866600">
      <w:pPr>
        <w:rPr>
          <w:rFonts w:ascii="Arial" w:hAnsi="Arial" w:cs="Arial"/>
        </w:rPr>
      </w:pPr>
    </w:p>
    <w:p w:rsidR="00866600" w:rsidRPr="00B55776" w:rsidRDefault="00866600" w:rsidP="00866600">
      <w:pPr>
        <w:rPr>
          <w:rFonts w:ascii="Arial" w:eastAsia="TimesNewRomanPSMT" w:hAnsi="Arial" w:cs="Arial"/>
        </w:rPr>
      </w:pPr>
      <w:r w:rsidRPr="00B55776">
        <w:rPr>
          <w:rFonts w:ascii="Arial" w:eastAsia="TimesNewRomanPSMT" w:hAnsi="Arial" w:cs="Arial"/>
        </w:rPr>
        <w:lastRenderedPageBreak/>
        <w:t>5) ЦЕНА И КОМЕРЦИЈАЛНИ УСЛОВИ ПОНУДЕ</w:t>
      </w:r>
    </w:p>
    <w:p w:rsidR="00866600" w:rsidRPr="00B55776" w:rsidRDefault="00866600" w:rsidP="00866600">
      <w:pPr>
        <w:rPr>
          <w:rFonts w:ascii="Arial" w:hAnsi="Arial" w:cs="Arial"/>
        </w:rPr>
      </w:pPr>
    </w:p>
    <w:p w:rsidR="00866600" w:rsidRPr="00B55776" w:rsidRDefault="00866600" w:rsidP="00866600">
      <w:pPr>
        <w:rPr>
          <w:rFonts w:ascii="Arial" w:hAnsi="Arial" w:cs="Arial"/>
        </w:rPr>
      </w:pPr>
      <w:r w:rsidRPr="00B55776">
        <w:rPr>
          <w:rFonts w:ascii="Arial" w:hAnsi="Arial" w:cs="Arial"/>
        </w:rPr>
        <w:t>ЦЕНА</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2342"/>
        <w:gridCol w:w="3150"/>
      </w:tblGrid>
      <w:tr w:rsidR="00821D5B" w:rsidRPr="00B55776" w:rsidTr="00AB5630">
        <w:trPr>
          <w:trHeight w:val="485"/>
        </w:trPr>
        <w:tc>
          <w:tcPr>
            <w:tcW w:w="4786" w:type="dxa"/>
            <w:shd w:val="clear" w:color="auto" w:fill="D5DCE4"/>
            <w:vAlign w:val="center"/>
          </w:tcPr>
          <w:p w:rsidR="00821D5B" w:rsidRPr="00B55776" w:rsidRDefault="00821D5B" w:rsidP="00821D5B">
            <w:pPr>
              <w:rPr>
                <w:rFonts w:ascii="Arial" w:hAnsi="Arial" w:cs="Arial"/>
              </w:rPr>
            </w:pPr>
            <w:r w:rsidRPr="00B55776">
              <w:rPr>
                <w:rFonts w:ascii="Arial" w:eastAsia="TimesNewRomanPSMT" w:hAnsi="Arial" w:cs="Arial"/>
              </w:rPr>
              <w:t xml:space="preserve">              ПРЕДМЕТ И БРОЈ НАБАВКЕ</w:t>
            </w:r>
          </w:p>
        </w:tc>
        <w:tc>
          <w:tcPr>
            <w:tcW w:w="2342" w:type="dxa"/>
            <w:shd w:val="clear" w:color="auto" w:fill="D5DCE4"/>
          </w:tcPr>
          <w:p w:rsidR="00821D5B" w:rsidRPr="00B55776" w:rsidRDefault="00821D5B" w:rsidP="00821D5B">
            <w:pPr>
              <w:jc w:val="center"/>
              <w:rPr>
                <w:rFonts w:ascii="Arial" w:hAnsi="Arial" w:cs="Arial"/>
                <w:b/>
              </w:rPr>
            </w:pPr>
            <w:r w:rsidRPr="00B55776">
              <w:rPr>
                <w:rFonts w:ascii="Arial" w:hAnsi="Arial" w:cs="Arial"/>
                <w:b/>
              </w:rPr>
              <w:t>Укупна понуђена цена без ПДВ-а</w:t>
            </w:r>
          </w:p>
        </w:tc>
        <w:tc>
          <w:tcPr>
            <w:tcW w:w="3150" w:type="dxa"/>
            <w:shd w:val="clear" w:color="auto" w:fill="D5DCE4"/>
          </w:tcPr>
          <w:p w:rsidR="00821D5B" w:rsidRPr="00B55776" w:rsidRDefault="00821D5B" w:rsidP="00821D5B">
            <w:pPr>
              <w:jc w:val="center"/>
              <w:rPr>
                <w:rFonts w:ascii="Arial" w:hAnsi="Arial" w:cs="Arial"/>
                <w:b/>
              </w:rPr>
            </w:pPr>
            <w:r w:rsidRPr="00B55776">
              <w:rPr>
                <w:rFonts w:ascii="Arial" w:hAnsi="Arial" w:cs="Arial"/>
                <w:b/>
              </w:rPr>
              <w:t>Укупна понуђена цена са ПДВ-ом</w:t>
            </w:r>
          </w:p>
        </w:tc>
      </w:tr>
      <w:tr w:rsidR="00FE70F5" w:rsidRPr="00B55776" w:rsidTr="00AB5630">
        <w:trPr>
          <w:trHeight w:val="440"/>
        </w:trPr>
        <w:tc>
          <w:tcPr>
            <w:tcW w:w="4786" w:type="dxa"/>
            <w:tcBorders>
              <w:right w:val="single" w:sz="4" w:space="0" w:color="auto"/>
            </w:tcBorders>
            <w:vAlign w:val="center"/>
          </w:tcPr>
          <w:p w:rsidR="00FE70F5" w:rsidRPr="00B55776" w:rsidRDefault="00FE70F5" w:rsidP="00531FDB">
            <w:pPr>
              <w:jc w:val="center"/>
              <w:rPr>
                <w:rFonts w:ascii="Arial" w:hAnsi="Arial" w:cs="Arial"/>
              </w:rPr>
            </w:pPr>
            <w:r w:rsidRPr="00B55776">
              <w:rPr>
                <w:rFonts w:ascii="Arial" w:hAnsi="Arial" w:cs="Arial"/>
              </w:rPr>
              <w:t>„</w:t>
            </w:r>
            <w:r w:rsidR="00D76F74" w:rsidRPr="00B55776">
              <w:rPr>
                <w:rFonts w:ascii="Arial" w:hAnsi="Arial" w:cs="Arial"/>
              </w:rPr>
              <w:t>Одржавање софтвера КИС ЕДБ</w:t>
            </w:r>
            <w:r w:rsidRPr="00B55776">
              <w:rPr>
                <w:rFonts w:ascii="Arial" w:hAnsi="Arial" w:cs="Arial"/>
              </w:rPr>
              <w:t>“ ЈН/8000/0</w:t>
            </w:r>
            <w:r w:rsidR="00D76F74" w:rsidRPr="00B55776">
              <w:rPr>
                <w:rFonts w:ascii="Arial" w:hAnsi="Arial" w:cs="Arial"/>
              </w:rPr>
              <w:t>07</w:t>
            </w:r>
            <w:r w:rsidRPr="00B55776">
              <w:rPr>
                <w:rFonts w:ascii="Arial" w:hAnsi="Arial" w:cs="Arial"/>
              </w:rPr>
              <w:t>7/2016</w:t>
            </w:r>
            <w:r w:rsidR="00D76F74" w:rsidRPr="00B55776">
              <w:rPr>
                <w:rFonts w:ascii="Arial" w:hAnsi="Arial" w:cs="Arial"/>
              </w:rPr>
              <w:t xml:space="preserve"> </w:t>
            </w:r>
          </w:p>
          <w:p w:rsidR="00FE70F5" w:rsidRPr="00B55776" w:rsidRDefault="00FE70F5" w:rsidP="005562C9">
            <w:pPr>
              <w:rPr>
                <w:rFonts w:ascii="Arial" w:hAnsi="Arial" w:cs="Arial"/>
              </w:rPr>
            </w:pPr>
          </w:p>
        </w:tc>
        <w:tc>
          <w:tcPr>
            <w:tcW w:w="2342" w:type="dxa"/>
          </w:tcPr>
          <w:p w:rsidR="00FE70F5" w:rsidRPr="00B55776" w:rsidRDefault="00FE70F5" w:rsidP="00664691">
            <w:pPr>
              <w:rPr>
                <w:rFonts w:ascii="Arial" w:hAnsi="Arial" w:cs="Arial"/>
              </w:rPr>
            </w:pPr>
          </w:p>
        </w:tc>
        <w:tc>
          <w:tcPr>
            <w:tcW w:w="3150" w:type="dxa"/>
          </w:tcPr>
          <w:p w:rsidR="00FE70F5" w:rsidRPr="00B55776" w:rsidRDefault="00FE70F5" w:rsidP="00664691">
            <w:pPr>
              <w:rPr>
                <w:rFonts w:ascii="Arial" w:hAnsi="Arial" w:cs="Arial"/>
              </w:rPr>
            </w:pPr>
          </w:p>
        </w:tc>
      </w:tr>
    </w:tbl>
    <w:p w:rsidR="003476B3" w:rsidRPr="00B55776" w:rsidRDefault="003476B3" w:rsidP="002D5BE2">
      <w:pPr>
        <w:autoSpaceDE w:val="0"/>
        <w:autoSpaceDN w:val="0"/>
        <w:adjustRightInd w:val="0"/>
        <w:rPr>
          <w:rFonts w:ascii="Arial" w:eastAsia="Arial,Bold" w:hAnsi="Arial" w:cs="Arial"/>
          <w:bCs/>
          <w:lang w:val="en-US"/>
        </w:rPr>
      </w:pPr>
      <w:r w:rsidRPr="00B55776">
        <w:rPr>
          <w:rFonts w:ascii="Arial" w:eastAsia="Arial,Bold" w:hAnsi="Arial" w:cs="Arial"/>
          <w:bCs/>
          <w:lang w:val="en-US"/>
        </w:rPr>
        <w:t xml:space="preserve">Понуђач је дужан да понуди </w:t>
      </w:r>
      <w:r w:rsidR="00686D98" w:rsidRPr="00B55776">
        <w:rPr>
          <w:rFonts w:ascii="Arial" w:eastAsia="Arial,Bold" w:hAnsi="Arial" w:cs="Arial"/>
          <w:bCs/>
        </w:rPr>
        <w:t xml:space="preserve">укупну </w:t>
      </w:r>
      <w:r w:rsidRPr="00B55776">
        <w:rPr>
          <w:rFonts w:ascii="Arial" w:eastAsia="Arial,Bold" w:hAnsi="Arial" w:cs="Arial"/>
          <w:bCs/>
          <w:lang w:val="en-US"/>
        </w:rPr>
        <w:t>цену усл</w:t>
      </w:r>
      <w:r w:rsidR="002D5BE2" w:rsidRPr="00B55776">
        <w:rPr>
          <w:rFonts w:ascii="Arial" w:eastAsia="Arial,Bold" w:hAnsi="Arial" w:cs="Arial"/>
          <w:bCs/>
          <w:lang w:val="en-US"/>
        </w:rPr>
        <w:t xml:space="preserve">уга </w:t>
      </w:r>
      <w:r w:rsidR="00FE70F5" w:rsidRPr="00B55776">
        <w:rPr>
          <w:rFonts w:ascii="Arial" w:eastAsia="Arial,Bold" w:hAnsi="Arial" w:cs="Arial"/>
          <w:bCs/>
        </w:rPr>
        <w:t xml:space="preserve">одржавања </w:t>
      </w:r>
      <w:r w:rsidR="00D76F74" w:rsidRPr="00B55776">
        <w:rPr>
          <w:rFonts w:ascii="Arial" w:eastAsia="Arial,Bold" w:hAnsi="Arial" w:cs="Arial"/>
          <w:bCs/>
        </w:rPr>
        <w:t>софтвера КИС ЕДБ</w:t>
      </w:r>
      <w:r w:rsidRPr="00B55776">
        <w:rPr>
          <w:rFonts w:ascii="Arial" w:eastAsia="Arial,Bold" w:hAnsi="Arial" w:cs="Arial"/>
          <w:bCs/>
          <w:lang w:val="en-US"/>
        </w:rPr>
        <w:t xml:space="preserve"> </w:t>
      </w:r>
      <w:r w:rsidR="002D5BE2" w:rsidRPr="00B55776">
        <w:rPr>
          <w:rFonts w:ascii="Arial" w:eastAsia="Arial,Bold" w:hAnsi="Arial" w:cs="Arial"/>
          <w:bCs/>
        </w:rPr>
        <w:t>за време трајања оквирног споразума</w:t>
      </w:r>
      <w:r w:rsidRPr="00B55776">
        <w:rPr>
          <w:rFonts w:ascii="Arial" w:eastAsia="Arial,Bold" w:hAnsi="Arial" w:cs="Arial"/>
          <w:bCs/>
          <w:lang w:val="en-US"/>
        </w:rPr>
        <w:t xml:space="preserve">. </w:t>
      </w:r>
    </w:p>
    <w:p w:rsidR="00841427" w:rsidRPr="00B55776" w:rsidRDefault="00841427" w:rsidP="00866600">
      <w:pPr>
        <w:rPr>
          <w:rFonts w:ascii="Arial" w:hAnsi="Arial" w:cs="Arial"/>
        </w:rPr>
      </w:pPr>
    </w:p>
    <w:p w:rsidR="00866600" w:rsidRPr="00B55776" w:rsidRDefault="00866600" w:rsidP="00866600">
      <w:pPr>
        <w:rPr>
          <w:rFonts w:ascii="Arial" w:hAnsi="Arial" w:cs="Arial"/>
        </w:rPr>
      </w:pPr>
      <w:r w:rsidRPr="00B55776">
        <w:rPr>
          <w:rFonts w:ascii="Arial" w:hAnsi="Arial" w:cs="Arial"/>
        </w:rPr>
        <w:t>КОМЕРЦИЈАЛНИ УСЛОВИ</w:t>
      </w:r>
    </w:p>
    <w:tbl>
      <w:tblPr>
        <w:tblW w:w="103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2"/>
      </w:tblGrid>
      <w:tr w:rsidR="00866600" w:rsidRPr="00B55776" w:rsidTr="00AB5630">
        <w:trPr>
          <w:trHeight w:val="647"/>
        </w:trPr>
        <w:tc>
          <w:tcPr>
            <w:tcW w:w="5070" w:type="dxa"/>
            <w:shd w:val="clear" w:color="auto" w:fill="D5DCE4"/>
            <w:vAlign w:val="center"/>
          </w:tcPr>
          <w:p w:rsidR="00866600" w:rsidRPr="00B55776" w:rsidRDefault="00866600" w:rsidP="003959B2">
            <w:pPr>
              <w:jc w:val="center"/>
              <w:rPr>
                <w:rFonts w:ascii="Arial" w:hAnsi="Arial" w:cs="Arial"/>
              </w:rPr>
            </w:pPr>
            <w:r w:rsidRPr="00B55776">
              <w:rPr>
                <w:rFonts w:ascii="Arial" w:hAnsi="Arial" w:cs="Arial"/>
              </w:rPr>
              <w:t>УСЛОВ НАРУЧИОЦА</w:t>
            </w:r>
          </w:p>
        </w:tc>
        <w:tc>
          <w:tcPr>
            <w:tcW w:w="5242" w:type="dxa"/>
            <w:shd w:val="clear" w:color="auto" w:fill="D5DCE4"/>
            <w:vAlign w:val="center"/>
          </w:tcPr>
          <w:p w:rsidR="00866600" w:rsidRPr="00B55776" w:rsidRDefault="0079735F" w:rsidP="005562C9">
            <w:pPr>
              <w:rPr>
                <w:rFonts w:ascii="Arial" w:hAnsi="Arial" w:cs="Arial"/>
              </w:rPr>
            </w:pPr>
            <w:r w:rsidRPr="00B55776">
              <w:rPr>
                <w:rFonts w:ascii="Arial" w:hAnsi="Arial" w:cs="Arial"/>
              </w:rPr>
              <w:t xml:space="preserve">           </w:t>
            </w:r>
            <w:r w:rsidR="00866600" w:rsidRPr="00B55776">
              <w:rPr>
                <w:rFonts w:ascii="Arial" w:hAnsi="Arial" w:cs="Arial"/>
              </w:rPr>
              <w:t>ПОНУДА ПОНУЂАЧА</w:t>
            </w:r>
          </w:p>
        </w:tc>
      </w:tr>
      <w:tr w:rsidR="001B1588" w:rsidRPr="00B55776" w:rsidTr="00AB5630">
        <w:tc>
          <w:tcPr>
            <w:tcW w:w="5070" w:type="dxa"/>
            <w:vAlign w:val="center"/>
          </w:tcPr>
          <w:p w:rsidR="00540A9D" w:rsidRPr="00B55776" w:rsidRDefault="001B1588" w:rsidP="00A47B22">
            <w:pPr>
              <w:jc w:val="center"/>
              <w:rPr>
                <w:rFonts w:ascii="Arial" w:hAnsi="Arial" w:cs="Arial"/>
                <w:b/>
              </w:rPr>
            </w:pPr>
            <w:r w:rsidRPr="00B55776">
              <w:rPr>
                <w:rFonts w:ascii="Arial" w:hAnsi="Arial" w:cs="Arial"/>
                <w:b/>
              </w:rPr>
              <w:t>РОК И НАЧИН ПЛАЋАЊА:</w:t>
            </w:r>
          </w:p>
          <w:p w:rsidR="001B1588" w:rsidRPr="0054311F" w:rsidRDefault="00344F83" w:rsidP="00A47B22">
            <w:pPr>
              <w:jc w:val="both"/>
              <w:rPr>
                <w:rFonts w:ascii="Arial" w:hAnsi="Arial" w:cs="Arial"/>
                <w:b/>
              </w:rPr>
            </w:pPr>
            <w:r w:rsidRPr="00B55776">
              <w:rPr>
                <w:rFonts w:ascii="Arial" w:hAnsi="Arial" w:cs="Arial"/>
              </w:rPr>
              <w:t>Плаћање  ће се  вршити  сукцесивно на текући рачун Поуђача , након реализације појединачних услуга</w:t>
            </w:r>
            <w:r w:rsidRPr="00B55776">
              <w:rPr>
                <w:rFonts w:ascii="Arial" w:hAnsi="Arial" w:cs="Arial"/>
                <w:b/>
              </w:rPr>
              <w:t xml:space="preserve">, </w:t>
            </w:r>
            <w:r w:rsidRPr="00B55776">
              <w:rPr>
                <w:rFonts w:ascii="Arial" w:hAnsi="Arial" w:cs="Arial"/>
              </w:rPr>
              <w:t>у законском року  до 45 дана који почиње да тече од првог наредног дана од дана пријема исправног рачуна, а након потписивања Записника о реализацији услуга од стране овлашћених представника Наручиоца и Понуђача- без примедби</w:t>
            </w:r>
          </w:p>
        </w:tc>
        <w:tc>
          <w:tcPr>
            <w:tcW w:w="5242" w:type="dxa"/>
            <w:vAlign w:val="center"/>
          </w:tcPr>
          <w:p w:rsidR="001B1588" w:rsidRPr="00B55776" w:rsidRDefault="001B1588" w:rsidP="00C015E7">
            <w:pPr>
              <w:jc w:val="center"/>
              <w:rPr>
                <w:rFonts w:ascii="Arial" w:hAnsi="Arial" w:cs="Arial"/>
              </w:rPr>
            </w:pPr>
          </w:p>
          <w:p w:rsidR="001B1588" w:rsidRPr="00B55776" w:rsidRDefault="001B1588" w:rsidP="00C015E7">
            <w:pPr>
              <w:jc w:val="center"/>
              <w:rPr>
                <w:rFonts w:ascii="Arial" w:hAnsi="Arial" w:cs="Arial"/>
              </w:rPr>
            </w:pPr>
            <w:r w:rsidRPr="00B55776">
              <w:rPr>
                <w:rFonts w:ascii="Arial" w:hAnsi="Arial" w:cs="Arial"/>
              </w:rPr>
              <w:t>Сагласан за захтевом наручиоца</w:t>
            </w:r>
          </w:p>
          <w:p w:rsidR="001B1588" w:rsidRPr="00B55776" w:rsidRDefault="001B1588" w:rsidP="00C015E7">
            <w:pPr>
              <w:jc w:val="center"/>
              <w:rPr>
                <w:rFonts w:ascii="Arial" w:hAnsi="Arial" w:cs="Arial"/>
              </w:rPr>
            </w:pPr>
            <w:r w:rsidRPr="00B55776">
              <w:rPr>
                <w:rFonts w:ascii="Arial" w:hAnsi="Arial" w:cs="Arial"/>
              </w:rPr>
              <w:t>ДА/НЕ (заокружити</w:t>
            </w:r>
            <w:r w:rsidR="00540A9D" w:rsidRPr="00B55776">
              <w:rPr>
                <w:rFonts w:ascii="Arial" w:hAnsi="Arial" w:cs="Arial"/>
              </w:rPr>
              <w:t>)</w:t>
            </w:r>
          </w:p>
        </w:tc>
      </w:tr>
      <w:tr w:rsidR="001B1588" w:rsidRPr="00B55776" w:rsidTr="00AB5630">
        <w:tc>
          <w:tcPr>
            <w:tcW w:w="5070" w:type="dxa"/>
            <w:vAlign w:val="center"/>
          </w:tcPr>
          <w:p w:rsidR="001B1588" w:rsidRPr="00DA6AF3" w:rsidRDefault="001B1588" w:rsidP="00400239">
            <w:pPr>
              <w:jc w:val="center"/>
              <w:rPr>
                <w:rFonts w:ascii="Arial" w:hAnsi="Arial" w:cs="Arial"/>
                <w:b/>
              </w:rPr>
            </w:pPr>
            <w:r w:rsidRPr="00DA6AF3">
              <w:rPr>
                <w:rFonts w:ascii="Arial" w:hAnsi="Arial" w:cs="Arial"/>
                <w:b/>
              </w:rPr>
              <w:t>РОК ИЗВРШЕЊА УСЛУГЕ:</w:t>
            </w:r>
          </w:p>
          <w:p w:rsidR="0054311F" w:rsidRPr="00B55776" w:rsidRDefault="0054311F" w:rsidP="0054311F">
            <w:pPr>
              <w:jc w:val="both"/>
              <w:rPr>
                <w:rFonts w:ascii="Arial" w:hAnsi="Arial" w:cs="Arial"/>
              </w:rPr>
            </w:pPr>
            <w:r w:rsidRPr="00B55776">
              <w:rPr>
                <w:rFonts w:ascii="Arial" w:hAnsi="Arial" w:cs="Arial"/>
              </w:rPr>
              <w:t>Понуђач</w:t>
            </w:r>
            <w:r>
              <w:rPr>
                <w:rFonts w:ascii="Arial" w:hAnsi="Arial" w:cs="Arial"/>
              </w:rPr>
              <w:t xml:space="preserve"> </w:t>
            </w:r>
            <w:r w:rsidRPr="00B55776">
              <w:rPr>
                <w:rFonts w:ascii="Arial" w:hAnsi="Arial" w:cs="Arial"/>
              </w:rPr>
              <w:t>се обавезује да за услугу одржавања буде Наручиоцу на  располагању 365 дана у години, уз напомену да :</w:t>
            </w:r>
          </w:p>
          <w:p w:rsidR="00111060" w:rsidRDefault="00111060" w:rsidP="00245EF5">
            <w:pPr>
              <w:numPr>
                <w:ilvl w:val="0"/>
                <w:numId w:val="28"/>
              </w:numPr>
              <w:ind w:left="0" w:firstLine="0"/>
              <w:jc w:val="both"/>
              <w:rPr>
                <w:rFonts w:ascii="Arial" w:hAnsi="Arial" w:cs="Arial"/>
              </w:rPr>
            </w:pPr>
            <w:r w:rsidRPr="00111060">
              <w:rPr>
                <w:rFonts w:ascii="Arial" w:hAnsi="Arial" w:cs="Arial"/>
              </w:rPr>
              <w:t>Пријаве доставља писаним путем или</w:t>
            </w:r>
            <w:r w:rsidR="0054311F" w:rsidRPr="00111060">
              <w:rPr>
                <w:rFonts w:ascii="Arial" w:hAnsi="Arial" w:cs="Arial"/>
              </w:rPr>
              <w:t xml:space="preserve"> е</w:t>
            </w:r>
            <w:r w:rsidRPr="00111060">
              <w:rPr>
                <w:rFonts w:ascii="Arial" w:hAnsi="Arial" w:cs="Arial"/>
              </w:rPr>
              <w:t xml:space="preserve">лектронском поштом </w:t>
            </w:r>
            <w:r w:rsidR="0054311F" w:rsidRPr="00111060">
              <w:rPr>
                <w:rFonts w:ascii="Arial" w:hAnsi="Arial" w:cs="Arial"/>
              </w:rPr>
              <w:t xml:space="preserve"> у времену од 8 до 18 часова. </w:t>
            </w:r>
          </w:p>
          <w:p w:rsidR="0054311F" w:rsidRPr="00111060" w:rsidRDefault="0054311F" w:rsidP="00245EF5">
            <w:pPr>
              <w:numPr>
                <w:ilvl w:val="0"/>
                <w:numId w:val="28"/>
              </w:numPr>
              <w:ind w:left="0" w:firstLine="0"/>
              <w:jc w:val="both"/>
              <w:rPr>
                <w:rFonts w:ascii="Arial" w:hAnsi="Arial" w:cs="Arial"/>
              </w:rPr>
            </w:pPr>
            <w:r w:rsidRPr="00111060">
              <w:rPr>
                <w:rFonts w:ascii="Arial" w:hAnsi="Arial" w:cs="Arial"/>
              </w:rPr>
              <w:t>Техничка подршка извршава се пу</w:t>
            </w:r>
            <w:r w:rsidR="00111060">
              <w:rPr>
                <w:rFonts w:ascii="Arial" w:hAnsi="Arial" w:cs="Arial"/>
              </w:rPr>
              <w:t>тем електронске поште</w:t>
            </w:r>
            <w:r w:rsidRPr="00111060">
              <w:rPr>
                <w:rFonts w:ascii="Arial" w:hAnsi="Arial" w:cs="Arial"/>
              </w:rPr>
              <w:t xml:space="preserve">, VPN   даљинским  приступом  серверима Наручиоца и  личним   доласком </w:t>
            </w:r>
            <w:r w:rsidR="00646672">
              <w:rPr>
                <w:rFonts w:ascii="Arial" w:hAnsi="Arial" w:cs="Arial"/>
              </w:rPr>
              <w:t>стручних лица</w:t>
            </w:r>
            <w:r w:rsidRPr="00111060">
              <w:rPr>
                <w:rFonts w:ascii="Arial" w:hAnsi="Arial" w:cs="Arial"/>
              </w:rPr>
              <w:t xml:space="preserve"> Понуђача.</w:t>
            </w:r>
          </w:p>
          <w:p w:rsidR="0054311F" w:rsidRDefault="0054311F" w:rsidP="00245EF5">
            <w:pPr>
              <w:numPr>
                <w:ilvl w:val="0"/>
                <w:numId w:val="28"/>
              </w:numPr>
              <w:ind w:left="0" w:firstLine="0"/>
              <w:jc w:val="both"/>
              <w:rPr>
                <w:rFonts w:ascii="Arial" w:hAnsi="Arial" w:cs="Arial"/>
              </w:rPr>
            </w:pPr>
            <w:r w:rsidRPr="00B55776">
              <w:rPr>
                <w:rFonts w:ascii="Arial" w:hAnsi="Arial" w:cs="Arial"/>
              </w:rPr>
              <w:t xml:space="preserve">Техничку подршку обављају </w:t>
            </w:r>
            <w:r w:rsidR="00646672">
              <w:rPr>
                <w:rFonts w:ascii="Arial" w:hAnsi="Arial" w:cs="Arial"/>
              </w:rPr>
              <w:t>стручна лица</w:t>
            </w:r>
            <w:r w:rsidRPr="00B55776">
              <w:rPr>
                <w:rFonts w:ascii="Arial" w:hAnsi="Arial" w:cs="Arial"/>
              </w:rPr>
              <w:t xml:space="preserve"> Понуђача.</w:t>
            </w:r>
          </w:p>
          <w:p w:rsidR="0054311F" w:rsidRDefault="0054311F" w:rsidP="00245EF5">
            <w:pPr>
              <w:numPr>
                <w:ilvl w:val="0"/>
                <w:numId w:val="28"/>
              </w:numPr>
              <w:ind w:left="0" w:firstLine="0"/>
              <w:jc w:val="both"/>
              <w:rPr>
                <w:rFonts w:ascii="Arial" w:hAnsi="Arial" w:cs="Arial"/>
              </w:rPr>
            </w:pPr>
            <w:r w:rsidRPr="0054311F">
              <w:rPr>
                <w:rFonts w:ascii="Arial" w:hAnsi="Arial" w:cs="Arial"/>
              </w:rPr>
              <w:t>За пружање редовне техничке подршке у радно време и након радног времена уз претходну најаву, време одзива (почетка рада на реализацији захтева) не сме бити дуже од 24 сата од примања захтева за техничком подршком.</w:t>
            </w:r>
          </w:p>
          <w:p w:rsidR="0054311F" w:rsidRDefault="0054311F" w:rsidP="00245EF5">
            <w:pPr>
              <w:numPr>
                <w:ilvl w:val="0"/>
                <w:numId w:val="28"/>
              </w:numPr>
              <w:ind w:left="0" w:firstLine="0"/>
              <w:jc w:val="both"/>
              <w:rPr>
                <w:rFonts w:ascii="Arial" w:hAnsi="Arial" w:cs="Arial"/>
              </w:rPr>
            </w:pPr>
            <w:r w:rsidRPr="0054311F">
              <w:rPr>
                <w:rFonts w:ascii="Arial" w:hAnsi="Arial" w:cs="Arial"/>
              </w:rPr>
              <w:t xml:space="preserve">За пружање ванредне техничке подршке у категорији инцидента (након радног времена без најаве), време одзива (почетка рада на реализацији захтева не </w:t>
            </w:r>
            <w:r w:rsidRPr="0054311F">
              <w:rPr>
                <w:rFonts w:ascii="Arial" w:hAnsi="Arial" w:cs="Arial"/>
              </w:rPr>
              <w:lastRenderedPageBreak/>
              <w:t>сме бити дуже од 6 сати од примања захтева за техничком подршком</w:t>
            </w:r>
          </w:p>
          <w:p w:rsidR="00DA6AF3" w:rsidRDefault="0054311F" w:rsidP="00DA6AF3">
            <w:pPr>
              <w:numPr>
                <w:ilvl w:val="0"/>
                <w:numId w:val="28"/>
              </w:numPr>
              <w:ind w:left="0" w:firstLine="0"/>
              <w:jc w:val="both"/>
              <w:rPr>
                <w:rFonts w:ascii="Arial" w:hAnsi="Arial" w:cs="Arial"/>
              </w:rPr>
            </w:pPr>
            <w:r w:rsidRPr="0054311F">
              <w:rPr>
                <w:rFonts w:ascii="Arial" w:hAnsi="Arial" w:cs="Arial"/>
              </w:rPr>
              <w:t>Време отклањања застоја или грешака у софтверу не може бити дуже од 96  сати од тренутка пријаве застоја/грешке Понуђачу.</w:t>
            </w:r>
          </w:p>
          <w:p w:rsidR="00424FB3" w:rsidRPr="00DA6AF3" w:rsidRDefault="0023080B" w:rsidP="00DA6AF3">
            <w:pPr>
              <w:numPr>
                <w:ilvl w:val="0"/>
                <w:numId w:val="28"/>
              </w:numPr>
              <w:ind w:left="0" w:firstLine="0"/>
              <w:jc w:val="both"/>
              <w:rPr>
                <w:rFonts w:ascii="Arial" w:hAnsi="Arial" w:cs="Arial"/>
              </w:rPr>
            </w:pPr>
            <w:r w:rsidRPr="00DA6AF3">
              <w:rPr>
                <w:rFonts w:ascii="Arial" w:hAnsi="Arial" w:cs="Arial"/>
              </w:rPr>
              <w:t>За перфективно одржавање Понуђач је у обавези да у року од</w:t>
            </w:r>
            <w:r w:rsidRPr="00DA6AF3">
              <w:rPr>
                <w:rFonts w:ascii="Arial" w:hAnsi="Arial" w:cs="Arial"/>
                <w:lang w:val="sr-Cyrl-RS"/>
              </w:rPr>
              <w:t xml:space="preserve"> највише</w:t>
            </w:r>
            <w:r w:rsidRPr="00DA6AF3">
              <w:rPr>
                <w:rFonts w:ascii="Arial" w:hAnsi="Arial" w:cs="Arial"/>
              </w:rPr>
              <w:t xml:space="preserve"> 2 (два) дана од пријема захтева да процену о потребном броју сати ангажовања за реализацију захтева, а који не може бити већи од 24 радна дана.</w:t>
            </w:r>
          </w:p>
        </w:tc>
        <w:tc>
          <w:tcPr>
            <w:tcW w:w="5242" w:type="dxa"/>
            <w:vAlign w:val="center"/>
          </w:tcPr>
          <w:p w:rsidR="001B1588" w:rsidRPr="00B55776" w:rsidRDefault="001B1588" w:rsidP="0064013D">
            <w:pPr>
              <w:jc w:val="center"/>
              <w:rPr>
                <w:rFonts w:ascii="Arial" w:hAnsi="Arial" w:cs="Arial"/>
              </w:rPr>
            </w:pPr>
            <w:r w:rsidRPr="00B55776">
              <w:rPr>
                <w:rFonts w:ascii="Arial" w:hAnsi="Arial" w:cs="Arial"/>
              </w:rPr>
              <w:lastRenderedPageBreak/>
              <w:t>Сагласан за захтевом наручиоца</w:t>
            </w:r>
          </w:p>
          <w:p w:rsidR="001B1588" w:rsidRPr="00B55776" w:rsidRDefault="001B1588" w:rsidP="0064013D">
            <w:pPr>
              <w:jc w:val="center"/>
              <w:rPr>
                <w:rFonts w:ascii="Arial" w:hAnsi="Arial" w:cs="Arial"/>
              </w:rPr>
            </w:pPr>
            <w:r w:rsidRPr="00B55776">
              <w:rPr>
                <w:rFonts w:ascii="Arial" w:hAnsi="Arial" w:cs="Arial"/>
              </w:rPr>
              <w:t xml:space="preserve">ДА/НЕ (заокружити </w:t>
            </w:r>
          </w:p>
        </w:tc>
      </w:tr>
      <w:tr w:rsidR="001B1588" w:rsidRPr="00B55776" w:rsidTr="00AB5630">
        <w:tc>
          <w:tcPr>
            <w:tcW w:w="5070" w:type="dxa"/>
            <w:vAlign w:val="center"/>
          </w:tcPr>
          <w:p w:rsidR="00540A9D" w:rsidRPr="00B55776" w:rsidRDefault="00540A9D" w:rsidP="00515ABE">
            <w:pPr>
              <w:jc w:val="center"/>
              <w:rPr>
                <w:rFonts w:ascii="Arial" w:hAnsi="Arial" w:cs="Arial"/>
                <w:b/>
              </w:rPr>
            </w:pPr>
          </w:p>
          <w:p w:rsidR="00540A9D" w:rsidRPr="00DF0854" w:rsidRDefault="00540A9D" w:rsidP="00515ABE">
            <w:pPr>
              <w:jc w:val="center"/>
              <w:rPr>
                <w:rFonts w:ascii="Arial" w:hAnsi="Arial" w:cs="Arial"/>
                <w:b/>
              </w:rPr>
            </w:pPr>
            <w:r w:rsidRPr="00DF0854">
              <w:rPr>
                <w:rFonts w:ascii="Arial" w:hAnsi="Arial" w:cs="Arial"/>
                <w:b/>
              </w:rPr>
              <w:t>ГАРАНТНИ  РОК:</w:t>
            </w:r>
          </w:p>
          <w:p w:rsidR="00540A9D" w:rsidRPr="00B55776" w:rsidRDefault="00DF0854" w:rsidP="00540A9D">
            <w:pPr>
              <w:jc w:val="both"/>
              <w:rPr>
                <w:rFonts w:ascii="Arial" w:hAnsi="Arial" w:cs="Arial"/>
              </w:rPr>
            </w:pPr>
            <w:r w:rsidRPr="00DF0854">
              <w:rPr>
                <w:rFonts w:ascii="Arial" w:hAnsi="Arial" w:cs="Arial"/>
                <w:lang w:val="sr-Cyrl-RS"/>
              </w:rPr>
              <w:t>12</w:t>
            </w:r>
            <w:r w:rsidR="001D4008" w:rsidRPr="00DF0854">
              <w:rPr>
                <w:rFonts w:ascii="Arial" w:hAnsi="Arial" w:cs="Arial"/>
              </w:rPr>
              <w:t xml:space="preserve"> месеца</w:t>
            </w:r>
            <w:r w:rsidR="00540A9D" w:rsidRPr="00DF0854">
              <w:rPr>
                <w:rFonts w:ascii="Arial" w:hAnsi="Arial" w:cs="Arial"/>
              </w:rPr>
              <w:t>, рач</w:t>
            </w:r>
            <w:r w:rsidRPr="00DF0854">
              <w:rPr>
                <w:rFonts w:ascii="Arial" w:hAnsi="Arial" w:cs="Arial"/>
              </w:rPr>
              <w:t>унајући од дана извршења</w:t>
            </w:r>
            <w:r>
              <w:rPr>
                <w:rFonts w:ascii="Arial" w:hAnsi="Arial" w:cs="Arial"/>
              </w:rPr>
              <w:t xml:space="preserve"> услуге и потписивања Записника о извршеним услугама.</w:t>
            </w:r>
          </w:p>
          <w:p w:rsidR="001B1588" w:rsidRPr="00B55776" w:rsidRDefault="001B1588" w:rsidP="00540A9D">
            <w:pPr>
              <w:autoSpaceDE w:val="0"/>
              <w:autoSpaceDN w:val="0"/>
              <w:adjustRightInd w:val="0"/>
              <w:rPr>
                <w:rFonts w:ascii="Arial" w:hAnsi="Arial" w:cs="Arial"/>
              </w:rPr>
            </w:pPr>
          </w:p>
        </w:tc>
        <w:tc>
          <w:tcPr>
            <w:tcW w:w="5242" w:type="dxa"/>
            <w:vAlign w:val="center"/>
          </w:tcPr>
          <w:p w:rsidR="00540A9D" w:rsidRPr="00B55776" w:rsidRDefault="00540A9D" w:rsidP="00540A9D">
            <w:pPr>
              <w:jc w:val="center"/>
              <w:rPr>
                <w:rFonts w:ascii="Arial" w:hAnsi="Arial" w:cs="Arial"/>
              </w:rPr>
            </w:pPr>
            <w:r w:rsidRPr="00B55776">
              <w:rPr>
                <w:rFonts w:ascii="Arial" w:hAnsi="Arial" w:cs="Arial"/>
              </w:rPr>
              <w:t>Сагласан за захтевом наручиоца</w:t>
            </w:r>
          </w:p>
          <w:p w:rsidR="001B1588" w:rsidRPr="00B55776" w:rsidRDefault="00540A9D" w:rsidP="00540A9D">
            <w:pPr>
              <w:jc w:val="center"/>
              <w:rPr>
                <w:rFonts w:ascii="Arial" w:hAnsi="Arial" w:cs="Arial"/>
              </w:rPr>
            </w:pPr>
            <w:r w:rsidRPr="00B55776">
              <w:rPr>
                <w:rFonts w:ascii="Arial" w:hAnsi="Arial" w:cs="Arial"/>
              </w:rPr>
              <w:t>ДА/НЕ (заокружити)</w:t>
            </w:r>
          </w:p>
        </w:tc>
      </w:tr>
      <w:tr w:rsidR="001B1588" w:rsidRPr="00B55776" w:rsidTr="00AB5630">
        <w:trPr>
          <w:trHeight w:val="1183"/>
        </w:trPr>
        <w:tc>
          <w:tcPr>
            <w:tcW w:w="5070" w:type="dxa"/>
            <w:vAlign w:val="center"/>
          </w:tcPr>
          <w:p w:rsidR="001B1588" w:rsidRPr="00B55776" w:rsidRDefault="001B1588" w:rsidP="00821D5B">
            <w:pPr>
              <w:jc w:val="center"/>
              <w:rPr>
                <w:rFonts w:ascii="Arial" w:hAnsi="Arial" w:cs="Arial"/>
                <w:b/>
              </w:rPr>
            </w:pPr>
            <w:r w:rsidRPr="00B55776">
              <w:rPr>
                <w:rFonts w:ascii="Arial" w:hAnsi="Arial" w:cs="Arial"/>
                <w:b/>
              </w:rPr>
              <w:t>МЕСТО ИЗВРШЕЊА:</w:t>
            </w:r>
          </w:p>
          <w:p w:rsidR="001B1588" w:rsidRPr="00B55776" w:rsidRDefault="001B1588" w:rsidP="00A2492D">
            <w:pPr>
              <w:jc w:val="both"/>
              <w:rPr>
                <w:rFonts w:ascii="Arial" w:hAnsi="Arial" w:cs="Arial"/>
              </w:rPr>
            </w:pPr>
            <w:r w:rsidRPr="00B55776">
              <w:rPr>
                <w:rFonts w:ascii="Arial" w:hAnsi="Arial" w:cs="Arial"/>
              </w:rPr>
              <w:t>Место извршења услуга је на Софтверу КИС ЕДБ, који је на инсталиран опреми, а налази се у пословној згради Наручиоца, на адреси Масарикова 1-3, Београд</w:t>
            </w:r>
          </w:p>
        </w:tc>
        <w:tc>
          <w:tcPr>
            <w:tcW w:w="5242" w:type="dxa"/>
            <w:vAlign w:val="center"/>
          </w:tcPr>
          <w:p w:rsidR="001B1588" w:rsidRPr="00B55776" w:rsidRDefault="001B1588" w:rsidP="00664691">
            <w:pPr>
              <w:jc w:val="center"/>
              <w:rPr>
                <w:rFonts w:ascii="Arial" w:hAnsi="Arial" w:cs="Arial"/>
              </w:rPr>
            </w:pPr>
            <w:r w:rsidRPr="00B55776">
              <w:rPr>
                <w:rFonts w:ascii="Arial" w:hAnsi="Arial" w:cs="Arial"/>
              </w:rPr>
              <w:t>Сагласан за захтевом наручиоца</w:t>
            </w:r>
          </w:p>
          <w:p w:rsidR="001B1588" w:rsidRPr="00B55776" w:rsidRDefault="001B1588" w:rsidP="00664691">
            <w:pPr>
              <w:jc w:val="center"/>
              <w:rPr>
                <w:rFonts w:ascii="Arial" w:hAnsi="Arial" w:cs="Arial"/>
              </w:rPr>
            </w:pPr>
            <w:r w:rsidRPr="00B55776">
              <w:rPr>
                <w:rFonts w:ascii="Arial" w:hAnsi="Arial" w:cs="Arial"/>
              </w:rPr>
              <w:t>ДА/НЕ (заокружити)</w:t>
            </w:r>
          </w:p>
        </w:tc>
      </w:tr>
      <w:tr w:rsidR="001B1588" w:rsidRPr="00B55776" w:rsidTr="00AB5630">
        <w:trPr>
          <w:trHeight w:val="800"/>
        </w:trPr>
        <w:tc>
          <w:tcPr>
            <w:tcW w:w="5070" w:type="dxa"/>
            <w:vAlign w:val="center"/>
          </w:tcPr>
          <w:p w:rsidR="001B1588" w:rsidRPr="00B55776" w:rsidRDefault="001B1588" w:rsidP="005562C9">
            <w:pPr>
              <w:rPr>
                <w:rFonts w:ascii="Arial" w:hAnsi="Arial" w:cs="Arial"/>
                <w:b/>
              </w:rPr>
            </w:pPr>
            <w:r w:rsidRPr="00B55776">
              <w:rPr>
                <w:rFonts w:ascii="Arial" w:hAnsi="Arial" w:cs="Arial"/>
                <w:b/>
              </w:rPr>
              <w:t xml:space="preserve">                </w:t>
            </w:r>
          </w:p>
          <w:p w:rsidR="001B1588" w:rsidRPr="00B55776" w:rsidRDefault="001B1588" w:rsidP="00DF7C97">
            <w:pPr>
              <w:jc w:val="center"/>
              <w:rPr>
                <w:rFonts w:ascii="Arial" w:hAnsi="Arial" w:cs="Arial"/>
                <w:b/>
              </w:rPr>
            </w:pPr>
            <w:r w:rsidRPr="00B55776">
              <w:rPr>
                <w:rFonts w:ascii="Arial" w:hAnsi="Arial" w:cs="Arial"/>
                <w:b/>
              </w:rPr>
              <w:t>РОК ВАЖЕЊА ПОНУДЕ:</w:t>
            </w:r>
          </w:p>
          <w:p w:rsidR="001B1588" w:rsidRPr="00B55776" w:rsidRDefault="001B1588" w:rsidP="005562C9">
            <w:pPr>
              <w:rPr>
                <w:rFonts w:ascii="Arial" w:hAnsi="Arial" w:cs="Arial"/>
              </w:rPr>
            </w:pPr>
            <w:r w:rsidRPr="00B55776">
              <w:rPr>
                <w:rFonts w:ascii="Arial" w:hAnsi="Arial" w:cs="Arial"/>
              </w:rPr>
              <w:t>не може бити краћи од 60 дана од дана отварања понуда</w:t>
            </w:r>
          </w:p>
          <w:p w:rsidR="001B1588" w:rsidRPr="00B55776" w:rsidRDefault="001B1588" w:rsidP="005562C9">
            <w:pPr>
              <w:rPr>
                <w:rFonts w:ascii="Arial" w:hAnsi="Arial" w:cs="Arial"/>
              </w:rPr>
            </w:pPr>
          </w:p>
        </w:tc>
        <w:tc>
          <w:tcPr>
            <w:tcW w:w="5242" w:type="dxa"/>
            <w:vAlign w:val="center"/>
          </w:tcPr>
          <w:p w:rsidR="001B1588" w:rsidRPr="00B55776" w:rsidRDefault="001B1588" w:rsidP="005562C9">
            <w:pPr>
              <w:rPr>
                <w:rFonts w:ascii="Arial" w:hAnsi="Arial" w:cs="Arial"/>
              </w:rPr>
            </w:pPr>
          </w:p>
          <w:p w:rsidR="001B1588" w:rsidRPr="00B55776" w:rsidRDefault="001B1588" w:rsidP="005562C9">
            <w:pPr>
              <w:rPr>
                <w:rFonts w:ascii="Arial" w:hAnsi="Arial" w:cs="Arial"/>
              </w:rPr>
            </w:pPr>
            <w:r w:rsidRPr="00B55776">
              <w:rPr>
                <w:rFonts w:ascii="Arial" w:hAnsi="Arial" w:cs="Arial"/>
              </w:rPr>
              <w:t>_____ дана од дана отварања понуда</w:t>
            </w:r>
          </w:p>
        </w:tc>
      </w:tr>
      <w:tr w:rsidR="001B1588" w:rsidRPr="00B55776" w:rsidTr="00AB5630">
        <w:tc>
          <w:tcPr>
            <w:tcW w:w="10312" w:type="dxa"/>
            <w:gridSpan w:val="2"/>
          </w:tcPr>
          <w:p w:rsidR="001B1588" w:rsidRPr="00B55776" w:rsidRDefault="001B1588" w:rsidP="00664691">
            <w:pPr>
              <w:jc w:val="both"/>
              <w:rPr>
                <w:rFonts w:ascii="Arial" w:hAnsi="Arial" w:cs="Arial"/>
              </w:rPr>
            </w:pPr>
            <w:r w:rsidRPr="00B55776">
              <w:rPr>
                <w:rFonts w:ascii="Arial" w:hAnsi="Arial" w:cs="Arial"/>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rsidR="00866600" w:rsidRPr="00B55776" w:rsidRDefault="00866600" w:rsidP="00866600">
      <w:pPr>
        <w:rPr>
          <w:rFonts w:ascii="Arial" w:hAnsi="Arial" w:cs="Arial"/>
        </w:rPr>
      </w:pPr>
    </w:p>
    <w:p w:rsidR="00866600" w:rsidRPr="00B55776" w:rsidRDefault="00866600" w:rsidP="00866600">
      <w:pPr>
        <w:rPr>
          <w:rFonts w:ascii="Arial" w:hAnsi="Arial" w:cs="Arial"/>
        </w:rPr>
      </w:pPr>
    </w:p>
    <w:p w:rsidR="00866600" w:rsidRPr="00B55776" w:rsidRDefault="00866600" w:rsidP="00866600">
      <w:pPr>
        <w:rPr>
          <w:rFonts w:ascii="Arial" w:eastAsia="TimesNewRomanPSMT" w:hAnsi="Arial" w:cs="Arial"/>
        </w:rPr>
      </w:pPr>
      <w:r w:rsidRPr="00B55776">
        <w:rPr>
          <w:rFonts w:ascii="Arial" w:hAnsi="Arial" w:cs="Arial"/>
        </w:rPr>
        <w:t xml:space="preserve">               </w:t>
      </w:r>
      <w:r w:rsidRPr="00B55776">
        <w:rPr>
          <w:rFonts w:ascii="Arial" w:eastAsia="TimesNewRomanPSMT" w:hAnsi="Arial" w:cs="Arial"/>
        </w:rPr>
        <w:t xml:space="preserve">Датум </w:t>
      </w:r>
      <w:r w:rsidRPr="00B55776">
        <w:rPr>
          <w:rFonts w:ascii="Arial" w:eastAsia="TimesNewRomanPSMT" w:hAnsi="Arial" w:cs="Arial"/>
        </w:rPr>
        <w:tab/>
      </w:r>
      <w:r w:rsidRPr="00B55776">
        <w:rPr>
          <w:rFonts w:ascii="Arial" w:eastAsia="TimesNewRomanPSMT" w:hAnsi="Arial" w:cs="Arial"/>
        </w:rPr>
        <w:tab/>
      </w:r>
      <w:r w:rsidRPr="00B55776">
        <w:rPr>
          <w:rFonts w:ascii="Arial" w:eastAsia="TimesNewRomanPSMT" w:hAnsi="Arial" w:cs="Arial"/>
        </w:rPr>
        <w:tab/>
      </w:r>
      <w:r w:rsidRPr="00B55776">
        <w:rPr>
          <w:rFonts w:ascii="Arial" w:eastAsia="TimesNewRomanPSMT" w:hAnsi="Arial" w:cs="Arial"/>
        </w:rPr>
        <w:tab/>
        <w:t xml:space="preserve">                                    </w:t>
      </w:r>
      <w:r w:rsidR="00BB01B2" w:rsidRPr="00B55776">
        <w:rPr>
          <w:rFonts w:ascii="Arial" w:eastAsia="TimesNewRomanPSMT" w:hAnsi="Arial" w:cs="Arial"/>
        </w:rPr>
        <w:t xml:space="preserve">         </w:t>
      </w:r>
      <w:r w:rsidRPr="00B55776">
        <w:rPr>
          <w:rFonts w:ascii="Arial" w:eastAsia="TimesNewRomanPSMT" w:hAnsi="Arial" w:cs="Arial"/>
        </w:rPr>
        <w:t xml:space="preserve">  Понуђач</w:t>
      </w:r>
    </w:p>
    <w:p w:rsidR="00866600" w:rsidRPr="00B55776" w:rsidRDefault="00866600" w:rsidP="00866600">
      <w:pPr>
        <w:rPr>
          <w:rFonts w:ascii="Arial" w:eastAsia="TimesNewRomanPSMT" w:hAnsi="Arial" w:cs="Arial"/>
        </w:rPr>
      </w:pPr>
    </w:p>
    <w:p w:rsidR="00866600" w:rsidRPr="00B55776" w:rsidRDefault="00866600" w:rsidP="00866600">
      <w:pPr>
        <w:rPr>
          <w:rFonts w:ascii="Arial" w:eastAsia="TimesNewRomanPS-BoldMT" w:hAnsi="Arial" w:cs="Arial"/>
        </w:rPr>
      </w:pPr>
      <w:r w:rsidRPr="00B55776">
        <w:rPr>
          <w:rFonts w:ascii="Arial" w:eastAsia="TimesNewRomanPS-BoldMT" w:hAnsi="Arial" w:cs="Arial"/>
        </w:rPr>
        <w:t>________________________                  М.П.</w:t>
      </w:r>
      <w:r w:rsidRPr="00B55776">
        <w:rPr>
          <w:rFonts w:ascii="Arial" w:eastAsia="TimesNewRomanPS-BoldMT" w:hAnsi="Arial" w:cs="Arial"/>
        </w:rPr>
        <w:tab/>
        <w:t xml:space="preserve">              </w:t>
      </w:r>
      <w:r w:rsidR="00BB01B2" w:rsidRPr="00B55776">
        <w:rPr>
          <w:rFonts w:ascii="Arial" w:eastAsia="TimesNewRomanPS-BoldMT" w:hAnsi="Arial" w:cs="Arial"/>
        </w:rPr>
        <w:t xml:space="preserve">         </w:t>
      </w:r>
      <w:r w:rsidRPr="00B55776">
        <w:rPr>
          <w:rFonts w:ascii="Arial" w:eastAsia="TimesNewRomanPS-BoldMT" w:hAnsi="Arial" w:cs="Arial"/>
        </w:rPr>
        <w:t xml:space="preserve">_____________________                                      </w:t>
      </w:r>
    </w:p>
    <w:p w:rsidR="00866600" w:rsidRPr="00B55776" w:rsidRDefault="00866600" w:rsidP="00866600">
      <w:pPr>
        <w:rPr>
          <w:rFonts w:ascii="Arial" w:hAnsi="Arial" w:cs="Arial"/>
        </w:rPr>
      </w:pPr>
    </w:p>
    <w:p w:rsidR="00D01061" w:rsidRPr="00B55776" w:rsidRDefault="00D01061" w:rsidP="00866600">
      <w:pPr>
        <w:rPr>
          <w:rFonts w:ascii="Arial" w:hAnsi="Arial" w:cs="Arial"/>
        </w:rPr>
      </w:pPr>
    </w:p>
    <w:p w:rsidR="00866600" w:rsidRPr="00B55776" w:rsidRDefault="00866600" w:rsidP="00866600">
      <w:pPr>
        <w:rPr>
          <w:rFonts w:ascii="Arial" w:hAnsi="Arial" w:cs="Arial"/>
        </w:rPr>
      </w:pPr>
      <w:r w:rsidRPr="00B55776">
        <w:rPr>
          <w:rFonts w:ascii="Arial" w:hAnsi="Arial" w:cs="Arial"/>
        </w:rPr>
        <w:t>Напомене:</w:t>
      </w:r>
    </w:p>
    <w:p w:rsidR="00866600" w:rsidRPr="00B55776" w:rsidRDefault="00866600" w:rsidP="00866600">
      <w:pPr>
        <w:jc w:val="both"/>
        <w:rPr>
          <w:rFonts w:ascii="Arial" w:eastAsia="TimesNewRomanPS-BoldMT" w:hAnsi="Arial" w:cs="Arial"/>
        </w:rPr>
      </w:pPr>
      <w:r w:rsidRPr="00B55776">
        <w:rPr>
          <w:rFonts w:ascii="Arial" w:eastAsia="TimesNewRomanPS-BoldMT" w:hAnsi="Arial" w:cs="Arial"/>
        </w:rPr>
        <w:t>-  Понуђач је обавезан да у обрасцу понуде попуни све комерцијалне услове (сва празна поља).</w:t>
      </w:r>
    </w:p>
    <w:p w:rsidR="00866600" w:rsidRPr="00B55776" w:rsidRDefault="00866600" w:rsidP="00866600">
      <w:pPr>
        <w:jc w:val="both"/>
        <w:rPr>
          <w:rFonts w:ascii="Arial" w:eastAsia="TimesNewRomanPS-BoldMT" w:hAnsi="Arial" w:cs="Arial"/>
        </w:rPr>
      </w:pPr>
      <w:r w:rsidRPr="00B55776">
        <w:rPr>
          <w:rFonts w:ascii="Arial" w:eastAsia="TimesNewRomanPS-BoldMT" w:hAnsi="Arial" w:cs="Arial"/>
        </w:rPr>
        <w:t xml:space="preserve">-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rsidR="00B174BB" w:rsidRPr="00B55776" w:rsidRDefault="00B174BB" w:rsidP="00C85216">
      <w:pPr>
        <w:jc w:val="both"/>
        <w:rPr>
          <w:rFonts w:ascii="Arial" w:hAnsi="Arial" w:cs="Arial"/>
        </w:rPr>
      </w:pPr>
      <w:bookmarkStart w:id="11" w:name="_Toc442559925"/>
    </w:p>
    <w:p w:rsidR="00B174BB" w:rsidRPr="00B55776" w:rsidRDefault="00B174BB" w:rsidP="00866600">
      <w:pPr>
        <w:rPr>
          <w:rFonts w:ascii="Arial" w:hAnsi="Arial" w:cs="Arial"/>
        </w:rPr>
      </w:pPr>
    </w:p>
    <w:p w:rsidR="00B174BB" w:rsidRPr="00B55776" w:rsidRDefault="00B174BB" w:rsidP="00866600">
      <w:pPr>
        <w:rPr>
          <w:rFonts w:ascii="Arial" w:hAnsi="Arial" w:cs="Arial"/>
        </w:rPr>
      </w:pPr>
    </w:p>
    <w:p w:rsidR="007E3424" w:rsidRPr="00B55776" w:rsidRDefault="007E3424" w:rsidP="00515ABE">
      <w:pPr>
        <w:pStyle w:val="Heading3"/>
        <w:rPr>
          <w:rFonts w:cs="Arial"/>
          <w:sz w:val="24"/>
          <w:szCs w:val="24"/>
        </w:rPr>
        <w:sectPr w:rsidR="007E3424" w:rsidRPr="00B55776" w:rsidSect="000A00F8">
          <w:headerReference w:type="default" r:id="rId19"/>
          <w:footerReference w:type="even" r:id="rId20"/>
          <w:footerReference w:type="default" r:id="rId21"/>
          <w:type w:val="continuous"/>
          <w:pgSz w:w="11907" w:h="16840" w:code="9"/>
          <w:pgMar w:top="1440" w:right="1440" w:bottom="1440" w:left="1440" w:header="709" w:footer="709" w:gutter="0"/>
          <w:cols w:space="708"/>
          <w:docGrid w:linePitch="360"/>
        </w:sectPr>
      </w:pPr>
    </w:p>
    <w:p w:rsidR="00866600" w:rsidRPr="00B55776" w:rsidRDefault="00866600" w:rsidP="002C62BD">
      <w:pPr>
        <w:pStyle w:val="Heading3"/>
        <w:jc w:val="right"/>
        <w:rPr>
          <w:rFonts w:cs="Arial"/>
          <w:sz w:val="24"/>
          <w:szCs w:val="24"/>
        </w:rPr>
      </w:pPr>
      <w:r w:rsidRPr="00B55776">
        <w:rPr>
          <w:rFonts w:cs="Arial"/>
          <w:sz w:val="24"/>
          <w:szCs w:val="24"/>
        </w:rPr>
        <w:lastRenderedPageBreak/>
        <w:t>ОБРАЗАЦ 2.</w:t>
      </w:r>
      <w:bookmarkEnd w:id="11"/>
    </w:p>
    <w:p w:rsidR="00821D5B" w:rsidRPr="00B55776" w:rsidRDefault="00866600" w:rsidP="00D5299F">
      <w:pPr>
        <w:jc w:val="center"/>
        <w:rPr>
          <w:rFonts w:ascii="Arial" w:hAnsi="Arial" w:cs="Arial"/>
          <w:b/>
        </w:rPr>
      </w:pPr>
      <w:r w:rsidRPr="00B55776">
        <w:rPr>
          <w:rFonts w:ascii="Arial" w:hAnsi="Arial" w:cs="Arial"/>
          <w:b/>
        </w:rPr>
        <w:t>ОБРАЗАЦ СТРУКУТРЕ ЦЕНЕ</w:t>
      </w:r>
    </w:p>
    <w:p w:rsidR="00573E03" w:rsidRPr="00B55776" w:rsidRDefault="00573E03" w:rsidP="00573E03">
      <w:pPr>
        <w:rPr>
          <w:rFonts w:ascii="Arial" w:eastAsia="Calibri" w:hAnsi="Arial" w:cs="Arial"/>
          <w:color w:val="1F497D"/>
        </w:rPr>
      </w:pPr>
    </w:p>
    <w:tbl>
      <w:tblPr>
        <w:tblW w:w="15840" w:type="dxa"/>
        <w:tblInd w:w="-1062" w:type="dxa"/>
        <w:tblLayout w:type="fixed"/>
        <w:tblCellMar>
          <w:left w:w="0" w:type="dxa"/>
          <w:right w:w="0" w:type="dxa"/>
        </w:tblCellMar>
        <w:tblLook w:val="04A0" w:firstRow="1" w:lastRow="0" w:firstColumn="1" w:lastColumn="0" w:noHBand="0" w:noVBand="1"/>
      </w:tblPr>
      <w:tblGrid>
        <w:gridCol w:w="360"/>
        <w:gridCol w:w="2610"/>
        <w:gridCol w:w="810"/>
        <w:gridCol w:w="1218"/>
        <w:gridCol w:w="1275"/>
        <w:gridCol w:w="1276"/>
        <w:gridCol w:w="1271"/>
        <w:gridCol w:w="1530"/>
        <w:gridCol w:w="1620"/>
        <w:gridCol w:w="1980"/>
        <w:gridCol w:w="1890"/>
      </w:tblGrid>
      <w:tr w:rsidR="0083386B" w:rsidRPr="00B55776" w:rsidTr="0054311F">
        <w:trPr>
          <w:trHeight w:val="372"/>
        </w:trPr>
        <w:tc>
          <w:tcPr>
            <w:tcW w:w="360"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tcPr>
          <w:p w:rsidR="0083386B" w:rsidRPr="00B55776" w:rsidRDefault="0083386B" w:rsidP="00573E03">
            <w:pPr>
              <w:rPr>
                <w:rFonts w:ascii="Arial" w:eastAsia="Calibri" w:hAnsi="Arial" w:cs="Arial"/>
                <w:b/>
                <w:bCs/>
                <w:color w:val="1F497D"/>
              </w:rPr>
            </w:pPr>
          </w:p>
        </w:tc>
        <w:tc>
          <w:tcPr>
            <w:tcW w:w="2610"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tcPr>
          <w:p w:rsidR="0083386B" w:rsidRPr="00B55776" w:rsidRDefault="0083386B" w:rsidP="00573E03">
            <w:pPr>
              <w:rPr>
                <w:rFonts w:ascii="Arial" w:eastAsia="Calibri" w:hAnsi="Arial" w:cs="Arial"/>
                <w:b/>
                <w:bCs/>
                <w:color w:val="1F497D"/>
              </w:rPr>
            </w:pPr>
          </w:p>
          <w:p w:rsidR="0083386B" w:rsidRPr="00B55776" w:rsidRDefault="0083386B" w:rsidP="00573E03">
            <w:pPr>
              <w:rPr>
                <w:rFonts w:ascii="Arial" w:eastAsia="Calibri" w:hAnsi="Arial" w:cs="Arial"/>
                <w:b/>
                <w:bCs/>
                <w:color w:val="1F497D"/>
              </w:rPr>
            </w:pPr>
            <w:r w:rsidRPr="00B55776">
              <w:rPr>
                <w:rFonts w:ascii="Arial" w:eastAsia="Calibri" w:hAnsi="Arial" w:cs="Arial"/>
                <w:b/>
                <w:bCs/>
                <w:color w:val="1F497D"/>
              </w:rPr>
              <w:t>Опис услуге</w:t>
            </w:r>
          </w:p>
          <w:p w:rsidR="0083386B" w:rsidRPr="00B55776" w:rsidRDefault="0083386B" w:rsidP="00573E03">
            <w:pPr>
              <w:rPr>
                <w:rFonts w:ascii="Arial" w:eastAsia="Calibri" w:hAnsi="Arial" w:cs="Arial"/>
                <w:b/>
                <w:bCs/>
                <w:color w:val="1F497D"/>
              </w:rPr>
            </w:pPr>
          </w:p>
        </w:tc>
        <w:tc>
          <w:tcPr>
            <w:tcW w:w="810" w:type="dxa"/>
            <w:tcBorders>
              <w:top w:val="single" w:sz="8" w:space="0" w:color="000000"/>
              <w:left w:val="nil"/>
              <w:bottom w:val="single" w:sz="8" w:space="0" w:color="000000"/>
              <w:right w:val="single" w:sz="8" w:space="0" w:color="auto"/>
            </w:tcBorders>
            <w:tcMar>
              <w:top w:w="0" w:type="dxa"/>
              <w:left w:w="108" w:type="dxa"/>
              <w:bottom w:w="0" w:type="dxa"/>
              <w:right w:w="108" w:type="dxa"/>
            </w:tcMar>
          </w:tcPr>
          <w:p w:rsidR="0083386B" w:rsidRPr="00B55776" w:rsidRDefault="0083386B" w:rsidP="00573E03">
            <w:pPr>
              <w:jc w:val="center"/>
              <w:rPr>
                <w:rFonts w:ascii="Arial" w:eastAsia="Calibri" w:hAnsi="Arial" w:cs="Arial"/>
                <w:b/>
                <w:bCs/>
                <w:color w:val="1F497D"/>
              </w:rPr>
            </w:pPr>
          </w:p>
          <w:p w:rsidR="0083386B" w:rsidRPr="00B55776" w:rsidRDefault="0083386B" w:rsidP="00573E03">
            <w:pPr>
              <w:jc w:val="center"/>
              <w:rPr>
                <w:rFonts w:ascii="Arial" w:eastAsia="Calibri" w:hAnsi="Arial" w:cs="Arial"/>
                <w:b/>
                <w:bCs/>
                <w:color w:val="1F497D"/>
              </w:rPr>
            </w:pPr>
          </w:p>
          <w:p w:rsidR="0083386B" w:rsidRPr="00B55776" w:rsidRDefault="0083386B" w:rsidP="00573E03">
            <w:pPr>
              <w:jc w:val="center"/>
              <w:rPr>
                <w:rFonts w:ascii="Arial" w:eastAsia="Calibri" w:hAnsi="Arial" w:cs="Arial"/>
                <w:b/>
                <w:bCs/>
                <w:color w:val="1F497D"/>
              </w:rPr>
            </w:pPr>
            <w:r w:rsidRPr="00B55776">
              <w:rPr>
                <w:rFonts w:ascii="Arial" w:eastAsia="Calibri" w:hAnsi="Arial" w:cs="Arial"/>
                <w:b/>
                <w:bCs/>
                <w:color w:val="1F497D"/>
              </w:rPr>
              <w:t>Јед. мере</w:t>
            </w:r>
          </w:p>
          <w:p w:rsidR="0083386B" w:rsidRPr="00B55776" w:rsidRDefault="0083386B" w:rsidP="00573E03">
            <w:pPr>
              <w:jc w:val="center"/>
              <w:rPr>
                <w:rFonts w:ascii="Arial" w:eastAsia="Calibri" w:hAnsi="Arial" w:cs="Arial"/>
                <w:b/>
                <w:bCs/>
                <w:color w:val="1F497D"/>
              </w:rPr>
            </w:pPr>
          </w:p>
        </w:tc>
        <w:tc>
          <w:tcPr>
            <w:tcW w:w="1218" w:type="dxa"/>
            <w:tcBorders>
              <w:top w:val="single" w:sz="8" w:space="0" w:color="000000"/>
              <w:left w:val="nil"/>
              <w:bottom w:val="single" w:sz="8" w:space="0" w:color="000000"/>
              <w:right w:val="single" w:sz="8" w:space="0" w:color="000000"/>
            </w:tcBorders>
          </w:tcPr>
          <w:p w:rsidR="0083386B" w:rsidRPr="00B55776" w:rsidRDefault="0083386B" w:rsidP="00573E03">
            <w:pPr>
              <w:jc w:val="center"/>
              <w:rPr>
                <w:rFonts w:ascii="Arial" w:eastAsia="Calibri" w:hAnsi="Arial" w:cs="Arial"/>
                <w:b/>
                <w:bCs/>
                <w:color w:val="1F497D"/>
              </w:rPr>
            </w:pPr>
          </w:p>
          <w:p w:rsidR="0083386B" w:rsidRPr="00B55776" w:rsidRDefault="0083386B" w:rsidP="00573E03">
            <w:pPr>
              <w:jc w:val="center"/>
              <w:rPr>
                <w:rFonts w:ascii="Arial" w:eastAsia="Calibri" w:hAnsi="Arial" w:cs="Arial"/>
                <w:b/>
                <w:bCs/>
                <w:color w:val="1F497D"/>
              </w:rPr>
            </w:pPr>
          </w:p>
          <w:p w:rsidR="0083386B" w:rsidRPr="00B55776" w:rsidRDefault="0083386B" w:rsidP="003673C8">
            <w:pPr>
              <w:jc w:val="center"/>
              <w:rPr>
                <w:rFonts w:ascii="Arial" w:eastAsia="Calibri" w:hAnsi="Arial" w:cs="Arial"/>
                <w:b/>
                <w:bCs/>
                <w:color w:val="1F497D"/>
              </w:rPr>
            </w:pPr>
            <w:r w:rsidRPr="00B55776">
              <w:rPr>
                <w:rFonts w:ascii="Arial" w:eastAsia="Calibri" w:hAnsi="Arial" w:cs="Arial"/>
                <w:b/>
                <w:bCs/>
                <w:color w:val="1F497D"/>
              </w:rPr>
              <w:t xml:space="preserve">Јед. цена једног  </w:t>
            </w:r>
          </w:p>
          <w:p w:rsidR="0083386B" w:rsidRPr="00B55776" w:rsidRDefault="0083386B" w:rsidP="003673C8">
            <w:pPr>
              <w:jc w:val="center"/>
              <w:rPr>
                <w:rFonts w:ascii="Arial" w:eastAsia="Calibri" w:hAnsi="Arial" w:cs="Arial"/>
                <w:b/>
                <w:bCs/>
                <w:color w:val="1F497D"/>
              </w:rPr>
            </w:pPr>
            <w:r w:rsidRPr="00B55776">
              <w:rPr>
                <w:rFonts w:ascii="Arial" w:eastAsia="Calibri" w:hAnsi="Arial" w:cs="Arial"/>
                <w:b/>
                <w:bCs/>
                <w:color w:val="1F497D"/>
              </w:rPr>
              <w:t xml:space="preserve">радног сата </w:t>
            </w:r>
          </w:p>
          <w:p w:rsidR="0083386B" w:rsidRPr="00B55776" w:rsidRDefault="0083386B" w:rsidP="003673C8">
            <w:pPr>
              <w:jc w:val="center"/>
              <w:rPr>
                <w:rFonts w:ascii="Arial" w:eastAsia="Calibri" w:hAnsi="Arial" w:cs="Arial"/>
                <w:b/>
                <w:bCs/>
                <w:color w:val="1F497D"/>
              </w:rPr>
            </w:pPr>
            <w:r w:rsidRPr="00B55776">
              <w:rPr>
                <w:rFonts w:ascii="Arial" w:eastAsia="Calibri" w:hAnsi="Arial" w:cs="Arial"/>
                <w:b/>
                <w:bCs/>
                <w:color w:val="1F497D"/>
              </w:rPr>
              <w:t>без ПДВ-а</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83386B" w:rsidRPr="00B55776" w:rsidRDefault="0083386B" w:rsidP="00A1483E">
            <w:pPr>
              <w:jc w:val="center"/>
              <w:rPr>
                <w:rFonts w:ascii="Arial" w:eastAsia="Calibri" w:hAnsi="Arial" w:cs="Arial"/>
                <w:b/>
                <w:bCs/>
                <w:color w:val="1F497D"/>
              </w:rPr>
            </w:pPr>
          </w:p>
          <w:p w:rsidR="0083386B" w:rsidRPr="00B55776" w:rsidRDefault="0083386B" w:rsidP="00A1483E">
            <w:pPr>
              <w:jc w:val="center"/>
              <w:rPr>
                <w:rFonts w:ascii="Arial" w:eastAsia="Calibri" w:hAnsi="Arial" w:cs="Arial"/>
                <w:b/>
                <w:bCs/>
                <w:color w:val="1F497D"/>
              </w:rPr>
            </w:pP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 xml:space="preserve">Јед. цена једног  радног сата </w:t>
            </w: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са ПДВ-ом</w:t>
            </w:r>
          </w:p>
        </w:tc>
        <w:tc>
          <w:tcPr>
            <w:tcW w:w="1276" w:type="dxa"/>
            <w:tcBorders>
              <w:top w:val="single" w:sz="8" w:space="0" w:color="000000"/>
              <w:left w:val="nil"/>
              <w:bottom w:val="single" w:sz="8" w:space="0" w:color="000000"/>
              <w:right w:val="single" w:sz="8" w:space="0" w:color="000000"/>
            </w:tcBorders>
          </w:tcPr>
          <w:p w:rsidR="0083386B" w:rsidRPr="00B55776" w:rsidRDefault="0083386B" w:rsidP="00A1483E">
            <w:pPr>
              <w:jc w:val="center"/>
              <w:rPr>
                <w:rFonts w:ascii="Arial" w:eastAsia="Calibri" w:hAnsi="Arial" w:cs="Arial"/>
                <w:b/>
                <w:bCs/>
                <w:color w:val="1F497D"/>
              </w:rPr>
            </w:pPr>
          </w:p>
          <w:p w:rsidR="0083386B" w:rsidRPr="00B55776" w:rsidRDefault="0083386B" w:rsidP="00A1483E">
            <w:pPr>
              <w:jc w:val="center"/>
              <w:rPr>
                <w:rFonts w:ascii="Arial" w:eastAsia="Calibri" w:hAnsi="Arial" w:cs="Arial"/>
                <w:b/>
                <w:bCs/>
                <w:color w:val="1F497D"/>
              </w:rPr>
            </w:pP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Окв. кол</w:t>
            </w:r>
            <w:r w:rsidRPr="00B55776">
              <w:rPr>
                <w:rFonts w:ascii="Arial" w:eastAsia="Calibri" w:hAnsi="Arial" w:cs="Arial"/>
                <w:b/>
                <w:bCs/>
                <w:color w:val="1F497D"/>
                <w:lang w:val="sr-Latn-CS"/>
              </w:rPr>
              <w:t>.</w:t>
            </w:r>
            <w:r w:rsidRPr="00B55776">
              <w:rPr>
                <w:rFonts w:ascii="Arial" w:eastAsia="Calibri" w:hAnsi="Arial" w:cs="Arial"/>
                <w:b/>
                <w:bCs/>
                <w:color w:val="1F497D"/>
              </w:rPr>
              <w:t xml:space="preserve"> сати </w:t>
            </w: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за време трајања</w:t>
            </w: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Окв. Спор.</w:t>
            </w: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(12 месеци)</w:t>
            </w:r>
          </w:p>
          <w:p w:rsidR="0083386B" w:rsidRPr="00B55776" w:rsidRDefault="0083386B" w:rsidP="003673C8">
            <w:pPr>
              <w:jc w:val="center"/>
              <w:rPr>
                <w:rFonts w:ascii="Arial" w:eastAsia="Calibri" w:hAnsi="Arial" w:cs="Arial"/>
                <w:b/>
                <w:bCs/>
                <w:color w:val="1F497D"/>
              </w:rPr>
            </w:pPr>
          </w:p>
        </w:tc>
        <w:tc>
          <w:tcPr>
            <w:tcW w:w="1271" w:type="dxa"/>
            <w:tcBorders>
              <w:top w:val="single" w:sz="8" w:space="0" w:color="000000"/>
              <w:left w:val="nil"/>
              <w:bottom w:val="single" w:sz="8" w:space="0" w:color="000000"/>
              <w:right w:val="single" w:sz="4" w:space="0" w:color="auto"/>
            </w:tcBorders>
            <w:tcMar>
              <w:top w:w="0" w:type="dxa"/>
              <w:left w:w="108" w:type="dxa"/>
              <w:bottom w:w="0" w:type="dxa"/>
              <w:right w:w="108" w:type="dxa"/>
            </w:tcMar>
          </w:tcPr>
          <w:p w:rsidR="0083386B" w:rsidRPr="00B55776" w:rsidRDefault="0083386B" w:rsidP="00A1483E">
            <w:pPr>
              <w:jc w:val="center"/>
              <w:rPr>
                <w:rFonts w:ascii="Arial" w:eastAsia="Calibri" w:hAnsi="Arial" w:cs="Arial"/>
                <w:b/>
                <w:bCs/>
                <w:color w:val="1F497D"/>
              </w:rPr>
            </w:pPr>
          </w:p>
          <w:p w:rsidR="0083386B" w:rsidRPr="00B55776" w:rsidRDefault="0083386B" w:rsidP="00A1483E">
            <w:pPr>
              <w:jc w:val="center"/>
              <w:rPr>
                <w:rFonts w:ascii="Arial" w:eastAsia="Calibri" w:hAnsi="Arial" w:cs="Arial"/>
                <w:b/>
                <w:bCs/>
                <w:color w:val="1F497D"/>
              </w:rPr>
            </w:pP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Окв. кол</w:t>
            </w:r>
            <w:r w:rsidRPr="00B55776">
              <w:rPr>
                <w:rFonts w:ascii="Arial" w:eastAsia="Calibri" w:hAnsi="Arial" w:cs="Arial"/>
                <w:b/>
                <w:bCs/>
                <w:color w:val="1F497D"/>
                <w:lang w:val="sr-Latn-CS"/>
              </w:rPr>
              <w:t>.</w:t>
            </w:r>
            <w:r w:rsidRPr="00B55776">
              <w:rPr>
                <w:rFonts w:ascii="Arial" w:eastAsia="Calibri" w:hAnsi="Arial" w:cs="Arial"/>
                <w:b/>
                <w:bCs/>
                <w:color w:val="1F497D"/>
              </w:rPr>
              <w:t xml:space="preserve"> сати</w:t>
            </w: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на месечном нивоу</w:t>
            </w:r>
          </w:p>
        </w:tc>
        <w:tc>
          <w:tcPr>
            <w:tcW w:w="1530" w:type="dxa"/>
            <w:tcBorders>
              <w:top w:val="single" w:sz="4" w:space="0" w:color="auto"/>
              <w:left w:val="single" w:sz="4" w:space="0" w:color="auto"/>
              <w:bottom w:val="single" w:sz="8" w:space="0" w:color="000000"/>
              <w:right w:val="single" w:sz="4" w:space="0" w:color="auto"/>
            </w:tcBorders>
          </w:tcPr>
          <w:p w:rsidR="0083386B" w:rsidRPr="00B55776" w:rsidRDefault="0083386B" w:rsidP="008F0580">
            <w:pPr>
              <w:jc w:val="center"/>
              <w:rPr>
                <w:rFonts w:ascii="Arial" w:eastAsia="Calibri" w:hAnsi="Arial" w:cs="Arial"/>
                <w:b/>
                <w:bCs/>
                <w:color w:val="1F497D"/>
              </w:rPr>
            </w:pPr>
          </w:p>
          <w:p w:rsidR="0083386B" w:rsidRPr="00B55776" w:rsidRDefault="0083386B" w:rsidP="008F0580">
            <w:pPr>
              <w:jc w:val="center"/>
              <w:rPr>
                <w:rFonts w:ascii="Arial" w:eastAsia="Calibri" w:hAnsi="Arial" w:cs="Arial"/>
                <w:b/>
                <w:bCs/>
                <w:color w:val="1F497D"/>
              </w:rPr>
            </w:pP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 xml:space="preserve">Укупна </w:t>
            </w: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понуђена цена на месечном нивоу</w:t>
            </w: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без  ПДВ-а</w:t>
            </w:r>
          </w:p>
        </w:tc>
        <w:tc>
          <w:tcPr>
            <w:tcW w:w="1620" w:type="dxa"/>
            <w:tcBorders>
              <w:top w:val="single" w:sz="8" w:space="0" w:color="000000"/>
              <w:left w:val="single" w:sz="4" w:space="0" w:color="auto"/>
              <w:bottom w:val="single" w:sz="8" w:space="0" w:color="000000"/>
              <w:right w:val="single" w:sz="8" w:space="0" w:color="000000"/>
            </w:tcBorders>
          </w:tcPr>
          <w:p w:rsidR="0083386B" w:rsidRPr="00B55776" w:rsidRDefault="0083386B" w:rsidP="0069772C">
            <w:pPr>
              <w:jc w:val="center"/>
              <w:rPr>
                <w:rFonts w:ascii="Arial" w:eastAsia="Calibri" w:hAnsi="Arial" w:cs="Arial"/>
                <w:b/>
                <w:bCs/>
                <w:color w:val="1F497D"/>
              </w:rPr>
            </w:pPr>
          </w:p>
          <w:p w:rsidR="0083386B" w:rsidRPr="00B55776" w:rsidRDefault="0083386B" w:rsidP="003673C8">
            <w:pPr>
              <w:jc w:val="center"/>
              <w:rPr>
                <w:rFonts w:ascii="Arial" w:eastAsia="Calibri" w:hAnsi="Arial" w:cs="Arial"/>
                <w:b/>
                <w:bCs/>
                <w:color w:val="1F497D"/>
              </w:rPr>
            </w:pP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 xml:space="preserve">Укупна </w:t>
            </w: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понуђена цена на месечном нивоу</w:t>
            </w: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са  ПДВ-ом</w:t>
            </w:r>
          </w:p>
        </w:tc>
        <w:tc>
          <w:tcPr>
            <w:tcW w:w="1980" w:type="dxa"/>
            <w:tcBorders>
              <w:top w:val="single" w:sz="8" w:space="0" w:color="000000"/>
              <w:left w:val="nil"/>
              <w:bottom w:val="single" w:sz="8" w:space="0" w:color="000000"/>
              <w:right w:val="single" w:sz="8" w:space="0" w:color="000000"/>
            </w:tcBorders>
          </w:tcPr>
          <w:p w:rsidR="0083386B" w:rsidRPr="00B55776" w:rsidRDefault="0083386B" w:rsidP="00EE1129">
            <w:pPr>
              <w:jc w:val="center"/>
              <w:rPr>
                <w:rFonts w:ascii="Arial" w:eastAsia="Calibri" w:hAnsi="Arial" w:cs="Arial"/>
                <w:b/>
                <w:bCs/>
                <w:color w:val="1F497D"/>
              </w:rPr>
            </w:pPr>
          </w:p>
          <w:p w:rsidR="0083386B" w:rsidRPr="00B55776" w:rsidRDefault="0083386B" w:rsidP="00EE1129">
            <w:pPr>
              <w:jc w:val="center"/>
              <w:rPr>
                <w:rFonts w:ascii="Arial" w:eastAsia="Calibri" w:hAnsi="Arial" w:cs="Arial"/>
                <w:b/>
                <w:bCs/>
                <w:color w:val="1F497D"/>
              </w:rPr>
            </w:pP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 xml:space="preserve">Укупна </w:t>
            </w: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понуђена цена за време трајања Оквирног споразума</w:t>
            </w: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 xml:space="preserve">(12 месеци)  </w:t>
            </w: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без  ПДВ-а</w:t>
            </w:r>
          </w:p>
        </w:tc>
        <w:tc>
          <w:tcPr>
            <w:tcW w:w="1890" w:type="dxa"/>
            <w:tcBorders>
              <w:top w:val="single" w:sz="8" w:space="0" w:color="000000"/>
              <w:left w:val="nil"/>
              <w:bottom w:val="single" w:sz="8" w:space="0" w:color="000000"/>
              <w:right w:val="single" w:sz="8" w:space="0" w:color="000000"/>
            </w:tcBorders>
          </w:tcPr>
          <w:p w:rsidR="0083386B" w:rsidRPr="00B55776" w:rsidRDefault="0083386B" w:rsidP="0083386B">
            <w:pPr>
              <w:jc w:val="center"/>
              <w:rPr>
                <w:rFonts w:ascii="Arial" w:eastAsia="Calibri" w:hAnsi="Arial" w:cs="Arial"/>
                <w:b/>
                <w:bCs/>
                <w:color w:val="1F497D"/>
              </w:rPr>
            </w:pPr>
          </w:p>
          <w:p w:rsidR="0083386B" w:rsidRPr="00B55776" w:rsidRDefault="0083386B" w:rsidP="0083386B">
            <w:pPr>
              <w:jc w:val="center"/>
              <w:rPr>
                <w:rFonts w:ascii="Arial" w:eastAsia="Calibri" w:hAnsi="Arial" w:cs="Arial"/>
                <w:b/>
                <w:bCs/>
                <w:color w:val="1F497D"/>
              </w:rPr>
            </w:pP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 xml:space="preserve">Укупна </w:t>
            </w: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понуђена цена за време трајања Оквирног споразума</w:t>
            </w: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 xml:space="preserve">(12 месеци)  </w:t>
            </w:r>
          </w:p>
          <w:p w:rsidR="0083386B" w:rsidRPr="00B55776" w:rsidRDefault="0083386B" w:rsidP="0083386B">
            <w:pPr>
              <w:jc w:val="center"/>
              <w:rPr>
                <w:rFonts w:ascii="Arial" w:eastAsia="Calibri" w:hAnsi="Arial" w:cs="Arial"/>
                <w:b/>
                <w:bCs/>
                <w:color w:val="1F497D"/>
              </w:rPr>
            </w:pPr>
            <w:r w:rsidRPr="00B55776">
              <w:rPr>
                <w:rFonts w:ascii="Arial" w:eastAsia="Calibri" w:hAnsi="Arial" w:cs="Arial"/>
                <w:b/>
                <w:bCs/>
                <w:color w:val="1F497D"/>
              </w:rPr>
              <w:t>са  ПДВ-ом</w:t>
            </w:r>
          </w:p>
        </w:tc>
      </w:tr>
      <w:tr w:rsidR="0083386B" w:rsidRPr="00B55776" w:rsidTr="0054311F">
        <w:trPr>
          <w:trHeight w:val="578"/>
        </w:trPr>
        <w:tc>
          <w:tcPr>
            <w:tcW w:w="360" w:type="dxa"/>
            <w:tcBorders>
              <w:top w:val="nil"/>
              <w:left w:val="single" w:sz="8" w:space="0" w:color="000000"/>
              <w:bottom w:val="single" w:sz="8" w:space="0" w:color="000000"/>
              <w:right w:val="single" w:sz="8" w:space="0" w:color="auto"/>
            </w:tcBorders>
            <w:tcMar>
              <w:top w:w="0" w:type="dxa"/>
              <w:left w:w="108" w:type="dxa"/>
              <w:bottom w:w="0" w:type="dxa"/>
              <w:right w:w="108" w:type="dxa"/>
            </w:tcMar>
            <w:hideMark/>
          </w:tcPr>
          <w:p w:rsidR="0083386B" w:rsidRPr="00B55776" w:rsidRDefault="0083386B" w:rsidP="00573E03">
            <w:pPr>
              <w:spacing w:before="120" w:line="260" w:lineRule="exact"/>
              <w:ind w:left="40"/>
              <w:jc w:val="center"/>
              <w:rPr>
                <w:rFonts w:ascii="Arial" w:eastAsia="Calibri" w:hAnsi="Arial" w:cs="Arial"/>
                <w:b/>
                <w:bCs/>
                <w:lang w:eastAsia="sr-Latn-CS"/>
              </w:rPr>
            </w:pPr>
            <w:r w:rsidRPr="00B55776">
              <w:rPr>
                <w:rFonts w:ascii="Arial" w:eastAsia="Calibri" w:hAnsi="Arial" w:cs="Arial"/>
                <w:b/>
                <w:bCs/>
                <w:lang w:eastAsia="sr-Latn-CS"/>
              </w:rPr>
              <w:t>Рб</w:t>
            </w:r>
          </w:p>
        </w:tc>
        <w:tc>
          <w:tcPr>
            <w:tcW w:w="2610" w:type="dxa"/>
            <w:tcBorders>
              <w:top w:val="nil"/>
              <w:left w:val="nil"/>
              <w:bottom w:val="single" w:sz="8" w:space="0" w:color="000000"/>
              <w:right w:val="single" w:sz="8" w:space="0" w:color="auto"/>
            </w:tcBorders>
            <w:tcMar>
              <w:top w:w="0" w:type="dxa"/>
              <w:left w:w="108" w:type="dxa"/>
              <w:bottom w:w="0" w:type="dxa"/>
              <w:right w:w="108" w:type="dxa"/>
            </w:tcMar>
            <w:vAlign w:val="center"/>
          </w:tcPr>
          <w:p w:rsidR="0083386B" w:rsidRPr="00B55776" w:rsidRDefault="0083386B" w:rsidP="00835F61">
            <w:pPr>
              <w:spacing w:line="260" w:lineRule="exact"/>
              <w:ind w:left="40"/>
              <w:jc w:val="center"/>
              <w:rPr>
                <w:rFonts w:ascii="Arial" w:eastAsia="Calibri" w:hAnsi="Arial" w:cs="Arial"/>
                <w:b/>
                <w:bCs/>
                <w:lang w:eastAsia="sr-Latn-CS"/>
              </w:rPr>
            </w:pPr>
            <w:r w:rsidRPr="00B55776">
              <w:rPr>
                <w:rFonts w:ascii="Arial" w:eastAsia="Calibri" w:hAnsi="Arial" w:cs="Arial"/>
                <w:b/>
                <w:bCs/>
                <w:lang w:eastAsia="sr-Latn-CS"/>
              </w:rPr>
              <w:t>1</w:t>
            </w:r>
          </w:p>
          <w:p w:rsidR="0083386B" w:rsidRPr="00B55776" w:rsidRDefault="0083386B" w:rsidP="00573E03">
            <w:pPr>
              <w:spacing w:before="120" w:line="260" w:lineRule="exact"/>
              <w:jc w:val="both"/>
              <w:rPr>
                <w:rFonts w:ascii="Arial" w:eastAsia="Calibri" w:hAnsi="Arial" w:cs="Arial"/>
                <w:b/>
                <w:bCs/>
                <w:lang w:eastAsia="sr-Latn-CS"/>
              </w:rPr>
            </w:pPr>
          </w:p>
        </w:tc>
        <w:tc>
          <w:tcPr>
            <w:tcW w:w="810" w:type="dxa"/>
            <w:tcBorders>
              <w:top w:val="nil"/>
              <w:left w:val="nil"/>
              <w:bottom w:val="single" w:sz="8" w:space="0" w:color="000000"/>
              <w:right w:val="single" w:sz="8" w:space="0" w:color="auto"/>
            </w:tcBorders>
            <w:tcMar>
              <w:top w:w="0" w:type="dxa"/>
              <w:left w:w="108" w:type="dxa"/>
              <w:bottom w:w="0" w:type="dxa"/>
              <w:right w:w="108" w:type="dxa"/>
            </w:tcMar>
          </w:tcPr>
          <w:p w:rsidR="0083386B" w:rsidRPr="00B55776" w:rsidRDefault="0083386B" w:rsidP="00573E03">
            <w:pPr>
              <w:spacing w:line="260" w:lineRule="exact"/>
              <w:ind w:left="40"/>
              <w:jc w:val="center"/>
              <w:rPr>
                <w:rFonts w:ascii="Arial" w:eastAsia="Calibri" w:hAnsi="Arial" w:cs="Arial"/>
                <w:b/>
                <w:bCs/>
                <w:lang w:val="sr-Latn-CS" w:eastAsia="sr-Latn-CS"/>
              </w:rPr>
            </w:pPr>
            <w:r w:rsidRPr="00B55776">
              <w:rPr>
                <w:rFonts w:ascii="Arial" w:eastAsia="Calibri" w:hAnsi="Arial" w:cs="Arial"/>
                <w:b/>
                <w:bCs/>
                <w:lang w:eastAsia="sr-Latn-CS"/>
              </w:rPr>
              <w:t>2</w:t>
            </w:r>
          </w:p>
          <w:p w:rsidR="0083386B" w:rsidRPr="00B55776" w:rsidRDefault="0083386B" w:rsidP="00573E03">
            <w:pPr>
              <w:spacing w:before="120" w:line="260" w:lineRule="exact"/>
              <w:ind w:left="40"/>
              <w:jc w:val="center"/>
              <w:rPr>
                <w:rFonts w:ascii="Arial" w:eastAsia="Calibri" w:hAnsi="Arial" w:cs="Arial"/>
                <w:b/>
                <w:bCs/>
                <w:lang w:eastAsia="sr-Latn-CS"/>
              </w:rPr>
            </w:pPr>
          </w:p>
        </w:tc>
        <w:tc>
          <w:tcPr>
            <w:tcW w:w="1218" w:type="dxa"/>
            <w:tcBorders>
              <w:top w:val="nil"/>
              <w:left w:val="nil"/>
              <w:bottom w:val="single" w:sz="8" w:space="0" w:color="000000"/>
              <w:right w:val="single" w:sz="8" w:space="0" w:color="000000"/>
            </w:tcBorders>
          </w:tcPr>
          <w:p w:rsidR="0083386B" w:rsidRPr="00B55776" w:rsidRDefault="0083386B" w:rsidP="00835F61">
            <w:pPr>
              <w:spacing w:line="260" w:lineRule="exact"/>
              <w:ind w:left="40"/>
              <w:jc w:val="center"/>
              <w:rPr>
                <w:rFonts w:ascii="Arial" w:eastAsia="Calibri" w:hAnsi="Arial" w:cs="Arial"/>
                <w:b/>
                <w:bCs/>
                <w:lang w:eastAsia="sr-Latn-CS"/>
              </w:rPr>
            </w:pPr>
            <w:r w:rsidRPr="00B55776">
              <w:rPr>
                <w:rFonts w:ascii="Arial" w:eastAsia="Calibri" w:hAnsi="Arial" w:cs="Arial"/>
                <w:b/>
                <w:bCs/>
                <w:lang w:eastAsia="sr-Latn-CS"/>
              </w:rPr>
              <w:t>3</w:t>
            </w:r>
          </w:p>
        </w:tc>
        <w:tc>
          <w:tcPr>
            <w:tcW w:w="1275" w:type="dxa"/>
            <w:tcBorders>
              <w:top w:val="nil"/>
              <w:left w:val="nil"/>
              <w:bottom w:val="single" w:sz="8" w:space="0" w:color="000000"/>
              <w:right w:val="single" w:sz="8" w:space="0" w:color="000000"/>
            </w:tcBorders>
            <w:tcMar>
              <w:top w:w="0" w:type="dxa"/>
              <w:left w:w="108" w:type="dxa"/>
              <w:bottom w:w="0" w:type="dxa"/>
              <w:right w:w="108" w:type="dxa"/>
            </w:tcMar>
            <w:hideMark/>
          </w:tcPr>
          <w:p w:rsidR="0083386B" w:rsidRPr="00B55776" w:rsidRDefault="0083386B" w:rsidP="0081082D">
            <w:pPr>
              <w:spacing w:line="260" w:lineRule="exact"/>
              <w:ind w:left="40"/>
              <w:jc w:val="center"/>
              <w:rPr>
                <w:rFonts w:ascii="Arial" w:eastAsia="Calibri" w:hAnsi="Arial" w:cs="Arial"/>
                <w:b/>
                <w:bCs/>
                <w:lang w:val="sr-Latn-CS" w:eastAsia="sr-Latn-CS"/>
              </w:rPr>
            </w:pPr>
            <w:r w:rsidRPr="00B55776">
              <w:rPr>
                <w:rFonts w:ascii="Arial" w:eastAsia="Calibri" w:hAnsi="Arial" w:cs="Arial"/>
                <w:b/>
                <w:bCs/>
                <w:lang w:eastAsia="sr-Latn-CS"/>
              </w:rPr>
              <w:t>4</w:t>
            </w:r>
          </w:p>
        </w:tc>
        <w:tc>
          <w:tcPr>
            <w:tcW w:w="1276" w:type="dxa"/>
            <w:tcBorders>
              <w:top w:val="nil"/>
              <w:left w:val="nil"/>
              <w:bottom w:val="single" w:sz="8" w:space="0" w:color="000000"/>
              <w:right w:val="single" w:sz="8" w:space="0" w:color="000000"/>
            </w:tcBorders>
          </w:tcPr>
          <w:p w:rsidR="0083386B" w:rsidRPr="00B55776" w:rsidRDefault="0083386B" w:rsidP="00FE2875">
            <w:pPr>
              <w:spacing w:line="260" w:lineRule="exact"/>
              <w:ind w:left="40"/>
              <w:jc w:val="center"/>
              <w:rPr>
                <w:rFonts w:ascii="Arial" w:eastAsia="Calibri" w:hAnsi="Arial" w:cs="Arial"/>
                <w:b/>
                <w:bCs/>
                <w:lang w:val="sr-Latn-CS" w:eastAsia="sr-Latn-CS"/>
              </w:rPr>
            </w:pPr>
            <w:r w:rsidRPr="00B55776">
              <w:rPr>
                <w:rFonts w:ascii="Arial" w:eastAsia="Calibri" w:hAnsi="Arial" w:cs="Arial"/>
                <w:b/>
                <w:bCs/>
                <w:lang w:eastAsia="sr-Latn-CS"/>
              </w:rPr>
              <w:t>5</w:t>
            </w:r>
          </w:p>
          <w:p w:rsidR="0083386B" w:rsidRPr="00B55776" w:rsidRDefault="0083386B" w:rsidP="0081082D">
            <w:pPr>
              <w:spacing w:line="260" w:lineRule="exact"/>
              <w:ind w:left="40"/>
              <w:jc w:val="center"/>
              <w:rPr>
                <w:rFonts w:ascii="Arial" w:eastAsia="Calibri" w:hAnsi="Arial" w:cs="Arial"/>
                <w:b/>
                <w:bCs/>
                <w:lang w:eastAsia="sr-Latn-CS"/>
              </w:rPr>
            </w:pPr>
          </w:p>
        </w:tc>
        <w:tc>
          <w:tcPr>
            <w:tcW w:w="1271" w:type="dxa"/>
            <w:tcBorders>
              <w:top w:val="nil"/>
              <w:left w:val="nil"/>
              <w:bottom w:val="single" w:sz="8" w:space="0" w:color="000000"/>
              <w:right w:val="single" w:sz="4" w:space="0" w:color="auto"/>
            </w:tcBorders>
            <w:tcMar>
              <w:top w:w="0" w:type="dxa"/>
              <w:left w:w="108" w:type="dxa"/>
              <w:bottom w:w="0" w:type="dxa"/>
              <w:right w:w="108" w:type="dxa"/>
            </w:tcMar>
            <w:hideMark/>
          </w:tcPr>
          <w:p w:rsidR="0083386B" w:rsidRPr="00B55776" w:rsidRDefault="0083386B" w:rsidP="0081082D">
            <w:pPr>
              <w:spacing w:line="260" w:lineRule="exact"/>
              <w:ind w:left="40"/>
              <w:jc w:val="center"/>
              <w:rPr>
                <w:rFonts w:ascii="Arial" w:eastAsia="Calibri" w:hAnsi="Arial" w:cs="Arial"/>
                <w:b/>
                <w:bCs/>
                <w:lang w:val="sr-Latn-CS" w:eastAsia="sr-Latn-CS"/>
              </w:rPr>
            </w:pPr>
            <w:r w:rsidRPr="00B55776">
              <w:rPr>
                <w:rFonts w:ascii="Arial" w:eastAsia="Calibri" w:hAnsi="Arial" w:cs="Arial"/>
                <w:b/>
                <w:bCs/>
                <w:lang w:eastAsia="sr-Latn-CS"/>
              </w:rPr>
              <w:t>6</w:t>
            </w:r>
          </w:p>
          <w:p w:rsidR="0083386B" w:rsidRPr="00B55776" w:rsidRDefault="0083386B" w:rsidP="00EE1129">
            <w:pPr>
              <w:spacing w:line="260" w:lineRule="exact"/>
              <w:ind w:left="40"/>
              <w:jc w:val="center"/>
              <w:rPr>
                <w:rFonts w:ascii="Arial" w:eastAsia="Calibri" w:hAnsi="Arial" w:cs="Arial"/>
                <w:b/>
                <w:bCs/>
                <w:lang w:eastAsia="sr-Latn-CS"/>
              </w:rPr>
            </w:pPr>
            <w:r w:rsidRPr="00B55776">
              <w:rPr>
                <w:rFonts w:ascii="Arial" w:eastAsia="Calibri" w:hAnsi="Arial" w:cs="Arial"/>
                <w:b/>
                <w:bCs/>
                <w:lang w:eastAsia="sr-Latn-CS"/>
              </w:rPr>
              <w:t xml:space="preserve"> </w:t>
            </w:r>
          </w:p>
        </w:tc>
        <w:tc>
          <w:tcPr>
            <w:tcW w:w="1530" w:type="dxa"/>
            <w:tcBorders>
              <w:top w:val="nil"/>
              <w:left w:val="single" w:sz="4" w:space="0" w:color="auto"/>
              <w:bottom w:val="single" w:sz="8" w:space="0" w:color="000000"/>
              <w:right w:val="single" w:sz="4" w:space="0" w:color="auto"/>
            </w:tcBorders>
          </w:tcPr>
          <w:p w:rsidR="0083386B" w:rsidRPr="00B55776" w:rsidRDefault="0083386B" w:rsidP="001544FC">
            <w:pPr>
              <w:spacing w:line="260" w:lineRule="exact"/>
              <w:ind w:left="40"/>
              <w:jc w:val="center"/>
              <w:rPr>
                <w:rFonts w:ascii="Arial" w:eastAsia="Calibri" w:hAnsi="Arial" w:cs="Arial"/>
                <w:b/>
                <w:bCs/>
                <w:lang w:eastAsia="sr-Latn-CS"/>
              </w:rPr>
            </w:pPr>
            <w:r w:rsidRPr="00B55776">
              <w:rPr>
                <w:rFonts w:ascii="Arial" w:eastAsia="Calibri" w:hAnsi="Arial" w:cs="Arial"/>
                <w:b/>
                <w:bCs/>
                <w:lang w:eastAsia="sr-Latn-CS"/>
              </w:rPr>
              <w:t>7</w:t>
            </w:r>
          </w:p>
          <w:p w:rsidR="0083386B" w:rsidRPr="00B55776" w:rsidRDefault="0083386B" w:rsidP="001544FC">
            <w:pPr>
              <w:spacing w:line="260" w:lineRule="exact"/>
              <w:ind w:left="40"/>
              <w:jc w:val="center"/>
              <w:rPr>
                <w:rFonts w:ascii="Arial" w:eastAsia="Calibri" w:hAnsi="Arial" w:cs="Arial"/>
                <w:b/>
                <w:bCs/>
                <w:lang w:eastAsia="sr-Latn-CS"/>
              </w:rPr>
            </w:pPr>
          </w:p>
        </w:tc>
        <w:tc>
          <w:tcPr>
            <w:tcW w:w="1620" w:type="dxa"/>
            <w:tcBorders>
              <w:top w:val="nil"/>
              <w:left w:val="single" w:sz="4" w:space="0" w:color="auto"/>
              <w:bottom w:val="single" w:sz="8" w:space="0" w:color="000000"/>
              <w:right w:val="single" w:sz="8" w:space="0" w:color="000000"/>
            </w:tcBorders>
          </w:tcPr>
          <w:p w:rsidR="0083386B" w:rsidRPr="00B55776" w:rsidRDefault="0083386B" w:rsidP="001544FC">
            <w:pPr>
              <w:spacing w:line="260" w:lineRule="exact"/>
              <w:ind w:left="40"/>
              <w:jc w:val="center"/>
              <w:rPr>
                <w:rFonts w:ascii="Arial" w:eastAsia="Calibri" w:hAnsi="Arial" w:cs="Arial"/>
                <w:b/>
                <w:bCs/>
                <w:lang w:eastAsia="sr-Latn-CS"/>
              </w:rPr>
            </w:pPr>
            <w:r w:rsidRPr="00B55776">
              <w:rPr>
                <w:rFonts w:ascii="Arial" w:eastAsia="Calibri" w:hAnsi="Arial" w:cs="Arial"/>
                <w:b/>
                <w:bCs/>
                <w:lang w:eastAsia="sr-Latn-CS"/>
              </w:rPr>
              <w:t>8</w:t>
            </w:r>
          </w:p>
          <w:p w:rsidR="0083386B" w:rsidRPr="00B55776" w:rsidRDefault="0083386B" w:rsidP="001544FC">
            <w:pPr>
              <w:spacing w:line="260" w:lineRule="exact"/>
              <w:ind w:left="40"/>
              <w:jc w:val="center"/>
              <w:rPr>
                <w:rFonts w:ascii="Arial" w:eastAsia="Calibri" w:hAnsi="Arial" w:cs="Arial"/>
                <w:b/>
                <w:bCs/>
                <w:lang w:eastAsia="sr-Latn-CS"/>
              </w:rPr>
            </w:pPr>
          </w:p>
        </w:tc>
        <w:tc>
          <w:tcPr>
            <w:tcW w:w="1980" w:type="dxa"/>
            <w:tcBorders>
              <w:top w:val="nil"/>
              <w:left w:val="nil"/>
              <w:bottom w:val="single" w:sz="8" w:space="0" w:color="000000"/>
              <w:right w:val="single" w:sz="8" w:space="0" w:color="000000"/>
            </w:tcBorders>
          </w:tcPr>
          <w:p w:rsidR="0083386B" w:rsidRPr="00B55776" w:rsidRDefault="0083386B" w:rsidP="00FE2875">
            <w:pPr>
              <w:spacing w:line="260" w:lineRule="exact"/>
              <w:ind w:left="40"/>
              <w:jc w:val="center"/>
              <w:rPr>
                <w:rFonts w:ascii="Arial" w:eastAsia="Calibri" w:hAnsi="Arial" w:cs="Arial"/>
                <w:b/>
                <w:bCs/>
                <w:lang w:eastAsia="sr-Latn-CS"/>
              </w:rPr>
            </w:pPr>
            <w:r w:rsidRPr="00B55776">
              <w:rPr>
                <w:rFonts w:ascii="Arial" w:eastAsia="Calibri" w:hAnsi="Arial" w:cs="Arial"/>
                <w:b/>
                <w:bCs/>
                <w:lang w:eastAsia="sr-Latn-CS"/>
              </w:rPr>
              <w:t>9</w:t>
            </w:r>
          </w:p>
        </w:tc>
        <w:tc>
          <w:tcPr>
            <w:tcW w:w="1890" w:type="dxa"/>
            <w:tcBorders>
              <w:top w:val="nil"/>
              <w:left w:val="nil"/>
              <w:bottom w:val="single" w:sz="8" w:space="0" w:color="000000"/>
              <w:right w:val="single" w:sz="8" w:space="0" w:color="000000"/>
            </w:tcBorders>
          </w:tcPr>
          <w:p w:rsidR="0083386B" w:rsidRPr="00B55776" w:rsidRDefault="0083386B" w:rsidP="00FE2875">
            <w:pPr>
              <w:spacing w:line="260" w:lineRule="exact"/>
              <w:ind w:left="40"/>
              <w:jc w:val="center"/>
              <w:rPr>
                <w:rFonts w:ascii="Arial" w:eastAsia="Calibri" w:hAnsi="Arial" w:cs="Arial"/>
                <w:b/>
                <w:bCs/>
                <w:lang w:eastAsia="sr-Latn-CS"/>
              </w:rPr>
            </w:pPr>
            <w:r w:rsidRPr="00B55776">
              <w:rPr>
                <w:rFonts w:ascii="Arial" w:eastAsia="Calibri" w:hAnsi="Arial" w:cs="Arial"/>
                <w:b/>
                <w:bCs/>
                <w:lang w:eastAsia="sr-Latn-CS"/>
              </w:rPr>
              <w:t>10</w:t>
            </w:r>
          </w:p>
        </w:tc>
      </w:tr>
      <w:tr w:rsidR="0083386B" w:rsidRPr="00B55776" w:rsidTr="0054311F">
        <w:trPr>
          <w:trHeight w:val="372"/>
        </w:trPr>
        <w:tc>
          <w:tcPr>
            <w:tcW w:w="360" w:type="dxa"/>
            <w:tcBorders>
              <w:top w:val="nil"/>
              <w:left w:val="single" w:sz="8" w:space="0" w:color="000000"/>
              <w:bottom w:val="nil"/>
              <w:right w:val="single" w:sz="8" w:space="0" w:color="auto"/>
            </w:tcBorders>
            <w:tcMar>
              <w:top w:w="0" w:type="dxa"/>
              <w:left w:w="108" w:type="dxa"/>
              <w:bottom w:w="0" w:type="dxa"/>
              <w:right w:w="108" w:type="dxa"/>
            </w:tcMar>
            <w:hideMark/>
          </w:tcPr>
          <w:p w:rsidR="0083386B" w:rsidRPr="00B55776" w:rsidRDefault="0083386B" w:rsidP="00573E03">
            <w:pPr>
              <w:rPr>
                <w:rFonts w:ascii="Arial" w:eastAsia="Calibri" w:hAnsi="Arial" w:cs="Arial"/>
                <w:color w:val="1F497D"/>
              </w:rPr>
            </w:pPr>
            <w:r w:rsidRPr="00B55776">
              <w:rPr>
                <w:rFonts w:ascii="Arial" w:eastAsia="Calibri" w:hAnsi="Arial" w:cs="Arial"/>
                <w:color w:val="1F497D"/>
              </w:rPr>
              <w:t>1</w:t>
            </w:r>
          </w:p>
        </w:tc>
        <w:tc>
          <w:tcPr>
            <w:tcW w:w="2610" w:type="dxa"/>
            <w:tcBorders>
              <w:top w:val="nil"/>
              <w:left w:val="nil"/>
              <w:bottom w:val="nil"/>
              <w:right w:val="single" w:sz="8" w:space="0" w:color="auto"/>
            </w:tcBorders>
            <w:tcMar>
              <w:top w:w="0" w:type="dxa"/>
              <w:left w:w="108" w:type="dxa"/>
              <w:bottom w:w="0" w:type="dxa"/>
              <w:right w:w="108" w:type="dxa"/>
            </w:tcMar>
            <w:vAlign w:val="center"/>
            <w:hideMark/>
          </w:tcPr>
          <w:p w:rsidR="0083386B" w:rsidRPr="00B55776" w:rsidRDefault="0083386B" w:rsidP="00573E03">
            <w:pPr>
              <w:rPr>
                <w:rFonts w:ascii="Arial" w:eastAsia="Calibri" w:hAnsi="Arial" w:cs="Arial"/>
                <w:color w:val="1F497D"/>
              </w:rPr>
            </w:pPr>
            <w:r w:rsidRPr="00B55776">
              <w:rPr>
                <w:rFonts w:ascii="Arial" w:eastAsia="Calibri" w:hAnsi="Arial" w:cs="Arial"/>
                <w:color w:val="1F497D"/>
              </w:rPr>
              <w:t>Услуга одржавања софтверa КИС ЕДБ –рад у радно време</w:t>
            </w:r>
          </w:p>
        </w:tc>
        <w:tc>
          <w:tcPr>
            <w:tcW w:w="810" w:type="dxa"/>
            <w:tcBorders>
              <w:top w:val="nil"/>
              <w:left w:val="nil"/>
              <w:bottom w:val="nil"/>
              <w:right w:val="single" w:sz="8" w:space="0" w:color="auto"/>
            </w:tcBorders>
            <w:tcMar>
              <w:top w:w="0" w:type="dxa"/>
              <w:left w:w="108" w:type="dxa"/>
              <w:bottom w:w="0" w:type="dxa"/>
              <w:right w:w="108" w:type="dxa"/>
            </w:tcMar>
            <w:vAlign w:val="center"/>
            <w:hideMark/>
          </w:tcPr>
          <w:p w:rsidR="0083386B" w:rsidRPr="00B55776" w:rsidRDefault="0083386B" w:rsidP="00573E03">
            <w:pPr>
              <w:jc w:val="center"/>
              <w:rPr>
                <w:rFonts w:ascii="Arial" w:eastAsia="Calibri" w:hAnsi="Arial" w:cs="Arial"/>
                <w:color w:val="1F497D"/>
              </w:rPr>
            </w:pPr>
            <w:r w:rsidRPr="00B55776">
              <w:rPr>
                <w:rFonts w:ascii="Arial" w:eastAsia="Calibri" w:hAnsi="Arial" w:cs="Arial"/>
                <w:color w:val="1F497D"/>
              </w:rPr>
              <w:t>сaт</w:t>
            </w:r>
          </w:p>
        </w:tc>
        <w:tc>
          <w:tcPr>
            <w:tcW w:w="1218" w:type="dxa"/>
            <w:tcBorders>
              <w:top w:val="nil"/>
              <w:left w:val="nil"/>
              <w:bottom w:val="nil"/>
              <w:right w:val="single" w:sz="8" w:space="0" w:color="000000"/>
            </w:tcBorders>
            <w:vAlign w:val="center"/>
          </w:tcPr>
          <w:p w:rsidR="0083386B" w:rsidRPr="00B55776" w:rsidRDefault="0083386B" w:rsidP="00573E03">
            <w:pPr>
              <w:rPr>
                <w:rFonts w:ascii="Arial" w:hAnsi="Arial" w:cs="Arial"/>
                <w:lang w:val="en-US"/>
              </w:rPr>
            </w:pPr>
          </w:p>
        </w:tc>
        <w:tc>
          <w:tcPr>
            <w:tcW w:w="1275" w:type="dxa"/>
            <w:tcBorders>
              <w:top w:val="nil"/>
              <w:left w:val="nil"/>
              <w:bottom w:val="nil"/>
              <w:right w:val="single" w:sz="8" w:space="0" w:color="000000"/>
            </w:tcBorders>
            <w:tcMar>
              <w:top w:w="0" w:type="dxa"/>
              <w:left w:w="108" w:type="dxa"/>
              <w:bottom w:w="0" w:type="dxa"/>
              <w:right w:w="108" w:type="dxa"/>
            </w:tcMar>
            <w:vAlign w:val="center"/>
          </w:tcPr>
          <w:p w:rsidR="0083386B" w:rsidRPr="00B55776" w:rsidRDefault="0083386B" w:rsidP="00A1483E">
            <w:pPr>
              <w:jc w:val="center"/>
              <w:rPr>
                <w:rFonts w:ascii="Arial" w:eastAsia="Calibri" w:hAnsi="Arial" w:cs="Arial"/>
                <w:b/>
                <w:color w:val="1F497D"/>
              </w:rPr>
            </w:pPr>
          </w:p>
        </w:tc>
        <w:tc>
          <w:tcPr>
            <w:tcW w:w="1276" w:type="dxa"/>
            <w:tcBorders>
              <w:top w:val="nil"/>
              <w:left w:val="nil"/>
              <w:bottom w:val="nil"/>
              <w:right w:val="single" w:sz="8" w:space="0" w:color="000000"/>
            </w:tcBorders>
            <w:vAlign w:val="center"/>
          </w:tcPr>
          <w:p w:rsidR="0083386B" w:rsidRPr="00B55776" w:rsidRDefault="0083386B" w:rsidP="001544FC">
            <w:pPr>
              <w:jc w:val="center"/>
              <w:rPr>
                <w:rFonts w:ascii="Arial" w:eastAsia="Calibri" w:hAnsi="Arial" w:cs="Arial"/>
                <w:b/>
                <w:color w:val="1F497D"/>
              </w:rPr>
            </w:pPr>
            <w:r w:rsidRPr="00B55776">
              <w:rPr>
                <w:rFonts w:ascii="Arial" w:eastAsia="Calibri" w:hAnsi="Arial" w:cs="Arial"/>
                <w:b/>
                <w:color w:val="1F497D"/>
              </w:rPr>
              <w:t>2004</w:t>
            </w:r>
          </w:p>
        </w:tc>
        <w:tc>
          <w:tcPr>
            <w:tcW w:w="1271" w:type="dxa"/>
            <w:tcBorders>
              <w:top w:val="nil"/>
              <w:left w:val="nil"/>
              <w:bottom w:val="nil"/>
              <w:right w:val="single" w:sz="4" w:space="0" w:color="auto"/>
            </w:tcBorders>
            <w:tcMar>
              <w:top w:w="0" w:type="dxa"/>
              <w:left w:w="108" w:type="dxa"/>
              <w:bottom w:w="0" w:type="dxa"/>
              <w:right w:w="108" w:type="dxa"/>
            </w:tcMar>
            <w:vAlign w:val="center"/>
          </w:tcPr>
          <w:p w:rsidR="0083386B" w:rsidRPr="00B55776" w:rsidRDefault="0083386B" w:rsidP="001544FC">
            <w:pPr>
              <w:jc w:val="center"/>
              <w:rPr>
                <w:rFonts w:ascii="Arial" w:eastAsia="Calibri" w:hAnsi="Arial" w:cs="Arial"/>
                <w:b/>
                <w:color w:val="1F497D"/>
              </w:rPr>
            </w:pPr>
            <w:r w:rsidRPr="00B55776">
              <w:rPr>
                <w:rFonts w:ascii="Arial" w:eastAsia="Calibri" w:hAnsi="Arial" w:cs="Arial"/>
                <w:b/>
                <w:color w:val="1F497D"/>
              </w:rPr>
              <w:t>167</w:t>
            </w:r>
          </w:p>
        </w:tc>
        <w:tc>
          <w:tcPr>
            <w:tcW w:w="1530" w:type="dxa"/>
            <w:tcBorders>
              <w:top w:val="nil"/>
              <w:left w:val="single" w:sz="4" w:space="0" w:color="auto"/>
              <w:bottom w:val="nil"/>
              <w:right w:val="single" w:sz="4" w:space="0" w:color="auto"/>
            </w:tcBorders>
          </w:tcPr>
          <w:p w:rsidR="0083386B" w:rsidRPr="00B55776" w:rsidRDefault="0083386B" w:rsidP="00A1483E">
            <w:pPr>
              <w:jc w:val="center"/>
              <w:rPr>
                <w:rFonts w:ascii="Arial" w:eastAsia="Calibri" w:hAnsi="Arial" w:cs="Arial"/>
                <w:b/>
                <w:color w:val="1F497D"/>
              </w:rPr>
            </w:pPr>
          </w:p>
        </w:tc>
        <w:tc>
          <w:tcPr>
            <w:tcW w:w="1620" w:type="dxa"/>
            <w:tcBorders>
              <w:top w:val="nil"/>
              <w:left w:val="single" w:sz="4" w:space="0" w:color="auto"/>
              <w:bottom w:val="nil"/>
              <w:right w:val="single" w:sz="8" w:space="0" w:color="000000"/>
            </w:tcBorders>
            <w:vAlign w:val="center"/>
          </w:tcPr>
          <w:p w:rsidR="0083386B" w:rsidRPr="00B55776" w:rsidRDefault="0083386B" w:rsidP="00A1483E">
            <w:pPr>
              <w:jc w:val="center"/>
              <w:rPr>
                <w:rFonts w:ascii="Arial" w:eastAsia="Calibri" w:hAnsi="Arial" w:cs="Arial"/>
                <w:b/>
                <w:color w:val="1F497D"/>
              </w:rPr>
            </w:pPr>
          </w:p>
        </w:tc>
        <w:tc>
          <w:tcPr>
            <w:tcW w:w="1980" w:type="dxa"/>
            <w:tcBorders>
              <w:top w:val="nil"/>
              <w:left w:val="nil"/>
              <w:bottom w:val="nil"/>
              <w:right w:val="single" w:sz="8" w:space="0" w:color="000000"/>
            </w:tcBorders>
          </w:tcPr>
          <w:p w:rsidR="0083386B" w:rsidRPr="00B55776" w:rsidRDefault="0083386B" w:rsidP="00573E03">
            <w:pPr>
              <w:rPr>
                <w:rFonts w:ascii="Arial" w:eastAsia="Calibri" w:hAnsi="Arial" w:cs="Arial"/>
                <w:color w:val="1F497D"/>
              </w:rPr>
            </w:pPr>
          </w:p>
        </w:tc>
        <w:tc>
          <w:tcPr>
            <w:tcW w:w="1890" w:type="dxa"/>
            <w:tcBorders>
              <w:top w:val="nil"/>
              <w:left w:val="nil"/>
              <w:bottom w:val="nil"/>
              <w:right w:val="single" w:sz="8" w:space="0" w:color="000000"/>
            </w:tcBorders>
          </w:tcPr>
          <w:p w:rsidR="0083386B" w:rsidRPr="00B55776" w:rsidRDefault="0083386B" w:rsidP="00573E03">
            <w:pPr>
              <w:rPr>
                <w:rFonts w:ascii="Arial" w:eastAsia="Calibri" w:hAnsi="Arial" w:cs="Arial"/>
                <w:color w:val="1F497D"/>
              </w:rPr>
            </w:pPr>
          </w:p>
        </w:tc>
      </w:tr>
      <w:tr w:rsidR="0083386B" w:rsidRPr="00B55776" w:rsidTr="0054311F">
        <w:trPr>
          <w:trHeight w:val="372"/>
        </w:trPr>
        <w:tc>
          <w:tcPr>
            <w:tcW w:w="360" w:type="dxa"/>
            <w:tcBorders>
              <w:top w:val="nil"/>
              <w:left w:val="single" w:sz="8" w:space="0" w:color="000000"/>
              <w:bottom w:val="single" w:sz="4" w:space="0" w:color="auto"/>
              <w:right w:val="single" w:sz="8" w:space="0" w:color="auto"/>
            </w:tcBorders>
            <w:tcMar>
              <w:top w:w="0" w:type="dxa"/>
              <w:left w:w="108" w:type="dxa"/>
              <w:bottom w:w="0" w:type="dxa"/>
              <w:right w:w="108" w:type="dxa"/>
            </w:tcMar>
          </w:tcPr>
          <w:p w:rsidR="0083386B" w:rsidRPr="00B55776" w:rsidRDefault="0083386B" w:rsidP="00573E03">
            <w:pPr>
              <w:rPr>
                <w:rFonts w:ascii="Arial" w:eastAsia="Calibri" w:hAnsi="Arial" w:cs="Arial"/>
                <w:color w:val="1F497D"/>
              </w:rPr>
            </w:pPr>
          </w:p>
        </w:tc>
        <w:tc>
          <w:tcPr>
            <w:tcW w:w="2610" w:type="dxa"/>
            <w:tcBorders>
              <w:top w:val="nil"/>
              <w:left w:val="nil"/>
              <w:bottom w:val="single" w:sz="4" w:space="0" w:color="auto"/>
              <w:right w:val="single" w:sz="8" w:space="0" w:color="auto"/>
            </w:tcBorders>
            <w:tcMar>
              <w:top w:w="0" w:type="dxa"/>
              <w:left w:w="108" w:type="dxa"/>
              <w:bottom w:w="0" w:type="dxa"/>
              <w:right w:w="108" w:type="dxa"/>
            </w:tcMar>
            <w:vAlign w:val="center"/>
          </w:tcPr>
          <w:p w:rsidR="0083386B" w:rsidRPr="00B55776" w:rsidRDefault="0083386B" w:rsidP="00573E03">
            <w:pPr>
              <w:rPr>
                <w:rFonts w:ascii="Arial" w:eastAsia="Calibri" w:hAnsi="Arial" w:cs="Arial"/>
                <w:color w:val="1F497D"/>
              </w:rPr>
            </w:pPr>
          </w:p>
        </w:tc>
        <w:tc>
          <w:tcPr>
            <w:tcW w:w="810" w:type="dxa"/>
            <w:tcBorders>
              <w:top w:val="nil"/>
              <w:left w:val="nil"/>
              <w:bottom w:val="single" w:sz="4" w:space="0" w:color="auto"/>
              <w:right w:val="single" w:sz="8" w:space="0" w:color="auto"/>
            </w:tcBorders>
            <w:tcMar>
              <w:top w:w="0" w:type="dxa"/>
              <w:left w:w="108" w:type="dxa"/>
              <w:bottom w:w="0" w:type="dxa"/>
              <w:right w:w="108" w:type="dxa"/>
            </w:tcMar>
            <w:vAlign w:val="center"/>
          </w:tcPr>
          <w:p w:rsidR="0083386B" w:rsidRPr="00B55776" w:rsidRDefault="0083386B" w:rsidP="00573E03">
            <w:pPr>
              <w:jc w:val="center"/>
              <w:rPr>
                <w:rFonts w:ascii="Arial" w:eastAsia="Calibri" w:hAnsi="Arial" w:cs="Arial"/>
                <w:color w:val="1F497D"/>
              </w:rPr>
            </w:pPr>
          </w:p>
        </w:tc>
        <w:tc>
          <w:tcPr>
            <w:tcW w:w="1218" w:type="dxa"/>
            <w:tcBorders>
              <w:top w:val="nil"/>
              <w:left w:val="nil"/>
              <w:bottom w:val="single" w:sz="4" w:space="0" w:color="auto"/>
              <w:right w:val="single" w:sz="8" w:space="0" w:color="000000"/>
            </w:tcBorders>
            <w:vAlign w:val="center"/>
          </w:tcPr>
          <w:p w:rsidR="0083386B" w:rsidRPr="00B55776" w:rsidRDefault="0083386B" w:rsidP="00573E03">
            <w:pPr>
              <w:rPr>
                <w:rFonts w:ascii="Arial" w:hAnsi="Arial" w:cs="Arial"/>
                <w:lang w:val="en-US"/>
              </w:rPr>
            </w:pPr>
          </w:p>
        </w:tc>
        <w:tc>
          <w:tcPr>
            <w:tcW w:w="1275" w:type="dxa"/>
            <w:tcBorders>
              <w:top w:val="nil"/>
              <w:left w:val="nil"/>
              <w:bottom w:val="single" w:sz="4" w:space="0" w:color="auto"/>
              <w:right w:val="single" w:sz="8" w:space="0" w:color="000000"/>
            </w:tcBorders>
            <w:tcMar>
              <w:top w:w="0" w:type="dxa"/>
              <w:left w:w="108" w:type="dxa"/>
              <w:bottom w:w="0" w:type="dxa"/>
              <w:right w:w="108" w:type="dxa"/>
            </w:tcMar>
            <w:vAlign w:val="center"/>
          </w:tcPr>
          <w:p w:rsidR="0083386B" w:rsidRPr="00B55776" w:rsidRDefault="0083386B" w:rsidP="00A1483E">
            <w:pPr>
              <w:jc w:val="center"/>
              <w:rPr>
                <w:rFonts w:ascii="Arial" w:eastAsia="Calibri" w:hAnsi="Arial" w:cs="Arial"/>
                <w:b/>
                <w:color w:val="1F497D"/>
              </w:rPr>
            </w:pPr>
          </w:p>
        </w:tc>
        <w:tc>
          <w:tcPr>
            <w:tcW w:w="1276" w:type="dxa"/>
            <w:tcBorders>
              <w:top w:val="nil"/>
              <w:left w:val="nil"/>
              <w:bottom w:val="single" w:sz="4" w:space="0" w:color="auto"/>
              <w:right w:val="single" w:sz="8" w:space="0" w:color="000000"/>
            </w:tcBorders>
            <w:vAlign w:val="center"/>
          </w:tcPr>
          <w:p w:rsidR="0083386B" w:rsidRPr="00B55776" w:rsidRDefault="0083386B" w:rsidP="001544FC">
            <w:pPr>
              <w:jc w:val="center"/>
              <w:rPr>
                <w:rFonts w:ascii="Arial" w:eastAsia="Calibri" w:hAnsi="Arial" w:cs="Arial"/>
                <w:b/>
                <w:color w:val="1F497D"/>
              </w:rPr>
            </w:pPr>
          </w:p>
        </w:tc>
        <w:tc>
          <w:tcPr>
            <w:tcW w:w="1271" w:type="dxa"/>
            <w:tcBorders>
              <w:top w:val="nil"/>
              <w:left w:val="nil"/>
              <w:bottom w:val="single" w:sz="4" w:space="0" w:color="auto"/>
              <w:right w:val="single" w:sz="4" w:space="0" w:color="auto"/>
            </w:tcBorders>
            <w:tcMar>
              <w:top w:w="0" w:type="dxa"/>
              <w:left w:w="108" w:type="dxa"/>
              <w:bottom w:w="0" w:type="dxa"/>
              <w:right w:w="108" w:type="dxa"/>
            </w:tcMar>
            <w:vAlign w:val="center"/>
          </w:tcPr>
          <w:p w:rsidR="0083386B" w:rsidRPr="00B55776" w:rsidRDefault="0083386B" w:rsidP="001544FC">
            <w:pPr>
              <w:jc w:val="center"/>
              <w:rPr>
                <w:rFonts w:ascii="Arial" w:eastAsia="Calibri" w:hAnsi="Arial" w:cs="Arial"/>
                <w:b/>
                <w:color w:val="1F497D"/>
              </w:rPr>
            </w:pPr>
          </w:p>
        </w:tc>
        <w:tc>
          <w:tcPr>
            <w:tcW w:w="1530" w:type="dxa"/>
            <w:tcBorders>
              <w:top w:val="nil"/>
              <w:left w:val="single" w:sz="4" w:space="0" w:color="auto"/>
              <w:bottom w:val="single" w:sz="4" w:space="0" w:color="auto"/>
              <w:right w:val="single" w:sz="4" w:space="0" w:color="auto"/>
            </w:tcBorders>
          </w:tcPr>
          <w:p w:rsidR="0083386B" w:rsidRPr="00B55776" w:rsidRDefault="0083386B" w:rsidP="00A1483E">
            <w:pPr>
              <w:jc w:val="center"/>
              <w:rPr>
                <w:rFonts w:ascii="Arial" w:eastAsia="Calibri" w:hAnsi="Arial" w:cs="Arial"/>
                <w:b/>
                <w:color w:val="1F497D"/>
              </w:rPr>
            </w:pPr>
          </w:p>
        </w:tc>
        <w:tc>
          <w:tcPr>
            <w:tcW w:w="1620" w:type="dxa"/>
            <w:tcBorders>
              <w:top w:val="nil"/>
              <w:left w:val="single" w:sz="4" w:space="0" w:color="auto"/>
              <w:bottom w:val="single" w:sz="4" w:space="0" w:color="auto"/>
              <w:right w:val="single" w:sz="8" w:space="0" w:color="000000"/>
            </w:tcBorders>
            <w:vAlign w:val="center"/>
          </w:tcPr>
          <w:p w:rsidR="0083386B" w:rsidRPr="00B55776" w:rsidRDefault="0083386B" w:rsidP="00A1483E">
            <w:pPr>
              <w:jc w:val="center"/>
              <w:rPr>
                <w:rFonts w:ascii="Arial" w:eastAsia="Calibri" w:hAnsi="Arial" w:cs="Arial"/>
                <w:b/>
                <w:color w:val="1F497D"/>
              </w:rPr>
            </w:pPr>
          </w:p>
        </w:tc>
        <w:tc>
          <w:tcPr>
            <w:tcW w:w="1980" w:type="dxa"/>
            <w:tcBorders>
              <w:top w:val="nil"/>
              <w:left w:val="nil"/>
              <w:bottom w:val="single" w:sz="4" w:space="0" w:color="auto"/>
              <w:right w:val="single" w:sz="8" w:space="0" w:color="000000"/>
            </w:tcBorders>
          </w:tcPr>
          <w:p w:rsidR="0083386B" w:rsidRPr="00B55776" w:rsidRDefault="0083386B" w:rsidP="00573E03">
            <w:pPr>
              <w:rPr>
                <w:rFonts w:ascii="Arial" w:eastAsia="Calibri" w:hAnsi="Arial" w:cs="Arial"/>
                <w:color w:val="1F497D"/>
              </w:rPr>
            </w:pPr>
          </w:p>
        </w:tc>
        <w:tc>
          <w:tcPr>
            <w:tcW w:w="1890" w:type="dxa"/>
            <w:tcBorders>
              <w:top w:val="nil"/>
              <w:left w:val="nil"/>
              <w:bottom w:val="single" w:sz="4" w:space="0" w:color="auto"/>
              <w:right w:val="single" w:sz="8" w:space="0" w:color="000000"/>
            </w:tcBorders>
          </w:tcPr>
          <w:p w:rsidR="0083386B" w:rsidRPr="00B55776" w:rsidRDefault="0083386B" w:rsidP="00573E03">
            <w:pPr>
              <w:rPr>
                <w:rFonts w:ascii="Arial" w:eastAsia="Calibri" w:hAnsi="Arial" w:cs="Arial"/>
                <w:color w:val="1F497D"/>
              </w:rPr>
            </w:pPr>
          </w:p>
        </w:tc>
      </w:tr>
      <w:tr w:rsidR="0083386B" w:rsidRPr="00B55776" w:rsidTr="0054311F">
        <w:trPr>
          <w:trHeight w:val="372"/>
        </w:trPr>
        <w:tc>
          <w:tcPr>
            <w:tcW w:w="3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83386B" w:rsidRPr="00B55776" w:rsidRDefault="0083386B" w:rsidP="00573E03">
            <w:pPr>
              <w:rPr>
                <w:rFonts w:ascii="Arial" w:eastAsia="Calibri" w:hAnsi="Arial" w:cs="Arial"/>
                <w:color w:val="1F497D"/>
              </w:rPr>
            </w:pPr>
            <w:r w:rsidRPr="00B55776">
              <w:rPr>
                <w:rFonts w:ascii="Arial" w:eastAsia="Calibri" w:hAnsi="Arial" w:cs="Arial"/>
                <w:color w:val="1F497D"/>
              </w:rPr>
              <w:t>2</w:t>
            </w:r>
          </w:p>
        </w:tc>
        <w:tc>
          <w:tcPr>
            <w:tcW w:w="261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3386B" w:rsidRPr="00B55776" w:rsidRDefault="0083386B" w:rsidP="00881EAA">
            <w:pPr>
              <w:rPr>
                <w:rFonts w:ascii="Arial" w:eastAsia="Calibri" w:hAnsi="Arial" w:cs="Arial"/>
                <w:color w:val="1F497D"/>
              </w:rPr>
            </w:pPr>
            <w:r w:rsidRPr="00B55776">
              <w:rPr>
                <w:rFonts w:ascii="Arial" w:eastAsia="Calibri" w:hAnsi="Arial" w:cs="Arial"/>
                <w:color w:val="1F497D"/>
              </w:rPr>
              <w:t>Услуга одржавања софтверa КИС ЕДБ – рад ван радног времена и на државни празник</w:t>
            </w:r>
          </w:p>
        </w:tc>
        <w:tc>
          <w:tcPr>
            <w:tcW w:w="81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3386B" w:rsidRPr="00B55776" w:rsidRDefault="0083386B" w:rsidP="00573E03">
            <w:pPr>
              <w:jc w:val="center"/>
              <w:rPr>
                <w:rFonts w:ascii="Arial" w:eastAsia="Calibri" w:hAnsi="Arial" w:cs="Arial"/>
                <w:color w:val="1F497D"/>
              </w:rPr>
            </w:pPr>
            <w:r w:rsidRPr="00B55776">
              <w:rPr>
                <w:rFonts w:ascii="Arial" w:eastAsia="Calibri" w:hAnsi="Arial" w:cs="Arial"/>
                <w:color w:val="1F497D"/>
              </w:rPr>
              <w:t>сaт</w:t>
            </w:r>
          </w:p>
        </w:tc>
        <w:tc>
          <w:tcPr>
            <w:tcW w:w="1218" w:type="dxa"/>
            <w:tcBorders>
              <w:top w:val="single" w:sz="4" w:space="0" w:color="auto"/>
              <w:left w:val="nil"/>
              <w:bottom w:val="single" w:sz="4" w:space="0" w:color="auto"/>
              <w:right w:val="single" w:sz="8" w:space="0" w:color="000000"/>
            </w:tcBorders>
            <w:vAlign w:val="center"/>
          </w:tcPr>
          <w:p w:rsidR="0083386B" w:rsidRPr="00B55776" w:rsidRDefault="0083386B" w:rsidP="00573E03">
            <w:pPr>
              <w:rPr>
                <w:rFonts w:ascii="Arial" w:hAnsi="Arial" w:cs="Arial"/>
                <w:lang w:val="en-US"/>
              </w:rPr>
            </w:pPr>
          </w:p>
        </w:tc>
        <w:tc>
          <w:tcPr>
            <w:tcW w:w="127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83386B" w:rsidRPr="00B55776" w:rsidRDefault="0083386B" w:rsidP="00A1483E">
            <w:pPr>
              <w:jc w:val="center"/>
              <w:rPr>
                <w:rFonts w:ascii="Arial" w:eastAsia="Calibri" w:hAnsi="Arial" w:cs="Arial"/>
                <w:b/>
                <w:color w:val="1F497D"/>
              </w:rPr>
            </w:pPr>
          </w:p>
        </w:tc>
        <w:tc>
          <w:tcPr>
            <w:tcW w:w="1276" w:type="dxa"/>
            <w:tcBorders>
              <w:top w:val="single" w:sz="4" w:space="0" w:color="auto"/>
              <w:left w:val="nil"/>
              <w:bottom w:val="single" w:sz="4" w:space="0" w:color="auto"/>
              <w:right w:val="single" w:sz="8" w:space="0" w:color="000000"/>
            </w:tcBorders>
            <w:vAlign w:val="center"/>
          </w:tcPr>
          <w:p w:rsidR="0083386B" w:rsidRPr="00B55776" w:rsidRDefault="0083386B" w:rsidP="001544FC">
            <w:pPr>
              <w:jc w:val="center"/>
              <w:rPr>
                <w:rFonts w:ascii="Arial" w:eastAsia="Calibri" w:hAnsi="Arial" w:cs="Arial"/>
                <w:b/>
                <w:color w:val="1F497D"/>
              </w:rPr>
            </w:pPr>
            <w:r w:rsidRPr="00B55776">
              <w:rPr>
                <w:rFonts w:ascii="Arial" w:eastAsia="Calibri" w:hAnsi="Arial" w:cs="Arial"/>
                <w:b/>
                <w:color w:val="1F497D"/>
              </w:rPr>
              <w:t>372</w:t>
            </w:r>
          </w:p>
        </w:tc>
        <w:tc>
          <w:tcPr>
            <w:tcW w:w="127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3386B" w:rsidRPr="00B55776" w:rsidRDefault="0083386B" w:rsidP="001544FC">
            <w:pPr>
              <w:jc w:val="center"/>
              <w:rPr>
                <w:rFonts w:ascii="Arial" w:eastAsia="Calibri" w:hAnsi="Arial" w:cs="Arial"/>
                <w:b/>
                <w:color w:val="1F497D"/>
              </w:rPr>
            </w:pPr>
            <w:r w:rsidRPr="00B55776">
              <w:rPr>
                <w:rFonts w:ascii="Arial" w:eastAsia="Calibri" w:hAnsi="Arial" w:cs="Arial"/>
                <w:b/>
                <w:color w:val="1F497D"/>
              </w:rPr>
              <w:t>31</w:t>
            </w:r>
          </w:p>
        </w:tc>
        <w:tc>
          <w:tcPr>
            <w:tcW w:w="1530" w:type="dxa"/>
            <w:tcBorders>
              <w:top w:val="single" w:sz="4" w:space="0" w:color="auto"/>
              <w:left w:val="single" w:sz="4" w:space="0" w:color="auto"/>
              <w:bottom w:val="single" w:sz="4" w:space="0" w:color="auto"/>
              <w:right w:val="single" w:sz="4" w:space="0" w:color="auto"/>
            </w:tcBorders>
          </w:tcPr>
          <w:p w:rsidR="0083386B" w:rsidRPr="00B55776" w:rsidRDefault="0083386B" w:rsidP="00A1483E">
            <w:pPr>
              <w:jc w:val="center"/>
              <w:rPr>
                <w:rFonts w:ascii="Arial" w:eastAsia="Calibri" w:hAnsi="Arial" w:cs="Arial"/>
                <w:b/>
                <w:color w:val="1F497D"/>
              </w:rPr>
            </w:pPr>
          </w:p>
        </w:tc>
        <w:tc>
          <w:tcPr>
            <w:tcW w:w="1620" w:type="dxa"/>
            <w:tcBorders>
              <w:top w:val="single" w:sz="4" w:space="0" w:color="auto"/>
              <w:left w:val="single" w:sz="4" w:space="0" w:color="auto"/>
              <w:bottom w:val="single" w:sz="4" w:space="0" w:color="auto"/>
              <w:right w:val="single" w:sz="8" w:space="0" w:color="000000"/>
            </w:tcBorders>
            <w:vAlign w:val="center"/>
          </w:tcPr>
          <w:p w:rsidR="0083386B" w:rsidRPr="00B55776" w:rsidRDefault="0083386B" w:rsidP="00A1483E">
            <w:pPr>
              <w:jc w:val="center"/>
              <w:rPr>
                <w:rFonts w:ascii="Arial" w:eastAsia="Calibri" w:hAnsi="Arial" w:cs="Arial"/>
                <w:b/>
                <w:color w:val="1F497D"/>
              </w:rPr>
            </w:pPr>
          </w:p>
        </w:tc>
        <w:tc>
          <w:tcPr>
            <w:tcW w:w="1980" w:type="dxa"/>
            <w:tcBorders>
              <w:top w:val="single" w:sz="4" w:space="0" w:color="auto"/>
              <w:left w:val="nil"/>
              <w:bottom w:val="single" w:sz="4" w:space="0" w:color="auto"/>
              <w:right w:val="single" w:sz="4" w:space="0" w:color="auto"/>
            </w:tcBorders>
          </w:tcPr>
          <w:p w:rsidR="0083386B" w:rsidRPr="00B55776" w:rsidRDefault="0083386B" w:rsidP="00573E03">
            <w:pPr>
              <w:rPr>
                <w:rFonts w:ascii="Arial" w:eastAsia="Calibri" w:hAnsi="Arial" w:cs="Arial"/>
                <w:color w:val="1F497D"/>
              </w:rPr>
            </w:pPr>
          </w:p>
        </w:tc>
        <w:tc>
          <w:tcPr>
            <w:tcW w:w="1890" w:type="dxa"/>
            <w:tcBorders>
              <w:top w:val="single" w:sz="4" w:space="0" w:color="auto"/>
              <w:left w:val="nil"/>
              <w:bottom w:val="single" w:sz="4" w:space="0" w:color="auto"/>
              <w:right w:val="single" w:sz="4" w:space="0" w:color="auto"/>
            </w:tcBorders>
          </w:tcPr>
          <w:p w:rsidR="0083386B" w:rsidRPr="00B55776" w:rsidRDefault="0083386B" w:rsidP="00573E03">
            <w:pPr>
              <w:rPr>
                <w:rFonts w:ascii="Arial" w:eastAsia="Calibri" w:hAnsi="Arial" w:cs="Arial"/>
                <w:color w:val="1F497D"/>
              </w:rPr>
            </w:pPr>
          </w:p>
        </w:tc>
      </w:tr>
      <w:tr w:rsidR="0083386B" w:rsidRPr="00B55776" w:rsidTr="0054311F">
        <w:trPr>
          <w:trHeight w:val="372"/>
        </w:trPr>
        <w:tc>
          <w:tcPr>
            <w:tcW w:w="3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83386B" w:rsidRPr="00B55776" w:rsidRDefault="0083386B" w:rsidP="00573E03">
            <w:pPr>
              <w:rPr>
                <w:rFonts w:ascii="Arial" w:eastAsia="Calibri" w:hAnsi="Arial" w:cs="Arial"/>
                <w:color w:val="1F497D"/>
              </w:rPr>
            </w:pPr>
            <w:r w:rsidRPr="00B55776">
              <w:rPr>
                <w:rFonts w:ascii="Arial" w:eastAsia="Calibri" w:hAnsi="Arial" w:cs="Arial"/>
                <w:color w:val="1F497D"/>
              </w:rPr>
              <w:t>3</w:t>
            </w:r>
          </w:p>
        </w:tc>
        <w:tc>
          <w:tcPr>
            <w:tcW w:w="261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3386B" w:rsidRPr="00B55776" w:rsidRDefault="0083386B" w:rsidP="00881EAA">
            <w:pPr>
              <w:rPr>
                <w:rFonts w:ascii="Arial" w:eastAsia="Calibri" w:hAnsi="Arial" w:cs="Arial"/>
                <w:color w:val="1F497D"/>
              </w:rPr>
            </w:pPr>
            <w:r w:rsidRPr="00B55776">
              <w:rPr>
                <w:rFonts w:ascii="Arial" w:eastAsia="Calibri" w:hAnsi="Arial" w:cs="Arial"/>
                <w:color w:val="1F497D"/>
              </w:rPr>
              <w:t>Услуга одржавања софтверa КИС ЕДБ – хитне интервенције</w:t>
            </w:r>
          </w:p>
        </w:tc>
        <w:tc>
          <w:tcPr>
            <w:tcW w:w="81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83386B" w:rsidRPr="00B55776" w:rsidRDefault="0083386B" w:rsidP="00573E03">
            <w:pPr>
              <w:jc w:val="center"/>
              <w:rPr>
                <w:rFonts w:ascii="Arial" w:eastAsia="Calibri" w:hAnsi="Arial" w:cs="Arial"/>
                <w:color w:val="1F497D"/>
              </w:rPr>
            </w:pPr>
            <w:r w:rsidRPr="00B55776">
              <w:rPr>
                <w:rFonts w:ascii="Arial" w:eastAsia="Calibri" w:hAnsi="Arial" w:cs="Arial"/>
                <w:color w:val="1F497D"/>
              </w:rPr>
              <w:t>сaт</w:t>
            </w:r>
          </w:p>
        </w:tc>
        <w:tc>
          <w:tcPr>
            <w:tcW w:w="1218" w:type="dxa"/>
            <w:tcBorders>
              <w:top w:val="single" w:sz="4" w:space="0" w:color="auto"/>
              <w:left w:val="nil"/>
              <w:bottom w:val="single" w:sz="4" w:space="0" w:color="auto"/>
              <w:right w:val="single" w:sz="8" w:space="0" w:color="000000"/>
            </w:tcBorders>
            <w:vAlign w:val="center"/>
          </w:tcPr>
          <w:p w:rsidR="0083386B" w:rsidRPr="00B55776" w:rsidRDefault="0083386B" w:rsidP="00573E03">
            <w:pPr>
              <w:rPr>
                <w:rFonts w:ascii="Arial" w:hAnsi="Arial" w:cs="Arial"/>
                <w:lang w:val="en-US"/>
              </w:rPr>
            </w:pPr>
          </w:p>
        </w:tc>
        <w:tc>
          <w:tcPr>
            <w:tcW w:w="127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tcPr>
          <w:p w:rsidR="0083386B" w:rsidRPr="00B55776" w:rsidRDefault="0083386B" w:rsidP="00A1483E">
            <w:pPr>
              <w:jc w:val="center"/>
              <w:rPr>
                <w:rFonts w:ascii="Arial" w:eastAsia="Calibri" w:hAnsi="Arial" w:cs="Arial"/>
                <w:b/>
                <w:color w:val="1F497D"/>
              </w:rPr>
            </w:pPr>
          </w:p>
        </w:tc>
        <w:tc>
          <w:tcPr>
            <w:tcW w:w="1276" w:type="dxa"/>
            <w:tcBorders>
              <w:top w:val="single" w:sz="4" w:space="0" w:color="auto"/>
              <w:left w:val="nil"/>
              <w:bottom w:val="single" w:sz="4" w:space="0" w:color="auto"/>
              <w:right w:val="single" w:sz="8" w:space="0" w:color="000000"/>
            </w:tcBorders>
            <w:vAlign w:val="center"/>
          </w:tcPr>
          <w:p w:rsidR="0083386B" w:rsidRPr="00B55776" w:rsidRDefault="0083386B" w:rsidP="001544FC">
            <w:pPr>
              <w:jc w:val="center"/>
              <w:rPr>
                <w:rFonts w:ascii="Arial" w:eastAsia="Calibri" w:hAnsi="Arial" w:cs="Arial"/>
                <w:b/>
                <w:color w:val="1F497D"/>
              </w:rPr>
            </w:pPr>
            <w:r w:rsidRPr="00B55776">
              <w:rPr>
                <w:rFonts w:ascii="Arial" w:eastAsia="Calibri" w:hAnsi="Arial" w:cs="Arial"/>
                <w:b/>
                <w:color w:val="1F497D"/>
              </w:rPr>
              <w:t>120</w:t>
            </w:r>
          </w:p>
        </w:tc>
        <w:tc>
          <w:tcPr>
            <w:tcW w:w="1271"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83386B" w:rsidRPr="00B55776" w:rsidRDefault="0083386B" w:rsidP="001544FC">
            <w:pPr>
              <w:jc w:val="center"/>
              <w:rPr>
                <w:rFonts w:ascii="Arial" w:eastAsia="Calibri" w:hAnsi="Arial" w:cs="Arial"/>
                <w:b/>
                <w:color w:val="1F497D"/>
              </w:rPr>
            </w:pPr>
            <w:r w:rsidRPr="00B55776">
              <w:rPr>
                <w:rFonts w:ascii="Arial" w:eastAsia="Calibri" w:hAnsi="Arial" w:cs="Arial"/>
                <w:b/>
                <w:color w:val="1F497D"/>
              </w:rPr>
              <w:t>10</w:t>
            </w:r>
          </w:p>
        </w:tc>
        <w:tc>
          <w:tcPr>
            <w:tcW w:w="1530" w:type="dxa"/>
            <w:tcBorders>
              <w:top w:val="single" w:sz="4" w:space="0" w:color="auto"/>
              <w:left w:val="single" w:sz="4" w:space="0" w:color="auto"/>
              <w:bottom w:val="single" w:sz="4" w:space="0" w:color="auto"/>
              <w:right w:val="single" w:sz="4" w:space="0" w:color="auto"/>
            </w:tcBorders>
          </w:tcPr>
          <w:p w:rsidR="0083386B" w:rsidRPr="00B55776" w:rsidRDefault="0083386B" w:rsidP="00A1483E">
            <w:pPr>
              <w:jc w:val="center"/>
              <w:rPr>
                <w:rFonts w:ascii="Arial" w:eastAsia="Calibri" w:hAnsi="Arial" w:cs="Arial"/>
                <w:b/>
                <w:color w:val="1F497D"/>
              </w:rPr>
            </w:pPr>
          </w:p>
        </w:tc>
        <w:tc>
          <w:tcPr>
            <w:tcW w:w="1620" w:type="dxa"/>
            <w:tcBorders>
              <w:top w:val="single" w:sz="4" w:space="0" w:color="auto"/>
              <w:left w:val="single" w:sz="4" w:space="0" w:color="auto"/>
              <w:bottom w:val="single" w:sz="4" w:space="0" w:color="auto"/>
              <w:right w:val="single" w:sz="8" w:space="0" w:color="000000"/>
            </w:tcBorders>
            <w:vAlign w:val="center"/>
          </w:tcPr>
          <w:p w:rsidR="0083386B" w:rsidRPr="00B55776" w:rsidRDefault="0083386B" w:rsidP="00A1483E">
            <w:pPr>
              <w:jc w:val="center"/>
              <w:rPr>
                <w:rFonts w:ascii="Arial" w:eastAsia="Calibri" w:hAnsi="Arial" w:cs="Arial"/>
                <w:b/>
                <w:color w:val="1F497D"/>
              </w:rPr>
            </w:pPr>
          </w:p>
        </w:tc>
        <w:tc>
          <w:tcPr>
            <w:tcW w:w="1980" w:type="dxa"/>
            <w:tcBorders>
              <w:top w:val="single" w:sz="4" w:space="0" w:color="auto"/>
              <w:left w:val="nil"/>
              <w:bottom w:val="single" w:sz="4" w:space="0" w:color="auto"/>
              <w:right w:val="single" w:sz="4" w:space="0" w:color="auto"/>
            </w:tcBorders>
          </w:tcPr>
          <w:p w:rsidR="0083386B" w:rsidRPr="00B55776" w:rsidRDefault="0083386B" w:rsidP="00573E03">
            <w:pPr>
              <w:rPr>
                <w:rFonts w:ascii="Arial" w:eastAsia="Calibri" w:hAnsi="Arial" w:cs="Arial"/>
                <w:color w:val="1F497D"/>
              </w:rPr>
            </w:pPr>
          </w:p>
        </w:tc>
        <w:tc>
          <w:tcPr>
            <w:tcW w:w="1890" w:type="dxa"/>
            <w:tcBorders>
              <w:top w:val="single" w:sz="4" w:space="0" w:color="auto"/>
              <w:left w:val="nil"/>
              <w:bottom w:val="single" w:sz="4" w:space="0" w:color="auto"/>
              <w:right w:val="single" w:sz="4" w:space="0" w:color="auto"/>
            </w:tcBorders>
          </w:tcPr>
          <w:p w:rsidR="0083386B" w:rsidRPr="00B55776" w:rsidRDefault="0083386B" w:rsidP="00573E03">
            <w:pPr>
              <w:rPr>
                <w:rFonts w:ascii="Arial" w:eastAsia="Calibri" w:hAnsi="Arial" w:cs="Arial"/>
                <w:color w:val="1F497D"/>
              </w:rPr>
            </w:pPr>
          </w:p>
        </w:tc>
      </w:tr>
    </w:tbl>
    <w:p w:rsidR="00573E03" w:rsidRPr="00B55776" w:rsidRDefault="00573E03" w:rsidP="00650387">
      <w:pPr>
        <w:rPr>
          <w:rFonts w:ascii="Arial" w:hAnsi="Arial" w:cs="Arial"/>
        </w:rPr>
      </w:pPr>
    </w:p>
    <w:p w:rsidR="00625264" w:rsidRPr="00B55776" w:rsidRDefault="00625264" w:rsidP="00650387">
      <w:pPr>
        <w:rPr>
          <w:rFonts w:ascii="Arial" w:hAnsi="Arial" w:cs="Arial"/>
        </w:rPr>
      </w:pPr>
    </w:p>
    <w:tbl>
      <w:tblPr>
        <w:tblW w:w="14783" w:type="dxa"/>
        <w:tblInd w:w="-5" w:type="dxa"/>
        <w:tblCellMar>
          <w:left w:w="0" w:type="dxa"/>
          <w:right w:w="0" w:type="dxa"/>
        </w:tblCellMar>
        <w:tblLook w:val="04A0" w:firstRow="1" w:lastRow="0" w:firstColumn="1" w:lastColumn="0" w:noHBand="0" w:noVBand="1"/>
      </w:tblPr>
      <w:tblGrid>
        <w:gridCol w:w="560"/>
        <w:gridCol w:w="8371"/>
        <w:gridCol w:w="5852"/>
      </w:tblGrid>
      <w:tr w:rsidR="00573E03" w:rsidRPr="00B55776" w:rsidTr="0054311F">
        <w:trPr>
          <w:trHeight w:val="451"/>
        </w:trPr>
        <w:tc>
          <w:tcPr>
            <w:tcW w:w="560" w:type="dxa"/>
            <w:tcBorders>
              <w:top w:val="single" w:sz="4" w:space="0" w:color="auto"/>
              <w:left w:val="single" w:sz="8" w:space="0" w:color="000000"/>
              <w:bottom w:val="single" w:sz="8" w:space="0" w:color="auto"/>
              <w:right w:val="single" w:sz="8" w:space="0" w:color="000000"/>
            </w:tcBorders>
            <w:tcMar>
              <w:top w:w="0" w:type="dxa"/>
              <w:left w:w="108" w:type="dxa"/>
              <w:bottom w:w="0" w:type="dxa"/>
              <w:right w:w="108" w:type="dxa"/>
            </w:tcMar>
            <w:hideMark/>
          </w:tcPr>
          <w:p w:rsidR="00573E03" w:rsidRPr="00B55776" w:rsidRDefault="00573E03" w:rsidP="00573E03">
            <w:pPr>
              <w:rPr>
                <w:rFonts w:ascii="Arial" w:eastAsia="Calibri" w:hAnsi="Arial" w:cs="Arial"/>
                <w:b/>
                <w:bCs/>
                <w:color w:val="1F497D"/>
              </w:rPr>
            </w:pPr>
            <w:r w:rsidRPr="00B55776">
              <w:rPr>
                <w:rFonts w:ascii="Arial" w:eastAsia="Calibri" w:hAnsi="Arial" w:cs="Arial"/>
                <w:b/>
                <w:bCs/>
                <w:color w:val="1F497D"/>
              </w:rPr>
              <w:lastRenderedPageBreak/>
              <w:t>I</w:t>
            </w:r>
          </w:p>
        </w:tc>
        <w:tc>
          <w:tcPr>
            <w:tcW w:w="8371" w:type="dxa"/>
            <w:tcBorders>
              <w:top w:val="single" w:sz="4" w:space="0" w:color="auto"/>
              <w:left w:val="nil"/>
              <w:bottom w:val="single" w:sz="8" w:space="0" w:color="auto"/>
              <w:right w:val="single" w:sz="8" w:space="0" w:color="000000"/>
            </w:tcBorders>
            <w:tcMar>
              <w:top w:w="0" w:type="dxa"/>
              <w:left w:w="108" w:type="dxa"/>
              <w:bottom w:w="0" w:type="dxa"/>
              <w:right w:w="108" w:type="dxa"/>
            </w:tcMar>
            <w:hideMark/>
          </w:tcPr>
          <w:p w:rsidR="00573E03" w:rsidRPr="00B55776" w:rsidRDefault="00573E03" w:rsidP="00A83C08">
            <w:pPr>
              <w:jc w:val="right"/>
              <w:rPr>
                <w:rFonts w:ascii="Arial" w:eastAsia="Calibri" w:hAnsi="Arial" w:cs="Arial"/>
                <w:color w:val="1F497D"/>
              </w:rPr>
            </w:pPr>
            <w:r w:rsidRPr="00B55776">
              <w:rPr>
                <w:rFonts w:ascii="Arial" w:eastAsia="Calibri" w:hAnsi="Arial" w:cs="Arial"/>
                <w:b/>
                <w:bCs/>
                <w:color w:val="1F497D"/>
              </w:rPr>
              <w:t>УКУПНО ПОНУЂЕНА  ЦЕНА БЕЗ ПДВ-а  (</w:t>
            </w:r>
            <w:r w:rsidR="00A83C08" w:rsidRPr="00B55776">
              <w:rPr>
                <w:rFonts w:ascii="Arial" w:eastAsia="Calibri" w:hAnsi="Arial" w:cs="Arial"/>
                <w:b/>
                <w:bCs/>
                <w:color w:val="1F497D"/>
              </w:rPr>
              <w:t>збир</w:t>
            </w:r>
            <w:r w:rsidRPr="00B55776">
              <w:rPr>
                <w:rFonts w:ascii="Arial" w:eastAsia="Calibri" w:hAnsi="Arial" w:cs="Arial"/>
                <w:b/>
                <w:bCs/>
                <w:color w:val="1F497D"/>
              </w:rPr>
              <w:t xml:space="preserve"> колоне </w:t>
            </w:r>
            <w:r w:rsidR="003673C8" w:rsidRPr="00B55776">
              <w:rPr>
                <w:rFonts w:ascii="Arial" w:eastAsia="Calibri" w:hAnsi="Arial" w:cs="Arial"/>
                <w:b/>
                <w:bCs/>
                <w:color w:val="1F497D"/>
              </w:rPr>
              <w:t>9</w:t>
            </w:r>
            <w:r w:rsidRPr="00B55776">
              <w:rPr>
                <w:rFonts w:ascii="Arial" w:eastAsia="Calibri" w:hAnsi="Arial" w:cs="Arial"/>
                <w:b/>
                <w:bCs/>
                <w:color w:val="1F497D"/>
              </w:rPr>
              <w:t>)</w:t>
            </w:r>
          </w:p>
        </w:tc>
        <w:tc>
          <w:tcPr>
            <w:tcW w:w="585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73E03" w:rsidRPr="00B55776" w:rsidRDefault="00573E03" w:rsidP="00573E03">
            <w:pPr>
              <w:rPr>
                <w:rFonts w:ascii="Arial" w:eastAsia="Calibri" w:hAnsi="Arial" w:cs="Arial"/>
                <w:color w:val="1F497D"/>
              </w:rPr>
            </w:pPr>
          </w:p>
        </w:tc>
      </w:tr>
      <w:tr w:rsidR="00573E03" w:rsidRPr="00B55776" w:rsidTr="0054311F">
        <w:trPr>
          <w:trHeight w:val="420"/>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E03" w:rsidRPr="00B55776" w:rsidRDefault="00573E03" w:rsidP="00573E03">
            <w:pPr>
              <w:rPr>
                <w:rFonts w:ascii="Arial" w:eastAsia="Calibri" w:hAnsi="Arial" w:cs="Arial"/>
                <w:b/>
                <w:bCs/>
                <w:color w:val="1F497D"/>
              </w:rPr>
            </w:pPr>
            <w:r w:rsidRPr="00B55776">
              <w:rPr>
                <w:rFonts w:ascii="Arial" w:eastAsia="Calibri" w:hAnsi="Arial" w:cs="Arial"/>
                <w:b/>
                <w:bCs/>
                <w:color w:val="1F497D"/>
              </w:rPr>
              <w:t>II</w:t>
            </w:r>
          </w:p>
        </w:tc>
        <w:tc>
          <w:tcPr>
            <w:tcW w:w="8371" w:type="dxa"/>
            <w:tcBorders>
              <w:top w:val="nil"/>
              <w:left w:val="nil"/>
              <w:bottom w:val="single" w:sz="8" w:space="0" w:color="auto"/>
              <w:right w:val="single" w:sz="8" w:space="0" w:color="auto"/>
            </w:tcBorders>
            <w:tcMar>
              <w:top w:w="0" w:type="dxa"/>
              <w:left w:w="108" w:type="dxa"/>
              <w:bottom w:w="0" w:type="dxa"/>
              <w:right w:w="108" w:type="dxa"/>
            </w:tcMar>
            <w:hideMark/>
          </w:tcPr>
          <w:p w:rsidR="00573E03" w:rsidRPr="00B55776" w:rsidRDefault="00573E03" w:rsidP="00A83C08">
            <w:pPr>
              <w:jc w:val="right"/>
              <w:rPr>
                <w:rFonts w:ascii="Arial" w:eastAsia="Calibri" w:hAnsi="Arial" w:cs="Arial"/>
                <w:b/>
                <w:bCs/>
                <w:color w:val="1F497D"/>
              </w:rPr>
            </w:pPr>
            <w:r w:rsidRPr="00B55776">
              <w:rPr>
                <w:rFonts w:ascii="Arial" w:eastAsia="Calibri" w:hAnsi="Arial" w:cs="Arial"/>
                <w:b/>
                <w:bCs/>
                <w:color w:val="1F497D"/>
              </w:rPr>
              <w:t>УКУПАН ИЗНОС ПДВ-А ( стопа ПДВ-а 20% )</w:t>
            </w:r>
          </w:p>
        </w:tc>
        <w:tc>
          <w:tcPr>
            <w:tcW w:w="5852" w:type="dxa"/>
            <w:tcBorders>
              <w:top w:val="nil"/>
              <w:left w:val="nil"/>
              <w:bottom w:val="single" w:sz="8" w:space="0" w:color="auto"/>
              <w:right w:val="single" w:sz="8" w:space="0" w:color="auto"/>
            </w:tcBorders>
            <w:tcMar>
              <w:top w:w="0" w:type="dxa"/>
              <w:left w:w="108" w:type="dxa"/>
              <w:bottom w:w="0" w:type="dxa"/>
              <w:right w:w="108" w:type="dxa"/>
            </w:tcMar>
          </w:tcPr>
          <w:p w:rsidR="00573E03" w:rsidRPr="00B55776" w:rsidRDefault="00573E03" w:rsidP="00573E03">
            <w:pPr>
              <w:rPr>
                <w:rFonts w:ascii="Arial" w:eastAsia="Calibri" w:hAnsi="Arial" w:cs="Arial"/>
                <w:b/>
                <w:bCs/>
                <w:color w:val="1F497D"/>
              </w:rPr>
            </w:pPr>
          </w:p>
        </w:tc>
      </w:tr>
      <w:tr w:rsidR="00573E03" w:rsidRPr="00B55776" w:rsidTr="0054311F">
        <w:trPr>
          <w:trHeight w:val="490"/>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3E03" w:rsidRPr="00B55776" w:rsidRDefault="00573E03" w:rsidP="00573E03">
            <w:pPr>
              <w:rPr>
                <w:rFonts w:ascii="Arial" w:eastAsia="Calibri" w:hAnsi="Arial" w:cs="Arial"/>
                <w:b/>
                <w:bCs/>
                <w:color w:val="1F497D"/>
              </w:rPr>
            </w:pPr>
            <w:r w:rsidRPr="00B55776">
              <w:rPr>
                <w:rFonts w:ascii="Arial" w:eastAsia="Calibri" w:hAnsi="Arial" w:cs="Arial"/>
                <w:b/>
                <w:bCs/>
                <w:color w:val="1F497D"/>
              </w:rPr>
              <w:t>III</w:t>
            </w:r>
          </w:p>
        </w:tc>
        <w:tc>
          <w:tcPr>
            <w:tcW w:w="8371" w:type="dxa"/>
            <w:tcBorders>
              <w:top w:val="nil"/>
              <w:left w:val="nil"/>
              <w:bottom w:val="single" w:sz="8" w:space="0" w:color="auto"/>
              <w:right w:val="single" w:sz="8" w:space="0" w:color="auto"/>
            </w:tcBorders>
            <w:tcMar>
              <w:top w:w="0" w:type="dxa"/>
              <w:left w:w="108" w:type="dxa"/>
              <w:bottom w:w="0" w:type="dxa"/>
              <w:right w:w="108" w:type="dxa"/>
            </w:tcMar>
            <w:hideMark/>
          </w:tcPr>
          <w:p w:rsidR="00573E03" w:rsidRPr="00B55776" w:rsidRDefault="00573E03" w:rsidP="003673C8">
            <w:pPr>
              <w:jc w:val="right"/>
              <w:rPr>
                <w:rFonts w:ascii="Arial" w:eastAsia="Calibri" w:hAnsi="Arial" w:cs="Arial"/>
                <w:b/>
                <w:bCs/>
                <w:color w:val="1F497D"/>
              </w:rPr>
            </w:pPr>
            <w:r w:rsidRPr="00B55776">
              <w:rPr>
                <w:rFonts w:ascii="Arial" w:eastAsia="Calibri" w:hAnsi="Arial" w:cs="Arial"/>
                <w:b/>
                <w:bCs/>
                <w:color w:val="1F497D"/>
              </w:rPr>
              <w:t>УКУПНО  ПОНУЂЕНА ЦЕНА  са  ПДВ-ом</w:t>
            </w:r>
          </w:p>
          <w:p w:rsidR="00A83C08" w:rsidRPr="00B55776" w:rsidRDefault="00A83C08" w:rsidP="00A83C08">
            <w:pPr>
              <w:jc w:val="right"/>
              <w:rPr>
                <w:rFonts w:ascii="Arial" w:eastAsia="Calibri" w:hAnsi="Arial" w:cs="Arial"/>
                <w:b/>
                <w:bCs/>
                <w:color w:val="1F497D"/>
              </w:rPr>
            </w:pPr>
            <w:r w:rsidRPr="00B55776">
              <w:rPr>
                <w:rFonts w:ascii="Arial" w:eastAsia="Calibri" w:hAnsi="Arial" w:cs="Arial"/>
                <w:b/>
                <w:bCs/>
                <w:color w:val="1F497D"/>
              </w:rPr>
              <w:t xml:space="preserve">(ред бр. I + ред бр. II) </w:t>
            </w:r>
          </w:p>
          <w:p w:rsidR="00573E03" w:rsidRPr="00B55776" w:rsidRDefault="00A83C08" w:rsidP="00A83C08">
            <w:pPr>
              <w:jc w:val="right"/>
              <w:rPr>
                <w:rFonts w:ascii="Arial" w:eastAsia="Calibri" w:hAnsi="Arial" w:cs="Arial"/>
                <w:b/>
                <w:bCs/>
                <w:color w:val="1F497D"/>
              </w:rPr>
            </w:pPr>
            <w:r w:rsidRPr="00B55776">
              <w:rPr>
                <w:rFonts w:ascii="Arial" w:eastAsia="Calibri" w:hAnsi="Arial" w:cs="Arial"/>
                <w:b/>
                <w:bCs/>
                <w:color w:val="1F497D"/>
              </w:rPr>
              <w:t xml:space="preserve">(збир </w:t>
            </w:r>
            <w:r w:rsidR="00F81BE8" w:rsidRPr="00B55776">
              <w:rPr>
                <w:rFonts w:ascii="Arial" w:eastAsia="Calibri" w:hAnsi="Arial" w:cs="Arial"/>
                <w:b/>
                <w:bCs/>
                <w:color w:val="1F497D"/>
              </w:rPr>
              <w:t>колон</w:t>
            </w:r>
            <w:r w:rsidRPr="00B55776">
              <w:rPr>
                <w:rFonts w:ascii="Arial" w:eastAsia="Calibri" w:hAnsi="Arial" w:cs="Arial"/>
                <w:b/>
                <w:bCs/>
                <w:color w:val="1F497D"/>
              </w:rPr>
              <w:t>е</w:t>
            </w:r>
            <w:r w:rsidR="00F81BE8" w:rsidRPr="00B55776">
              <w:rPr>
                <w:rFonts w:ascii="Arial" w:eastAsia="Calibri" w:hAnsi="Arial" w:cs="Arial"/>
                <w:b/>
                <w:bCs/>
                <w:color w:val="1F497D"/>
              </w:rPr>
              <w:t xml:space="preserve"> 10</w:t>
            </w:r>
            <w:r w:rsidR="00573E03" w:rsidRPr="00B55776">
              <w:rPr>
                <w:rFonts w:ascii="Arial" w:eastAsia="Calibri" w:hAnsi="Arial" w:cs="Arial"/>
                <w:b/>
                <w:bCs/>
                <w:color w:val="1F497D"/>
              </w:rPr>
              <w:t>)</w:t>
            </w:r>
          </w:p>
        </w:tc>
        <w:tc>
          <w:tcPr>
            <w:tcW w:w="5852" w:type="dxa"/>
            <w:tcBorders>
              <w:top w:val="nil"/>
              <w:left w:val="nil"/>
              <w:bottom w:val="single" w:sz="8" w:space="0" w:color="auto"/>
              <w:right w:val="single" w:sz="8" w:space="0" w:color="auto"/>
            </w:tcBorders>
            <w:tcMar>
              <w:top w:w="0" w:type="dxa"/>
              <w:left w:w="108" w:type="dxa"/>
              <w:bottom w:w="0" w:type="dxa"/>
              <w:right w:w="108" w:type="dxa"/>
            </w:tcMar>
          </w:tcPr>
          <w:p w:rsidR="00573E03" w:rsidRPr="00B55776" w:rsidRDefault="00573E03" w:rsidP="00573E03">
            <w:pPr>
              <w:rPr>
                <w:rFonts w:ascii="Arial" w:eastAsia="Calibri" w:hAnsi="Arial" w:cs="Arial"/>
                <w:b/>
                <w:bCs/>
                <w:color w:val="1F497D"/>
              </w:rPr>
            </w:pPr>
          </w:p>
        </w:tc>
      </w:tr>
    </w:tbl>
    <w:p w:rsidR="00573E03" w:rsidRPr="00B55776" w:rsidRDefault="00573E03" w:rsidP="00650387">
      <w:pPr>
        <w:rPr>
          <w:rFonts w:ascii="Arial" w:hAnsi="Arial" w:cs="Arial"/>
        </w:rPr>
      </w:pPr>
    </w:p>
    <w:p w:rsidR="00DF3F17" w:rsidRPr="00B55776" w:rsidRDefault="00DF3F17" w:rsidP="00835F61">
      <w:pPr>
        <w:rPr>
          <w:rFonts w:ascii="Arial" w:hAnsi="Arial" w:cs="Arial"/>
        </w:rPr>
      </w:pPr>
    </w:p>
    <w:p w:rsidR="00FE2875" w:rsidRPr="00B55776" w:rsidRDefault="00FE2875" w:rsidP="00650387">
      <w:pPr>
        <w:rPr>
          <w:rFonts w:ascii="Arial" w:hAnsi="Arial" w:cs="Arial"/>
        </w:rPr>
      </w:pPr>
    </w:p>
    <w:p w:rsidR="00650387" w:rsidRPr="00B55776" w:rsidRDefault="003A7D92" w:rsidP="00650387">
      <w:pPr>
        <w:rPr>
          <w:rFonts w:ascii="Arial" w:eastAsia="TimesNewRomanPS-BoldMT" w:hAnsi="Arial" w:cs="Arial"/>
        </w:rPr>
      </w:pPr>
      <w:r w:rsidRPr="00B55776">
        <w:rPr>
          <w:rFonts w:ascii="Arial" w:hAnsi="Arial" w:cs="Arial"/>
        </w:rPr>
        <w:t xml:space="preserve">Укупна понуђена цена за време трајања оквирног споразума </w:t>
      </w:r>
      <w:r w:rsidR="00650387" w:rsidRPr="00B55776">
        <w:rPr>
          <w:rFonts w:ascii="Arial" w:eastAsia="TimesNewRomanPS-BoldMT" w:hAnsi="Arial" w:cs="Arial"/>
        </w:rPr>
        <w:t>ће се користити при стручој оцени понуда и рангирању истих.</w:t>
      </w:r>
    </w:p>
    <w:p w:rsidR="00650387" w:rsidRPr="00B55776" w:rsidRDefault="00650387" w:rsidP="00650387">
      <w:pPr>
        <w:rPr>
          <w:rFonts w:ascii="Arial" w:eastAsia="TimesNewRomanPS-BoldMT" w:hAnsi="Arial" w:cs="Arial"/>
        </w:rPr>
      </w:pPr>
      <w:r w:rsidRPr="00B55776">
        <w:rPr>
          <w:rFonts w:ascii="Arial" w:eastAsia="TimesNewRomanPS-BoldMT" w:hAnsi="Arial" w:cs="Arial"/>
        </w:rPr>
        <w:t>Укупно понуђена цена је упоредна вредност и може бити већа од процењене вредности на коју се закључује оквирни споразум.</w:t>
      </w:r>
    </w:p>
    <w:p w:rsidR="007B79EE" w:rsidRPr="00B55776" w:rsidRDefault="007B79EE" w:rsidP="007B79EE">
      <w:pPr>
        <w:pStyle w:val="BodyText"/>
        <w:tabs>
          <w:tab w:val="left" w:pos="9356"/>
        </w:tabs>
        <w:kinsoku w:val="0"/>
        <w:overflowPunct w:val="0"/>
        <w:spacing w:before="69"/>
        <w:ind w:right="117"/>
        <w:jc w:val="both"/>
        <w:rPr>
          <w:rFonts w:ascii="Arial" w:hAnsi="Arial" w:cs="Arial"/>
          <w:b/>
          <w:lang w:val="en-US"/>
        </w:rPr>
      </w:pPr>
      <w:r w:rsidRPr="00B55776">
        <w:rPr>
          <w:rFonts w:ascii="Arial" w:hAnsi="Arial" w:cs="Arial"/>
          <w:b/>
        </w:rPr>
        <w:t>Вре</w:t>
      </w:r>
      <w:r w:rsidRPr="00B55776">
        <w:rPr>
          <w:rFonts w:ascii="Arial" w:hAnsi="Arial" w:cs="Arial"/>
          <w:b/>
          <w:spacing w:val="-1"/>
        </w:rPr>
        <w:t>д</w:t>
      </w:r>
      <w:r w:rsidRPr="00B55776">
        <w:rPr>
          <w:rFonts w:ascii="Arial" w:hAnsi="Arial" w:cs="Arial"/>
          <w:b/>
        </w:rPr>
        <w:t>ност</w:t>
      </w:r>
      <w:r w:rsidRPr="00B55776">
        <w:rPr>
          <w:rFonts w:ascii="Arial" w:hAnsi="Arial" w:cs="Arial"/>
          <w:b/>
          <w:spacing w:val="5"/>
        </w:rPr>
        <w:t xml:space="preserve"> </w:t>
      </w:r>
      <w:r w:rsidRPr="00B55776">
        <w:rPr>
          <w:rFonts w:ascii="Arial" w:hAnsi="Arial" w:cs="Arial"/>
          <w:b/>
          <w:spacing w:val="-3"/>
        </w:rPr>
        <w:t>п</w:t>
      </w:r>
      <w:r w:rsidRPr="00B55776">
        <w:rPr>
          <w:rFonts w:ascii="Arial" w:hAnsi="Arial" w:cs="Arial"/>
          <w:b/>
        </w:rPr>
        <w:t>он</w:t>
      </w:r>
      <w:r w:rsidRPr="00B55776">
        <w:rPr>
          <w:rFonts w:ascii="Arial" w:hAnsi="Arial" w:cs="Arial"/>
          <w:b/>
          <w:spacing w:val="-3"/>
        </w:rPr>
        <w:t>у</w:t>
      </w:r>
      <w:r w:rsidRPr="00B55776">
        <w:rPr>
          <w:rFonts w:ascii="Arial" w:hAnsi="Arial" w:cs="Arial"/>
          <w:b/>
          <w:spacing w:val="-1"/>
        </w:rPr>
        <w:t>д</w:t>
      </w:r>
      <w:r w:rsidRPr="00B55776">
        <w:rPr>
          <w:rFonts w:ascii="Arial" w:hAnsi="Arial" w:cs="Arial"/>
          <w:b/>
        </w:rPr>
        <w:t>е</w:t>
      </w:r>
      <w:r w:rsidRPr="00B55776">
        <w:rPr>
          <w:rFonts w:ascii="Arial" w:hAnsi="Arial" w:cs="Arial"/>
          <w:b/>
          <w:spacing w:val="5"/>
        </w:rPr>
        <w:t xml:space="preserve"> </w:t>
      </w:r>
      <w:r w:rsidRPr="00B55776">
        <w:rPr>
          <w:rFonts w:ascii="Arial" w:hAnsi="Arial" w:cs="Arial"/>
          <w:b/>
        </w:rPr>
        <w:t>се</w:t>
      </w:r>
      <w:r w:rsidRPr="00B55776">
        <w:rPr>
          <w:rFonts w:ascii="Arial" w:hAnsi="Arial" w:cs="Arial"/>
          <w:b/>
          <w:spacing w:val="5"/>
        </w:rPr>
        <w:t xml:space="preserve"> </w:t>
      </w:r>
      <w:r w:rsidRPr="00B55776">
        <w:rPr>
          <w:rFonts w:ascii="Arial" w:hAnsi="Arial" w:cs="Arial"/>
          <w:b/>
          <w:spacing w:val="-2"/>
        </w:rPr>
        <w:t>к</w:t>
      </w:r>
      <w:r w:rsidRPr="00B55776">
        <w:rPr>
          <w:rFonts w:ascii="Arial" w:hAnsi="Arial" w:cs="Arial"/>
          <w:b/>
        </w:rPr>
        <w:t>ористи</w:t>
      </w:r>
      <w:r w:rsidRPr="00B55776">
        <w:rPr>
          <w:rFonts w:ascii="Arial" w:hAnsi="Arial" w:cs="Arial"/>
          <w:b/>
          <w:spacing w:val="2"/>
        </w:rPr>
        <w:t xml:space="preserve"> </w:t>
      </w:r>
      <w:r w:rsidRPr="00B55776">
        <w:rPr>
          <w:rFonts w:ascii="Arial" w:hAnsi="Arial" w:cs="Arial"/>
          <w:b/>
        </w:rPr>
        <w:t>у</w:t>
      </w:r>
      <w:r w:rsidRPr="00B55776">
        <w:rPr>
          <w:rFonts w:ascii="Arial" w:hAnsi="Arial" w:cs="Arial"/>
          <w:b/>
          <w:spacing w:val="2"/>
        </w:rPr>
        <w:t xml:space="preserve"> </w:t>
      </w:r>
      <w:r w:rsidRPr="00B55776">
        <w:rPr>
          <w:rFonts w:ascii="Arial" w:hAnsi="Arial" w:cs="Arial"/>
          <w:b/>
        </w:rPr>
        <w:t>пост</w:t>
      </w:r>
      <w:r w:rsidRPr="00B55776">
        <w:rPr>
          <w:rFonts w:ascii="Arial" w:hAnsi="Arial" w:cs="Arial"/>
          <w:b/>
          <w:spacing w:val="-3"/>
        </w:rPr>
        <w:t>у</w:t>
      </w:r>
      <w:r w:rsidRPr="00B55776">
        <w:rPr>
          <w:rFonts w:ascii="Arial" w:hAnsi="Arial" w:cs="Arial"/>
          <w:b/>
        </w:rPr>
        <w:t>п</w:t>
      </w:r>
      <w:r w:rsidRPr="00B55776">
        <w:rPr>
          <w:rFonts w:ascii="Arial" w:hAnsi="Arial" w:cs="Arial"/>
          <w:b/>
          <w:spacing w:val="2"/>
        </w:rPr>
        <w:t>к</w:t>
      </w:r>
      <w:r w:rsidRPr="00B55776">
        <w:rPr>
          <w:rFonts w:ascii="Arial" w:hAnsi="Arial" w:cs="Arial"/>
          <w:b/>
        </w:rPr>
        <w:t>у</w:t>
      </w:r>
      <w:r w:rsidRPr="00B55776">
        <w:rPr>
          <w:rFonts w:ascii="Arial" w:hAnsi="Arial" w:cs="Arial"/>
          <w:b/>
          <w:spacing w:val="2"/>
        </w:rPr>
        <w:t xml:space="preserve"> </w:t>
      </w:r>
      <w:r w:rsidRPr="00B55776">
        <w:rPr>
          <w:rFonts w:ascii="Arial" w:hAnsi="Arial" w:cs="Arial"/>
          <w:b/>
        </w:rPr>
        <w:t>ст</w:t>
      </w:r>
      <w:r w:rsidRPr="00B55776">
        <w:rPr>
          <w:rFonts w:ascii="Arial" w:hAnsi="Arial" w:cs="Arial"/>
          <w:b/>
          <w:spacing w:val="1"/>
        </w:rPr>
        <w:t>р</w:t>
      </w:r>
      <w:r w:rsidRPr="00B55776">
        <w:rPr>
          <w:rFonts w:ascii="Arial" w:hAnsi="Arial" w:cs="Arial"/>
          <w:b/>
          <w:spacing w:val="-3"/>
        </w:rPr>
        <w:t>у</w:t>
      </w:r>
      <w:r w:rsidRPr="00B55776">
        <w:rPr>
          <w:rFonts w:ascii="Arial" w:hAnsi="Arial" w:cs="Arial"/>
          <w:b/>
        </w:rPr>
        <w:t>ч</w:t>
      </w:r>
      <w:r w:rsidRPr="00B55776">
        <w:rPr>
          <w:rFonts w:ascii="Arial" w:hAnsi="Arial" w:cs="Arial"/>
          <w:b/>
          <w:spacing w:val="-1"/>
        </w:rPr>
        <w:t>н</w:t>
      </w:r>
      <w:r w:rsidRPr="00B55776">
        <w:rPr>
          <w:rFonts w:ascii="Arial" w:hAnsi="Arial" w:cs="Arial"/>
          <w:b/>
        </w:rPr>
        <w:t>е</w:t>
      </w:r>
      <w:r w:rsidRPr="00B55776">
        <w:rPr>
          <w:rFonts w:ascii="Arial" w:hAnsi="Arial" w:cs="Arial"/>
          <w:b/>
          <w:spacing w:val="5"/>
        </w:rPr>
        <w:t xml:space="preserve"> </w:t>
      </w:r>
      <w:r w:rsidRPr="00B55776">
        <w:rPr>
          <w:rFonts w:ascii="Arial" w:hAnsi="Arial" w:cs="Arial"/>
          <w:b/>
        </w:rPr>
        <w:t>о</w:t>
      </w:r>
      <w:r w:rsidRPr="00B55776">
        <w:rPr>
          <w:rFonts w:ascii="Arial" w:hAnsi="Arial" w:cs="Arial"/>
          <w:b/>
          <w:spacing w:val="-1"/>
        </w:rPr>
        <w:t>ц</w:t>
      </w:r>
      <w:r w:rsidRPr="00B55776">
        <w:rPr>
          <w:rFonts w:ascii="Arial" w:hAnsi="Arial" w:cs="Arial"/>
          <w:b/>
        </w:rPr>
        <w:t>ене</w:t>
      </w:r>
      <w:r w:rsidRPr="00B55776">
        <w:rPr>
          <w:rFonts w:ascii="Arial" w:hAnsi="Arial" w:cs="Arial"/>
          <w:b/>
          <w:spacing w:val="5"/>
        </w:rPr>
        <w:t xml:space="preserve"> </w:t>
      </w:r>
      <w:r w:rsidRPr="00B55776">
        <w:rPr>
          <w:rFonts w:ascii="Arial" w:hAnsi="Arial" w:cs="Arial"/>
          <w:b/>
        </w:rPr>
        <w:t>пон</w:t>
      </w:r>
      <w:r w:rsidRPr="00B55776">
        <w:rPr>
          <w:rFonts w:ascii="Arial" w:hAnsi="Arial" w:cs="Arial"/>
          <w:b/>
          <w:spacing w:val="-3"/>
        </w:rPr>
        <w:t>у</w:t>
      </w:r>
      <w:r w:rsidRPr="00B55776">
        <w:rPr>
          <w:rFonts w:ascii="Arial" w:hAnsi="Arial" w:cs="Arial"/>
          <w:b/>
          <w:spacing w:val="-1"/>
        </w:rPr>
        <w:t>д</w:t>
      </w:r>
      <w:r w:rsidRPr="00B55776">
        <w:rPr>
          <w:rFonts w:ascii="Arial" w:hAnsi="Arial" w:cs="Arial"/>
          <w:b/>
        </w:rPr>
        <w:t>а</w:t>
      </w:r>
      <w:r w:rsidRPr="00B55776">
        <w:rPr>
          <w:rFonts w:ascii="Arial" w:hAnsi="Arial" w:cs="Arial"/>
          <w:b/>
          <w:spacing w:val="5"/>
        </w:rPr>
        <w:t xml:space="preserve"> </w:t>
      </w:r>
      <w:r w:rsidRPr="00B55776">
        <w:rPr>
          <w:rFonts w:ascii="Arial" w:hAnsi="Arial" w:cs="Arial"/>
          <w:b/>
        </w:rPr>
        <w:t>за</w:t>
      </w:r>
      <w:r w:rsidRPr="00B55776">
        <w:rPr>
          <w:rFonts w:ascii="Arial" w:hAnsi="Arial" w:cs="Arial"/>
          <w:b/>
          <w:spacing w:val="6"/>
        </w:rPr>
        <w:t xml:space="preserve"> </w:t>
      </w:r>
      <w:r w:rsidRPr="00B55776">
        <w:rPr>
          <w:rFonts w:ascii="Arial" w:hAnsi="Arial" w:cs="Arial"/>
          <w:b/>
        </w:rPr>
        <w:t>ран</w:t>
      </w:r>
      <w:r w:rsidRPr="00B55776">
        <w:rPr>
          <w:rFonts w:ascii="Arial" w:hAnsi="Arial" w:cs="Arial"/>
          <w:b/>
          <w:spacing w:val="-2"/>
        </w:rPr>
        <w:t>г</w:t>
      </w:r>
      <w:r w:rsidRPr="00B55776">
        <w:rPr>
          <w:rFonts w:ascii="Arial" w:hAnsi="Arial" w:cs="Arial"/>
          <w:b/>
        </w:rPr>
        <w:t>ира</w:t>
      </w:r>
      <w:r w:rsidRPr="00B55776">
        <w:rPr>
          <w:rFonts w:ascii="Arial" w:hAnsi="Arial" w:cs="Arial"/>
          <w:b/>
          <w:spacing w:val="-1"/>
        </w:rPr>
        <w:t>њ</w:t>
      </w:r>
      <w:r w:rsidRPr="00B55776">
        <w:rPr>
          <w:rFonts w:ascii="Arial" w:hAnsi="Arial" w:cs="Arial"/>
          <w:b/>
        </w:rPr>
        <w:t>е</w:t>
      </w:r>
      <w:r w:rsidRPr="00B55776">
        <w:rPr>
          <w:rFonts w:ascii="Arial" w:hAnsi="Arial" w:cs="Arial"/>
          <w:b/>
          <w:spacing w:val="3"/>
        </w:rPr>
        <w:t xml:space="preserve"> </w:t>
      </w:r>
      <w:r w:rsidRPr="00B55776">
        <w:rPr>
          <w:rFonts w:ascii="Arial" w:hAnsi="Arial" w:cs="Arial"/>
          <w:b/>
        </w:rPr>
        <w:t>истих</w:t>
      </w:r>
      <w:r w:rsidRPr="00B55776">
        <w:rPr>
          <w:rFonts w:ascii="Arial" w:hAnsi="Arial" w:cs="Arial"/>
          <w:b/>
          <w:spacing w:val="2"/>
        </w:rPr>
        <w:t xml:space="preserve"> </w:t>
      </w:r>
      <w:r w:rsidRPr="00B55776">
        <w:rPr>
          <w:rFonts w:ascii="Arial" w:hAnsi="Arial" w:cs="Arial"/>
          <w:b/>
          <w:spacing w:val="-1"/>
        </w:rPr>
        <w:t>д</w:t>
      </w:r>
      <w:r w:rsidRPr="00B55776">
        <w:rPr>
          <w:rFonts w:ascii="Arial" w:hAnsi="Arial" w:cs="Arial"/>
          <w:b/>
        </w:rPr>
        <w:t>ок</w:t>
      </w:r>
      <w:r w:rsidRPr="00B55776">
        <w:rPr>
          <w:rFonts w:ascii="Arial" w:hAnsi="Arial" w:cs="Arial"/>
          <w:b/>
          <w:spacing w:val="14"/>
        </w:rPr>
        <w:t xml:space="preserve"> </w:t>
      </w:r>
      <w:r w:rsidRPr="00B55776">
        <w:rPr>
          <w:rFonts w:ascii="Arial" w:hAnsi="Arial" w:cs="Arial"/>
          <w:b/>
        </w:rPr>
        <w:t>се окви</w:t>
      </w:r>
      <w:r w:rsidRPr="00B55776">
        <w:rPr>
          <w:rFonts w:ascii="Arial" w:hAnsi="Arial" w:cs="Arial"/>
          <w:b/>
          <w:spacing w:val="1"/>
        </w:rPr>
        <w:t>р</w:t>
      </w:r>
      <w:r w:rsidRPr="00B55776">
        <w:rPr>
          <w:rFonts w:ascii="Arial" w:hAnsi="Arial" w:cs="Arial"/>
          <w:b/>
        </w:rPr>
        <w:t>ни сп</w:t>
      </w:r>
      <w:r w:rsidRPr="00B55776">
        <w:rPr>
          <w:rFonts w:ascii="Arial" w:hAnsi="Arial" w:cs="Arial"/>
          <w:b/>
          <w:spacing w:val="-2"/>
        </w:rPr>
        <w:t>о</w:t>
      </w:r>
      <w:r w:rsidRPr="00B55776">
        <w:rPr>
          <w:rFonts w:ascii="Arial" w:hAnsi="Arial" w:cs="Arial"/>
          <w:b/>
        </w:rPr>
        <w:t>раз</w:t>
      </w:r>
      <w:r w:rsidRPr="00B55776">
        <w:rPr>
          <w:rFonts w:ascii="Arial" w:hAnsi="Arial" w:cs="Arial"/>
          <w:b/>
          <w:spacing w:val="-2"/>
        </w:rPr>
        <w:t>у</w:t>
      </w:r>
      <w:r w:rsidRPr="00B55776">
        <w:rPr>
          <w:rFonts w:ascii="Arial" w:hAnsi="Arial" w:cs="Arial"/>
          <w:b/>
        </w:rPr>
        <w:t>м з</w:t>
      </w:r>
      <w:r w:rsidRPr="00B55776">
        <w:rPr>
          <w:rFonts w:ascii="Arial" w:hAnsi="Arial" w:cs="Arial"/>
          <w:b/>
          <w:spacing w:val="1"/>
        </w:rPr>
        <w:t>а</w:t>
      </w:r>
      <w:r w:rsidRPr="00B55776">
        <w:rPr>
          <w:rFonts w:ascii="Arial" w:hAnsi="Arial" w:cs="Arial"/>
          <w:b/>
          <w:spacing w:val="-2"/>
        </w:rPr>
        <w:t>к</w:t>
      </w:r>
      <w:r w:rsidRPr="00B55776">
        <w:rPr>
          <w:rFonts w:ascii="Arial" w:hAnsi="Arial" w:cs="Arial"/>
          <w:b/>
        </w:rPr>
        <w:t>љ</w:t>
      </w:r>
      <w:r w:rsidRPr="00B55776">
        <w:rPr>
          <w:rFonts w:ascii="Arial" w:hAnsi="Arial" w:cs="Arial"/>
          <w:b/>
          <w:spacing w:val="-3"/>
        </w:rPr>
        <w:t>у</w:t>
      </w:r>
      <w:r w:rsidRPr="00B55776">
        <w:rPr>
          <w:rFonts w:ascii="Arial" w:hAnsi="Arial" w:cs="Arial"/>
          <w:b/>
          <w:spacing w:val="1"/>
        </w:rPr>
        <w:t>ч</w:t>
      </w:r>
      <w:r w:rsidRPr="00B55776">
        <w:rPr>
          <w:rFonts w:ascii="Arial" w:hAnsi="Arial" w:cs="Arial"/>
          <w:b/>
          <w:spacing w:val="-3"/>
        </w:rPr>
        <w:t>у</w:t>
      </w:r>
      <w:r w:rsidRPr="00B55776">
        <w:rPr>
          <w:rFonts w:ascii="Arial" w:hAnsi="Arial" w:cs="Arial"/>
          <w:b/>
        </w:rPr>
        <w:t>је на пр</w:t>
      </w:r>
      <w:r w:rsidRPr="00B55776">
        <w:rPr>
          <w:rFonts w:ascii="Arial" w:hAnsi="Arial" w:cs="Arial"/>
          <w:b/>
          <w:spacing w:val="1"/>
        </w:rPr>
        <w:t>о</w:t>
      </w:r>
      <w:r w:rsidRPr="00B55776">
        <w:rPr>
          <w:rFonts w:ascii="Arial" w:hAnsi="Arial" w:cs="Arial"/>
          <w:b/>
          <w:spacing w:val="-1"/>
        </w:rPr>
        <w:t>ц</w:t>
      </w:r>
      <w:r w:rsidRPr="00B55776">
        <w:rPr>
          <w:rFonts w:ascii="Arial" w:hAnsi="Arial" w:cs="Arial"/>
          <w:b/>
        </w:rPr>
        <w:t>е</w:t>
      </w:r>
      <w:r w:rsidRPr="00B55776">
        <w:rPr>
          <w:rFonts w:ascii="Arial" w:hAnsi="Arial" w:cs="Arial"/>
          <w:b/>
          <w:spacing w:val="-1"/>
        </w:rPr>
        <w:t>њ</w:t>
      </w:r>
      <w:r w:rsidRPr="00B55776">
        <w:rPr>
          <w:rFonts w:ascii="Arial" w:hAnsi="Arial" w:cs="Arial"/>
          <w:b/>
        </w:rPr>
        <w:t>ену</w:t>
      </w:r>
      <w:r w:rsidRPr="00B55776">
        <w:rPr>
          <w:rFonts w:ascii="Arial" w:hAnsi="Arial" w:cs="Arial"/>
          <w:b/>
          <w:spacing w:val="-3"/>
        </w:rPr>
        <w:t xml:space="preserve"> </w:t>
      </w:r>
      <w:r w:rsidRPr="00B55776">
        <w:rPr>
          <w:rFonts w:ascii="Arial" w:hAnsi="Arial" w:cs="Arial"/>
          <w:b/>
        </w:rPr>
        <w:t>вре</w:t>
      </w:r>
      <w:r w:rsidRPr="00B55776">
        <w:rPr>
          <w:rFonts w:ascii="Arial" w:hAnsi="Arial" w:cs="Arial"/>
          <w:b/>
          <w:spacing w:val="-1"/>
        </w:rPr>
        <w:t>д</w:t>
      </w:r>
      <w:r w:rsidRPr="00B55776">
        <w:rPr>
          <w:rFonts w:ascii="Arial" w:hAnsi="Arial" w:cs="Arial"/>
          <w:b/>
        </w:rPr>
        <w:t>ност на</w:t>
      </w:r>
      <w:r w:rsidRPr="00B55776">
        <w:rPr>
          <w:rFonts w:ascii="Arial" w:hAnsi="Arial" w:cs="Arial"/>
          <w:b/>
          <w:spacing w:val="-1"/>
        </w:rPr>
        <w:t>б</w:t>
      </w:r>
      <w:r w:rsidRPr="00B55776">
        <w:rPr>
          <w:rFonts w:ascii="Arial" w:hAnsi="Arial" w:cs="Arial"/>
          <w:b/>
        </w:rPr>
        <w:t>ав</w:t>
      </w:r>
      <w:r w:rsidRPr="00B55776">
        <w:rPr>
          <w:rFonts w:ascii="Arial" w:hAnsi="Arial" w:cs="Arial"/>
          <w:b/>
          <w:spacing w:val="-3"/>
        </w:rPr>
        <w:t>к</w:t>
      </w:r>
      <w:r w:rsidRPr="00B55776">
        <w:rPr>
          <w:rFonts w:ascii="Arial" w:hAnsi="Arial" w:cs="Arial"/>
          <w:b/>
        </w:rPr>
        <w:t>е.</w:t>
      </w:r>
    </w:p>
    <w:p w:rsidR="00650387" w:rsidRPr="00B55776" w:rsidRDefault="00650387" w:rsidP="007C48CF">
      <w:pPr>
        <w:rPr>
          <w:rFonts w:ascii="Arial" w:hAnsi="Arial" w:cs="Arial"/>
        </w:rPr>
      </w:pPr>
    </w:p>
    <w:p w:rsidR="00650387" w:rsidRPr="00B55776" w:rsidRDefault="00650387" w:rsidP="00650387">
      <w:pPr>
        <w:jc w:val="center"/>
        <w:rPr>
          <w:rFonts w:ascii="Arial" w:hAnsi="Arial" w:cs="Arial"/>
        </w:rPr>
      </w:pPr>
      <w:r w:rsidRPr="00B55776">
        <w:rPr>
          <w:rFonts w:ascii="Arial" w:hAnsi="Arial" w:cs="Arial"/>
        </w:rPr>
        <w:tab/>
      </w:r>
      <w:r w:rsidRPr="00B55776">
        <w:rPr>
          <w:rFonts w:ascii="Arial" w:hAnsi="Arial" w:cs="Arial"/>
        </w:rPr>
        <w:tab/>
      </w:r>
      <w:r w:rsidRPr="00B55776">
        <w:rPr>
          <w:rFonts w:ascii="Arial" w:hAnsi="Arial" w:cs="Arial"/>
        </w:rPr>
        <w:tab/>
      </w:r>
      <w:r w:rsidRPr="00B55776">
        <w:rPr>
          <w:rFonts w:ascii="Arial" w:hAnsi="Arial" w:cs="Arial"/>
        </w:rPr>
        <w:tab/>
      </w:r>
      <w:r w:rsidRPr="00B55776">
        <w:rPr>
          <w:rFonts w:ascii="Arial" w:hAnsi="Arial" w:cs="Arial"/>
        </w:rPr>
        <w:tab/>
      </w:r>
    </w:p>
    <w:tbl>
      <w:tblPr>
        <w:tblW w:w="10031" w:type="dxa"/>
        <w:jc w:val="center"/>
        <w:tblLayout w:type="fixed"/>
        <w:tblLook w:val="0000" w:firstRow="0" w:lastRow="0" w:firstColumn="0" w:lastColumn="0" w:noHBand="0" w:noVBand="0"/>
      </w:tblPr>
      <w:tblGrid>
        <w:gridCol w:w="3882"/>
        <w:gridCol w:w="2127"/>
        <w:gridCol w:w="4022"/>
      </w:tblGrid>
      <w:tr w:rsidR="00650387" w:rsidRPr="00B55776" w:rsidTr="00562442">
        <w:trPr>
          <w:jc w:val="center"/>
        </w:trPr>
        <w:tc>
          <w:tcPr>
            <w:tcW w:w="3882" w:type="dxa"/>
          </w:tcPr>
          <w:p w:rsidR="00650387" w:rsidRPr="00B55776" w:rsidRDefault="00650387" w:rsidP="00650387">
            <w:pPr>
              <w:jc w:val="center"/>
              <w:rPr>
                <w:rFonts w:ascii="Arial" w:hAnsi="Arial" w:cs="Arial"/>
                <w:lang w:val="en-US"/>
              </w:rPr>
            </w:pPr>
            <w:r w:rsidRPr="00B55776">
              <w:rPr>
                <w:rFonts w:ascii="Arial" w:hAnsi="Arial" w:cs="Arial"/>
                <w:lang w:val="en-US"/>
              </w:rPr>
              <w:t>Датум:</w:t>
            </w:r>
          </w:p>
        </w:tc>
        <w:tc>
          <w:tcPr>
            <w:tcW w:w="2127" w:type="dxa"/>
          </w:tcPr>
          <w:p w:rsidR="00650387" w:rsidRPr="00B55776" w:rsidRDefault="00650387" w:rsidP="00650387">
            <w:pPr>
              <w:jc w:val="center"/>
              <w:rPr>
                <w:rFonts w:ascii="Arial" w:hAnsi="Arial" w:cs="Arial"/>
                <w:lang w:val="ru-RU"/>
              </w:rPr>
            </w:pPr>
          </w:p>
        </w:tc>
        <w:tc>
          <w:tcPr>
            <w:tcW w:w="4022" w:type="dxa"/>
          </w:tcPr>
          <w:p w:rsidR="00650387" w:rsidRPr="00B55776" w:rsidRDefault="00650387" w:rsidP="00650387">
            <w:pPr>
              <w:jc w:val="center"/>
              <w:rPr>
                <w:rFonts w:ascii="Arial" w:hAnsi="Arial" w:cs="Arial"/>
              </w:rPr>
            </w:pPr>
            <w:r w:rsidRPr="00B55776">
              <w:rPr>
                <w:rFonts w:ascii="Arial" w:hAnsi="Arial" w:cs="Arial"/>
              </w:rPr>
              <w:t>П</w:t>
            </w:r>
            <w:r w:rsidRPr="00B55776">
              <w:rPr>
                <w:rFonts w:ascii="Arial" w:hAnsi="Arial" w:cs="Arial"/>
                <w:lang w:val="en-US"/>
              </w:rPr>
              <w:t>онуђач</w:t>
            </w:r>
          </w:p>
        </w:tc>
      </w:tr>
      <w:tr w:rsidR="00650387" w:rsidRPr="00B55776" w:rsidTr="00562442">
        <w:trPr>
          <w:jc w:val="center"/>
        </w:trPr>
        <w:tc>
          <w:tcPr>
            <w:tcW w:w="3882" w:type="dxa"/>
          </w:tcPr>
          <w:p w:rsidR="00650387" w:rsidRPr="00B55776" w:rsidRDefault="00650387" w:rsidP="00650387">
            <w:pPr>
              <w:jc w:val="center"/>
              <w:rPr>
                <w:rFonts w:ascii="Arial" w:hAnsi="Arial" w:cs="Arial"/>
                <w:lang w:val="en-US"/>
              </w:rPr>
            </w:pPr>
          </w:p>
        </w:tc>
        <w:tc>
          <w:tcPr>
            <w:tcW w:w="2127" w:type="dxa"/>
          </w:tcPr>
          <w:p w:rsidR="00650387" w:rsidRPr="00B55776" w:rsidRDefault="00650387" w:rsidP="00650387">
            <w:pPr>
              <w:jc w:val="center"/>
              <w:rPr>
                <w:rFonts w:ascii="Arial" w:hAnsi="Arial" w:cs="Arial"/>
                <w:lang w:val="en-US"/>
              </w:rPr>
            </w:pPr>
            <w:r w:rsidRPr="00B55776">
              <w:rPr>
                <w:rFonts w:ascii="Arial" w:hAnsi="Arial" w:cs="Arial"/>
                <w:lang w:val="en-US"/>
              </w:rPr>
              <w:t>М.П.</w:t>
            </w:r>
          </w:p>
        </w:tc>
        <w:tc>
          <w:tcPr>
            <w:tcW w:w="4022" w:type="dxa"/>
          </w:tcPr>
          <w:p w:rsidR="00650387" w:rsidRPr="00B55776" w:rsidRDefault="00650387" w:rsidP="00650387">
            <w:pPr>
              <w:jc w:val="center"/>
              <w:rPr>
                <w:rFonts w:ascii="Arial" w:hAnsi="Arial" w:cs="Arial"/>
                <w:lang w:val="ru-RU"/>
              </w:rPr>
            </w:pPr>
          </w:p>
        </w:tc>
      </w:tr>
      <w:tr w:rsidR="00650387" w:rsidRPr="00B55776" w:rsidTr="00562442">
        <w:trPr>
          <w:jc w:val="center"/>
        </w:trPr>
        <w:tc>
          <w:tcPr>
            <w:tcW w:w="3882" w:type="dxa"/>
            <w:tcBorders>
              <w:bottom w:val="single" w:sz="4" w:space="0" w:color="auto"/>
            </w:tcBorders>
          </w:tcPr>
          <w:p w:rsidR="00650387" w:rsidRPr="00B55776" w:rsidRDefault="00650387" w:rsidP="00650387">
            <w:pPr>
              <w:jc w:val="center"/>
              <w:rPr>
                <w:rFonts w:ascii="Arial" w:hAnsi="Arial" w:cs="Arial"/>
                <w:lang w:val="en-US"/>
              </w:rPr>
            </w:pPr>
          </w:p>
        </w:tc>
        <w:tc>
          <w:tcPr>
            <w:tcW w:w="2127" w:type="dxa"/>
          </w:tcPr>
          <w:p w:rsidR="00650387" w:rsidRPr="00B55776" w:rsidRDefault="00650387" w:rsidP="00650387">
            <w:pPr>
              <w:jc w:val="center"/>
              <w:rPr>
                <w:rFonts w:ascii="Arial" w:hAnsi="Arial" w:cs="Arial"/>
                <w:lang w:val="ru-RU"/>
              </w:rPr>
            </w:pPr>
          </w:p>
        </w:tc>
        <w:tc>
          <w:tcPr>
            <w:tcW w:w="4022" w:type="dxa"/>
            <w:tcBorders>
              <w:bottom w:val="single" w:sz="4" w:space="0" w:color="auto"/>
            </w:tcBorders>
          </w:tcPr>
          <w:p w:rsidR="00650387" w:rsidRPr="00B55776" w:rsidRDefault="00650387" w:rsidP="00650387">
            <w:pPr>
              <w:jc w:val="center"/>
              <w:rPr>
                <w:rFonts w:ascii="Arial" w:hAnsi="Arial" w:cs="Arial"/>
                <w:lang w:val="ru-RU"/>
              </w:rPr>
            </w:pPr>
          </w:p>
        </w:tc>
      </w:tr>
      <w:tr w:rsidR="00650387" w:rsidRPr="00B55776" w:rsidTr="00562442">
        <w:trPr>
          <w:trHeight w:val="389"/>
          <w:jc w:val="center"/>
        </w:trPr>
        <w:tc>
          <w:tcPr>
            <w:tcW w:w="3882" w:type="dxa"/>
            <w:tcBorders>
              <w:top w:val="single" w:sz="4" w:space="0" w:color="auto"/>
            </w:tcBorders>
          </w:tcPr>
          <w:p w:rsidR="00650387" w:rsidRPr="00B55776" w:rsidRDefault="00650387" w:rsidP="00650387">
            <w:pPr>
              <w:jc w:val="center"/>
              <w:rPr>
                <w:rFonts w:ascii="Arial" w:hAnsi="Arial" w:cs="Arial"/>
                <w:lang w:val="en-US"/>
              </w:rPr>
            </w:pPr>
          </w:p>
        </w:tc>
        <w:tc>
          <w:tcPr>
            <w:tcW w:w="2127" w:type="dxa"/>
          </w:tcPr>
          <w:p w:rsidR="00650387" w:rsidRPr="00B55776" w:rsidRDefault="00650387" w:rsidP="00650387">
            <w:pPr>
              <w:jc w:val="center"/>
              <w:rPr>
                <w:rFonts w:ascii="Arial" w:hAnsi="Arial" w:cs="Arial"/>
                <w:lang w:val="ru-RU"/>
              </w:rPr>
            </w:pPr>
          </w:p>
        </w:tc>
        <w:tc>
          <w:tcPr>
            <w:tcW w:w="4022" w:type="dxa"/>
            <w:tcBorders>
              <w:top w:val="single" w:sz="4" w:space="0" w:color="auto"/>
            </w:tcBorders>
          </w:tcPr>
          <w:p w:rsidR="00650387" w:rsidRPr="00B55776" w:rsidRDefault="00650387" w:rsidP="00650387">
            <w:pPr>
              <w:jc w:val="center"/>
              <w:rPr>
                <w:rFonts w:ascii="Arial" w:hAnsi="Arial" w:cs="Arial"/>
                <w:lang w:val="ru-RU"/>
              </w:rPr>
            </w:pPr>
          </w:p>
        </w:tc>
      </w:tr>
    </w:tbl>
    <w:p w:rsidR="00650387" w:rsidRPr="00B55776" w:rsidRDefault="00650387" w:rsidP="00650387">
      <w:pPr>
        <w:jc w:val="both"/>
        <w:rPr>
          <w:rFonts w:ascii="Arial" w:hAnsi="Arial" w:cs="Arial"/>
          <w:b/>
          <w:lang w:val="sr-Latn-CS"/>
        </w:rPr>
      </w:pPr>
    </w:p>
    <w:p w:rsidR="00613DBA" w:rsidRPr="00B55776" w:rsidRDefault="00613DBA" w:rsidP="007136E9">
      <w:pPr>
        <w:rPr>
          <w:rFonts w:ascii="Arial" w:eastAsia="TimesNewRomanPS-BoldMT" w:hAnsi="Arial" w:cs="Arial"/>
          <w:lang w:val="ru-RU"/>
        </w:rPr>
      </w:pPr>
    </w:p>
    <w:p w:rsidR="00613DBA" w:rsidRPr="00B55776" w:rsidRDefault="00613DBA" w:rsidP="007136E9">
      <w:pPr>
        <w:rPr>
          <w:rFonts w:ascii="Arial" w:eastAsia="TimesNewRomanPS-BoldMT" w:hAnsi="Arial" w:cs="Arial"/>
          <w:lang w:val="ru-RU"/>
        </w:rPr>
      </w:pPr>
    </w:p>
    <w:p w:rsidR="001E4D20" w:rsidRPr="00B55776" w:rsidRDefault="001E4D20" w:rsidP="007136E9">
      <w:pPr>
        <w:rPr>
          <w:rFonts w:ascii="Arial" w:eastAsia="TimesNewRomanPS-BoldMT" w:hAnsi="Arial" w:cs="Arial"/>
          <w:lang w:val="ru-RU"/>
        </w:rPr>
        <w:sectPr w:rsidR="001E4D20" w:rsidRPr="00B55776" w:rsidSect="000A00F8">
          <w:type w:val="continuous"/>
          <w:pgSz w:w="16840" w:h="11907" w:orient="landscape" w:code="9"/>
          <w:pgMar w:top="1440" w:right="1440" w:bottom="1440" w:left="1440" w:header="706" w:footer="706" w:gutter="0"/>
          <w:cols w:space="708"/>
          <w:docGrid w:linePitch="360"/>
        </w:sectPr>
      </w:pPr>
    </w:p>
    <w:p w:rsidR="00BF2199" w:rsidRPr="00B55776" w:rsidRDefault="00BF2199" w:rsidP="007136E9">
      <w:pPr>
        <w:jc w:val="center"/>
        <w:rPr>
          <w:rFonts w:ascii="Arial" w:hAnsi="Arial" w:cs="Arial"/>
          <w:lang w:val="ru-RU"/>
        </w:rPr>
      </w:pPr>
    </w:p>
    <w:p w:rsidR="007136E9" w:rsidRPr="00B55776" w:rsidRDefault="007136E9" w:rsidP="007136E9">
      <w:pPr>
        <w:jc w:val="center"/>
        <w:rPr>
          <w:rFonts w:ascii="Arial" w:hAnsi="Arial" w:cs="Arial"/>
        </w:rPr>
      </w:pPr>
      <w:r w:rsidRPr="00B55776">
        <w:rPr>
          <w:rFonts w:ascii="Arial" w:hAnsi="Arial" w:cs="Arial"/>
          <w:lang w:val="ru-RU"/>
        </w:rPr>
        <w:tab/>
      </w:r>
      <w:r w:rsidRPr="00B55776">
        <w:rPr>
          <w:rFonts w:ascii="Arial" w:hAnsi="Arial" w:cs="Arial"/>
        </w:rPr>
        <w:t>УПУТСТВО ЗА ПОПУЊАВАЊЕ ОБРАСЦА СТРУКТУРЕ ЦЕНЕ</w:t>
      </w:r>
    </w:p>
    <w:p w:rsidR="00FA7B9A" w:rsidRPr="00B55776" w:rsidRDefault="00FA7B9A" w:rsidP="007136E9">
      <w:pPr>
        <w:jc w:val="center"/>
        <w:rPr>
          <w:rFonts w:ascii="Arial" w:hAnsi="Arial" w:cs="Arial"/>
        </w:rPr>
      </w:pPr>
    </w:p>
    <w:p w:rsidR="007136E9" w:rsidRPr="00B55776" w:rsidRDefault="007136E9" w:rsidP="007136E9">
      <w:pPr>
        <w:rPr>
          <w:rFonts w:ascii="Arial" w:hAnsi="Arial" w:cs="Arial"/>
          <w:u w:val="single"/>
        </w:rPr>
      </w:pPr>
      <w:r w:rsidRPr="00B55776">
        <w:rPr>
          <w:rFonts w:ascii="Arial" w:hAnsi="Arial" w:cs="Arial"/>
          <w:u w:val="single"/>
        </w:rPr>
        <w:t>Понуђач треба да попуни образац структуре цене Табела 1. на следећи начин:</w:t>
      </w:r>
    </w:p>
    <w:p w:rsidR="00FB5014" w:rsidRPr="00B55776" w:rsidRDefault="00FB5014" w:rsidP="0054311F">
      <w:pPr>
        <w:autoSpaceDE w:val="0"/>
        <w:autoSpaceDN w:val="0"/>
        <w:adjustRightInd w:val="0"/>
        <w:jc w:val="both"/>
        <w:rPr>
          <w:rFonts w:ascii="Arial" w:eastAsia="Calibri" w:hAnsi="Arial" w:cs="Arial"/>
          <w:iCs/>
          <w:lang w:val="en-US"/>
        </w:rPr>
      </w:pPr>
    </w:p>
    <w:p w:rsidR="00F81BE8" w:rsidRPr="00B55776" w:rsidRDefault="00F81BE8" w:rsidP="0054311F">
      <w:pPr>
        <w:autoSpaceDE w:val="0"/>
        <w:autoSpaceDN w:val="0"/>
        <w:adjustRightInd w:val="0"/>
        <w:jc w:val="both"/>
        <w:rPr>
          <w:rFonts w:ascii="Arial" w:eastAsia="Calibri" w:hAnsi="Arial" w:cs="Arial"/>
          <w:iCs/>
        </w:rPr>
      </w:pPr>
      <w:r w:rsidRPr="00B55776">
        <w:rPr>
          <w:rFonts w:ascii="Arial" w:eastAsia="Calibri" w:hAnsi="Arial" w:cs="Arial"/>
          <w:iCs/>
        </w:rPr>
        <w:t>- у колони  под редним бројем 3 – уписати јединичну цена без ПДВ-а</w:t>
      </w:r>
    </w:p>
    <w:p w:rsidR="00F81BE8" w:rsidRPr="00B55776" w:rsidRDefault="00F81BE8" w:rsidP="0054311F">
      <w:pPr>
        <w:autoSpaceDE w:val="0"/>
        <w:autoSpaceDN w:val="0"/>
        <w:adjustRightInd w:val="0"/>
        <w:jc w:val="both"/>
        <w:rPr>
          <w:rFonts w:ascii="Arial" w:eastAsia="Calibri" w:hAnsi="Arial" w:cs="Arial"/>
          <w:iCs/>
        </w:rPr>
      </w:pPr>
      <w:r w:rsidRPr="00B55776">
        <w:rPr>
          <w:rFonts w:ascii="Arial" w:eastAsia="Calibri" w:hAnsi="Arial" w:cs="Arial"/>
          <w:iCs/>
        </w:rPr>
        <w:t>- у колони  под редним бројем 4 – уписати јединичну цена са ПДВ-ом</w:t>
      </w:r>
    </w:p>
    <w:p w:rsidR="00F81BE8" w:rsidRPr="00B55776" w:rsidRDefault="00F81BE8" w:rsidP="0054311F">
      <w:pPr>
        <w:autoSpaceDE w:val="0"/>
        <w:autoSpaceDN w:val="0"/>
        <w:adjustRightInd w:val="0"/>
        <w:jc w:val="both"/>
        <w:rPr>
          <w:rFonts w:ascii="Arial" w:eastAsia="Calibri" w:hAnsi="Arial" w:cs="Arial"/>
          <w:iCs/>
        </w:rPr>
      </w:pPr>
      <w:r w:rsidRPr="00B55776">
        <w:rPr>
          <w:rFonts w:ascii="Arial" w:eastAsia="Calibri" w:hAnsi="Arial" w:cs="Arial"/>
          <w:iCs/>
        </w:rPr>
        <w:t xml:space="preserve">- у колони  под редним бројем 7 – уписати укупну цену без ПДВ-а (формира се множењем колоне 3- јединична цена без ПДВ-а  и колоне 6-  </w:t>
      </w:r>
    </w:p>
    <w:p w:rsidR="00F81BE8" w:rsidRPr="00B55776" w:rsidRDefault="00F81BE8" w:rsidP="0054311F">
      <w:pPr>
        <w:autoSpaceDE w:val="0"/>
        <w:autoSpaceDN w:val="0"/>
        <w:adjustRightInd w:val="0"/>
        <w:jc w:val="both"/>
        <w:rPr>
          <w:rFonts w:ascii="Arial" w:eastAsia="Calibri" w:hAnsi="Arial" w:cs="Arial"/>
          <w:iCs/>
        </w:rPr>
      </w:pPr>
      <w:r w:rsidRPr="00B55776">
        <w:rPr>
          <w:rFonts w:ascii="Arial" w:eastAsia="Calibri" w:hAnsi="Arial" w:cs="Arial"/>
          <w:iCs/>
        </w:rPr>
        <w:t xml:space="preserve">  оквирна количина сати на месечном нивоу );</w:t>
      </w:r>
    </w:p>
    <w:p w:rsidR="00F81BE8" w:rsidRPr="00B55776" w:rsidRDefault="00F81BE8" w:rsidP="0054311F">
      <w:pPr>
        <w:autoSpaceDE w:val="0"/>
        <w:autoSpaceDN w:val="0"/>
        <w:adjustRightInd w:val="0"/>
        <w:jc w:val="both"/>
        <w:rPr>
          <w:rFonts w:ascii="Arial" w:eastAsia="Calibri" w:hAnsi="Arial" w:cs="Arial"/>
          <w:iCs/>
        </w:rPr>
      </w:pPr>
      <w:r w:rsidRPr="00B55776">
        <w:rPr>
          <w:rFonts w:ascii="Arial" w:eastAsia="Calibri" w:hAnsi="Arial" w:cs="Arial"/>
          <w:iCs/>
        </w:rPr>
        <w:t xml:space="preserve">- у колони  под редним бројем 8 – уписати укупну цену са ПДВ-ом (формира се множењем колоне 4- јединична цена са ПДВ-ом  и колоне 6-  </w:t>
      </w:r>
    </w:p>
    <w:p w:rsidR="00F81BE8" w:rsidRPr="00B55776" w:rsidRDefault="00F81BE8" w:rsidP="0054311F">
      <w:pPr>
        <w:autoSpaceDE w:val="0"/>
        <w:autoSpaceDN w:val="0"/>
        <w:adjustRightInd w:val="0"/>
        <w:jc w:val="both"/>
        <w:rPr>
          <w:rFonts w:ascii="Arial" w:eastAsia="Calibri" w:hAnsi="Arial" w:cs="Arial"/>
          <w:iCs/>
        </w:rPr>
      </w:pPr>
      <w:r w:rsidRPr="00B55776">
        <w:rPr>
          <w:rFonts w:ascii="Arial" w:eastAsia="Calibri" w:hAnsi="Arial" w:cs="Arial"/>
          <w:iCs/>
        </w:rPr>
        <w:t xml:space="preserve">  оквирна количина сати на месечном нивоу).</w:t>
      </w:r>
    </w:p>
    <w:p w:rsidR="00F81BE8" w:rsidRPr="00B55776" w:rsidRDefault="00F81BE8" w:rsidP="0054311F">
      <w:pPr>
        <w:autoSpaceDE w:val="0"/>
        <w:autoSpaceDN w:val="0"/>
        <w:adjustRightInd w:val="0"/>
        <w:jc w:val="both"/>
        <w:rPr>
          <w:rFonts w:ascii="Arial" w:eastAsia="Calibri" w:hAnsi="Arial" w:cs="Arial"/>
          <w:iCs/>
        </w:rPr>
      </w:pPr>
      <w:r w:rsidRPr="00B55776">
        <w:rPr>
          <w:rFonts w:ascii="Arial" w:eastAsia="Calibri" w:hAnsi="Arial" w:cs="Arial"/>
          <w:iCs/>
        </w:rPr>
        <w:t xml:space="preserve">- у колони  под редним бројем 9 – уписати укупну цену без ПДВ-а (формира се множењем колоне 3- јединична цена без ПДВ-а  и колоне 5-  </w:t>
      </w:r>
    </w:p>
    <w:p w:rsidR="00F81BE8" w:rsidRPr="00B55776" w:rsidRDefault="00F81BE8" w:rsidP="0054311F">
      <w:pPr>
        <w:autoSpaceDE w:val="0"/>
        <w:autoSpaceDN w:val="0"/>
        <w:adjustRightInd w:val="0"/>
        <w:jc w:val="both"/>
        <w:rPr>
          <w:rFonts w:ascii="Arial" w:eastAsia="Calibri" w:hAnsi="Arial" w:cs="Arial"/>
          <w:iCs/>
        </w:rPr>
      </w:pPr>
      <w:r w:rsidRPr="00B55776">
        <w:rPr>
          <w:rFonts w:ascii="Arial" w:eastAsia="Calibri" w:hAnsi="Arial" w:cs="Arial"/>
          <w:iCs/>
        </w:rPr>
        <w:t xml:space="preserve">  оквирна количина сати за време трајања Оквирног споразума);</w:t>
      </w:r>
    </w:p>
    <w:p w:rsidR="00F81BE8" w:rsidRPr="00B55776" w:rsidRDefault="00F81BE8" w:rsidP="0054311F">
      <w:pPr>
        <w:autoSpaceDE w:val="0"/>
        <w:autoSpaceDN w:val="0"/>
        <w:adjustRightInd w:val="0"/>
        <w:jc w:val="both"/>
        <w:rPr>
          <w:rFonts w:ascii="Arial" w:eastAsia="Calibri" w:hAnsi="Arial" w:cs="Arial"/>
          <w:iCs/>
        </w:rPr>
      </w:pPr>
      <w:r w:rsidRPr="00B55776">
        <w:rPr>
          <w:rFonts w:ascii="Arial" w:eastAsia="Calibri" w:hAnsi="Arial" w:cs="Arial"/>
          <w:iCs/>
        </w:rPr>
        <w:t xml:space="preserve">- у колони  под редним бројем 10 – уписати укупну цену са ПДВ-ом (формира се множењем колоне 4- јединична цена са ПДВ-ом  и колоне 5-  </w:t>
      </w:r>
    </w:p>
    <w:p w:rsidR="00564573" w:rsidRPr="00B55776" w:rsidRDefault="00F81BE8" w:rsidP="0054311F">
      <w:pPr>
        <w:autoSpaceDE w:val="0"/>
        <w:autoSpaceDN w:val="0"/>
        <w:adjustRightInd w:val="0"/>
        <w:jc w:val="both"/>
        <w:rPr>
          <w:rFonts w:ascii="Arial" w:eastAsia="Calibri" w:hAnsi="Arial" w:cs="Arial"/>
          <w:iCs/>
        </w:rPr>
      </w:pPr>
      <w:r w:rsidRPr="00B55776">
        <w:rPr>
          <w:rFonts w:ascii="Arial" w:eastAsia="Calibri" w:hAnsi="Arial" w:cs="Arial"/>
          <w:iCs/>
        </w:rPr>
        <w:t xml:space="preserve">  оквирна количина сати за време трајања Оквирног споразума).</w:t>
      </w:r>
    </w:p>
    <w:p w:rsidR="00A83C08" w:rsidRPr="00B55776" w:rsidRDefault="00A83C08" w:rsidP="0054311F">
      <w:pPr>
        <w:autoSpaceDE w:val="0"/>
        <w:autoSpaceDN w:val="0"/>
        <w:adjustRightInd w:val="0"/>
        <w:jc w:val="both"/>
        <w:rPr>
          <w:rFonts w:ascii="Arial" w:eastAsia="Calibri" w:hAnsi="Arial" w:cs="Arial"/>
          <w:iCs/>
        </w:rPr>
      </w:pPr>
      <w:r w:rsidRPr="00B55776">
        <w:rPr>
          <w:rFonts w:ascii="Arial" w:eastAsia="Calibri" w:hAnsi="Arial" w:cs="Arial"/>
          <w:iCs/>
        </w:rPr>
        <w:t>- у ред бр. I – уписује се укупно понуђена цена за све позиције понуђеног добра без ПДВ-а (збир колоне бр.9),</w:t>
      </w:r>
    </w:p>
    <w:p w:rsidR="00A83C08" w:rsidRPr="00B55776" w:rsidRDefault="00A83C08" w:rsidP="0054311F">
      <w:pPr>
        <w:autoSpaceDE w:val="0"/>
        <w:autoSpaceDN w:val="0"/>
        <w:adjustRightInd w:val="0"/>
        <w:jc w:val="both"/>
        <w:rPr>
          <w:rFonts w:ascii="Arial" w:eastAsia="Calibri" w:hAnsi="Arial" w:cs="Arial"/>
          <w:iCs/>
        </w:rPr>
      </w:pPr>
      <w:r w:rsidRPr="00B55776">
        <w:rPr>
          <w:rFonts w:ascii="Arial" w:eastAsia="Calibri" w:hAnsi="Arial" w:cs="Arial"/>
          <w:iCs/>
        </w:rPr>
        <w:t>- у ред бр. II – уписује се укупан износ ПДВ-а (ред бр. I х 20%),</w:t>
      </w:r>
    </w:p>
    <w:p w:rsidR="0054311F" w:rsidRDefault="00A83C08" w:rsidP="0054311F">
      <w:pPr>
        <w:autoSpaceDE w:val="0"/>
        <w:autoSpaceDN w:val="0"/>
        <w:adjustRightInd w:val="0"/>
        <w:jc w:val="both"/>
        <w:rPr>
          <w:rFonts w:ascii="Arial" w:eastAsia="Calibri" w:hAnsi="Arial" w:cs="Arial"/>
          <w:iCs/>
        </w:rPr>
      </w:pPr>
      <w:r w:rsidRPr="00B55776">
        <w:rPr>
          <w:rFonts w:ascii="Arial" w:eastAsia="Calibri" w:hAnsi="Arial" w:cs="Arial"/>
          <w:iCs/>
        </w:rPr>
        <w:t xml:space="preserve">- у ред бр. III – уписује се укупно понуђена цена са </w:t>
      </w:r>
      <w:r w:rsidR="0054311F">
        <w:rPr>
          <w:rFonts w:ascii="Arial" w:eastAsia="Calibri" w:hAnsi="Arial" w:cs="Arial"/>
          <w:iCs/>
        </w:rPr>
        <w:t>ПДВ-ом (ред бр. I + ред бр. II)</w:t>
      </w:r>
    </w:p>
    <w:p w:rsidR="00564573" w:rsidRPr="00B55776" w:rsidRDefault="00564573" w:rsidP="0054311F">
      <w:pPr>
        <w:autoSpaceDE w:val="0"/>
        <w:autoSpaceDN w:val="0"/>
        <w:adjustRightInd w:val="0"/>
        <w:jc w:val="both"/>
        <w:rPr>
          <w:rFonts w:ascii="Arial" w:eastAsia="Calibri" w:hAnsi="Arial" w:cs="Arial"/>
          <w:iCs/>
        </w:rPr>
      </w:pPr>
      <w:r w:rsidRPr="00B55776">
        <w:rPr>
          <w:rFonts w:ascii="Arial" w:eastAsia="Calibri" w:hAnsi="Arial" w:cs="Arial"/>
          <w:iCs/>
        </w:rPr>
        <w:t>Структура цене мора бити  откуцана или читко исписана штампаним словима и бројевима, хемијском оловком.</w:t>
      </w:r>
    </w:p>
    <w:p w:rsidR="00564573" w:rsidRPr="00B55776" w:rsidRDefault="00564573" w:rsidP="0054311F">
      <w:pPr>
        <w:autoSpaceDE w:val="0"/>
        <w:autoSpaceDN w:val="0"/>
        <w:adjustRightInd w:val="0"/>
        <w:jc w:val="both"/>
        <w:rPr>
          <w:rFonts w:ascii="Arial" w:eastAsia="Calibri" w:hAnsi="Arial" w:cs="Arial"/>
          <w:iCs/>
        </w:rPr>
      </w:pPr>
      <w:r w:rsidRPr="00B55776">
        <w:rPr>
          <w:rFonts w:ascii="Arial" w:eastAsia="Calibri" w:hAnsi="Arial" w:cs="Arial"/>
          <w:iCs/>
        </w:rPr>
        <w:t>Структуру цене мора потписати одговорно лице понуђача и оверити печатом.</w:t>
      </w:r>
    </w:p>
    <w:p w:rsidR="00564573" w:rsidRPr="00B55776" w:rsidRDefault="00564573" w:rsidP="0054311F">
      <w:pPr>
        <w:autoSpaceDE w:val="0"/>
        <w:autoSpaceDN w:val="0"/>
        <w:adjustRightInd w:val="0"/>
        <w:jc w:val="both"/>
        <w:rPr>
          <w:rFonts w:ascii="Arial" w:eastAsia="Calibri" w:hAnsi="Arial" w:cs="Arial"/>
          <w:iCs/>
        </w:rPr>
      </w:pPr>
      <w:r w:rsidRPr="00B55776">
        <w:rPr>
          <w:rFonts w:ascii="Arial" w:eastAsia="Calibri" w:hAnsi="Arial" w:cs="Arial"/>
          <w:iCs/>
        </w:rPr>
        <w:t>Понуђач је дужан да попуни све рубрике у обрасцу Структура цене јер у супротном, понуда је нeприхватљива.</w:t>
      </w:r>
    </w:p>
    <w:p w:rsidR="00564573" w:rsidRPr="00B55776" w:rsidRDefault="00564573" w:rsidP="0054311F">
      <w:pPr>
        <w:autoSpaceDE w:val="0"/>
        <w:autoSpaceDN w:val="0"/>
        <w:adjustRightInd w:val="0"/>
        <w:jc w:val="both"/>
        <w:rPr>
          <w:rFonts w:ascii="Arial" w:eastAsia="Calibri" w:hAnsi="Arial" w:cs="Arial"/>
          <w:iCs/>
        </w:rPr>
      </w:pPr>
    </w:p>
    <w:p w:rsidR="00564573" w:rsidRPr="00B55776" w:rsidRDefault="00564573" w:rsidP="00564573">
      <w:pPr>
        <w:autoSpaceDE w:val="0"/>
        <w:autoSpaceDN w:val="0"/>
        <w:adjustRightInd w:val="0"/>
        <w:rPr>
          <w:rFonts w:ascii="Arial" w:eastAsia="Calibri" w:hAnsi="Arial" w:cs="Arial"/>
          <w:iCs/>
        </w:rPr>
        <w:sectPr w:rsidR="00564573" w:rsidRPr="00B55776" w:rsidSect="000A00F8">
          <w:type w:val="continuous"/>
          <w:pgSz w:w="11907" w:h="16840" w:code="9"/>
          <w:pgMar w:top="1440" w:right="1440" w:bottom="1440" w:left="1440" w:header="706" w:footer="706" w:gutter="0"/>
          <w:cols w:space="708"/>
          <w:docGrid w:linePitch="360"/>
        </w:sectPr>
      </w:pPr>
    </w:p>
    <w:p w:rsidR="00595972" w:rsidRPr="00B55776" w:rsidRDefault="00595972" w:rsidP="00866600">
      <w:pPr>
        <w:rPr>
          <w:rFonts w:ascii="Arial" w:eastAsia="TimesNewRomanPS-BoldMT" w:hAnsi="Arial" w:cs="Arial"/>
        </w:rPr>
      </w:pPr>
    </w:p>
    <w:p w:rsidR="0054311F" w:rsidRDefault="0054311F" w:rsidP="002C62BD">
      <w:pPr>
        <w:pStyle w:val="Heading3"/>
        <w:jc w:val="right"/>
        <w:rPr>
          <w:rFonts w:cs="Arial"/>
          <w:sz w:val="24"/>
          <w:szCs w:val="24"/>
        </w:rPr>
      </w:pPr>
      <w:bookmarkStart w:id="12" w:name="_Toc442559926"/>
    </w:p>
    <w:p w:rsidR="0054311F" w:rsidRDefault="0054311F" w:rsidP="002C62BD">
      <w:pPr>
        <w:pStyle w:val="Heading3"/>
        <w:jc w:val="right"/>
        <w:rPr>
          <w:rFonts w:cs="Arial"/>
          <w:sz w:val="24"/>
          <w:szCs w:val="24"/>
        </w:rPr>
      </w:pPr>
    </w:p>
    <w:p w:rsidR="0054311F" w:rsidRPr="0054311F" w:rsidRDefault="0054311F" w:rsidP="0054311F">
      <w:pPr>
        <w:rPr>
          <w:lang w:val="en-US"/>
        </w:rPr>
      </w:pPr>
    </w:p>
    <w:p w:rsidR="0054311F" w:rsidRDefault="0054311F" w:rsidP="002C62BD">
      <w:pPr>
        <w:pStyle w:val="Heading3"/>
        <w:jc w:val="right"/>
        <w:rPr>
          <w:rFonts w:cs="Arial"/>
          <w:sz w:val="24"/>
          <w:szCs w:val="24"/>
        </w:rPr>
      </w:pPr>
    </w:p>
    <w:p w:rsidR="0054311F" w:rsidRDefault="0054311F" w:rsidP="002C62BD">
      <w:pPr>
        <w:pStyle w:val="Heading3"/>
        <w:jc w:val="right"/>
        <w:rPr>
          <w:rFonts w:cs="Arial"/>
          <w:sz w:val="24"/>
          <w:szCs w:val="24"/>
        </w:rPr>
      </w:pPr>
    </w:p>
    <w:p w:rsidR="0054311F" w:rsidRDefault="0054311F" w:rsidP="0054311F">
      <w:pPr>
        <w:rPr>
          <w:lang w:val="en-US"/>
        </w:rPr>
      </w:pPr>
    </w:p>
    <w:p w:rsidR="0054311F" w:rsidRPr="0054311F" w:rsidRDefault="0054311F" w:rsidP="0054311F">
      <w:pPr>
        <w:rPr>
          <w:lang w:val="en-US"/>
        </w:rPr>
      </w:pPr>
    </w:p>
    <w:p w:rsidR="0054311F" w:rsidRDefault="0054311F" w:rsidP="002C62BD">
      <w:pPr>
        <w:pStyle w:val="Heading3"/>
        <w:jc w:val="right"/>
        <w:rPr>
          <w:rFonts w:cs="Arial"/>
          <w:sz w:val="24"/>
          <w:szCs w:val="24"/>
        </w:rPr>
      </w:pPr>
    </w:p>
    <w:p w:rsidR="0054311F" w:rsidRDefault="0054311F" w:rsidP="002C62BD">
      <w:pPr>
        <w:pStyle w:val="Heading3"/>
        <w:jc w:val="right"/>
        <w:rPr>
          <w:rFonts w:cs="Arial"/>
          <w:sz w:val="24"/>
          <w:szCs w:val="24"/>
        </w:rPr>
      </w:pPr>
    </w:p>
    <w:p w:rsidR="00ED7A35" w:rsidRDefault="00ED7A35" w:rsidP="00ED7A35">
      <w:pPr>
        <w:rPr>
          <w:lang w:val="en-US"/>
        </w:rPr>
      </w:pPr>
    </w:p>
    <w:p w:rsidR="00ED7A35" w:rsidRPr="00ED7A35" w:rsidRDefault="00ED7A35" w:rsidP="00ED7A35">
      <w:pPr>
        <w:rPr>
          <w:lang w:val="en-US"/>
        </w:rPr>
      </w:pPr>
    </w:p>
    <w:p w:rsidR="00866600" w:rsidRPr="00B55776" w:rsidRDefault="00866600" w:rsidP="002C62BD">
      <w:pPr>
        <w:pStyle w:val="Heading3"/>
        <w:jc w:val="right"/>
        <w:rPr>
          <w:rFonts w:cs="Arial"/>
          <w:sz w:val="24"/>
          <w:szCs w:val="24"/>
        </w:rPr>
      </w:pPr>
      <w:r w:rsidRPr="00B55776">
        <w:rPr>
          <w:rFonts w:cs="Arial"/>
          <w:sz w:val="24"/>
          <w:szCs w:val="24"/>
        </w:rPr>
        <w:lastRenderedPageBreak/>
        <w:t>ОБРАЗАЦ 3.</w:t>
      </w:r>
      <w:bookmarkEnd w:id="12"/>
    </w:p>
    <w:p w:rsidR="00866600" w:rsidRPr="00B55776" w:rsidRDefault="00866600" w:rsidP="00866600">
      <w:pPr>
        <w:rPr>
          <w:rFonts w:ascii="Arial" w:hAnsi="Arial" w:cs="Arial"/>
        </w:rPr>
      </w:pPr>
    </w:p>
    <w:p w:rsidR="00866600" w:rsidRPr="00B55776" w:rsidRDefault="00866600" w:rsidP="00866600">
      <w:pPr>
        <w:rPr>
          <w:rFonts w:ascii="Arial" w:hAnsi="Arial" w:cs="Arial"/>
        </w:rPr>
      </w:pPr>
    </w:p>
    <w:p w:rsidR="00866600" w:rsidRPr="00B55776" w:rsidRDefault="00866600" w:rsidP="00866600">
      <w:pPr>
        <w:rPr>
          <w:rFonts w:ascii="Arial" w:hAnsi="Arial" w:cs="Arial"/>
        </w:rPr>
      </w:pPr>
      <w:r w:rsidRPr="00B55776">
        <w:rPr>
          <w:rFonts w:ascii="Arial" w:hAnsi="Arial" w:cs="Arial"/>
        </w:rPr>
        <w:tab/>
      </w:r>
    </w:p>
    <w:p w:rsidR="00866600" w:rsidRPr="00B55776" w:rsidRDefault="00866600" w:rsidP="0054311F">
      <w:pPr>
        <w:jc w:val="both"/>
        <w:rPr>
          <w:rFonts w:ascii="Arial" w:hAnsi="Arial" w:cs="Arial"/>
        </w:rPr>
      </w:pPr>
    </w:p>
    <w:p w:rsidR="00866600" w:rsidRPr="00B55776" w:rsidRDefault="00866600" w:rsidP="0054311F">
      <w:pPr>
        <w:jc w:val="both"/>
        <w:rPr>
          <w:rFonts w:ascii="Arial" w:hAnsi="Arial" w:cs="Arial"/>
        </w:rPr>
      </w:pPr>
      <w:r w:rsidRPr="00B55776">
        <w:rPr>
          <w:rFonts w:ascii="Arial" w:hAnsi="Arial" w:cs="Arial"/>
        </w:rPr>
        <w:t>На основу члана 26. Закона о јавним набавкама ( „Службени гласник РС“, бр. 1</w:t>
      </w:r>
      <w:r w:rsidR="005C77C5" w:rsidRPr="00B55776">
        <w:rPr>
          <w:rFonts w:ascii="Arial" w:hAnsi="Arial" w:cs="Arial"/>
        </w:rPr>
        <w:t>24/2012, 14/15 и 68/15), члана 2</w:t>
      </w:r>
      <w:r w:rsidRPr="00B55776">
        <w:rPr>
          <w:rFonts w:ascii="Arial" w:hAnsi="Arial" w:cs="Arial"/>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866600" w:rsidRPr="00B55776" w:rsidRDefault="00866600" w:rsidP="00866600">
      <w:pPr>
        <w:rPr>
          <w:rFonts w:ascii="Arial" w:hAnsi="Arial" w:cs="Arial"/>
        </w:rPr>
      </w:pPr>
    </w:p>
    <w:p w:rsidR="00866600" w:rsidRPr="00B55776" w:rsidRDefault="00866600" w:rsidP="00866600">
      <w:pPr>
        <w:jc w:val="center"/>
        <w:rPr>
          <w:rFonts w:ascii="Arial" w:hAnsi="Arial" w:cs="Arial"/>
          <w:b/>
        </w:rPr>
      </w:pPr>
      <w:r w:rsidRPr="00B55776">
        <w:rPr>
          <w:rFonts w:ascii="Arial" w:hAnsi="Arial" w:cs="Arial"/>
          <w:b/>
        </w:rPr>
        <w:t>ИЗЈАВУ О НЕЗАВИСНОЈ ПОНУДИ</w:t>
      </w:r>
    </w:p>
    <w:p w:rsidR="00866600" w:rsidRPr="00B55776" w:rsidRDefault="00866600" w:rsidP="00866600">
      <w:pPr>
        <w:rPr>
          <w:rFonts w:ascii="Arial" w:hAnsi="Arial" w:cs="Arial"/>
        </w:rPr>
      </w:pPr>
    </w:p>
    <w:p w:rsidR="00866600" w:rsidRPr="00B55776" w:rsidRDefault="00866600" w:rsidP="00866600">
      <w:pPr>
        <w:rPr>
          <w:rFonts w:ascii="Arial" w:hAnsi="Arial" w:cs="Arial"/>
        </w:rPr>
      </w:pPr>
    </w:p>
    <w:p w:rsidR="00866600" w:rsidRPr="00B55776" w:rsidRDefault="00866600" w:rsidP="00866600">
      <w:pPr>
        <w:jc w:val="both"/>
        <w:rPr>
          <w:rFonts w:ascii="Arial" w:hAnsi="Arial" w:cs="Arial"/>
        </w:rPr>
      </w:pPr>
      <w:r w:rsidRPr="00B55776">
        <w:rPr>
          <w:rFonts w:ascii="Arial" w:hAnsi="Arial" w:cs="Arial"/>
        </w:rPr>
        <w:t>Под пуном материјалном и кривичном одговорношћу потврђујемо да смо Понуду број: ________ за јавну</w:t>
      </w:r>
      <w:r w:rsidR="00400239" w:rsidRPr="00B55776">
        <w:rPr>
          <w:rFonts w:ascii="Arial" w:hAnsi="Arial" w:cs="Arial"/>
        </w:rPr>
        <w:t xml:space="preserve"> набавку </w:t>
      </w:r>
      <w:r w:rsidR="0037260F" w:rsidRPr="00B55776">
        <w:rPr>
          <w:rFonts w:ascii="Arial" w:hAnsi="Arial" w:cs="Arial"/>
        </w:rPr>
        <w:t>услуга</w:t>
      </w:r>
      <w:r w:rsidR="00400239" w:rsidRPr="00B55776">
        <w:rPr>
          <w:rFonts w:ascii="Arial" w:hAnsi="Arial" w:cs="Arial"/>
        </w:rPr>
        <w:t xml:space="preserve"> </w:t>
      </w:r>
      <w:r w:rsidR="007136E9" w:rsidRPr="00B55776">
        <w:rPr>
          <w:rFonts w:ascii="Arial" w:hAnsi="Arial" w:cs="Arial"/>
        </w:rPr>
        <w:t>„</w:t>
      </w:r>
      <w:r w:rsidR="00D76F74" w:rsidRPr="00B55776">
        <w:rPr>
          <w:rFonts w:ascii="Arial" w:hAnsi="Arial" w:cs="Arial"/>
        </w:rPr>
        <w:t>Одржав</w:t>
      </w:r>
      <w:r w:rsidR="00586B8A" w:rsidRPr="00B55776">
        <w:rPr>
          <w:rFonts w:ascii="Arial" w:hAnsi="Arial" w:cs="Arial"/>
        </w:rPr>
        <w:t>ање софтвера КИС ЕДБ</w:t>
      </w:r>
      <w:r w:rsidR="00400239" w:rsidRPr="00B55776">
        <w:rPr>
          <w:rFonts w:ascii="Arial" w:hAnsi="Arial" w:cs="Arial"/>
        </w:rPr>
        <w:t xml:space="preserve">“ </w:t>
      </w:r>
      <w:r w:rsidRPr="00B55776">
        <w:rPr>
          <w:rFonts w:ascii="Arial" w:hAnsi="Arial" w:cs="Arial"/>
        </w:rPr>
        <w:t>у отвореном поступку јавне набавке ЈН бр.</w:t>
      </w:r>
      <w:r w:rsidR="00400239" w:rsidRPr="00B55776">
        <w:rPr>
          <w:rFonts w:ascii="Arial" w:hAnsi="Arial" w:cs="Arial"/>
        </w:rPr>
        <w:t xml:space="preserve"> Ј</w:t>
      </w:r>
      <w:r w:rsidR="0037260F" w:rsidRPr="00B55776">
        <w:rPr>
          <w:rFonts w:ascii="Arial" w:hAnsi="Arial" w:cs="Arial"/>
        </w:rPr>
        <w:t>Н</w:t>
      </w:r>
      <w:r w:rsidR="007136E9" w:rsidRPr="00B55776">
        <w:rPr>
          <w:rFonts w:ascii="Arial" w:hAnsi="Arial" w:cs="Arial"/>
        </w:rPr>
        <w:t>/8</w:t>
      </w:r>
      <w:r w:rsidR="00400239" w:rsidRPr="00B55776">
        <w:rPr>
          <w:rFonts w:ascii="Arial" w:hAnsi="Arial" w:cs="Arial"/>
        </w:rPr>
        <w:t>000/</w:t>
      </w:r>
      <w:r w:rsidR="00D76F74" w:rsidRPr="00B55776">
        <w:rPr>
          <w:rFonts w:ascii="Arial" w:hAnsi="Arial" w:cs="Arial"/>
        </w:rPr>
        <w:t>007</w:t>
      </w:r>
      <w:r w:rsidR="0037260F" w:rsidRPr="00B55776">
        <w:rPr>
          <w:rFonts w:ascii="Arial" w:hAnsi="Arial" w:cs="Arial"/>
        </w:rPr>
        <w:t>7</w:t>
      </w:r>
      <w:r w:rsidR="00400239" w:rsidRPr="00B55776">
        <w:rPr>
          <w:rFonts w:ascii="Arial" w:hAnsi="Arial" w:cs="Arial"/>
        </w:rPr>
        <w:t xml:space="preserve">/2016 </w:t>
      </w:r>
      <w:r w:rsidRPr="00B55776">
        <w:rPr>
          <w:rFonts w:ascii="Arial" w:hAnsi="Arial" w:cs="Arial"/>
        </w:rPr>
        <w:t xml:space="preserve">Наручиоца </w:t>
      </w:r>
      <w:r w:rsidRPr="00B55776">
        <w:rPr>
          <w:rFonts w:ascii="Arial" w:eastAsia="Arial Unicode MS" w:hAnsi="Arial" w:cs="Arial"/>
        </w:rPr>
        <w:t>Јавно предузеће „Електропривреда Србије“ Београд</w:t>
      </w:r>
      <w:r w:rsidRPr="00B55776">
        <w:rPr>
          <w:rFonts w:ascii="Arial" w:hAnsi="Arial" w:cs="Arial"/>
        </w:rPr>
        <w:t>, поднели независно, без договора са другим понуђачима или заинтересованим лицима.</w:t>
      </w:r>
    </w:p>
    <w:p w:rsidR="00A57B46" w:rsidRPr="00B55776" w:rsidRDefault="00A57B46" w:rsidP="00866600">
      <w:pPr>
        <w:jc w:val="both"/>
        <w:rPr>
          <w:rFonts w:ascii="Arial" w:hAnsi="Arial" w:cs="Arial"/>
        </w:rPr>
      </w:pPr>
    </w:p>
    <w:p w:rsidR="00A57B46" w:rsidRPr="00B55776" w:rsidRDefault="00A57B46" w:rsidP="00866600">
      <w:pPr>
        <w:jc w:val="both"/>
        <w:rPr>
          <w:rFonts w:ascii="Arial" w:hAnsi="Arial" w:cs="Arial"/>
        </w:rPr>
      </w:pPr>
    </w:p>
    <w:p w:rsidR="00A57B46" w:rsidRPr="00B55776" w:rsidRDefault="00A57B46" w:rsidP="00866600">
      <w:pPr>
        <w:jc w:val="both"/>
        <w:rPr>
          <w:rFonts w:ascii="Arial" w:hAnsi="Arial" w:cs="Arial"/>
        </w:rPr>
      </w:pPr>
    </w:p>
    <w:tbl>
      <w:tblPr>
        <w:tblpPr w:leftFromText="180" w:rightFromText="180" w:vertAnchor="text" w:horzAnchor="margin" w:tblpY="62"/>
        <w:tblW w:w="10031" w:type="dxa"/>
        <w:tblLayout w:type="fixed"/>
        <w:tblLook w:val="0000" w:firstRow="0" w:lastRow="0" w:firstColumn="0" w:lastColumn="0" w:noHBand="0" w:noVBand="0"/>
      </w:tblPr>
      <w:tblGrid>
        <w:gridCol w:w="3882"/>
        <w:gridCol w:w="2127"/>
        <w:gridCol w:w="4022"/>
      </w:tblGrid>
      <w:tr w:rsidR="00345D3C" w:rsidRPr="00B55776" w:rsidTr="00345D3C">
        <w:tc>
          <w:tcPr>
            <w:tcW w:w="3882" w:type="dxa"/>
          </w:tcPr>
          <w:p w:rsidR="00345D3C" w:rsidRPr="00B55776" w:rsidRDefault="00A57B46" w:rsidP="00345D3C">
            <w:pPr>
              <w:rPr>
                <w:rFonts w:ascii="Arial" w:hAnsi="Arial" w:cs="Arial"/>
              </w:rPr>
            </w:pPr>
            <w:r w:rsidRPr="00B55776">
              <w:rPr>
                <w:rFonts w:ascii="Arial" w:hAnsi="Arial" w:cs="Arial"/>
              </w:rPr>
              <w:t xml:space="preserve">                </w:t>
            </w:r>
            <w:r w:rsidR="00345D3C" w:rsidRPr="00B55776">
              <w:rPr>
                <w:rFonts w:ascii="Arial" w:hAnsi="Arial" w:cs="Arial"/>
              </w:rPr>
              <w:t>Датум:</w:t>
            </w:r>
          </w:p>
        </w:tc>
        <w:tc>
          <w:tcPr>
            <w:tcW w:w="2127" w:type="dxa"/>
          </w:tcPr>
          <w:p w:rsidR="00345D3C" w:rsidRPr="00B55776" w:rsidRDefault="00345D3C" w:rsidP="00345D3C">
            <w:pPr>
              <w:rPr>
                <w:rFonts w:ascii="Arial" w:hAnsi="Arial" w:cs="Arial"/>
              </w:rPr>
            </w:pPr>
          </w:p>
        </w:tc>
        <w:tc>
          <w:tcPr>
            <w:tcW w:w="4022" w:type="dxa"/>
          </w:tcPr>
          <w:p w:rsidR="00345D3C" w:rsidRPr="00B55776" w:rsidRDefault="00400239" w:rsidP="00345D3C">
            <w:pPr>
              <w:rPr>
                <w:rFonts w:ascii="Arial" w:hAnsi="Arial" w:cs="Arial"/>
              </w:rPr>
            </w:pPr>
            <w:r w:rsidRPr="00B55776">
              <w:rPr>
                <w:rFonts w:ascii="Arial" w:hAnsi="Arial" w:cs="Arial"/>
              </w:rPr>
              <w:t xml:space="preserve">              </w:t>
            </w:r>
            <w:r w:rsidR="00345D3C" w:rsidRPr="00B55776">
              <w:rPr>
                <w:rFonts w:ascii="Arial" w:hAnsi="Arial" w:cs="Arial"/>
              </w:rPr>
              <w:t>Понуђач/члан групе</w:t>
            </w:r>
          </w:p>
        </w:tc>
      </w:tr>
      <w:tr w:rsidR="00345D3C" w:rsidRPr="00B55776" w:rsidTr="00345D3C">
        <w:tc>
          <w:tcPr>
            <w:tcW w:w="3882" w:type="dxa"/>
          </w:tcPr>
          <w:p w:rsidR="00345D3C" w:rsidRPr="00B55776" w:rsidRDefault="00345D3C" w:rsidP="00345D3C">
            <w:pPr>
              <w:rPr>
                <w:rFonts w:ascii="Arial" w:hAnsi="Arial" w:cs="Arial"/>
              </w:rPr>
            </w:pPr>
          </w:p>
        </w:tc>
        <w:tc>
          <w:tcPr>
            <w:tcW w:w="2127" w:type="dxa"/>
          </w:tcPr>
          <w:p w:rsidR="00345D3C" w:rsidRPr="00B55776" w:rsidRDefault="00345D3C" w:rsidP="00345D3C">
            <w:pPr>
              <w:rPr>
                <w:rFonts w:ascii="Arial" w:hAnsi="Arial" w:cs="Arial"/>
              </w:rPr>
            </w:pPr>
            <w:r w:rsidRPr="00B55776">
              <w:rPr>
                <w:rFonts w:ascii="Arial" w:hAnsi="Arial" w:cs="Arial"/>
              </w:rPr>
              <w:t>М.П.</w:t>
            </w:r>
          </w:p>
        </w:tc>
        <w:tc>
          <w:tcPr>
            <w:tcW w:w="4022" w:type="dxa"/>
          </w:tcPr>
          <w:p w:rsidR="00345D3C" w:rsidRPr="00B55776" w:rsidRDefault="00345D3C" w:rsidP="00345D3C">
            <w:pPr>
              <w:rPr>
                <w:rFonts w:ascii="Arial" w:hAnsi="Arial" w:cs="Arial"/>
              </w:rPr>
            </w:pPr>
          </w:p>
        </w:tc>
      </w:tr>
      <w:tr w:rsidR="00345D3C" w:rsidRPr="00B55776" w:rsidTr="00345D3C">
        <w:tc>
          <w:tcPr>
            <w:tcW w:w="3882" w:type="dxa"/>
            <w:tcBorders>
              <w:bottom w:val="single" w:sz="4" w:space="0" w:color="auto"/>
            </w:tcBorders>
          </w:tcPr>
          <w:p w:rsidR="00345D3C" w:rsidRPr="00B55776" w:rsidRDefault="00345D3C" w:rsidP="00345D3C">
            <w:pPr>
              <w:rPr>
                <w:rFonts w:ascii="Arial" w:hAnsi="Arial" w:cs="Arial"/>
              </w:rPr>
            </w:pPr>
          </w:p>
        </w:tc>
        <w:tc>
          <w:tcPr>
            <w:tcW w:w="2127" w:type="dxa"/>
          </w:tcPr>
          <w:p w:rsidR="00345D3C" w:rsidRPr="00B55776" w:rsidRDefault="00345D3C" w:rsidP="00345D3C">
            <w:pPr>
              <w:rPr>
                <w:rFonts w:ascii="Arial" w:hAnsi="Arial" w:cs="Arial"/>
              </w:rPr>
            </w:pPr>
          </w:p>
        </w:tc>
        <w:tc>
          <w:tcPr>
            <w:tcW w:w="4022" w:type="dxa"/>
            <w:tcBorders>
              <w:bottom w:val="single" w:sz="4" w:space="0" w:color="auto"/>
            </w:tcBorders>
          </w:tcPr>
          <w:p w:rsidR="00345D3C" w:rsidRPr="00B55776" w:rsidRDefault="00345D3C" w:rsidP="00345D3C">
            <w:pPr>
              <w:rPr>
                <w:rFonts w:ascii="Arial" w:hAnsi="Arial" w:cs="Arial"/>
              </w:rPr>
            </w:pPr>
          </w:p>
        </w:tc>
      </w:tr>
      <w:tr w:rsidR="00345D3C" w:rsidRPr="00B55776" w:rsidTr="00345D3C">
        <w:trPr>
          <w:trHeight w:val="389"/>
        </w:trPr>
        <w:tc>
          <w:tcPr>
            <w:tcW w:w="3882" w:type="dxa"/>
            <w:tcBorders>
              <w:top w:val="single" w:sz="4" w:space="0" w:color="auto"/>
            </w:tcBorders>
          </w:tcPr>
          <w:p w:rsidR="00345D3C" w:rsidRPr="00B55776" w:rsidRDefault="00345D3C" w:rsidP="00345D3C">
            <w:pPr>
              <w:rPr>
                <w:rFonts w:ascii="Arial" w:hAnsi="Arial" w:cs="Arial"/>
              </w:rPr>
            </w:pPr>
          </w:p>
          <w:p w:rsidR="00345D3C" w:rsidRPr="00B55776" w:rsidRDefault="00345D3C" w:rsidP="00345D3C">
            <w:pPr>
              <w:rPr>
                <w:rFonts w:ascii="Arial" w:hAnsi="Arial" w:cs="Arial"/>
              </w:rPr>
            </w:pPr>
          </w:p>
        </w:tc>
        <w:tc>
          <w:tcPr>
            <w:tcW w:w="2127" w:type="dxa"/>
          </w:tcPr>
          <w:p w:rsidR="00345D3C" w:rsidRPr="00B55776" w:rsidRDefault="00345D3C" w:rsidP="00345D3C">
            <w:pPr>
              <w:rPr>
                <w:rFonts w:ascii="Arial" w:hAnsi="Arial" w:cs="Arial"/>
              </w:rPr>
            </w:pPr>
          </w:p>
        </w:tc>
        <w:tc>
          <w:tcPr>
            <w:tcW w:w="4022" w:type="dxa"/>
            <w:tcBorders>
              <w:top w:val="single" w:sz="4" w:space="0" w:color="auto"/>
            </w:tcBorders>
          </w:tcPr>
          <w:p w:rsidR="00345D3C" w:rsidRPr="00B55776" w:rsidRDefault="00345D3C" w:rsidP="00345D3C">
            <w:pPr>
              <w:rPr>
                <w:rFonts w:ascii="Arial" w:hAnsi="Arial" w:cs="Arial"/>
              </w:rPr>
            </w:pPr>
          </w:p>
        </w:tc>
      </w:tr>
    </w:tbl>
    <w:p w:rsidR="007172C7" w:rsidRPr="00B55776" w:rsidRDefault="007172C7" w:rsidP="00866600">
      <w:pPr>
        <w:rPr>
          <w:rFonts w:ascii="Arial" w:hAnsi="Arial" w:cs="Arial"/>
        </w:rPr>
      </w:pPr>
    </w:p>
    <w:p w:rsidR="00345D3C" w:rsidRPr="0054311F" w:rsidRDefault="00866600" w:rsidP="0054311F">
      <w:pPr>
        <w:jc w:val="both"/>
        <w:rPr>
          <w:rFonts w:ascii="Arial" w:hAnsi="Arial" w:cs="Arial"/>
          <w:sz w:val="22"/>
          <w:szCs w:val="22"/>
          <w:lang w:val="en-US"/>
        </w:rPr>
      </w:pPr>
      <w:r w:rsidRPr="0054311F">
        <w:rPr>
          <w:rFonts w:ascii="Arial" w:hAnsi="Arial" w:cs="Arial"/>
          <w:b/>
        </w:rPr>
        <w:t>Напомена</w:t>
      </w:r>
      <w:r w:rsidRPr="0054311F">
        <w:rPr>
          <w:rFonts w:ascii="Arial" w:hAnsi="Arial" w:cs="Arial"/>
          <w:sz w:val="22"/>
          <w:szCs w:val="22"/>
        </w:rPr>
        <w:t>:</w:t>
      </w:r>
      <w:r w:rsidR="0054311F">
        <w:rPr>
          <w:rFonts w:ascii="Arial" w:hAnsi="Arial" w:cs="Arial"/>
          <w:sz w:val="22"/>
          <w:szCs w:val="22"/>
        </w:rPr>
        <w:t xml:space="preserve"> </w:t>
      </w:r>
      <w:r w:rsidR="00345D3C" w:rsidRPr="0054311F">
        <w:rPr>
          <w:rFonts w:ascii="Arial" w:hAnsi="Arial" w:cs="Arial"/>
          <w:sz w:val="22"/>
          <w:szCs w:val="22"/>
          <w:lang w:val="en-US"/>
        </w:rPr>
        <w:t>у</w:t>
      </w:r>
      <w:r w:rsidR="00345D3C" w:rsidRPr="0054311F">
        <w:rPr>
          <w:rFonts w:ascii="Arial" w:hAnsi="Arial" w:cs="Arial"/>
          <w:sz w:val="22"/>
          <w:szCs w:val="22"/>
        </w:rPr>
        <w:t xml:space="preserve"> </w:t>
      </w:r>
      <w:r w:rsidR="00345D3C" w:rsidRPr="0054311F">
        <w:rPr>
          <w:rFonts w:ascii="Arial" w:hAnsi="Arial" w:cs="Arial"/>
          <w:sz w:val="22"/>
          <w:szCs w:val="22"/>
          <w:lang w:val="en-US"/>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866600" w:rsidRPr="0054311F" w:rsidRDefault="00866600" w:rsidP="0054311F">
      <w:pPr>
        <w:jc w:val="both"/>
        <w:rPr>
          <w:rFonts w:ascii="Arial" w:hAnsi="Arial" w:cs="Arial"/>
          <w:sz w:val="22"/>
          <w:szCs w:val="22"/>
        </w:rPr>
      </w:pPr>
      <w:r w:rsidRPr="0054311F">
        <w:rPr>
          <w:rFonts w:ascii="Arial" w:hAnsi="Arial" w:cs="Arial"/>
          <w:sz w:val="22"/>
          <w:szCs w:val="22"/>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866600" w:rsidRPr="0054311F" w:rsidRDefault="00866600" w:rsidP="0054311F">
      <w:pPr>
        <w:jc w:val="both"/>
        <w:rPr>
          <w:rFonts w:ascii="Arial" w:hAnsi="Arial" w:cs="Arial"/>
          <w:sz w:val="22"/>
          <w:szCs w:val="22"/>
        </w:rPr>
      </w:pPr>
      <w:r w:rsidRPr="0054311F">
        <w:rPr>
          <w:rFonts w:ascii="Arial" w:hAnsi="Arial" w:cs="Arial"/>
          <w:sz w:val="22"/>
          <w:szCs w:val="22"/>
        </w:rPr>
        <w:t>Приликом подношења понуде овај образац копирати у потребном броју примерака.</w:t>
      </w:r>
    </w:p>
    <w:p w:rsidR="007172C7" w:rsidRPr="0054311F" w:rsidRDefault="007172C7" w:rsidP="0054311F">
      <w:pPr>
        <w:jc w:val="both"/>
        <w:rPr>
          <w:rFonts w:ascii="Arial" w:eastAsia="TimesNewRomanPS-BoldMT" w:hAnsi="Arial" w:cs="Arial"/>
          <w:sz w:val="22"/>
          <w:szCs w:val="22"/>
        </w:rPr>
      </w:pPr>
      <w:r w:rsidRPr="0054311F">
        <w:rPr>
          <w:rFonts w:ascii="Arial" w:eastAsia="TimesNewRomanPS-BoldMT" w:hAnsi="Arial" w:cs="Arial"/>
          <w:sz w:val="22"/>
          <w:szCs w:val="22"/>
        </w:rPr>
        <w:t>Понуђач који учествује у више партија дужан је овај образац копирати у довољном броју примерака.</w:t>
      </w:r>
    </w:p>
    <w:p w:rsidR="00866600" w:rsidRDefault="00866600" w:rsidP="00866600">
      <w:pPr>
        <w:rPr>
          <w:rFonts w:ascii="Arial" w:hAnsi="Arial" w:cs="Arial"/>
        </w:rPr>
      </w:pPr>
    </w:p>
    <w:p w:rsidR="00ED7A35" w:rsidRDefault="00ED7A35" w:rsidP="00866600">
      <w:pPr>
        <w:rPr>
          <w:rFonts w:ascii="Arial" w:hAnsi="Arial" w:cs="Arial"/>
        </w:rPr>
      </w:pPr>
    </w:p>
    <w:p w:rsidR="00ED7A35" w:rsidRDefault="00ED7A35" w:rsidP="00866600">
      <w:pPr>
        <w:rPr>
          <w:rFonts w:ascii="Arial" w:hAnsi="Arial" w:cs="Arial"/>
        </w:rPr>
      </w:pPr>
    </w:p>
    <w:p w:rsidR="00ED7A35" w:rsidRPr="00B55776" w:rsidRDefault="00ED7A35" w:rsidP="00866600">
      <w:pPr>
        <w:rPr>
          <w:rFonts w:ascii="Arial" w:hAnsi="Arial" w:cs="Arial"/>
        </w:rPr>
      </w:pPr>
    </w:p>
    <w:p w:rsidR="008D0BDF" w:rsidRPr="00B55776" w:rsidRDefault="008D0BDF" w:rsidP="00AA4E69">
      <w:pPr>
        <w:rPr>
          <w:rFonts w:ascii="Arial" w:hAnsi="Arial" w:cs="Arial"/>
          <w:color w:val="92D050"/>
        </w:rPr>
      </w:pPr>
      <w:bookmarkStart w:id="13" w:name="_Toc442559928"/>
    </w:p>
    <w:p w:rsidR="00866600" w:rsidRPr="00B55776" w:rsidRDefault="00866600" w:rsidP="002C62BD">
      <w:pPr>
        <w:pStyle w:val="Heading3"/>
        <w:jc w:val="right"/>
        <w:rPr>
          <w:rFonts w:cs="Arial"/>
          <w:sz w:val="24"/>
          <w:szCs w:val="24"/>
        </w:rPr>
      </w:pPr>
      <w:r w:rsidRPr="00B55776">
        <w:rPr>
          <w:rFonts w:cs="Arial"/>
          <w:sz w:val="24"/>
          <w:szCs w:val="24"/>
        </w:rPr>
        <w:lastRenderedPageBreak/>
        <w:t>ОБРАЗАЦ 4.</w:t>
      </w:r>
      <w:bookmarkEnd w:id="13"/>
    </w:p>
    <w:p w:rsidR="00866600" w:rsidRPr="00B55776" w:rsidRDefault="00866600" w:rsidP="00866600">
      <w:pPr>
        <w:rPr>
          <w:rFonts w:ascii="Arial" w:hAnsi="Arial" w:cs="Arial"/>
        </w:rPr>
      </w:pPr>
    </w:p>
    <w:p w:rsidR="00866600" w:rsidRPr="00B55776" w:rsidRDefault="00866600" w:rsidP="00866600">
      <w:pPr>
        <w:rPr>
          <w:rFonts w:ascii="Arial" w:hAnsi="Arial" w:cs="Arial"/>
        </w:rPr>
      </w:pPr>
    </w:p>
    <w:p w:rsidR="00866600" w:rsidRPr="00B55776" w:rsidRDefault="00866600" w:rsidP="00866600">
      <w:pPr>
        <w:rPr>
          <w:rFonts w:ascii="Arial" w:hAnsi="Arial" w:cs="Arial"/>
        </w:rPr>
      </w:pPr>
      <w:r w:rsidRPr="00B55776">
        <w:rPr>
          <w:rFonts w:ascii="Arial" w:hAnsi="Arial" w:cs="Arial"/>
        </w:rPr>
        <w:t>На основу члана 75. став 2. Закона о јавним набавкама („Службени гласник РС“ бр.124/2012, 14/15  и 68/15) као понуђач/подизвођач дајем:</w:t>
      </w:r>
    </w:p>
    <w:p w:rsidR="00866600" w:rsidRPr="00B55776" w:rsidRDefault="00866600" w:rsidP="00866600">
      <w:pPr>
        <w:rPr>
          <w:rFonts w:ascii="Arial" w:hAnsi="Arial" w:cs="Arial"/>
        </w:rPr>
      </w:pPr>
    </w:p>
    <w:p w:rsidR="00866600" w:rsidRPr="00B55776" w:rsidRDefault="00866600" w:rsidP="00866600">
      <w:pPr>
        <w:rPr>
          <w:rFonts w:ascii="Arial" w:hAnsi="Arial" w:cs="Arial"/>
        </w:rPr>
      </w:pPr>
    </w:p>
    <w:p w:rsidR="00866600" w:rsidRPr="00B55776" w:rsidRDefault="00866600" w:rsidP="00866600">
      <w:pPr>
        <w:rPr>
          <w:rFonts w:ascii="Arial" w:hAnsi="Arial" w:cs="Arial"/>
        </w:rPr>
      </w:pPr>
    </w:p>
    <w:p w:rsidR="00866600" w:rsidRPr="00B55776" w:rsidRDefault="00866600" w:rsidP="00866600">
      <w:pPr>
        <w:jc w:val="center"/>
        <w:rPr>
          <w:rFonts w:ascii="Arial" w:hAnsi="Arial" w:cs="Arial"/>
          <w:b/>
        </w:rPr>
      </w:pPr>
      <w:bookmarkStart w:id="14" w:name="_Toc442559929"/>
      <w:r w:rsidRPr="00B55776">
        <w:rPr>
          <w:rFonts w:ascii="Arial" w:hAnsi="Arial" w:cs="Arial"/>
          <w:b/>
        </w:rPr>
        <w:t>И З Ј А В У</w:t>
      </w:r>
      <w:bookmarkEnd w:id="14"/>
    </w:p>
    <w:p w:rsidR="00866600" w:rsidRPr="00B55776" w:rsidRDefault="00866600" w:rsidP="00866600">
      <w:pPr>
        <w:rPr>
          <w:rFonts w:ascii="Arial" w:hAnsi="Arial" w:cs="Arial"/>
        </w:rPr>
      </w:pPr>
    </w:p>
    <w:p w:rsidR="00866600" w:rsidRPr="00B55776" w:rsidRDefault="00866600" w:rsidP="00866600">
      <w:pPr>
        <w:rPr>
          <w:rFonts w:ascii="Arial" w:hAnsi="Arial" w:cs="Arial"/>
        </w:rPr>
      </w:pPr>
    </w:p>
    <w:p w:rsidR="00866600" w:rsidRPr="00B55776" w:rsidRDefault="00866600" w:rsidP="00866600">
      <w:pPr>
        <w:rPr>
          <w:rFonts w:ascii="Arial" w:hAnsi="Arial" w:cs="Arial"/>
        </w:rPr>
      </w:pPr>
    </w:p>
    <w:p w:rsidR="00866600" w:rsidRPr="00B55776" w:rsidRDefault="00866600" w:rsidP="00866600">
      <w:pPr>
        <w:jc w:val="both"/>
        <w:rPr>
          <w:rFonts w:ascii="Arial" w:hAnsi="Arial" w:cs="Arial"/>
        </w:rPr>
      </w:pPr>
      <w:r w:rsidRPr="00B55776">
        <w:rPr>
          <w:rFonts w:ascii="Arial" w:hAnsi="Arial" w:cs="Arial"/>
        </w:rPr>
        <w:t xml:space="preserve">којом изричито наводимо да смо у свом досадашњем раду и при састављању Понуде  број: ______________ за јавну набавку </w:t>
      </w:r>
      <w:r w:rsidR="00090498" w:rsidRPr="00B55776">
        <w:rPr>
          <w:rFonts w:ascii="Arial" w:hAnsi="Arial" w:cs="Arial"/>
        </w:rPr>
        <w:t>услуга</w:t>
      </w:r>
      <w:r w:rsidRPr="00B55776">
        <w:rPr>
          <w:rFonts w:ascii="Arial" w:hAnsi="Arial" w:cs="Arial"/>
        </w:rPr>
        <w:t xml:space="preserve"> </w:t>
      </w:r>
      <w:r w:rsidR="00FD2748" w:rsidRPr="00B55776">
        <w:rPr>
          <w:rFonts w:ascii="Arial" w:hAnsi="Arial" w:cs="Arial"/>
        </w:rPr>
        <w:t>„</w:t>
      </w:r>
      <w:r w:rsidR="00D76F74" w:rsidRPr="00B55776">
        <w:rPr>
          <w:rFonts w:ascii="Arial" w:hAnsi="Arial" w:cs="Arial"/>
        </w:rPr>
        <w:t>Одржавање софтвера КИС ЕДБ</w:t>
      </w:r>
      <w:r w:rsidR="00FD2748" w:rsidRPr="00B55776">
        <w:rPr>
          <w:rFonts w:ascii="Arial" w:hAnsi="Arial" w:cs="Arial"/>
        </w:rPr>
        <w:t xml:space="preserve">“ </w:t>
      </w:r>
      <w:r w:rsidRPr="00B55776">
        <w:rPr>
          <w:rFonts w:ascii="Arial" w:hAnsi="Arial" w:cs="Arial"/>
        </w:rPr>
        <w:t>у отвореном поступку јавне набавке бр.</w:t>
      </w:r>
      <w:r w:rsidR="00FD2748" w:rsidRPr="00B55776">
        <w:rPr>
          <w:rFonts w:ascii="Arial" w:hAnsi="Arial" w:cs="Arial"/>
        </w:rPr>
        <w:t xml:space="preserve"> Ј</w:t>
      </w:r>
      <w:r w:rsidR="00D01061" w:rsidRPr="00B55776">
        <w:rPr>
          <w:rFonts w:ascii="Arial" w:hAnsi="Arial" w:cs="Arial"/>
        </w:rPr>
        <w:t>Н</w:t>
      </w:r>
      <w:r w:rsidR="007136E9" w:rsidRPr="00B55776">
        <w:rPr>
          <w:rFonts w:ascii="Arial" w:hAnsi="Arial" w:cs="Arial"/>
        </w:rPr>
        <w:t>/8</w:t>
      </w:r>
      <w:r w:rsidR="00FD2748" w:rsidRPr="00B55776">
        <w:rPr>
          <w:rFonts w:ascii="Arial" w:hAnsi="Arial" w:cs="Arial"/>
        </w:rPr>
        <w:t>000/</w:t>
      </w:r>
      <w:r w:rsidR="00D76F74" w:rsidRPr="00B55776">
        <w:rPr>
          <w:rFonts w:ascii="Arial" w:hAnsi="Arial" w:cs="Arial"/>
        </w:rPr>
        <w:t>007</w:t>
      </w:r>
      <w:r w:rsidR="00090498" w:rsidRPr="00B55776">
        <w:rPr>
          <w:rFonts w:ascii="Arial" w:hAnsi="Arial" w:cs="Arial"/>
        </w:rPr>
        <w:t>7</w:t>
      </w:r>
      <w:r w:rsidR="00FD2748" w:rsidRPr="00B55776">
        <w:rPr>
          <w:rFonts w:ascii="Arial" w:hAnsi="Arial" w:cs="Arial"/>
        </w:rPr>
        <w:t>/2016</w:t>
      </w:r>
      <w:r w:rsidRPr="00B55776">
        <w:rPr>
          <w:rFonts w:ascii="Arial" w:hAnsi="Arial" w:cs="Arial"/>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866600" w:rsidRPr="00B55776" w:rsidRDefault="00866600" w:rsidP="00866600">
      <w:pPr>
        <w:rPr>
          <w:rFonts w:ascii="Arial" w:hAnsi="Arial" w:cs="Arial"/>
        </w:rPr>
      </w:pPr>
    </w:p>
    <w:p w:rsidR="00866600" w:rsidRPr="00B55776" w:rsidRDefault="00866600" w:rsidP="00866600">
      <w:pPr>
        <w:rPr>
          <w:rFonts w:ascii="Arial" w:eastAsia="Calibri" w:hAnsi="Arial" w:cs="Arial"/>
        </w:rPr>
      </w:pPr>
    </w:p>
    <w:p w:rsidR="00866600" w:rsidRPr="00B55776" w:rsidRDefault="00866600" w:rsidP="00866600">
      <w:pPr>
        <w:rPr>
          <w:rFonts w:ascii="Arial" w:eastAsia="Calibri" w:hAnsi="Arial" w:cs="Arial"/>
        </w:rPr>
      </w:pPr>
    </w:p>
    <w:p w:rsidR="00866600" w:rsidRPr="00B55776" w:rsidRDefault="00866600" w:rsidP="00866600">
      <w:pPr>
        <w:rPr>
          <w:rFonts w:ascii="Arial" w:eastAsia="Calibri" w:hAnsi="Arial" w:cs="Arial"/>
        </w:rPr>
      </w:pPr>
    </w:p>
    <w:tbl>
      <w:tblPr>
        <w:tblW w:w="10031" w:type="dxa"/>
        <w:jc w:val="center"/>
        <w:tblLayout w:type="fixed"/>
        <w:tblLook w:val="0000" w:firstRow="0" w:lastRow="0" w:firstColumn="0" w:lastColumn="0" w:noHBand="0" w:noVBand="0"/>
      </w:tblPr>
      <w:tblGrid>
        <w:gridCol w:w="3882"/>
        <w:gridCol w:w="2127"/>
        <w:gridCol w:w="4022"/>
      </w:tblGrid>
      <w:tr w:rsidR="00866600" w:rsidRPr="00B55776" w:rsidTr="005562C9">
        <w:trPr>
          <w:jc w:val="center"/>
        </w:trPr>
        <w:tc>
          <w:tcPr>
            <w:tcW w:w="3882" w:type="dxa"/>
          </w:tcPr>
          <w:p w:rsidR="00866600" w:rsidRPr="00B55776" w:rsidRDefault="00866600" w:rsidP="005562C9">
            <w:pPr>
              <w:rPr>
                <w:rFonts w:ascii="Arial" w:hAnsi="Arial" w:cs="Arial"/>
              </w:rPr>
            </w:pPr>
            <w:r w:rsidRPr="00B55776">
              <w:rPr>
                <w:rFonts w:ascii="Arial" w:hAnsi="Arial" w:cs="Arial"/>
              </w:rPr>
              <w:t>Датум:</w:t>
            </w:r>
          </w:p>
        </w:tc>
        <w:tc>
          <w:tcPr>
            <w:tcW w:w="2127" w:type="dxa"/>
          </w:tcPr>
          <w:p w:rsidR="00866600" w:rsidRPr="00B55776" w:rsidRDefault="00866600" w:rsidP="005562C9">
            <w:pPr>
              <w:rPr>
                <w:rFonts w:ascii="Arial" w:hAnsi="Arial" w:cs="Arial"/>
              </w:rPr>
            </w:pPr>
          </w:p>
        </w:tc>
        <w:tc>
          <w:tcPr>
            <w:tcW w:w="4022" w:type="dxa"/>
          </w:tcPr>
          <w:p w:rsidR="00866600" w:rsidRPr="00B55776" w:rsidRDefault="00866600" w:rsidP="005562C9">
            <w:pPr>
              <w:rPr>
                <w:rFonts w:ascii="Arial" w:hAnsi="Arial" w:cs="Arial"/>
              </w:rPr>
            </w:pPr>
            <w:r w:rsidRPr="00B55776">
              <w:rPr>
                <w:rFonts w:ascii="Arial" w:hAnsi="Arial" w:cs="Arial"/>
              </w:rPr>
              <w:t>Понуђач/члан групе</w:t>
            </w:r>
            <w:r w:rsidR="00FD2748" w:rsidRPr="00B55776">
              <w:rPr>
                <w:rFonts w:ascii="Arial" w:hAnsi="Arial" w:cs="Arial"/>
              </w:rPr>
              <w:t>/подизвођач</w:t>
            </w:r>
          </w:p>
        </w:tc>
      </w:tr>
      <w:tr w:rsidR="00866600" w:rsidRPr="00B55776" w:rsidTr="005562C9">
        <w:trPr>
          <w:jc w:val="center"/>
        </w:trPr>
        <w:tc>
          <w:tcPr>
            <w:tcW w:w="3882" w:type="dxa"/>
          </w:tcPr>
          <w:p w:rsidR="00866600" w:rsidRPr="00B55776" w:rsidRDefault="00866600" w:rsidP="005562C9">
            <w:pPr>
              <w:rPr>
                <w:rFonts w:ascii="Arial" w:hAnsi="Arial" w:cs="Arial"/>
              </w:rPr>
            </w:pPr>
          </w:p>
        </w:tc>
        <w:tc>
          <w:tcPr>
            <w:tcW w:w="2127" w:type="dxa"/>
          </w:tcPr>
          <w:p w:rsidR="00866600" w:rsidRPr="00B55776" w:rsidRDefault="00866600" w:rsidP="005562C9">
            <w:pPr>
              <w:rPr>
                <w:rFonts w:ascii="Arial" w:hAnsi="Arial" w:cs="Arial"/>
              </w:rPr>
            </w:pPr>
            <w:r w:rsidRPr="00B55776">
              <w:rPr>
                <w:rFonts w:ascii="Arial" w:hAnsi="Arial" w:cs="Arial"/>
              </w:rPr>
              <w:t>М.П.</w:t>
            </w:r>
          </w:p>
        </w:tc>
        <w:tc>
          <w:tcPr>
            <w:tcW w:w="4022" w:type="dxa"/>
          </w:tcPr>
          <w:p w:rsidR="00866600" w:rsidRPr="00B55776" w:rsidRDefault="00866600" w:rsidP="005562C9">
            <w:pPr>
              <w:rPr>
                <w:rFonts w:ascii="Arial" w:hAnsi="Arial" w:cs="Arial"/>
              </w:rPr>
            </w:pPr>
          </w:p>
        </w:tc>
      </w:tr>
      <w:tr w:rsidR="00866600" w:rsidRPr="00B55776" w:rsidTr="005562C9">
        <w:trPr>
          <w:jc w:val="center"/>
        </w:trPr>
        <w:tc>
          <w:tcPr>
            <w:tcW w:w="3882" w:type="dxa"/>
            <w:tcBorders>
              <w:bottom w:val="single" w:sz="4" w:space="0" w:color="auto"/>
            </w:tcBorders>
          </w:tcPr>
          <w:p w:rsidR="00866600" w:rsidRPr="00B55776" w:rsidRDefault="00866600" w:rsidP="005562C9">
            <w:pPr>
              <w:rPr>
                <w:rFonts w:ascii="Arial" w:hAnsi="Arial" w:cs="Arial"/>
              </w:rPr>
            </w:pPr>
          </w:p>
        </w:tc>
        <w:tc>
          <w:tcPr>
            <w:tcW w:w="2127" w:type="dxa"/>
          </w:tcPr>
          <w:p w:rsidR="00866600" w:rsidRPr="00B55776" w:rsidRDefault="00866600" w:rsidP="005562C9">
            <w:pPr>
              <w:rPr>
                <w:rFonts w:ascii="Arial" w:hAnsi="Arial" w:cs="Arial"/>
              </w:rPr>
            </w:pPr>
          </w:p>
        </w:tc>
        <w:tc>
          <w:tcPr>
            <w:tcW w:w="4022" w:type="dxa"/>
            <w:tcBorders>
              <w:bottom w:val="single" w:sz="4" w:space="0" w:color="auto"/>
            </w:tcBorders>
          </w:tcPr>
          <w:p w:rsidR="00866600" w:rsidRPr="00B55776" w:rsidRDefault="00866600" w:rsidP="005562C9">
            <w:pPr>
              <w:rPr>
                <w:rFonts w:ascii="Arial" w:hAnsi="Arial" w:cs="Arial"/>
              </w:rPr>
            </w:pPr>
          </w:p>
        </w:tc>
      </w:tr>
      <w:tr w:rsidR="00866600" w:rsidRPr="00B55776" w:rsidTr="005562C9">
        <w:trPr>
          <w:trHeight w:val="389"/>
          <w:jc w:val="center"/>
        </w:trPr>
        <w:tc>
          <w:tcPr>
            <w:tcW w:w="3882" w:type="dxa"/>
            <w:tcBorders>
              <w:top w:val="single" w:sz="4" w:space="0" w:color="auto"/>
            </w:tcBorders>
          </w:tcPr>
          <w:p w:rsidR="00866600" w:rsidRPr="00B55776" w:rsidRDefault="00866600" w:rsidP="005562C9">
            <w:pPr>
              <w:rPr>
                <w:rFonts w:ascii="Arial" w:hAnsi="Arial" w:cs="Arial"/>
              </w:rPr>
            </w:pPr>
          </w:p>
          <w:p w:rsidR="00866600" w:rsidRPr="00B55776" w:rsidRDefault="00866600" w:rsidP="005562C9">
            <w:pPr>
              <w:rPr>
                <w:rFonts w:ascii="Arial" w:hAnsi="Arial" w:cs="Arial"/>
              </w:rPr>
            </w:pPr>
          </w:p>
        </w:tc>
        <w:tc>
          <w:tcPr>
            <w:tcW w:w="2127" w:type="dxa"/>
          </w:tcPr>
          <w:p w:rsidR="00866600" w:rsidRPr="00B55776" w:rsidRDefault="00866600" w:rsidP="005562C9">
            <w:pPr>
              <w:rPr>
                <w:rFonts w:ascii="Arial" w:hAnsi="Arial" w:cs="Arial"/>
              </w:rPr>
            </w:pPr>
          </w:p>
        </w:tc>
        <w:tc>
          <w:tcPr>
            <w:tcW w:w="4022" w:type="dxa"/>
            <w:tcBorders>
              <w:top w:val="single" w:sz="4" w:space="0" w:color="auto"/>
            </w:tcBorders>
          </w:tcPr>
          <w:p w:rsidR="00866600" w:rsidRPr="00B55776" w:rsidRDefault="00866600" w:rsidP="005562C9">
            <w:pPr>
              <w:rPr>
                <w:rFonts w:ascii="Arial" w:hAnsi="Arial" w:cs="Arial"/>
              </w:rPr>
            </w:pPr>
          </w:p>
        </w:tc>
      </w:tr>
    </w:tbl>
    <w:p w:rsidR="00866600" w:rsidRPr="00B55776" w:rsidRDefault="00866600" w:rsidP="00866600">
      <w:pPr>
        <w:jc w:val="both"/>
        <w:rPr>
          <w:rFonts w:ascii="Arial" w:hAnsi="Arial" w:cs="Arial"/>
        </w:rPr>
      </w:pPr>
      <w:r w:rsidRPr="0054311F">
        <w:rPr>
          <w:rFonts w:ascii="Arial" w:hAnsi="Arial" w:cs="Arial"/>
          <w:b/>
        </w:rPr>
        <w:t>Напомена:</w:t>
      </w:r>
      <w:r w:rsidRPr="00B55776">
        <w:rPr>
          <w:rFonts w:ascii="Arial" w:hAnsi="Arial" w:cs="Arial"/>
        </w:rPr>
        <w:t xml:space="preserve"> 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866600" w:rsidRPr="00B55776" w:rsidRDefault="00866600" w:rsidP="00866600">
      <w:pPr>
        <w:jc w:val="both"/>
        <w:rPr>
          <w:rFonts w:ascii="Arial" w:hAnsi="Arial" w:cs="Arial"/>
        </w:rPr>
      </w:pPr>
      <w:r w:rsidRPr="00B55776">
        <w:rPr>
          <w:rFonts w:ascii="Arial" w:eastAsia="Calibri" w:hAnsi="Arial" w:cs="Arial"/>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866600" w:rsidRPr="00B55776" w:rsidRDefault="00866600" w:rsidP="00866600">
      <w:pPr>
        <w:jc w:val="both"/>
        <w:rPr>
          <w:rFonts w:ascii="Arial" w:hAnsi="Arial" w:cs="Arial"/>
        </w:rPr>
      </w:pPr>
      <w:r w:rsidRPr="00B55776">
        <w:rPr>
          <w:rFonts w:ascii="Arial" w:hAnsi="Arial" w:cs="Arial"/>
        </w:rPr>
        <w:t>Приликом подношења понуде овај образац копирати у потребном броју примерака.</w:t>
      </w:r>
    </w:p>
    <w:p w:rsidR="007172C7" w:rsidRPr="00B55776" w:rsidRDefault="007172C7" w:rsidP="00866600">
      <w:pPr>
        <w:jc w:val="both"/>
        <w:rPr>
          <w:rFonts w:ascii="Arial" w:hAnsi="Arial" w:cs="Arial"/>
        </w:rPr>
      </w:pPr>
    </w:p>
    <w:p w:rsidR="00866600" w:rsidRPr="00B55776" w:rsidRDefault="00866600" w:rsidP="00866600">
      <w:pPr>
        <w:rPr>
          <w:rFonts w:ascii="Arial" w:hAnsi="Arial" w:cs="Arial"/>
        </w:rPr>
      </w:pPr>
    </w:p>
    <w:p w:rsidR="00866600" w:rsidRPr="00B55776" w:rsidRDefault="00866600" w:rsidP="00866600">
      <w:pPr>
        <w:rPr>
          <w:rFonts w:ascii="Arial" w:hAnsi="Arial" w:cs="Arial"/>
        </w:rPr>
      </w:pPr>
    </w:p>
    <w:p w:rsidR="00866600" w:rsidRPr="00B55776" w:rsidRDefault="00866600" w:rsidP="00866600">
      <w:pPr>
        <w:rPr>
          <w:rFonts w:ascii="Arial" w:hAnsi="Arial" w:cs="Arial"/>
        </w:rPr>
      </w:pPr>
    </w:p>
    <w:p w:rsidR="00866600" w:rsidRPr="00B55776" w:rsidRDefault="00866600" w:rsidP="00866600">
      <w:pPr>
        <w:rPr>
          <w:rFonts w:ascii="Arial" w:hAnsi="Arial" w:cs="Arial"/>
        </w:rPr>
      </w:pPr>
    </w:p>
    <w:p w:rsidR="007C48CF" w:rsidRPr="00B55776" w:rsidRDefault="007C48CF" w:rsidP="00866600">
      <w:pPr>
        <w:rPr>
          <w:rFonts w:ascii="Arial" w:hAnsi="Arial" w:cs="Arial"/>
        </w:rPr>
      </w:pPr>
    </w:p>
    <w:p w:rsidR="007C48CF" w:rsidRPr="00B55776" w:rsidRDefault="007C48CF" w:rsidP="00866600">
      <w:pPr>
        <w:rPr>
          <w:rFonts w:ascii="Arial" w:hAnsi="Arial" w:cs="Arial"/>
        </w:rPr>
      </w:pPr>
    </w:p>
    <w:p w:rsidR="00804731" w:rsidRPr="00B55776" w:rsidRDefault="00804731" w:rsidP="00866600">
      <w:pPr>
        <w:rPr>
          <w:rFonts w:ascii="Arial" w:hAnsi="Arial" w:cs="Arial"/>
        </w:rPr>
      </w:pPr>
    </w:p>
    <w:p w:rsidR="00AB5630" w:rsidRDefault="00AB5630" w:rsidP="002C62BD">
      <w:pPr>
        <w:pStyle w:val="Heading3"/>
        <w:jc w:val="right"/>
        <w:rPr>
          <w:rFonts w:cs="Arial"/>
          <w:sz w:val="24"/>
          <w:szCs w:val="24"/>
        </w:rPr>
      </w:pPr>
      <w:bookmarkStart w:id="15" w:name="_Toc442559946"/>
    </w:p>
    <w:p w:rsidR="00866600" w:rsidRPr="00B55776" w:rsidRDefault="00866600" w:rsidP="002C62BD">
      <w:pPr>
        <w:pStyle w:val="Heading3"/>
        <w:jc w:val="right"/>
        <w:rPr>
          <w:rFonts w:cs="Arial"/>
          <w:sz w:val="24"/>
          <w:szCs w:val="24"/>
        </w:rPr>
      </w:pPr>
      <w:r w:rsidRPr="00B55776">
        <w:rPr>
          <w:rFonts w:cs="Arial"/>
          <w:sz w:val="24"/>
          <w:szCs w:val="24"/>
        </w:rPr>
        <w:t xml:space="preserve">ОБРАЗАЦ </w:t>
      </w:r>
      <w:bookmarkEnd w:id="15"/>
      <w:r w:rsidR="00693459" w:rsidRPr="00B55776">
        <w:rPr>
          <w:rFonts w:cs="Arial"/>
          <w:sz w:val="24"/>
          <w:szCs w:val="24"/>
        </w:rPr>
        <w:t>5.</w:t>
      </w:r>
    </w:p>
    <w:p w:rsidR="00C85216" w:rsidRPr="00B55776" w:rsidRDefault="00C85216" w:rsidP="00C85216">
      <w:pPr>
        <w:rPr>
          <w:rFonts w:ascii="Arial" w:hAnsi="Arial" w:cs="Arial"/>
        </w:rPr>
      </w:pPr>
    </w:p>
    <w:p w:rsidR="00866600" w:rsidRPr="00B55776" w:rsidRDefault="00866600" w:rsidP="00866600">
      <w:pPr>
        <w:jc w:val="center"/>
        <w:rPr>
          <w:rFonts w:ascii="Arial" w:hAnsi="Arial" w:cs="Arial"/>
          <w:b/>
        </w:rPr>
      </w:pPr>
      <w:r w:rsidRPr="00B55776">
        <w:rPr>
          <w:rFonts w:ascii="Arial" w:hAnsi="Arial" w:cs="Arial"/>
          <w:b/>
        </w:rPr>
        <w:t>ОБРАЗАЦ ТРОШКОВА ПРИПРЕМЕ ПОНУДЕ</w:t>
      </w:r>
    </w:p>
    <w:p w:rsidR="007172C7" w:rsidRPr="00B55776" w:rsidRDefault="007172C7" w:rsidP="00866600">
      <w:pPr>
        <w:jc w:val="center"/>
        <w:rPr>
          <w:rFonts w:ascii="Arial" w:hAnsi="Arial" w:cs="Arial"/>
        </w:rPr>
      </w:pPr>
    </w:p>
    <w:p w:rsidR="00866600" w:rsidRPr="00B55776" w:rsidRDefault="00FD2748" w:rsidP="00FD2748">
      <w:pPr>
        <w:jc w:val="center"/>
        <w:rPr>
          <w:rFonts w:ascii="Arial" w:hAnsi="Arial" w:cs="Arial"/>
        </w:rPr>
      </w:pPr>
      <w:r w:rsidRPr="00B55776">
        <w:rPr>
          <w:rFonts w:ascii="Arial" w:hAnsi="Arial" w:cs="Arial"/>
        </w:rPr>
        <w:t xml:space="preserve">за јавну набавку </w:t>
      </w:r>
      <w:r w:rsidR="00474AAF" w:rsidRPr="00B55776">
        <w:rPr>
          <w:rFonts w:ascii="Arial" w:hAnsi="Arial" w:cs="Arial"/>
        </w:rPr>
        <w:t>услуга</w:t>
      </w:r>
      <w:r w:rsidRPr="00B55776">
        <w:rPr>
          <w:rFonts w:ascii="Arial" w:hAnsi="Arial" w:cs="Arial"/>
        </w:rPr>
        <w:t>: „</w:t>
      </w:r>
      <w:r w:rsidR="002135F7" w:rsidRPr="00B55776">
        <w:rPr>
          <w:rFonts w:ascii="Arial" w:hAnsi="Arial" w:cs="Arial"/>
        </w:rPr>
        <w:t>Одржавање софтвера КИС ЕДБ</w:t>
      </w:r>
      <w:r w:rsidRPr="00B55776">
        <w:rPr>
          <w:rFonts w:ascii="Arial" w:hAnsi="Arial" w:cs="Arial"/>
        </w:rPr>
        <w:t>“</w:t>
      </w:r>
    </w:p>
    <w:p w:rsidR="00866600" w:rsidRPr="00B55776" w:rsidRDefault="00866600" w:rsidP="00FD2748">
      <w:pPr>
        <w:jc w:val="center"/>
        <w:rPr>
          <w:rFonts w:ascii="Arial" w:hAnsi="Arial" w:cs="Arial"/>
        </w:rPr>
      </w:pPr>
      <w:r w:rsidRPr="00B55776">
        <w:rPr>
          <w:rFonts w:ascii="Arial" w:hAnsi="Arial" w:cs="Arial"/>
        </w:rPr>
        <w:t xml:space="preserve">ЈН бр. </w:t>
      </w:r>
      <w:r w:rsidR="00FD2748" w:rsidRPr="00B55776">
        <w:rPr>
          <w:rFonts w:ascii="Arial" w:hAnsi="Arial" w:cs="Arial"/>
        </w:rPr>
        <w:t>Ј</w:t>
      </w:r>
      <w:r w:rsidR="00D01061" w:rsidRPr="00B55776">
        <w:rPr>
          <w:rFonts w:ascii="Arial" w:hAnsi="Arial" w:cs="Arial"/>
        </w:rPr>
        <w:t>Н</w:t>
      </w:r>
      <w:r w:rsidR="007136E9" w:rsidRPr="00B55776">
        <w:rPr>
          <w:rFonts w:ascii="Arial" w:hAnsi="Arial" w:cs="Arial"/>
        </w:rPr>
        <w:t>/8</w:t>
      </w:r>
      <w:r w:rsidR="00FD2748" w:rsidRPr="00B55776">
        <w:rPr>
          <w:rFonts w:ascii="Arial" w:hAnsi="Arial" w:cs="Arial"/>
        </w:rPr>
        <w:t>000/</w:t>
      </w:r>
      <w:r w:rsidR="002135F7" w:rsidRPr="00B55776">
        <w:rPr>
          <w:rFonts w:ascii="Arial" w:hAnsi="Arial" w:cs="Arial"/>
        </w:rPr>
        <w:t>007</w:t>
      </w:r>
      <w:r w:rsidR="00474AAF" w:rsidRPr="00B55776">
        <w:rPr>
          <w:rFonts w:ascii="Arial" w:hAnsi="Arial" w:cs="Arial"/>
        </w:rPr>
        <w:t>7</w:t>
      </w:r>
      <w:r w:rsidR="00FD2748" w:rsidRPr="00B55776">
        <w:rPr>
          <w:rFonts w:ascii="Arial" w:hAnsi="Arial" w:cs="Arial"/>
        </w:rPr>
        <w:t>/2016</w:t>
      </w:r>
      <w:r w:rsidR="00474AAF" w:rsidRPr="00B55776">
        <w:rPr>
          <w:rFonts w:ascii="Arial" w:hAnsi="Arial" w:cs="Arial"/>
        </w:rPr>
        <w:t xml:space="preserve"> </w:t>
      </w:r>
    </w:p>
    <w:p w:rsidR="00866600" w:rsidRPr="00B55776" w:rsidRDefault="00866600" w:rsidP="00866600">
      <w:pPr>
        <w:rPr>
          <w:rFonts w:ascii="Arial" w:hAnsi="Arial" w:cs="Arial"/>
        </w:rPr>
      </w:pPr>
    </w:p>
    <w:p w:rsidR="00866600" w:rsidRPr="00B55776" w:rsidRDefault="00866600" w:rsidP="00866600">
      <w:pPr>
        <w:jc w:val="both"/>
        <w:rPr>
          <w:rFonts w:ascii="Arial" w:hAnsi="Arial" w:cs="Arial"/>
        </w:rPr>
      </w:pPr>
      <w:r w:rsidRPr="00B55776">
        <w:rPr>
          <w:rFonts w:ascii="Arial" w:hAnsi="Arial" w:cs="Arial"/>
        </w:rPr>
        <w:t>На основу члана 88. став 1. Закона о јавним набавкама („Службени гласник РС“, бр.124/12, 14/15 и 68/15),</w:t>
      </w:r>
      <w:r w:rsidR="00485DB8" w:rsidRPr="00B55776">
        <w:rPr>
          <w:rFonts w:ascii="Arial" w:hAnsi="Arial" w:cs="Arial"/>
        </w:rPr>
        <w:t xml:space="preserve"> даље: Закон, </w:t>
      </w:r>
      <w:r w:rsidR="00AB5630">
        <w:rPr>
          <w:rFonts w:ascii="Arial" w:hAnsi="Arial" w:cs="Arial"/>
        </w:rPr>
        <w:t xml:space="preserve"> члана 2</w:t>
      </w:r>
      <w:r w:rsidRPr="00B55776">
        <w:rPr>
          <w:rFonts w:ascii="Arial" w:hAnsi="Arial" w:cs="Arial"/>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866600" w:rsidRPr="00B55776" w:rsidRDefault="00866600" w:rsidP="00866600">
      <w:pPr>
        <w:rPr>
          <w:rFonts w:ascii="Arial" w:hAnsi="Arial" w:cs="Arial"/>
        </w:rPr>
      </w:pPr>
    </w:p>
    <w:p w:rsidR="00866600" w:rsidRPr="00B55776" w:rsidRDefault="00866600" w:rsidP="00866600">
      <w:pPr>
        <w:jc w:val="center"/>
        <w:rPr>
          <w:rFonts w:ascii="Arial" w:hAnsi="Arial" w:cs="Arial"/>
        </w:rPr>
      </w:pPr>
      <w:r w:rsidRPr="00B55776">
        <w:rPr>
          <w:rFonts w:ascii="Arial" w:hAnsi="Arial" w:cs="Arial"/>
        </w:rPr>
        <w:t>СТРУКТУРУ ТРОШКОВА ПРИПРЕМЕ ПОНУДЕ</w:t>
      </w:r>
    </w:p>
    <w:p w:rsidR="00866600" w:rsidRPr="00B55776" w:rsidRDefault="00866600" w:rsidP="00866600">
      <w:pPr>
        <w:rPr>
          <w:rFonts w:ascii="Arial" w:hAnsi="Arial" w:cs="Arial"/>
        </w:rPr>
      </w:pPr>
    </w:p>
    <w:tbl>
      <w:tblPr>
        <w:tblW w:w="927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3592"/>
      </w:tblGrid>
      <w:tr w:rsidR="00866600" w:rsidRPr="00B55776" w:rsidTr="00AB5630">
        <w:trPr>
          <w:trHeight w:val="749"/>
          <w:tblCellSpacing w:w="20" w:type="dxa"/>
        </w:trPr>
        <w:tc>
          <w:tcPr>
            <w:tcW w:w="5618" w:type="dxa"/>
            <w:shd w:val="clear" w:color="auto" w:fill="auto"/>
            <w:vAlign w:val="center"/>
          </w:tcPr>
          <w:p w:rsidR="00866600" w:rsidRPr="00B55776" w:rsidRDefault="00485DB8" w:rsidP="005562C9">
            <w:pPr>
              <w:rPr>
                <w:rFonts w:ascii="Arial" w:hAnsi="Arial" w:cs="Arial"/>
              </w:rPr>
            </w:pPr>
            <w:r w:rsidRPr="00B55776">
              <w:rPr>
                <w:rFonts w:ascii="Arial" w:hAnsi="Arial" w:cs="Arial"/>
              </w:rPr>
              <w:t>Т</w:t>
            </w:r>
            <w:r w:rsidR="00866600" w:rsidRPr="00B55776">
              <w:rPr>
                <w:rFonts w:ascii="Arial" w:hAnsi="Arial" w:cs="Arial"/>
              </w:rPr>
              <w:t>рошкови прибављања средстава обезбеђења</w:t>
            </w:r>
          </w:p>
        </w:tc>
        <w:tc>
          <w:tcPr>
            <w:tcW w:w="3532" w:type="dxa"/>
            <w:shd w:val="clear" w:color="auto" w:fill="auto"/>
          </w:tcPr>
          <w:p w:rsidR="00866600" w:rsidRPr="00B55776" w:rsidRDefault="00866600" w:rsidP="005562C9">
            <w:pPr>
              <w:rPr>
                <w:rFonts w:ascii="Arial" w:hAnsi="Arial" w:cs="Arial"/>
              </w:rPr>
            </w:pPr>
          </w:p>
          <w:p w:rsidR="00866600" w:rsidRPr="00B55776" w:rsidRDefault="00866600" w:rsidP="005562C9">
            <w:pPr>
              <w:rPr>
                <w:rFonts w:ascii="Arial" w:hAnsi="Arial" w:cs="Arial"/>
              </w:rPr>
            </w:pPr>
            <w:r w:rsidRPr="00B55776">
              <w:rPr>
                <w:rFonts w:ascii="Arial" w:hAnsi="Arial" w:cs="Arial"/>
              </w:rPr>
              <w:t xml:space="preserve">__________ динара </w:t>
            </w:r>
          </w:p>
        </w:tc>
      </w:tr>
      <w:tr w:rsidR="00866600" w:rsidRPr="00B55776" w:rsidTr="00AB5630">
        <w:trPr>
          <w:trHeight w:val="307"/>
          <w:tblCellSpacing w:w="20" w:type="dxa"/>
        </w:trPr>
        <w:tc>
          <w:tcPr>
            <w:tcW w:w="5618" w:type="dxa"/>
            <w:shd w:val="clear" w:color="auto" w:fill="auto"/>
            <w:vAlign w:val="center"/>
          </w:tcPr>
          <w:p w:rsidR="00866600" w:rsidRPr="00B55776" w:rsidRDefault="00866600" w:rsidP="005562C9">
            <w:pPr>
              <w:rPr>
                <w:rFonts w:ascii="Arial" w:hAnsi="Arial" w:cs="Arial"/>
              </w:rPr>
            </w:pPr>
            <w:r w:rsidRPr="00B55776">
              <w:rPr>
                <w:rFonts w:ascii="Arial" w:hAnsi="Arial" w:cs="Arial"/>
              </w:rPr>
              <w:t>Укупни трошкови без ПДВ</w:t>
            </w:r>
          </w:p>
        </w:tc>
        <w:tc>
          <w:tcPr>
            <w:tcW w:w="3532" w:type="dxa"/>
            <w:shd w:val="clear" w:color="auto" w:fill="auto"/>
          </w:tcPr>
          <w:p w:rsidR="00866600" w:rsidRPr="00B55776" w:rsidRDefault="00866600" w:rsidP="005562C9">
            <w:pPr>
              <w:rPr>
                <w:rFonts w:ascii="Arial" w:hAnsi="Arial" w:cs="Arial"/>
              </w:rPr>
            </w:pPr>
          </w:p>
          <w:p w:rsidR="00866600" w:rsidRPr="00B55776" w:rsidRDefault="00866600" w:rsidP="005562C9">
            <w:pPr>
              <w:rPr>
                <w:rFonts w:ascii="Arial" w:hAnsi="Arial" w:cs="Arial"/>
              </w:rPr>
            </w:pPr>
            <w:r w:rsidRPr="00B55776">
              <w:rPr>
                <w:rFonts w:ascii="Arial" w:hAnsi="Arial" w:cs="Arial"/>
              </w:rPr>
              <w:t>__________ динара</w:t>
            </w:r>
          </w:p>
        </w:tc>
      </w:tr>
      <w:tr w:rsidR="00866600" w:rsidRPr="00B55776" w:rsidTr="00AB5630">
        <w:trPr>
          <w:trHeight w:val="433"/>
          <w:tblCellSpacing w:w="20" w:type="dxa"/>
        </w:trPr>
        <w:tc>
          <w:tcPr>
            <w:tcW w:w="5618" w:type="dxa"/>
            <w:shd w:val="clear" w:color="auto" w:fill="auto"/>
            <w:vAlign w:val="center"/>
          </w:tcPr>
          <w:p w:rsidR="00866600" w:rsidRPr="00B55776" w:rsidRDefault="00866600" w:rsidP="005562C9">
            <w:pPr>
              <w:rPr>
                <w:rFonts w:ascii="Arial" w:hAnsi="Arial" w:cs="Arial"/>
              </w:rPr>
            </w:pPr>
            <w:r w:rsidRPr="00B55776">
              <w:rPr>
                <w:rFonts w:ascii="Arial" w:hAnsi="Arial" w:cs="Arial"/>
              </w:rPr>
              <w:t>ПДВ</w:t>
            </w:r>
          </w:p>
        </w:tc>
        <w:tc>
          <w:tcPr>
            <w:tcW w:w="3532" w:type="dxa"/>
            <w:shd w:val="clear" w:color="auto" w:fill="auto"/>
          </w:tcPr>
          <w:p w:rsidR="00866600" w:rsidRPr="00B55776" w:rsidRDefault="00866600" w:rsidP="005562C9">
            <w:pPr>
              <w:rPr>
                <w:rFonts w:ascii="Arial" w:hAnsi="Arial" w:cs="Arial"/>
              </w:rPr>
            </w:pPr>
          </w:p>
          <w:p w:rsidR="00866600" w:rsidRPr="00B55776" w:rsidRDefault="00866600" w:rsidP="005562C9">
            <w:pPr>
              <w:rPr>
                <w:rFonts w:ascii="Arial" w:hAnsi="Arial" w:cs="Arial"/>
              </w:rPr>
            </w:pPr>
            <w:r w:rsidRPr="00B55776">
              <w:rPr>
                <w:rFonts w:ascii="Arial" w:hAnsi="Arial" w:cs="Arial"/>
              </w:rPr>
              <w:t>__________ динара</w:t>
            </w:r>
          </w:p>
        </w:tc>
      </w:tr>
      <w:tr w:rsidR="00866600" w:rsidRPr="00B55776" w:rsidTr="00AB5630">
        <w:trPr>
          <w:trHeight w:val="190"/>
          <w:tblCellSpacing w:w="20" w:type="dxa"/>
        </w:trPr>
        <w:tc>
          <w:tcPr>
            <w:tcW w:w="5618" w:type="dxa"/>
            <w:shd w:val="clear" w:color="auto" w:fill="auto"/>
          </w:tcPr>
          <w:p w:rsidR="00866600" w:rsidRPr="00B55776" w:rsidRDefault="00866600" w:rsidP="005562C9">
            <w:pPr>
              <w:rPr>
                <w:rFonts w:ascii="Arial" w:hAnsi="Arial" w:cs="Arial"/>
              </w:rPr>
            </w:pPr>
          </w:p>
          <w:p w:rsidR="00866600" w:rsidRPr="00B55776" w:rsidRDefault="00866600" w:rsidP="005562C9">
            <w:pPr>
              <w:rPr>
                <w:rFonts w:ascii="Arial" w:hAnsi="Arial" w:cs="Arial"/>
              </w:rPr>
            </w:pPr>
            <w:r w:rsidRPr="00B55776">
              <w:rPr>
                <w:rFonts w:ascii="Arial" w:hAnsi="Arial" w:cs="Arial"/>
              </w:rPr>
              <w:t>Укупни  трошкови са ПДВ</w:t>
            </w:r>
          </w:p>
        </w:tc>
        <w:tc>
          <w:tcPr>
            <w:tcW w:w="3532" w:type="dxa"/>
            <w:shd w:val="clear" w:color="auto" w:fill="auto"/>
          </w:tcPr>
          <w:p w:rsidR="00866600" w:rsidRPr="00B55776" w:rsidRDefault="00866600" w:rsidP="005562C9">
            <w:pPr>
              <w:rPr>
                <w:rFonts w:ascii="Arial" w:hAnsi="Arial" w:cs="Arial"/>
              </w:rPr>
            </w:pPr>
          </w:p>
          <w:p w:rsidR="00866600" w:rsidRPr="00B55776" w:rsidRDefault="00866600" w:rsidP="005562C9">
            <w:pPr>
              <w:rPr>
                <w:rFonts w:ascii="Arial" w:hAnsi="Arial" w:cs="Arial"/>
              </w:rPr>
            </w:pPr>
            <w:r w:rsidRPr="00B55776">
              <w:rPr>
                <w:rFonts w:ascii="Arial" w:hAnsi="Arial" w:cs="Arial"/>
              </w:rPr>
              <w:t>__________ динара</w:t>
            </w:r>
          </w:p>
        </w:tc>
      </w:tr>
    </w:tbl>
    <w:p w:rsidR="00866600" w:rsidRPr="00B55776" w:rsidRDefault="00866600" w:rsidP="00866600">
      <w:pPr>
        <w:rPr>
          <w:rFonts w:ascii="Arial" w:hAnsi="Arial" w:cs="Arial"/>
        </w:rPr>
      </w:pPr>
    </w:p>
    <w:p w:rsidR="00866600" w:rsidRPr="00B55776" w:rsidRDefault="00866600" w:rsidP="00866600">
      <w:pPr>
        <w:jc w:val="both"/>
        <w:rPr>
          <w:rFonts w:ascii="Arial" w:hAnsi="Arial" w:cs="Arial"/>
        </w:rPr>
      </w:pPr>
      <w:r w:rsidRPr="00B55776">
        <w:rPr>
          <w:rFonts w:ascii="Arial" w:hAnsi="Arial" w:cs="Arial"/>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w:t>
      </w:r>
      <w:r w:rsidR="00485DB8" w:rsidRPr="00B55776">
        <w:rPr>
          <w:rFonts w:ascii="Arial" w:hAnsi="Arial" w:cs="Arial"/>
        </w:rPr>
        <w:t>сходно члану 88. став 3. Закона.</w:t>
      </w:r>
    </w:p>
    <w:p w:rsidR="00866600" w:rsidRPr="00B55776" w:rsidRDefault="00866600" w:rsidP="00866600">
      <w:pPr>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866600" w:rsidRPr="00B55776" w:rsidTr="005562C9">
        <w:trPr>
          <w:jc w:val="center"/>
        </w:trPr>
        <w:tc>
          <w:tcPr>
            <w:tcW w:w="3882" w:type="dxa"/>
          </w:tcPr>
          <w:p w:rsidR="00866600" w:rsidRPr="00B55776" w:rsidRDefault="00866600" w:rsidP="005562C9">
            <w:pPr>
              <w:rPr>
                <w:rFonts w:ascii="Arial" w:hAnsi="Arial" w:cs="Arial"/>
              </w:rPr>
            </w:pPr>
            <w:r w:rsidRPr="00B55776">
              <w:rPr>
                <w:rFonts w:ascii="Arial" w:hAnsi="Arial" w:cs="Arial"/>
              </w:rPr>
              <w:t>Датум:</w:t>
            </w:r>
          </w:p>
        </w:tc>
        <w:tc>
          <w:tcPr>
            <w:tcW w:w="2127" w:type="dxa"/>
          </w:tcPr>
          <w:p w:rsidR="00866600" w:rsidRPr="00B55776" w:rsidRDefault="00866600" w:rsidP="005562C9">
            <w:pPr>
              <w:rPr>
                <w:rFonts w:ascii="Arial" w:hAnsi="Arial" w:cs="Arial"/>
              </w:rPr>
            </w:pPr>
          </w:p>
        </w:tc>
        <w:tc>
          <w:tcPr>
            <w:tcW w:w="4022" w:type="dxa"/>
          </w:tcPr>
          <w:p w:rsidR="00866600" w:rsidRPr="00B55776" w:rsidRDefault="00866600" w:rsidP="005562C9">
            <w:pPr>
              <w:rPr>
                <w:rFonts w:ascii="Arial" w:hAnsi="Arial" w:cs="Arial"/>
              </w:rPr>
            </w:pPr>
            <w:r w:rsidRPr="00B55776">
              <w:rPr>
                <w:rFonts w:ascii="Arial" w:hAnsi="Arial" w:cs="Arial"/>
              </w:rPr>
              <w:t>Понуђач</w:t>
            </w:r>
          </w:p>
        </w:tc>
      </w:tr>
      <w:tr w:rsidR="00866600" w:rsidRPr="00B55776" w:rsidTr="005562C9">
        <w:trPr>
          <w:jc w:val="center"/>
        </w:trPr>
        <w:tc>
          <w:tcPr>
            <w:tcW w:w="3882" w:type="dxa"/>
          </w:tcPr>
          <w:p w:rsidR="00866600" w:rsidRPr="00B55776" w:rsidRDefault="00866600" w:rsidP="005562C9">
            <w:pPr>
              <w:rPr>
                <w:rFonts w:ascii="Arial" w:hAnsi="Arial" w:cs="Arial"/>
              </w:rPr>
            </w:pPr>
          </w:p>
        </w:tc>
        <w:tc>
          <w:tcPr>
            <w:tcW w:w="2127" w:type="dxa"/>
          </w:tcPr>
          <w:p w:rsidR="00866600" w:rsidRPr="00B55776" w:rsidRDefault="00866600" w:rsidP="005562C9">
            <w:pPr>
              <w:rPr>
                <w:rFonts w:ascii="Arial" w:hAnsi="Arial" w:cs="Arial"/>
              </w:rPr>
            </w:pPr>
            <w:r w:rsidRPr="00B55776">
              <w:rPr>
                <w:rFonts w:ascii="Arial" w:hAnsi="Arial" w:cs="Arial"/>
              </w:rPr>
              <w:t>М.П.</w:t>
            </w:r>
          </w:p>
        </w:tc>
        <w:tc>
          <w:tcPr>
            <w:tcW w:w="4022" w:type="dxa"/>
          </w:tcPr>
          <w:p w:rsidR="00866600" w:rsidRPr="00B55776" w:rsidRDefault="00866600" w:rsidP="005562C9">
            <w:pPr>
              <w:rPr>
                <w:rFonts w:ascii="Arial" w:hAnsi="Arial" w:cs="Arial"/>
              </w:rPr>
            </w:pPr>
          </w:p>
        </w:tc>
      </w:tr>
      <w:tr w:rsidR="00866600" w:rsidRPr="00B55776" w:rsidTr="005562C9">
        <w:trPr>
          <w:jc w:val="center"/>
        </w:trPr>
        <w:tc>
          <w:tcPr>
            <w:tcW w:w="3882" w:type="dxa"/>
            <w:tcBorders>
              <w:bottom w:val="single" w:sz="4" w:space="0" w:color="auto"/>
            </w:tcBorders>
          </w:tcPr>
          <w:p w:rsidR="00866600" w:rsidRPr="00B55776" w:rsidRDefault="00866600" w:rsidP="005562C9">
            <w:pPr>
              <w:rPr>
                <w:rFonts w:ascii="Arial" w:hAnsi="Arial" w:cs="Arial"/>
              </w:rPr>
            </w:pPr>
          </w:p>
        </w:tc>
        <w:tc>
          <w:tcPr>
            <w:tcW w:w="2127" w:type="dxa"/>
          </w:tcPr>
          <w:p w:rsidR="00866600" w:rsidRPr="00B55776" w:rsidRDefault="00866600" w:rsidP="005562C9">
            <w:pPr>
              <w:rPr>
                <w:rFonts w:ascii="Arial" w:hAnsi="Arial" w:cs="Arial"/>
              </w:rPr>
            </w:pPr>
          </w:p>
        </w:tc>
        <w:tc>
          <w:tcPr>
            <w:tcW w:w="4022" w:type="dxa"/>
            <w:tcBorders>
              <w:bottom w:val="single" w:sz="4" w:space="0" w:color="auto"/>
            </w:tcBorders>
          </w:tcPr>
          <w:p w:rsidR="00866600" w:rsidRPr="00B55776" w:rsidRDefault="00866600" w:rsidP="005562C9">
            <w:pPr>
              <w:rPr>
                <w:rFonts w:ascii="Arial" w:hAnsi="Arial" w:cs="Arial"/>
              </w:rPr>
            </w:pPr>
          </w:p>
        </w:tc>
      </w:tr>
      <w:tr w:rsidR="00866600" w:rsidRPr="00B55776" w:rsidTr="005562C9">
        <w:trPr>
          <w:trHeight w:val="389"/>
          <w:jc w:val="center"/>
        </w:trPr>
        <w:tc>
          <w:tcPr>
            <w:tcW w:w="3882" w:type="dxa"/>
            <w:tcBorders>
              <w:top w:val="single" w:sz="4" w:space="0" w:color="auto"/>
            </w:tcBorders>
          </w:tcPr>
          <w:p w:rsidR="00866600" w:rsidRPr="00B55776" w:rsidRDefault="00866600" w:rsidP="005562C9">
            <w:pPr>
              <w:rPr>
                <w:rFonts w:ascii="Arial" w:hAnsi="Arial" w:cs="Arial"/>
              </w:rPr>
            </w:pPr>
          </w:p>
        </w:tc>
        <w:tc>
          <w:tcPr>
            <w:tcW w:w="2127" w:type="dxa"/>
          </w:tcPr>
          <w:p w:rsidR="00866600" w:rsidRPr="00B55776" w:rsidRDefault="00866600" w:rsidP="005562C9">
            <w:pPr>
              <w:rPr>
                <w:rFonts w:ascii="Arial" w:hAnsi="Arial" w:cs="Arial"/>
              </w:rPr>
            </w:pPr>
          </w:p>
        </w:tc>
        <w:tc>
          <w:tcPr>
            <w:tcW w:w="4022" w:type="dxa"/>
            <w:tcBorders>
              <w:top w:val="single" w:sz="4" w:space="0" w:color="auto"/>
            </w:tcBorders>
          </w:tcPr>
          <w:p w:rsidR="00866600" w:rsidRPr="00B55776" w:rsidRDefault="00866600" w:rsidP="005562C9">
            <w:pPr>
              <w:rPr>
                <w:rFonts w:ascii="Arial" w:hAnsi="Arial" w:cs="Arial"/>
              </w:rPr>
            </w:pPr>
          </w:p>
        </w:tc>
      </w:tr>
    </w:tbl>
    <w:p w:rsidR="00866600" w:rsidRPr="00B55776" w:rsidRDefault="00866600" w:rsidP="00866600">
      <w:pPr>
        <w:jc w:val="both"/>
        <w:rPr>
          <w:rFonts w:ascii="Arial" w:hAnsi="Arial" w:cs="Arial"/>
        </w:rPr>
      </w:pPr>
      <w:r w:rsidRPr="00B55776">
        <w:rPr>
          <w:rFonts w:ascii="Arial" w:hAnsi="Arial" w:cs="Arial"/>
        </w:rPr>
        <w:t>Напомена:</w:t>
      </w:r>
    </w:p>
    <w:p w:rsidR="00866600" w:rsidRPr="00B55776" w:rsidRDefault="00866600" w:rsidP="00866600">
      <w:pPr>
        <w:jc w:val="both"/>
        <w:rPr>
          <w:rFonts w:ascii="Arial" w:hAnsi="Arial" w:cs="Arial"/>
        </w:rPr>
      </w:pPr>
      <w:r w:rsidRPr="00B55776">
        <w:rPr>
          <w:rFonts w:ascii="Arial" w:hAnsi="Arial" w:cs="Arial"/>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485DB8" w:rsidRPr="00B55776" w:rsidRDefault="00866600" w:rsidP="00866600">
      <w:pPr>
        <w:jc w:val="both"/>
        <w:rPr>
          <w:rFonts w:ascii="Arial" w:hAnsi="Arial" w:cs="Arial"/>
        </w:rPr>
      </w:pPr>
      <w:r w:rsidRPr="00B55776">
        <w:rPr>
          <w:rFonts w:ascii="Arial" w:hAnsi="Arial" w:cs="Arial"/>
        </w:rPr>
        <w:t xml:space="preserve">-остале трошкове припреме и подношења понуде сноси искључиво понуђач и не може тражити од наручиоца накнаду трошкова (члан 88. став 2. Закона </w:t>
      </w:r>
      <w:r w:rsidR="00485DB8" w:rsidRPr="00B55776">
        <w:rPr>
          <w:rFonts w:ascii="Arial" w:hAnsi="Arial" w:cs="Arial"/>
        </w:rPr>
        <w:t>.</w:t>
      </w:r>
    </w:p>
    <w:p w:rsidR="00866600" w:rsidRPr="00B55776" w:rsidRDefault="00485DB8" w:rsidP="00866600">
      <w:pPr>
        <w:jc w:val="both"/>
        <w:rPr>
          <w:rFonts w:ascii="Arial" w:hAnsi="Arial" w:cs="Arial"/>
        </w:rPr>
      </w:pPr>
      <w:r w:rsidRPr="00B55776">
        <w:rPr>
          <w:rFonts w:ascii="Arial" w:hAnsi="Arial" w:cs="Arial"/>
        </w:rPr>
        <w:t>-У</w:t>
      </w:r>
      <w:r w:rsidR="00866600" w:rsidRPr="00B55776">
        <w:rPr>
          <w:rFonts w:ascii="Arial" w:hAnsi="Arial" w:cs="Arial"/>
        </w:rPr>
        <w:t>колико понуђач не попуни образац трошкова припреме понуде,Наручилац није дужан да му надокнади трошкове и у Законом прописаном случају</w:t>
      </w:r>
    </w:p>
    <w:p w:rsidR="00866600" w:rsidRPr="00B55776" w:rsidRDefault="00866600" w:rsidP="00866600">
      <w:pPr>
        <w:jc w:val="both"/>
        <w:rPr>
          <w:rFonts w:ascii="Arial" w:eastAsia="TimesNewRomanPS-BoldMT" w:hAnsi="Arial" w:cs="Arial"/>
        </w:rPr>
      </w:pPr>
      <w:r w:rsidRPr="00B55776">
        <w:rPr>
          <w:rFonts w:ascii="Arial" w:eastAsia="TimesNewRomanPS-BoldMT" w:hAnsi="Arial" w:cs="Arial"/>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rsidR="00F324FC" w:rsidRPr="00B55776" w:rsidRDefault="00F324FC" w:rsidP="00804731">
      <w:pPr>
        <w:jc w:val="both"/>
        <w:rPr>
          <w:rFonts w:ascii="Arial" w:eastAsia="TimesNewRomanPS-BoldMT" w:hAnsi="Arial" w:cs="Arial"/>
        </w:rPr>
      </w:pPr>
    </w:p>
    <w:p w:rsidR="00485DB8" w:rsidRPr="00B55776" w:rsidRDefault="00485DB8" w:rsidP="00804731">
      <w:pPr>
        <w:jc w:val="both"/>
        <w:rPr>
          <w:rFonts w:ascii="Arial" w:hAnsi="Arial" w:cs="Arial"/>
        </w:rPr>
      </w:pPr>
    </w:p>
    <w:p w:rsidR="007136E9" w:rsidRPr="00B55776" w:rsidRDefault="007136E9" w:rsidP="00804731">
      <w:pPr>
        <w:jc w:val="both"/>
        <w:rPr>
          <w:rFonts w:ascii="Arial" w:hAnsi="Arial" w:cs="Arial"/>
        </w:rPr>
      </w:pPr>
    </w:p>
    <w:p w:rsidR="007136E9" w:rsidRPr="00B55776" w:rsidRDefault="007136E9" w:rsidP="007136E9">
      <w:pPr>
        <w:pStyle w:val="Title"/>
        <w:spacing w:before="0" w:after="0"/>
        <w:jc w:val="right"/>
        <w:rPr>
          <w:rFonts w:cs="Arial"/>
          <w:caps/>
          <w:sz w:val="24"/>
          <w:szCs w:val="24"/>
        </w:rPr>
      </w:pPr>
      <w:r w:rsidRPr="00B55776">
        <w:rPr>
          <w:rFonts w:cs="Arial"/>
          <w:caps/>
          <w:sz w:val="24"/>
          <w:szCs w:val="24"/>
        </w:rPr>
        <w:t>Образац БР. 6</w:t>
      </w:r>
    </w:p>
    <w:p w:rsidR="007136E9" w:rsidRPr="00B55776" w:rsidRDefault="007136E9" w:rsidP="007136E9">
      <w:pPr>
        <w:jc w:val="both"/>
        <w:rPr>
          <w:rFonts w:ascii="Arial" w:hAnsi="Arial" w:cs="Arial"/>
          <w:b/>
        </w:rPr>
      </w:pPr>
    </w:p>
    <w:p w:rsidR="007136E9" w:rsidRPr="00B55776" w:rsidRDefault="007136E9" w:rsidP="007136E9">
      <w:pPr>
        <w:jc w:val="both"/>
        <w:rPr>
          <w:rFonts w:ascii="Arial" w:hAnsi="Arial" w:cs="Arial"/>
          <w:b/>
        </w:rPr>
      </w:pPr>
    </w:p>
    <w:p w:rsidR="007136E9" w:rsidRPr="00B55776" w:rsidRDefault="007136E9" w:rsidP="007136E9">
      <w:pPr>
        <w:jc w:val="both"/>
        <w:rPr>
          <w:rFonts w:ascii="Arial" w:hAnsi="Arial" w:cs="Arial"/>
        </w:rPr>
      </w:pPr>
    </w:p>
    <w:p w:rsidR="00D25455" w:rsidRPr="00B55776" w:rsidRDefault="00D25455" w:rsidP="00D25455">
      <w:pPr>
        <w:autoSpaceDE w:val="0"/>
        <w:autoSpaceDN w:val="0"/>
        <w:adjustRightInd w:val="0"/>
        <w:jc w:val="both"/>
        <w:rPr>
          <w:rFonts w:ascii="Arial" w:hAnsi="Arial" w:cs="Arial"/>
        </w:rPr>
      </w:pPr>
      <w:r w:rsidRPr="00B55776">
        <w:rPr>
          <w:rFonts w:ascii="Arial" w:hAnsi="Arial" w:cs="Arial"/>
          <w:lang w:val="en-US"/>
        </w:rPr>
        <w:t xml:space="preserve">На основу члана 77. став 4. Закона о јавним набавкама („Службени гланик РС“, бр.124/12, 14/15 и 68/15) </w:t>
      </w:r>
      <w:r w:rsidRPr="00B55776">
        <w:rPr>
          <w:rFonts w:ascii="Arial" w:hAnsi="Arial" w:cs="Arial"/>
        </w:rPr>
        <w:t xml:space="preserve">Понуђач </w:t>
      </w:r>
      <w:r w:rsidRPr="00B55776">
        <w:rPr>
          <w:rFonts w:ascii="Arial" w:hAnsi="Arial" w:cs="Arial"/>
          <w:lang w:val="sr-Latn-CS"/>
        </w:rPr>
        <w:t xml:space="preserve">даје </w:t>
      </w:r>
      <w:r w:rsidRPr="00B55776">
        <w:rPr>
          <w:rFonts w:ascii="Arial" w:hAnsi="Arial" w:cs="Arial"/>
          <w:lang w:val="en-US"/>
        </w:rPr>
        <w:t xml:space="preserve">следећу </w:t>
      </w:r>
    </w:p>
    <w:p w:rsidR="00D25455" w:rsidRPr="00B55776" w:rsidRDefault="00D25455" w:rsidP="00D25455">
      <w:pPr>
        <w:autoSpaceDE w:val="0"/>
        <w:autoSpaceDN w:val="0"/>
        <w:adjustRightInd w:val="0"/>
        <w:jc w:val="both"/>
        <w:rPr>
          <w:rFonts w:ascii="Arial" w:hAnsi="Arial" w:cs="Arial"/>
        </w:rPr>
      </w:pPr>
    </w:p>
    <w:p w:rsidR="00D25455" w:rsidRPr="00B55776" w:rsidRDefault="00D25455" w:rsidP="00D25455">
      <w:pPr>
        <w:autoSpaceDE w:val="0"/>
        <w:autoSpaceDN w:val="0"/>
        <w:adjustRightInd w:val="0"/>
        <w:jc w:val="both"/>
        <w:rPr>
          <w:rFonts w:ascii="Arial" w:hAnsi="Arial" w:cs="Arial"/>
          <w:lang w:val="en-US"/>
        </w:rPr>
      </w:pPr>
    </w:p>
    <w:p w:rsidR="001B1588" w:rsidRPr="00B55776" w:rsidRDefault="001B1588" w:rsidP="001B1588">
      <w:pPr>
        <w:autoSpaceDE w:val="0"/>
        <w:autoSpaceDN w:val="0"/>
        <w:adjustRightInd w:val="0"/>
        <w:jc w:val="center"/>
        <w:rPr>
          <w:rFonts w:ascii="Arial" w:hAnsi="Arial" w:cs="Arial"/>
          <w:b/>
          <w:bCs/>
        </w:rPr>
      </w:pPr>
      <w:r w:rsidRPr="00B55776">
        <w:rPr>
          <w:rFonts w:ascii="Arial" w:hAnsi="Arial" w:cs="Arial"/>
          <w:b/>
          <w:bCs/>
        </w:rPr>
        <w:t>ИЗЈАВА</w:t>
      </w:r>
    </w:p>
    <w:p w:rsidR="001B1588" w:rsidRPr="00B55776" w:rsidRDefault="001B1588" w:rsidP="001B1588">
      <w:pPr>
        <w:autoSpaceDE w:val="0"/>
        <w:autoSpaceDN w:val="0"/>
        <w:adjustRightInd w:val="0"/>
        <w:jc w:val="center"/>
        <w:rPr>
          <w:rFonts w:ascii="Arial" w:hAnsi="Arial" w:cs="Arial"/>
          <w:b/>
          <w:bCs/>
        </w:rPr>
      </w:pPr>
      <w:r w:rsidRPr="00B55776">
        <w:rPr>
          <w:rFonts w:ascii="Arial" w:hAnsi="Arial" w:cs="Arial"/>
          <w:b/>
          <w:bCs/>
        </w:rPr>
        <w:t>О КАДРОВСКИМ КАПАЦИТЕТИМА</w:t>
      </w:r>
    </w:p>
    <w:p w:rsidR="001B1588" w:rsidRPr="00B55776" w:rsidRDefault="001B1588" w:rsidP="001B1588">
      <w:pPr>
        <w:autoSpaceDE w:val="0"/>
        <w:autoSpaceDN w:val="0"/>
        <w:adjustRightInd w:val="0"/>
        <w:jc w:val="both"/>
        <w:rPr>
          <w:rFonts w:ascii="Arial" w:hAnsi="Arial" w:cs="Arial"/>
          <w:b/>
          <w:bCs/>
        </w:rPr>
      </w:pPr>
      <w:r w:rsidRPr="00B55776">
        <w:rPr>
          <w:rFonts w:ascii="Arial" w:hAnsi="Arial" w:cs="Arial"/>
          <w:b/>
          <w:bCs/>
        </w:rPr>
        <w:tab/>
      </w:r>
    </w:p>
    <w:p w:rsidR="001B1588" w:rsidRPr="00B55776" w:rsidRDefault="001B1588" w:rsidP="001B1588">
      <w:pPr>
        <w:autoSpaceDE w:val="0"/>
        <w:autoSpaceDN w:val="0"/>
        <w:adjustRightInd w:val="0"/>
        <w:jc w:val="both"/>
        <w:rPr>
          <w:rFonts w:ascii="Arial" w:hAnsi="Arial" w:cs="Arial"/>
          <w:b/>
          <w:bCs/>
        </w:rPr>
      </w:pPr>
    </w:p>
    <w:p w:rsidR="001B1588" w:rsidRPr="00B55776" w:rsidRDefault="001B1588" w:rsidP="00D25455">
      <w:pPr>
        <w:autoSpaceDE w:val="0"/>
        <w:autoSpaceDN w:val="0"/>
        <w:adjustRightInd w:val="0"/>
        <w:jc w:val="both"/>
        <w:rPr>
          <w:rFonts w:ascii="Arial" w:hAnsi="Arial" w:cs="Arial"/>
          <w:bCs/>
        </w:rPr>
      </w:pPr>
      <w:r w:rsidRPr="00B55776">
        <w:rPr>
          <w:rFonts w:ascii="Arial" w:hAnsi="Arial" w:cs="Arial"/>
          <w:bCs/>
        </w:rPr>
        <w:t>Под пуном материјалном и кривичном одговорношћу , изјављујемо да располажемо потребним кадровским капацитетом , односно  да имамо запослене и на други начин радно ангажоване  (у складу са чл. 197-202 Закона о раду следеће извршиоце:</w:t>
      </w:r>
    </w:p>
    <w:p w:rsidR="001B1588" w:rsidRPr="00B55776" w:rsidRDefault="001B1588" w:rsidP="00D25455">
      <w:pPr>
        <w:autoSpaceDE w:val="0"/>
        <w:autoSpaceDN w:val="0"/>
        <w:adjustRightInd w:val="0"/>
        <w:jc w:val="both"/>
        <w:rPr>
          <w:rFonts w:ascii="Arial" w:hAnsi="Arial" w:cs="Arial"/>
          <w:b/>
          <w:bCs/>
        </w:rPr>
      </w:pPr>
    </w:p>
    <w:p w:rsidR="00D67094" w:rsidRPr="00B55776" w:rsidRDefault="00D67094" w:rsidP="00D25455">
      <w:pPr>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788"/>
        <w:gridCol w:w="2962"/>
        <w:gridCol w:w="2395"/>
      </w:tblGrid>
      <w:tr w:rsidR="00D67094" w:rsidRPr="00B55776" w:rsidTr="00C015E7">
        <w:tc>
          <w:tcPr>
            <w:tcW w:w="1101" w:type="dxa"/>
            <w:shd w:val="clear" w:color="auto" w:fill="auto"/>
          </w:tcPr>
          <w:p w:rsidR="00D67094" w:rsidRPr="00B55776" w:rsidRDefault="00D67094" w:rsidP="00C015E7">
            <w:pPr>
              <w:autoSpaceDE w:val="0"/>
              <w:autoSpaceDN w:val="0"/>
              <w:adjustRightInd w:val="0"/>
              <w:jc w:val="both"/>
              <w:rPr>
                <w:rFonts w:ascii="Arial" w:hAnsi="Arial" w:cs="Arial"/>
                <w:b/>
              </w:rPr>
            </w:pPr>
            <w:r w:rsidRPr="00B55776">
              <w:rPr>
                <w:rFonts w:ascii="Arial" w:hAnsi="Arial" w:cs="Arial"/>
                <w:b/>
              </w:rPr>
              <w:t>Ред.бр.</w:t>
            </w:r>
          </w:p>
        </w:tc>
        <w:tc>
          <w:tcPr>
            <w:tcW w:w="3118" w:type="dxa"/>
            <w:shd w:val="clear" w:color="auto" w:fill="auto"/>
          </w:tcPr>
          <w:p w:rsidR="00D67094" w:rsidRPr="00B55776" w:rsidRDefault="00D67094" w:rsidP="00C015E7">
            <w:pPr>
              <w:autoSpaceDE w:val="0"/>
              <w:autoSpaceDN w:val="0"/>
              <w:adjustRightInd w:val="0"/>
              <w:jc w:val="center"/>
              <w:rPr>
                <w:rFonts w:ascii="Arial" w:hAnsi="Arial" w:cs="Arial"/>
                <w:b/>
              </w:rPr>
            </w:pPr>
          </w:p>
          <w:p w:rsidR="00D67094" w:rsidRPr="00B55776" w:rsidRDefault="00D67094" w:rsidP="00C015E7">
            <w:pPr>
              <w:autoSpaceDE w:val="0"/>
              <w:autoSpaceDN w:val="0"/>
              <w:adjustRightInd w:val="0"/>
              <w:jc w:val="center"/>
              <w:rPr>
                <w:rFonts w:ascii="Arial" w:hAnsi="Arial" w:cs="Arial"/>
                <w:b/>
              </w:rPr>
            </w:pPr>
          </w:p>
          <w:p w:rsidR="00D67094" w:rsidRPr="00B55776" w:rsidRDefault="00D67094" w:rsidP="00C015E7">
            <w:pPr>
              <w:autoSpaceDE w:val="0"/>
              <w:autoSpaceDN w:val="0"/>
              <w:adjustRightInd w:val="0"/>
              <w:jc w:val="center"/>
              <w:rPr>
                <w:rFonts w:ascii="Arial" w:hAnsi="Arial" w:cs="Arial"/>
                <w:b/>
              </w:rPr>
            </w:pPr>
            <w:r w:rsidRPr="00B55776">
              <w:rPr>
                <w:rFonts w:ascii="Arial" w:hAnsi="Arial" w:cs="Arial"/>
                <w:b/>
              </w:rPr>
              <w:t>Име и презиме запосленог</w:t>
            </w:r>
          </w:p>
        </w:tc>
        <w:tc>
          <w:tcPr>
            <w:tcW w:w="3119" w:type="dxa"/>
            <w:shd w:val="clear" w:color="auto" w:fill="auto"/>
          </w:tcPr>
          <w:p w:rsidR="00D67094" w:rsidRPr="00B55776" w:rsidRDefault="00D67094" w:rsidP="00C015E7">
            <w:pPr>
              <w:autoSpaceDE w:val="0"/>
              <w:autoSpaceDN w:val="0"/>
              <w:adjustRightInd w:val="0"/>
              <w:jc w:val="center"/>
              <w:rPr>
                <w:rFonts w:ascii="Arial" w:hAnsi="Arial" w:cs="Arial"/>
                <w:b/>
              </w:rPr>
            </w:pPr>
            <w:r w:rsidRPr="00B55776">
              <w:rPr>
                <w:rFonts w:ascii="Arial" w:hAnsi="Arial" w:cs="Arial"/>
                <w:b/>
              </w:rPr>
              <w:t>Врста и степен стручне спреме</w:t>
            </w:r>
          </w:p>
          <w:p w:rsidR="00D67094" w:rsidRPr="00B55776" w:rsidRDefault="00D67094" w:rsidP="00C015E7">
            <w:pPr>
              <w:autoSpaceDE w:val="0"/>
              <w:autoSpaceDN w:val="0"/>
              <w:adjustRightInd w:val="0"/>
              <w:jc w:val="center"/>
              <w:rPr>
                <w:rFonts w:ascii="Arial" w:hAnsi="Arial" w:cs="Arial"/>
                <w:b/>
              </w:rPr>
            </w:pPr>
            <w:r w:rsidRPr="00B55776">
              <w:rPr>
                <w:rFonts w:ascii="Arial" w:hAnsi="Arial" w:cs="Arial"/>
                <w:b/>
              </w:rPr>
              <w:t>(електротехничка, математичка, информатичка струка, VII/1 степен)</w:t>
            </w:r>
          </w:p>
          <w:p w:rsidR="00D67094" w:rsidRPr="00B55776" w:rsidRDefault="00D67094" w:rsidP="00C015E7">
            <w:pPr>
              <w:autoSpaceDE w:val="0"/>
              <w:autoSpaceDN w:val="0"/>
              <w:adjustRightInd w:val="0"/>
              <w:jc w:val="center"/>
              <w:rPr>
                <w:rFonts w:ascii="Arial" w:hAnsi="Arial" w:cs="Arial"/>
                <w:b/>
              </w:rPr>
            </w:pPr>
          </w:p>
        </w:tc>
        <w:tc>
          <w:tcPr>
            <w:tcW w:w="2693" w:type="dxa"/>
            <w:shd w:val="clear" w:color="auto" w:fill="auto"/>
          </w:tcPr>
          <w:p w:rsidR="00D67094" w:rsidRPr="00B55776" w:rsidRDefault="00D67094" w:rsidP="00C015E7">
            <w:pPr>
              <w:autoSpaceDE w:val="0"/>
              <w:autoSpaceDN w:val="0"/>
              <w:adjustRightInd w:val="0"/>
              <w:jc w:val="center"/>
              <w:rPr>
                <w:rFonts w:ascii="Arial" w:hAnsi="Arial" w:cs="Arial"/>
                <w:b/>
              </w:rPr>
            </w:pPr>
          </w:p>
          <w:p w:rsidR="00D67094" w:rsidRPr="00B55776" w:rsidRDefault="00D67094" w:rsidP="00C015E7">
            <w:pPr>
              <w:autoSpaceDE w:val="0"/>
              <w:autoSpaceDN w:val="0"/>
              <w:adjustRightInd w:val="0"/>
              <w:jc w:val="center"/>
              <w:rPr>
                <w:rFonts w:ascii="Arial" w:hAnsi="Arial" w:cs="Arial"/>
                <w:b/>
              </w:rPr>
            </w:pPr>
          </w:p>
          <w:p w:rsidR="00D67094" w:rsidRPr="00B55776" w:rsidRDefault="00D67094" w:rsidP="00C015E7">
            <w:pPr>
              <w:autoSpaceDE w:val="0"/>
              <w:autoSpaceDN w:val="0"/>
              <w:adjustRightInd w:val="0"/>
              <w:jc w:val="center"/>
              <w:rPr>
                <w:rFonts w:ascii="Arial" w:hAnsi="Arial" w:cs="Arial"/>
                <w:b/>
              </w:rPr>
            </w:pPr>
          </w:p>
          <w:p w:rsidR="00D67094" w:rsidRPr="00B55776" w:rsidRDefault="00D67094" w:rsidP="00C015E7">
            <w:pPr>
              <w:autoSpaceDE w:val="0"/>
              <w:autoSpaceDN w:val="0"/>
              <w:adjustRightInd w:val="0"/>
              <w:jc w:val="center"/>
              <w:rPr>
                <w:rFonts w:ascii="Arial" w:hAnsi="Arial" w:cs="Arial"/>
                <w:b/>
              </w:rPr>
            </w:pPr>
            <w:r w:rsidRPr="00B55776">
              <w:rPr>
                <w:rFonts w:ascii="Arial" w:hAnsi="Arial" w:cs="Arial"/>
                <w:b/>
              </w:rPr>
              <w:t>Радно искуство</w:t>
            </w:r>
          </w:p>
        </w:tc>
      </w:tr>
      <w:tr w:rsidR="00D67094" w:rsidRPr="00B55776" w:rsidTr="00C015E7">
        <w:tc>
          <w:tcPr>
            <w:tcW w:w="1101" w:type="dxa"/>
            <w:shd w:val="clear" w:color="auto" w:fill="auto"/>
          </w:tcPr>
          <w:p w:rsidR="00D67094" w:rsidRPr="00B55776" w:rsidRDefault="00D67094" w:rsidP="00C015E7">
            <w:pPr>
              <w:autoSpaceDE w:val="0"/>
              <w:autoSpaceDN w:val="0"/>
              <w:adjustRightInd w:val="0"/>
              <w:jc w:val="both"/>
              <w:rPr>
                <w:rFonts w:ascii="Arial" w:hAnsi="Arial" w:cs="Arial"/>
              </w:rPr>
            </w:pPr>
            <w:r w:rsidRPr="00B55776">
              <w:rPr>
                <w:rFonts w:ascii="Arial" w:hAnsi="Arial" w:cs="Arial"/>
              </w:rPr>
              <w:t>1.</w:t>
            </w:r>
          </w:p>
        </w:tc>
        <w:tc>
          <w:tcPr>
            <w:tcW w:w="3118" w:type="dxa"/>
            <w:shd w:val="clear" w:color="auto" w:fill="auto"/>
          </w:tcPr>
          <w:p w:rsidR="00D67094" w:rsidRPr="00B55776" w:rsidRDefault="00D67094" w:rsidP="00C015E7">
            <w:pPr>
              <w:autoSpaceDE w:val="0"/>
              <w:autoSpaceDN w:val="0"/>
              <w:adjustRightInd w:val="0"/>
              <w:jc w:val="both"/>
              <w:rPr>
                <w:rFonts w:ascii="Arial" w:hAnsi="Arial" w:cs="Arial"/>
              </w:rPr>
            </w:pPr>
          </w:p>
        </w:tc>
        <w:tc>
          <w:tcPr>
            <w:tcW w:w="3119" w:type="dxa"/>
            <w:shd w:val="clear" w:color="auto" w:fill="auto"/>
          </w:tcPr>
          <w:p w:rsidR="00D67094" w:rsidRPr="00B55776" w:rsidRDefault="00D67094" w:rsidP="00C015E7">
            <w:pPr>
              <w:autoSpaceDE w:val="0"/>
              <w:autoSpaceDN w:val="0"/>
              <w:adjustRightInd w:val="0"/>
              <w:jc w:val="both"/>
              <w:rPr>
                <w:rFonts w:ascii="Arial" w:hAnsi="Arial" w:cs="Arial"/>
              </w:rPr>
            </w:pPr>
          </w:p>
        </w:tc>
        <w:tc>
          <w:tcPr>
            <w:tcW w:w="2693" w:type="dxa"/>
            <w:shd w:val="clear" w:color="auto" w:fill="auto"/>
          </w:tcPr>
          <w:p w:rsidR="00D67094" w:rsidRPr="00B55776" w:rsidRDefault="00D67094" w:rsidP="00C015E7">
            <w:pPr>
              <w:autoSpaceDE w:val="0"/>
              <w:autoSpaceDN w:val="0"/>
              <w:adjustRightInd w:val="0"/>
              <w:jc w:val="both"/>
              <w:rPr>
                <w:rFonts w:ascii="Arial" w:hAnsi="Arial" w:cs="Arial"/>
              </w:rPr>
            </w:pPr>
          </w:p>
        </w:tc>
      </w:tr>
      <w:tr w:rsidR="00D67094" w:rsidRPr="00B55776" w:rsidTr="00C015E7">
        <w:tc>
          <w:tcPr>
            <w:tcW w:w="1101" w:type="dxa"/>
            <w:shd w:val="clear" w:color="auto" w:fill="auto"/>
          </w:tcPr>
          <w:p w:rsidR="00D67094" w:rsidRPr="00B55776" w:rsidRDefault="00D67094" w:rsidP="00C015E7">
            <w:pPr>
              <w:autoSpaceDE w:val="0"/>
              <w:autoSpaceDN w:val="0"/>
              <w:adjustRightInd w:val="0"/>
              <w:jc w:val="both"/>
              <w:rPr>
                <w:rFonts w:ascii="Arial" w:hAnsi="Arial" w:cs="Arial"/>
              </w:rPr>
            </w:pPr>
            <w:r w:rsidRPr="00B55776">
              <w:rPr>
                <w:rFonts w:ascii="Arial" w:hAnsi="Arial" w:cs="Arial"/>
              </w:rPr>
              <w:t>2.</w:t>
            </w:r>
          </w:p>
        </w:tc>
        <w:tc>
          <w:tcPr>
            <w:tcW w:w="3118" w:type="dxa"/>
            <w:shd w:val="clear" w:color="auto" w:fill="auto"/>
          </w:tcPr>
          <w:p w:rsidR="00D67094" w:rsidRPr="00B55776" w:rsidRDefault="00D67094" w:rsidP="00C015E7">
            <w:pPr>
              <w:autoSpaceDE w:val="0"/>
              <w:autoSpaceDN w:val="0"/>
              <w:adjustRightInd w:val="0"/>
              <w:jc w:val="both"/>
              <w:rPr>
                <w:rFonts w:ascii="Arial" w:hAnsi="Arial" w:cs="Arial"/>
              </w:rPr>
            </w:pPr>
          </w:p>
        </w:tc>
        <w:tc>
          <w:tcPr>
            <w:tcW w:w="3119" w:type="dxa"/>
            <w:shd w:val="clear" w:color="auto" w:fill="auto"/>
          </w:tcPr>
          <w:p w:rsidR="00D67094" w:rsidRPr="00B55776" w:rsidRDefault="00D67094" w:rsidP="00C015E7">
            <w:pPr>
              <w:autoSpaceDE w:val="0"/>
              <w:autoSpaceDN w:val="0"/>
              <w:adjustRightInd w:val="0"/>
              <w:jc w:val="both"/>
              <w:rPr>
                <w:rFonts w:ascii="Arial" w:hAnsi="Arial" w:cs="Arial"/>
              </w:rPr>
            </w:pPr>
          </w:p>
        </w:tc>
        <w:tc>
          <w:tcPr>
            <w:tcW w:w="2693" w:type="dxa"/>
            <w:shd w:val="clear" w:color="auto" w:fill="auto"/>
          </w:tcPr>
          <w:p w:rsidR="00D67094" w:rsidRPr="00B55776" w:rsidRDefault="00D67094" w:rsidP="00C015E7">
            <w:pPr>
              <w:autoSpaceDE w:val="0"/>
              <w:autoSpaceDN w:val="0"/>
              <w:adjustRightInd w:val="0"/>
              <w:jc w:val="both"/>
              <w:rPr>
                <w:rFonts w:ascii="Arial" w:hAnsi="Arial" w:cs="Arial"/>
              </w:rPr>
            </w:pPr>
          </w:p>
        </w:tc>
      </w:tr>
      <w:tr w:rsidR="00D67094" w:rsidRPr="00B55776" w:rsidTr="00C015E7">
        <w:tc>
          <w:tcPr>
            <w:tcW w:w="1101" w:type="dxa"/>
            <w:shd w:val="clear" w:color="auto" w:fill="auto"/>
          </w:tcPr>
          <w:p w:rsidR="00D67094" w:rsidRPr="00B55776" w:rsidRDefault="00D67094" w:rsidP="00C015E7">
            <w:pPr>
              <w:autoSpaceDE w:val="0"/>
              <w:autoSpaceDN w:val="0"/>
              <w:adjustRightInd w:val="0"/>
              <w:jc w:val="both"/>
              <w:rPr>
                <w:rFonts w:ascii="Arial" w:hAnsi="Arial" w:cs="Arial"/>
              </w:rPr>
            </w:pPr>
            <w:r w:rsidRPr="00B55776">
              <w:rPr>
                <w:rFonts w:ascii="Arial" w:hAnsi="Arial" w:cs="Arial"/>
              </w:rPr>
              <w:t>3</w:t>
            </w:r>
          </w:p>
        </w:tc>
        <w:tc>
          <w:tcPr>
            <w:tcW w:w="3118" w:type="dxa"/>
            <w:shd w:val="clear" w:color="auto" w:fill="auto"/>
          </w:tcPr>
          <w:p w:rsidR="00D67094" w:rsidRPr="00B55776" w:rsidRDefault="00D67094" w:rsidP="00C015E7">
            <w:pPr>
              <w:autoSpaceDE w:val="0"/>
              <w:autoSpaceDN w:val="0"/>
              <w:adjustRightInd w:val="0"/>
              <w:jc w:val="both"/>
              <w:rPr>
                <w:rFonts w:ascii="Arial" w:hAnsi="Arial" w:cs="Arial"/>
              </w:rPr>
            </w:pPr>
          </w:p>
        </w:tc>
        <w:tc>
          <w:tcPr>
            <w:tcW w:w="3119" w:type="dxa"/>
            <w:shd w:val="clear" w:color="auto" w:fill="auto"/>
          </w:tcPr>
          <w:p w:rsidR="00D67094" w:rsidRPr="00B55776" w:rsidRDefault="00D67094" w:rsidP="00C015E7">
            <w:pPr>
              <w:autoSpaceDE w:val="0"/>
              <w:autoSpaceDN w:val="0"/>
              <w:adjustRightInd w:val="0"/>
              <w:jc w:val="both"/>
              <w:rPr>
                <w:rFonts w:ascii="Arial" w:hAnsi="Arial" w:cs="Arial"/>
              </w:rPr>
            </w:pPr>
          </w:p>
        </w:tc>
        <w:tc>
          <w:tcPr>
            <w:tcW w:w="2693" w:type="dxa"/>
            <w:shd w:val="clear" w:color="auto" w:fill="auto"/>
          </w:tcPr>
          <w:p w:rsidR="00D67094" w:rsidRPr="00B55776" w:rsidRDefault="00D67094" w:rsidP="00C015E7">
            <w:pPr>
              <w:autoSpaceDE w:val="0"/>
              <w:autoSpaceDN w:val="0"/>
              <w:adjustRightInd w:val="0"/>
              <w:jc w:val="both"/>
              <w:rPr>
                <w:rFonts w:ascii="Arial" w:hAnsi="Arial" w:cs="Arial"/>
              </w:rPr>
            </w:pPr>
          </w:p>
        </w:tc>
      </w:tr>
      <w:tr w:rsidR="00D67094" w:rsidRPr="00B55776" w:rsidTr="00C015E7">
        <w:tc>
          <w:tcPr>
            <w:tcW w:w="1101" w:type="dxa"/>
            <w:shd w:val="clear" w:color="auto" w:fill="auto"/>
          </w:tcPr>
          <w:p w:rsidR="00D67094" w:rsidRPr="00B55776" w:rsidRDefault="00D67094" w:rsidP="00C015E7">
            <w:pPr>
              <w:autoSpaceDE w:val="0"/>
              <w:autoSpaceDN w:val="0"/>
              <w:adjustRightInd w:val="0"/>
              <w:jc w:val="both"/>
              <w:rPr>
                <w:rFonts w:ascii="Arial" w:hAnsi="Arial" w:cs="Arial"/>
              </w:rPr>
            </w:pPr>
            <w:r w:rsidRPr="00B55776">
              <w:rPr>
                <w:rFonts w:ascii="Arial" w:hAnsi="Arial" w:cs="Arial"/>
              </w:rPr>
              <w:t>4.</w:t>
            </w:r>
          </w:p>
        </w:tc>
        <w:tc>
          <w:tcPr>
            <w:tcW w:w="3118" w:type="dxa"/>
            <w:shd w:val="clear" w:color="auto" w:fill="auto"/>
          </w:tcPr>
          <w:p w:rsidR="00D67094" w:rsidRPr="00B55776" w:rsidRDefault="00D67094" w:rsidP="00C015E7">
            <w:pPr>
              <w:autoSpaceDE w:val="0"/>
              <w:autoSpaceDN w:val="0"/>
              <w:adjustRightInd w:val="0"/>
              <w:jc w:val="both"/>
              <w:rPr>
                <w:rFonts w:ascii="Arial" w:hAnsi="Arial" w:cs="Arial"/>
              </w:rPr>
            </w:pPr>
          </w:p>
        </w:tc>
        <w:tc>
          <w:tcPr>
            <w:tcW w:w="3119" w:type="dxa"/>
            <w:shd w:val="clear" w:color="auto" w:fill="auto"/>
          </w:tcPr>
          <w:p w:rsidR="00D67094" w:rsidRPr="00B55776" w:rsidRDefault="00D67094" w:rsidP="00C015E7">
            <w:pPr>
              <w:autoSpaceDE w:val="0"/>
              <w:autoSpaceDN w:val="0"/>
              <w:adjustRightInd w:val="0"/>
              <w:jc w:val="both"/>
              <w:rPr>
                <w:rFonts w:ascii="Arial" w:hAnsi="Arial" w:cs="Arial"/>
              </w:rPr>
            </w:pPr>
          </w:p>
        </w:tc>
        <w:tc>
          <w:tcPr>
            <w:tcW w:w="2693" w:type="dxa"/>
            <w:shd w:val="clear" w:color="auto" w:fill="auto"/>
          </w:tcPr>
          <w:p w:rsidR="00D67094" w:rsidRPr="00B55776" w:rsidRDefault="00D67094" w:rsidP="00C015E7">
            <w:pPr>
              <w:autoSpaceDE w:val="0"/>
              <w:autoSpaceDN w:val="0"/>
              <w:adjustRightInd w:val="0"/>
              <w:jc w:val="both"/>
              <w:rPr>
                <w:rFonts w:ascii="Arial" w:hAnsi="Arial" w:cs="Arial"/>
              </w:rPr>
            </w:pPr>
          </w:p>
        </w:tc>
      </w:tr>
      <w:tr w:rsidR="00D67094" w:rsidRPr="00B55776" w:rsidTr="00C015E7">
        <w:tc>
          <w:tcPr>
            <w:tcW w:w="1101" w:type="dxa"/>
            <w:shd w:val="clear" w:color="auto" w:fill="auto"/>
          </w:tcPr>
          <w:p w:rsidR="00D67094" w:rsidRPr="00B55776" w:rsidRDefault="00D67094" w:rsidP="00C015E7">
            <w:pPr>
              <w:autoSpaceDE w:val="0"/>
              <w:autoSpaceDN w:val="0"/>
              <w:adjustRightInd w:val="0"/>
              <w:jc w:val="both"/>
              <w:rPr>
                <w:rFonts w:ascii="Arial" w:hAnsi="Arial" w:cs="Arial"/>
              </w:rPr>
            </w:pPr>
            <w:r w:rsidRPr="00B55776">
              <w:rPr>
                <w:rFonts w:ascii="Arial" w:hAnsi="Arial" w:cs="Arial"/>
              </w:rPr>
              <w:t>5.</w:t>
            </w:r>
          </w:p>
        </w:tc>
        <w:tc>
          <w:tcPr>
            <w:tcW w:w="3118" w:type="dxa"/>
            <w:shd w:val="clear" w:color="auto" w:fill="auto"/>
          </w:tcPr>
          <w:p w:rsidR="00D67094" w:rsidRPr="00B55776" w:rsidRDefault="00D67094" w:rsidP="00C015E7">
            <w:pPr>
              <w:autoSpaceDE w:val="0"/>
              <w:autoSpaceDN w:val="0"/>
              <w:adjustRightInd w:val="0"/>
              <w:jc w:val="both"/>
              <w:rPr>
                <w:rFonts w:ascii="Arial" w:hAnsi="Arial" w:cs="Arial"/>
              </w:rPr>
            </w:pPr>
          </w:p>
        </w:tc>
        <w:tc>
          <w:tcPr>
            <w:tcW w:w="3119" w:type="dxa"/>
            <w:shd w:val="clear" w:color="auto" w:fill="auto"/>
          </w:tcPr>
          <w:p w:rsidR="00D67094" w:rsidRPr="00B55776" w:rsidRDefault="00D67094" w:rsidP="00C015E7">
            <w:pPr>
              <w:autoSpaceDE w:val="0"/>
              <w:autoSpaceDN w:val="0"/>
              <w:adjustRightInd w:val="0"/>
              <w:jc w:val="both"/>
              <w:rPr>
                <w:rFonts w:ascii="Arial" w:hAnsi="Arial" w:cs="Arial"/>
              </w:rPr>
            </w:pPr>
          </w:p>
        </w:tc>
        <w:tc>
          <w:tcPr>
            <w:tcW w:w="2693" w:type="dxa"/>
            <w:shd w:val="clear" w:color="auto" w:fill="auto"/>
          </w:tcPr>
          <w:p w:rsidR="00D67094" w:rsidRPr="00B55776" w:rsidRDefault="00D67094" w:rsidP="00C015E7">
            <w:pPr>
              <w:autoSpaceDE w:val="0"/>
              <w:autoSpaceDN w:val="0"/>
              <w:adjustRightInd w:val="0"/>
              <w:jc w:val="both"/>
              <w:rPr>
                <w:rFonts w:ascii="Arial" w:hAnsi="Arial" w:cs="Arial"/>
              </w:rPr>
            </w:pPr>
          </w:p>
        </w:tc>
      </w:tr>
    </w:tbl>
    <w:p w:rsidR="00D67094" w:rsidRPr="00B55776" w:rsidRDefault="00D67094" w:rsidP="00D25455">
      <w:pPr>
        <w:autoSpaceDE w:val="0"/>
        <w:autoSpaceDN w:val="0"/>
        <w:adjustRightInd w:val="0"/>
        <w:jc w:val="both"/>
        <w:rPr>
          <w:rFonts w:ascii="Arial" w:hAnsi="Arial" w:cs="Arial"/>
        </w:rPr>
      </w:pPr>
    </w:p>
    <w:p w:rsidR="00D67094" w:rsidRPr="00B55776" w:rsidRDefault="00D67094" w:rsidP="00D25455">
      <w:pPr>
        <w:autoSpaceDE w:val="0"/>
        <w:autoSpaceDN w:val="0"/>
        <w:adjustRightInd w:val="0"/>
        <w:jc w:val="both"/>
        <w:rPr>
          <w:rFonts w:ascii="Arial" w:hAnsi="Arial" w:cs="Arial"/>
        </w:rPr>
      </w:pPr>
    </w:p>
    <w:p w:rsidR="00D25455" w:rsidRPr="00B55776" w:rsidRDefault="00D25455" w:rsidP="00D25455">
      <w:pPr>
        <w:autoSpaceDE w:val="0"/>
        <w:autoSpaceDN w:val="0"/>
        <w:adjustRightInd w:val="0"/>
        <w:jc w:val="both"/>
        <w:rPr>
          <w:rFonts w:ascii="Arial" w:hAnsi="Arial" w:cs="Arial"/>
          <w:lang w:val="en-US"/>
        </w:rPr>
      </w:pPr>
    </w:p>
    <w:tbl>
      <w:tblPr>
        <w:tblW w:w="10031" w:type="dxa"/>
        <w:jc w:val="center"/>
        <w:tblLayout w:type="fixed"/>
        <w:tblLook w:val="0000" w:firstRow="0" w:lastRow="0" w:firstColumn="0" w:lastColumn="0" w:noHBand="0" w:noVBand="0"/>
      </w:tblPr>
      <w:tblGrid>
        <w:gridCol w:w="3882"/>
        <w:gridCol w:w="2127"/>
        <w:gridCol w:w="4022"/>
      </w:tblGrid>
      <w:tr w:rsidR="00D25455" w:rsidRPr="00B55776" w:rsidTr="00C7303A">
        <w:trPr>
          <w:jc w:val="center"/>
        </w:trPr>
        <w:tc>
          <w:tcPr>
            <w:tcW w:w="3882" w:type="dxa"/>
          </w:tcPr>
          <w:p w:rsidR="00D25455" w:rsidRPr="00B55776" w:rsidRDefault="00D25455" w:rsidP="00D25455">
            <w:pPr>
              <w:autoSpaceDE w:val="0"/>
              <w:autoSpaceDN w:val="0"/>
              <w:adjustRightInd w:val="0"/>
              <w:jc w:val="both"/>
              <w:rPr>
                <w:rFonts w:ascii="Arial" w:hAnsi="Arial" w:cs="Arial"/>
                <w:lang w:val="en-US"/>
              </w:rPr>
            </w:pPr>
            <w:r w:rsidRPr="00B55776">
              <w:rPr>
                <w:rFonts w:ascii="Arial" w:hAnsi="Arial" w:cs="Arial"/>
                <w:lang w:val="en-US"/>
              </w:rPr>
              <w:t>Датум:</w:t>
            </w:r>
          </w:p>
        </w:tc>
        <w:tc>
          <w:tcPr>
            <w:tcW w:w="2127" w:type="dxa"/>
          </w:tcPr>
          <w:p w:rsidR="00D25455" w:rsidRPr="00B55776" w:rsidRDefault="00D25455" w:rsidP="00D25455">
            <w:pPr>
              <w:autoSpaceDE w:val="0"/>
              <w:autoSpaceDN w:val="0"/>
              <w:adjustRightInd w:val="0"/>
              <w:jc w:val="both"/>
              <w:rPr>
                <w:rFonts w:ascii="Arial" w:hAnsi="Arial" w:cs="Arial"/>
                <w:lang w:val="ru-RU"/>
              </w:rPr>
            </w:pPr>
          </w:p>
        </w:tc>
        <w:tc>
          <w:tcPr>
            <w:tcW w:w="4022" w:type="dxa"/>
          </w:tcPr>
          <w:p w:rsidR="00D25455" w:rsidRPr="00B55776" w:rsidRDefault="00D25455" w:rsidP="00D25455">
            <w:pPr>
              <w:autoSpaceDE w:val="0"/>
              <w:autoSpaceDN w:val="0"/>
              <w:adjustRightInd w:val="0"/>
              <w:jc w:val="both"/>
              <w:rPr>
                <w:rFonts w:ascii="Arial" w:hAnsi="Arial" w:cs="Arial"/>
                <w:lang w:val="ru-RU"/>
              </w:rPr>
            </w:pPr>
            <w:r w:rsidRPr="00B55776">
              <w:rPr>
                <w:rFonts w:ascii="Arial" w:hAnsi="Arial" w:cs="Arial"/>
              </w:rPr>
              <w:t>П</w:t>
            </w:r>
            <w:r w:rsidRPr="00B55776">
              <w:rPr>
                <w:rFonts w:ascii="Arial" w:hAnsi="Arial" w:cs="Arial"/>
                <w:lang w:val="en-US"/>
              </w:rPr>
              <w:t>онуђач</w:t>
            </w:r>
            <w:r w:rsidRPr="00B55776">
              <w:rPr>
                <w:rFonts w:ascii="Arial" w:hAnsi="Arial" w:cs="Arial"/>
                <w:lang w:val="ru-RU"/>
              </w:rPr>
              <w:t>:</w:t>
            </w:r>
          </w:p>
        </w:tc>
      </w:tr>
      <w:tr w:rsidR="00D25455" w:rsidRPr="00B55776" w:rsidTr="00C7303A">
        <w:trPr>
          <w:jc w:val="center"/>
        </w:trPr>
        <w:tc>
          <w:tcPr>
            <w:tcW w:w="3882" w:type="dxa"/>
          </w:tcPr>
          <w:p w:rsidR="00D25455" w:rsidRPr="00B55776" w:rsidRDefault="00D25455" w:rsidP="00D25455">
            <w:pPr>
              <w:autoSpaceDE w:val="0"/>
              <w:autoSpaceDN w:val="0"/>
              <w:adjustRightInd w:val="0"/>
              <w:jc w:val="both"/>
              <w:rPr>
                <w:rFonts w:ascii="Arial" w:hAnsi="Arial" w:cs="Arial"/>
                <w:lang w:val="en-US"/>
              </w:rPr>
            </w:pPr>
          </w:p>
        </w:tc>
        <w:tc>
          <w:tcPr>
            <w:tcW w:w="2127" w:type="dxa"/>
          </w:tcPr>
          <w:p w:rsidR="00D25455" w:rsidRPr="00B55776" w:rsidRDefault="00D25455" w:rsidP="00D25455">
            <w:pPr>
              <w:autoSpaceDE w:val="0"/>
              <w:autoSpaceDN w:val="0"/>
              <w:adjustRightInd w:val="0"/>
              <w:jc w:val="both"/>
              <w:rPr>
                <w:rFonts w:ascii="Arial" w:hAnsi="Arial" w:cs="Arial"/>
                <w:lang w:val="en-US"/>
              </w:rPr>
            </w:pPr>
            <w:r w:rsidRPr="00B55776">
              <w:rPr>
                <w:rFonts w:ascii="Arial" w:hAnsi="Arial" w:cs="Arial"/>
                <w:lang w:val="en-US"/>
              </w:rPr>
              <w:t>М.П.</w:t>
            </w:r>
          </w:p>
        </w:tc>
        <w:tc>
          <w:tcPr>
            <w:tcW w:w="4022" w:type="dxa"/>
          </w:tcPr>
          <w:p w:rsidR="00D25455" w:rsidRPr="00B55776" w:rsidRDefault="00D25455" w:rsidP="00D25455">
            <w:pPr>
              <w:autoSpaceDE w:val="0"/>
              <w:autoSpaceDN w:val="0"/>
              <w:adjustRightInd w:val="0"/>
              <w:jc w:val="both"/>
              <w:rPr>
                <w:rFonts w:ascii="Arial" w:hAnsi="Arial" w:cs="Arial"/>
                <w:lang w:val="ru-RU"/>
              </w:rPr>
            </w:pPr>
          </w:p>
        </w:tc>
      </w:tr>
      <w:tr w:rsidR="00D25455" w:rsidRPr="00B55776" w:rsidTr="00C7303A">
        <w:trPr>
          <w:jc w:val="center"/>
        </w:trPr>
        <w:tc>
          <w:tcPr>
            <w:tcW w:w="3882" w:type="dxa"/>
            <w:tcBorders>
              <w:bottom w:val="single" w:sz="4" w:space="0" w:color="auto"/>
            </w:tcBorders>
          </w:tcPr>
          <w:p w:rsidR="00D25455" w:rsidRPr="00B55776" w:rsidRDefault="00D25455" w:rsidP="00D25455">
            <w:pPr>
              <w:autoSpaceDE w:val="0"/>
              <w:autoSpaceDN w:val="0"/>
              <w:adjustRightInd w:val="0"/>
              <w:jc w:val="both"/>
              <w:rPr>
                <w:rFonts w:ascii="Arial" w:hAnsi="Arial" w:cs="Arial"/>
                <w:lang w:val="en-US"/>
              </w:rPr>
            </w:pPr>
          </w:p>
        </w:tc>
        <w:tc>
          <w:tcPr>
            <w:tcW w:w="2127" w:type="dxa"/>
          </w:tcPr>
          <w:p w:rsidR="00D25455" w:rsidRPr="00B55776" w:rsidRDefault="00D25455" w:rsidP="00D25455">
            <w:pPr>
              <w:autoSpaceDE w:val="0"/>
              <w:autoSpaceDN w:val="0"/>
              <w:adjustRightInd w:val="0"/>
              <w:jc w:val="both"/>
              <w:rPr>
                <w:rFonts w:ascii="Arial" w:hAnsi="Arial" w:cs="Arial"/>
                <w:lang w:val="ru-RU"/>
              </w:rPr>
            </w:pPr>
          </w:p>
        </w:tc>
        <w:tc>
          <w:tcPr>
            <w:tcW w:w="4022" w:type="dxa"/>
            <w:tcBorders>
              <w:bottom w:val="single" w:sz="4" w:space="0" w:color="auto"/>
            </w:tcBorders>
          </w:tcPr>
          <w:p w:rsidR="00D25455" w:rsidRPr="00B55776" w:rsidRDefault="00D25455" w:rsidP="00D25455">
            <w:pPr>
              <w:autoSpaceDE w:val="0"/>
              <w:autoSpaceDN w:val="0"/>
              <w:adjustRightInd w:val="0"/>
              <w:jc w:val="both"/>
              <w:rPr>
                <w:rFonts w:ascii="Arial" w:hAnsi="Arial" w:cs="Arial"/>
                <w:lang w:val="ru-RU"/>
              </w:rPr>
            </w:pPr>
          </w:p>
        </w:tc>
      </w:tr>
      <w:tr w:rsidR="00D25455" w:rsidRPr="00B55776" w:rsidTr="00C7303A">
        <w:trPr>
          <w:trHeight w:val="389"/>
          <w:jc w:val="center"/>
        </w:trPr>
        <w:tc>
          <w:tcPr>
            <w:tcW w:w="3882" w:type="dxa"/>
            <w:tcBorders>
              <w:top w:val="single" w:sz="4" w:space="0" w:color="auto"/>
            </w:tcBorders>
          </w:tcPr>
          <w:p w:rsidR="00D25455" w:rsidRPr="00B55776" w:rsidRDefault="00D25455" w:rsidP="00D25455">
            <w:pPr>
              <w:autoSpaceDE w:val="0"/>
              <w:autoSpaceDN w:val="0"/>
              <w:adjustRightInd w:val="0"/>
              <w:jc w:val="both"/>
              <w:rPr>
                <w:rFonts w:ascii="Arial" w:hAnsi="Arial" w:cs="Arial"/>
                <w:lang w:val="en-US"/>
              </w:rPr>
            </w:pPr>
          </w:p>
        </w:tc>
        <w:tc>
          <w:tcPr>
            <w:tcW w:w="2127" w:type="dxa"/>
          </w:tcPr>
          <w:p w:rsidR="00D25455" w:rsidRPr="00B55776" w:rsidRDefault="00D25455" w:rsidP="00D25455">
            <w:pPr>
              <w:autoSpaceDE w:val="0"/>
              <w:autoSpaceDN w:val="0"/>
              <w:adjustRightInd w:val="0"/>
              <w:jc w:val="both"/>
              <w:rPr>
                <w:rFonts w:ascii="Arial" w:hAnsi="Arial" w:cs="Arial"/>
                <w:lang w:val="ru-RU"/>
              </w:rPr>
            </w:pPr>
          </w:p>
        </w:tc>
        <w:tc>
          <w:tcPr>
            <w:tcW w:w="4022" w:type="dxa"/>
            <w:tcBorders>
              <w:top w:val="single" w:sz="4" w:space="0" w:color="auto"/>
            </w:tcBorders>
          </w:tcPr>
          <w:p w:rsidR="00D25455" w:rsidRPr="00B55776" w:rsidRDefault="00D25455" w:rsidP="00D25455">
            <w:pPr>
              <w:autoSpaceDE w:val="0"/>
              <w:autoSpaceDN w:val="0"/>
              <w:adjustRightInd w:val="0"/>
              <w:jc w:val="both"/>
              <w:rPr>
                <w:rFonts w:ascii="Arial" w:hAnsi="Arial" w:cs="Arial"/>
                <w:lang w:val="ru-RU"/>
              </w:rPr>
            </w:pPr>
          </w:p>
        </w:tc>
      </w:tr>
    </w:tbl>
    <w:p w:rsidR="00D25455" w:rsidRPr="00B55776" w:rsidRDefault="00D25455" w:rsidP="00D25455">
      <w:pPr>
        <w:autoSpaceDE w:val="0"/>
        <w:autoSpaceDN w:val="0"/>
        <w:adjustRightInd w:val="0"/>
        <w:jc w:val="both"/>
        <w:rPr>
          <w:rFonts w:ascii="Arial" w:hAnsi="Arial" w:cs="Arial"/>
          <w:b/>
        </w:rPr>
      </w:pPr>
      <w:r w:rsidRPr="00B55776">
        <w:rPr>
          <w:rFonts w:ascii="Arial" w:hAnsi="Arial" w:cs="Arial"/>
          <w:b/>
        </w:rPr>
        <w:t>Напомена:</w:t>
      </w:r>
    </w:p>
    <w:p w:rsidR="00D25455" w:rsidRPr="00B55776" w:rsidRDefault="00D25455" w:rsidP="00D25455">
      <w:pPr>
        <w:autoSpaceDE w:val="0"/>
        <w:autoSpaceDN w:val="0"/>
        <w:adjustRightInd w:val="0"/>
        <w:jc w:val="both"/>
        <w:rPr>
          <w:rFonts w:ascii="Arial" w:hAnsi="Arial" w:cs="Arial"/>
        </w:rPr>
      </w:pPr>
      <w:r w:rsidRPr="00B55776">
        <w:rPr>
          <w:rFonts w:ascii="Arial" w:hAnsi="Arial" w:cs="Arial"/>
          <w:lang w:val="ru-RU"/>
        </w:rPr>
        <w:t xml:space="preserve">-Уколико </w:t>
      </w:r>
      <w:r w:rsidRPr="00B55776">
        <w:rPr>
          <w:rFonts w:ascii="Arial" w:hAnsi="Arial" w:cs="Arial"/>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Изјава </w:t>
      </w:r>
      <w:r w:rsidRPr="00B55776">
        <w:rPr>
          <w:rFonts w:ascii="Arial" w:hAnsi="Arial" w:cs="Arial"/>
          <w:lang w:val="ru-RU"/>
        </w:rPr>
        <w:t>мора бити попуњена, потписана од стране овлашћеног лица</w:t>
      </w:r>
      <w:r w:rsidRPr="00B55776">
        <w:rPr>
          <w:rFonts w:ascii="Arial" w:hAnsi="Arial" w:cs="Arial"/>
        </w:rPr>
        <w:t xml:space="preserve"> за заступање</w:t>
      </w:r>
      <w:r w:rsidRPr="00B55776">
        <w:rPr>
          <w:rFonts w:ascii="Arial" w:hAnsi="Arial" w:cs="Arial"/>
          <w:lang w:val="ru-RU"/>
        </w:rPr>
        <w:t xml:space="preserve"> понуђача из групе понуђача и оверена печатом.</w:t>
      </w:r>
    </w:p>
    <w:p w:rsidR="00D25455" w:rsidRPr="00B55776" w:rsidRDefault="00D25455" w:rsidP="00D25455">
      <w:pPr>
        <w:autoSpaceDE w:val="0"/>
        <w:autoSpaceDN w:val="0"/>
        <w:adjustRightInd w:val="0"/>
        <w:jc w:val="both"/>
        <w:rPr>
          <w:rFonts w:ascii="Arial" w:hAnsi="Arial" w:cs="Arial"/>
          <w:lang w:val="en-US"/>
        </w:rPr>
      </w:pPr>
      <w:r w:rsidRPr="00B55776">
        <w:rPr>
          <w:rFonts w:ascii="Arial" w:hAnsi="Arial" w:cs="Arial"/>
          <w:lang w:val="en-US"/>
        </w:rPr>
        <w:t>Приликом подношења понуде овај образац копирати у потребном броју примерака.</w:t>
      </w:r>
    </w:p>
    <w:p w:rsidR="003A7D92" w:rsidRDefault="003A7D92" w:rsidP="007136E9">
      <w:pPr>
        <w:autoSpaceDE w:val="0"/>
        <w:autoSpaceDN w:val="0"/>
        <w:adjustRightInd w:val="0"/>
        <w:jc w:val="both"/>
        <w:rPr>
          <w:rFonts w:ascii="Arial" w:eastAsia="Calibri" w:hAnsi="Arial" w:cs="Arial"/>
          <w:lang w:val="en-US"/>
        </w:rPr>
      </w:pPr>
    </w:p>
    <w:p w:rsidR="00AB5630" w:rsidRDefault="00AB5630" w:rsidP="007136E9">
      <w:pPr>
        <w:autoSpaceDE w:val="0"/>
        <w:autoSpaceDN w:val="0"/>
        <w:adjustRightInd w:val="0"/>
        <w:jc w:val="both"/>
        <w:rPr>
          <w:rFonts w:ascii="Arial" w:eastAsia="Calibri" w:hAnsi="Arial" w:cs="Arial"/>
          <w:lang w:val="en-US"/>
        </w:rPr>
      </w:pPr>
    </w:p>
    <w:p w:rsidR="00AB5630" w:rsidRDefault="00AB5630" w:rsidP="007136E9">
      <w:pPr>
        <w:autoSpaceDE w:val="0"/>
        <w:autoSpaceDN w:val="0"/>
        <w:adjustRightInd w:val="0"/>
        <w:jc w:val="both"/>
        <w:rPr>
          <w:rFonts w:ascii="Arial" w:eastAsia="Calibri" w:hAnsi="Arial" w:cs="Arial"/>
          <w:lang w:val="en-US"/>
        </w:rPr>
      </w:pPr>
    </w:p>
    <w:p w:rsidR="00AB5630" w:rsidRDefault="00AB5630" w:rsidP="007136E9">
      <w:pPr>
        <w:autoSpaceDE w:val="0"/>
        <w:autoSpaceDN w:val="0"/>
        <w:adjustRightInd w:val="0"/>
        <w:jc w:val="both"/>
        <w:rPr>
          <w:rFonts w:ascii="Arial" w:eastAsia="Calibri" w:hAnsi="Arial" w:cs="Arial"/>
          <w:lang w:val="en-US"/>
        </w:rPr>
      </w:pPr>
    </w:p>
    <w:p w:rsidR="003B7F0B" w:rsidRPr="00B55776" w:rsidRDefault="003B7F0B" w:rsidP="003B7F0B">
      <w:pPr>
        <w:rPr>
          <w:rFonts w:ascii="Arial" w:hAnsi="Arial" w:cs="Arial"/>
        </w:rPr>
      </w:pPr>
    </w:p>
    <w:p w:rsidR="005A16E4" w:rsidRPr="00B55776" w:rsidRDefault="00AB5630" w:rsidP="00AB5630">
      <w:pPr>
        <w:ind w:firstLine="720"/>
        <w:jc w:val="right"/>
        <w:rPr>
          <w:rFonts w:ascii="Arial" w:hAnsi="Arial" w:cs="Arial"/>
          <w:b/>
        </w:rPr>
      </w:pPr>
      <w:r>
        <w:rPr>
          <w:rFonts w:ascii="Arial" w:hAnsi="Arial" w:cs="Arial"/>
          <w:b/>
        </w:rPr>
        <w:t>ПРИЛОГ</w:t>
      </w:r>
      <w:r w:rsidRPr="00B55776">
        <w:rPr>
          <w:rFonts w:ascii="Arial" w:hAnsi="Arial" w:cs="Arial"/>
          <w:b/>
        </w:rPr>
        <w:t xml:space="preserve"> </w:t>
      </w:r>
      <w:r>
        <w:rPr>
          <w:rFonts w:ascii="Arial" w:hAnsi="Arial" w:cs="Arial"/>
          <w:b/>
        </w:rPr>
        <w:t>1</w:t>
      </w:r>
      <w:r w:rsidRPr="00B55776">
        <w:rPr>
          <w:rFonts w:ascii="Arial" w:hAnsi="Arial" w:cs="Arial"/>
          <w:b/>
        </w:rPr>
        <w:t>.</w:t>
      </w:r>
    </w:p>
    <w:p w:rsidR="005A16E4" w:rsidRPr="00B55776" w:rsidRDefault="005A16E4" w:rsidP="005A16E4">
      <w:pPr>
        <w:rPr>
          <w:rFonts w:ascii="Arial" w:hAnsi="Arial" w:cs="Arial"/>
          <w:b/>
        </w:rPr>
      </w:pPr>
    </w:p>
    <w:p w:rsidR="005A16E4" w:rsidRPr="00B55776" w:rsidRDefault="005A16E4" w:rsidP="005A16E4">
      <w:pPr>
        <w:jc w:val="center"/>
        <w:rPr>
          <w:rFonts w:ascii="Arial" w:hAnsi="Arial" w:cs="Arial"/>
          <w:b/>
        </w:rPr>
      </w:pPr>
    </w:p>
    <w:p w:rsidR="005A16E4" w:rsidRPr="00B55776" w:rsidRDefault="005A16E4" w:rsidP="005A16E4">
      <w:pPr>
        <w:jc w:val="center"/>
        <w:rPr>
          <w:rFonts w:ascii="Arial" w:hAnsi="Arial" w:cs="Arial"/>
          <w:b/>
        </w:rPr>
      </w:pPr>
    </w:p>
    <w:p w:rsidR="005A16E4" w:rsidRPr="00B55776" w:rsidRDefault="005A16E4" w:rsidP="005A16E4">
      <w:pPr>
        <w:jc w:val="center"/>
        <w:rPr>
          <w:rFonts w:ascii="Arial" w:hAnsi="Arial" w:cs="Arial"/>
          <w:b/>
        </w:rPr>
      </w:pPr>
      <w:r w:rsidRPr="00B55776">
        <w:rPr>
          <w:rFonts w:ascii="Arial" w:hAnsi="Arial" w:cs="Arial"/>
          <w:b/>
        </w:rPr>
        <w:t>СПОРАЗУМ  УЧЕСНИКА ЗАЈЕДНИЧКЕ ПОНУДЕ</w:t>
      </w:r>
    </w:p>
    <w:p w:rsidR="005A16E4" w:rsidRPr="00B55776" w:rsidRDefault="005A16E4" w:rsidP="005A16E4">
      <w:pPr>
        <w:jc w:val="center"/>
        <w:rPr>
          <w:rFonts w:ascii="Arial" w:hAnsi="Arial" w:cs="Arial"/>
          <w:b/>
        </w:rPr>
      </w:pPr>
    </w:p>
    <w:p w:rsidR="005A16E4" w:rsidRPr="00B55776" w:rsidRDefault="005A16E4" w:rsidP="005A16E4">
      <w:pPr>
        <w:rPr>
          <w:rFonts w:ascii="Arial" w:hAnsi="Arial" w:cs="Arial"/>
          <w:b/>
        </w:rPr>
      </w:pPr>
    </w:p>
    <w:p w:rsidR="005A16E4" w:rsidRPr="00B55776" w:rsidRDefault="005A16E4" w:rsidP="005A16E4">
      <w:pPr>
        <w:rPr>
          <w:rFonts w:ascii="Arial" w:hAnsi="Arial" w:cs="Arial"/>
        </w:rPr>
      </w:pPr>
      <w:r w:rsidRPr="00B55776">
        <w:rPr>
          <w:rFonts w:ascii="Arial" w:hAnsi="Arial" w:cs="Arial"/>
        </w:rPr>
        <w:t xml:space="preserve">На основу члана 81. Закона о јавним набавкама </w:t>
      </w:r>
      <w:r w:rsidRPr="00B55776">
        <w:rPr>
          <w:rFonts w:ascii="Arial" w:hAnsi="Arial" w:cs="Arial"/>
          <w:lang w:val="ru-RU"/>
        </w:rPr>
        <w:t xml:space="preserve">(„Сл. </w:t>
      </w:r>
      <w:r w:rsidRPr="00B55776">
        <w:rPr>
          <w:rFonts w:ascii="Arial" w:hAnsi="Arial" w:cs="Arial"/>
        </w:rPr>
        <w:t>г</w:t>
      </w:r>
      <w:r w:rsidRPr="00B55776">
        <w:rPr>
          <w:rFonts w:ascii="Arial" w:hAnsi="Arial" w:cs="Arial"/>
          <w:lang w:val="ru-RU"/>
        </w:rPr>
        <w:t>ласник РС” бр. 1</w:t>
      </w:r>
      <w:r w:rsidRPr="00B55776">
        <w:rPr>
          <w:rFonts w:ascii="Arial" w:hAnsi="Arial" w:cs="Arial"/>
        </w:rPr>
        <w:t>24</w:t>
      </w:r>
      <w:r w:rsidRPr="00B55776">
        <w:rPr>
          <w:rFonts w:ascii="Arial" w:hAnsi="Arial" w:cs="Arial"/>
          <w:lang w:val="ru-RU"/>
        </w:rPr>
        <w:t>/20</w:t>
      </w:r>
      <w:r w:rsidRPr="00B55776">
        <w:rPr>
          <w:rFonts w:ascii="Arial" w:hAnsi="Arial" w:cs="Arial"/>
        </w:rPr>
        <w:t>12</w:t>
      </w:r>
      <w:r w:rsidRPr="00B55776">
        <w:rPr>
          <w:rFonts w:ascii="Arial" w:hAnsi="Arial" w:cs="Arial"/>
          <w:lang w:val="ru-RU"/>
        </w:rPr>
        <w:t>, 14/15, 68/15</w:t>
      </w:r>
      <w:r w:rsidRPr="00B55776">
        <w:rPr>
          <w:rFonts w:ascii="Arial" w:hAnsi="Arial" w:cs="Arial"/>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5A16E4" w:rsidRPr="00B55776" w:rsidTr="00AB5630">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5A16E4" w:rsidRPr="00B55776" w:rsidRDefault="005A16E4" w:rsidP="005A16E4">
            <w:pPr>
              <w:rPr>
                <w:rFonts w:ascii="Arial" w:hAnsi="Arial" w:cs="Arial"/>
              </w:rPr>
            </w:pPr>
            <w:r w:rsidRPr="00B55776">
              <w:rPr>
                <w:rFonts w:ascii="Arial" w:hAnsi="Arial" w:cs="Arial"/>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5A16E4" w:rsidRPr="00B55776" w:rsidRDefault="005A16E4" w:rsidP="005A16E4">
            <w:pPr>
              <w:rPr>
                <w:rFonts w:ascii="Arial" w:hAnsi="Arial" w:cs="Arial"/>
              </w:rPr>
            </w:pPr>
            <w:r w:rsidRPr="00B55776">
              <w:rPr>
                <w:rFonts w:ascii="Arial" w:hAnsi="Arial" w:cs="Arial"/>
              </w:rPr>
              <w:t>НАЗИВ И СЕДИШТЕ ЧЛАНА ГРУПЕ ПОНУЂАЧА</w:t>
            </w:r>
          </w:p>
          <w:p w:rsidR="005A16E4" w:rsidRPr="00B55776" w:rsidRDefault="005A16E4" w:rsidP="005A16E4">
            <w:pPr>
              <w:rPr>
                <w:rFonts w:ascii="Arial" w:hAnsi="Arial" w:cs="Arial"/>
              </w:rPr>
            </w:pPr>
          </w:p>
        </w:tc>
      </w:tr>
      <w:tr w:rsidR="005A16E4" w:rsidRPr="00B55776" w:rsidTr="00AB5630">
        <w:trPr>
          <w:trHeight w:val="1244"/>
        </w:trPr>
        <w:tc>
          <w:tcPr>
            <w:tcW w:w="3651" w:type="dxa"/>
            <w:tcBorders>
              <w:top w:val="single" w:sz="4" w:space="0" w:color="auto"/>
              <w:left w:val="single" w:sz="4" w:space="0" w:color="auto"/>
              <w:bottom w:val="single" w:sz="4" w:space="0" w:color="auto"/>
              <w:right w:val="single" w:sz="4" w:space="0" w:color="auto"/>
            </w:tcBorders>
          </w:tcPr>
          <w:p w:rsidR="005A16E4" w:rsidRPr="00B55776" w:rsidRDefault="005A16E4" w:rsidP="005A16E4">
            <w:pPr>
              <w:rPr>
                <w:rFonts w:ascii="Arial" w:hAnsi="Arial" w:cs="Arial"/>
              </w:rPr>
            </w:pPr>
            <w:r w:rsidRPr="00B55776">
              <w:rPr>
                <w:rFonts w:ascii="Arial" w:hAnsi="Arial" w:cs="Arial"/>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5A16E4" w:rsidRPr="00B55776" w:rsidRDefault="005A16E4" w:rsidP="005A16E4">
            <w:pPr>
              <w:rPr>
                <w:rFonts w:ascii="Arial" w:hAnsi="Arial" w:cs="Arial"/>
              </w:rPr>
            </w:pPr>
          </w:p>
        </w:tc>
      </w:tr>
      <w:tr w:rsidR="005A16E4" w:rsidRPr="00B55776" w:rsidTr="00AB5630">
        <w:trPr>
          <w:trHeight w:val="2079"/>
        </w:trPr>
        <w:tc>
          <w:tcPr>
            <w:tcW w:w="3651" w:type="dxa"/>
            <w:tcBorders>
              <w:top w:val="single" w:sz="4" w:space="0" w:color="auto"/>
              <w:left w:val="single" w:sz="4" w:space="0" w:color="auto"/>
              <w:bottom w:val="single" w:sz="4" w:space="0" w:color="auto"/>
              <w:right w:val="single" w:sz="4" w:space="0" w:color="auto"/>
            </w:tcBorders>
          </w:tcPr>
          <w:p w:rsidR="005A16E4" w:rsidRPr="00B55776" w:rsidRDefault="005A16E4" w:rsidP="005A16E4">
            <w:pPr>
              <w:rPr>
                <w:rFonts w:ascii="Arial" w:hAnsi="Arial" w:cs="Arial"/>
              </w:rPr>
            </w:pPr>
            <w:r w:rsidRPr="00B55776">
              <w:rPr>
                <w:rFonts w:ascii="Arial" w:hAnsi="Arial" w:cs="Arial"/>
              </w:rPr>
              <w:t>2. Oпис послова сваког од понуђача из групе понуђача у извршењу Оквирног споразума:</w:t>
            </w:r>
          </w:p>
          <w:p w:rsidR="005A16E4" w:rsidRPr="00B55776" w:rsidRDefault="005A16E4" w:rsidP="005A16E4">
            <w:pPr>
              <w:rPr>
                <w:rFonts w:ascii="Arial" w:hAnsi="Arial" w:cs="Arial"/>
              </w:rPr>
            </w:pPr>
          </w:p>
          <w:p w:rsidR="005A16E4" w:rsidRPr="00B55776" w:rsidRDefault="005A16E4" w:rsidP="005A16E4">
            <w:pPr>
              <w:rPr>
                <w:rFonts w:ascii="Arial" w:hAnsi="Arial" w:cs="Arial"/>
              </w:rPr>
            </w:pPr>
          </w:p>
          <w:p w:rsidR="005A16E4" w:rsidRPr="00B55776" w:rsidRDefault="005A16E4" w:rsidP="005A16E4">
            <w:pPr>
              <w:rPr>
                <w:rFonts w:ascii="Arial" w:hAnsi="Arial" w:cs="Arial"/>
              </w:rPr>
            </w:pPr>
          </w:p>
        </w:tc>
        <w:tc>
          <w:tcPr>
            <w:tcW w:w="5637" w:type="dxa"/>
            <w:tcBorders>
              <w:top w:val="single" w:sz="4" w:space="0" w:color="auto"/>
              <w:left w:val="single" w:sz="4" w:space="0" w:color="auto"/>
              <w:bottom w:val="single" w:sz="4" w:space="0" w:color="auto"/>
              <w:right w:val="single" w:sz="4" w:space="0" w:color="auto"/>
            </w:tcBorders>
          </w:tcPr>
          <w:p w:rsidR="005A16E4" w:rsidRPr="00B55776" w:rsidRDefault="005A16E4" w:rsidP="005A16E4">
            <w:pPr>
              <w:rPr>
                <w:rFonts w:ascii="Arial" w:hAnsi="Arial" w:cs="Arial"/>
              </w:rPr>
            </w:pPr>
          </w:p>
        </w:tc>
      </w:tr>
      <w:tr w:rsidR="005A16E4" w:rsidRPr="00B55776" w:rsidTr="00AB5630">
        <w:trPr>
          <w:trHeight w:val="1789"/>
        </w:trPr>
        <w:tc>
          <w:tcPr>
            <w:tcW w:w="3651" w:type="dxa"/>
            <w:tcBorders>
              <w:top w:val="single" w:sz="4" w:space="0" w:color="auto"/>
              <w:left w:val="single" w:sz="4" w:space="0" w:color="auto"/>
              <w:bottom w:val="single" w:sz="4" w:space="0" w:color="auto"/>
              <w:right w:val="single" w:sz="4" w:space="0" w:color="auto"/>
            </w:tcBorders>
          </w:tcPr>
          <w:p w:rsidR="005A16E4" w:rsidRPr="00B55776" w:rsidRDefault="005A16E4" w:rsidP="005A16E4">
            <w:pPr>
              <w:rPr>
                <w:rFonts w:ascii="Arial" w:hAnsi="Arial" w:cs="Arial"/>
              </w:rPr>
            </w:pPr>
            <w:r w:rsidRPr="00B55776">
              <w:rPr>
                <w:rFonts w:ascii="Arial" w:hAnsi="Arial" w:cs="Arial"/>
              </w:rPr>
              <w:t>3.Друго:</w:t>
            </w:r>
          </w:p>
          <w:p w:rsidR="005A16E4" w:rsidRPr="00B55776" w:rsidRDefault="005A16E4" w:rsidP="005A16E4">
            <w:pPr>
              <w:rPr>
                <w:rFonts w:ascii="Arial" w:hAnsi="Arial" w:cs="Arial"/>
              </w:rPr>
            </w:pPr>
          </w:p>
          <w:p w:rsidR="005A16E4" w:rsidRPr="00B55776" w:rsidRDefault="005A16E4" w:rsidP="005A16E4">
            <w:pPr>
              <w:rPr>
                <w:rFonts w:ascii="Arial" w:hAnsi="Arial" w:cs="Arial"/>
              </w:rPr>
            </w:pPr>
          </w:p>
          <w:p w:rsidR="005A16E4" w:rsidRPr="00B55776" w:rsidRDefault="005A16E4" w:rsidP="005A16E4">
            <w:pPr>
              <w:rPr>
                <w:rFonts w:ascii="Arial" w:hAnsi="Arial" w:cs="Arial"/>
              </w:rPr>
            </w:pPr>
          </w:p>
          <w:p w:rsidR="005A16E4" w:rsidRPr="00B55776" w:rsidRDefault="005A16E4" w:rsidP="005A16E4">
            <w:pPr>
              <w:rPr>
                <w:rFonts w:ascii="Arial" w:hAnsi="Arial" w:cs="Arial"/>
              </w:rPr>
            </w:pPr>
          </w:p>
          <w:p w:rsidR="005A16E4" w:rsidRPr="00B55776" w:rsidRDefault="005A16E4" w:rsidP="005A16E4">
            <w:pPr>
              <w:rPr>
                <w:rFonts w:ascii="Arial" w:hAnsi="Arial" w:cs="Arial"/>
              </w:rPr>
            </w:pPr>
          </w:p>
        </w:tc>
        <w:tc>
          <w:tcPr>
            <w:tcW w:w="5637" w:type="dxa"/>
            <w:tcBorders>
              <w:top w:val="single" w:sz="4" w:space="0" w:color="auto"/>
              <w:left w:val="single" w:sz="4" w:space="0" w:color="auto"/>
              <w:bottom w:val="single" w:sz="4" w:space="0" w:color="auto"/>
              <w:right w:val="single" w:sz="4" w:space="0" w:color="auto"/>
            </w:tcBorders>
          </w:tcPr>
          <w:p w:rsidR="005A16E4" w:rsidRPr="00B55776" w:rsidRDefault="005A16E4" w:rsidP="005A16E4">
            <w:pPr>
              <w:rPr>
                <w:rFonts w:ascii="Arial" w:hAnsi="Arial" w:cs="Arial"/>
              </w:rPr>
            </w:pPr>
          </w:p>
        </w:tc>
      </w:tr>
    </w:tbl>
    <w:p w:rsidR="005A16E4" w:rsidRPr="00B55776" w:rsidRDefault="005A16E4" w:rsidP="005A16E4">
      <w:pPr>
        <w:rPr>
          <w:rFonts w:ascii="Arial" w:hAnsi="Arial" w:cs="Arial"/>
        </w:rPr>
      </w:pPr>
    </w:p>
    <w:p w:rsidR="005A16E4" w:rsidRPr="00B55776" w:rsidRDefault="005A16E4" w:rsidP="005A16E4">
      <w:pPr>
        <w:rPr>
          <w:rFonts w:ascii="Arial" w:hAnsi="Arial" w:cs="Arial"/>
        </w:rPr>
      </w:pPr>
    </w:p>
    <w:p w:rsidR="005A16E4" w:rsidRPr="00B55776" w:rsidRDefault="005A16E4" w:rsidP="005A16E4">
      <w:pPr>
        <w:rPr>
          <w:rFonts w:ascii="Arial" w:hAnsi="Arial" w:cs="Arial"/>
        </w:rPr>
      </w:pPr>
    </w:p>
    <w:p w:rsidR="005A16E4" w:rsidRPr="00B55776" w:rsidRDefault="005A16E4" w:rsidP="005A16E4">
      <w:pPr>
        <w:rPr>
          <w:rFonts w:ascii="Arial" w:hAnsi="Arial" w:cs="Arial"/>
        </w:rPr>
      </w:pPr>
    </w:p>
    <w:p w:rsidR="005A16E4" w:rsidRPr="00B55776" w:rsidRDefault="005A16E4" w:rsidP="005A16E4">
      <w:pPr>
        <w:rPr>
          <w:rFonts w:ascii="Arial" w:hAnsi="Arial" w:cs="Arial"/>
        </w:rPr>
      </w:pPr>
      <w:r w:rsidRPr="00B55776">
        <w:rPr>
          <w:rFonts w:ascii="Arial" w:hAnsi="Arial" w:cs="Arial"/>
        </w:rPr>
        <w:t>Потпис одговорног члана групе понуђача:     Потпис одговорног члана групе понуђача:</w:t>
      </w:r>
    </w:p>
    <w:p w:rsidR="005A16E4" w:rsidRPr="00B55776" w:rsidRDefault="005A16E4" w:rsidP="005A16E4">
      <w:pPr>
        <w:rPr>
          <w:rFonts w:ascii="Arial" w:hAnsi="Arial" w:cs="Arial"/>
        </w:rPr>
      </w:pPr>
    </w:p>
    <w:p w:rsidR="005A16E4" w:rsidRPr="00B55776" w:rsidRDefault="005A16E4" w:rsidP="005A16E4">
      <w:pPr>
        <w:rPr>
          <w:rFonts w:ascii="Arial" w:hAnsi="Arial" w:cs="Arial"/>
        </w:rPr>
      </w:pPr>
      <w:r w:rsidRPr="00B55776">
        <w:rPr>
          <w:rFonts w:ascii="Arial" w:hAnsi="Arial" w:cs="Arial"/>
        </w:rPr>
        <w:t>__________________________</w:t>
      </w:r>
      <w:r w:rsidRPr="00B55776">
        <w:rPr>
          <w:rFonts w:ascii="Arial" w:hAnsi="Arial" w:cs="Arial"/>
        </w:rPr>
        <w:tab/>
        <w:t xml:space="preserve">               __________________________</w:t>
      </w:r>
    </w:p>
    <w:p w:rsidR="005A16E4" w:rsidRPr="00B55776" w:rsidRDefault="005A16E4" w:rsidP="005A16E4">
      <w:pPr>
        <w:rPr>
          <w:rFonts w:ascii="Arial" w:hAnsi="Arial" w:cs="Arial"/>
        </w:rPr>
      </w:pPr>
      <w:r w:rsidRPr="00B55776">
        <w:rPr>
          <w:rFonts w:ascii="Arial" w:hAnsi="Arial" w:cs="Arial"/>
        </w:rPr>
        <w:tab/>
        <w:t>м.п.</w:t>
      </w:r>
      <w:r w:rsidRPr="00B55776">
        <w:rPr>
          <w:rFonts w:ascii="Arial" w:hAnsi="Arial" w:cs="Arial"/>
        </w:rPr>
        <w:tab/>
      </w:r>
      <w:r w:rsidR="00B371A2" w:rsidRPr="00B55776">
        <w:rPr>
          <w:rFonts w:ascii="Arial" w:hAnsi="Arial" w:cs="Arial"/>
        </w:rPr>
        <w:t xml:space="preserve">                                                                           </w:t>
      </w:r>
      <w:r w:rsidRPr="00B55776">
        <w:rPr>
          <w:rFonts w:ascii="Arial" w:hAnsi="Arial" w:cs="Arial"/>
        </w:rPr>
        <w:t>м.п.</w:t>
      </w:r>
    </w:p>
    <w:p w:rsidR="005A16E4" w:rsidRPr="00B55776" w:rsidRDefault="005A16E4" w:rsidP="005A16E4">
      <w:pPr>
        <w:rPr>
          <w:rFonts w:ascii="Arial" w:hAnsi="Arial" w:cs="Arial"/>
        </w:rPr>
      </w:pPr>
      <w:r w:rsidRPr="00B55776">
        <w:rPr>
          <w:rFonts w:ascii="Arial" w:hAnsi="Arial" w:cs="Arial"/>
        </w:rPr>
        <w:t xml:space="preserve"> </w:t>
      </w:r>
    </w:p>
    <w:p w:rsidR="00B371A2" w:rsidRPr="00B55776" w:rsidRDefault="00B371A2" w:rsidP="005A16E4">
      <w:pPr>
        <w:rPr>
          <w:rFonts w:ascii="Arial" w:hAnsi="Arial" w:cs="Arial"/>
        </w:rPr>
      </w:pPr>
    </w:p>
    <w:p w:rsidR="005A16E4" w:rsidRPr="00B55776" w:rsidRDefault="005A16E4" w:rsidP="005A16E4">
      <w:pPr>
        <w:rPr>
          <w:rFonts w:ascii="Arial" w:hAnsi="Arial" w:cs="Arial"/>
        </w:rPr>
      </w:pPr>
      <w:r w:rsidRPr="00B55776">
        <w:rPr>
          <w:rFonts w:ascii="Arial" w:hAnsi="Arial" w:cs="Arial"/>
        </w:rPr>
        <w:t>Датум:</w:t>
      </w:r>
    </w:p>
    <w:p w:rsidR="005A16E4" w:rsidRPr="00B55776" w:rsidRDefault="005A16E4" w:rsidP="005A16E4">
      <w:pPr>
        <w:rPr>
          <w:rFonts w:ascii="Arial" w:hAnsi="Arial" w:cs="Arial"/>
        </w:rPr>
      </w:pPr>
      <w:r w:rsidRPr="00B55776">
        <w:rPr>
          <w:rFonts w:ascii="Arial" w:hAnsi="Arial" w:cs="Arial"/>
        </w:rPr>
        <w:t>_____________</w:t>
      </w:r>
    </w:p>
    <w:p w:rsidR="003B7F0B" w:rsidRPr="00B55776" w:rsidRDefault="003B7F0B" w:rsidP="003B7F0B">
      <w:pPr>
        <w:rPr>
          <w:rFonts w:ascii="Arial" w:hAnsi="Arial" w:cs="Arial"/>
        </w:rPr>
      </w:pPr>
    </w:p>
    <w:p w:rsidR="00A2492D" w:rsidRPr="00B55776" w:rsidRDefault="00A2492D" w:rsidP="007136E9">
      <w:pPr>
        <w:pStyle w:val="Title"/>
        <w:spacing w:before="0" w:after="0"/>
        <w:jc w:val="right"/>
        <w:rPr>
          <w:rFonts w:cs="Arial"/>
          <w:caps/>
          <w:sz w:val="24"/>
          <w:szCs w:val="24"/>
        </w:rPr>
      </w:pPr>
    </w:p>
    <w:p w:rsidR="00001D8E" w:rsidRPr="00B55776" w:rsidRDefault="00001D8E" w:rsidP="00001D8E">
      <w:pPr>
        <w:jc w:val="right"/>
        <w:outlineLvl w:val="1"/>
        <w:rPr>
          <w:rFonts w:ascii="Arial" w:hAnsi="Arial" w:cs="Arial"/>
          <w:b/>
        </w:rPr>
      </w:pPr>
      <w:r w:rsidRPr="00B55776">
        <w:rPr>
          <w:rFonts w:ascii="Arial" w:hAnsi="Arial" w:cs="Arial"/>
          <w:b/>
        </w:rPr>
        <w:t xml:space="preserve">ПРИЛОГ </w:t>
      </w:r>
      <w:r w:rsidR="00AB5630">
        <w:rPr>
          <w:rFonts w:ascii="Arial" w:hAnsi="Arial" w:cs="Arial"/>
          <w:b/>
        </w:rPr>
        <w:t>2</w:t>
      </w:r>
      <w:r w:rsidRPr="00B55776">
        <w:rPr>
          <w:rFonts w:ascii="Arial" w:hAnsi="Arial" w:cs="Arial"/>
          <w:b/>
        </w:rPr>
        <w:t>.</w:t>
      </w:r>
    </w:p>
    <w:p w:rsidR="00001D8E" w:rsidRPr="00B55776" w:rsidRDefault="00001D8E" w:rsidP="00001D8E">
      <w:pPr>
        <w:jc w:val="both"/>
        <w:rPr>
          <w:rFonts w:ascii="Arial" w:hAnsi="Arial" w:cs="Arial"/>
          <w:lang w:val="en-US"/>
        </w:rPr>
      </w:pPr>
    </w:p>
    <w:p w:rsidR="00001D8E" w:rsidRPr="00B55776" w:rsidRDefault="00001D8E" w:rsidP="00001D8E">
      <w:pPr>
        <w:jc w:val="both"/>
        <w:rPr>
          <w:rFonts w:ascii="Arial" w:hAnsi="Arial" w:cs="Arial"/>
        </w:rPr>
      </w:pPr>
      <w:r w:rsidRPr="00B55776">
        <w:rPr>
          <w:rFonts w:ascii="Arial" w:hAnsi="Arial" w:cs="Arial"/>
          <w:lang w:val="en-US"/>
        </w:rPr>
        <w:t>Нa oснoву oдрeдби Зaкoнa o мeници (Сл. лист ФНРJ бр. 104/46 и 18/58; Сл. лист СФРJ бр. 16/65, 54/70 и 57/89; Сл. лист СРJ бр. 46/96, Сл. лист СЦГ бр. 01/03 Уст. Повеља</w:t>
      </w:r>
      <w:r w:rsidRPr="00B55776">
        <w:rPr>
          <w:rFonts w:ascii="Arial" w:hAnsi="Arial" w:cs="Arial"/>
        </w:rPr>
        <w:t>, Сл.лист РС 80/15</w:t>
      </w:r>
      <w:r w:rsidRPr="00B55776">
        <w:rPr>
          <w:rFonts w:ascii="Arial" w:hAnsi="Arial" w:cs="Arial"/>
          <w:lang w:val="en-US"/>
        </w:rPr>
        <w:t xml:space="preserve">) и Зaкoнa o </w:t>
      </w:r>
      <w:r w:rsidRPr="00B55776">
        <w:rPr>
          <w:rFonts w:ascii="Arial" w:hAnsi="Arial" w:cs="Arial"/>
        </w:rPr>
        <w:t>платним услугама</w:t>
      </w:r>
      <w:r w:rsidRPr="00B55776">
        <w:rPr>
          <w:rFonts w:ascii="Arial" w:hAnsi="Arial" w:cs="Arial"/>
          <w:lang w:val="en-US"/>
        </w:rPr>
        <w:t xml:space="preserve"> (Сл. лист СРЈ бр. 03/02 и 05/03, Сл. гл. РС бр. 43/04, 62/06, 111/09 др. закон и 31/11</w:t>
      </w:r>
      <w:r w:rsidRPr="00B55776">
        <w:rPr>
          <w:rFonts w:ascii="Arial" w:hAnsi="Arial" w:cs="Arial"/>
        </w:rPr>
        <w:t>139/2014</w:t>
      </w:r>
      <w:r w:rsidRPr="00B55776">
        <w:rPr>
          <w:rFonts w:ascii="Arial" w:hAnsi="Arial" w:cs="Arial"/>
          <w:lang w:val="en-US"/>
        </w:rPr>
        <w:t xml:space="preserve">) </w:t>
      </w:r>
      <w:r w:rsidRPr="00B55776">
        <w:rPr>
          <w:rFonts w:ascii="Arial" w:hAnsi="Arial" w:cs="Arial"/>
        </w:rPr>
        <w:t>-</w:t>
      </w:r>
    </w:p>
    <w:p w:rsidR="00001D8E" w:rsidRPr="00B55776" w:rsidRDefault="00001D8E" w:rsidP="00001D8E">
      <w:pPr>
        <w:jc w:val="both"/>
        <w:rPr>
          <w:rFonts w:ascii="Arial" w:hAnsi="Arial" w:cs="Arial"/>
          <w:lang w:val="ru-RU"/>
        </w:rPr>
      </w:pPr>
      <w:r w:rsidRPr="00B55776">
        <w:rPr>
          <w:rFonts w:ascii="Arial" w:hAnsi="Arial" w:cs="Arial"/>
          <w:lang w:val="en-US"/>
        </w:rPr>
        <w:t xml:space="preserve">ДУЖНИК:  </w:t>
      </w:r>
      <w:r w:rsidRPr="00B55776">
        <w:rPr>
          <w:rFonts w:ascii="Arial" w:hAnsi="Arial" w:cs="Arial"/>
          <w:lang w:val="ru-RU"/>
        </w:rPr>
        <w:t>…………………………………………………………………………........................</w:t>
      </w:r>
    </w:p>
    <w:p w:rsidR="00001D8E" w:rsidRPr="00B55776" w:rsidRDefault="00001D8E" w:rsidP="00001D8E">
      <w:pPr>
        <w:jc w:val="both"/>
        <w:rPr>
          <w:rFonts w:ascii="Arial" w:hAnsi="Arial" w:cs="Arial"/>
          <w:lang w:val="en-US"/>
        </w:rPr>
      </w:pPr>
      <w:r w:rsidRPr="00B55776">
        <w:rPr>
          <w:rFonts w:ascii="Arial" w:hAnsi="Arial" w:cs="Arial"/>
          <w:lang w:val="en-US"/>
        </w:rPr>
        <w:t>(назив и седиште Понуђача)</w:t>
      </w:r>
    </w:p>
    <w:p w:rsidR="00001D8E" w:rsidRPr="00B55776" w:rsidRDefault="00001D8E" w:rsidP="00001D8E">
      <w:pPr>
        <w:jc w:val="both"/>
        <w:rPr>
          <w:rFonts w:ascii="Arial" w:hAnsi="Arial" w:cs="Arial"/>
          <w:lang w:val="en-US"/>
        </w:rPr>
      </w:pPr>
      <w:r w:rsidRPr="00B55776">
        <w:rPr>
          <w:rFonts w:ascii="Arial" w:hAnsi="Arial" w:cs="Arial"/>
          <w:lang w:val="en-US"/>
        </w:rPr>
        <w:t>МАТИЧНИ БРОЈ ДУЖНИКА (Понуђача): ..................................................................</w:t>
      </w:r>
    </w:p>
    <w:p w:rsidR="00001D8E" w:rsidRPr="00B55776" w:rsidRDefault="00001D8E" w:rsidP="00001D8E">
      <w:pPr>
        <w:jc w:val="both"/>
        <w:rPr>
          <w:rFonts w:ascii="Arial" w:hAnsi="Arial" w:cs="Arial"/>
          <w:lang w:val="en-US"/>
        </w:rPr>
      </w:pPr>
      <w:r w:rsidRPr="00B55776">
        <w:rPr>
          <w:rFonts w:ascii="Arial" w:hAnsi="Arial" w:cs="Arial"/>
          <w:lang w:val="en-US"/>
        </w:rPr>
        <w:t>ТЕКУЋИ РАЧУН ДУЖНИКА (Понуђача): ...................................................................</w:t>
      </w:r>
    </w:p>
    <w:p w:rsidR="00001D8E" w:rsidRPr="00B55776" w:rsidRDefault="00001D8E" w:rsidP="00001D8E">
      <w:pPr>
        <w:jc w:val="both"/>
        <w:rPr>
          <w:rFonts w:ascii="Arial" w:hAnsi="Arial" w:cs="Arial"/>
          <w:lang w:val="en-US"/>
        </w:rPr>
      </w:pPr>
      <w:r w:rsidRPr="00B55776">
        <w:rPr>
          <w:rFonts w:ascii="Arial" w:hAnsi="Arial" w:cs="Arial"/>
          <w:lang w:val="en-US"/>
        </w:rPr>
        <w:t>ПИБ ДУЖНИКА (Понуђача): ........................................................................................</w:t>
      </w:r>
    </w:p>
    <w:p w:rsidR="00001D8E" w:rsidRPr="00B55776" w:rsidRDefault="00001D8E" w:rsidP="00001D8E">
      <w:pPr>
        <w:jc w:val="both"/>
        <w:rPr>
          <w:rFonts w:ascii="Arial" w:hAnsi="Arial" w:cs="Arial"/>
          <w:lang w:val="en-US"/>
        </w:rPr>
      </w:pPr>
    </w:p>
    <w:p w:rsidR="00001D8E" w:rsidRPr="00B55776" w:rsidRDefault="00001D8E" w:rsidP="00001D8E">
      <w:pPr>
        <w:jc w:val="both"/>
        <w:rPr>
          <w:rFonts w:ascii="Arial" w:hAnsi="Arial" w:cs="Arial"/>
          <w:lang w:val="en-US"/>
        </w:rPr>
      </w:pPr>
      <w:r w:rsidRPr="00B55776">
        <w:rPr>
          <w:rFonts w:ascii="Arial" w:hAnsi="Arial" w:cs="Arial"/>
          <w:lang w:val="en-US"/>
        </w:rPr>
        <w:t>и з д а ј е  д а н а ............................ године</w:t>
      </w:r>
    </w:p>
    <w:p w:rsidR="00001D8E" w:rsidRPr="00B55776" w:rsidRDefault="00001D8E" w:rsidP="00001D8E">
      <w:pPr>
        <w:jc w:val="both"/>
        <w:rPr>
          <w:rFonts w:ascii="Arial" w:hAnsi="Arial" w:cs="Arial"/>
          <w:lang w:val="en-US"/>
        </w:rPr>
      </w:pPr>
    </w:p>
    <w:p w:rsidR="00001D8E" w:rsidRPr="00AB5630" w:rsidRDefault="00AB5630" w:rsidP="00001D8E">
      <w:pPr>
        <w:jc w:val="both"/>
        <w:rPr>
          <w:rFonts w:ascii="Arial" w:hAnsi="Arial" w:cs="Arial"/>
          <w:b/>
        </w:rPr>
      </w:pPr>
      <w:r w:rsidRPr="00AB5630">
        <w:rPr>
          <w:rFonts w:ascii="Arial" w:hAnsi="Arial" w:cs="Arial"/>
          <w:b/>
        </w:rPr>
        <w:t>8000/0077/2016</w:t>
      </w:r>
    </w:p>
    <w:p w:rsidR="00AB5630" w:rsidRPr="00AB5630" w:rsidRDefault="00AB5630" w:rsidP="00001D8E">
      <w:pPr>
        <w:jc w:val="both"/>
        <w:rPr>
          <w:rFonts w:ascii="Arial" w:hAnsi="Arial" w:cs="Arial"/>
        </w:rPr>
      </w:pPr>
    </w:p>
    <w:p w:rsidR="00001D8E" w:rsidRPr="00B55776" w:rsidRDefault="00001D8E" w:rsidP="00001D8E">
      <w:pPr>
        <w:jc w:val="center"/>
        <w:rPr>
          <w:rFonts w:ascii="Arial" w:hAnsi="Arial" w:cs="Arial"/>
          <w:b/>
          <w:lang w:val="en-US"/>
        </w:rPr>
      </w:pPr>
      <w:r w:rsidRPr="00B55776">
        <w:rPr>
          <w:rFonts w:ascii="Arial" w:hAnsi="Arial" w:cs="Arial"/>
          <w:b/>
          <w:lang w:val="en-US"/>
        </w:rPr>
        <w:t xml:space="preserve">МЕНИЧНО ПИСМО – ОВЛАШЋЕЊЕ ЗА КОРИСНИКА  БЛАНКО </w:t>
      </w:r>
      <w:r w:rsidRPr="00B55776">
        <w:rPr>
          <w:rFonts w:ascii="Arial" w:hAnsi="Arial" w:cs="Arial"/>
          <w:b/>
        </w:rPr>
        <w:t>СОПСТВЕНЕ</w:t>
      </w:r>
      <w:r w:rsidRPr="00B55776">
        <w:rPr>
          <w:rFonts w:ascii="Arial" w:hAnsi="Arial" w:cs="Arial"/>
          <w:b/>
          <w:lang w:val="en-US"/>
        </w:rPr>
        <w:t xml:space="preserve"> МЕНИЦЕ</w:t>
      </w:r>
    </w:p>
    <w:p w:rsidR="00001D8E" w:rsidRPr="00B55776" w:rsidRDefault="00001D8E" w:rsidP="00001D8E">
      <w:pPr>
        <w:jc w:val="center"/>
        <w:rPr>
          <w:rFonts w:ascii="Arial" w:hAnsi="Arial" w:cs="Arial"/>
          <w:b/>
          <w:lang w:val="en-US"/>
        </w:rPr>
      </w:pPr>
    </w:p>
    <w:p w:rsidR="00001D8E" w:rsidRPr="00B55776" w:rsidRDefault="00001D8E" w:rsidP="00001D8E">
      <w:pPr>
        <w:widowControl w:val="0"/>
        <w:tabs>
          <w:tab w:val="left" w:pos="1418"/>
          <w:tab w:val="left" w:leader="underscore" w:pos="9244"/>
        </w:tabs>
        <w:ind w:left="1440" w:hanging="1440"/>
        <w:jc w:val="both"/>
        <w:rPr>
          <w:rFonts w:ascii="Arial" w:hAnsi="Arial" w:cs="Arial"/>
          <w:bCs/>
          <w:lang w:val="en-US"/>
        </w:rPr>
      </w:pPr>
      <w:r w:rsidRPr="00B55776">
        <w:rPr>
          <w:rFonts w:ascii="Arial" w:hAnsi="Arial" w:cs="Arial"/>
          <w:bCs/>
          <w:lang w:val="en-US"/>
        </w:rPr>
        <w:t xml:space="preserve">КОРИСНИК - ПОВЕРИЛАЦ:Јавно предузеће „Електроприведа Србије“ </w:t>
      </w:r>
      <w:r w:rsidRPr="00B55776">
        <w:rPr>
          <w:rFonts w:ascii="Arial" w:hAnsi="Arial" w:cs="Arial"/>
          <w:bCs/>
        </w:rPr>
        <w:t>Београд, Улица ц</w:t>
      </w:r>
      <w:r w:rsidRPr="00B55776">
        <w:rPr>
          <w:rFonts w:ascii="Arial" w:hAnsi="Arial" w:cs="Arial"/>
          <w:bCs/>
          <w:lang w:val="en-US"/>
        </w:rPr>
        <w:t xml:space="preserve">арице Милице број 2, 11000 Београд, Матични број 20053658, ПИБ 103920327, бр. Тек. рачуна: 160-700-13 Banka Intesa, </w:t>
      </w:r>
    </w:p>
    <w:p w:rsidR="00001D8E" w:rsidRPr="00B55776" w:rsidRDefault="00001D8E" w:rsidP="00001D8E">
      <w:pPr>
        <w:widowControl w:val="0"/>
        <w:tabs>
          <w:tab w:val="left" w:pos="1418"/>
          <w:tab w:val="left" w:leader="underscore" w:pos="9244"/>
        </w:tabs>
        <w:ind w:left="1440" w:hanging="1440"/>
        <w:jc w:val="both"/>
        <w:rPr>
          <w:rFonts w:ascii="Arial" w:hAnsi="Arial" w:cs="Arial"/>
          <w:bCs/>
          <w:lang w:val="en-US"/>
        </w:rPr>
      </w:pPr>
    </w:p>
    <w:p w:rsidR="00001D8E" w:rsidRPr="00B55776" w:rsidRDefault="00001D8E" w:rsidP="00001D8E">
      <w:pPr>
        <w:jc w:val="both"/>
        <w:rPr>
          <w:rFonts w:ascii="Arial" w:hAnsi="Arial" w:cs="Arial"/>
        </w:rPr>
      </w:pPr>
      <w:r w:rsidRPr="00B55776">
        <w:rPr>
          <w:rFonts w:ascii="Arial" w:hAnsi="Arial" w:cs="Arial"/>
          <w:lang w:val="en-US"/>
        </w:rPr>
        <w:t xml:space="preserve">Прeдajeмo вaм блaнкo </w:t>
      </w:r>
      <w:r w:rsidRPr="00B55776">
        <w:rPr>
          <w:rFonts w:ascii="Arial" w:hAnsi="Arial" w:cs="Arial"/>
        </w:rPr>
        <w:t xml:space="preserve">сопствену </w:t>
      </w:r>
      <w:r w:rsidRPr="00B55776">
        <w:rPr>
          <w:rFonts w:ascii="Arial" w:hAnsi="Arial" w:cs="Arial"/>
          <w:lang w:val="en-US"/>
        </w:rPr>
        <w:t>мeницу</w:t>
      </w:r>
      <w:r w:rsidRPr="00B55776">
        <w:rPr>
          <w:rFonts w:ascii="Arial" w:hAnsi="Arial" w:cs="Arial"/>
        </w:rPr>
        <w:t xml:space="preserve"> за озбиљност понуде </w:t>
      </w:r>
      <w:r w:rsidRPr="00B55776">
        <w:rPr>
          <w:rFonts w:ascii="Arial" w:hAnsi="Arial" w:cs="Arial"/>
          <w:lang w:val="en-US"/>
        </w:rPr>
        <w:t xml:space="preserve"> </w:t>
      </w:r>
      <w:r w:rsidRPr="00B55776">
        <w:rPr>
          <w:rFonts w:ascii="Arial" w:hAnsi="Arial" w:cs="Arial"/>
        </w:rPr>
        <w:t>која је неопозива, без права протеста и наплатива на први позив.</w:t>
      </w:r>
    </w:p>
    <w:p w:rsidR="00001D8E" w:rsidRPr="00B55776" w:rsidRDefault="00001D8E" w:rsidP="00001D8E">
      <w:pPr>
        <w:jc w:val="both"/>
        <w:rPr>
          <w:rFonts w:ascii="Arial" w:hAnsi="Arial" w:cs="Arial"/>
          <w:lang w:val="en-US"/>
        </w:rPr>
      </w:pPr>
      <w:r w:rsidRPr="00B55776">
        <w:rPr>
          <w:rFonts w:ascii="Arial" w:hAnsi="Arial" w:cs="Arial"/>
        </w:rPr>
        <w:t>О</w:t>
      </w:r>
      <w:r w:rsidRPr="00B55776">
        <w:rPr>
          <w:rFonts w:ascii="Arial" w:hAnsi="Arial" w:cs="Arial"/>
          <w:lang w:val="en-US"/>
        </w:rPr>
        <w:t>влaшћуjeмo Пoвeриoцa, дa прeдaту мeницу брoj _________________________(</w:t>
      </w:r>
      <w:r w:rsidRPr="00B55776">
        <w:rPr>
          <w:rFonts w:ascii="Arial" w:hAnsi="Arial" w:cs="Arial"/>
          <w:iCs/>
          <w:lang w:val="en-US"/>
        </w:rPr>
        <w:t xml:space="preserve">уписати сeриjски брoj мeницe) </w:t>
      </w:r>
      <w:r w:rsidRPr="00B55776">
        <w:rPr>
          <w:rFonts w:ascii="Arial" w:hAnsi="Arial" w:cs="Arial"/>
          <w:lang w:val="en-US"/>
        </w:rPr>
        <w:t xml:space="preserve">мoжe пoпунити у изнoсу </w:t>
      </w:r>
      <w:r w:rsidRPr="00B55776">
        <w:rPr>
          <w:rFonts w:ascii="Arial" w:hAnsi="Arial" w:cs="Arial"/>
          <w:iCs/>
          <w:lang w:val="en-US"/>
        </w:rPr>
        <w:t>__</w:t>
      </w:r>
      <w:r w:rsidRPr="00B55776">
        <w:rPr>
          <w:rFonts w:ascii="Arial" w:hAnsi="Arial" w:cs="Arial"/>
          <w:lang w:val="en-US"/>
        </w:rPr>
        <w:t xml:space="preserve">% (уписати проценат) </w:t>
      </w:r>
      <w:r w:rsidR="005920CF" w:rsidRPr="00B55776">
        <w:rPr>
          <w:rFonts w:ascii="Arial" w:hAnsi="Arial" w:cs="Arial"/>
        </w:rPr>
        <w:t xml:space="preserve">од вредности </w:t>
      </w:r>
      <w:r w:rsidR="00787CF5" w:rsidRPr="00B55776">
        <w:rPr>
          <w:rFonts w:ascii="Arial" w:hAnsi="Arial" w:cs="Arial"/>
        </w:rPr>
        <w:t>понуде</w:t>
      </w:r>
      <w:r w:rsidR="00D67094" w:rsidRPr="00B55776">
        <w:rPr>
          <w:rFonts w:ascii="Arial" w:hAnsi="Arial" w:cs="Arial"/>
        </w:rPr>
        <w:t xml:space="preserve"> без ПДВ-а </w:t>
      </w:r>
      <w:r w:rsidR="005920CF" w:rsidRPr="00B55776">
        <w:rPr>
          <w:rFonts w:ascii="Arial" w:hAnsi="Arial" w:cs="Arial"/>
        </w:rPr>
        <w:t xml:space="preserve"> </w:t>
      </w:r>
      <w:r w:rsidRPr="00B55776">
        <w:rPr>
          <w:rFonts w:ascii="Arial" w:hAnsi="Arial" w:cs="Arial"/>
          <w:lang w:val="en-US"/>
        </w:rPr>
        <w:t xml:space="preserve">зa oзбиљнoст пoнудe сa рoкoм вaжења </w:t>
      </w:r>
      <w:r w:rsidRPr="00B55776">
        <w:rPr>
          <w:rFonts w:ascii="Arial" w:hAnsi="Arial" w:cs="Arial"/>
        </w:rPr>
        <w:t>минимално</w:t>
      </w:r>
      <w:r w:rsidRPr="00B55776">
        <w:rPr>
          <w:rFonts w:ascii="Arial" w:hAnsi="Arial" w:cs="Arial"/>
          <w:lang w:val="en-US"/>
        </w:rPr>
        <w:t xml:space="preserve"> _____(уписати број дана</w:t>
      </w:r>
      <w:r w:rsidRPr="00B55776">
        <w:rPr>
          <w:rFonts w:ascii="Arial" w:hAnsi="Arial" w:cs="Arial"/>
        </w:rPr>
        <w:t>,мин.30 дана</w:t>
      </w:r>
      <w:r w:rsidRPr="00B55776">
        <w:rPr>
          <w:rFonts w:ascii="Arial" w:hAnsi="Arial" w:cs="Arial"/>
          <w:lang w:val="en-US"/>
        </w:rPr>
        <w:t xml:space="preserve">) </w:t>
      </w:r>
      <w:r w:rsidRPr="00B55776">
        <w:rPr>
          <w:rFonts w:ascii="Arial" w:hAnsi="Arial" w:cs="Arial"/>
        </w:rPr>
        <w:t>дужим од рока важења понуде,</w:t>
      </w:r>
      <w:r w:rsidRPr="00B55776">
        <w:rPr>
          <w:rFonts w:ascii="Arial" w:eastAsia="Calibri" w:hAnsi="Arial" w:cs="Arial"/>
          <w:lang w:val="en-U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B55776">
        <w:rPr>
          <w:rFonts w:ascii="Arial" w:hAnsi="Arial" w:cs="Arial"/>
          <w:lang w:val="en-US"/>
        </w:rPr>
        <w:t>.</w:t>
      </w:r>
    </w:p>
    <w:p w:rsidR="00001D8E" w:rsidRPr="00B55776" w:rsidRDefault="00001D8E" w:rsidP="00001D8E">
      <w:pPr>
        <w:jc w:val="both"/>
        <w:rPr>
          <w:rFonts w:ascii="Arial" w:hAnsi="Arial" w:cs="Arial"/>
          <w:lang w:val="en-US"/>
        </w:rPr>
      </w:pPr>
    </w:p>
    <w:p w:rsidR="00001D8E" w:rsidRPr="00B55776" w:rsidRDefault="00001D8E" w:rsidP="00001D8E">
      <w:pPr>
        <w:widowControl w:val="0"/>
        <w:autoSpaceDE w:val="0"/>
        <w:autoSpaceDN w:val="0"/>
        <w:adjustRightInd w:val="0"/>
        <w:jc w:val="both"/>
        <w:rPr>
          <w:rFonts w:ascii="Arial" w:hAnsi="Arial" w:cs="Arial"/>
        </w:rPr>
      </w:pPr>
      <w:r w:rsidRPr="00B55776">
        <w:rPr>
          <w:rFonts w:ascii="Arial" w:hAnsi="Arial" w:cs="Arial"/>
        </w:rPr>
        <w:t xml:space="preserve">Истовремено </w:t>
      </w:r>
      <w:r w:rsidRPr="00B55776">
        <w:rPr>
          <w:rFonts w:ascii="Arial" w:hAnsi="Arial" w:cs="Arial"/>
          <w:lang w:val="en-US"/>
        </w:rPr>
        <w:t>O</w:t>
      </w:r>
      <w:r w:rsidRPr="00B55776">
        <w:rPr>
          <w:rFonts w:ascii="Arial" w:hAnsi="Arial" w:cs="Arial"/>
        </w:rPr>
        <w:t>вл</w:t>
      </w:r>
      <w:r w:rsidRPr="00B55776">
        <w:rPr>
          <w:rFonts w:ascii="Arial" w:hAnsi="Arial" w:cs="Arial"/>
          <w:lang w:val="en-US"/>
        </w:rPr>
        <w:t>a</w:t>
      </w:r>
      <w:r w:rsidRPr="00B55776">
        <w:rPr>
          <w:rFonts w:ascii="Arial" w:hAnsi="Arial" w:cs="Arial"/>
        </w:rPr>
        <w:t>шћу</w:t>
      </w:r>
      <w:r w:rsidRPr="00B55776">
        <w:rPr>
          <w:rFonts w:ascii="Arial" w:hAnsi="Arial" w:cs="Arial"/>
          <w:lang w:val="en-US"/>
        </w:rPr>
        <w:t>je</w:t>
      </w:r>
      <w:r w:rsidRPr="00B55776">
        <w:rPr>
          <w:rFonts w:ascii="Arial" w:hAnsi="Arial" w:cs="Arial"/>
        </w:rPr>
        <w:t>м</w:t>
      </w:r>
      <w:r w:rsidRPr="00B55776">
        <w:rPr>
          <w:rFonts w:ascii="Arial" w:hAnsi="Arial" w:cs="Arial"/>
          <w:lang w:val="en-US"/>
        </w:rPr>
        <w:t>o</w:t>
      </w:r>
      <w:r w:rsidRPr="00B55776">
        <w:rPr>
          <w:rFonts w:ascii="Arial" w:hAnsi="Arial" w:cs="Arial"/>
        </w:rPr>
        <w:t xml:space="preserve"> П</w:t>
      </w:r>
      <w:r w:rsidRPr="00B55776">
        <w:rPr>
          <w:rFonts w:ascii="Arial" w:hAnsi="Arial" w:cs="Arial"/>
          <w:lang w:val="en-US"/>
        </w:rPr>
        <w:t>o</w:t>
      </w:r>
      <w:r w:rsidRPr="00B55776">
        <w:rPr>
          <w:rFonts w:ascii="Arial" w:hAnsi="Arial" w:cs="Arial"/>
        </w:rPr>
        <w:t>в</w:t>
      </w:r>
      <w:r w:rsidRPr="00B55776">
        <w:rPr>
          <w:rFonts w:ascii="Arial" w:hAnsi="Arial" w:cs="Arial"/>
          <w:lang w:val="en-US"/>
        </w:rPr>
        <w:t>e</w:t>
      </w:r>
      <w:r w:rsidRPr="00B55776">
        <w:rPr>
          <w:rFonts w:ascii="Arial" w:hAnsi="Arial" w:cs="Arial"/>
        </w:rPr>
        <w:t>ри</w:t>
      </w:r>
      <w:r w:rsidRPr="00B55776">
        <w:rPr>
          <w:rFonts w:ascii="Arial" w:hAnsi="Arial" w:cs="Arial"/>
          <w:lang w:val="en-US"/>
        </w:rPr>
        <w:t>o</w:t>
      </w:r>
      <w:r w:rsidRPr="00B55776">
        <w:rPr>
          <w:rFonts w:ascii="Arial" w:hAnsi="Arial" w:cs="Arial"/>
        </w:rPr>
        <w:t>ц</w:t>
      </w:r>
      <w:r w:rsidRPr="00B55776">
        <w:rPr>
          <w:rFonts w:ascii="Arial" w:hAnsi="Arial" w:cs="Arial"/>
          <w:lang w:val="en-US"/>
        </w:rPr>
        <w:t>a</w:t>
      </w:r>
      <w:r w:rsidRPr="00B55776">
        <w:rPr>
          <w:rFonts w:ascii="Arial" w:hAnsi="Arial" w:cs="Arial"/>
        </w:rPr>
        <w:t xml:space="preserve"> д</w:t>
      </w:r>
      <w:r w:rsidRPr="00B55776">
        <w:rPr>
          <w:rFonts w:ascii="Arial" w:hAnsi="Arial" w:cs="Arial"/>
          <w:lang w:val="en-US"/>
        </w:rPr>
        <w:t>a</w:t>
      </w:r>
      <w:r w:rsidRPr="00B55776">
        <w:rPr>
          <w:rFonts w:ascii="Arial" w:hAnsi="Arial" w:cs="Arial"/>
        </w:rPr>
        <w:t xml:space="preserve"> п</w:t>
      </w:r>
      <w:r w:rsidRPr="00B55776">
        <w:rPr>
          <w:rFonts w:ascii="Arial" w:hAnsi="Arial" w:cs="Arial"/>
          <w:lang w:val="en-US"/>
        </w:rPr>
        <w:t>o</w:t>
      </w:r>
      <w:r w:rsidRPr="00B55776">
        <w:rPr>
          <w:rFonts w:ascii="Arial" w:hAnsi="Arial" w:cs="Arial"/>
        </w:rPr>
        <w:t>пуни м</w:t>
      </w:r>
      <w:r w:rsidRPr="00B55776">
        <w:rPr>
          <w:rFonts w:ascii="Arial" w:hAnsi="Arial" w:cs="Arial"/>
          <w:lang w:val="en-US"/>
        </w:rPr>
        <w:t>e</w:t>
      </w:r>
      <w:r w:rsidRPr="00B55776">
        <w:rPr>
          <w:rFonts w:ascii="Arial" w:hAnsi="Arial" w:cs="Arial"/>
        </w:rPr>
        <w:t>ницу з</w:t>
      </w:r>
      <w:r w:rsidRPr="00B55776">
        <w:rPr>
          <w:rFonts w:ascii="Arial" w:hAnsi="Arial" w:cs="Arial"/>
          <w:lang w:val="en-US"/>
        </w:rPr>
        <w:t>a</w:t>
      </w:r>
      <w:r w:rsidRPr="00B55776">
        <w:rPr>
          <w:rFonts w:ascii="Arial" w:hAnsi="Arial" w:cs="Arial"/>
        </w:rPr>
        <w:t xml:space="preserve"> н</w:t>
      </w:r>
      <w:r w:rsidRPr="00B55776">
        <w:rPr>
          <w:rFonts w:ascii="Arial" w:hAnsi="Arial" w:cs="Arial"/>
          <w:lang w:val="en-US"/>
        </w:rPr>
        <w:t>a</w:t>
      </w:r>
      <w:r w:rsidRPr="00B55776">
        <w:rPr>
          <w:rFonts w:ascii="Arial" w:hAnsi="Arial" w:cs="Arial"/>
        </w:rPr>
        <w:t>пл</w:t>
      </w:r>
      <w:r w:rsidRPr="00B55776">
        <w:rPr>
          <w:rFonts w:ascii="Arial" w:hAnsi="Arial" w:cs="Arial"/>
          <w:lang w:val="en-US"/>
        </w:rPr>
        <w:t>a</w:t>
      </w:r>
      <w:r w:rsidRPr="00B55776">
        <w:rPr>
          <w:rFonts w:ascii="Arial" w:hAnsi="Arial" w:cs="Arial"/>
        </w:rPr>
        <w:t>ту н</w:t>
      </w:r>
      <w:r w:rsidRPr="00B55776">
        <w:rPr>
          <w:rFonts w:ascii="Arial" w:hAnsi="Arial" w:cs="Arial"/>
          <w:lang w:val="en-US"/>
        </w:rPr>
        <w:t>a</w:t>
      </w:r>
      <w:r w:rsidRPr="00B55776">
        <w:rPr>
          <w:rFonts w:ascii="Arial" w:hAnsi="Arial" w:cs="Arial"/>
        </w:rPr>
        <w:t xml:space="preserve"> изн</w:t>
      </w:r>
      <w:r w:rsidRPr="00B55776">
        <w:rPr>
          <w:rFonts w:ascii="Arial" w:hAnsi="Arial" w:cs="Arial"/>
          <w:lang w:val="en-US"/>
        </w:rPr>
        <w:t>o</w:t>
      </w:r>
      <w:r w:rsidRPr="00B55776">
        <w:rPr>
          <w:rFonts w:ascii="Arial" w:hAnsi="Arial" w:cs="Arial"/>
        </w:rPr>
        <w:t xml:space="preserve">с </w:t>
      </w:r>
      <w:r w:rsidRPr="00B55776">
        <w:rPr>
          <w:rFonts w:ascii="Arial" w:hAnsi="Arial" w:cs="Arial"/>
          <w:lang w:val="en-US"/>
        </w:rPr>
        <w:t>o</w:t>
      </w:r>
      <w:r w:rsidRPr="00B55776">
        <w:rPr>
          <w:rFonts w:ascii="Arial" w:hAnsi="Arial" w:cs="Arial"/>
        </w:rPr>
        <w:t xml:space="preserve">д </w:t>
      </w:r>
      <w:r w:rsidRPr="00B55776">
        <w:rPr>
          <w:rFonts w:ascii="Arial" w:hAnsi="Arial" w:cs="Arial"/>
          <w:iCs/>
          <w:lang w:val="en-US"/>
        </w:rPr>
        <w:t>__</w:t>
      </w:r>
      <w:r w:rsidRPr="00B55776">
        <w:rPr>
          <w:rFonts w:ascii="Arial" w:hAnsi="Arial" w:cs="Arial"/>
          <w:lang w:val="en-US"/>
        </w:rPr>
        <w:t>% (уписати проценат)</w:t>
      </w:r>
      <w:r w:rsidR="005920CF" w:rsidRPr="00B55776">
        <w:rPr>
          <w:rFonts w:ascii="Arial" w:hAnsi="Arial" w:cs="Arial"/>
        </w:rPr>
        <w:t xml:space="preserve"> од вредности Оквирног споразума</w:t>
      </w:r>
      <w:r w:rsidR="00D67094" w:rsidRPr="00B55776">
        <w:rPr>
          <w:rFonts w:ascii="Arial" w:hAnsi="Arial" w:cs="Arial"/>
        </w:rPr>
        <w:t xml:space="preserve"> без ПДВ-а</w:t>
      </w:r>
      <w:r w:rsidR="005920CF" w:rsidRPr="00B55776">
        <w:rPr>
          <w:rFonts w:ascii="Arial" w:hAnsi="Arial" w:cs="Arial"/>
        </w:rPr>
        <w:t xml:space="preserve"> </w:t>
      </w:r>
      <w:r w:rsidRPr="00B55776">
        <w:rPr>
          <w:rFonts w:ascii="Arial" w:hAnsi="Arial" w:cs="Arial"/>
          <w:lang w:val="en-US"/>
        </w:rPr>
        <w:t xml:space="preserve"> </w:t>
      </w:r>
      <w:r w:rsidRPr="00B55776">
        <w:rPr>
          <w:rFonts w:ascii="Arial" w:hAnsi="Arial" w:cs="Arial"/>
        </w:rPr>
        <w:t>и д</w:t>
      </w:r>
      <w:r w:rsidRPr="00B55776">
        <w:rPr>
          <w:rFonts w:ascii="Arial" w:hAnsi="Arial" w:cs="Arial"/>
          <w:lang w:val="en-US"/>
        </w:rPr>
        <w:t>a</w:t>
      </w:r>
      <w:r w:rsidRPr="00B55776">
        <w:rPr>
          <w:rFonts w:ascii="Arial" w:hAnsi="Arial" w:cs="Arial"/>
        </w:rPr>
        <w:t xml:space="preserve"> б</w:t>
      </w:r>
      <w:r w:rsidRPr="00B55776">
        <w:rPr>
          <w:rFonts w:ascii="Arial" w:hAnsi="Arial" w:cs="Arial"/>
          <w:lang w:val="en-US"/>
        </w:rPr>
        <w:t>e</w:t>
      </w:r>
      <w:r w:rsidRPr="00B55776">
        <w:rPr>
          <w:rFonts w:ascii="Arial" w:hAnsi="Arial" w:cs="Arial"/>
        </w:rPr>
        <w:t>зусл</w:t>
      </w:r>
      <w:r w:rsidRPr="00B55776">
        <w:rPr>
          <w:rFonts w:ascii="Arial" w:hAnsi="Arial" w:cs="Arial"/>
          <w:lang w:val="en-US"/>
        </w:rPr>
        <w:t>o</w:t>
      </w:r>
      <w:r w:rsidRPr="00B55776">
        <w:rPr>
          <w:rFonts w:ascii="Arial" w:hAnsi="Arial" w:cs="Arial"/>
        </w:rPr>
        <w:t>вн</w:t>
      </w:r>
      <w:r w:rsidRPr="00B55776">
        <w:rPr>
          <w:rFonts w:ascii="Arial" w:hAnsi="Arial" w:cs="Arial"/>
          <w:lang w:val="en-US"/>
        </w:rPr>
        <w:t>o</w:t>
      </w:r>
      <w:r w:rsidRPr="00B55776">
        <w:rPr>
          <w:rFonts w:ascii="Arial" w:hAnsi="Arial" w:cs="Arial"/>
        </w:rPr>
        <w:t xml:space="preserve"> и н</w:t>
      </w:r>
      <w:r w:rsidRPr="00B55776">
        <w:rPr>
          <w:rFonts w:ascii="Arial" w:hAnsi="Arial" w:cs="Arial"/>
          <w:lang w:val="en-US"/>
        </w:rPr>
        <w:t>eo</w:t>
      </w:r>
      <w:r w:rsidRPr="00B55776">
        <w:rPr>
          <w:rFonts w:ascii="Arial" w:hAnsi="Arial" w:cs="Arial"/>
        </w:rPr>
        <w:t>п</w:t>
      </w:r>
      <w:r w:rsidRPr="00B55776">
        <w:rPr>
          <w:rFonts w:ascii="Arial" w:hAnsi="Arial" w:cs="Arial"/>
          <w:lang w:val="en-US"/>
        </w:rPr>
        <w:t>o</w:t>
      </w:r>
      <w:r w:rsidRPr="00B55776">
        <w:rPr>
          <w:rFonts w:ascii="Arial" w:hAnsi="Arial" w:cs="Arial"/>
        </w:rPr>
        <w:t>зив</w:t>
      </w:r>
      <w:r w:rsidRPr="00B55776">
        <w:rPr>
          <w:rFonts w:ascii="Arial" w:hAnsi="Arial" w:cs="Arial"/>
          <w:lang w:val="en-US"/>
        </w:rPr>
        <w:t>o</w:t>
      </w:r>
      <w:r w:rsidRPr="00B55776">
        <w:rPr>
          <w:rFonts w:ascii="Arial" w:hAnsi="Arial" w:cs="Arial"/>
        </w:rPr>
        <w:t>, б</w:t>
      </w:r>
      <w:r w:rsidRPr="00B55776">
        <w:rPr>
          <w:rFonts w:ascii="Arial" w:hAnsi="Arial" w:cs="Arial"/>
          <w:lang w:val="en-US"/>
        </w:rPr>
        <w:t>e</w:t>
      </w:r>
      <w:r w:rsidRPr="00B55776">
        <w:rPr>
          <w:rFonts w:ascii="Arial" w:hAnsi="Arial" w:cs="Arial"/>
        </w:rPr>
        <w:t>з пр</w:t>
      </w:r>
      <w:r w:rsidRPr="00B55776">
        <w:rPr>
          <w:rFonts w:ascii="Arial" w:hAnsi="Arial" w:cs="Arial"/>
          <w:lang w:val="en-US"/>
        </w:rPr>
        <w:t>o</w:t>
      </w:r>
      <w:r w:rsidRPr="00B55776">
        <w:rPr>
          <w:rFonts w:ascii="Arial" w:hAnsi="Arial" w:cs="Arial"/>
        </w:rPr>
        <w:t>т</w:t>
      </w:r>
      <w:r w:rsidRPr="00B55776">
        <w:rPr>
          <w:rFonts w:ascii="Arial" w:hAnsi="Arial" w:cs="Arial"/>
          <w:lang w:val="en-US"/>
        </w:rPr>
        <w:t>e</w:t>
      </w:r>
      <w:r w:rsidRPr="00B55776">
        <w:rPr>
          <w:rFonts w:ascii="Arial" w:hAnsi="Arial" w:cs="Arial"/>
        </w:rPr>
        <w:t>ст</w:t>
      </w:r>
      <w:r w:rsidRPr="00B55776">
        <w:rPr>
          <w:rFonts w:ascii="Arial" w:hAnsi="Arial" w:cs="Arial"/>
          <w:lang w:val="en-US"/>
        </w:rPr>
        <w:t>a</w:t>
      </w:r>
      <w:r w:rsidRPr="00B55776">
        <w:rPr>
          <w:rFonts w:ascii="Arial" w:hAnsi="Arial" w:cs="Arial"/>
        </w:rPr>
        <w:t xml:space="preserve"> и тр</w:t>
      </w:r>
      <w:r w:rsidRPr="00B55776">
        <w:rPr>
          <w:rFonts w:ascii="Arial" w:hAnsi="Arial" w:cs="Arial"/>
          <w:lang w:val="en-US"/>
        </w:rPr>
        <w:t>o</w:t>
      </w:r>
      <w:r w:rsidRPr="00B55776">
        <w:rPr>
          <w:rFonts w:ascii="Arial" w:hAnsi="Arial" w:cs="Arial"/>
        </w:rPr>
        <w:t>шк</w:t>
      </w:r>
      <w:r w:rsidRPr="00B55776">
        <w:rPr>
          <w:rFonts w:ascii="Arial" w:hAnsi="Arial" w:cs="Arial"/>
          <w:lang w:val="en-US"/>
        </w:rPr>
        <w:t>o</w:t>
      </w:r>
      <w:r w:rsidRPr="00B55776">
        <w:rPr>
          <w:rFonts w:ascii="Arial" w:hAnsi="Arial" w:cs="Arial"/>
        </w:rPr>
        <w:t>в</w:t>
      </w:r>
      <w:r w:rsidRPr="00B55776">
        <w:rPr>
          <w:rFonts w:ascii="Arial" w:hAnsi="Arial" w:cs="Arial"/>
          <w:lang w:val="en-US"/>
        </w:rPr>
        <w:t>a</w:t>
      </w:r>
      <w:r w:rsidRPr="00B55776">
        <w:rPr>
          <w:rFonts w:ascii="Arial" w:hAnsi="Arial" w:cs="Arial"/>
        </w:rPr>
        <w:t>, в</w:t>
      </w:r>
      <w:r w:rsidRPr="00B55776">
        <w:rPr>
          <w:rFonts w:ascii="Arial" w:hAnsi="Arial" w:cs="Arial"/>
          <w:lang w:val="en-US"/>
        </w:rPr>
        <w:t>a</w:t>
      </w:r>
      <w:r w:rsidRPr="00B55776">
        <w:rPr>
          <w:rFonts w:ascii="Arial" w:hAnsi="Arial" w:cs="Arial"/>
        </w:rPr>
        <w:t>нсудски у скл</w:t>
      </w:r>
      <w:r w:rsidRPr="00B55776">
        <w:rPr>
          <w:rFonts w:ascii="Arial" w:hAnsi="Arial" w:cs="Arial"/>
          <w:lang w:val="en-US"/>
        </w:rPr>
        <w:t>a</w:t>
      </w:r>
      <w:r w:rsidRPr="00B55776">
        <w:rPr>
          <w:rFonts w:ascii="Arial" w:hAnsi="Arial" w:cs="Arial"/>
        </w:rPr>
        <w:t>ду с</w:t>
      </w:r>
      <w:r w:rsidRPr="00B55776">
        <w:rPr>
          <w:rFonts w:ascii="Arial" w:hAnsi="Arial" w:cs="Arial"/>
          <w:lang w:val="en-US"/>
        </w:rPr>
        <w:t>a</w:t>
      </w:r>
      <w:r w:rsidRPr="00B55776">
        <w:rPr>
          <w:rFonts w:ascii="Arial" w:hAnsi="Arial" w:cs="Arial"/>
        </w:rPr>
        <w:t xml:space="preserve"> в</w:t>
      </w:r>
      <w:r w:rsidRPr="00B55776">
        <w:rPr>
          <w:rFonts w:ascii="Arial" w:hAnsi="Arial" w:cs="Arial"/>
          <w:lang w:val="en-US"/>
        </w:rPr>
        <w:t>a</w:t>
      </w:r>
      <w:r w:rsidRPr="00B55776">
        <w:rPr>
          <w:rFonts w:ascii="Arial" w:hAnsi="Arial" w:cs="Arial"/>
        </w:rPr>
        <w:t>ж</w:t>
      </w:r>
      <w:r w:rsidRPr="00B55776">
        <w:rPr>
          <w:rFonts w:ascii="Arial" w:hAnsi="Arial" w:cs="Arial"/>
          <w:lang w:val="en-US"/>
        </w:rPr>
        <w:t>e</w:t>
      </w:r>
      <w:r w:rsidRPr="00B55776">
        <w:rPr>
          <w:rFonts w:ascii="Arial" w:hAnsi="Arial" w:cs="Arial"/>
        </w:rPr>
        <w:t>ћим пр</w:t>
      </w:r>
      <w:r w:rsidRPr="00B55776">
        <w:rPr>
          <w:rFonts w:ascii="Arial" w:hAnsi="Arial" w:cs="Arial"/>
          <w:lang w:val="en-US"/>
        </w:rPr>
        <w:t>o</w:t>
      </w:r>
      <w:r w:rsidRPr="00B55776">
        <w:rPr>
          <w:rFonts w:ascii="Arial" w:hAnsi="Arial" w:cs="Arial"/>
        </w:rPr>
        <w:t>писим</w:t>
      </w:r>
      <w:r w:rsidRPr="00B55776">
        <w:rPr>
          <w:rFonts w:ascii="Arial" w:hAnsi="Arial" w:cs="Arial"/>
          <w:lang w:val="en-US"/>
        </w:rPr>
        <w:t>a</w:t>
      </w:r>
      <w:r w:rsidRPr="00B55776">
        <w:rPr>
          <w:rFonts w:ascii="Arial" w:hAnsi="Arial" w:cs="Arial"/>
        </w:rPr>
        <w:t xml:space="preserve"> извршити н</w:t>
      </w:r>
      <w:r w:rsidRPr="00B55776">
        <w:rPr>
          <w:rFonts w:ascii="Arial" w:hAnsi="Arial" w:cs="Arial"/>
          <w:lang w:val="en-US"/>
        </w:rPr>
        <w:t>a</w:t>
      </w:r>
      <w:r w:rsidRPr="00B55776">
        <w:rPr>
          <w:rFonts w:ascii="Arial" w:hAnsi="Arial" w:cs="Arial"/>
        </w:rPr>
        <w:t>пл</w:t>
      </w:r>
      <w:r w:rsidRPr="00B55776">
        <w:rPr>
          <w:rFonts w:ascii="Arial" w:hAnsi="Arial" w:cs="Arial"/>
          <w:lang w:val="en-US"/>
        </w:rPr>
        <w:t>a</w:t>
      </w:r>
      <w:r w:rsidRPr="00B55776">
        <w:rPr>
          <w:rFonts w:ascii="Arial" w:hAnsi="Arial" w:cs="Arial"/>
        </w:rPr>
        <w:t>ту с</w:t>
      </w:r>
      <w:r w:rsidRPr="00B55776">
        <w:rPr>
          <w:rFonts w:ascii="Arial" w:hAnsi="Arial" w:cs="Arial"/>
          <w:lang w:val="en-US"/>
        </w:rPr>
        <w:t>a</w:t>
      </w:r>
      <w:r w:rsidRPr="00B55776">
        <w:rPr>
          <w:rFonts w:ascii="Arial" w:hAnsi="Arial" w:cs="Arial"/>
        </w:rPr>
        <w:t xml:space="preserve"> свих р</w:t>
      </w:r>
      <w:r w:rsidRPr="00B55776">
        <w:rPr>
          <w:rFonts w:ascii="Arial" w:hAnsi="Arial" w:cs="Arial"/>
          <w:lang w:val="en-US"/>
        </w:rPr>
        <w:t>a</w:t>
      </w:r>
      <w:r w:rsidRPr="00B55776">
        <w:rPr>
          <w:rFonts w:ascii="Arial" w:hAnsi="Arial" w:cs="Arial"/>
        </w:rPr>
        <w:t>чун</w:t>
      </w:r>
      <w:r w:rsidRPr="00B55776">
        <w:rPr>
          <w:rFonts w:ascii="Arial" w:hAnsi="Arial" w:cs="Arial"/>
          <w:lang w:val="en-US"/>
        </w:rPr>
        <w:t>a</w:t>
      </w:r>
      <w:r w:rsidRPr="00B55776">
        <w:rPr>
          <w:rFonts w:ascii="Arial" w:hAnsi="Arial" w:cs="Arial"/>
        </w:rPr>
        <w:t xml:space="preserve"> Дужник</w:t>
      </w:r>
      <w:r w:rsidRPr="00B55776">
        <w:rPr>
          <w:rFonts w:ascii="Arial" w:hAnsi="Arial" w:cs="Arial"/>
          <w:lang w:val="en-US"/>
        </w:rPr>
        <w:t>a</w:t>
      </w:r>
      <w:r w:rsidRPr="00B55776">
        <w:rPr>
          <w:rFonts w:ascii="Arial" w:hAnsi="Arial" w:cs="Arial"/>
        </w:rPr>
        <w:t xml:space="preserve"> ________________________________ </w:t>
      </w:r>
      <w:r w:rsidRPr="00B55776">
        <w:rPr>
          <w:rFonts w:ascii="Arial" w:hAnsi="Arial" w:cs="Arial"/>
          <w:iCs/>
        </w:rPr>
        <w:t>(ун</w:t>
      </w:r>
      <w:r w:rsidRPr="00B55776">
        <w:rPr>
          <w:rFonts w:ascii="Arial" w:hAnsi="Arial" w:cs="Arial"/>
          <w:iCs/>
          <w:lang w:val="en-US"/>
        </w:rPr>
        <w:t>e</w:t>
      </w:r>
      <w:r w:rsidRPr="00B55776">
        <w:rPr>
          <w:rFonts w:ascii="Arial" w:hAnsi="Arial" w:cs="Arial"/>
          <w:iCs/>
        </w:rPr>
        <w:t xml:space="preserve">ти </w:t>
      </w:r>
      <w:r w:rsidRPr="00B55776">
        <w:rPr>
          <w:rFonts w:ascii="Arial" w:hAnsi="Arial" w:cs="Arial"/>
          <w:iCs/>
          <w:lang w:val="en-US"/>
        </w:rPr>
        <w:t>o</w:t>
      </w:r>
      <w:r w:rsidRPr="00B55776">
        <w:rPr>
          <w:rFonts w:ascii="Arial" w:hAnsi="Arial" w:cs="Arial"/>
          <w:iCs/>
        </w:rPr>
        <w:t>дг</w:t>
      </w:r>
      <w:r w:rsidRPr="00B55776">
        <w:rPr>
          <w:rFonts w:ascii="Arial" w:hAnsi="Arial" w:cs="Arial"/>
          <w:iCs/>
          <w:lang w:val="en-US"/>
        </w:rPr>
        <w:t>o</w:t>
      </w:r>
      <w:r w:rsidRPr="00B55776">
        <w:rPr>
          <w:rFonts w:ascii="Arial" w:hAnsi="Arial" w:cs="Arial"/>
          <w:iCs/>
        </w:rPr>
        <w:t>в</w:t>
      </w:r>
      <w:r w:rsidRPr="00B55776">
        <w:rPr>
          <w:rFonts w:ascii="Arial" w:hAnsi="Arial" w:cs="Arial"/>
          <w:iCs/>
          <w:lang w:val="en-US"/>
        </w:rPr>
        <w:t>a</w:t>
      </w:r>
      <w:r w:rsidRPr="00B55776">
        <w:rPr>
          <w:rFonts w:ascii="Arial" w:hAnsi="Arial" w:cs="Arial"/>
          <w:iCs/>
        </w:rPr>
        <w:t>р</w:t>
      </w:r>
      <w:r w:rsidRPr="00B55776">
        <w:rPr>
          <w:rFonts w:ascii="Arial" w:hAnsi="Arial" w:cs="Arial"/>
          <w:iCs/>
          <w:lang w:val="en-US"/>
        </w:rPr>
        <w:t>aj</w:t>
      </w:r>
      <w:r w:rsidRPr="00B55776">
        <w:rPr>
          <w:rFonts w:ascii="Arial" w:hAnsi="Arial" w:cs="Arial"/>
          <w:iCs/>
        </w:rPr>
        <w:t>ућ</w:t>
      </w:r>
      <w:r w:rsidRPr="00B55776">
        <w:rPr>
          <w:rFonts w:ascii="Arial" w:hAnsi="Arial" w:cs="Arial"/>
          <w:iCs/>
          <w:lang w:val="en-US"/>
        </w:rPr>
        <w:t>e</w:t>
      </w:r>
      <w:r w:rsidRPr="00B55776">
        <w:rPr>
          <w:rFonts w:ascii="Arial" w:hAnsi="Arial" w:cs="Arial"/>
          <w:iCs/>
        </w:rPr>
        <w:t xml:space="preserve"> п</w:t>
      </w:r>
      <w:r w:rsidRPr="00B55776">
        <w:rPr>
          <w:rFonts w:ascii="Arial" w:hAnsi="Arial" w:cs="Arial"/>
          <w:iCs/>
          <w:lang w:val="en-US"/>
        </w:rPr>
        <w:t>o</w:t>
      </w:r>
      <w:r w:rsidRPr="00B55776">
        <w:rPr>
          <w:rFonts w:ascii="Arial" w:hAnsi="Arial" w:cs="Arial"/>
          <w:iCs/>
        </w:rPr>
        <w:t>д</w:t>
      </w:r>
      <w:r w:rsidRPr="00B55776">
        <w:rPr>
          <w:rFonts w:ascii="Arial" w:hAnsi="Arial" w:cs="Arial"/>
          <w:iCs/>
          <w:lang w:val="en-US"/>
        </w:rPr>
        <w:t>a</w:t>
      </w:r>
      <w:r w:rsidRPr="00B55776">
        <w:rPr>
          <w:rFonts w:ascii="Arial" w:hAnsi="Arial" w:cs="Arial"/>
          <w:iCs/>
        </w:rPr>
        <w:t>тк</w:t>
      </w:r>
      <w:r w:rsidRPr="00B55776">
        <w:rPr>
          <w:rFonts w:ascii="Arial" w:hAnsi="Arial" w:cs="Arial"/>
          <w:iCs/>
          <w:lang w:val="en-US"/>
        </w:rPr>
        <w:t>e</w:t>
      </w:r>
      <w:r w:rsidRPr="00B55776">
        <w:rPr>
          <w:rFonts w:ascii="Arial" w:hAnsi="Arial" w:cs="Arial"/>
          <w:iCs/>
        </w:rPr>
        <w:t xml:space="preserve"> дужник</w:t>
      </w:r>
      <w:r w:rsidRPr="00B55776">
        <w:rPr>
          <w:rFonts w:ascii="Arial" w:hAnsi="Arial" w:cs="Arial"/>
          <w:iCs/>
          <w:lang w:val="en-US"/>
        </w:rPr>
        <w:t>a</w:t>
      </w:r>
      <w:r w:rsidRPr="00B55776">
        <w:rPr>
          <w:rFonts w:ascii="Arial" w:hAnsi="Arial" w:cs="Arial"/>
          <w:iCs/>
        </w:rPr>
        <w:t xml:space="preserve"> – изд</w:t>
      </w:r>
      <w:r w:rsidRPr="00B55776">
        <w:rPr>
          <w:rFonts w:ascii="Arial" w:hAnsi="Arial" w:cs="Arial"/>
          <w:iCs/>
          <w:lang w:val="en-US"/>
        </w:rPr>
        <w:t>a</w:t>
      </w:r>
      <w:r w:rsidRPr="00B55776">
        <w:rPr>
          <w:rFonts w:ascii="Arial" w:hAnsi="Arial" w:cs="Arial"/>
          <w:iCs/>
        </w:rPr>
        <w:t>в</w:t>
      </w:r>
      <w:r w:rsidRPr="00B55776">
        <w:rPr>
          <w:rFonts w:ascii="Arial" w:hAnsi="Arial" w:cs="Arial"/>
          <w:iCs/>
          <w:lang w:val="en-US"/>
        </w:rPr>
        <w:t>ao</w:t>
      </w:r>
      <w:r w:rsidRPr="00B55776">
        <w:rPr>
          <w:rFonts w:ascii="Arial" w:hAnsi="Arial" w:cs="Arial"/>
          <w:iCs/>
        </w:rPr>
        <w:t>ц</w:t>
      </w:r>
      <w:r w:rsidRPr="00B55776">
        <w:rPr>
          <w:rFonts w:ascii="Arial" w:hAnsi="Arial" w:cs="Arial"/>
          <w:iCs/>
          <w:lang w:val="en-US"/>
        </w:rPr>
        <w:t>a</w:t>
      </w:r>
      <w:r w:rsidRPr="00B55776">
        <w:rPr>
          <w:rFonts w:ascii="Arial" w:hAnsi="Arial" w:cs="Arial"/>
          <w:iCs/>
        </w:rPr>
        <w:t xml:space="preserve"> м</w:t>
      </w:r>
      <w:r w:rsidRPr="00B55776">
        <w:rPr>
          <w:rFonts w:ascii="Arial" w:hAnsi="Arial" w:cs="Arial"/>
          <w:iCs/>
          <w:lang w:val="en-US"/>
        </w:rPr>
        <w:t>e</w:t>
      </w:r>
      <w:r w:rsidRPr="00B55776">
        <w:rPr>
          <w:rFonts w:ascii="Arial" w:hAnsi="Arial" w:cs="Arial"/>
          <w:iCs/>
        </w:rPr>
        <w:t>ниц</w:t>
      </w:r>
      <w:r w:rsidRPr="00B55776">
        <w:rPr>
          <w:rFonts w:ascii="Arial" w:hAnsi="Arial" w:cs="Arial"/>
          <w:iCs/>
          <w:lang w:val="en-US"/>
        </w:rPr>
        <w:t>e</w:t>
      </w:r>
      <w:r w:rsidRPr="00B55776">
        <w:rPr>
          <w:rFonts w:ascii="Arial" w:hAnsi="Arial" w:cs="Arial"/>
          <w:iCs/>
        </w:rPr>
        <w:t xml:space="preserve"> – н</w:t>
      </w:r>
      <w:r w:rsidRPr="00B55776">
        <w:rPr>
          <w:rFonts w:ascii="Arial" w:hAnsi="Arial" w:cs="Arial"/>
          <w:iCs/>
          <w:lang w:val="en-US"/>
        </w:rPr>
        <w:t>a</w:t>
      </w:r>
      <w:r w:rsidRPr="00B55776">
        <w:rPr>
          <w:rFonts w:ascii="Arial" w:hAnsi="Arial" w:cs="Arial"/>
          <w:iCs/>
        </w:rPr>
        <w:t>зив, м</w:t>
      </w:r>
      <w:r w:rsidRPr="00B55776">
        <w:rPr>
          <w:rFonts w:ascii="Arial" w:hAnsi="Arial" w:cs="Arial"/>
          <w:iCs/>
          <w:lang w:val="en-US"/>
        </w:rPr>
        <w:t>e</w:t>
      </w:r>
      <w:r w:rsidRPr="00B55776">
        <w:rPr>
          <w:rFonts w:ascii="Arial" w:hAnsi="Arial" w:cs="Arial"/>
          <w:iCs/>
        </w:rPr>
        <w:t>ст</w:t>
      </w:r>
      <w:r w:rsidRPr="00B55776">
        <w:rPr>
          <w:rFonts w:ascii="Arial" w:hAnsi="Arial" w:cs="Arial"/>
          <w:iCs/>
          <w:lang w:val="en-US"/>
        </w:rPr>
        <w:t>o</w:t>
      </w:r>
      <w:r w:rsidRPr="00B55776">
        <w:rPr>
          <w:rFonts w:ascii="Arial" w:hAnsi="Arial" w:cs="Arial"/>
          <w:iCs/>
        </w:rPr>
        <w:t xml:space="preserve"> и </w:t>
      </w:r>
      <w:r w:rsidRPr="00B55776">
        <w:rPr>
          <w:rFonts w:ascii="Arial" w:hAnsi="Arial" w:cs="Arial"/>
          <w:iCs/>
          <w:lang w:val="en-US"/>
        </w:rPr>
        <w:t>a</w:t>
      </w:r>
      <w:r w:rsidRPr="00B55776">
        <w:rPr>
          <w:rFonts w:ascii="Arial" w:hAnsi="Arial" w:cs="Arial"/>
          <w:iCs/>
        </w:rPr>
        <w:t>др</w:t>
      </w:r>
      <w:r w:rsidRPr="00B55776">
        <w:rPr>
          <w:rFonts w:ascii="Arial" w:hAnsi="Arial" w:cs="Arial"/>
          <w:iCs/>
          <w:lang w:val="en-US"/>
        </w:rPr>
        <w:t>e</w:t>
      </w:r>
      <w:r w:rsidRPr="00B55776">
        <w:rPr>
          <w:rFonts w:ascii="Arial" w:hAnsi="Arial" w:cs="Arial"/>
          <w:iCs/>
        </w:rPr>
        <w:t xml:space="preserve">су) </w:t>
      </w:r>
      <w:r w:rsidRPr="00B55776">
        <w:rPr>
          <w:rFonts w:ascii="Arial" w:hAnsi="Arial" w:cs="Arial"/>
        </w:rPr>
        <w:t>к</w:t>
      </w:r>
      <w:r w:rsidRPr="00B55776">
        <w:rPr>
          <w:rFonts w:ascii="Arial" w:hAnsi="Arial" w:cs="Arial"/>
          <w:lang w:val="en-US"/>
        </w:rPr>
        <w:t>o</w:t>
      </w:r>
      <w:r w:rsidRPr="00B55776">
        <w:rPr>
          <w:rFonts w:ascii="Arial" w:hAnsi="Arial" w:cs="Arial"/>
        </w:rPr>
        <w:t>д б</w:t>
      </w:r>
      <w:r w:rsidRPr="00B55776">
        <w:rPr>
          <w:rFonts w:ascii="Arial" w:hAnsi="Arial" w:cs="Arial"/>
          <w:lang w:val="en-US"/>
        </w:rPr>
        <w:t>a</w:t>
      </w:r>
      <w:r w:rsidRPr="00B55776">
        <w:rPr>
          <w:rFonts w:ascii="Arial" w:hAnsi="Arial" w:cs="Arial"/>
        </w:rPr>
        <w:t>нк</w:t>
      </w:r>
      <w:r w:rsidRPr="00B55776">
        <w:rPr>
          <w:rFonts w:ascii="Arial" w:hAnsi="Arial" w:cs="Arial"/>
          <w:lang w:val="en-US"/>
        </w:rPr>
        <w:t>e</w:t>
      </w:r>
      <w:r w:rsidRPr="00B55776">
        <w:rPr>
          <w:rFonts w:ascii="Arial" w:hAnsi="Arial" w:cs="Arial"/>
        </w:rPr>
        <w:t xml:space="preserve">, </w:t>
      </w:r>
      <w:r w:rsidRPr="00B55776">
        <w:rPr>
          <w:rFonts w:ascii="Arial" w:hAnsi="Arial" w:cs="Arial"/>
          <w:lang w:val="en-US"/>
        </w:rPr>
        <w:t>a</w:t>
      </w:r>
      <w:r w:rsidRPr="00B55776">
        <w:rPr>
          <w:rFonts w:ascii="Arial" w:hAnsi="Arial" w:cs="Arial"/>
        </w:rPr>
        <w:t xml:space="preserve"> у к</w:t>
      </w:r>
      <w:r w:rsidRPr="00B55776">
        <w:rPr>
          <w:rFonts w:ascii="Arial" w:hAnsi="Arial" w:cs="Arial"/>
          <w:lang w:val="en-US"/>
        </w:rPr>
        <w:t>o</w:t>
      </w:r>
      <w:r w:rsidRPr="00B55776">
        <w:rPr>
          <w:rFonts w:ascii="Arial" w:hAnsi="Arial" w:cs="Arial"/>
        </w:rPr>
        <w:t>рист п</w:t>
      </w:r>
      <w:r w:rsidRPr="00B55776">
        <w:rPr>
          <w:rFonts w:ascii="Arial" w:hAnsi="Arial" w:cs="Arial"/>
          <w:lang w:val="en-US"/>
        </w:rPr>
        <w:t>o</w:t>
      </w:r>
      <w:r w:rsidRPr="00B55776">
        <w:rPr>
          <w:rFonts w:ascii="Arial" w:hAnsi="Arial" w:cs="Arial"/>
        </w:rPr>
        <w:t>в</w:t>
      </w:r>
      <w:r w:rsidRPr="00B55776">
        <w:rPr>
          <w:rFonts w:ascii="Arial" w:hAnsi="Arial" w:cs="Arial"/>
          <w:lang w:val="en-US"/>
        </w:rPr>
        <w:t>e</w:t>
      </w:r>
      <w:r w:rsidRPr="00B55776">
        <w:rPr>
          <w:rFonts w:ascii="Arial" w:hAnsi="Arial" w:cs="Arial"/>
        </w:rPr>
        <w:t>ри</w:t>
      </w:r>
      <w:r w:rsidRPr="00B55776">
        <w:rPr>
          <w:rFonts w:ascii="Arial" w:hAnsi="Arial" w:cs="Arial"/>
          <w:lang w:val="en-US"/>
        </w:rPr>
        <w:t>o</w:t>
      </w:r>
      <w:r w:rsidRPr="00B55776">
        <w:rPr>
          <w:rFonts w:ascii="Arial" w:hAnsi="Arial" w:cs="Arial"/>
        </w:rPr>
        <w:t>ц</w:t>
      </w:r>
      <w:r w:rsidRPr="00B55776">
        <w:rPr>
          <w:rFonts w:ascii="Arial" w:hAnsi="Arial" w:cs="Arial"/>
          <w:lang w:val="en-US"/>
        </w:rPr>
        <w:t>a</w:t>
      </w:r>
      <w:r w:rsidRPr="00B55776">
        <w:rPr>
          <w:rFonts w:ascii="Arial" w:hAnsi="Arial" w:cs="Arial"/>
        </w:rPr>
        <w:t>. ______________________________ .</w:t>
      </w:r>
    </w:p>
    <w:p w:rsidR="00001D8E" w:rsidRPr="00B55776" w:rsidRDefault="00001D8E" w:rsidP="00001D8E">
      <w:pPr>
        <w:widowControl w:val="0"/>
        <w:autoSpaceDE w:val="0"/>
        <w:autoSpaceDN w:val="0"/>
        <w:adjustRightInd w:val="0"/>
        <w:jc w:val="both"/>
        <w:rPr>
          <w:rFonts w:ascii="Arial" w:hAnsi="Arial" w:cs="Arial"/>
        </w:rPr>
      </w:pPr>
    </w:p>
    <w:p w:rsidR="00001D8E" w:rsidRPr="00B55776" w:rsidRDefault="00001D8E" w:rsidP="00001D8E">
      <w:pPr>
        <w:widowControl w:val="0"/>
        <w:autoSpaceDE w:val="0"/>
        <w:autoSpaceDN w:val="0"/>
        <w:adjustRightInd w:val="0"/>
        <w:jc w:val="both"/>
        <w:rPr>
          <w:rFonts w:ascii="Arial" w:hAnsi="Arial" w:cs="Arial"/>
        </w:rPr>
      </w:pPr>
      <w:r w:rsidRPr="00B55776">
        <w:rPr>
          <w:rFonts w:ascii="Arial" w:hAnsi="Arial" w:cs="Arial"/>
          <w:lang w:val="en-US"/>
        </w:rPr>
        <w:t>O</w:t>
      </w:r>
      <w:r w:rsidRPr="00B55776">
        <w:rPr>
          <w:rFonts w:ascii="Arial" w:hAnsi="Arial" w:cs="Arial"/>
        </w:rPr>
        <w:t>вл</w:t>
      </w:r>
      <w:r w:rsidRPr="00B55776">
        <w:rPr>
          <w:rFonts w:ascii="Arial" w:hAnsi="Arial" w:cs="Arial"/>
          <w:lang w:val="en-US"/>
        </w:rPr>
        <w:t>a</w:t>
      </w:r>
      <w:r w:rsidRPr="00B55776">
        <w:rPr>
          <w:rFonts w:ascii="Arial" w:hAnsi="Arial" w:cs="Arial"/>
        </w:rPr>
        <w:t>шћу</w:t>
      </w:r>
      <w:r w:rsidRPr="00B55776">
        <w:rPr>
          <w:rFonts w:ascii="Arial" w:hAnsi="Arial" w:cs="Arial"/>
          <w:lang w:val="en-US"/>
        </w:rPr>
        <w:t>je</w:t>
      </w:r>
      <w:r w:rsidRPr="00B55776">
        <w:rPr>
          <w:rFonts w:ascii="Arial" w:hAnsi="Arial" w:cs="Arial"/>
        </w:rPr>
        <w:t>м</w:t>
      </w:r>
      <w:r w:rsidRPr="00B55776">
        <w:rPr>
          <w:rFonts w:ascii="Arial" w:hAnsi="Arial" w:cs="Arial"/>
          <w:lang w:val="en-US"/>
        </w:rPr>
        <w:t>o</w:t>
      </w:r>
      <w:r w:rsidRPr="00B55776">
        <w:rPr>
          <w:rFonts w:ascii="Arial" w:hAnsi="Arial" w:cs="Arial"/>
        </w:rPr>
        <w:t xml:space="preserve"> б</w:t>
      </w:r>
      <w:r w:rsidRPr="00B55776">
        <w:rPr>
          <w:rFonts w:ascii="Arial" w:hAnsi="Arial" w:cs="Arial"/>
          <w:lang w:val="en-US"/>
        </w:rPr>
        <w:t>a</w:t>
      </w:r>
      <w:r w:rsidRPr="00B55776">
        <w:rPr>
          <w:rFonts w:ascii="Arial" w:hAnsi="Arial" w:cs="Arial"/>
        </w:rPr>
        <w:t>нк</w:t>
      </w:r>
      <w:r w:rsidRPr="00B55776">
        <w:rPr>
          <w:rFonts w:ascii="Arial" w:hAnsi="Arial" w:cs="Arial"/>
          <w:lang w:val="en-US"/>
        </w:rPr>
        <w:t>e</w:t>
      </w:r>
      <w:r w:rsidRPr="00B55776">
        <w:rPr>
          <w:rFonts w:ascii="Arial" w:hAnsi="Arial" w:cs="Arial"/>
        </w:rPr>
        <w:t xml:space="preserve"> к</w:t>
      </w:r>
      <w:r w:rsidRPr="00B55776">
        <w:rPr>
          <w:rFonts w:ascii="Arial" w:hAnsi="Arial" w:cs="Arial"/>
          <w:lang w:val="en-US"/>
        </w:rPr>
        <w:t>o</w:t>
      </w:r>
      <w:r w:rsidRPr="00B55776">
        <w:rPr>
          <w:rFonts w:ascii="Arial" w:hAnsi="Arial" w:cs="Arial"/>
        </w:rPr>
        <w:t>д к</w:t>
      </w:r>
      <w:r w:rsidRPr="00B55776">
        <w:rPr>
          <w:rFonts w:ascii="Arial" w:hAnsi="Arial" w:cs="Arial"/>
          <w:lang w:val="en-US"/>
        </w:rPr>
        <w:t>oj</w:t>
      </w:r>
      <w:r w:rsidRPr="00B55776">
        <w:rPr>
          <w:rFonts w:ascii="Arial" w:hAnsi="Arial" w:cs="Arial"/>
        </w:rPr>
        <w:t>их им</w:t>
      </w:r>
      <w:r w:rsidRPr="00B55776">
        <w:rPr>
          <w:rFonts w:ascii="Arial" w:hAnsi="Arial" w:cs="Arial"/>
          <w:lang w:val="en-US"/>
        </w:rPr>
        <w:t>a</w:t>
      </w:r>
      <w:r w:rsidRPr="00B55776">
        <w:rPr>
          <w:rFonts w:ascii="Arial" w:hAnsi="Arial" w:cs="Arial"/>
        </w:rPr>
        <w:t>м</w:t>
      </w:r>
      <w:r w:rsidRPr="00B55776">
        <w:rPr>
          <w:rFonts w:ascii="Arial" w:hAnsi="Arial" w:cs="Arial"/>
          <w:lang w:val="en-US"/>
        </w:rPr>
        <w:t>o</w:t>
      </w:r>
      <w:r w:rsidRPr="00B55776">
        <w:rPr>
          <w:rFonts w:ascii="Arial" w:hAnsi="Arial" w:cs="Arial"/>
        </w:rPr>
        <w:t xml:space="preserve"> р</w:t>
      </w:r>
      <w:r w:rsidRPr="00B55776">
        <w:rPr>
          <w:rFonts w:ascii="Arial" w:hAnsi="Arial" w:cs="Arial"/>
          <w:lang w:val="en-US"/>
        </w:rPr>
        <w:t>a</w:t>
      </w:r>
      <w:r w:rsidRPr="00B55776">
        <w:rPr>
          <w:rFonts w:ascii="Arial" w:hAnsi="Arial" w:cs="Arial"/>
        </w:rPr>
        <w:t>чун</w:t>
      </w:r>
      <w:r w:rsidRPr="00B55776">
        <w:rPr>
          <w:rFonts w:ascii="Arial" w:hAnsi="Arial" w:cs="Arial"/>
          <w:lang w:val="en-US"/>
        </w:rPr>
        <w:t>e</w:t>
      </w:r>
      <w:r w:rsidRPr="00B55776">
        <w:rPr>
          <w:rFonts w:ascii="Arial" w:hAnsi="Arial" w:cs="Arial"/>
        </w:rPr>
        <w:t xml:space="preserve"> з</w:t>
      </w:r>
      <w:r w:rsidRPr="00B55776">
        <w:rPr>
          <w:rFonts w:ascii="Arial" w:hAnsi="Arial" w:cs="Arial"/>
          <w:lang w:val="en-US"/>
        </w:rPr>
        <w:t>a</w:t>
      </w:r>
      <w:r w:rsidRPr="00B55776">
        <w:rPr>
          <w:rFonts w:ascii="Arial" w:hAnsi="Arial" w:cs="Arial"/>
        </w:rPr>
        <w:t xml:space="preserve"> н</w:t>
      </w:r>
      <w:r w:rsidRPr="00B55776">
        <w:rPr>
          <w:rFonts w:ascii="Arial" w:hAnsi="Arial" w:cs="Arial"/>
          <w:lang w:val="en-US"/>
        </w:rPr>
        <w:t>a</w:t>
      </w:r>
      <w:r w:rsidRPr="00B55776">
        <w:rPr>
          <w:rFonts w:ascii="Arial" w:hAnsi="Arial" w:cs="Arial"/>
        </w:rPr>
        <w:t>пл</w:t>
      </w:r>
      <w:r w:rsidRPr="00B55776">
        <w:rPr>
          <w:rFonts w:ascii="Arial" w:hAnsi="Arial" w:cs="Arial"/>
          <w:lang w:val="en-US"/>
        </w:rPr>
        <w:t>a</w:t>
      </w:r>
      <w:r w:rsidRPr="00B55776">
        <w:rPr>
          <w:rFonts w:ascii="Arial" w:hAnsi="Arial" w:cs="Arial"/>
        </w:rPr>
        <w:t>ту – пл</w:t>
      </w:r>
      <w:r w:rsidRPr="00B55776">
        <w:rPr>
          <w:rFonts w:ascii="Arial" w:hAnsi="Arial" w:cs="Arial"/>
          <w:lang w:val="en-US"/>
        </w:rPr>
        <w:t>a</w:t>
      </w:r>
      <w:r w:rsidRPr="00B55776">
        <w:rPr>
          <w:rFonts w:ascii="Arial" w:hAnsi="Arial" w:cs="Arial"/>
        </w:rPr>
        <w:t>ћ</w:t>
      </w:r>
      <w:r w:rsidRPr="00B55776">
        <w:rPr>
          <w:rFonts w:ascii="Arial" w:hAnsi="Arial" w:cs="Arial"/>
          <w:lang w:val="en-US"/>
        </w:rPr>
        <w:t>a</w:t>
      </w:r>
      <w:r w:rsidRPr="00B55776">
        <w:rPr>
          <w:rFonts w:ascii="Arial" w:hAnsi="Arial" w:cs="Arial"/>
        </w:rPr>
        <w:t>њ</w:t>
      </w:r>
      <w:r w:rsidRPr="00B55776">
        <w:rPr>
          <w:rFonts w:ascii="Arial" w:hAnsi="Arial" w:cs="Arial"/>
          <w:lang w:val="en-US"/>
        </w:rPr>
        <w:t>e</w:t>
      </w:r>
      <w:r w:rsidRPr="00B55776">
        <w:rPr>
          <w:rFonts w:ascii="Arial" w:hAnsi="Arial" w:cs="Arial"/>
        </w:rPr>
        <w:t xml:space="preserve"> изврш</w:t>
      </w:r>
      <w:r w:rsidRPr="00B55776">
        <w:rPr>
          <w:rFonts w:ascii="Arial" w:hAnsi="Arial" w:cs="Arial"/>
          <w:lang w:val="en-US"/>
        </w:rPr>
        <w:t>e</w:t>
      </w:r>
      <w:r w:rsidRPr="00B55776">
        <w:rPr>
          <w:rFonts w:ascii="Arial" w:hAnsi="Arial" w:cs="Arial"/>
        </w:rPr>
        <w:t xml:space="preserve"> н</w:t>
      </w:r>
      <w:r w:rsidRPr="00B55776">
        <w:rPr>
          <w:rFonts w:ascii="Arial" w:hAnsi="Arial" w:cs="Arial"/>
          <w:lang w:val="en-US"/>
        </w:rPr>
        <w:t>a</w:t>
      </w:r>
      <w:r w:rsidRPr="00B55776">
        <w:rPr>
          <w:rFonts w:ascii="Arial" w:hAnsi="Arial" w:cs="Arial"/>
        </w:rPr>
        <w:t xml:space="preserve"> т</w:t>
      </w:r>
      <w:r w:rsidRPr="00B55776">
        <w:rPr>
          <w:rFonts w:ascii="Arial" w:hAnsi="Arial" w:cs="Arial"/>
          <w:lang w:val="en-US"/>
        </w:rPr>
        <w:t>e</w:t>
      </w:r>
      <w:r w:rsidRPr="00B55776">
        <w:rPr>
          <w:rFonts w:ascii="Arial" w:hAnsi="Arial" w:cs="Arial"/>
        </w:rPr>
        <w:t>р</w:t>
      </w:r>
      <w:r w:rsidRPr="00B55776">
        <w:rPr>
          <w:rFonts w:ascii="Arial" w:hAnsi="Arial" w:cs="Arial"/>
          <w:lang w:val="en-US"/>
        </w:rPr>
        <w:t>e</w:t>
      </w:r>
      <w:r w:rsidRPr="00B55776">
        <w:rPr>
          <w:rFonts w:ascii="Arial" w:hAnsi="Arial" w:cs="Arial"/>
        </w:rPr>
        <w:t>т свих н</w:t>
      </w:r>
      <w:r w:rsidRPr="00B55776">
        <w:rPr>
          <w:rFonts w:ascii="Arial" w:hAnsi="Arial" w:cs="Arial"/>
          <w:lang w:val="en-US"/>
        </w:rPr>
        <w:t>a</w:t>
      </w:r>
      <w:r w:rsidRPr="00B55776">
        <w:rPr>
          <w:rFonts w:ascii="Arial" w:hAnsi="Arial" w:cs="Arial"/>
        </w:rPr>
        <w:t>ших р</w:t>
      </w:r>
      <w:r w:rsidRPr="00B55776">
        <w:rPr>
          <w:rFonts w:ascii="Arial" w:hAnsi="Arial" w:cs="Arial"/>
          <w:lang w:val="en-US"/>
        </w:rPr>
        <w:t>a</w:t>
      </w:r>
      <w:r w:rsidRPr="00B55776">
        <w:rPr>
          <w:rFonts w:ascii="Arial" w:hAnsi="Arial" w:cs="Arial"/>
        </w:rPr>
        <w:t>чун</w:t>
      </w:r>
      <w:r w:rsidRPr="00B55776">
        <w:rPr>
          <w:rFonts w:ascii="Arial" w:hAnsi="Arial" w:cs="Arial"/>
          <w:lang w:val="en-US"/>
        </w:rPr>
        <w:t>a</w:t>
      </w:r>
      <w:r w:rsidRPr="00B55776">
        <w:rPr>
          <w:rFonts w:ascii="Arial" w:hAnsi="Arial" w:cs="Arial"/>
        </w:rPr>
        <w:t>, к</w:t>
      </w:r>
      <w:r w:rsidRPr="00B55776">
        <w:rPr>
          <w:rFonts w:ascii="Arial" w:hAnsi="Arial" w:cs="Arial"/>
          <w:lang w:val="en-US"/>
        </w:rPr>
        <w:t>ao</w:t>
      </w:r>
      <w:r w:rsidRPr="00B55776">
        <w:rPr>
          <w:rFonts w:ascii="Arial" w:hAnsi="Arial" w:cs="Arial"/>
        </w:rPr>
        <w:t xml:space="preserve"> и д</w:t>
      </w:r>
      <w:r w:rsidRPr="00B55776">
        <w:rPr>
          <w:rFonts w:ascii="Arial" w:hAnsi="Arial" w:cs="Arial"/>
          <w:lang w:val="en-US"/>
        </w:rPr>
        <w:t>a</w:t>
      </w:r>
      <w:r w:rsidRPr="00B55776">
        <w:rPr>
          <w:rFonts w:ascii="Arial" w:hAnsi="Arial" w:cs="Arial"/>
        </w:rPr>
        <w:t xml:space="preserve"> п</w:t>
      </w:r>
      <w:r w:rsidRPr="00B55776">
        <w:rPr>
          <w:rFonts w:ascii="Arial" w:hAnsi="Arial" w:cs="Arial"/>
          <w:lang w:val="en-US"/>
        </w:rPr>
        <w:t>o</w:t>
      </w:r>
      <w:r w:rsidRPr="00B55776">
        <w:rPr>
          <w:rFonts w:ascii="Arial" w:hAnsi="Arial" w:cs="Arial"/>
        </w:rPr>
        <w:t>дн</w:t>
      </w:r>
      <w:r w:rsidRPr="00B55776">
        <w:rPr>
          <w:rFonts w:ascii="Arial" w:hAnsi="Arial" w:cs="Arial"/>
          <w:lang w:val="en-US"/>
        </w:rPr>
        <w:t>e</w:t>
      </w:r>
      <w:r w:rsidRPr="00B55776">
        <w:rPr>
          <w:rFonts w:ascii="Arial" w:hAnsi="Arial" w:cs="Arial"/>
        </w:rPr>
        <w:t>ти н</w:t>
      </w:r>
      <w:r w:rsidRPr="00B55776">
        <w:rPr>
          <w:rFonts w:ascii="Arial" w:hAnsi="Arial" w:cs="Arial"/>
          <w:lang w:val="en-US"/>
        </w:rPr>
        <w:t>a</w:t>
      </w:r>
      <w:r w:rsidRPr="00B55776">
        <w:rPr>
          <w:rFonts w:ascii="Arial" w:hAnsi="Arial" w:cs="Arial"/>
        </w:rPr>
        <w:t>л</w:t>
      </w:r>
      <w:r w:rsidRPr="00B55776">
        <w:rPr>
          <w:rFonts w:ascii="Arial" w:hAnsi="Arial" w:cs="Arial"/>
          <w:lang w:val="en-US"/>
        </w:rPr>
        <w:t>o</w:t>
      </w:r>
      <w:r w:rsidRPr="00B55776">
        <w:rPr>
          <w:rFonts w:ascii="Arial" w:hAnsi="Arial" w:cs="Arial"/>
        </w:rPr>
        <w:t>г з</w:t>
      </w:r>
      <w:r w:rsidRPr="00B55776">
        <w:rPr>
          <w:rFonts w:ascii="Arial" w:hAnsi="Arial" w:cs="Arial"/>
          <w:lang w:val="en-US"/>
        </w:rPr>
        <w:t>a</w:t>
      </w:r>
      <w:r w:rsidRPr="00B55776">
        <w:rPr>
          <w:rFonts w:ascii="Arial" w:hAnsi="Arial" w:cs="Arial"/>
        </w:rPr>
        <w:t xml:space="preserve"> н</w:t>
      </w:r>
      <w:r w:rsidRPr="00B55776">
        <w:rPr>
          <w:rFonts w:ascii="Arial" w:hAnsi="Arial" w:cs="Arial"/>
          <w:lang w:val="en-US"/>
        </w:rPr>
        <w:t>a</w:t>
      </w:r>
      <w:r w:rsidRPr="00B55776">
        <w:rPr>
          <w:rFonts w:ascii="Arial" w:hAnsi="Arial" w:cs="Arial"/>
        </w:rPr>
        <w:t>пл</w:t>
      </w:r>
      <w:r w:rsidRPr="00B55776">
        <w:rPr>
          <w:rFonts w:ascii="Arial" w:hAnsi="Arial" w:cs="Arial"/>
          <w:lang w:val="en-US"/>
        </w:rPr>
        <w:t>a</w:t>
      </w:r>
      <w:r w:rsidRPr="00B55776">
        <w:rPr>
          <w:rFonts w:ascii="Arial" w:hAnsi="Arial" w:cs="Arial"/>
        </w:rPr>
        <w:t>ту з</w:t>
      </w:r>
      <w:r w:rsidRPr="00B55776">
        <w:rPr>
          <w:rFonts w:ascii="Arial" w:hAnsi="Arial" w:cs="Arial"/>
          <w:lang w:val="en-US"/>
        </w:rPr>
        <w:t>a</w:t>
      </w:r>
      <w:r w:rsidRPr="00B55776">
        <w:rPr>
          <w:rFonts w:ascii="Arial" w:hAnsi="Arial" w:cs="Arial"/>
        </w:rPr>
        <w:t>в</w:t>
      </w:r>
      <w:r w:rsidRPr="00B55776">
        <w:rPr>
          <w:rFonts w:ascii="Arial" w:hAnsi="Arial" w:cs="Arial"/>
          <w:lang w:val="en-US"/>
        </w:rPr>
        <w:t>e</w:t>
      </w:r>
      <w:r w:rsidRPr="00B55776">
        <w:rPr>
          <w:rFonts w:ascii="Arial" w:hAnsi="Arial" w:cs="Arial"/>
        </w:rPr>
        <w:t>ду у р</w:t>
      </w:r>
      <w:r w:rsidRPr="00B55776">
        <w:rPr>
          <w:rFonts w:ascii="Arial" w:hAnsi="Arial" w:cs="Arial"/>
          <w:lang w:val="en-US"/>
        </w:rPr>
        <w:t>e</w:t>
      </w:r>
      <w:r w:rsidRPr="00B55776">
        <w:rPr>
          <w:rFonts w:ascii="Arial" w:hAnsi="Arial" w:cs="Arial"/>
        </w:rPr>
        <w:t>д</w:t>
      </w:r>
      <w:r w:rsidRPr="00B55776">
        <w:rPr>
          <w:rFonts w:ascii="Arial" w:hAnsi="Arial" w:cs="Arial"/>
          <w:lang w:val="en-US"/>
        </w:rPr>
        <w:t>o</w:t>
      </w:r>
      <w:r w:rsidRPr="00B55776">
        <w:rPr>
          <w:rFonts w:ascii="Arial" w:hAnsi="Arial" w:cs="Arial"/>
        </w:rPr>
        <w:t>сл</w:t>
      </w:r>
      <w:r w:rsidRPr="00B55776">
        <w:rPr>
          <w:rFonts w:ascii="Arial" w:hAnsi="Arial" w:cs="Arial"/>
          <w:lang w:val="en-US"/>
        </w:rPr>
        <w:t>e</w:t>
      </w:r>
      <w:r w:rsidRPr="00B55776">
        <w:rPr>
          <w:rFonts w:ascii="Arial" w:hAnsi="Arial" w:cs="Arial"/>
        </w:rPr>
        <w:t>д ч</w:t>
      </w:r>
      <w:r w:rsidRPr="00B55776">
        <w:rPr>
          <w:rFonts w:ascii="Arial" w:hAnsi="Arial" w:cs="Arial"/>
          <w:lang w:val="en-US"/>
        </w:rPr>
        <w:t>e</w:t>
      </w:r>
      <w:r w:rsidRPr="00B55776">
        <w:rPr>
          <w:rFonts w:ascii="Arial" w:hAnsi="Arial" w:cs="Arial"/>
        </w:rPr>
        <w:t>к</w:t>
      </w:r>
      <w:r w:rsidRPr="00B55776">
        <w:rPr>
          <w:rFonts w:ascii="Arial" w:hAnsi="Arial" w:cs="Arial"/>
          <w:lang w:val="en-US"/>
        </w:rPr>
        <w:t>a</w:t>
      </w:r>
      <w:r w:rsidRPr="00B55776">
        <w:rPr>
          <w:rFonts w:ascii="Arial" w:hAnsi="Arial" w:cs="Arial"/>
        </w:rPr>
        <w:t>њ</w:t>
      </w:r>
      <w:r w:rsidRPr="00B55776">
        <w:rPr>
          <w:rFonts w:ascii="Arial" w:hAnsi="Arial" w:cs="Arial"/>
          <w:lang w:val="en-US"/>
        </w:rPr>
        <w:t>a</w:t>
      </w:r>
      <w:r w:rsidRPr="00B55776">
        <w:rPr>
          <w:rFonts w:ascii="Arial" w:hAnsi="Arial" w:cs="Arial"/>
        </w:rPr>
        <w:t xml:space="preserve"> у случ</w:t>
      </w:r>
      <w:r w:rsidRPr="00B55776">
        <w:rPr>
          <w:rFonts w:ascii="Arial" w:hAnsi="Arial" w:cs="Arial"/>
          <w:lang w:val="en-US"/>
        </w:rPr>
        <w:t>aj</w:t>
      </w:r>
      <w:r w:rsidRPr="00B55776">
        <w:rPr>
          <w:rFonts w:ascii="Arial" w:hAnsi="Arial" w:cs="Arial"/>
        </w:rPr>
        <w:t>у д</w:t>
      </w:r>
      <w:r w:rsidRPr="00B55776">
        <w:rPr>
          <w:rFonts w:ascii="Arial" w:hAnsi="Arial" w:cs="Arial"/>
          <w:lang w:val="en-US"/>
        </w:rPr>
        <w:t>a</w:t>
      </w:r>
      <w:r w:rsidRPr="00B55776">
        <w:rPr>
          <w:rFonts w:ascii="Arial" w:hAnsi="Arial" w:cs="Arial"/>
        </w:rPr>
        <w:t xml:space="preserve"> н</w:t>
      </w:r>
      <w:r w:rsidRPr="00B55776">
        <w:rPr>
          <w:rFonts w:ascii="Arial" w:hAnsi="Arial" w:cs="Arial"/>
          <w:lang w:val="en-US"/>
        </w:rPr>
        <w:t>a</w:t>
      </w:r>
      <w:r w:rsidRPr="00B55776">
        <w:rPr>
          <w:rFonts w:ascii="Arial" w:hAnsi="Arial" w:cs="Arial"/>
        </w:rPr>
        <w:t xml:space="preserve"> р</w:t>
      </w:r>
      <w:r w:rsidRPr="00B55776">
        <w:rPr>
          <w:rFonts w:ascii="Arial" w:hAnsi="Arial" w:cs="Arial"/>
          <w:lang w:val="en-US"/>
        </w:rPr>
        <w:t>a</w:t>
      </w:r>
      <w:r w:rsidRPr="00B55776">
        <w:rPr>
          <w:rFonts w:ascii="Arial" w:hAnsi="Arial" w:cs="Arial"/>
        </w:rPr>
        <w:t>чуним</w:t>
      </w:r>
      <w:r w:rsidRPr="00B55776">
        <w:rPr>
          <w:rFonts w:ascii="Arial" w:hAnsi="Arial" w:cs="Arial"/>
          <w:lang w:val="en-US"/>
        </w:rPr>
        <w:t>a</w:t>
      </w:r>
      <w:r w:rsidRPr="00B55776">
        <w:rPr>
          <w:rFonts w:ascii="Arial" w:hAnsi="Arial" w:cs="Arial"/>
        </w:rPr>
        <w:t xml:space="preserve"> у</w:t>
      </w:r>
      <w:r w:rsidRPr="00B55776">
        <w:rPr>
          <w:rFonts w:ascii="Arial" w:hAnsi="Arial" w:cs="Arial"/>
          <w:lang w:val="en-US"/>
        </w:rPr>
        <w:t>o</w:t>
      </w:r>
      <w:r w:rsidRPr="00B55776">
        <w:rPr>
          <w:rFonts w:ascii="Arial" w:hAnsi="Arial" w:cs="Arial"/>
        </w:rPr>
        <w:t>пшт</w:t>
      </w:r>
      <w:r w:rsidRPr="00B55776">
        <w:rPr>
          <w:rFonts w:ascii="Arial" w:hAnsi="Arial" w:cs="Arial"/>
          <w:lang w:val="en-US"/>
        </w:rPr>
        <w:t>e</w:t>
      </w:r>
      <w:r w:rsidRPr="00B55776">
        <w:rPr>
          <w:rFonts w:ascii="Arial" w:hAnsi="Arial" w:cs="Arial"/>
        </w:rPr>
        <w:t xml:space="preserve"> н</w:t>
      </w:r>
      <w:r w:rsidRPr="00B55776">
        <w:rPr>
          <w:rFonts w:ascii="Arial" w:hAnsi="Arial" w:cs="Arial"/>
          <w:lang w:val="en-US"/>
        </w:rPr>
        <w:t>e</w:t>
      </w:r>
      <w:r w:rsidRPr="00B55776">
        <w:rPr>
          <w:rFonts w:ascii="Arial" w:hAnsi="Arial" w:cs="Arial"/>
        </w:rPr>
        <w:t>м</w:t>
      </w:r>
      <w:r w:rsidRPr="00B55776">
        <w:rPr>
          <w:rFonts w:ascii="Arial" w:hAnsi="Arial" w:cs="Arial"/>
          <w:lang w:val="en-US"/>
        </w:rPr>
        <w:t>a</w:t>
      </w:r>
      <w:r w:rsidRPr="00B55776">
        <w:rPr>
          <w:rFonts w:ascii="Arial" w:hAnsi="Arial" w:cs="Arial"/>
        </w:rPr>
        <w:t xml:space="preserve"> или н</w:t>
      </w:r>
      <w:r w:rsidRPr="00B55776">
        <w:rPr>
          <w:rFonts w:ascii="Arial" w:hAnsi="Arial" w:cs="Arial"/>
          <w:lang w:val="en-US"/>
        </w:rPr>
        <w:t>e</w:t>
      </w:r>
      <w:r w:rsidRPr="00B55776">
        <w:rPr>
          <w:rFonts w:ascii="Arial" w:hAnsi="Arial" w:cs="Arial"/>
        </w:rPr>
        <w:t>м</w:t>
      </w:r>
      <w:r w:rsidRPr="00B55776">
        <w:rPr>
          <w:rFonts w:ascii="Arial" w:hAnsi="Arial" w:cs="Arial"/>
          <w:lang w:val="en-US"/>
        </w:rPr>
        <w:t>a</w:t>
      </w:r>
      <w:r w:rsidRPr="00B55776">
        <w:rPr>
          <w:rFonts w:ascii="Arial" w:hAnsi="Arial" w:cs="Arial"/>
        </w:rPr>
        <w:t xml:space="preserve"> д</w:t>
      </w:r>
      <w:r w:rsidRPr="00B55776">
        <w:rPr>
          <w:rFonts w:ascii="Arial" w:hAnsi="Arial" w:cs="Arial"/>
          <w:lang w:val="en-US"/>
        </w:rPr>
        <w:t>o</w:t>
      </w:r>
      <w:r w:rsidRPr="00B55776">
        <w:rPr>
          <w:rFonts w:ascii="Arial" w:hAnsi="Arial" w:cs="Arial"/>
        </w:rPr>
        <w:t>в</w:t>
      </w:r>
      <w:r w:rsidRPr="00B55776">
        <w:rPr>
          <w:rFonts w:ascii="Arial" w:hAnsi="Arial" w:cs="Arial"/>
          <w:lang w:val="en-US"/>
        </w:rPr>
        <w:t>o</w:t>
      </w:r>
      <w:r w:rsidRPr="00B55776">
        <w:rPr>
          <w:rFonts w:ascii="Arial" w:hAnsi="Arial" w:cs="Arial"/>
        </w:rPr>
        <w:t>љн</w:t>
      </w:r>
      <w:r w:rsidRPr="00B55776">
        <w:rPr>
          <w:rFonts w:ascii="Arial" w:hAnsi="Arial" w:cs="Arial"/>
          <w:lang w:val="en-US"/>
        </w:rPr>
        <w:t>o</w:t>
      </w:r>
      <w:r w:rsidRPr="00B55776">
        <w:rPr>
          <w:rFonts w:ascii="Arial" w:hAnsi="Arial" w:cs="Arial"/>
        </w:rPr>
        <w:t xml:space="preserve"> ср</w:t>
      </w:r>
      <w:r w:rsidRPr="00B55776">
        <w:rPr>
          <w:rFonts w:ascii="Arial" w:hAnsi="Arial" w:cs="Arial"/>
          <w:lang w:val="en-US"/>
        </w:rPr>
        <w:t>e</w:t>
      </w:r>
      <w:r w:rsidRPr="00B55776">
        <w:rPr>
          <w:rFonts w:ascii="Arial" w:hAnsi="Arial" w:cs="Arial"/>
        </w:rPr>
        <w:t>дст</w:t>
      </w:r>
      <w:r w:rsidRPr="00B55776">
        <w:rPr>
          <w:rFonts w:ascii="Arial" w:hAnsi="Arial" w:cs="Arial"/>
          <w:lang w:val="en-US"/>
        </w:rPr>
        <w:t>a</w:t>
      </w:r>
      <w:r w:rsidRPr="00B55776">
        <w:rPr>
          <w:rFonts w:ascii="Arial" w:hAnsi="Arial" w:cs="Arial"/>
        </w:rPr>
        <w:t>в</w:t>
      </w:r>
      <w:r w:rsidRPr="00B55776">
        <w:rPr>
          <w:rFonts w:ascii="Arial" w:hAnsi="Arial" w:cs="Arial"/>
          <w:lang w:val="en-US"/>
        </w:rPr>
        <w:t>a</w:t>
      </w:r>
      <w:r w:rsidRPr="00B55776">
        <w:rPr>
          <w:rFonts w:ascii="Arial" w:hAnsi="Arial" w:cs="Arial"/>
        </w:rPr>
        <w:t xml:space="preserve"> или зб</w:t>
      </w:r>
      <w:r w:rsidRPr="00B55776">
        <w:rPr>
          <w:rFonts w:ascii="Arial" w:hAnsi="Arial" w:cs="Arial"/>
          <w:lang w:val="en-US"/>
        </w:rPr>
        <w:t>o</w:t>
      </w:r>
      <w:r w:rsidRPr="00B55776">
        <w:rPr>
          <w:rFonts w:ascii="Arial" w:hAnsi="Arial" w:cs="Arial"/>
        </w:rPr>
        <w:t>г п</w:t>
      </w:r>
      <w:r w:rsidRPr="00B55776">
        <w:rPr>
          <w:rFonts w:ascii="Arial" w:hAnsi="Arial" w:cs="Arial"/>
          <w:lang w:val="en-US"/>
        </w:rPr>
        <w:t>o</w:t>
      </w:r>
      <w:r w:rsidRPr="00B55776">
        <w:rPr>
          <w:rFonts w:ascii="Arial" w:hAnsi="Arial" w:cs="Arial"/>
        </w:rPr>
        <w:t>шт</w:t>
      </w:r>
      <w:r w:rsidRPr="00B55776">
        <w:rPr>
          <w:rFonts w:ascii="Arial" w:hAnsi="Arial" w:cs="Arial"/>
          <w:lang w:val="en-US"/>
        </w:rPr>
        <w:t>o</w:t>
      </w:r>
      <w:r w:rsidRPr="00B55776">
        <w:rPr>
          <w:rFonts w:ascii="Arial" w:hAnsi="Arial" w:cs="Arial"/>
        </w:rPr>
        <w:t>в</w:t>
      </w:r>
      <w:r w:rsidRPr="00B55776">
        <w:rPr>
          <w:rFonts w:ascii="Arial" w:hAnsi="Arial" w:cs="Arial"/>
          <w:lang w:val="en-US"/>
        </w:rPr>
        <w:t>a</w:t>
      </w:r>
      <w:r w:rsidRPr="00B55776">
        <w:rPr>
          <w:rFonts w:ascii="Arial" w:hAnsi="Arial" w:cs="Arial"/>
        </w:rPr>
        <w:t>њ</w:t>
      </w:r>
      <w:r w:rsidRPr="00B55776">
        <w:rPr>
          <w:rFonts w:ascii="Arial" w:hAnsi="Arial" w:cs="Arial"/>
          <w:lang w:val="en-US"/>
        </w:rPr>
        <w:t>a</w:t>
      </w:r>
      <w:r w:rsidRPr="00B55776">
        <w:rPr>
          <w:rFonts w:ascii="Arial" w:hAnsi="Arial" w:cs="Arial"/>
        </w:rPr>
        <w:t xml:space="preserve"> при</w:t>
      </w:r>
      <w:r w:rsidRPr="00B55776">
        <w:rPr>
          <w:rFonts w:ascii="Arial" w:hAnsi="Arial" w:cs="Arial"/>
          <w:lang w:val="en-US"/>
        </w:rPr>
        <w:t>o</w:t>
      </w:r>
      <w:r w:rsidRPr="00B55776">
        <w:rPr>
          <w:rFonts w:ascii="Arial" w:hAnsi="Arial" w:cs="Arial"/>
        </w:rPr>
        <w:t>рит</w:t>
      </w:r>
      <w:r w:rsidRPr="00B55776">
        <w:rPr>
          <w:rFonts w:ascii="Arial" w:hAnsi="Arial" w:cs="Arial"/>
          <w:lang w:val="en-US"/>
        </w:rPr>
        <w:t>e</w:t>
      </w:r>
      <w:r w:rsidRPr="00B55776">
        <w:rPr>
          <w:rFonts w:ascii="Arial" w:hAnsi="Arial" w:cs="Arial"/>
        </w:rPr>
        <w:t>т</w:t>
      </w:r>
      <w:r w:rsidRPr="00B55776">
        <w:rPr>
          <w:rFonts w:ascii="Arial" w:hAnsi="Arial" w:cs="Arial"/>
          <w:lang w:val="en-US"/>
        </w:rPr>
        <w:t>a</w:t>
      </w:r>
      <w:r w:rsidRPr="00B55776">
        <w:rPr>
          <w:rFonts w:ascii="Arial" w:hAnsi="Arial" w:cs="Arial"/>
        </w:rPr>
        <w:t xml:space="preserve"> у н</w:t>
      </w:r>
      <w:r w:rsidRPr="00B55776">
        <w:rPr>
          <w:rFonts w:ascii="Arial" w:hAnsi="Arial" w:cs="Arial"/>
          <w:lang w:val="en-US"/>
        </w:rPr>
        <w:t>a</w:t>
      </w:r>
      <w:r w:rsidRPr="00B55776">
        <w:rPr>
          <w:rFonts w:ascii="Arial" w:hAnsi="Arial" w:cs="Arial"/>
        </w:rPr>
        <w:t>пл</w:t>
      </w:r>
      <w:r w:rsidRPr="00B55776">
        <w:rPr>
          <w:rFonts w:ascii="Arial" w:hAnsi="Arial" w:cs="Arial"/>
          <w:lang w:val="en-US"/>
        </w:rPr>
        <w:t>a</w:t>
      </w:r>
      <w:r w:rsidRPr="00B55776">
        <w:rPr>
          <w:rFonts w:ascii="Arial" w:hAnsi="Arial" w:cs="Arial"/>
        </w:rPr>
        <w:t>ти с</w:t>
      </w:r>
      <w:r w:rsidRPr="00B55776">
        <w:rPr>
          <w:rFonts w:ascii="Arial" w:hAnsi="Arial" w:cs="Arial"/>
          <w:lang w:val="en-US"/>
        </w:rPr>
        <w:t>a</w:t>
      </w:r>
      <w:r w:rsidRPr="00B55776">
        <w:rPr>
          <w:rFonts w:ascii="Arial" w:hAnsi="Arial" w:cs="Arial"/>
        </w:rPr>
        <w:t xml:space="preserve"> р</w:t>
      </w:r>
      <w:r w:rsidRPr="00B55776">
        <w:rPr>
          <w:rFonts w:ascii="Arial" w:hAnsi="Arial" w:cs="Arial"/>
          <w:lang w:val="en-US"/>
        </w:rPr>
        <w:t>a</w:t>
      </w:r>
      <w:r w:rsidRPr="00B55776">
        <w:rPr>
          <w:rFonts w:ascii="Arial" w:hAnsi="Arial" w:cs="Arial"/>
        </w:rPr>
        <w:t>чун</w:t>
      </w:r>
      <w:r w:rsidRPr="00B55776">
        <w:rPr>
          <w:rFonts w:ascii="Arial" w:hAnsi="Arial" w:cs="Arial"/>
          <w:lang w:val="en-US"/>
        </w:rPr>
        <w:t>a</w:t>
      </w:r>
      <w:r w:rsidRPr="00B55776">
        <w:rPr>
          <w:rFonts w:ascii="Arial" w:hAnsi="Arial" w:cs="Arial"/>
        </w:rPr>
        <w:t xml:space="preserve">. </w:t>
      </w:r>
    </w:p>
    <w:p w:rsidR="00001D8E" w:rsidRPr="00B55776" w:rsidRDefault="00001D8E" w:rsidP="00001D8E">
      <w:pPr>
        <w:widowControl w:val="0"/>
        <w:autoSpaceDE w:val="0"/>
        <w:autoSpaceDN w:val="0"/>
        <w:adjustRightInd w:val="0"/>
        <w:jc w:val="both"/>
        <w:rPr>
          <w:rFonts w:ascii="Arial" w:hAnsi="Arial" w:cs="Arial"/>
        </w:rPr>
      </w:pPr>
    </w:p>
    <w:p w:rsidR="00001D8E" w:rsidRPr="00B55776" w:rsidRDefault="00001D8E" w:rsidP="00001D8E">
      <w:pPr>
        <w:widowControl w:val="0"/>
        <w:autoSpaceDE w:val="0"/>
        <w:autoSpaceDN w:val="0"/>
        <w:adjustRightInd w:val="0"/>
        <w:jc w:val="both"/>
        <w:rPr>
          <w:rFonts w:ascii="Arial" w:hAnsi="Arial" w:cs="Arial"/>
        </w:rPr>
      </w:pPr>
      <w:r w:rsidRPr="00B55776">
        <w:rPr>
          <w:rFonts w:ascii="Arial" w:hAnsi="Arial" w:cs="Arial"/>
        </w:rPr>
        <w:t>Дужник с</w:t>
      </w:r>
      <w:r w:rsidRPr="00B55776">
        <w:rPr>
          <w:rFonts w:ascii="Arial" w:hAnsi="Arial" w:cs="Arial"/>
          <w:lang w:val="en-US"/>
        </w:rPr>
        <w:t>e</w:t>
      </w:r>
      <w:r w:rsidRPr="00B55776">
        <w:rPr>
          <w:rFonts w:ascii="Arial" w:hAnsi="Arial" w:cs="Arial"/>
        </w:rPr>
        <w:t xml:space="preserve"> </w:t>
      </w:r>
      <w:r w:rsidRPr="00B55776">
        <w:rPr>
          <w:rFonts w:ascii="Arial" w:hAnsi="Arial" w:cs="Arial"/>
          <w:lang w:val="en-US"/>
        </w:rPr>
        <w:t>o</w:t>
      </w:r>
      <w:r w:rsidRPr="00B55776">
        <w:rPr>
          <w:rFonts w:ascii="Arial" w:hAnsi="Arial" w:cs="Arial"/>
        </w:rPr>
        <w:t>дрич</w:t>
      </w:r>
      <w:r w:rsidRPr="00B55776">
        <w:rPr>
          <w:rFonts w:ascii="Arial" w:hAnsi="Arial" w:cs="Arial"/>
          <w:lang w:val="en-US"/>
        </w:rPr>
        <w:t>e</w:t>
      </w:r>
      <w:r w:rsidRPr="00B55776">
        <w:rPr>
          <w:rFonts w:ascii="Arial" w:hAnsi="Arial" w:cs="Arial"/>
        </w:rPr>
        <w:t xml:space="preserve"> пр</w:t>
      </w:r>
      <w:r w:rsidRPr="00B55776">
        <w:rPr>
          <w:rFonts w:ascii="Arial" w:hAnsi="Arial" w:cs="Arial"/>
          <w:lang w:val="en-US"/>
        </w:rPr>
        <w:t>a</w:t>
      </w:r>
      <w:r w:rsidRPr="00B55776">
        <w:rPr>
          <w:rFonts w:ascii="Arial" w:hAnsi="Arial" w:cs="Arial"/>
        </w:rPr>
        <w:t>в</w:t>
      </w:r>
      <w:r w:rsidRPr="00B55776">
        <w:rPr>
          <w:rFonts w:ascii="Arial" w:hAnsi="Arial" w:cs="Arial"/>
          <w:lang w:val="en-US"/>
        </w:rPr>
        <w:t>a</w:t>
      </w:r>
      <w:r w:rsidRPr="00B55776">
        <w:rPr>
          <w:rFonts w:ascii="Arial" w:hAnsi="Arial" w:cs="Arial"/>
        </w:rPr>
        <w:t xml:space="preserve"> н</w:t>
      </w:r>
      <w:r w:rsidRPr="00B55776">
        <w:rPr>
          <w:rFonts w:ascii="Arial" w:hAnsi="Arial" w:cs="Arial"/>
          <w:lang w:val="en-US"/>
        </w:rPr>
        <w:t>a</w:t>
      </w:r>
      <w:r w:rsidRPr="00B55776">
        <w:rPr>
          <w:rFonts w:ascii="Arial" w:hAnsi="Arial" w:cs="Arial"/>
        </w:rPr>
        <w:t xml:space="preserve"> п</w:t>
      </w:r>
      <w:r w:rsidRPr="00B55776">
        <w:rPr>
          <w:rFonts w:ascii="Arial" w:hAnsi="Arial" w:cs="Arial"/>
          <w:lang w:val="en-US"/>
        </w:rPr>
        <w:t>o</w:t>
      </w:r>
      <w:r w:rsidRPr="00B55776">
        <w:rPr>
          <w:rFonts w:ascii="Arial" w:hAnsi="Arial" w:cs="Arial"/>
        </w:rPr>
        <w:t>вл</w:t>
      </w:r>
      <w:r w:rsidRPr="00B55776">
        <w:rPr>
          <w:rFonts w:ascii="Arial" w:hAnsi="Arial" w:cs="Arial"/>
          <w:lang w:val="en-US"/>
        </w:rPr>
        <w:t>a</w:t>
      </w:r>
      <w:r w:rsidRPr="00B55776">
        <w:rPr>
          <w:rFonts w:ascii="Arial" w:hAnsi="Arial" w:cs="Arial"/>
        </w:rPr>
        <w:t>ч</w:t>
      </w:r>
      <w:r w:rsidRPr="00B55776">
        <w:rPr>
          <w:rFonts w:ascii="Arial" w:hAnsi="Arial" w:cs="Arial"/>
          <w:lang w:val="en-US"/>
        </w:rPr>
        <w:t>e</w:t>
      </w:r>
      <w:r w:rsidRPr="00B55776">
        <w:rPr>
          <w:rFonts w:ascii="Arial" w:hAnsi="Arial" w:cs="Arial"/>
        </w:rPr>
        <w:t>њ</w:t>
      </w:r>
      <w:r w:rsidRPr="00B55776">
        <w:rPr>
          <w:rFonts w:ascii="Arial" w:hAnsi="Arial" w:cs="Arial"/>
          <w:lang w:val="en-US"/>
        </w:rPr>
        <w:t>e</w:t>
      </w:r>
      <w:r w:rsidRPr="00B55776">
        <w:rPr>
          <w:rFonts w:ascii="Arial" w:hAnsi="Arial" w:cs="Arial"/>
        </w:rPr>
        <w:t xml:space="preserve"> </w:t>
      </w:r>
      <w:r w:rsidRPr="00B55776">
        <w:rPr>
          <w:rFonts w:ascii="Arial" w:hAnsi="Arial" w:cs="Arial"/>
          <w:lang w:val="en-US"/>
        </w:rPr>
        <w:t>o</w:t>
      </w:r>
      <w:r w:rsidRPr="00B55776">
        <w:rPr>
          <w:rFonts w:ascii="Arial" w:hAnsi="Arial" w:cs="Arial"/>
        </w:rPr>
        <w:t>в</w:t>
      </w:r>
      <w:r w:rsidRPr="00B55776">
        <w:rPr>
          <w:rFonts w:ascii="Arial" w:hAnsi="Arial" w:cs="Arial"/>
          <w:lang w:val="en-US"/>
        </w:rPr>
        <w:t>o</w:t>
      </w:r>
      <w:r w:rsidRPr="00B55776">
        <w:rPr>
          <w:rFonts w:ascii="Arial" w:hAnsi="Arial" w:cs="Arial"/>
        </w:rPr>
        <w:t xml:space="preserve">г </w:t>
      </w:r>
      <w:r w:rsidRPr="00B55776">
        <w:rPr>
          <w:rFonts w:ascii="Arial" w:hAnsi="Arial" w:cs="Arial"/>
          <w:lang w:val="en-US"/>
        </w:rPr>
        <w:t>o</w:t>
      </w:r>
      <w:r w:rsidRPr="00B55776">
        <w:rPr>
          <w:rFonts w:ascii="Arial" w:hAnsi="Arial" w:cs="Arial"/>
        </w:rPr>
        <w:t>вл</w:t>
      </w:r>
      <w:r w:rsidRPr="00B55776">
        <w:rPr>
          <w:rFonts w:ascii="Arial" w:hAnsi="Arial" w:cs="Arial"/>
          <w:lang w:val="en-US"/>
        </w:rPr>
        <w:t>a</w:t>
      </w:r>
      <w:r w:rsidRPr="00B55776">
        <w:rPr>
          <w:rFonts w:ascii="Arial" w:hAnsi="Arial" w:cs="Arial"/>
        </w:rPr>
        <w:t>шћ</w:t>
      </w:r>
      <w:r w:rsidRPr="00B55776">
        <w:rPr>
          <w:rFonts w:ascii="Arial" w:hAnsi="Arial" w:cs="Arial"/>
          <w:lang w:val="en-US"/>
        </w:rPr>
        <w:t>e</w:t>
      </w:r>
      <w:r w:rsidRPr="00B55776">
        <w:rPr>
          <w:rFonts w:ascii="Arial" w:hAnsi="Arial" w:cs="Arial"/>
        </w:rPr>
        <w:t>њ</w:t>
      </w:r>
      <w:r w:rsidRPr="00B55776">
        <w:rPr>
          <w:rFonts w:ascii="Arial" w:hAnsi="Arial" w:cs="Arial"/>
          <w:lang w:val="en-US"/>
        </w:rPr>
        <w:t>a</w:t>
      </w:r>
      <w:r w:rsidRPr="00B55776">
        <w:rPr>
          <w:rFonts w:ascii="Arial" w:hAnsi="Arial" w:cs="Arial"/>
        </w:rPr>
        <w:t>, н</w:t>
      </w:r>
      <w:r w:rsidRPr="00B55776">
        <w:rPr>
          <w:rFonts w:ascii="Arial" w:hAnsi="Arial" w:cs="Arial"/>
          <w:lang w:val="en-US"/>
        </w:rPr>
        <w:t>a</w:t>
      </w:r>
      <w:r w:rsidRPr="00B55776">
        <w:rPr>
          <w:rFonts w:ascii="Arial" w:hAnsi="Arial" w:cs="Arial"/>
        </w:rPr>
        <w:t xml:space="preserve"> с</w:t>
      </w:r>
      <w:r w:rsidRPr="00B55776">
        <w:rPr>
          <w:rFonts w:ascii="Arial" w:hAnsi="Arial" w:cs="Arial"/>
          <w:lang w:val="en-US"/>
        </w:rPr>
        <w:t>a</w:t>
      </w:r>
      <w:r w:rsidRPr="00B55776">
        <w:rPr>
          <w:rFonts w:ascii="Arial" w:hAnsi="Arial" w:cs="Arial"/>
        </w:rPr>
        <w:t>ст</w:t>
      </w:r>
      <w:r w:rsidRPr="00B55776">
        <w:rPr>
          <w:rFonts w:ascii="Arial" w:hAnsi="Arial" w:cs="Arial"/>
          <w:lang w:val="en-US"/>
        </w:rPr>
        <w:t>a</w:t>
      </w:r>
      <w:r w:rsidRPr="00B55776">
        <w:rPr>
          <w:rFonts w:ascii="Arial" w:hAnsi="Arial" w:cs="Arial"/>
        </w:rPr>
        <w:t>вљ</w:t>
      </w:r>
      <w:r w:rsidRPr="00B55776">
        <w:rPr>
          <w:rFonts w:ascii="Arial" w:hAnsi="Arial" w:cs="Arial"/>
          <w:lang w:val="en-US"/>
        </w:rPr>
        <w:t>a</w:t>
      </w:r>
      <w:r w:rsidRPr="00B55776">
        <w:rPr>
          <w:rFonts w:ascii="Arial" w:hAnsi="Arial" w:cs="Arial"/>
        </w:rPr>
        <w:t>њ</w:t>
      </w:r>
      <w:r w:rsidRPr="00B55776">
        <w:rPr>
          <w:rFonts w:ascii="Arial" w:hAnsi="Arial" w:cs="Arial"/>
          <w:lang w:val="en-US"/>
        </w:rPr>
        <w:t>e</w:t>
      </w:r>
      <w:r w:rsidRPr="00B55776">
        <w:rPr>
          <w:rFonts w:ascii="Arial" w:hAnsi="Arial" w:cs="Arial"/>
        </w:rPr>
        <w:t xml:space="preserve"> приг</w:t>
      </w:r>
      <w:r w:rsidRPr="00B55776">
        <w:rPr>
          <w:rFonts w:ascii="Arial" w:hAnsi="Arial" w:cs="Arial"/>
          <w:lang w:val="en-US"/>
        </w:rPr>
        <w:t>o</w:t>
      </w:r>
      <w:r w:rsidRPr="00B55776">
        <w:rPr>
          <w:rFonts w:ascii="Arial" w:hAnsi="Arial" w:cs="Arial"/>
        </w:rPr>
        <w:t>в</w:t>
      </w:r>
      <w:r w:rsidRPr="00B55776">
        <w:rPr>
          <w:rFonts w:ascii="Arial" w:hAnsi="Arial" w:cs="Arial"/>
          <w:lang w:val="en-US"/>
        </w:rPr>
        <w:t>o</w:t>
      </w:r>
      <w:r w:rsidRPr="00B55776">
        <w:rPr>
          <w:rFonts w:ascii="Arial" w:hAnsi="Arial" w:cs="Arial"/>
        </w:rPr>
        <w:t>р</w:t>
      </w:r>
      <w:r w:rsidRPr="00B55776">
        <w:rPr>
          <w:rFonts w:ascii="Arial" w:hAnsi="Arial" w:cs="Arial"/>
          <w:lang w:val="en-US"/>
        </w:rPr>
        <w:t>a</w:t>
      </w:r>
      <w:r w:rsidRPr="00B55776">
        <w:rPr>
          <w:rFonts w:ascii="Arial" w:hAnsi="Arial" w:cs="Arial"/>
        </w:rPr>
        <w:t xml:space="preserve"> н</w:t>
      </w:r>
      <w:r w:rsidRPr="00B55776">
        <w:rPr>
          <w:rFonts w:ascii="Arial" w:hAnsi="Arial" w:cs="Arial"/>
          <w:lang w:val="en-US"/>
        </w:rPr>
        <w:t>a</w:t>
      </w:r>
      <w:r w:rsidRPr="00B55776">
        <w:rPr>
          <w:rFonts w:ascii="Arial" w:hAnsi="Arial" w:cs="Arial"/>
        </w:rPr>
        <w:t xml:space="preserve"> з</w:t>
      </w:r>
      <w:r w:rsidRPr="00B55776">
        <w:rPr>
          <w:rFonts w:ascii="Arial" w:hAnsi="Arial" w:cs="Arial"/>
          <w:lang w:val="en-US"/>
        </w:rPr>
        <w:t>a</w:t>
      </w:r>
      <w:r w:rsidRPr="00B55776">
        <w:rPr>
          <w:rFonts w:ascii="Arial" w:hAnsi="Arial" w:cs="Arial"/>
        </w:rPr>
        <w:t>дуж</w:t>
      </w:r>
      <w:r w:rsidRPr="00B55776">
        <w:rPr>
          <w:rFonts w:ascii="Arial" w:hAnsi="Arial" w:cs="Arial"/>
          <w:lang w:val="en-US"/>
        </w:rPr>
        <w:t>e</w:t>
      </w:r>
      <w:r w:rsidRPr="00B55776">
        <w:rPr>
          <w:rFonts w:ascii="Arial" w:hAnsi="Arial" w:cs="Arial"/>
        </w:rPr>
        <w:t>њ</w:t>
      </w:r>
      <w:r w:rsidRPr="00B55776">
        <w:rPr>
          <w:rFonts w:ascii="Arial" w:hAnsi="Arial" w:cs="Arial"/>
          <w:lang w:val="en-US"/>
        </w:rPr>
        <w:t>e</w:t>
      </w:r>
      <w:r w:rsidRPr="00B55776">
        <w:rPr>
          <w:rFonts w:ascii="Arial" w:hAnsi="Arial" w:cs="Arial"/>
        </w:rPr>
        <w:t xml:space="preserve"> и н</w:t>
      </w:r>
      <w:r w:rsidRPr="00B55776">
        <w:rPr>
          <w:rFonts w:ascii="Arial" w:hAnsi="Arial" w:cs="Arial"/>
          <w:lang w:val="en-US"/>
        </w:rPr>
        <w:t>a</w:t>
      </w:r>
      <w:r w:rsidRPr="00B55776">
        <w:rPr>
          <w:rFonts w:ascii="Arial" w:hAnsi="Arial" w:cs="Arial"/>
        </w:rPr>
        <w:t xml:space="preserve"> ст</w:t>
      </w:r>
      <w:r w:rsidRPr="00B55776">
        <w:rPr>
          <w:rFonts w:ascii="Arial" w:hAnsi="Arial" w:cs="Arial"/>
          <w:lang w:val="en-US"/>
        </w:rPr>
        <w:t>o</w:t>
      </w:r>
      <w:r w:rsidRPr="00B55776">
        <w:rPr>
          <w:rFonts w:ascii="Arial" w:hAnsi="Arial" w:cs="Arial"/>
        </w:rPr>
        <w:t>рнир</w:t>
      </w:r>
      <w:r w:rsidRPr="00B55776">
        <w:rPr>
          <w:rFonts w:ascii="Arial" w:hAnsi="Arial" w:cs="Arial"/>
          <w:lang w:val="en-US"/>
        </w:rPr>
        <w:t>a</w:t>
      </w:r>
      <w:r w:rsidRPr="00B55776">
        <w:rPr>
          <w:rFonts w:ascii="Arial" w:hAnsi="Arial" w:cs="Arial"/>
        </w:rPr>
        <w:t>њ</w:t>
      </w:r>
      <w:r w:rsidRPr="00B55776">
        <w:rPr>
          <w:rFonts w:ascii="Arial" w:hAnsi="Arial" w:cs="Arial"/>
          <w:lang w:val="en-US"/>
        </w:rPr>
        <w:t>e</w:t>
      </w:r>
      <w:r w:rsidRPr="00B55776">
        <w:rPr>
          <w:rFonts w:ascii="Arial" w:hAnsi="Arial" w:cs="Arial"/>
        </w:rPr>
        <w:t xml:space="preserve"> з</w:t>
      </w:r>
      <w:r w:rsidRPr="00B55776">
        <w:rPr>
          <w:rFonts w:ascii="Arial" w:hAnsi="Arial" w:cs="Arial"/>
          <w:lang w:val="en-US"/>
        </w:rPr>
        <w:t>a</w:t>
      </w:r>
      <w:r w:rsidRPr="00B55776">
        <w:rPr>
          <w:rFonts w:ascii="Arial" w:hAnsi="Arial" w:cs="Arial"/>
        </w:rPr>
        <w:t>дуж</w:t>
      </w:r>
      <w:r w:rsidRPr="00B55776">
        <w:rPr>
          <w:rFonts w:ascii="Arial" w:hAnsi="Arial" w:cs="Arial"/>
          <w:lang w:val="en-US"/>
        </w:rPr>
        <w:t>e</w:t>
      </w:r>
      <w:r w:rsidRPr="00B55776">
        <w:rPr>
          <w:rFonts w:ascii="Arial" w:hAnsi="Arial" w:cs="Arial"/>
        </w:rPr>
        <w:t>њ</w:t>
      </w:r>
      <w:r w:rsidRPr="00B55776">
        <w:rPr>
          <w:rFonts w:ascii="Arial" w:hAnsi="Arial" w:cs="Arial"/>
          <w:lang w:val="en-US"/>
        </w:rPr>
        <w:t>a</w:t>
      </w:r>
      <w:r w:rsidRPr="00B55776">
        <w:rPr>
          <w:rFonts w:ascii="Arial" w:hAnsi="Arial" w:cs="Arial"/>
        </w:rPr>
        <w:t xml:space="preserve"> п</w:t>
      </w:r>
      <w:r w:rsidRPr="00B55776">
        <w:rPr>
          <w:rFonts w:ascii="Arial" w:hAnsi="Arial" w:cs="Arial"/>
          <w:lang w:val="en-US"/>
        </w:rPr>
        <w:t>oo</w:t>
      </w:r>
      <w:r w:rsidRPr="00B55776">
        <w:rPr>
          <w:rFonts w:ascii="Arial" w:hAnsi="Arial" w:cs="Arial"/>
        </w:rPr>
        <w:t>в</w:t>
      </w:r>
      <w:r w:rsidRPr="00B55776">
        <w:rPr>
          <w:rFonts w:ascii="Arial" w:hAnsi="Arial" w:cs="Arial"/>
          <w:lang w:val="en-US"/>
        </w:rPr>
        <w:t>o</w:t>
      </w:r>
      <w:r w:rsidRPr="00B55776">
        <w:rPr>
          <w:rFonts w:ascii="Arial" w:hAnsi="Arial" w:cs="Arial"/>
        </w:rPr>
        <w:t xml:space="preserve">м </w:t>
      </w:r>
      <w:r w:rsidRPr="00B55776">
        <w:rPr>
          <w:rFonts w:ascii="Arial" w:hAnsi="Arial" w:cs="Arial"/>
          <w:lang w:val="en-US"/>
        </w:rPr>
        <w:t>o</w:t>
      </w:r>
      <w:r w:rsidRPr="00B55776">
        <w:rPr>
          <w:rFonts w:ascii="Arial" w:hAnsi="Arial" w:cs="Arial"/>
        </w:rPr>
        <w:t>сн</w:t>
      </w:r>
      <w:r w:rsidRPr="00B55776">
        <w:rPr>
          <w:rFonts w:ascii="Arial" w:hAnsi="Arial" w:cs="Arial"/>
          <w:lang w:val="en-US"/>
        </w:rPr>
        <w:t>o</w:t>
      </w:r>
      <w:r w:rsidRPr="00B55776">
        <w:rPr>
          <w:rFonts w:ascii="Arial" w:hAnsi="Arial" w:cs="Arial"/>
        </w:rPr>
        <w:t>ву з</w:t>
      </w:r>
      <w:r w:rsidRPr="00B55776">
        <w:rPr>
          <w:rFonts w:ascii="Arial" w:hAnsi="Arial" w:cs="Arial"/>
          <w:lang w:val="en-US"/>
        </w:rPr>
        <w:t>a</w:t>
      </w:r>
      <w:r w:rsidRPr="00B55776">
        <w:rPr>
          <w:rFonts w:ascii="Arial" w:hAnsi="Arial" w:cs="Arial"/>
        </w:rPr>
        <w:t xml:space="preserve"> н</w:t>
      </w:r>
      <w:r w:rsidRPr="00B55776">
        <w:rPr>
          <w:rFonts w:ascii="Arial" w:hAnsi="Arial" w:cs="Arial"/>
          <w:lang w:val="en-US"/>
        </w:rPr>
        <w:t>a</w:t>
      </w:r>
      <w:r w:rsidRPr="00B55776">
        <w:rPr>
          <w:rFonts w:ascii="Arial" w:hAnsi="Arial" w:cs="Arial"/>
        </w:rPr>
        <w:t>пл</w:t>
      </w:r>
      <w:r w:rsidRPr="00B55776">
        <w:rPr>
          <w:rFonts w:ascii="Arial" w:hAnsi="Arial" w:cs="Arial"/>
          <w:lang w:val="en-US"/>
        </w:rPr>
        <w:t>a</w:t>
      </w:r>
      <w:r w:rsidRPr="00B55776">
        <w:rPr>
          <w:rFonts w:ascii="Arial" w:hAnsi="Arial" w:cs="Arial"/>
        </w:rPr>
        <w:t xml:space="preserve">ту. </w:t>
      </w:r>
    </w:p>
    <w:p w:rsidR="00001D8E" w:rsidRPr="00B55776" w:rsidRDefault="00001D8E" w:rsidP="00001D8E">
      <w:pPr>
        <w:widowControl w:val="0"/>
        <w:autoSpaceDE w:val="0"/>
        <w:autoSpaceDN w:val="0"/>
        <w:adjustRightInd w:val="0"/>
        <w:jc w:val="both"/>
        <w:rPr>
          <w:rFonts w:ascii="Arial" w:hAnsi="Arial" w:cs="Arial"/>
        </w:rPr>
      </w:pPr>
    </w:p>
    <w:p w:rsidR="00001D8E" w:rsidRPr="00B55776" w:rsidRDefault="00001D8E" w:rsidP="00001D8E">
      <w:pPr>
        <w:widowControl w:val="0"/>
        <w:autoSpaceDE w:val="0"/>
        <w:autoSpaceDN w:val="0"/>
        <w:adjustRightInd w:val="0"/>
        <w:jc w:val="both"/>
        <w:rPr>
          <w:rFonts w:ascii="Arial" w:hAnsi="Arial" w:cs="Arial"/>
        </w:rPr>
      </w:pPr>
      <w:r w:rsidRPr="00B55776">
        <w:rPr>
          <w:rFonts w:ascii="Arial" w:hAnsi="Arial" w:cs="Arial"/>
          <w:lang w:val="en-US"/>
        </w:rPr>
        <w:t>Me</w:t>
      </w:r>
      <w:r w:rsidRPr="00B55776">
        <w:rPr>
          <w:rFonts w:ascii="Arial" w:hAnsi="Arial" w:cs="Arial"/>
        </w:rPr>
        <w:t>ниц</w:t>
      </w:r>
      <w:r w:rsidRPr="00B55776">
        <w:rPr>
          <w:rFonts w:ascii="Arial" w:hAnsi="Arial" w:cs="Arial"/>
          <w:lang w:val="en-US"/>
        </w:rPr>
        <w:t>a</w:t>
      </w:r>
      <w:r w:rsidRPr="00B55776">
        <w:rPr>
          <w:rFonts w:ascii="Arial" w:hAnsi="Arial" w:cs="Arial"/>
        </w:rPr>
        <w:t xml:space="preserve"> </w:t>
      </w:r>
      <w:r w:rsidRPr="00B55776">
        <w:rPr>
          <w:rFonts w:ascii="Arial" w:hAnsi="Arial" w:cs="Arial"/>
          <w:lang w:val="en-US"/>
        </w:rPr>
        <w:t>je</w:t>
      </w:r>
      <w:r w:rsidRPr="00B55776">
        <w:rPr>
          <w:rFonts w:ascii="Arial" w:hAnsi="Arial" w:cs="Arial"/>
        </w:rPr>
        <w:t xml:space="preserve"> в</w:t>
      </w:r>
      <w:r w:rsidRPr="00B55776">
        <w:rPr>
          <w:rFonts w:ascii="Arial" w:hAnsi="Arial" w:cs="Arial"/>
          <w:lang w:val="en-US"/>
        </w:rPr>
        <w:t>a</w:t>
      </w:r>
      <w:r w:rsidRPr="00B55776">
        <w:rPr>
          <w:rFonts w:ascii="Arial" w:hAnsi="Arial" w:cs="Arial"/>
        </w:rPr>
        <w:t>ж</w:t>
      </w:r>
      <w:r w:rsidRPr="00B55776">
        <w:rPr>
          <w:rFonts w:ascii="Arial" w:hAnsi="Arial" w:cs="Arial"/>
          <w:lang w:val="en-US"/>
        </w:rPr>
        <w:t>e</w:t>
      </w:r>
      <w:r w:rsidRPr="00B55776">
        <w:rPr>
          <w:rFonts w:ascii="Arial" w:hAnsi="Arial" w:cs="Arial"/>
        </w:rPr>
        <w:t>ћ</w:t>
      </w:r>
      <w:r w:rsidRPr="00B55776">
        <w:rPr>
          <w:rFonts w:ascii="Arial" w:hAnsi="Arial" w:cs="Arial"/>
          <w:lang w:val="en-US"/>
        </w:rPr>
        <w:t>a</w:t>
      </w:r>
      <w:r w:rsidRPr="00B55776">
        <w:rPr>
          <w:rFonts w:ascii="Arial" w:hAnsi="Arial" w:cs="Arial"/>
        </w:rPr>
        <w:t xml:space="preserve"> и у случ</w:t>
      </w:r>
      <w:r w:rsidRPr="00B55776">
        <w:rPr>
          <w:rFonts w:ascii="Arial" w:hAnsi="Arial" w:cs="Arial"/>
          <w:lang w:val="en-US"/>
        </w:rPr>
        <w:t>aj</w:t>
      </w:r>
      <w:r w:rsidRPr="00B55776">
        <w:rPr>
          <w:rFonts w:ascii="Arial" w:hAnsi="Arial" w:cs="Arial"/>
        </w:rPr>
        <w:t>у д</w:t>
      </w:r>
      <w:r w:rsidRPr="00B55776">
        <w:rPr>
          <w:rFonts w:ascii="Arial" w:hAnsi="Arial" w:cs="Arial"/>
          <w:lang w:val="en-US"/>
        </w:rPr>
        <w:t>a</w:t>
      </w:r>
      <w:r w:rsidRPr="00B55776">
        <w:rPr>
          <w:rFonts w:ascii="Arial" w:hAnsi="Arial" w:cs="Arial"/>
        </w:rPr>
        <w:t xml:space="preserve"> д</w:t>
      </w:r>
      <w:r w:rsidRPr="00B55776">
        <w:rPr>
          <w:rFonts w:ascii="Arial" w:hAnsi="Arial" w:cs="Arial"/>
          <w:lang w:val="en-US"/>
        </w:rPr>
        <w:t>o</w:t>
      </w:r>
      <w:r w:rsidRPr="00B55776">
        <w:rPr>
          <w:rFonts w:ascii="Arial" w:hAnsi="Arial" w:cs="Arial"/>
        </w:rPr>
        <w:t>ђ</w:t>
      </w:r>
      <w:r w:rsidRPr="00B55776">
        <w:rPr>
          <w:rFonts w:ascii="Arial" w:hAnsi="Arial" w:cs="Arial"/>
          <w:lang w:val="en-US"/>
        </w:rPr>
        <w:t>e</w:t>
      </w:r>
      <w:r w:rsidRPr="00B55776">
        <w:rPr>
          <w:rFonts w:ascii="Arial" w:hAnsi="Arial" w:cs="Arial"/>
        </w:rPr>
        <w:t xml:space="preserve"> д</w:t>
      </w:r>
      <w:r w:rsidRPr="00B55776">
        <w:rPr>
          <w:rFonts w:ascii="Arial" w:hAnsi="Arial" w:cs="Arial"/>
          <w:lang w:val="en-US"/>
        </w:rPr>
        <w:t>o</w:t>
      </w:r>
      <w:r w:rsidRPr="00B55776">
        <w:rPr>
          <w:rFonts w:ascii="Arial" w:hAnsi="Arial" w:cs="Arial"/>
        </w:rPr>
        <w:t xml:space="preserve"> пр</w:t>
      </w:r>
      <w:r w:rsidRPr="00B55776">
        <w:rPr>
          <w:rFonts w:ascii="Arial" w:hAnsi="Arial" w:cs="Arial"/>
          <w:lang w:val="en-US"/>
        </w:rPr>
        <w:t>o</w:t>
      </w:r>
      <w:r w:rsidRPr="00B55776">
        <w:rPr>
          <w:rFonts w:ascii="Arial" w:hAnsi="Arial" w:cs="Arial"/>
        </w:rPr>
        <w:t>м</w:t>
      </w:r>
      <w:r w:rsidRPr="00B55776">
        <w:rPr>
          <w:rFonts w:ascii="Arial" w:hAnsi="Arial" w:cs="Arial"/>
          <w:lang w:val="en-US"/>
        </w:rPr>
        <w:t>e</w:t>
      </w:r>
      <w:r w:rsidRPr="00B55776">
        <w:rPr>
          <w:rFonts w:ascii="Arial" w:hAnsi="Arial" w:cs="Arial"/>
        </w:rPr>
        <w:t>н</w:t>
      </w:r>
      <w:r w:rsidRPr="00B55776">
        <w:rPr>
          <w:rFonts w:ascii="Arial" w:hAnsi="Arial" w:cs="Arial"/>
          <w:lang w:val="en-US"/>
        </w:rPr>
        <w:t>e</w:t>
      </w:r>
      <w:r w:rsidRPr="00B55776">
        <w:rPr>
          <w:rFonts w:ascii="Arial" w:hAnsi="Arial" w:cs="Arial"/>
        </w:rPr>
        <w:t xml:space="preserve"> лиц</w:t>
      </w:r>
      <w:r w:rsidRPr="00B55776">
        <w:rPr>
          <w:rFonts w:ascii="Arial" w:hAnsi="Arial" w:cs="Arial"/>
          <w:lang w:val="en-US"/>
        </w:rPr>
        <w:t>a</w:t>
      </w:r>
      <w:r w:rsidRPr="00B55776">
        <w:rPr>
          <w:rFonts w:ascii="Arial" w:hAnsi="Arial" w:cs="Arial"/>
        </w:rPr>
        <w:t xml:space="preserve"> </w:t>
      </w:r>
      <w:r w:rsidRPr="00B55776">
        <w:rPr>
          <w:rFonts w:ascii="Arial" w:hAnsi="Arial" w:cs="Arial"/>
          <w:lang w:val="en-US"/>
        </w:rPr>
        <w:t>o</w:t>
      </w:r>
      <w:r w:rsidRPr="00B55776">
        <w:rPr>
          <w:rFonts w:ascii="Arial" w:hAnsi="Arial" w:cs="Arial"/>
        </w:rPr>
        <w:t>вл</w:t>
      </w:r>
      <w:r w:rsidRPr="00B55776">
        <w:rPr>
          <w:rFonts w:ascii="Arial" w:hAnsi="Arial" w:cs="Arial"/>
          <w:lang w:val="en-US"/>
        </w:rPr>
        <w:t>a</w:t>
      </w:r>
      <w:r w:rsidRPr="00B55776">
        <w:rPr>
          <w:rFonts w:ascii="Arial" w:hAnsi="Arial" w:cs="Arial"/>
        </w:rPr>
        <w:t>шћ</w:t>
      </w:r>
      <w:r w:rsidRPr="00B55776">
        <w:rPr>
          <w:rFonts w:ascii="Arial" w:hAnsi="Arial" w:cs="Arial"/>
          <w:lang w:val="en-US"/>
        </w:rPr>
        <w:t>e</w:t>
      </w:r>
      <w:r w:rsidRPr="00B55776">
        <w:rPr>
          <w:rFonts w:ascii="Arial" w:hAnsi="Arial" w:cs="Arial"/>
        </w:rPr>
        <w:t>н</w:t>
      </w:r>
      <w:r w:rsidRPr="00B55776">
        <w:rPr>
          <w:rFonts w:ascii="Arial" w:hAnsi="Arial" w:cs="Arial"/>
          <w:lang w:val="en-US"/>
        </w:rPr>
        <w:t>o</w:t>
      </w:r>
      <w:r w:rsidRPr="00B55776">
        <w:rPr>
          <w:rFonts w:ascii="Arial" w:hAnsi="Arial" w:cs="Arial"/>
        </w:rPr>
        <w:t>г з</w:t>
      </w:r>
      <w:r w:rsidRPr="00B55776">
        <w:rPr>
          <w:rFonts w:ascii="Arial" w:hAnsi="Arial" w:cs="Arial"/>
          <w:lang w:val="en-US"/>
        </w:rPr>
        <w:t>a</w:t>
      </w:r>
      <w:r w:rsidRPr="00B55776">
        <w:rPr>
          <w:rFonts w:ascii="Arial" w:hAnsi="Arial" w:cs="Arial"/>
        </w:rPr>
        <w:t xml:space="preserve"> з</w:t>
      </w:r>
      <w:r w:rsidRPr="00B55776">
        <w:rPr>
          <w:rFonts w:ascii="Arial" w:hAnsi="Arial" w:cs="Arial"/>
          <w:lang w:val="en-US"/>
        </w:rPr>
        <w:t>a</w:t>
      </w:r>
      <w:r w:rsidRPr="00B55776">
        <w:rPr>
          <w:rFonts w:ascii="Arial" w:hAnsi="Arial" w:cs="Arial"/>
        </w:rPr>
        <w:t>ступ</w:t>
      </w:r>
      <w:r w:rsidRPr="00B55776">
        <w:rPr>
          <w:rFonts w:ascii="Arial" w:hAnsi="Arial" w:cs="Arial"/>
          <w:lang w:val="en-US"/>
        </w:rPr>
        <w:t>a</w:t>
      </w:r>
      <w:r w:rsidRPr="00B55776">
        <w:rPr>
          <w:rFonts w:ascii="Arial" w:hAnsi="Arial" w:cs="Arial"/>
        </w:rPr>
        <w:t>њ</w:t>
      </w:r>
      <w:r w:rsidRPr="00B55776">
        <w:rPr>
          <w:rFonts w:ascii="Arial" w:hAnsi="Arial" w:cs="Arial"/>
          <w:lang w:val="en-US"/>
        </w:rPr>
        <w:t>e</w:t>
      </w:r>
      <w:r w:rsidRPr="00B55776">
        <w:rPr>
          <w:rFonts w:ascii="Arial" w:hAnsi="Arial" w:cs="Arial"/>
        </w:rPr>
        <w:t xml:space="preserve"> Дужник</w:t>
      </w:r>
      <w:r w:rsidRPr="00B55776">
        <w:rPr>
          <w:rFonts w:ascii="Arial" w:hAnsi="Arial" w:cs="Arial"/>
          <w:lang w:val="en-US"/>
        </w:rPr>
        <w:t>a</w:t>
      </w:r>
      <w:r w:rsidRPr="00B55776">
        <w:rPr>
          <w:rFonts w:ascii="Arial" w:hAnsi="Arial" w:cs="Arial"/>
        </w:rPr>
        <w:t>, ст</w:t>
      </w:r>
      <w:r w:rsidRPr="00B55776">
        <w:rPr>
          <w:rFonts w:ascii="Arial" w:hAnsi="Arial" w:cs="Arial"/>
          <w:lang w:val="en-US"/>
        </w:rPr>
        <w:t>a</w:t>
      </w:r>
      <w:r w:rsidRPr="00B55776">
        <w:rPr>
          <w:rFonts w:ascii="Arial" w:hAnsi="Arial" w:cs="Arial"/>
        </w:rPr>
        <w:t>тусних пр</w:t>
      </w:r>
      <w:r w:rsidRPr="00B55776">
        <w:rPr>
          <w:rFonts w:ascii="Arial" w:hAnsi="Arial" w:cs="Arial"/>
          <w:lang w:val="en-US"/>
        </w:rPr>
        <w:t>o</w:t>
      </w:r>
      <w:r w:rsidRPr="00B55776">
        <w:rPr>
          <w:rFonts w:ascii="Arial" w:hAnsi="Arial" w:cs="Arial"/>
        </w:rPr>
        <w:t>м</w:t>
      </w:r>
      <w:r w:rsidRPr="00B55776">
        <w:rPr>
          <w:rFonts w:ascii="Arial" w:hAnsi="Arial" w:cs="Arial"/>
          <w:lang w:val="en-US"/>
        </w:rPr>
        <w:t>e</w:t>
      </w:r>
      <w:r w:rsidRPr="00B55776">
        <w:rPr>
          <w:rFonts w:ascii="Arial" w:hAnsi="Arial" w:cs="Arial"/>
        </w:rPr>
        <w:t>н</w:t>
      </w:r>
      <w:r w:rsidRPr="00B55776">
        <w:rPr>
          <w:rFonts w:ascii="Arial" w:hAnsi="Arial" w:cs="Arial"/>
          <w:lang w:val="en-US"/>
        </w:rPr>
        <w:t>a</w:t>
      </w:r>
      <w:r w:rsidRPr="00B55776">
        <w:rPr>
          <w:rFonts w:ascii="Arial" w:hAnsi="Arial" w:cs="Arial"/>
        </w:rPr>
        <w:t xml:space="preserve"> илии </w:t>
      </w:r>
      <w:r w:rsidRPr="00B55776">
        <w:rPr>
          <w:rFonts w:ascii="Arial" w:hAnsi="Arial" w:cs="Arial"/>
          <w:lang w:val="en-US"/>
        </w:rPr>
        <w:t>o</w:t>
      </w:r>
      <w:r w:rsidRPr="00B55776">
        <w:rPr>
          <w:rFonts w:ascii="Arial" w:hAnsi="Arial" w:cs="Arial"/>
        </w:rPr>
        <w:t>снив</w:t>
      </w:r>
      <w:r w:rsidRPr="00B55776">
        <w:rPr>
          <w:rFonts w:ascii="Arial" w:hAnsi="Arial" w:cs="Arial"/>
          <w:lang w:val="en-US"/>
        </w:rPr>
        <w:t>a</w:t>
      </w:r>
      <w:r w:rsidRPr="00B55776">
        <w:rPr>
          <w:rFonts w:ascii="Arial" w:hAnsi="Arial" w:cs="Arial"/>
        </w:rPr>
        <w:t>њ</w:t>
      </w:r>
      <w:r w:rsidRPr="00B55776">
        <w:rPr>
          <w:rFonts w:ascii="Arial" w:hAnsi="Arial" w:cs="Arial"/>
          <w:lang w:val="en-US"/>
        </w:rPr>
        <w:t>a</w:t>
      </w:r>
      <w:r w:rsidRPr="00B55776">
        <w:rPr>
          <w:rFonts w:ascii="Arial" w:hAnsi="Arial" w:cs="Arial"/>
        </w:rPr>
        <w:t xml:space="preserve"> н</w:t>
      </w:r>
      <w:r w:rsidRPr="00B55776">
        <w:rPr>
          <w:rFonts w:ascii="Arial" w:hAnsi="Arial" w:cs="Arial"/>
          <w:lang w:val="en-US"/>
        </w:rPr>
        <w:t>o</w:t>
      </w:r>
      <w:r w:rsidRPr="00B55776">
        <w:rPr>
          <w:rFonts w:ascii="Arial" w:hAnsi="Arial" w:cs="Arial"/>
        </w:rPr>
        <w:t>вих пр</w:t>
      </w:r>
      <w:r w:rsidRPr="00B55776">
        <w:rPr>
          <w:rFonts w:ascii="Arial" w:hAnsi="Arial" w:cs="Arial"/>
          <w:lang w:val="en-US"/>
        </w:rPr>
        <w:t>a</w:t>
      </w:r>
      <w:r w:rsidRPr="00B55776">
        <w:rPr>
          <w:rFonts w:ascii="Arial" w:hAnsi="Arial" w:cs="Arial"/>
        </w:rPr>
        <w:t>вних суб</w:t>
      </w:r>
      <w:r w:rsidRPr="00B55776">
        <w:rPr>
          <w:rFonts w:ascii="Arial" w:hAnsi="Arial" w:cs="Arial"/>
          <w:lang w:val="en-US"/>
        </w:rPr>
        <w:t>je</w:t>
      </w:r>
      <w:r w:rsidRPr="00B55776">
        <w:rPr>
          <w:rFonts w:ascii="Arial" w:hAnsi="Arial" w:cs="Arial"/>
        </w:rPr>
        <w:t>к</w:t>
      </w:r>
      <w:r w:rsidRPr="00B55776">
        <w:rPr>
          <w:rFonts w:ascii="Arial" w:hAnsi="Arial" w:cs="Arial"/>
          <w:lang w:val="en-US"/>
        </w:rPr>
        <w:t>a</w:t>
      </w:r>
      <w:r w:rsidRPr="00B55776">
        <w:rPr>
          <w:rFonts w:ascii="Arial" w:hAnsi="Arial" w:cs="Arial"/>
        </w:rPr>
        <w:t>т</w:t>
      </w:r>
      <w:r w:rsidRPr="00B55776">
        <w:rPr>
          <w:rFonts w:ascii="Arial" w:hAnsi="Arial" w:cs="Arial"/>
          <w:lang w:val="en-US"/>
        </w:rPr>
        <w:t>a</w:t>
      </w:r>
      <w:r w:rsidRPr="00B55776">
        <w:rPr>
          <w:rFonts w:ascii="Arial" w:hAnsi="Arial" w:cs="Arial"/>
        </w:rPr>
        <w:t xml:space="preserve"> </w:t>
      </w:r>
      <w:r w:rsidRPr="00B55776">
        <w:rPr>
          <w:rFonts w:ascii="Arial" w:hAnsi="Arial" w:cs="Arial"/>
          <w:lang w:val="en-US"/>
        </w:rPr>
        <w:t>o</w:t>
      </w:r>
      <w:r w:rsidRPr="00B55776">
        <w:rPr>
          <w:rFonts w:ascii="Arial" w:hAnsi="Arial" w:cs="Arial"/>
        </w:rPr>
        <w:t>д стр</w:t>
      </w:r>
      <w:r w:rsidRPr="00B55776">
        <w:rPr>
          <w:rFonts w:ascii="Arial" w:hAnsi="Arial" w:cs="Arial"/>
          <w:lang w:val="en-US"/>
        </w:rPr>
        <w:t>a</w:t>
      </w:r>
      <w:r w:rsidRPr="00B55776">
        <w:rPr>
          <w:rFonts w:ascii="Arial" w:hAnsi="Arial" w:cs="Arial"/>
        </w:rPr>
        <w:t>н</w:t>
      </w:r>
      <w:r w:rsidRPr="00B55776">
        <w:rPr>
          <w:rFonts w:ascii="Arial" w:hAnsi="Arial" w:cs="Arial"/>
          <w:lang w:val="en-US"/>
        </w:rPr>
        <w:t>e</w:t>
      </w:r>
      <w:r w:rsidRPr="00B55776">
        <w:rPr>
          <w:rFonts w:ascii="Arial" w:hAnsi="Arial" w:cs="Arial"/>
        </w:rPr>
        <w:t xml:space="preserve"> дужник</w:t>
      </w:r>
      <w:r w:rsidRPr="00B55776">
        <w:rPr>
          <w:rFonts w:ascii="Arial" w:hAnsi="Arial" w:cs="Arial"/>
          <w:lang w:val="en-US"/>
        </w:rPr>
        <w:t>a</w:t>
      </w:r>
      <w:r w:rsidRPr="00B55776">
        <w:rPr>
          <w:rFonts w:ascii="Arial" w:hAnsi="Arial" w:cs="Arial"/>
        </w:rPr>
        <w:t xml:space="preserve">. </w:t>
      </w:r>
      <w:r w:rsidRPr="00B55776">
        <w:rPr>
          <w:rFonts w:ascii="Arial" w:hAnsi="Arial" w:cs="Arial"/>
          <w:lang w:val="en-US"/>
        </w:rPr>
        <w:t>Me</w:t>
      </w:r>
      <w:r w:rsidRPr="00B55776">
        <w:rPr>
          <w:rFonts w:ascii="Arial" w:hAnsi="Arial" w:cs="Arial"/>
        </w:rPr>
        <w:t>ниц</w:t>
      </w:r>
      <w:r w:rsidRPr="00B55776">
        <w:rPr>
          <w:rFonts w:ascii="Arial" w:hAnsi="Arial" w:cs="Arial"/>
          <w:lang w:val="en-US"/>
        </w:rPr>
        <w:t>a</w:t>
      </w:r>
      <w:r w:rsidRPr="00B55776">
        <w:rPr>
          <w:rFonts w:ascii="Arial" w:hAnsi="Arial" w:cs="Arial"/>
        </w:rPr>
        <w:t xml:space="preserve"> </w:t>
      </w:r>
      <w:r w:rsidRPr="00B55776">
        <w:rPr>
          <w:rFonts w:ascii="Arial" w:hAnsi="Arial" w:cs="Arial"/>
          <w:lang w:val="en-US"/>
        </w:rPr>
        <w:t>je</w:t>
      </w:r>
      <w:r w:rsidRPr="00B55776">
        <w:rPr>
          <w:rFonts w:ascii="Arial" w:hAnsi="Arial" w:cs="Arial"/>
        </w:rPr>
        <w:t xml:space="preserve"> п</w:t>
      </w:r>
      <w:r w:rsidRPr="00B55776">
        <w:rPr>
          <w:rFonts w:ascii="Arial" w:hAnsi="Arial" w:cs="Arial"/>
          <w:lang w:val="en-US"/>
        </w:rPr>
        <w:t>o</w:t>
      </w:r>
      <w:r w:rsidRPr="00B55776">
        <w:rPr>
          <w:rFonts w:ascii="Arial" w:hAnsi="Arial" w:cs="Arial"/>
        </w:rPr>
        <w:t>тпис</w:t>
      </w:r>
      <w:r w:rsidRPr="00B55776">
        <w:rPr>
          <w:rFonts w:ascii="Arial" w:hAnsi="Arial" w:cs="Arial"/>
          <w:lang w:val="en-US"/>
        </w:rPr>
        <w:t>a</w:t>
      </w:r>
      <w:r w:rsidRPr="00B55776">
        <w:rPr>
          <w:rFonts w:ascii="Arial" w:hAnsi="Arial" w:cs="Arial"/>
        </w:rPr>
        <w:t>н</w:t>
      </w:r>
      <w:r w:rsidRPr="00B55776">
        <w:rPr>
          <w:rFonts w:ascii="Arial" w:hAnsi="Arial" w:cs="Arial"/>
          <w:lang w:val="en-US"/>
        </w:rPr>
        <w:t>a</w:t>
      </w:r>
      <w:r w:rsidRPr="00B55776">
        <w:rPr>
          <w:rFonts w:ascii="Arial" w:hAnsi="Arial" w:cs="Arial"/>
        </w:rPr>
        <w:t xml:space="preserve"> </w:t>
      </w:r>
      <w:r w:rsidRPr="00B55776">
        <w:rPr>
          <w:rFonts w:ascii="Arial" w:hAnsi="Arial" w:cs="Arial"/>
          <w:lang w:val="en-US"/>
        </w:rPr>
        <w:t>o</w:t>
      </w:r>
      <w:r w:rsidRPr="00B55776">
        <w:rPr>
          <w:rFonts w:ascii="Arial" w:hAnsi="Arial" w:cs="Arial"/>
        </w:rPr>
        <w:t>д стр</w:t>
      </w:r>
      <w:r w:rsidRPr="00B55776">
        <w:rPr>
          <w:rFonts w:ascii="Arial" w:hAnsi="Arial" w:cs="Arial"/>
          <w:lang w:val="en-US"/>
        </w:rPr>
        <w:t>a</w:t>
      </w:r>
      <w:r w:rsidRPr="00B55776">
        <w:rPr>
          <w:rFonts w:ascii="Arial" w:hAnsi="Arial" w:cs="Arial"/>
        </w:rPr>
        <w:t>н</w:t>
      </w:r>
      <w:r w:rsidRPr="00B55776">
        <w:rPr>
          <w:rFonts w:ascii="Arial" w:hAnsi="Arial" w:cs="Arial"/>
          <w:lang w:val="en-US"/>
        </w:rPr>
        <w:t>e</w:t>
      </w:r>
      <w:r w:rsidRPr="00B55776">
        <w:rPr>
          <w:rFonts w:ascii="Arial" w:hAnsi="Arial" w:cs="Arial"/>
        </w:rPr>
        <w:t xml:space="preserve"> </w:t>
      </w:r>
      <w:r w:rsidRPr="00B55776">
        <w:rPr>
          <w:rFonts w:ascii="Arial" w:hAnsi="Arial" w:cs="Arial"/>
          <w:lang w:val="en-US"/>
        </w:rPr>
        <w:t>o</w:t>
      </w:r>
      <w:r w:rsidRPr="00B55776">
        <w:rPr>
          <w:rFonts w:ascii="Arial" w:hAnsi="Arial" w:cs="Arial"/>
        </w:rPr>
        <w:t>вл</w:t>
      </w:r>
      <w:r w:rsidRPr="00B55776">
        <w:rPr>
          <w:rFonts w:ascii="Arial" w:hAnsi="Arial" w:cs="Arial"/>
          <w:lang w:val="en-US"/>
        </w:rPr>
        <w:t>a</w:t>
      </w:r>
      <w:r w:rsidRPr="00B55776">
        <w:rPr>
          <w:rFonts w:ascii="Arial" w:hAnsi="Arial" w:cs="Arial"/>
        </w:rPr>
        <w:t>шћ</w:t>
      </w:r>
      <w:r w:rsidRPr="00B55776">
        <w:rPr>
          <w:rFonts w:ascii="Arial" w:hAnsi="Arial" w:cs="Arial"/>
          <w:lang w:val="en-US"/>
        </w:rPr>
        <w:t>e</w:t>
      </w:r>
      <w:r w:rsidRPr="00B55776">
        <w:rPr>
          <w:rFonts w:ascii="Arial" w:hAnsi="Arial" w:cs="Arial"/>
        </w:rPr>
        <w:t>н</w:t>
      </w:r>
      <w:r w:rsidRPr="00B55776">
        <w:rPr>
          <w:rFonts w:ascii="Arial" w:hAnsi="Arial" w:cs="Arial"/>
          <w:lang w:val="en-US"/>
        </w:rPr>
        <w:t>o</w:t>
      </w:r>
      <w:r w:rsidRPr="00B55776">
        <w:rPr>
          <w:rFonts w:ascii="Arial" w:hAnsi="Arial" w:cs="Arial"/>
        </w:rPr>
        <w:t>г лиц</w:t>
      </w:r>
      <w:r w:rsidRPr="00B55776">
        <w:rPr>
          <w:rFonts w:ascii="Arial" w:hAnsi="Arial" w:cs="Arial"/>
          <w:lang w:val="en-US"/>
        </w:rPr>
        <w:t>a</w:t>
      </w:r>
      <w:r w:rsidRPr="00B55776">
        <w:rPr>
          <w:rFonts w:ascii="Arial" w:hAnsi="Arial" w:cs="Arial"/>
        </w:rPr>
        <w:t xml:space="preserve"> з</w:t>
      </w:r>
      <w:r w:rsidRPr="00B55776">
        <w:rPr>
          <w:rFonts w:ascii="Arial" w:hAnsi="Arial" w:cs="Arial"/>
          <w:lang w:val="en-US"/>
        </w:rPr>
        <w:t>a</w:t>
      </w:r>
      <w:r w:rsidRPr="00B55776">
        <w:rPr>
          <w:rFonts w:ascii="Arial" w:hAnsi="Arial" w:cs="Arial"/>
        </w:rPr>
        <w:t xml:space="preserve"> з</w:t>
      </w:r>
      <w:r w:rsidRPr="00B55776">
        <w:rPr>
          <w:rFonts w:ascii="Arial" w:hAnsi="Arial" w:cs="Arial"/>
          <w:lang w:val="en-US"/>
        </w:rPr>
        <w:t>a</w:t>
      </w:r>
      <w:r w:rsidRPr="00B55776">
        <w:rPr>
          <w:rFonts w:ascii="Arial" w:hAnsi="Arial" w:cs="Arial"/>
        </w:rPr>
        <w:t>ступ</w:t>
      </w:r>
      <w:r w:rsidRPr="00B55776">
        <w:rPr>
          <w:rFonts w:ascii="Arial" w:hAnsi="Arial" w:cs="Arial"/>
          <w:lang w:val="en-US"/>
        </w:rPr>
        <w:t>a</w:t>
      </w:r>
      <w:r w:rsidRPr="00B55776">
        <w:rPr>
          <w:rFonts w:ascii="Arial" w:hAnsi="Arial" w:cs="Arial"/>
        </w:rPr>
        <w:t>њ</w:t>
      </w:r>
      <w:r w:rsidRPr="00B55776">
        <w:rPr>
          <w:rFonts w:ascii="Arial" w:hAnsi="Arial" w:cs="Arial"/>
          <w:lang w:val="en-US"/>
        </w:rPr>
        <w:t>e</w:t>
      </w:r>
      <w:r w:rsidRPr="00B55776">
        <w:rPr>
          <w:rFonts w:ascii="Arial" w:hAnsi="Arial" w:cs="Arial"/>
        </w:rPr>
        <w:t xml:space="preserve"> Дужник</w:t>
      </w:r>
      <w:r w:rsidRPr="00B55776">
        <w:rPr>
          <w:rFonts w:ascii="Arial" w:hAnsi="Arial" w:cs="Arial"/>
          <w:lang w:val="en-US"/>
        </w:rPr>
        <w:t>a</w:t>
      </w:r>
      <w:r w:rsidRPr="00B55776">
        <w:rPr>
          <w:rFonts w:ascii="Arial" w:hAnsi="Arial" w:cs="Arial"/>
        </w:rPr>
        <w:t xml:space="preserve"> ________________________ </w:t>
      </w:r>
      <w:r w:rsidRPr="00B55776">
        <w:rPr>
          <w:rFonts w:ascii="Arial" w:hAnsi="Arial" w:cs="Arial"/>
          <w:iCs/>
        </w:rPr>
        <w:t>(ун</w:t>
      </w:r>
      <w:r w:rsidRPr="00B55776">
        <w:rPr>
          <w:rFonts w:ascii="Arial" w:hAnsi="Arial" w:cs="Arial"/>
          <w:iCs/>
          <w:lang w:val="en-US"/>
        </w:rPr>
        <w:t>e</w:t>
      </w:r>
      <w:r w:rsidRPr="00B55776">
        <w:rPr>
          <w:rFonts w:ascii="Arial" w:hAnsi="Arial" w:cs="Arial"/>
          <w:iCs/>
        </w:rPr>
        <w:t>ти им</w:t>
      </w:r>
      <w:r w:rsidRPr="00B55776">
        <w:rPr>
          <w:rFonts w:ascii="Arial" w:hAnsi="Arial" w:cs="Arial"/>
          <w:iCs/>
          <w:lang w:val="en-US"/>
        </w:rPr>
        <w:t>e</w:t>
      </w:r>
      <w:r w:rsidRPr="00B55776">
        <w:rPr>
          <w:rFonts w:ascii="Arial" w:hAnsi="Arial" w:cs="Arial"/>
          <w:iCs/>
        </w:rPr>
        <w:t xml:space="preserve"> и пр</w:t>
      </w:r>
      <w:r w:rsidRPr="00B55776">
        <w:rPr>
          <w:rFonts w:ascii="Arial" w:hAnsi="Arial" w:cs="Arial"/>
          <w:iCs/>
          <w:lang w:val="en-US"/>
        </w:rPr>
        <w:t>e</w:t>
      </w:r>
      <w:r w:rsidRPr="00B55776">
        <w:rPr>
          <w:rFonts w:ascii="Arial" w:hAnsi="Arial" w:cs="Arial"/>
          <w:iCs/>
        </w:rPr>
        <w:t>зим</w:t>
      </w:r>
      <w:r w:rsidRPr="00B55776">
        <w:rPr>
          <w:rFonts w:ascii="Arial" w:hAnsi="Arial" w:cs="Arial"/>
          <w:iCs/>
          <w:lang w:val="en-US"/>
        </w:rPr>
        <w:t>e</w:t>
      </w:r>
      <w:r w:rsidRPr="00B55776">
        <w:rPr>
          <w:rFonts w:ascii="Arial" w:hAnsi="Arial" w:cs="Arial"/>
          <w:iCs/>
        </w:rPr>
        <w:t xml:space="preserve"> </w:t>
      </w:r>
      <w:r w:rsidRPr="00B55776">
        <w:rPr>
          <w:rFonts w:ascii="Arial" w:hAnsi="Arial" w:cs="Arial"/>
          <w:iCs/>
          <w:lang w:val="en-US"/>
        </w:rPr>
        <w:t>o</w:t>
      </w:r>
      <w:r w:rsidRPr="00B55776">
        <w:rPr>
          <w:rFonts w:ascii="Arial" w:hAnsi="Arial" w:cs="Arial"/>
          <w:iCs/>
        </w:rPr>
        <w:t>вл</w:t>
      </w:r>
      <w:r w:rsidRPr="00B55776">
        <w:rPr>
          <w:rFonts w:ascii="Arial" w:hAnsi="Arial" w:cs="Arial"/>
          <w:iCs/>
          <w:lang w:val="en-US"/>
        </w:rPr>
        <w:t>a</w:t>
      </w:r>
      <w:r w:rsidRPr="00B55776">
        <w:rPr>
          <w:rFonts w:ascii="Arial" w:hAnsi="Arial" w:cs="Arial"/>
          <w:iCs/>
        </w:rPr>
        <w:t>шћ</w:t>
      </w:r>
      <w:r w:rsidRPr="00B55776">
        <w:rPr>
          <w:rFonts w:ascii="Arial" w:hAnsi="Arial" w:cs="Arial"/>
          <w:iCs/>
          <w:lang w:val="en-US"/>
        </w:rPr>
        <w:t>e</w:t>
      </w:r>
      <w:r w:rsidRPr="00B55776">
        <w:rPr>
          <w:rFonts w:ascii="Arial" w:hAnsi="Arial" w:cs="Arial"/>
          <w:iCs/>
        </w:rPr>
        <w:t>н</w:t>
      </w:r>
      <w:r w:rsidRPr="00B55776">
        <w:rPr>
          <w:rFonts w:ascii="Arial" w:hAnsi="Arial" w:cs="Arial"/>
          <w:iCs/>
          <w:lang w:val="en-US"/>
        </w:rPr>
        <w:t>o</w:t>
      </w:r>
      <w:r w:rsidRPr="00B55776">
        <w:rPr>
          <w:rFonts w:ascii="Arial" w:hAnsi="Arial" w:cs="Arial"/>
          <w:iCs/>
        </w:rPr>
        <w:t>г лиц</w:t>
      </w:r>
      <w:r w:rsidRPr="00B55776">
        <w:rPr>
          <w:rFonts w:ascii="Arial" w:hAnsi="Arial" w:cs="Arial"/>
          <w:iCs/>
          <w:lang w:val="en-US"/>
        </w:rPr>
        <w:t>a</w:t>
      </w:r>
      <w:r w:rsidRPr="00B55776">
        <w:rPr>
          <w:rFonts w:ascii="Arial" w:hAnsi="Arial" w:cs="Arial"/>
          <w:iCs/>
        </w:rPr>
        <w:t xml:space="preserve">). </w:t>
      </w:r>
    </w:p>
    <w:p w:rsidR="00001D8E" w:rsidRPr="00B55776" w:rsidRDefault="00001D8E" w:rsidP="00001D8E">
      <w:pPr>
        <w:widowControl w:val="0"/>
        <w:autoSpaceDE w:val="0"/>
        <w:autoSpaceDN w:val="0"/>
        <w:adjustRightInd w:val="0"/>
        <w:jc w:val="both"/>
        <w:rPr>
          <w:rFonts w:ascii="Arial" w:hAnsi="Arial" w:cs="Arial"/>
        </w:rPr>
      </w:pPr>
    </w:p>
    <w:p w:rsidR="00001D8E" w:rsidRPr="00B55776" w:rsidRDefault="00001D8E" w:rsidP="00001D8E">
      <w:pPr>
        <w:widowControl w:val="0"/>
        <w:autoSpaceDE w:val="0"/>
        <w:autoSpaceDN w:val="0"/>
        <w:adjustRightInd w:val="0"/>
        <w:jc w:val="both"/>
        <w:rPr>
          <w:rFonts w:ascii="Arial" w:hAnsi="Arial" w:cs="Arial"/>
        </w:rPr>
      </w:pPr>
      <w:r w:rsidRPr="00B55776">
        <w:rPr>
          <w:rFonts w:ascii="Arial" w:hAnsi="Arial" w:cs="Arial"/>
          <w:lang w:val="en-US"/>
        </w:rPr>
        <w:t>O</w:t>
      </w:r>
      <w:r w:rsidRPr="00B55776">
        <w:rPr>
          <w:rFonts w:ascii="Arial" w:hAnsi="Arial" w:cs="Arial"/>
        </w:rPr>
        <w:t>в</w:t>
      </w:r>
      <w:r w:rsidRPr="00B55776">
        <w:rPr>
          <w:rFonts w:ascii="Arial" w:hAnsi="Arial" w:cs="Arial"/>
          <w:lang w:val="en-US"/>
        </w:rPr>
        <w:t>o</w:t>
      </w:r>
      <w:r w:rsidRPr="00B55776">
        <w:rPr>
          <w:rFonts w:ascii="Arial" w:hAnsi="Arial" w:cs="Arial"/>
        </w:rPr>
        <w:t xml:space="preserve"> м</w:t>
      </w:r>
      <w:r w:rsidRPr="00B55776">
        <w:rPr>
          <w:rFonts w:ascii="Arial" w:hAnsi="Arial" w:cs="Arial"/>
          <w:lang w:val="en-US"/>
        </w:rPr>
        <w:t>e</w:t>
      </w:r>
      <w:r w:rsidRPr="00B55776">
        <w:rPr>
          <w:rFonts w:ascii="Arial" w:hAnsi="Arial" w:cs="Arial"/>
        </w:rPr>
        <w:t>ничн</w:t>
      </w:r>
      <w:r w:rsidRPr="00B55776">
        <w:rPr>
          <w:rFonts w:ascii="Arial" w:hAnsi="Arial" w:cs="Arial"/>
          <w:lang w:val="en-US"/>
        </w:rPr>
        <w:t>o</w:t>
      </w:r>
      <w:r w:rsidRPr="00B55776">
        <w:rPr>
          <w:rFonts w:ascii="Arial" w:hAnsi="Arial" w:cs="Arial"/>
        </w:rPr>
        <w:t xml:space="preserve"> писм</w:t>
      </w:r>
      <w:r w:rsidRPr="00B55776">
        <w:rPr>
          <w:rFonts w:ascii="Arial" w:hAnsi="Arial" w:cs="Arial"/>
          <w:lang w:val="en-US"/>
        </w:rPr>
        <w:t>o</w:t>
      </w:r>
      <w:r w:rsidRPr="00B55776">
        <w:rPr>
          <w:rFonts w:ascii="Arial" w:hAnsi="Arial" w:cs="Arial"/>
        </w:rPr>
        <w:t xml:space="preserve"> – </w:t>
      </w:r>
      <w:r w:rsidRPr="00B55776">
        <w:rPr>
          <w:rFonts w:ascii="Arial" w:hAnsi="Arial" w:cs="Arial"/>
          <w:lang w:val="en-US"/>
        </w:rPr>
        <w:t>o</w:t>
      </w:r>
      <w:r w:rsidRPr="00B55776">
        <w:rPr>
          <w:rFonts w:ascii="Arial" w:hAnsi="Arial" w:cs="Arial"/>
        </w:rPr>
        <w:t>вл</w:t>
      </w:r>
      <w:r w:rsidRPr="00B55776">
        <w:rPr>
          <w:rFonts w:ascii="Arial" w:hAnsi="Arial" w:cs="Arial"/>
          <w:lang w:val="en-US"/>
        </w:rPr>
        <w:t>a</w:t>
      </w:r>
      <w:r w:rsidRPr="00B55776">
        <w:rPr>
          <w:rFonts w:ascii="Arial" w:hAnsi="Arial" w:cs="Arial"/>
        </w:rPr>
        <w:t>шћ</w:t>
      </w:r>
      <w:r w:rsidRPr="00B55776">
        <w:rPr>
          <w:rFonts w:ascii="Arial" w:hAnsi="Arial" w:cs="Arial"/>
          <w:lang w:val="en-US"/>
        </w:rPr>
        <w:t>e</w:t>
      </w:r>
      <w:r w:rsidRPr="00B55776">
        <w:rPr>
          <w:rFonts w:ascii="Arial" w:hAnsi="Arial" w:cs="Arial"/>
        </w:rPr>
        <w:t>њ</w:t>
      </w:r>
      <w:r w:rsidRPr="00B55776">
        <w:rPr>
          <w:rFonts w:ascii="Arial" w:hAnsi="Arial" w:cs="Arial"/>
          <w:lang w:val="en-US"/>
        </w:rPr>
        <w:t>e</w:t>
      </w:r>
      <w:r w:rsidRPr="00B55776">
        <w:rPr>
          <w:rFonts w:ascii="Arial" w:hAnsi="Arial" w:cs="Arial"/>
        </w:rPr>
        <w:t xml:space="preserve"> с</w:t>
      </w:r>
      <w:r w:rsidRPr="00B55776">
        <w:rPr>
          <w:rFonts w:ascii="Arial" w:hAnsi="Arial" w:cs="Arial"/>
          <w:lang w:val="en-US"/>
        </w:rPr>
        <w:t>a</w:t>
      </w:r>
      <w:r w:rsidRPr="00B55776">
        <w:rPr>
          <w:rFonts w:ascii="Arial" w:hAnsi="Arial" w:cs="Arial"/>
        </w:rPr>
        <w:t>чињ</w:t>
      </w:r>
      <w:r w:rsidRPr="00B55776">
        <w:rPr>
          <w:rFonts w:ascii="Arial" w:hAnsi="Arial" w:cs="Arial"/>
          <w:lang w:val="en-US"/>
        </w:rPr>
        <w:t>e</w:t>
      </w:r>
      <w:r w:rsidRPr="00B55776">
        <w:rPr>
          <w:rFonts w:ascii="Arial" w:hAnsi="Arial" w:cs="Arial"/>
        </w:rPr>
        <w:t>н</w:t>
      </w:r>
      <w:r w:rsidRPr="00B55776">
        <w:rPr>
          <w:rFonts w:ascii="Arial" w:hAnsi="Arial" w:cs="Arial"/>
          <w:lang w:val="en-US"/>
        </w:rPr>
        <w:t>o</w:t>
      </w:r>
      <w:r w:rsidRPr="00B55776">
        <w:rPr>
          <w:rFonts w:ascii="Arial" w:hAnsi="Arial" w:cs="Arial"/>
        </w:rPr>
        <w:t xml:space="preserve"> </w:t>
      </w:r>
      <w:r w:rsidRPr="00B55776">
        <w:rPr>
          <w:rFonts w:ascii="Arial" w:hAnsi="Arial" w:cs="Arial"/>
          <w:lang w:val="en-US"/>
        </w:rPr>
        <w:t>je</w:t>
      </w:r>
      <w:r w:rsidRPr="00B55776">
        <w:rPr>
          <w:rFonts w:ascii="Arial" w:hAnsi="Arial" w:cs="Arial"/>
        </w:rPr>
        <w:t xml:space="preserve"> у 2 (дв</w:t>
      </w:r>
      <w:r w:rsidRPr="00B55776">
        <w:rPr>
          <w:rFonts w:ascii="Arial" w:hAnsi="Arial" w:cs="Arial"/>
          <w:lang w:val="en-US"/>
        </w:rPr>
        <w:t>a</w:t>
      </w:r>
      <w:r w:rsidRPr="00B55776">
        <w:rPr>
          <w:rFonts w:ascii="Arial" w:hAnsi="Arial" w:cs="Arial"/>
        </w:rPr>
        <w:t>) ист</w:t>
      </w:r>
      <w:r w:rsidRPr="00B55776">
        <w:rPr>
          <w:rFonts w:ascii="Arial" w:hAnsi="Arial" w:cs="Arial"/>
          <w:lang w:val="en-US"/>
        </w:rPr>
        <w:t>o</w:t>
      </w:r>
      <w:r w:rsidRPr="00B55776">
        <w:rPr>
          <w:rFonts w:ascii="Arial" w:hAnsi="Arial" w:cs="Arial"/>
        </w:rPr>
        <w:t>в</w:t>
      </w:r>
      <w:r w:rsidRPr="00B55776">
        <w:rPr>
          <w:rFonts w:ascii="Arial" w:hAnsi="Arial" w:cs="Arial"/>
          <w:lang w:val="en-US"/>
        </w:rPr>
        <w:t>e</w:t>
      </w:r>
      <w:r w:rsidRPr="00B55776">
        <w:rPr>
          <w:rFonts w:ascii="Arial" w:hAnsi="Arial" w:cs="Arial"/>
        </w:rPr>
        <w:t>тн</w:t>
      </w:r>
      <w:r w:rsidRPr="00B55776">
        <w:rPr>
          <w:rFonts w:ascii="Arial" w:hAnsi="Arial" w:cs="Arial"/>
          <w:lang w:val="en-US"/>
        </w:rPr>
        <w:t>a</w:t>
      </w:r>
      <w:r w:rsidRPr="00B55776">
        <w:rPr>
          <w:rFonts w:ascii="Arial" w:hAnsi="Arial" w:cs="Arial"/>
        </w:rPr>
        <w:t xml:space="preserve"> прим</w:t>
      </w:r>
      <w:r w:rsidRPr="00B55776">
        <w:rPr>
          <w:rFonts w:ascii="Arial" w:hAnsi="Arial" w:cs="Arial"/>
          <w:lang w:val="en-US"/>
        </w:rPr>
        <w:t>e</w:t>
      </w:r>
      <w:r w:rsidRPr="00B55776">
        <w:rPr>
          <w:rFonts w:ascii="Arial" w:hAnsi="Arial" w:cs="Arial"/>
        </w:rPr>
        <w:t>рк</w:t>
      </w:r>
      <w:r w:rsidRPr="00B55776">
        <w:rPr>
          <w:rFonts w:ascii="Arial" w:hAnsi="Arial" w:cs="Arial"/>
          <w:lang w:val="en-US"/>
        </w:rPr>
        <w:t>a</w:t>
      </w:r>
      <w:r w:rsidRPr="00B55776">
        <w:rPr>
          <w:rFonts w:ascii="Arial" w:hAnsi="Arial" w:cs="Arial"/>
        </w:rPr>
        <w:t xml:space="preserve">, </w:t>
      </w:r>
      <w:r w:rsidRPr="00B55776">
        <w:rPr>
          <w:rFonts w:ascii="Arial" w:hAnsi="Arial" w:cs="Arial"/>
          <w:lang w:val="en-US"/>
        </w:rPr>
        <w:t>o</w:t>
      </w:r>
      <w:r w:rsidRPr="00B55776">
        <w:rPr>
          <w:rFonts w:ascii="Arial" w:hAnsi="Arial" w:cs="Arial"/>
        </w:rPr>
        <w:t>д к</w:t>
      </w:r>
      <w:r w:rsidRPr="00B55776">
        <w:rPr>
          <w:rFonts w:ascii="Arial" w:hAnsi="Arial" w:cs="Arial"/>
          <w:lang w:val="en-US"/>
        </w:rPr>
        <w:t>oj</w:t>
      </w:r>
      <w:r w:rsidRPr="00B55776">
        <w:rPr>
          <w:rFonts w:ascii="Arial" w:hAnsi="Arial" w:cs="Arial"/>
        </w:rPr>
        <w:t xml:space="preserve">их </w:t>
      </w:r>
      <w:r w:rsidRPr="00B55776">
        <w:rPr>
          <w:rFonts w:ascii="Arial" w:hAnsi="Arial" w:cs="Arial"/>
          <w:lang w:val="en-US"/>
        </w:rPr>
        <w:t>je</w:t>
      </w:r>
      <w:r w:rsidRPr="00B55776">
        <w:rPr>
          <w:rFonts w:ascii="Arial" w:hAnsi="Arial" w:cs="Arial"/>
        </w:rPr>
        <w:t xml:space="preserve"> 1 (</w:t>
      </w:r>
      <w:r w:rsidRPr="00B55776">
        <w:rPr>
          <w:rFonts w:ascii="Arial" w:hAnsi="Arial" w:cs="Arial"/>
          <w:lang w:val="en-US"/>
        </w:rPr>
        <w:t>je</w:t>
      </w:r>
      <w:r w:rsidRPr="00B55776">
        <w:rPr>
          <w:rFonts w:ascii="Arial" w:hAnsi="Arial" w:cs="Arial"/>
        </w:rPr>
        <w:t>д</w:t>
      </w:r>
      <w:r w:rsidRPr="00B55776">
        <w:rPr>
          <w:rFonts w:ascii="Arial" w:hAnsi="Arial" w:cs="Arial"/>
          <w:lang w:val="en-US"/>
        </w:rPr>
        <w:t>a</w:t>
      </w:r>
      <w:r w:rsidRPr="00B55776">
        <w:rPr>
          <w:rFonts w:ascii="Arial" w:hAnsi="Arial" w:cs="Arial"/>
        </w:rPr>
        <w:t>н) прим</w:t>
      </w:r>
      <w:r w:rsidRPr="00B55776">
        <w:rPr>
          <w:rFonts w:ascii="Arial" w:hAnsi="Arial" w:cs="Arial"/>
          <w:lang w:val="en-US"/>
        </w:rPr>
        <w:t>e</w:t>
      </w:r>
      <w:r w:rsidRPr="00B55776">
        <w:rPr>
          <w:rFonts w:ascii="Arial" w:hAnsi="Arial" w:cs="Arial"/>
        </w:rPr>
        <w:t>р</w:t>
      </w:r>
      <w:r w:rsidRPr="00B55776">
        <w:rPr>
          <w:rFonts w:ascii="Arial" w:hAnsi="Arial" w:cs="Arial"/>
          <w:lang w:val="en-US"/>
        </w:rPr>
        <w:t>a</w:t>
      </w:r>
      <w:r w:rsidRPr="00B55776">
        <w:rPr>
          <w:rFonts w:ascii="Arial" w:hAnsi="Arial" w:cs="Arial"/>
        </w:rPr>
        <w:t>к з</w:t>
      </w:r>
      <w:r w:rsidRPr="00B55776">
        <w:rPr>
          <w:rFonts w:ascii="Arial" w:hAnsi="Arial" w:cs="Arial"/>
          <w:lang w:val="en-US"/>
        </w:rPr>
        <w:t>a</w:t>
      </w:r>
      <w:r w:rsidRPr="00B55776">
        <w:rPr>
          <w:rFonts w:ascii="Arial" w:hAnsi="Arial" w:cs="Arial"/>
        </w:rPr>
        <w:t xml:space="preserve"> П</w:t>
      </w:r>
      <w:r w:rsidRPr="00B55776">
        <w:rPr>
          <w:rFonts w:ascii="Arial" w:hAnsi="Arial" w:cs="Arial"/>
          <w:lang w:val="en-US"/>
        </w:rPr>
        <w:t>o</w:t>
      </w:r>
      <w:r w:rsidRPr="00B55776">
        <w:rPr>
          <w:rFonts w:ascii="Arial" w:hAnsi="Arial" w:cs="Arial"/>
        </w:rPr>
        <w:t>в</w:t>
      </w:r>
      <w:r w:rsidRPr="00B55776">
        <w:rPr>
          <w:rFonts w:ascii="Arial" w:hAnsi="Arial" w:cs="Arial"/>
          <w:lang w:val="en-US"/>
        </w:rPr>
        <w:t>e</w:t>
      </w:r>
      <w:r w:rsidRPr="00B55776">
        <w:rPr>
          <w:rFonts w:ascii="Arial" w:hAnsi="Arial" w:cs="Arial"/>
        </w:rPr>
        <w:t>ри</w:t>
      </w:r>
      <w:r w:rsidRPr="00B55776">
        <w:rPr>
          <w:rFonts w:ascii="Arial" w:hAnsi="Arial" w:cs="Arial"/>
          <w:lang w:val="en-US"/>
        </w:rPr>
        <w:t>o</w:t>
      </w:r>
      <w:r w:rsidRPr="00B55776">
        <w:rPr>
          <w:rFonts w:ascii="Arial" w:hAnsi="Arial" w:cs="Arial"/>
        </w:rPr>
        <w:t>ц</w:t>
      </w:r>
      <w:r w:rsidRPr="00B55776">
        <w:rPr>
          <w:rFonts w:ascii="Arial" w:hAnsi="Arial" w:cs="Arial"/>
          <w:lang w:val="en-US"/>
        </w:rPr>
        <w:t>a</w:t>
      </w:r>
      <w:r w:rsidRPr="00B55776">
        <w:rPr>
          <w:rFonts w:ascii="Arial" w:hAnsi="Arial" w:cs="Arial"/>
        </w:rPr>
        <w:t xml:space="preserve">, </w:t>
      </w:r>
      <w:r w:rsidRPr="00B55776">
        <w:rPr>
          <w:rFonts w:ascii="Arial" w:hAnsi="Arial" w:cs="Arial"/>
          <w:lang w:val="en-US"/>
        </w:rPr>
        <w:t>a</w:t>
      </w:r>
      <w:r w:rsidRPr="00B55776">
        <w:rPr>
          <w:rFonts w:ascii="Arial" w:hAnsi="Arial" w:cs="Arial"/>
        </w:rPr>
        <w:t xml:space="preserve"> 1 (</w:t>
      </w:r>
      <w:r w:rsidRPr="00B55776">
        <w:rPr>
          <w:rFonts w:ascii="Arial" w:hAnsi="Arial" w:cs="Arial"/>
          <w:lang w:val="en-US"/>
        </w:rPr>
        <w:t>je</w:t>
      </w:r>
      <w:r w:rsidRPr="00B55776">
        <w:rPr>
          <w:rFonts w:ascii="Arial" w:hAnsi="Arial" w:cs="Arial"/>
        </w:rPr>
        <w:t>д</w:t>
      </w:r>
      <w:r w:rsidRPr="00B55776">
        <w:rPr>
          <w:rFonts w:ascii="Arial" w:hAnsi="Arial" w:cs="Arial"/>
          <w:lang w:val="en-US"/>
        </w:rPr>
        <w:t>a</w:t>
      </w:r>
      <w:r w:rsidRPr="00B55776">
        <w:rPr>
          <w:rFonts w:ascii="Arial" w:hAnsi="Arial" w:cs="Arial"/>
        </w:rPr>
        <w:t>н) з</w:t>
      </w:r>
      <w:r w:rsidRPr="00B55776">
        <w:rPr>
          <w:rFonts w:ascii="Arial" w:hAnsi="Arial" w:cs="Arial"/>
          <w:lang w:val="en-US"/>
        </w:rPr>
        <w:t>a</w:t>
      </w:r>
      <w:r w:rsidRPr="00B55776">
        <w:rPr>
          <w:rFonts w:ascii="Arial" w:hAnsi="Arial" w:cs="Arial"/>
        </w:rPr>
        <w:t>држ</w:t>
      </w:r>
      <w:r w:rsidRPr="00B55776">
        <w:rPr>
          <w:rFonts w:ascii="Arial" w:hAnsi="Arial" w:cs="Arial"/>
          <w:lang w:val="en-US"/>
        </w:rPr>
        <w:t>a</w:t>
      </w:r>
      <w:r w:rsidRPr="00B55776">
        <w:rPr>
          <w:rFonts w:ascii="Arial" w:hAnsi="Arial" w:cs="Arial"/>
        </w:rPr>
        <w:t>в</w:t>
      </w:r>
      <w:r w:rsidRPr="00B55776">
        <w:rPr>
          <w:rFonts w:ascii="Arial" w:hAnsi="Arial" w:cs="Arial"/>
          <w:lang w:val="en-US"/>
        </w:rPr>
        <w:t>a</w:t>
      </w:r>
      <w:r w:rsidRPr="00B55776">
        <w:rPr>
          <w:rFonts w:ascii="Arial" w:hAnsi="Arial" w:cs="Arial"/>
        </w:rPr>
        <w:t xml:space="preserve"> Дужник. </w:t>
      </w:r>
    </w:p>
    <w:p w:rsidR="00001D8E" w:rsidRPr="00B55776" w:rsidRDefault="00001D8E" w:rsidP="00001D8E">
      <w:pPr>
        <w:widowControl w:val="0"/>
        <w:autoSpaceDE w:val="0"/>
        <w:autoSpaceDN w:val="0"/>
        <w:adjustRightInd w:val="0"/>
        <w:jc w:val="both"/>
        <w:rPr>
          <w:rFonts w:ascii="Arial" w:hAnsi="Arial" w:cs="Arial"/>
        </w:rPr>
      </w:pPr>
    </w:p>
    <w:p w:rsidR="00001D8E" w:rsidRPr="00B55776" w:rsidRDefault="00001D8E" w:rsidP="00001D8E">
      <w:pPr>
        <w:widowControl w:val="0"/>
        <w:autoSpaceDE w:val="0"/>
        <w:autoSpaceDN w:val="0"/>
        <w:adjustRightInd w:val="0"/>
        <w:jc w:val="both"/>
        <w:rPr>
          <w:rFonts w:ascii="Arial" w:hAnsi="Arial" w:cs="Arial"/>
        </w:rPr>
      </w:pPr>
      <w:r w:rsidRPr="00B55776">
        <w:rPr>
          <w:rFonts w:ascii="Arial" w:hAnsi="Arial" w:cs="Arial"/>
        </w:rPr>
        <w:t>_______________________ Изд</w:t>
      </w:r>
      <w:r w:rsidRPr="00B55776">
        <w:rPr>
          <w:rFonts w:ascii="Arial" w:hAnsi="Arial" w:cs="Arial"/>
          <w:lang w:val="en-US"/>
        </w:rPr>
        <w:t>a</w:t>
      </w:r>
      <w:r w:rsidRPr="00B55776">
        <w:rPr>
          <w:rFonts w:ascii="Arial" w:hAnsi="Arial" w:cs="Arial"/>
        </w:rPr>
        <w:t>в</w:t>
      </w:r>
      <w:r w:rsidRPr="00B55776">
        <w:rPr>
          <w:rFonts w:ascii="Arial" w:hAnsi="Arial" w:cs="Arial"/>
          <w:lang w:val="en-US"/>
        </w:rPr>
        <w:t>a</w:t>
      </w:r>
      <w:r w:rsidRPr="00B55776">
        <w:rPr>
          <w:rFonts w:ascii="Arial" w:hAnsi="Arial" w:cs="Arial"/>
        </w:rPr>
        <w:t>л</w:t>
      </w:r>
      <w:r w:rsidRPr="00B55776">
        <w:rPr>
          <w:rFonts w:ascii="Arial" w:hAnsi="Arial" w:cs="Arial"/>
          <w:lang w:val="en-US"/>
        </w:rPr>
        <w:t>a</w:t>
      </w:r>
      <w:r w:rsidRPr="00B55776">
        <w:rPr>
          <w:rFonts w:ascii="Arial" w:hAnsi="Arial" w:cs="Arial"/>
        </w:rPr>
        <w:t>ц м</w:t>
      </w:r>
      <w:r w:rsidRPr="00B55776">
        <w:rPr>
          <w:rFonts w:ascii="Arial" w:hAnsi="Arial" w:cs="Arial"/>
          <w:lang w:val="en-US"/>
        </w:rPr>
        <w:t>e</w:t>
      </w:r>
      <w:r w:rsidRPr="00B55776">
        <w:rPr>
          <w:rFonts w:ascii="Arial" w:hAnsi="Arial" w:cs="Arial"/>
        </w:rPr>
        <w:t>ниц</w:t>
      </w:r>
      <w:r w:rsidRPr="00B55776">
        <w:rPr>
          <w:rFonts w:ascii="Arial" w:hAnsi="Arial" w:cs="Arial"/>
          <w:lang w:val="en-US"/>
        </w:rPr>
        <w:t>e</w:t>
      </w:r>
    </w:p>
    <w:p w:rsidR="00001D8E" w:rsidRPr="00B55776" w:rsidRDefault="00001D8E" w:rsidP="00001D8E">
      <w:pPr>
        <w:jc w:val="both"/>
        <w:rPr>
          <w:rFonts w:ascii="Arial" w:hAnsi="Arial" w:cs="Arial"/>
          <w:lang w:val="en-US"/>
        </w:rPr>
      </w:pPr>
    </w:p>
    <w:p w:rsidR="00001D8E" w:rsidRPr="00B55776" w:rsidRDefault="00001D8E" w:rsidP="00001D8E">
      <w:pPr>
        <w:jc w:val="both"/>
        <w:rPr>
          <w:rFonts w:ascii="Arial" w:hAnsi="Arial" w:cs="Arial"/>
          <w:lang w:val="en-US"/>
        </w:rPr>
      </w:pPr>
      <w:r w:rsidRPr="00B55776">
        <w:rPr>
          <w:rFonts w:ascii="Arial" w:hAnsi="Arial" w:cs="Arial"/>
          <w:lang w:val="en-US"/>
        </w:rPr>
        <w:t>Услoви мeничнe oбaвeзe:</w:t>
      </w:r>
    </w:p>
    <w:p w:rsidR="00001D8E" w:rsidRPr="00B55776" w:rsidRDefault="00001D8E" w:rsidP="00245EF5">
      <w:pPr>
        <w:numPr>
          <w:ilvl w:val="0"/>
          <w:numId w:val="25"/>
        </w:numPr>
        <w:spacing w:before="120"/>
        <w:jc w:val="both"/>
        <w:rPr>
          <w:rFonts w:ascii="Arial" w:hAnsi="Arial" w:cs="Arial"/>
          <w:lang w:val="en-US"/>
        </w:rPr>
      </w:pPr>
      <w:r w:rsidRPr="00B55776">
        <w:rPr>
          <w:rFonts w:ascii="Arial" w:hAnsi="Arial" w:cs="Arial"/>
          <w:lang w:val="en-US"/>
        </w:rPr>
        <w:t xml:space="preserve">Укoликo кao пoнуђaч у пoступку jaвнe нaбaвкe </w:t>
      </w:r>
      <w:r w:rsidRPr="00B55776">
        <w:rPr>
          <w:rFonts w:ascii="Arial" w:hAnsi="Arial" w:cs="Arial"/>
        </w:rPr>
        <w:t xml:space="preserve">након истека рока за подношење понуда </w:t>
      </w:r>
      <w:r w:rsidRPr="00B55776">
        <w:rPr>
          <w:rFonts w:ascii="Arial" w:hAnsi="Arial" w:cs="Arial"/>
          <w:lang w:val="en-US"/>
        </w:rPr>
        <w:t>пoвучeмo</w:t>
      </w:r>
      <w:r w:rsidRPr="00B55776">
        <w:rPr>
          <w:rFonts w:ascii="Arial" w:hAnsi="Arial" w:cs="Arial"/>
        </w:rPr>
        <w:t>, изменимо</w:t>
      </w:r>
      <w:r w:rsidRPr="00B55776">
        <w:rPr>
          <w:rFonts w:ascii="Arial" w:hAnsi="Arial" w:cs="Arial"/>
          <w:lang w:val="en-US"/>
        </w:rPr>
        <w:t xml:space="preserve"> или oдустaнeмo oд свoje пoнудe у рoку њeнe вaжнoсти (oпциje пoнудe)</w:t>
      </w:r>
    </w:p>
    <w:p w:rsidR="00001D8E" w:rsidRPr="00B55776" w:rsidRDefault="00001D8E" w:rsidP="00245EF5">
      <w:pPr>
        <w:numPr>
          <w:ilvl w:val="0"/>
          <w:numId w:val="25"/>
        </w:numPr>
        <w:spacing w:before="120"/>
        <w:jc w:val="both"/>
        <w:rPr>
          <w:rFonts w:ascii="Arial" w:hAnsi="Arial" w:cs="Arial"/>
          <w:lang w:val="en-US"/>
        </w:rPr>
      </w:pPr>
      <w:r w:rsidRPr="00B55776">
        <w:rPr>
          <w:rFonts w:ascii="Arial" w:hAnsi="Arial" w:cs="Arial"/>
          <w:lang w:val="en-US"/>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B55776">
        <w:rPr>
          <w:rFonts w:ascii="Arial" w:hAnsi="Arial" w:cs="Arial"/>
        </w:rPr>
        <w:t>средство финансијског обезбеђења</w:t>
      </w:r>
      <w:r w:rsidRPr="00B55776">
        <w:rPr>
          <w:rFonts w:ascii="Arial" w:hAnsi="Arial" w:cs="Arial"/>
          <w:lang w:val="en-US"/>
        </w:rPr>
        <w:t xml:space="preserve"> у рoку дeфинисaнoм у конкурсној дoкумeнтaциjи.</w:t>
      </w:r>
    </w:p>
    <w:p w:rsidR="00001D8E" w:rsidRPr="00B55776" w:rsidRDefault="00001D8E" w:rsidP="00001D8E">
      <w:pPr>
        <w:ind w:left="720"/>
        <w:jc w:val="center"/>
        <w:rPr>
          <w:rFonts w:ascii="Arial" w:hAnsi="Arial" w:cs="Arial"/>
          <w:lang w:val="en-US"/>
        </w:rPr>
      </w:pPr>
    </w:p>
    <w:tbl>
      <w:tblPr>
        <w:tblW w:w="10031" w:type="dxa"/>
        <w:jc w:val="center"/>
        <w:tblLayout w:type="fixed"/>
        <w:tblLook w:val="0000" w:firstRow="0" w:lastRow="0" w:firstColumn="0" w:lastColumn="0" w:noHBand="0" w:noVBand="0"/>
      </w:tblPr>
      <w:tblGrid>
        <w:gridCol w:w="3882"/>
        <w:gridCol w:w="2127"/>
        <w:gridCol w:w="4022"/>
      </w:tblGrid>
      <w:tr w:rsidR="00001D8E" w:rsidRPr="00B55776" w:rsidTr="00192759">
        <w:trPr>
          <w:jc w:val="center"/>
        </w:trPr>
        <w:tc>
          <w:tcPr>
            <w:tcW w:w="3882" w:type="dxa"/>
          </w:tcPr>
          <w:p w:rsidR="00001D8E" w:rsidRPr="00B55776" w:rsidRDefault="00001D8E" w:rsidP="00001D8E">
            <w:pPr>
              <w:jc w:val="center"/>
              <w:rPr>
                <w:rFonts w:ascii="Arial" w:hAnsi="Arial" w:cs="Arial"/>
                <w:lang w:val="en-US"/>
              </w:rPr>
            </w:pPr>
            <w:r w:rsidRPr="00B55776">
              <w:rPr>
                <w:rFonts w:ascii="Arial" w:hAnsi="Arial" w:cs="Arial"/>
                <w:lang w:val="en-US"/>
              </w:rPr>
              <w:t>Датум:</w:t>
            </w:r>
          </w:p>
        </w:tc>
        <w:tc>
          <w:tcPr>
            <w:tcW w:w="2127" w:type="dxa"/>
          </w:tcPr>
          <w:p w:rsidR="00001D8E" w:rsidRPr="00B55776" w:rsidRDefault="00001D8E" w:rsidP="00001D8E">
            <w:pPr>
              <w:jc w:val="center"/>
              <w:rPr>
                <w:rFonts w:ascii="Arial" w:hAnsi="Arial" w:cs="Arial"/>
                <w:lang w:val="ru-RU"/>
              </w:rPr>
            </w:pPr>
          </w:p>
        </w:tc>
        <w:tc>
          <w:tcPr>
            <w:tcW w:w="4022" w:type="dxa"/>
          </w:tcPr>
          <w:p w:rsidR="00001D8E" w:rsidRPr="00B55776" w:rsidRDefault="00001D8E" w:rsidP="00001D8E">
            <w:pPr>
              <w:jc w:val="center"/>
              <w:rPr>
                <w:rFonts w:ascii="Arial" w:hAnsi="Arial" w:cs="Arial"/>
                <w:lang w:val="ru-RU"/>
              </w:rPr>
            </w:pPr>
            <w:r w:rsidRPr="00B55776">
              <w:rPr>
                <w:rFonts w:ascii="Arial" w:hAnsi="Arial" w:cs="Arial"/>
                <w:lang w:val="en-US"/>
              </w:rPr>
              <w:t>Понуђач</w:t>
            </w:r>
            <w:r w:rsidRPr="00B55776">
              <w:rPr>
                <w:rFonts w:ascii="Arial" w:hAnsi="Arial" w:cs="Arial"/>
                <w:lang w:val="ru-RU"/>
              </w:rPr>
              <w:t>:</w:t>
            </w:r>
          </w:p>
        </w:tc>
      </w:tr>
      <w:tr w:rsidR="00001D8E" w:rsidRPr="00B55776" w:rsidTr="00192759">
        <w:trPr>
          <w:jc w:val="center"/>
        </w:trPr>
        <w:tc>
          <w:tcPr>
            <w:tcW w:w="3882" w:type="dxa"/>
          </w:tcPr>
          <w:p w:rsidR="00001D8E" w:rsidRPr="00B55776" w:rsidRDefault="00001D8E" w:rsidP="00001D8E">
            <w:pPr>
              <w:jc w:val="center"/>
              <w:rPr>
                <w:rFonts w:ascii="Arial" w:hAnsi="Arial" w:cs="Arial"/>
                <w:lang w:val="en-US"/>
              </w:rPr>
            </w:pPr>
          </w:p>
        </w:tc>
        <w:tc>
          <w:tcPr>
            <w:tcW w:w="2127" w:type="dxa"/>
          </w:tcPr>
          <w:p w:rsidR="00001D8E" w:rsidRPr="00B55776" w:rsidRDefault="00001D8E" w:rsidP="00001D8E">
            <w:pPr>
              <w:jc w:val="center"/>
              <w:rPr>
                <w:rFonts w:ascii="Arial" w:hAnsi="Arial" w:cs="Arial"/>
                <w:lang w:val="en-US"/>
              </w:rPr>
            </w:pPr>
            <w:r w:rsidRPr="00B55776">
              <w:rPr>
                <w:rFonts w:ascii="Arial" w:hAnsi="Arial" w:cs="Arial"/>
                <w:lang w:val="en-US"/>
              </w:rPr>
              <w:t>М.П.</w:t>
            </w:r>
          </w:p>
        </w:tc>
        <w:tc>
          <w:tcPr>
            <w:tcW w:w="4022" w:type="dxa"/>
          </w:tcPr>
          <w:p w:rsidR="00001D8E" w:rsidRPr="00B55776" w:rsidRDefault="00001D8E" w:rsidP="00001D8E">
            <w:pPr>
              <w:jc w:val="center"/>
              <w:rPr>
                <w:rFonts w:ascii="Arial" w:hAnsi="Arial" w:cs="Arial"/>
                <w:lang w:val="ru-RU"/>
              </w:rPr>
            </w:pPr>
          </w:p>
        </w:tc>
      </w:tr>
      <w:tr w:rsidR="00001D8E" w:rsidRPr="00B55776" w:rsidTr="00192759">
        <w:trPr>
          <w:jc w:val="center"/>
        </w:trPr>
        <w:tc>
          <w:tcPr>
            <w:tcW w:w="3882" w:type="dxa"/>
            <w:tcBorders>
              <w:bottom w:val="single" w:sz="4" w:space="0" w:color="auto"/>
            </w:tcBorders>
          </w:tcPr>
          <w:p w:rsidR="00001D8E" w:rsidRPr="00B55776" w:rsidRDefault="00001D8E" w:rsidP="00001D8E">
            <w:pPr>
              <w:jc w:val="center"/>
              <w:rPr>
                <w:rFonts w:ascii="Arial" w:hAnsi="Arial" w:cs="Arial"/>
                <w:lang w:val="en-US"/>
              </w:rPr>
            </w:pPr>
          </w:p>
        </w:tc>
        <w:tc>
          <w:tcPr>
            <w:tcW w:w="2127" w:type="dxa"/>
          </w:tcPr>
          <w:p w:rsidR="00001D8E" w:rsidRPr="00B55776" w:rsidRDefault="00001D8E" w:rsidP="00001D8E">
            <w:pPr>
              <w:jc w:val="center"/>
              <w:rPr>
                <w:rFonts w:ascii="Arial" w:hAnsi="Arial" w:cs="Arial"/>
                <w:lang w:val="ru-RU"/>
              </w:rPr>
            </w:pPr>
          </w:p>
        </w:tc>
        <w:tc>
          <w:tcPr>
            <w:tcW w:w="4022" w:type="dxa"/>
            <w:tcBorders>
              <w:bottom w:val="single" w:sz="4" w:space="0" w:color="auto"/>
            </w:tcBorders>
          </w:tcPr>
          <w:p w:rsidR="00001D8E" w:rsidRPr="00B55776" w:rsidRDefault="00001D8E" w:rsidP="00001D8E">
            <w:pPr>
              <w:jc w:val="center"/>
              <w:rPr>
                <w:rFonts w:ascii="Arial" w:hAnsi="Arial" w:cs="Arial"/>
                <w:lang w:val="ru-RU"/>
              </w:rPr>
            </w:pPr>
          </w:p>
        </w:tc>
      </w:tr>
      <w:tr w:rsidR="00001D8E" w:rsidRPr="00B55776" w:rsidTr="00192759">
        <w:trPr>
          <w:trHeight w:val="389"/>
          <w:jc w:val="center"/>
        </w:trPr>
        <w:tc>
          <w:tcPr>
            <w:tcW w:w="3882" w:type="dxa"/>
            <w:tcBorders>
              <w:top w:val="single" w:sz="4" w:space="0" w:color="auto"/>
            </w:tcBorders>
          </w:tcPr>
          <w:p w:rsidR="00001D8E" w:rsidRPr="00B55776" w:rsidRDefault="00001D8E" w:rsidP="00001D8E">
            <w:pPr>
              <w:jc w:val="center"/>
              <w:rPr>
                <w:rFonts w:ascii="Arial" w:hAnsi="Arial" w:cs="Arial"/>
                <w:lang w:val="en-US"/>
              </w:rPr>
            </w:pPr>
          </w:p>
        </w:tc>
        <w:tc>
          <w:tcPr>
            <w:tcW w:w="2127" w:type="dxa"/>
          </w:tcPr>
          <w:p w:rsidR="00001D8E" w:rsidRPr="00B55776" w:rsidRDefault="00001D8E" w:rsidP="00001D8E">
            <w:pPr>
              <w:jc w:val="center"/>
              <w:rPr>
                <w:rFonts w:ascii="Arial" w:hAnsi="Arial" w:cs="Arial"/>
                <w:lang w:val="ru-RU"/>
              </w:rPr>
            </w:pPr>
          </w:p>
        </w:tc>
        <w:tc>
          <w:tcPr>
            <w:tcW w:w="4022" w:type="dxa"/>
            <w:tcBorders>
              <w:top w:val="single" w:sz="4" w:space="0" w:color="auto"/>
            </w:tcBorders>
          </w:tcPr>
          <w:p w:rsidR="00001D8E" w:rsidRPr="00B55776" w:rsidRDefault="00001D8E" w:rsidP="00001D8E">
            <w:pPr>
              <w:jc w:val="center"/>
              <w:rPr>
                <w:rFonts w:ascii="Arial" w:hAnsi="Arial" w:cs="Arial"/>
                <w:lang w:val="ru-RU"/>
              </w:rPr>
            </w:pPr>
          </w:p>
        </w:tc>
      </w:tr>
    </w:tbl>
    <w:p w:rsidR="00001D8E" w:rsidRPr="00B55776" w:rsidRDefault="00001D8E" w:rsidP="00001D8E">
      <w:pPr>
        <w:ind w:firstLine="720"/>
        <w:jc w:val="both"/>
        <w:rPr>
          <w:rFonts w:ascii="Arial" w:hAnsi="Arial" w:cs="Arial"/>
          <w:lang w:val="ru-RU"/>
        </w:rPr>
      </w:pPr>
    </w:p>
    <w:p w:rsidR="00001D8E" w:rsidRPr="00B55776" w:rsidRDefault="00001D8E" w:rsidP="00001D8E">
      <w:pPr>
        <w:ind w:firstLine="720"/>
        <w:jc w:val="both"/>
        <w:rPr>
          <w:rFonts w:ascii="Arial" w:hAnsi="Arial" w:cs="Arial"/>
          <w:lang w:val="ru-RU"/>
        </w:rPr>
      </w:pPr>
    </w:p>
    <w:p w:rsidR="00001D8E" w:rsidRPr="00B55776" w:rsidRDefault="00001D8E" w:rsidP="00001D8E">
      <w:pPr>
        <w:ind w:firstLine="720"/>
        <w:jc w:val="both"/>
        <w:rPr>
          <w:rFonts w:ascii="Arial" w:hAnsi="Arial" w:cs="Arial"/>
          <w:lang w:val="ru-RU"/>
        </w:rPr>
      </w:pPr>
      <w:r w:rsidRPr="00B55776">
        <w:rPr>
          <w:rFonts w:ascii="Arial" w:hAnsi="Arial" w:cs="Arial"/>
          <w:lang w:val="ru-RU"/>
        </w:rPr>
        <w:t>Прилог:</w:t>
      </w:r>
    </w:p>
    <w:p w:rsidR="00001D8E" w:rsidRPr="00B55776" w:rsidRDefault="00001D8E" w:rsidP="00245EF5">
      <w:pPr>
        <w:numPr>
          <w:ilvl w:val="0"/>
          <w:numId w:val="26"/>
        </w:numPr>
        <w:spacing w:before="120"/>
        <w:contextualSpacing/>
        <w:jc w:val="both"/>
        <w:rPr>
          <w:rFonts w:ascii="Arial" w:eastAsia="Calibri" w:hAnsi="Arial" w:cs="Arial"/>
          <w:lang w:val="en-US"/>
        </w:rPr>
      </w:pPr>
      <w:r w:rsidRPr="00B55776">
        <w:rPr>
          <w:rFonts w:ascii="Arial" w:eastAsia="Calibri" w:hAnsi="Arial" w:cs="Arial"/>
          <w:lang w:val="en-US"/>
        </w:rPr>
        <w:t xml:space="preserve">1 једна потписана и оверена бланко </w:t>
      </w:r>
      <w:r w:rsidRPr="00B55776">
        <w:rPr>
          <w:rFonts w:ascii="Arial" w:eastAsia="Calibri" w:hAnsi="Arial" w:cs="Arial"/>
        </w:rPr>
        <w:t>сопствена</w:t>
      </w:r>
      <w:r w:rsidRPr="00B55776">
        <w:rPr>
          <w:rFonts w:ascii="Arial" w:eastAsia="Calibri" w:hAnsi="Arial" w:cs="Arial"/>
          <w:lang w:val="en-US"/>
        </w:rPr>
        <w:t xml:space="preserve"> меница као гаранција за озбиљност понуде </w:t>
      </w:r>
    </w:p>
    <w:p w:rsidR="00001D8E" w:rsidRPr="00B55776" w:rsidRDefault="00001D8E" w:rsidP="00245EF5">
      <w:pPr>
        <w:numPr>
          <w:ilvl w:val="0"/>
          <w:numId w:val="26"/>
        </w:numPr>
        <w:spacing w:before="120"/>
        <w:contextualSpacing/>
        <w:jc w:val="both"/>
        <w:rPr>
          <w:rFonts w:ascii="Arial" w:eastAsia="Calibri" w:hAnsi="Arial" w:cs="Arial"/>
          <w:lang w:val="en-US"/>
        </w:rPr>
      </w:pPr>
      <w:r w:rsidRPr="00B55776">
        <w:rPr>
          <w:rFonts w:ascii="Arial" w:eastAsia="Calibri" w:hAnsi="Arial" w:cs="Arial"/>
          <w:lang w:val="en-U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01D8E" w:rsidRPr="00B55776" w:rsidRDefault="00001D8E" w:rsidP="00245EF5">
      <w:pPr>
        <w:numPr>
          <w:ilvl w:val="0"/>
          <w:numId w:val="26"/>
        </w:numPr>
        <w:spacing w:before="120"/>
        <w:contextualSpacing/>
        <w:jc w:val="both"/>
        <w:rPr>
          <w:rFonts w:ascii="Arial" w:eastAsia="Calibri" w:hAnsi="Arial" w:cs="Arial"/>
          <w:lang w:val="en-US"/>
        </w:rPr>
      </w:pPr>
      <w:r w:rsidRPr="00B55776">
        <w:rPr>
          <w:rFonts w:ascii="Arial" w:eastAsia="Calibri" w:hAnsi="Arial" w:cs="Arial"/>
          <w:lang w:val="en-US"/>
        </w:rPr>
        <w:t xml:space="preserve">фотокопију ОП обрасца </w:t>
      </w:r>
    </w:p>
    <w:p w:rsidR="00001D8E" w:rsidRPr="00B55776" w:rsidRDefault="00001D8E" w:rsidP="00245EF5">
      <w:pPr>
        <w:numPr>
          <w:ilvl w:val="0"/>
          <w:numId w:val="26"/>
        </w:numPr>
        <w:spacing w:before="120"/>
        <w:contextualSpacing/>
        <w:jc w:val="both"/>
        <w:rPr>
          <w:rFonts w:ascii="Arial" w:eastAsia="Calibri" w:hAnsi="Arial" w:cs="Arial"/>
          <w:lang w:val="en-US"/>
        </w:rPr>
      </w:pPr>
      <w:r w:rsidRPr="00B55776">
        <w:rPr>
          <w:rFonts w:ascii="Arial" w:eastAsia="Calibri" w:hAnsi="Arial" w:cs="Arial"/>
          <w:lang w:val="en-U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01D8E" w:rsidRPr="00B55776" w:rsidRDefault="00001D8E" w:rsidP="00001D8E">
      <w:pPr>
        <w:ind w:left="720"/>
        <w:contextualSpacing/>
        <w:jc w:val="both"/>
        <w:rPr>
          <w:rFonts w:ascii="Arial" w:eastAsia="Calibri" w:hAnsi="Arial" w:cs="Arial"/>
          <w:lang w:val="en-US"/>
        </w:rPr>
      </w:pPr>
    </w:p>
    <w:p w:rsidR="00001D8E" w:rsidRPr="00B55776" w:rsidRDefault="00001D8E" w:rsidP="00001D8E">
      <w:pPr>
        <w:ind w:left="720"/>
        <w:contextualSpacing/>
        <w:jc w:val="both"/>
        <w:rPr>
          <w:rFonts w:ascii="Arial" w:eastAsia="Calibri" w:hAnsi="Arial" w:cs="Arial"/>
          <w:lang w:val="en-US"/>
        </w:rPr>
      </w:pPr>
    </w:p>
    <w:p w:rsidR="00001D8E" w:rsidRPr="00B55776" w:rsidRDefault="00001D8E" w:rsidP="00001D8E">
      <w:pPr>
        <w:ind w:left="720"/>
        <w:contextualSpacing/>
        <w:jc w:val="both"/>
        <w:rPr>
          <w:rFonts w:ascii="Arial" w:eastAsia="Calibri" w:hAnsi="Arial" w:cs="Arial"/>
        </w:rPr>
      </w:pPr>
      <w:r w:rsidRPr="00B55776">
        <w:rPr>
          <w:rFonts w:ascii="Arial" w:eastAsia="Calibri" w:hAnsi="Arial" w:cs="Arial"/>
        </w:rPr>
        <w:t>Менично писмо у складу са садржином овог Прилога се доставља у оквиру понуде.</w:t>
      </w:r>
    </w:p>
    <w:p w:rsidR="006A38B2" w:rsidRPr="00B55776" w:rsidRDefault="006A38B2" w:rsidP="00CB3401">
      <w:pPr>
        <w:tabs>
          <w:tab w:val="left" w:pos="9300"/>
        </w:tabs>
        <w:jc w:val="both"/>
        <w:rPr>
          <w:rFonts w:ascii="Arial" w:hAnsi="Arial" w:cs="Arial"/>
        </w:rPr>
      </w:pPr>
    </w:p>
    <w:p w:rsidR="00CB3401" w:rsidRPr="00B55776" w:rsidRDefault="00CB3401" w:rsidP="00CB3401">
      <w:pPr>
        <w:autoSpaceDE w:val="0"/>
        <w:autoSpaceDN w:val="0"/>
        <w:adjustRightInd w:val="0"/>
        <w:jc w:val="center"/>
        <w:rPr>
          <w:rFonts w:ascii="Arial" w:eastAsia="Calibri" w:hAnsi="Arial" w:cs="Arial"/>
          <w:b/>
          <w:bCs/>
          <w:lang w:val="en-US"/>
        </w:rPr>
      </w:pPr>
    </w:p>
    <w:p w:rsidR="001E4D20" w:rsidRPr="00B55776" w:rsidRDefault="00AB5630" w:rsidP="00AB5630">
      <w:pPr>
        <w:jc w:val="right"/>
        <w:rPr>
          <w:rFonts w:ascii="Arial" w:hAnsi="Arial" w:cs="Arial"/>
          <w:b/>
          <w:color w:val="000000"/>
        </w:rPr>
      </w:pPr>
      <w:r>
        <w:rPr>
          <w:rFonts w:ascii="Arial" w:hAnsi="Arial" w:cs="Arial"/>
          <w:b/>
          <w:color w:val="000000"/>
        </w:rPr>
        <w:t>ПРИЛОГ 3</w:t>
      </w:r>
    </w:p>
    <w:p w:rsidR="001E4D20" w:rsidRPr="00B55776" w:rsidRDefault="001E4D20" w:rsidP="001E4D20">
      <w:pPr>
        <w:jc w:val="both"/>
        <w:rPr>
          <w:rFonts w:ascii="Arial" w:hAnsi="Arial" w:cs="Arial"/>
          <w:b/>
          <w:color w:val="000000"/>
        </w:rPr>
      </w:pPr>
    </w:p>
    <w:p w:rsidR="001E4D20" w:rsidRPr="00B55776" w:rsidRDefault="001E4D20" w:rsidP="001E4D20">
      <w:pPr>
        <w:jc w:val="both"/>
        <w:rPr>
          <w:rFonts w:ascii="Arial" w:hAnsi="Arial" w:cs="Arial"/>
          <w:color w:val="000000"/>
        </w:rPr>
      </w:pPr>
      <w:r w:rsidRPr="00B55776">
        <w:rPr>
          <w:rFonts w:ascii="Arial" w:hAnsi="Arial" w:cs="Arial"/>
          <w:color w:val="000000"/>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Понуду доставити на адресу:</w:t>
      </w:r>
    </w:p>
    <w:p w:rsidR="001E4D20" w:rsidRPr="00B55776" w:rsidRDefault="001E4D20" w:rsidP="001E4D20">
      <w:pPr>
        <w:jc w:val="both"/>
        <w:rPr>
          <w:rFonts w:ascii="Arial" w:hAnsi="Arial" w:cs="Arial"/>
          <w:color w:val="000000"/>
        </w:rPr>
      </w:pPr>
    </w:p>
    <w:p w:rsidR="001E4D20" w:rsidRPr="00B55776" w:rsidRDefault="001E4D20" w:rsidP="001E4D20">
      <w:pPr>
        <w:jc w:val="both"/>
        <w:rPr>
          <w:rFonts w:ascii="Arial" w:hAnsi="Arial" w:cs="Arial"/>
          <w:color w:val="000000"/>
        </w:rPr>
      </w:pPr>
      <w:r w:rsidRPr="00B55776">
        <w:rPr>
          <w:rFonts w:ascii="Arial" w:hAnsi="Arial" w:cs="Arial"/>
          <w:color w:val="000000"/>
        </w:rPr>
        <w:t>(напомена: не доставља се у понуди)</w:t>
      </w:r>
    </w:p>
    <w:p w:rsidR="001E4D20" w:rsidRPr="00B55776" w:rsidRDefault="001E4D20" w:rsidP="001E4D20">
      <w:pPr>
        <w:jc w:val="both"/>
        <w:rPr>
          <w:rFonts w:ascii="Arial" w:hAnsi="Arial" w:cs="Arial"/>
          <w:color w:val="000000"/>
        </w:rPr>
      </w:pPr>
    </w:p>
    <w:p w:rsidR="001E4D20" w:rsidRPr="00B55776" w:rsidRDefault="001E4D20" w:rsidP="001E4D20">
      <w:pPr>
        <w:jc w:val="both"/>
        <w:rPr>
          <w:rFonts w:ascii="Arial" w:hAnsi="Arial" w:cs="Arial"/>
          <w:color w:val="000000"/>
          <w:lang w:val="ru-RU"/>
        </w:rPr>
      </w:pPr>
      <w:r w:rsidRPr="00B55776">
        <w:rPr>
          <w:rFonts w:ascii="Arial" w:hAnsi="Arial" w:cs="Arial"/>
          <w:color w:val="000000"/>
        </w:rPr>
        <w:t xml:space="preserve">ДУЖНИК:  </w:t>
      </w:r>
      <w:r w:rsidRPr="00B55776">
        <w:rPr>
          <w:rFonts w:ascii="Arial" w:hAnsi="Arial" w:cs="Arial"/>
          <w:color w:val="000000"/>
          <w:lang w:val="ru-RU"/>
        </w:rPr>
        <w:t>…………………………………………………………………………........................</w:t>
      </w:r>
    </w:p>
    <w:p w:rsidR="001E4D20" w:rsidRPr="00B55776" w:rsidRDefault="001E4D20" w:rsidP="001E4D20">
      <w:pPr>
        <w:jc w:val="both"/>
        <w:rPr>
          <w:rFonts w:ascii="Arial" w:hAnsi="Arial" w:cs="Arial"/>
          <w:color w:val="000000"/>
        </w:rPr>
      </w:pPr>
      <w:r w:rsidRPr="00B55776">
        <w:rPr>
          <w:rFonts w:ascii="Arial" w:hAnsi="Arial" w:cs="Arial"/>
          <w:color w:val="000000"/>
        </w:rPr>
        <w:t>(назив и седиште Понуђача)</w:t>
      </w:r>
    </w:p>
    <w:p w:rsidR="001E4D20" w:rsidRPr="00B55776" w:rsidRDefault="001E4D20" w:rsidP="001E4D20">
      <w:pPr>
        <w:jc w:val="both"/>
        <w:rPr>
          <w:rFonts w:ascii="Arial" w:hAnsi="Arial" w:cs="Arial"/>
          <w:color w:val="000000"/>
        </w:rPr>
      </w:pPr>
      <w:r w:rsidRPr="00B55776">
        <w:rPr>
          <w:rFonts w:ascii="Arial" w:hAnsi="Arial" w:cs="Arial"/>
          <w:color w:val="000000"/>
        </w:rPr>
        <w:t>МАТИЧНИ БРОЈ ДУЖНИКА (Понуђача): ..................................................................</w:t>
      </w:r>
    </w:p>
    <w:p w:rsidR="001E4D20" w:rsidRPr="00B55776" w:rsidRDefault="001E4D20" w:rsidP="001E4D20">
      <w:pPr>
        <w:jc w:val="both"/>
        <w:rPr>
          <w:rFonts w:ascii="Arial" w:hAnsi="Arial" w:cs="Arial"/>
          <w:color w:val="000000"/>
        </w:rPr>
      </w:pPr>
      <w:r w:rsidRPr="00B55776">
        <w:rPr>
          <w:rFonts w:ascii="Arial" w:hAnsi="Arial" w:cs="Arial"/>
          <w:color w:val="000000"/>
        </w:rPr>
        <w:t>ТЕКУЋИ РАЧУН ДУЖНИКА (Понуђача): ...................................................................</w:t>
      </w:r>
    </w:p>
    <w:p w:rsidR="001E4D20" w:rsidRPr="00B55776" w:rsidRDefault="001E4D20" w:rsidP="001E4D20">
      <w:pPr>
        <w:jc w:val="both"/>
        <w:rPr>
          <w:rFonts w:ascii="Arial" w:hAnsi="Arial" w:cs="Arial"/>
          <w:color w:val="000000"/>
        </w:rPr>
      </w:pPr>
      <w:r w:rsidRPr="00B55776">
        <w:rPr>
          <w:rFonts w:ascii="Arial" w:hAnsi="Arial" w:cs="Arial"/>
          <w:color w:val="000000"/>
        </w:rPr>
        <w:t>ПИБ ДУЖНИКА (Понуђача): ........................................................................................</w:t>
      </w:r>
    </w:p>
    <w:p w:rsidR="001E4D20" w:rsidRPr="00B55776" w:rsidRDefault="001E4D20" w:rsidP="001E4D20">
      <w:pPr>
        <w:jc w:val="both"/>
        <w:rPr>
          <w:rFonts w:ascii="Arial" w:hAnsi="Arial" w:cs="Arial"/>
          <w:color w:val="000000"/>
        </w:rPr>
      </w:pPr>
    </w:p>
    <w:p w:rsidR="001E4D20" w:rsidRPr="00B55776" w:rsidRDefault="001E4D20" w:rsidP="001E4D20">
      <w:pPr>
        <w:jc w:val="both"/>
        <w:rPr>
          <w:rFonts w:ascii="Arial" w:hAnsi="Arial" w:cs="Arial"/>
          <w:color w:val="000000"/>
        </w:rPr>
      </w:pPr>
      <w:r w:rsidRPr="00B55776">
        <w:rPr>
          <w:rFonts w:ascii="Arial" w:hAnsi="Arial" w:cs="Arial"/>
          <w:color w:val="000000"/>
        </w:rPr>
        <w:t>и з д а ј е  д а н а ............................ године</w:t>
      </w:r>
    </w:p>
    <w:p w:rsidR="001E4D20" w:rsidRPr="00B55776" w:rsidRDefault="001E4D20" w:rsidP="001E4D20">
      <w:pPr>
        <w:jc w:val="both"/>
        <w:rPr>
          <w:rFonts w:ascii="Arial" w:hAnsi="Arial" w:cs="Arial"/>
          <w:color w:val="000000"/>
        </w:rPr>
      </w:pPr>
    </w:p>
    <w:p w:rsidR="001E4D20" w:rsidRDefault="00DF0854" w:rsidP="001E4D20">
      <w:pPr>
        <w:jc w:val="both"/>
        <w:rPr>
          <w:rFonts w:ascii="Arial" w:hAnsi="Arial" w:cs="Arial"/>
          <w:b/>
          <w:color w:val="000000"/>
        </w:rPr>
      </w:pPr>
      <w:r>
        <w:rPr>
          <w:rFonts w:ascii="Arial" w:hAnsi="Arial" w:cs="Arial"/>
          <w:b/>
          <w:color w:val="000000"/>
          <w:lang w:val="sr-Cyrl-RS"/>
        </w:rPr>
        <w:t>8</w:t>
      </w:r>
      <w:r w:rsidR="001E4D20" w:rsidRPr="00B55776">
        <w:rPr>
          <w:rFonts w:ascii="Arial" w:hAnsi="Arial" w:cs="Arial"/>
          <w:b/>
          <w:color w:val="000000"/>
        </w:rPr>
        <w:t>000/0</w:t>
      </w:r>
      <w:r>
        <w:rPr>
          <w:rFonts w:ascii="Arial" w:hAnsi="Arial" w:cs="Arial"/>
          <w:b/>
          <w:color w:val="000000"/>
          <w:lang w:val="sr-Cyrl-RS"/>
        </w:rPr>
        <w:t>077</w:t>
      </w:r>
      <w:r w:rsidR="001E4D20" w:rsidRPr="00B55776">
        <w:rPr>
          <w:rFonts w:ascii="Arial" w:hAnsi="Arial" w:cs="Arial"/>
          <w:b/>
          <w:color w:val="000000"/>
        </w:rPr>
        <w:t>/2016</w:t>
      </w:r>
    </w:p>
    <w:p w:rsidR="00DF0854" w:rsidRPr="00B55776" w:rsidRDefault="00DF0854" w:rsidP="001E4D20">
      <w:pPr>
        <w:jc w:val="both"/>
        <w:rPr>
          <w:rFonts w:ascii="Arial" w:hAnsi="Arial" w:cs="Arial"/>
          <w:b/>
          <w:color w:val="000000"/>
        </w:rPr>
      </w:pPr>
    </w:p>
    <w:p w:rsidR="001E4D20" w:rsidRPr="00B55776" w:rsidRDefault="001E4D20" w:rsidP="001E4D20">
      <w:pPr>
        <w:jc w:val="both"/>
        <w:rPr>
          <w:rFonts w:ascii="Arial" w:hAnsi="Arial" w:cs="Arial"/>
          <w:b/>
          <w:color w:val="000000"/>
        </w:rPr>
      </w:pPr>
      <w:r w:rsidRPr="00B55776">
        <w:rPr>
          <w:rFonts w:ascii="Arial" w:hAnsi="Arial" w:cs="Arial"/>
          <w:b/>
          <w:color w:val="000000"/>
        </w:rPr>
        <w:t>МЕНИЧНО ПИСМО – ОВЛАШЋЕЊЕ ЗА КОРИСНИКА  БЛАНКО СОПСТВЕНЕ МЕНИЦЕ</w:t>
      </w:r>
    </w:p>
    <w:p w:rsidR="001E4D20" w:rsidRPr="00B55776" w:rsidRDefault="001E4D20" w:rsidP="001E4D20">
      <w:pPr>
        <w:jc w:val="both"/>
        <w:rPr>
          <w:rFonts w:ascii="Arial" w:hAnsi="Arial" w:cs="Arial"/>
          <w:color w:val="000000"/>
        </w:rPr>
      </w:pPr>
    </w:p>
    <w:p w:rsidR="001E4D20" w:rsidRPr="00B55776" w:rsidRDefault="001E4D20" w:rsidP="001E4D20">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color w:val="000000"/>
          <w:sz w:val="24"/>
          <w:szCs w:val="24"/>
        </w:rPr>
      </w:pPr>
      <w:r w:rsidRPr="00B55776">
        <w:rPr>
          <w:rFonts w:ascii="Arial" w:hAnsi="Arial" w:cs="Arial"/>
          <w:b w:val="0"/>
          <w:color w:val="000000"/>
          <w:sz w:val="24"/>
          <w:szCs w:val="24"/>
        </w:rPr>
        <w:t xml:space="preserve">КОРИСНИК - ПОВЕРИЛАЦ:Јавно предузеће „Електроприведа Србије“ Београд, улица царице Милице број 2, 11 000 Београд, Матични број 20053658, ПИБ 103920327, </w:t>
      </w:r>
    </w:p>
    <w:p w:rsidR="001E4D20" w:rsidRPr="00B55776" w:rsidRDefault="001E4D20" w:rsidP="001E4D20">
      <w:pPr>
        <w:jc w:val="both"/>
        <w:rPr>
          <w:rFonts w:ascii="Arial" w:hAnsi="Arial" w:cs="Arial"/>
          <w:color w:val="000000"/>
        </w:rPr>
      </w:pPr>
    </w:p>
    <w:p w:rsidR="001E4D20" w:rsidRPr="00B55776" w:rsidRDefault="001E4D20" w:rsidP="001E4D20">
      <w:pPr>
        <w:jc w:val="both"/>
        <w:rPr>
          <w:rFonts w:ascii="Arial" w:hAnsi="Arial" w:cs="Arial"/>
          <w:color w:val="000000"/>
        </w:rPr>
      </w:pPr>
      <w:r w:rsidRPr="00B55776">
        <w:rPr>
          <w:rFonts w:ascii="Arial" w:hAnsi="Arial" w:cs="Arial"/>
          <w:color w:val="000000"/>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за добро извршење посла и овлашћујемо Јавно предузеће „Електроприведа Србије“ Београд, Улица царице Милице број 2, Београд, као Повериоца, да предату меницу може попунити до максималног износа  од ___________ динара, (и  словима  _______________динара), по Оквирном споразуму о__________________________________ (навести предмет оквирног споразума),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оквирног споразума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E4D20" w:rsidRPr="00B55776" w:rsidRDefault="001E4D20" w:rsidP="001E4D20">
      <w:pPr>
        <w:jc w:val="both"/>
        <w:rPr>
          <w:rFonts w:ascii="Arial" w:hAnsi="Arial" w:cs="Arial"/>
          <w:color w:val="000000"/>
        </w:rPr>
      </w:pPr>
      <w:r w:rsidRPr="00B55776">
        <w:rPr>
          <w:rFonts w:ascii="Arial" w:hAnsi="Arial" w:cs="Arial"/>
          <w:color w:val="000000"/>
        </w:rPr>
        <w:t>Издата бланко сопствена меница серијски број</w:t>
      </w:r>
      <w:r w:rsidRPr="00B55776">
        <w:rPr>
          <w:rFonts w:ascii="Arial" w:hAnsi="Arial" w:cs="Arial"/>
          <w:color w:val="000000"/>
        </w:rPr>
        <w:tab/>
        <w:t>(уписати серијски број) може се поднети на наплату у року доспећа  утврђеном  Оквирним споразумом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рока важности Оквирног споразума.</w:t>
      </w:r>
    </w:p>
    <w:p w:rsidR="001E4D20" w:rsidRPr="00B55776" w:rsidRDefault="001E4D20" w:rsidP="001E4D20">
      <w:pPr>
        <w:jc w:val="both"/>
        <w:rPr>
          <w:rFonts w:ascii="Arial" w:hAnsi="Arial" w:cs="Arial"/>
          <w:color w:val="000000"/>
        </w:rPr>
      </w:pPr>
      <w:r w:rsidRPr="00B55776">
        <w:rPr>
          <w:rFonts w:ascii="Arial" w:hAnsi="Arial" w:cs="Arial"/>
          <w:color w:val="000000"/>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rsidR="001E4D20" w:rsidRPr="00B55776" w:rsidRDefault="001E4D20" w:rsidP="001E4D20">
      <w:pPr>
        <w:jc w:val="both"/>
        <w:rPr>
          <w:rFonts w:ascii="Arial" w:hAnsi="Arial" w:cs="Arial"/>
          <w:color w:val="000000"/>
        </w:rPr>
      </w:pPr>
      <w:r w:rsidRPr="00B55776">
        <w:rPr>
          <w:rFonts w:ascii="Arial" w:hAnsi="Arial" w:cs="Arial"/>
          <w:color w:val="000000"/>
        </w:rPr>
        <w:t>Меница је важећа и у случају да у току трајања реализације наведеног оквирног споразума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E4D20" w:rsidRPr="00B55776" w:rsidRDefault="001E4D20" w:rsidP="001E4D20">
      <w:pPr>
        <w:jc w:val="both"/>
        <w:rPr>
          <w:rFonts w:ascii="Arial" w:hAnsi="Arial" w:cs="Arial"/>
          <w:color w:val="000000"/>
        </w:rPr>
      </w:pPr>
      <w:r w:rsidRPr="00B55776">
        <w:rPr>
          <w:rFonts w:ascii="Arial" w:hAnsi="Arial" w:cs="Arial"/>
          <w:color w:val="000000"/>
        </w:rPr>
        <w:t>Дужник се одриче права на повлачење овог овлашћења, на стављање приговора на задужење и на сторнирање задужења по овом основу за наплату.</w:t>
      </w:r>
    </w:p>
    <w:p w:rsidR="001E4D20" w:rsidRPr="00B55776" w:rsidRDefault="001E4D20" w:rsidP="001E4D20">
      <w:pPr>
        <w:jc w:val="both"/>
        <w:rPr>
          <w:rFonts w:ascii="Arial" w:hAnsi="Arial" w:cs="Arial"/>
          <w:color w:val="000000"/>
        </w:rPr>
      </w:pPr>
      <w:r w:rsidRPr="00B55776">
        <w:rPr>
          <w:rFonts w:ascii="Arial" w:hAnsi="Arial" w:cs="Arial"/>
          <w:color w:val="000000"/>
        </w:rPr>
        <w:t>Меница је потписана од стране овлашћеног лица за заступање Дужника _____________________(унети име и презиме овлашћеног лица).</w:t>
      </w:r>
    </w:p>
    <w:p w:rsidR="001E4D20" w:rsidRPr="00B55776" w:rsidRDefault="001E4D20" w:rsidP="001E4D20">
      <w:pPr>
        <w:jc w:val="both"/>
        <w:rPr>
          <w:rFonts w:ascii="Arial" w:hAnsi="Arial" w:cs="Arial"/>
          <w:color w:val="000000"/>
        </w:rPr>
      </w:pPr>
      <w:r w:rsidRPr="00B55776">
        <w:rPr>
          <w:rFonts w:ascii="Arial" w:hAnsi="Arial" w:cs="Arial"/>
          <w:color w:val="000000"/>
        </w:rPr>
        <w:t>Ово менично писмо - овлашћење сачињено је у 2 (два) истоветна примерка, од којих је 1 (један) примерак за Повериоца, а 1 (један) задржава Дужник.</w:t>
      </w:r>
    </w:p>
    <w:p w:rsidR="001E4D20" w:rsidRPr="00B55776" w:rsidRDefault="001E4D20" w:rsidP="001E4D20">
      <w:pPr>
        <w:jc w:val="both"/>
        <w:rPr>
          <w:rFonts w:ascii="Arial" w:hAnsi="Arial" w:cs="Arial"/>
          <w:color w:val="000000"/>
        </w:rPr>
      </w:pPr>
      <w:r w:rsidRPr="00B55776">
        <w:rPr>
          <w:rFonts w:ascii="Arial" w:hAnsi="Arial" w:cs="Arial"/>
          <w:color w:val="000000"/>
        </w:rPr>
        <w:t xml:space="preserve">Место и датум издавања Овлашћења          </w:t>
      </w:r>
    </w:p>
    <w:p w:rsidR="001E4D20" w:rsidRPr="00B55776" w:rsidRDefault="001E4D20" w:rsidP="001E4D20">
      <w:pPr>
        <w:jc w:val="both"/>
        <w:rPr>
          <w:rFonts w:ascii="Arial" w:hAnsi="Arial" w:cs="Arial"/>
          <w:color w:val="000000"/>
        </w:rPr>
      </w:pPr>
    </w:p>
    <w:p w:rsidR="001E4D20" w:rsidRPr="00B55776" w:rsidRDefault="001E4D20" w:rsidP="001E4D20">
      <w:pPr>
        <w:jc w:val="both"/>
        <w:rPr>
          <w:rFonts w:ascii="Arial" w:hAnsi="Arial" w:cs="Arial"/>
          <w:color w:val="000000"/>
        </w:rPr>
      </w:pPr>
      <w:r w:rsidRPr="00B55776">
        <w:rPr>
          <w:rFonts w:ascii="Arial" w:hAnsi="Arial" w:cs="Arial"/>
          <w:color w:val="000000"/>
        </w:rPr>
        <w:t xml:space="preserve">                           </w:t>
      </w:r>
    </w:p>
    <w:tbl>
      <w:tblPr>
        <w:tblW w:w="10031" w:type="dxa"/>
        <w:jc w:val="center"/>
        <w:tblLayout w:type="fixed"/>
        <w:tblLook w:val="0000" w:firstRow="0" w:lastRow="0" w:firstColumn="0" w:lastColumn="0" w:noHBand="0" w:noVBand="0"/>
      </w:tblPr>
      <w:tblGrid>
        <w:gridCol w:w="3882"/>
        <w:gridCol w:w="2127"/>
        <w:gridCol w:w="4022"/>
      </w:tblGrid>
      <w:tr w:rsidR="001E4D20" w:rsidRPr="00B55776" w:rsidTr="001E4D20">
        <w:trPr>
          <w:jc w:val="center"/>
        </w:trPr>
        <w:tc>
          <w:tcPr>
            <w:tcW w:w="3882" w:type="dxa"/>
          </w:tcPr>
          <w:p w:rsidR="001E4D20" w:rsidRPr="00B55776" w:rsidRDefault="001E4D20" w:rsidP="001E4D20">
            <w:pPr>
              <w:jc w:val="both"/>
              <w:rPr>
                <w:rFonts w:ascii="Arial" w:hAnsi="Arial" w:cs="Arial"/>
                <w:color w:val="000000"/>
              </w:rPr>
            </w:pPr>
            <w:r w:rsidRPr="00B55776">
              <w:rPr>
                <w:rFonts w:ascii="Arial" w:hAnsi="Arial" w:cs="Arial"/>
                <w:color w:val="000000"/>
              </w:rPr>
              <w:t>Датум:</w:t>
            </w:r>
          </w:p>
        </w:tc>
        <w:tc>
          <w:tcPr>
            <w:tcW w:w="2127" w:type="dxa"/>
          </w:tcPr>
          <w:p w:rsidR="001E4D20" w:rsidRPr="00B55776" w:rsidRDefault="001E4D20" w:rsidP="001E4D20">
            <w:pPr>
              <w:jc w:val="both"/>
              <w:rPr>
                <w:rFonts w:ascii="Arial" w:hAnsi="Arial" w:cs="Arial"/>
                <w:color w:val="000000"/>
                <w:lang w:val="ru-RU"/>
              </w:rPr>
            </w:pPr>
          </w:p>
        </w:tc>
        <w:tc>
          <w:tcPr>
            <w:tcW w:w="4022" w:type="dxa"/>
          </w:tcPr>
          <w:p w:rsidR="001E4D20" w:rsidRPr="00B55776" w:rsidRDefault="001E4D20" w:rsidP="001E4D20">
            <w:pPr>
              <w:jc w:val="both"/>
              <w:rPr>
                <w:rFonts w:ascii="Arial" w:hAnsi="Arial" w:cs="Arial"/>
                <w:color w:val="000000"/>
                <w:lang w:val="ru-RU"/>
              </w:rPr>
            </w:pPr>
            <w:r w:rsidRPr="00B55776">
              <w:rPr>
                <w:rFonts w:ascii="Arial" w:hAnsi="Arial" w:cs="Arial"/>
                <w:color w:val="000000"/>
              </w:rPr>
              <w:t>Понуђач</w:t>
            </w:r>
            <w:r w:rsidRPr="00B55776">
              <w:rPr>
                <w:rFonts w:ascii="Arial" w:hAnsi="Arial" w:cs="Arial"/>
                <w:color w:val="000000"/>
                <w:lang w:val="ru-RU"/>
              </w:rPr>
              <w:t>:</w:t>
            </w:r>
          </w:p>
        </w:tc>
      </w:tr>
      <w:tr w:rsidR="001E4D20" w:rsidRPr="00B55776" w:rsidTr="001E4D20">
        <w:trPr>
          <w:jc w:val="center"/>
        </w:trPr>
        <w:tc>
          <w:tcPr>
            <w:tcW w:w="3882" w:type="dxa"/>
          </w:tcPr>
          <w:p w:rsidR="001E4D20" w:rsidRPr="00B55776" w:rsidRDefault="001E4D20" w:rsidP="001E4D20">
            <w:pPr>
              <w:jc w:val="both"/>
              <w:rPr>
                <w:rFonts w:ascii="Arial" w:hAnsi="Arial" w:cs="Arial"/>
                <w:color w:val="000000"/>
              </w:rPr>
            </w:pPr>
          </w:p>
        </w:tc>
        <w:tc>
          <w:tcPr>
            <w:tcW w:w="2127" w:type="dxa"/>
          </w:tcPr>
          <w:p w:rsidR="001E4D20" w:rsidRPr="00B55776" w:rsidRDefault="001E4D20" w:rsidP="001E4D20">
            <w:pPr>
              <w:jc w:val="both"/>
              <w:rPr>
                <w:rFonts w:ascii="Arial" w:hAnsi="Arial" w:cs="Arial"/>
                <w:color w:val="000000"/>
              </w:rPr>
            </w:pPr>
            <w:r w:rsidRPr="00B55776">
              <w:rPr>
                <w:rFonts w:ascii="Arial" w:hAnsi="Arial" w:cs="Arial"/>
                <w:color w:val="000000"/>
              </w:rPr>
              <w:t>М.П.</w:t>
            </w:r>
          </w:p>
        </w:tc>
        <w:tc>
          <w:tcPr>
            <w:tcW w:w="4022" w:type="dxa"/>
          </w:tcPr>
          <w:p w:rsidR="001E4D20" w:rsidRPr="00B55776" w:rsidRDefault="001E4D20" w:rsidP="001E4D20">
            <w:pPr>
              <w:jc w:val="both"/>
              <w:rPr>
                <w:rFonts w:ascii="Arial" w:hAnsi="Arial" w:cs="Arial"/>
                <w:color w:val="000000"/>
                <w:lang w:val="ru-RU"/>
              </w:rPr>
            </w:pPr>
          </w:p>
        </w:tc>
      </w:tr>
      <w:tr w:rsidR="001E4D20" w:rsidRPr="00B55776" w:rsidTr="001E4D20">
        <w:trPr>
          <w:jc w:val="center"/>
        </w:trPr>
        <w:tc>
          <w:tcPr>
            <w:tcW w:w="3882" w:type="dxa"/>
            <w:tcBorders>
              <w:bottom w:val="single" w:sz="4" w:space="0" w:color="auto"/>
            </w:tcBorders>
          </w:tcPr>
          <w:p w:rsidR="001E4D20" w:rsidRPr="00B55776" w:rsidRDefault="001E4D20" w:rsidP="001E4D20">
            <w:pPr>
              <w:jc w:val="both"/>
              <w:rPr>
                <w:rFonts w:ascii="Arial" w:hAnsi="Arial" w:cs="Arial"/>
                <w:color w:val="000000"/>
              </w:rPr>
            </w:pPr>
          </w:p>
        </w:tc>
        <w:tc>
          <w:tcPr>
            <w:tcW w:w="2127" w:type="dxa"/>
          </w:tcPr>
          <w:p w:rsidR="001E4D20" w:rsidRPr="00B55776" w:rsidRDefault="001E4D20" w:rsidP="001E4D20">
            <w:pPr>
              <w:jc w:val="both"/>
              <w:rPr>
                <w:rFonts w:ascii="Arial" w:hAnsi="Arial" w:cs="Arial"/>
                <w:color w:val="000000"/>
                <w:lang w:val="ru-RU"/>
              </w:rPr>
            </w:pPr>
          </w:p>
        </w:tc>
        <w:tc>
          <w:tcPr>
            <w:tcW w:w="4022" w:type="dxa"/>
            <w:tcBorders>
              <w:bottom w:val="single" w:sz="4" w:space="0" w:color="auto"/>
            </w:tcBorders>
          </w:tcPr>
          <w:p w:rsidR="001E4D20" w:rsidRPr="00B55776" w:rsidRDefault="001E4D20" w:rsidP="001E4D20">
            <w:pPr>
              <w:jc w:val="both"/>
              <w:rPr>
                <w:rFonts w:ascii="Arial" w:hAnsi="Arial" w:cs="Arial"/>
                <w:color w:val="000000"/>
                <w:lang w:val="ru-RU"/>
              </w:rPr>
            </w:pPr>
          </w:p>
        </w:tc>
      </w:tr>
    </w:tbl>
    <w:p w:rsidR="001E4D20" w:rsidRPr="00B55776" w:rsidRDefault="001E4D20" w:rsidP="001E4D20">
      <w:pPr>
        <w:jc w:val="both"/>
        <w:rPr>
          <w:rFonts w:ascii="Arial" w:hAnsi="Arial" w:cs="Arial"/>
          <w:color w:val="000000"/>
        </w:rPr>
      </w:pPr>
      <w:r w:rsidRPr="00B55776">
        <w:rPr>
          <w:rFonts w:ascii="Arial" w:hAnsi="Arial" w:cs="Arial"/>
          <w:color w:val="000000"/>
        </w:rPr>
        <w:t xml:space="preserve">                                                                                              Потпис овлашћеног лица</w:t>
      </w:r>
    </w:p>
    <w:p w:rsidR="001E4D20" w:rsidRPr="00B55776" w:rsidRDefault="001E4D20" w:rsidP="001E4D20">
      <w:pPr>
        <w:jc w:val="both"/>
        <w:rPr>
          <w:rFonts w:ascii="Arial" w:hAnsi="Arial" w:cs="Arial"/>
          <w:color w:val="000000"/>
        </w:rPr>
      </w:pPr>
      <w:r w:rsidRPr="00B55776">
        <w:rPr>
          <w:rFonts w:ascii="Arial" w:hAnsi="Arial" w:cs="Arial"/>
          <w:color w:val="000000"/>
        </w:rPr>
        <w:t>Прилог:</w:t>
      </w:r>
    </w:p>
    <w:p w:rsidR="001E4D20" w:rsidRPr="00B55776" w:rsidRDefault="001E4D20" w:rsidP="00245EF5">
      <w:pPr>
        <w:pStyle w:val="ListParagraph"/>
        <w:numPr>
          <w:ilvl w:val="0"/>
          <w:numId w:val="26"/>
        </w:numPr>
        <w:contextualSpacing/>
        <w:jc w:val="both"/>
        <w:rPr>
          <w:rFonts w:ascii="Arial" w:hAnsi="Arial" w:cs="Arial"/>
          <w:color w:val="000000"/>
        </w:rPr>
      </w:pPr>
      <w:r w:rsidRPr="00B55776">
        <w:rPr>
          <w:rFonts w:ascii="Arial" w:hAnsi="Arial" w:cs="Arial"/>
          <w:color w:val="000000"/>
        </w:rPr>
        <w:t xml:space="preserve"> 1 једна потписана и оверена бланко сопствена меница као гаранција за добро извршење посла </w:t>
      </w:r>
    </w:p>
    <w:p w:rsidR="001E4D20" w:rsidRPr="00B55776" w:rsidRDefault="001E4D20" w:rsidP="00245EF5">
      <w:pPr>
        <w:pStyle w:val="ListParagraph"/>
        <w:numPr>
          <w:ilvl w:val="0"/>
          <w:numId w:val="26"/>
        </w:numPr>
        <w:contextualSpacing/>
        <w:jc w:val="both"/>
        <w:rPr>
          <w:rFonts w:ascii="Arial" w:hAnsi="Arial" w:cs="Arial"/>
          <w:color w:val="000000"/>
        </w:rPr>
      </w:pPr>
      <w:r w:rsidRPr="00B55776">
        <w:rPr>
          <w:rFonts w:ascii="Arial" w:hAnsi="Arial" w:cs="Arial"/>
          <w:color w:val="000000"/>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E4D20" w:rsidRPr="00B55776" w:rsidRDefault="001E4D20" w:rsidP="00245EF5">
      <w:pPr>
        <w:pStyle w:val="ListParagraph"/>
        <w:numPr>
          <w:ilvl w:val="0"/>
          <w:numId w:val="26"/>
        </w:numPr>
        <w:contextualSpacing/>
        <w:jc w:val="both"/>
        <w:rPr>
          <w:rFonts w:ascii="Arial" w:hAnsi="Arial" w:cs="Arial"/>
          <w:color w:val="000000"/>
        </w:rPr>
      </w:pPr>
      <w:r w:rsidRPr="00B55776">
        <w:rPr>
          <w:rFonts w:ascii="Arial" w:hAnsi="Arial" w:cs="Arial"/>
          <w:color w:val="000000"/>
        </w:rPr>
        <w:t xml:space="preserve">фотокопију ОП обрасца </w:t>
      </w:r>
    </w:p>
    <w:p w:rsidR="001E4D20" w:rsidRPr="00B55776" w:rsidRDefault="001E4D20" w:rsidP="00245EF5">
      <w:pPr>
        <w:pStyle w:val="ListParagraph"/>
        <w:numPr>
          <w:ilvl w:val="0"/>
          <w:numId w:val="26"/>
        </w:numPr>
        <w:contextualSpacing/>
        <w:jc w:val="both"/>
        <w:rPr>
          <w:rFonts w:ascii="Arial" w:hAnsi="Arial" w:cs="Arial"/>
          <w:color w:val="000000"/>
        </w:rPr>
      </w:pPr>
      <w:r w:rsidRPr="00B55776">
        <w:rPr>
          <w:rFonts w:ascii="Arial" w:hAnsi="Arial" w:cs="Arial"/>
          <w:color w:val="000000"/>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E4D20" w:rsidRPr="00B55776" w:rsidRDefault="001E4D20" w:rsidP="001E4D20">
      <w:pPr>
        <w:pStyle w:val="ListParagraph"/>
        <w:rPr>
          <w:rFonts w:ascii="Arial" w:hAnsi="Arial" w:cs="Arial"/>
          <w:i/>
          <w:color w:val="000000"/>
        </w:rPr>
      </w:pPr>
    </w:p>
    <w:p w:rsidR="001E4D20" w:rsidRPr="00B55776" w:rsidRDefault="001E4D20" w:rsidP="001E4D20">
      <w:pPr>
        <w:jc w:val="right"/>
        <w:rPr>
          <w:rFonts w:ascii="Arial" w:hAnsi="Arial" w:cs="Arial"/>
          <w:b/>
          <w:color w:val="000000"/>
        </w:rPr>
      </w:pPr>
    </w:p>
    <w:p w:rsidR="001E4D20" w:rsidRPr="00B55776" w:rsidRDefault="001E4D20" w:rsidP="001E4D20">
      <w:pPr>
        <w:jc w:val="right"/>
        <w:rPr>
          <w:rFonts w:ascii="Arial" w:hAnsi="Arial" w:cs="Arial"/>
          <w:b/>
          <w:color w:val="000000"/>
        </w:rPr>
      </w:pPr>
    </w:p>
    <w:p w:rsidR="001E4D20" w:rsidRPr="00B55776" w:rsidRDefault="001E4D20" w:rsidP="00CB3401">
      <w:pPr>
        <w:autoSpaceDE w:val="0"/>
        <w:autoSpaceDN w:val="0"/>
        <w:adjustRightInd w:val="0"/>
        <w:jc w:val="center"/>
        <w:rPr>
          <w:rFonts w:ascii="Arial" w:eastAsia="Calibri" w:hAnsi="Arial" w:cs="Arial"/>
          <w:b/>
          <w:bCs/>
        </w:rPr>
      </w:pPr>
    </w:p>
    <w:p w:rsidR="00001D8E" w:rsidRPr="00B55776" w:rsidRDefault="00001D8E" w:rsidP="00CB3401">
      <w:pPr>
        <w:autoSpaceDE w:val="0"/>
        <w:autoSpaceDN w:val="0"/>
        <w:adjustRightInd w:val="0"/>
        <w:jc w:val="center"/>
        <w:rPr>
          <w:rFonts w:ascii="Arial" w:eastAsia="Calibri" w:hAnsi="Arial" w:cs="Arial"/>
          <w:b/>
          <w:bCs/>
        </w:rPr>
      </w:pPr>
    </w:p>
    <w:p w:rsidR="00001D8E" w:rsidRPr="00B55776" w:rsidRDefault="00001D8E" w:rsidP="00CB3401">
      <w:pPr>
        <w:autoSpaceDE w:val="0"/>
        <w:autoSpaceDN w:val="0"/>
        <w:adjustRightInd w:val="0"/>
        <w:jc w:val="center"/>
        <w:rPr>
          <w:rFonts w:ascii="Arial" w:eastAsia="Calibri" w:hAnsi="Arial" w:cs="Arial"/>
          <w:b/>
          <w:bCs/>
        </w:rPr>
      </w:pPr>
    </w:p>
    <w:p w:rsidR="00001D8E" w:rsidRPr="00B55776" w:rsidRDefault="00001D8E" w:rsidP="00CB3401">
      <w:pPr>
        <w:autoSpaceDE w:val="0"/>
        <w:autoSpaceDN w:val="0"/>
        <w:adjustRightInd w:val="0"/>
        <w:jc w:val="center"/>
        <w:rPr>
          <w:rFonts w:ascii="Arial" w:eastAsia="Calibri" w:hAnsi="Arial" w:cs="Arial"/>
          <w:b/>
          <w:bCs/>
        </w:rPr>
      </w:pPr>
    </w:p>
    <w:p w:rsidR="00001D8E" w:rsidRPr="00B55776" w:rsidRDefault="00001D8E" w:rsidP="00CB3401">
      <w:pPr>
        <w:autoSpaceDE w:val="0"/>
        <w:autoSpaceDN w:val="0"/>
        <w:adjustRightInd w:val="0"/>
        <w:jc w:val="center"/>
        <w:rPr>
          <w:rFonts w:ascii="Arial" w:eastAsia="Calibri" w:hAnsi="Arial" w:cs="Arial"/>
          <w:b/>
          <w:bCs/>
        </w:rPr>
      </w:pPr>
    </w:p>
    <w:p w:rsidR="001E4D20" w:rsidRPr="00B55776" w:rsidRDefault="001E4D20" w:rsidP="00CB3401">
      <w:pPr>
        <w:autoSpaceDE w:val="0"/>
        <w:autoSpaceDN w:val="0"/>
        <w:adjustRightInd w:val="0"/>
        <w:jc w:val="center"/>
        <w:rPr>
          <w:rFonts w:ascii="Arial" w:eastAsia="Calibri" w:hAnsi="Arial" w:cs="Arial"/>
          <w:b/>
          <w:bCs/>
        </w:rPr>
      </w:pPr>
    </w:p>
    <w:p w:rsidR="001E4D20" w:rsidRPr="00B55776" w:rsidRDefault="001E4D20" w:rsidP="00CB3401">
      <w:pPr>
        <w:autoSpaceDE w:val="0"/>
        <w:autoSpaceDN w:val="0"/>
        <w:adjustRightInd w:val="0"/>
        <w:jc w:val="center"/>
        <w:rPr>
          <w:rFonts w:ascii="Arial" w:eastAsia="Calibri" w:hAnsi="Arial" w:cs="Arial"/>
          <w:b/>
          <w:bCs/>
        </w:rPr>
      </w:pPr>
    </w:p>
    <w:p w:rsidR="001E4D20" w:rsidRPr="00B55776" w:rsidRDefault="001E4D20" w:rsidP="00CB3401">
      <w:pPr>
        <w:autoSpaceDE w:val="0"/>
        <w:autoSpaceDN w:val="0"/>
        <w:adjustRightInd w:val="0"/>
        <w:jc w:val="center"/>
        <w:rPr>
          <w:rFonts w:ascii="Arial" w:eastAsia="Calibri" w:hAnsi="Arial" w:cs="Arial"/>
          <w:b/>
          <w:bCs/>
        </w:rPr>
      </w:pPr>
    </w:p>
    <w:p w:rsidR="001E4D20" w:rsidRPr="00B55776" w:rsidRDefault="001E4D20" w:rsidP="00CB3401">
      <w:pPr>
        <w:autoSpaceDE w:val="0"/>
        <w:autoSpaceDN w:val="0"/>
        <w:adjustRightInd w:val="0"/>
        <w:jc w:val="center"/>
        <w:rPr>
          <w:rFonts w:ascii="Arial" w:eastAsia="Calibri" w:hAnsi="Arial" w:cs="Arial"/>
          <w:b/>
          <w:bCs/>
        </w:rPr>
      </w:pPr>
    </w:p>
    <w:p w:rsidR="00AB5630" w:rsidRPr="00AB5630" w:rsidRDefault="00AB5630" w:rsidP="00AB5630">
      <w:pPr>
        <w:pStyle w:val="Heading2"/>
        <w:rPr>
          <w:color w:val="000000"/>
        </w:rPr>
      </w:pPr>
      <w:r w:rsidRPr="00AB5630">
        <w:rPr>
          <w:color w:val="000000"/>
        </w:rPr>
        <w:t xml:space="preserve">ПРИЛОГ  </w:t>
      </w:r>
      <w:r>
        <w:rPr>
          <w:color w:val="000000"/>
        </w:rPr>
        <w:t>4</w:t>
      </w:r>
    </w:p>
    <w:p w:rsidR="00AB5630" w:rsidRPr="00AB5630" w:rsidRDefault="00AB5630" w:rsidP="00AB5630">
      <w:pPr>
        <w:jc w:val="both"/>
        <w:rPr>
          <w:rFonts w:ascii="Arial" w:hAnsi="Arial" w:cs="Arial"/>
          <w:b/>
          <w:color w:val="000000"/>
        </w:rPr>
      </w:pPr>
    </w:p>
    <w:p w:rsidR="00AB5630" w:rsidRPr="00AB5630" w:rsidRDefault="00AB5630" w:rsidP="00AB5630">
      <w:pPr>
        <w:jc w:val="both"/>
        <w:rPr>
          <w:rFonts w:ascii="Arial" w:hAnsi="Arial" w:cs="Arial"/>
          <w:color w:val="000000"/>
        </w:rPr>
      </w:pPr>
      <w:r w:rsidRPr="00AB5630">
        <w:rPr>
          <w:rFonts w:ascii="Arial" w:hAnsi="Arial" w:cs="Arial"/>
          <w:color w:val="000000"/>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w:t>
      </w:r>
    </w:p>
    <w:p w:rsidR="00AB5630" w:rsidRPr="00AB5630" w:rsidRDefault="00AB5630" w:rsidP="00AB5630">
      <w:pPr>
        <w:jc w:val="both"/>
        <w:rPr>
          <w:rFonts w:ascii="Arial" w:hAnsi="Arial" w:cs="Arial"/>
          <w:color w:val="000000"/>
        </w:rPr>
      </w:pPr>
      <w:r w:rsidRPr="00AB5630">
        <w:rPr>
          <w:rFonts w:ascii="Arial" w:hAnsi="Arial" w:cs="Arial"/>
          <w:color w:val="000000"/>
        </w:rPr>
        <w:t xml:space="preserve"> (напомена: не доставља се у понуди)</w:t>
      </w:r>
    </w:p>
    <w:p w:rsidR="00AB5630" w:rsidRPr="00AB5630" w:rsidRDefault="00AB5630" w:rsidP="00AB5630">
      <w:pPr>
        <w:jc w:val="both"/>
        <w:rPr>
          <w:rFonts w:ascii="Arial" w:hAnsi="Arial" w:cs="Arial"/>
          <w:color w:val="000000"/>
        </w:rPr>
      </w:pPr>
    </w:p>
    <w:p w:rsidR="00AB5630" w:rsidRPr="00AB5630" w:rsidRDefault="00AB5630" w:rsidP="00AB5630">
      <w:pPr>
        <w:jc w:val="both"/>
        <w:rPr>
          <w:rFonts w:ascii="Arial" w:hAnsi="Arial" w:cs="Arial"/>
          <w:color w:val="000000"/>
          <w:lang w:val="ru-RU"/>
        </w:rPr>
      </w:pPr>
      <w:r w:rsidRPr="00AB5630">
        <w:rPr>
          <w:rFonts w:ascii="Arial" w:hAnsi="Arial" w:cs="Arial"/>
          <w:color w:val="000000"/>
        </w:rPr>
        <w:t xml:space="preserve">ДУЖНИК:  </w:t>
      </w:r>
      <w:r w:rsidRPr="00AB5630">
        <w:rPr>
          <w:rFonts w:ascii="Arial" w:hAnsi="Arial" w:cs="Arial"/>
          <w:color w:val="000000"/>
          <w:lang w:val="ru-RU"/>
        </w:rPr>
        <w:t>…………………………………………………………………………........................</w:t>
      </w:r>
    </w:p>
    <w:p w:rsidR="00AB5630" w:rsidRPr="00AB5630" w:rsidRDefault="00AB5630" w:rsidP="00AB5630">
      <w:pPr>
        <w:jc w:val="both"/>
        <w:rPr>
          <w:rFonts w:ascii="Arial" w:hAnsi="Arial" w:cs="Arial"/>
          <w:color w:val="000000"/>
        </w:rPr>
      </w:pPr>
      <w:r w:rsidRPr="00AB5630">
        <w:rPr>
          <w:rFonts w:ascii="Arial" w:hAnsi="Arial" w:cs="Arial"/>
          <w:color w:val="000000"/>
        </w:rPr>
        <w:t>(назив и седиште Понуђача)</w:t>
      </w:r>
    </w:p>
    <w:p w:rsidR="00AB5630" w:rsidRPr="00AB5630" w:rsidRDefault="00AB5630" w:rsidP="00AB5630">
      <w:pPr>
        <w:jc w:val="both"/>
        <w:rPr>
          <w:rFonts w:ascii="Arial" w:hAnsi="Arial" w:cs="Arial"/>
          <w:color w:val="000000"/>
        </w:rPr>
      </w:pPr>
      <w:r w:rsidRPr="00AB5630">
        <w:rPr>
          <w:rFonts w:ascii="Arial" w:hAnsi="Arial" w:cs="Arial"/>
          <w:color w:val="000000"/>
        </w:rPr>
        <w:t>МАТИЧНИ БРОЈ ДУЖНИКА (Понуђача): ..................................................................</w:t>
      </w:r>
    </w:p>
    <w:p w:rsidR="00AB5630" w:rsidRPr="00AB5630" w:rsidRDefault="00AB5630" w:rsidP="00AB5630">
      <w:pPr>
        <w:jc w:val="both"/>
        <w:rPr>
          <w:rFonts w:ascii="Arial" w:hAnsi="Arial" w:cs="Arial"/>
          <w:color w:val="000000"/>
        </w:rPr>
      </w:pPr>
      <w:r w:rsidRPr="00AB5630">
        <w:rPr>
          <w:rFonts w:ascii="Arial" w:hAnsi="Arial" w:cs="Arial"/>
          <w:color w:val="000000"/>
        </w:rPr>
        <w:t>ТЕКУЋИ РАЧУН ДУЖНИКА (Понуђача): ...................................................................</w:t>
      </w:r>
    </w:p>
    <w:p w:rsidR="00AB5630" w:rsidRPr="00AB5630" w:rsidRDefault="00AB5630" w:rsidP="00AB5630">
      <w:pPr>
        <w:jc w:val="both"/>
        <w:rPr>
          <w:rFonts w:ascii="Arial" w:hAnsi="Arial" w:cs="Arial"/>
          <w:color w:val="000000"/>
        </w:rPr>
      </w:pPr>
      <w:r w:rsidRPr="00AB5630">
        <w:rPr>
          <w:rFonts w:ascii="Arial" w:hAnsi="Arial" w:cs="Arial"/>
          <w:color w:val="000000"/>
        </w:rPr>
        <w:t>ПИБ ДУЖНИКА (Понуђача): ........................................................................................</w:t>
      </w:r>
    </w:p>
    <w:p w:rsidR="00AB5630" w:rsidRPr="00AB5630" w:rsidRDefault="00AB5630" w:rsidP="00AB5630">
      <w:pPr>
        <w:jc w:val="both"/>
        <w:rPr>
          <w:rFonts w:ascii="Arial" w:hAnsi="Arial" w:cs="Arial"/>
          <w:color w:val="000000"/>
        </w:rPr>
      </w:pPr>
    </w:p>
    <w:p w:rsidR="00AB5630" w:rsidRPr="00AB5630" w:rsidRDefault="00AB5630" w:rsidP="00AB5630">
      <w:pPr>
        <w:jc w:val="both"/>
        <w:rPr>
          <w:rFonts w:ascii="Arial" w:hAnsi="Arial" w:cs="Arial"/>
          <w:color w:val="000000"/>
        </w:rPr>
      </w:pPr>
      <w:r w:rsidRPr="00AB5630">
        <w:rPr>
          <w:rFonts w:ascii="Arial" w:hAnsi="Arial" w:cs="Arial"/>
          <w:color w:val="000000"/>
        </w:rPr>
        <w:t>и з д а ј е  д а н а ............................ године</w:t>
      </w:r>
    </w:p>
    <w:p w:rsidR="00AB5630" w:rsidRPr="00AB5630" w:rsidRDefault="00AB5630" w:rsidP="00AB5630">
      <w:pPr>
        <w:jc w:val="both"/>
        <w:rPr>
          <w:rFonts w:ascii="Arial" w:hAnsi="Arial" w:cs="Arial"/>
          <w:color w:val="000000"/>
        </w:rPr>
      </w:pPr>
    </w:p>
    <w:p w:rsidR="00AB5630" w:rsidRPr="00AB5630" w:rsidRDefault="00AB5630" w:rsidP="00AB5630">
      <w:pPr>
        <w:jc w:val="both"/>
        <w:rPr>
          <w:rFonts w:ascii="Arial" w:hAnsi="Arial" w:cs="Arial"/>
          <w:color w:val="000000"/>
        </w:rPr>
      </w:pPr>
    </w:p>
    <w:p w:rsidR="00AB5630" w:rsidRPr="00AB5630" w:rsidRDefault="00AB5630" w:rsidP="00AB5630">
      <w:pPr>
        <w:jc w:val="both"/>
        <w:rPr>
          <w:rFonts w:ascii="Arial" w:hAnsi="Arial" w:cs="Arial"/>
          <w:b/>
          <w:color w:val="000000"/>
        </w:rPr>
      </w:pPr>
      <w:r w:rsidRPr="00AB5630">
        <w:rPr>
          <w:rFonts w:ascii="Arial" w:hAnsi="Arial" w:cs="Arial"/>
          <w:b/>
          <w:color w:val="000000"/>
        </w:rPr>
        <w:t>МЕНИЧНО ПИСМО – ОВЛАШЋЕЊЕ ЗА КОРИСНИКА  БЛАНКО СОПСТВЕНЕ МЕНИЦЕ</w:t>
      </w:r>
    </w:p>
    <w:p w:rsidR="00AB5630" w:rsidRPr="00AB5630" w:rsidRDefault="00AB5630" w:rsidP="00AB5630">
      <w:pPr>
        <w:jc w:val="both"/>
        <w:rPr>
          <w:rFonts w:ascii="Arial" w:hAnsi="Arial" w:cs="Arial"/>
          <w:b/>
          <w:color w:val="000000"/>
        </w:rPr>
      </w:pPr>
    </w:p>
    <w:p w:rsidR="00AB5630" w:rsidRPr="00AB5630" w:rsidRDefault="00AB5630" w:rsidP="00AB5630">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color w:val="000000"/>
          <w:sz w:val="24"/>
          <w:szCs w:val="24"/>
        </w:rPr>
      </w:pPr>
      <w:r w:rsidRPr="00AB5630">
        <w:rPr>
          <w:rFonts w:ascii="Arial" w:hAnsi="Arial" w:cs="Arial"/>
          <w:b w:val="0"/>
          <w:color w:val="000000"/>
          <w:sz w:val="24"/>
          <w:szCs w:val="24"/>
        </w:rPr>
        <w:t xml:space="preserve">КОРИСНИК - ПОВЕРИЛАЦ:Јавно предузеће „Електроприведа Србије“ Београд, Улица царице Милице број 2, 11 000 Београд, Матични број 20053658, ПИБ 103920327, </w:t>
      </w:r>
    </w:p>
    <w:p w:rsidR="00AB5630" w:rsidRPr="00AB5630" w:rsidRDefault="00AB5630" w:rsidP="00AB5630">
      <w:pPr>
        <w:tabs>
          <w:tab w:val="left" w:pos="1418"/>
        </w:tabs>
        <w:jc w:val="both"/>
        <w:rPr>
          <w:rFonts w:ascii="Arial" w:hAnsi="Arial" w:cs="Arial"/>
          <w:color w:val="000000"/>
        </w:rPr>
      </w:pPr>
    </w:p>
    <w:p w:rsidR="00AB5630" w:rsidRPr="00AB5630" w:rsidRDefault="00AB5630" w:rsidP="00AB5630">
      <w:pPr>
        <w:jc w:val="both"/>
        <w:rPr>
          <w:rFonts w:ascii="Arial" w:hAnsi="Arial" w:cs="Arial"/>
          <w:color w:val="000000"/>
        </w:rPr>
      </w:pPr>
      <w:r w:rsidRPr="00AB5630">
        <w:rPr>
          <w:rFonts w:ascii="Arial" w:hAnsi="Arial" w:cs="Arial"/>
          <w:color w:val="000000"/>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за отклањање грешака у гарантном року и овлашћујемо Јавно предузеће „Електроприведа Србије“ Београд, Улица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 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AB5630" w:rsidRPr="00AB5630" w:rsidRDefault="00AB5630" w:rsidP="00AB5630">
      <w:pPr>
        <w:jc w:val="both"/>
        <w:rPr>
          <w:rFonts w:ascii="Arial" w:hAnsi="Arial" w:cs="Arial"/>
          <w:color w:val="000000"/>
        </w:rPr>
      </w:pPr>
      <w:r w:rsidRPr="00AB5630">
        <w:rPr>
          <w:rFonts w:ascii="Arial" w:hAnsi="Arial" w:cs="Arial"/>
          <w:color w:val="000000"/>
        </w:rPr>
        <w:t>Издата Бланко соло меница серијски број</w:t>
      </w:r>
      <w:r w:rsidRPr="00AB5630">
        <w:rPr>
          <w:rFonts w:ascii="Arial" w:hAnsi="Arial" w:cs="Arial"/>
          <w:color w:val="000000"/>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 гарантног рока има за последицу и продужење рока важења менице и меничног овлашћења, за исти број дана за који ће бити продужен и рок за испоруку.</w:t>
      </w:r>
    </w:p>
    <w:p w:rsidR="00AB5630" w:rsidRPr="00AB5630" w:rsidRDefault="00AB5630" w:rsidP="00AB5630">
      <w:pPr>
        <w:jc w:val="both"/>
        <w:rPr>
          <w:rFonts w:ascii="Arial" w:hAnsi="Arial" w:cs="Arial"/>
          <w:color w:val="000000"/>
        </w:rPr>
      </w:pPr>
      <w:r w:rsidRPr="00AB5630">
        <w:rPr>
          <w:rFonts w:ascii="Arial" w:hAnsi="Arial" w:cs="Arial"/>
          <w:color w:val="000000"/>
        </w:rPr>
        <w:t xml:space="preserve">Овлашћујемо Јавно предузеће „Електропривреда Србије“ Београд, као Повериоца да у складу са горе наведеним условом, изврши наплату доспелих </w:t>
      </w:r>
      <w:r w:rsidRPr="00AB5630">
        <w:rPr>
          <w:rFonts w:ascii="Arial" w:hAnsi="Arial" w:cs="Arial"/>
          <w:color w:val="000000"/>
        </w:rPr>
        <w:lastRenderedPageBreak/>
        <w:t>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rsidR="00AB5630" w:rsidRPr="00AB5630" w:rsidRDefault="00AB5630" w:rsidP="00AB5630">
      <w:pPr>
        <w:jc w:val="both"/>
        <w:rPr>
          <w:rFonts w:ascii="Arial" w:hAnsi="Arial" w:cs="Arial"/>
          <w:color w:val="000000"/>
        </w:rPr>
      </w:pPr>
      <w:r w:rsidRPr="00AB5630">
        <w:rPr>
          <w:rFonts w:ascii="Arial" w:hAnsi="Arial" w:cs="Arial"/>
          <w:color w:val="000000"/>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AB5630" w:rsidRPr="00AB5630" w:rsidRDefault="00AB5630" w:rsidP="00AB5630">
      <w:pPr>
        <w:jc w:val="both"/>
        <w:rPr>
          <w:rFonts w:ascii="Arial" w:hAnsi="Arial" w:cs="Arial"/>
          <w:color w:val="000000"/>
        </w:rPr>
      </w:pPr>
      <w:r w:rsidRPr="00AB5630">
        <w:rPr>
          <w:rFonts w:ascii="Arial" w:hAnsi="Arial" w:cs="Arial"/>
          <w:color w:val="000000"/>
        </w:rPr>
        <w:t>Дужник се одриче права на повлачење овог овлашћења, на стављање приговора на задужење и на сторнирање задужења по овом основу за наплату.</w:t>
      </w:r>
    </w:p>
    <w:p w:rsidR="00AB5630" w:rsidRPr="00AB5630" w:rsidRDefault="00AB5630" w:rsidP="00AB5630">
      <w:pPr>
        <w:jc w:val="both"/>
        <w:rPr>
          <w:rFonts w:ascii="Arial" w:hAnsi="Arial" w:cs="Arial"/>
          <w:color w:val="000000"/>
        </w:rPr>
      </w:pPr>
    </w:p>
    <w:p w:rsidR="00AB5630" w:rsidRPr="00AB5630" w:rsidRDefault="00AB5630" w:rsidP="00AB5630">
      <w:pPr>
        <w:jc w:val="both"/>
        <w:rPr>
          <w:rFonts w:ascii="Arial" w:hAnsi="Arial" w:cs="Arial"/>
          <w:color w:val="000000"/>
        </w:rPr>
      </w:pPr>
      <w:r w:rsidRPr="00AB5630">
        <w:rPr>
          <w:rFonts w:ascii="Arial" w:hAnsi="Arial" w:cs="Arial"/>
          <w:color w:val="000000"/>
        </w:rPr>
        <w:t>Меница је потписана од стране овлашћеног лица за заступање Дужника _____________________(унети име и презиме овлашћеног лица).</w:t>
      </w:r>
    </w:p>
    <w:p w:rsidR="00AB5630" w:rsidRPr="00AB5630" w:rsidRDefault="00AB5630" w:rsidP="00AB5630">
      <w:pPr>
        <w:jc w:val="both"/>
        <w:rPr>
          <w:rFonts w:ascii="Arial" w:hAnsi="Arial" w:cs="Arial"/>
          <w:color w:val="000000"/>
        </w:rPr>
      </w:pPr>
    </w:p>
    <w:p w:rsidR="00AB5630" w:rsidRPr="00AB5630" w:rsidRDefault="00AB5630" w:rsidP="00AB5630">
      <w:pPr>
        <w:jc w:val="both"/>
        <w:rPr>
          <w:rFonts w:ascii="Arial" w:hAnsi="Arial" w:cs="Arial"/>
          <w:color w:val="000000"/>
        </w:rPr>
      </w:pPr>
      <w:r w:rsidRPr="00AB5630">
        <w:rPr>
          <w:rFonts w:ascii="Arial" w:hAnsi="Arial" w:cs="Arial"/>
          <w:color w:val="000000"/>
        </w:rPr>
        <w:t>Ово менично писмо - овлашћење сачињено је у 2 (два) истоветна примерка, од којих је 1 (један) примерак за Повериоца, а 1 (један) задржава Дужник.</w:t>
      </w:r>
    </w:p>
    <w:p w:rsidR="00AB5630" w:rsidRPr="00AB5630" w:rsidRDefault="00AB5630" w:rsidP="00AB5630">
      <w:pPr>
        <w:jc w:val="both"/>
        <w:rPr>
          <w:rFonts w:ascii="Arial" w:hAnsi="Arial" w:cs="Arial"/>
          <w:color w:val="000000"/>
        </w:rPr>
      </w:pPr>
      <w:r w:rsidRPr="00AB5630">
        <w:rPr>
          <w:rFonts w:ascii="Arial" w:hAnsi="Arial" w:cs="Arial"/>
          <w:color w:val="000000"/>
        </w:rPr>
        <w:t xml:space="preserve">Место и датум издавања Овлашћења          </w:t>
      </w:r>
    </w:p>
    <w:p w:rsidR="00AB5630" w:rsidRPr="00AB5630" w:rsidRDefault="00AB5630" w:rsidP="00AB5630">
      <w:pPr>
        <w:jc w:val="both"/>
        <w:rPr>
          <w:rFonts w:ascii="Arial" w:hAnsi="Arial" w:cs="Arial"/>
          <w:color w:val="000000"/>
        </w:rPr>
      </w:pPr>
      <w:r w:rsidRPr="00AB5630">
        <w:rPr>
          <w:rFonts w:ascii="Arial" w:hAnsi="Arial" w:cs="Arial"/>
          <w:color w:val="000000"/>
        </w:rPr>
        <w:t xml:space="preserve">                            </w:t>
      </w:r>
    </w:p>
    <w:tbl>
      <w:tblPr>
        <w:tblW w:w="10031" w:type="dxa"/>
        <w:jc w:val="center"/>
        <w:tblLayout w:type="fixed"/>
        <w:tblLook w:val="0000" w:firstRow="0" w:lastRow="0" w:firstColumn="0" w:lastColumn="0" w:noHBand="0" w:noVBand="0"/>
      </w:tblPr>
      <w:tblGrid>
        <w:gridCol w:w="3882"/>
        <w:gridCol w:w="2127"/>
        <w:gridCol w:w="4022"/>
      </w:tblGrid>
      <w:tr w:rsidR="00AB5630" w:rsidRPr="00AB5630" w:rsidTr="00AB5630">
        <w:trPr>
          <w:jc w:val="center"/>
        </w:trPr>
        <w:tc>
          <w:tcPr>
            <w:tcW w:w="3882" w:type="dxa"/>
          </w:tcPr>
          <w:p w:rsidR="00AB5630" w:rsidRPr="00AB5630" w:rsidRDefault="00AB5630" w:rsidP="00AB5630">
            <w:pPr>
              <w:jc w:val="both"/>
              <w:rPr>
                <w:rFonts w:ascii="Arial" w:hAnsi="Arial" w:cs="Arial"/>
                <w:color w:val="000000"/>
              </w:rPr>
            </w:pPr>
            <w:r w:rsidRPr="00AB5630">
              <w:rPr>
                <w:rFonts w:ascii="Arial" w:hAnsi="Arial" w:cs="Arial"/>
                <w:color w:val="000000"/>
              </w:rPr>
              <w:t>Датум:</w:t>
            </w:r>
          </w:p>
        </w:tc>
        <w:tc>
          <w:tcPr>
            <w:tcW w:w="2127" w:type="dxa"/>
          </w:tcPr>
          <w:p w:rsidR="00AB5630" w:rsidRPr="00AB5630" w:rsidRDefault="00AB5630" w:rsidP="00AB5630">
            <w:pPr>
              <w:jc w:val="both"/>
              <w:rPr>
                <w:rFonts w:ascii="Arial" w:hAnsi="Arial" w:cs="Arial"/>
                <w:color w:val="000000"/>
                <w:lang w:val="ru-RU"/>
              </w:rPr>
            </w:pPr>
          </w:p>
        </w:tc>
        <w:tc>
          <w:tcPr>
            <w:tcW w:w="4022" w:type="dxa"/>
          </w:tcPr>
          <w:p w:rsidR="00AB5630" w:rsidRPr="00AB5630" w:rsidRDefault="00AB5630" w:rsidP="00AB5630">
            <w:pPr>
              <w:jc w:val="both"/>
              <w:rPr>
                <w:rFonts w:ascii="Arial" w:hAnsi="Arial" w:cs="Arial"/>
                <w:color w:val="000000"/>
                <w:lang w:val="ru-RU"/>
              </w:rPr>
            </w:pPr>
            <w:r w:rsidRPr="00AB5630">
              <w:rPr>
                <w:rFonts w:ascii="Arial" w:hAnsi="Arial" w:cs="Arial"/>
                <w:color w:val="000000"/>
              </w:rPr>
              <w:t>Понуђач</w:t>
            </w:r>
            <w:r w:rsidRPr="00AB5630">
              <w:rPr>
                <w:rFonts w:ascii="Arial" w:hAnsi="Arial" w:cs="Arial"/>
                <w:color w:val="000000"/>
                <w:lang w:val="ru-RU"/>
              </w:rPr>
              <w:t>:</w:t>
            </w:r>
          </w:p>
        </w:tc>
      </w:tr>
      <w:tr w:rsidR="00AB5630" w:rsidRPr="00AB5630" w:rsidTr="00AB5630">
        <w:trPr>
          <w:jc w:val="center"/>
        </w:trPr>
        <w:tc>
          <w:tcPr>
            <w:tcW w:w="3882" w:type="dxa"/>
          </w:tcPr>
          <w:p w:rsidR="00AB5630" w:rsidRPr="00AB5630" w:rsidRDefault="00AB5630" w:rsidP="00AB5630">
            <w:pPr>
              <w:jc w:val="both"/>
              <w:rPr>
                <w:rFonts w:ascii="Arial" w:hAnsi="Arial" w:cs="Arial"/>
                <w:color w:val="000000"/>
              </w:rPr>
            </w:pPr>
          </w:p>
        </w:tc>
        <w:tc>
          <w:tcPr>
            <w:tcW w:w="2127" w:type="dxa"/>
          </w:tcPr>
          <w:p w:rsidR="00AB5630" w:rsidRPr="00AB5630" w:rsidRDefault="00AB5630" w:rsidP="00AB5630">
            <w:pPr>
              <w:jc w:val="both"/>
              <w:rPr>
                <w:rFonts w:ascii="Arial" w:hAnsi="Arial" w:cs="Arial"/>
                <w:color w:val="000000"/>
              </w:rPr>
            </w:pPr>
            <w:r w:rsidRPr="00AB5630">
              <w:rPr>
                <w:rFonts w:ascii="Arial" w:hAnsi="Arial" w:cs="Arial"/>
                <w:color w:val="000000"/>
              </w:rPr>
              <w:t>М.П.</w:t>
            </w:r>
          </w:p>
        </w:tc>
        <w:tc>
          <w:tcPr>
            <w:tcW w:w="4022" w:type="dxa"/>
          </w:tcPr>
          <w:p w:rsidR="00AB5630" w:rsidRPr="00AB5630" w:rsidRDefault="00AB5630" w:rsidP="00AB5630">
            <w:pPr>
              <w:jc w:val="both"/>
              <w:rPr>
                <w:rFonts w:ascii="Arial" w:hAnsi="Arial" w:cs="Arial"/>
                <w:color w:val="000000"/>
                <w:lang w:val="ru-RU"/>
              </w:rPr>
            </w:pPr>
          </w:p>
        </w:tc>
      </w:tr>
      <w:tr w:rsidR="00AB5630" w:rsidRPr="00AB5630" w:rsidTr="00AB5630">
        <w:trPr>
          <w:jc w:val="center"/>
        </w:trPr>
        <w:tc>
          <w:tcPr>
            <w:tcW w:w="3882" w:type="dxa"/>
            <w:tcBorders>
              <w:bottom w:val="single" w:sz="4" w:space="0" w:color="auto"/>
            </w:tcBorders>
          </w:tcPr>
          <w:p w:rsidR="00AB5630" w:rsidRPr="00AB5630" w:rsidRDefault="00AB5630" w:rsidP="00AB5630">
            <w:pPr>
              <w:jc w:val="both"/>
              <w:rPr>
                <w:rFonts w:ascii="Arial" w:hAnsi="Arial" w:cs="Arial"/>
                <w:color w:val="000000"/>
              </w:rPr>
            </w:pPr>
          </w:p>
        </w:tc>
        <w:tc>
          <w:tcPr>
            <w:tcW w:w="2127" w:type="dxa"/>
          </w:tcPr>
          <w:p w:rsidR="00AB5630" w:rsidRPr="00AB5630" w:rsidRDefault="00AB5630" w:rsidP="00AB5630">
            <w:pPr>
              <w:jc w:val="both"/>
              <w:rPr>
                <w:rFonts w:ascii="Arial" w:hAnsi="Arial" w:cs="Arial"/>
                <w:color w:val="000000"/>
                <w:lang w:val="ru-RU"/>
              </w:rPr>
            </w:pPr>
          </w:p>
        </w:tc>
        <w:tc>
          <w:tcPr>
            <w:tcW w:w="4022" w:type="dxa"/>
            <w:tcBorders>
              <w:bottom w:val="single" w:sz="4" w:space="0" w:color="auto"/>
            </w:tcBorders>
          </w:tcPr>
          <w:p w:rsidR="00AB5630" w:rsidRPr="00AB5630" w:rsidRDefault="00AB5630" w:rsidP="00AB5630">
            <w:pPr>
              <w:jc w:val="both"/>
              <w:rPr>
                <w:rFonts w:ascii="Arial" w:hAnsi="Arial" w:cs="Arial"/>
                <w:color w:val="000000"/>
                <w:lang w:val="ru-RU"/>
              </w:rPr>
            </w:pPr>
          </w:p>
        </w:tc>
      </w:tr>
    </w:tbl>
    <w:p w:rsidR="00AB5630" w:rsidRPr="00AB5630" w:rsidRDefault="00AB5630" w:rsidP="00AB5630">
      <w:pPr>
        <w:jc w:val="both"/>
        <w:rPr>
          <w:rFonts w:ascii="Arial" w:hAnsi="Arial" w:cs="Arial"/>
          <w:color w:val="000000"/>
        </w:rPr>
      </w:pPr>
    </w:p>
    <w:p w:rsidR="00AB5630" w:rsidRPr="00AB5630" w:rsidRDefault="00AB5630" w:rsidP="00AB5630">
      <w:pPr>
        <w:jc w:val="both"/>
        <w:rPr>
          <w:rFonts w:ascii="Arial" w:hAnsi="Arial" w:cs="Arial"/>
          <w:color w:val="000000"/>
        </w:rPr>
      </w:pPr>
      <w:r w:rsidRPr="00AB5630">
        <w:rPr>
          <w:rFonts w:ascii="Arial" w:hAnsi="Arial" w:cs="Arial"/>
          <w:color w:val="000000"/>
        </w:rPr>
        <w:t xml:space="preserve">                                                                                     Потпис овлашћеног лица</w:t>
      </w:r>
    </w:p>
    <w:p w:rsidR="00AB5630" w:rsidRPr="00AB5630" w:rsidRDefault="00AB5630" w:rsidP="00AB5630">
      <w:pPr>
        <w:jc w:val="both"/>
        <w:rPr>
          <w:rFonts w:ascii="Arial" w:hAnsi="Arial" w:cs="Arial"/>
          <w:color w:val="000000"/>
        </w:rPr>
      </w:pPr>
    </w:p>
    <w:p w:rsidR="00AB5630" w:rsidRPr="00AB5630" w:rsidRDefault="00AB5630" w:rsidP="00AB5630">
      <w:pPr>
        <w:jc w:val="both"/>
        <w:rPr>
          <w:rFonts w:ascii="Arial" w:hAnsi="Arial" w:cs="Arial"/>
          <w:color w:val="000000"/>
        </w:rPr>
      </w:pPr>
      <w:r w:rsidRPr="00AB5630">
        <w:rPr>
          <w:rFonts w:ascii="Arial" w:hAnsi="Arial" w:cs="Arial"/>
          <w:color w:val="000000"/>
        </w:rPr>
        <w:t>Прилог:</w:t>
      </w:r>
    </w:p>
    <w:p w:rsidR="00AB5630" w:rsidRPr="00AB5630" w:rsidRDefault="00AB5630" w:rsidP="00245EF5">
      <w:pPr>
        <w:pStyle w:val="ListParagraph"/>
        <w:numPr>
          <w:ilvl w:val="0"/>
          <w:numId w:val="26"/>
        </w:numPr>
        <w:contextualSpacing/>
        <w:jc w:val="both"/>
        <w:rPr>
          <w:rFonts w:ascii="Arial" w:hAnsi="Arial" w:cs="Arial"/>
          <w:color w:val="000000"/>
        </w:rPr>
      </w:pPr>
      <w:r w:rsidRPr="00AB5630">
        <w:rPr>
          <w:rFonts w:ascii="Arial" w:hAnsi="Arial" w:cs="Arial"/>
          <w:color w:val="000000"/>
        </w:rPr>
        <w:t xml:space="preserve"> 1 једна потписана и оверена бланко сопствена меница као гаранција за отклањање недостатака у гарантном року </w:t>
      </w:r>
    </w:p>
    <w:p w:rsidR="00AB5630" w:rsidRPr="00AB5630" w:rsidRDefault="00AB5630" w:rsidP="00245EF5">
      <w:pPr>
        <w:pStyle w:val="ListParagraph"/>
        <w:numPr>
          <w:ilvl w:val="0"/>
          <w:numId w:val="26"/>
        </w:numPr>
        <w:contextualSpacing/>
        <w:jc w:val="both"/>
        <w:rPr>
          <w:rFonts w:ascii="Arial" w:hAnsi="Arial" w:cs="Arial"/>
          <w:color w:val="000000"/>
        </w:rPr>
      </w:pPr>
      <w:r w:rsidRPr="00AB5630">
        <w:rPr>
          <w:rFonts w:ascii="Arial" w:hAnsi="Arial" w:cs="Arial"/>
          <w:color w:val="000000"/>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B5630" w:rsidRPr="00AB5630" w:rsidRDefault="00AB5630" w:rsidP="00245EF5">
      <w:pPr>
        <w:pStyle w:val="ListParagraph"/>
        <w:numPr>
          <w:ilvl w:val="0"/>
          <w:numId w:val="26"/>
        </w:numPr>
        <w:contextualSpacing/>
        <w:jc w:val="both"/>
        <w:rPr>
          <w:rFonts w:ascii="Arial" w:hAnsi="Arial" w:cs="Arial"/>
          <w:color w:val="000000"/>
        </w:rPr>
      </w:pPr>
      <w:r w:rsidRPr="00AB5630">
        <w:rPr>
          <w:rFonts w:ascii="Arial" w:hAnsi="Arial" w:cs="Arial"/>
          <w:color w:val="000000"/>
        </w:rPr>
        <w:t xml:space="preserve">фотокопију ОП обрасца </w:t>
      </w:r>
    </w:p>
    <w:p w:rsidR="00AB5630" w:rsidRPr="00AB5630" w:rsidRDefault="00AB5630" w:rsidP="00245EF5">
      <w:pPr>
        <w:pStyle w:val="ListParagraph"/>
        <w:numPr>
          <w:ilvl w:val="0"/>
          <w:numId w:val="26"/>
        </w:numPr>
        <w:contextualSpacing/>
        <w:jc w:val="both"/>
        <w:rPr>
          <w:rFonts w:ascii="Arial" w:hAnsi="Arial" w:cs="Arial"/>
          <w:color w:val="000000"/>
        </w:rPr>
      </w:pPr>
      <w:r w:rsidRPr="00AB5630">
        <w:rPr>
          <w:rFonts w:ascii="Arial" w:hAnsi="Arial" w:cs="Arial"/>
          <w:color w:val="000000"/>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B5630" w:rsidRPr="00AB5630" w:rsidRDefault="00AB5630" w:rsidP="00AB5630">
      <w:pPr>
        <w:rPr>
          <w:rFonts w:cs="Arial"/>
          <w:color w:val="000000"/>
        </w:rPr>
      </w:pPr>
    </w:p>
    <w:p w:rsidR="001E4D20" w:rsidRPr="00B55776" w:rsidRDefault="001E4D20" w:rsidP="00CB3401">
      <w:pPr>
        <w:autoSpaceDE w:val="0"/>
        <w:autoSpaceDN w:val="0"/>
        <w:adjustRightInd w:val="0"/>
        <w:jc w:val="center"/>
        <w:rPr>
          <w:rFonts w:ascii="Arial" w:eastAsia="Calibri" w:hAnsi="Arial" w:cs="Arial"/>
          <w:b/>
          <w:bCs/>
        </w:rPr>
      </w:pPr>
    </w:p>
    <w:p w:rsidR="001E4D20" w:rsidRPr="00B55776" w:rsidRDefault="001E4D20" w:rsidP="00CB3401">
      <w:pPr>
        <w:autoSpaceDE w:val="0"/>
        <w:autoSpaceDN w:val="0"/>
        <w:adjustRightInd w:val="0"/>
        <w:jc w:val="center"/>
        <w:rPr>
          <w:rFonts w:ascii="Arial" w:eastAsia="Calibri" w:hAnsi="Arial" w:cs="Arial"/>
          <w:b/>
          <w:bCs/>
        </w:rPr>
      </w:pPr>
    </w:p>
    <w:p w:rsidR="001E4D20" w:rsidRPr="00B55776" w:rsidRDefault="001E4D20" w:rsidP="00CB3401">
      <w:pPr>
        <w:autoSpaceDE w:val="0"/>
        <w:autoSpaceDN w:val="0"/>
        <w:adjustRightInd w:val="0"/>
        <w:jc w:val="center"/>
        <w:rPr>
          <w:rFonts w:ascii="Arial" w:eastAsia="Calibri" w:hAnsi="Arial" w:cs="Arial"/>
          <w:b/>
          <w:bCs/>
        </w:rPr>
      </w:pPr>
    </w:p>
    <w:p w:rsidR="00E350FE" w:rsidRPr="00B55776" w:rsidRDefault="00E350FE" w:rsidP="00CB3401">
      <w:pPr>
        <w:autoSpaceDE w:val="0"/>
        <w:autoSpaceDN w:val="0"/>
        <w:adjustRightInd w:val="0"/>
        <w:jc w:val="center"/>
        <w:rPr>
          <w:rFonts w:ascii="Arial" w:eastAsia="Calibri" w:hAnsi="Arial" w:cs="Arial"/>
          <w:b/>
          <w:bCs/>
        </w:rPr>
      </w:pPr>
    </w:p>
    <w:p w:rsidR="00E350FE" w:rsidRPr="00B55776" w:rsidRDefault="00E350FE" w:rsidP="00CB3401">
      <w:pPr>
        <w:autoSpaceDE w:val="0"/>
        <w:autoSpaceDN w:val="0"/>
        <w:adjustRightInd w:val="0"/>
        <w:jc w:val="center"/>
        <w:rPr>
          <w:rFonts w:ascii="Arial" w:eastAsia="Calibri" w:hAnsi="Arial" w:cs="Arial"/>
          <w:b/>
          <w:bCs/>
        </w:rPr>
      </w:pPr>
    </w:p>
    <w:p w:rsidR="00E350FE" w:rsidRPr="00B55776" w:rsidRDefault="00E350FE" w:rsidP="00CB3401">
      <w:pPr>
        <w:autoSpaceDE w:val="0"/>
        <w:autoSpaceDN w:val="0"/>
        <w:adjustRightInd w:val="0"/>
        <w:jc w:val="center"/>
        <w:rPr>
          <w:rFonts w:ascii="Arial" w:eastAsia="Calibri" w:hAnsi="Arial" w:cs="Arial"/>
          <w:b/>
          <w:bCs/>
        </w:rPr>
      </w:pPr>
    </w:p>
    <w:p w:rsidR="00E350FE" w:rsidRPr="00B55776" w:rsidRDefault="00E350FE" w:rsidP="00CB3401">
      <w:pPr>
        <w:autoSpaceDE w:val="0"/>
        <w:autoSpaceDN w:val="0"/>
        <w:adjustRightInd w:val="0"/>
        <w:jc w:val="center"/>
        <w:rPr>
          <w:rFonts w:ascii="Arial" w:eastAsia="Calibri" w:hAnsi="Arial" w:cs="Arial"/>
          <w:b/>
          <w:bCs/>
        </w:rPr>
      </w:pPr>
    </w:p>
    <w:p w:rsidR="00AB5630" w:rsidRDefault="00C85216" w:rsidP="00C85216">
      <w:pPr>
        <w:autoSpaceDE w:val="0"/>
        <w:autoSpaceDN w:val="0"/>
        <w:adjustRightInd w:val="0"/>
        <w:jc w:val="center"/>
        <w:rPr>
          <w:rFonts w:ascii="Arial" w:eastAsia="Calibri" w:hAnsi="Arial" w:cs="Arial"/>
          <w:b/>
        </w:rPr>
      </w:pPr>
      <w:r w:rsidRPr="00B55776">
        <w:rPr>
          <w:rFonts w:ascii="Arial" w:eastAsia="Calibri" w:hAnsi="Arial" w:cs="Arial"/>
          <w:b/>
        </w:rPr>
        <w:t xml:space="preserve">     </w:t>
      </w:r>
    </w:p>
    <w:p w:rsidR="00AB5630" w:rsidRDefault="00AB5630" w:rsidP="00C85216">
      <w:pPr>
        <w:autoSpaceDE w:val="0"/>
        <w:autoSpaceDN w:val="0"/>
        <w:adjustRightInd w:val="0"/>
        <w:jc w:val="center"/>
        <w:rPr>
          <w:rFonts w:ascii="Arial" w:eastAsia="Calibri" w:hAnsi="Arial" w:cs="Arial"/>
          <w:b/>
        </w:rPr>
      </w:pPr>
    </w:p>
    <w:p w:rsidR="00AB5630" w:rsidRDefault="00AB5630" w:rsidP="00C85216">
      <w:pPr>
        <w:autoSpaceDE w:val="0"/>
        <w:autoSpaceDN w:val="0"/>
        <w:adjustRightInd w:val="0"/>
        <w:jc w:val="center"/>
        <w:rPr>
          <w:rFonts w:ascii="Arial" w:eastAsia="Calibri" w:hAnsi="Arial" w:cs="Arial"/>
          <w:b/>
        </w:rPr>
      </w:pPr>
    </w:p>
    <w:p w:rsidR="00AB5630" w:rsidRDefault="00C85216" w:rsidP="00C85216">
      <w:pPr>
        <w:autoSpaceDE w:val="0"/>
        <w:autoSpaceDN w:val="0"/>
        <w:adjustRightInd w:val="0"/>
        <w:jc w:val="center"/>
        <w:rPr>
          <w:rFonts w:ascii="Arial" w:eastAsia="Calibri" w:hAnsi="Arial" w:cs="Arial"/>
          <w:b/>
        </w:rPr>
      </w:pPr>
      <w:r w:rsidRPr="00B55776">
        <w:rPr>
          <w:rFonts w:ascii="Arial" w:eastAsia="Calibri" w:hAnsi="Arial" w:cs="Arial"/>
          <w:b/>
        </w:rPr>
        <w:lastRenderedPageBreak/>
        <w:t xml:space="preserve">                                                                                              </w:t>
      </w:r>
      <w:r w:rsidR="00AB5630">
        <w:rPr>
          <w:rFonts w:ascii="Arial" w:eastAsia="Calibri" w:hAnsi="Arial" w:cs="Arial"/>
          <w:b/>
        </w:rPr>
        <w:t xml:space="preserve">                   </w:t>
      </w:r>
    </w:p>
    <w:p w:rsidR="00C85216" w:rsidRPr="00B55776" w:rsidRDefault="00C85216" w:rsidP="00AB5630">
      <w:pPr>
        <w:autoSpaceDE w:val="0"/>
        <w:autoSpaceDN w:val="0"/>
        <w:adjustRightInd w:val="0"/>
        <w:jc w:val="right"/>
        <w:rPr>
          <w:rFonts w:ascii="Arial" w:eastAsia="Calibri" w:hAnsi="Arial" w:cs="Arial"/>
          <w:b/>
        </w:rPr>
      </w:pPr>
      <w:r w:rsidRPr="00B55776">
        <w:rPr>
          <w:rFonts w:ascii="Arial" w:eastAsia="Calibri" w:hAnsi="Arial" w:cs="Arial"/>
          <w:b/>
        </w:rPr>
        <w:t xml:space="preserve"> </w:t>
      </w:r>
      <w:r w:rsidRPr="008C7CBB">
        <w:rPr>
          <w:rFonts w:ascii="Arial" w:eastAsia="Calibri" w:hAnsi="Arial" w:cs="Arial"/>
          <w:b/>
          <w:color w:val="000000" w:themeColor="text1"/>
        </w:rPr>
        <w:t xml:space="preserve">ПРИЛОГ </w:t>
      </w:r>
      <w:r w:rsidR="00111060">
        <w:rPr>
          <w:rFonts w:ascii="Arial" w:eastAsia="Calibri" w:hAnsi="Arial" w:cs="Arial"/>
          <w:b/>
          <w:color w:val="000000" w:themeColor="text1"/>
        </w:rPr>
        <w:t>4</w:t>
      </w:r>
      <w:r w:rsidRPr="00111060">
        <w:rPr>
          <w:rFonts w:ascii="Arial" w:eastAsia="Calibri" w:hAnsi="Arial" w:cs="Arial"/>
          <w:b/>
        </w:rPr>
        <w:t>.</w:t>
      </w:r>
    </w:p>
    <w:p w:rsidR="00C85216" w:rsidRPr="00B55776" w:rsidRDefault="00C85216" w:rsidP="00C85216">
      <w:pPr>
        <w:autoSpaceDE w:val="0"/>
        <w:autoSpaceDN w:val="0"/>
        <w:adjustRightInd w:val="0"/>
        <w:jc w:val="center"/>
        <w:rPr>
          <w:rFonts w:ascii="Arial" w:eastAsia="Calibri" w:hAnsi="Arial" w:cs="Arial"/>
        </w:rPr>
      </w:pPr>
    </w:p>
    <w:p w:rsidR="00E21A05" w:rsidRPr="00B55776" w:rsidRDefault="00E21A05" w:rsidP="00C85216">
      <w:pPr>
        <w:autoSpaceDE w:val="0"/>
        <w:autoSpaceDN w:val="0"/>
        <w:adjustRightInd w:val="0"/>
        <w:jc w:val="center"/>
        <w:rPr>
          <w:rFonts w:ascii="Arial" w:eastAsia="Calibri" w:hAnsi="Arial" w:cs="Arial"/>
          <w:lang w:val="en-US"/>
        </w:rPr>
      </w:pPr>
      <w:r w:rsidRPr="00B55776">
        <w:rPr>
          <w:rFonts w:ascii="Arial" w:eastAsia="Calibri" w:hAnsi="Arial" w:cs="Arial"/>
          <w:lang w:val="en-US"/>
        </w:rPr>
        <w:t xml:space="preserve">ЗАПИСНИК О </w:t>
      </w:r>
      <w:r w:rsidR="00DF0854">
        <w:rPr>
          <w:rFonts w:ascii="Arial" w:eastAsia="Calibri" w:hAnsi="Arial" w:cs="Arial"/>
          <w:lang w:val="sr-Cyrl-RS"/>
        </w:rPr>
        <w:t xml:space="preserve">ИЗВРШЕНИМ </w:t>
      </w:r>
      <w:r w:rsidRPr="00B55776">
        <w:rPr>
          <w:rFonts w:ascii="Arial" w:eastAsia="Calibri" w:hAnsi="Arial" w:cs="Arial"/>
          <w:lang w:val="en-US"/>
        </w:rPr>
        <w:t>УСЛУГАМА</w:t>
      </w:r>
    </w:p>
    <w:p w:rsidR="00E21A05" w:rsidRPr="00B55776" w:rsidRDefault="00E21A05" w:rsidP="00E21A05">
      <w:pPr>
        <w:autoSpaceDE w:val="0"/>
        <w:autoSpaceDN w:val="0"/>
        <w:adjustRightInd w:val="0"/>
        <w:rPr>
          <w:rFonts w:ascii="Arial" w:eastAsia="Calibri" w:hAnsi="Arial" w:cs="Arial"/>
          <w:lang w:val="en-US"/>
        </w:rPr>
      </w:pP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ab/>
      </w:r>
      <w:r w:rsidRPr="00B55776">
        <w:rPr>
          <w:rFonts w:ascii="Arial" w:eastAsia="Calibri" w:hAnsi="Arial" w:cs="Arial"/>
          <w:lang w:val="en-US"/>
        </w:rPr>
        <w:tab/>
      </w:r>
      <w:r w:rsidRPr="00B55776">
        <w:rPr>
          <w:rFonts w:ascii="Arial" w:eastAsia="Calibri" w:hAnsi="Arial" w:cs="Arial"/>
          <w:lang w:val="en-US"/>
        </w:rPr>
        <w:tab/>
      </w:r>
      <w:r w:rsidR="00C85216" w:rsidRPr="00B55776">
        <w:rPr>
          <w:rFonts w:ascii="Arial" w:eastAsia="Calibri" w:hAnsi="Arial" w:cs="Arial"/>
        </w:rPr>
        <w:t xml:space="preserve">               </w:t>
      </w:r>
      <w:r w:rsidRPr="00B55776">
        <w:rPr>
          <w:rFonts w:ascii="Arial" w:eastAsia="Calibri" w:hAnsi="Arial" w:cs="Arial"/>
          <w:lang w:val="en-US"/>
        </w:rPr>
        <w:t>Датум ___________</w:t>
      </w:r>
    </w:p>
    <w:p w:rsidR="00E21A05" w:rsidRPr="00B55776" w:rsidRDefault="00E21A05" w:rsidP="00E21A05">
      <w:pPr>
        <w:autoSpaceDE w:val="0"/>
        <w:autoSpaceDN w:val="0"/>
        <w:adjustRightInd w:val="0"/>
        <w:rPr>
          <w:rFonts w:ascii="Arial" w:eastAsia="Calibri" w:hAnsi="Arial" w:cs="Arial"/>
          <w:lang w:val="en-US"/>
        </w:rPr>
      </w:pPr>
    </w:p>
    <w:p w:rsidR="00E21A05" w:rsidRPr="00B55776" w:rsidRDefault="00E21A05" w:rsidP="00E21A05">
      <w:pPr>
        <w:autoSpaceDE w:val="0"/>
        <w:autoSpaceDN w:val="0"/>
        <w:adjustRightInd w:val="0"/>
        <w:rPr>
          <w:rFonts w:ascii="Arial" w:eastAsia="Calibri" w:hAnsi="Arial" w:cs="Arial"/>
        </w:rPr>
      </w:pPr>
      <w:r w:rsidRPr="00B55776">
        <w:rPr>
          <w:rFonts w:ascii="Arial" w:eastAsia="Calibri" w:hAnsi="Arial" w:cs="Arial"/>
          <w:lang w:val="en-US"/>
        </w:rPr>
        <w:tab/>
        <w:t>ПР</w:t>
      </w:r>
      <w:r w:rsidRPr="00B55776">
        <w:rPr>
          <w:rFonts w:ascii="Arial" w:eastAsia="Calibri" w:hAnsi="Arial" w:cs="Arial"/>
        </w:rPr>
        <w:t>УЖАЛАЦ УСЛУГА</w:t>
      </w:r>
      <w:r w:rsidRPr="00B55776">
        <w:rPr>
          <w:rFonts w:ascii="Arial" w:eastAsia="Calibri" w:hAnsi="Arial" w:cs="Arial"/>
          <w:lang w:val="en-US"/>
        </w:rPr>
        <w:t>:</w:t>
      </w:r>
      <w:r w:rsidRPr="00B55776">
        <w:rPr>
          <w:rFonts w:ascii="Arial" w:eastAsia="Calibri" w:hAnsi="Arial" w:cs="Arial"/>
          <w:lang w:val="en-US"/>
        </w:rPr>
        <w:tab/>
      </w:r>
      <w:r w:rsidRPr="00B55776">
        <w:rPr>
          <w:rFonts w:ascii="Arial" w:eastAsia="Calibri" w:hAnsi="Arial" w:cs="Arial"/>
          <w:lang w:val="en-US"/>
        </w:rPr>
        <w:tab/>
      </w:r>
      <w:r w:rsidRPr="00B55776">
        <w:rPr>
          <w:rFonts w:ascii="Arial" w:eastAsia="Calibri" w:hAnsi="Arial" w:cs="Arial"/>
        </w:rPr>
        <w:t xml:space="preserve">      </w:t>
      </w:r>
      <w:r w:rsidR="00C85216" w:rsidRPr="00B55776">
        <w:rPr>
          <w:rFonts w:ascii="Arial" w:eastAsia="Calibri" w:hAnsi="Arial" w:cs="Arial"/>
        </w:rPr>
        <w:t xml:space="preserve">          </w:t>
      </w:r>
      <w:r w:rsidRPr="00B55776">
        <w:rPr>
          <w:rFonts w:ascii="Arial" w:eastAsia="Calibri" w:hAnsi="Arial" w:cs="Arial"/>
        </w:rPr>
        <w:t>КОРИСНИК УСЛУГА:</w:t>
      </w: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rPr>
        <w:t>_________________________</w:t>
      </w:r>
      <w:r w:rsidRPr="00B55776">
        <w:rPr>
          <w:rFonts w:ascii="Arial" w:eastAsia="Calibri" w:hAnsi="Arial" w:cs="Arial"/>
          <w:lang w:val="en-US"/>
        </w:rPr>
        <w:tab/>
      </w:r>
      <w:r w:rsidRPr="00B55776">
        <w:rPr>
          <w:rFonts w:ascii="Arial" w:eastAsia="Calibri" w:hAnsi="Arial" w:cs="Arial"/>
          <w:lang w:val="en-US"/>
        </w:rPr>
        <w:tab/>
      </w:r>
      <w:r w:rsidRPr="00B55776">
        <w:rPr>
          <w:rFonts w:ascii="Arial" w:eastAsia="Calibri" w:hAnsi="Arial" w:cs="Arial"/>
        </w:rPr>
        <w:t xml:space="preserve">       </w:t>
      </w:r>
      <w:r w:rsidR="00C85216" w:rsidRPr="00B55776">
        <w:rPr>
          <w:rFonts w:ascii="Arial" w:eastAsia="Calibri" w:hAnsi="Arial" w:cs="Arial"/>
        </w:rPr>
        <w:t xml:space="preserve">       </w:t>
      </w:r>
      <w:r w:rsidRPr="00B55776">
        <w:rPr>
          <w:rFonts w:ascii="Arial" w:eastAsia="Calibri" w:hAnsi="Arial" w:cs="Arial"/>
        </w:rPr>
        <w:t xml:space="preserve"> </w:t>
      </w:r>
      <w:r w:rsidRPr="00B55776">
        <w:rPr>
          <w:rFonts w:ascii="Arial" w:eastAsia="Calibri" w:hAnsi="Arial" w:cs="Arial"/>
          <w:lang w:val="en-US"/>
        </w:rPr>
        <w:t>___________________________</w:t>
      </w: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 xml:space="preserve">    (Назив правног  лица) </w:t>
      </w:r>
      <w:r w:rsidRPr="00B55776">
        <w:rPr>
          <w:rFonts w:ascii="Arial" w:eastAsia="Calibri" w:hAnsi="Arial" w:cs="Arial"/>
          <w:lang w:val="en-US"/>
        </w:rPr>
        <w:tab/>
      </w:r>
      <w:r w:rsidRPr="00B55776">
        <w:rPr>
          <w:rFonts w:ascii="Arial" w:eastAsia="Calibri" w:hAnsi="Arial" w:cs="Arial"/>
          <w:lang w:val="en-US"/>
        </w:rPr>
        <w:tab/>
      </w:r>
      <w:r w:rsidRPr="00B55776">
        <w:rPr>
          <w:rFonts w:ascii="Arial" w:eastAsia="Calibri" w:hAnsi="Arial" w:cs="Arial"/>
          <w:lang w:val="en-US"/>
        </w:rPr>
        <w:tab/>
      </w:r>
      <w:r w:rsidR="00C85216" w:rsidRPr="00B55776">
        <w:rPr>
          <w:rFonts w:ascii="Arial" w:eastAsia="Calibri" w:hAnsi="Arial" w:cs="Arial"/>
        </w:rPr>
        <w:t xml:space="preserve">             </w:t>
      </w:r>
      <w:r w:rsidRPr="00B55776">
        <w:rPr>
          <w:rFonts w:ascii="Arial" w:eastAsia="Calibri" w:hAnsi="Arial" w:cs="Arial"/>
          <w:lang w:val="en-US"/>
        </w:rPr>
        <w:t>(Назив организационог дела ЈП ЕПС)</w:t>
      </w:r>
    </w:p>
    <w:p w:rsidR="00E21A05" w:rsidRPr="00B55776" w:rsidRDefault="00E21A05" w:rsidP="00E21A05">
      <w:pPr>
        <w:autoSpaceDE w:val="0"/>
        <w:autoSpaceDN w:val="0"/>
        <w:adjustRightInd w:val="0"/>
        <w:rPr>
          <w:rFonts w:ascii="Arial" w:eastAsia="Calibri" w:hAnsi="Arial" w:cs="Arial"/>
        </w:rPr>
      </w:pPr>
      <w:r w:rsidRPr="00B55776">
        <w:rPr>
          <w:rFonts w:ascii="Arial" w:eastAsia="Calibri" w:hAnsi="Arial" w:cs="Arial"/>
        </w:rPr>
        <w:t>__________________________</w:t>
      </w:r>
      <w:r w:rsidRPr="00B55776">
        <w:rPr>
          <w:rFonts w:ascii="Arial" w:eastAsia="Calibri" w:hAnsi="Arial" w:cs="Arial"/>
        </w:rPr>
        <w:tab/>
        <w:t xml:space="preserve">                  </w:t>
      </w:r>
      <w:r w:rsidR="00C85216" w:rsidRPr="00B55776">
        <w:rPr>
          <w:rFonts w:ascii="Arial" w:eastAsia="Calibri" w:hAnsi="Arial" w:cs="Arial"/>
        </w:rPr>
        <w:t xml:space="preserve">   </w:t>
      </w:r>
      <w:r w:rsidRPr="00B55776">
        <w:rPr>
          <w:rFonts w:ascii="Arial" w:eastAsia="Calibri" w:hAnsi="Arial" w:cs="Arial"/>
        </w:rPr>
        <w:t xml:space="preserve">    ______________________________</w:t>
      </w: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rPr>
        <w:t xml:space="preserve">   </w:t>
      </w:r>
      <w:r w:rsidRPr="00B55776">
        <w:rPr>
          <w:rFonts w:ascii="Arial" w:eastAsia="Calibri" w:hAnsi="Arial" w:cs="Arial"/>
          <w:lang w:val="en-US"/>
        </w:rPr>
        <w:t xml:space="preserve">(Адреса правног  лица) </w:t>
      </w:r>
      <w:r w:rsidRPr="00B55776">
        <w:rPr>
          <w:rFonts w:ascii="Arial" w:eastAsia="Calibri" w:hAnsi="Arial" w:cs="Arial"/>
          <w:lang w:val="en-US"/>
        </w:rPr>
        <w:tab/>
      </w:r>
      <w:r w:rsidRPr="00B55776">
        <w:rPr>
          <w:rFonts w:ascii="Arial" w:eastAsia="Calibri" w:hAnsi="Arial" w:cs="Arial"/>
          <w:lang w:val="en-US"/>
        </w:rPr>
        <w:tab/>
      </w:r>
      <w:r w:rsidRPr="00B55776">
        <w:rPr>
          <w:rFonts w:ascii="Arial" w:eastAsia="Calibri" w:hAnsi="Arial" w:cs="Arial"/>
          <w:lang w:val="en-US"/>
        </w:rPr>
        <w:tab/>
        <w:t xml:space="preserve">   </w:t>
      </w:r>
      <w:r w:rsidR="00C85216" w:rsidRPr="00B55776">
        <w:rPr>
          <w:rFonts w:ascii="Arial" w:eastAsia="Calibri" w:hAnsi="Arial" w:cs="Arial"/>
        </w:rPr>
        <w:t xml:space="preserve">       </w:t>
      </w:r>
      <w:r w:rsidRPr="00B55776">
        <w:rPr>
          <w:rFonts w:ascii="Arial" w:eastAsia="Calibri" w:hAnsi="Arial" w:cs="Arial"/>
          <w:lang w:val="en-US"/>
        </w:rPr>
        <w:t xml:space="preserve">   (Адреса организационог дела ЈП ЕПС)</w:t>
      </w:r>
    </w:p>
    <w:p w:rsidR="00E21A05" w:rsidRPr="00B55776" w:rsidRDefault="00E21A05" w:rsidP="00E21A05">
      <w:pPr>
        <w:autoSpaceDE w:val="0"/>
        <w:autoSpaceDN w:val="0"/>
        <w:adjustRightInd w:val="0"/>
        <w:rPr>
          <w:rFonts w:ascii="Arial" w:eastAsia="Calibri" w:hAnsi="Arial" w:cs="Arial"/>
        </w:rPr>
      </w:pPr>
    </w:p>
    <w:p w:rsidR="00A657E0" w:rsidRPr="00B55776" w:rsidRDefault="00A657E0" w:rsidP="00E21A05">
      <w:pPr>
        <w:autoSpaceDE w:val="0"/>
        <w:autoSpaceDN w:val="0"/>
        <w:adjustRightInd w:val="0"/>
        <w:rPr>
          <w:rFonts w:ascii="Arial" w:eastAsia="Calibri" w:hAnsi="Arial" w:cs="Arial"/>
        </w:rPr>
      </w:pP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Број</w:t>
      </w:r>
      <w:r w:rsidRPr="00B55776">
        <w:rPr>
          <w:rFonts w:ascii="Arial" w:eastAsia="Calibri" w:hAnsi="Arial" w:cs="Arial"/>
        </w:rPr>
        <w:tab/>
      </w:r>
      <w:r w:rsidRPr="00B55776">
        <w:rPr>
          <w:rFonts w:ascii="Arial" w:eastAsia="Calibri" w:hAnsi="Arial" w:cs="Arial"/>
          <w:lang w:val="en-US"/>
        </w:rPr>
        <w:t>Оквирног</w:t>
      </w:r>
      <w:r w:rsidRPr="00B55776">
        <w:rPr>
          <w:rFonts w:ascii="Arial" w:eastAsia="Calibri" w:hAnsi="Arial" w:cs="Arial"/>
        </w:rPr>
        <w:tab/>
      </w:r>
      <w:r w:rsidRPr="00B55776">
        <w:rPr>
          <w:rFonts w:ascii="Arial" w:eastAsia="Calibri" w:hAnsi="Arial" w:cs="Arial"/>
          <w:lang w:val="en-US"/>
        </w:rPr>
        <w:t>споразума/Датум:__________________________________________</w:t>
      </w: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Број на</w:t>
      </w:r>
      <w:r w:rsidRPr="00B55776">
        <w:rPr>
          <w:rFonts w:ascii="Arial" w:eastAsia="Calibri" w:hAnsi="Arial" w:cs="Arial"/>
        </w:rPr>
        <w:t>руџбенице</w:t>
      </w:r>
      <w:r w:rsidRPr="00B55776">
        <w:rPr>
          <w:rFonts w:ascii="Arial" w:eastAsia="Calibri" w:hAnsi="Arial" w:cs="Arial"/>
          <w:lang w:val="en-US"/>
        </w:rPr>
        <w:t>:  ________________________</w:t>
      </w: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Место извршене услуге:  __________________________</w:t>
      </w: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Објекат: ______________________________________________________</w:t>
      </w:r>
    </w:p>
    <w:p w:rsidR="00AB5630" w:rsidRDefault="00AB5630" w:rsidP="00E21A05">
      <w:pPr>
        <w:autoSpaceDE w:val="0"/>
        <w:autoSpaceDN w:val="0"/>
        <w:adjustRightInd w:val="0"/>
        <w:rPr>
          <w:rFonts w:ascii="Arial" w:eastAsia="Calibri" w:hAnsi="Arial" w:cs="Arial"/>
          <w:lang w:val="en-US"/>
        </w:rPr>
      </w:pPr>
    </w:p>
    <w:p w:rsidR="00E21A05"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А) ДЕТАЉНА СПЕЦИФИКАЦИЈА УСЛУГЕ:</w:t>
      </w:r>
    </w:p>
    <w:p w:rsidR="00AB5630" w:rsidRPr="00B55776" w:rsidRDefault="00AB5630" w:rsidP="00E21A05">
      <w:pPr>
        <w:autoSpaceDE w:val="0"/>
        <w:autoSpaceDN w:val="0"/>
        <w:adjustRightInd w:val="0"/>
        <w:rPr>
          <w:rFonts w:ascii="Arial" w:eastAsia="Calibri"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2634"/>
      </w:tblGrid>
      <w:tr w:rsidR="00E21A05" w:rsidRPr="00B55776" w:rsidTr="00E07A57">
        <w:tc>
          <w:tcPr>
            <w:tcW w:w="6385" w:type="dxa"/>
            <w:shd w:val="clear" w:color="auto" w:fill="auto"/>
          </w:tcPr>
          <w:p w:rsidR="00E21A05" w:rsidRPr="00B55776" w:rsidRDefault="00E21A05" w:rsidP="00E07A57">
            <w:pPr>
              <w:autoSpaceDE w:val="0"/>
              <w:autoSpaceDN w:val="0"/>
              <w:adjustRightInd w:val="0"/>
              <w:rPr>
                <w:rFonts w:ascii="Arial" w:eastAsia="Calibri" w:hAnsi="Arial" w:cs="Arial"/>
              </w:rPr>
            </w:pPr>
            <w:r w:rsidRPr="00B55776">
              <w:rPr>
                <w:rFonts w:ascii="Arial" w:eastAsia="Calibri" w:hAnsi="Arial" w:cs="Arial"/>
              </w:rPr>
              <w:t>Врста услуге</w:t>
            </w:r>
          </w:p>
        </w:tc>
        <w:tc>
          <w:tcPr>
            <w:tcW w:w="2634" w:type="dxa"/>
            <w:shd w:val="clear" w:color="auto" w:fill="auto"/>
          </w:tcPr>
          <w:p w:rsidR="00E21A05" w:rsidRPr="00B55776" w:rsidRDefault="00E21A05" w:rsidP="00E07A57">
            <w:pPr>
              <w:autoSpaceDE w:val="0"/>
              <w:autoSpaceDN w:val="0"/>
              <w:adjustRightInd w:val="0"/>
              <w:rPr>
                <w:rFonts w:ascii="Arial" w:eastAsia="Calibri" w:hAnsi="Arial" w:cs="Arial"/>
              </w:rPr>
            </w:pPr>
          </w:p>
        </w:tc>
      </w:tr>
      <w:tr w:rsidR="00E21A05" w:rsidRPr="00B55776" w:rsidTr="00E07A57">
        <w:tc>
          <w:tcPr>
            <w:tcW w:w="6385" w:type="dxa"/>
            <w:shd w:val="clear" w:color="auto" w:fill="auto"/>
          </w:tcPr>
          <w:p w:rsidR="00E21A05" w:rsidRPr="00B55776" w:rsidRDefault="00E21A05" w:rsidP="00E07A57">
            <w:pPr>
              <w:autoSpaceDE w:val="0"/>
              <w:autoSpaceDN w:val="0"/>
              <w:adjustRightInd w:val="0"/>
              <w:rPr>
                <w:rFonts w:ascii="Arial" w:eastAsia="Calibri" w:hAnsi="Arial" w:cs="Arial"/>
                <w:lang w:val="en-US"/>
              </w:rPr>
            </w:pPr>
          </w:p>
        </w:tc>
        <w:tc>
          <w:tcPr>
            <w:tcW w:w="2634" w:type="dxa"/>
            <w:shd w:val="clear" w:color="auto" w:fill="auto"/>
          </w:tcPr>
          <w:p w:rsidR="00E21A05" w:rsidRPr="00B55776" w:rsidRDefault="00E21A05" w:rsidP="00E07A57">
            <w:pPr>
              <w:autoSpaceDE w:val="0"/>
              <w:autoSpaceDN w:val="0"/>
              <w:adjustRightInd w:val="0"/>
              <w:rPr>
                <w:rFonts w:ascii="Arial" w:eastAsia="Calibri" w:hAnsi="Arial" w:cs="Arial"/>
                <w:lang w:val="en-US"/>
              </w:rPr>
            </w:pPr>
          </w:p>
        </w:tc>
      </w:tr>
    </w:tbl>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ab/>
      </w: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 xml:space="preserve">Укупна вредност извршених услуга по спецификацији (без ПДВ)___________ </w:t>
      </w: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 xml:space="preserve">Предмет услуге одговара </w:t>
      </w:r>
      <w:r w:rsidRPr="00B55776">
        <w:rPr>
          <w:rFonts w:ascii="Arial" w:eastAsia="Calibri" w:hAnsi="Arial" w:cs="Arial"/>
        </w:rPr>
        <w:t>захтеву из наруџбенице</w:t>
      </w:r>
      <w:r w:rsidRPr="00B55776">
        <w:rPr>
          <w:rFonts w:ascii="Arial" w:eastAsia="Calibri" w:hAnsi="Arial" w:cs="Arial"/>
          <w:lang w:val="en-US"/>
        </w:rPr>
        <w:t>:</w:t>
      </w:r>
      <w:r w:rsidRPr="00B55776">
        <w:rPr>
          <w:rFonts w:ascii="Arial" w:eastAsia="Calibri" w:hAnsi="Arial" w:cs="Arial"/>
          <w:lang w:val="en-US"/>
        </w:rPr>
        <w:tab/>
      </w: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 ДА</w:t>
      </w: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 НЕ</w:t>
      </w: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Друге</w:t>
      </w:r>
      <w:r w:rsidRPr="00B55776">
        <w:rPr>
          <w:rFonts w:ascii="Arial" w:eastAsia="Calibri" w:hAnsi="Arial" w:cs="Arial"/>
          <w:lang w:val="en-US"/>
        </w:rPr>
        <w:tab/>
        <w:t>напомене: ______________________________________________________________________________________________________________________________________</w:t>
      </w:r>
    </w:p>
    <w:p w:rsidR="00E21A05" w:rsidRPr="00B55776" w:rsidRDefault="00E21A05" w:rsidP="00E21A05">
      <w:pPr>
        <w:autoSpaceDE w:val="0"/>
        <w:autoSpaceDN w:val="0"/>
        <w:adjustRightInd w:val="0"/>
        <w:rPr>
          <w:rFonts w:ascii="Arial" w:eastAsia="Calibri" w:hAnsi="Arial" w:cs="Arial"/>
          <w:lang w:val="en-US"/>
        </w:rPr>
      </w:pP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Б) Да су услуга(е) извршени у обиму, квалитету, уговореном року и сагласно оквирном споразуму потврђују:</w:t>
      </w:r>
    </w:p>
    <w:p w:rsidR="00E21A05" w:rsidRDefault="00E21A05" w:rsidP="00E21A05">
      <w:pPr>
        <w:autoSpaceDE w:val="0"/>
        <w:autoSpaceDN w:val="0"/>
        <w:adjustRightInd w:val="0"/>
        <w:rPr>
          <w:rFonts w:ascii="Arial" w:eastAsia="Calibri" w:hAnsi="Arial" w:cs="Arial"/>
          <w:lang w:val="en-US"/>
        </w:rPr>
      </w:pPr>
    </w:p>
    <w:p w:rsidR="00AB5630" w:rsidRDefault="00AB5630" w:rsidP="00E21A05">
      <w:pPr>
        <w:autoSpaceDE w:val="0"/>
        <w:autoSpaceDN w:val="0"/>
        <w:adjustRightInd w:val="0"/>
        <w:rPr>
          <w:rFonts w:ascii="Arial" w:eastAsia="Calibri" w:hAnsi="Arial" w:cs="Arial"/>
          <w:lang w:val="en-US"/>
        </w:rPr>
      </w:pPr>
    </w:p>
    <w:p w:rsidR="00AB5630" w:rsidRPr="00B55776" w:rsidRDefault="00AB5630" w:rsidP="00E21A05">
      <w:pPr>
        <w:autoSpaceDE w:val="0"/>
        <w:autoSpaceDN w:val="0"/>
        <w:adjustRightInd w:val="0"/>
        <w:rPr>
          <w:rFonts w:ascii="Arial" w:eastAsia="Calibri" w:hAnsi="Arial" w:cs="Arial"/>
          <w:lang w:val="en-US"/>
        </w:rPr>
      </w:pP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 xml:space="preserve">       ПРУЖАЛАЦ:</w:t>
      </w:r>
      <w:r w:rsidRPr="00B55776">
        <w:rPr>
          <w:rFonts w:ascii="Arial" w:eastAsia="Calibri" w:hAnsi="Arial" w:cs="Arial"/>
          <w:lang w:val="en-US"/>
        </w:rPr>
        <w:tab/>
        <w:t xml:space="preserve">                                                                 КОРИСНИК:                 </w:t>
      </w: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________________</w:t>
      </w:r>
      <w:r w:rsidRPr="00B55776">
        <w:rPr>
          <w:rFonts w:ascii="Arial" w:eastAsia="Calibri" w:hAnsi="Arial" w:cs="Arial"/>
          <w:lang w:val="en-US"/>
        </w:rPr>
        <w:tab/>
        <w:t>__                                             __________________________</w:t>
      </w: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 xml:space="preserve">   (Име и презиме)                                                                                            </w:t>
      </w: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__________________</w:t>
      </w:r>
      <w:r w:rsidRPr="00B55776">
        <w:rPr>
          <w:rFonts w:ascii="Arial" w:eastAsia="Calibri" w:hAnsi="Arial" w:cs="Arial"/>
          <w:lang w:val="en-US"/>
        </w:rPr>
        <w:tab/>
        <w:t xml:space="preserve">                                       __________________________</w:t>
      </w:r>
    </w:p>
    <w:p w:rsidR="00E21A05" w:rsidRPr="00B55776" w:rsidRDefault="00E21A05" w:rsidP="00E21A05">
      <w:pPr>
        <w:autoSpaceDE w:val="0"/>
        <w:autoSpaceDN w:val="0"/>
        <w:adjustRightInd w:val="0"/>
        <w:rPr>
          <w:rFonts w:ascii="Arial" w:eastAsia="Calibri" w:hAnsi="Arial" w:cs="Arial"/>
          <w:lang w:val="en-US"/>
        </w:rPr>
      </w:pPr>
      <w:r w:rsidRPr="00B55776">
        <w:rPr>
          <w:rFonts w:ascii="Arial" w:eastAsia="Calibri" w:hAnsi="Arial" w:cs="Arial"/>
          <w:lang w:val="en-US"/>
        </w:rPr>
        <w:t xml:space="preserve">           (Потпис)</w:t>
      </w:r>
      <w:r w:rsidRPr="00B55776">
        <w:rPr>
          <w:rFonts w:ascii="Arial" w:eastAsia="Calibri" w:hAnsi="Arial" w:cs="Arial"/>
          <w:lang w:val="en-US"/>
        </w:rPr>
        <w:tab/>
      </w:r>
      <w:r w:rsidRPr="00B55776">
        <w:rPr>
          <w:rFonts w:ascii="Arial" w:eastAsia="Calibri" w:hAnsi="Arial" w:cs="Arial"/>
          <w:lang w:val="en-US"/>
        </w:rPr>
        <w:tab/>
      </w:r>
      <w:r w:rsidRPr="00B55776">
        <w:rPr>
          <w:rFonts w:ascii="Arial" w:eastAsia="Calibri" w:hAnsi="Arial" w:cs="Arial"/>
          <w:lang w:val="en-US"/>
        </w:rPr>
        <w:tab/>
        <w:t xml:space="preserve">                                               (Потпис)</w:t>
      </w:r>
    </w:p>
    <w:p w:rsidR="00E21A05" w:rsidRPr="00B55776" w:rsidRDefault="00E21A05" w:rsidP="00E21A05">
      <w:pPr>
        <w:autoSpaceDE w:val="0"/>
        <w:autoSpaceDN w:val="0"/>
        <w:adjustRightInd w:val="0"/>
        <w:rPr>
          <w:rFonts w:ascii="Arial" w:eastAsia="Calibri" w:hAnsi="Arial" w:cs="Arial"/>
          <w:lang w:val="ru-RU"/>
        </w:rPr>
      </w:pPr>
    </w:p>
    <w:p w:rsidR="00E21A05" w:rsidRPr="00B55776" w:rsidRDefault="00E21A05" w:rsidP="00E21A05">
      <w:pPr>
        <w:autoSpaceDE w:val="0"/>
        <w:autoSpaceDN w:val="0"/>
        <w:adjustRightInd w:val="0"/>
        <w:rPr>
          <w:rFonts w:ascii="Arial" w:eastAsia="Calibri" w:hAnsi="Arial" w:cs="Arial"/>
          <w:lang w:val="ru-RU"/>
        </w:rPr>
      </w:pPr>
    </w:p>
    <w:p w:rsidR="0050770F" w:rsidRDefault="0050770F" w:rsidP="00E21A05">
      <w:pPr>
        <w:autoSpaceDE w:val="0"/>
        <w:autoSpaceDN w:val="0"/>
        <w:adjustRightInd w:val="0"/>
        <w:rPr>
          <w:rFonts w:ascii="Arial" w:eastAsia="Calibri" w:hAnsi="Arial" w:cs="Arial"/>
          <w:lang w:val="ru-RU"/>
        </w:rPr>
      </w:pPr>
    </w:p>
    <w:p w:rsidR="00AB5630" w:rsidRDefault="00AB5630" w:rsidP="00E21A05">
      <w:pPr>
        <w:autoSpaceDE w:val="0"/>
        <w:autoSpaceDN w:val="0"/>
        <w:adjustRightInd w:val="0"/>
        <w:rPr>
          <w:rFonts w:ascii="Arial" w:eastAsia="Calibri" w:hAnsi="Arial" w:cs="Arial"/>
          <w:lang w:val="ru-RU"/>
        </w:rPr>
      </w:pPr>
    </w:p>
    <w:p w:rsidR="00AB5630" w:rsidRDefault="00AB5630" w:rsidP="00E21A05">
      <w:pPr>
        <w:autoSpaceDE w:val="0"/>
        <w:autoSpaceDN w:val="0"/>
        <w:adjustRightInd w:val="0"/>
        <w:rPr>
          <w:rFonts w:ascii="Arial" w:eastAsia="Calibri" w:hAnsi="Arial" w:cs="Arial"/>
          <w:lang w:val="ru-RU"/>
        </w:rPr>
      </w:pPr>
    </w:p>
    <w:p w:rsidR="00CB3401" w:rsidRPr="00B55776" w:rsidRDefault="00B55776" w:rsidP="00AB5630">
      <w:pPr>
        <w:autoSpaceDE w:val="0"/>
        <w:autoSpaceDN w:val="0"/>
        <w:adjustRightInd w:val="0"/>
        <w:jc w:val="both"/>
        <w:rPr>
          <w:rFonts w:ascii="Arial" w:eastAsia="Calibri" w:hAnsi="Arial" w:cs="Arial"/>
          <w:lang w:val="en-US"/>
        </w:rPr>
      </w:pPr>
      <w:r w:rsidRPr="00B55776">
        <w:rPr>
          <w:rFonts w:ascii="Arial" w:hAnsi="Arial" w:cs="Arial"/>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747562" w:rsidRPr="00B55776" w:rsidRDefault="00747562" w:rsidP="002A3515">
      <w:pPr>
        <w:rPr>
          <w:rFonts w:ascii="Arial" w:hAnsi="Arial" w:cs="Arial"/>
        </w:rPr>
      </w:pPr>
    </w:p>
    <w:p w:rsidR="00F324FC" w:rsidRPr="00B55776" w:rsidRDefault="005A67C8" w:rsidP="005A67C8">
      <w:pPr>
        <w:pStyle w:val="KDPodnaslov1"/>
        <w:tabs>
          <w:tab w:val="clear" w:pos="567"/>
          <w:tab w:val="left" w:pos="0"/>
        </w:tabs>
        <w:spacing w:before="0"/>
        <w:rPr>
          <w:rFonts w:cs="Arial"/>
          <w:sz w:val="24"/>
          <w:szCs w:val="24"/>
        </w:rPr>
      </w:pPr>
      <w:r>
        <w:rPr>
          <w:rFonts w:cs="Arial"/>
          <w:sz w:val="24"/>
          <w:szCs w:val="24"/>
        </w:rPr>
        <w:t>9.</w:t>
      </w:r>
      <w:r w:rsidR="00F324FC" w:rsidRPr="00B55776">
        <w:rPr>
          <w:rFonts w:cs="Arial"/>
          <w:sz w:val="24"/>
          <w:szCs w:val="24"/>
        </w:rPr>
        <w:t>МОДЕЛ ОКВИРНОГ СПОРАЗУМА</w:t>
      </w:r>
    </w:p>
    <w:p w:rsidR="00F324FC" w:rsidRPr="00B55776" w:rsidRDefault="00F324FC" w:rsidP="00F324FC">
      <w:pPr>
        <w:pStyle w:val="KDParagraf"/>
        <w:tabs>
          <w:tab w:val="clear" w:pos="567"/>
          <w:tab w:val="left" w:pos="0"/>
        </w:tabs>
        <w:spacing w:before="0"/>
        <w:rPr>
          <w:rFonts w:cs="Arial"/>
          <w:sz w:val="24"/>
          <w:szCs w:val="24"/>
        </w:rPr>
      </w:pPr>
    </w:p>
    <w:p w:rsidR="00F324FC" w:rsidRPr="00B55776" w:rsidRDefault="00F324FC" w:rsidP="00F324FC">
      <w:pPr>
        <w:pStyle w:val="KDParagraf"/>
        <w:tabs>
          <w:tab w:val="clear" w:pos="567"/>
          <w:tab w:val="left" w:pos="0"/>
        </w:tabs>
        <w:spacing w:before="0"/>
        <w:rPr>
          <w:rFonts w:cs="Arial"/>
          <w:sz w:val="24"/>
          <w:szCs w:val="24"/>
        </w:rPr>
      </w:pPr>
    </w:p>
    <w:p w:rsidR="00F324FC" w:rsidRPr="00B55776" w:rsidRDefault="00B54395" w:rsidP="00F324FC">
      <w:pPr>
        <w:pStyle w:val="KDParagraf"/>
        <w:tabs>
          <w:tab w:val="clear" w:pos="567"/>
          <w:tab w:val="left" w:pos="0"/>
        </w:tabs>
        <w:spacing w:before="0"/>
        <w:rPr>
          <w:rFonts w:cs="Arial"/>
          <w:b/>
          <w:sz w:val="24"/>
          <w:szCs w:val="24"/>
        </w:rPr>
      </w:pPr>
      <w:r w:rsidRPr="00B55776">
        <w:rPr>
          <w:rFonts w:cs="Arial"/>
          <w:b/>
          <w:sz w:val="24"/>
          <w:szCs w:val="24"/>
        </w:rPr>
        <w:t>С</w:t>
      </w:r>
      <w:r w:rsidR="00F324FC" w:rsidRPr="00B55776">
        <w:rPr>
          <w:rFonts w:cs="Arial"/>
          <w:b/>
          <w:sz w:val="24"/>
          <w:szCs w:val="24"/>
        </w:rPr>
        <w:t>тране</w:t>
      </w:r>
      <w:r w:rsidRPr="00B55776">
        <w:rPr>
          <w:rFonts w:cs="Arial"/>
          <w:b/>
          <w:sz w:val="24"/>
          <w:szCs w:val="24"/>
        </w:rPr>
        <w:t xml:space="preserve"> у споразуму</w:t>
      </w:r>
      <w:r w:rsidR="00F324FC" w:rsidRPr="00B55776">
        <w:rPr>
          <w:rFonts w:cs="Arial"/>
          <w:b/>
          <w:sz w:val="24"/>
          <w:szCs w:val="24"/>
        </w:rPr>
        <w:t>:</w:t>
      </w:r>
    </w:p>
    <w:p w:rsidR="00F324FC" w:rsidRPr="00B55776" w:rsidRDefault="00F324FC" w:rsidP="00F324FC">
      <w:pPr>
        <w:pStyle w:val="KDParagraf"/>
        <w:tabs>
          <w:tab w:val="clear" w:pos="567"/>
          <w:tab w:val="left" w:pos="0"/>
        </w:tabs>
        <w:spacing w:before="0"/>
        <w:rPr>
          <w:rFonts w:cs="Arial"/>
          <w:b/>
          <w:sz w:val="24"/>
          <w:szCs w:val="24"/>
        </w:rPr>
      </w:pPr>
    </w:p>
    <w:p w:rsidR="002B3949" w:rsidRPr="00B55776" w:rsidRDefault="002B3949" w:rsidP="002B3949">
      <w:pPr>
        <w:spacing w:before="120"/>
        <w:jc w:val="both"/>
        <w:rPr>
          <w:rFonts w:ascii="Arial" w:hAnsi="Arial" w:cs="Arial"/>
          <w:lang w:val="en-US"/>
        </w:rPr>
      </w:pPr>
      <w:r w:rsidRPr="00B55776">
        <w:rPr>
          <w:rFonts w:ascii="Arial" w:hAnsi="Arial" w:cs="Arial"/>
        </w:rPr>
        <w:t xml:space="preserve">1. </w:t>
      </w:r>
      <w:r w:rsidRPr="00B55776">
        <w:rPr>
          <w:rFonts w:ascii="Arial" w:hAnsi="Arial" w:cs="Arial"/>
          <w:lang w:val="en-US"/>
        </w:rPr>
        <w:t>Јавно предузеће „Електропривреда Србије“Београд, Улица царице Милице бр. 2, Матични број 20053658, ПИБ 103920327, Текући рачун 160-700-13 Ban</w:t>
      </w:r>
      <w:r w:rsidR="00B54395" w:rsidRPr="00B55776">
        <w:rPr>
          <w:rFonts w:ascii="Arial" w:hAnsi="Arial" w:cs="Arial"/>
          <w:lang w:val="en-US"/>
        </w:rPr>
        <w:t>c</w:t>
      </w:r>
      <w:r w:rsidRPr="00B55776">
        <w:rPr>
          <w:rFonts w:ascii="Arial" w:hAnsi="Arial" w:cs="Arial"/>
          <w:lang w:val="en-US"/>
        </w:rPr>
        <w:t xml:space="preserve">a Intesа ад Београд, </w:t>
      </w:r>
      <w:r w:rsidR="00485DB8" w:rsidRPr="00B55776">
        <w:rPr>
          <w:rFonts w:ascii="Arial" w:hAnsi="Arial" w:cs="Arial"/>
          <w:lang w:val="en-US"/>
        </w:rPr>
        <w:t>које заступа законски заступник, Милорад Грчић</w:t>
      </w:r>
      <w:r w:rsidRPr="00B55776">
        <w:rPr>
          <w:rFonts w:ascii="Arial" w:hAnsi="Arial" w:cs="Arial"/>
          <w:lang w:val="en-US"/>
        </w:rPr>
        <w:t xml:space="preserve">, </w:t>
      </w:r>
      <w:r w:rsidR="00485DB8" w:rsidRPr="00B55776">
        <w:rPr>
          <w:rFonts w:ascii="Arial" w:hAnsi="Arial" w:cs="Arial"/>
        </w:rPr>
        <w:t xml:space="preserve">в.д. </w:t>
      </w:r>
      <w:r w:rsidRPr="00B55776">
        <w:rPr>
          <w:rFonts w:ascii="Arial" w:hAnsi="Arial" w:cs="Arial"/>
          <w:lang w:val="en-US"/>
        </w:rPr>
        <w:t>директор</w:t>
      </w:r>
      <w:r w:rsidR="00485DB8" w:rsidRPr="00B55776">
        <w:rPr>
          <w:rFonts w:ascii="Arial" w:hAnsi="Arial" w:cs="Arial"/>
        </w:rPr>
        <w:t>а</w:t>
      </w:r>
      <w:r w:rsidRPr="00B55776">
        <w:rPr>
          <w:rFonts w:ascii="Arial" w:hAnsi="Arial" w:cs="Arial"/>
          <w:lang w:val="en-US"/>
        </w:rPr>
        <w:t xml:space="preserve"> (у даљем тексту: К</w:t>
      </w:r>
      <w:r w:rsidRPr="00B55776">
        <w:rPr>
          <w:rFonts w:ascii="Arial" w:hAnsi="Arial" w:cs="Arial"/>
        </w:rPr>
        <w:t>орисник</w:t>
      </w:r>
      <w:r w:rsidR="00E30C4B" w:rsidRPr="00B55776">
        <w:rPr>
          <w:rFonts w:ascii="Arial" w:hAnsi="Arial" w:cs="Arial"/>
        </w:rPr>
        <w:t xml:space="preserve"> услуге</w:t>
      </w:r>
      <w:r w:rsidRPr="00B55776">
        <w:rPr>
          <w:rFonts w:ascii="Arial" w:hAnsi="Arial" w:cs="Arial"/>
          <w:lang w:val="en-US"/>
        </w:rPr>
        <w:t>)</w:t>
      </w:r>
    </w:p>
    <w:p w:rsidR="002B3949" w:rsidRPr="00B55776" w:rsidRDefault="002B3949" w:rsidP="002B3949">
      <w:pPr>
        <w:spacing w:before="120"/>
        <w:jc w:val="both"/>
        <w:rPr>
          <w:rFonts w:ascii="Arial" w:hAnsi="Arial" w:cs="Arial"/>
          <w:lang w:val="en-US"/>
        </w:rPr>
      </w:pPr>
      <w:r w:rsidRPr="00B55776">
        <w:rPr>
          <w:rFonts w:ascii="Arial" w:hAnsi="Arial" w:cs="Arial"/>
          <w:lang w:val="en-US"/>
        </w:rPr>
        <w:t>и</w:t>
      </w:r>
    </w:p>
    <w:p w:rsidR="002B3949" w:rsidRPr="00B55776" w:rsidRDefault="002B3949" w:rsidP="002B3949">
      <w:pPr>
        <w:spacing w:before="120"/>
        <w:jc w:val="both"/>
        <w:rPr>
          <w:rFonts w:ascii="Arial" w:eastAsia="Calibri" w:hAnsi="Arial" w:cs="Arial"/>
          <w:lang w:val="en-US"/>
        </w:rPr>
      </w:pPr>
      <w:r w:rsidRPr="00B55776">
        <w:rPr>
          <w:rFonts w:ascii="Arial" w:eastAsia="Calibri" w:hAnsi="Arial" w:cs="Arial"/>
          <w:lang w:val="en-US"/>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B55776">
        <w:rPr>
          <w:rFonts w:ascii="Arial" w:eastAsia="Calibri" w:hAnsi="Arial" w:cs="Arial"/>
        </w:rPr>
        <w:t>ужалац</w:t>
      </w:r>
      <w:r w:rsidR="00660920" w:rsidRPr="00B55776">
        <w:rPr>
          <w:rFonts w:ascii="Arial" w:eastAsia="Calibri" w:hAnsi="Arial" w:cs="Arial"/>
        </w:rPr>
        <w:t xml:space="preserve"> услуге </w:t>
      </w:r>
      <w:r w:rsidRPr="00B55776">
        <w:rPr>
          <w:rFonts w:ascii="Arial" w:eastAsia="Calibri" w:hAnsi="Arial" w:cs="Arial"/>
          <w:lang w:val="en-US"/>
        </w:rPr>
        <w:t xml:space="preserve">) </w:t>
      </w:r>
    </w:p>
    <w:p w:rsidR="002B3949" w:rsidRPr="00B55776" w:rsidRDefault="002B3949" w:rsidP="002B3949">
      <w:pPr>
        <w:spacing w:before="120"/>
        <w:jc w:val="both"/>
        <w:rPr>
          <w:rFonts w:ascii="Arial" w:hAnsi="Arial" w:cs="Arial"/>
          <w:lang w:val="en-US"/>
        </w:rPr>
      </w:pPr>
    </w:p>
    <w:p w:rsidR="002B3949" w:rsidRPr="00B55776" w:rsidRDefault="002B3949" w:rsidP="002B3949">
      <w:pPr>
        <w:spacing w:before="120"/>
        <w:jc w:val="both"/>
        <w:rPr>
          <w:rFonts w:ascii="Arial" w:eastAsia="Calibri" w:hAnsi="Arial" w:cs="Arial"/>
          <w:lang w:val="sr-Cyrl-BA"/>
        </w:rPr>
      </w:pPr>
      <w:r w:rsidRPr="00B55776">
        <w:rPr>
          <w:rFonts w:ascii="Arial" w:eastAsia="Calibri" w:hAnsi="Arial" w:cs="Arial"/>
          <w:lang w:val="en-US"/>
        </w:rPr>
        <w:t>2а)________________________________________из</w:t>
      </w:r>
      <w:r w:rsidRPr="00B55776">
        <w:rPr>
          <w:rFonts w:ascii="Arial" w:eastAsia="Calibri" w:hAnsi="Arial" w:cs="Arial"/>
          <w:lang w:val="en-US"/>
        </w:rPr>
        <w:tab/>
        <w:t>_____________, улица</w:t>
      </w:r>
    </w:p>
    <w:p w:rsidR="002B3949" w:rsidRPr="00B55776" w:rsidRDefault="002B3949" w:rsidP="002B3949">
      <w:pPr>
        <w:spacing w:before="120"/>
        <w:jc w:val="both"/>
        <w:rPr>
          <w:rFonts w:ascii="Arial" w:eastAsia="Calibri" w:hAnsi="Arial" w:cs="Arial"/>
          <w:lang w:val="en-US"/>
        </w:rPr>
      </w:pPr>
      <w:r w:rsidRPr="00B55776">
        <w:rPr>
          <w:rFonts w:ascii="Arial" w:eastAsia="Calibri" w:hAnsi="Arial" w:cs="Arial"/>
          <w:lang w:val="en-US"/>
        </w:rPr>
        <w:t xml:space="preserve"> ___________________ бр. ___, ПИБ: _____________, матични број _____________, </w:t>
      </w:r>
      <w:r w:rsidRPr="00B55776">
        <w:rPr>
          <w:rFonts w:ascii="Arial" w:hAnsi="Arial" w:cs="Arial"/>
          <w:lang w:val="en-US"/>
        </w:rPr>
        <w:t xml:space="preserve">Текући рачун </w:t>
      </w:r>
      <w:r w:rsidRPr="00B55776">
        <w:rPr>
          <w:rFonts w:ascii="Arial" w:hAnsi="Arial" w:cs="Arial"/>
        </w:rPr>
        <w:t>____________,</w:t>
      </w:r>
      <w:r w:rsidRPr="00B55776">
        <w:rPr>
          <w:rFonts w:ascii="Arial" w:hAnsi="Arial" w:cs="Arial"/>
          <w:lang w:val="en-US"/>
        </w:rPr>
        <w:t xml:space="preserve"> </w:t>
      </w:r>
      <w:r w:rsidRPr="00B55776">
        <w:rPr>
          <w:rFonts w:ascii="Arial" w:hAnsi="Arial" w:cs="Arial"/>
        </w:rPr>
        <w:t xml:space="preserve">банка </w:t>
      </w:r>
      <w:r w:rsidRPr="00B55776">
        <w:rPr>
          <w:rFonts w:ascii="Arial" w:hAnsi="Arial" w:cs="Arial"/>
          <w:lang w:val="en-US"/>
        </w:rPr>
        <w:t xml:space="preserve">______________ </w:t>
      </w:r>
      <w:r w:rsidRPr="00B55776">
        <w:rPr>
          <w:rFonts w:ascii="Arial" w:hAnsi="Arial" w:cs="Arial"/>
        </w:rPr>
        <w:t>,</w:t>
      </w:r>
      <w:r w:rsidRPr="00B55776">
        <w:rPr>
          <w:rFonts w:ascii="Arial" w:eastAsia="Calibri" w:hAnsi="Arial" w:cs="Arial"/>
          <w:lang w:val="en-US"/>
        </w:rPr>
        <w:t>кога заступа __________________________, (члан групе понуђача или подизвођач)</w:t>
      </w:r>
    </w:p>
    <w:p w:rsidR="002B3949" w:rsidRPr="00B55776" w:rsidRDefault="002B3949" w:rsidP="002B3949">
      <w:pPr>
        <w:spacing w:before="120"/>
        <w:jc w:val="both"/>
        <w:rPr>
          <w:rFonts w:ascii="Arial" w:eastAsia="Calibri" w:hAnsi="Arial" w:cs="Arial"/>
          <w:lang w:val="sr-Cyrl-BA"/>
        </w:rPr>
      </w:pPr>
      <w:r w:rsidRPr="00B55776">
        <w:rPr>
          <w:rFonts w:ascii="Arial" w:eastAsia="Calibri" w:hAnsi="Arial" w:cs="Arial"/>
          <w:lang w:val="en-US"/>
        </w:rPr>
        <w:t>2б)_______________________________________из</w:t>
      </w:r>
      <w:r w:rsidRPr="00B55776">
        <w:rPr>
          <w:rFonts w:ascii="Arial" w:eastAsia="Calibri" w:hAnsi="Arial" w:cs="Arial"/>
          <w:lang w:val="en-US"/>
        </w:rPr>
        <w:tab/>
        <w:t>_____________, улица</w:t>
      </w:r>
    </w:p>
    <w:p w:rsidR="002B3949" w:rsidRPr="00B55776" w:rsidRDefault="002B3949" w:rsidP="002B3949">
      <w:pPr>
        <w:spacing w:before="120"/>
        <w:jc w:val="both"/>
        <w:rPr>
          <w:rFonts w:ascii="Arial" w:eastAsia="Calibri" w:hAnsi="Arial" w:cs="Arial"/>
          <w:lang w:val="en-US"/>
        </w:rPr>
      </w:pPr>
      <w:r w:rsidRPr="00B55776">
        <w:rPr>
          <w:rFonts w:ascii="Arial" w:eastAsia="Calibri" w:hAnsi="Arial" w:cs="Arial"/>
          <w:lang w:val="en-US"/>
        </w:rPr>
        <w:t xml:space="preserve"> ___________________ бр. ___, ПИБ: _____________, матични број _____________, </w:t>
      </w:r>
    </w:p>
    <w:p w:rsidR="002B3949" w:rsidRPr="00B55776" w:rsidRDefault="002B3949" w:rsidP="002B3949">
      <w:pPr>
        <w:spacing w:before="120"/>
        <w:jc w:val="both"/>
        <w:rPr>
          <w:rFonts w:ascii="Arial" w:eastAsia="Calibri" w:hAnsi="Arial" w:cs="Arial"/>
          <w:lang w:val="en-US"/>
        </w:rPr>
      </w:pPr>
      <w:r w:rsidRPr="00B55776">
        <w:rPr>
          <w:rFonts w:ascii="Arial" w:hAnsi="Arial" w:cs="Arial"/>
          <w:lang w:val="en-US"/>
        </w:rPr>
        <w:t xml:space="preserve">Текући рачун </w:t>
      </w:r>
      <w:r w:rsidRPr="00B55776">
        <w:rPr>
          <w:rFonts w:ascii="Arial" w:hAnsi="Arial" w:cs="Arial"/>
        </w:rPr>
        <w:t>____________,</w:t>
      </w:r>
      <w:r w:rsidRPr="00B55776">
        <w:rPr>
          <w:rFonts w:ascii="Arial" w:hAnsi="Arial" w:cs="Arial"/>
          <w:lang w:val="en-US"/>
        </w:rPr>
        <w:t xml:space="preserve"> </w:t>
      </w:r>
      <w:r w:rsidRPr="00B55776">
        <w:rPr>
          <w:rFonts w:ascii="Arial" w:hAnsi="Arial" w:cs="Arial"/>
        </w:rPr>
        <w:t xml:space="preserve">банка </w:t>
      </w:r>
      <w:r w:rsidRPr="00B55776">
        <w:rPr>
          <w:rFonts w:ascii="Arial" w:hAnsi="Arial" w:cs="Arial"/>
          <w:lang w:val="en-US"/>
        </w:rPr>
        <w:t xml:space="preserve">______________ </w:t>
      </w:r>
      <w:r w:rsidRPr="00B55776">
        <w:rPr>
          <w:rFonts w:ascii="Arial" w:hAnsi="Arial" w:cs="Arial"/>
        </w:rPr>
        <w:t>,</w:t>
      </w:r>
      <w:r w:rsidRPr="00B55776">
        <w:rPr>
          <w:rFonts w:ascii="Arial" w:eastAsia="Calibri" w:hAnsi="Arial" w:cs="Arial"/>
          <w:lang w:val="en-US"/>
        </w:rPr>
        <w:t>кога  заступа _______________________, (члан групе понуђача или подизвођач)</w:t>
      </w:r>
    </w:p>
    <w:p w:rsidR="002B3949" w:rsidRPr="00B55776" w:rsidRDefault="002B3949" w:rsidP="002B3949">
      <w:pPr>
        <w:spacing w:before="120"/>
        <w:jc w:val="both"/>
        <w:rPr>
          <w:rFonts w:ascii="Arial" w:hAnsi="Arial" w:cs="Arial"/>
          <w:lang w:val="en-US"/>
        </w:rPr>
      </w:pPr>
      <w:r w:rsidRPr="00B55776">
        <w:rPr>
          <w:rFonts w:ascii="Arial" w:hAnsi="Arial" w:cs="Arial"/>
          <w:lang w:val="en-US"/>
        </w:rPr>
        <w:t xml:space="preserve">(у даљем тексту заједно: </w:t>
      </w:r>
      <w:r w:rsidR="00B54395" w:rsidRPr="00B55776">
        <w:rPr>
          <w:rFonts w:ascii="Arial" w:hAnsi="Arial" w:cs="Arial"/>
        </w:rPr>
        <w:t>С</w:t>
      </w:r>
      <w:r w:rsidRPr="00B55776">
        <w:rPr>
          <w:rFonts w:ascii="Arial" w:hAnsi="Arial" w:cs="Arial"/>
          <w:lang w:val="en-US"/>
        </w:rPr>
        <w:t>тране</w:t>
      </w:r>
      <w:r w:rsidR="00301C5B" w:rsidRPr="00B55776">
        <w:rPr>
          <w:rFonts w:ascii="Arial" w:hAnsi="Arial" w:cs="Arial"/>
        </w:rPr>
        <w:t xml:space="preserve"> у споразуму</w:t>
      </w:r>
      <w:r w:rsidR="00D5299F" w:rsidRPr="00B55776">
        <w:rPr>
          <w:rFonts w:ascii="Arial" w:hAnsi="Arial" w:cs="Arial"/>
          <w:lang w:val="en-US"/>
        </w:rPr>
        <w:t>)</w:t>
      </w:r>
    </w:p>
    <w:p w:rsidR="002B3949" w:rsidRPr="00B55776" w:rsidRDefault="002B3949" w:rsidP="002B3949">
      <w:pPr>
        <w:spacing w:before="120"/>
        <w:jc w:val="both"/>
        <w:rPr>
          <w:rFonts w:ascii="Arial" w:hAnsi="Arial" w:cs="Arial"/>
          <w:lang w:val="en-US"/>
        </w:rPr>
      </w:pPr>
      <w:r w:rsidRPr="00B55776">
        <w:rPr>
          <w:rFonts w:ascii="Arial" w:hAnsi="Arial" w:cs="Arial"/>
          <w:lang w:val="en-US"/>
        </w:rPr>
        <w:t>закључиле су у Београду, дана __________.године следећи:</w:t>
      </w:r>
    </w:p>
    <w:p w:rsidR="00F324FC" w:rsidRPr="00B55776" w:rsidRDefault="00F324FC" w:rsidP="00F324FC">
      <w:pPr>
        <w:pStyle w:val="KDParagraf"/>
        <w:tabs>
          <w:tab w:val="clear" w:pos="567"/>
          <w:tab w:val="left" w:pos="0"/>
        </w:tabs>
        <w:spacing w:before="0"/>
        <w:rPr>
          <w:rFonts w:cs="Arial"/>
          <w:sz w:val="24"/>
          <w:szCs w:val="24"/>
          <w:lang w:val="sr-Cyrl-CS"/>
        </w:rPr>
      </w:pPr>
    </w:p>
    <w:p w:rsidR="00C16F04" w:rsidRPr="00B55776" w:rsidRDefault="00C16F04" w:rsidP="00F324FC">
      <w:pPr>
        <w:pStyle w:val="KDParagraf"/>
        <w:tabs>
          <w:tab w:val="clear" w:pos="567"/>
          <w:tab w:val="left" w:pos="0"/>
        </w:tabs>
        <w:spacing w:before="0"/>
        <w:jc w:val="center"/>
        <w:rPr>
          <w:rFonts w:cs="Arial"/>
          <w:b/>
          <w:sz w:val="24"/>
          <w:szCs w:val="24"/>
          <w:lang w:val="sr-Cyrl-CS"/>
        </w:rPr>
      </w:pPr>
    </w:p>
    <w:p w:rsidR="005C3BEB" w:rsidRPr="00B55776" w:rsidRDefault="00F324FC" w:rsidP="00F324FC">
      <w:pPr>
        <w:pStyle w:val="KDParagraf"/>
        <w:tabs>
          <w:tab w:val="clear" w:pos="567"/>
          <w:tab w:val="left" w:pos="0"/>
        </w:tabs>
        <w:spacing w:before="0"/>
        <w:jc w:val="center"/>
        <w:rPr>
          <w:rFonts w:cs="Arial"/>
          <w:b/>
          <w:sz w:val="24"/>
          <w:szCs w:val="24"/>
        </w:rPr>
      </w:pPr>
      <w:r w:rsidRPr="00B55776">
        <w:rPr>
          <w:rFonts w:cs="Arial"/>
          <w:b/>
          <w:sz w:val="24"/>
          <w:szCs w:val="24"/>
        </w:rPr>
        <w:t>ОКВИРНИ СПОРАЗУМ</w:t>
      </w:r>
      <w:r w:rsidR="00485DB8" w:rsidRPr="00B55776">
        <w:rPr>
          <w:rFonts w:cs="Arial"/>
          <w:b/>
          <w:sz w:val="24"/>
          <w:szCs w:val="24"/>
        </w:rPr>
        <w:t xml:space="preserve"> </w:t>
      </w:r>
    </w:p>
    <w:p w:rsidR="00F324FC" w:rsidRPr="00B55776" w:rsidRDefault="00832467" w:rsidP="002135F7">
      <w:pPr>
        <w:jc w:val="center"/>
        <w:rPr>
          <w:rFonts w:ascii="Arial" w:hAnsi="Arial" w:cs="Arial"/>
        </w:rPr>
      </w:pPr>
      <w:r w:rsidRPr="00B55776">
        <w:rPr>
          <w:rFonts w:ascii="Arial" w:hAnsi="Arial" w:cs="Arial"/>
          <w:b/>
        </w:rPr>
        <w:t>ЗА</w:t>
      </w:r>
      <w:r w:rsidR="00F324FC" w:rsidRPr="00B55776">
        <w:rPr>
          <w:rFonts w:ascii="Arial" w:hAnsi="Arial" w:cs="Arial"/>
          <w:b/>
        </w:rPr>
        <w:t xml:space="preserve"> </w:t>
      </w:r>
      <w:r w:rsidR="002135F7" w:rsidRPr="00B55776">
        <w:rPr>
          <w:rFonts w:ascii="Arial" w:hAnsi="Arial" w:cs="Arial"/>
          <w:b/>
        </w:rPr>
        <w:t>Одржавање софтвера КИС ЕДБ</w:t>
      </w:r>
    </w:p>
    <w:p w:rsidR="00F324FC" w:rsidRPr="00B55776" w:rsidRDefault="00F324FC" w:rsidP="00F324FC">
      <w:pPr>
        <w:pStyle w:val="KDParagraf"/>
        <w:tabs>
          <w:tab w:val="clear" w:pos="567"/>
          <w:tab w:val="left" w:pos="0"/>
        </w:tabs>
        <w:spacing w:before="0"/>
        <w:rPr>
          <w:rFonts w:cs="Arial"/>
          <w:sz w:val="24"/>
          <w:szCs w:val="24"/>
        </w:rPr>
      </w:pPr>
      <w:r w:rsidRPr="00B55776">
        <w:rPr>
          <w:rFonts w:cs="Arial"/>
          <w:sz w:val="24"/>
          <w:szCs w:val="24"/>
        </w:rPr>
        <w:t xml:space="preserve">Имајући у виду:  </w:t>
      </w:r>
    </w:p>
    <w:p w:rsidR="00F324FC" w:rsidRPr="00B55776" w:rsidRDefault="00F324FC" w:rsidP="00F324FC">
      <w:pPr>
        <w:pStyle w:val="KDParagraf"/>
        <w:tabs>
          <w:tab w:val="clear" w:pos="567"/>
          <w:tab w:val="left" w:pos="0"/>
        </w:tabs>
        <w:spacing w:before="0"/>
        <w:rPr>
          <w:rFonts w:cs="Arial"/>
          <w:sz w:val="24"/>
          <w:szCs w:val="24"/>
        </w:rPr>
      </w:pPr>
      <w:r w:rsidRPr="00B55776">
        <w:rPr>
          <w:rFonts w:cs="Arial"/>
          <w:sz w:val="24"/>
          <w:szCs w:val="24"/>
        </w:rPr>
        <w:t>•</w:t>
      </w:r>
      <w:r w:rsidRPr="00B55776">
        <w:rPr>
          <w:rFonts w:cs="Arial"/>
          <w:sz w:val="24"/>
          <w:szCs w:val="24"/>
        </w:rPr>
        <w:tab/>
        <w:t>да је Наручилац (у даљем тексту: Корисник услуге) спровео, ________отворени поступак ја</w:t>
      </w:r>
      <w:r w:rsidR="00AB5630">
        <w:rPr>
          <w:rFonts w:cs="Arial"/>
          <w:sz w:val="24"/>
          <w:szCs w:val="24"/>
        </w:rPr>
        <w:t xml:space="preserve">вне набавке, сагласно члану 32 и 40 </w:t>
      </w:r>
      <w:r w:rsidRPr="00B55776">
        <w:rPr>
          <w:rFonts w:cs="Arial"/>
          <w:sz w:val="24"/>
          <w:szCs w:val="24"/>
        </w:rPr>
        <w:t>Закона о јавним набавкама  („Службени гласн</w:t>
      </w:r>
      <w:r w:rsidR="00FE7685" w:rsidRPr="00B55776">
        <w:rPr>
          <w:rFonts w:cs="Arial"/>
          <w:sz w:val="24"/>
          <w:szCs w:val="24"/>
        </w:rPr>
        <w:t xml:space="preserve">ик РС“ број 124/2012, 14/2015 и </w:t>
      </w:r>
      <w:r w:rsidRPr="00B55776">
        <w:rPr>
          <w:rFonts w:cs="Arial"/>
          <w:sz w:val="24"/>
          <w:szCs w:val="24"/>
        </w:rPr>
        <w:t>68/2015), (у даљем тексту: Закон)</w:t>
      </w:r>
      <w:r w:rsidR="002B3949" w:rsidRPr="00B55776">
        <w:rPr>
          <w:rFonts w:cs="Arial"/>
          <w:sz w:val="24"/>
          <w:szCs w:val="24"/>
        </w:rPr>
        <w:t xml:space="preserve">, ради закључења оквирног споразума са једним понуђачем на период </w:t>
      </w:r>
      <w:r w:rsidR="00AB5630">
        <w:rPr>
          <w:rFonts w:cs="Arial"/>
          <w:sz w:val="24"/>
          <w:szCs w:val="24"/>
        </w:rPr>
        <w:t xml:space="preserve">од </w:t>
      </w:r>
      <w:r w:rsidR="002135F7" w:rsidRPr="00B55776">
        <w:rPr>
          <w:rFonts w:cs="Arial"/>
          <w:sz w:val="24"/>
          <w:szCs w:val="24"/>
          <w:lang w:val="sr-Cyrl-CS"/>
        </w:rPr>
        <w:t>г</w:t>
      </w:r>
      <w:r w:rsidR="002B3949" w:rsidRPr="00B55776">
        <w:rPr>
          <w:rFonts w:cs="Arial"/>
          <w:sz w:val="24"/>
          <w:szCs w:val="24"/>
        </w:rPr>
        <w:t>один</w:t>
      </w:r>
      <w:r w:rsidR="002135F7" w:rsidRPr="00B55776">
        <w:rPr>
          <w:rFonts w:cs="Arial"/>
          <w:sz w:val="24"/>
          <w:szCs w:val="24"/>
          <w:lang w:val="sr-Cyrl-CS"/>
        </w:rPr>
        <w:t>у дана</w:t>
      </w:r>
      <w:r w:rsidR="002B3949" w:rsidRPr="00B55776">
        <w:rPr>
          <w:rFonts w:cs="Arial"/>
          <w:sz w:val="24"/>
          <w:szCs w:val="24"/>
        </w:rPr>
        <w:t xml:space="preserve">, ради набавке </w:t>
      </w:r>
      <w:r w:rsidR="00C26555" w:rsidRPr="00B55776">
        <w:rPr>
          <w:rFonts w:cs="Arial"/>
          <w:sz w:val="24"/>
          <w:szCs w:val="24"/>
        </w:rPr>
        <w:t>услуге</w:t>
      </w:r>
      <w:r w:rsidR="002B3949" w:rsidRPr="00B55776">
        <w:rPr>
          <w:rFonts w:cs="Arial"/>
          <w:sz w:val="24"/>
          <w:szCs w:val="24"/>
        </w:rPr>
        <w:t xml:space="preserve"> и то</w:t>
      </w:r>
      <w:r w:rsidR="00C26555" w:rsidRPr="00B55776">
        <w:rPr>
          <w:rFonts w:cs="Arial"/>
          <w:sz w:val="24"/>
          <w:szCs w:val="24"/>
        </w:rPr>
        <w:t>:</w:t>
      </w:r>
      <w:r w:rsidR="00E77866" w:rsidRPr="00B55776">
        <w:rPr>
          <w:rFonts w:cs="Arial"/>
          <w:sz w:val="24"/>
          <w:szCs w:val="24"/>
        </w:rPr>
        <w:t xml:space="preserve"> „</w:t>
      </w:r>
      <w:r w:rsidR="002135F7" w:rsidRPr="00B55776">
        <w:rPr>
          <w:rFonts w:cs="Arial"/>
          <w:sz w:val="24"/>
          <w:szCs w:val="24"/>
        </w:rPr>
        <w:t>Одржавање софтвера КИС ЕДБ</w:t>
      </w:r>
      <w:r w:rsidR="002B3949" w:rsidRPr="00B55776">
        <w:rPr>
          <w:rFonts w:cs="Arial"/>
          <w:sz w:val="24"/>
          <w:szCs w:val="24"/>
        </w:rPr>
        <w:t xml:space="preserve">, </w:t>
      </w:r>
      <w:r w:rsidR="006A38B2" w:rsidRPr="00B55776">
        <w:rPr>
          <w:rFonts w:cs="Arial"/>
          <w:sz w:val="24"/>
          <w:szCs w:val="24"/>
        </w:rPr>
        <w:t>JН</w:t>
      </w:r>
      <w:r w:rsidR="002135F7" w:rsidRPr="00B55776">
        <w:rPr>
          <w:rFonts w:cs="Arial"/>
          <w:sz w:val="24"/>
          <w:szCs w:val="24"/>
        </w:rPr>
        <w:t>/8000/00</w:t>
      </w:r>
      <w:r w:rsidR="002135F7" w:rsidRPr="00B55776">
        <w:rPr>
          <w:rFonts w:cs="Arial"/>
          <w:sz w:val="24"/>
          <w:szCs w:val="24"/>
          <w:lang w:val="sr-Cyrl-CS"/>
        </w:rPr>
        <w:t>7</w:t>
      </w:r>
      <w:r w:rsidR="007D7365" w:rsidRPr="00B55776">
        <w:rPr>
          <w:rFonts w:cs="Arial"/>
          <w:sz w:val="24"/>
          <w:szCs w:val="24"/>
        </w:rPr>
        <w:t>7</w:t>
      </w:r>
      <w:r w:rsidR="00066817" w:rsidRPr="00B55776">
        <w:rPr>
          <w:rFonts w:cs="Arial"/>
          <w:sz w:val="24"/>
          <w:szCs w:val="24"/>
        </w:rPr>
        <w:t>/2016</w:t>
      </w:r>
      <w:r w:rsidR="002135F7" w:rsidRPr="00B55776">
        <w:rPr>
          <w:rFonts w:cs="Arial"/>
          <w:sz w:val="24"/>
          <w:szCs w:val="24"/>
          <w:lang w:val="sr-Cyrl-CS"/>
        </w:rPr>
        <w:t>.</w:t>
      </w:r>
    </w:p>
    <w:p w:rsidR="00F324FC" w:rsidRPr="00B55776" w:rsidRDefault="00F324FC" w:rsidP="00F324FC">
      <w:pPr>
        <w:pStyle w:val="KDParagraf"/>
        <w:tabs>
          <w:tab w:val="clear" w:pos="567"/>
          <w:tab w:val="left" w:pos="0"/>
        </w:tabs>
        <w:spacing w:before="0"/>
        <w:rPr>
          <w:rFonts w:cs="Arial"/>
          <w:sz w:val="24"/>
          <w:szCs w:val="24"/>
        </w:rPr>
      </w:pPr>
      <w:r w:rsidRPr="00B55776">
        <w:rPr>
          <w:rFonts w:cs="Arial"/>
          <w:sz w:val="24"/>
          <w:szCs w:val="24"/>
        </w:rPr>
        <w:t>•</w:t>
      </w:r>
      <w:r w:rsidRPr="00B55776">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w:t>
      </w:r>
      <w:r w:rsidR="00660920" w:rsidRPr="00B55776">
        <w:rPr>
          <w:rFonts w:cs="Arial"/>
          <w:sz w:val="24"/>
          <w:szCs w:val="24"/>
        </w:rPr>
        <w:t xml:space="preserve"> услуга</w:t>
      </w:r>
      <w:r w:rsidRPr="00B55776">
        <w:rPr>
          <w:rFonts w:cs="Arial"/>
          <w:sz w:val="24"/>
          <w:szCs w:val="24"/>
        </w:rPr>
        <w:t xml:space="preserve"> </w:t>
      </w:r>
      <w:r w:rsidR="002B3949" w:rsidRPr="00B55776">
        <w:rPr>
          <w:rFonts w:cs="Arial"/>
          <w:sz w:val="24"/>
          <w:szCs w:val="24"/>
          <w:lang w:val="ru-RU"/>
        </w:rPr>
        <w:t xml:space="preserve">и на </w:t>
      </w:r>
      <w:r w:rsidR="002B3949" w:rsidRPr="00B55776">
        <w:rPr>
          <w:rFonts w:cs="Arial"/>
          <w:sz w:val="24"/>
          <w:szCs w:val="24"/>
        </w:rPr>
        <w:t>П</w:t>
      </w:r>
      <w:r w:rsidR="002B3949" w:rsidRPr="00B55776">
        <w:rPr>
          <w:rFonts w:cs="Arial"/>
          <w:sz w:val="24"/>
          <w:szCs w:val="24"/>
          <w:lang w:val="ru-RU"/>
        </w:rPr>
        <w:t>орталу Службених гласила и база прописа</w:t>
      </w:r>
      <w:r w:rsidRPr="00B55776">
        <w:rPr>
          <w:rFonts w:cs="Arial"/>
          <w:sz w:val="24"/>
          <w:szCs w:val="24"/>
        </w:rPr>
        <w:t>;</w:t>
      </w:r>
    </w:p>
    <w:p w:rsidR="00F324FC" w:rsidRPr="00B55776" w:rsidRDefault="00F324FC" w:rsidP="00F324FC">
      <w:pPr>
        <w:pStyle w:val="KDParagraf"/>
        <w:tabs>
          <w:tab w:val="clear" w:pos="567"/>
          <w:tab w:val="left" w:pos="0"/>
        </w:tabs>
        <w:spacing w:before="0"/>
        <w:rPr>
          <w:rFonts w:cs="Arial"/>
          <w:sz w:val="24"/>
          <w:szCs w:val="24"/>
        </w:rPr>
      </w:pPr>
      <w:r w:rsidRPr="00B55776">
        <w:rPr>
          <w:rFonts w:cs="Arial"/>
          <w:sz w:val="24"/>
          <w:szCs w:val="24"/>
        </w:rPr>
        <w:lastRenderedPageBreak/>
        <w:t>•</w:t>
      </w:r>
      <w:r w:rsidRPr="00B55776">
        <w:rPr>
          <w:rFonts w:cs="Arial"/>
          <w:sz w:val="24"/>
          <w:szCs w:val="24"/>
        </w:rPr>
        <w:tab/>
        <w:t>да Понуда Понуђача (у даљем тексту: Пружалац услуге) у _________отвореном</w:t>
      </w:r>
      <w:r w:rsidR="009E42F2" w:rsidRPr="00B55776">
        <w:rPr>
          <w:rFonts w:cs="Arial"/>
          <w:sz w:val="24"/>
          <w:szCs w:val="24"/>
        </w:rPr>
        <w:t xml:space="preserve"> поступку за ЈН број Ј</w:t>
      </w:r>
      <w:r w:rsidR="00E30C4B" w:rsidRPr="00B55776">
        <w:rPr>
          <w:rFonts w:cs="Arial"/>
          <w:sz w:val="24"/>
          <w:szCs w:val="24"/>
          <w:lang w:val="sr-Cyrl-CS"/>
        </w:rPr>
        <w:t>Н</w:t>
      </w:r>
      <w:r w:rsidR="00FA7B9A" w:rsidRPr="00B55776">
        <w:rPr>
          <w:rFonts w:cs="Arial"/>
          <w:sz w:val="24"/>
          <w:szCs w:val="24"/>
          <w:lang w:val="sr-Cyrl-CS"/>
        </w:rPr>
        <w:t>/8</w:t>
      </w:r>
      <w:r w:rsidR="009E42F2" w:rsidRPr="00B55776">
        <w:rPr>
          <w:rFonts w:cs="Arial"/>
          <w:sz w:val="24"/>
          <w:szCs w:val="24"/>
          <w:lang w:val="sr-Cyrl-CS"/>
        </w:rPr>
        <w:t>000/</w:t>
      </w:r>
      <w:r w:rsidR="002135F7" w:rsidRPr="00B55776">
        <w:rPr>
          <w:rFonts w:cs="Arial"/>
          <w:sz w:val="24"/>
          <w:szCs w:val="24"/>
          <w:lang w:val="sr-Cyrl-CS"/>
        </w:rPr>
        <w:t>007</w:t>
      </w:r>
      <w:r w:rsidR="007D7365" w:rsidRPr="00B55776">
        <w:rPr>
          <w:rFonts w:cs="Arial"/>
          <w:sz w:val="24"/>
          <w:szCs w:val="24"/>
          <w:lang w:val="sr-Cyrl-CS"/>
        </w:rPr>
        <w:t>7</w:t>
      </w:r>
      <w:r w:rsidR="009E42F2" w:rsidRPr="00B55776">
        <w:rPr>
          <w:rFonts w:cs="Arial"/>
          <w:sz w:val="24"/>
          <w:szCs w:val="24"/>
          <w:lang w:val="sr-Cyrl-CS"/>
        </w:rPr>
        <w:t>/2016</w:t>
      </w:r>
      <w:r w:rsidR="002135F7" w:rsidRPr="00B55776">
        <w:rPr>
          <w:rFonts w:cs="Arial"/>
          <w:sz w:val="24"/>
          <w:szCs w:val="24"/>
          <w:lang w:val="sr-Cyrl-CS"/>
        </w:rPr>
        <w:t xml:space="preserve"> </w:t>
      </w:r>
      <w:r w:rsidRPr="00B55776">
        <w:rPr>
          <w:rFonts w:cs="Arial"/>
          <w:sz w:val="24"/>
          <w:szCs w:val="24"/>
        </w:rPr>
        <w:t>, која је заведена код Корисника услуге под ЈП ЕПС  бројем ______ од _____.201</w:t>
      </w:r>
      <w:r w:rsidR="00867FC2" w:rsidRPr="00B55776">
        <w:rPr>
          <w:rFonts w:cs="Arial"/>
          <w:sz w:val="24"/>
          <w:szCs w:val="24"/>
          <w:lang w:val="sr-Cyrl-CS"/>
        </w:rPr>
        <w:t>7</w:t>
      </w:r>
      <w:r w:rsidRPr="00B55776">
        <w:rPr>
          <w:rFonts w:cs="Arial"/>
          <w:sz w:val="24"/>
          <w:szCs w:val="24"/>
        </w:rPr>
        <w:t xml:space="preserve">. године у потпуности одговара захтеву Корисника услуге из позива за подношење понуда и Конкурсној документацији; </w:t>
      </w:r>
    </w:p>
    <w:p w:rsidR="00F324FC" w:rsidRPr="00B55776" w:rsidRDefault="00F324FC" w:rsidP="00F324FC">
      <w:pPr>
        <w:pStyle w:val="KDParagraf"/>
        <w:tabs>
          <w:tab w:val="clear" w:pos="567"/>
          <w:tab w:val="left" w:pos="0"/>
        </w:tabs>
        <w:spacing w:before="0"/>
        <w:rPr>
          <w:rFonts w:cs="Arial"/>
          <w:b/>
          <w:sz w:val="24"/>
          <w:szCs w:val="24"/>
        </w:rPr>
      </w:pPr>
      <w:r w:rsidRPr="00B55776">
        <w:rPr>
          <w:rFonts w:cs="Arial"/>
          <w:sz w:val="24"/>
          <w:szCs w:val="24"/>
        </w:rPr>
        <w:t>•</w:t>
      </w:r>
      <w:r w:rsidRPr="00B55776">
        <w:rPr>
          <w:rFonts w:cs="Arial"/>
          <w:sz w:val="24"/>
          <w:szCs w:val="24"/>
        </w:rPr>
        <w:tab/>
        <w:t>да је Корисник услуге, на основу Понуде Пружаоца услуге  и Одлуке о закључењу</w:t>
      </w:r>
      <w:r w:rsidR="002B3949" w:rsidRPr="00B55776">
        <w:rPr>
          <w:rFonts w:cs="Arial"/>
          <w:sz w:val="24"/>
          <w:szCs w:val="24"/>
        </w:rPr>
        <w:t xml:space="preserve"> </w:t>
      </w:r>
      <w:r w:rsidRPr="00B55776">
        <w:rPr>
          <w:rFonts w:cs="Arial"/>
          <w:sz w:val="24"/>
          <w:szCs w:val="24"/>
        </w:rPr>
        <w:t>Оквирног споразума</w:t>
      </w:r>
      <w:r w:rsidR="00BE6029" w:rsidRPr="00B55776">
        <w:rPr>
          <w:rFonts w:cs="Arial"/>
          <w:sz w:val="24"/>
          <w:szCs w:val="24"/>
        </w:rPr>
        <w:t xml:space="preserve"> број                од               </w:t>
      </w:r>
      <w:r w:rsidRPr="00B55776">
        <w:rPr>
          <w:rFonts w:cs="Arial"/>
          <w:sz w:val="24"/>
          <w:szCs w:val="24"/>
        </w:rPr>
        <w:t xml:space="preserve">, изабрао Пружаоца услуге за реализацију </w:t>
      </w:r>
      <w:r w:rsidR="00B54395" w:rsidRPr="00B55776">
        <w:rPr>
          <w:rFonts w:cs="Arial"/>
          <w:sz w:val="24"/>
          <w:szCs w:val="24"/>
        </w:rPr>
        <w:t>У</w:t>
      </w:r>
      <w:r w:rsidRPr="00B55776">
        <w:rPr>
          <w:rFonts w:cs="Arial"/>
          <w:sz w:val="24"/>
          <w:szCs w:val="24"/>
        </w:rPr>
        <w:t>слуге, јавна набавка број</w:t>
      </w:r>
      <w:r w:rsidR="00E77866" w:rsidRPr="00B55776">
        <w:rPr>
          <w:rFonts w:cs="Arial"/>
          <w:sz w:val="24"/>
          <w:szCs w:val="24"/>
        </w:rPr>
        <w:t xml:space="preserve"> </w:t>
      </w:r>
      <w:r w:rsidR="006A38B2" w:rsidRPr="00B55776">
        <w:rPr>
          <w:rFonts w:cs="Arial"/>
          <w:sz w:val="24"/>
          <w:szCs w:val="24"/>
          <w:lang w:val="sr-Latn-CS"/>
        </w:rPr>
        <w:t>JН</w:t>
      </w:r>
      <w:r w:rsidR="00FA7B9A" w:rsidRPr="00B55776">
        <w:rPr>
          <w:rFonts w:cs="Arial"/>
          <w:sz w:val="24"/>
          <w:szCs w:val="24"/>
          <w:lang w:val="sr-Latn-CS"/>
        </w:rPr>
        <w:t>/8</w:t>
      </w:r>
      <w:r w:rsidR="00E77866" w:rsidRPr="00B55776">
        <w:rPr>
          <w:rFonts w:cs="Arial"/>
          <w:sz w:val="24"/>
          <w:szCs w:val="24"/>
          <w:lang w:val="sr-Latn-CS"/>
        </w:rPr>
        <w:t>000/</w:t>
      </w:r>
      <w:r w:rsidR="007D7365" w:rsidRPr="00B55776">
        <w:rPr>
          <w:rFonts w:cs="Arial"/>
          <w:sz w:val="24"/>
          <w:szCs w:val="24"/>
        </w:rPr>
        <w:t>00</w:t>
      </w:r>
      <w:r w:rsidR="002135F7" w:rsidRPr="00B55776">
        <w:rPr>
          <w:rFonts w:cs="Arial"/>
          <w:sz w:val="24"/>
          <w:szCs w:val="24"/>
        </w:rPr>
        <w:t>7</w:t>
      </w:r>
      <w:r w:rsidR="007D7365" w:rsidRPr="00B55776">
        <w:rPr>
          <w:rFonts w:cs="Arial"/>
          <w:sz w:val="24"/>
          <w:szCs w:val="24"/>
        </w:rPr>
        <w:t>7</w:t>
      </w:r>
      <w:r w:rsidR="00E77866" w:rsidRPr="00B55776">
        <w:rPr>
          <w:rFonts w:cs="Arial"/>
          <w:sz w:val="24"/>
          <w:szCs w:val="24"/>
          <w:lang w:val="sr-Latn-CS"/>
        </w:rPr>
        <w:t>/2016</w:t>
      </w:r>
      <w:r w:rsidR="002135F7" w:rsidRPr="00B55776">
        <w:rPr>
          <w:rFonts w:cs="Arial"/>
          <w:sz w:val="24"/>
          <w:szCs w:val="24"/>
          <w:lang w:val="sr-Cyrl-CS"/>
        </w:rPr>
        <w:t>.</w:t>
      </w:r>
    </w:p>
    <w:p w:rsidR="002F032D" w:rsidRPr="00B55776" w:rsidRDefault="002F032D" w:rsidP="00245EF5">
      <w:pPr>
        <w:pStyle w:val="ListParagraph"/>
        <w:numPr>
          <w:ilvl w:val="0"/>
          <w:numId w:val="22"/>
        </w:numPr>
        <w:autoSpaceDE w:val="0"/>
        <w:autoSpaceDN w:val="0"/>
        <w:adjustRightInd w:val="0"/>
        <w:spacing w:after="45" w:line="276" w:lineRule="auto"/>
        <w:ind w:left="0" w:firstLine="0"/>
        <w:contextualSpacing/>
        <w:jc w:val="both"/>
        <w:rPr>
          <w:rFonts w:ascii="Arial" w:hAnsi="Arial" w:cs="Arial"/>
          <w:color w:val="000000"/>
          <w:lang w:eastAsia="sr-Latn-CS"/>
        </w:rPr>
      </w:pPr>
      <w:r w:rsidRPr="00B55776">
        <w:rPr>
          <w:rFonts w:ascii="Arial" w:hAnsi="Arial" w:cs="Arial"/>
          <w:color w:val="000000"/>
          <w:lang w:eastAsia="sr-Latn-CS"/>
        </w:rPr>
        <w:t xml:space="preserve">овај </w:t>
      </w:r>
      <w:r w:rsidR="00B54395" w:rsidRPr="00B55776">
        <w:rPr>
          <w:rFonts w:ascii="Arial" w:hAnsi="Arial" w:cs="Arial"/>
          <w:color w:val="000000"/>
          <w:lang w:eastAsia="sr-Latn-CS"/>
        </w:rPr>
        <w:t>О</w:t>
      </w:r>
      <w:r w:rsidRPr="00B55776">
        <w:rPr>
          <w:rFonts w:ascii="Arial" w:hAnsi="Arial" w:cs="Arial"/>
          <w:color w:val="000000"/>
          <w:lang w:eastAsia="sr-Latn-CS"/>
        </w:rPr>
        <w:t xml:space="preserve">квирни споразум не представља обавезу </w:t>
      </w:r>
      <w:r w:rsidR="00C26555" w:rsidRPr="00B55776">
        <w:rPr>
          <w:rFonts w:ascii="Arial" w:hAnsi="Arial" w:cs="Arial"/>
          <w:color w:val="000000"/>
          <w:lang w:eastAsia="sr-Latn-CS"/>
        </w:rPr>
        <w:t>Корисника услуге</w:t>
      </w:r>
      <w:r w:rsidR="00AB5630">
        <w:rPr>
          <w:rFonts w:ascii="Arial" w:hAnsi="Arial" w:cs="Arial"/>
          <w:color w:val="000000"/>
          <w:lang w:eastAsia="sr-Latn-CS"/>
        </w:rPr>
        <w:t>;</w:t>
      </w:r>
      <w:r w:rsidRPr="00B55776">
        <w:rPr>
          <w:rFonts w:ascii="Arial" w:hAnsi="Arial" w:cs="Arial"/>
          <w:color w:val="000000"/>
          <w:lang w:eastAsia="sr-Latn-CS"/>
        </w:rPr>
        <w:t xml:space="preserve"> </w:t>
      </w:r>
    </w:p>
    <w:p w:rsidR="00F93C3D" w:rsidRPr="00AB5630" w:rsidRDefault="00345007" w:rsidP="00245EF5">
      <w:pPr>
        <w:pStyle w:val="KDParagraf"/>
        <w:numPr>
          <w:ilvl w:val="0"/>
          <w:numId w:val="22"/>
        </w:numPr>
        <w:tabs>
          <w:tab w:val="clear" w:pos="567"/>
          <w:tab w:val="left" w:pos="0"/>
        </w:tabs>
        <w:spacing w:before="0"/>
        <w:ind w:left="360"/>
        <w:rPr>
          <w:rFonts w:cs="Arial"/>
          <w:b/>
          <w:sz w:val="24"/>
          <w:szCs w:val="24"/>
          <w:lang w:val="sr-Cyrl-CS"/>
        </w:rPr>
      </w:pPr>
      <w:r w:rsidRPr="00AB5630">
        <w:rPr>
          <w:rFonts w:cs="Arial"/>
          <w:sz w:val="24"/>
          <w:szCs w:val="24"/>
        </w:rPr>
        <w:t xml:space="preserve">    </w:t>
      </w:r>
      <w:r w:rsidR="002F032D" w:rsidRPr="00AB5630">
        <w:rPr>
          <w:rFonts w:cs="Arial"/>
          <w:sz w:val="24"/>
          <w:szCs w:val="24"/>
        </w:rPr>
        <w:t xml:space="preserve">да обавеза настаје </w:t>
      </w:r>
      <w:r w:rsidR="00AB5630" w:rsidRPr="00AB5630">
        <w:rPr>
          <w:rFonts w:cs="Arial"/>
          <w:sz w:val="24"/>
          <w:szCs w:val="24"/>
        </w:rPr>
        <w:t xml:space="preserve">закључивањем </w:t>
      </w:r>
      <w:r w:rsidR="002F032D" w:rsidRPr="00AB5630">
        <w:rPr>
          <w:rFonts w:cs="Arial"/>
          <w:sz w:val="24"/>
          <w:szCs w:val="24"/>
        </w:rPr>
        <w:t>уговора, а на основу</w:t>
      </w:r>
      <w:r w:rsidR="00AB5630">
        <w:rPr>
          <w:rFonts w:cs="Arial"/>
          <w:sz w:val="24"/>
          <w:szCs w:val="24"/>
        </w:rPr>
        <w:t xml:space="preserve"> О</w:t>
      </w:r>
      <w:r w:rsidR="002F032D" w:rsidRPr="00AB5630">
        <w:rPr>
          <w:rFonts w:cs="Arial"/>
          <w:sz w:val="24"/>
          <w:szCs w:val="24"/>
        </w:rPr>
        <w:t xml:space="preserve">квирног споразума од стране </w:t>
      </w:r>
      <w:r w:rsidR="00B54395" w:rsidRPr="00AB5630">
        <w:rPr>
          <w:rFonts w:cs="Arial"/>
          <w:sz w:val="24"/>
          <w:szCs w:val="24"/>
        </w:rPr>
        <w:t>Пружаоца услуге</w:t>
      </w:r>
      <w:r w:rsidR="00B54395" w:rsidRPr="00AB5630">
        <w:rPr>
          <w:rFonts w:cs="Arial"/>
          <w:sz w:val="24"/>
          <w:szCs w:val="24"/>
          <w:lang w:eastAsia="sr-Latn-CS"/>
        </w:rPr>
        <w:t xml:space="preserve">, </w:t>
      </w:r>
      <w:r w:rsidR="002F032D" w:rsidRPr="00AB5630">
        <w:rPr>
          <w:rFonts w:cs="Arial"/>
          <w:sz w:val="24"/>
          <w:szCs w:val="24"/>
          <w:lang w:eastAsia="sr-Latn-CS"/>
        </w:rPr>
        <w:t xml:space="preserve">на основу овог </w:t>
      </w:r>
      <w:r w:rsidR="00B54395" w:rsidRPr="00AB5630">
        <w:rPr>
          <w:rFonts w:cs="Arial"/>
          <w:sz w:val="24"/>
          <w:szCs w:val="24"/>
          <w:lang w:eastAsia="sr-Latn-CS"/>
        </w:rPr>
        <w:t xml:space="preserve">Оквирног </w:t>
      </w:r>
      <w:r w:rsidR="002F032D" w:rsidRPr="00AB5630">
        <w:rPr>
          <w:rFonts w:cs="Arial"/>
          <w:sz w:val="24"/>
          <w:szCs w:val="24"/>
          <w:lang w:eastAsia="sr-Latn-CS"/>
        </w:rPr>
        <w:t>споразума</w:t>
      </w:r>
      <w:r w:rsidR="00481218" w:rsidRPr="00AB5630">
        <w:rPr>
          <w:rFonts w:cs="Arial"/>
          <w:sz w:val="24"/>
          <w:szCs w:val="24"/>
          <w:lang w:eastAsia="sr-Latn-CS"/>
        </w:rPr>
        <w:t>.</w:t>
      </w:r>
    </w:p>
    <w:p w:rsidR="00481218" w:rsidRPr="00B55776" w:rsidRDefault="00481218" w:rsidP="00481218">
      <w:pPr>
        <w:pStyle w:val="KDParagraf"/>
        <w:tabs>
          <w:tab w:val="clear" w:pos="567"/>
          <w:tab w:val="left" w:pos="0"/>
        </w:tabs>
        <w:spacing w:before="0"/>
        <w:ind w:left="360"/>
        <w:rPr>
          <w:rFonts w:cs="Arial"/>
          <w:b/>
          <w:sz w:val="24"/>
          <w:szCs w:val="24"/>
          <w:lang w:val="sr-Cyrl-CS"/>
        </w:rPr>
      </w:pPr>
    </w:p>
    <w:p w:rsidR="00F324FC" w:rsidRPr="00B55776" w:rsidRDefault="00F324FC" w:rsidP="00F324FC">
      <w:pPr>
        <w:pStyle w:val="KDParagraf"/>
        <w:tabs>
          <w:tab w:val="clear" w:pos="567"/>
          <w:tab w:val="left" w:pos="0"/>
        </w:tabs>
        <w:spacing w:before="0"/>
        <w:jc w:val="center"/>
        <w:rPr>
          <w:rFonts w:cs="Arial"/>
          <w:b/>
          <w:sz w:val="24"/>
          <w:szCs w:val="24"/>
        </w:rPr>
      </w:pPr>
      <w:r w:rsidRPr="00B55776">
        <w:rPr>
          <w:rFonts w:cs="Arial"/>
          <w:b/>
          <w:sz w:val="24"/>
          <w:szCs w:val="24"/>
        </w:rPr>
        <w:t>ПРЕДМЕТ ОКВИРН</w:t>
      </w:r>
      <w:r w:rsidRPr="00B55776">
        <w:rPr>
          <w:rFonts w:cs="Arial"/>
          <w:b/>
          <w:sz w:val="24"/>
          <w:szCs w:val="24"/>
          <w:lang w:val="sr-Cyrl-CS"/>
        </w:rPr>
        <w:t>ОГ</w:t>
      </w:r>
      <w:r w:rsidRPr="00B55776">
        <w:rPr>
          <w:rFonts w:cs="Arial"/>
          <w:b/>
          <w:sz w:val="24"/>
          <w:szCs w:val="24"/>
        </w:rPr>
        <w:t xml:space="preserve"> СПОРАЗУМА</w:t>
      </w:r>
    </w:p>
    <w:p w:rsidR="00F324FC" w:rsidRPr="00B55776" w:rsidRDefault="00F324FC" w:rsidP="00F324FC">
      <w:pPr>
        <w:pStyle w:val="KDParagraf"/>
        <w:tabs>
          <w:tab w:val="clear" w:pos="567"/>
          <w:tab w:val="left" w:pos="0"/>
        </w:tabs>
        <w:spacing w:before="0"/>
        <w:jc w:val="center"/>
        <w:rPr>
          <w:rFonts w:cs="Arial"/>
          <w:b/>
          <w:sz w:val="24"/>
          <w:szCs w:val="24"/>
        </w:rPr>
      </w:pPr>
    </w:p>
    <w:p w:rsidR="00F324FC" w:rsidRPr="00B55776" w:rsidRDefault="00F324FC" w:rsidP="00F324FC">
      <w:pPr>
        <w:pStyle w:val="KDParagraf"/>
        <w:tabs>
          <w:tab w:val="clear" w:pos="567"/>
          <w:tab w:val="left" w:pos="0"/>
        </w:tabs>
        <w:spacing w:before="0"/>
        <w:jc w:val="center"/>
        <w:rPr>
          <w:rFonts w:cs="Arial"/>
          <w:sz w:val="24"/>
          <w:szCs w:val="24"/>
        </w:rPr>
      </w:pPr>
      <w:r w:rsidRPr="00B55776">
        <w:rPr>
          <w:rFonts w:cs="Arial"/>
          <w:b/>
          <w:sz w:val="24"/>
          <w:szCs w:val="24"/>
        </w:rPr>
        <w:t>Члан 1</w:t>
      </w:r>
      <w:r w:rsidRPr="00B55776">
        <w:rPr>
          <w:rFonts w:cs="Arial"/>
          <w:sz w:val="24"/>
          <w:szCs w:val="24"/>
        </w:rPr>
        <w:t>.</w:t>
      </w:r>
    </w:p>
    <w:p w:rsidR="006B5F47" w:rsidRPr="00B55776" w:rsidRDefault="00F324FC" w:rsidP="00867FC2">
      <w:pPr>
        <w:pStyle w:val="KDParagraf"/>
        <w:tabs>
          <w:tab w:val="clear" w:pos="567"/>
          <w:tab w:val="left" w:pos="0"/>
        </w:tabs>
        <w:spacing w:before="0"/>
        <w:rPr>
          <w:rStyle w:val="FontStyle89"/>
          <w:b w:val="0"/>
          <w:sz w:val="24"/>
          <w:szCs w:val="24"/>
          <w:lang w:val="sr-Cyrl-CS" w:eastAsia="sr-Cyrl-CS"/>
        </w:rPr>
      </w:pPr>
      <w:r w:rsidRPr="00B55776">
        <w:rPr>
          <w:rFonts w:cs="Arial"/>
          <w:sz w:val="24"/>
          <w:szCs w:val="24"/>
        </w:rPr>
        <w:t xml:space="preserve">Овим Оквирним споразумом о </w:t>
      </w:r>
      <w:r w:rsidR="00E30C4B" w:rsidRPr="00B55776">
        <w:rPr>
          <w:rFonts w:cs="Arial"/>
          <w:sz w:val="24"/>
          <w:szCs w:val="24"/>
        </w:rPr>
        <w:t>извршењу услуга</w:t>
      </w:r>
      <w:r w:rsidRPr="00B55776">
        <w:rPr>
          <w:rFonts w:cs="Arial"/>
          <w:sz w:val="24"/>
          <w:szCs w:val="24"/>
        </w:rPr>
        <w:t xml:space="preserve"> (у даљем тексту: Оквирни споразум) Пружалац</w:t>
      </w:r>
      <w:r w:rsidR="00C26555" w:rsidRPr="00B55776">
        <w:rPr>
          <w:rFonts w:cs="Arial"/>
          <w:sz w:val="24"/>
          <w:szCs w:val="24"/>
        </w:rPr>
        <w:t xml:space="preserve"> услуге</w:t>
      </w:r>
      <w:r w:rsidRPr="00B55776">
        <w:rPr>
          <w:rFonts w:cs="Arial"/>
          <w:sz w:val="24"/>
          <w:szCs w:val="24"/>
        </w:rPr>
        <w:t xml:space="preserve"> се обавезује да за потребе Корисни</w:t>
      </w:r>
      <w:r w:rsidR="00E77866" w:rsidRPr="00B55776">
        <w:rPr>
          <w:rFonts w:cs="Arial"/>
          <w:sz w:val="24"/>
          <w:szCs w:val="24"/>
        </w:rPr>
        <w:t xml:space="preserve">ка </w:t>
      </w:r>
      <w:r w:rsidR="00C26555" w:rsidRPr="00B55776">
        <w:rPr>
          <w:rFonts w:cs="Arial"/>
          <w:sz w:val="24"/>
          <w:szCs w:val="24"/>
        </w:rPr>
        <w:t xml:space="preserve">услуге </w:t>
      </w:r>
      <w:r w:rsidR="00E77866" w:rsidRPr="00B55776">
        <w:rPr>
          <w:rFonts w:cs="Arial"/>
          <w:sz w:val="24"/>
          <w:szCs w:val="24"/>
        </w:rPr>
        <w:t>изврши</w:t>
      </w:r>
      <w:r w:rsidR="00C26555" w:rsidRPr="00B55776">
        <w:rPr>
          <w:rFonts w:cs="Arial"/>
          <w:sz w:val="24"/>
          <w:szCs w:val="24"/>
        </w:rPr>
        <w:t xml:space="preserve"> услугу:</w:t>
      </w:r>
      <w:r w:rsidR="00AB5630">
        <w:rPr>
          <w:rFonts w:cs="Arial"/>
          <w:sz w:val="24"/>
          <w:szCs w:val="24"/>
        </w:rPr>
        <w:t xml:space="preserve"> </w:t>
      </w:r>
      <w:r w:rsidR="002135F7" w:rsidRPr="00B55776">
        <w:rPr>
          <w:rFonts w:cs="Arial"/>
          <w:sz w:val="24"/>
          <w:szCs w:val="24"/>
        </w:rPr>
        <w:t>Одржавање софтвера КИС ЕДБ</w:t>
      </w:r>
      <w:r w:rsidR="00C26555" w:rsidRPr="00B55776">
        <w:rPr>
          <w:rFonts w:cs="Arial"/>
          <w:sz w:val="24"/>
          <w:szCs w:val="24"/>
        </w:rPr>
        <w:t>“</w:t>
      </w:r>
      <w:r w:rsidR="004D5105" w:rsidRPr="00B55776">
        <w:rPr>
          <w:rFonts w:cs="Arial"/>
          <w:sz w:val="24"/>
          <w:szCs w:val="24"/>
        </w:rPr>
        <w:t xml:space="preserve"> </w:t>
      </w:r>
      <w:r w:rsidR="00702722" w:rsidRPr="00B55776">
        <w:rPr>
          <w:rFonts w:cs="Arial"/>
          <w:sz w:val="24"/>
          <w:szCs w:val="24"/>
        </w:rPr>
        <w:t>(у даљем тексту: Услуга)</w:t>
      </w:r>
      <w:r w:rsidR="00867FC2" w:rsidRPr="00B55776">
        <w:rPr>
          <w:rFonts w:cs="Arial"/>
          <w:sz w:val="24"/>
          <w:szCs w:val="24"/>
        </w:rPr>
        <w:t>,</w:t>
      </w:r>
      <w:r w:rsidR="00867FC2" w:rsidRPr="00B55776">
        <w:rPr>
          <w:rStyle w:val="FontStyle89"/>
          <w:sz w:val="24"/>
          <w:szCs w:val="24"/>
          <w:lang w:eastAsia="sr-Cyrl-CS"/>
        </w:rPr>
        <w:t xml:space="preserve"> </w:t>
      </w:r>
      <w:r w:rsidR="00867FC2" w:rsidRPr="00B55776">
        <w:rPr>
          <w:rStyle w:val="FontStyle89"/>
          <w:b w:val="0"/>
          <w:sz w:val="24"/>
          <w:szCs w:val="24"/>
          <w:lang w:eastAsia="sr-Cyrl-CS"/>
        </w:rPr>
        <w:t xml:space="preserve">који </w:t>
      </w:r>
    </w:p>
    <w:p w:rsidR="006B5F47" w:rsidRPr="00B55776" w:rsidRDefault="00867FC2" w:rsidP="006B5F47">
      <w:pPr>
        <w:pStyle w:val="KDParagraf"/>
        <w:tabs>
          <w:tab w:val="clear" w:pos="567"/>
          <w:tab w:val="left" w:pos="0"/>
        </w:tabs>
        <w:spacing w:before="0"/>
        <w:rPr>
          <w:rFonts w:cs="Arial"/>
          <w:bCs/>
          <w:sz w:val="24"/>
          <w:szCs w:val="24"/>
          <w:lang w:val="sr-Cyrl-CS" w:eastAsia="sr-Cyrl-CS"/>
        </w:rPr>
      </w:pPr>
      <w:r w:rsidRPr="00B55776">
        <w:rPr>
          <w:rStyle w:val="FontStyle89"/>
          <w:b w:val="0"/>
          <w:sz w:val="24"/>
          <w:szCs w:val="24"/>
          <w:lang w:eastAsia="sr-Cyrl-CS"/>
        </w:rPr>
        <w:t xml:space="preserve">обухвата </w:t>
      </w:r>
      <w:r w:rsidR="006B5F47" w:rsidRPr="00B55776">
        <w:rPr>
          <w:rFonts w:cs="Arial"/>
          <w:bCs/>
          <w:color w:val="000000"/>
          <w:sz w:val="24"/>
          <w:szCs w:val="24"/>
          <w:lang w:eastAsia="sr-Cyrl-CS"/>
        </w:rPr>
        <w:t>одржавање књиговодственог информационог система</w:t>
      </w:r>
      <w:r w:rsidR="006B5F47" w:rsidRPr="00B55776">
        <w:rPr>
          <w:rFonts w:cs="Arial"/>
          <w:bCs/>
          <w:sz w:val="24"/>
          <w:szCs w:val="24"/>
          <w:lang w:eastAsia="sr-Cyrl-CS"/>
        </w:rPr>
        <w:t>, који се састоји од следећих подсистема:</w:t>
      </w:r>
    </w:p>
    <w:p w:rsidR="006B5F47" w:rsidRPr="00B55776" w:rsidRDefault="006B5F47" w:rsidP="00245EF5">
      <w:pPr>
        <w:numPr>
          <w:ilvl w:val="0"/>
          <w:numId w:val="30"/>
        </w:numPr>
        <w:jc w:val="both"/>
        <w:rPr>
          <w:rFonts w:ascii="Arial" w:hAnsi="Arial" w:cs="Arial"/>
          <w:bCs/>
          <w:lang w:eastAsia="sr-Cyrl-CS"/>
        </w:rPr>
      </w:pPr>
      <w:r w:rsidRPr="00B55776">
        <w:rPr>
          <w:rFonts w:ascii="Arial" w:hAnsi="Arial" w:cs="Arial"/>
          <w:bCs/>
          <w:lang w:eastAsia="sr-Cyrl-CS"/>
        </w:rPr>
        <w:t>Складишно пословање,</w:t>
      </w:r>
    </w:p>
    <w:p w:rsidR="006B5F47" w:rsidRPr="00B55776" w:rsidRDefault="006B5F47" w:rsidP="00245EF5">
      <w:pPr>
        <w:numPr>
          <w:ilvl w:val="0"/>
          <w:numId w:val="30"/>
        </w:numPr>
        <w:jc w:val="both"/>
        <w:rPr>
          <w:rFonts w:ascii="Arial" w:hAnsi="Arial" w:cs="Arial"/>
          <w:bCs/>
          <w:lang w:eastAsia="sr-Cyrl-CS"/>
        </w:rPr>
      </w:pPr>
      <w:r w:rsidRPr="00B55776">
        <w:rPr>
          <w:rFonts w:ascii="Arial" w:hAnsi="Arial" w:cs="Arial"/>
          <w:bCs/>
          <w:lang w:eastAsia="sr-Cyrl-CS"/>
        </w:rPr>
        <w:t>Ситан инвентар,</w:t>
      </w:r>
    </w:p>
    <w:p w:rsidR="006B5F47" w:rsidRPr="00B55776" w:rsidRDefault="006B5F47" w:rsidP="00245EF5">
      <w:pPr>
        <w:numPr>
          <w:ilvl w:val="0"/>
          <w:numId w:val="30"/>
        </w:numPr>
        <w:jc w:val="both"/>
        <w:rPr>
          <w:rFonts w:ascii="Arial" w:hAnsi="Arial" w:cs="Arial"/>
          <w:bCs/>
          <w:lang w:eastAsia="sr-Cyrl-CS"/>
        </w:rPr>
      </w:pPr>
      <w:r w:rsidRPr="00B55776">
        <w:rPr>
          <w:rFonts w:ascii="Arial" w:hAnsi="Arial" w:cs="Arial"/>
          <w:bCs/>
          <w:lang w:eastAsia="sr-Cyrl-CS"/>
        </w:rPr>
        <w:t>Оператива,</w:t>
      </w:r>
    </w:p>
    <w:p w:rsidR="006B5F47" w:rsidRPr="00B55776" w:rsidRDefault="006B5F47" w:rsidP="00245EF5">
      <w:pPr>
        <w:numPr>
          <w:ilvl w:val="0"/>
          <w:numId w:val="30"/>
        </w:numPr>
        <w:jc w:val="both"/>
        <w:rPr>
          <w:rFonts w:ascii="Arial" w:hAnsi="Arial" w:cs="Arial"/>
          <w:bCs/>
          <w:lang w:eastAsia="sr-Cyrl-CS"/>
        </w:rPr>
      </w:pPr>
      <w:r w:rsidRPr="00B55776">
        <w:rPr>
          <w:rFonts w:ascii="Arial" w:hAnsi="Arial" w:cs="Arial"/>
          <w:bCs/>
          <w:lang w:eastAsia="sr-Cyrl-CS"/>
        </w:rPr>
        <w:t>Благајна,</w:t>
      </w:r>
    </w:p>
    <w:p w:rsidR="006B5F47" w:rsidRPr="00B55776" w:rsidRDefault="006B5F47" w:rsidP="00245EF5">
      <w:pPr>
        <w:numPr>
          <w:ilvl w:val="0"/>
          <w:numId w:val="30"/>
        </w:numPr>
        <w:jc w:val="both"/>
        <w:rPr>
          <w:rFonts w:ascii="Arial" w:hAnsi="Arial" w:cs="Arial"/>
          <w:bCs/>
          <w:lang w:eastAsia="sr-Cyrl-CS"/>
        </w:rPr>
      </w:pPr>
      <w:r w:rsidRPr="00B55776">
        <w:rPr>
          <w:rFonts w:ascii="Arial" w:hAnsi="Arial" w:cs="Arial"/>
          <w:bCs/>
          <w:lang w:eastAsia="sr-Cyrl-CS"/>
        </w:rPr>
        <w:t>Основна средства,</w:t>
      </w:r>
    </w:p>
    <w:p w:rsidR="006B5F47" w:rsidRPr="00B55776" w:rsidRDefault="006B5F47" w:rsidP="00245EF5">
      <w:pPr>
        <w:numPr>
          <w:ilvl w:val="0"/>
          <w:numId w:val="30"/>
        </w:numPr>
        <w:jc w:val="both"/>
        <w:rPr>
          <w:rFonts w:ascii="Arial" w:hAnsi="Arial" w:cs="Arial"/>
          <w:bCs/>
          <w:lang w:eastAsia="sr-Cyrl-CS"/>
        </w:rPr>
      </w:pPr>
      <w:r w:rsidRPr="00B55776">
        <w:rPr>
          <w:rFonts w:ascii="Arial" w:hAnsi="Arial" w:cs="Arial"/>
          <w:bCs/>
          <w:lang w:eastAsia="sr-Cyrl-CS"/>
        </w:rPr>
        <w:t>Фактурисање,</w:t>
      </w:r>
    </w:p>
    <w:p w:rsidR="006B5F47" w:rsidRPr="00B55776" w:rsidRDefault="006B5F47" w:rsidP="00245EF5">
      <w:pPr>
        <w:numPr>
          <w:ilvl w:val="0"/>
          <w:numId w:val="30"/>
        </w:numPr>
        <w:jc w:val="both"/>
        <w:rPr>
          <w:rFonts w:ascii="Arial" w:hAnsi="Arial" w:cs="Arial"/>
          <w:bCs/>
          <w:lang w:eastAsia="sr-Cyrl-CS"/>
        </w:rPr>
      </w:pPr>
      <w:r w:rsidRPr="00B55776">
        <w:rPr>
          <w:rFonts w:ascii="Arial" w:hAnsi="Arial" w:cs="Arial"/>
          <w:bCs/>
          <w:lang w:eastAsia="sr-Cyrl-CS"/>
        </w:rPr>
        <w:t>Финансијско и аналитичко књиговодство</w:t>
      </w:r>
    </w:p>
    <w:p w:rsidR="006B5F47" w:rsidRPr="00B55776" w:rsidRDefault="006B5F47" w:rsidP="00AB5630">
      <w:pPr>
        <w:jc w:val="both"/>
        <w:rPr>
          <w:rStyle w:val="FontStyle69"/>
          <w:lang w:eastAsia="sr-Cyrl-CS"/>
        </w:rPr>
      </w:pPr>
      <w:r w:rsidRPr="00B55776">
        <w:rPr>
          <w:rFonts w:ascii="Arial" w:hAnsi="Arial" w:cs="Arial"/>
          <w:bCs/>
          <w:lang w:eastAsia="sr-Cyrl-CS"/>
        </w:rPr>
        <w:t>Под одржавањем се</w:t>
      </w:r>
      <w:r w:rsidRPr="00B55776">
        <w:rPr>
          <w:rStyle w:val="FontStyle69"/>
          <w:b w:val="0"/>
          <w:lang w:eastAsia="sr-Cyrl-CS"/>
        </w:rPr>
        <w:t xml:space="preserve"> подразумева редовно, корективно и </w:t>
      </w:r>
      <w:r w:rsidRPr="00B55776">
        <w:rPr>
          <w:rStyle w:val="FontStyle69"/>
          <w:b w:val="0"/>
          <w:color w:val="auto"/>
          <w:lang w:eastAsia="sr-Cyrl-CS"/>
        </w:rPr>
        <w:t>перфективно</w:t>
      </w:r>
      <w:r w:rsidRPr="00B55776">
        <w:rPr>
          <w:rStyle w:val="FontStyle69"/>
          <w:b w:val="0"/>
          <w:lang w:eastAsia="sr-Cyrl-CS"/>
        </w:rPr>
        <w:t xml:space="preserve"> одржавање софтвера  услед</w:t>
      </w:r>
      <w:r w:rsidRPr="00B55776">
        <w:rPr>
          <w:rStyle w:val="FontStyle69"/>
          <w:lang w:eastAsia="sr-Cyrl-CS"/>
        </w:rPr>
        <w:t>:</w:t>
      </w:r>
    </w:p>
    <w:p w:rsidR="006B5F47" w:rsidRPr="00B55776" w:rsidRDefault="006B5F47" w:rsidP="00AB5630">
      <w:pPr>
        <w:ind w:left="-90" w:firstLine="90"/>
        <w:rPr>
          <w:rStyle w:val="FontStyle69"/>
          <w:b w:val="0"/>
          <w:lang w:eastAsia="sr-Cyrl-CS"/>
        </w:rPr>
      </w:pPr>
      <w:r w:rsidRPr="00B55776">
        <w:rPr>
          <w:rStyle w:val="FontStyle69"/>
          <w:b w:val="0"/>
          <w:lang w:eastAsia="sr-Cyrl-CS"/>
        </w:rPr>
        <w:t>1. Захтевa за измену</w:t>
      </w:r>
      <w:r w:rsidRPr="00B55776">
        <w:rPr>
          <w:rStyle w:val="FontStyle69"/>
          <w:b w:val="0"/>
          <w:lang w:val="sr-Latn-CS" w:eastAsia="sr-Cyrl-CS"/>
        </w:rPr>
        <w:t xml:space="preserve"> </w:t>
      </w:r>
      <w:r w:rsidRPr="00B55776">
        <w:rPr>
          <w:rStyle w:val="FontStyle69"/>
          <w:b w:val="0"/>
          <w:lang w:eastAsia="sr-Cyrl-CS"/>
        </w:rPr>
        <w:t>екстерног дизајна апликација и извештаја</w:t>
      </w:r>
    </w:p>
    <w:p w:rsidR="006B5F47" w:rsidRPr="00B55776" w:rsidRDefault="006B5F47" w:rsidP="00AB5630">
      <w:pPr>
        <w:ind w:left="-90" w:firstLine="90"/>
        <w:rPr>
          <w:rStyle w:val="FontStyle69"/>
          <w:b w:val="0"/>
          <w:lang w:eastAsia="sr-Cyrl-CS"/>
        </w:rPr>
      </w:pPr>
      <w:r w:rsidRPr="00B55776">
        <w:rPr>
          <w:rStyle w:val="FontStyle69"/>
          <w:b w:val="0"/>
          <w:lang w:eastAsia="sr-Cyrl-CS"/>
        </w:rPr>
        <w:t>2. Измењених законских и подзаконских аката и нормативних услова обављања послова</w:t>
      </w:r>
    </w:p>
    <w:p w:rsidR="006B5F47" w:rsidRPr="00B55776" w:rsidRDefault="006B5F47" w:rsidP="00AB5630">
      <w:pPr>
        <w:ind w:left="-90" w:firstLine="90"/>
        <w:rPr>
          <w:rStyle w:val="FontStyle69"/>
          <w:b w:val="0"/>
          <w:lang w:eastAsia="sr-Cyrl-CS"/>
        </w:rPr>
      </w:pPr>
      <w:r w:rsidRPr="00B55776">
        <w:rPr>
          <w:rStyle w:val="FontStyle69"/>
          <w:b w:val="0"/>
          <w:lang w:eastAsia="sr-Cyrl-CS"/>
        </w:rPr>
        <w:t>3. Промена интерних процедура за обављање послова</w:t>
      </w:r>
    </w:p>
    <w:p w:rsidR="006B5F47" w:rsidRPr="00B55776" w:rsidRDefault="006B5F47" w:rsidP="00AB5630">
      <w:pPr>
        <w:ind w:left="-90" w:firstLine="90"/>
        <w:rPr>
          <w:rStyle w:val="FontStyle69"/>
          <w:lang w:eastAsia="sr-Cyrl-CS"/>
        </w:rPr>
      </w:pPr>
      <w:r w:rsidRPr="00B55776">
        <w:rPr>
          <w:rStyle w:val="FontStyle69"/>
          <w:b w:val="0"/>
          <w:lang w:eastAsia="sr-Cyrl-CS"/>
        </w:rPr>
        <w:t>4. Интервенциј</w:t>
      </w:r>
      <w:r w:rsidRPr="00B55776">
        <w:rPr>
          <w:rStyle w:val="FontStyle69"/>
          <w:b w:val="0"/>
          <w:color w:val="auto"/>
          <w:lang w:eastAsia="sr-Cyrl-CS"/>
        </w:rPr>
        <w:t>а</w:t>
      </w:r>
      <w:r w:rsidRPr="00B55776">
        <w:rPr>
          <w:rStyle w:val="FontStyle69"/>
          <w:b w:val="0"/>
          <w:lang w:eastAsia="sr-Cyrl-CS"/>
        </w:rPr>
        <w:t xml:space="preserve"> над подацима базе података у циљу обезбеђења њихове конзистентности</w:t>
      </w:r>
    </w:p>
    <w:p w:rsidR="00F324FC" w:rsidRPr="00B55776" w:rsidRDefault="00F324FC" w:rsidP="00F324FC">
      <w:pPr>
        <w:pStyle w:val="KDParagraf"/>
        <w:tabs>
          <w:tab w:val="clear" w:pos="567"/>
          <w:tab w:val="left" w:pos="0"/>
        </w:tabs>
        <w:spacing w:before="0"/>
        <w:rPr>
          <w:rFonts w:cs="Arial"/>
          <w:sz w:val="24"/>
          <w:szCs w:val="24"/>
        </w:rPr>
      </w:pPr>
    </w:p>
    <w:p w:rsidR="00F324FC" w:rsidRPr="00B55776" w:rsidRDefault="00E77866" w:rsidP="004E15CF">
      <w:pPr>
        <w:pStyle w:val="KDParagraf"/>
        <w:tabs>
          <w:tab w:val="clear" w:pos="567"/>
          <w:tab w:val="left" w:pos="0"/>
        </w:tabs>
        <w:spacing w:before="0"/>
        <w:jc w:val="center"/>
        <w:rPr>
          <w:rFonts w:cs="Arial"/>
          <w:b/>
          <w:sz w:val="24"/>
          <w:szCs w:val="24"/>
        </w:rPr>
      </w:pPr>
      <w:r w:rsidRPr="00B55776">
        <w:rPr>
          <w:rFonts w:cs="Arial"/>
          <w:b/>
          <w:sz w:val="24"/>
          <w:szCs w:val="24"/>
        </w:rPr>
        <w:t>ВРЕДНОСТ ОКВИРНОГ СПОРАЗУМА</w:t>
      </w:r>
    </w:p>
    <w:p w:rsidR="00F324FC" w:rsidRPr="00B55776" w:rsidRDefault="00F324FC" w:rsidP="00F324FC">
      <w:pPr>
        <w:pStyle w:val="KDParagraf"/>
        <w:tabs>
          <w:tab w:val="clear" w:pos="567"/>
          <w:tab w:val="left" w:pos="0"/>
        </w:tabs>
        <w:spacing w:before="0"/>
        <w:jc w:val="center"/>
        <w:rPr>
          <w:rFonts w:cs="Arial"/>
          <w:sz w:val="24"/>
          <w:szCs w:val="24"/>
        </w:rPr>
      </w:pPr>
      <w:r w:rsidRPr="00B55776">
        <w:rPr>
          <w:rFonts w:cs="Arial"/>
          <w:b/>
          <w:sz w:val="24"/>
          <w:szCs w:val="24"/>
        </w:rPr>
        <w:t>Члан 2</w:t>
      </w:r>
      <w:r w:rsidRPr="00B55776">
        <w:rPr>
          <w:rFonts w:cs="Arial"/>
          <w:sz w:val="24"/>
          <w:szCs w:val="24"/>
        </w:rPr>
        <w:t>.</w:t>
      </w:r>
    </w:p>
    <w:p w:rsidR="00E77866" w:rsidRPr="00B55776" w:rsidRDefault="00E77866" w:rsidP="00E77866">
      <w:pPr>
        <w:pStyle w:val="KDParagraf"/>
        <w:tabs>
          <w:tab w:val="clear" w:pos="567"/>
          <w:tab w:val="left" w:pos="0"/>
        </w:tabs>
        <w:spacing w:before="0"/>
        <w:rPr>
          <w:rFonts w:cs="Arial"/>
          <w:sz w:val="24"/>
          <w:szCs w:val="24"/>
        </w:rPr>
      </w:pPr>
    </w:p>
    <w:p w:rsidR="00DD03FA" w:rsidRDefault="00E77866" w:rsidP="00175C8A">
      <w:pPr>
        <w:tabs>
          <w:tab w:val="left" w:pos="567"/>
        </w:tabs>
        <w:jc w:val="both"/>
        <w:rPr>
          <w:rFonts w:ascii="Arial" w:hAnsi="Arial" w:cs="Arial"/>
        </w:rPr>
      </w:pPr>
      <w:r w:rsidRPr="00B55776">
        <w:rPr>
          <w:rFonts w:ascii="Arial" w:hAnsi="Arial" w:cs="Arial"/>
        </w:rPr>
        <w:t>Укупна вредност оквирног споразума за предмет оквирног споразума из члана 1. оквирног споразу</w:t>
      </w:r>
      <w:r w:rsidR="00820CBF" w:rsidRPr="00B55776">
        <w:rPr>
          <w:rFonts w:ascii="Arial" w:hAnsi="Arial" w:cs="Arial"/>
        </w:rPr>
        <w:t>ма износи</w:t>
      </w:r>
      <w:r w:rsidR="00AB5630">
        <w:rPr>
          <w:rFonts w:ascii="Arial" w:hAnsi="Arial" w:cs="Arial"/>
        </w:rPr>
        <w:t xml:space="preserve"> _____________________ (процењена вре</w:t>
      </w:r>
      <w:r w:rsidR="00DD03FA">
        <w:rPr>
          <w:rFonts w:ascii="Arial" w:hAnsi="Arial" w:cs="Arial"/>
        </w:rPr>
        <w:t>дност јавне набавке).</w:t>
      </w:r>
    </w:p>
    <w:p w:rsidR="00D73535" w:rsidRPr="00B55776" w:rsidRDefault="00820CBF" w:rsidP="00E95679">
      <w:pPr>
        <w:tabs>
          <w:tab w:val="left" w:pos="567"/>
        </w:tabs>
        <w:jc w:val="both"/>
        <w:rPr>
          <w:rFonts w:ascii="Arial" w:hAnsi="Arial" w:cs="Arial"/>
        </w:rPr>
      </w:pPr>
      <w:r w:rsidRPr="00B55776">
        <w:rPr>
          <w:rFonts w:ascii="Arial" w:hAnsi="Arial" w:cs="Arial"/>
          <w:color w:val="92D050"/>
        </w:rPr>
        <w:t>.</w:t>
      </w:r>
      <w:r w:rsidR="00D73535" w:rsidRPr="00B55776">
        <w:rPr>
          <w:rFonts w:ascii="Arial" w:hAnsi="Arial" w:cs="Arial"/>
        </w:rPr>
        <w:t>Корисник услуга није у обавези да реализује целокупну вредност Оквирног споразума.</w:t>
      </w:r>
    </w:p>
    <w:p w:rsidR="00D73535" w:rsidRPr="00B55776" w:rsidRDefault="00D73535" w:rsidP="00DD03FA">
      <w:pPr>
        <w:jc w:val="both"/>
        <w:rPr>
          <w:rFonts w:ascii="Arial" w:hAnsi="Arial" w:cs="Arial"/>
        </w:rPr>
      </w:pPr>
      <w:r w:rsidRPr="00B55776">
        <w:rPr>
          <w:rFonts w:ascii="Arial" w:hAnsi="Arial" w:cs="Arial"/>
        </w:rPr>
        <w:t>Стране су сагласне да је обим услуга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D73535" w:rsidRPr="00B55776" w:rsidRDefault="00D73535" w:rsidP="00DD03FA">
      <w:pPr>
        <w:jc w:val="both"/>
        <w:rPr>
          <w:rFonts w:ascii="Arial" w:hAnsi="Arial" w:cs="Arial"/>
        </w:rPr>
      </w:pPr>
      <w:r w:rsidRPr="00B55776">
        <w:rPr>
          <w:rFonts w:ascii="Arial" w:hAnsi="Arial" w:cs="Arial"/>
        </w:rPr>
        <w:lastRenderedPageBreak/>
        <w:t xml:space="preserve">Коначна вредност извршених услуга утврдиће се применом јединичних цена на стварно изведену количину/обим извршених услуга, а по основу издатих </w:t>
      </w:r>
      <w:r w:rsidR="00DD03FA">
        <w:rPr>
          <w:rFonts w:ascii="Arial" w:hAnsi="Arial" w:cs="Arial"/>
        </w:rPr>
        <w:t>појединачних уговора.</w:t>
      </w:r>
    </w:p>
    <w:p w:rsidR="00D73535" w:rsidRPr="00B55776" w:rsidRDefault="00D73535" w:rsidP="00DD03FA">
      <w:pPr>
        <w:jc w:val="both"/>
        <w:rPr>
          <w:rFonts w:ascii="Arial" w:hAnsi="Arial" w:cs="Arial"/>
        </w:rPr>
      </w:pPr>
      <w:r w:rsidRPr="00B55776">
        <w:rPr>
          <w:rFonts w:ascii="Arial" w:hAnsi="Arial" w:cs="Arial"/>
        </w:rPr>
        <w:t>На  цену Услуге из става 1. овог члана обрачунава се припадајући порез на додату вредност у складу са прописима Републике Србије.</w:t>
      </w:r>
    </w:p>
    <w:p w:rsidR="00D73535" w:rsidRPr="00B55776" w:rsidRDefault="00D73535" w:rsidP="00DD03FA">
      <w:pPr>
        <w:jc w:val="both"/>
        <w:rPr>
          <w:rFonts w:ascii="Arial" w:hAnsi="Arial" w:cs="Arial"/>
        </w:rPr>
      </w:pPr>
      <w:r w:rsidRPr="00B55776">
        <w:rPr>
          <w:rFonts w:ascii="Arial" w:hAnsi="Arial" w:cs="Arial"/>
        </w:rPr>
        <w:t>Понуђена цена укључује све трошкове везане за реализацију предметних услуга (цену рада, материјала, путне трошкове и све остале зависне трошкове).</w:t>
      </w:r>
    </w:p>
    <w:p w:rsidR="004A22A3" w:rsidRPr="00B55776" w:rsidRDefault="00306064" w:rsidP="00DD03FA">
      <w:pPr>
        <w:jc w:val="both"/>
        <w:rPr>
          <w:rFonts w:ascii="Arial" w:eastAsia="Calibri" w:hAnsi="Arial" w:cs="Arial"/>
        </w:rPr>
      </w:pPr>
      <w:r w:rsidRPr="00B55776">
        <w:rPr>
          <w:rFonts w:ascii="Arial" w:eastAsia="Calibri" w:hAnsi="Arial" w:cs="Arial"/>
        </w:rPr>
        <w:t>Јединичне цене су фиксне</w:t>
      </w:r>
      <w:r w:rsidR="004A22A3" w:rsidRPr="00B55776">
        <w:rPr>
          <w:rFonts w:ascii="Arial" w:eastAsia="Calibri" w:hAnsi="Arial" w:cs="Arial"/>
        </w:rPr>
        <w:t xml:space="preserve"> за све време трајања Оквирног споразума.</w:t>
      </w:r>
    </w:p>
    <w:p w:rsidR="001A6042" w:rsidRPr="00B55776" w:rsidRDefault="001A6042" w:rsidP="00D73535">
      <w:pPr>
        <w:widowControl w:val="0"/>
        <w:kinsoku w:val="0"/>
        <w:overflowPunct w:val="0"/>
        <w:autoSpaceDE w:val="0"/>
        <w:autoSpaceDN w:val="0"/>
        <w:adjustRightInd w:val="0"/>
        <w:ind w:left="142" w:right="118"/>
        <w:jc w:val="both"/>
        <w:rPr>
          <w:rFonts w:ascii="Arial" w:hAnsi="Arial" w:cs="Arial"/>
          <w:color w:val="FF0000"/>
        </w:rPr>
      </w:pPr>
    </w:p>
    <w:p w:rsidR="00F324FC" w:rsidRPr="00B55776" w:rsidRDefault="00F324FC" w:rsidP="00D73535">
      <w:pPr>
        <w:pStyle w:val="KDParagraf"/>
        <w:tabs>
          <w:tab w:val="clear" w:pos="567"/>
          <w:tab w:val="left" w:pos="0"/>
        </w:tabs>
        <w:spacing w:before="0"/>
        <w:ind w:left="142"/>
        <w:jc w:val="center"/>
        <w:rPr>
          <w:rFonts w:cs="Arial"/>
          <w:b/>
          <w:sz w:val="24"/>
          <w:szCs w:val="24"/>
        </w:rPr>
      </w:pPr>
      <w:r w:rsidRPr="00B55776">
        <w:rPr>
          <w:rFonts w:cs="Arial"/>
          <w:b/>
          <w:sz w:val="24"/>
          <w:szCs w:val="24"/>
        </w:rPr>
        <w:t>НАЧИН ПЛАЋАЊА</w:t>
      </w:r>
    </w:p>
    <w:p w:rsidR="00F324FC" w:rsidRPr="00B55776" w:rsidRDefault="00F324FC" w:rsidP="00D73535">
      <w:pPr>
        <w:pStyle w:val="KDParagraf"/>
        <w:tabs>
          <w:tab w:val="clear" w:pos="567"/>
          <w:tab w:val="left" w:pos="0"/>
        </w:tabs>
        <w:spacing w:before="0"/>
        <w:ind w:left="142"/>
        <w:jc w:val="center"/>
        <w:rPr>
          <w:rFonts w:cs="Arial"/>
          <w:sz w:val="24"/>
          <w:szCs w:val="24"/>
        </w:rPr>
      </w:pPr>
    </w:p>
    <w:p w:rsidR="00F324FC" w:rsidRPr="00B55776" w:rsidRDefault="00F324FC" w:rsidP="00D73535">
      <w:pPr>
        <w:pStyle w:val="KDParagraf"/>
        <w:tabs>
          <w:tab w:val="clear" w:pos="567"/>
          <w:tab w:val="left" w:pos="0"/>
        </w:tabs>
        <w:spacing w:before="0"/>
        <w:ind w:left="142"/>
        <w:jc w:val="center"/>
        <w:rPr>
          <w:rFonts w:cs="Arial"/>
          <w:sz w:val="24"/>
          <w:szCs w:val="24"/>
        </w:rPr>
      </w:pPr>
      <w:r w:rsidRPr="00B55776">
        <w:rPr>
          <w:rFonts w:cs="Arial"/>
          <w:b/>
          <w:sz w:val="24"/>
          <w:szCs w:val="24"/>
        </w:rPr>
        <w:t xml:space="preserve">Члан </w:t>
      </w:r>
      <w:r w:rsidR="00DD03FA">
        <w:rPr>
          <w:rFonts w:cs="Arial"/>
          <w:b/>
          <w:sz w:val="24"/>
          <w:szCs w:val="24"/>
        </w:rPr>
        <w:t>3</w:t>
      </w:r>
      <w:r w:rsidRPr="00B55776">
        <w:rPr>
          <w:rFonts w:cs="Arial"/>
          <w:sz w:val="24"/>
          <w:szCs w:val="24"/>
        </w:rPr>
        <w:t>.</w:t>
      </w:r>
    </w:p>
    <w:p w:rsidR="00344F83" w:rsidRPr="00B55776" w:rsidRDefault="009D67AE" w:rsidP="00DD03FA">
      <w:pPr>
        <w:jc w:val="both"/>
        <w:rPr>
          <w:rFonts w:ascii="Arial" w:hAnsi="Arial" w:cs="Arial"/>
        </w:rPr>
      </w:pPr>
      <w:r w:rsidRPr="00B55776">
        <w:rPr>
          <w:rFonts w:ascii="Arial" w:hAnsi="Arial" w:cs="Arial"/>
          <w:lang w:val="en-US"/>
        </w:rPr>
        <w:t>Плаћање услуга из члана 1. овог Оквирног споразума  вршиће се сукцесивно,</w:t>
      </w:r>
      <w:r w:rsidR="00387B4F" w:rsidRPr="00B55776">
        <w:rPr>
          <w:rFonts w:ascii="Arial" w:hAnsi="Arial" w:cs="Arial"/>
        </w:rPr>
        <w:t>на текући рачун Понуђача,</w:t>
      </w:r>
      <w:r w:rsidRPr="00B55776">
        <w:rPr>
          <w:rFonts w:ascii="Arial" w:hAnsi="Arial" w:cs="Arial"/>
          <w:lang w:val="en-US"/>
        </w:rPr>
        <w:t xml:space="preserve"> након </w:t>
      </w:r>
      <w:r w:rsidR="00344F83" w:rsidRPr="00B55776">
        <w:rPr>
          <w:rFonts w:ascii="Arial" w:hAnsi="Arial" w:cs="Arial"/>
        </w:rPr>
        <w:t>реализације појединачних услуга, у законском року  о</w:t>
      </w:r>
      <w:r w:rsidR="00DD03FA">
        <w:rPr>
          <w:rFonts w:ascii="Arial" w:hAnsi="Arial" w:cs="Arial"/>
        </w:rPr>
        <w:t>д</w:t>
      </w:r>
      <w:r w:rsidR="00344F83" w:rsidRPr="00B55776">
        <w:rPr>
          <w:rFonts w:ascii="Arial" w:hAnsi="Arial" w:cs="Arial"/>
        </w:rPr>
        <w:t xml:space="preserve"> 45 дана који почиње да тече од првог наредног дана од дана пријема исправног рачуна, а након потписивања Записника о </w:t>
      </w:r>
      <w:r w:rsidR="00DD03FA">
        <w:rPr>
          <w:rFonts w:ascii="Arial" w:hAnsi="Arial" w:cs="Arial"/>
        </w:rPr>
        <w:t>извршеним</w:t>
      </w:r>
      <w:r w:rsidR="00344F83" w:rsidRPr="00B55776">
        <w:rPr>
          <w:rFonts w:ascii="Arial" w:hAnsi="Arial" w:cs="Arial"/>
        </w:rPr>
        <w:t xml:space="preserve"> услуга</w:t>
      </w:r>
      <w:r w:rsidR="00DD03FA">
        <w:rPr>
          <w:rFonts w:ascii="Arial" w:hAnsi="Arial" w:cs="Arial"/>
        </w:rPr>
        <w:t>ма</w:t>
      </w:r>
      <w:r w:rsidR="00344F83" w:rsidRPr="00B55776">
        <w:rPr>
          <w:rFonts w:ascii="Arial" w:hAnsi="Arial" w:cs="Arial"/>
        </w:rPr>
        <w:t xml:space="preserve"> од стране овлашћених представника Наручиоца и Понуђача- без примедби</w:t>
      </w:r>
    </w:p>
    <w:p w:rsidR="009D67AE" w:rsidRPr="00B55776" w:rsidRDefault="009D67AE" w:rsidP="00DD03FA">
      <w:pPr>
        <w:jc w:val="both"/>
        <w:rPr>
          <w:rFonts w:ascii="Arial" w:hAnsi="Arial" w:cs="Arial"/>
        </w:rPr>
      </w:pPr>
      <w:r w:rsidRPr="00B55776">
        <w:rPr>
          <w:rFonts w:ascii="Arial" w:hAnsi="Arial" w:cs="Arial"/>
          <w:lang w:val="en-US"/>
        </w:rPr>
        <w:t xml:space="preserve">Уз рачун, који доставља на адресу </w:t>
      </w:r>
      <w:r w:rsidRPr="00B55776">
        <w:rPr>
          <w:rFonts w:ascii="Arial" w:hAnsi="Arial" w:cs="Arial"/>
        </w:rPr>
        <w:t>Корисника</w:t>
      </w:r>
      <w:r w:rsidRPr="00B55776">
        <w:rPr>
          <w:rFonts w:ascii="Arial" w:hAnsi="Arial" w:cs="Arial"/>
          <w:lang w:val="en-US"/>
        </w:rPr>
        <w:t xml:space="preserve"> </w:t>
      </w:r>
      <w:r w:rsidRPr="00B55776">
        <w:rPr>
          <w:rFonts w:ascii="Arial" w:hAnsi="Arial" w:cs="Arial"/>
        </w:rPr>
        <w:t>услуге</w:t>
      </w:r>
      <w:r w:rsidR="00E95679">
        <w:rPr>
          <w:rFonts w:ascii="Arial" w:hAnsi="Arial" w:cs="Arial"/>
          <w:lang w:val="en-US"/>
        </w:rPr>
        <w:t xml:space="preserve">: </w:t>
      </w:r>
      <w:r w:rsidR="003B1D2C" w:rsidRPr="00E95679">
        <w:rPr>
          <w:rFonts w:ascii="Arial" w:hAnsi="Arial" w:cs="Arial"/>
          <w:color w:val="000000"/>
        </w:rPr>
        <w:t>ЈП „Електропривреда Србије“ д.о.о. Београд, Технички центар, Масарикова 1-3</w:t>
      </w:r>
      <w:r w:rsidRPr="00E95679">
        <w:rPr>
          <w:rFonts w:ascii="Arial" w:hAnsi="Arial" w:cs="Arial"/>
          <w:lang w:val="en-US"/>
        </w:rPr>
        <w:t xml:space="preserve">, ПИБ </w:t>
      </w:r>
      <w:r w:rsidRPr="00E95679">
        <w:rPr>
          <w:rFonts w:ascii="Arial" w:hAnsi="Arial" w:cs="Arial"/>
        </w:rPr>
        <w:t>103920327</w:t>
      </w:r>
      <w:r w:rsidRPr="00B55776">
        <w:rPr>
          <w:rFonts w:ascii="Arial" w:hAnsi="Arial" w:cs="Arial"/>
        </w:rPr>
        <w:t xml:space="preserve"> где </w:t>
      </w:r>
      <w:r w:rsidRPr="00B55776">
        <w:rPr>
          <w:rFonts w:ascii="Arial" w:hAnsi="Arial" w:cs="Arial"/>
          <w:lang w:val="en-US"/>
        </w:rPr>
        <w:t>се обавезно наводи број Оквирног споразума по ком</w:t>
      </w:r>
      <w:r w:rsidR="00DD03FA">
        <w:rPr>
          <w:rFonts w:ascii="Arial" w:hAnsi="Arial" w:cs="Arial"/>
          <w:lang w:val="en-US"/>
        </w:rPr>
        <w:t xml:space="preserve">е је извршена предметна услуга </w:t>
      </w:r>
      <w:r w:rsidRPr="00B55776">
        <w:rPr>
          <w:rFonts w:ascii="Arial" w:hAnsi="Arial" w:cs="Arial"/>
          <w:lang w:val="en-US"/>
        </w:rPr>
        <w:t xml:space="preserve">и Записник о </w:t>
      </w:r>
      <w:r w:rsidR="00DD03FA">
        <w:rPr>
          <w:rFonts w:ascii="Arial" w:hAnsi="Arial" w:cs="Arial"/>
          <w:lang w:val="en-US"/>
        </w:rPr>
        <w:t>извршеним</w:t>
      </w:r>
      <w:r w:rsidRPr="00B55776">
        <w:rPr>
          <w:rFonts w:ascii="Arial" w:hAnsi="Arial" w:cs="Arial"/>
          <w:lang w:val="en-US"/>
        </w:rPr>
        <w:t xml:space="preserve"> услуга са датумом извршења услуге и читко написаним именом и презименом и потписом овлашћеног лица </w:t>
      </w:r>
      <w:r w:rsidRPr="00B55776">
        <w:rPr>
          <w:rFonts w:ascii="Arial" w:hAnsi="Arial" w:cs="Arial"/>
        </w:rPr>
        <w:t>Корисника</w:t>
      </w:r>
      <w:r w:rsidRPr="00B55776">
        <w:rPr>
          <w:rFonts w:ascii="Arial" w:hAnsi="Arial" w:cs="Arial"/>
          <w:lang w:val="en-US"/>
        </w:rPr>
        <w:t xml:space="preserve"> услуге, које је примило предметну услугу.</w:t>
      </w:r>
    </w:p>
    <w:p w:rsidR="009D67AE" w:rsidRPr="00B55776" w:rsidRDefault="00DD03FA" w:rsidP="00DD03FA">
      <w:pPr>
        <w:jc w:val="both"/>
        <w:rPr>
          <w:rFonts w:ascii="Arial" w:hAnsi="Arial" w:cs="Arial"/>
        </w:rPr>
      </w:pPr>
      <w:r>
        <w:rPr>
          <w:rFonts w:ascii="Arial" w:hAnsi="Arial" w:cs="Arial"/>
        </w:rPr>
        <w:t>Уколико се на основу једног уговора</w:t>
      </w:r>
      <w:r w:rsidR="009D67AE" w:rsidRPr="00B55776">
        <w:rPr>
          <w:rFonts w:ascii="Arial" w:hAnsi="Arial" w:cs="Arial"/>
        </w:rPr>
        <w:t xml:space="preserve"> изда више рачуна, њихов збир мора бити идентичан са износом </w:t>
      </w:r>
      <w:r>
        <w:rPr>
          <w:rFonts w:ascii="Arial" w:hAnsi="Arial" w:cs="Arial"/>
        </w:rPr>
        <w:t>у уговору</w:t>
      </w:r>
      <w:r w:rsidR="009D67AE" w:rsidRPr="00B55776">
        <w:rPr>
          <w:rFonts w:ascii="Arial" w:hAnsi="Arial" w:cs="Arial"/>
        </w:rPr>
        <w:t>. Обрачун извршених услуга према св</w:t>
      </w:r>
      <w:r>
        <w:rPr>
          <w:rFonts w:ascii="Arial" w:hAnsi="Arial" w:cs="Arial"/>
        </w:rPr>
        <w:t>им укупно издатим појединачним уговорима</w:t>
      </w:r>
      <w:r w:rsidR="009D67AE" w:rsidRPr="00B55776">
        <w:rPr>
          <w:rFonts w:ascii="Arial" w:hAnsi="Arial" w:cs="Arial"/>
        </w:rPr>
        <w:t xml:space="preserve"> не сме бити већи од вредности на коју се закључује Оквирни споразум.</w:t>
      </w:r>
    </w:p>
    <w:p w:rsidR="009D67AE" w:rsidRPr="00B55776" w:rsidRDefault="009D67AE" w:rsidP="00DD03FA">
      <w:pPr>
        <w:jc w:val="both"/>
        <w:rPr>
          <w:rFonts w:ascii="Arial" w:hAnsi="Arial" w:cs="Arial"/>
          <w:lang w:val="ru-RU"/>
        </w:rPr>
      </w:pPr>
      <w:r w:rsidRPr="00B55776">
        <w:rPr>
          <w:rFonts w:ascii="Arial" w:hAnsi="Arial" w:cs="Arial"/>
          <w:lang w:val="ru-RU"/>
        </w:rPr>
        <w:t xml:space="preserve">Оквирни споразум, односно </w:t>
      </w:r>
      <w:r w:rsidR="00DD03FA">
        <w:rPr>
          <w:rFonts w:ascii="Arial" w:hAnsi="Arial" w:cs="Arial"/>
          <w:lang w:val="ru-RU"/>
        </w:rPr>
        <w:t>појединачни уговори издати</w:t>
      </w:r>
      <w:r w:rsidRPr="00B55776">
        <w:rPr>
          <w:rFonts w:ascii="Arial" w:hAnsi="Arial" w:cs="Arial"/>
          <w:lang w:val="ru-RU"/>
        </w:rPr>
        <w:t xml:space="preserve"> на основу овог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Корисника услуге.</w:t>
      </w:r>
    </w:p>
    <w:p w:rsidR="009D67AE" w:rsidRPr="00B55776" w:rsidRDefault="009D67AE" w:rsidP="00DD03FA">
      <w:pPr>
        <w:jc w:val="both"/>
        <w:rPr>
          <w:rFonts w:ascii="Arial" w:hAnsi="Arial" w:cs="Arial"/>
          <w:lang w:val="en-US"/>
        </w:rPr>
      </w:pPr>
      <w:r w:rsidRPr="00B55776">
        <w:rPr>
          <w:rFonts w:ascii="Arial" w:hAnsi="Arial" w:cs="Arial"/>
          <w:lang w:val="en-US"/>
        </w:rPr>
        <w:t>Плаћање ће се изврши</w:t>
      </w:r>
      <w:r w:rsidRPr="00B55776">
        <w:rPr>
          <w:rFonts w:ascii="Arial" w:hAnsi="Arial" w:cs="Arial"/>
        </w:rPr>
        <w:t>ти</w:t>
      </w:r>
      <w:r w:rsidRPr="00B55776">
        <w:rPr>
          <w:rFonts w:ascii="Arial" w:hAnsi="Arial" w:cs="Arial"/>
          <w:lang w:val="en-US"/>
        </w:rPr>
        <w:t xml:space="preserve"> у динарима, на рачун Пружаоца услуге бр.____________који се води код _________ банке</w:t>
      </w:r>
      <w:r w:rsidRPr="00B55776">
        <w:rPr>
          <w:rFonts w:ascii="Arial" w:hAnsi="Arial" w:cs="Arial"/>
        </w:rPr>
        <w:t>.</w:t>
      </w:r>
    </w:p>
    <w:p w:rsidR="00C16F04" w:rsidRPr="00B55776" w:rsidRDefault="00C16F04" w:rsidP="00F324FC">
      <w:pPr>
        <w:pStyle w:val="KDParagraf"/>
        <w:tabs>
          <w:tab w:val="clear" w:pos="567"/>
          <w:tab w:val="left" w:pos="0"/>
        </w:tabs>
        <w:spacing w:before="0"/>
        <w:jc w:val="center"/>
        <w:rPr>
          <w:rFonts w:cs="Arial"/>
          <w:b/>
          <w:sz w:val="24"/>
          <w:szCs w:val="24"/>
        </w:rPr>
      </w:pPr>
    </w:p>
    <w:p w:rsidR="00F324FC" w:rsidRPr="00B55776" w:rsidRDefault="00F324FC" w:rsidP="00F324FC">
      <w:pPr>
        <w:pStyle w:val="KDParagraf"/>
        <w:tabs>
          <w:tab w:val="clear" w:pos="567"/>
          <w:tab w:val="left" w:pos="0"/>
        </w:tabs>
        <w:spacing w:before="0"/>
        <w:jc w:val="center"/>
        <w:rPr>
          <w:rFonts w:cs="Arial"/>
          <w:b/>
          <w:sz w:val="24"/>
          <w:szCs w:val="24"/>
        </w:rPr>
      </w:pPr>
      <w:r w:rsidRPr="00B55776">
        <w:rPr>
          <w:rFonts w:cs="Arial"/>
          <w:b/>
          <w:sz w:val="24"/>
          <w:szCs w:val="24"/>
        </w:rPr>
        <w:t>ОБАВЕЗЕ КОРИСНИКА УСЛУГЕ</w:t>
      </w:r>
    </w:p>
    <w:p w:rsidR="009D67AE" w:rsidRPr="00B55776" w:rsidRDefault="009D67AE" w:rsidP="009D67AE">
      <w:pPr>
        <w:jc w:val="center"/>
        <w:rPr>
          <w:rFonts w:ascii="Arial" w:hAnsi="Arial" w:cs="Arial"/>
          <w:b/>
          <w:lang w:val="en-US"/>
        </w:rPr>
      </w:pPr>
      <w:r w:rsidRPr="00B55776">
        <w:rPr>
          <w:rFonts w:ascii="Arial" w:hAnsi="Arial" w:cs="Arial"/>
          <w:b/>
          <w:lang w:val="en-US"/>
        </w:rPr>
        <w:t xml:space="preserve">Члан </w:t>
      </w:r>
      <w:r w:rsidR="00DD03FA">
        <w:rPr>
          <w:rFonts w:ascii="Arial" w:hAnsi="Arial" w:cs="Arial"/>
          <w:b/>
        </w:rPr>
        <w:t>4</w:t>
      </w:r>
      <w:r w:rsidRPr="00B55776">
        <w:rPr>
          <w:rFonts w:ascii="Arial" w:hAnsi="Arial" w:cs="Arial"/>
          <w:b/>
          <w:lang w:val="en-US"/>
        </w:rPr>
        <w:t>.</w:t>
      </w:r>
    </w:p>
    <w:p w:rsidR="009D67AE" w:rsidRPr="00B55776" w:rsidRDefault="009D67AE" w:rsidP="009D67AE">
      <w:pPr>
        <w:rPr>
          <w:rFonts w:ascii="Arial" w:hAnsi="Arial" w:cs="Arial"/>
        </w:rPr>
      </w:pPr>
      <w:r w:rsidRPr="00B55776">
        <w:rPr>
          <w:rFonts w:ascii="Arial" w:hAnsi="Arial" w:cs="Arial"/>
        </w:rPr>
        <w:t>Обавезе Корисника услуге су:</w:t>
      </w:r>
    </w:p>
    <w:p w:rsidR="009D67AE" w:rsidRPr="00B55776" w:rsidRDefault="009D67AE" w:rsidP="009D67AE">
      <w:pPr>
        <w:rPr>
          <w:rFonts w:ascii="Arial" w:hAnsi="Arial" w:cs="Arial"/>
        </w:rPr>
      </w:pPr>
      <w:r w:rsidRPr="00B55776">
        <w:rPr>
          <w:rFonts w:ascii="Arial" w:hAnsi="Arial" w:cs="Arial"/>
        </w:rPr>
        <w:t>да именује одговорна лица  која ће бити дужна да:</w:t>
      </w:r>
    </w:p>
    <w:p w:rsidR="009D67AE" w:rsidRPr="00B55776" w:rsidRDefault="009D67AE" w:rsidP="00245EF5">
      <w:pPr>
        <w:numPr>
          <w:ilvl w:val="0"/>
          <w:numId w:val="28"/>
        </w:numPr>
        <w:rPr>
          <w:rFonts w:ascii="Arial" w:hAnsi="Arial" w:cs="Arial"/>
        </w:rPr>
      </w:pPr>
      <w:r w:rsidRPr="00B55776">
        <w:rPr>
          <w:rFonts w:ascii="Arial" w:hAnsi="Arial" w:cs="Arial"/>
        </w:rPr>
        <w:t>сарађују са одговорним лицима Пружаоца услуге,</w:t>
      </w:r>
    </w:p>
    <w:p w:rsidR="009D67AE" w:rsidRPr="00B55776" w:rsidRDefault="009D67AE" w:rsidP="00245EF5">
      <w:pPr>
        <w:numPr>
          <w:ilvl w:val="0"/>
          <w:numId w:val="28"/>
        </w:numPr>
        <w:rPr>
          <w:rFonts w:ascii="Arial" w:hAnsi="Arial" w:cs="Arial"/>
        </w:rPr>
      </w:pPr>
      <w:r w:rsidRPr="00B55776">
        <w:rPr>
          <w:rFonts w:ascii="Arial" w:hAnsi="Arial" w:cs="Arial"/>
        </w:rPr>
        <w:t>пруже Пружаоцу услуге све информације које су неопходне за извршење уговорних обавеза из овог Оквирног споразума,</w:t>
      </w:r>
    </w:p>
    <w:p w:rsidR="009D67AE" w:rsidRPr="00B55776" w:rsidRDefault="009D67AE" w:rsidP="00245EF5">
      <w:pPr>
        <w:numPr>
          <w:ilvl w:val="0"/>
          <w:numId w:val="28"/>
        </w:numPr>
        <w:rPr>
          <w:rFonts w:ascii="Arial" w:hAnsi="Arial" w:cs="Arial"/>
        </w:rPr>
      </w:pPr>
      <w:r w:rsidRPr="00B55776">
        <w:rPr>
          <w:rFonts w:ascii="Arial" w:hAnsi="Arial" w:cs="Arial"/>
        </w:rPr>
        <w:t xml:space="preserve">изврше квантативно-квалитативну контролу извршене услуге пре потписивања </w:t>
      </w:r>
      <w:r w:rsidRPr="00B55776">
        <w:rPr>
          <w:rFonts w:ascii="Arial" w:hAnsi="Arial" w:cs="Arial"/>
          <w:lang w:bidi="en-US"/>
        </w:rPr>
        <w:t>записник</w:t>
      </w:r>
      <w:r w:rsidRPr="00B55776">
        <w:rPr>
          <w:rFonts w:ascii="Arial" w:hAnsi="Arial" w:cs="Arial"/>
        </w:rPr>
        <w:t>а</w:t>
      </w:r>
      <w:r w:rsidRPr="00B55776">
        <w:rPr>
          <w:rFonts w:ascii="Arial" w:hAnsi="Arial" w:cs="Arial"/>
          <w:lang w:bidi="en-US"/>
        </w:rPr>
        <w:t xml:space="preserve"> о </w:t>
      </w:r>
      <w:r w:rsidR="00DD03FA">
        <w:rPr>
          <w:rFonts w:ascii="Arial" w:hAnsi="Arial" w:cs="Arial"/>
          <w:lang w:bidi="en-US"/>
        </w:rPr>
        <w:t>извршеним услугама</w:t>
      </w:r>
      <w:r w:rsidRPr="00B55776">
        <w:rPr>
          <w:rFonts w:ascii="Arial" w:hAnsi="Arial" w:cs="Arial"/>
        </w:rPr>
        <w:t>,</w:t>
      </w:r>
    </w:p>
    <w:p w:rsidR="009D67AE" w:rsidRPr="00B55776" w:rsidRDefault="009D67AE" w:rsidP="00245EF5">
      <w:pPr>
        <w:numPr>
          <w:ilvl w:val="0"/>
          <w:numId w:val="28"/>
        </w:numPr>
        <w:rPr>
          <w:rFonts w:ascii="Arial" w:hAnsi="Arial" w:cs="Arial"/>
        </w:rPr>
      </w:pPr>
      <w:r w:rsidRPr="00B55776">
        <w:rPr>
          <w:rFonts w:ascii="Arial" w:hAnsi="Arial" w:cs="Arial"/>
        </w:rPr>
        <w:t xml:space="preserve">да по свакој извршеној услузи, потпишу </w:t>
      </w:r>
      <w:r w:rsidRPr="00B55776">
        <w:rPr>
          <w:rFonts w:ascii="Arial" w:hAnsi="Arial" w:cs="Arial"/>
          <w:lang w:bidi="en-US"/>
        </w:rPr>
        <w:t xml:space="preserve">записник о </w:t>
      </w:r>
      <w:r w:rsidR="00DD03FA">
        <w:rPr>
          <w:rFonts w:ascii="Arial" w:hAnsi="Arial" w:cs="Arial"/>
          <w:lang w:bidi="en-US"/>
        </w:rPr>
        <w:t xml:space="preserve">извршеним услугама </w:t>
      </w:r>
      <w:r w:rsidRPr="00B55776">
        <w:rPr>
          <w:rFonts w:ascii="Arial" w:hAnsi="Arial" w:cs="Arial"/>
          <w:lang w:val="sr-Cyrl-BA"/>
        </w:rPr>
        <w:t>који је услов за фактурисање обавеза,</w:t>
      </w:r>
    </w:p>
    <w:p w:rsidR="009D67AE" w:rsidRPr="00B55776" w:rsidRDefault="009D67AE" w:rsidP="00245EF5">
      <w:pPr>
        <w:numPr>
          <w:ilvl w:val="0"/>
          <w:numId w:val="28"/>
        </w:numPr>
        <w:rPr>
          <w:rFonts w:ascii="Arial" w:hAnsi="Arial" w:cs="Arial"/>
          <w:lang w:val="sr-Latn-CS"/>
        </w:rPr>
      </w:pPr>
      <w:r w:rsidRPr="00B55776">
        <w:rPr>
          <w:rFonts w:ascii="Arial" w:hAnsi="Arial" w:cs="Arial"/>
          <w:lang w:val="sr-Latn-CS"/>
        </w:rPr>
        <w:t>пра</w:t>
      </w:r>
      <w:r w:rsidRPr="00B55776">
        <w:rPr>
          <w:rFonts w:ascii="Arial" w:hAnsi="Arial" w:cs="Arial"/>
          <w:lang w:val="bs-Cyrl-BA"/>
        </w:rPr>
        <w:t>ти</w:t>
      </w:r>
      <w:r w:rsidRPr="00B55776">
        <w:rPr>
          <w:rFonts w:ascii="Arial" w:hAnsi="Arial" w:cs="Arial"/>
          <w:lang w:val="sr-Latn-CS"/>
        </w:rPr>
        <w:t xml:space="preserve"> степен и динамик</w:t>
      </w:r>
      <w:r w:rsidRPr="00B55776">
        <w:rPr>
          <w:rFonts w:ascii="Arial" w:hAnsi="Arial" w:cs="Arial"/>
          <w:lang w:val="bs-Cyrl-BA"/>
        </w:rPr>
        <w:t xml:space="preserve">у </w:t>
      </w:r>
      <w:r w:rsidRPr="00B55776">
        <w:rPr>
          <w:rFonts w:ascii="Arial" w:hAnsi="Arial" w:cs="Arial"/>
          <w:lang w:val="sr-Latn-CS"/>
        </w:rPr>
        <w:t xml:space="preserve">реализације </w:t>
      </w:r>
      <w:r w:rsidR="00DD03FA">
        <w:rPr>
          <w:rFonts w:ascii="Arial" w:hAnsi="Arial" w:cs="Arial"/>
        </w:rPr>
        <w:t>уговора</w:t>
      </w:r>
      <w:r w:rsidRPr="00B55776">
        <w:rPr>
          <w:rFonts w:ascii="Arial" w:hAnsi="Arial" w:cs="Arial"/>
          <w:lang w:val="sr-Latn-CS"/>
        </w:rPr>
        <w:t>;</w:t>
      </w:r>
    </w:p>
    <w:p w:rsidR="009D67AE" w:rsidRPr="00B55776" w:rsidRDefault="009D67AE" w:rsidP="00245EF5">
      <w:pPr>
        <w:numPr>
          <w:ilvl w:val="0"/>
          <w:numId w:val="28"/>
        </w:numPr>
        <w:rPr>
          <w:rFonts w:ascii="Arial" w:hAnsi="Arial" w:cs="Arial"/>
          <w:lang w:val="sr-Latn-CS"/>
        </w:rPr>
      </w:pPr>
      <w:r w:rsidRPr="00B55776">
        <w:rPr>
          <w:rFonts w:ascii="Arial" w:hAnsi="Arial" w:cs="Arial"/>
          <w:lang w:val="sr-Latn-CS"/>
        </w:rPr>
        <w:t>пра</w:t>
      </w:r>
      <w:r w:rsidRPr="00B55776">
        <w:rPr>
          <w:rFonts w:ascii="Arial" w:hAnsi="Arial" w:cs="Arial"/>
          <w:lang w:val="bs-Cyrl-BA"/>
        </w:rPr>
        <w:t>ти</w:t>
      </w:r>
      <w:r w:rsidRPr="00B55776">
        <w:rPr>
          <w:rFonts w:ascii="Arial" w:hAnsi="Arial" w:cs="Arial"/>
          <w:lang w:val="sr-Latn-CS"/>
        </w:rPr>
        <w:t xml:space="preserve"> датум истека </w:t>
      </w:r>
      <w:r w:rsidR="00DD03FA">
        <w:rPr>
          <w:rFonts w:ascii="Arial" w:hAnsi="Arial" w:cs="Arial"/>
        </w:rPr>
        <w:t>уговора</w:t>
      </w:r>
      <w:r w:rsidRPr="00B55776">
        <w:rPr>
          <w:rFonts w:ascii="Arial" w:hAnsi="Arial" w:cs="Arial"/>
          <w:lang w:val="sr-Latn-CS"/>
        </w:rPr>
        <w:t>.</w:t>
      </w:r>
    </w:p>
    <w:p w:rsidR="009D67AE" w:rsidRPr="00B55776" w:rsidRDefault="009D67AE" w:rsidP="009D67AE">
      <w:pPr>
        <w:jc w:val="both"/>
        <w:rPr>
          <w:rFonts w:ascii="Arial" w:hAnsi="Arial" w:cs="Arial"/>
          <w:lang w:val="en-US"/>
        </w:rPr>
      </w:pPr>
      <w:r w:rsidRPr="00B55776">
        <w:rPr>
          <w:rFonts w:ascii="Arial" w:hAnsi="Arial" w:cs="Arial"/>
          <w:lang w:val="en-US"/>
        </w:rPr>
        <w:lastRenderedPageBreak/>
        <w:t xml:space="preserve">Корисник услуге се обавезује да </w:t>
      </w:r>
      <w:r w:rsidRPr="00B55776">
        <w:rPr>
          <w:rFonts w:ascii="Arial" w:hAnsi="Arial" w:cs="Arial"/>
        </w:rPr>
        <w:t>Пружаоцу</w:t>
      </w:r>
      <w:r w:rsidRPr="00B55776">
        <w:rPr>
          <w:rFonts w:ascii="Arial" w:hAnsi="Arial" w:cs="Arial"/>
          <w:lang w:val="en-US"/>
        </w:rPr>
        <w:t xml:space="preserve"> услуге изврши исплату цена Услугa утврђену у складу са чланом </w:t>
      </w:r>
      <w:r w:rsidRPr="00B55776">
        <w:rPr>
          <w:rFonts w:ascii="Arial" w:hAnsi="Arial" w:cs="Arial"/>
        </w:rPr>
        <w:t>2</w:t>
      </w:r>
      <w:r w:rsidRPr="00B55776">
        <w:rPr>
          <w:rFonts w:ascii="Arial" w:hAnsi="Arial" w:cs="Arial"/>
          <w:lang w:val="en-US"/>
        </w:rPr>
        <w:t>.</w:t>
      </w:r>
      <w:r w:rsidRPr="00B55776">
        <w:rPr>
          <w:rFonts w:ascii="Arial" w:hAnsi="Arial" w:cs="Arial"/>
        </w:rPr>
        <w:t xml:space="preserve"> </w:t>
      </w:r>
      <w:r w:rsidRPr="00B55776">
        <w:rPr>
          <w:rFonts w:ascii="Arial" w:hAnsi="Arial" w:cs="Arial"/>
          <w:lang w:val="en-US"/>
        </w:rPr>
        <w:t>овог Оквирн</w:t>
      </w:r>
      <w:r w:rsidRPr="00B55776">
        <w:rPr>
          <w:rFonts w:ascii="Arial" w:hAnsi="Arial" w:cs="Arial"/>
        </w:rPr>
        <w:t>ог</w:t>
      </w:r>
      <w:r w:rsidRPr="00B55776">
        <w:rPr>
          <w:rFonts w:ascii="Arial" w:hAnsi="Arial" w:cs="Arial"/>
          <w:lang w:val="en-US"/>
        </w:rPr>
        <w:t xml:space="preserve"> споразума, на начин и у роковима утврђеним чланом </w:t>
      </w:r>
      <w:r w:rsidR="00DD03FA">
        <w:rPr>
          <w:rFonts w:ascii="Arial" w:hAnsi="Arial" w:cs="Arial"/>
        </w:rPr>
        <w:t>3</w:t>
      </w:r>
      <w:r w:rsidRPr="00B55776">
        <w:rPr>
          <w:rFonts w:ascii="Arial" w:hAnsi="Arial" w:cs="Arial"/>
          <w:lang w:val="en-US"/>
        </w:rPr>
        <w:t>.</w:t>
      </w:r>
      <w:r w:rsidRPr="00B55776">
        <w:rPr>
          <w:rFonts w:ascii="Arial" w:hAnsi="Arial" w:cs="Arial"/>
        </w:rPr>
        <w:t xml:space="preserve"> </w:t>
      </w:r>
      <w:r w:rsidRPr="00B55776">
        <w:rPr>
          <w:rFonts w:ascii="Arial" w:hAnsi="Arial" w:cs="Arial"/>
          <w:lang w:val="en-US"/>
        </w:rPr>
        <w:t>овог</w:t>
      </w:r>
      <w:r w:rsidRPr="00B55776">
        <w:rPr>
          <w:rFonts w:ascii="Arial" w:hAnsi="Arial" w:cs="Arial"/>
        </w:rPr>
        <w:t xml:space="preserve"> </w:t>
      </w:r>
      <w:r w:rsidRPr="00B55776">
        <w:rPr>
          <w:rFonts w:ascii="Arial" w:hAnsi="Arial" w:cs="Arial"/>
          <w:lang w:val="en-US"/>
        </w:rPr>
        <w:t>Оквир</w:t>
      </w:r>
      <w:r w:rsidRPr="00B55776">
        <w:rPr>
          <w:rFonts w:ascii="Arial" w:hAnsi="Arial" w:cs="Arial"/>
        </w:rPr>
        <w:t>ног</w:t>
      </w:r>
      <w:r w:rsidRPr="00B55776">
        <w:rPr>
          <w:rFonts w:ascii="Arial" w:hAnsi="Arial" w:cs="Arial"/>
          <w:lang w:val="en-US"/>
        </w:rPr>
        <w:t xml:space="preserve"> споразума. </w:t>
      </w:r>
    </w:p>
    <w:p w:rsidR="009D67AE" w:rsidRPr="00B55776" w:rsidRDefault="009D67AE" w:rsidP="009D67AE">
      <w:pPr>
        <w:rPr>
          <w:rFonts w:ascii="Arial" w:hAnsi="Arial" w:cs="Arial"/>
          <w:lang w:val="en-US"/>
        </w:rPr>
      </w:pPr>
    </w:p>
    <w:p w:rsidR="009D67AE" w:rsidRPr="00B55776" w:rsidRDefault="009D67AE" w:rsidP="009D67AE">
      <w:pPr>
        <w:jc w:val="center"/>
        <w:rPr>
          <w:rFonts w:ascii="Arial" w:hAnsi="Arial" w:cs="Arial"/>
          <w:b/>
          <w:lang w:val="en-US"/>
        </w:rPr>
      </w:pPr>
      <w:r w:rsidRPr="00B55776">
        <w:rPr>
          <w:rFonts w:ascii="Arial" w:hAnsi="Arial" w:cs="Arial"/>
          <w:b/>
          <w:lang w:val="en-US"/>
        </w:rPr>
        <w:t>ОБАВЕЗЕ ПРУЖАОЦА УСЛУГЕ</w:t>
      </w:r>
    </w:p>
    <w:p w:rsidR="009D67AE" w:rsidRPr="00B55776" w:rsidRDefault="009D67AE" w:rsidP="009D67AE">
      <w:pPr>
        <w:jc w:val="center"/>
        <w:rPr>
          <w:rFonts w:ascii="Arial" w:hAnsi="Arial" w:cs="Arial"/>
          <w:b/>
          <w:lang w:val="en-US"/>
        </w:rPr>
      </w:pPr>
      <w:r w:rsidRPr="00B55776">
        <w:rPr>
          <w:rFonts w:ascii="Arial" w:hAnsi="Arial" w:cs="Arial"/>
          <w:b/>
          <w:lang w:val="en-US"/>
        </w:rPr>
        <w:t xml:space="preserve">Члан </w:t>
      </w:r>
      <w:r w:rsidR="00DD03FA">
        <w:rPr>
          <w:rFonts w:ascii="Arial" w:hAnsi="Arial" w:cs="Arial"/>
          <w:b/>
        </w:rPr>
        <w:t>5</w:t>
      </w:r>
      <w:r w:rsidRPr="00B55776">
        <w:rPr>
          <w:rFonts w:ascii="Arial" w:hAnsi="Arial" w:cs="Arial"/>
          <w:b/>
          <w:lang w:val="en-US"/>
        </w:rPr>
        <w:t>.</w:t>
      </w:r>
    </w:p>
    <w:p w:rsidR="009D67AE" w:rsidRPr="00B55776" w:rsidRDefault="009D67AE" w:rsidP="009D67AE">
      <w:pPr>
        <w:rPr>
          <w:rFonts w:ascii="Arial" w:hAnsi="Arial" w:cs="Arial"/>
          <w:lang w:val="en-US"/>
        </w:rPr>
      </w:pPr>
      <w:r w:rsidRPr="00B55776">
        <w:rPr>
          <w:rFonts w:ascii="Arial" w:hAnsi="Arial" w:cs="Arial"/>
        </w:rPr>
        <w:t>Обавезе Пружаоца услуге су:</w:t>
      </w:r>
    </w:p>
    <w:p w:rsidR="009D67AE" w:rsidRPr="00B55776" w:rsidRDefault="009D67AE" w:rsidP="00245EF5">
      <w:pPr>
        <w:numPr>
          <w:ilvl w:val="0"/>
          <w:numId w:val="28"/>
        </w:numPr>
        <w:jc w:val="both"/>
        <w:rPr>
          <w:rFonts w:ascii="Arial" w:hAnsi="Arial" w:cs="Arial"/>
        </w:rPr>
      </w:pPr>
      <w:r w:rsidRPr="00B55776">
        <w:rPr>
          <w:rFonts w:ascii="Arial" w:hAnsi="Arial" w:cs="Arial"/>
          <w:lang w:val="bs-Cyrl-BA"/>
        </w:rPr>
        <w:t xml:space="preserve">да услугу која је предмет </w:t>
      </w:r>
      <w:r w:rsidRPr="00B55776">
        <w:rPr>
          <w:rFonts w:ascii="Arial" w:hAnsi="Arial" w:cs="Arial"/>
        </w:rPr>
        <w:t>Оквирног споразума</w:t>
      </w:r>
      <w:r w:rsidRPr="00B55776">
        <w:rPr>
          <w:rFonts w:ascii="Arial" w:hAnsi="Arial" w:cs="Arial"/>
          <w:lang w:val="bs-Cyrl-BA"/>
        </w:rPr>
        <w:t xml:space="preserve"> изврши стручно и квалитетно, на високом</w:t>
      </w:r>
      <w:r w:rsidR="00DD03FA">
        <w:rPr>
          <w:rFonts w:ascii="Arial" w:hAnsi="Arial" w:cs="Arial"/>
          <w:lang w:val="bs-Cyrl-BA"/>
        </w:rPr>
        <w:t xml:space="preserve"> п</w:t>
      </w:r>
      <w:r w:rsidRPr="00B55776">
        <w:rPr>
          <w:rFonts w:ascii="Arial" w:hAnsi="Arial" w:cs="Arial"/>
          <w:lang w:val="bs-Cyrl-BA"/>
        </w:rPr>
        <w:t xml:space="preserve">рофесионалном нивоу, у складу са понудом, </w:t>
      </w:r>
      <w:r w:rsidRPr="00B55776">
        <w:rPr>
          <w:rFonts w:ascii="Arial" w:hAnsi="Arial" w:cs="Arial"/>
        </w:rPr>
        <w:t>техничком спецификацијом</w:t>
      </w:r>
      <w:r w:rsidR="00DD03FA">
        <w:rPr>
          <w:rFonts w:ascii="Arial" w:hAnsi="Arial" w:cs="Arial"/>
          <w:lang w:val="bs-Cyrl-BA"/>
        </w:rPr>
        <w:t xml:space="preserve">, нормативима, </w:t>
      </w:r>
      <w:r w:rsidRPr="00B55776">
        <w:rPr>
          <w:rFonts w:ascii="Arial" w:hAnsi="Arial" w:cs="Arial"/>
          <w:lang w:val="bs-Cyrl-BA"/>
        </w:rPr>
        <w:t>стандардима и техничким прописима који важе за ову врсту услуга,</w:t>
      </w:r>
    </w:p>
    <w:p w:rsidR="009D67AE" w:rsidRPr="00B55776" w:rsidRDefault="009D67AE" w:rsidP="00245EF5">
      <w:pPr>
        <w:numPr>
          <w:ilvl w:val="0"/>
          <w:numId w:val="28"/>
        </w:numPr>
        <w:jc w:val="both"/>
        <w:rPr>
          <w:rFonts w:ascii="Arial" w:hAnsi="Arial" w:cs="Arial"/>
        </w:rPr>
      </w:pPr>
      <w:r w:rsidRPr="00B55776">
        <w:rPr>
          <w:rFonts w:ascii="Arial" w:hAnsi="Arial" w:cs="Arial"/>
        </w:rPr>
        <w:t>да преко одговорног лица, прима налоге и упутства за рад и одржава редован контакт са</w:t>
      </w:r>
      <w:r w:rsidR="00DD03FA">
        <w:rPr>
          <w:rFonts w:ascii="Arial" w:hAnsi="Arial" w:cs="Arial"/>
        </w:rPr>
        <w:t xml:space="preserve"> о</w:t>
      </w:r>
      <w:r w:rsidRPr="00B55776">
        <w:rPr>
          <w:rFonts w:ascii="Arial" w:hAnsi="Arial" w:cs="Arial"/>
        </w:rPr>
        <w:t>дговорним лицима Корисника услуга,</w:t>
      </w:r>
    </w:p>
    <w:p w:rsidR="009D67AE" w:rsidRPr="00B55776" w:rsidRDefault="009D67AE" w:rsidP="00245EF5">
      <w:pPr>
        <w:numPr>
          <w:ilvl w:val="0"/>
          <w:numId w:val="28"/>
        </w:numPr>
        <w:jc w:val="both"/>
        <w:rPr>
          <w:rFonts w:ascii="Arial" w:hAnsi="Arial" w:cs="Arial"/>
        </w:rPr>
      </w:pPr>
      <w:r w:rsidRPr="00B55776">
        <w:rPr>
          <w:rFonts w:ascii="Arial" w:hAnsi="Arial" w:cs="Arial"/>
        </w:rPr>
        <w:t>да поступи по примедбама Корисника услуга и отклони их,</w:t>
      </w:r>
    </w:p>
    <w:p w:rsidR="009D67AE" w:rsidRPr="00B55776" w:rsidRDefault="009D67AE" w:rsidP="00245EF5">
      <w:pPr>
        <w:numPr>
          <w:ilvl w:val="0"/>
          <w:numId w:val="28"/>
        </w:numPr>
        <w:jc w:val="both"/>
        <w:rPr>
          <w:rFonts w:ascii="Arial" w:hAnsi="Arial" w:cs="Arial"/>
          <w:lang w:val="sr-Cyrl-BA"/>
        </w:rPr>
      </w:pPr>
      <w:r w:rsidRPr="00B55776">
        <w:rPr>
          <w:rFonts w:ascii="Arial" w:hAnsi="Arial" w:cs="Arial"/>
        </w:rPr>
        <w:t>да по налогу Корисника услуга сачини и достави Записник</w:t>
      </w:r>
      <w:r w:rsidR="00DD03FA">
        <w:rPr>
          <w:rFonts w:ascii="Arial" w:hAnsi="Arial" w:cs="Arial"/>
        </w:rPr>
        <w:t xml:space="preserve"> о извршеним</w:t>
      </w:r>
      <w:r w:rsidRPr="00B55776">
        <w:rPr>
          <w:rFonts w:ascii="Arial" w:hAnsi="Arial" w:cs="Arial"/>
        </w:rPr>
        <w:t xml:space="preserve"> услугама, који мора да садржи детаљну спецификацију (опис и обим) пружених услуга</w:t>
      </w:r>
      <w:r w:rsidRPr="00B55776">
        <w:rPr>
          <w:rFonts w:ascii="Arial" w:hAnsi="Arial" w:cs="Arial"/>
          <w:lang w:val="sr-Cyrl-BA"/>
        </w:rPr>
        <w:t>,</w:t>
      </w:r>
    </w:p>
    <w:p w:rsidR="009D67AE" w:rsidRPr="00B55776" w:rsidRDefault="009D67AE" w:rsidP="00245EF5">
      <w:pPr>
        <w:numPr>
          <w:ilvl w:val="0"/>
          <w:numId w:val="28"/>
        </w:numPr>
        <w:jc w:val="both"/>
        <w:rPr>
          <w:rFonts w:ascii="Arial" w:hAnsi="Arial" w:cs="Arial"/>
          <w:lang w:val="sr-Cyrl-BA"/>
        </w:rPr>
      </w:pPr>
      <w:r w:rsidRPr="00B55776">
        <w:rPr>
          <w:rFonts w:ascii="Arial" w:hAnsi="Arial" w:cs="Arial"/>
          <w:lang w:val="sr-Cyrl-BA"/>
        </w:rPr>
        <w:t xml:space="preserve">да потпише </w:t>
      </w:r>
      <w:r w:rsidRPr="00B55776">
        <w:rPr>
          <w:rFonts w:ascii="Arial" w:hAnsi="Arial" w:cs="Arial"/>
          <w:lang w:bidi="en-US"/>
        </w:rPr>
        <w:t xml:space="preserve">записник о </w:t>
      </w:r>
      <w:r w:rsidR="00DD03FA">
        <w:rPr>
          <w:rFonts w:ascii="Arial" w:hAnsi="Arial" w:cs="Arial"/>
          <w:lang w:bidi="en-US"/>
        </w:rPr>
        <w:t>извршеним услугама</w:t>
      </w:r>
      <w:r w:rsidRPr="00B55776">
        <w:rPr>
          <w:rFonts w:ascii="Arial" w:hAnsi="Arial" w:cs="Arial"/>
          <w:lang w:val="sr-Cyrl-BA"/>
        </w:rPr>
        <w:t>, који је услов за фактурисање обавеза,</w:t>
      </w:r>
    </w:p>
    <w:p w:rsidR="009D67AE" w:rsidRPr="00B55776" w:rsidRDefault="009D67AE" w:rsidP="00245EF5">
      <w:pPr>
        <w:numPr>
          <w:ilvl w:val="0"/>
          <w:numId w:val="28"/>
        </w:numPr>
        <w:jc w:val="both"/>
        <w:rPr>
          <w:rFonts w:ascii="Arial" w:hAnsi="Arial" w:cs="Arial"/>
          <w:lang w:val="en-US"/>
        </w:rPr>
      </w:pPr>
      <w:r w:rsidRPr="00B55776">
        <w:rPr>
          <w:rFonts w:ascii="Arial" w:hAnsi="Arial" w:cs="Arial"/>
          <w:lang w:val="en-US"/>
        </w:rPr>
        <w:t xml:space="preserve">да </w:t>
      </w:r>
      <w:r w:rsidRPr="00B55776">
        <w:rPr>
          <w:rFonts w:ascii="Arial" w:hAnsi="Arial" w:cs="Arial"/>
        </w:rPr>
        <w:t>Кориснику услуга</w:t>
      </w:r>
      <w:r w:rsidRPr="00B55776">
        <w:rPr>
          <w:rFonts w:ascii="Arial" w:hAnsi="Arial" w:cs="Arial"/>
          <w:lang w:val="en-US"/>
        </w:rPr>
        <w:t xml:space="preserve"> надокнади сву материјалну штету коју, у току рада, причине </w:t>
      </w:r>
      <w:r w:rsidRPr="00B55776">
        <w:rPr>
          <w:rFonts w:ascii="Arial" w:hAnsi="Arial" w:cs="Arial"/>
        </w:rPr>
        <w:t>извршиоци Пружаоца услуге</w:t>
      </w:r>
      <w:r w:rsidRPr="00B55776">
        <w:rPr>
          <w:rFonts w:ascii="Arial" w:hAnsi="Arial" w:cs="Arial"/>
          <w:lang w:val="en-US"/>
        </w:rPr>
        <w:t>,</w:t>
      </w:r>
    </w:p>
    <w:p w:rsidR="009D67AE" w:rsidRPr="00B55776" w:rsidRDefault="009D67AE" w:rsidP="00245EF5">
      <w:pPr>
        <w:numPr>
          <w:ilvl w:val="0"/>
          <w:numId w:val="28"/>
        </w:numPr>
        <w:jc w:val="both"/>
        <w:rPr>
          <w:rFonts w:ascii="Arial" w:hAnsi="Arial" w:cs="Arial"/>
          <w:lang w:val="en-US"/>
        </w:rPr>
      </w:pPr>
      <w:r w:rsidRPr="00B55776">
        <w:rPr>
          <w:rFonts w:ascii="Arial" w:hAnsi="Arial" w:cs="Arial"/>
          <w:lang w:val="en-US"/>
        </w:rPr>
        <w:t xml:space="preserve">да са ангажованим </w:t>
      </w:r>
      <w:r w:rsidRPr="00B55776">
        <w:rPr>
          <w:rFonts w:ascii="Arial" w:hAnsi="Arial" w:cs="Arial"/>
        </w:rPr>
        <w:t>извршиоцима</w:t>
      </w:r>
      <w:r w:rsidRPr="00B55776">
        <w:rPr>
          <w:rFonts w:ascii="Arial" w:hAnsi="Arial" w:cs="Arial"/>
          <w:lang w:val="en-US"/>
        </w:rPr>
        <w:t xml:space="preserve"> на пословима који су предмет </w:t>
      </w:r>
      <w:r w:rsidRPr="00B55776">
        <w:rPr>
          <w:rFonts w:ascii="Arial" w:hAnsi="Arial" w:cs="Arial"/>
        </w:rPr>
        <w:t>овог оквирног споразума</w:t>
      </w:r>
      <w:r w:rsidRPr="00B55776">
        <w:rPr>
          <w:rFonts w:ascii="Arial" w:hAnsi="Arial" w:cs="Arial"/>
          <w:lang w:val="en-US"/>
        </w:rPr>
        <w:t xml:space="preserve"> поступа у</w:t>
      </w:r>
      <w:r w:rsidRPr="00B55776">
        <w:rPr>
          <w:rFonts w:ascii="Arial" w:hAnsi="Arial" w:cs="Arial"/>
        </w:rPr>
        <w:t xml:space="preserve"> </w:t>
      </w:r>
      <w:r w:rsidRPr="00B55776">
        <w:rPr>
          <w:rFonts w:ascii="Arial" w:hAnsi="Arial" w:cs="Arial"/>
          <w:lang w:val="en-US"/>
        </w:rPr>
        <w:t>складу са важећим законским прописима (Закон о раду, Закон о пензијском и</w:t>
      </w:r>
      <w:r w:rsidRPr="00B55776">
        <w:rPr>
          <w:rFonts w:ascii="Arial" w:hAnsi="Arial" w:cs="Arial"/>
        </w:rPr>
        <w:t xml:space="preserve"> </w:t>
      </w:r>
      <w:r w:rsidRPr="00B55776">
        <w:rPr>
          <w:rFonts w:ascii="Arial" w:hAnsi="Arial" w:cs="Arial"/>
          <w:lang w:val="en-US"/>
        </w:rPr>
        <w:t>инвалидском осигурању, Закон о здравственом осигурању и др.).</w:t>
      </w:r>
    </w:p>
    <w:p w:rsidR="009D67AE" w:rsidRPr="00B55776" w:rsidRDefault="009D67AE" w:rsidP="00DD03FA">
      <w:pPr>
        <w:jc w:val="both"/>
        <w:rPr>
          <w:rFonts w:ascii="Arial" w:hAnsi="Arial" w:cs="Arial"/>
          <w:lang w:val="en-US"/>
        </w:rPr>
      </w:pPr>
      <w:r w:rsidRPr="00B55776">
        <w:rPr>
          <w:rFonts w:ascii="Arial" w:hAnsi="Arial" w:cs="Arial"/>
        </w:rPr>
        <w:t>Пружалац услуге одређује лица која су одговорна за сарадњу са Корисником услуга. Обавеза Пружаоца услуга је да преко одговорног лица, прима наруџбенице и одржава редован контакт са одговорним лицем Корисника услуга.</w:t>
      </w:r>
    </w:p>
    <w:p w:rsidR="009D67AE" w:rsidRPr="00B55776" w:rsidRDefault="009D67AE" w:rsidP="009D67AE">
      <w:pPr>
        <w:jc w:val="center"/>
        <w:rPr>
          <w:rFonts w:ascii="Arial" w:hAnsi="Arial" w:cs="Arial"/>
          <w:b/>
        </w:rPr>
      </w:pPr>
      <w:r w:rsidRPr="00B55776">
        <w:rPr>
          <w:rFonts w:ascii="Arial" w:hAnsi="Arial" w:cs="Arial"/>
          <w:b/>
        </w:rPr>
        <w:t>КВАЛИТЕТ ПРЕДМЕТНИХ УСЛУГА</w:t>
      </w:r>
    </w:p>
    <w:p w:rsidR="009D67AE" w:rsidRPr="00B55776" w:rsidRDefault="009D67AE" w:rsidP="009D67AE">
      <w:pPr>
        <w:rPr>
          <w:rFonts w:ascii="Arial" w:hAnsi="Arial" w:cs="Arial"/>
          <w:lang w:val="en-US"/>
        </w:rPr>
      </w:pPr>
    </w:p>
    <w:p w:rsidR="009D67AE" w:rsidRPr="00B55776" w:rsidRDefault="009D67AE" w:rsidP="009D67AE">
      <w:pPr>
        <w:jc w:val="center"/>
        <w:rPr>
          <w:rFonts w:ascii="Arial" w:hAnsi="Arial" w:cs="Arial"/>
          <w:b/>
          <w:lang w:val="bs-Cyrl-BA"/>
        </w:rPr>
      </w:pPr>
      <w:r w:rsidRPr="00B55776">
        <w:rPr>
          <w:rFonts w:ascii="Arial" w:hAnsi="Arial" w:cs="Arial"/>
          <w:b/>
        </w:rPr>
        <w:t xml:space="preserve">Члан </w:t>
      </w:r>
      <w:r w:rsidR="00DB4866">
        <w:rPr>
          <w:rFonts w:ascii="Arial" w:hAnsi="Arial" w:cs="Arial"/>
          <w:b/>
        </w:rPr>
        <w:t>6</w:t>
      </w:r>
      <w:r w:rsidRPr="00B55776">
        <w:rPr>
          <w:rFonts w:ascii="Arial" w:hAnsi="Arial" w:cs="Arial"/>
          <w:b/>
        </w:rPr>
        <w:t>.</w:t>
      </w:r>
    </w:p>
    <w:p w:rsidR="009D67AE" w:rsidRPr="00B55776" w:rsidRDefault="009D67AE" w:rsidP="00DD03FA">
      <w:pPr>
        <w:jc w:val="both"/>
        <w:rPr>
          <w:rFonts w:ascii="Arial" w:hAnsi="Arial" w:cs="Arial"/>
          <w:lang w:bidi="en-US"/>
        </w:rPr>
      </w:pPr>
      <w:r w:rsidRPr="00B55776">
        <w:rPr>
          <w:rFonts w:ascii="Arial" w:hAnsi="Arial" w:cs="Arial"/>
          <w:lang w:bidi="en-US"/>
        </w:rPr>
        <w:t>Контролу квалитета извршене услуге</w:t>
      </w:r>
      <w:r w:rsidRPr="00B55776">
        <w:rPr>
          <w:rFonts w:ascii="Arial" w:hAnsi="Arial" w:cs="Arial"/>
        </w:rPr>
        <w:t xml:space="preserve"> </w:t>
      </w:r>
      <w:r w:rsidRPr="00B55776">
        <w:rPr>
          <w:rFonts w:ascii="Arial" w:hAnsi="Arial" w:cs="Arial"/>
          <w:lang w:bidi="en-US"/>
        </w:rPr>
        <w:t xml:space="preserve">ће вршити одговорно лице </w:t>
      </w:r>
      <w:r w:rsidRPr="00B55776">
        <w:rPr>
          <w:rFonts w:ascii="Arial" w:hAnsi="Arial" w:cs="Arial"/>
        </w:rPr>
        <w:t>Корисника услуге</w:t>
      </w:r>
      <w:r w:rsidRPr="00B55776">
        <w:rPr>
          <w:rFonts w:ascii="Arial" w:hAnsi="Arial" w:cs="Arial"/>
          <w:lang w:bidi="en-US"/>
        </w:rPr>
        <w:t xml:space="preserve"> које ће након извршења услуге и испитивања (довођења у функционално стање)</w:t>
      </w:r>
      <w:r w:rsidRPr="00B55776">
        <w:rPr>
          <w:rFonts w:ascii="Arial" w:hAnsi="Arial" w:cs="Arial"/>
        </w:rPr>
        <w:t xml:space="preserve"> </w:t>
      </w:r>
      <w:r w:rsidRPr="00B55776">
        <w:rPr>
          <w:rFonts w:ascii="Arial" w:hAnsi="Arial" w:cs="Arial"/>
          <w:lang w:bidi="en-US"/>
        </w:rPr>
        <w:t xml:space="preserve">потписати записник о </w:t>
      </w:r>
      <w:r w:rsidR="00DD03FA">
        <w:rPr>
          <w:rFonts w:ascii="Arial" w:hAnsi="Arial" w:cs="Arial"/>
          <w:lang w:bidi="en-US"/>
        </w:rPr>
        <w:t>извршеним услугама</w:t>
      </w:r>
      <w:r w:rsidRPr="00B55776">
        <w:rPr>
          <w:rFonts w:ascii="Arial" w:hAnsi="Arial" w:cs="Arial"/>
          <w:lang w:bidi="en-US"/>
        </w:rPr>
        <w:t xml:space="preserve"> -</w:t>
      </w:r>
      <w:r w:rsidRPr="00B55776">
        <w:rPr>
          <w:rFonts w:ascii="Arial" w:hAnsi="Arial" w:cs="Arial"/>
        </w:rPr>
        <w:t xml:space="preserve"> </w:t>
      </w:r>
      <w:r w:rsidRPr="00B55776">
        <w:rPr>
          <w:rFonts w:ascii="Arial" w:hAnsi="Arial" w:cs="Arial"/>
          <w:lang w:bidi="en-US"/>
        </w:rPr>
        <w:t xml:space="preserve">документ којим потврђује да је услуга извршена квалитетно и у потпуности. </w:t>
      </w:r>
    </w:p>
    <w:p w:rsidR="009D67AE" w:rsidRPr="00B55776" w:rsidRDefault="009D67AE" w:rsidP="00DD03FA">
      <w:pPr>
        <w:jc w:val="both"/>
        <w:rPr>
          <w:rFonts w:ascii="Arial" w:hAnsi="Arial" w:cs="Arial"/>
        </w:rPr>
      </w:pPr>
      <w:r w:rsidRPr="00B55776">
        <w:rPr>
          <w:rFonts w:ascii="Arial" w:hAnsi="Arial" w:cs="Arial"/>
          <w:lang w:bidi="en-US"/>
        </w:rPr>
        <w:t xml:space="preserve">Уколико одговорно лице </w:t>
      </w:r>
      <w:r w:rsidRPr="00B55776">
        <w:rPr>
          <w:rFonts w:ascii="Arial" w:hAnsi="Arial" w:cs="Arial"/>
        </w:rPr>
        <w:t>Корисника услуге</w:t>
      </w:r>
      <w:r w:rsidRPr="00B55776">
        <w:rPr>
          <w:rFonts w:ascii="Arial" w:hAnsi="Arial" w:cs="Arial"/>
          <w:lang w:bidi="en-US"/>
        </w:rPr>
        <w:t xml:space="preserve"> у току извршења услуге утврди да постоје недостаци или неусаглашеност са захтевима </w:t>
      </w:r>
      <w:r w:rsidRPr="00B55776">
        <w:rPr>
          <w:rFonts w:ascii="Arial" w:hAnsi="Arial" w:cs="Arial"/>
        </w:rPr>
        <w:t>Корисника услуге</w:t>
      </w:r>
      <w:r w:rsidRPr="00B55776">
        <w:rPr>
          <w:rFonts w:ascii="Arial" w:hAnsi="Arial" w:cs="Arial"/>
          <w:lang w:bidi="en-US"/>
        </w:rPr>
        <w:t xml:space="preserve">, </w:t>
      </w:r>
      <w:r w:rsidRPr="00B55776">
        <w:rPr>
          <w:rFonts w:ascii="Arial" w:hAnsi="Arial" w:cs="Arial"/>
        </w:rPr>
        <w:t>Пружалац услуге</w:t>
      </w:r>
      <w:r w:rsidRPr="00B55776">
        <w:rPr>
          <w:rFonts w:ascii="Arial" w:hAnsi="Arial" w:cs="Arial"/>
          <w:lang w:bidi="en-US"/>
        </w:rPr>
        <w:t xml:space="preserve"> је обавезан да одмах поступи по примедби представника </w:t>
      </w:r>
      <w:r w:rsidRPr="00B55776">
        <w:rPr>
          <w:rFonts w:ascii="Arial" w:hAnsi="Arial" w:cs="Arial"/>
        </w:rPr>
        <w:t>Корисника услуге</w:t>
      </w:r>
      <w:r w:rsidRPr="00B55776">
        <w:rPr>
          <w:rFonts w:ascii="Arial" w:hAnsi="Arial" w:cs="Arial"/>
          <w:lang w:bidi="en-US"/>
        </w:rPr>
        <w:t xml:space="preserve"> у супрот</w:t>
      </w:r>
      <w:r w:rsidRPr="00B55776">
        <w:rPr>
          <w:rFonts w:ascii="Arial" w:hAnsi="Arial" w:cs="Arial"/>
        </w:rPr>
        <w:t>н</w:t>
      </w:r>
      <w:r w:rsidRPr="00B55776">
        <w:rPr>
          <w:rFonts w:ascii="Arial" w:hAnsi="Arial" w:cs="Arial"/>
          <w:lang w:bidi="en-US"/>
        </w:rPr>
        <w:t xml:space="preserve">ом, </w:t>
      </w:r>
      <w:r w:rsidRPr="00B55776">
        <w:rPr>
          <w:rFonts w:ascii="Arial" w:hAnsi="Arial" w:cs="Arial"/>
        </w:rPr>
        <w:t>Корисник услуге</w:t>
      </w:r>
      <w:r w:rsidRPr="00B55776">
        <w:rPr>
          <w:rFonts w:ascii="Arial" w:hAnsi="Arial" w:cs="Arial"/>
          <w:lang w:bidi="en-US"/>
        </w:rPr>
        <w:t xml:space="preserve"> неће потписати Записник о успешно извршеној услузи -</w:t>
      </w:r>
      <w:r w:rsidRPr="00B55776">
        <w:rPr>
          <w:rFonts w:ascii="Arial" w:hAnsi="Arial" w:cs="Arial"/>
        </w:rPr>
        <w:t xml:space="preserve"> </w:t>
      </w:r>
      <w:r w:rsidRPr="00B55776">
        <w:rPr>
          <w:rFonts w:ascii="Arial" w:hAnsi="Arial" w:cs="Arial"/>
          <w:lang w:bidi="en-US"/>
        </w:rPr>
        <w:t>документ да је услуга извршена</w:t>
      </w:r>
      <w:r w:rsidRPr="00B55776">
        <w:rPr>
          <w:rFonts w:ascii="Arial" w:hAnsi="Arial" w:cs="Arial"/>
        </w:rPr>
        <w:t>,</w:t>
      </w:r>
      <w:r w:rsidRPr="00B55776">
        <w:rPr>
          <w:rFonts w:ascii="Arial" w:hAnsi="Arial" w:cs="Arial"/>
          <w:lang w:bidi="en-US"/>
        </w:rPr>
        <w:t xml:space="preserve"> без које понуђач не може извршити фактурисање услуге. </w:t>
      </w:r>
    </w:p>
    <w:p w:rsidR="00377DC0" w:rsidRDefault="00377DC0" w:rsidP="006A38B2">
      <w:pPr>
        <w:overflowPunct w:val="0"/>
        <w:ind w:left="-540" w:firstLine="540"/>
        <w:rPr>
          <w:rFonts w:ascii="Arial" w:hAnsi="Arial" w:cs="Arial"/>
          <w:bCs/>
        </w:rPr>
      </w:pPr>
    </w:p>
    <w:p w:rsidR="00377DC0" w:rsidRPr="00B55776" w:rsidRDefault="00ED7A35" w:rsidP="00377DC0">
      <w:pPr>
        <w:pStyle w:val="KDParagraf"/>
        <w:tabs>
          <w:tab w:val="clear" w:pos="567"/>
          <w:tab w:val="left" w:pos="0"/>
        </w:tabs>
        <w:spacing w:before="0"/>
        <w:jc w:val="center"/>
        <w:rPr>
          <w:rFonts w:cs="Arial"/>
          <w:b/>
          <w:sz w:val="24"/>
          <w:szCs w:val="24"/>
        </w:rPr>
      </w:pPr>
      <w:r w:rsidRPr="00E95679">
        <w:rPr>
          <w:rFonts w:cs="Arial"/>
          <w:b/>
          <w:sz w:val="24"/>
          <w:szCs w:val="24"/>
        </w:rPr>
        <w:t>ГАРАНТНИ РОК</w:t>
      </w:r>
    </w:p>
    <w:p w:rsidR="00377DC0" w:rsidRPr="00B55776" w:rsidRDefault="00377DC0" w:rsidP="00377DC0">
      <w:pPr>
        <w:pStyle w:val="KDParagraf"/>
        <w:tabs>
          <w:tab w:val="clear" w:pos="567"/>
          <w:tab w:val="left" w:pos="0"/>
        </w:tabs>
        <w:spacing w:before="0"/>
        <w:jc w:val="center"/>
        <w:rPr>
          <w:rFonts w:cs="Arial"/>
          <w:b/>
          <w:sz w:val="24"/>
          <w:szCs w:val="24"/>
        </w:rPr>
      </w:pPr>
    </w:p>
    <w:p w:rsidR="00D31D4A" w:rsidRPr="00DB4866" w:rsidRDefault="00377DC0" w:rsidP="001A0E39">
      <w:pPr>
        <w:overflowPunct w:val="0"/>
        <w:ind w:left="-540"/>
        <w:jc w:val="center"/>
        <w:rPr>
          <w:rFonts w:ascii="Arial" w:hAnsi="Arial" w:cs="Arial"/>
          <w:bCs/>
        </w:rPr>
      </w:pPr>
      <w:r w:rsidRPr="00B55776">
        <w:rPr>
          <w:rFonts w:ascii="Arial" w:hAnsi="Arial" w:cs="Arial"/>
          <w:b/>
        </w:rPr>
        <w:t xml:space="preserve">Члан </w:t>
      </w:r>
      <w:r w:rsidR="00DB4866">
        <w:rPr>
          <w:rFonts w:ascii="Arial" w:hAnsi="Arial" w:cs="Arial"/>
          <w:b/>
        </w:rPr>
        <w:t>7.</w:t>
      </w:r>
    </w:p>
    <w:p w:rsidR="005159F6" w:rsidRPr="00B55776" w:rsidRDefault="00175C8A" w:rsidP="00131969">
      <w:pPr>
        <w:autoSpaceDE w:val="0"/>
        <w:autoSpaceDN w:val="0"/>
        <w:adjustRightInd w:val="0"/>
        <w:jc w:val="both"/>
        <w:rPr>
          <w:rFonts w:ascii="Arial" w:eastAsia="Calibri" w:hAnsi="Arial" w:cs="Arial"/>
        </w:rPr>
      </w:pPr>
      <w:r w:rsidRPr="00B55776">
        <w:rPr>
          <w:rFonts w:ascii="Arial" w:eastAsia="Calibri" w:hAnsi="Arial" w:cs="Arial"/>
        </w:rPr>
        <w:t xml:space="preserve">Пружалац услуге се обавезује да софтвер КИС ЕДБ одржава на начин  да исти увек буде у исправном стању (функционалан) и у складу са потребама </w:t>
      </w:r>
      <w:r w:rsidR="005159F6" w:rsidRPr="00B55776">
        <w:rPr>
          <w:rFonts w:ascii="Arial" w:eastAsia="Calibri" w:hAnsi="Arial" w:cs="Arial"/>
        </w:rPr>
        <w:t xml:space="preserve">Корисника услуга. </w:t>
      </w:r>
    </w:p>
    <w:p w:rsidR="005159F6" w:rsidRPr="00B55776" w:rsidRDefault="00175C8A" w:rsidP="00131969">
      <w:pPr>
        <w:autoSpaceDE w:val="0"/>
        <w:autoSpaceDN w:val="0"/>
        <w:adjustRightInd w:val="0"/>
        <w:jc w:val="both"/>
        <w:rPr>
          <w:rFonts w:ascii="Arial" w:eastAsia="Calibri" w:hAnsi="Arial" w:cs="Arial"/>
        </w:rPr>
      </w:pPr>
      <w:r w:rsidRPr="00B55776">
        <w:rPr>
          <w:rFonts w:ascii="Arial" w:eastAsia="Calibri" w:hAnsi="Arial" w:cs="Arial"/>
        </w:rPr>
        <w:lastRenderedPageBreak/>
        <w:t>Пружалац услуге преузима потпуну одговорност и гаранцију за све извршене услуге</w:t>
      </w:r>
      <w:r w:rsidR="005159F6" w:rsidRPr="00B55776">
        <w:rPr>
          <w:rFonts w:ascii="Arial" w:eastAsia="Calibri" w:hAnsi="Arial" w:cs="Arial"/>
        </w:rPr>
        <w:t>.</w:t>
      </w:r>
    </w:p>
    <w:p w:rsidR="00D67094" w:rsidRPr="00B55776" w:rsidRDefault="00D67094" w:rsidP="00131969">
      <w:pPr>
        <w:autoSpaceDE w:val="0"/>
        <w:autoSpaceDN w:val="0"/>
        <w:adjustRightInd w:val="0"/>
        <w:rPr>
          <w:rFonts w:ascii="Arial" w:eastAsia="Calibri" w:hAnsi="Arial" w:cs="Arial"/>
        </w:rPr>
      </w:pPr>
      <w:r w:rsidRPr="00B55776">
        <w:rPr>
          <w:rFonts w:ascii="Arial" w:eastAsia="Calibri" w:hAnsi="Arial" w:cs="Arial"/>
        </w:rPr>
        <w:t xml:space="preserve">Пружалац услуга гарантује за квалитет извршених услуга у </w:t>
      </w:r>
      <w:r w:rsidRPr="00E95679">
        <w:rPr>
          <w:rFonts w:ascii="Arial" w:eastAsia="Calibri" w:hAnsi="Arial" w:cs="Arial"/>
        </w:rPr>
        <w:t xml:space="preserve">периоду од </w:t>
      </w:r>
      <w:r w:rsidR="003B1D2C" w:rsidRPr="00E95679">
        <w:rPr>
          <w:rFonts w:ascii="Arial" w:eastAsia="Calibri" w:hAnsi="Arial" w:cs="Arial"/>
          <w:lang w:val="sr-Latn-CS"/>
        </w:rPr>
        <w:t xml:space="preserve">12 </w:t>
      </w:r>
      <w:r w:rsidR="00E95679">
        <w:rPr>
          <w:rFonts w:ascii="Arial" w:eastAsia="Calibri" w:hAnsi="Arial" w:cs="Arial"/>
          <w:lang w:val="sr-Cyrl-RS"/>
        </w:rPr>
        <w:t>м</w:t>
      </w:r>
      <w:r w:rsidR="00F23322">
        <w:rPr>
          <w:rFonts w:ascii="Arial" w:eastAsia="Calibri" w:hAnsi="Arial" w:cs="Arial"/>
        </w:rPr>
        <w:t>есец</w:t>
      </w:r>
      <w:r w:rsidR="00E95679">
        <w:rPr>
          <w:rFonts w:ascii="Arial" w:eastAsia="Calibri" w:hAnsi="Arial" w:cs="Arial"/>
          <w:lang w:val="sr-Latn-CS"/>
        </w:rPr>
        <w:t>и</w:t>
      </w:r>
      <w:r w:rsidRPr="00B55776">
        <w:rPr>
          <w:rFonts w:ascii="Arial" w:eastAsia="Calibri" w:hAnsi="Arial" w:cs="Arial"/>
        </w:rPr>
        <w:t>, рачунајући од дана извршења услуге.</w:t>
      </w:r>
    </w:p>
    <w:p w:rsidR="00CC2796" w:rsidRPr="00B55776" w:rsidRDefault="00CC2796" w:rsidP="00076007">
      <w:pPr>
        <w:jc w:val="both"/>
        <w:rPr>
          <w:rFonts w:ascii="Arial" w:hAnsi="Arial" w:cs="Arial"/>
        </w:rPr>
      </w:pPr>
    </w:p>
    <w:p w:rsidR="00F324FC" w:rsidRPr="00B55776" w:rsidRDefault="005159F6" w:rsidP="00F324FC">
      <w:pPr>
        <w:pStyle w:val="KDParagraf"/>
        <w:tabs>
          <w:tab w:val="clear" w:pos="567"/>
          <w:tab w:val="left" w:pos="0"/>
        </w:tabs>
        <w:spacing w:before="0"/>
        <w:jc w:val="center"/>
        <w:rPr>
          <w:rFonts w:cs="Arial"/>
          <w:b/>
          <w:sz w:val="24"/>
          <w:szCs w:val="24"/>
        </w:rPr>
      </w:pPr>
      <w:r w:rsidRPr="00B55776">
        <w:rPr>
          <w:rFonts w:cs="Arial"/>
          <w:b/>
          <w:sz w:val="24"/>
          <w:szCs w:val="24"/>
          <w:lang w:val="sr-Cyrl-CS"/>
        </w:rPr>
        <w:t>Р</w:t>
      </w:r>
      <w:r w:rsidR="00F324FC" w:rsidRPr="00B55776">
        <w:rPr>
          <w:rFonts w:cs="Arial"/>
          <w:b/>
          <w:sz w:val="24"/>
          <w:szCs w:val="24"/>
        </w:rPr>
        <w:t xml:space="preserve">ОК, ДИНАМКА </w:t>
      </w:r>
      <w:r w:rsidR="005209D5" w:rsidRPr="00B55776">
        <w:rPr>
          <w:rFonts w:cs="Arial"/>
          <w:b/>
          <w:sz w:val="24"/>
          <w:szCs w:val="24"/>
        </w:rPr>
        <w:t xml:space="preserve">И МЕСТО </w:t>
      </w:r>
      <w:r w:rsidR="00F324FC" w:rsidRPr="00B55776">
        <w:rPr>
          <w:rFonts w:cs="Arial"/>
          <w:b/>
          <w:sz w:val="24"/>
          <w:szCs w:val="24"/>
        </w:rPr>
        <w:t>ПРУЖАЊА УСЛУГЕ</w:t>
      </w:r>
      <w:r w:rsidR="005209D5" w:rsidRPr="00B55776">
        <w:rPr>
          <w:rFonts w:cs="Arial"/>
          <w:b/>
          <w:sz w:val="24"/>
          <w:szCs w:val="24"/>
        </w:rPr>
        <w:t xml:space="preserve"> </w:t>
      </w:r>
    </w:p>
    <w:p w:rsidR="00F324FC" w:rsidRPr="00B55776" w:rsidRDefault="00F324FC" w:rsidP="00F324FC">
      <w:pPr>
        <w:pStyle w:val="KDParagraf"/>
        <w:tabs>
          <w:tab w:val="clear" w:pos="567"/>
          <w:tab w:val="left" w:pos="0"/>
        </w:tabs>
        <w:spacing w:before="0"/>
        <w:jc w:val="center"/>
        <w:rPr>
          <w:rFonts w:cs="Arial"/>
          <w:b/>
          <w:sz w:val="24"/>
          <w:szCs w:val="24"/>
        </w:rPr>
      </w:pPr>
    </w:p>
    <w:p w:rsidR="00F324FC" w:rsidRPr="00B55776" w:rsidRDefault="00693459" w:rsidP="001A0E39">
      <w:pPr>
        <w:pStyle w:val="KDParagraf"/>
        <w:tabs>
          <w:tab w:val="clear" w:pos="567"/>
          <w:tab w:val="left" w:pos="0"/>
        </w:tabs>
        <w:spacing w:before="0"/>
        <w:jc w:val="center"/>
        <w:rPr>
          <w:rFonts w:cs="Arial"/>
          <w:sz w:val="24"/>
          <w:szCs w:val="24"/>
        </w:rPr>
      </w:pPr>
      <w:r w:rsidRPr="00B55776">
        <w:rPr>
          <w:rFonts w:cs="Arial"/>
          <w:b/>
          <w:sz w:val="24"/>
          <w:szCs w:val="24"/>
        </w:rPr>
        <w:t xml:space="preserve">Члан </w:t>
      </w:r>
      <w:r w:rsidR="00DB4866">
        <w:rPr>
          <w:rFonts w:cs="Arial"/>
          <w:b/>
          <w:sz w:val="24"/>
          <w:szCs w:val="24"/>
        </w:rPr>
        <w:t>8</w:t>
      </w:r>
      <w:r w:rsidR="00F324FC" w:rsidRPr="00B55776">
        <w:rPr>
          <w:rFonts w:cs="Arial"/>
          <w:sz w:val="24"/>
          <w:szCs w:val="24"/>
        </w:rPr>
        <w:t>.</w:t>
      </w:r>
    </w:p>
    <w:p w:rsidR="00F5087E" w:rsidRPr="00131969" w:rsidRDefault="001813B8" w:rsidP="00131969">
      <w:pPr>
        <w:pStyle w:val="KDParagraf"/>
        <w:tabs>
          <w:tab w:val="clear" w:pos="567"/>
          <w:tab w:val="left" w:pos="0"/>
        </w:tabs>
        <w:spacing w:before="0"/>
        <w:rPr>
          <w:bCs/>
          <w:iCs/>
          <w:sz w:val="24"/>
          <w:szCs w:val="24"/>
          <w:lang w:val="ru-RU"/>
        </w:rPr>
      </w:pPr>
      <w:r w:rsidRPr="00131969">
        <w:rPr>
          <w:rFonts w:cs="Arial"/>
          <w:sz w:val="24"/>
          <w:szCs w:val="24"/>
        </w:rPr>
        <w:t xml:space="preserve">Услуга ће се извршавати по појединачним </w:t>
      </w:r>
      <w:r w:rsidR="00131969" w:rsidRPr="00131969">
        <w:rPr>
          <w:rFonts w:cs="Arial"/>
          <w:sz w:val="24"/>
          <w:szCs w:val="24"/>
        </w:rPr>
        <w:t>уговорима</w:t>
      </w:r>
      <w:r w:rsidRPr="00131969">
        <w:rPr>
          <w:rFonts w:cs="Arial"/>
          <w:sz w:val="24"/>
          <w:szCs w:val="24"/>
        </w:rPr>
        <w:t xml:space="preserve"> до реализације оквирног споразума, у временском периоду најдуже </w:t>
      </w:r>
      <w:r w:rsidR="00131969" w:rsidRPr="00131969">
        <w:rPr>
          <w:rFonts w:cs="Arial"/>
          <w:sz w:val="24"/>
          <w:szCs w:val="24"/>
        </w:rPr>
        <w:t>од</w:t>
      </w:r>
      <w:r w:rsidRPr="00131969">
        <w:rPr>
          <w:rFonts w:cs="Arial"/>
          <w:sz w:val="24"/>
          <w:szCs w:val="24"/>
        </w:rPr>
        <w:t xml:space="preserve"> годину дана од дана закључења оквирног споразума.</w:t>
      </w:r>
      <w:r w:rsidR="00131969" w:rsidRPr="00131969">
        <w:rPr>
          <w:rFonts w:cs="Arial"/>
          <w:sz w:val="24"/>
          <w:szCs w:val="24"/>
        </w:rPr>
        <w:t xml:space="preserve"> </w:t>
      </w:r>
      <w:r w:rsidR="00C16F04" w:rsidRPr="00131969">
        <w:rPr>
          <w:bCs/>
          <w:iCs/>
          <w:sz w:val="24"/>
          <w:szCs w:val="24"/>
          <w:lang w:val="ru-RU"/>
        </w:rPr>
        <w:t>Место извршења услуга је</w:t>
      </w:r>
      <w:r w:rsidR="00221144" w:rsidRPr="00131969">
        <w:rPr>
          <w:bCs/>
          <w:iCs/>
          <w:sz w:val="24"/>
          <w:szCs w:val="24"/>
          <w:lang w:val="ru-RU"/>
        </w:rPr>
        <w:t xml:space="preserve"> на Софтверу КИС ЕДБ, који је </w:t>
      </w:r>
      <w:r w:rsidR="00C16F04" w:rsidRPr="00131969">
        <w:rPr>
          <w:bCs/>
          <w:iCs/>
          <w:sz w:val="24"/>
          <w:szCs w:val="24"/>
          <w:lang w:val="ru-RU"/>
        </w:rPr>
        <w:t xml:space="preserve"> инсталиран </w:t>
      </w:r>
      <w:r w:rsidR="00221144" w:rsidRPr="00131969">
        <w:rPr>
          <w:bCs/>
          <w:iCs/>
          <w:sz w:val="24"/>
          <w:szCs w:val="24"/>
          <w:lang w:val="ru-RU"/>
        </w:rPr>
        <w:t xml:space="preserve">на </w:t>
      </w:r>
      <w:r w:rsidR="00C16F04" w:rsidRPr="00131969">
        <w:rPr>
          <w:bCs/>
          <w:iCs/>
          <w:sz w:val="24"/>
          <w:szCs w:val="24"/>
          <w:lang w:val="ru-RU"/>
        </w:rPr>
        <w:t>опреми, а налази се у пословној згради Корисника услуга , на адреси Масарикова 1-3, Београд.</w:t>
      </w:r>
    </w:p>
    <w:p w:rsidR="001813B8" w:rsidRPr="00B55776" w:rsidRDefault="009F76E4" w:rsidP="001813B8">
      <w:pPr>
        <w:pStyle w:val="Style40"/>
        <w:widowControl/>
        <w:tabs>
          <w:tab w:val="left" w:pos="643"/>
        </w:tabs>
        <w:spacing w:line="254" w:lineRule="exact"/>
        <w:rPr>
          <w:color w:val="000000"/>
          <w:lang w:val="sr-Cyrl-CS" w:eastAsia="sr-Cyrl-CS"/>
        </w:rPr>
      </w:pPr>
      <w:r w:rsidRPr="00B55776">
        <w:rPr>
          <w:bCs/>
          <w:iCs/>
          <w:lang w:val="ru-RU"/>
        </w:rPr>
        <w:t>З</w:t>
      </w:r>
      <w:r w:rsidR="001813B8" w:rsidRPr="00B55776">
        <w:rPr>
          <w:bCs/>
          <w:iCs/>
          <w:lang w:val="ru-RU"/>
        </w:rPr>
        <w:t>а време трајања Оквирног споразума Пружалац услуга је обавезан да:</w:t>
      </w:r>
    </w:p>
    <w:p w:rsidR="000F0BB1" w:rsidRPr="008C7CBB" w:rsidRDefault="00542E16" w:rsidP="00245EF5">
      <w:pPr>
        <w:numPr>
          <w:ilvl w:val="0"/>
          <w:numId w:val="23"/>
        </w:numPr>
        <w:jc w:val="both"/>
        <w:rPr>
          <w:rFonts w:ascii="Arial" w:hAnsi="Arial" w:cs="Arial"/>
          <w:noProof/>
        </w:rPr>
      </w:pPr>
      <w:r w:rsidRPr="008C7CBB">
        <w:rPr>
          <w:rFonts w:ascii="Arial" w:hAnsi="Arial" w:cs="Arial"/>
          <w:noProof/>
        </w:rPr>
        <w:t>З</w:t>
      </w:r>
      <w:r w:rsidR="000F0BB1" w:rsidRPr="008C7CBB">
        <w:rPr>
          <w:rFonts w:ascii="Arial" w:hAnsi="Arial" w:cs="Arial"/>
          <w:noProof/>
        </w:rPr>
        <w:t xml:space="preserve">а услугу одржавања буде </w:t>
      </w:r>
      <w:r w:rsidR="001813B8" w:rsidRPr="008C7CBB">
        <w:rPr>
          <w:rFonts w:ascii="Arial" w:hAnsi="Arial" w:cs="Arial"/>
          <w:noProof/>
        </w:rPr>
        <w:t>Кориснику услуга</w:t>
      </w:r>
      <w:r w:rsidR="000F0BB1" w:rsidRPr="008C7CBB">
        <w:rPr>
          <w:rFonts w:ascii="Arial" w:hAnsi="Arial" w:cs="Arial"/>
          <w:noProof/>
        </w:rPr>
        <w:t xml:space="preserve"> на  располагању </w:t>
      </w:r>
      <w:r w:rsidR="009D7670" w:rsidRPr="008C7CBB">
        <w:rPr>
          <w:rFonts w:ascii="Arial" w:hAnsi="Arial" w:cs="Arial"/>
          <w:noProof/>
          <w:lang w:val="en-US"/>
        </w:rPr>
        <w:t>36</w:t>
      </w:r>
      <w:r w:rsidR="009D7670" w:rsidRPr="008C7CBB">
        <w:rPr>
          <w:rFonts w:ascii="Arial" w:hAnsi="Arial" w:cs="Arial"/>
          <w:noProof/>
        </w:rPr>
        <w:t>5  дана у години,</w:t>
      </w:r>
      <w:r w:rsidR="000F0BB1" w:rsidRPr="008C7CBB">
        <w:rPr>
          <w:rFonts w:ascii="Arial" w:hAnsi="Arial" w:cs="Arial"/>
          <w:noProof/>
        </w:rPr>
        <w:t xml:space="preserve"> уз напомену да ће се П</w:t>
      </w:r>
      <w:r w:rsidR="008C7CBB">
        <w:rPr>
          <w:rFonts w:ascii="Arial" w:hAnsi="Arial" w:cs="Arial"/>
          <w:noProof/>
        </w:rPr>
        <w:t>ријаве достављати писаним путем или</w:t>
      </w:r>
      <w:r w:rsidR="000F0BB1" w:rsidRPr="008C7CBB">
        <w:rPr>
          <w:rFonts w:ascii="Arial" w:hAnsi="Arial" w:cs="Arial"/>
          <w:noProof/>
        </w:rPr>
        <w:t xml:space="preserve"> електронском поштом у времену од 8 до 18 часова. </w:t>
      </w:r>
    </w:p>
    <w:p w:rsidR="000F0BB1" w:rsidRPr="00B55776" w:rsidRDefault="000F0BB1" w:rsidP="00245EF5">
      <w:pPr>
        <w:numPr>
          <w:ilvl w:val="0"/>
          <w:numId w:val="23"/>
        </w:numPr>
        <w:jc w:val="both"/>
        <w:rPr>
          <w:rFonts w:ascii="Arial" w:hAnsi="Arial" w:cs="Arial"/>
          <w:noProof/>
        </w:rPr>
      </w:pPr>
      <w:r w:rsidRPr="008C7CBB">
        <w:rPr>
          <w:rFonts w:ascii="Arial" w:hAnsi="Arial" w:cs="Arial"/>
          <w:noProof/>
        </w:rPr>
        <w:t>Техничка подршка изврш</w:t>
      </w:r>
      <w:r w:rsidR="008C7CBB">
        <w:rPr>
          <w:rFonts w:ascii="Arial" w:hAnsi="Arial" w:cs="Arial"/>
          <w:noProof/>
        </w:rPr>
        <w:t>ава се путем електронске поште</w:t>
      </w:r>
      <w:r w:rsidRPr="008C7CBB">
        <w:rPr>
          <w:rFonts w:ascii="Arial" w:hAnsi="Arial" w:cs="Arial"/>
          <w:noProof/>
        </w:rPr>
        <w:t xml:space="preserve">, VPN   даљинским  приступом  серверима </w:t>
      </w:r>
      <w:r w:rsidR="001813B8" w:rsidRPr="008C7CBB">
        <w:rPr>
          <w:rFonts w:ascii="Arial" w:hAnsi="Arial" w:cs="Arial"/>
          <w:noProof/>
        </w:rPr>
        <w:t>Корисника услуга</w:t>
      </w:r>
      <w:r w:rsidRPr="008C7CBB">
        <w:rPr>
          <w:rFonts w:ascii="Arial" w:hAnsi="Arial" w:cs="Arial"/>
          <w:noProof/>
        </w:rPr>
        <w:t xml:space="preserve"> и  личним   доласком </w:t>
      </w:r>
      <w:r w:rsidR="00646672">
        <w:rPr>
          <w:rFonts w:ascii="Arial" w:hAnsi="Arial" w:cs="Arial"/>
        </w:rPr>
        <w:t>стручних лица</w:t>
      </w:r>
      <w:r w:rsidR="00646672" w:rsidRPr="00B55776">
        <w:rPr>
          <w:rFonts w:ascii="Arial" w:hAnsi="Arial" w:cs="Arial"/>
        </w:rPr>
        <w:t xml:space="preserve"> </w:t>
      </w:r>
      <w:r w:rsidR="001813B8" w:rsidRPr="008C7CBB">
        <w:rPr>
          <w:rFonts w:ascii="Arial" w:hAnsi="Arial" w:cs="Arial"/>
          <w:noProof/>
        </w:rPr>
        <w:t>Пружаоца услуга</w:t>
      </w:r>
      <w:r w:rsidRPr="008C7CBB">
        <w:rPr>
          <w:rFonts w:ascii="Arial" w:hAnsi="Arial" w:cs="Arial"/>
          <w:noProof/>
        </w:rPr>
        <w:t>.</w:t>
      </w:r>
    </w:p>
    <w:p w:rsidR="000F0BB1" w:rsidRPr="00B55776" w:rsidRDefault="000F0BB1" w:rsidP="00245EF5">
      <w:pPr>
        <w:numPr>
          <w:ilvl w:val="0"/>
          <w:numId w:val="23"/>
        </w:numPr>
        <w:jc w:val="both"/>
        <w:rPr>
          <w:rFonts w:ascii="Arial" w:hAnsi="Arial" w:cs="Arial"/>
          <w:noProof/>
        </w:rPr>
      </w:pPr>
      <w:r w:rsidRPr="00B55776">
        <w:rPr>
          <w:rFonts w:ascii="Arial" w:hAnsi="Arial" w:cs="Arial"/>
          <w:noProof/>
        </w:rPr>
        <w:t xml:space="preserve">Техничку подршку обављају </w:t>
      </w:r>
      <w:r w:rsidR="00646672">
        <w:rPr>
          <w:rFonts w:ascii="Arial" w:hAnsi="Arial" w:cs="Arial"/>
        </w:rPr>
        <w:t>стручна лица</w:t>
      </w:r>
      <w:r w:rsidRPr="00B55776">
        <w:rPr>
          <w:rFonts w:ascii="Arial" w:hAnsi="Arial" w:cs="Arial"/>
          <w:noProof/>
        </w:rPr>
        <w:t xml:space="preserve"> </w:t>
      </w:r>
      <w:r w:rsidR="001813B8" w:rsidRPr="00B55776">
        <w:rPr>
          <w:rFonts w:ascii="Arial" w:hAnsi="Arial" w:cs="Arial"/>
          <w:noProof/>
        </w:rPr>
        <w:t>Пружаоца услуг</w:t>
      </w:r>
      <w:r w:rsidRPr="00B55776">
        <w:rPr>
          <w:rFonts w:ascii="Arial" w:hAnsi="Arial" w:cs="Arial"/>
          <w:noProof/>
        </w:rPr>
        <w:t>а.</w:t>
      </w:r>
    </w:p>
    <w:p w:rsidR="009D7670" w:rsidRPr="00B55776" w:rsidRDefault="009D7670" w:rsidP="00245EF5">
      <w:pPr>
        <w:numPr>
          <w:ilvl w:val="0"/>
          <w:numId w:val="23"/>
        </w:numPr>
        <w:jc w:val="both"/>
        <w:rPr>
          <w:rFonts w:ascii="Arial" w:hAnsi="Arial" w:cs="Arial"/>
          <w:strike/>
        </w:rPr>
      </w:pPr>
      <w:r w:rsidRPr="00B55776">
        <w:rPr>
          <w:rFonts w:ascii="Arial" w:hAnsi="Arial" w:cs="Arial"/>
        </w:rPr>
        <w:t>За пружање редовне техничке подршке у радно време и након радног времена уз претходну најаву, време одзива (почетка рада на реализацији захтева) не сме бити дуже од 24 сата од примања захтева за техничком подршком.</w:t>
      </w:r>
    </w:p>
    <w:p w:rsidR="009D7670" w:rsidRPr="00B55776" w:rsidRDefault="009D7670" w:rsidP="00245EF5">
      <w:pPr>
        <w:numPr>
          <w:ilvl w:val="0"/>
          <w:numId w:val="23"/>
        </w:numPr>
        <w:jc w:val="both"/>
        <w:rPr>
          <w:rFonts w:ascii="Arial" w:hAnsi="Arial" w:cs="Arial"/>
          <w:strike/>
        </w:rPr>
      </w:pPr>
      <w:r w:rsidRPr="00B55776">
        <w:rPr>
          <w:rFonts w:ascii="Arial" w:hAnsi="Arial" w:cs="Arial"/>
        </w:rPr>
        <w:t xml:space="preserve"> За пружање ванредне техничке подршке у категорији инцидента (након радног времена без најаве), време одзива (почетка рада на реализацији захтева не сме бити дуже од 6 сати од примања захтева за техничком подршком</w:t>
      </w:r>
    </w:p>
    <w:p w:rsidR="009C1078" w:rsidRDefault="009D7670" w:rsidP="009C1078">
      <w:pPr>
        <w:numPr>
          <w:ilvl w:val="0"/>
          <w:numId w:val="23"/>
        </w:numPr>
        <w:jc w:val="both"/>
        <w:rPr>
          <w:rFonts w:ascii="Arial" w:hAnsi="Arial" w:cs="Arial"/>
        </w:rPr>
      </w:pPr>
      <w:r w:rsidRPr="00B55776">
        <w:rPr>
          <w:rFonts w:ascii="Arial" w:hAnsi="Arial" w:cs="Arial"/>
        </w:rPr>
        <w:t>Време отклањања застоја или грешака у софтверу не може бити дуже од 96 сати од тренутка пријаве застоја/грешке Понуђачу.</w:t>
      </w:r>
    </w:p>
    <w:p w:rsidR="0023080B" w:rsidRPr="00DA6AF3" w:rsidRDefault="0023080B" w:rsidP="0023080B">
      <w:pPr>
        <w:numPr>
          <w:ilvl w:val="0"/>
          <w:numId w:val="23"/>
        </w:numPr>
        <w:jc w:val="both"/>
        <w:rPr>
          <w:rFonts w:ascii="Arial" w:hAnsi="Arial" w:cs="Arial"/>
        </w:rPr>
      </w:pPr>
      <w:r w:rsidRPr="00DA6AF3">
        <w:rPr>
          <w:rFonts w:ascii="Arial" w:hAnsi="Arial" w:cs="Arial"/>
        </w:rPr>
        <w:t>За перфективно одржавање Понуђач је у обавези да у року од</w:t>
      </w:r>
      <w:r w:rsidRPr="00DA6AF3">
        <w:rPr>
          <w:rFonts w:ascii="Arial" w:hAnsi="Arial" w:cs="Arial"/>
          <w:lang w:val="sr-Cyrl-RS"/>
        </w:rPr>
        <w:t xml:space="preserve"> највише</w:t>
      </w:r>
      <w:r w:rsidRPr="00DA6AF3">
        <w:rPr>
          <w:rFonts w:ascii="Arial" w:hAnsi="Arial" w:cs="Arial"/>
        </w:rPr>
        <w:t xml:space="preserve"> 2 (два) дана од пријема захтева да процену о потребном броју сати ангажовања за реализацију захтева, а који не може бити већи од 24 радна дана.</w:t>
      </w:r>
    </w:p>
    <w:p w:rsidR="009C1078" w:rsidRPr="0023080B" w:rsidRDefault="009C1078" w:rsidP="0023080B">
      <w:pPr>
        <w:ind w:left="720"/>
        <w:jc w:val="both"/>
        <w:rPr>
          <w:rFonts w:ascii="Arial" w:hAnsi="Arial" w:cs="Arial"/>
        </w:rPr>
      </w:pPr>
    </w:p>
    <w:p w:rsidR="00F324FC" w:rsidRPr="00B55776" w:rsidRDefault="00F324FC" w:rsidP="00F324FC">
      <w:pPr>
        <w:pStyle w:val="KDParagraf"/>
        <w:tabs>
          <w:tab w:val="clear" w:pos="567"/>
          <w:tab w:val="left" w:pos="0"/>
        </w:tabs>
        <w:spacing w:before="0"/>
        <w:jc w:val="center"/>
        <w:rPr>
          <w:rFonts w:cs="Arial"/>
          <w:b/>
          <w:sz w:val="24"/>
          <w:szCs w:val="24"/>
        </w:rPr>
      </w:pPr>
      <w:r w:rsidRPr="00B55776">
        <w:rPr>
          <w:rFonts w:cs="Arial"/>
          <w:b/>
          <w:sz w:val="24"/>
          <w:szCs w:val="24"/>
        </w:rPr>
        <w:t>СРЕДСТВА ФИНАНСИЈСКОГ ОБЕЗБЕЂЕЊА</w:t>
      </w:r>
    </w:p>
    <w:p w:rsidR="00C16F04" w:rsidRPr="00B55776" w:rsidRDefault="00C16F04" w:rsidP="00F324FC">
      <w:pPr>
        <w:pStyle w:val="KDParagraf"/>
        <w:tabs>
          <w:tab w:val="clear" w:pos="567"/>
          <w:tab w:val="left" w:pos="0"/>
        </w:tabs>
        <w:spacing w:before="0"/>
        <w:jc w:val="center"/>
        <w:rPr>
          <w:rFonts w:cs="Arial"/>
          <w:b/>
          <w:sz w:val="24"/>
          <w:szCs w:val="24"/>
          <w:lang w:val="sr-Cyrl-CS"/>
        </w:rPr>
      </w:pPr>
    </w:p>
    <w:p w:rsidR="00F324FC" w:rsidRPr="00B55776" w:rsidRDefault="00AD47FC" w:rsidP="00F324FC">
      <w:pPr>
        <w:pStyle w:val="KDParagraf"/>
        <w:tabs>
          <w:tab w:val="clear" w:pos="567"/>
          <w:tab w:val="left" w:pos="0"/>
        </w:tabs>
        <w:spacing w:before="0"/>
        <w:jc w:val="center"/>
        <w:rPr>
          <w:rFonts w:cs="Arial"/>
          <w:sz w:val="24"/>
          <w:szCs w:val="24"/>
        </w:rPr>
      </w:pPr>
      <w:r w:rsidRPr="00B55776">
        <w:rPr>
          <w:rFonts w:cs="Arial"/>
          <w:b/>
          <w:sz w:val="24"/>
          <w:szCs w:val="24"/>
        </w:rPr>
        <w:t xml:space="preserve">Члан </w:t>
      </w:r>
      <w:r w:rsidR="00DB4866">
        <w:rPr>
          <w:rFonts w:cs="Arial"/>
          <w:b/>
          <w:sz w:val="24"/>
          <w:szCs w:val="24"/>
        </w:rPr>
        <w:t>9</w:t>
      </w:r>
      <w:r w:rsidR="00F324FC" w:rsidRPr="00B55776">
        <w:rPr>
          <w:rFonts w:cs="Arial"/>
          <w:sz w:val="24"/>
          <w:szCs w:val="24"/>
        </w:rPr>
        <w:t>.</w:t>
      </w:r>
    </w:p>
    <w:p w:rsidR="00DB4866" w:rsidRDefault="00DB4866" w:rsidP="00DB4866">
      <w:pPr>
        <w:jc w:val="both"/>
        <w:rPr>
          <w:rFonts w:ascii="Arial" w:hAnsi="Arial" w:cs="Arial"/>
        </w:rPr>
      </w:pPr>
    </w:p>
    <w:p w:rsidR="00DB4866" w:rsidRPr="00B55776" w:rsidRDefault="00DB4866" w:rsidP="00DB4866">
      <w:pPr>
        <w:jc w:val="both"/>
        <w:rPr>
          <w:rFonts w:ascii="Arial" w:hAnsi="Arial" w:cs="Arial"/>
        </w:rPr>
      </w:pPr>
      <w:r>
        <w:rPr>
          <w:rFonts w:ascii="Arial" w:hAnsi="Arial" w:cs="Arial"/>
        </w:rPr>
        <w:t>Пружалац услуга</w:t>
      </w:r>
      <w:r w:rsidRPr="00B55776">
        <w:rPr>
          <w:rFonts w:ascii="Arial" w:hAnsi="Arial" w:cs="Arial"/>
        </w:rPr>
        <w:t xml:space="preserve"> је дужан да у тренутку закључења оквирног споразума а најкасније у року од 10 (словима:десет) дана од дана обостраног потписивања оквирног споразума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w:t>
      </w:r>
    </w:p>
    <w:p w:rsidR="00DB4866" w:rsidRDefault="00DB4866" w:rsidP="00245EF5">
      <w:pPr>
        <w:numPr>
          <w:ilvl w:val="0"/>
          <w:numId w:val="38"/>
        </w:numPr>
        <w:jc w:val="both"/>
        <w:rPr>
          <w:rFonts w:ascii="Arial" w:hAnsi="Arial" w:cs="Arial"/>
        </w:rPr>
      </w:pPr>
      <w:r w:rsidRPr="00B55776">
        <w:rPr>
          <w:rFonts w:ascii="Arial" w:hAnsi="Arial" w:cs="Arial"/>
        </w:rPr>
        <w:t xml:space="preserve">бланко сопствену меницу за добро извршење посла која је неопозива, без права протеста и наплатива на први позив, </w:t>
      </w:r>
      <w:r w:rsidRPr="00B55776">
        <w:rPr>
          <w:rFonts w:ascii="Arial" w:hAnsi="Arial" w:cs="Arial"/>
        </w:rPr>
        <w:lastRenderedPageBreak/>
        <w:t>потписана и оверена службеним печатом од стране овлашћеног  лица,</w:t>
      </w:r>
    </w:p>
    <w:p w:rsidR="00DB4866" w:rsidRDefault="00DB4866" w:rsidP="00245EF5">
      <w:pPr>
        <w:numPr>
          <w:ilvl w:val="0"/>
          <w:numId w:val="38"/>
        </w:numPr>
        <w:jc w:val="both"/>
        <w:rPr>
          <w:rFonts w:ascii="Arial" w:hAnsi="Arial" w:cs="Arial"/>
        </w:rPr>
      </w:pPr>
      <w:r w:rsidRPr="00DB4866">
        <w:rPr>
          <w:rFonts w:ascii="Arial" w:hAnsi="Arial" w:cs="Arial"/>
        </w:rPr>
        <w:t xml:space="preserve">Менично писмо – овлашћење којим понуђач овлашћује наручиоца да може наплатити меницу  на износ од  10 % од вредности оквирног споразума (без ПДВ) са роком важења 30 (тридесет) дана дужим од истека рока важности оквирног споразума, </w:t>
      </w:r>
    </w:p>
    <w:p w:rsidR="00DB4866" w:rsidRDefault="00DB4866" w:rsidP="00245EF5">
      <w:pPr>
        <w:numPr>
          <w:ilvl w:val="0"/>
          <w:numId w:val="38"/>
        </w:numPr>
        <w:jc w:val="both"/>
        <w:rPr>
          <w:rFonts w:ascii="Arial" w:hAnsi="Arial" w:cs="Arial"/>
        </w:rPr>
      </w:pPr>
      <w:r w:rsidRPr="00DB4866">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B4866" w:rsidRDefault="00DB4866" w:rsidP="00245EF5">
      <w:pPr>
        <w:numPr>
          <w:ilvl w:val="0"/>
          <w:numId w:val="38"/>
        </w:numPr>
        <w:jc w:val="both"/>
        <w:rPr>
          <w:rFonts w:ascii="Arial" w:hAnsi="Arial" w:cs="Arial"/>
        </w:rPr>
      </w:pPr>
      <w:r w:rsidRPr="00DB4866">
        <w:rPr>
          <w:rFonts w:ascii="Arial" w:eastAsia="TimesNewRomanPSMT" w:hAnsi="Arial" w:cs="Arial"/>
          <w:color w:val="000000"/>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DB4866" w:rsidRPr="00DB4866" w:rsidRDefault="00DB4866" w:rsidP="00245EF5">
      <w:pPr>
        <w:numPr>
          <w:ilvl w:val="0"/>
          <w:numId w:val="38"/>
        </w:numPr>
        <w:jc w:val="both"/>
        <w:rPr>
          <w:rFonts w:ascii="Arial" w:hAnsi="Arial" w:cs="Arial"/>
        </w:rPr>
      </w:pPr>
      <w:r w:rsidRPr="00DB4866">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334A76" w:rsidRPr="00B55776" w:rsidRDefault="00334A76" w:rsidP="00DB4866">
      <w:pPr>
        <w:jc w:val="both"/>
        <w:rPr>
          <w:rFonts w:ascii="Arial" w:hAnsi="Arial" w:cs="Arial"/>
          <w:iCs/>
          <w:lang w:val="en-US"/>
        </w:rPr>
      </w:pPr>
    </w:p>
    <w:p w:rsidR="00334A76" w:rsidRPr="00B55776" w:rsidRDefault="00334A76" w:rsidP="00334A76">
      <w:pPr>
        <w:jc w:val="both"/>
        <w:rPr>
          <w:rFonts w:ascii="Arial" w:hAnsi="Arial" w:cs="Arial"/>
        </w:rPr>
      </w:pPr>
    </w:p>
    <w:p w:rsidR="00334A76" w:rsidRPr="00B55776" w:rsidRDefault="00334A76" w:rsidP="00334A76">
      <w:pPr>
        <w:jc w:val="center"/>
        <w:rPr>
          <w:rFonts w:ascii="Arial" w:hAnsi="Arial" w:cs="Arial"/>
          <w:b/>
          <w:lang w:val="en-US"/>
        </w:rPr>
      </w:pPr>
      <w:r w:rsidRPr="00B55776">
        <w:rPr>
          <w:rFonts w:ascii="Arial" w:hAnsi="Arial" w:cs="Arial"/>
          <w:b/>
          <w:lang w:val="en-US"/>
        </w:rPr>
        <w:t xml:space="preserve">Члан </w:t>
      </w:r>
      <w:r w:rsidRPr="00B55776">
        <w:rPr>
          <w:rFonts w:ascii="Arial" w:hAnsi="Arial" w:cs="Arial"/>
          <w:b/>
        </w:rPr>
        <w:t>1</w:t>
      </w:r>
      <w:r w:rsidR="00DB4866">
        <w:rPr>
          <w:rFonts w:ascii="Arial" w:hAnsi="Arial" w:cs="Arial"/>
          <w:b/>
        </w:rPr>
        <w:t>0</w:t>
      </w:r>
      <w:r w:rsidRPr="00B55776">
        <w:rPr>
          <w:rFonts w:ascii="Arial" w:hAnsi="Arial" w:cs="Arial"/>
          <w:b/>
          <w:lang w:val="en-US"/>
        </w:rPr>
        <w:t>.</w:t>
      </w:r>
    </w:p>
    <w:p w:rsidR="00334A76" w:rsidRPr="00B55776" w:rsidRDefault="00334A76" w:rsidP="00334A76">
      <w:pPr>
        <w:jc w:val="both"/>
        <w:rPr>
          <w:rFonts w:ascii="Arial" w:hAnsi="Arial" w:cs="Arial"/>
          <w:lang w:val="en-US"/>
        </w:rPr>
      </w:pPr>
      <w:r w:rsidRPr="00B55776">
        <w:rPr>
          <w:rFonts w:ascii="Arial" w:hAnsi="Arial" w:cs="Arial"/>
          <w:lang w:val="en-US"/>
        </w:rPr>
        <w:t>Достављање средстава финансијског обезбеђења из члана</w:t>
      </w:r>
      <w:r w:rsidR="00EE1DCD" w:rsidRPr="00B55776">
        <w:rPr>
          <w:rFonts w:ascii="Arial" w:hAnsi="Arial" w:cs="Arial"/>
        </w:rPr>
        <w:t xml:space="preserve"> 9</w:t>
      </w:r>
      <w:r w:rsidRPr="00B55776">
        <w:rPr>
          <w:rFonts w:ascii="Arial" w:hAnsi="Arial" w:cs="Arial"/>
        </w:rPr>
        <w:t>.</w:t>
      </w:r>
      <w:r w:rsidRPr="00B55776">
        <w:rPr>
          <w:rFonts w:ascii="Arial" w:hAnsi="Arial" w:cs="Arial"/>
          <w:lang w:val="en-US"/>
        </w:rPr>
        <w:t xml:space="preserve"> представља одложни услов, тако да правно дејство</w:t>
      </w:r>
      <w:r w:rsidR="00EE1DCD" w:rsidRPr="00B55776">
        <w:rPr>
          <w:rFonts w:ascii="Arial" w:hAnsi="Arial" w:cs="Arial"/>
        </w:rPr>
        <w:t xml:space="preserve"> Оквирног споразума</w:t>
      </w:r>
      <w:r w:rsidRPr="00B55776">
        <w:rPr>
          <w:rFonts w:ascii="Arial" w:hAnsi="Arial" w:cs="Arial"/>
          <w:lang w:val="en-US"/>
        </w:rPr>
        <w:t xml:space="preserve"> не настаје док се одложни услов не испуни.</w:t>
      </w:r>
    </w:p>
    <w:p w:rsidR="00334A76" w:rsidRPr="00B55776" w:rsidRDefault="00334A76" w:rsidP="00334A76">
      <w:pPr>
        <w:jc w:val="both"/>
        <w:rPr>
          <w:rFonts w:ascii="Arial" w:hAnsi="Arial" w:cs="Arial"/>
          <w:lang w:val="en-US"/>
        </w:rPr>
      </w:pPr>
      <w:r w:rsidRPr="00B55776">
        <w:rPr>
          <w:rFonts w:ascii="Arial" w:hAnsi="Arial" w:cs="Arial"/>
          <w:lang w:val="en-US"/>
        </w:rPr>
        <w:t>Уколико се средство финансијског обезбеђења не достави у остављеном року, сматраће се да је</w:t>
      </w:r>
      <w:r w:rsidR="00EE1DCD" w:rsidRPr="00B55776">
        <w:rPr>
          <w:rFonts w:ascii="Arial" w:hAnsi="Arial" w:cs="Arial"/>
        </w:rPr>
        <w:t xml:space="preserve"> Пружалац услуга од</w:t>
      </w:r>
      <w:r w:rsidR="00DB4866">
        <w:rPr>
          <w:rFonts w:ascii="Arial" w:hAnsi="Arial" w:cs="Arial"/>
        </w:rPr>
        <w:t>био да закључи Оквирни споразум.</w:t>
      </w:r>
    </w:p>
    <w:p w:rsidR="00392836" w:rsidRPr="00B55776" w:rsidRDefault="00392836" w:rsidP="00F324FC">
      <w:pPr>
        <w:pStyle w:val="KDParagraf"/>
        <w:tabs>
          <w:tab w:val="clear" w:pos="567"/>
          <w:tab w:val="left" w:pos="0"/>
        </w:tabs>
        <w:spacing w:before="0"/>
        <w:jc w:val="center"/>
        <w:rPr>
          <w:rFonts w:cs="Arial"/>
          <w:sz w:val="24"/>
          <w:szCs w:val="24"/>
        </w:rPr>
      </w:pPr>
    </w:p>
    <w:p w:rsidR="00F324FC" w:rsidRPr="00B55776" w:rsidRDefault="00F324FC" w:rsidP="00F324FC">
      <w:pPr>
        <w:pStyle w:val="KDParagraf"/>
        <w:tabs>
          <w:tab w:val="clear" w:pos="567"/>
          <w:tab w:val="left" w:pos="0"/>
        </w:tabs>
        <w:spacing w:before="0"/>
        <w:rPr>
          <w:rFonts w:cs="Arial"/>
          <w:sz w:val="24"/>
          <w:szCs w:val="24"/>
        </w:rPr>
      </w:pPr>
    </w:p>
    <w:p w:rsidR="00E350FE" w:rsidRPr="00B55776" w:rsidRDefault="00E350FE" w:rsidP="00DB4866">
      <w:pPr>
        <w:tabs>
          <w:tab w:val="left" w:pos="567"/>
        </w:tabs>
        <w:rPr>
          <w:rFonts w:ascii="Arial" w:hAnsi="Arial" w:cs="Arial"/>
          <w:b/>
        </w:rPr>
      </w:pPr>
      <w:r w:rsidRPr="00B55776">
        <w:rPr>
          <w:rFonts w:ascii="Arial" w:hAnsi="Arial" w:cs="Arial"/>
          <w:b/>
          <w:lang w:val="en-US"/>
        </w:rPr>
        <w:t xml:space="preserve">ОВЛАШЋЕНИ ПРЕДСТАВНИЦИ ЗА ПРАЋЕЊЕ </w:t>
      </w:r>
      <w:r w:rsidRPr="00B55776">
        <w:rPr>
          <w:rFonts w:ascii="Arial" w:hAnsi="Arial" w:cs="Arial"/>
          <w:b/>
        </w:rPr>
        <w:t>ОКВИРНОГ СПОРАЗУМА</w:t>
      </w:r>
    </w:p>
    <w:p w:rsidR="00625264" w:rsidRPr="00B55776" w:rsidRDefault="00625264" w:rsidP="00E350FE">
      <w:pPr>
        <w:tabs>
          <w:tab w:val="left" w:pos="567"/>
        </w:tabs>
        <w:jc w:val="center"/>
        <w:rPr>
          <w:rFonts w:ascii="Arial" w:hAnsi="Arial" w:cs="Arial"/>
          <w:b/>
        </w:rPr>
      </w:pPr>
    </w:p>
    <w:p w:rsidR="00E350FE" w:rsidRPr="00B55776" w:rsidRDefault="00E350FE" w:rsidP="00E350FE">
      <w:pPr>
        <w:tabs>
          <w:tab w:val="left" w:pos="567"/>
        </w:tabs>
        <w:jc w:val="center"/>
        <w:rPr>
          <w:rFonts w:ascii="Arial" w:hAnsi="Arial" w:cs="Arial"/>
          <w:lang w:val="en-US"/>
        </w:rPr>
      </w:pPr>
      <w:r w:rsidRPr="00B55776">
        <w:rPr>
          <w:rFonts w:ascii="Arial" w:hAnsi="Arial" w:cs="Arial"/>
          <w:b/>
          <w:lang w:val="en-US"/>
        </w:rPr>
        <w:t xml:space="preserve">Члан </w:t>
      </w:r>
      <w:r w:rsidR="00542E16" w:rsidRPr="00B55776">
        <w:rPr>
          <w:rFonts w:ascii="Arial" w:hAnsi="Arial" w:cs="Arial"/>
          <w:b/>
        </w:rPr>
        <w:t>1</w:t>
      </w:r>
      <w:r w:rsidR="00DB4866">
        <w:rPr>
          <w:rFonts w:ascii="Arial" w:hAnsi="Arial" w:cs="Arial"/>
          <w:b/>
        </w:rPr>
        <w:t>1</w:t>
      </w:r>
      <w:r w:rsidRPr="00B55776">
        <w:rPr>
          <w:rFonts w:ascii="Arial" w:hAnsi="Arial" w:cs="Arial"/>
          <w:lang w:val="en-US"/>
        </w:rPr>
        <w:t>.</w:t>
      </w:r>
    </w:p>
    <w:p w:rsidR="00E350FE" w:rsidRPr="00B55776" w:rsidRDefault="00E350FE" w:rsidP="00E350FE">
      <w:pPr>
        <w:tabs>
          <w:tab w:val="left" w:pos="567"/>
        </w:tabs>
        <w:jc w:val="both"/>
        <w:rPr>
          <w:rFonts w:ascii="Arial" w:hAnsi="Arial" w:cs="Arial"/>
          <w:lang w:val="en-US"/>
        </w:rPr>
      </w:pPr>
      <w:r w:rsidRPr="00B55776">
        <w:rPr>
          <w:rFonts w:ascii="Arial" w:hAnsi="Arial" w:cs="Arial"/>
          <w:lang w:val="en-US"/>
        </w:rPr>
        <w:t xml:space="preserve">Овлашћени представници за праћење реализације Услуга из члана 1. овог </w:t>
      </w:r>
      <w:r w:rsidRPr="00B55776">
        <w:rPr>
          <w:rFonts w:ascii="Arial" w:hAnsi="Arial" w:cs="Arial"/>
        </w:rPr>
        <w:t>Оквирног споразума</w:t>
      </w:r>
      <w:r w:rsidRPr="00B55776">
        <w:rPr>
          <w:rFonts w:ascii="Arial" w:hAnsi="Arial" w:cs="Arial"/>
          <w:lang w:val="en-US"/>
        </w:rPr>
        <w:t xml:space="preserve"> су: </w:t>
      </w:r>
    </w:p>
    <w:p w:rsidR="00E350FE" w:rsidRPr="00B55776" w:rsidRDefault="00E350FE" w:rsidP="00E350FE">
      <w:pPr>
        <w:tabs>
          <w:tab w:val="left" w:pos="567"/>
        </w:tabs>
        <w:jc w:val="both"/>
        <w:rPr>
          <w:rFonts w:ascii="Arial" w:hAnsi="Arial" w:cs="Arial"/>
          <w:lang w:val="en-US"/>
        </w:rPr>
      </w:pPr>
      <w:r w:rsidRPr="00B55776">
        <w:rPr>
          <w:rFonts w:ascii="Arial" w:hAnsi="Arial" w:cs="Arial"/>
          <w:lang w:val="en-US"/>
        </w:rPr>
        <w:tab/>
        <w:t xml:space="preserve">- за Корисника услуга: </w:t>
      </w:r>
      <w:r w:rsidRPr="00B55776">
        <w:rPr>
          <w:rFonts w:ascii="Arial" w:hAnsi="Arial" w:cs="Arial"/>
          <w:lang w:val="en-US"/>
        </w:rPr>
        <w:tab/>
        <w:t>________________________________</w:t>
      </w:r>
    </w:p>
    <w:p w:rsidR="00E350FE" w:rsidRPr="00B55776" w:rsidRDefault="00E350FE" w:rsidP="00E350FE">
      <w:pPr>
        <w:tabs>
          <w:tab w:val="left" w:pos="567"/>
        </w:tabs>
        <w:jc w:val="both"/>
        <w:rPr>
          <w:rFonts w:ascii="Arial" w:hAnsi="Arial" w:cs="Arial"/>
          <w:lang w:val="en-US"/>
        </w:rPr>
      </w:pPr>
      <w:r w:rsidRPr="00B55776">
        <w:rPr>
          <w:rFonts w:ascii="Arial" w:hAnsi="Arial" w:cs="Arial"/>
          <w:lang w:val="en-US"/>
        </w:rPr>
        <w:tab/>
        <w:t xml:space="preserve">- за Пружаоца услуга: </w:t>
      </w:r>
      <w:r w:rsidRPr="00B55776">
        <w:rPr>
          <w:rFonts w:ascii="Arial" w:hAnsi="Arial" w:cs="Arial"/>
          <w:lang w:val="en-US"/>
        </w:rPr>
        <w:tab/>
        <w:t>________________________________</w:t>
      </w:r>
    </w:p>
    <w:p w:rsidR="00E350FE" w:rsidRPr="00B55776" w:rsidRDefault="00E350FE" w:rsidP="00E350FE">
      <w:pPr>
        <w:jc w:val="both"/>
        <w:rPr>
          <w:rFonts w:ascii="Arial" w:hAnsi="Arial" w:cs="Arial"/>
        </w:rPr>
      </w:pPr>
      <w:r w:rsidRPr="00B55776">
        <w:rPr>
          <w:rFonts w:ascii="Arial" w:hAnsi="Arial" w:cs="Arial"/>
        </w:rPr>
        <w:t>Именовани су  дужани  да врше следеће послове:</w:t>
      </w:r>
    </w:p>
    <w:p w:rsidR="00E350FE" w:rsidRPr="00B55776" w:rsidRDefault="00E350FE" w:rsidP="00245EF5">
      <w:pPr>
        <w:numPr>
          <w:ilvl w:val="0"/>
          <w:numId w:val="29"/>
        </w:numPr>
        <w:tabs>
          <w:tab w:val="left" w:pos="567"/>
        </w:tabs>
        <w:spacing w:after="200"/>
        <w:contextualSpacing/>
        <w:jc w:val="both"/>
        <w:rPr>
          <w:rFonts w:ascii="Arial" w:eastAsia="Calibri" w:hAnsi="Arial" w:cs="Arial"/>
          <w:lang w:val="en-US"/>
        </w:rPr>
      </w:pPr>
      <w:r w:rsidRPr="00B55776">
        <w:rPr>
          <w:rFonts w:ascii="Arial" w:eastAsia="Calibri" w:hAnsi="Arial" w:cs="Arial"/>
          <w:lang w:val="en-US"/>
        </w:rPr>
        <w:t>д</w:t>
      </w:r>
      <w:r w:rsidRPr="00B55776">
        <w:rPr>
          <w:rFonts w:ascii="Arial" w:eastAsia="Calibri" w:hAnsi="Arial" w:cs="Arial"/>
        </w:rPr>
        <w:t xml:space="preserve">а </w:t>
      </w:r>
      <w:r w:rsidRPr="00B55776">
        <w:rPr>
          <w:rFonts w:ascii="Arial" w:eastAsia="Calibri" w:hAnsi="Arial" w:cs="Arial"/>
          <w:lang w:val="en-US"/>
        </w:rPr>
        <w:t xml:space="preserve">сачине, потпишу и верификују Записник о </w:t>
      </w:r>
      <w:r w:rsidR="00DB4866">
        <w:rPr>
          <w:rFonts w:ascii="Arial" w:eastAsia="Calibri" w:hAnsi="Arial" w:cs="Arial"/>
        </w:rPr>
        <w:t xml:space="preserve">извршеним </w:t>
      </w:r>
      <w:r w:rsidRPr="00B55776">
        <w:rPr>
          <w:rFonts w:ascii="Arial" w:eastAsia="Calibri" w:hAnsi="Arial" w:cs="Arial"/>
          <w:lang w:val="en-US"/>
        </w:rPr>
        <w:t>услуга</w:t>
      </w:r>
      <w:r w:rsidR="00DB4866">
        <w:rPr>
          <w:rFonts w:ascii="Arial" w:eastAsia="Calibri" w:hAnsi="Arial" w:cs="Arial"/>
        </w:rPr>
        <w:t>ма</w:t>
      </w:r>
      <w:r w:rsidRPr="00B55776">
        <w:rPr>
          <w:rFonts w:ascii="Arial" w:eastAsia="Calibri" w:hAnsi="Arial" w:cs="Arial"/>
          <w:lang w:val="en-US"/>
        </w:rPr>
        <w:t xml:space="preserve"> (без примедби);</w:t>
      </w:r>
    </w:p>
    <w:p w:rsidR="00E350FE" w:rsidRPr="00B55776" w:rsidRDefault="00E350FE" w:rsidP="00245EF5">
      <w:pPr>
        <w:numPr>
          <w:ilvl w:val="0"/>
          <w:numId w:val="29"/>
        </w:numPr>
        <w:spacing w:after="200"/>
        <w:contextualSpacing/>
        <w:jc w:val="both"/>
        <w:rPr>
          <w:rFonts w:ascii="Arial" w:eastAsia="Calibri" w:hAnsi="Arial" w:cs="Arial"/>
        </w:rPr>
      </w:pPr>
      <w:r w:rsidRPr="00B55776">
        <w:rPr>
          <w:rFonts w:ascii="Arial" w:eastAsia="Calibri" w:hAnsi="Arial" w:cs="Arial"/>
        </w:rPr>
        <w:t>праћење степена и динамике реализације Оквирног споразума;</w:t>
      </w:r>
    </w:p>
    <w:p w:rsidR="00E350FE" w:rsidRPr="00B55776" w:rsidRDefault="00E350FE" w:rsidP="00245EF5">
      <w:pPr>
        <w:numPr>
          <w:ilvl w:val="0"/>
          <w:numId w:val="29"/>
        </w:numPr>
        <w:spacing w:after="200"/>
        <w:contextualSpacing/>
        <w:jc w:val="both"/>
        <w:rPr>
          <w:rFonts w:ascii="Arial" w:eastAsia="Calibri" w:hAnsi="Arial" w:cs="Arial"/>
        </w:rPr>
      </w:pPr>
      <w:r w:rsidRPr="00B55776">
        <w:rPr>
          <w:rFonts w:ascii="Arial" w:eastAsia="Calibri" w:hAnsi="Arial" w:cs="Arial"/>
        </w:rPr>
        <w:t xml:space="preserve">праћење датума истека Оквирног споразума; </w:t>
      </w:r>
    </w:p>
    <w:p w:rsidR="00E350FE" w:rsidRPr="00B55776" w:rsidRDefault="00E350FE" w:rsidP="00245EF5">
      <w:pPr>
        <w:numPr>
          <w:ilvl w:val="0"/>
          <w:numId w:val="29"/>
        </w:numPr>
        <w:spacing w:after="200"/>
        <w:contextualSpacing/>
        <w:jc w:val="both"/>
        <w:rPr>
          <w:rFonts w:ascii="Arial" w:eastAsia="Calibri" w:hAnsi="Arial" w:cs="Arial"/>
        </w:rPr>
      </w:pPr>
      <w:r w:rsidRPr="00B55776">
        <w:rPr>
          <w:rFonts w:ascii="Arial" w:eastAsia="Calibri" w:hAnsi="Arial" w:cs="Arial"/>
        </w:rPr>
        <w:t>праћење усаглашености уговорених и реализованих позиција и евентуалних одступања;</w:t>
      </w:r>
    </w:p>
    <w:p w:rsidR="00E350FE" w:rsidRPr="00B55776" w:rsidRDefault="00E350FE" w:rsidP="00245EF5">
      <w:pPr>
        <w:numPr>
          <w:ilvl w:val="0"/>
          <w:numId w:val="29"/>
        </w:numPr>
        <w:tabs>
          <w:tab w:val="left" w:pos="567"/>
        </w:tabs>
        <w:spacing w:after="200"/>
        <w:contextualSpacing/>
        <w:jc w:val="both"/>
        <w:rPr>
          <w:rFonts w:ascii="Arial" w:eastAsia="Calibri" w:hAnsi="Arial" w:cs="Arial"/>
          <w:lang w:val="en-US"/>
        </w:rPr>
      </w:pPr>
      <w:r w:rsidRPr="00B55776">
        <w:rPr>
          <w:rFonts w:ascii="Arial" w:eastAsia="Calibri" w:hAnsi="Arial" w:cs="Arial"/>
          <w:lang w:val="en-US"/>
        </w:rPr>
        <w:t xml:space="preserve">извршавају и друге дужности везане за реализацију предмета овог </w:t>
      </w:r>
      <w:r w:rsidRPr="00B55776">
        <w:rPr>
          <w:rFonts w:ascii="Arial" w:eastAsia="Calibri" w:hAnsi="Arial" w:cs="Arial"/>
        </w:rPr>
        <w:t>Оквирног споразума</w:t>
      </w:r>
      <w:r w:rsidRPr="00B55776">
        <w:rPr>
          <w:rFonts w:ascii="Arial" w:eastAsia="Calibri" w:hAnsi="Arial" w:cs="Arial"/>
          <w:lang w:val="en-US"/>
        </w:rPr>
        <w:t>, по потреби.</w:t>
      </w:r>
    </w:p>
    <w:p w:rsidR="00ED7A35" w:rsidRDefault="00ED7A35" w:rsidP="00E350FE">
      <w:pPr>
        <w:tabs>
          <w:tab w:val="left" w:pos="567"/>
        </w:tabs>
        <w:jc w:val="center"/>
        <w:rPr>
          <w:rFonts w:ascii="Arial" w:hAnsi="Arial" w:cs="Arial"/>
          <w:b/>
        </w:rPr>
      </w:pPr>
    </w:p>
    <w:p w:rsidR="00ED7A35" w:rsidRDefault="00ED7A35" w:rsidP="00E350FE">
      <w:pPr>
        <w:tabs>
          <w:tab w:val="left" w:pos="567"/>
        </w:tabs>
        <w:jc w:val="center"/>
        <w:rPr>
          <w:rFonts w:ascii="Arial" w:hAnsi="Arial" w:cs="Arial"/>
          <w:b/>
        </w:rPr>
      </w:pPr>
    </w:p>
    <w:p w:rsidR="00ED7A35" w:rsidRDefault="00ED7A35" w:rsidP="00E350FE">
      <w:pPr>
        <w:tabs>
          <w:tab w:val="left" w:pos="567"/>
        </w:tabs>
        <w:jc w:val="center"/>
        <w:rPr>
          <w:rFonts w:ascii="Arial" w:hAnsi="Arial" w:cs="Arial"/>
          <w:b/>
        </w:rPr>
      </w:pPr>
    </w:p>
    <w:p w:rsidR="00E350FE" w:rsidRPr="00B55776" w:rsidRDefault="00E350FE" w:rsidP="00E350FE">
      <w:pPr>
        <w:tabs>
          <w:tab w:val="left" w:pos="567"/>
        </w:tabs>
        <w:jc w:val="center"/>
        <w:rPr>
          <w:rFonts w:ascii="Arial" w:hAnsi="Arial" w:cs="Arial"/>
          <w:b/>
        </w:rPr>
      </w:pPr>
      <w:r w:rsidRPr="00B55776">
        <w:rPr>
          <w:rFonts w:ascii="Arial" w:hAnsi="Arial" w:cs="Arial"/>
          <w:b/>
        </w:rPr>
        <w:t>ПОВЕРЉИВОСТ</w:t>
      </w:r>
    </w:p>
    <w:p w:rsidR="00E350FE" w:rsidRPr="00B55776" w:rsidRDefault="00E350FE" w:rsidP="00E350FE">
      <w:pPr>
        <w:tabs>
          <w:tab w:val="left" w:pos="567"/>
        </w:tabs>
        <w:jc w:val="center"/>
        <w:rPr>
          <w:rFonts w:ascii="Arial" w:hAnsi="Arial" w:cs="Arial"/>
          <w:lang w:val="en-US"/>
        </w:rPr>
      </w:pPr>
      <w:r w:rsidRPr="00B55776">
        <w:rPr>
          <w:rFonts w:ascii="Arial" w:hAnsi="Arial" w:cs="Arial"/>
          <w:b/>
          <w:lang w:val="en-US"/>
        </w:rPr>
        <w:lastRenderedPageBreak/>
        <w:t xml:space="preserve">Члан </w:t>
      </w:r>
      <w:r w:rsidRPr="00B55776">
        <w:rPr>
          <w:rFonts w:ascii="Arial" w:hAnsi="Arial" w:cs="Arial"/>
          <w:b/>
        </w:rPr>
        <w:t>1</w:t>
      </w:r>
      <w:r w:rsidR="00DB4866">
        <w:rPr>
          <w:rFonts w:ascii="Arial" w:hAnsi="Arial" w:cs="Arial"/>
          <w:b/>
        </w:rPr>
        <w:t>2</w:t>
      </w:r>
      <w:r w:rsidRPr="00B55776">
        <w:rPr>
          <w:rFonts w:ascii="Arial" w:hAnsi="Arial" w:cs="Arial"/>
          <w:lang w:val="en-US"/>
        </w:rPr>
        <w:t>.</w:t>
      </w:r>
    </w:p>
    <w:p w:rsidR="00E350FE" w:rsidRPr="00B55776" w:rsidRDefault="00E350FE" w:rsidP="00E350FE">
      <w:pPr>
        <w:tabs>
          <w:tab w:val="left" w:pos="567"/>
        </w:tabs>
        <w:jc w:val="both"/>
        <w:rPr>
          <w:rFonts w:ascii="Arial" w:hAnsi="Arial" w:cs="Arial"/>
          <w:lang w:val="en-US"/>
        </w:rPr>
      </w:pPr>
      <w:r w:rsidRPr="00B55776">
        <w:rPr>
          <w:rFonts w:ascii="Arial" w:hAnsi="Arial" w:cs="Arial"/>
          <w:lang w:val="en-US"/>
        </w:rPr>
        <w:t xml:space="preserve">Пружалац услуга и извршиоци који су ангажовани на извршавању активности које су предмет овог </w:t>
      </w:r>
      <w:r w:rsidRPr="00B55776">
        <w:rPr>
          <w:rFonts w:ascii="Arial" w:hAnsi="Arial" w:cs="Arial"/>
        </w:rPr>
        <w:t>Оквирног споразума</w:t>
      </w:r>
      <w:r w:rsidRPr="00B55776">
        <w:rPr>
          <w:rFonts w:ascii="Arial" w:hAnsi="Arial" w:cs="Arial"/>
          <w:lang w:val="en-US"/>
        </w:rPr>
        <w:t xml:space="preserve">, дужни су да чувају поверљивост свих података и информација садржаних у документацији, извештајима, до којих дођу у вези са реализацијом овог </w:t>
      </w:r>
      <w:r w:rsidRPr="00B55776">
        <w:rPr>
          <w:rFonts w:ascii="Arial" w:hAnsi="Arial" w:cs="Arial"/>
        </w:rPr>
        <w:t>Оквирног споразума</w:t>
      </w:r>
      <w:r w:rsidRPr="00B55776">
        <w:rPr>
          <w:rFonts w:ascii="Arial" w:hAnsi="Arial" w:cs="Arial"/>
          <w:lang w:val="en-US"/>
        </w:rPr>
        <w:t xml:space="preserve"> и да их користе искључиво за обављање те Услуга. </w:t>
      </w:r>
    </w:p>
    <w:p w:rsidR="00E350FE" w:rsidRPr="00B55776" w:rsidRDefault="00E350FE" w:rsidP="00E350FE">
      <w:pPr>
        <w:tabs>
          <w:tab w:val="left" w:pos="567"/>
        </w:tabs>
        <w:jc w:val="both"/>
        <w:rPr>
          <w:rFonts w:ascii="Arial" w:hAnsi="Arial" w:cs="Arial"/>
          <w:lang w:val="en-US"/>
        </w:rPr>
      </w:pPr>
      <w:r w:rsidRPr="00B55776">
        <w:rPr>
          <w:rFonts w:ascii="Arial" w:hAnsi="Arial" w:cs="Arial"/>
          <w:lang w:val="en-US"/>
        </w:rPr>
        <w:t xml:space="preserve">Информације, подаци и документација које је Корисник услуга доставио Пружаоцу услуга у извршавању предмета овог </w:t>
      </w:r>
      <w:r w:rsidRPr="00B55776">
        <w:rPr>
          <w:rFonts w:ascii="Arial" w:hAnsi="Arial" w:cs="Arial"/>
        </w:rPr>
        <w:t>Оквирног споразума</w:t>
      </w:r>
      <w:r w:rsidRPr="00B55776">
        <w:rPr>
          <w:rFonts w:ascii="Arial" w:hAnsi="Arial" w:cs="Arial"/>
          <w:lang w:val="en-US"/>
        </w:rPr>
        <w:t xml:space="preserve">, Пружалац услуга не може стављати на располагање трећим лицима, без претходне писане сагласности Корисника услуга. </w:t>
      </w:r>
    </w:p>
    <w:p w:rsidR="00E350FE" w:rsidRPr="00B55776" w:rsidRDefault="00E350FE" w:rsidP="00E350FE">
      <w:pPr>
        <w:tabs>
          <w:tab w:val="left" w:pos="567"/>
        </w:tabs>
        <w:jc w:val="both"/>
        <w:rPr>
          <w:rFonts w:ascii="Arial" w:hAnsi="Arial" w:cs="Arial"/>
          <w:lang w:val="en-US"/>
        </w:rPr>
      </w:pPr>
    </w:p>
    <w:p w:rsidR="00E350FE" w:rsidRPr="00B55776" w:rsidRDefault="00E350FE" w:rsidP="00E350FE">
      <w:pPr>
        <w:tabs>
          <w:tab w:val="left" w:pos="567"/>
        </w:tabs>
        <w:jc w:val="center"/>
        <w:rPr>
          <w:rFonts w:ascii="Arial" w:hAnsi="Arial" w:cs="Arial"/>
          <w:b/>
          <w:lang w:val="en-US"/>
        </w:rPr>
      </w:pPr>
      <w:r w:rsidRPr="00B55776">
        <w:rPr>
          <w:rFonts w:ascii="Arial" w:hAnsi="Arial" w:cs="Arial"/>
          <w:b/>
          <w:lang w:val="en-US"/>
        </w:rPr>
        <w:t>ИНТЕЛЕКТУАЛНА СВОЈИНА</w:t>
      </w:r>
    </w:p>
    <w:p w:rsidR="00E350FE" w:rsidRPr="00B55776" w:rsidRDefault="00E350FE" w:rsidP="00E350FE">
      <w:pPr>
        <w:tabs>
          <w:tab w:val="left" w:pos="567"/>
        </w:tabs>
        <w:jc w:val="center"/>
        <w:rPr>
          <w:rFonts w:ascii="Arial" w:hAnsi="Arial" w:cs="Arial"/>
          <w:lang w:val="en-US"/>
        </w:rPr>
      </w:pPr>
      <w:r w:rsidRPr="00B55776">
        <w:rPr>
          <w:rFonts w:ascii="Arial" w:hAnsi="Arial" w:cs="Arial"/>
          <w:b/>
          <w:lang w:val="en-US"/>
        </w:rPr>
        <w:t>Члан 1</w:t>
      </w:r>
      <w:r w:rsidR="00ED7A35">
        <w:rPr>
          <w:rFonts w:ascii="Arial" w:hAnsi="Arial" w:cs="Arial"/>
          <w:b/>
        </w:rPr>
        <w:t>3</w:t>
      </w:r>
      <w:r w:rsidRPr="00B55776">
        <w:rPr>
          <w:rFonts w:ascii="Arial" w:hAnsi="Arial" w:cs="Arial"/>
          <w:lang w:val="en-US"/>
        </w:rPr>
        <w:t>.</w:t>
      </w:r>
    </w:p>
    <w:p w:rsidR="00E350FE" w:rsidRPr="00B55776" w:rsidRDefault="00E350FE" w:rsidP="00E350FE">
      <w:pPr>
        <w:suppressAutoHyphens/>
        <w:spacing w:after="120"/>
        <w:jc w:val="both"/>
        <w:rPr>
          <w:rFonts w:ascii="Arial" w:hAnsi="Arial" w:cs="Arial"/>
          <w:lang w:eastAsia="ar-SA"/>
        </w:rPr>
      </w:pPr>
      <w:r w:rsidRPr="00B55776">
        <w:rPr>
          <w:rFonts w:ascii="Arial" w:hAnsi="Arial" w:cs="Arial"/>
          <w:lang w:eastAsia="ar-SA"/>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E350FE" w:rsidRPr="00B55776" w:rsidRDefault="00E350FE" w:rsidP="00E350FE">
      <w:pPr>
        <w:suppressAutoHyphens/>
        <w:spacing w:after="120"/>
        <w:jc w:val="both"/>
        <w:rPr>
          <w:rFonts w:ascii="Arial" w:hAnsi="Arial" w:cs="Arial"/>
          <w:lang w:eastAsia="ar-SA"/>
        </w:rPr>
      </w:pPr>
      <w:r w:rsidRPr="00B55776">
        <w:rPr>
          <w:rFonts w:ascii="Arial" w:hAnsi="Arial" w:cs="Arial"/>
          <w:lang w:eastAsia="ar-SA"/>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E350FE" w:rsidRPr="00B55776" w:rsidRDefault="00E350FE" w:rsidP="00E350FE">
      <w:pPr>
        <w:suppressAutoHyphens/>
        <w:spacing w:after="120"/>
        <w:jc w:val="both"/>
        <w:rPr>
          <w:rFonts w:ascii="Arial" w:eastAsia="Calibri" w:hAnsi="Arial" w:cs="Arial"/>
          <w:b/>
          <w:caps/>
          <w:lang w:eastAsia="sr-Latn-CS"/>
        </w:rPr>
      </w:pPr>
      <w:r w:rsidRPr="00B55776">
        <w:rPr>
          <w:rFonts w:ascii="Arial" w:hAnsi="Arial" w:cs="Arial"/>
          <w:lang w:eastAsia="ar-SA"/>
        </w:rPr>
        <w:t>На све што није предвиђено</w:t>
      </w:r>
      <w:r w:rsidR="00EE1DCD" w:rsidRPr="00B55776">
        <w:rPr>
          <w:rFonts w:ascii="Arial" w:hAnsi="Arial" w:cs="Arial"/>
          <w:lang w:eastAsia="ar-SA"/>
        </w:rPr>
        <w:t xml:space="preserve"> Оквирним споразумом</w:t>
      </w:r>
      <w:r w:rsidRPr="00B55776">
        <w:rPr>
          <w:rFonts w:ascii="Arial" w:hAnsi="Arial" w:cs="Arial"/>
          <w:lang w:eastAsia="ar-SA"/>
        </w:rPr>
        <w:t xml:space="preserve"> а тиче се предмета </w:t>
      </w:r>
      <w:r w:rsidR="00EE1DCD" w:rsidRPr="00B55776">
        <w:rPr>
          <w:rFonts w:ascii="Arial" w:hAnsi="Arial" w:cs="Arial"/>
          <w:lang w:eastAsia="ar-SA"/>
        </w:rPr>
        <w:t>Оквирног споразума</w:t>
      </w:r>
      <w:r w:rsidRPr="00B55776">
        <w:rPr>
          <w:rFonts w:ascii="Arial" w:hAnsi="Arial" w:cs="Arial"/>
          <w:lang w:eastAsia="ar-SA"/>
        </w:rPr>
        <w:t>, примењиваће се одредбе Закона о ауторским и сродним правима ("Сл. гласник РС", бр. 104/2009, 99/2011 и 119/2012) и ЗОО.</w:t>
      </w:r>
    </w:p>
    <w:p w:rsidR="00E350FE" w:rsidRPr="00B55776" w:rsidRDefault="00E350FE" w:rsidP="00E350FE">
      <w:pPr>
        <w:tabs>
          <w:tab w:val="left" w:pos="567"/>
        </w:tabs>
        <w:jc w:val="both"/>
        <w:rPr>
          <w:rFonts w:ascii="Arial" w:hAnsi="Arial" w:cs="Arial"/>
          <w:lang w:val="en-US"/>
        </w:rPr>
      </w:pPr>
    </w:p>
    <w:p w:rsidR="00E350FE" w:rsidRPr="00B55776" w:rsidRDefault="00E350FE" w:rsidP="00EA6E8C">
      <w:pPr>
        <w:jc w:val="center"/>
        <w:rPr>
          <w:rFonts w:ascii="Arial" w:hAnsi="Arial" w:cs="Arial"/>
          <w:b/>
          <w:lang w:val="en-US"/>
        </w:rPr>
      </w:pPr>
      <w:r w:rsidRPr="00B55776">
        <w:rPr>
          <w:rFonts w:ascii="Arial" w:hAnsi="Arial" w:cs="Arial"/>
          <w:b/>
          <w:lang w:val="en-US"/>
        </w:rPr>
        <w:t>ВИША СИЛА</w:t>
      </w:r>
    </w:p>
    <w:p w:rsidR="00E350FE" w:rsidRPr="00B55776" w:rsidRDefault="00C16F04" w:rsidP="00EA6E8C">
      <w:pPr>
        <w:jc w:val="center"/>
        <w:rPr>
          <w:rFonts w:ascii="Arial" w:hAnsi="Arial" w:cs="Arial"/>
          <w:b/>
          <w:lang w:val="en-US"/>
        </w:rPr>
      </w:pPr>
      <w:r w:rsidRPr="00B55776">
        <w:rPr>
          <w:rFonts w:ascii="Arial" w:hAnsi="Arial" w:cs="Arial"/>
          <w:b/>
          <w:lang w:val="en-US"/>
        </w:rPr>
        <w:t>Члан 1</w:t>
      </w:r>
      <w:r w:rsidR="00ED7A35">
        <w:rPr>
          <w:rFonts w:ascii="Arial" w:hAnsi="Arial" w:cs="Arial"/>
          <w:b/>
        </w:rPr>
        <w:t>4</w:t>
      </w:r>
      <w:r w:rsidR="00E350FE" w:rsidRPr="00B55776">
        <w:rPr>
          <w:rFonts w:ascii="Arial" w:hAnsi="Arial" w:cs="Arial"/>
          <w:b/>
          <w:lang w:val="en-US"/>
        </w:rPr>
        <w:t>.</w:t>
      </w:r>
    </w:p>
    <w:p w:rsidR="00E350FE" w:rsidRPr="00B55776" w:rsidRDefault="00E350FE" w:rsidP="00EA6E8C">
      <w:pPr>
        <w:jc w:val="both"/>
        <w:rPr>
          <w:rFonts w:ascii="Arial" w:hAnsi="Arial" w:cs="Arial"/>
          <w:lang w:val="en-US"/>
        </w:rPr>
      </w:pPr>
      <w:r w:rsidRPr="00B55776">
        <w:rPr>
          <w:rFonts w:ascii="Arial" w:hAnsi="Arial" w:cs="Arial"/>
          <w:lang w:val="en-US"/>
        </w:rPr>
        <w:t xml:space="preserve">Дејство више силе се сматра за случај који ослобађа од одговорности за извршавање свих или неких обавеза и </w:t>
      </w:r>
      <w:r w:rsidRPr="00B55776">
        <w:rPr>
          <w:rFonts w:ascii="Arial" w:hAnsi="Arial" w:cs="Arial"/>
        </w:rPr>
        <w:t>за</w:t>
      </w:r>
      <w:r w:rsidRPr="00B55776">
        <w:rPr>
          <w:rFonts w:ascii="Arial" w:hAnsi="Arial" w:cs="Arial"/>
          <w:lang w:val="en-US"/>
        </w:rPr>
        <w:t xml:space="preserve"> накнаду штете за делимично или потпуно неизвршење обавеза</w:t>
      </w:r>
      <w:r w:rsidRPr="00B55776">
        <w:rPr>
          <w:rFonts w:ascii="Arial" w:hAnsi="Arial" w:cs="Arial"/>
        </w:rPr>
        <w:t xml:space="preserve">, за </w:t>
      </w:r>
      <w:r w:rsidRPr="00B55776">
        <w:rPr>
          <w:rFonts w:ascii="Arial" w:hAnsi="Arial" w:cs="Arial"/>
          <w:lang w:val="en-US"/>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B55776">
        <w:rPr>
          <w:rFonts w:ascii="Arial" w:hAnsi="Arial" w:cs="Arial"/>
        </w:rPr>
        <w:t>,</w:t>
      </w:r>
      <w:r w:rsidRPr="00B55776">
        <w:rPr>
          <w:rFonts w:ascii="Arial" w:hAnsi="Arial" w:cs="Arial"/>
          <w:lang w:val="en-US"/>
        </w:rPr>
        <w:t xml:space="preserve"> одлаже се за време њеног трајања. </w:t>
      </w:r>
    </w:p>
    <w:p w:rsidR="00E350FE" w:rsidRPr="00B55776" w:rsidRDefault="00E350FE" w:rsidP="00E350FE">
      <w:pPr>
        <w:spacing w:before="120"/>
        <w:jc w:val="both"/>
        <w:rPr>
          <w:rFonts w:ascii="Arial" w:hAnsi="Arial" w:cs="Arial"/>
          <w:lang w:val="hr-HR"/>
        </w:rPr>
      </w:pPr>
      <w:r w:rsidRPr="00B55776">
        <w:rPr>
          <w:rFonts w:ascii="Arial" w:hAnsi="Arial" w:cs="Arial"/>
        </w:rPr>
        <w:t>С</w:t>
      </w:r>
      <w:r w:rsidRPr="00B55776">
        <w:rPr>
          <w:rFonts w:ascii="Arial" w:hAnsi="Arial" w:cs="Arial"/>
          <w:lang w:val="en-US"/>
        </w:rPr>
        <w:t>трана којој је извршавање уговорних обавеза онемогућено услед дејства више силе је у обавези да одмах</w:t>
      </w:r>
      <w:r w:rsidRPr="00B55776">
        <w:rPr>
          <w:rFonts w:ascii="Arial" w:hAnsi="Arial" w:cs="Arial"/>
          <w:lang w:val="hr-HR"/>
        </w:rPr>
        <w:t xml:space="preserve">, </w:t>
      </w:r>
      <w:r w:rsidRPr="00B55776">
        <w:rPr>
          <w:rFonts w:ascii="Arial" w:hAnsi="Arial" w:cs="Arial"/>
          <w:lang w:val="en-US"/>
        </w:rPr>
        <w:t>без одлагања</w:t>
      </w:r>
      <w:r w:rsidRPr="00B55776">
        <w:rPr>
          <w:rFonts w:ascii="Arial" w:hAnsi="Arial" w:cs="Arial"/>
          <w:lang w:val="hr-HR"/>
        </w:rPr>
        <w:t>, а најкасније у року од 48 (</w:t>
      </w:r>
      <w:r w:rsidRPr="00B55776">
        <w:rPr>
          <w:rFonts w:ascii="Arial" w:hAnsi="Arial" w:cs="Arial"/>
        </w:rPr>
        <w:t xml:space="preserve">словима: </w:t>
      </w:r>
      <w:r w:rsidRPr="00B55776">
        <w:rPr>
          <w:rFonts w:ascii="Arial" w:hAnsi="Arial" w:cs="Arial"/>
          <w:lang w:val="hr-HR"/>
        </w:rPr>
        <w:t xml:space="preserve">четрдесетосам) часова, од часа наступања случаја више силе, писаним путем обавести другу </w:t>
      </w:r>
      <w:r w:rsidRPr="00B55776">
        <w:rPr>
          <w:rFonts w:ascii="Arial" w:hAnsi="Arial" w:cs="Arial"/>
          <w:lang w:val="en-US"/>
        </w:rPr>
        <w:t>страну о настанку</w:t>
      </w:r>
      <w:r w:rsidRPr="00B55776">
        <w:rPr>
          <w:rFonts w:ascii="Arial" w:hAnsi="Arial" w:cs="Arial"/>
          <w:lang w:val="hr-HR"/>
        </w:rPr>
        <w:t xml:space="preserve"> више силе</w:t>
      </w:r>
      <w:r w:rsidRPr="00B55776">
        <w:rPr>
          <w:rFonts w:ascii="Arial" w:hAnsi="Arial" w:cs="Arial"/>
          <w:lang w:val="en-US"/>
        </w:rPr>
        <w:t xml:space="preserve"> и њеном процењеном или очекиваном трајању</w:t>
      </w:r>
      <w:r w:rsidRPr="00B55776">
        <w:rPr>
          <w:rFonts w:ascii="Arial" w:hAnsi="Arial" w:cs="Arial"/>
          <w:lang w:val="hr-HR"/>
        </w:rPr>
        <w:t>, уз достављање доказа о постојању више силе.</w:t>
      </w:r>
    </w:p>
    <w:p w:rsidR="00E350FE" w:rsidRPr="00B55776" w:rsidRDefault="00E350FE" w:rsidP="00E350FE">
      <w:pPr>
        <w:spacing w:before="120"/>
        <w:jc w:val="both"/>
        <w:rPr>
          <w:rFonts w:ascii="Arial" w:hAnsi="Arial" w:cs="Arial"/>
          <w:lang w:val="en-US"/>
        </w:rPr>
      </w:pPr>
      <w:r w:rsidRPr="00B55776">
        <w:rPr>
          <w:rFonts w:ascii="Arial" w:hAnsi="Arial" w:cs="Arial"/>
          <w:lang w:val="en-US"/>
        </w:rPr>
        <w:t>За време трајања више силе свака страна сноси своје трошкове</w:t>
      </w:r>
      <w:r w:rsidRPr="00B55776">
        <w:rPr>
          <w:rFonts w:ascii="Arial" w:hAnsi="Arial" w:cs="Arial"/>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B55776">
        <w:rPr>
          <w:rFonts w:ascii="Arial" w:hAnsi="Arial" w:cs="Arial"/>
          <w:lang w:val="en-US"/>
        </w:rPr>
        <w:t>.</w:t>
      </w:r>
    </w:p>
    <w:p w:rsidR="00EA6E8C" w:rsidRPr="00B55776" w:rsidRDefault="00E350FE" w:rsidP="002D3CA5">
      <w:pPr>
        <w:spacing w:before="120"/>
        <w:jc w:val="both"/>
        <w:rPr>
          <w:rFonts w:ascii="Arial" w:hAnsi="Arial" w:cs="Arial"/>
        </w:rPr>
      </w:pPr>
      <w:r w:rsidRPr="00B55776">
        <w:rPr>
          <w:rFonts w:ascii="Arial" w:hAnsi="Arial" w:cs="Arial"/>
          <w:lang w:val="en-US"/>
        </w:rPr>
        <w:t>Уколико деловање више силе траје дуже од 30 (</w:t>
      </w:r>
      <w:r w:rsidRPr="00B55776">
        <w:rPr>
          <w:rFonts w:ascii="Arial" w:hAnsi="Arial" w:cs="Arial"/>
        </w:rPr>
        <w:t xml:space="preserve">словима: </w:t>
      </w:r>
      <w:r w:rsidRPr="00B55776">
        <w:rPr>
          <w:rFonts w:ascii="Arial" w:hAnsi="Arial" w:cs="Arial"/>
          <w:lang w:val="en-US"/>
        </w:rPr>
        <w:t xml:space="preserve">тридесет) календарских дана, стране ће се договорити о даљем поступању у извршавању одредаба овог </w:t>
      </w:r>
      <w:r w:rsidRPr="00B55776">
        <w:rPr>
          <w:rFonts w:ascii="Arial" w:hAnsi="Arial" w:cs="Arial"/>
        </w:rPr>
        <w:t>Оквирног споразума</w:t>
      </w:r>
      <w:r w:rsidRPr="00B55776">
        <w:rPr>
          <w:rFonts w:ascii="Arial" w:hAnsi="Arial" w:cs="Arial"/>
          <w:lang w:val="en-US"/>
        </w:rPr>
        <w:t xml:space="preserve"> –</w:t>
      </w:r>
      <w:r w:rsidRPr="00B55776">
        <w:rPr>
          <w:rFonts w:ascii="Arial" w:hAnsi="Arial" w:cs="Arial"/>
        </w:rPr>
        <w:t xml:space="preserve"> </w:t>
      </w:r>
      <w:r w:rsidRPr="00B55776">
        <w:rPr>
          <w:rFonts w:ascii="Arial" w:hAnsi="Arial" w:cs="Arial"/>
          <w:lang w:val="en-US"/>
        </w:rPr>
        <w:t xml:space="preserve">одлагању испуњења и о томе ће закључити анекс овог </w:t>
      </w:r>
      <w:r w:rsidRPr="00B55776">
        <w:rPr>
          <w:rFonts w:ascii="Arial" w:hAnsi="Arial" w:cs="Arial"/>
        </w:rPr>
        <w:t>Оквирног споразума</w:t>
      </w:r>
      <w:r w:rsidRPr="00B55776">
        <w:rPr>
          <w:rFonts w:ascii="Arial" w:hAnsi="Arial" w:cs="Arial"/>
          <w:lang w:val="en-US"/>
        </w:rPr>
        <w:t xml:space="preserve">, или ће се договорити о раскиду овог </w:t>
      </w:r>
      <w:r w:rsidRPr="00B55776">
        <w:rPr>
          <w:rFonts w:ascii="Arial" w:hAnsi="Arial" w:cs="Arial"/>
        </w:rPr>
        <w:lastRenderedPageBreak/>
        <w:t>Оквирног споразума</w:t>
      </w:r>
      <w:r w:rsidRPr="00B55776">
        <w:rPr>
          <w:rFonts w:ascii="Arial" w:hAnsi="Arial" w:cs="Arial"/>
          <w:lang w:val="en-US"/>
        </w:rPr>
        <w:t xml:space="preserve">, с тим да у случају раскида </w:t>
      </w:r>
      <w:r w:rsidRPr="00B55776">
        <w:rPr>
          <w:rFonts w:ascii="Arial" w:hAnsi="Arial" w:cs="Arial"/>
        </w:rPr>
        <w:t>Оквирног споразума</w:t>
      </w:r>
      <w:r w:rsidRPr="00B55776">
        <w:rPr>
          <w:rFonts w:ascii="Arial" w:hAnsi="Arial" w:cs="Arial"/>
          <w:lang w:val="en-US"/>
        </w:rPr>
        <w:t xml:space="preserve"> </w:t>
      </w:r>
      <w:r w:rsidRPr="00B55776">
        <w:rPr>
          <w:rFonts w:ascii="Arial" w:hAnsi="Arial" w:cs="Arial"/>
        </w:rPr>
        <w:t xml:space="preserve">по овом основу – </w:t>
      </w:r>
      <w:r w:rsidRPr="00B55776">
        <w:rPr>
          <w:rFonts w:ascii="Arial" w:hAnsi="Arial" w:cs="Arial"/>
          <w:lang w:val="en-US"/>
        </w:rPr>
        <w:t>ни једна од страна не стиче право на накнаду било какве штете.</w:t>
      </w:r>
    </w:p>
    <w:p w:rsidR="00625264" w:rsidRPr="00B55776" w:rsidRDefault="00625264" w:rsidP="00EA6E8C">
      <w:pPr>
        <w:jc w:val="center"/>
        <w:rPr>
          <w:rFonts w:ascii="Arial" w:hAnsi="Arial" w:cs="Arial"/>
          <w:b/>
        </w:rPr>
      </w:pPr>
    </w:p>
    <w:p w:rsidR="00E350FE" w:rsidRPr="00B55776" w:rsidRDefault="00E350FE" w:rsidP="00E350FE">
      <w:pPr>
        <w:spacing w:before="120"/>
        <w:jc w:val="center"/>
        <w:rPr>
          <w:rFonts w:ascii="Arial" w:hAnsi="Arial" w:cs="Arial"/>
          <w:b/>
          <w:lang w:val="en-US"/>
        </w:rPr>
      </w:pPr>
      <w:r w:rsidRPr="00B55776">
        <w:rPr>
          <w:rFonts w:ascii="Arial" w:hAnsi="Arial" w:cs="Arial"/>
          <w:b/>
          <w:lang w:val="en-US"/>
        </w:rPr>
        <w:t>Члан 1</w:t>
      </w:r>
      <w:r w:rsidR="00ED7A35">
        <w:rPr>
          <w:rFonts w:ascii="Arial" w:hAnsi="Arial" w:cs="Arial"/>
          <w:b/>
        </w:rPr>
        <w:t>5</w:t>
      </w:r>
      <w:r w:rsidRPr="00B55776">
        <w:rPr>
          <w:rFonts w:ascii="Arial" w:hAnsi="Arial" w:cs="Arial"/>
          <w:b/>
          <w:lang w:val="en-US"/>
        </w:rPr>
        <w:t>.</w:t>
      </w:r>
    </w:p>
    <w:p w:rsidR="00E350FE" w:rsidRPr="00B55776" w:rsidRDefault="00E350FE" w:rsidP="00E350FE">
      <w:pPr>
        <w:spacing w:before="120"/>
        <w:jc w:val="both"/>
        <w:rPr>
          <w:rFonts w:ascii="Arial" w:hAnsi="Arial" w:cs="Arial"/>
          <w:lang w:val="ru-RU"/>
        </w:rPr>
      </w:pPr>
      <w:r w:rsidRPr="00B55776">
        <w:rPr>
          <w:rFonts w:ascii="Arial" w:hAnsi="Arial" w:cs="Arial"/>
          <w:lang w:val="en-US"/>
        </w:rPr>
        <w:t xml:space="preserve">Уколико у току трајања обавеза из овог </w:t>
      </w:r>
      <w:r w:rsidRPr="00B55776">
        <w:rPr>
          <w:rFonts w:ascii="Arial" w:hAnsi="Arial" w:cs="Arial"/>
        </w:rPr>
        <w:t>Оквирног споразума</w:t>
      </w:r>
      <w:r w:rsidRPr="00B55776">
        <w:rPr>
          <w:rFonts w:ascii="Arial" w:hAnsi="Arial" w:cs="Arial"/>
          <w:lang w:val="en-US"/>
        </w:rPr>
        <w:t xml:space="preserve"> дође до статусних промена код страна, права и обавезе прелазе на одговарајућег правног следбеника.</w:t>
      </w:r>
      <w:r w:rsidR="00ED7A35">
        <w:rPr>
          <w:rFonts w:ascii="Arial" w:hAnsi="Arial" w:cs="Arial"/>
        </w:rPr>
        <w:t xml:space="preserve"> </w:t>
      </w:r>
      <w:r w:rsidRPr="00B55776">
        <w:rPr>
          <w:rFonts w:ascii="Arial" w:hAnsi="Arial" w:cs="Arial"/>
          <w:lang w:val="ru-RU"/>
        </w:rPr>
        <w:t xml:space="preserve">Након закључења </w:t>
      </w:r>
      <w:r w:rsidRPr="00B55776">
        <w:rPr>
          <w:rFonts w:ascii="Arial" w:hAnsi="Arial" w:cs="Arial"/>
          <w:lang w:val="en-US"/>
        </w:rPr>
        <w:t xml:space="preserve">и ступања на правну снагу </w:t>
      </w:r>
      <w:r w:rsidRPr="00B55776">
        <w:rPr>
          <w:rFonts w:ascii="Arial" w:hAnsi="Arial" w:cs="Arial"/>
          <w:lang w:val="ru-RU"/>
        </w:rPr>
        <w:t xml:space="preserve">овог Оквирног споразума, Корисник може да дозволи, а </w:t>
      </w:r>
      <w:r w:rsidRPr="00B55776">
        <w:rPr>
          <w:rFonts w:ascii="Arial" w:hAnsi="Arial" w:cs="Arial"/>
          <w:lang w:val="en-US"/>
        </w:rPr>
        <w:t>Пр</w:t>
      </w:r>
      <w:r w:rsidRPr="00B55776">
        <w:rPr>
          <w:rFonts w:ascii="Arial" w:hAnsi="Arial" w:cs="Arial"/>
        </w:rPr>
        <w:t>ужалац</w:t>
      </w:r>
      <w:r w:rsidRPr="00B55776">
        <w:rPr>
          <w:rFonts w:ascii="Arial" w:hAnsi="Arial" w:cs="Arial"/>
          <w:lang w:val="ru-RU"/>
        </w:rPr>
        <w:t xml:space="preserve"> је обавезан да прихвати промену страна због статусних промена код Корисника, у складу са Уговором о статусној промени.</w:t>
      </w:r>
    </w:p>
    <w:p w:rsidR="00E350FE" w:rsidRPr="00B55776" w:rsidRDefault="00E350FE" w:rsidP="00E350FE">
      <w:pPr>
        <w:spacing w:before="120"/>
        <w:jc w:val="center"/>
        <w:rPr>
          <w:rFonts w:ascii="Arial" w:hAnsi="Arial" w:cs="Arial"/>
          <w:b/>
          <w:lang w:val="en-US"/>
        </w:rPr>
      </w:pPr>
      <w:r w:rsidRPr="00B55776">
        <w:rPr>
          <w:rFonts w:ascii="Arial" w:hAnsi="Arial" w:cs="Arial"/>
          <w:b/>
          <w:lang w:val="en-US"/>
        </w:rPr>
        <w:t xml:space="preserve">Члан </w:t>
      </w:r>
      <w:r w:rsidR="00C16F04" w:rsidRPr="00B55776">
        <w:rPr>
          <w:rFonts w:ascii="Arial" w:hAnsi="Arial" w:cs="Arial"/>
          <w:b/>
        </w:rPr>
        <w:t>1</w:t>
      </w:r>
      <w:r w:rsidR="00ED7A35">
        <w:rPr>
          <w:rFonts w:ascii="Arial" w:hAnsi="Arial" w:cs="Arial"/>
          <w:b/>
        </w:rPr>
        <w:t>6</w:t>
      </w:r>
      <w:r w:rsidRPr="00B55776">
        <w:rPr>
          <w:rFonts w:ascii="Arial" w:hAnsi="Arial" w:cs="Arial"/>
          <w:b/>
        </w:rPr>
        <w:t>.</w:t>
      </w:r>
    </w:p>
    <w:p w:rsidR="00E350FE" w:rsidRPr="00B55776" w:rsidRDefault="00E350FE" w:rsidP="00E350FE">
      <w:pPr>
        <w:spacing w:before="120"/>
        <w:jc w:val="both"/>
        <w:rPr>
          <w:rFonts w:ascii="Arial" w:eastAsia="Calibri" w:hAnsi="Arial" w:cs="Arial"/>
          <w:lang w:val="ru-RU"/>
        </w:rPr>
      </w:pPr>
      <w:r w:rsidRPr="00B55776">
        <w:rPr>
          <w:rFonts w:ascii="Arial" w:eastAsia="Calibri" w:hAnsi="Arial" w:cs="Arial"/>
          <w:lang w:val="en-US"/>
        </w:rPr>
        <w:t>Пр</w:t>
      </w:r>
      <w:r w:rsidRPr="00B55776">
        <w:rPr>
          <w:rFonts w:ascii="Arial" w:eastAsia="Calibri" w:hAnsi="Arial" w:cs="Arial"/>
        </w:rPr>
        <w:t>ужалац</w:t>
      </w:r>
      <w:r w:rsidRPr="00B55776">
        <w:rPr>
          <w:rFonts w:ascii="Arial" w:eastAsia="Calibri" w:hAnsi="Arial" w:cs="Arial"/>
          <w:lang w:val="ru-RU"/>
        </w:rPr>
        <w:t xml:space="preserve"> услуга је дужан да без одлагања, а најкасније у року од 5 (словима: пет) дана од дана настанка промене у било којем од података </w:t>
      </w:r>
      <w:r w:rsidRPr="00B55776">
        <w:rPr>
          <w:rFonts w:ascii="Arial" w:eastAsia="TimesNewRomanPSMT" w:hAnsi="Arial" w:cs="Arial"/>
          <w:lang w:val="ru-RU"/>
        </w:rPr>
        <w:t>у вези са испуњеношћу услова из поступка јавне набавке</w:t>
      </w:r>
      <w:r w:rsidRPr="00B55776">
        <w:rPr>
          <w:rFonts w:ascii="Arial" w:eastAsia="Calibri" w:hAnsi="Arial" w:cs="Arial"/>
          <w:lang w:val="ru-RU"/>
        </w:rPr>
        <w:t xml:space="preserve">, о насталој промени писмено обавести </w:t>
      </w:r>
      <w:r w:rsidRPr="00B55776">
        <w:rPr>
          <w:rFonts w:ascii="Arial" w:eastAsia="Calibri" w:hAnsi="Arial" w:cs="Arial"/>
          <w:lang w:val="en-US"/>
        </w:rPr>
        <w:t>К</w:t>
      </w:r>
      <w:r w:rsidRPr="00B55776">
        <w:rPr>
          <w:rFonts w:ascii="Arial" w:eastAsia="Calibri" w:hAnsi="Arial" w:cs="Arial"/>
        </w:rPr>
        <w:t>орисника</w:t>
      </w:r>
      <w:r w:rsidRPr="00B55776">
        <w:rPr>
          <w:rFonts w:ascii="Arial" w:eastAsia="Calibri" w:hAnsi="Arial" w:cs="Arial"/>
          <w:lang w:val="ru-RU"/>
        </w:rPr>
        <w:t xml:space="preserve"> услуга и да је документује на прописан начин.</w:t>
      </w:r>
      <w:r w:rsidR="00ED7A35">
        <w:rPr>
          <w:rFonts w:ascii="Arial" w:eastAsia="Calibri" w:hAnsi="Arial" w:cs="Arial"/>
          <w:lang w:val="ru-RU"/>
        </w:rPr>
        <w:t xml:space="preserve"> </w:t>
      </w:r>
      <w:r w:rsidRPr="00B55776">
        <w:rPr>
          <w:rFonts w:ascii="Arial" w:eastAsia="Calibri" w:hAnsi="Arial" w:cs="Arial"/>
          <w:lang w:val="ru-RU"/>
        </w:rPr>
        <w:t>Стране су обавезне да једна другу без одлагања обавесте о свим променама које могу утицати на реализацију овог Оквирног споразума.</w:t>
      </w:r>
    </w:p>
    <w:p w:rsidR="00EA6E8C" w:rsidRPr="00B55776" w:rsidRDefault="00EA6E8C" w:rsidP="00E350FE">
      <w:pPr>
        <w:spacing w:before="120"/>
        <w:jc w:val="center"/>
        <w:rPr>
          <w:rFonts w:ascii="Arial" w:hAnsi="Arial" w:cs="Arial"/>
          <w:b/>
          <w:lang w:val="sr-Cyrl-BA"/>
        </w:rPr>
      </w:pPr>
    </w:p>
    <w:p w:rsidR="00E350FE" w:rsidRPr="00B55776" w:rsidRDefault="00E350FE" w:rsidP="00E350FE">
      <w:pPr>
        <w:spacing w:before="120"/>
        <w:jc w:val="center"/>
        <w:rPr>
          <w:rFonts w:ascii="Arial" w:hAnsi="Arial" w:cs="Arial"/>
          <w:b/>
          <w:lang w:val="sr-Cyrl-BA"/>
        </w:rPr>
      </w:pPr>
      <w:r w:rsidRPr="00B55776">
        <w:rPr>
          <w:rFonts w:ascii="Arial" w:hAnsi="Arial" w:cs="Arial"/>
          <w:b/>
          <w:lang w:val="sr-Cyrl-BA"/>
        </w:rPr>
        <w:t>ЗАКЉУЧИВАЊЕ И СТУПАЊЕ НА СНАГУ ОКВИРНОГ СПОРАЗУМА</w:t>
      </w:r>
    </w:p>
    <w:p w:rsidR="00E350FE" w:rsidRPr="00B55776" w:rsidRDefault="00E350FE" w:rsidP="00E350FE">
      <w:pPr>
        <w:spacing w:before="120"/>
        <w:jc w:val="center"/>
        <w:rPr>
          <w:rFonts w:ascii="Arial" w:hAnsi="Arial" w:cs="Arial"/>
          <w:b/>
          <w:lang w:val="en-US"/>
        </w:rPr>
      </w:pPr>
      <w:r w:rsidRPr="00B55776">
        <w:rPr>
          <w:rFonts w:ascii="Arial" w:hAnsi="Arial" w:cs="Arial"/>
          <w:b/>
          <w:lang w:val="en-US"/>
        </w:rPr>
        <w:t xml:space="preserve">Члан </w:t>
      </w:r>
      <w:r w:rsidR="00ED7A35">
        <w:rPr>
          <w:rFonts w:ascii="Arial" w:hAnsi="Arial" w:cs="Arial"/>
          <w:b/>
        </w:rPr>
        <w:t>17</w:t>
      </w:r>
      <w:r w:rsidRPr="00B55776">
        <w:rPr>
          <w:rFonts w:ascii="Arial" w:hAnsi="Arial" w:cs="Arial"/>
          <w:b/>
          <w:lang w:val="en-US"/>
        </w:rPr>
        <w:t>.</w:t>
      </w:r>
    </w:p>
    <w:p w:rsidR="00E350FE" w:rsidRPr="00DB4866" w:rsidRDefault="00E350FE" w:rsidP="00E350FE">
      <w:pPr>
        <w:spacing w:before="120"/>
        <w:jc w:val="both"/>
        <w:rPr>
          <w:rFonts w:ascii="Arial" w:eastAsia="Calibri" w:hAnsi="Arial" w:cs="Arial"/>
          <w:lang w:val="en-US"/>
        </w:rPr>
      </w:pPr>
      <w:r w:rsidRPr="00B55776">
        <w:rPr>
          <w:rFonts w:ascii="Arial" w:eastAsia="Calibri" w:hAnsi="Arial" w:cs="Arial"/>
        </w:rPr>
        <w:t>Оквирни споразум</w:t>
      </w:r>
      <w:r w:rsidRPr="00B55776">
        <w:rPr>
          <w:rFonts w:ascii="Arial" w:eastAsia="Calibri" w:hAnsi="Arial" w:cs="Arial"/>
          <w:lang w:val="en-US"/>
        </w:rPr>
        <w:t xml:space="preserve"> се сматра закљученим након потписивања од стране законских заступника страна а ступа на снагу када </w:t>
      </w:r>
      <w:r w:rsidRPr="00B55776">
        <w:rPr>
          <w:rFonts w:ascii="Arial" w:eastAsia="Calibri" w:hAnsi="Arial" w:cs="Arial"/>
        </w:rPr>
        <w:t>Пружалац</w:t>
      </w:r>
      <w:r w:rsidRPr="00B55776">
        <w:rPr>
          <w:rFonts w:ascii="Arial" w:eastAsia="Calibri" w:hAnsi="Arial" w:cs="Arial"/>
          <w:lang w:val="en-US"/>
        </w:rPr>
        <w:t xml:space="preserve"> </w:t>
      </w:r>
      <w:r w:rsidRPr="00B55776">
        <w:rPr>
          <w:rFonts w:ascii="Arial" w:eastAsia="Calibri" w:hAnsi="Arial" w:cs="Arial"/>
        </w:rPr>
        <w:t xml:space="preserve">услуга </w:t>
      </w:r>
      <w:r w:rsidRPr="00B55776">
        <w:rPr>
          <w:rFonts w:ascii="Arial" w:eastAsia="Calibri" w:hAnsi="Arial" w:cs="Arial"/>
          <w:lang w:val="en-US"/>
        </w:rPr>
        <w:t>испуни одложни услов и достави у уговореном року средство финансијског обезбеђења.</w:t>
      </w:r>
      <w:r w:rsidR="00ED7A35">
        <w:rPr>
          <w:rFonts w:ascii="Arial" w:eastAsia="Calibri" w:hAnsi="Arial" w:cs="Arial"/>
        </w:rPr>
        <w:t xml:space="preserve"> </w:t>
      </w:r>
      <w:r w:rsidRPr="00DB4866">
        <w:rPr>
          <w:rFonts w:ascii="Arial" w:hAnsi="Arial" w:cs="Arial"/>
        </w:rPr>
        <w:t>Оквирни споразум</w:t>
      </w:r>
      <w:r w:rsidR="00DB4866" w:rsidRPr="00DB4866">
        <w:rPr>
          <w:rFonts w:ascii="Arial" w:hAnsi="Arial" w:cs="Arial"/>
          <w:lang w:val="en-US"/>
        </w:rPr>
        <w:t xml:space="preserve"> се закључује на период од</w:t>
      </w:r>
      <w:r w:rsidRPr="00DB4866">
        <w:rPr>
          <w:rFonts w:ascii="Arial" w:hAnsi="Arial" w:cs="Arial"/>
        </w:rPr>
        <w:t xml:space="preserve"> годину дана</w:t>
      </w:r>
      <w:r w:rsidRPr="00DB4866">
        <w:rPr>
          <w:rFonts w:ascii="Arial" w:hAnsi="Arial" w:cs="Arial"/>
          <w:lang w:val="en-US"/>
        </w:rPr>
        <w:t xml:space="preserve">, рачунајући од ступања </w:t>
      </w:r>
      <w:r w:rsidRPr="00DB4866">
        <w:rPr>
          <w:rFonts w:ascii="Arial" w:hAnsi="Arial" w:cs="Arial"/>
        </w:rPr>
        <w:t>Оквирног споразума</w:t>
      </w:r>
      <w:r w:rsidRPr="00DB4866">
        <w:rPr>
          <w:rFonts w:ascii="Arial" w:hAnsi="Arial" w:cs="Arial"/>
          <w:lang w:val="en-US"/>
        </w:rPr>
        <w:t xml:space="preserve"> на снагу, </w:t>
      </w:r>
      <w:r w:rsidR="00DB4866" w:rsidRPr="00DB4866">
        <w:rPr>
          <w:rFonts w:ascii="Arial" w:hAnsi="Arial" w:cs="Arial"/>
        </w:rPr>
        <w:t>односно до испуњења уговорних обавеза обе уговорне стране</w:t>
      </w:r>
      <w:r w:rsidRPr="00DB4866">
        <w:rPr>
          <w:rFonts w:ascii="Arial" w:hAnsi="Arial" w:cs="Arial"/>
          <w:lang w:val="en-US"/>
        </w:rPr>
        <w:t>.</w:t>
      </w:r>
      <w:r w:rsidRPr="00DB4866">
        <w:rPr>
          <w:rFonts w:ascii="Arial" w:hAnsi="Arial" w:cs="Arial"/>
        </w:rPr>
        <w:t xml:space="preserve"> </w:t>
      </w:r>
      <w:r w:rsidRPr="00DB4866">
        <w:rPr>
          <w:rFonts w:ascii="Arial" w:eastAsia="Calibri" w:hAnsi="Arial" w:cs="Arial"/>
          <w:lang w:val="en-US"/>
        </w:rPr>
        <w:t xml:space="preserve">Уколико се средства утроше пре истека уговореног рока </w:t>
      </w:r>
      <w:r w:rsidRPr="00DB4866">
        <w:rPr>
          <w:rFonts w:ascii="Arial" w:eastAsia="Calibri" w:hAnsi="Arial" w:cs="Arial"/>
        </w:rPr>
        <w:t>Оквирни споразум</w:t>
      </w:r>
      <w:r w:rsidRPr="00DB4866">
        <w:rPr>
          <w:rFonts w:ascii="Arial" w:eastAsia="Calibri" w:hAnsi="Arial" w:cs="Arial"/>
          <w:lang w:val="en-US"/>
        </w:rPr>
        <w:t xml:space="preserve"> ће се сматрати испуњеним.</w:t>
      </w:r>
    </w:p>
    <w:p w:rsidR="002D3CA5" w:rsidRPr="00B55776" w:rsidRDefault="002D3CA5" w:rsidP="00E350FE">
      <w:pPr>
        <w:spacing w:before="120"/>
        <w:jc w:val="both"/>
        <w:rPr>
          <w:rFonts w:ascii="Arial" w:eastAsia="Calibri" w:hAnsi="Arial" w:cs="Arial"/>
          <w:lang w:val="en-US"/>
        </w:rPr>
      </w:pPr>
    </w:p>
    <w:p w:rsidR="00E350FE" w:rsidRPr="00B55776" w:rsidRDefault="00E350FE" w:rsidP="00E350FE">
      <w:pPr>
        <w:spacing w:before="120"/>
        <w:jc w:val="center"/>
        <w:rPr>
          <w:rFonts w:ascii="Arial" w:hAnsi="Arial" w:cs="Arial"/>
          <w:b/>
        </w:rPr>
      </w:pPr>
      <w:r w:rsidRPr="00B55776">
        <w:rPr>
          <w:rFonts w:ascii="Arial" w:hAnsi="Arial" w:cs="Arial"/>
          <w:b/>
          <w:lang w:val="en-US"/>
        </w:rPr>
        <w:t xml:space="preserve">ИЗМЕНЕ ТОКОМ ТРАЈАЊА </w:t>
      </w:r>
      <w:r w:rsidRPr="00B55776">
        <w:rPr>
          <w:rFonts w:ascii="Arial" w:hAnsi="Arial" w:cs="Arial"/>
          <w:b/>
        </w:rPr>
        <w:t>ОКВИРНОГ СПОРАЗУМА</w:t>
      </w:r>
    </w:p>
    <w:p w:rsidR="00E350FE" w:rsidRPr="00B55776" w:rsidRDefault="00E350FE" w:rsidP="00E350FE">
      <w:pPr>
        <w:spacing w:before="120"/>
        <w:jc w:val="center"/>
        <w:rPr>
          <w:rFonts w:ascii="Arial" w:hAnsi="Arial" w:cs="Arial"/>
          <w:b/>
          <w:lang w:val="en-US"/>
        </w:rPr>
      </w:pPr>
      <w:r w:rsidRPr="00B55776">
        <w:rPr>
          <w:rFonts w:ascii="Arial" w:hAnsi="Arial" w:cs="Arial"/>
          <w:b/>
          <w:lang w:val="en-US"/>
        </w:rPr>
        <w:t xml:space="preserve">Члан </w:t>
      </w:r>
      <w:r w:rsidR="00ED7A35">
        <w:rPr>
          <w:rFonts w:ascii="Arial" w:hAnsi="Arial" w:cs="Arial"/>
          <w:b/>
        </w:rPr>
        <w:t>18</w:t>
      </w:r>
      <w:r w:rsidRPr="00B55776">
        <w:rPr>
          <w:rFonts w:ascii="Arial" w:hAnsi="Arial" w:cs="Arial"/>
          <w:b/>
          <w:lang w:val="en-US"/>
        </w:rPr>
        <w:t>.</w:t>
      </w:r>
    </w:p>
    <w:p w:rsidR="00E350FE" w:rsidRPr="00B55776" w:rsidRDefault="00E350FE" w:rsidP="00E350FE">
      <w:pPr>
        <w:spacing w:before="120"/>
        <w:jc w:val="both"/>
        <w:rPr>
          <w:rFonts w:ascii="Arial" w:hAnsi="Arial" w:cs="Arial"/>
          <w:lang w:val="en-US"/>
        </w:rPr>
      </w:pPr>
      <w:r w:rsidRPr="00B55776">
        <w:rPr>
          <w:rFonts w:ascii="Arial" w:hAnsi="Arial" w:cs="Arial"/>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r w:rsidR="00ED7A35">
        <w:rPr>
          <w:rFonts w:ascii="Arial" w:hAnsi="Arial" w:cs="Arial"/>
        </w:rPr>
        <w:t xml:space="preserve"> </w:t>
      </w:r>
      <w:r w:rsidRPr="00B55776">
        <w:rPr>
          <w:rFonts w:ascii="Arial" w:hAnsi="Arial" w:cs="Arial"/>
          <w:lang w:val="en-US"/>
        </w:rPr>
        <w:t>К</w:t>
      </w:r>
      <w:r w:rsidRPr="00B55776">
        <w:rPr>
          <w:rFonts w:ascii="Arial" w:hAnsi="Arial" w:cs="Arial"/>
        </w:rPr>
        <w:t>орисник</w:t>
      </w:r>
      <w:r w:rsidRPr="00B55776">
        <w:rPr>
          <w:rFonts w:ascii="Arial" w:hAnsi="Arial" w:cs="Arial"/>
          <w:lang w:val="en-US"/>
        </w:rPr>
        <w:t xml:space="preserve"> </w:t>
      </w:r>
      <w:r w:rsidRPr="00B55776">
        <w:rPr>
          <w:rFonts w:ascii="Arial" w:hAnsi="Arial" w:cs="Arial"/>
        </w:rPr>
        <w:t xml:space="preserve">услуге </w:t>
      </w:r>
      <w:r w:rsidRPr="00B55776">
        <w:rPr>
          <w:rFonts w:ascii="Arial" w:hAnsi="Arial" w:cs="Arial"/>
          <w:lang w:val="en-US"/>
        </w:rPr>
        <w:t xml:space="preserve">може, након закључења </w:t>
      </w:r>
      <w:r w:rsidRPr="00B55776">
        <w:rPr>
          <w:rFonts w:ascii="Arial" w:hAnsi="Arial" w:cs="Arial"/>
        </w:rPr>
        <w:t>Оквирног споразума</w:t>
      </w:r>
      <w:r w:rsidRPr="00B55776">
        <w:rPr>
          <w:rFonts w:ascii="Arial" w:hAnsi="Arial" w:cs="Arial"/>
          <w:lang w:val="en-US"/>
        </w:rPr>
        <w:t xml:space="preserve">, повећати обим предмета </w:t>
      </w:r>
      <w:r w:rsidRPr="00B55776">
        <w:rPr>
          <w:rFonts w:ascii="Arial" w:hAnsi="Arial" w:cs="Arial"/>
        </w:rPr>
        <w:t>Оквирног споразума</w:t>
      </w:r>
      <w:r w:rsidRPr="00B55776">
        <w:rPr>
          <w:rFonts w:ascii="Arial" w:hAnsi="Arial" w:cs="Arial"/>
          <w:lang w:val="en-US"/>
        </w:rPr>
        <w:t xml:space="preserve">, с тим да се вредност </w:t>
      </w:r>
      <w:r w:rsidRPr="00B55776">
        <w:rPr>
          <w:rFonts w:ascii="Arial" w:hAnsi="Arial" w:cs="Arial"/>
        </w:rPr>
        <w:t>Оквирног споразума</w:t>
      </w:r>
      <w:r w:rsidRPr="00B55776">
        <w:rPr>
          <w:rFonts w:ascii="Arial" w:hAnsi="Arial" w:cs="Arial"/>
          <w:lang w:val="en-US"/>
        </w:rPr>
        <w:t xml:space="preserve"> може повећати максимално до 5% од укупне вредности из члана </w:t>
      </w:r>
      <w:r w:rsidRPr="00B55776">
        <w:rPr>
          <w:rFonts w:ascii="Arial" w:hAnsi="Arial" w:cs="Arial"/>
        </w:rPr>
        <w:t>2 Оквирног споразума</w:t>
      </w:r>
      <w:r w:rsidR="005A67C8">
        <w:rPr>
          <w:rFonts w:ascii="Arial" w:hAnsi="Arial" w:cs="Arial"/>
          <w:lang w:val="en-US"/>
        </w:rPr>
        <w:t>, а маскимално до износа који је регулисан чланом 124а Закона о јавним набавкама.</w:t>
      </w:r>
      <w:r w:rsidRPr="00B55776">
        <w:rPr>
          <w:rFonts w:ascii="Arial" w:hAnsi="Arial" w:cs="Arial"/>
          <w:lang w:val="en-US"/>
        </w:rPr>
        <w:t>К</w:t>
      </w:r>
      <w:r w:rsidRPr="00B55776">
        <w:rPr>
          <w:rFonts w:ascii="Arial" w:hAnsi="Arial" w:cs="Arial"/>
        </w:rPr>
        <w:t>орисник</w:t>
      </w:r>
      <w:r w:rsidRPr="00B55776">
        <w:rPr>
          <w:rFonts w:ascii="Arial" w:hAnsi="Arial" w:cs="Arial"/>
          <w:lang w:val="en-US"/>
        </w:rPr>
        <w:t xml:space="preserve"> може да дозволи промену цене или других битних елемената </w:t>
      </w:r>
      <w:r w:rsidRPr="00B55776">
        <w:rPr>
          <w:rFonts w:ascii="Arial" w:hAnsi="Arial" w:cs="Arial"/>
        </w:rPr>
        <w:t>Оквирног споразума</w:t>
      </w:r>
      <w:r w:rsidRPr="00B55776">
        <w:rPr>
          <w:rFonts w:ascii="Arial" w:hAnsi="Arial" w:cs="Arial"/>
          <w:lang w:val="en-US"/>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B55776">
        <w:rPr>
          <w:rFonts w:ascii="Arial" w:hAnsi="Arial" w:cs="Arial"/>
        </w:rPr>
        <w:t>Оквирног споразума</w:t>
      </w:r>
      <w:r w:rsidRPr="00B55776">
        <w:rPr>
          <w:rFonts w:ascii="Arial" w:hAnsi="Arial" w:cs="Arial"/>
          <w:lang w:val="en-US"/>
        </w:rPr>
        <w:t>.</w:t>
      </w:r>
    </w:p>
    <w:p w:rsidR="00ED7A35" w:rsidRDefault="00ED7A35" w:rsidP="00ED7A35">
      <w:pPr>
        <w:spacing w:before="120"/>
        <w:jc w:val="center"/>
        <w:rPr>
          <w:rFonts w:ascii="Arial" w:hAnsi="Arial" w:cs="Arial"/>
          <w:b/>
          <w:lang w:val="en-US"/>
        </w:rPr>
      </w:pPr>
    </w:p>
    <w:p w:rsidR="00E350FE" w:rsidRPr="00B55776" w:rsidRDefault="00E350FE" w:rsidP="00ED7A35">
      <w:pPr>
        <w:spacing w:before="120"/>
        <w:jc w:val="center"/>
        <w:rPr>
          <w:rFonts w:ascii="Arial" w:hAnsi="Arial" w:cs="Arial"/>
          <w:b/>
          <w:lang w:val="en-US"/>
        </w:rPr>
      </w:pPr>
      <w:r w:rsidRPr="00B55776">
        <w:rPr>
          <w:rFonts w:ascii="Arial" w:hAnsi="Arial" w:cs="Arial"/>
          <w:b/>
          <w:lang w:val="en-US"/>
        </w:rPr>
        <w:t>ЗАВРШНЕ ОДРЕДБЕ</w:t>
      </w:r>
    </w:p>
    <w:p w:rsidR="00E350FE" w:rsidRPr="00B55776" w:rsidRDefault="00E350FE" w:rsidP="00E350FE">
      <w:pPr>
        <w:spacing w:before="120"/>
        <w:jc w:val="center"/>
        <w:rPr>
          <w:rFonts w:ascii="Arial" w:hAnsi="Arial" w:cs="Arial"/>
          <w:b/>
          <w:lang w:val="en-US"/>
        </w:rPr>
      </w:pPr>
      <w:r w:rsidRPr="00B55776">
        <w:rPr>
          <w:rFonts w:ascii="Arial" w:hAnsi="Arial" w:cs="Arial"/>
          <w:b/>
          <w:lang w:val="en-US"/>
        </w:rPr>
        <w:lastRenderedPageBreak/>
        <w:t xml:space="preserve">Члан </w:t>
      </w:r>
      <w:r w:rsidR="00ED7A35">
        <w:rPr>
          <w:rFonts w:ascii="Arial" w:hAnsi="Arial" w:cs="Arial"/>
          <w:b/>
        </w:rPr>
        <w:t>19</w:t>
      </w:r>
      <w:r w:rsidRPr="00B55776">
        <w:rPr>
          <w:rFonts w:ascii="Arial" w:hAnsi="Arial" w:cs="Arial"/>
          <w:b/>
          <w:lang w:val="en-US"/>
        </w:rPr>
        <w:t>.</w:t>
      </w:r>
    </w:p>
    <w:p w:rsidR="00E350FE" w:rsidRPr="00B55776" w:rsidRDefault="00E350FE" w:rsidP="00E350FE">
      <w:pPr>
        <w:spacing w:before="120"/>
        <w:jc w:val="both"/>
        <w:rPr>
          <w:rFonts w:ascii="Arial" w:hAnsi="Arial" w:cs="Arial"/>
        </w:rPr>
      </w:pPr>
      <w:r w:rsidRPr="00B55776">
        <w:rPr>
          <w:rFonts w:ascii="Arial" w:hAnsi="Arial" w:cs="Arial"/>
          <w:lang w:val="en-US"/>
        </w:rPr>
        <w:t>На односе страна</w:t>
      </w:r>
      <w:r w:rsidRPr="00B55776">
        <w:rPr>
          <w:rFonts w:ascii="Arial" w:hAnsi="Arial" w:cs="Arial"/>
        </w:rPr>
        <w:t>,</w:t>
      </w:r>
      <w:r w:rsidRPr="00B55776">
        <w:rPr>
          <w:rFonts w:ascii="Arial" w:hAnsi="Arial" w:cs="Arial"/>
          <w:lang w:val="en-US"/>
        </w:rPr>
        <w:t xml:space="preserve"> који нису уређени овим </w:t>
      </w:r>
      <w:r w:rsidRPr="00B55776">
        <w:rPr>
          <w:rFonts w:ascii="Arial" w:hAnsi="Arial" w:cs="Arial"/>
        </w:rPr>
        <w:t>Оквирним споразумом,</w:t>
      </w:r>
      <w:r w:rsidRPr="00B55776">
        <w:rPr>
          <w:rFonts w:ascii="Arial" w:hAnsi="Arial" w:cs="Arial"/>
          <w:lang w:val="en-US"/>
        </w:rPr>
        <w:t xml:space="preserve"> примењују се одговарајуће одредбе ЗОО</w:t>
      </w:r>
      <w:r w:rsidRPr="00B55776">
        <w:rPr>
          <w:rFonts w:ascii="Arial" w:hAnsi="Arial" w:cs="Arial"/>
          <w:lang w:val="pt-BR"/>
        </w:rPr>
        <w:t xml:space="preserve"> и других </w:t>
      </w:r>
      <w:r w:rsidRPr="00B55776">
        <w:rPr>
          <w:rFonts w:ascii="Arial" w:hAnsi="Arial" w:cs="Arial"/>
        </w:rPr>
        <w:t xml:space="preserve">закона, подзаконских аката, стандарда и </w:t>
      </w:r>
      <w:r w:rsidRPr="00B55776">
        <w:rPr>
          <w:rFonts w:ascii="Arial" w:hAnsi="Arial" w:cs="Arial"/>
          <w:lang w:val="ru-RU"/>
        </w:rPr>
        <w:t>техни</w:t>
      </w:r>
      <w:r w:rsidRPr="00B55776">
        <w:rPr>
          <w:rFonts w:ascii="Arial" w:hAnsi="Arial" w:cs="Arial"/>
        </w:rPr>
        <w:t>ч</w:t>
      </w:r>
      <w:r w:rsidRPr="00B55776">
        <w:rPr>
          <w:rFonts w:ascii="Arial" w:hAnsi="Arial" w:cs="Arial"/>
          <w:lang w:val="ru-RU"/>
        </w:rPr>
        <w:t>ки</w:t>
      </w:r>
      <w:r w:rsidRPr="00B55776">
        <w:rPr>
          <w:rFonts w:ascii="Arial" w:hAnsi="Arial" w:cs="Arial"/>
        </w:rPr>
        <w:t xml:space="preserve">х </w:t>
      </w:r>
      <w:r w:rsidRPr="00B55776">
        <w:rPr>
          <w:rFonts w:ascii="Arial" w:hAnsi="Arial" w:cs="Arial"/>
          <w:lang w:val="ru-RU"/>
        </w:rPr>
        <w:t>норматива Републике Србије</w:t>
      </w:r>
      <w:r w:rsidRPr="00B55776">
        <w:rPr>
          <w:rFonts w:ascii="Arial" w:hAnsi="Arial" w:cs="Arial"/>
        </w:rPr>
        <w:t xml:space="preserve"> – примењивих с обзиром на предмет овог Оквирног споразума.</w:t>
      </w:r>
    </w:p>
    <w:p w:rsidR="00E350FE" w:rsidRPr="00B55776" w:rsidRDefault="00E350FE" w:rsidP="00E350FE">
      <w:pPr>
        <w:spacing w:before="120"/>
        <w:jc w:val="center"/>
        <w:rPr>
          <w:rFonts w:ascii="Arial" w:hAnsi="Arial" w:cs="Arial"/>
          <w:b/>
          <w:lang w:val="en-US"/>
        </w:rPr>
      </w:pPr>
      <w:r w:rsidRPr="00B55776">
        <w:rPr>
          <w:rFonts w:ascii="Arial" w:hAnsi="Arial" w:cs="Arial"/>
          <w:b/>
          <w:lang w:val="ru-RU"/>
        </w:rPr>
        <w:t xml:space="preserve">Члан </w:t>
      </w:r>
      <w:r w:rsidRPr="00B55776">
        <w:rPr>
          <w:rFonts w:ascii="Arial" w:hAnsi="Arial" w:cs="Arial"/>
          <w:b/>
        </w:rPr>
        <w:t>2</w:t>
      </w:r>
      <w:r w:rsidR="00ED7A35">
        <w:rPr>
          <w:rFonts w:ascii="Arial" w:hAnsi="Arial" w:cs="Arial"/>
          <w:b/>
        </w:rPr>
        <w:t>0</w:t>
      </w:r>
      <w:r w:rsidRPr="00B55776">
        <w:rPr>
          <w:rFonts w:ascii="Arial" w:hAnsi="Arial" w:cs="Arial"/>
          <w:b/>
          <w:lang w:val="ru-RU"/>
        </w:rPr>
        <w:t>.</w:t>
      </w:r>
    </w:p>
    <w:p w:rsidR="006C4614" w:rsidRPr="006C4614" w:rsidRDefault="006C4614" w:rsidP="006C4614">
      <w:pPr>
        <w:tabs>
          <w:tab w:val="left" w:pos="9090"/>
        </w:tabs>
        <w:jc w:val="both"/>
        <w:rPr>
          <w:rFonts w:ascii="Arial" w:hAnsi="Arial" w:cs="Arial"/>
          <w:color w:val="00B0F0"/>
        </w:rPr>
      </w:pPr>
      <w:r w:rsidRPr="006C4614">
        <w:rPr>
          <w:rFonts w:ascii="Arial" w:hAnsi="Arial" w:cs="Arial"/>
        </w:rPr>
        <w:t xml:space="preserve">Сви неспоразуми који настану из овог </w:t>
      </w:r>
      <w:r>
        <w:rPr>
          <w:rFonts w:ascii="Arial" w:hAnsi="Arial" w:cs="Arial"/>
        </w:rPr>
        <w:t>ОС</w:t>
      </w:r>
      <w:r w:rsidRPr="006C4614">
        <w:rPr>
          <w:rFonts w:ascii="Arial" w:hAnsi="Arial" w:cs="Arial"/>
        </w:rPr>
        <w:t xml:space="preserve"> и поводом њега Уговорне стране ће решити споразумно, а уколико у томе не успеју Уговорне стране су сагласне да сваки спор настао из овог </w:t>
      </w:r>
      <w:r>
        <w:rPr>
          <w:rFonts w:ascii="Arial" w:hAnsi="Arial" w:cs="Arial"/>
        </w:rPr>
        <w:t>ОС</w:t>
      </w:r>
      <w:r w:rsidRPr="006C4614">
        <w:rPr>
          <w:rFonts w:ascii="Arial" w:hAnsi="Arial" w:cs="Arial"/>
        </w:rPr>
        <w:t xml:space="preserve"> буде коначно решен од стране стварно надлежног суда у Београду/(сталне арбитраже при Привредној комори Срби</w:t>
      </w:r>
      <w:r w:rsidR="00ED7A35">
        <w:rPr>
          <w:rFonts w:ascii="Arial" w:hAnsi="Arial" w:cs="Arial"/>
        </w:rPr>
        <w:t>је, уз примену њеног Правилника.</w:t>
      </w:r>
    </w:p>
    <w:p w:rsidR="006C4614" w:rsidRPr="006C4614" w:rsidRDefault="006C4614" w:rsidP="006C4614">
      <w:pPr>
        <w:tabs>
          <w:tab w:val="left" w:pos="9090"/>
        </w:tabs>
        <w:jc w:val="both"/>
        <w:rPr>
          <w:rFonts w:ascii="Arial" w:hAnsi="Arial" w:cs="Arial"/>
        </w:rPr>
      </w:pPr>
      <w:r w:rsidRPr="006C4614">
        <w:rPr>
          <w:rFonts w:ascii="Arial" w:hAnsi="Arial" w:cs="Arial"/>
        </w:rPr>
        <w:t>У случају спора примењује се материјално и процесно право Републике Србије, а поступак се води на српском језику.</w:t>
      </w:r>
    </w:p>
    <w:p w:rsidR="00E350FE" w:rsidRPr="00B55776" w:rsidRDefault="00E350FE" w:rsidP="00E350FE">
      <w:pPr>
        <w:spacing w:before="120"/>
        <w:jc w:val="center"/>
        <w:rPr>
          <w:rFonts w:ascii="Arial" w:hAnsi="Arial" w:cs="Arial"/>
          <w:b/>
          <w:lang w:val="en-US"/>
        </w:rPr>
      </w:pPr>
      <w:r w:rsidRPr="00B55776">
        <w:rPr>
          <w:rFonts w:ascii="Arial" w:hAnsi="Arial" w:cs="Arial"/>
          <w:b/>
          <w:lang w:val="en-US"/>
        </w:rPr>
        <w:t xml:space="preserve">Члан </w:t>
      </w:r>
      <w:r w:rsidRPr="00B55776">
        <w:rPr>
          <w:rFonts w:ascii="Arial" w:hAnsi="Arial" w:cs="Arial"/>
          <w:b/>
        </w:rPr>
        <w:t>2</w:t>
      </w:r>
      <w:r w:rsidR="00ED7A35">
        <w:rPr>
          <w:rFonts w:ascii="Arial" w:hAnsi="Arial" w:cs="Arial"/>
          <w:b/>
        </w:rPr>
        <w:t>1</w:t>
      </w:r>
      <w:r w:rsidRPr="00B55776">
        <w:rPr>
          <w:rFonts w:ascii="Arial" w:hAnsi="Arial" w:cs="Arial"/>
          <w:b/>
          <w:lang w:val="en-US"/>
        </w:rPr>
        <w:t>.</w:t>
      </w:r>
    </w:p>
    <w:p w:rsidR="00E350FE" w:rsidRPr="00B55776" w:rsidRDefault="00E350FE" w:rsidP="00E350FE">
      <w:pPr>
        <w:spacing w:before="120"/>
        <w:jc w:val="both"/>
        <w:rPr>
          <w:rFonts w:ascii="Arial" w:hAnsi="Arial" w:cs="Arial"/>
          <w:b/>
        </w:rPr>
      </w:pPr>
      <w:r w:rsidRPr="00B55776">
        <w:rPr>
          <w:rFonts w:ascii="Arial" w:hAnsi="Arial" w:cs="Arial"/>
          <w:b/>
        </w:rPr>
        <w:t>Саставни део овог Оквирног споразума су и његови прилози, како следи:</w:t>
      </w:r>
    </w:p>
    <w:p w:rsidR="00E350FE" w:rsidRPr="00B55776" w:rsidRDefault="00E350FE" w:rsidP="00E350FE">
      <w:pPr>
        <w:spacing w:before="120"/>
        <w:jc w:val="both"/>
        <w:rPr>
          <w:rFonts w:ascii="Arial" w:hAnsi="Arial" w:cs="Arial"/>
          <w:b/>
        </w:rPr>
      </w:pPr>
    </w:p>
    <w:p w:rsidR="00E350FE" w:rsidRPr="00ED7A35" w:rsidRDefault="00E350FE" w:rsidP="00E350FE">
      <w:pPr>
        <w:jc w:val="both"/>
        <w:rPr>
          <w:rFonts w:ascii="Arial" w:hAnsi="Arial" w:cs="Arial"/>
        </w:rPr>
      </w:pPr>
      <w:r w:rsidRPr="00ED7A35">
        <w:rPr>
          <w:rFonts w:ascii="Arial" w:hAnsi="Arial" w:cs="Arial"/>
          <w:lang w:val="en-US"/>
        </w:rPr>
        <w:t xml:space="preserve">Прилог 1 </w:t>
      </w:r>
      <w:r w:rsidRPr="00ED7A35">
        <w:rPr>
          <w:rFonts w:ascii="Arial" w:hAnsi="Arial" w:cs="Arial"/>
        </w:rPr>
        <w:t xml:space="preserve"> </w:t>
      </w:r>
      <w:r w:rsidRPr="00ED7A35">
        <w:rPr>
          <w:rFonts w:ascii="Arial" w:hAnsi="Arial" w:cs="Arial"/>
          <w:lang w:val="en-US"/>
        </w:rPr>
        <w:t>Конкурсна документација</w:t>
      </w:r>
      <w:r w:rsidRPr="00ED7A35">
        <w:rPr>
          <w:rFonts w:ascii="Arial" w:hAnsi="Arial" w:cs="Arial"/>
        </w:rPr>
        <w:t xml:space="preserve"> (на Порталу јавних набавки под шифром_______)</w:t>
      </w:r>
    </w:p>
    <w:p w:rsidR="00E350FE" w:rsidRPr="00ED7A35" w:rsidRDefault="00E350FE" w:rsidP="00E350FE">
      <w:pPr>
        <w:jc w:val="both"/>
        <w:rPr>
          <w:rFonts w:ascii="Arial" w:hAnsi="Arial" w:cs="Arial"/>
        </w:rPr>
      </w:pPr>
      <w:r w:rsidRPr="00ED7A35">
        <w:rPr>
          <w:rFonts w:ascii="Arial" w:hAnsi="Arial" w:cs="Arial"/>
          <w:lang w:val="en-US"/>
        </w:rPr>
        <w:t xml:space="preserve">Прилог 2 </w:t>
      </w:r>
      <w:r w:rsidRPr="00ED7A35">
        <w:rPr>
          <w:rFonts w:ascii="Arial" w:hAnsi="Arial" w:cs="Arial"/>
        </w:rPr>
        <w:t>Понуда</w:t>
      </w:r>
    </w:p>
    <w:p w:rsidR="00E350FE" w:rsidRPr="00ED7A35" w:rsidRDefault="00E350FE" w:rsidP="00E350FE">
      <w:pPr>
        <w:jc w:val="both"/>
        <w:rPr>
          <w:rFonts w:ascii="Arial" w:hAnsi="Arial" w:cs="Arial"/>
          <w:lang w:val="en-US"/>
        </w:rPr>
      </w:pPr>
      <w:r w:rsidRPr="00ED7A35">
        <w:rPr>
          <w:rFonts w:ascii="Arial" w:hAnsi="Arial" w:cs="Arial"/>
          <w:lang w:val="en-US"/>
        </w:rPr>
        <w:t>Прилог</w:t>
      </w:r>
      <w:r w:rsidRPr="00ED7A35">
        <w:rPr>
          <w:rFonts w:ascii="Arial" w:hAnsi="Arial" w:cs="Arial"/>
        </w:rPr>
        <w:t xml:space="preserve"> </w:t>
      </w:r>
      <w:r w:rsidRPr="00ED7A35">
        <w:rPr>
          <w:rFonts w:ascii="Arial" w:hAnsi="Arial" w:cs="Arial"/>
          <w:lang w:val="en-US"/>
        </w:rPr>
        <w:t xml:space="preserve">3 Образац структуре цене </w:t>
      </w:r>
    </w:p>
    <w:p w:rsidR="00E350FE" w:rsidRPr="00ED7A35" w:rsidRDefault="00E350FE" w:rsidP="00E350FE">
      <w:pPr>
        <w:jc w:val="both"/>
        <w:rPr>
          <w:rFonts w:ascii="Arial" w:hAnsi="Arial" w:cs="Arial"/>
        </w:rPr>
      </w:pPr>
      <w:r w:rsidRPr="00ED7A35">
        <w:rPr>
          <w:rFonts w:ascii="Arial" w:hAnsi="Arial" w:cs="Arial"/>
        </w:rPr>
        <w:t xml:space="preserve">Прилог </w:t>
      </w:r>
      <w:r w:rsidR="005A67C8" w:rsidRPr="00ED7A35">
        <w:rPr>
          <w:rFonts w:ascii="Arial" w:hAnsi="Arial" w:cs="Arial"/>
        </w:rPr>
        <w:t>4</w:t>
      </w:r>
      <w:r w:rsidRPr="00ED7A35">
        <w:rPr>
          <w:rFonts w:ascii="Arial" w:hAnsi="Arial" w:cs="Arial"/>
        </w:rPr>
        <w:t xml:space="preserve"> </w:t>
      </w:r>
      <w:r w:rsidRPr="00ED7A35">
        <w:rPr>
          <w:rFonts w:ascii="Arial" w:hAnsi="Arial" w:cs="Arial"/>
          <w:lang w:val="en-US"/>
        </w:rPr>
        <w:t>Споразум о заједничком наступању</w:t>
      </w:r>
      <w:r w:rsidRPr="00ED7A35">
        <w:rPr>
          <w:rFonts w:ascii="Arial" w:hAnsi="Arial" w:cs="Arial"/>
        </w:rPr>
        <w:t xml:space="preserve"> (уколико је реч о заједничкој понуди)</w:t>
      </w:r>
    </w:p>
    <w:p w:rsidR="006C4614" w:rsidRPr="00ED7A35" w:rsidRDefault="006C4614" w:rsidP="006C4614">
      <w:pPr>
        <w:rPr>
          <w:rFonts w:ascii="Arial" w:hAnsi="Arial" w:cs="Arial"/>
        </w:rPr>
      </w:pPr>
      <w:r w:rsidRPr="00ED7A35">
        <w:rPr>
          <w:rFonts w:ascii="Arial" w:hAnsi="Arial" w:cs="Arial"/>
        </w:rPr>
        <w:t>Прилог 5</w:t>
      </w:r>
      <w:r w:rsidR="00ED7A35">
        <w:rPr>
          <w:rFonts w:ascii="Arial" w:hAnsi="Arial" w:cs="Arial"/>
        </w:rPr>
        <w:t xml:space="preserve"> </w:t>
      </w:r>
      <w:r w:rsidRPr="00ED7A35">
        <w:rPr>
          <w:rFonts w:ascii="Arial" w:hAnsi="Arial" w:cs="Arial"/>
        </w:rPr>
        <w:t>Уговор о чувању пословне тајне и поверљивих информација</w:t>
      </w:r>
    </w:p>
    <w:p w:rsidR="005A67C8" w:rsidRPr="00ED7A35" w:rsidRDefault="006C4614" w:rsidP="00E350FE">
      <w:pPr>
        <w:jc w:val="both"/>
        <w:rPr>
          <w:rFonts w:ascii="Arial" w:hAnsi="Arial" w:cs="Arial"/>
        </w:rPr>
      </w:pPr>
      <w:r w:rsidRPr="00ED7A35">
        <w:rPr>
          <w:rFonts w:ascii="Arial" w:hAnsi="Arial" w:cs="Arial"/>
        </w:rPr>
        <w:t>Прилог 6</w:t>
      </w:r>
      <w:r w:rsidR="005A67C8" w:rsidRPr="00ED7A35">
        <w:rPr>
          <w:rFonts w:ascii="Arial" w:hAnsi="Arial" w:cs="Arial"/>
        </w:rPr>
        <w:t xml:space="preserve"> Средство финансијског обезбеђења</w:t>
      </w:r>
    </w:p>
    <w:p w:rsidR="00E350FE" w:rsidRPr="00B55776" w:rsidRDefault="00E350FE" w:rsidP="00E350FE">
      <w:pPr>
        <w:jc w:val="center"/>
        <w:rPr>
          <w:rFonts w:ascii="Arial" w:hAnsi="Arial" w:cs="Arial"/>
        </w:rPr>
      </w:pPr>
    </w:p>
    <w:p w:rsidR="00E350FE" w:rsidRPr="00B55776" w:rsidRDefault="00E350FE" w:rsidP="00E350FE">
      <w:pPr>
        <w:jc w:val="center"/>
        <w:rPr>
          <w:rFonts w:ascii="Arial" w:hAnsi="Arial" w:cs="Arial"/>
          <w:b/>
        </w:rPr>
      </w:pPr>
      <w:r w:rsidRPr="00B55776">
        <w:rPr>
          <w:rFonts w:ascii="Arial" w:hAnsi="Arial" w:cs="Arial"/>
          <w:b/>
        </w:rPr>
        <w:t xml:space="preserve">Члан </w:t>
      </w:r>
      <w:r w:rsidRPr="00B55776">
        <w:rPr>
          <w:rFonts w:ascii="Arial" w:hAnsi="Arial" w:cs="Arial"/>
          <w:b/>
          <w:lang w:val="en-US"/>
        </w:rPr>
        <w:t>2</w:t>
      </w:r>
      <w:r w:rsidR="00ED7A35">
        <w:rPr>
          <w:rFonts w:ascii="Arial" w:hAnsi="Arial" w:cs="Arial"/>
          <w:b/>
        </w:rPr>
        <w:t>2</w:t>
      </w:r>
      <w:r w:rsidRPr="00B55776">
        <w:rPr>
          <w:rFonts w:ascii="Arial" w:hAnsi="Arial" w:cs="Arial"/>
          <w:b/>
        </w:rPr>
        <w:t>.</w:t>
      </w:r>
    </w:p>
    <w:p w:rsidR="00E350FE" w:rsidRPr="00B55776" w:rsidRDefault="00E350FE" w:rsidP="00E350FE">
      <w:pPr>
        <w:spacing w:before="120"/>
        <w:jc w:val="both"/>
        <w:rPr>
          <w:rFonts w:ascii="Arial" w:hAnsi="Arial" w:cs="Arial"/>
        </w:rPr>
      </w:pPr>
      <w:r w:rsidRPr="00B55776">
        <w:rPr>
          <w:rFonts w:ascii="Arial" w:hAnsi="Arial" w:cs="Arial"/>
        </w:rPr>
        <w:t>Стране сагласно изјављују да су Оквирни споразум прочитале, разумеле и да одредбе у свему представљају израз њихове стварне воље.</w:t>
      </w:r>
    </w:p>
    <w:p w:rsidR="00E350FE" w:rsidRPr="00B55776" w:rsidRDefault="00E350FE" w:rsidP="00E350FE">
      <w:pPr>
        <w:spacing w:before="120"/>
        <w:jc w:val="center"/>
        <w:rPr>
          <w:rFonts w:ascii="Arial" w:hAnsi="Arial" w:cs="Arial"/>
          <w:b/>
          <w:lang w:val="en-US"/>
        </w:rPr>
      </w:pPr>
      <w:r w:rsidRPr="00B55776">
        <w:rPr>
          <w:rFonts w:ascii="Arial" w:hAnsi="Arial" w:cs="Arial"/>
          <w:b/>
          <w:lang w:val="en-US"/>
        </w:rPr>
        <w:t xml:space="preserve">Члан </w:t>
      </w:r>
      <w:r w:rsidRPr="00B55776">
        <w:rPr>
          <w:rFonts w:ascii="Arial" w:hAnsi="Arial" w:cs="Arial"/>
          <w:b/>
        </w:rPr>
        <w:t>2</w:t>
      </w:r>
      <w:r w:rsidR="00ED7A35">
        <w:rPr>
          <w:rFonts w:ascii="Arial" w:hAnsi="Arial" w:cs="Arial"/>
          <w:b/>
        </w:rPr>
        <w:t>3</w:t>
      </w:r>
      <w:r w:rsidRPr="00B55776">
        <w:rPr>
          <w:rFonts w:ascii="Arial" w:hAnsi="Arial" w:cs="Arial"/>
          <w:b/>
          <w:lang w:val="en-US"/>
        </w:rPr>
        <w:t>.</w:t>
      </w:r>
    </w:p>
    <w:p w:rsidR="00E350FE" w:rsidRPr="00B55776" w:rsidRDefault="00E350FE" w:rsidP="00E350FE">
      <w:pPr>
        <w:spacing w:before="120"/>
        <w:jc w:val="both"/>
        <w:rPr>
          <w:rFonts w:ascii="Arial" w:hAnsi="Arial" w:cs="Arial"/>
        </w:rPr>
      </w:pPr>
      <w:r w:rsidRPr="00B55776">
        <w:rPr>
          <w:rFonts w:ascii="Arial" w:hAnsi="Arial" w:cs="Arial"/>
        </w:rPr>
        <w:t>Оквирни споразум</w:t>
      </w:r>
      <w:r w:rsidRPr="00B55776">
        <w:rPr>
          <w:rFonts w:ascii="Arial" w:hAnsi="Arial" w:cs="Arial"/>
          <w:lang w:val="en-US"/>
        </w:rPr>
        <w:t xml:space="preserve"> је сачињен у 6 (</w:t>
      </w:r>
      <w:r w:rsidRPr="00B55776">
        <w:rPr>
          <w:rFonts w:ascii="Arial" w:hAnsi="Arial" w:cs="Arial"/>
        </w:rPr>
        <w:t xml:space="preserve">словима: </w:t>
      </w:r>
      <w:r w:rsidRPr="00B55776">
        <w:rPr>
          <w:rFonts w:ascii="Arial" w:hAnsi="Arial" w:cs="Arial"/>
          <w:lang w:val="en-US"/>
        </w:rPr>
        <w:t xml:space="preserve">шест) истоветних примерка, од којих </w:t>
      </w:r>
      <w:r w:rsidRPr="00B55776">
        <w:rPr>
          <w:rFonts w:ascii="Arial" w:hAnsi="Arial" w:cs="Arial"/>
        </w:rPr>
        <w:t>по 3 (словима: три) за сваку Страну у споразуму.</w:t>
      </w:r>
    </w:p>
    <w:tbl>
      <w:tblPr>
        <w:tblW w:w="0" w:type="auto"/>
        <w:tblLook w:val="04A0" w:firstRow="1" w:lastRow="0" w:firstColumn="1" w:lastColumn="0" w:noHBand="0" w:noVBand="1"/>
      </w:tblPr>
      <w:tblGrid>
        <w:gridCol w:w="4115"/>
      </w:tblGrid>
      <w:tr w:rsidR="00ED7A35" w:rsidRPr="00B55776" w:rsidTr="00E350FE">
        <w:tc>
          <w:tcPr>
            <w:tcW w:w="4115" w:type="dxa"/>
            <w:shd w:val="clear" w:color="auto" w:fill="auto"/>
            <w:vAlign w:val="center"/>
          </w:tcPr>
          <w:p w:rsidR="00ED7A35" w:rsidRPr="00B55776" w:rsidRDefault="00ED7A35" w:rsidP="00E350FE">
            <w:pPr>
              <w:spacing w:before="120"/>
              <w:jc w:val="both"/>
              <w:rPr>
                <w:rFonts w:ascii="Arial" w:hAnsi="Arial" w:cs="Arial"/>
                <w:b/>
                <w:lang w:val="en-US"/>
              </w:rPr>
            </w:pPr>
          </w:p>
        </w:tc>
      </w:tr>
    </w:tbl>
    <w:p w:rsidR="00E350FE" w:rsidRPr="00B55776" w:rsidRDefault="00E350FE" w:rsidP="00E350FE">
      <w:pPr>
        <w:tabs>
          <w:tab w:val="left" w:pos="567"/>
        </w:tabs>
        <w:jc w:val="both"/>
        <w:rPr>
          <w:rFonts w:ascii="Arial" w:hAnsi="Arial" w:cs="Arial"/>
          <w:lang w:val="en-US"/>
        </w:rPr>
      </w:pPr>
    </w:p>
    <w:p w:rsidR="00E350FE" w:rsidRPr="00B55776" w:rsidRDefault="00E350FE" w:rsidP="00E350FE">
      <w:pPr>
        <w:tabs>
          <w:tab w:val="left" w:pos="567"/>
          <w:tab w:val="left" w:pos="6360"/>
        </w:tabs>
        <w:jc w:val="both"/>
        <w:rPr>
          <w:rFonts w:ascii="Arial" w:hAnsi="Arial" w:cs="Arial"/>
          <w:b/>
        </w:rPr>
      </w:pPr>
      <w:r w:rsidRPr="00B55776">
        <w:rPr>
          <w:rFonts w:ascii="Arial" w:hAnsi="Arial" w:cs="Arial"/>
          <w:b/>
        </w:rPr>
        <w:t xml:space="preserve">         КОРИСНИК УСЛУГА                                                  ПРУЖАЛАЦ  УСЛУГА     </w:t>
      </w:r>
    </w:p>
    <w:p w:rsidR="00E350FE" w:rsidRPr="00B55776" w:rsidRDefault="00E350FE" w:rsidP="00E350FE">
      <w:pPr>
        <w:tabs>
          <w:tab w:val="left" w:pos="567"/>
          <w:tab w:val="left" w:pos="6360"/>
        </w:tabs>
        <w:jc w:val="both"/>
        <w:rPr>
          <w:rFonts w:ascii="Arial" w:hAnsi="Arial" w:cs="Arial"/>
          <w:b/>
        </w:rPr>
      </w:pPr>
      <w:r w:rsidRPr="00B55776">
        <w:rPr>
          <w:rFonts w:ascii="Arial" w:hAnsi="Arial" w:cs="Arial"/>
          <w:b/>
        </w:rPr>
        <w:t xml:space="preserve">           Јавно предузеће                                                                  Назив</w:t>
      </w:r>
    </w:p>
    <w:p w:rsidR="00E350FE" w:rsidRPr="00B55776" w:rsidRDefault="00E350FE" w:rsidP="00E350FE">
      <w:pPr>
        <w:tabs>
          <w:tab w:val="left" w:pos="567"/>
          <w:tab w:val="left" w:pos="6360"/>
        </w:tabs>
        <w:jc w:val="both"/>
        <w:rPr>
          <w:rFonts w:ascii="Arial" w:hAnsi="Arial" w:cs="Arial"/>
          <w:b/>
        </w:rPr>
      </w:pPr>
      <w:r w:rsidRPr="00B55776">
        <w:rPr>
          <w:rFonts w:ascii="Arial" w:hAnsi="Arial" w:cs="Arial"/>
          <w:b/>
        </w:rPr>
        <w:t xml:space="preserve">Електропривреда Србије Београд                           </w:t>
      </w:r>
    </w:p>
    <w:p w:rsidR="00E350FE" w:rsidRPr="00B55776" w:rsidRDefault="00E350FE" w:rsidP="00E350FE">
      <w:pPr>
        <w:tabs>
          <w:tab w:val="left" w:pos="567"/>
        </w:tabs>
        <w:jc w:val="both"/>
        <w:rPr>
          <w:rFonts w:ascii="Arial" w:hAnsi="Arial" w:cs="Arial"/>
        </w:rPr>
      </w:pPr>
      <w:r w:rsidRPr="00B55776">
        <w:rPr>
          <w:rFonts w:ascii="Arial" w:hAnsi="Arial" w:cs="Arial"/>
        </w:rPr>
        <w:t xml:space="preserve">            </w:t>
      </w:r>
      <w:r w:rsidRPr="00B55776">
        <w:rPr>
          <w:rFonts w:ascii="Arial" w:hAnsi="Arial" w:cs="Arial"/>
          <w:b/>
        </w:rPr>
        <w:t xml:space="preserve">                                                         </w:t>
      </w:r>
      <w:r w:rsidRPr="00B55776">
        <w:rPr>
          <w:rFonts w:ascii="Arial" w:hAnsi="Arial" w:cs="Arial"/>
          <w:b/>
          <w:lang w:val="en-US"/>
        </w:rPr>
        <w:t xml:space="preserve">  </w:t>
      </w:r>
      <w:r w:rsidRPr="00B55776">
        <w:rPr>
          <w:rFonts w:ascii="Arial" w:hAnsi="Arial" w:cs="Arial"/>
          <w:b/>
        </w:rPr>
        <w:t xml:space="preserve"> </w:t>
      </w:r>
    </w:p>
    <w:p w:rsidR="00E350FE" w:rsidRPr="00B55776" w:rsidRDefault="00E350FE" w:rsidP="00E350FE">
      <w:pPr>
        <w:tabs>
          <w:tab w:val="left" w:pos="567"/>
          <w:tab w:val="left" w:pos="6000"/>
        </w:tabs>
        <w:jc w:val="both"/>
        <w:rPr>
          <w:rFonts w:ascii="Arial" w:hAnsi="Arial" w:cs="Arial"/>
        </w:rPr>
      </w:pPr>
      <w:r w:rsidRPr="00B55776">
        <w:rPr>
          <w:rFonts w:ascii="Arial" w:hAnsi="Arial" w:cs="Arial"/>
        </w:rPr>
        <w:t xml:space="preserve">     </w:t>
      </w:r>
      <w:r w:rsidRPr="00B55776">
        <w:rPr>
          <w:rFonts w:ascii="Arial" w:hAnsi="Arial" w:cs="Arial"/>
          <w:lang w:val="en-US"/>
        </w:rPr>
        <w:t xml:space="preserve">____________________            </w:t>
      </w:r>
      <w:r w:rsidR="00ED7A35">
        <w:rPr>
          <w:rFonts w:ascii="Arial" w:hAnsi="Arial" w:cs="Arial"/>
          <w:lang w:val="en-US"/>
        </w:rPr>
        <w:t xml:space="preserve">       </w:t>
      </w:r>
      <w:r w:rsidRPr="00B55776">
        <w:rPr>
          <w:rFonts w:ascii="Arial" w:hAnsi="Arial" w:cs="Arial"/>
          <w:b/>
          <w:lang w:val="en-US"/>
        </w:rPr>
        <w:t>М.П.</w:t>
      </w:r>
      <w:r w:rsidRPr="00B55776">
        <w:rPr>
          <w:rFonts w:ascii="Arial" w:hAnsi="Arial" w:cs="Arial"/>
        </w:rPr>
        <w:t xml:space="preserve">   </w:t>
      </w:r>
      <w:r w:rsidRPr="00B55776">
        <w:rPr>
          <w:rFonts w:ascii="Arial" w:hAnsi="Arial" w:cs="Arial"/>
          <w:lang w:val="en-US"/>
        </w:rPr>
        <w:t xml:space="preserve">                  </w:t>
      </w:r>
      <w:r w:rsidRPr="00B55776">
        <w:rPr>
          <w:rFonts w:ascii="Arial" w:hAnsi="Arial" w:cs="Arial"/>
        </w:rPr>
        <w:t>_____________________</w:t>
      </w:r>
    </w:p>
    <w:p w:rsidR="00E350FE" w:rsidRPr="00B55776" w:rsidRDefault="00E350FE" w:rsidP="00E350FE">
      <w:pPr>
        <w:tabs>
          <w:tab w:val="left" w:pos="567"/>
        </w:tabs>
        <w:jc w:val="both"/>
        <w:rPr>
          <w:rFonts w:ascii="Arial" w:hAnsi="Arial" w:cs="Arial"/>
          <w:lang w:val="en-US"/>
        </w:rPr>
      </w:pPr>
      <w:r w:rsidRPr="00B55776">
        <w:rPr>
          <w:rFonts w:ascii="Arial" w:hAnsi="Arial" w:cs="Arial"/>
          <w:lang w:val="en-US"/>
        </w:rPr>
        <w:tab/>
      </w:r>
      <w:r w:rsidRPr="00B55776">
        <w:rPr>
          <w:rFonts w:ascii="Arial" w:hAnsi="Arial" w:cs="Arial"/>
          <w:lang w:val="en-US"/>
        </w:rPr>
        <w:tab/>
      </w:r>
      <w:r w:rsidRPr="00B55776">
        <w:rPr>
          <w:rFonts w:ascii="Arial" w:hAnsi="Arial" w:cs="Arial"/>
        </w:rPr>
        <w:t xml:space="preserve">   </w:t>
      </w:r>
      <w:r w:rsidRPr="00B55776">
        <w:rPr>
          <w:rFonts w:ascii="Arial" w:hAnsi="Arial" w:cs="Arial"/>
          <w:b/>
        </w:rPr>
        <w:t>Милорад Грчић</w:t>
      </w:r>
      <w:r w:rsidRPr="00B55776">
        <w:rPr>
          <w:rFonts w:ascii="Arial" w:hAnsi="Arial" w:cs="Arial"/>
        </w:rPr>
        <w:t xml:space="preserve">                               </w:t>
      </w:r>
    </w:p>
    <w:p w:rsidR="00E350FE" w:rsidRPr="00B55776" w:rsidRDefault="00E350FE" w:rsidP="00E350FE">
      <w:pPr>
        <w:tabs>
          <w:tab w:val="left" w:pos="567"/>
          <w:tab w:val="left" w:pos="6315"/>
        </w:tabs>
        <w:jc w:val="both"/>
        <w:rPr>
          <w:rFonts w:ascii="Arial" w:hAnsi="Arial" w:cs="Arial"/>
          <w:b/>
        </w:rPr>
      </w:pPr>
      <w:r w:rsidRPr="00B55776">
        <w:rPr>
          <w:rFonts w:ascii="Arial" w:hAnsi="Arial" w:cs="Arial"/>
        </w:rPr>
        <w:t xml:space="preserve">               </w:t>
      </w:r>
      <w:r w:rsidRPr="00B55776">
        <w:rPr>
          <w:rFonts w:ascii="Arial" w:hAnsi="Arial" w:cs="Arial"/>
          <w:b/>
        </w:rPr>
        <w:t xml:space="preserve">в.д.директора </w:t>
      </w:r>
      <w:r w:rsidRPr="00B55776">
        <w:rPr>
          <w:rFonts w:ascii="Arial" w:hAnsi="Arial" w:cs="Arial"/>
          <w:b/>
        </w:rPr>
        <w:tab/>
        <w:t xml:space="preserve">      Име и презиме</w:t>
      </w:r>
    </w:p>
    <w:p w:rsidR="00E350FE" w:rsidRPr="00B55776" w:rsidRDefault="00E350FE" w:rsidP="00E350FE">
      <w:pPr>
        <w:tabs>
          <w:tab w:val="left" w:pos="567"/>
        </w:tabs>
        <w:jc w:val="both"/>
        <w:rPr>
          <w:rFonts w:ascii="Arial" w:hAnsi="Arial" w:cs="Arial"/>
          <w:b/>
        </w:rPr>
      </w:pPr>
      <w:r w:rsidRPr="00B55776">
        <w:rPr>
          <w:rFonts w:ascii="Arial" w:hAnsi="Arial" w:cs="Arial"/>
        </w:rPr>
        <w:t xml:space="preserve">              </w:t>
      </w:r>
      <w:r w:rsidRPr="00B55776">
        <w:rPr>
          <w:rFonts w:ascii="Arial" w:hAnsi="Arial" w:cs="Arial"/>
          <w:lang w:val="en-US"/>
        </w:rPr>
        <w:tab/>
      </w:r>
      <w:r w:rsidRPr="00B55776">
        <w:rPr>
          <w:rFonts w:ascii="Arial" w:hAnsi="Arial" w:cs="Arial"/>
          <w:lang w:val="en-US"/>
        </w:rPr>
        <w:tab/>
      </w:r>
      <w:r w:rsidRPr="00B55776">
        <w:rPr>
          <w:rFonts w:ascii="Arial" w:hAnsi="Arial" w:cs="Arial"/>
        </w:rPr>
        <w:t xml:space="preserve">                                           </w:t>
      </w:r>
      <w:r w:rsidRPr="00B55776">
        <w:rPr>
          <w:rFonts w:ascii="Arial" w:hAnsi="Arial" w:cs="Arial"/>
          <w:lang w:val="en-US"/>
        </w:rPr>
        <w:t xml:space="preserve">                </w:t>
      </w:r>
      <w:r w:rsidRPr="00B55776">
        <w:rPr>
          <w:rFonts w:ascii="Arial" w:hAnsi="Arial" w:cs="Arial"/>
        </w:rPr>
        <w:t xml:space="preserve"> </w:t>
      </w:r>
      <w:r w:rsidRPr="00B55776">
        <w:rPr>
          <w:rFonts w:ascii="Arial" w:hAnsi="Arial" w:cs="Arial"/>
          <w:lang w:val="en-US"/>
        </w:rPr>
        <w:t xml:space="preserve"> </w:t>
      </w:r>
      <w:r w:rsidRPr="00B55776">
        <w:rPr>
          <w:rFonts w:ascii="Arial" w:hAnsi="Arial" w:cs="Arial"/>
        </w:rPr>
        <w:t xml:space="preserve">     </w:t>
      </w:r>
      <w:r w:rsidRPr="00B55776">
        <w:rPr>
          <w:rFonts w:ascii="Arial" w:hAnsi="Arial" w:cs="Arial"/>
          <w:lang w:val="en-US"/>
        </w:rPr>
        <w:t xml:space="preserve"> </w:t>
      </w:r>
      <w:r w:rsidRPr="00B55776">
        <w:rPr>
          <w:rFonts w:ascii="Arial" w:hAnsi="Arial" w:cs="Arial"/>
        </w:rPr>
        <w:t xml:space="preserve">       </w:t>
      </w:r>
      <w:r w:rsidRPr="00B55776">
        <w:rPr>
          <w:rFonts w:ascii="Arial" w:hAnsi="Arial" w:cs="Arial"/>
          <w:b/>
        </w:rPr>
        <w:t>Функција</w:t>
      </w:r>
    </w:p>
    <w:p w:rsidR="001E4D20" w:rsidRPr="00B55776" w:rsidRDefault="001E4D20" w:rsidP="00E350FE">
      <w:pPr>
        <w:tabs>
          <w:tab w:val="left" w:pos="567"/>
        </w:tabs>
        <w:jc w:val="both"/>
        <w:rPr>
          <w:rFonts w:ascii="Arial" w:hAnsi="Arial" w:cs="Arial"/>
          <w:b/>
        </w:rPr>
      </w:pPr>
    </w:p>
    <w:p w:rsidR="001E4D20" w:rsidRDefault="001E4D20" w:rsidP="00E350FE">
      <w:pPr>
        <w:tabs>
          <w:tab w:val="left" w:pos="567"/>
        </w:tabs>
        <w:jc w:val="both"/>
        <w:rPr>
          <w:rFonts w:ascii="Arial" w:hAnsi="Arial" w:cs="Arial"/>
          <w:b/>
        </w:rPr>
      </w:pPr>
    </w:p>
    <w:p w:rsidR="00DA6AF3" w:rsidRDefault="00DA6AF3" w:rsidP="00E350FE">
      <w:pPr>
        <w:tabs>
          <w:tab w:val="left" w:pos="567"/>
        </w:tabs>
        <w:jc w:val="both"/>
        <w:rPr>
          <w:rFonts w:ascii="Arial" w:hAnsi="Arial" w:cs="Arial"/>
          <w:b/>
        </w:rPr>
      </w:pPr>
    </w:p>
    <w:p w:rsidR="00DA6AF3" w:rsidRPr="00B55776" w:rsidRDefault="00DA6AF3" w:rsidP="00E350FE">
      <w:pPr>
        <w:tabs>
          <w:tab w:val="left" w:pos="567"/>
        </w:tabs>
        <w:jc w:val="both"/>
        <w:rPr>
          <w:rFonts w:ascii="Arial" w:hAnsi="Arial" w:cs="Arial"/>
          <w:b/>
        </w:rPr>
      </w:pPr>
    </w:p>
    <w:p w:rsidR="001E4D20" w:rsidRPr="00B55776" w:rsidRDefault="001E4D20" w:rsidP="00E350FE">
      <w:pPr>
        <w:tabs>
          <w:tab w:val="left" w:pos="567"/>
        </w:tabs>
        <w:jc w:val="both"/>
        <w:rPr>
          <w:rFonts w:ascii="Arial" w:hAnsi="Arial" w:cs="Arial"/>
          <w:b/>
        </w:rPr>
      </w:pPr>
    </w:p>
    <w:p w:rsidR="001E4D20" w:rsidRPr="00B55776" w:rsidRDefault="005A67C8" w:rsidP="00E350FE">
      <w:pPr>
        <w:tabs>
          <w:tab w:val="left" w:pos="567"/>
        </w:tabs>
        <w:jc w:val="both"/>
        <w:rPr>
          <w:rFonts w:ascii="Arial" w:hAnsi="Arial" w:cs="Arial"/>
          <w:b/>
        </w:rPr>
      </w:pPr>
      <w:r>
        <w:rPr>
          <w:rFonts w:ascii="Arial" w:hAnsi="Arial" w:cs="Arial"/>
          <w:b/>
        </w:rPr>
        <w:lastRenderedPageBreak/>
        <w:t>10. МОДЕЛ УГОВОРА</w:t>
      </w:r>
    </w:p>
    <w:p w:rsidR="001E4D20" w:rsidRDefault="001E4D20" w:rsidP="001E4D20">
      <w:pPr>
        <w:rPr>
          <w:rFonts w:ascii="Arial" w:hAnsi="Arial" w:cs="Arial"/>
        </w:rPr>
      </w:pPr>
    </w:p>
    <w:p w:rsidR="005A67C8" w:rsidRDefault="005A67C8" w:rsidP="001E4D20">
      <w:pPr>
        <w:rPr>
          <w:rFonts w:ascii="Arial" w:hAnsi="Arial" w:cs="Arial"/>
        </w:rPr>
      </w:pPr>
    </w:p>
    <w:p w:rsidR="00B55776" w:rsidRPr="00B55776" w:rsidRDefault="00B55776" w:rsidP="00B55776">
      <w:pPr>
        <w:pStyle w:val="KDParagraf"/>
        <w:tabs>
          <w:tab w:val="clear" w:pos="567"/>
          <w:tab w:val="left" w:pos="0"/>
        </w:tabs>
        <w:spacing w:before="0"/>
        <w:rPr>
          <w:rFonts w:cs="Arial"/>
          <w:b/>
          <w:sz w:val="24"/>
          <w:szCs w:val="24"/>
        </w:rPr>
      </w:pPr>
      <w:r w:rsidRPr="00B55776">
        <w:rPr>
          <w:rFonts w:cs="Arial"/>
          <w:b/>
          <w:sz w:val="24"/>
          <w:szCs w:val="24"/>
        </w:rPr>
        <w:t xml:space="preserve">Стране у </w:t>
      </w:r>
      <w:r w:rsidR="00593251">
        <w:rPr>
          <w:rFonts w:cs="Arial"/>
          <w:b/>
          <w:sz w:val="24"/>
          <w:szCs w:val="24"/>
        </w:rPr>
        <w:t>уговору</w:t>
      </w:r>
      <w:r w:rsidRPr="00B55776">
        <w:rPr>
          <w:rFonts w:cs="Arial"/>
          <w:b/>
          <w:sz w:val="24"/>
          <w:szCs w:val="24"/>
        </w:rPr>
        <w:t>:</w:t>
      </w:r>
    </w:p>
    <w:p w:rsidR="00B55776" w:rsidRPr="00B55776" w:rsidRDefault="00B55776" w:rsidP="00B55776">
      <w:pPr>
        <w:pStyle w:val="KDParagraf"/>
        <w:tabs>
          <w:tab w:val="clear" w:pos="567"/>
          <w:tab w:val="left" w:pos="0"/>
        </w:tabs>
        <w:spacing w:before="0"/>
        <w:rPr>
          <w:rFonts w:cs="Arial"/>
          <w:b/>
          <w:sz w:val="24"/>
          <w:szCs w:val="24"/>
        </w:rPr>
      </w:pPr>
    </w:p>
    <w:p w:rsidR="00B55776" w:rsidRPr="00B55776" w:rsidRDefault="00B55776" w:rsidP="00B55776">
      <w:pPr>
        <w:spacing w:before="120"/>
        <w:jc w:val="both"/>
        <w:rPr>
          <w:rFonts w:ascii="Arial" w:hAnsi="Arial" w:cs="Arial"/>
          <w:lang w:val="en-US"/>
        </w:rPr>
      </w:pPr>
      <w:r w:rsidRPr="00B55776">
        <w:rPr>
          <w:rFonts w:ascii="Arial" w:hAnsi="Arial" w:cs="Arial"/>
        </w:rPr>
        <w:t xml:space="preserve">1. </w:t>
      </w:r>
      <w:r w:rsidRPr="00B55776">
        <w:rPr>
          <w:rFonts w:ascii="Arial" w:hAnsi="Arial" w:cs="Arial"/>
          <w:lang w:val="en-US"/>
        </w:rPr>
        <w:t xml:space="preserve">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w:t>
      </w:r>
      <w:r w:rsidRPr="00B55776">
        <w:rPr>
          <w:rFonts w:ascii="Arial" w:hAnsi="Arial" w:cs="Arial"/>
        </w:rPr>
        <w:t xml:space="preserve">в.д. </w:t>
      </w:r>
      <w:r w:rsidRPr="00B55776">
        <w:rPr>
          <w:rFonts w:ascii="Arial" w:hAnsi="Arial" w:cs="Arial"/>
          <w:lang w:val="en-US"/>
        </w:rPr>
        <w:t>директор</w:t>
      </w:r>
      <w:r w:rsidRPr="00B55776">
        <w:rPr>
          <w:rFonts w:ascii="Arial" w:hAnsi="Arial" w:cs="Arial"/>
        </w:rPr>
        <w:t>а</w:t>
      </w:r>
      <w:r w:rsidRPr="00B55776">
        <w:rPr>
          <w:rFonts w:ascii="Arial" w:hAnsi="Arial" w:cs="Arial"/>
          <w:lang w:val="en-US"/>
        </w:rPr>
        <w:t xml:space="preserve"> (у даљем тексту: К</w:t>
      </w:r>
      <w:r w:rsidRPr="00B55776">
        <w:rPr>
          <w:rFonts w:ascii="Arial" w:hAnsi="Arial" w:cs="Arial"/>
        </w:rPr>
        <w:t>орисник услуге</w:t>
      </w:r>
      <w:r w:rsidRPr="00B55776">
        <w:rPr>
          <w:rFonts w:ascii="Arial" w:hAnsi="Arial" w:cs="Arial"/>
          <w:lang w:val="en-US"/>
        </w:rPr>
        <w:t>)</w:t>
      </w:r>
    </w:p>
    <w:p w:rsidR="00B55776" w:rsidRPr="00B55776" w:rsidRDefault="00B55776" w:rsidP="00B55776">
      <w:pPr>
        <w:spacing w:before="120"/>
        <w:jc w:val="both"/>
        <w:rPr>
          <w:rFonts w:ascii="Arial" w:hAnsi="Arial" w:cs="Arial"/>
          <w:lang w:val="en-US"/>
        </w:rPr>
      </w:pPr>
      <w:r w:rsidRPr="00B55776">
        <w:rPr>
          <w:rFonts w:ascii="Arial" w:hAnsi="Arial" w:cs="Arial"/>
          <w:lang w:val="en-US"/>
        </w:rPr>
        <w:t>и</w:t>
      </w:r>
    </w:p>
    <w:p w:rsidR="00B55776" w:rsidRPr="00B55776" w:rsidRDefault="00B55776" w:rsidP="00B55776">
      <w:pPr>
        <w:spacing w:before="120"/>
        <w:jc w:val="both"/>
        <w:rPr>
          <w:rFonts w:ascii="Arial" w:eastAsia="Calibri" w:hAnsi="Arial" w:cs="Arial"/>
          <w:lang w:val="en-US"/>
        </w:rPr>
      </w:pPr>
      <w:r w:rsidRPr="00B55776">
        <w:rPr>
          <w:rFonts w:ascii="Arial" w:eastAsia="Calibri" w:hAnsi="Arial" w:cs="Arial"/>
          <w:lang w:val="en-US"/>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B55776">
        <w:rPr>
          <w:rFonts w:ascii="Arial" w:eastAsia="Calibri" w:hAnsi="Arial" w:cs="Arial"/>
        </w:rPr>
        <w:t xml:space="preserve">ужалац услуге </w:t>
      </w:r>
      <w:r w:rsidRPr="00B55776">
        <w:rPr>
          <w:rFonts w:ascii="Arial" w:eastAsia="Calibri" w:hAnsi="Arial" w:cs="Arial"/>
          <w:lang w:val="en-US"/>
        </w:rPr>
        <w:t xml:space="preserve">) </w:t>
      </w:r>
    </w:p>
    <w:p w:rsidR="00B55776" w:rsidRPr="00B55776" w:rsidRDefault="00B55776" w:rsidP="00B55776">
      <w:pPr>
        <w:spacing w:before="120"/>
        <w:jc w:val="both"/>
        <w:rPr>
          <w:rFonts w:ascii="Arial" w:hAnsi="Arial" w:cs="Arial"/>
          <w:lang w:val="en-US"/>
        </w:rPr>
      </w:pPr>
    </w:p>
    <w:p w:rsidR="00B55776" w:rsidRPr="00B55776" w:rsidRDefault="00B55776" w:rsidP="00B55776">
      <w:pPr>
        <w:spacing w:before="120"/>
        <w:jc w:val="both"/>
        <w:rPr>
          <w:rFonts w:ascii="Arial" w:eastAsia="Calibri" w:hAnsi="Arial" w:cs="Arial"/>
          <w:lang w:val="sr-Cyrl-BA"/>
        </w:rPr>
      </w:pPr>
      <w:r w:rsidRPr="00B55776">
        <w:rPr>
          <w:rFonts w:ascii="Arial" w:eastAsia="Calibri" w:hAnsi="Arial" w:cs="Arial"/>
          <w:lang w:val="en-US"/>
        </w:rPr>
        <w:t>2а)________________________________________из</w:t>
      </w:r>
      <w:r w:rsidRPr="00B55776">
        <w:rPr>
          <w:rFonts w:ascii="Arial" w:eastAsia="Calibri" w:hAnsi="Arial" w:cs="Arial"/>
          <w:lang w:val="en-US"/>
        </w:rPr>
        <w:tab/>
        <w:t>_____________, улица</w:t>
      </w:r>
    </w:p>
    <w:p w:rsidR="00B55776" w:rsidRPr="00B55776" w:rsidRDefault="00B55776" w:rsidP="00B55776">
      <w:pPr>
        <w:spacing w:before="120"/>
        <w:jc w:val="both"/>
        <w:rPr>
          <w:rFonts w:ascii="Arial" w:eastAsia="Calibri" w:hAnsi="Arial" w:cs="Arial"/>
          <w:lang w:val="en-US"/>
        </w:rPr>
      </w:pPr>
      <w:r w:rsidRPr="00B55776">
        <w:rPr>
          <w:rFonts w:ascii="Arial" w:eastAsia="Calibri" w:hAnsi="Arial" w:cs="Arial"/>
          <w:lang w:val="en-US"/>
        </w:rPr>
        <w:t xml:space="preserve"> ___________________ бр. ___, ПИБ: _____________, матични број _____________, </w:t>
      </w:r>
      <w:r w:rsidRPr="00B55776">
        <w:rPr>
          <w:rFonts w:ascii="Arial" w:hAnsi="Arial" w:cs="Arial"/>
          <w:lang w:val="en-US"/>
        </w:rPr>
        <w:t xml:space="preserve">Текући рачун </w:t>
      </w:r>
      <w:r w:rsidRPr="00B55776">
        <w:rPr>
          <w:rFonts w:ascii="Arial" w:hAnsi="Arial" w:cs="Arial"/>
        </w:rPr>
        <w:t>____________,</w:t>
      </w:r>
      <w:r w:rsidRPr="00B55776">
        <w:rPr>
          <w:rFonts w:ascii="Arial" w:hAnsi="Arial" w:cs="Arial"/>
          <w:lang w:val="en-US"/>
        </w:rPr>
        <w:t xml:space="preserve"> </w:t>
      </w:r>
      <w:r w:rsidRPr="00B55776">
        <w:rPr>
          <w:rFonts w:ascii="Arial" w:hAnsi="Arial" w:cs="Arial"/>
        </w:rPr>
        <w:t xml:space="preserve">банка </w:t>
      </w:r>
      <w:r w:rsidRPr="00B55776">
        <w:rPr>
          <w:rFonts w:ascii="Arial" w:hAnsi="Arial" w:cs="Arial"/>
          <w:lang w:val="en-US"/>
        </w:rPr>
        <w:t xml:space="preserve">______________ </w:t>
      </w:r>
      <w:r w:rsidRPr="00B55776">
        <w:rPr>
          <w:rFonts w:ascii="Arial" w:hAnsi="Arial" w:cs="Arial"/>
        </w:rPr>
        <w:t>,</w:t>
      </w:r>
      <w:r w:rsidRPr="00B55776">
        <w:rPr>
          <w:rFonts w:ascii="Arial" w:eastAsia="Calibri" w:hAnsi="Arial" w:cs="Arial"/>
          <w:lang w:val="en-US"/>
        </w:rPr>
        <w:t>кога заступа __________________________, (члан групе понуђача или подизвођач)</w:t>
      </w:r>
    </w:p>
    <w:p w:rsidR="00B55776" w:rsidRPr="00B55776" w:rsidRDefault="00B55776" w:rsidP="00B55776">
      <w:pPr>
        <w:spacing w:before="120"/>
        <w:jc w:val="both"/>
        <w:rPr>
          <w:rFonts w:ascii="Arial" w:eastAsia="Calibri" w:hAnsi="Arial" w:cs="Arial"/>
          <w:lang w:val="sr-Cyrl-BA"/>
        </w:rPr>
      </w:pPr>
      <w:r w:rsidRPr="00B55776">
        <w:rPr>
          <w:rFonts w:ascii="Arial" w:eastAsia="Calibri" w:hAnsi="Arial" w:cs="Arial"/>
          <w:lang w:val="en-US"/>
        </w:rPr>
        <w:t>2б)_______________________________________из</w:t>
      </w:r>
      <w:r w:rsidRPr="00B55776">
        <w:rPr>
          <w:rFonts w:ascii="Arial" w:eastAsia="Calibri" w:hAnsi="Arial" w:cs="Arial"/>
          <w:lang w:val="en-US"/>
        </w:rPr>
        <w:tab/>
        <w:t>_____________, улица</w:t>
      </w:r>
    </w:p>
    <w:p w:rsidR="00B55776" w:rsidRPr="00B55776" w:rsidRDefault="00B55776" w:rsidP="00B55776">
      <w:pPr>
        <w:spacing w:before="120"/>
        <w:jc w:val="both"/>
        <w:rPr>
          <w:rFonts w:ascii="Arial" w:eastAsia="Calibri" w:hAnsi="Arial" w:cs="Arial"/>
          <w:lang w:val="en-US"/>
        </w:rPr>
      </w:pPr>
      <w:r w:rsidRPr="00B55776">
        <w:rPr>
          <w:rFonts w:ascii="Arial" w:eastAsia="Calibri" w:hAnsi="Arial" w:cs="Arial"/>
          <w:lang w:val="en-US"/>
        </w:rPr>
        <w:t xml:space="preserve"> ___________________ бр. ___, ПИБ: _____________, матични број _____________, </w:t>
      </w:r>
    </w:p>
    <w:p w:rsidR="00B55776" w:rsidRPr="00B55776" w:rsidRDefault="00B55776" w:rsidP="00B55776">
      <w:pPr>
        <w:spacing w:before="120"/>
        <w:jc w:val="both"/>
        <w:rPr>
          <w:rFonts w:ascii="Arial" w:eastAsia="Calibri" w:hAnsi="Arial" w:cs="Arial"/>
          <w:lang w:val="en-US"/>
        </w:rPr>
      </w:pPr>
      <w:r w:rsidRPr="00B55776">
        <w:rPr>
          <w:rFonts w:ascii="Arial" w:hAnsi="Arial" w:cs="Arial"/>
          <w:lang w:val="en-US"/>
        </w:rPr>
        <w:t xml:space="preserve">Текући рачун </w:t>
      </w:r>
      <w:r w:rsidRPr="00B55776">
        <w:rPr>
          <w:rFonts w:ascii="Arial" w:hAnsi="Arial" w:cs="Arial"/>
        </w:rPr>
        <w:t>____________,</w:t>
      </w:r>
      <w:r w:rsidRPr="00B55776">
        <w:rPr>
          <w:rFonts w:ascii="Arial" w:hAnsi="Arial" w:cs="Arial"/>
          <w:lang w:val="en-US"/>
        </w:rPr>
        <w:t xml:space="preserve"> </w:t>
      </w:r>
      <w:r w:rsidRPr="00B55776">
        <w:rPr>
          <w:rFonts w:ascii="Arial" w:hAnsi="Arial" w:cs="Arial"/>
        </w:rPr>
        <w:t xml:space="preserve">банка </w:t>
      </w:r>
      <w:r w:rsidRPr="00B55776">
        <w:rPr>
          <w:rFonts w:ascii="Arial" w:hAnsi="Arial" w:cs="Arial"/>
          <w:lang w:val="en-US"/>
        </w:rPr>
        <w:t xml:space="preserve">______________ </w:t>
      </w:r>
      <w:r w:rsidRPr="00B55776">
        <w:rPr>
          <w:rFonts w:ascii="Arial" w:hAnsi="Arial" w:cs="Arial"/>
        </w:rPr>
        <w:t>,</w:t>
      </w:r>
      <w:r w:rsidRPr="00B55776">
        <w:rPr>
          <w:rFonts w:ascii="Arial" w:eastAsia="Calibri" w:hAnsi="Arial" w:cs="Arial"/>
          <w:lang w:val="en-US"/>
        </w:rPr>
        <w:t>кога  заступа _______________________, (члан групе понуђача или подизвођач)</w:t>
      </w:r>
    </w:p>
    <w:p w:rsidR="00B55776" w:rsidRPr="00B55776" w:rsidRDefault="00B55776" w:rsidP="00B55776">
      <w:pPr>
        <w:spacing w:before="120"/>
        <w:jc w:val="both"/>
        <w:rPr>
          <w:rFonts w:ascii="Arial" w:eastAsia="Calibri" w:hAnsi="Arial" w:cs="Arial"/>
          <w:lang w:val="en-US"/>
        </w:rPr>
      </w:pPr>
    </w:p>
    <w:p w:rsidR="00B55776" w:rsidRPr="00B55776" w:rsidRDefault="00B55776" w:rsidP="00B55776">
      <w:pPr>
        <w:spacing w:before="120"/>
        <w:jc w:val="both"/>
        <w:rPr>
          <w:rFonts w:ascii="Arial" w:hAnsi="Arial" w:cs="Arial"/>
          <w:lang w:val="en-US"/>
        </w:rPr>
      </w:pPr>
      <w:r w:rsidRPr="00B55776">
        <w:rPr>
          <w:rFonts w:ascii="Arial" w:hAnsi="Arial" w:cs="Arial"/>
          <w:lang w:val="en-US"/>
        </w:rPr>
        <w:t xml:space="preserve">(у даљем тексту заједно: </w:t>
      </w:r>
      <w:r w:rsidRPr="00B55776">
        <w:rPr>
          <w:rFonts w:ascii="Arial" w:hAnsi="Arial" w:cs="Arial"/>
        </w:rPr>
        <w:t>С</w:t>
      </w:r>
      <w:r w:rsidRPr="00B55776">
        <w:rPr>
          <w:rFonts w:ascii="Arial" w:hAnsi="Arial" w:cs="Arial"/>
          <w:lang w:val="en-US"/>
        </w:rPr>
        <w:t>тране</w:t>
      </w:r>
      <w:r w:rsidRPr="00B55776">
        <w:rPr>
          <w:rFonts w:ascii="Arial" w:hAnsi="Arial" w:cs="Arial"/>
        </w:rPr>
        <w:t xml:space="preserve"> у </w:t>
      </w:r>
      <w:r w:rsidR="00593251">
        <w:rPr>
          <w:rFonts w:ascii="Arial" w:hAnsi="Arial" w:cs="Arial"/>
        </w:rPr>
        <w:t>уговору</w:t>
      </w:r>
      <w:r w:rsidRPr="00B55776">
        <w:rPr>
          <w:rFonts w:ascii="Arial" w:hAnsi="Arial" w:cs="Arial"/>
          <w:lang w:val="en-US"/>
        </w:rPr>
        <w:t>)</w:t>
      </w:r>
    </w:p>
    <w:p w:rsidR="00B55776" w:rsidRPr="00B55776" w:rsidRDefault="00B55776" w:rsidP="00B55776">
      <w:pPr>
        <w:spacing w:before="120"/>
        <w:jc w:val="both"/>
        <w:rPr>
          <w:rFonts w:ascii="Arial" w:hAnsi="Arial" w:cs="Arial"/>
          <w:lang w:val="en-US"/>
        </w:rPr>
      </w:pPr>
      <w:r w:rsidRPr="00B55776">
        <w:rPr>
          <w:rFonts w:ascii="Arial" w:hAnsi="Arial" w:cs="Arial"/>
          <w:lang w:val="en-US"/>
        </w:rPr>
        <w:t>закључиле су у Београду, дана __________.године следећи:</w:t>
      </w:r>
    </w:p>
    <w:p w:rsidR="00B55776" w:rsidRPr="00B55776" w:rsidRDefault="00B55776" w:rsidP="00B55776">
      <w:pPr>
        <w:pStyle w:val="KDParagraf"/>
        <w:tabs>
          <w:tab w:val="clear" w:pos="567"/>
          <w:tab w:val="left" w:pos="0"/>
        </w:tabs>
        <w:spacing w:before="0"/>
        <w:rPr>
          <w:rFonts w:cs="Arial"/>
          <w:sz w:val="24"/>
          <w:szCs w:val="24"/>
          <w:lang w:val="sr-Cyrl-CS"/>
        </w:rPr>
      </w:pPr>
    </w:p>
    <w:p w:rsidR="00B55776" w:rsidRPr="00B55776" w:rsidRDefault="00593251" w:rsidP="00B55776">
      <w:pPr>
        <w:pStyle w:val="KDParagraf"/>
        <w:tabs>
          <w:tab w:val="clear" w:pos="567"/>
          <w:tab w:val="left" w:pos="0"/>
        </w:tabs>
        <w:spacing w:before="0"/>
        <w:jc w:val="center"/>
        <w:rPr>
          <w:rFonts w:cs="Arial"/>
          <w:b/>
          <w:sz w:val="24"/>
          <w:szCs w:val="24"/>
        </w:rPr>
      </w:pPr>
      <w:r>
        <w:rPr>
          <w:rFonts w:cs="Arial"/>
          <w:b/>
          <w:sz w:val="24"/>
          <w:szCs w:val="24"/>
          <w:lang w:val="sr-Cyrl-CS"/>
        </w:rPr>
        <w:t>УГОВОР</w:t>
      </w:r>
    </w:p>
    <w:p w:rsidR="00B55776" w:rsidRPr="00B55776" w:rsidRDefault="00B55776" w:rsidP="00B55776">
      <w:pPr>
        <w:jc w:val="center"/>
        <w:rPr>
          <w:rFonts w:ascii="Arial" w:hAnsi="Arial" w:cs="Arial"/>
        </w:rPr>
      </w:pPr>
      <w:r w:rsidRPr="00B55776">
        <w:rPr>
          <w:rFonts w:ascii="Arial" w:hAnsi="Arial" w:cs="Arial"/>
          <w:b/>
        </w:rPr>
        <w:t>ЗА Одржавање софтвера КИС ЕДБ</w:t>
      </w:r>
    </w:p>
    <w:p w:rsidR="00B55776" w:rsidRPr="00B55776" w:rsidRDefault="00B55776" w:rsidP="00B55776">
      <w:pPr>
        <w:pStyle w:val="KDParagraf"/>
        <w:tabs>
          <w:tab w:val="clear" w:pos="567"/>
          <w:tab w:val="left" w:pos="0"/>
        </w:tabs>
        <w:spacing w:before="0"/>
        <w:rPr>
          <w:rFonts w:cs="Arial"/>
          <w:sz w:val="24"/>
          <w:szCs w:val="24"/>
        </w:rPr>
      </w:pPr>
      <w:r w:rsidRPr="00B55776">
        <w:rPr>
          <w:rFonts w:cs="Arial"/>
          <w:sz w:val="24"/>
          <w:szCs w:val="24"/>
        </w:rPr>
        <w:t xml:space="preserve">Имајући у виду:  </w:t>
      </w:r>
    </w:p>
    <w:p w:rsidR="00B55776" w:rsidRPr="00B55776" w:rsidRDefault="00B55776" w:rsidP="00B55776">
      <w:pPr>
        <w:pStyle w:val="KDParagraf"/>
        <w:tabs>
          <w:tab w:val="clear" w:pos="567"/>
          <w:tab w:val="left" w:pos="0"/>
        </w:tabs>
        <w:spacing w:before="0"/>
        <w:rPr>
          <w:rFonts w:cs="Arial"/>
          <w:sz w:val="24"/>
          <w:szCs w:val="24"/>
        </w:rPr>
      </w:pPr>
      <w:r w:rsidRPr="00B55776">
        <w:rPr>
          <w:rFonts w:cs="Arial"/>
          <w:sz w:val="24"/>
          <w:szCs w:val="24"/>
        </w:rPr>
        <w:t>•</w:t>
      </w:r>
      <w:r w:rsidRPr="00B55776">
        <w:rPr>
          <w:rFonts w:cs="Arial"/>
          <w:sz w:val="24"/>
          <w:szCs w:val="24"/>
        </w:rPr>
        <w:tab/>
        <w:t>да је Наручилац (у даљем тексту: Корисник услуге) спровео, ________отворени поступак ј</w:t>
      </w:r>
      <w:r w:rsidR="005A67C8">
        <w:rPr>
          <w:rFonts w:cs="Arial"/>
          <w:sz w:val="24"/>
          <w:szCs w:val="24"/>
        </w:rPr>
        <w:t>авне набавке, сагласно члану 32, 40 и 40а</w:t>
      </w:r>
      <w:r w:rsidRPr="00B55776">
        <w:rPr>
          <w:rFonts w:cs="Arial"/>
          <w:sz w:val="24"/>
          <w:szCs w:val="24"/>
        </w:rPr>
        <w:t xml:space="preserve"> Закона о јавним набавкама  („Службени гласник РС“ број 124/2012, 14/2015 и 68/2015), (у даљем тексту: Закон), ради закључења оквирног споразума са једним понуђачем на период </w:t>
      </w:r>
      <w:r w:rsidR="005A67C8">
        <w:rPr>
          <w:rFonts w:cs="Arial"/>
          <w:sz w:val="24"/>
          <w:szCs w:val="24"/>
        </w:rPr>
        <w:t xml:space="preserve">од </w:t>
      </w:r>
      <w:r w:rsidRPr="00B55776">
        <w:rPr>
          <w:rFonts w:cs="Arial"/>
          <w:sz w:val="24"/>
          <w:szCs w:val="24"/>
          <w:lang w:val="sr-Cyrl-CS"/>
        </w:rPr>
        <w:t>г</w:t>
      </w:r>
      <w:r w:rsidRPr="00B55776">
        <w:rPr>
          <w:rFonts w:cs="Arial"/>
          <w:sz w:val="24"/>
          <w:szCs w:val="24"/>
        </w:rPr>
        <w:t>один</w:t>
      </w:r>
      <w:r w:rsidRPr="00B55776">
        <w:rPr>
          <w:rFonts w:cs="Arial"/>
          <w:sz w:val="24"/>
          <w:szCs w:val="24"/>
          <w:lang w:val="sr-Cyrl-CS"/>
        </w:rPr>
        <w:t>у дана</w:t>
      </w:r>
      <w:r w:rsidRPr="00B55776">
        <w:rPr>
          <w:rFonts w:cs="Arial"/>
          <w:sz w:val="24"/>
          <w:szCs w:val="24"/>
        </w:rPr>
        <w:t>, ради набавке услуге и то: „Одржавање софтвера КИС ЕДБ, JН/8000/00</w:t>
      </w:r>
      <w:r w:rsidRPr="00B55776">
        <w:rPr>
          <w:rFonts w:cs="Arial"/>
          <w:sz w:val="24"/>
          <w:szCs w:val="24"/>
          <w:lang w:val="sr-Cyrl-CS"/>
        </w:rPr>
        <w:t>7</w:t>
      </w:r>
      <w:r w:rsidRPr="00B55776">
        <w:rPr>
          <w:rFonts w:cs="Arial"/>
          <w:sz w:val="24"/>
          <w:szCs w:val="24"/>
        </w:rPr>
        <w:t>7/2016</w:t>
      </w:r>
      <w:r w:rsidRPr="00B55776">
        <w:rPr>
          <w:rFonts w:cs="Arial"/>
          <w:sz w:val="24"/>
          <w:szCs w:val="24"/>
          <w:lang w:val="sr-Cyrl-CS"/>
        </w:rPr>
        <w:t>.</w:t>
      </w:r>
    </w:p>
    <w:p w:rsidR="00B55776" w:rsidRPr="00B55776" w:rsidRDefault="00B55776" w:rsidP="00B55776">
      <w:pPr>
        <w:pStyle w:val="KDParagraf"/>
        <w:tabs>
          <w:tab w:val="clear" w:pos="567"/>
          <w:tab w:val="left" w:pos="0"/>
        </w:tabs>
        <w:spacing w:before="0"/>
        <w:rPr>
          <w:rFonts w:cs="Arial"/>
          <w:sz w:val="24"/>
          <w:szCs w:val="24"/>
        </w:rPr>
      </w:pPr>
      <w:r w:rsidRPr="00B55776">
        <w:rPr>
          <w:rFonts w:cs="Arial"/>
          <w:sz w:val="24"/>
          <w:szCs w:val="24"/>
        </w:rPr>
        <w:t>•</w:t>
      </w:r>
      <w:r w:rsidRPr="00B55776">
        <w:rPr>
          <w:rFonts w:cs="Arial"/>
          <w:sz w:val="24"/>
          <w:szCs w:val="24"/>
        </w:rPr>
        <w:tab/>
        <w:t xml:space="preserve">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услуга </w:t>
      </w:r>
      <w:r w:rsidRPr="00B55776">
        <w:rPr>
          <w:rFonts w:cs="Arial"/>
          <w:sz w:val="24"/>
          <w:szCs w:val="24"/>
          <w:lang w:val="ru-RU"/>
        </w:rPr>
        <w:t xml:space="preserve">и на </w:t>
      </w:r>
      <w:r w:rsidRPr="00B55776">
        <w:rPr>
          <w:rFonts w:cs="Arial"/>
          <w:sz w:val="24"/>
          <w:szCs w:val="24"/>
        </w:rPr>
        <w:t>П</w:t>
      </w:r>
      <w:r w:rsidRPr="00B55776">
        <w:rPr>
          <w:rFonts w:cs="Arial"/>
          <w:sz w:val="24"/>
          <w:szCs w:val="24"/>
          <w:lang w:val="ru-RU"/>
        </w:rPr>
        <w:t>орталу Службених гласила и база прописа</w:t>
      </w:r>
      <w:r w:rsidRPr="00B55776">
        <w:rPr>
          <w:rFonts w:cs="Arial"/>
          <w:sz w:val="24"/>
          <w:szCs w:val="24"/>
        </w:rPr>
        <w:t>;</w:t>
      </w:r>
    </w:p>
    <w:p w:rsidR="00B55776" w:rsidRPr="00B55776" w:rsidRDefault="00B55776" w:rsidP="00B55776">
      <w:pPr>
        <w:pStyle w:val="KDParagraf"/>
        <w:tabs>
          <w:tab w:val="clear" w:pos="567"/>
          <w:tab w:val="left" w:pos="0"/>
        </w:tabs>
        <w:spacing w:before="0"/>
        <w:rPr>
          <w:rFonts w:cs="Arial"/>
          <w:sz w:val="24"/>
          <w:szCs w:val="24"/>
        </w:rPr>
      </w:pPr>
      <w:r w:rsidRPr="00B55776">
        <w:rPr>
          <w:rFonts w:cs="Arial"/>
          <w:sz w:val="24"/>
          <w:szCs w:val="24"/>
        </w:rPr>
        <w:t>•</w:t>
      </w:r>
      <w:r w:rsidRPr="00B55776">
        <w:rPr>
          <w:rFonts w:cs="Arial"/>
          <w:sz w:val="24"/>
          <w:szCs w:val="24"/>
        </w:rPr>
        <w:tab/>
        <w:t>да Понуда Понуђача (у даљем тексту: Пружалац услуге) у _________отвореном поступку за ЈН број Ј</w:t>
      </w:r>
      <w:r w:rsidRPr="00B55776">
        <w:rPr>
          <w:rFonts w:cs="Arial"/>
          <w:sz w:val="24"/>
          <w:szCs w:val="24"/>
          <w:lang w:val="sr-Cyrl-CS"/>
        </w:rPr>
        <w:t xml:space="preserve">Н/8000/0077/2016 </w:t>
      </w:r>
      <w:r w:rsidRPr="00B55776">
        <w:rPr>
          <w:rFonts w:cs="Arial"/>
          <w:sz w:val="24"/>
          <w:szCs w:val="24"/>
        </w:rPr>
        <w:t>, која је заведена код Корисника услуге под ЈП ЕПС  бројем ______ од _____.201</w:t>
      </w:r>
      <w:r w:rsidRPr="00B55776">
        <w:rPr>
          <w:rFonts w:cs="Arial"/>
          <w:sz w:val="24"/>
          <w:szCs w:val="24"/>
          <w:lang w:val="sr-Cyrl-CS"/>
        </w:rPr>
        <w:t>7</w:t>
      </w:r>
      <w:r w:rsidRPr="00B55776">
        <w:rPr>
          <w:rFonts w:cs="Arial"/>
          <w:sz w:val="24"/>
          <w:szCs w:val="24"/>
        </w:rPr>
        <w:t xml:space="preserve">. године у </w:t>
      </w:r>
      <w:r w:rsidRPr="00B55776">
        <w:rPr>
          <w:rFonts w:cs="Arial"/>
          <w:sz w:val="24"/>
          <w:szCs w:val="24"/>
        </w:rPr>
        <w:lastRenderedPageBreak/>
        <w:t xml:space="preserve">потпуности одговара захтеву Корисника услуге из позива за подношење понуда и Конкурсној документацији; </w:t>
      </w:r>
    </w:p>
    <w:p w:rsidR="00B55776" w:rsidRPr="00B55776" w:rsidRDefault="00B55776" w:rsidP="00B55776">
      <w:pPr>
        <w:pStyle w:val="KDParagraf"/>
        <w:tabs>
          <w:tab w:val="clear" w:pos="567"/>
          <w:tab w:val="left" w:pos="0"/>
        </w:tabs>
        <w:spacing w:before="0"/>
        <w:rPr>
          <w:rFonts w:cs="Arial"/>
          <w:b/>
          <w:sz w:val="24"/>
          <w:szCs w:val="24"/>
        </w:rPr>
      </w:pPr>
      <w:r w:rsidRPr="00B55776">
        <w:rPr>
          <w:rFonts w:cs="Arial"/>
          <w:sz w:val="24"/>
          <w:szCs w:val="24"/>
        </w:rPr>
        <w:t>•</w:t>
      </w:r>
      <w:r w:rsidRPr="00B55776">
        <w:rPr>
          <w:rFonts w:cs="Arial"/>
          <w:sz w:val="24"/>
          <w:szCs w:val="24"/>
        </w:rPr>
        <w:tab/>
        <w:t xml:space="preserve">да је Корисник услуге, на основу Понуде Пружаоца услуге  и Одлуке о закључењу Оквирног споразума број                од               , изабрао Пружаоца услуге за реализацију Услуге, јавна набавка број </w:t>
      </w:r>
      <w:r w:rsidRPr="00B55776">
        <w:rPr>
          <w:rFonts w:cs="Arial"/>
          <w:sz w:val="24"/>
          <w:szCs w:val="24"/>
          <w:lang w:val="sr-Latn-CS"/>
        </w:rPr>
        <w:t>JН/8000/</w:t>
      </w:r>
      <w:r w:rsidRPr="00B55776">
        <w:rPr>
          <w:rFonts w:cs="Arial"/>
          <w:sz w:val="24"/>
          <w:szCs w:val="24"/>
        </w:rPr>
        <w:t>0077</w:t>
      </w:r>
      <w:r w:rsidRPr="00B55776">
        <w:rPr>
          <w:rFonts w:cs="Arial"/>
          <w:sz w:val="24"/>
          <w:szCs w:val="24"/>
          <w:lang w:val="sr-Latn-CS"/>
        </w:rPr>
        <w:t>/2016</w:t>
      </w:r>
      <w:r w:rsidRPr="00B55776">
        <w:rPr>
          <w:rFonts w:cs="Arial"/>
          <w:sz w:val="24"/>
          <w:szCs w:val="24"/>
          <w:lang w:val="sr-Cyrl-CS"/>
        </w:rPr>
        <w:t>.</w:t>
      </w:r>
    </w:p>
    <w:p w:rsidR="005A67C8" w:rsidRPr="00385B84" w:rsidRDefault="005A67C8" w:rsidP="00245EF5">
      <w:pPr>
        <w:pStyle w:val="ListParagraph"/>
        <w:numPr>
          <w:ilvl w:val="0"/>
          <w:numId w:val="39"/>
        </w:numPr>
        <w:ind w:left="142"/>
        <w:contextualSpacing/>
        <w:jc w:val="both"/>
        <w:rPr>
          <w:rFonts w:cs="Arial"/>
          <w:lang w:val="sr-Cyrl-BA"/>
        </w:rPr>
      </w:pPr>
      <w:r w:rsidRPr="00385B84">
        <w:rPr>
          <w:rFonts w:ascii="Arial" w:hAnsi="Arial" w:cs="Arial"/>
        </w:rPr>
        <w:t>да обавеза настаје закључењем овог уговора, а на основу Оквирног споразума</w:t>
      </w:r>
    </w:p>
    <w:p w:rsidR="00B55776" w:rsidRPr="00B55776" w:rsidRDefault="00B55776" w:rsidP="00B55776">
      <w:pPr>
        <w:pStyle w:val="KDParagraf"/>
        <w:tabs>
          <w:tab w:val="clear" w:pos="567"/>
          <w:tab w:val="left" w:pos="0"/>
        </w:tabs>
        <w:spacing w:before="0"/>
        <w:ind w:left="360"/>
        <w:rPr>
          <w:rFonts w:cs="Arial"/>
          <w:b/>
          <w:sz w:val="24"/>
          <w:szCs w:val="24"/>
          <w:lang w:val="sr-Cyrl-CS"/>
        </w:rPr>
      </w:pPr>
    </w:p>
    <w:p w:rsidR="00B55776" w:rsidRPr="005A67C8" w:rsidRDefault="00B55776" w:rsidP="00B55776">
      <w:pPr>
        <w:pStyle w:val="KDParagraf"/>
        <w:tabs>
          <w:tab w:val="clear" w:pos="567"/>
          <w:tab w:val="left" w:pos="0"/>
        </w:tabs>
        <w:spacing w:before="0"/>
        <w:jc w:val="center"/>
        <w:rPr>
          <w:rFonts w:cs="Arial"/>
          <w:b/>
          <w:sz w:val="24"/>
          <w:szCs w:val="24"/>
        </w:rPr>
      </w:pPr>
      <w:r w:rsidRPr="00B55776">
        <w:rPr>
          <w:rFonts w:cs="Arial"/>
          <w:b/>
          <w:sz w:val="24"/>
          <w:szCs w:val="24"/>
        </w:rPr>
        <w:t xml:space="preserve">ПРЕДМЕТ </w:t>
      </w:r>
      <w:r w:rsidR="005A67C8">
        <w:rPr>
          <w:rFonts w:cs="Arial"/>
          <w:b/>
          <w:sz w:val="24"/>
          <w:szCs w:val="24"/>
        </w:rPr>
        <w:t>УГОВОРА</w:t>
      </w:r>
    </w:p>
    <w:p w:rsidR="00B55776" w:rsidRPr="00B55776" w:rsidRDefault="00B55776" w:rsidP="00B55776">
      <w:pPr>
        <w:pStyle w:val="KDParagraf"/>
        <w:tabs>
          <w:tab w:val="clear" w:pos="567"/>
          <w:tab w:val="left" w:pos="0"/>
        </w:tabs>
        <w:spacing w:before="0"/>
        <w:jc w:val="center"/>
        <w:rPr>
          <w:rFonts w:cs="Arial"/>
          <w:b/>
          <w:sz w:val="24"/>
          <w:szCs w:val="24"/>
        </w:rPr>
      </w:pPr>
    </w:p>
    <w:p w:rsidR="00B55776" w:rsidRPr="00B55776" w:rsidRDefault="00B55776" w:rsidP="00B55776">
      <w:pPr>
        <w:pStyle w:val="KDParagraf"/>
        <w:tabs>
          <w:tab w:val="clear" w:pos="567"/>
          <w:tab w:val="left" w:pos="0"/>
        </w:tabs>
        <w:spacing w:before="0"/>
        <w:jc w:val="center"/>
        <w:rPr>
          <w:rFonts w:cs="Arial"/>
          <w:sz w:val="24"/>
          <w:szCs w:val="24"/>
        </w:rPr>
      </w:pPr>
      <w:r w:rsidRPr="00B55776">
        <w:rPr>
          <w:rFonts w:cs="Arial"/>
          <w:b/>
          <w:sz w:val="24"/>
          <w:szCs w:val="24"/>
        </w:rPr>
        <w:t>Члан 1</w:t>
      </w:r>
      <w:r w:rsidRPr="00B55776">
        <w:rPr>
          <w:rFonts w:cs="Arial"/>
          <w:sz w:val="24"/>
          <w:szCs w:val="24"/>
        </w:rPr>
        <w:t>.</w:t>
      </w:r>
    </w:p>
    <w:p w:rsidR="00B55776" w:rsidRPr="00B55776" w:rsidRDefault="00B55776" w:rsidP="00B55776">
      <w:pPr>
        <w:pStyle w:val="KDParagraf"/>
        <w:tabs>
          <w:tab w:val="clear" w:pos="567"/>
          <w:tab w:val="left" w:pos="0"/>
        </w:tabs>
        <w:spacing w:before="0"/>
        <w:rPr>
          <w:rFonts w:cs="Arial"/>
          <w:bCs/>
          <w:sz w:val="24"/>
          <w:szCs w:val="24"/>
          <w:lang w:val="sr-Cyrl-CS" w:eastAsia="sr-Cyrl-CS"/>
        </w:rPr>
      </w:pPr>
      <w:r w:rsidRPr="00B55776">
        <w:rPr>
          <w:rFonts w:cs="Arial"/>
          <w:sz w:val="24"/>
          <w:szCs w:val="24"/>
        </w:rPr>
        <w:t xml:space="preserve">Овим </w:t>
      </w:r>
      <w:r w:rsidR="005A67C8">
        <w:rPr>
          <w:rFonts w:cs="Arial"/>
          <w:sz w:val="24"/>
          <w:szCs w:val="24"/>
        </w:rPr>
        <w:t>Уговором</w:t>
      </w:r>
      <w:r w:rsidRPr="00B55776">
        <w:rPr>
          <w:rFonts w:cs="Arial"/>
          <w:sz w:val="24"/>
          <w:szCs w:val="24"/>
        </w:rPr>
        <w:t xml:space="preserve"> о извршењу услуга (у даљем тексту: </w:t>
      </w:r>
      <w:r w:rsidR="004C32D4">
        <w:rPr>
          <w:rFonts w:cs="Arial"/>
          <w:sz w:val="24"/>
          <w:szCs w:val="24"/>
        </w:rPr>
        <w:t>Уговор</w:t>
      </w:r>
      <w:r w:rsidRPr="00B55776">
        <w:rPr>
          <w:rFonts w:cs="Arial"/>
          <w:sz w:val="24"/>
          <w:szCs w:val="24"/>
        </w:rPr>
        <w:t>) Пружалац услуге се обавезује да за потребе Корисника услуге изврши услугу:                          “Одржавање софтвера КИС ЕДБ“ (у даљем тексту: Услуга),</w:t>
      </w:r>
      <w:r w:rsidRPr="00B55776">
        <w:rPr>
          <w:rStyle w:val="FontStyle89"/>
          <w:sz w:val="24"/>
          <w:szCs w:val="24"/>
          <w:lang w:eastAsia="sr-Cyrl-CS"/>
        </w:rPr>
        <w:t xml:space="preserve"> </w:t>
      </w:r>
      <w:r w:rsidRPr="00B55776">
        <w:rPr>
          <w:rStyle w:val="FontStyle89"/>
          <w:b w:val="0"/>
          <w:sz w:val="24"/>
          <w:szCs w:val="24"/>
          <w:lang w:eastAsia="sr-Cyrl-CS"/>
        </w:rPr>
        <w:t xml:space="preserve">који обухвата </w:t>
      </w:r>
      <w:r w:rsidRPr="00B55776">
        <w:rPr>
          <w:rFonts w:cs="Arial"/>
          <w:bCs/>
          <w:color w:val="000000"/>
          <w:sz w:val="24"/>
          <w:szCs w:val="24"/>
          <w:lang w:eastAsia="sr-Cyrl-CS"/>
        </w:rPr>
        <w:t>одржавање књиговодственог информационог система</w:t>
      </w:r>
      <w:r w:rsidRPr="00B55776">
        <w:rPr>
          <w:rFonts w:cs="Arial"/>
          <w:bCs/>
          <w:sz w:val="24"/>
          <w:szCs w:val="24"/>
          <w:lang w:eastAsia="sr-Cyrl-CS"/>
        </w:rPr>
        <w:t>, који се састоји од следећих подсистема:</w:t>
      </w:r>
    </w:p>
    <w:p w:rsidR="00B55776" w:rsidRPr="00B55776" w:rsidRDefault="00B55776" w:rsidP="00245EF5">
      <w:pPr>
        <w:numPr>
          <w:ilvl w:val="0"/>
          <w:numId w:val="30"/>
        </w:numPr>
        <w:jc w:val="both"/>
        <w:rPr>
          <w:rFonts w:ascii="Arial" w:hAnsi="Arial" w:cs="Arial"/>
          <w:bCs/>
          <w:lang w:eastAsia="sr-Cyrl-CS"/>
        </w:rPr>
      </w:pPr>
      <w:r w:rsidRPr="00B55776">
        <w:rPr>
          <w:rFonts w:ascii="Arial" w:hAnsi="Arial" w:cs="Arial"/>
          <w:bCs/>
          <w:lang w:eastAsia="sr-Cyrl-CS"/>
        </w:rPr>
        <w:t>Складишно пословање,</w:t>
      </w:r>
    </w:p>
    <w:p w:rsidR="00B55776" w:rsidRPr="00B55776" w:rsidRDefault="00B55776" w:rsidP="00245EF5">
      <w:pPr>
        <w:numPr>
          <w:ilvl w:val="0"/>
          <w:numId w:val="30"/>
        </w:numPr>
        <w:jc w:val="both"/>
        <w:rPr>
          <w:rFonts w:ascii="Arial" w:hAnsi="Arial" w:cs="Arial"/>
          <w:bCs/>
          <w:lang w:eastAsia="sr-Cyrl-CS"/>
        </w:rPr>
      </w:pPr>
      <w:r w:rsidRPr="00B55776">
        <w:rPr>
          <w:rFonts w:ascii="Arial" w:hAnsi="Arial" w:cs="Arial"/>
          <w:bCs/>
          <w:lang w:eastAsia="sr-Cyrl-CS"/>
        </w:rPr>
        <w:t>Ситан инвентар,</w:t>
      </w:r>
    </w:p>
    <w:p w:rsidR="00B55776" w:rsidRPr="00B55776" w:rsidRDefault="00B55776" w:rsidP="00245EF5">
      <w:pPr>
        <w:numPr>
          <w:ilvl w:val="0"/>
          <w:numId w:val="30"/>
        </w:numPr>
        <w:jc w:val="both"/>
        <w:rPr>
          <w:rFonts w:ascii="Arial" w:hAnsi="Arial" w:cs="Arial"/>
          <w:bCs/>
          <w:lang w:eastAsia="sr-Cyrl-CS"/>
        </w:rPr>
      </w:pPr>
      <w:r w:rsidRPr="00B55776">
        <w:rPr>
          <w:rFonts w:ascii="Arial" w:hAnsi="Arial" w:cs="Arial"/>
          <w:bCs/>
          <w:lang w:eastAsia="sr-Cyrl-CS"/>
        </w:rPr>
        <w:t>Оператива,</w:t>
      </w:r>
    </w:p>
    <w:p w:rsidR="00B55776" w:rsidRPr="00B55776" w:rsidRDefault="00B55776" w:rsidP="00245EF5">
      <w:pPr>
        <w:numPr>
          <w:ilvl w:val="0"/>
          <w:numId w:val="30"/>
        </w:numPr>
        <w:jc w:val="both"/>
        <w:rPr>
          <w:rFonts w:ascii="Arial" w:hAnsi="Arial" w:cs="Arial"/>
          <w:bCs/>
          <w:lang w:eastAsia="sr-Cyrl-CS"/>
        </w:rPr>
      </w:pPr>
      <w:r w:rsidRPr="00B55776">
        <w:rPr>
          <w:rFonts w:ascii="Arial" w:hAnsi="Arial" w:cs="Arial"/>
          <w:bCs/>
          <w:lang w:eastAsia="sr-Cyrl-CS"/>
        </w:rPr>
        <w:t>Благајна,</w:t>
      </w:r>
    </w:p>
    <w:p w:rsidR="00B55776" w:rsidRPr="00B55776" w:rsidRDefault="00B55776" w:rsidP="00245EF5">
      <w:pPr>
        <w:numPr>
          <w:ilvl w:val="0"/>
          <w:numId w:val="30"/>
        </w:numPr>
        <w:jc w:val="both"/>
        <w:rPr>
          <w:rFonts w:ascii="Arial" w:hAnsi="Arial" w:cs="Arial"/>
          <w:bCs/>
          <w:lang w:eastAsia="sr-Cyrl-CS"/>
        </w:rPr>
      </w:pPr>
      <w:r w:rsidRPr="00B55776">
        <w:rPr>
          <w:rFonts w:ascii="Arial" w:hAnsi="Arial" w:cs="Arial"/>
          <w:bCs/>
          <w:lang w:eastAsia="sr-Cyrl-CS"/>
        </w:rPr>
        <w:t>Основна средства,</w:t>
      </w:r>
    </w:p>
    <w:p w:rsidR="00B55776" w:rsidRPr="00B55776" w:rsidRDefault="00B55776" w:rsidP="00245EF5">
      <w:pPr>
        <w:numPr>
          <w:ilvl w:val="0"/>
          <w:numId w:val="30"/>
        </w:numPr>
        <w:jc w:val="both"/>
        <w:rPr>
          <w:rFonts w:ascii="Arial" w:hAnsi="Arial" w:cs="Arial"/>
          <w:bCs/>
          <w:lang w:eastAsia="sr-Cyrl-CS"/>
        </w:rPr>
      </w:pPr>
      <w:r w:rsidRPr="00B55776">
        <w:rPr>
          <w:rFonts w:ascii="Arial" w:hAnsi="Arial" w:cs="Arial"/>
          <w:bCs/>
          <w:lang w:eastAsia="sr-Cyrl-CS"/>
        </w:rPr>
        <w:t>Фактурисање,</w:t>
      </w:r>
    </w:p>
    <w:p w:rsidR="00B55776" w:rsidRPr="00B55776" w:rsidRDefault="00B55776" w:rsidP="00245EF5">
      <w:pPr>
        <w:numPr>
          <w:ilvl w:val="0"/>
          <w:numId w:val="30"/>
        </w:numPr>
        <w:jc w:val="both"/>
        <w:rPr>
          <w:rFonts w:ascii="Arial" w:hAnsi="Arial" w:cs="Arial"/>
          <w:bCs/>
          <w:lang w:eastAsia="sr-Cyrl-CS"/>
        </w:rPr>
      </w:pPr>
      <w:r w:rsidRPr="00B55776">
        <w:rPr>
          <w:rFonts w:ascii="Arial" w:hAnsi="Arial" w:cs="Arial"/>
          <w:bCs/>
          <w:lang w:eastAsia="sr-Cyrl-CS"/>
        </w:rPr>
        <w:t>Финансијско и аналитичко књиговодство</w:t>
      </w:r>
    </w:p>
    <w:p w:rsidR="00B55776" w:rsidRPr="00B55776" w:rsidRDefault="00B55776" w:rsidP="00B55776">
      <w:pPr>
        <w:ind w:left="426"/>
        <w:jc w:val="both"/>
        <w:rPr>
          <w:rStyle w:val="FontStyle69"/>
          <w:lang w:eastAsia="sr-Cyrl-CS"/>
        </w:rPr>
      </w:pPr>
      <w:r w:rsidRPr="00B55776">
        <w:rPr>
          <w:rFonts w:ascii="Arial" w:hAnsi="Arial" w:cs="Arial"/>
          <w:bCs/>
          <w:lang w:eastAsia="sr-Cyrl-CS"/>
        </w:rPr>
        <w:t>Под одржавањем се</w:t>
      </w:r>
      <w:r w:rsidRPr="00B55776">
        <w:rPr>
          <w:rStyle w:val="FontStyle69"/>
          <w:b w:val="0"/>
          <w:lang w:eastAsia="sr-Cyrl-CS"/>
        </w:rPr>
        <w:t xml:space="preserve"> подразумева редовно, корективно и </w:t>
      </w:r>
      <w:r w:rsidRPr="00B55776">
        <w:rPr>
          <w:rStyle w:val="FontStyle69"/>
          <w:b w:val="0"/>
          <w:color w:val="auto"/>
          <w:lang w:eastAsia="sr-Cyrl-CS"/>
        </w:rPr>
        <w:t>перфективно</w:t>
      </w:r>
      <w:r w:rsidRPr="00B55776">
        <w:rPr>
          <w:rStyle w:val="FontStyle69"/>
          <w:b w:val="0"/>
          <w:lang w:eastAsia="sr-Cyrl-CS"/>
        </w:rPr>
        <w:t xml:space="preserve"> одржавање софтвера  услед</w:t>
      </w:r>
      <w:r w:rsidRPr="00B55776">
        <w:rPr>
          <w:rStyle w:val="FontStyle69"/>
          <w:lang w:eastAsia="sr-Cyrl-CS"/>
        </w:rPr>
        <w:t>:</w:t>
      </w:r>
    </w:p>
    <w:p w:rsidR="00B55776" w:rsidRPr="00B55776" w:rsidRDefault="00B55776" w:rsidP="00B55776">
      <w:pPr>
        <w:ind w:left="426"/>
        <w:rPr>
          <w:rStyle w:val="FontStyle69"/>
          <w:b w:val="0"/>
          <w:lang w:eastAsia="sr-Cyrl-CS"/>
        </w:rPr>
      </w:pPr>
      <w:r w:rsidRPr="00B55776">
        <w:rPr>
          <w:rStyle w:val="FontStyle69"/>
          <w:b w:val="0"/>
          <w:lang w:eastAsia="sr-Cyrl-CS"/>
        </w:rPr>
        <w:t>1. Захтевa за измену</w:t>
      </w:r>
      <w:r w:rsidRPr="00B55776">
        <w:rPr>
          <w:rStyle w:val="FontStyle69"/>
          <w:b w:val="0"/>
          <w:lang w:val="sr-Latn-CS" w:eastAsia="sr-Cyrl-CS"/>
        </w:rPr>
        <w:t xml:space="preserve"> </w:t>
      </w:r>
      <w:r w:rsidRPr="00B55776">
        <w:rPr>
          <w:rStyle w:val="FontStyle69"/>
          <w:b w:val="0"/>
          <w:lang w:eastAsia="sr-Cyrl-CS"/>
        </w:rPr>
        <w:t>екстерног дизајна апликација и извештаја</w:t>
      </w:r>
    </w:p>
    <w:p w:rsidR="00B55776" w:rsidRPr="00B55776" w:rsidRDefault="00B55776" w:rsidP="00B55776">
      <w:pPr>
        <w:ind w:left="426"/>
        <w:rPr>
          <w:rStyle w:val="FontStyle69"/>
          <w:b w:val="0"/>
          <w:lang w:eastAsia="sr-Cyrl-CS"/>
        </w:rPr>
      </w:pPr>
      <w:r w:rsidRPr="00B55776">
        <w:rPr>
          <w:rStyle w:val="FontStyle69"/>
          <w:b w:val="0"/>
          <w:lang w:eastAsia="sr-Cyrl-CS"/>
        </w:rPr>
        <w:t>2. Измењених законских и подзаконских аката и нормативних услова обављања послова</w:t>
      </w:r>
    </w:p>
    <w:p w:rsidR="00B55776" w:rsidRPr="00B55776" w:rsidRDefault="00B55776" w:rsidP="00B55776">
      <w:pPr>
        <w:ind w:left="426"/>
        <w:rPr>
          <w:rStyle w:val="FontStyle69"/>
          <w:b w:val="0"/>
          <w:lang w:eastAsia="sr-Cyrl-CS"/>
        </w:rPr>
      </w:pPr>
      <w:r w:rsidRPr="00B55776">
        <w:rPr>
          <w:rStyle w:val="FontStyle69"/>
          <w:b w:val="0"/>
          <w:lang w:eastAsia="sr-Cyrl-CS"/>
        </w:rPr>
        <w:t>3. Промена интерних процедура за обављање послова</w:t>
      </w:r>
    </w:p>
    <w:p w:rsidR="00B55776" w:rsidRPr="00B55776" w:rsidRDefault="00B55776" w:rsidP="00B55776">
      <w:pPr>
        <w:ind w:left="426"/>
        <w:rPr>
          <w:rStyle w:val="FontStyle69"/>
          <w:lang w:eastAsia="sr-Cyrl-CS"/>
        </w:rPr>
      </w:pPr>
      <w:r w:rsidRPr="00B55776">
        <w:rPr>
          <w:rStyle w:val="FontStyle69"/>
          <w:b w:val="0"/>
          <w:lang w:eastAsia="sr-Cyrl-CS"/>
        </w:rPr>
        <w:t>4. Интервенциј</w:t>
      </w:r>
      <w:r w:rsidRPr="00B55776">
        <w:rPr>
          <w:rStyle w:val="FontStyle69"/>
          <w:b w:val="0"/>
          <w:color w:val="auto"/>
          <w:lang w:eastAsia="sr-Cyrl-CS"/>
        </w:rPr>
        <w:t>а</w:t>
      </w:r>
      <w:r w:rsidRPr="00B55776">
        <w:rPr>
          <w:rStyle w:val="FontStyle69"/>
          <w:b w:val="0"/>
          <w:lang w:eastAsia="sr-Cyrl-CS"/>
        </w:rPr>
        <w:t xml:space="preserve"> над подацима базе података у циљу обезбеђења њихове конзистентности</w:t>
      </w:r>
    </w:p>
    <w:p w:rsidR="00B55776" w:rsidRPr="00B55776" w:rsidRDefault="00B55776" w:rsidP="00B55776">
      <w:pPr>
        <w:pStyle w:val="Style23"/>
        <w:widowControl/>
        <w:spacing w:line="240" w:lineRule="auto"/>
        <w:rPr>
          <w:rStyle w:val="FontStyle89"/>
          <w:sz w:val="24"/>
          <w:szCs w:val="24"/>
          <w:lang w:eastAsia="sr-Cyrl-CS"/>
        </w:rPr>
      </w:pPr>
    </w:p>
    <w:p w:rsidR="00B55776" w:rsidRPr="004C32D4" w:rsidRDefault="00B55776" w:rsidP="00B55776">
      <w:pPr>
        <w:pStyle w:val="KDParagraf"/>
        <w:tabs>
          <w:tab w:val="clear" w:pos="567"/>
          <w:tab w:val="left" w:pos="0"/>
        </w:tabs>
        <w:spacing w:before="0"/>
        <w:jc w:val="center"/>
        <w:rPr>
          <w:rFonts w:cs="Arial"/>
          <w:b/>
          <w:sz w:val="24"/>
          <w:szCs w:val="24"/>
        </w:rPr>
      </w:pPr>
      <w:r w:rsidRPr="00B55776">
        <w:rPr>
          <w:rFonts w:cs="Arial"/>
          <w:b/>
          <w:sz w:val="24"/>
          <w:szCs w:val="24"/>
        </w:rPr>
        <w:t xml:space="preserve">ВРЕДНОСТ </w:t>
      </w:r>
      <w:r w:rsidR="004C32D4">
        <w:rPr>
          <w:rFonts w:cs="Arial"/>
          <w:b/>
          <w:sz w:val="24"/>
          <w:szCs w:val="24"/>
        </w:rPr>
        <w:t>УГОВОРА</w:t>
      </w:r>
    </w:p>
    <w:p w:rsidR="00B55776" w:rsidRPr="00B55776" w:rsidRDefault="00B55776" w:rsidP="00B55776">
      <w:pPr>
        <w:pStyle w:val="KDParagraf"/>
        <w:tabs>
          <w:tab w:val="clear" w:pos="567"/>
          <w:tab w:val="left" w:pos="0"/>
        </w:tabs>
        <w:spacing w:before="0"/>
        <w:jc w:val="center"/>
        <w:rPr>
          <w:rFonts w:cs="Arial"/>
          <w:sz w:val="24"/>
          <w:szCs w:val="24"/>
        </w:rPr>
      </w:pPr>
      <w:r w:rsidRPr="00B55776">
        <w:rPr>
          <w:rFonts w:cs="Arial"/>
          <w:b/>
          <w:sz w:val="24"/>
          <w:szCs w:val="24"/>
        </w:rPr>
        <w:t>Члан 2</w:t>
      </w:r>
      <w:r w:rsidRPr="00B55776">
        <w:rPr>
          <w:rFonts w:cs="Arial"/>
          <w:sz w:val="24"/>
          <w:szCs w:val="24"/>
        </w:rPr>
        <w:t>.</w:t>
      </w:r>
    </w:p>
    <w:p w:rsidR="00B55776" w:rsidRPr="00B55776" w:rsidRDefault="00B55776" w:rsidP="00B55776">
      <w:pPr>
        <w:pStyle w:val="KDParagraf"/>
        <w:tabs>
          <w:tab w:val="clear" w:pos="567"/>
          <w:tab w:val="left" w:pos="0"/>
        </w:tabs>
        <w:spacing w:before="0"/>
        <w:rPr>
          <w:rFonts w:cs="Arial"/>
          <w:sz w:val="24"/>
          <w:szCs w:val="24"/>
        </w:rPr>
      </w:pPr>
    </w:p>
    <w:p w:rsidR="00B55776" w:rsidRPr="00B55776" w:rsidRDefault="00B55776" w:rsidP="00B55776">
      <w:pPr>
        <w:tabs>
          <w:tab w:val="left" w:pos="567"/>
        </w:tabs>
        <w:jc w:val="both"/>
        <w:rPr>
          <w:rFonts w:ascii="Arial" w:hAnsi="Arial" w:cs="Arial"/>
          <w:color w:val="92D050"/>
        </w:rPr>
      </w:pPr>
      <w:r w:rsidRPr="00B55776">
        <w:rPr>
          <w:rFonts w:ascii="Arial" w:hAnsi="Arial" w:cs="Arial"/>
        </w:rPr>
        <w:t>Укупна вредност оквирног споразума за предмет оквирног споразума из чла</w:t>
      </w:r>
      <w:r w:rsidR="004C32D4">
        <w:rPr>
          <w:rFonts w:ascii="Arial" w:hAnsi="Arial" w:cs="Arial"/>
        </w:rPr>
        <w:t>на 1. оквирног споразума износи: ___________________________________.</w:t>
      </w:r>
    </w:p>
    <w:p w:rsidR="00B55776" w:rsidRPr="00B55776" w:rsidRDefault="00B55776" w:rsidP="00B55776">
      <w:pPr>
        <w:rPr>
          <w:rFonts w:ascii="Arial" w:hAnsi="Arial" w:cs="Arial"/>
        </w:rPr>
      </w:pPr>
      <w:r w:rsidRPr="00B55776">
        <w:rPr>
          <w:rFonts w:ascii="Arial" w:hAnsi="Arial" w:cs="Arial"/>
        </w:rPr>
        <w:t>На  цену Услуге из става 1. овог члана обрачунава се припадајући порез на додату вредност у складу са прописима Републике Србије.</w:t>
      </w:r>
    </w:p>
    <w:p w:rsidR="00B55776" w:rsidRPr="00B55776" w:rsidRDefault="00B55776" w:rsidP="00B55776">
      <w:pPr>
        <w:rPr>
          <w:rFonts w:ascii="Arial" w:hAnsi="Arial" w:cs="Arial"/>
        </w:rPr>
      </w:pPr>
      <w:r w:rsidRPr="00B55776">
        <w:rPr>
          <w:rFonts w:ascii="Arial" w:hAnsi="Arial" w:cs="Arial"/>
        </w:rPr>
        <w:t>Понуђена цена укључује све трошкове везане за реализацију предметних услуга (цену рада, материјала, путне трошкове и све остале зависне трошкове).</w:t>
      </w:r>
    </w:p>
    <w:p w:rsidR="00B55776" w:rsidRPr="00B55776" w:rsidRDefault="00B55776" w:rsidP="00B55776">
      <w:pPr>
        <w:rPr>
          <w:rFonts w:ascii="Arial" w:eastAsia="Calibri" w:hAnsi="Arial" w:cs="Arial"/>
        </w:rPr>
      </w:pPr>
      <w:r w:rsidRPr="00B55776">
        <w:rPr>
          <w:rFonts w:ascii="Arial" w:eastAsia="Calibri" w:hAnsi="Arial" w:cs="Arial"/>
        </w:rPr>
        <w:t>Јединичне цене су фиксне за све време трајања Оквирног споразума.</w:t>
      </w:r>
    </w:p>
    <w:p w:rsidR="00B55776" w:rsidRPr="00B55776" w:rsidRDefault="00B55776" w:rsidP="00B55776">
      <w:pPr>
        <w:rPr>
          <w:rFonts w:ascii="Arial" w:eastAsia="Calibri" w:hAnsi="Arial" w:cs="Arial"/>
        </w:rPr>
      </w:pPr>
    </w:p>
    <w:p w:rsidR="00ED7A35" w:rsidRDefault="00ED7A35" w:rsidP="00B55776">
      <w:pPr>
        <w:pStyle w:val="KDParagraf"/>
        <w:tabs>
          <w:tab w:val="clear" w:pos="567"/>
          <w:tab w:val="left" w:pos="0"/>
        </w:tabs>
        <w:spacing w:before="0"/>
        <w:ind w:left="142"/>
        <w:jc w:val="center"/>
        <w:rPr>
          <w:rFonts w:cs="Arial"/>
          <w:b/>
          <w:sz w:val="24"/>
          <w:szCs w:val="24"/>
        </w:rPr>
      </w:pPr>
    </w:p>
    <w:p w:rsidR="00ED7A35" w:rsidRDefault="00ED7A35" w:rsidP="00B55776">
      <w:pPr>
        <w:pStyle w:val="KDParagraf"/>
        <w:tabs>
          <w:tab w:val="clear" w:pos="567"/>
          <w:tab w:val="left" w:pos="0"/>
        </w:tabs>
        <w:spacing w:before="0"/>
        <w:ind w:left="142"/>
        <w:jc w:val="center"/>
        <w:rPr>
          <w:rFonts w:cs="Arial"/>
          <w:b/>
          <w:sz w:val="24"/>
          <w:szCs w:val="24"/>
        </w:rPr>
      </w:pPr>
    </w:p>
    <w:p w:rsidR="00B55776" w:rsidRPr="00B55776" w:rsidRDefault="00B55776" w:rsidP="00B55776">
      <w:pPr>
        <w:pStyle w:val="KDParagraf"/>
        <w:tabs>
          <w:tab w:val="clear" w:pos="567"/>
          <w:tab w:val="left" w:pos="0"/>
        </w:tabs>
        <w:spacing w:before="0"/>
        <w:ind w:left="142"/>
        <w:jc w:val="center"/>
        <w:rPr>
          <w:rFonts w:cs="Arial"/>
          <w:b/>
          <w:sz w:val="24"/>
          <w:szCs w:val="24"/>
        </w:rPr>
      </w:pPr>
      <w:r w:rsidRPr="00B55776">
        <w:rPr>
          <w:rFonts w:cs="Arial"/>
          <w:b/>
          <w:sz w:val="24"/>
          <w:szCs w:val="24"/>
        </w:rPr>
        <w:t>НАЧИН ПЛАЋАЊА</w:t>
      </w:r>
    </w:p>
    <w:p w:rsidR="00B55776" w:rsidRPr="00B55776" w:rsidRDefault="00B55776" w:rsidP="00B55776">
      <w:pPr>
        <w:pStyle w:val="KDParagraf"/>
        <w:tabs>
          <w:tab w:val="clear" w:pos="567"/>
          <w:tab w:val="left" w:pos="0"/>
        </w:tabs>
        <w:spacing w:before="0"/>
        <w:ind w:left="142"/>
        <w:jc w:val="center"/>
        <w:rPr>
          <w:rFonts w:cs="Arial"/>
          <w:sz w:val="24"/>
          <w:szCs w:val="24"/>
        </w:rPr>
      </w:pPr>
    </w:p>
    <w:p w:rsidR="00B55776" w:rsidRPr="00B55776" w:rsidRDefault="00B55776" w:rsidP="00B55776">
      <w:pPr>
        <w:pStyle w:val="KDParagraf"/>
        <w:tabs>
          <w:tab w:val="clear" w:pos="567"/>
          <w:tab w:val="left" w:pos="0"/>
        </w:tabs>
        <w:spacing w:before="0"/>
        <w:ind w:left="142"/>
        <w:jc w:val="center"/>
        <w:rPr>
          <w:rFonts w:cs="Arial"/>
          <w:sz w:val="24"/>
          <w:szCs w:val="24"/>
        </w:rPr>
      </w:pPr>
      <w:r w:rsidRPr="00B55776">
        <w:rPr>
          <w:rFonts w:cs="Arial"/>
          <w:b/>
          <w:sz w:val="24"/>
          <w:szCs w:val="24"/>
        </w:rPr>
        <w:t xml:space="preserve">Члан </w:t>
      </w:r>
      <w:r w:rsidR="004C32D4">
        <w:rPr>
          <w:rFonts w:cs="Arial"/>
          <w:b/>
          <w:sz w:val="24"/>
          <w:szCs w:val="24"/>
        </w:rPr>
        <w:t>3</w:t>
      </w:r>
      <w:r w:rsidRPr="00B55776">
        <w:rPr>
          <w:rFonts w:cs="Arial"/>
          <w:sz w:val="24"/>
          <w:szCs w:val="24"/>
        </w:rPr>
        <w:t>.</w:t>
      </w:r>
    </w:p>
    <w:p w:rsidR="00B55776" w:rsidRPr="00B55776" w:rsidRDefault="00B55776" w:rsidP="004C32D4">
      <w:pPr>
        <w:jc w:val="both"/>
        <w:rPr>
          <w:rFonts w:ascii="Arial" w:hAnsi="Arial" w:cs="Arial"/>
        </w:rPr>
      </w:pPr>
      <w:r w:rsidRPr="00B55776">
        <w:rPr>
          <w:rFonts w:ascii="Arial" w:hAnsi="Arial" w:cs="Arial"/>
          <w:lang w:val="en-US"/>
        </w:rPr>
        <w:t xml:space="preserve">Плаћање услуга из члана 1. овог </w:t>
      </w:r>
      <w:r w:rsidR="00ED7A35">
        <w:rPr>
          <w:rFonts w:ascii="Arial" w:hAnsi="Arial" w:cs="Arial"/>
        </w:rPr>
        <w:t>Уговора</w:t>
      </w:r>
      <w:r w:rsidRPr="00B55776">
        <w:rPr>
          <w:rFonts w:ascii="Arial" w:hAnsi="Arial" w:cs="Arial"/>
          <w:lang w:val="en-US"/>
        </w:rPr>
        <w:t xml:space="preserve"> вршиће се сукцесивно,</w:t>
      </w:r>
      <w:r w:rsidRPr="00B55776">
        <w:rPr>
          <w:rFonts w:ascii="Arial" w:hAnsi="Arial" w:cs="Arial"/>
        </w:rPr>
        <w:t>на текући рачун Понуђача,</w:t>
      </w:r>
      <w:r w:rsidRPr="00B55776">
        <w:rPr>
          <w:rFonts w:ascii="Arial" w:hAnsi="Arial" w:cs="Arial"/>
          <w:lang w:val="en-US"/>
        </w:rPr>
        <w:t xml:space="preserve"> након </w:t>
      </w:r>
      <w:r w:rsidRPr="00B55776">
        <w:rPr>
          <w:rFonts w:ascii="Arial" w:hAnsi="Arial" w:cs="Arial"/>
        </w:rPr>
        <w:t>реализације појединач</w:t>
      </w:r>
      <w:r w:rsidR="004C32D4">
        <w:rPr>
          <w:rFonts w:ascii="Arial" w:hAnsi="Arial" w:cs="Arial"/>
        </w:rPr>
        <w:t>них услуга, у законском року  од</w:t>
      </w:r>
      <w:r w:rsidRPr="00B55776">
        <w:rPr>
          <w:rFonts w:ascii="Arial" w:hAnsi="Arial" w:cs="Arial"/>
        </w:rPr>
        <w:t xml:space="preserve"> </w:t>
      </w:r>
      <w:r w:rsidRPr="00B55776">
        <w:rPr>
          <w:rFonts w:ascii="Arial" w:hAnsi="Arial" w:cs="Arial"/>
        </w:rPr>
        <w:lastRenderedPageBreak/>
        <w:t xml:space="preserve">45 дана који почиње да тече од првог наредног дана од дана пријема исправног рачуна, а након потписивања Записника о </w:t>
      </w:r>
      <w:r w:rsidR="004C32D4">
        <w:rPr>
          <w:rFonts w:ascii="Arial" w:hAnsi="Arial" w:cs="Arial"/>
        </w:rPr>
        <w:t>извршеним</w:t>
      </w:r>
      <w:r w:rsidRPr="00B55776">
        <w:rPr>
          <w:rFonts w:ascii="Arial" w:hAnsi="Arial" w:cs="Arial"/>
        </w:rPr>
        <w:t xml:space="preserve"> услуга</w:t>
      </w:r>
      <w:r w:rsidR="004C32D4">
        <w:rPr>
          <w:rFonts w:ascii="Arial" w:hAnsi="Arial" w:cs="Arial"/>
        </w:rPr>
        <w:t>ма</w:t>
      </w:r>
      <w:r w:rsidRPr="00B55776">
        <w:rPr>
          <w:rFonts w:ascii="Arial" w:hAnsi="Arial" w:cs="Arial"/>
        </w:rPr>
        <w:t xml:space="preserve"> од стране овлашћених представника Наручиоца и Понуђача- без примедби</w:t>
      </w:r>
    </w:p>
    <w:p w:rsidR="00B55776" w:rsidRPr="00B55776" w:rsidRDefault="00B55776" w:rsidP="004C32D4">
      <w:pPr>
        <w:jc w:val="both"/>
        <w:rPr>
          <w:rFonts w:ascii="Arial" w:hAnsi="Arial" w:cs="Arial"/>
        </w:rPr>
      </w:pPr>
      <w:r w:rsidRPr="003B1D2C">
        <w:rPr>
          <w:rFonts w:ascii="Arial" w:hAnsi="Arial" w:cs="Arial"/>
          <w:lang w:val="en-US"/>
        </w:rPr>
        <w:t xml:space="preserve">Уз рачун, који доставља на адресу </w:t>
      </w:r>
      <w:r w:rsidRPr="003B1D2C">
        <w:rPr>
          <w:rFonts w:ascii="Arial" w:hAnsi="Arial" w:cs="Arial"/>
        </w:rPr>
        <w:t>Корисника</w:t>
      </w:r>
      <w:r w:rsidRPr="003B1D2C">
        <w:rPr>
          <w:rFonts w:ascii="Arial" w:hAnsi="Arial" w:cs="Arial"/>
          <w:lang w:val="en-US"/>
        </w:rPr>
        <w:t xml:space="preserve"> </w:t>
      </w:r>
      <w:r w:rsidRPr="003B1D2C">
        <w:rPr>
          <w:rFonts w:ascii="Arial" w:hAnsi="Arial" w:cs="Arial"/>
        </w:rPr>
        <w:t>услуге</w:t>
      </w:r>
      <w:r w:rsidRPr="003B1D2C">
        <w:rPr>
          <w:rFonts w:ascii="Arial" w:hAnsi="Arial" w:cs="Arial"/>
          <w:lang w:val="en-US"/>
        </w:rPr>
        <w:t xml:space="preserve">: </w:t>
      </w:r>
      <w:r w:rsidR="003B1D2C" w:rsidRPr="003B1D2C">
        <w:rPr>
          <w:rFonts w:ascii="Arial" w:hAnsi="Arial" w:cs="Arial"/>
          <w:color w:val="000000"/>
        </w:rPr>
        <w:t>: ЈП „Електропривреда Србије“ д.о.о. Београд, Технички центар, Масарикова 1-3</w:t>
      </w:r>
      <w:r w:rsidRPr="003B1D2C">
        <w:rPr>
          <w:rFonts w:ascii="Arial" w:hAnsi="Arial" w:cs="Arial"/>
          <w:lang w:val="en-US"/>
        </w:rPr>
        <w:t xml:space="preserve"> ПИБ </w:t>
      </w:r>
      <w:r w:rsidRPr="003B1D2C">
        <w:rPr>
          <w:rFonts w:ascii="Arial" w:hAnsi="Arial" w:cs="Arial"/>
        </w:rPr>
        <w:t>103920327</w:t>
      </w:r>
      <w:r w:rsidRPr="00B55776">
        <w:rPr>
          <w:rFonts w:ascii="Arial" w:hAnsi="Arial" w:cs="Arial"/>
        </w:rPr>
        <w:t xml:space="preserve"> где </w:t>
      </w:r>
      <w:r w:rsidRPr="00B55776">
        <w:rPr>
          <w:rFonts w:ascii="Arial" w:hAnsi="Arial" w:cs="Arial"/>
          <w:lang w:val="en-US"/>
        </w:rPr>
        <w:t xml:space="preserve">се обавезно наводи број Оквирног споразума по коме је извршена предметна услуга, и Записник о </w:t>
      </w:r>
      <w:r w:rsidR="004C32D4">
        <w:rPr>
          <w:rFonts w:ascii="Arial" w:hAnsi="Arial" w:cs="Arial"/>
          <w:lang w:val="en-US"/>
        </w:rPr>
        <w:t>извршеним</w:t>
      </w:r>
      <w:r w:rsidRPr="00B55776">
        <w:rPr>
          <w:rFonts w:ascii="Arial" w:hAnsi="Arial" w:cs="Arial"/>
          <w:lang w:val="en-US"/>
        </w:rPr>
        <w:t xml:space="preserve"> услуга</w:t>
      </w:r>
      <w:r w:rsidR="004C32D4">
        <w:rPr>
          <w:rFonts w:ascii="Arial" w:hAnsi="Arial" w:cs="Arial"/>
        </w:rPr>
        <w:t>ма</w:t>
      </w:r>
      <w:r w:rsidRPr="00B55776">
        <w:rPr>
          <w:rFonts w:ascii="Arial" w:hAnsi="Arial" w:cs="Arial"/>
          <w:lang w:val="en-US"/>
        </w:rPr>
        <w:t xml:space="preserve"> са датумом извршења услуге и читко написаним именом и презименом и потписом овлашћеног лица </w:t>
      </w:r>
      <w:r w:rsidRPr="00B55776">
        <w:rPr>
          <w:rFonts w:ascii="Arial" w:hAnsi="Arial" w:cs="Arial"/>
        </w:rPr>
        <w:t>Корисника</w:t>
      </w:r>
      <w:r w:rsidRPr="00B55776">
        <w:rPr>
          <w:rFonts w:ascii="Arial" w:hAnsi="Arial" w:cs="Arial"/>
          <w:lang w:val="en-US"/>
        </w:rPr>
        <w:t xml:space="preserve"> услуге, које је примило предметну услугу.</w:t>
      </w:r>
    </w:p>
    <w:p w:rsidR="00B55776" w:rsidRPr="00B55776" w:rsidRDefault="00B55776" w:rsidP="004C32D4">
      <w:pPr>
        <w:jc w:val="both"/>
        <w:rPr>
          <w:rFonts w:ascii="Arial" w:hAnsi="Arial" w:cs="Arial"/>
        </w:rPr>
      </w:pPr>
      <w:r w:rsidRPr="00B55776">
        <w:rPr>
          <w:rFonts w:ascii="Arial" w:hAnsi="Arial" w:cs="Arial"/>
        </w:rPr>
        <w:t xml:space="preserve">Уколико се на основу </w:t>
      </w:r>
      <w:r w:rsidR="004C32D4">
        <w:rPr>
          <w:rFonts w:ascii="Arial" w:hAnsi="Arial" w:cs="Arial"/>
        </w:rPr>
        <w:t>једног уговора</w:t>
      </w:r>
      <w:r w:rsidRPr="00B55776">
        <w:rPr>
          <w:rFonts w:ascii="Arial" w:hAnsi="Arial" w:cs="Arial"/>
        </w:rPr>
        <w:t xml:space="preserve"> изда више рачуна, њихов збир мора бити идентичан са износом </w:t>
      </w:r>
      <w:r w:rsidR="004C32D4">
        <w:rPr>
          <w:rFonts w:ascii="Arial" w:hAnsi="Arial" w:cs="Arial"/>
        </w:rPr>
        <w:t>у уговору</w:t>
      </w:r>
      <w:r w:rsidRPr="00B55776">
        <w:rPr>
          <w:rFonts w:ascii="Arial" w:hAnsi="Arial" w:cs="Arial"/>
        </w:rPr>
        <w:t xml:space="preserve">. Обрачун извршених услуга према свим укупно издатим појединачним </w:t>
      </w:r>
      <w:r w:rsidR="004C32D4">
        <w:rPr>
          <w:rFonts w:ascii="Arial" w:hAnsi="Arial" w:cs="Arial"/>
        </w:rPr>
        <w:t>уговорима</w:t>
      </w:r>
      <w:r w:rsidRPr="00B55776">
        <w:rPr>
          <w:rFonts w:ascii="Arial" w:hAnsi="Arial" w:cs="Arial"/>
        </w:rPr>
        <w:t xml:space="preserve"> не сме бити већи од вредности на коју се закључује Оквирни споразум.</w:t>
      </w:r>
    </w:p>
    <w:p w:rsidR="00B55776" w:rsidRPr="00B55776" w:rsidRDefault="00B55776" w:rsidP="004C32D4">
      <w:pPr>
        <w:jc w:val="both"/>
        <w:rPr>
          <w:rFonts w:ascii="Arial" w:hAnsi="Arial" w:cs="Arial"/>
          <w:lang w:val="ru-RU"/>
        </w:rPr>
      </w:pPr>
      <w:r w:rsidRPr="00B55776">
        <w:rPr>
          <w:rFonts w:ascii="Arial" w:hAnsi="Arial" w:cs="Arial"/>
          <w:lang w:val="ru-RU"/>
        </w:rPr>
        <w:t xml:space="preserve">Оквирни споразум, односно </w:t>
      </w:r>
      <w:r w:rsidR="004C32D4">
        <w:rPr>
          <w:rFonts w:ascii="Arial" w:hAnsi="Arial" w:cs="Arial"/>
          <w:lang w:val="ru-RU"/>
        </w:rPr>
        <w:t>уговори издати</w:t>
      </w:r>
      <w:r w:rsidRPr="00B55776">
        <w:rPr>
          <w:rFonts w:ascii="Arial" w:hAnsi="Arial" w:cs="Arial"/>
          <w:lang w:val="ru-RU"/>
        </w:rPr>
        <w:t xml:space="preserve"> на основу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Корисника услуге.</w:t>
      </w:r>
    </w:p>
    <w:p w:rsidR="00B55776" w:rsidRPr="00B55776" w:rsidRDefault="00B55776" w:rsidP="004C32D4">
      <w:pPr>
        <w:jc w:val="both"/>
        <w:rPr>
          <w:rFonts w:ascii="Arial" w:hAnsi="Arial" w:cs="Arial"/>
          <w:lang w:val="en-US"/>
        </w:rPr>
      </w:pPr>
      <w:r w:rsidRPr="00B55776">
        <w:rPr>
          <w:rFonts w:ascii="Arial" w:hAnsi="Arial" w:cs="Arial"/>
          <w:lang w:val="en-US"/>
        </w:rPr>
        <w:t>Плаћање ће се изврши</w:t>
      </w:r>
      <w:r w:rsidRPr="00B55776">
        <w:rPr>
          <w:rFonts w:ascii="Arial" w:hAnsi="Arial" w:cs="Arial"/>
        </w:rPr>
        <w:t>ти</w:t>
      </w:r>
      <w:r w:rsidRPr="00B55776">
        <w:rPr>
          <w:rFonts w:ascii="Arial" w:hAnsi="Arial" w:cs="Arial"/>
          <w:lang w:val="en-US"/>
        </w:rPr>
        <w:t xml:space="preserve"> у динарима, на рачун Пружаоца услуге бр.____________који се води код _________ банке</w:t>
      </w:r>
      <w:r w:rsidRPr="00B55776">
        <w:rPr>
          <w:rFonts w:ascii="Arial" w:hAnsi="Arial" w:cs="Arial"/>
        </w:rPr>
        <w:t>.</w:t>
      </w:r>
    </w:p>
    <w:p w:rsidR="00B55776" w:rsidRPr="00B55776" w:rsidRDefault="00B55776" w:rsidP="00B55776">
      <w:pPr>
        <w:pStyle w:val="KDParagraf"/>
        <w:tabs>
          <w:tab w:val="clear" w:pos="567"/>
          <w:tab w:val="left" w:pos="0"/>
        </w:tabs>
        <w:spacing w:before="0"/>
        <w:jc w:val="center"/>
        <w:rPr>
          <w:rFonts w:cs="Arial"/>
          <w:b/>
          <w:sz w:val="24"/>
          <w:szCs w:val="24"/>
        </w:rPr>
      </w:pPr>
    </w:p>
    <w:p w:rsidR="00B55776" w:rsidRPr="00B55776" w:rsidRDefault="00B55776" w:rsidP="00B55776">
      <w:pPr>
        <w:pStyle w:val="KDParagraf"/>
        <w:tabs>
          <w:tab w:val="clear" w:pos="567"/>
          <w:tab w:val="left" w:pos="0"/>
        </w:tabs>
        <w:spacing w:before="0"/>
        <w:jc w:val="center"/>
        <w:rPr>
          <w:rFonts w:cs="Arial"/>
          <w:b/>
          <w:sz w:val="24"/>
          <w:szCs w:val="24"/>
        </w:rPr>
      </w:pPr>
      <w:r w:rsidRPr="00B55776">
        <w:rPr>
          <w:rFonts w:cs="Arial"/>
          <w:b/>
          <w:sz w:val="24"/>
          <w:szCs w:val="24"/>
        </w:rPr>
        <w:t>ОБАВЕЗЕ КОРИСНИКА УСЛУГЕ</w:t>
      </w:r>
    </w:p>
    <w:p w:rsidR="00B55776" w:rsidRPr="00B55776" w:rsidRDefault="00B55776" w:rsidP="00B55776">
      <w:pPr>
        <w:jc w:val="center"/>
        <w:rPr>
          <w:rFonts w:ascii="Arial" w:hAnsi="Arial" w:cs="Arial"/>
          <w:b/>
          <w:lang w:val="en-US"/>
        </w:rPr>
      </w:pPr>
      <w:r w:rsidRPr="00B55776">
        <w:rPr>
          <w:rFonts w:ascii="Arial" w:hAnsi="Arial" w:cs="Arial"/>
          <w:b/>
          <w:lang w:val="en-US"/>
        </w:rPr>
        <w:t xml:space="preserve">Члан </w:t>
      </w:r>
      <w:r w:rsidR="004C32D4">
        <w:rPr>
          <w:rFonts w:ascii="Arial" w:hAnsi="Arial" w:cs="Arial"/>
          <w:b/>
        </w:rPr>
        <w:t>4</w:t>
      </w:r>
      <w:r w:rsidRPr="00B55776">
        <w:rPr>
          <w:rFonts w:ascii="Arial" w:hAnsi="Arial" w:cs="Arial"/>
          <w:b/>
          <w:lang w:val="en-US"/>
        </w:rPr>
        <w:t>.</w:t>
      </w:r>
    </w:p>
    <w:p w:rsidR="00B55776" w:rsidRPr="00B55776" w:rsidRDefault="00B55776" w:rsidP="00B55776">
      <w:pPr>
        <w:rPr>
          <w:rFonts w:ascii="Arial" w:hAnsi="Arial" w:cs="Arial"/>
        </w:rPr>
      </w:pPr>
      <w:r w:rsidRPr="00B55776">
        <w:rPr>
          <w:rFonts w:ascii="Arial" w:hAnsi="Arial" w:cs="Arial"/>
        </w:rPr>
        <w:t>Обавезе Корисника услуге су:</w:t>
      </w:r>
    </w:p>
    <w:p w:rsidR="00B55776" w:rsidRPr="00B55776" w:rsidRDefault="00B55776" w:rsidP="00B55776">
      <w:pPr>
        <w:rPr>
          <w:rFonts w:ascii="Arial" w:hAnsi="Arial" w:cs="Arial"/>
        </w:rPr>
      </w:pPr>
      <w:r w:rsidRPr="00B55776">
        <w:rPr>
          <w:rFonts w:ascii="Arial" w:hAnsi="Arial" w:cs="Arial"/>
        </w:rPr>
        <w:t>да именује одговорна лица  која ће бити дужна да:</w:t>
      </w:r>
    </w:p>
    <w:p w:rsidR="00B55776" w:rsidRPr="00B55776" w:rsidRDefault="00B55776" w:rsidP="00245EF5">
      <w:pPr>
        <w:numPr>
          <w:ilvl w:val="0"/>
          <w:numId w:val="28"/>
        </w:numPr>
        <w:rPr>
          <w:rFonts w:ascii="Arial" w:hAnsi="Arial" w:cs="Arial"/>
        </w:rPr>
      </w:pPr>
      <w:r w:rsidRPr="00B55776">
        <w:rPr>
          <w:rFonts w:ascii="Arial" w:hAnsi="Arial" w:cs="Arial"/>
        </w:rPr>
        <w:t>сарађују са одговорним лицима Пружаоца услуге,</w:t>
      </w:r>
    </w:p>
    <w:p w:rsidR="00B55776" w:rsidRPr="00B55776" w:rsidRDefault="00B55776" w:rsidP="00245EF5">
      <w:pPr>
        <w:numPr>
          <w:ilvl w:val="0"/>
          <w:numId w:val="28"/>
        </w:numPr>
        <w:rPr>
          <w:rFonts w:ascii="Arial" w:hAnsi="Arial" w:cs="Arial"/>
        </w:rPr>
      </w:pPr>
      <w:r w:rsidRPr="00B55776">
        <w:rPr>
          <w:rFonts w:ascii="Arial" w:hAnsi="Arial" w:cs="Arial"/>
        </w:rPr>
        <w:t xml:space="preserve">пруже Пружаоцу услуге све информације које су неопходне за извршење уговорних обавеза из овог </w:t>
      </w:r>
      <w:r w:rsidR="003815E4">
        <w:rPr>
          <w:rFonts w:ascii="Arial" w:hAnsi="Arial" w:cs="Arial"/>
        </w:rPr>
        <w:t>Уговора</w:t>
      </w:r>
      <w:r w:rsidRPr="00B55776">
        <w:rPr>
          <w:rFonts w:ascii="Arial" w:hAnsi="Arial" w:cs="Arial"/>
        </w:rPr>
        <w:t>,</w:t>
      </w:r>
    </w:p>
    <w:p w:rsidR="00B55776" w:rsidRPr="00B55776" w:rsidRDefault="00B55776" w:rsidP="00245EF5">
      <w:pPr>
        <w:numPr>
          <w:ilvl w:val="0"/>
          <w:numId w:val="28"/>
        </w:numPr>
        <w:rPr>
          <w:rFonts w:ascii="Arial" w:hAnsi="Arial" w:cs="Arial"/>
        </w:rPr>
      </w:pPr>
      <w:r w:rsidRPr="00B55776">
        <w:rPr>
          <w:rFonts w:ascii="Arial" w:hAnsi="Arial" w:cs="Arial"/>
        </w:rPr>
        <w:t xml:space="preserve">изврше квантативно-квалитативну контролу извршене услуге пре потписивања </w:t>
      </w:r>
      <w:r w:rsidRPr="00B55776">
        <w:rPr>
          <w:rFonts w:ascii="Arial" w:hAnsi="Arial" w:cs="Arial"/>
          <w:lang w:bidi="en-US"/>
        </w:rPr>
        <w:t>записник</w:t>
      </w:r>
      <w:r w:rsidRPr="00B55776">
        <w:rPr>
          <w:rFonts w:ascii="Arial" w:hAnsi="Arial" w:cs="Arial"/>
        </w:rPr>
        <w:t>а</w:t>
      </w:r>
      <w:r w:rsidRPr="00B55776">
        <w:rPr>
          <w:rFonts w:ascii="Arial" w:hAnsi="Arial" w:cs="Arial"/>
          <w:lang w:bidi="en-US"/>
        </w:rPr>
        <w:t xml:space="preserve"> о успешно извршеној услузи</w:t>
      </w:r>
      <w:r w:rsidRPr="00B55776">
        <w:rPr>
          <w:rFonts w:ascii="Arial" w:hAnsi="Arial" w:cs="Arial"/>
        </w:rPr>
        <w:t>,</w:t>
      </w:r>
    </w:p>
    <w:p w:rsidR="00B55776" w:rsidRPr="00B55776" w:rsidRDefault="00B55776" w:rsidP="00245EF5">
      <w:pPr>
        <w:numPr>
          <w:ilvl w:val="0"/>
          <w:numId w:val="28"/>
        </w:numPr>
        <w:rPr>
          <w:rFonts w:ascii="Arial" w:hAnsi="Arial" w:cs="Arial"/>
        </w:rPr>
      </w:pPr>
      <w:r w:rsidRPr="00B55776">
        <w:rPr>
          <w:rFonts w:ascii="Arial" w:hAnsi="Arial" w:cs="Arial"/>
        </w:rPr>
        <w:t xml:space="preserve">да по свакој извршеној услузи, потпишу </w:t>
      </w:r>
      <w:r w:rsidRPr="00B55776">
        <w:rPr>
          <w:rFonts w:ascii="Arial" w:hAnsi="Arial" w:cs="Arial"/>
          <w:lang w:bidi="en-US"/>
        </w:rPr>
        <w:t xml:space="preserve">записник о успешно извршеној услузи </w:t>
      </w:r>
      <w:r w:rsidRPr="00B55776">
        <w:rPr>
          <w:rFonts w:ascii="Arial" w:hAnsi="Arial" w:cs="Arial"/>
          <w:lang w:val="sr-Cyrl-BA"/>
        </w:rPr>
        <w:t>који је услов за фактурисање обавеза,</w:t>
      </w:r>
    </w:p>
    <w:p w:rsidR="00B55776" w:rsidRPr="00B55776" w:rsidRDefault="00B55776" w:rsidP="00245EF5">
      <w:pPr>
        <w:numPr>
          <w:ilvl w:val="0"/>
          <w:numId w:val="28"/>
        </w:numPr>
        <w:rPr>
          <w:rFonts w:ascii="Arial" w:hAnsi="Arial" w:cs="Arial"/>
          <w:lang w:val="sr-Latn-CS"/>
        </w:rPr>
      </w:pPr>
      <w:r w:rsidRPr="00B55776">
        <w:rPr>
          <w:rFonts w:ascii="Arial" w:hAnsi="Arial" w:cs="Arial"/>
          <w:lang w:val="sr-Latn-CS"/>
        </w:rPr>
        <w:t>пра</w:t>
      </w:r>
      <w:r w:rsidRPr="00B55776">
        <w:rPr>
          <w:rFonts w:ascii="Arial" w:hAnsi="Arial" w:cs="Arial"/>
          <w:lang w:val="bs-Cyrl-BA"/>
        </w:rPr>
        <w:t>ти</w:t>
      </w:r>
      <w:r w:rsidRPr="00B55776">
        <w:rPr>
          <w:rFonts w:ascii="Arial" w:hAnsi="Arial" w:cs="Arial"/>
          <w:lang w:val="sr-Latn-CS"/>
        </w:rPr>
        <w:t xml:space="preserve"> степен и динамик</w:t>
      </w:r>
      <w:r w:rsidRPr="00B55776">
        <w:rPr>
          <w:rFonts w:ascii="Arial" w:hAnsi="Arial" w:cs="Arial"/>
          <w:lang w:val="bs-Cyrl-BA"/>
        </w:rPr>
        <w:t xml:space="preserve">у </w:t>
      </w:r>
      <w:r w:rsidRPr="00B55776">
        <w:rPr>
          <w:rFonts w:ascii="Arial" w:hAnsi="Arial" w:cs="Arial"/>
          <w:lang w:val="sr-Latn-CS"/>
        </w:rPr>
        <w:t xml:space="preserve">реализације </w:t>
      </w:r>
      <w:r w:rsidR="003815E4">
        <w:rPr>
          <w:rFonts w:ascii="Arial" w:hAnsi="Arial" w:cs="Arial"/>
        </w:rPr>
        <w:t>уговора</w:t>
      </w:r>
    </w:p>
    <w:p w:rsidR="00B55776" w:rsidRPr="00B55776" w:rsidRDefault="00B55776" w:rsidP="00245EF5">
      <w:pPr>
        <w:numPr>
          <w:ilvl w:val="0"/>
          <w:numId w:val="28"/>
        </w:numPr>
        <w:rPr>
          <w:rFonts w:ascii="Arial" w:hAnsi="Arial" w:cs="Arial"/>
          <w:lang w:val="sr-Latn-CS"/>
        </w:rPr>
      </w:pPr>
      <w:r w:rsidRPr="00B55776">
        <w:rPr>
          <w:rFonts w:ascii="Arial" w:hAnsi="Arial" w:cs="Arial"/>
          <w:lang w:val="sr-Latn-CS"/>
        </w:rPr>
        <w:t>пра</w:t>
      </w:r>
      <w:r w:rsidRPr="00B55776">
        <w:rPr>
          <w:rFonts w:ascii="Arial" w:hAnsi="Arial" w:cs="Arial"/>
          <w:lang w:val="bs-Cyrl-BA"/>
        </w:rPr>
        <w:t>ти</w:t>
      </w:r>
      <w:r w:rsidRPr="00B55776">
        <w:rPr>
          <w:rFonts w:ascii="Arial" w:hAnsi="Arial" w:cs="Arial"/>
          <w:lang w:val="sr-Latn-CS"/>
        </w:rPr>
        <w:t xml:space="preserve"> датум истека </w:t>
      </w:r>
      <w:r w:rsidR="003815E4">
        <w:rPr>
          <w:rFonts w:ascii="Arial" w:hAnsi="Arial" w:cs="Arial"/>
        </w:rPr>
        <w:t>уговора</w:t>
      </w:r>
      <w:r w:rsidRPr="00B55776">
        <w:rPr>
          <w:rFonts w:ascii="Arial" w:hAnsi="Arial" w:cs="Arial"/>
          <w:lang w:val="sr-Latn-CS"/>
        </w:rPr>
        <w:t>.</w:t>
      </w:r>
    </w:p>
    <w:p w:rsidR="00B55776" w:rsidRPr="00B55776" w:rsidRDefault="00B55776" w:rsidP="00B55776">
      <w:pPr>
        <w:jc w:val="both"/>
        <w:rPr>
          <w:rFonts w:ascii="Arial" w:hAnsi="Arial" w:cs="Arial"/>
          <w:lang w:val="en-US"/>
        </w:rPr>
      </w:pPr>
      <w:r w:rsidRPr="00B55776">
        <w:rPr>
          <w:rFonts w:ascii="Arial" w:hAnsi="Arial" w:cs="Arial"/>
          <w:lang w:val="en-US"/>
        </w:rPr>
        <w:t xml:space="preserve">Корисник услуге се обавезује да </w:t>
      </w:r>
      <w:r w:rsidRPr="00B55776">
        <w:rPr>
          <w:rFonts w:ascii="Arial" w:hAnsi="Arial" w:cs="Arial"/>
        </w:rPr>
        <w:t>Пружаоцу</w:t>
      </w:r>
      <w:r w:rsidRPr="00B55776">
        <w:rPr>
          <w:rFonts w:ascii="Arial" w:hAnsi="Arial" w:cs="Arial"/>
          <w:lang w:val="en-US"/>
        </w:rPr>
        <w:t xml:space="preserve"> услуге изврши исплату цена Услугa утврђену у складу са чланом </w:t>
      </w:r>
      <w:r w:rsidRPr="00B55776">
        <w:rPr>
          <w:rFonts w:ascii="Arial" w:hAnsi="Arial" w:cs="Arial"/>
        </w:rPr>
        <w:t>2</w:t>
      </w:r>
      <w:r w:rsidRPr="00B55776">
        <w:rPr>
          <w:rFonts w:ascii="Arial" w:hAnsi="Arial" w:cs="Arial"/>
          <w:lang w:val="en-US"/>
        </w:rPr>
        <w:t>.</w:t>
      </w:r>
      <w:r w:rsidRPr="00B55776">
        <w:rPr>
          <w:rFonts w:ascii="Arial" w:hAnsi="Arial" w:cs="Arial"/>
        </w:rPr>
        <w:t xml:space="preserve"> </w:t>
      </w:r>
      <w:r w:rsidRPr="00B55776">
        <w:rPr>
          <w:rFonts w:ascii="Arial" w:hAnsi="Arial" w:cs="Arial"/>
          <w:lang w:val="en-US"/>
        </w:rPr>
        <w:t xml:space="preserve">овог </w:t>
      </w:r>
      <w:r w:rsidR="003815E4">
        <w:rPr>
          <w:rFonts w:ascii="Arial" w:hAnsi="Arial" w:cs="Arial"/>
        </w:rPr>
        <w:t>Уговора</w:t>
      </w:r>
      <w:r w:rsidRPr="00B55776">
        <w:rPr>
          <w:rFonts w:ascii="Arial" w:hAnsi="Arial" w:cs="Arial"/>
          <w:lang w:val="en-US"/>
        </w:rPr>
        <w:t xml:space="preserve">, на начин и у роковима утврђеним чланом </w:t>
      </w:r>
      <w:r w:rsidR="004C32D4">
        <w:rPr>
          <w:rFonts w:ascii="Arial" w:hAnsi="Arial" w:cs="Arial"/>
        </w:rPr>
        <w:t>3</w:t>
      </w:r>
      <w:r w:rsidRPr="00B55776">
        <w:rPr>
          <w:rFonts w:ascii="Arial" w:hAnsi="Arial" w:cs="Arial"/>
          <w:lang w:val="en-US"/>
        </w:rPr>
        <w:t>.</w:t>
      </w:r>
      <w:r w:rsidRPr="00B55776">
        <w:rPr>
          <w:rFonts w:ascii="Arial" w:hAnsi="Arial" w:cs="Arial"/>
        </w:rPr>
        <w:t xml:space="preserve"> </w:t>
      </w:r>
      <w:r w:rsidRPr="00B55776">
        <w:rPr>
          <w:rFonts w:ascii="Arial" w:hAnsi="Arial" w:cs="Arial"/>
          <w:lang w:val="en-US"/>
        </w:rPr>
        <w:t>овог</w:t>
      </w:r>
      <w:r w:rsidRPr="00B55776">
        <w:rPr>
          <w:rFonts w:ascii="Arial" w:hAnsi="Arial" w:cs="Arial"/>
        </w:rPr>
        <w:t xml:space="preserve"> </w:t>
      </w:r>
      <w:r w:rsidR="003815E4">
        <w:rPr>
          <w:rFonts w:ascii="Arial" w:hAnsi="Arial" w:cs="Arial"/>
        </w:rPr>
        <w:t>Уговора</w:t>
      </w:r>
      <w:r w:rsidRPr="00B55776">
        <w:rPr>
          <w:rFonts w:ascii="Arial" w:hAnsi="Arial" w:cs="Arial"/>
          <w:lang w:val="en-US"/>
        </w:rPr>
        <w:t xml:space="preserve">. </w:t>
      </w:r>
    </w:p>
    <w:p w:rsidR="00B55776" w:rsidRPr="00B55776" w:rsidRDefault="00B55776" w:rsidP="00B55776">
      <w:pPr>
        <w:rPr>
          <w:rFonts w:ascii="Arial" w:hAnsi="Arial" w:cs="Arial"/>
          <w:lang w:val="en-US"/>
        </w:rPr>
      </w:pPr>
    </w:p>
    <w:p w:rsidR="00B55776" w:rsidRPr="00B55776" w:rsidRDefault="00B55776" w:rsidP="00B55776">
      <w:pPr>
        <w:jc w:val="center"/>
        <w:rPr>
          <w:rFonts w:ascii="Arial" w:hAnsi="Arial" w:cs="Arial"/>
          <w:b/>
          <w:lang w:val="en-US"/>
        </w:rPr>
      </w:pPr>
      <w:r w:rsidRPr="00B55776">
        <w:rPr>
          <w:rFonts w:ascii="Arial" w:hAnsi="Arial" w:cs="Arial"/>
          <w:b/>
          <w:lang w:val="en-US"/>
        </w:rPr>
        <w:t>ОБАВЕЗЕ ПРУЖАОЦА УСЛУГЕ</w:t>
      </w:r>
    </w:p>
    <w:p w:rsidR="00B55776" w:rsidRPr="00B55776" w:rsidRDefault="00B55776" w:rsidP="00B55776">
      <w:pPr>
        <w:jc w:val="center"/>
        <w:rPr>
          <w:rFonts w:ascii="Arial" w:hAnsi="Arial" w:cs="Arial"/>
          <w:b/>
          <w:lang w:val="en-US"/>
        </w:rPr>
      </w:pPr>
      <w:r w:rsidRPr="00B55776">
        <w:rPr>
          <w:rFonts w:ascii="Arial" w:hAnsi="Arial" w:cs="Arial"/>
          <w:b/>
          <w:lang w:val="en-US"/>
        </w:rPr>
        <w:t xml:space="preserve">Члан </w:t>
      </w:r>
      <w:r w:rsidR="003815E4">
        <w:rPr>
          <w:rFonts w:ascii="Arial" w:hAnsi="Arial" w:cs="Arial"/>
          <w:b/>
        </w:rPr>
        <w:t>5</w:t>
      </w:r>
      <w:r w:rsidRPr="00B55776">
        <w:rPr>
          <w:rFonts w:ascii="Arial" w:hAnsi="Arial" w:cs="Arial"/>
          <w:b/>
          <w:lang w:val="en-US"/>
        </w:rPr>
        <w:t>.</w:t>
      </w:r>
    </w:p>
    <w:p w:rsidR="00B55776" w:rsidRPr="00B55776" w:rsidRDefault="00B55776" w:rsidP="00B55776">
      <w:pPr>
        <w:rPr>
          <w:rFonts w:ascii="Arial" w:hAnsi="Arial" w:cs="Arial"/>
          <w:lang w:val="en-US"/>
        </w:rPr>
      </w:pPr>
      <w:r w:rsidRPr="00B55776">
        <w:rPr>
          <w:rFonts w:ascii="Arial" w:hAnsi="Arial" w:cs="Arial"/>
        </w:rPr>
        <w:t>Обавезе Пружаоца услуге су:</w:t>
      </w:r>
    </w:p>
    <w:p w:rsidR="00B55776" w:rsidRPr="00B55776" w:rsidRDefault="00B55776" w:rsidP="00245EF5">
      <w:pPr>
        <w:numPr>
          <w:ilvl w:val="0"/>
          <w:numId w:val="28"/>
        </w:numPr>
        <w:rPr>
          <w:rFonts w:ascii="Arial" w:hAnsi="Arial" w:cs="Arial"/>
        </w:rPr>
      </w:pPr>
      <w:r w:rsidRPr="00B55776">
        <w:rPr>
          <w:rFonts w:ascii="Arial" w:hAnsi="Arial" w:cs="Arial"/>
          <w:lang w:val="bs-Cyrl-BA"/>
        </w:rPr>
        <w:t xml:space="preserve">да услугу која је предмет </w:t>
      </w:r>
      <w:r w:rsidR="003815E4">
        <w:rPr>
          <w:rFonts w:ascii="Arial" w:hAnsi="Arial" w:cs="Arial"/>
        </w:rPr>
        <w:t>Уговора</w:t>
      </w:r>
      <w:r w:rsidRPr="00B55776">
        <w:rPr>
          <w:rFonts w:ascii="Arial" w:hAnsi="Arial" w:cs="Arial"/>
          <w:lang w:val="bs-Cyrl-BA"/>
        </w:rPr>
        <w:t xml:space="preserve"> изврши стручно и квалитетно, на високом  професионалном нивоу, у складу са понудом, </w:t>
      </w:r>
      <w:r w:rsidRPr="00B55776">
        <w:rPr>
          <w:rFonts w:ascii="Arial" w:hAnsi="Arial" w:cs="Arial"/>
        </w:rPr>
        <w:t>техничком спецификацијом</w:t>
      </w:r>
      <w:r w:rsidRPr="00B55776">
        <w:rPr>
          <w:rFonts w:ascii="Arial" w:hAnsi="Arial" w:cs="Arial"/>
          <w:lang w:val="bs-Cyrl-BA"/>
        </w:rPr>
        <w:t>, нормативима,  стандардима и техничким прописима који важе за ову врсту услуга,</w:t>
      </w:r>
    </w:p>
    <w:p w:rsidR="00B55776" w:rsidRPr="00B55776" w:rsidRDefault="00B55776" w:rsidP="00245EF5">
      <w:pPr>
        <w:numPr>
          <w:ilvl w:val="0"/>
          <w:numId w:val="28"/>
        </w:numPr>
        <w:jc w:val="both"/>
        <w:rPr>
          <w:rFonts w:ascii="Arial" w:hAnsi="Arial" w:cs="Arial"/>
        </w:rPr>
      </w:pPr>
      <w:r w:rsidRPr="00B55776">
        <w:rPr>
          <w:rFonts w:ascii="Arial" w:hAnsi="Arial" w:cs="Arial"/>
        </w:rPr>
        <w:t>да преко одговорног лица, прима налоге и упутства за рад и одржава редован контакт са</w:t>
      </w:r>
      <w:r w:rsidR="00ED7A35">
        <w:rPr>
          <w:rFonts w:ascii="Arial" w:hAnsi="Arial" w:cs="Arial"/>
        </w:rPr>
        <w:t xml:space="preserve"> </w:t>
      </w:r>
      <w:r w:rsidRPr="00B55776">
        <w:rPr>
          <w:rFonts w:ascii="Arial" w:hAnsi="Arial" w:cs="Arial"/>
        </w:rPr>
        <w:t>одговорним лицима Корисника услуга,</w:t>
      </w:r>
    </w:p>
    <w:p w:rsidR="00B55776" w:rsidRPr="00B55776" w:rsidRDefault="00B55776" w:rsidP="00245EF5">
      <w:pPr>
        <w:numPr>
          <w:ilvl w:val="0"/>
          <w:numId w:val="28"/>
        </w:numPr>
        <w:jc w:val="both"/>
        <w:rPr>
          <w:rFonts w:ascii="Arial" w:hAnsi="Arial" w:cs="Arial"/>
        </w:rPr>
      </w:pPr>
      <w:r w:rsidRPr="00B55776">
        <w:rPr>
          <w:rFonts w:ascii="Arial" w:hAnsi="Arial" w:cs="Arial"/>
        </w:rPr>
        <w:t>да поступи по примедбама Корисника услуга и отклони их,</w:t>
      </w:r>
    </w:p>
    <w:p w:rsidR="00B55776" w:rsidRPr="00B55776" w:rsidRDefault="00B55776" w:rsidP="00245EF5">
      <w:pPr>
        <w:numPr>
          <w:ilvl w:val="0"/>
          <w:numId w:val="28"/>
        </w:numPr>
        <w:jc w:val="both"/>
        <w:rPr>
          <w:rFonts w:ascii="Arial" w:hAnsi="Arial" w:cs="Arial"/>
          <w:lang w:val="sr-Cyrl-BA"/>
        </w:rPr>
      </w:pPr>
      <w:r w:rsidRPr="00B55776">
        <w:rPr>
          <w:rFonts w:ascii="Arial" w:hAnsi="Arial" w:cs="Arial"/>
        </w:rPr>
        <w:lastRenderedPageBreak/>
        <w:t xml:space="preserve"> да по налогу Корисника услуга сачини и достави Записник</w:t>
      </w:r>
      <w:r w:rsidR="003815E4">
        <w:rPr>
          <w:rFonts w:ascii="Arial" w:hAnsi="Arial" w:cs="Arial"/>
        </w:rPr>
        <w:t xml:space="preserve"> о извршеним</w:t>
      </w:r>
      <w:r w:rsidRPr="00B55776">
        <w:rPr>
          <w:rFonts w:ascii="Arial" w:hAnsi="Arial" w:cs="Arial"/>
        </w:rPr>
        <w:t xml:space="preserve"> услугама, који мора да садржи детаљну спецификацију (опис и обим) пружених услуга</w:t>
      </w:r>
      <w:r w:rsidRPr="00B55776">
        <w:rPr>
          <w:rFonts w:ascii="Arial" w:hAnsi="Arial" w:cs="Arial"/>
          <w:lang w:val="sr-Cyrl-BA"/>
        </w:rPr>
        <w:t>,</w:t>
      </w:r>
    </w:p>
    <w:p w:rsidR="00B55776" w:rsidRPr="00B55776" w:rsidRDefault="00B55776" w:rsidP="00245EF5">
      <w:pPr>
        <w:numPr>
          <w:ilvl w:val="0"/>
          <w:numId w:val="28"/>
        </w:numPr>
        <w:jc w:val="both"/>
        <w:rPr>
          <w:rFonts w:ascii="Arial" w:hAnsi="Arial" w:cs="Arial"/>
          <w:lang w:val="sr-Cyrl-BA"/>
        </w:rPr>
      </w:pPr>
      <w:r w:rsidRPr="00B55776">
        <w:rPr>
          <w:rFonts w:ascii="Arial" w:hAnsi="Arial" w:cs="Arial"/>
          <w:lang w:val="sr-Cyrl-BA"/>
        </w:rPr>
        <w:t xml:space="preserve">да потпише </w:t>
      </w:r>
      <w:r w:rsidRPr="00B55776">
        <w:rPr>
          <w:rFonts w:ascii="Arial" w:hAnsi="Arial" w:cs="Arial"/>
          <w:lang w:bidi="en-US"/>
        </w:rPr>
        <w:t>записник о успешно извршеној услузи</w:t>
      </w:r>
      <w:r w:rsidRPr="00B55776">
        <w:rPr>
          <w:rFonts w:ascii="Arial" w:hAnsi="Arial" w:cs="Arial"/>
          <w:lang w:val="sr-Cyrl-BA"/>
        </w:rPr>
        <w:t>, који је услов за фактурисање обавеза,</w:t>
      </w:r>
    </w:p>
    <w:p w:rsidR="00B55776" w:rsidRPr="00B55776" w:rsidRDefault="00B55776" w:rsidP="00245EF5">
      <w:pPr>
        <w:numPr>
          <w:ilvl w:val="0"/>
          <w:numId w:val="28"/>
        </w:numPr>
        <w:jc w:val="both"/>
        <w:rPr>
          <w:rFonts w:ascii="Arial" w:hAnsi="Arial" w:cs="Arial"/>
          <w:lang w:val="en-US"/>
        </w:rPr>
      </w:pPr>
      <w:r w:rsidRPr="00B55776">
        <w:rPr>
          <w:rFonts w:ascii="Arial" w:hAnsi="Arial" w:cs="Arial"/>
          <w:lang w:val="en-US"/>
        </w:rPr>
        <w:t xml:space="preserve">да </w:t>
      </w:r>
      <w:r w:rsidRPr="00B55776">
        <w:rPr>
          <w:rFonts w:ascii="Arial" w:hAnsi="Arial" w:cs="Arial"/>
        </w:rPr>
        <w:t>Кориснику услуга</w:t>
      </w:r>
      <w:r w:rsidRPr="00B55776">
        <w:rPr>
          <w:rFonts w:ascii="Arial" w:hAnsi="Arial" w:cs="Arial"/>
          <w:lang w:val="en-US"/>
        </w:rPr>
        <w:t xml:space="preserve"> надокнади сву материјалну штету коју, у току рада, причине </w:t>
      </w:r>
      <w:r w:rsidRPr="00B55776">
        <w:rPr>
          <w:rFonts w:ascii="Arial" w:hAnsi="Arial" w:cs="Arial"/>
        </w:rPr>
        <w:t>извршиоци Пружаоца услуге</w:t>
      </w:r>
      <w:r w:rsidRPr="00B55776">
        <w:rPr>
          <w:rFonts w:ascii="Arial" w:hAnsi="Arial" w:cs="Arial"/>
          <w:lang w:val="en-US"/>
        </w:rPr>
        <w:t>,</w:t>
      </w:r>
    </w:p>
    <w:p w:rsidR="00B55776" w:rsidRPr="00B55776" w:rsidRDefault="00B55776" w:rsidP="00245EF5">
      <w:pPr>
        <w:numPr>
          <w:ilvl w:val="0"/>
          <w:numId w:val="28"/>
        </w:numPr>
        <w:jc w:val="both"/>
        <w:rPr>
          <w:rFonts w:ascii="Arial" w:hAnsi="Arial" w:cs="Arial"/>
          <w:lang w:val="en-US"/>
        </w:rPr>
      </w:pPr>
      <w:r w:rsidRPr="00B55776">
        <w:rPr>
          <w:rFonts w:ascii="Arial" w:hAnsi="Arial" w:cs="Arial"/>
          <w:lang w:val="en-US"/>
        </w:rPr>
        <w:t xml:space="preserve">да са ангажованим </w:t>
      </w:r>
      <w:r w:rsidRPr="00B55776">
        <w:rPr>
          <w:rFonts w:ascii="Arial" w:hAnsi="Arial" w:cs="Arial"/>
        </w:rPr>
        <w:t>извршиоцима</w:t>
      </w:r>
      <w:r w:rsidRPr="00B55776">
        <w:rPr>
          <w:rFonts w:ascii="Arial" w:hAnsi="Arial" w:cs="Arial"/>
          <w:lang w:val="en-US"/>
        </w:rPr>
        <w:t xml:space="preserve"> на пословима који су предмет </w:t>
      </w:r>
      <w:r w:rsidRPr="00B55776">
        <w:rPr>
          <w:rFonts w:ascii="Arial" w:hAnsi="Arial" w:cs="Arial"/>
        </w:rPr>
        <w:t>овог оквирног споразума</w:t>
      </w:r>
      <w:r w:rsidRPr="00B55776">
        <w:rPr>
          <w:rFonts w:ascii="Arial" w:hAnsi="Arial" w:cs="Arial"/>
          <w:lang w:val="en-US"/>
        </w:rPr>
        <w:t xml:space="preserve"> поступа у</w:t>
      </w:r>
      <w:r w:rsidRPr="00B55776">
        <w:rPr>
          <w:rFonts w:ascii="Arial" w:hAnsi="Arial" w:cs="Arial"/>
        </w:rPr>
        <w:t xml:space="preserve"> </w:t>
      </w:r>
      <w:r w:rsidRPr="00B55776">
        <w:rPr>
          <w:rFonts w:ascii="Arial" w:hAnsi="Arial" w:cs="Arial"/>
          <w:lang w:val="en-US"/>
        </w:rPr>
        <w:t>складу са важећим законским прописима (Закон о раду, Закон о пензијском и</w:t>
      </w:r>
      <w:r w:rsidRPr="00B55776">
        <w:rPr>
          <w:rFonts w:ascii="Arial" w:hAnsi="Arial" w:cs="Arial"/>
        </w:rPr>
        <w:t xml:space="preserve"> </w:t>
      </w:r>
      <w:r w:rsidRPr="00B55776">
        <w:rPr>
          <w:rFonts w:ascii="Arial" w:hAnsi="Arial" w:cs="Arial"/>
          <w:lang w:val="en-US"/>
        </w:rPr>
        <w:t>инвалидском осигурању, Закон о здравственом осигурању и др.).</w:t>
      </w:r>
    </w:p>
    <w:p w:rsidR="00B55776" w:rsidRPr="00B55776" w:rsidRDefault="00B55776" w:rsidP="003815E4">
      <w:pPr>
        <w:jc w:val="both"/>
        <w:rPr>
          <w:rFonts w:ascii="Arial" w:hAnsi="Arial" w:cs="Arial"/>
          <w:lang w:val="en-US"/>
        </w:rPr>
      </w:pPr>
      <w:r w:rsidRPr="00B55776">
        <w:rPr>
          <w:rFonts w:ascii="Arial" w:hAnsi="Arial" w:cs="Arial"/>
        </w:rPr>
        <w:t>Пружалац услуге одређује лица која су одговорна за сарадњу са Корисником услуга. Обавеза Пружаоца услуга је да преко одговорног лица, прима наруџбенице и одржава редован контакт са одговорним лицем Корисника услуга.</w:t>
      </w:r>
    </w:p>
    <w:p w:rsidR="00B55776" w:rsidRPr="00B55776" w:rsidRDefault="00B55776" w:rsidP="00B55776">
      <w:pPr>
        <w:rPr>
          <w:rFonts w:ascii="Arial" w:hAnsi="Arial" w:cs="Arial"/>
        </w:rPr>
      </w:pPr>
    </w:p>
    <w:p w:rsidR="00B55776" w:rsidRPr="00B55776" w:rsidRDefault="00B55776" w:rsidP="00B55776">
      <w:pPr>
        <w:jc w:val="center"/>
        <w:rPr>
          <w:rFonts w:ascii="Arial" w:hAnsi="Arial" w:cs="Arial"/>
          <w:b/>
        </w:rPr>
      </w:pPr>
      <w:r w:rsidRPr="00B55776">
        <w:rPr>
          <w:rFonts w:ascii="Arial" w:hAnsi="Arial" w:cs="Arial"/>
          <w:b/>
        </w:rPr>
        <w:t>КВАЛИТЕТ ПРЕДМЕТНИХ УСЛУГА</w:t>
      </w:r>
    </w:p>
    <w:p w:rsidR="00B55776" w:rsidRPr="00B55776" w:rsidRDefault="00B55776" w:rsidP="00B55776">
      <w:pPr>
        <w:rPr>
          <w:rFonts w:ascii="Arial" w:hAnsi="Arial" w:cs="Arial"/>
          <w:lang w:val="en-US"/>
        </w:rPr>
      </w:pPr>
    </w:p>
    <w:p w:rsidR="00B55776" w:rsidRPr="00B55776" w:rsidRDefault="003815E4" w:rsidP="00B55776">
      <w:pPr>
        <w:jc w:val="center"/>
        <w:rPr>
          <w:rFonts w:ascii="Arial" w:hAnsi="Arial" w:cs="Arial"/>
          <w:b/>
          <w:lang w:val="bs-Cyrl-BA"/>
        </w:rPr>
      </w:pPr>
      <w:r>
        <w:rPr>
          <w:rFonts w:ascii="Arial" w:hAnsi="Arial" w:cs="Arial"/>
          <w:b/>
        </w:rPr>
        <w:t>Члан 6</w:t>
      </w:r>
      <w:r w:rsidR="00B55776" w:rsidRPr="00B55776">
        <w:rPr>
          <w:rFonts w:ascii="Arial" w:hAnsi="Arial" w:cs="Arial"/>
          <w:b/>
        </w:rPr>
        <w:t>.</w:t>
      </w:r>
    </w:p>
    <w:p w:rsidR="00B55776" w:rsidRPr="00B55776" w:rsidRDefault="00B55776" w:rsidP="003815E4">
      <w:pPr>
        <w:jc w:val="both"/>
        <w:rPr>
          <w:rFonts w:ascii="Arial" w:hAnsi="Arial" w:cs="Arial"/>
          <w:lang w:bidi="en-US"/>
        </w:rPr>
      </w:pPr>
      <w:r w:rsidRPr="00B55776">
        <w:rPr>
          <w:rFonts w:ascii="Arial" w:hAnsi="Arial" w:cs="Arial"/>
          <w:lang w:bidi="en-US"/>
        </w:rPr>
        <w:t>Контролу квалитета извршене услуге</w:t>
      </w:r>
      <w:r w:rsidRPr="00B55776">
        <w:rPr>
          <w:rFonts w:ascii="Arial" w:hAnsi="Arial" w:cs="Arial"/>
        </w:rPr>
        <w:t xml:space="preserve"> </w:t>
      </w:r>
      <w:r w:rsidRPr="00B55776">
        <w:rPr>
          <w:rFonts w:ascii="Arial" w:hAnsi="Arial" w:cs="Arial"/>
          <w:lang w:bidi="en-US"/>
        </w:rPr>
        <w:t xml:space="preserve">ће вршити одговорно лице </w:t>
      </w:r>
      <w:r w:rsidRPr="00B55776">
        <w:rPr>
          <w:rFonts w:ascii="Arial" w:hAnsi="Arial" w:cs="Arial"/>
        </w:rPr>
        <w:t>Корисника услуге</w:t>
      </w:r>
      <w:r w:rsidRPr="00B55776">
        <w:rPr>
          <w:rFonts w:ascii="Arial" w:hAnsi="Arial" w:cs="Arial"/>
          <w:lang w:bidi="en-US"/>
        </w:rPr>
        <w:t xml:space="preserve"> које ће након извршења услуге и испитивања (довођења у функционално стање)</w:t>
      </w:r>
      <w:r w:rsidRPr="00B55776">
        <w:rPr>
          <w:rFonts w:ascii="Arial" w:hAnsi="Arial" w:cs="Arial"/>
        </w:rPr>
        <w:t xml:space="preserve"> </w:t>
      </w:r>
      <w:r w:rsidRPr="00B55776">
        <w:rPr>
          <w:rFonts w:ascii="Arial" w:hAnsi="Arial" w:cs="Arial"/>
          <w:lang w:bidi="en-US"/>
        </w:rPr>
        <w:t xml:space="preserve">потписати записник о </w:t>
      </w:r>
      <w:r w:rsidR="003815E4">
        <w:rPr>
          <w:rFonts w:ascii="Arial" w:hAnsi="Arial" w:cs="Arial"/>
          <w:lang w:bidi="en-US"/>
        </w:rPr>
        <w:t>извршеним услугама</w:t>
      </w:r>
      <w:r w:rsidRPr="00B55776">
        <w:rPr>
          <w:rFonts w:ascii="Arial" w:hAnsi="Arial" w:cs="Arial"/>
          <w:lang w:bidi="en-US"/>
        </w:rPr>
        <w:t xml:space="preserve"> -</w:t>
      </w:r>
      <w:r w:rsidRPr="00B55776">
        <w:rPr>
          <w:rFonts w:ascii="Arial" w:hAnsi="Arial" w:cs="Arial"/>
        </w:rPr>
        <w:t xml:space="preserve"> </w:t>
      </w:r>
      <w:r w:rsidRPr="00B55776">
        <w:rPr>
          <w:rFonts w:ascii="Arial" w:hAnsi="Arial" w:cs="Arial"/>
          <w:lang w:bidi="en-US"/>
        </w:rPr>
        <w:t xml:space="preserve">документ којим потврђује да је услуга извршена квалитетно и у потпуности. </w:t>
      </w:r>
    </w:p>
    <w:p w:rsidR="00B55776" w:rsidRPr="00B55776" w:rsidRDefault="00B55776" w:rsidP="003815E4">
      <w:pPr>
        <w:jc w:val="both"/>
        <w:rPr>
          <w:rFonts w:ascii="Arial" w:hAnsi="Arial" w:cs="Arial"/>
        </w:rPr>
      </w:pPr>
      <w:r w:rsidRPr="00B55776">
        <w:rPr>
          <w:rFonts w:ascii="Arial" w:hAnsi="Arial" w:cs="Arial"/>
          <w:lang w:bidi="en-US"/>
        </w:rPr>
        <w:t xml:space="preserve">Уколико одговорно лице </w:t>
      </w:r>
      <w:r w:rsidRPr="00B55776">
        <w:rPr>
          <w:rFonts w:ascii="Arial" w:hAnsi="Arial" w:cs="Arial"/>
        </w:rPr>
        <w:t>Корисника услуге</w:t>
      </w:r>
      <w:r w:rsidRPr="00B55776">
        <w:rPr>
          <w:rFonts w:ascii="Arial" w:hAnsi="Arial" w:cs="Arial"/>
          <w:lang w:bidi="en-US"/>
        </w:rPr>
        <w:t xml:space="preserve"> у току извршења услуге утврди да постоје недостаци или неусаглашеност са захтевима </w:t>
      </w:r>
      <w:r w:rsidRPr="00B55776">
        <w:rPr>
          <w:rFonts w:ascii="Arial" w:hAnsi="Arial" w:cs="Arial"/>
        </w:rPr>
        <w:t>Корисника услуге</w:t>
      </w:r>
      <w:r w:rsidRPr="00B55776">
        <w:rPr>
          <w:rFonts w:ascii="Arial" w:hAnsi="Arial" w:cs="Arial"/>
          <w:lang w:bidi="en-US"/>
        </w:rPr>
        <w:t xml:space="preserve">, </w:t>
      </w:r>
      <w:r w:rsidRPr="00B55776">
        <w:rPr>
          <w:rFonts w:ascii="Arial" w:hAnsi="Arial" w:cs="Arial"/>
        </w:rPr>
        <w:t>Пружалац услуге</w:t>
      </w:r>
      <w:r w:rsidRPr="00B55776">
        <w:rPr>
          <w:rFonts w:ascii="Arial" w:hAnsi="Arial" w:cs="Arial"/>
          <w:lang w:bidi="en-US"/>
        </w:rPr>
        <w:t xml:space="preserve"> је обавезан да одмах поступи по примедби представника </w:t>
      </w:r>
      <w:r w:rsidRPr="00B55776">
        <w:rPr>
          <w:rFonts w:ascii="Arial" w:hAnsi="Arial" w:cs="Arial"/>
        </w:rPr>
        <w:t>Корисника услуге</w:t>
      </w:r>
      <w:r w:rsidRPr="00B55776">
        <w:rPr>
          <w:rFonts w:ascii="Arial" w:hAnsi="Arial" w:cs="Arial"/>
          <w:lang w:bidi="en-US"/>
        </w:rPr>
        <w:t xml:space="preserve"> у супрот</w:t>
      </w:r>
      <w:r w:rsidRPr="00B55776">
        <w:rPr>
          <w:rFonts w:ascii="Arial" w:hAnsi="Arial" w:cs="Arial"/>
        </w:rPr>
        <w:t>н</w:t>
      </w:r>
      <w:r w:rsidRPr="00B55776">
        <w:rPr>
          <w:rFonts w:ascii="Arial" w:hAnsi="Arial" w:cs="Arial"/>
          <w:lang w:bidi="en-US"/>
        </w:rPr>
        <w:t xml:space="preserve">ом, </w:t>
      </w:r>
      <w:r w:rsidRPr="00B55776">
        <w:rPr>
          <w:rFonts w:ascii="Arial" w:hAnsi="Arial" w:cs="Arial"/>
        </w:rPr>
        <w:t>Корисник услуге</w:t>
      </w:r>
      <w:r w:rsidRPr="00B55776">
        <w:rPr>
          <w:rFonts w:ascii="Arial" w:hAnsi="Arial" w:cs="Arial"/>
          <w:lang w:bidi="en-US"/>
        </w:rPr>
        <w:t xml:space="preserve"> неће потписати Записник о </w:t>
      </w:r>
      <w:r w:rsidR="003815E4">
        <w:rPr>
          <w:rFonts w:ascii="Arial" w:hAnsi="Arial" w:cs="Arial"/>
          <w:lang w:bidi="en-US"/>
        </w:rPr>
        <w:t>извршеним услугама</w:t>
      </w:r>
      <w:r w:rsidRPr="00B55776">
        <w:rPr>
          <w:rFonts w:ascii="Arial" w:hAnsi="Arial" w:cs="Arial"/>
          <w:lang w:bidi="en-US"/>
        </w:rPr>
        <w:t xml:space="preserve"> -</w:t>
      </w:r>
      <w:r w:rsidRPr="00B55776">
        <w:rPr>
          <w:rFonts w:ascii="Arial" w:hAnsi="Arial" w:cs="Arial"/>
        </w:rPr>
        <w:t xml:space="preserve"> </w:t>
      </w:r>
      <w:r w:rsidRPr="00B55776">
        <w:rPr>
          <w:rFonts w:ascii="Arial" w:hAnsi="Arial" w:cs="Arial"/>
          <w:lang w:bidi="en-US"/>
        </w:rPr>
        <w:t>документ да је услуга извршена</w:t>
      </w:r>
      <w:r w:rsidRPr="00B55776">
        <w:rPr>
          <w:rFonts w:ascii="Arial" w:hAnsi="Arial" w:cs="Arial"/>
        </w:rPr>
        <w:t>,</w:t>
      </w:r>
      <w:r w:rsidRPr="00B55776">
        <w:rPr>
          <w:rFonts w:ascii="Arial" w:hAnsi="Arial" w:cs="Arial"/>
          <w:lang w:bidi="en-US"/>
        </w:rPr>
        <w:t xml:space="preserve"> без које понуђач не може извршити фактурисање услуге. </w:t>
      </w:r>
    </w:p>
    <w:p w:rsidR="00B55776" w:rsidRPr="00B55776" w:rsidRDefault="00B55776" w:rsidP="00B55776">
      <w:pPr>
        <w:overflowPunct w:val="0"/>
        <w:ind w:left="-540" w:firstLine="540"/>
        <w:rPr>
          <w:rFonts w:ascii="Arial" w:hAnsi="Arial" w:cs="Arial"/>
          <w:bCs/>
        </w:rPr>
      </w:pPr>
    </w:p>
    <w:p w:rsidR="00B55776" w:rsidRPr="00B55776" w:rsidRDefault="00ED7A35" w:rsidP="00B55776">
      <w:pPr>
        <w:pStyle w:val="KDParagraf"/>
        <w:tabs>
          <w:tab w:val="clear" w:pos="567"/>
          <w:tab w:val="left" w:pos="0"/>
        </w:tabs>
        <w:spacing w:before="0"/>
        <w:jc w:val="center"/>
        <w:rPr>
          <w:rFonts w:cs="Arial"/>
          <w:b/>
          <w:sz w:val="24"/>
          <w:szCs w:val="24"/>
        </w:rPr>
      </w:pPr>
      <w:r>
        <w:rPr>
          <w:rFonts w:cs="Arial"/>
          <w:b/>
          <w:sz w:val="24"/>
          <w:szCs w:val="24"/>
        </w:rPr>
        <w:t>ГАРАНТНИ РОК</w:t>
      </w:r>
    </w:p>
    <w:p w:rsidR="00B55776" w:rsidRPr="00B55776" w:rsidRDefault="00B55776" w:rsidP="00B55776">
      <w:pPr>
        <w:pStyle w:val="KDParagraf"/>
        <w:tabs>
          <w:tab w:val="clear" w:pos="567"/>
          <w:tab w:val="left" w:pos="0"/>
        </w:tabs>
        <w:spacing w:before="0"/>
        <w:jc w:val="center"/>
        <w:rPr>
          <w:rFonts w:cs="Arial"/>
          <w:b/>
          <w:sz w:val="24"/>
          <w:szCs w:val="24"/>
        </w:rPr>
      </w:pPr>
    </w:p>
    <w:p w:rsidR="00B55776" w:rsidRPr="00B55776" w:rsidRDefault="00593251" w:rsidP="00B55776">
      <w:pPr>
        <w:overflowPunct w:val="0"/>
        <w:ind w:left="-540"/>
        <w:jc w:val="center"/>
        <w:rPr>
          <w:rFonts w:ascii="Arial" w:hAnsi="Arial" w:cs="Arial"/>
          <w:bCs/>
          <w:lang w:val="bs-Cyrl-BA"/>
        </w:rPr>
      </w:pPr>
      <w:r>
        <w:rPr>
          <w:rFonts w:ascii="Arial" w:hAnsi="Arial" w:cs="Arial"/>
          <w:b/>
        </w:rPr>
        <w:t>Члан 7.</w:t>
      </w:r>
    </w:p>
    <w:p w:rsidR="00B55776" w:rsidRPr="00B55776" w:rsidRDefault="00B55776" w:rsidP="00B55776">
      <w:pPr>
        <w:autoSpaceDE w:val="0"/>
        <w:autoSpaceDN w:val="0"/>
        <w:adjustRightInd w:val="0"/>
        <w:jc w:val="both"/>
        <w:rPr>
          <w:rFonts w:ascii="Arial" w:eastAsia="Calibri" w:hAnsi="Arial" w:cs="Arial"/>
        </w:rPr>
      </w:pPr>
      <w:r w:rsidRPr="00B55776">
        <w:rPr>
          <w:rFonts w:ascii="Arial" w:eastAsia="Calibri" w:hAnsi="Arial" w:cs="Arial"/>
        </w:rPr>
        <w:t xml:space="preserve">Пружалац услуге се обавезује да софтвер КИС ЕДБ одржава на начин  да исти увек буде у исправном стању (функционалан) и у складу са потребама Корисника услуга. </w:t>
      </w:r>
    </w:p>
    <w:p w:rsidR="00B55776" w:rsidRPr="00B55776" w:rsidRDefault="00B55776" w:rsidP="00B55776">
      <w:pPr>
        <w:autoSpaceDE w:val="0"/>
        <w:autoSpaceDN w:val="0"/>
        <w:adjustRightInd w:val="0"/>
        <w:rPr>
          <w:rFonts w:ascii="Arial" w:eastAsia="Calibri" w:hAnsi="Arial" w:cs="Arial"/>
        </w:rPr>
      </w:pPr>
      <w:r w:rsidRPr="00B55776">
        <w:rPr>
          <w:rFonts w:ascii="Arial" w:eastAsia="Calibri" w:hAnsi="Arial" w:cs="Arial"/>
        </w:rPr>
        <w:t>Пружалац услуге преузима потпуну одговорност и гаранцију за све извршене услуге.</w:t>
      </w:r>
    </w:p>
    <w:p w:rsidR="00B55776" w:rsidRPr="00B55776" w:rsidRDefault="00B55776" w:rsidP="00B55776">
      <w:pPr>
        <w:autoSpaceDE w:val="0"/>
        <w:autoSpaceDN w:val="0"/>
        <w:adjustRightInd w:val="0"/>
        <w:rPr>
          <w:rFonts w:ascii="Arial" w:eastAsia="Calibri" w:hAnsi="Arial" w:cs="Arial"/>
        </w:rPr>
      </w:pPr>
      <w:r w:rsidRPr="00B55776">
        <w:rPr>
          <w:rFonts w:ascii="Arial" w:eastAsia="Calibri" w:hAnsi="Arial" w:cs="Arial"/>
        </w:rPr>
        <w:t xml:space="preserve">Пружалац услуга гарантује за квалитет извршених </w:t>
      </w:r>
      <w:r w:rsidRPr="00E95679">
        <w:rPr>
          <w:rFonts w:ascii="Arial" w:eastAsia="Calibri" w:hAnsi="Arial" w:cs="Arial"/>
        </w:rPr>
        <w:t xml:space="preserve">услуга у периоду од </w:t>
      </w:r>
      <w:r w:rsidR="003B1D2C" w:rsidRPr="00E95679">
        <w:rPr>
          <w:rFonts w:ascii="Arial" w:eastAsia="Calibri" w:hAnsi="Arial" w:cs="Arial"/>
          <w:lang w:val="sr-Latn-CS"/>
        </w:rPr>
        <w:t>12</w:t>
      </w:r>
      <w:r w:rsidR="00F23322">
        <w:rPr>
          <w:rFonts w:ascii="Arial" w:eastAsia="Calibri" w:hAnsi="Arial" w:cs="Arial"/>
        </w:rPr>
        <w:t xml:space="preserve"> месец</w:t>
      </w:r>
      <w:r w:rsidR="00F23322">
        <w:rPr>
          <w:rFonts w:ascii="Arial" w:eastAsia="Calibri" w:hAnsi="Arial" w:cs="Arial"/>
          <w:lang w:val="sr-Latn-CS"/>
        </w:rPr>
        <w:t>a</w:t>
      </w:r>
      <w:r w:rsidRPr="00B55776">
        <w:rPr>
          <w:rFonts w:ascii="Arial" w:eastAsia="Calibri" w:hAnsi="Arial" w:cs="Arial"/>
        </w:rPr>
        <w:t>, рачунајући од дана извршења услуге.</w:t>
      </w:r>
    </w:p>
    <w:p w:rsidR="00B55776" w:rsidRPr="00B55776" w:rsidRDefault="00B55776" w:rsidP="00B55776">
      <w:pPr>
        <w:jc w:val="both"/>
        <w:rPr>
          <w:rFonts w:ascii="Arial" w:hAnsi="Arial" w:cs="Arial"/>
        </w:rPr>
      </w:pPr>
    </w:p>
    <w:p w:rsidR="00B55776" w:rsidRPr="00B55776" w:rsidRDefault="00B55776" w:rsidP="00B55776">
      <w:pPr>
        <w:pStyle w:val="KDParagraf"/>
        <w:tabs>
          <w:tab w:val="clear" w:pos="567"/>
          <w:tab w:val="left" w:pos="0"/>
        </w:tabs>
        <w:spacing w:before="0"/>
        <w:jc w:val="center"/>
        <w:rPr>
          <w:rFonts w:cs="Arial"/>
          <w:b/>
          <w:sz w:val="24"/>
          <w:szCs w:val="24"/>
        </w:rPr>
      </w:pPr>
      <w:r w:rsidRPr="00B55776">
        <w:rPr>
          <w:rFonts w:cs="Arial"/>
          <w:b/>
          <w:sz w:val="24"/>
          <w:szCs w:val="24"/>
          <w:lang w:val="sr-Cyrl-CS"/>
        </w:rPr>
        <w:t>Р</w:t>
      </w:r>
      <w:r w:rsidRPr="00B55776">
        <w:rPr>
          <w:rFonts w:cs="Arial"/>
          <w:b/>
          <w:sz w:val="24"/>
          <w:szCs w:val="24"/>
        </w:rPr>
        <w:t xml:space="preserve">ОК, ДИНАМКА И МЕСТО ПРУЖАЊА УСЛУГЕ </w:t>
      </w:r>
    </w:p>
    <w:p w:rsidR="00B55776" w:rsidRPr="00B55776" w:rsidRDefault="00B55776" w:rsidP="00B55776">
      <w:pPr>
        <w:pStyle w:val="KDParagraf"/>
        <w:tabs>
          <w:tab w:val="clear" w:pos="567"/>
          <w:tab w:val="left" w:pos="0"/>
        </w:tabs>
        <w:spacing w:before="0"/>
        <w:jc w:val="center"/>
        <w:rPr>
          <w:rFonts w:cs="Arial"/>
          <w:b/>
          <w:sz w:val="24"/>
          <w:szCs w:val="24"/>
        </w:rPr>
      </w:pPr>
    </w:p>
    <w:p w:rsidR="00B55776" w:rsidRPr="00B55776" w:rsidRDefault="00B55776" w:rsidP="00B55776">
      <w:pPr>
        <w:pStyle w:val="KDParagraf"/>
        <w:tabs>
          <w:tab w:val="clear" w:pos="567"/>
          <w:tab w:val="left" w:pos="0"/>
        </w:tabs>
        <w:spacing w:before="0"/>
        <w:jc w:val="center"/>
        <w:rPr>
          <w:rFonts w:cs="Arial"/>
          <w:sz w:val="24"/>
          <w:szCs w:val="24"/>
        </w:rPr>
      </w:pPr>
      <w:r w:rsidRPr="00B55776">
        <w:rPr>
          <w:rFonts w:cs="Arial"/>
          <w:b/>
          <w:sz w:val="24"/>
          <w:szCs w:val="24"/>
        </w:rPr>
        <w:t xml:space="preserve">Члан </w:t>
      </w:r>
      <w:r w:rsidR="00593251">
        <w:rPr>
          <w:rFonts w:cs="Arial"/>
          <w:b/>
          <w:sz w:val="24"/>
          <w:szCs w:val="24"/>
        </w:rPr>
        <w:t>8</w:t>
      </w:r>
      <w:r w:rsidRPr="00B55776">
        <w:rPr>
          <w:rFonts w:cs="Arial"/>
          <w:sz w:val="24"/>
          <w:szCs w:val="24"/>
        </w:rPr>
        <w:t>.</w:t>
      </w:r>
    </w:p>
    <w:p w:rsidR="00B55776" w:rsidRPr="00B55776" w:rsidRDefault="00B55776" w:rsidP="00B55776">
      <w:pPr>
        <w:pStyle w:val="KDParagraf"/>
        <w:tabs>
          <w:tab w:val="clear" w:pos="567"/>
          <w:tab w:val="left" w:pos="0"/>
        </w:tabs>
        <w:spacing w:before="0"/>
        <w:rPr>
          <w:rFonts w:cs="Arial"/>
          <w:sz w:val="24"/>
          <w:szCs w:val="24"/>
        </w:rPr>
      </w:pPr>
      <w:r w:rsidRPr="00B55776">
        <w:rPr>
          <w:rFonts w:cs="Arial"/>
          <w:sz w:val="24"/>
          <w:szCs w:val="24"/>
        </w:rPr>
        <w:t>Услуга ће се извршавати до реализације</w:t>
      </w:r>
      <w:r w:rsidR="00593251">
        <w:rPr>
          <w:rFonts w:cs="Arial"/>
          <w:sz w:val="24"/>
          <w:szCs w:val="24"/>
        </w:rPr>
        <w:t xml:space="preserve"> укупних средстава</w:t>
      </w:r>
      <w:r w:rsidRPr="00B55776">
        <w:rPr>
          <w:rFonts w:cs="Arial"/>
          <w:sz w:val="24"/>
          <w:szCs w:val="24"/>
        </w:rPr>
        <w:t>, у вр</w:t>
      </w:r>
      <w:r w:rsidR="00593251">
        <w:rPr>
          <w:rFonts w:cs="Arial"/>
          <w:sz w:val="24"/>
          <w:szCs w:val="24"/>
        </w:rPr>
        <w:t>еменском периоду најдуже од</w:t>
      </w:r>
      <w:r w:rsidRPr="00B55776">
        <w:rPr>
          <w:rFonts w:cs="Arial"/>
          <w:sz w:val="24"/>
          <w:szCs w:val="24"/>
        </w:rPr>
        <w:t xml:space="preserve"> годину дана од дана закључења </w:t>
      </w:r>
      <w:r w:rsidR="00593251">
        <w:rPr>
          <w:rFonts w:cs="Arial"/>
          <w:sz w:val="24"/>
          <w:szCs w:val="24"/>
        </w:rPr>
        <w:t>Уговора</w:t>
      </w:r>
      <w:r w:rsidRPr="00B55776">
        <w:rPr>
          <w:rFonts w:cs="Arial"/>
          <w:sz w:val="24"/>
          <w:szCs w:val="24"/>
        </w:rPr>
        <w:t xml:space="preserve">. </w:t>
      </w:r>
    </w:p>
    <w:p w:rsidR="00B55776" w:rsidRPr="00B55776" w:rsidRDefault="00B55776" w:rsidP="00B55776">
      <w:pPr>
        <w:pStyle w:val="Style40"/>
        <w:widowControl/>
        <w:tabs>
          <w:tab w:val="left" w:pos="643"/>
        </w:tabs>
        <w:spacing w:line="254" w:lineRule="exact"/>
        <w:ind w:hanging="360"/>
        <w:rPr>
          <w:bCs/>
          <w:iCs/>
          <w:lang w:val="ru-RU"/>
        </w:rPr>
      </w:pPr>
      <w:r w:rsidRPr="00B55776">
        <w:rPr>
          <w:bCs/>
          <w:iCs/>
          <w:lang w:val="ru-RU"/>
        </w:rPr>
        <w:t xml:space="preserve">     Место извршења услуга је на Софтверу КИС ЕДБ, који је  инсталиран на опреми, а налази се у пословној згради Корисника услуга , на адреси Масарикова 1-3, Београд.</w:t>
      </w:r>
    </w:p>
    <w:p w:rsidR="00B55776" w:rsidRPr="00B55776" w:rsidRDefault="00B55776" w:rsidP="00B55776">
      <w:pPr>
        <w:pStyle w:val="Style40"/>
        <w:widowControl/>
        <w:tabs>
          <w:tab w:val="left" w:pos="643"/>
        </w:tabs>
        <w:spacing w:line="254" w:lineRule="exact"/>
        <w:rPr>
          <w:color w:val="000000"/>
          <w:lang w:val="sr-Cyrl-CS" w:eastAsia="sr-Cyrl-CS"/>
        </w:rPr>
      </w:pPr>
      <w:r w:rsidRPr="00B55776">
        <w:rPr>
          <w:bCs/>
          <w:iCs/>
          <w:lang w:val="ru-RU"/>
        </w:rPr>
        <w:t>За време трајања Оквирног споразума Пружалац услуга је обавезан да:</w:t>
      </w:r>
    </w:p>
    <w:p w:rsidR="00B55776" w:rsidRPr="00B55776" w:rsidRDefault="00B55776" w:rsidP="00245EF5">
      <w:pPr>
        <w:numPr>
          <w:ilvl w:val="0"/>
          <w:numId w:val="23"/>
        </w:numPr>
        <w:ind w:left="709" w:hanging="259"/>
        <w:jc w:val="both"/>
        <w:rPr>
          <w:rFonts w:ascii="Arial" w:hAnsi="Arial" w:cs="Arial"/>
          <w:noProof/>
        </w:rPr>
      </w:pPr>
      <w:r w:rsidRPr="00B55776">
        <w:rPr>
          <w:rFonts w:ascii="Arial" w:hAnsi="Arial" w:cs="Arial"/>
          <w:noProof/>
        </w:rPr>
        <w:lastRenderedPageBreak/>
        <w:t xml:space="preserve">За услугу одржавања буде Кориснику услуга на  располагању </w:t>
      </w:r>
      <w:r w:rsidRPr="00B55776">
        <w:rPr>
          <w:rFonts w:ascii="Arial" w:hAnsi="Arial" w:cs="Arial"/>
          <w:noProof/>
          <w:lang w:val="en-US"/>
        </w:rPr>
        <w:t>36</w:t>
      </w:r>
      <w:r w:rsidRPr="00B55776">
        <w:rPr>
          <w:rFonts w:ascii="Arial" w:hAnsi="Arial" w:cs="Arial"/>
          <w:noProof/>
        </w:rPr>
        <w:t>5  дана у години, уз напомену да ће се П</w:t>
      </w:r>
      <w:r w:rsidR="008C7CBB">
        <w:rPr>
          <w:rFonts w:ascii="Arial" w:hAnsi="Arial" w:cs="Arial"/>
          <w:noProof/>
        </w:rPr>
        <w:t>ријаве достављати писаним путем или</w:t>
      </w:r>
      <w:r w:rsidRPr="00B55776">
        <w:rPr>
          <w:rFonts w:ascii="Arial" w:hAnsi="Arial" w:cs="Arial"/>
          <w:noProof/>
        </w:rPr>
        <w:t xml:space="preserve"> електронском поштом у времену од 8 до 18 часова. </w:t>
      </w:r>
    </w:p>
    <w:p w:rsidR="00B55776" w:rsidRPr="00B55776" w:rsidRDefault="00B55776" w:rsidP="00245EF5">
      <w:pPr>
        <w:numPr>
          <w:ilvl w:val="0"/>
          <w:numId w:val="23"/>
        </w:numPr>
        <w:jc w:val="both"/>
        <w:rPr>
          <w:rFonts w:ascii="Arial" w:hAnsi="Arial" w:cs="Arial"/>
          <w:noProof/>
        </w:rPr>
      </w:pPr>
      <w:r w:rsidRPr="00B55776">
        <w:rPr>
          <w:rFonts w:ascii="Arial" w:hAnsi="Arial" w:cs="Arial"/>
          <w:noProof/>
        </w:rPr>
        <w:t>Техничка подршка извршава се пу</w:t>
      </w:r>
      <w:r w:rsidR="008C7CBB">
        <w:rPr>
          <w:rFonts w:ascii="Arial" w:hAnsi="Arial" w:cs="Arial"/>
          <w:noProof/>
        </w:rPr>
        <w:t>тем електронске поште</w:t>
      </w:r>
      <w:r w:rsidRPr="00B55776">
        <w:rPr>
          <w:rFonts w:ascii="Arial" w:hAnsi="Arial" w:cs="Arial"/>
          <w:noProof/>
        </w:rPr>
        <w:t xml:space="preserve">, VPN   даљинским  приступом  серверима Корисника услуга и  личним   доласком </w:t>
      </w:r>
      <w:r w:rsidR="00FA19A7">
        <w:rPr>
          <w:rFonts w:ascii="Arial" w:hAnsi="Arial" w:cs="Arial"/>
        </w:rPr>
        <w:t>стручних лица</w:t>
      </w:r>
      <w:r w:rsidRPr="00B55776">
        <w:rPr>
          <w:rFonts w:ascii="Arial" w:hAnsi="Arial" w:cs="Arial"/>
          <w:noProof/>
        </w:rPr>
        <w:t xml:space="preserve"> Пружаоца услуга.</w:t>
      </w:r>
    </w:p>
    <w:p w:rsidR="00B55776" w:rsidRPr="00B55776" w:rsidRDefault="00B55776" w:rsidP="00245EF5">
      <w:pPr>
        <w:numPr>
          <w:ilvl w:val="0"/>
          <w:numId w:val="23"/>
        </w:numPr>
        <w:jc w:val="both"/>
        <w:rPr>
          <w:rFonts w:ascii="Arial" w:hAnsi="Arial" w:cs="Arial"/>
          <w:noProof/>
        </w:rPr>
      </w:pPr>
      <w:r w:rsidRPr="00B55776">
        <w:rPr>
          <w:rFonts w:ascii="Arial" w:hAnsi="Arial" w:cs="Arial"/>
          <w:noProof/>
        </w:rPr>
        <w:t xml:space="preserve">Техничку подршку обављају </w:t>
      </w:r>
      <w:r w:rsidR="00FA19A7">
        <w:rPr>
          <w:rFonts w:ascii="Arial" w:hAnsi="Arial" w:cs="Arial"/>
        </w:rPr>
        <w:t>стручна лица</w:t>
      </w:r>
      <w:r w:rsidRPr="00B55776">
        <w:rPr>
          <w:rFonts w:ascii="Arial" w:hAnsi="Arial" w:cs="Arial"/>
          <w:noProof/>
        </w:rPr>
        <w:t xml:space="preserve"> Пружаоца услуга.</w:t>
      </w:r>
    </w:p>
    <w:p w:rsidR="00B55776" w:rsidRPr="00B55776" w:rsidRDefault="00B55776" w:rsidP="00245EF5">
      <w:pPr>
        <w:numPr>
          <w:ilvl w:val="0"/>
          <w:numId w:val="23"/>
        </w:numPr>
        <w:jc w:val="both"/>
        <w:rPr>
          <w:rFonts w:ascii="Arial" w:hAnsi="Arial" w:cs="Arial"/>
          <w:strike/>
        </w:rPr>
      </w:pPr>
      <w:r w:rsidRPr="00B55776">
        <w:rPr>
          <w:rFonts w:ascii="Arial" w:hAnsi="Arial" w:cs="Arial"/>
        </w:rPr>
        <w:t>За пружање редовне техничке подршке у радно време и након радног времена уз претходну најаву, време одзива (почетка рада на реализацији захтева) не сме бити дуже од 24 сата од примања захтева за техничком подршком.</w:t>
      </w:r>
    </w:p>
    <w:p w:rsidR="00B55776" w:rsidRPr="00B55776" w:rsidRDefault="00B55776" w:rsidP="00245EF5">
      <w:pPr>
        <w:numPr>
          <w:ilvl w:val="0"/>
          <w:numId w:val="23"/>
        </w:numPr>
        <w:jc w:val="both"/>
        <w:rPr>
          <w:rFonts w:ascii="Arial" w:hAnsi="Arial" w:cs="Arial"/>
          <w:strike/>
        </w:rPr>
      </w:pPr>
      <w:r w:rsidRPr="00B55776">
        <w:rPr>
          <w:rFonts w:ascii="Arial" w:hAnsi="Arial" w:cs="Arial"/>
        </w:rPr>
        <w:t xml:space="preserve"> За пружање ванредне техничке подршке у категорији инцидента (након радног времена без најаве), време одзива (почетка рада на реализацији захтева не сме бити дуже од 6 сати од примања захтева за техничком подршком</w:t>
      </w:r>
    </w:p>
    <w:p w:rsidR="00B55776" w:rsidRDefault="00B55776" w:rsidP="00245EF5">
      <w:pPr>
        <w:numPr>
          <w:ilvl w:val="0"/>
          <w:numId w:val="23"/>
        </w:numPr>
        <w:jc w:val="both"/>
        <w:rPr>
          <w:rFonts w:ascii="Arial" w:hAnsi="Arial" w:cs="Arial"/>
        </w:rPr>
      </w:pPr>
      <w:r w:rsidRPr="00B55776">
        <w:rPr>
          <w:rFonts w:ascii="Arial" w:hAnsi="Arial" w:cs="Arial"/>
        </w:rPr>
        <w:t>Време отклањања застоја или грешака у софтверу не може бити дуже од 96  сати од тренутка пријаве застоја/грешке Понуђачу.</w:t>
      </w:r>
    </w:p>
    <w:p w:rsidR="0023080B" w:rsidRPr="00DA6AF3" w:rsidRDefault="0023080B" w:rsidP="0023080B">
      <w:pPr>
        <w:numPr>
          <w:ilvl w:val="0"/>
          <w:numId w:val="23"/>
        </w:numPr>
        <w:jc w:val="both"/>
        <w:rPr>
          <w:rFonts w:ascii="Arial" w:hAnsi="Arial" w:cs="Arial"/>
        </w:rPr>
      </w:pPr>
      <w:r w:rsidRPr="00DA6AF3">
        <w:rPr>
          <w:rFonts w:ascii="Arial" w:hAnsi="Arial" w:cs="Arial"/>
        </w:rPr>
        <w:t>За перфективно одржавање Понуђач је у обавези да у року од</w:t>
      </w:r>
      <w:r w:rsidRPr="00DA6AF3">
        <w:rPr>
          <w:rFonts w:ascii="Arial" w:hAnsi="Arial" w:cs="Arial"/>
          <w:lang w:val="sr-Cyrl-RS"/>
        </w:rPr>
        <w:t xml:space="preserve"> највише</w:t>
      </w:r>
      <w:r w:rsidRPr="00DA6AF3">
        <w:rPr>
          <w:rFonts w:ascii="Arial" w:hAnsi="Arial" w:cs="Arial"/>
        </w:rPr>
        <w:t xml:space="preserve"> 2 (два) дана од пријема захтева да процену о потребном броју сати ангажовања за реализацију захтева, а који не може бити већи од 24 радна дана.</w:t>
      </w:r>
    </w:p>
    <w:p w:rsidR="00B55776" w:rsidRPr="00B55776" w:rsidRDefault="00B55776" w:rsidP="00B55776">
      <w:pPr>
        <w:ind w:left="720"/>
        <w:jc w:val="both"/>
        <w:rPr>
          <w:rFonts w:ascii="Arial" w:hAnsi="Arial" w:cs="Arial"/>
          <w:noProof/>
        </w:rPr>
      </w:pPr>
    </w:p>
    <w:p w:rsidR="00B55776" w:rsidRPr="00B55776" w:rsidRDefault="00B55776" w:rsidP="00B55776">
      <w:pPr>
        <w:pStyle w:val="KDParagraf"/>
        <w:tabs>
          <w:tab w:val="clear" w:pos="567"/>
          <w:tab w:val="left" w:pos="0"/>
        </w:tabs>
        <w:spacing w:before="0"/>
        <w:jc w:val="center"/>
        <w:rPr>
          <w:rFonts w:cs="Arial"/>
          <w:b/>
          <w:sz w:val="24"/>
          <w:szCs w:val="24"/>
        </w:rPr>
      </w:pPr>
      <w:r w:rsidRPr="00B55776">
        <w:rPr>
          <w:rFonts w:cs="Arial"/>
          <w:b/>
          <w:sz w:val="24"/>
          <w:szCs w:val="24"/>
        </w:rPr>
        <w:t>СРЕДСТВА ФИНАНСИЈСКОГ ОБЕЗБЕЂЕЊА</w:t>
      </w:r>
    </w:p>
    <w:p w:rsidR="00ED7A35" w:rsidRDefault="00ED7A35" w:rsidP="00ED7A35">
      <w:pPr>
        <w:pStyle w:val="KDParagraf"/>
        <w:tabs>
          <w:tab w:val="clear" w:pos="567"/>
          <w:tab w:val="left" w:pos="0"/>
        </w:tabs>
        <w:spacing w:before="0"/>
        <w:jc w:val="center"/>
        <w:rPr>
          <w:rFonts w:cs="Arial"/>
          <w:b/>
          <w:sz w:val="24"/>
          <w:szCs w:val="24"/>
          <w:lang w:val="sr-Cyrl-CS"/>
        </w:rPr>
      </w:pPr>
    </w:p>
    <w:p w:rsidR="00B55776" w:rsidRDefault="00B55776" w:rsidP="00ED7A35">
      <w:pPr>
        <w:pStyle w:val="KDParagraf"/>
        <w:tabs>
          <w:tab w:val="clear" w:pos="567"/>
          <w:tab w:val="left" w:pos="0"/>
        </w:tabs>
        <w:spacing w:before="0"/>
        <w:jc w:val="center"/>
        <w:rPr>
          <w:rFonts w:cs="Arial"/>
          <w:sz w:val="24"/>
          <w:szCs w:val="24"/>
        </w:rPr>
      </w:pPr>
      <w:r w:rsidRPr="00B55776">
        <w:rPr>
          <w:rFonts w:cs="Arial"/>
          <w:b/>
          <w:sz w:val="24"/>
          <w:szCs w:val="24"/>
        </w:rPr>
        <w:t xml:space="preserve">Члан </w:t>
      </w:r>
      <w:r w:rsidR="00593251">
        <w:rPr>
          <w:rFonts w:cs="Arial"/>
          <w:b/>
          <w:sz w:val="24"/>
          <w:szCs w:val="24"/>
        </w:rPr>
        <w:t>9</w:t>
      </w:r>
      <w:r w:rsidRPr="00B55776">
        <w:rPr>
          <w:rFonts w:cs="Arial"/>
          <w:sz w:val="24"/>
          <w:szCs w:val="24"/>
        </w:rPr>
        <w:t>.</w:t>
      </w:r>
    </w:p>
    <w:p w:rsidR="00ED7A35" w:rsidRDefault="00ED7A35" w:rsidP="00ED7A35">
      <w:pPr>
        <w:pStyle w:val="KDParagraf"/>
        <w:tabs>
          <w:tab w:val="clear" w:pos="567"/>
          <w:tab w:val="left" w:pos="0"/>
        </w:tabs>
        <w:spacing w:before="0"/>
        <w:rPr>
          <w:rFonts w:cs="Arial"/>
          <w:sz w:val="24"/>
          <w:szCs w:val="24"/>
        </w:rPr>
      </w:pPr>
    </w:p>
    <w:p w:rsidR="00ED7A35" w:rsidRPr="00ED7A35" w:rsidRDefault="00ED7A35" w:rsidP="00ED7A35">
      <w:pPr>
        <w:pStyle w:val="KDParagraf"/>
        <w:tabs>
          <w:tab w:val="clear" w:pos="567"/>
          <w:tab w:val="left" w:pos="0"/>
        </w:tabs>
        <w:spacing w:before="0"/>
        <w:rPr>
          <w:rFonts w:cs="Arial"/>
          <w:b/>
          <w:sz w:val="24"/>
          <w:szCs w:val="24"/>
        </w:rPr>
      </w:pPr>
      <w:r w:rsidRPr="00ED7A35">
        <w:rPr>
          <w:rFonts w:cs="Arial"/>
          <w:b/>
          <w:sz w:val="24"/>
          <w:szCs w:val="24"/>
        </w:rPr>
        <w:t>Банкраска гаранција за добро извршење посла</w:t>
      </w:r>
    </w:p>
    <w:p w:rsidR="00ED7A35" w:rsidRDefault="00ED7A35" w:rsidP="00593251">
      <w:pPr>
        <w:jc w:val="both"/>
        <w:rPr>
          <w:rFonts w:ascii="Arial" w:hAnsi="Arial" w:cs="Arial"/>
        </w:rPr>
      </w:pPr>
    </w:p>
    <w:p w:rsidR="00593251" w:rsidRPr="00B55776" w:rsidRDefault="00593251" w:rsidP="00593251">
      <w:pPr>
        <w:jc w:val="both"/>
        <w:rPr>
          <w:rFonts w:ascii="Arial" w:hAnsi="Arial" w:cs="Arial"/>
        </w:rPr>
      </w:pPr>
      <w:r>
        <w:rPr>
          <w:rFonts w:ascii="Arial" w:hAnsi="Arial" w:cs="Arial"/>
        </w:rPr>
        <w:t>Пружалац услуга</w:t>
      </w:r>
      <w:r w:rsidRPr="00B55776">
        <w:rPr>
          <w:rFonts w:ascii="Arial" w:hAnsi="Arial" w:cs="Arial"/>
        </w:rPr>
        <w:t xml:space="preserve"> је дужан да у тренутку закључења Уговора а најкасније у року од 10 (словима:десет)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(даље: ЗОО), као средство финансијског обезбеђења за добро извршење посла преда </w:t>
      </w:r>
      <w:r>
        <w:rPr>
          <w:rFonts w:ascii="Arial" w:hAnsi="Arial" w:cs="Arial"/>
        </w:rPr>
        <w:t>Кориснику услуга</w:t>
      </w:r>
      <w:r w:rsidRPr="00B55776">
        <w:rPr>
          <w:rFonts w:ascii="Arial" w:hAnsi="Arial" w:cs="Arial"/>
        </w:rPr>
        <w:t xml:space="preserve"> банкраску гаранцију.</w:t>
      </w:r>
    </w:p>
    <w:p w:rsidR="00593251" w:rsidRPr="00B55776" w:rsidRDefault="00593251" w:rsidP="00593251">
      <w:pPr>
        <w:jc w:val="both"/>
        <w:rPr>
          <w:rFonts w:ascii="Arial" w:hAnsi="Arial" w:cs="Arial"/>
        </w:rPr>
      </w:pPr>
      <w:r>
        <w:rPr>
          <w:rFonts w:ascii="Arial" w:hAnsi="Arial" w:cs="Arial"/>
        </w:rPr>
        <w:t>Пружалац услуга</w:t>
      </w:r>
      <w:r w:rsidRPr="00B55776">
        <w:rPr>
          <w:rFonts w:ascii="Arial" w:hAnsi="Arial" w:cs="Arial"/>
        </w:rPr>
        <w:t xml:space="preserve"> је дужан да </w:t>
      </w:r>
      <w:r>
        <w:rPr>
          <w:rFonts w:ascii="Arial" w:hAnsi="Arial" w:cs="Arial"/>
        </w:rPr>
        <w:t>Кориснику услуга</w:t>
      </w:r>
      <w:r w:rsidRPr="00B55776">
        <w:rPr>
          <w:rFonts w:ascii="Arial" w:hAnsi="Arial" w:cs="Arial"/>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ПДВ-а. </w:t>
      </w:r>
    </w:p>
    <w:p w:rsidR="00593251" w:rsidRPr="00B55776" w:rsidRDefault="00593251" w:rsidP="00593251">
      <w:pPr>
        <w:jc w:val="both"/>
        <w:rPr>
          <w:rFonts w:ascii="Arial" w:hAnsi="Arial" w:cs="Arial"/>
        </w:rPr>
      </w:pPr>
      <w:r w:rsidRPr="00B55776">
        <w:rPr>
          <w:rFonts w:ascii="Arial" w:hAnsi="Arial" w:cs="Arial"/>
        </w:rPr>
        <w:t>Банкарска гаранција мора трајати 30 (словима:тридесет) календарских дана дуже од рока одређеног за коначно извршење посла.</w:t>
      </w:r>
    </w:p>
    <w:p w:rsidR="00593251" w:rsidRPr="00B55776" w:rsidRDefault="00593251" w:rsidP="00593251">
      <w:pPr>
        <w:jc w:val="both"/>
        <w:rPr>
          <w:rFonts w:ascii="Arial" w:hAnsi="Arial" w:cs="Arial"/>
        </w:rPr>
      </w:pPr>
      <w:r w:rsidRPr="00B55776">
        <w:rPr>
          <w:rFonts w:ascii="Arial" w:hAnsi="Arial"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93251" w:rsidRPr="00B55776" w:rsidRDefault="00593251" w:rsidP="00593251">
      <w:pPr>
        <w:jc w:val="both"/>
        <w:rPr>
          <w:rFonts w:ascii="Arial" w:hAnsi="Arial" w:cs="Arial"/>
        </w:rPr>
      </w:pPr>
      <w:r>
        <w:rPr>
          <w:rFonts w:ascii="Arial" w:hAnsi="Arial" w:cs="Arial"/>
        </w:rPr>
        <w:t>Корисника услуга</w:t>
      </w:r>
      <w:r w:rsidRPr="00B55776">
        <w:rPr>
          <w:rFonts w:ascii="Arial" w:hAnsi="Arial" w:cs="Arial"/>
        </w:rPr>
        <w:t xml:space="preserve"> ће уновчити дату банкарску гаранцију за добро извршење посла у случају да </w:t>
      </w:r>
      <w:r>
        <w:rPr>
          <w:rFonts w:ascii="Arial" w:hAnsi="Arial" w:cs="Arial"/>
        </w:rPr>
        <w:t>пружалац услуга</w:t>
      </w:r>
      <w:r w:rsidRPr="00B55776">
        <w:rPr>
          <w:rFonts w:ascii="Arial" w:hAnsi="Arial" w:cs="Arial"/>
        </w:rPr>
        <w:t xml:space="preserve"> не буде извршавао своје уговорне обавезе у роковима и на начин предвиђен уговором. </w:t>
      </w:r>
    </w:p>
    <w:p w:rsidR="00593251" w:rsidRPr="00B55776" w:rsidRDefault="00593251" w:rsidP="00593251">
      <w:pPr>
        <w:jc w:val="both"/>
        <w:rPr>
          <w:rFonts w:ascii="Arial" w:hAnsi="Arial" w:cs="Arial"/>
        </w:rPr>
      </w:pPr>
      <w:r w:rsidRPr="00B55776">
        <w:rPr>
          <w:rFonts w:ascii="Arial" w:hAnsi="Arial" w:cs="Arial"/>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93251" w:rsidRPr="00B55776" w:rsidRDefault="00593251" w:rsidP="00593251">
      <w:pPr>
        <w:jc w:val="both"/>
        <w:rPr>
          <w:rFonts w:ascii="Arial" w:hAnsi="Arial" w:cs="Arial"/>
        </w:rPr>
      </w:pPr>
      <w:r w:rsidRPr="00B55776">
        <w:rPr>
          <w:rFonts w:ascii="Arial" w:hAnsi="Arial"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 местом рада арбитраже у Београду и процесног и материјалног права Републике Србије</w:t>
      </w:r>
    </w:p>
    <w:p w:rsidR="00593251" w:rsidRPr="00B55776" w:rsidRDefault="00593251" w:rsidP="00593251">
      <w:pPr>
        <w:jc w:val="both"/>
        <w:rPr>
          <w:rFonts w:ascii="Arial" w:hAnsi="Arial" w:cs="Arial"/>
        </w:rPr>
      </w:pPr>
      <w:r w:rsidRPr="00B55776">
        <w:rPr>
          <w:rFonts w:ascii="Arial" w:hAnsi="Arial" w:cs="Arial"/>
        </w:rPr>
        <w:t>На банкарску гаранцију примењују се одредбе Једнобразних правила за гаранције УРДГ 758, Међународне Трговинске коморе у Паризу.</w:t>
      </w:r>
    </w:p>
    <w:p w:rsidR="00593251" w:rsidRPr="00B55776" w:rsidRDefault="00593251" w:rsidP="00593251">
      <w:pPr>
        <w:tabs>
          <w:tab w:val="left" w:pos="567"/>
        </w:tabs>
        <w:jc w:val="both"/>
        <w:rPr>
          <w:rFonts w:ascii="Arial" w:hAnsi="Arial" w:cs="Arial"/>
          <w:lang w:val="ru-RU"/>
        </w:rPr>
      </w:pPr>
      <w:r w:rsidRPr="00B55776">
        <w:rPr>
          <w:rFonts w:ascii="Arial" w:hAnsi="Arial" w:cs="Arial"/>
          <w:lang w:val="ru-RU"/>
        </w:rPr>
        <w:t>Уколико гаранцију издаје страна банка ,мора имати кредитни рејтинг.</w:t>
      </w:r>
    </w:p>
    <w:p w:rsidR="00593251" w:rsidRPr="00B55776" w:rsidRDefault="00593251" w:rsidP="00593251">
      <w:pPr>
        <w:jc w:val="both"/>
        <w:rPr>
          <w:rFonts w:ascii="Arial" w:hAnsi="Arial" w:cs="Arial"/>
        </w:rPr>
      </w:pPr>
      <w:r w:rsidRPr="00B55776">
        <w:rPr>
          <w:rFonts w:ascii="Arial" w:hAnsi="Arial" w:cs="Arial"/>
        </w:rPr>
        <w:t>Гаранција се неможе уступити и није преносива без сагласности Корисника, Налогодавца и Емисионе банке.</w:t>
      </w:r>
    </w:p>
    <w:p w:rsidR="00593251" w:rsidRPr="00B55776" w:rsidRDefault="00593251" w:rsidP="00593251">
      <w:pPr>
        <w:jc w:val="both"/>
        <w:rPr>
          <w:rFonts w:ascii="Arial" w:hAnsi="Arial" w:cs="Arial"/>
        </w:rPr>
      </w:pPr>
      <w:r w:rsidRPr="00B55776">
        <w:rPr>
          <w:rFonts w:ascii="Arial" w:hAnsi="Arial" w:cs="Arial"/>
        </w:rPr>
        <w:t>Гаранција истиче на наведени датум, без обзира да ли нам је овај документ враћен или не.</w:t>
      </w:r>
    </w:p>
    <w:p w:rsidR="00593251" w:rsidRPr="00B55776" w:rsidRDefault="00593251" w:rsidP="00593251">
      <w:pPr>
        <w:autoSpaceDE w:val="0"/>
        <w:autoSpaceDN w:val="0"/>
        <w:adjustRightInd w:val="0"/>
        <w:ind w:left="284"/>
        <w:jc w:val="both"/>
        <w:rPr>
          <w:rFonts w:ascii="Arial" w:eastAsia="Calibri" w:hAnsi="Arial" w:cs="Arial"/>
          <w:color w:val="000000"/>
        </w:rPr>
      </w:pPr>
    </w:p>
    <w:p w:rsidR="00593251" w:rsidRPr="001F53C7" w:rsidRDefault="00593251" w:rsidP="00593251">
      <w:pPr>
        <w:pStyle w:val="KDPodnaslov3"/>
        <w:keepNext w:val="0"/>
        <w:spacing w:before="0"/>
        <w:rPr>
          <w:rFonts w:eastAsia="TimesNewRomanPSMT" w:cs="Arial"/>
          <w:b/>
          <w:bCs/>
          <w:iCs/>
          <w:sz w:val="24"/>
          <w:szCs w:val="24"/>
        </w:rPr>
      </w:pPr>
      <w:r w:rsidRPr="001F53C7">
        <w:rPr>
          <w:rFonts w:eastAsia="TimesNewRomanPSMT" w:cs="Arial"/>
          <w:b/>
          <w:bCs/>
          <w:iCs/>
          <w:sz w:val="24"/>
          <w:szCs w:val="24"/>
        </w:rPr>
        <w:t>Меница као гаранција за  отклањање недостатака у гарантном року</w:t>
      </w:r>
      <w:r w:rsidRPr="001F53C7">
        <w:rPr>
          <w:rFonts w:cs="Arial"/>
          <w:b/>
          <w:sz w:val="24"/>
          <w:szCs w:val="24"/>
        </w:rPr>
        <w:t xml:space="preserve"> у поступку закључења уговора</w:t>
      </w:r>
    </w:p>
    <w:p w:rsidR="00593251" w:rsidRPr="00DD181F" w:rsidRDefault="00593251" w:rsidP="00593251">
      <w:pPr>
        <w:jc w:val="both"/>
        <w:rPr>
          <w:rFonts w:ascii="Arial" w:hAnsi="Arial" w:cs="Arial"/>
        </w:rPr>
      </w:pPr>
      <w:r>
        <w:rPr>
          <w:rFonts w:ascii="Arial" w:hAnsi="Arial" w:cs="Arial"/>
        </w:rPr>
        <w:t>Пружалац услуга</w:t>
      </w:r>
      <w:r w:rsidRPr="00B55776">
        <w:rPr>
          <w:rFonts w:ascii="Arial" w:hAnsi="Arial" w:cs="Arial"/>
        </w:rPr>
        <w:t xml:space="preserve"> </w:t>
      </w:r>
      <w:r w:rsidRPr="00DD181F">
        <w:rPr>
          <w:rFonts w:ascii="Arial" w:hAnsi="Arial" w:cs="Arial"/>
        </w:rPr>
        <w:t xml:space="preserve">је обавезан да </w:t>
      </w:r>
      <w:r>
        <w:rPr>
          <w:rFonts w:ascii="Arial" w:hAnsi="Arial" w:cs="Arial"/>
        </w:rPr>
        <w:t>Кориснику услуга</w:t>
      </w:r>
      <w:r w:rsidRPr="00DD181F">
        <w:rPr>
          <w:rFonts w:ascii="Arial" w:hAnsi="Arial" w:cs="Arial"/>
        </w:rPr>
        <w:t xml:space="preserve"> у тренутку потписивања </w:t>
      </w:r>
      <w:r>
        <w:rPr>
          <w:rFonts w:ascii="Arial" w:hAnsi="Arial" w:cs="Arial"/>
        </w:rPr>
        <w:t xml:space="preserve">Записника о извршеним услугама, </w:t>
      </w:r>
      <w:r w:rsidRPr="00DD181F">
        <w:rPr>
          <w:rFonts w:ascii="Arial" w:hAnsi="Arial" w:cs="Arial"/>
        </w:rPr>
        <w:t>а најкасније 5 дана пре истека средства финансијског обезбеђења за добро извршење посла достави:</w:t>
      </w:r>
    </w:p>
    <w:p w:rsidR="00593251" w:rsidRDefault="00593251" w:rsidP="00245EF5">
      <w:pPr>
        <w:pStyle w:val="ListParagraph"/>
        <w:numPr>
          <w:ilvl w:val="0"/>
          <w:numId w:val="41"/>
        </w:numPr>
        <w:spacing w:after="200"/>
        <w:contextualSpacing/>
        <w:jc w:val="both"/>
        <w:rPr>
          <w:rFonts w:ascii="Arial" w:hAnsi="Arial" w:cs="Arial"/>
        </w:rPr>
      </w:pPr>
      <w:r w:rsidRPr="00DD181F">
        <w:rPr>
          <w:rFonts w:ascii="Arial" w:hAnsi="Arial" w:cs="Arial"/>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593251" w:rsidRDefault="00593251" w:rsidP="00245EF5">
      <w:pPr>
        <w:pStyle w:val="ListParagraph"/>
        <w:numPr>
          <w:ilvl w:val="0"/>
          <w:numId w:val="41"/>
        </w:numPr>
        <w:spacing w:after="200"/>
        <w:contextualSpacing/>
        <w:jc w:val="both"/>
        <w:rPr>
          <w:rFonts w:ascii="Arial" w:hAnsi="Arial" w:cs="Arial"/>
        </w:rPr>
      </w:pPr>
      <w:r w:rsidRPr="00593251">
        <w:rPr>
          <w:rFonts w:ascii="Arial" w:hAnsi="Arial" w:cs="Arial"/>
        </w:rPr>
        <w:t xml:space="preserve">Менично писмо – овлашћење којим понуђач овлашћује наручиоца да може наплатити меницу на износ од 5% од вредности уговора (без ПДВ) са роком важења минимално 30 дана дужим од истека гарантног рока, с тим да евентуални продужетак гарантног рока има за последицу и продужење рока важења менице и меничног овлашћења, </w:t>
      </w:r>
    </w:p>
    <w:p w:rsidR="00593251" w:rsidRDefault="00593251" w:rsidP="00245EF5">
      <w:pPr>
        <w:pStyle w:val="ListParagraph"/>
        <w:numPr>
          <w:ilvl w:val="0"/>
          <w:numId w:val="41"/>
        </w:numPr>
        <w:spacing w:after="200"/>
        <w:contextualSpacing/>
        <w:jc w:val="both"/>
        <w:rPr>
          <w:rFonts w:ascii="Arial" w:hAnsi="Arial" w:cs="Arial"/>
        </w:rPr>
      </w:pPr>
      <w:r w:rsidRPr="00593251">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93251" w:rsidRDefault="00593251" w:rsidP="00245EF5">
      <w:pPr>
        <w:pStyle w:val="ListParagraph"/>
        <w:numPr>
          <w:ilvl w:val="0"/>
          <w:numId w:val="41"/>
        </w:numPr>
        <w:spacing w:after="200"/>
        <w:contextualSpacing/>
        <w:jc w:val="both"/>
        <w:rPr>
          <w:rFonts w:ascii="Arial" w:hAnsi="Arial" w:cs="Arial"/>
        </w:rPr>
      </w:pPr>
      <w:r w:rsidRPr="00593251">
        <w:rPr>
          <w:rFonts w:ascii="Arial" w:eastAsia="TimesNewRomanPSMT" w:hAnsi="Arial" w:cs="Arial"/>
        </w:rPr>
        <w:t>фотокопију ОП обрасца за законског заступника и лица овлашћених за потпис менице/овлашћења (Оверени потписи лица овлашћених за заступање),</w:t>
      </w:r>
    </w:p>
    <w:p w:rsidR="00593251" w:rsidRPr="00593251" w:rsidRDefault="00593251" w:rsidP="00245EF5">
      <w:pPr>
        <w:pStyle w:val="ListParagraph"/>
        <w:numPr>
          <w:ilvl w:val="0"/>
          <w:numId w:val="41"/>
        </w:numPr>
        <w:contextualSpacing/>
        <w:jc w:val="both"/>
        <w:rPr>
          <w:rFonts w:ascii="Arial" w:hAnsi="Arial" w:cs="Arial"/>
        </w:rPr>
      </w:pPr>
      <w:r w:rsidRPr="00593251">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93251" w:rsidRPr="00DD181F" w:rsidRDefault="00593251" w:rsidP="00593251">
      <w:pPr>
        <w:jc w:val="both"/>
        <w:rPr>
          <w:rFonts w:ascii="Arial" w:hAnsi="Arial" w:cs="Arial"/>
        </w:rPr>
      </w:pPr>
      <w:r w:rsidRPr="00DD181F">
        <w:rPr>
          <w:rFonts w:ascii="Arial" w:hAnsi="Arial" w:cs="Arial"/>
        </w:rPr>
        <w:t xml:space="preserve">Меница може бити наплаћена у случају да </w:t>
      </w:r>
      <w:r>
        <w:rPr>
          <w:rFonts w:ascii="Arial" w:hAnsi="Arial" w:cs="Arial"/>
        </w:rPr>
        <w:t>пружалац услуга</w:t>
      </w:r>
      <w:r w:rsidRPr="00DD181F">
        <w:rPr>
          <w:rFonts w:ascii="Arial" w:hAnsi="Arial" w:cs="Arial"/>
        </w:rPr>
        <w:t xml:space="preserve"> не отклони недостатке у гарантном року. </w:t>
      </w:r>
    </w:p>
    <w:p w:rsidR="00593251" w:rsidRPr="00DD181F" w:rsidRDefault="00593251" w:rsidP="00593251">
      <w:pPr>
        <w:pStyle w:val="KDParagraf"/>
        <w:spacing w:before="0"/>
        <w:rPr>
          <w:rFonts w:cs="Arial"/>
          <w:sz w:val="24"/>
          <w:szCs w:val="24"/>
        </w:rPr>
      </w:pPr>
      <w:r w:rsidRPr="00DD181F">
        <w:rPr>
          <w:rFonts w:cs="Arial"/>
          <w:sz w:val="24"/>
          <w:szCs w:val="24"/>
        </w:rPr>
        <w:t xml:space="preserve">Уколико се средство финансијског обезбеђења не достави у уговореном року, </w:t>
      </w:r>
      <w:r w:rsidRPr="00593251">
        <w:rPr>
          <w:rFonts w:cs="Arial"/>
          <w:sz w:val="24"/>
          <w:szCs w:val="24"/>
        </w:rPr>
        <w:t>Корисник услуга има право да наплати средство финанасијског обезбеђења за добро извршење посла.</w:t>
      </w:r>
    </w:p>
    <w:p w:rsidR="00B55776" w:rsidRPr="00B55776" w:rsidRDefault="00B55776" w:rsidP="00B55776">
      <w:pPr>
        <w:jc w:val="both"/>
        <w:rPr>
          <w:rFonts w:ascii="Arial" w:hAnsi="Arial" w:cs="Arial"/>
        </w:rPr>
      </w:pPr>
    </w:p>
    <w:p w:rsidR="00B55776" w:rsidRPr="00B55776" w:rsidRDefault="00B55776" w:rsidP="00B55776">
      <w:pPr>
        <w:jc w:val="center"/>
        <w:rPr>
          <w:rFonts w:ascii="Arial" w:hAnsi="Arial" w:cs="Arial"/>
          <w:b/>
          <w:lang w:val="en-US"/>
        </w:rPr>
      </w:pPr>
      <w:r w:rsidRPr="00B55776">
        <w:rPr>
          <w:rFonts w:ascii="Arial" w:hAnsi="Arial" w:cs="Arial"/>
          <w:b/>
          <w:lang w:val="en-US"/>
        </w:rPr>
        <w:t xml:space="preserve">Члан </w:t>
      </w:r>
      <w:r w:rsidRPr="00B55776">
        <w:rPr>
          <w:rFonts w:ascii="Arial" w:hAnsi="Arial" w:cs="Arial"/>
          <w:b/>
        </w:rPr>
        <w:t>1</w:t>
      </w:r>
      <w:r w:rsidR="00593251">
        <w:rPr>
          <w:rFonts w:ascii="Arial" w:hAnsi="Arial" w:cs="Arial"/>
          <w:b/>
        </w:rPr>
        <w:t>0</w:t>
      </w:r>
      <w:r w:rsidRPr="00B55776">
        <w:rPr>
          <w:rFonts w:ascii="Arial" w:hAnsi="Arial" w:cs="Arial"/>
          <w:b/>
          <w:lang w:val="en-US"/>
        </w:rPr>
        <w:t>.</w:t>
      </w:r>
    </w:p>
    <w:p w:rsidR="00B55776" w:rsidRPr="00B55776" w:rsidRDefault="00B55776" w:rsidP="00B55776">
      <w:pPr>
        <w:jc w:val="both"/>
        <w:rPr>
          <w:rFonts w:ascii="Arial" w:hAnsi="Arial" w:cs="Arial"/>
          <w:lang w:val="en-US"/>
        </w:rPr>
      </w:pPr>
      <w:r w:rsidRPr="00B55776">
        <w:rPr>
          <w:rFonts w:ascii="Arial" w:hAnsi="Arial" w:cs="Arial"/>
          <w:lang w:val="en-US"/>
        </w:rPr>
        <w:t>Достављање средстава финансијског обезбеђења из члана</w:t>
      </w:r>
      <w:r w:rsidRPr="00B55776">
        <w:rPr>
          <w:rFonts w:ascii="Arial" w:hAnsi="Arial" w:cs="Arial"/>
        </w:rPr>
        <w:t xml:space="preserve"> 9.</w:t>
      </w:r>
      <w:r w:rsidRPr="00B55776">
        <w:rPr>
          <w:rFonts w:ascii="Arial" w:hAnsi="Arial" w:cs="Arial"/>
          <w:lang w:val="en-US"/>
        </w:rPr>
        <w:t xml:space="preserve"> представља одложни услов, тако да правно дејство</w:t>
      </w:r>
      <w:r w:rsidRPr="00B55776">
        <w:rPr>
          <w:rFonts w:ascii="Arial" w:hAnsi="Arial" w:cs="Arial"/>
        </w:rPr>
        <w:t xml:space="preserve"> </w:t>
      </w:r>
      <w:r w:rsidR="00593251">
        <w:rPr>
          <w:rFonts w:ascii="Arial" w:hAnsi="Arial" w:cs="Arial"/>
        </w:rPr>
        <w:t xml:space="preserve">Уговора </w:t>
      </w:r>
      <w:r w:rsidRPr="00B55776">
        <w:rPr>
          <w:rFonts w:ascii="Arial" w:hAnsi="Arial" w:cs="Arial"/>
          <w:lang w:val="en-US"/>
        </w:rPr>
        <w:t>не настаје док се одложни услов не испуни.</w:t>
      </w:r>
    </w:p>
    <w:p w:rsidR="00B55776" w:rsidRDefault="00B55776" w:rsidP="00B55776">
      <w:pPr>
        <w:jc w:val="both"/>
        <w:rPr>
          <w:rFonts w:ascii="Arial" w:hAnsi="Arial" w:cs="Arial"/>
        </w:rPr>
      </w:pPr>
      <w:r w:rsidRPr="00B55776">
        <w:rPr>
          <w:rFonts w:ascii="Arial" w:hAnsi="Arial" w:cs="Arial"/>
          <w:lang w:val="en-US"/>
        </w:rPr>
        <w:lastRenderedPageBreak/>
        <w:t>Уколико се средство финансијског обезбеђења не достави у остављеном року, сматраће се да је</w:t>
      </w:r>
      <w:r w:rsidRPr="00B55776">
        <w:rPr>
          <w:rFonts w:ascii="Arial" w:hAnsi="Arial" w:cs="Arial"/>
        </w:rPr>
        <w:t xml:space="preserve"> Пружалац услуга одбио да закључи </w:t>
      </w:r>
      <w:r w:rsidR="00593251">
        <w:rPr>
          <w:rFonts w:ascii="Arial" w:hAnsi="Arial" w:cs="Arial"/>
        </w:rPr>
        <w:t>Уговор</w:t>
      </w:r>
      <w:r w:rsidRPr="00B55776">
        <w:rPr>
          <w:rFonts w:ascii="Arial" w:hAnsi="Arial" w:cs="Arial"/>
          <w:lang w:val="en-US"/>
        </w:rPr>
        <w:t xml:space="preserve"> </w:t>
      </w:r>
      <w:r w:rsidRPr="00B55776">
        <w:rPr>
          <w:rFonts w:ascii="Arial" w:hAnsi="Arial" w:cs="Arial"/>
        </w:rPr>
        <w:t>осим уколико у наведеном року у потпуности није испунио своју уговорну обавезу.</w:t>
      </w:r>
    </w:p>
    <w:p w:rsidR="00ED7A35" w:rsidRPr="00B55776" w:rsidRDefault="00ED7A35" w:rsidP="00B55776">
      <w:pPr>
        <w:jc w:val="both"/>
        <w:rPr>
          <w:rFonts w:ascii="Arial" w:hAnsi="Arial" w:cs="Arial"/>
          <w:lang w:val="en-US"/>
        </w:rPr>
      </w:pPr>
    </w:p>
    <w:p w:rsidR="00B55776" w:rsidRPr="00B55776" w:rsidRDefault="00B55776" w:rsidP="00B55776">
      <w:pPr>
        <w:tabs>
          <w:tab w:val="left" w:pos="567"/>
        </w:tabs>
        <w:jc w:val="center"/>
        <w:rPr>
          <w:rFonts w:ascii="Arial" w:hAnsi="Arial" w:cs="Arial"/>
          <w:b/>
        </w:rPr>
      </w:pPr>
      <w:r w:rsidRPr="00B55776">
        <w:rPr>
          <w:rFonts w:ascii="Arial" w:hAnsi="Arial" w:cs="Arial"/>
          <w:b/>
          <w:lang w:val="en-US"/>
        </w:rPr>
        <w:t xml:space="preserve">ОВЛАШЋЕНИ ПРЕДСТАВНИЦИ ЗА ПРАЋЕЊЕ </w:t>
      </w:r>
      <w:r w:rsidRPr="00B55776">
        <w:rPr>
          <w:rFonts w:ascii="Arial" w:hAnsi="Arial" w:cs="Arial"/>
          <w:b/>
        </w:rPr>
        <w:t>ОКВИРНОГ СПОРАЗУМА</w:t>
      </w:r>
    </w:p>
    <w:p w:rsidR="00B55776" w:rsidRPr="00B55776" w:rsidRDefault="00B55776" w:rsidP="00B55776">
      <w:pPr>
        <w:tabs>
          <w:tab w:val="left" w:pos="567"/>
        </w:tabs>
        <w:jc w:val="center"/>
        <w:rPr>
          <w:rFonts w:ascii="Arial" w:hAnsi="Arial" w:cs="Arial"/>
          <w:b/>
        </w:rPr>
      </w:pPr>
    </w:p>
    <w:p w:rsidR="00B55776" w:rsidRPr="00B55776" w:rsidRDefault="00B55776" w:rsidP="00B55776">
      <w:pPr>
        <w:tabs>
          <w:tab w:val="left" w:pos="567"/>
        </w:tabs>
        <w:jc w:val="center"/>
        <w:rPr>
          <w:rFonts w:ascii="Arial" w:hAnsi="Arial" w:cs="Arial"/>
          <w:lang w:val="en-US"/>
        </w:rPr>
      </w:pPr>
      <w:r w:rsidRPr="00B55776">
        <w:rPr>
          <w:rFonts w:ascii="Arial" w:hAnsi="Arial" w:cs="Arial"/>
          <w:b/>
          <w:lang w:val="en-US"/>
        </w:rPr>
        <w:t xml:space="preserve">Члан </w:t>
      </w:r>
      <w:r w:rsidRPr="00B55776">
        <w:rPr>
          <w:rFonts w:ascii="Arial" w:hAnsi="Arial" w:cs="Arial"/>
          <w:b/>
        </w:rPr>
        <w:t>1</w:t>
      </w:r>
      <w:r w:rsidR="00593251">
        <w:rPr>
          <w:rFonts w:ascii="Arial" w:hAnsi="Arial" w:cs="Arial"/>
          <w:b/>
        </w:rPr>
        <w:t>1</w:t>
      </w:r>
      <w:r w:rsidRPr="00B55776">
        <w:rPr>
          <w:rFonts w:ascii="Arial" w:hAnsi="Arial" w:cs="Arial"/>
          <w:lang w:val="en-US"/>
        </w:rPr>
        <w:t>.</w:t>
      </w:r>
    </w:p>
    <w:p w:rsidR="00B55776" w:rsidRPr="00B55776" w:rsidRDefault="00B55776" w:rsidP="00B55776">
      <w:pPr>
        <w:tabs>
          <w:tab w:val="left" w:pos="567"/>
        </w:tabs>
        <w:jc w:val="both"/>
        <w:rPr>
          <w:rFonts w:ascii="Arial" w:hAnsi="Arial" w:cs="Arial"/>
          <w:lang w:val="en-US"/>
        </w:rPr>
      </w:pPr>
      <w:r w:rsidRPr="00B55776">
        <w:rPr>
          <w:rFonts w:ascii="Arial" w:hAnsi="Arial" w:cs="Arial"/>
          <w:lang w:val="en-US"/>
        </w:rPr>
        <w:t xml:space="preserve">Овлашћени представници за праћење реализације Услуга из члана 1. овог </w:t>
      </w:r>
      <w:r w:rsidR="00593251">
        <w:rPr>
          <w:rFonts w:ascii="Arial" w:hAnsi="Arial" w:cs="Arial"/>
        </w:rPr>
        <w:t>Уговор</w:t>
      </w:r>
      <w:r w:rsidRPr="00B55776">
        <w:rPr>
          <w:rFonts w:ascii="Arial" w:hAnsi="Arial" w:cs="Arial"/>
          <w:lang w:val="en-US"/>
        </w:rPr>
        <w:t xml:space="preserve"> су: </w:t>
      </w:r>
    </w:p>
    <w:p w:rsidR="00B55776" w:rsidRPr="00B55776" w:rsidRDefault="00B55776" w:rsidP="00B55776">
      <w:pPr>
        <w:tabs>
          <w:tab w:val="left" w:pos="567"/>
        </w:tabs>
        <w:jc w:val="both"/>
        <w:rPr>
          <w:rFonts w:ascii="Arial" w:hAnsi="Arial" w:cs="Arial"/>
          <w:lang w:val="en-US"/>
        </w:rPr>
      </w:pPr>
      <w:r w:rsidRPr="00B55776">
        <w:rPr>
          <w:rFonts w:ascii="Arial" w:hAnsi="Arial" w:cs="Arial"/>
          <w:lang w:val="en-US"/>
        </w:rPr>
        <w:tab/>
        <w:t xml:space="preserve">- за Корисника услуга: </w:t>
      </w:r>
      <w:r w:rsidRPr="00B55776">
        <w:rPr>
          <w:rFonts w:ascii="Arial" w:hAnsi="Arial" w:cs="Arial"/>
          <w:lang w:val="en-US"/>
        </w:rPr>
        <w:tab/>
        <w:t>________________________________</w:t>
      </w:r>
    </w:p>
    <w:p w:rsidR="00B55776" w:rsidRPr="00B55776" w:rsidRDefault="00B55776" w:rsidP="00B55776">
      <w:pPr>
        <w:tabs>
          <w:tab w:val="left" w:pos="567"/>
        </w:tabs>
        <w:jc w:val="both"/>
        <w:rPr>
          <w:rFonts w:ascii="Arial" w:hAnsi="Arial" w:cs="Arial"/>
          <w:lang w:val="en-US"/>
        </w:rPr>
      </w:pPr>
      <w:r w:rsidRPr="00B55776">
        <w:rPr>
          <w:rFonts w:ascii="Arial" w:hAnsi="Arial" w:cs="Arial"/>
          <w:lang w:val="en-US"/>
        </w:rPr>
        <w:tab/>
        <w:t xml:space="preserve">- за Пружаоца услуга: </w:t>
      </w:r>
      <w:r w:rsidRPr="00B55776">
        <w:rPr>
          <w:rFonts w:ascii="Arial" w:hAnsi="Arial" w:cs="Arial"/>
          <w:lang w:val="en-US"/>
        </w:rPr>
        <w:tab/>
        <w:t>________________________________</w:t>
      </w:r>
    </w:p>
    <w:p w:rsidR="00B55776" w:rsidRPr="00B55776" w:rsidRDefault="00B55776" w:rsidP="00B55776">
      <w:pPr>
        <w:jc w:val="both"/>
        <w:rPr>
          <w:rFonts w:ascii="Arial" w:hAnsi="Arial" w:cs="Arial"/>
        </w:rPr>
      </w:pPr>
      <w:r w:rsidRPr="00B55776">
        <w:rPr>
          <w:rFonts w:ascii="Arial" w:hAnsi="Arial" w:cs="Arial"/>
        </w:rPr>
        <w:t>Именовани су  дужани  да врше следеће послове:</w:t>
      </w:r>
    </w:p>
    <w:p w:rsidR="00B55776" w:rsidRPr="00B55776" w:rsidRDefault="00B55776" w:rsidP="00245EF5">
      <w:pPr>
        <w:numPr>
          <w:ilvl w:val="0"/>
          <w:numId w:val="29"/>
        </w:numPr>
        <w:tabs>
          <w:tab w:val="left" w:pos="567"/>
        </w:tabs>
        <w:contextualSpacing/>
        <w:jc w:val="both"/>
        <w:rPr>
          <w:rFonts w:ascii="Arial" w:eastAsia="Calibri" w:hAnsi="Arial" w:cs="Arial"/>
          <w:lang w:val="en-US"/>
        </w:rPr>
      </w:pPr>
      <w:r w:rsidRPr="00B55776">
        <w:rPr>
          <w:rFonts w:ascii="Arial" w:eastAsia="Calibri" w:hAnsi="Arial" w:cs="Arial"/>
          <w:lang w:val="en-US"/>
        </w:rPr>
        <w:t>д</w:t>
      </w:r>
      <w:r w:rsidRPr="00B55776">
        <w:rPr>
          <w:rFonts w:ascii="Arial" w:eastAsia="Calibri" w:hAnsi="Arial" w:cs="Arial"/>
        </w:rPr>
        <w:t xml:space="preserve">а </w:t>
      </w:r>
      <w:r w:rsidRPr="00B55776">
        <w:rPr>
          <w:rFonts w:ascii="Arial" w:eastAsia="Calibri" w:hAnsi="Arial" w:cs="Arial"/>
          <w:lang w:val="en-US"/>
        </w:rPr>
        <w:t xml:space="preserve">сачине, потпишу и верификују Записник о </w:t>
      </w:r>
      <w:r w:rsidR="00593251">
        <w:rPr>
          <w:rFonts w:ascii="Arial" w:eastAsia="Calibri" w:hAnsi="Arial" w:cs="Arial"/>
        </w:rPr>
        <w:t>извршеним</w:t>
      </w:r>
      <w:r w:rsidRPr="00B55776">
        <w:rPr>
          <w:rFonts w:ascii="Arial" w:eastAsia="Calibri" w:hAnsi="Arial" w:cs="Arial"/>
          <w:lang w:val="en-US"/>
        </w:rPr>
        <w:t xml:space="preserve"> услуга</w:t>
      </w:r>
      <w:r w:rsidR="00593251">
        <w:rPr>
          <w:rFonts w:ascii="Arial" w:eastAsia="Calibri" w:hAnsi="Arial" w:cs="Arial"/>
        </w:rPr>
        <w:t>ма</w:t>
      </w:r>
      <w:r w:rsidRPr="00B55776">
        <w:rPr>
          <w:rFonts w:ascii="Arial" w:eastAsia="Calibri" w:hAnsi="Arial" w:cs="Arial"/>
          <w:lang w:val="en-US"/>
        </w:rPr>
        <w:t xml:space="preserve"> (без примедби);</w:t>
      </w:r>
    </w:p>
    <w:p w:rsidR="00B55776" w:rsidRPr="00B55776" w:rsidRDefault="00B55776" w:rsidP="00245EF5">
      <w:pPr>
        <w:numPr>
          <w:ilvl w:val="0"/>
          <w:numId w:val="29"/>
        </w:numPr>
        <w:contextualSpacing/>
        <w:jc w:val="both"/>
        <w:rPr>
          <w:rFonts w:ascii="Arial" w:eastAsia="Calibri" w:hAnsi="Arial" w:cs="Arial"/>
        </w:rPr>
      </w:pPr>
      <w:r w:rsidRPr="00B55776">
        <w:rPr>
          <w:rFonts w:ascii="Arial" w:eastAsia="Calibri" w:hAnsi="Arial" w:cs="Arial"/>
        </w:rPr>
        <w:t xml:space="preserve">праћење степена и динамике реализације </w:t>
      </w:r>
      <w:r w:rsidR="00593251">
        <w:rPr>
          <w:rFonts w:ascii="Arial" w:eastAsia="Calibri" w:hAnsi="Arial" w:cs="Arial"/>
        </w:rPr>
        <w:t>Уговора</w:t>
      </w:r>
      <w:r w:rsidRPr="00B55776">
        <w:rPr>
          <w:rFonts w:ascii="Arial" w:eastAsia="Calibri" w:hAnsi="Arial" w:cs="Arial"/>
        </w:rPr>
        <w:t>;</w:t>
      </w:r>
    </w:p>
    <w:p w:rsidR="00B55776" w:rsidRPr="00B55776" w:rsidRDefault="00B55776" w:rsidP="00245EF5">
      <w:pPr>
        <w:numPr>
          <w:ilvl w:val="0"/>
          <w:numId w:val="29"/>
        </w:numPr>
        <w:contextualSpacing/>
        <w:jc w:val="both"/>
        <w:rPr>
          <w:rFonts w:ascii="Arial" w:eastAsia="Calibri" w:hAnsi="Arial" w:cs="Arial"/>
        </w:rPr>
      </w:pPr>
      <w:r w:rsidRPr="00B55776">
        <w:rPr>
          <w:rFonts w:ascii="Arial" w:eastAsia="Calibri" w:hAnsi="Arial" w:cs="Arial"/>
        </w:rPr>
        <w:t xml:space="preserve">праћење датума истека </w:t>
      </w:r>
      <w:r w:rsidR="00593251">
        <w:rPr>
          <w:rFonts w:ascii="Arial" w:eastAsia="Calibri" w:hAnsi="Arial" w:cs="Arial"/>
        </w:rPr>
        <w:t>Уговора</w:t>
      </w:r>
      <w:r w:rsidRPr="00B55776">
        <w:rPr>
          <w:rFonts w:ascii="Arial" w:eastAsia="Calibri" w:hAnsi="Arial" w:cs="Arial"/>
        </w:rPr>
        <w:t xml:space="preserve">; </w:t>
      </w:r>
    </w:p>
    <w:p w:rsidR="00B55776" w:rsidRPr="00B55776" w:rsidRDefault="00B55776" w:rsidP="00245EF5">
      <w:pPr>
        <w:numPr>
          <w:ilvl w:val="0"/>
          <w:numId w:val="29"/>
        </w:numPr>
        <w:contextualSpacing/>
        <w:jc w:val="both"/>
        <w:rPr>
          <w:rFonts w:ascii="Arial" w:eastAsia="Calibri" w:hAnsi="Arial" w:cs="Arial"/>
        </w:rPr>
      </w:pPr>
      <w:r w:rsidRPr="00B55776">
        <w:rPr>
          <w:rFonts w:ascii="Arial" w:eastAsia="Calibri" w:hAnsi="Arial" w:cs="Arial"/>
        </w:rPr>
        <w:t>праћење усаглашености уговорених и реализованих позиција и евентуалних одступања;</w:t>
      </w:r>
    </w:p>
    <w:p w:rsidR="00B55776" w:rsidRPr="00B55776" w:rsidRDefault="00B55776" w:rsidP="00245EF5">
      <w:pPr>
        <w:numPr>
          <w:ilvl w:val="0"/>
          <w:numId w:val="29"/>
        </w:numPr>
        <w:tabs>
          <w:tab w:val="left" w:pos="567"/>
        </w:tabs>
        <w:contextualSpacing/>
        <w:jc w:val="both"/>
        <w:rPr>
          <w:rFonts w:ascii="Arial" w:eastAsia="Calibri" w:hAnsi="Arial" w:cs="Arial"/>
          <w:lang w:val="en-US"/>
        </w:rPr>
      </w:pPr>
      <w:r w:rsidRPr="00B55776">
        <w:rPr>
          <w:rFonts w:ascii="Arial" w:eastAsia="Calibri" w:hAnsi="Arial" w:cs="Arial"/>
          <w:lang w:val="en-US"/>
        </w:rPr>
        <w:t xml:space="preserve">извршавају и друге дужности везане за реализацију предмета овог </w:t>
      </w:r>
      <w:r w:rsidR="00593251">
        <w:rPr>
          <w:rFonts w:ascii="Arial" w:eastAsia="Calibri" w:hAnsi="Arial" w:cs="Arial"/>
        </w:rPr>
        <w:t>Уговора</w:t>
      </w:r>
      <w:r w:rsidRPr="00B55776">
        <w:rPr>
          <w:rFonts w:ascii="Arial" w:eastAsia="Calibri" w:hAnsi="Arial" w:cs="Arial"/>
          <w:lang w:val="en-US"/>
        </w:rPr>
        <w:t xml:space="preserve"> по потреби.</w:t>
      </w:r>
    </w:p>
    <w:p w:rsidR="00B55776" w:rsidRPr="00B55776" w:rsidRDefault="00B55776" w:rsidP="00593251">
      <w:pPr>
        <w:tabs>
          <w:tab w:val="left" w:pos="567"/>
        </w:tabs>
        <w:jc w:val="both"/>
        <w:rPr>
          <w:rFonts w:ascii="Arial" w:hAnsi="Arial" w:cs="Arial"/>
          <w:lang w:val="en-US"/>
        </w:rPr>
      </w:pPr>
    </w:p>
    <w:p w:rsidR="00B55776" w:rsidRPr="00B55776" w:rsidRDefault="00B55776" w:rsidP="00B55776">
      <w:pPr>
        <w:tabs>
          <w:tab w:val="left" w:pos="567"/>
        </w:tabs>
        <w:jc w:val="center"/>
        <w:rPr>
          <w:rFonts w:ascii="Arial" w:hAnsi="Arial" w:cs="Arial"/>
          <w:b/>
        </w:rPr>
      </w:pPr>
      <w:r w:rsidRPr="00B55776">
        <w:rPr>
          <w:rFonts w:ascii="Arial" w:hAnsi="Arial" w:cs="Arial"/>
          <w:b/>
        </w:rPr>
        <w:t>ПОВЕРЉИВОСТ</w:t>
      </w:r>
    </w:p>
    <w:p w:rsidR="00B55776" w:rsidRPr="00B55776" w:rsidRDefault="00B55776" w:rsidP="00B55776">
      <w:pPr>
        <w:tabs>
          <w:tab w:val="left" w:pos="567"/>
        </w:tabs>
        <w:jc w:val="center"/>
        <w:rPr>
          <w:rFonts w:ascii="Arial" w:hAnsi="Arial" w:cs="Arial"/>
          <w:lang w:val="en-US"/>
        </w:rPr>
      </w:pPr>
      <w:r w:rsidRPr="00B55776">
        <w:rPr>
          <w:rFonts w:ascii="Arial" w:hAnsi="Arial" w:cs="Arial"/>
          <w:b/>
          <w:lang w:val="en-US"/>
        </w:rPr>
        <w:t xml:space="preserve">Члан </w:t>
      </w:r>
      <w:r w:rsidRPr="00B55776">
        <w:rPr>
          <w:rFonts w:ascii="Arial" w:hAnsi="Arial" w:cs="Arial"/>
          <w:b/>
        </w:rPr>
        <w:t>1</w:t>
      </w:r>
      <w:r w:rsidR="00593251">
        <w:rPr>
          <w:rFonts w:ascii="Arial" w:hAnsi="Arial" w:cs="Arial"/>
          <w:b/>
        </w:rPr>
        <w:t>2</w:t>
      </w:r>
      <w:r w:rsidRPr="00B55776">
        <w:rPr>
          <w:rFonts w:ascii="Arial" w:hAnsi="Arial" w:cs="Arial"/>
          <w:lang w:val="en-US"/>
        </w:rPr>
        <w:t>.</w:t>
      </w:r>
    </w:p>
    <w:p w:rsidR="00B55776" w:rsidRPr="00B55776" w:rsidRDefault="00B55776" w:rsidP="00B55776">
      <w:pPr>
        <w:tabs>
          <w:tab w:val="left" w:pos="567"/>
        </w:tabs>
        <w:jc w:val="both"/>
        <w:rPr>
          <w:rFonts w:ascii="Arial" w:hAnsi="Arial" w:cs="Arial"/>
          <w:lang w:val="en-US"/>
        </w:rPr>
      </w:pPr>
      <w:r w:rsidRPr="00B55776">
        <w:rPr>
          <w:rFonts w:ascii="Arial" w:hAnsi="Arial" w:cs="Arial"/>
          <w:lang w:val="en-US"/>
        </w:rPr>
        <w:t xml:space="preserve">Пружалац услуга и извршиоци који су ангажовани на извршавању активности које су предмет овог </w:t>
      </w:r>
      <w:r w:rsidR="00593251">
        <w:rPr>
          <w:rFonts w:ascii="Arial" w:eastAsia="Calibri" w:hAnsi="Arial" w:cs="Arial"/>
        </w:rPr>
        <w:t>Уговора</w:t>
      </w:r>
      <w:r w:rsidRPr="00B55776">
        <w:rPr>
          <w:rFonts w:ascii="Arial" w:hAnsi="Arial" w:cs="Arial"/>
          <w:lang w:val="en-US"/>
        </w:rPr>
        <w:t xml:space="preserve">, дужни су да чувају поверљивост свих података и информација садржаних у документацији, извештајима, до којих дођу у вези са реализацијом овог </w:t>
      </w:r>
      <w:r w:rsidR="00593251">
        <w:rPr>
          <w:rFonts w:ascii="Arial" w:eastAsia="Calibri" w:hAnsi="Arial" w:cs="Arial"/>
        </w:rPr>
        <w:t>Уговора</w:t>
      </w:r>
      <w:r w:rsidR="00593251" w:rsidRPr="00B55776">
        <w:rPr>
          <w:rFonts w:ascii="Arial" w:eastAsia="Calibri" w:hAnsi="Arial" w:cs="Arial"/>
        </w:rPr>
        <w:t>;</w:t>
      </w:r>
      <w:r w:rsidRPr="00B55776">
        <w:rPr>
          <w:rFonts w:ascii="Arial" w:hAnsi="Arial" w:cs="Arial"/>
          <w:lang w:val="en-US"/>
        </w:rPr>
        <w:t xml:space="preserve">и да их користе искључиво за обављање те Услуга. </w:t>
      </w:r>
    </w:p>
    <w:p w:rsidR="00B55776" w:rsidRPr="00B55776" w:rsidRDefault="00B55776" w:rsidP="00B55776">
      <w:pPr>
        <w:tabs>
          <w:tab w:val="left" w:pos="567"/>
        </w:tabs>
        <w:jc w:val="both"/>
        <w:rPr>
          <w:rFonts w:ascii="Arial" w:hAnsi="Arial" w:cs="Arial"/>
          <w:lang w:val="en-US"/>
        </w:rPr>
      </w:pPr>
      <w:r w:rsidRPr="00B55776">
        <w:rPr>
          <w:rFonts w:ascii="Arial" w:hAnsi="Arial" w:cs="Arial"/>
          <w:lang w:val="en-US"/>
        </w:rPr>
        <w:t xml:space="preserve">Информације, подаци и документација које је Корисник услуга доставио Пружаоцу услуга у извршавању предмета овог </w:t>
      </w:r>
      <w:r w:rsidR="00593251">
        <w:rPr>
          <w:rFonts w:ascii="Arial" w:eastAsia="Calibri" w:hAnsi="Arial" w:cs="Arial"/>
        </w:rPr>
        <w:t>Уговора</w:t>
      </w:r>
      <w:r w:rsidRPr="00B55776">
        <w:rPr>
          <w:rFonts w:ascii="Arial" w:hAnsi="Arial" w:cs="Arial"/>
          <w:lang w:val="en-US"/>
        </w:rPr>
        <w:t xml:space="preserve">, Пружалац услуга не може стављати на располагање трећим лицима, без претходне писане сагласности Корисника услуга. </w:t>
      </w:r>
    </w:p>
    <w:p w:rsidR="00B55776" w:rsidRPr="00B55776" w:rsidRDefault="00B55776" w:rsidP="00B55776">
      <w:pPr>
        <w:tabs>
          <w:tab w:val="left" w:pos="567"/>
        </w:tabs>
        <w:jc w:val="both"/>
        <w:rPr>
          <w:rFonts w:ascii="Arial" w:hAnsi="Arial" w:cs="Arial"/>
          <w:lang w:val="en-US"/>
        </w:rPr>
      </w:pPr>
    </w:p>
    <w:p w:rsidR="00B55776" w:rsidRPr="00B55776" w:rsidRDefault="00B55776" w:rsidP="00B55776">
      <w:pPr>
        <w:tabs>
          <w:tab w:val="left" w:pos="567"/>
        </w:tabs>
        <w:jc w:val="center"/>
        <w:rPr>
          <w:rFonts w:ascii="Arial" w:hAnsi="Arial" w:cs="Arial"/>
          <w:b/>
        </w:rPr>
      </w:pPr>
    </w:p>
    <w:p w:rsidR="00B55776" w:rsidRPr="00B55776" w:rsidRDefault="00B55776" w:rsidP="00B55776">
      <w:pPr>
        <w:tabs>
          <w:tab w:val="left" w:pos="567"/>
        </w:tabs>
        <w:jc w:val="center"/>
        <w:rPr>
          <w:rFonts w:ascii="Arial" w:hAnsi="Arial" w:cs="Arial"/>
          <w:b/>
          <w:lang w:val="en-US"/>
        </w:rPr>
      </w:pPr>
      <w:r w:rsidRPr="00B55776">
        <w:rPr>
          <w:rFonts w:ascii="Arial" w:hAnsi="Arial" w:cs="Arial"/>
          <w:b/>
          <w:lang w:val="en-US"/>
        </w:rPr>
        <w:t>ИНТЕЛЕКТУАЛНА СВОЈИНА</w:t>
      </w:r>
    </w:p>
    <w:p w:rsidR="00B55776" w:rsidRPr="00B55776" w:rsidRDefault="00B55776" w:rsidP="00B55776">
      <w:pPr>
        <w:tabs>
          <w:tab w:val="left" w:pos="567"/>
        </w:tabs>
        <w:jc w:val="center"/>
        <w:rPr>
          <w:rFonts w:ascii="Arial" w:hAnsi="Arial" w:cs="Arial"/>
          <w:lang w:val="en-US"/>
        </w:rPr>
      </w:pPr>
      <w:r w:rsidRPr="00B55776">
        <w:rPr>
          <w:rFonts w:ascii="Arial" w:hAnsi="Arial" w:cs="Arial"/>
          <w:b/>
          <w:lang w:val="en-US"/>
        </w:rPr>
        <w:t>Члан 1</w:t>
      </w:r>
      <w:r w:rsidR="00593251">
        <w:rPr>
          <w:rFonts w:ascii="Arial" w:hAnsi="Arial" w:cs="Arial"/>
          <w:b/>
        </w:rPr>
        <w:t>3</w:t>
      </w:r>
      <w:r w:rsidRPr="00B55776">
        <w:rPr>
          <w:rFonts w:ascii="Arial" w:hAnsi="Arial" w:cs="Arial"/>
          <w:lang w:val="en-US"/>
        </w:rPr>
        <w:t>.</w:t>
      </w:r>
    </w:p>
    <w:p w:rsidR="00B55776" w:rsidRPr="00B55776" w:rsidRDefault="00B55776" w:rsidP="00B55776">
      <w:pPr>
        <w:suppressAutoHyphens/>
        <w:spacing w:after="120"/>
        <w:jc w:val="both"/>
        <w:rPr>
          <w:rFonts w:ascii="Arial" w:hAnsi="Arial" w:cs="Arial"/>
          <w:lang w:eastAsia="ar-SA"/>
        </w:rPr>
      </w:pPr>
      <w:r w:rsidRPr="00B55776">
        <w:rPr>
          <w:rFonts w:ascii="Arial" w:hAnsi="Arial" w:cs="Arial"/>
          <w:lang w:eastAsia="ar-SA"/>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B55776" w:rsidRPr="00B55776" w:rsidRDefault="00B55776" w:rsidP="00B55776">
      <w:pPr>
        <w:suppressAutoHyphens/>
        <w:spacing w:after="120"/>
        <w:jc w:val="both"/>
        <w:rPr>
          <w:rFonts w:ascii="Arial" w:hAnsi="Arial" w:cs="Arial"/>
          <w:lang w:eastAsia="ar-SA"/>
        </w:rPr>
      </w:pPr>
      <w:r w:rsidRPr="00B55776">
        <w:rPr>
          <w:rFonts w:ascii="Arial" w:hAnsi="Arial" w:cs="Arial"/>
          <w:lang w:eastAsia="ar-SA"/>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B55776" w:rsidRPr="00B55776" w:rsidRDefault="00B55776" w:rsidP="00B55776">
      <w:pPr>
        <w:suppressAutoHyphens/>
        <w:spacing w:after="120"/>
        <w:jc w:val="both"/>
        <w:rPr>
          <w:rFonts w:ascii="Arial" w:eastAsia="Calibri" w:hAnsi="Arial" w:cs="Arial"/>
          <w:b/>
          <w:caps/>
          <w:lang w:eastAsia="sr-Latn-CS"/>
        </w:rPr>
      </w:pPr>
      <w:r w:rsidRPr="00B55776">
        <w:rPr>
          <w:rFonts w:ascii="Arial" w:hAnsi="Arial" w:cs="Arial"/>
          <w:lang w:eastAsia="ar-SA"/>
        </w:rPr>
        <w:t xml:space="preserve">На све што није предвиђено </w:t>
      </w:r>
      <w:r w:rsidR="00593251">
        <w:rPr>
          <w:rFonts w:ascii="Arial" w:eastAsia="Calibri" w:hAnsi="Arial" w:cs="Arial"/>
        </w:rPr>
        <w:t xml:space="preserve">Уговора, </w:t>
      </w:r>
      <w:r w:rsidRPr="00B55776">
        <w:rPr>
          <w:rFonts w:ascii="Arial" w:hAnsi="Arial" w:cs="Arial"/>
          <w:lang w:eastAsia="ar-SA"/>
        </w:rPr>
        <w:t xml:space="preserve">а тиче се предмета </w:t>
      </w:r>
      <w:r w:rsidR="00593251">
        <w:rPr>
          <w:rFonts w:ascii="Arial" w:eastAsia="Calibri" w:hAnsi="Arial" w:cs="Arial"/>
        </w:rPr>
        <w:t>Уговора</w:t>
      </w:r>
      <w:r w:rsidRPr="00B55776">
        <w:rPr>
          <w:rFonts w:ascii="Arial" w:hAnsi="Arial" w:cs="Arial"/>
          <w:lang w:eastAsia="ar-SA"/>
        </w:rPr>
        <w:t>, примењиваће се одредбе Закона о ауторским и сродним правима ("Сл. гласник РС", бр. 104/2009, 99/2011 и 119/2012) и ЗОО.</w:t>
      </w:r>
    </w:p>
    <w:p w:rsidR="00B55776" w:rsidRDefault="00B55776" w:rsidP="00B55776">
      <w:pPr>
        <w:tabs>
          <w:tab w:val="left" w:pos="567"/>
        </w:tabs>
        <w:jc w:val="both"/>
        <w:rPr>
          <w:rFonts w:ascii="Arial" w:hAnsi="Arial" w:cs="Arial"/>
          <w:lang w:val="en-US"/>
        </w:rPr>
      </w:pPr>
    </w:p>
    <w:p w:rsidR="00ED7A35" w:rsidRDefault="00ED7A35" w:rsidP="00B55776">
      <w:pPr>
        <w:tabs>
          <w:tab w:val="left" w:pos="567"/>
        </w:tabs>
        <w:jc w:val="both"/>
        <w:rPr>
          <w:rFonts w:ascii="Arial" w:hAnsi="Arial" w:cs="Arial"/>
          <w:lang w:val="en-US"/>
        </w:rPr>
      </w:pPr>
    </w:p>
    <w:p w:rsidR="00ED7A35" w:rsidRPr="00B55776" w:rsidRDefault="00ED7A35" w:rsidP="00B55776">
      <w:pPr>
        <w:tabs>
          <w:tab w:val="left" w:pos="567"/>
        </w:tabs>
        <w:jc w:val="both"/>
        <w:rPr>
          <w:rFonts w:ascii="Arial" w:hAnsi="Arial" w:cs="Arial"/>
          <w:lang w:val="en-US"/>
        </w:rPr>
      </w:pPr>
    </w:p>
    <w:p w:rsidR="00B55776" w:rsidRPr="00B55776" w:rsidRDefault="00B55776" w:rsidP="00B55776">
      <w:pPr>
        <w:tabs>
          <w:tab w:val="left" w:pos="567"/>
        </w:tabs>
        <w:jc w:val="center"/>
        <w:rPr>
          <w:rFonts w:ascii="Arial" w:hAnsi="Arial" w:cs="Arial"/>
          <w:b/>
          <w:lang w:val="en-US"/>
        </w:rPr>
      </w:pPr>
      <w:r w:rsidRPr="00B55776">
        <w:rPr>
          <w:rFonts w:ascii="Arial" w:hAnsi="Arial" w:cs="Arial"/>
          <w:b/>
          <w:lang w:val="en-US"/>
        </w:rPr>
        <w:lastRenderedPageBreak/>
        <w:t>НАКНАДА ШТЕТЕ</w:t>
      </w:r>
    </w:p>
    <w:p w:rsidR="00B55776" w:rsidRPr="00B55776" w:rsidRDefault="00B55776" w:rsidP="00B55776">
      <w:pPr>
        <w:tabs>
          <w:tab w:val="left" w:pos="567"/>
        </w:tabs>
        <w:jc w:val="center"/>
        <w:rPr>
          <w:rFonts w:ascii="Arial" w:hAnsi="Arial" w:cs="Arial"/>
          <w:lang w:val="en-US"/>
        </w:rPr>
      </w:pPr>
      <w:r w:rsidRPr="00B55776">
        <w:rPr>
          <w:rFonts w:ascii="Arial" w:hAnsi="Arial" w:cs="Arial"/>
          <w:b/>
          <w:lang w:val="en-US"/>
        </w:rPr>
        <w:t>Члан 1</w:t>
      </w:r>
      <w:r w:rsidR="00593251">
        <w:rPr>
          <w:rFonts w:ascii="Arial" w:hAnsi="Arial" w:cs="Arial"/>
          <w:b/>
        </w:rPr>
        <w:t>4</w:t>
      </w:r>
      <w:r w:rsidRPr="00B55776">
        <w:rPr>
          <w:rFonts w:ascii="Arial" w:hAnsi="Arial" w:cs="Arial"/>
          <w:lang w:val="en-US"/>
        </w:rPr>
        <w:t>.</w:t>
      </w:r>
    </w:p>
    <w:p w:rsidR="00B55776" w:rsidRPr="00B55776" w:rsidRDefault="00B55776" w:rsidP="00B55776">
      <w:pPr>
        <w:tabs>
          <w:tab w:val="left" w:pos="567"/>
        </w:tabs>
        <w:jc w:val="both"/>
        <w:rPr>
          <w:rFonts w:ascii="Arial" w:hAnsi="Arial" w:cs="Arial"/>
          <w:lang w:val="en-US"/>
        </w:rPr>
      </w:pPr>
      <w:r w:rsidRPr="00B55776">
        <w:rPr>
          <w:rFonts w:ascii="Arial" w:hAnsi="Arial" w:cs="Arial"/>
          <w:lang w:val="en-US"/>
        </w:rPr>
        <w:t xml:space="preserve">Пружалац услуге је у складу са ЗОО одговоран за штету коју је претрпео Корисник услуга неиспуњењем, делимичним испуњењем или задоцњењем у испуњењу обавеза преузетих овим </w:t>
      </w:r>
      <w:r w:rsidR="00593251">
        <w:rPr>
          <w:rFonts w:ascii="Arial" w:eastAsia="Calibri" w:hAnsi="Arial" w:cs="Arial"/>
        </w:rPr>
        <w:t>Уговором.</w:t>
      </w:r>
      <w:r w:rsidRPr="00B55776">
        <w:rPr>
          <w:rFonts w:ascii="Arial" w:hAnsi="Arial" w:cs="Arial"/>
          <w:lang w:val="en-US"/>
        </w:rPr>
        <w:t>.</w:t>
      </w:r>
    </w:p>
    <w:p w:rsidR="00B55776" w:rsidRPr="00B55776" w:rsidRDefault="00B55776" w:rsidP="00B55776">
      <w:pPr>
        <w:tabs>
          <w:tab w:val="left" w:pos="567"/>
        </w:tabs>
        <w:jc w:val="both"/>
        <w:rPr>
          <w:rFonts w:ascii="Arial" w:hAnsi="Arial" w:cs="Arial"/>
          <w:lang w:val="en-US"/>
        </w:rPr>
      </w:pPr>
      <w:r w:rsidRPr="00B55776">
        <w:rPr>
          <w:rFonts w:ascii="Arial" w:hAnsi="Arial" w:cs="Arial"/>
          <w:lang w:val="en-US"/>
        </w:rPr>
        <w:t xml:space="preserve">Уколико Корисник услуга претрпи штету због чињења или нечињења Пружаоца услуга и уколико се </w:t>
      </w:r>
      <w:r w:rsidRPr="00B55776">
        <w:rPr>
          <w:rFonts w:ascii="Arial" w:hAnsi="Arial" w:cs="Arial"/>
        </w:rPr>
        <w:t>Стране у споразуму</w:t>
      </w:r>
      <w:r w:rsidRPr="00B55776">
        <w:rPr>
          <w:rFonts w:ascii="Arial" w:hAnsi="Arial" w:cs="Arial"/>
          <w:lang w:val="en-US"/>
        </w:rPr>
        <w:t xml:space="preserve"> сагласе око основа и висине претрпљене штете, Пружалац услуга је сагласан да Кориснику услуга исту накнади, тако што Корисник услуге има право на наплату накнаде штете без посебног обавештења Пружаоца услуга уз издавање одговарајућег обрачуна са роком плаћања од 15 (словима: петнаест) дана од датума издавања истог.</w:t>
      </w:r>
    </w:p>
    <w:p w:rsidR="00B55776" w:rsidRPr="00B55776" w:rsidRDefault="00B55776" w:rsidP="00B55776">
      <w:pPr>
        <w:tabs>
          <w:tab w:val="left" w:pos="567"/>
        </w:tabs>
        <w:jc w:val="both"/>
        <w:rPr>
          <w:rFonts w:ascii="Arial" w:hAnsi="Arial" w:cs="Arial"/>
          <w:lang w:val="en-US"/>
        </w:rPr>
      </w:pPr>
      <w:r w:rsidRPr="00B55776">
        <w:rPr>
          <w:rFonts w:ascii="Arial" w:hAnsi="Arial" w:cs="Arial"/>
          <w:lang w:val="en-US"/>
        </w:rPr>
        <w:t xml:space="preserve">Ниједна </w:t>
      </w:r>
      <w:r w:rsidRPr="00B55776">
        <w:rPr>
          <w:rFonts w:ascii="Arial" w:hAnsi="Arial" w:cs="Arial"/>
        </w:rPr>
        <w:t>Страна у споразуму</w:t>
      </w:r>
      <w:r w:rsidRPr="00B55776">
        <w:rPr>
          <w:rFonts w:ascii="Arial" w:hAnsi="Arial" w:cs="Arial"/>
          <w:lang w:val="en-US"/>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00593251">
        <w:rPr>
          <w:rFonts w:ascii="Arial" w:eastAsia="Calibri" w:hAnsi="Arial" w:cs="Arial"/>
        </w:rPr>
        <w:t>Уговора</w:t>
      </w:r>
      <w:r w:rsidRPr="00B55776">
        <w:rPr>
          <w:rFonts w:ascii="Arial" w:hAnsi="Arial" w:cs="Arial"/>
          <w:lang w:val="en-US"/>
        </w:rPr>
        <w:t xml:space="preserve">, изузев уколико је у питању груба непажња или поступање изван професионалних стандарда за ову врсту услуга на страни Пружаоца услуга. </w:t>
      </w:r>
    </w:p>
    <w:p w:rsidR="00B55776" w:rsidRPr="00B55776" w:rsidRDefault="00B55776" w:rsidP="00B55776">
      <w:pPr>
        <w:tabs>
          <w:tab w:val="left" w:pos="567"/>
        </w:tabs>
        <w:jc w:val="both"/>
        <w:rPr>
          <w:rFonts w:ascii="Arial" w:hAnsi="Arial" w:cs="Arial"/>
          <w:lang w:val="en-US"/>
        </w:rPr>
      </w:pPr>
      <w:r w:rsidRPr="00B55776">
        <w:rPr>
          <w:rFonts w:ascii="Arial" w:hAnsi="Arial" w:cs="Arial"/>
          <w:lang w:val="en-US"/>
        </w:rPr>
        <w:t xml:space="preserve">Наведена ограничавања/искључивања одговорности се не односе на одговорност било које </w:t>
      </w:r>
      <w:r w:rsidRPr="00B55776">
        <w:rPr>
          <w:rFonts w:ascii="Arial" w:hAnsi="Arial" w:cs="Arial"/>
        </w:rPr>
        <w:t>стране у споразуму</w:t>
      </w:r>
      <w:r w:rsidRPr="00B55776">
        <w:rPr>
          <w:rFonts w:ascii="Arial" w:hAnsi="Arial" w:cs="Arial"/>
          <w:lang w:val="en-US"/>
        </w:rPr>
        <w:t xml:space="preserve"> када се ради о кршењу обавеза у вези са чувањем пословних тајни, као и у вези са поштовањем права интелектуалне својине из члана </w:t>
      </w:r>
      <w:r w:rsidRPr="00B55776">
        <w:rPr>
          <w:rFonts w:ascii="Arial" w:hAnsi="Arial" w:cs="Arial"/>
        </w:rPr>
        <w:t>1</w:t>
      </w:r>
      <w:r w:rsidR="00593251">
        <w:rPr>
          <w:rFonts w:ascii="Arial" w:hAnsi="Arial" w:cs="Arial"/>
        </w:rPr>
        <w:t>3</w:t>
      </w:r>
      <w:r w:rsidRPr="00B55776">
        <w:rPr>
          <w:rFonts w:ascii="Arial" w:hAnsi="Arial" w:cs="Arial"/>
          <w:lang w:val="en-US"/>
        </w:rPr>
        <w:t xml:space="preserve">. овог </w:t>
      </w:r>
      <w:r w:rsidR="00593251">
        <w:rPr>
          <w:rFonts w:ascii="Arial" w:eastAsia="Calibri" w:hAnsi="Arial" w:cs="Arial"/>
        </w:rPr>
        <w:t>Уговора</w:t>
      </w:r>
      <w:r w:rsidR="00593251" w:rsidRPr="00B55776">
        <w:rPr>
          <w:rFonts w:ascii="Arial" w:eastAsia="Calibri" w:hAnsi="Arial" w:cs="Arial"/>
        </w:rPr>
        <w:t>;</w:t>
      </w:r>
      <w:r w:rsidRPr="00B55776">
        <w:rPr>
          <w:rFonts w:ascii="Arial" w:hAnsi="Arial" w:cs="Arial"/>
          <w:lang w:val="en-US"/>
        </w:rPr>
        <w:t>.</w:t>
      </w:r>
    </w:p>
    <w:p w:rsidR="00B55776" w:rsidRPr="00B55776" w:rsidRDefault="00B55776" w:rsidP="00B55776">
      <w:pPr>
        <w:tabs>
          <w:tab w:val="left" w:pos="567"/>
        </w:tabs>
        <w:jc w:val="both"/>
        <w:rPr>
          <w:rFonts w:ascii="Arial" w:hAnsi="Arial" w:cs="Arial"/>
          <w:lang w:val="en-US"/>
        </w:rPr>
      </w:pPr>
    </w:p>
    <w:p w:rsidR="00B55776" w:rsidRPr="00B55776" w:rsidRDefault="00B55776" w:rsidP="00B55776">
      <w:pPr>
        <w:jc w:val="center"/>
        <w:rPr>
          <w:rFonts w:ascii="Arial" w:hAnsi="Arial" w:cs="Arial"/>
          <w:b/>
        </w:rPr>
      </w:pPr>
    </w:p>
    <w:p w:rsidR="00B55776" w:rsidRPr="00B55776" w:rsidRDefault="00B55776" w:rsidP="00B55776">
      <w:pPr>
        <w:jc w:val="center"/>
        <w:rPr>
          <w:rFonts w:ascii="Arial" w:hAnsi="Arial" w:cs="Arial"/>
          <w:b/>
        </w:rPr>
      </w:pPr>
      <w:r w:rsidRPr="00B55776">
        <w:rPr>
          <w:rFonts w:ascii="Arial" w:hAnsi="Arial" w:cs="Arial"/>
          <w:b/>
        </w:rPr>
        <w:t xml:space="preserve">УГОВОРНА </w:t>
      </w:r>
      <w:r w:rsidRPr="00B55776">
        <w:rPr>
          <w:rFonts w:ascii="Arial" w:hAnsi="Arial" w:cs="Arial"/>
          <w:b/>
          <w:lang w:val="en-US"/>
        </w:rPr>
        <w:t>КАЗНА ЗБОГ КАШЊЕЊА У И</w:t>
      </w:r>
      <w:r w:rsidRPr="00B55776">
        <w:rPr>
          <w:rFonts w:ascii="Arial" w:hAnsi="Arial" w:cs="Arial"/>
          <w:b/>
        </w:rPr>
        <w:t>ЗВРШЕЊУ</w:t>
      </w:r>
    </w:p>
    <w:p w:rsidR="00B55776" w:rsidRPr="00B55776" w:rsidRDefault="00B55776" w:rsidP="00B55776">
      <w:pPr>
        <w:jc w:val="center"/>
        <w:rPr>
          <w:rFonts w:ascii="Arial" w:hAnsi="Arial" w:cs="Arial"/>
          <w:b/>
          <w:lang w:val="en-US"/>
        </w:rPr>
      </w:pPr>
      <w:r w:rsidRPr="00B55776">
        <w:rPr>
          <w:rFonts w:ascii="Arial" w:hAnsi="Arial" w:cs="Arial"/>
          <w:b/>
          <w:lang w:val="en-US"/>
        </w:rPr>
        <w:t xml:space="preserve">Члан </w:t>
      </w:r>
      <w:r w:rsidR="00593251">
        <w:rPr>
          <w:rFonts w:ascii="Arial" w:hAnsi="Arial" w:cs="Arial"/>
          <w:b/>
        </w:rPr>
        <w:t>15</w:t>
      </w:r>
      <w:r w:rsidRPr="00B55776">
        <w:rPr>
          <w:rFonts w:ascii="Arial" w:hAnsi="Arial" w:cs="Arial"/>
          <w:b/>
          <w:lang w:val="en-US"/>
        </w:rPr>
        <w:t>.</w:t>
      </w:r>
    </w:p>
    <w:p w:rsidR="00B55776" w:rsidRPr="00B55776" w:rsidRDefault="00B55776" w:rsidP="00B55776">
      <w:pPr>
        <w:spacing w:before="120"/>
        <w:jc w:val="both"/>
        <w:rPr>
          <w:rFonts w:ascii="Arial" w:hAnsi="Arial" w:cs="Arial"/>
        </w:rPr>
      </w:pPr>
      <w:r w:rsidRPr="00B55776">
        <w:rPr>
          <w:rFonts w:ascii="Arial" w:hAnsi="Arial" w:cs="Arial"/>
        </w:rPr>
        <w:t xml:space="preserve">У случају да Пружалац услуге, својом кривицом, не изврши/ не пружи у року уговорене Услуге, Пружалац услуге је дужан да плати Кориснику услуге уговорну казну, у износу од 0,2% од вредности </w:t>
      </w:r>
      <w:r w:rsidR="00593251">
        <w:rPr>
          <w:rFonts w:ascii="Arial" w:hAnsi="Arial" w:cs="Arial"/>
        </w:rPr>
        <w:t>уговора</w:t>
      </w:r>
      <w:r w:rsidRPr="00B55776">
        <w:rPr>
          <w:rFonts w:ascii="Arial" w:hAnsi="Arial" w:cs="Arial"/>
        </w:rPr>
        <w:t xml:space="preserve"> за сваки дан кашњења, у максималном износу од 10% вредности </w:t>
      </w:r>
      <w:r w:rsidR="00593251">
        <w:rPr>
          <w:rFonts w:ascii="Arial" w:hAnsi="Arial" w:cs="Arial"/>
        </w:rPr>
        <w:t>уговора</w:t>
      </w:r>
      <w:r w:rsidRPr="00B55776">
        <w:rPr>
          <w:rFonts w:ascii="Arial" w:hAnsi="Arial" w:cs="Arial"/>
        </w:rPr>
        <w:t xml:space="preserve"> без ПДВ-а. </w:t>
      </w:r>
    </w:p>
    <w:p w:rsidR="00B55776" w:rsidRPr="00B55776" w:rsidRDefault="00B55776" w:rsidP="006C4614">
      <w:pPr>
        <w:jc w:val="both"/>
        <w:rPr>
          <w:rFonts w:ascii="Arial" w:hAnsi="Arial" w:cs="Arial"/>
        </w:rPr>
      </w:pPr>
      <w:r w:rsidRPr="00B55776">
        <w:rPr>
          <w:rFonts w:ascii="Arial" w:hAnsi="Arial" w:cs="Arial"/>
        </w:rPr>
        <w:t>У случају доцње Корисник услуге има право да захтева и испуњење уговорне обавезе и уговорну казну, под условом да без одлагања, а најкасније пре пријема Записника саопшти Пружаоцу услуге да задржава право на уговорну казну и под условом да до закашњења није дошло кривицом Корисника услуге, нити услед дејства више силе.</w:t>
      </w:r>
    </w:p>
    <w:p w:rsidR="006C4614" w:rsidRPr="006C4614" w:rsidRDefault="006C4614" w:rsidP="006C4614">
      <w:pPr>
        <w:jc w:val="both"/>
        <w:rPr>
          <w:rFonts w:ascii="Arial" w:hAnsi="Arial" w:cs="Arial"/>
        </w:rPr>
      </w:pPr>
      <w:r w:rsidRPr="006C4614">
        <w:rPr>
          <w:rFonts w:ascii="Arial" w:hAnsi="Arial" w:cs="Arial"/>
        </w:rPr>
        <w:t xml:space="preserve">Наплатом уговорне казне  Корисник услуге не губи право на накнаду штете.  </w:t>
      </w:r>
    </w:p>
    <w:p w:rsidR="006C4614" w:rsidRPr="006C4614" w:rsidRDefault="006C4614" w:rsidP="006C4614">
      <w:pPr>
        <w:tabs>
          <w:tab w:val="left" w:pos="9090"/>
        </w:tabs>
        <w:jc w:val="both"/>
        <w:rPr>
          <w:rFonts w:ascii="Arial" w:hAnsi="Arial" w:cs="Arial"/>
        </w:rPr>
      </w:pPr>
      <w:r w:rsidRPr="006C4614">
        <w:rPr>
          <w:rFonts w:ascii="Arial" w:hAnsi="Arial" w:cs="Arial"/>
          <w:bCs/>
        </w:rPr>
        <w:t>Плаћање уговорне казне</w:t>
      </w:r>
      <w:r w:rsidRPr="006C4614">
        <w:rPr>
          <w:rFonts w:ascii="Arial" w:hAnsi="Arial" w:cs="Arial"/>
        </w:rPr>
        <w:t xml:space="preserve">, из става 1. овог члана,  дoспeвa у рoку до 45 (четрдесетпет) дaнa oд дaнa пријема од стране Продавца, рачуна </w:t>
      </w:r>
      <w:r w:rsidRPr="006C4614">
        <w:rPr>
          <w:rFonts w:ascii="Arial" w:hAnsi="Arial" w:cs="Arial"/>
          <w:bCs/>
        </w:rPr>
        <w:t xml:space="preserve">Купца </w:t>
      </w:r>
      <w:r w:rsidRPr="006C4614">
        <w:rPr>
          <w:rFonts w:ascii="Arial" w:hAnsi="Arial" w:cs="Arial"/>
        </w:rPr>
        <w:t>испостављеног по овом основу.</w:t>
      </w:r>
    </w:p>
    <w:p w:rsidR="00B55776" w:rsidRPr="00B55776" w:rsidRDefault="00B55776" w:rsidP="00B55776">
      <w:pPr>
        <w:jc w:val="center"/>
        <w:rPr>
          <w:rFonts w:ascii="Arial" w:hAnsi="Arial" w:cs="Arial"/>
          <w:b/>
        </w:rPr>
      </w:pPr>
    </w:p>
    <w:p w:rsidR="00B55776" w:rsidRPr="00B55776" w:rsidRDefault="00B55776" w:rsidP="00B55776">
      <w:pPr>
        <w:jc w:val="center"/>
        <w:rPr>
          <w:rFonts w:ascii="Arial" w:hAnsi="Arial" w:cs="Arial"/>
          <w:b/>
          <w:lang w:val="en-US"/>
        </w:rPr>
      </w:pPr>
      <w:r w:rsidRPr="00B55776">
        <w:rPr>
          <w:rFonts w:ascii="Arial" w:hAnsi="Arial" w:cs="Arial"/>
          <w:b/>
          <w:lang w:val="en-US"/>
        </w:rPr>
        <w:t>ВИША СИЛА</w:t>
      </w:r>
    </w:p>
    <w:p w:rsidR="00B55776" w:rsidRPr="00B55776" w:rsidRDefault="00B55776" w:rsidP="00B55776">
      <w:pPr>
        <w:jc w:val="center"/>
        <w:rPr>
          <w:rFonts w:ascii="Arial" w:hAnsi="Arial" w:cs="Arial"/>
          <w:b/>
          <w:lang w:val="en-US"/>
        </w:rPr>
      </w:pPr>
      <w:r w:rsidRPr="00B55776">
        <w:rPr>
          <w:rFonts w:ascii="Arial" w:hAnsi="Arial" w:cs="Arial"/>
          <w:b/>
          <w:lang w:val="en-US"/>
        </w:rPr>
        <w:t>Члан 1</w:t>
      </w:r>
      <w:r w:rsidRPr="00B55776">
        <w:rPr>
          <w:rFonts w:ascii="Arial" w:hAnsi="Arial" w:cs="Arial"/>
          <w:b/>
        </w:rPr>
        <w:t>7</w:t>
      </w:r>
      <w:r w:rsidRPr="00B55776">
        <w:rPr>
          <w:rFonts w:ascii="Arial" w:hAnsi="Arial" w:cs="Arial"/>
          <w:b/>
          <w:lang w:val="en-US"/>
        </w:rPr>
        <w:t>.</w:t>
      </w:r>
    </w:p>
    <w:p w:rsidR="00B55776" w:rsidRPr="00B55776" w:rsidRDefault="00B55776" w:rsidP="00B55776">
      <w:pPr>
        <w:jc w:val="both"/>
        <w:rPr>
          <w:rFonts w:ascii="Arial" w:hAnsi="Arial" w:cs="Arial"/>
          <w:lang w:val="en-US"/>
        </w:rPr>
      </w:pPr>
      <w:r w:rsidRPr="00B55776">
        <w:rPr>
          <w:rFonts w:ascii="Arial" w:hAnsi="Arial" w:cs="Arial"/>
          <w:lang w:val="en-US"/>
        </w:rPr>
        <w:t xml:space="preserve">Дејство више силе се сматра за случај који ослобађа од одговорности за извршавање свих или неких обавеза и </w:t>
      </w:r>
      <w:r w:rsidRPr="00B55776">
        <w:rPr>
          <w:rFonts w:ascii="Arial" w:hAnsi="Arial" w:cs="Arial"/>
        </w:rPr>
        <w:t>за</w:t>
      </w:r>
      <w:r w:rsidRPr="00B55776">
        <w:rPr>
          <w:rFonts w:ascii="Arial" w:hAnsi="Arial" w:cs="Arial"/>
          <w:lang w:val="en-US"/>
        </w:rPr>
        <w:t xml:space="preserve"> накнаду штете за делимично или потпуно неизвршење обавеза</w:t>
      </w:r>
      <w:r w:rsidRPr="00B55776">
        <w:rPr>
          <w:rFonts w:ascii="Arial" w:hAnsi="Arial" w:cs="Arial"/>
        </w:rPr>
        <w:t xml:space="preserve">, за </w:t>
      </w:r>
      <w:r w:rsidRPr="00B55776">
        <w:rPr>
          <w:rFonts w:ascii="Arial" w:hAnsi="Arial" w:cs="Arial"/>
          <w:lang w:val="en-US"/>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B55776">
        <w:rPr>
          <w:rFonts w:ascii="Arial" w:hAnsi="Arial" w:cs="Arial"/>
        </w:rPr>
        <w:t>,</w:t>
      </w:r>
      <w:r w:rsidRPr="00B55776">
        <w:rPr>
          <w:rFonts w:ascii="Arial" w:hAnsi="Arial" w:cs="Arial"/>
          <w:lang w:val="en-US"/>
        </w:rPr>
        <w:t xml:space="preserve"> одлаже се за време њеног трајања. </w:t>
      </w:r>
    </w:p>
    <w:p w:rsidR="00B55776" w:rsidRPr="00B55776" w:rsidRDefault="00B55776" w:rsidP="00B55776">
      <w:pPr>
        <w:spacing w:before="120"/>
        <w:jc w:val="both"/>
        <w:rPr>
          <w:rFonts w:ascii="Arial" w:hAnsi="Arial" w:cs="Arial"/>
          <w:lang w:val="hr-HR"/>
        </w:rPr>
      </w:pPr>
      <w:r w:rsidRPr="00B55776">
        <w:rPr>
          <w:rFonts w:ascii="Arial" w:hAnsi="Arial" w:cs="Arial"/>
        </w:rPr>
        <w:t>С</w:t>
      </w:r>
      <w:r w:rsidRPr="00B55776">
        <w:rPr>
          <w:rFonts w:ascii="Arial" w:hAnsi="Arial" w:cs="Arial"/>
          <w:lang w:val="en-US"/>
        </w:rPr>
        <w:t>трана којој је извршавање уговорних обавеза онемогућено услед дејства више силе је у обавези да одмах</w:t>
      </w:r>
      <w:r w:rsidRPr="00B55776">
        <w:rPr>
          <w:rFonts w:ascii="Arial" w:hAnsi="Arial" w:cs="Arial"/>
          <w:lang w:val="hr-HR"/>
        </w:rPr>
        <w:t xml:space="preserve">, </w:t>
      </w:r>
      <w:r w:rsidRPr="00B55776">
        <w:rPr>
          <w:rFonts w:ascii="Arial" w:hAnsi="Arial" w:cs="Arial"/>
          <w:lang w:val="en-US"/>
        </w:rPr>
        <w:t>без одлагања</w:t>
      </w:r>
      <w:r w:rsidRPr="00B55776">
        <w:rPr>
          <w:rFonts w:ascii="Arial" w:hAnsi="Arial" w:cs="Arial"/>
          <w:lang w:val="hr-HR"/>
        </w:rPr>
        <w:t>, а најкасније у року од 48 (</w:t>
      </w:r>
      <w:r w:rsidRPr="00B55776">
        <w:rPr>
          <w:rFonts w:ascii="Arial" w:hAnsi="Arial" w:cs="Arial"/>
        </w:rPr>
        <w:t xml:space="preserve">словима: </w:t>
      </w:r>
      <w:r w:rsidRPr="00B55776">
        <w:rPr>
          <w:rFonts w:ascii="Arial" w:hAnsi="Arial" w:cs="Arial"/>
          <w:lang w:val="hr-HR"/>
        </w:rPr>
        <w:t xml:space="preserve">четрдесетосам) часова, од часа наступања случаја више силе, </w:t>
      </w:r>
      <w:r w:rsidRPr="00B55776">
        <w:rPr>
          <w:rFonts w:ascii="Arial" w:hAnsi="Arial" w:cs="Arial"/>
          <w:lang w:val="hr-HR"/>
        </w:rPr>
        <w:lastRenderedPageBreak/>
        <w:t xml:space="preserve">писаним путем обавести другу </w:t>
      </w:r>
      <w:r w:rsidRPr="00B55776">
        <w:rPr>
          <w:rFonts w:ascii="Arial" w:hAnsi="Arial" w:cs="Arial"/>
          <w:lang w:val="en-US"/>
        </w:rPr>
        <w:t>страну о настанку</w:t>
      </w:r>
      <w:r w:rsidRPr="00B55776">
        <w:rPr>
          <w:rFonts w:ascii="Arial" w:hAnsi="Arial" w:cs="Arial"/>
          <w:lang w:val="hr-HR"/>
        </w:rPr>
        <w:t xml:space="preserve"> више силе</w:t>
      </w:r>
      <w:r w:rsidRPr="00B55776">
        <w:rPr>
          <w:rFonts w:ascii="Arial" w:hAnsi="Arial" w:cs="Arial"/>
          <w:lang w:val="en-US"/>
        </w:rPr>
        <w:t xml:space="preserve"> и њеном процењеном или очекиваном трајању</w:t>
      </w:r>
      <w:r w:rsidRPr="00B55776">
        <w:rPr>
          <w:rFonts w:ascii="Arial" w:hAnsi="Arial" w:cs="Arial"/>
          <w:lang w:val="hr-HR"/>
        </w:rPr>
        <w:t>, уз достављање доказа о постојању више силе.</w:t>
      </w:r>
    </w:p>
    <w:p w:rsidR="00B55776" w:rsidRPr="00B55776" w:rsidRDefault="00B55776" w:rsidP="00B55776">
      <w:pPr>
        <w:spacing w:before="120"/>
        <w:jc w:val="both"/>
        <w:rPr>
          <w:rFonts w:ascii="Arial" w:hAnsi="Arial" w:cs="Arial"/>
          <w:lang w:val="en-US"/>
        </w:rPr>
      </w:pPr>
      <w:r w:rsidRPr="00B55776">
        <w:rPr>
          <w:rFonts w:ascii="Arial" w:hAnsi="Arial" w:cs="Arial"/>
          <w:lang w:val="en-US"/>
        </w:rPr>
        <w:t>За време трајања више силе свака страна сноси своје трошкове</w:t>
      </w:r>
      <w:r w:rsidRPr="00B55776">
        <w:rPr>
          <w:rFonts w:ascii="Arial" w:hAnsi="Arial" w:cs="Arial"/>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B55776">
        <w:rPr>
          <w:rFonts w:ascii="Arial" w:hAnsi="Arial" w:cs="Arial"/>
          <w:lang w:val="en-US"/>
        </w:rPr>
        <w:t>.</w:t>
      </w:r>
    </w:p>
    <w:p w:rsidR="00B55776" w:rsidRPr="00B55776" w:rsidRDefault="00B55776" w:rsidP="00B55776">
      <w:pPr>
        <w:spacing w:before="120"/>
        <w:jc w:val="both"/>
        <w:rPr>
          <w:rFonts w:ascii="Arial" w:hAnsi="Arial" w:cs="Arial"/>
        </w:rPr>
      </w:pPr>
      <w:r w:rsidRPr="00B55776">
        <w:rPr>
          <w:rFonts w:ascii="Arial" w:hAnsi="Arial" w:cs="Arial"/>
          <w:lang w:val="en-US"/>
        </w:rPr>
        <w:t>Уколико деловање више силе траје дуже од 30 (</w:t>
      </w:r>
      <w:r w:rsidRPr="00B55776">
        <w:rPr>
          <w:rFonts w:ascii="Arial" w:hAnsi="Arial" w:cs="Arial"/>
        </w:rPr>
        <w:t xml:space="preserve">словима: </w:t>
      </w:r>
      <w:r w:rsidRPr="00B55776">
        <w:rPr>
          <w:rFonts w:ascii="Arial" w:hAnsi="Arial" w:cs="Arial"/>
          <w:lang w:val="en-US"/>
        </w:rPr>
        <w:t xml:space="preserve">тридесет) календарских дана, стране ће се договорити о даљем поступању у извршавању одредаба овог </w:t>
      </w:r>
      <w:r w:rsidR="006C4614">
        <w:rPr>
          <w:rFonts w:ascii="Arial" w:hAnsi="Arial" w:cs="Arial"/>
        </w:rPr>
        <w:t>уговора</w:t>
      </w:r>
      <w:r w:rsidRPr="00B55776">
        <w:rPr>
          <w:rFonts w:ascii="Arial" w:hAnsi="Arial" w:cs="Arial"/>
          <w:lang w:val="en-US"/>
        </w:rPr>
        <w:t xml:space="preserve"> –</w:t>
      </w:r>
      <w:r w:rsidRPr="00B55776">
        <w:rPr>
          <w:rFonts w:ascii="Arial" w:hAnsi="Arial" w:cs="Arial"/>
        </w:rPr>
        <w:t xml:space="preserve"> </w:t>
      </w:r>
      <w:r w:rsidRPr="00B55776">
        <w:rPr>
          <w:rFonts w:ascii="Arial" w:hAnsi="Arial" w:cs="Arial"/>
          <w:lang w:val="en-US"/>
        </w:rPr>
        <w:t xml:space="preserve">одлагању испуњења и о томе ће закључити анекс овог </w:t>
      </w:r>
      <w:r w:rsidR="006C4614">
        <w:rPr>
          <w:rFonts w:ascii="Arial" w:hAnsi="Arial" w:cs="Arial"/>
        </w:rPr>
        <w:t>уговора</w:t>
      </w:r>
      <w:r w:rsidRPr="00B55776">
        <w:rPr>
          <w:rFonts w:ascii="Arial" w:hAnsi="Arial" w:cs="Arial"/>
          <w:lang w:val="en-US"/>
        </w:rPr>
        <w:t xml:space="preserve">, или ће се договорити о раскиду овог </w:t>
      </w:r>
      <w:r w:rsidR="006C4614">
        <w:rPr>
          <w:rFonts w:ascii="Arial" w:hAnsi="Arial" w:cs="Arial"/>
        </w:rPr>
        <w:t>уговора</w:t>
      </w:r>
      <w:r w:rsidRPr="00B55776">
        <w:rPr>
          <w:rFonts w:ascii="Arial" w:hAnsi="Arial" w:cs="Arial"/>
          <w:lang w:val="en-US"/>
        </w:rPr>
        <w:t xml:space="preserve">, с тим да у случају раскида </w:t>
      </w:r>
      <w:r w:rsidR="006C4614">
        <w:rPr>
          <w:rFonts w:ascii="Arial" w:hAnsi="Arial" w:cs="Arial"/>
        </w:rPr>
        <w:t>уговора</w:t>
      </w:r>
      <w:r w:rsidR="006C4614" w:rsidRPr="00B55776">
        <w:rPr>
          <w:rFonts w:ascii="Arial" w:hAnsi="Arial" w:cs="Arial"/>
        </w:rPr>
        <w:t xml:space="preserve"> </w:t>
      </w:r>
      <w:r w:rsidRPr="00B55776">
        <w:rPr>
          <w:rFonts w:ascii="Arial" w:hAnsi="Arial" w:cs="Arial"/>
        </w:rPr>
        <w:t xml:space="preserve">по овом основу – </w:t>
      </w:r>
      <w:r w:rsidRPr="00B55776">
        <w:rPr>
          <w:rFonts w:ascii="Arial" w:hAnsi="Arial" w:cs="Arial"/>
          <w:lang w:val="en-US"/>
        </w:rPr>
        <w:t>ни једна од страна не стиче право на накнаду било какве штете.</w:t>
      </w:r>
    </w:p>
    <w:p w:rsidR="00B55776" w:rsidRPr="00B55776" w:rsidRDefault="00B55776" w:rsidP="00B55776">
      <w:pPr>
        <w:jc w:val="center"/>
        <w:rPr>
          <w:rFonts w:ascii="Arial" w:hAnsi="Arial" w:cs="Arial"/>
          <w:b/>
        </w:rPr>
      </w:pPr>
    </w:p>
    <w:p w:rsidR="00B55776" w:rsidRPr="00B55776" w:rsidRDefault="00B55776" w:rsidP="00B55776">
      <w:pPr>
        <w:spacing w:before="120"/>
        <w:jc w:val="center"/>
        <w:rPr>
          <w:rFonts w:ascii="Arial" w:hAnsi="Arial" w:cs="Arial"/>
          <w:b/>
          <w:lang w:val="en-US"/>
        </w:rPr>
      </w:pPr>
      <w:r w:rsidRPr="00B55776">
        <w:rPr>
          <w:rFonts w:ascii="Arial" w:hAnsi="Arial" w:cs="Arial"/>
          <w:b/>
          <w:lang w:val="en-US"/>
        </w:rPr>
        <w:t>Члан 1</w:t>
      </w:r>
      <w:r w:rsidRPr="00B55776">
        <w:rPr>
          <w:rFonts w:ascii="Arial" w:hAnsi="Arial" w:cs="Arial"/>
          <w:b/>
        </w:rPr>
        <w:t>8</w:t>
      </w:r>
      <w:r w:rsidRPr="00B55776">
        <w:rPr>
          <w:rFonts w:ascii="Arial" w:hAnsi="Arial" w:cs="Arial"/>
          <w:b/>
          <w:lang w:val="en-US"/>
        </w:rPr>
        <w:t>.</w:t>
      </w:r>
    </w:p>
    <w:p w:rsidR="00B55776" w:rsidRPr="00B55776" w:rsidRDefault="00B55776" w:rsidP="00B55776">
      <w:pPr>
        <w:spacing w:before="120"/>
        <w:jc w:val="both"/>
        <w:rPr>
          <w:rFonts w:ascii="Arial" w:hAnsi="Arial" w:cs="Arial"/>
        </w:rPr>
      </w:pPr>
      <w:r w:rsidRPr="00B55776">
        <w:rPr>
          <w:rFonts w:ascii="Arial" w:hAnsi="Arial" w:cs="Arial"/>
          <w:lang w:val="en-US"/>
        </w:rPr>
        <w:t xml:space="preserve">Уколико у току трајања обавеза из овог </w:t>
      </w:r>
      <w:r w:rsidR="006C4614">
        <w:rPr>
          <w:rFonts w:ascii="Arial" w:hAnsi="Arial" w:cs="Arial"/>
        </w:rPr>
        <w:t>уговора</w:t>
      </w:r>
      <w:r w:rsidR="006C4614" w:rsidRPr="00B55776">
        <w:rPr>
          <w:rFonts w:ascii="Arial" w:hAnsi="Arial" w:cs="Arial"/>
          <w:lang w:val="en-US"/>
        </w:rPr>
        <w:t xml:space="preserve"> </w:t>
      </w:r>
      <w:r w:rsidRPr="00B55776">
        <w:rPr>
          <w:rFonts w:ascii="Arial" w:hAnsi="Arial" w:cs="Arial"/>
          <w:lang w:val="en-US"/>
        </w:rPr>
        <w:t>дође до статусних промена код страна, права и обавезе прелазе на одговарајућег правног следбеника.</w:t>
      </w:r>
    </w:p>
    <w:p w:rsidR="00B55776" w:rsidRPr="00B55776" w:rsidRDefault="00B55776" w:rsidP="00B55776">
      <w:pPr>
        <w:spacing w:before="120"/>
        <w:jc w:val="both"/>
        <w:rPr>
          <w:rFonts w:ascii="Arial" w:hAnsi="Arial" w:cs="Arial"/>
          <w:lang w:val="ru-RU"/>
        </w:rPr>
      </w:pPr>
      <w:r w:rsidRPr="00B55776">
        <w:rPr>
          <w:rFonts w:ascii="Arial" w:hAnsi="Arial" w:cs="Arial"/>
          <w:lang w:val="ru-RU"/>
        </w:rPr>
        <w:t xml:space="preserve">Након закључења </w:t>
      </w:r>
      <w:r w:rsidRPr="00B55776">
        <w:rPr>
          <w:rFonts w:ascii="Arial" w:hAnsi="Arial" w:cs="Arial"/>
          <w:lang w:val="en-US"/>
        </w:rPr>
        <w:t xml:space="preserve">и ступања на правну снагу </w:t>
      </w:r>
      <w:r w:rsidRPr="00B55776">
        <w:rPr>
          <w:rFonts w:ascii="Arial" w:hAnsi="Arial" w:cs="Arial"/>
          <w:lang w:val="ru-RU"/>
        </w:rPr>
        <w:t xml:space="preserve">овог </w:t>
      </w:r>
      <w:r w:rsidR="006C4614">
        <w:rPr>
          <w:rFonts w:ascii="Arial" w:hAnsi="Arial" w:cs="Arial"/>
        </w:rPr>
        <w:t>уговора</w:t>
      </w:r>
      <w:r w:rsidRPr="00B55776">
        <w:rPr>
          <w:rFonts w:ascii="Arial" w:hAnsi="Arial" w:cs="Arial"/>
          <w:lang w:val="ru-RU"/>
        </w:rPr>
        <w:t xml:space="preserve">, Корисник може да дозволи, а </w:t>
      </w:r>
      <w:r w:rsidRPr="00B55776">
        <w:rPr>
          <w:rFonts w:ascii="Arial" w:hAnsi="Arial" w:cs="Arial"/>
          <w:lang w:val="en-US"/>
        </w:rPr>
        <w:t>Пр</w:t>
      </w:r>
      <w:r w:rsidRPr="00B55776">
        <w:rPr>
          <w:rFonts w:ascii="Arial" w:hAnsi="Arial" w:cs="Arial"/>
        </w:rPr>
        <w:t>ужалац</w:t>
      </w:r>
      <w:r w:rsidRPr="00B55776">
        <w:rPr>
          <w:rFonts w:ascii="Arial" w:hAnsi="Arial" w:cs="Arial"/>
          <w:lang w:val="ru-RU"/>
        </w:rPr>
        <w:t xml:space="preserve"> је обавезан да прихвати промену страна због статусних промена код Корисника, у складу са Уговором о статусној промени.</w:t>
      </w:r>
    </w:p>
    <w:p w:rsidR="00B55776" w:rsidRPr="00B55776" w:rsidRDefault="00B55776" w:rsidP="00B55776">
      <w:pPr>
        <w:spacing w:before="120"/>
        <w:jc w:val="center"/>
        <w:rPr>
          <w:rFonts w:ascii="Arial" w:hAnsi="Arial" w:cs="Arial"/>
          <w:b/>
          <w:lang w:val="en-US"/>
        </w:rPr>
      </w:pPr>
      <w:r w:rsidRPr="00B55776">
        <w:rPr>
          <w:rFonts w:ascii="Arial" w:hAnsi="Arial" w:cs="Arial"/>
          <w:b/>
          <w:lang w:val="en-US"/>
        </w:rPr>
        <w:t xml:space="preserve">Члан </w:t>
      </w:r>
      <w:r w:rsidRPr="00B55776">
        <w:rPr>
          <w:rFonts w:ascii="Arial" w:hAnsi="Arial" w:cs="Arial"/>
          <w:b/>
        </w:rPr>
        <w:t>19.</w:t>
      </w:r>
    </w:p>
    <w:p w:rsidR="00B55776" w:rsidRPr="00B55776" w:rsidRDefault="00B55776" w:rsidP="00B55776">
      <w:pPr>
        <w:spacing w:before="120"/>
        <w:jc w:val="both"/>
        <w:rPr>
          <w:rFonts w:ascii="Arial" w:eastAsia="Calibri" w:hAnsi="Arial" w:cs="Arial"/>
          <w:lang w:val="ru-RU"/>
        </w:rPr>
      </w:pPr>
      <w:r w:rsidRPr="00B55776">
        <w:rPr>
          <w:rFonts w:ascii="Arial" w:eastAsia="Calibri" w:hAnsi="Arial" w:cs="Arial"/>
          <w:lang w:val="en-US"/>
        </w:rPr>
        <w:t>Пр</w:t>
      </w:r>
      <w:r w:rsidRPr="00B55776">
        <w:rPr>
          <w:rFonts w:ascii="Arial" w:eastAsia="Calibri" w:hAnsi="Arial" w:cs="Arial"/>
        </w:rPr>
        <w:t>ужалац</w:t>
      </w:r>
      <w:r w:rsidRPr="00B55776">
        <w:rPr>
          <w:rFonts w:ascii="Arial" w:eastAsia="Calibri" w:hAnsi="Arial" w:cs="Arial"/>
          <w:lang w:val="ru-RU"/>
        </w:rPr>
        <w:t xml:space="preserve"> услуга је дужан да без одлагања, а најкасније у року од 5 (словима: пет) дана од дана настанка промене у било којем од података </w:t>
      </w:r>
      <w:r w:rsidRPr="00B55776">
        <w:rPr>
          <w:rFonts w:ascii="Arial" w:eastAsia="TimesNewRomanPSMT" w:hAnsi="Arial" w:cs="Arial"/>
          <w:lang w:val="ru-RU"/>
        </w:rPr>
        <w:t>у вези са испуњеношћу услова из поступка јавне набавке</w:t>
      </w:r>
      <w:r w:rsidRPr="00B55776">
        <w:rPr>
          <w:rFonts w:ascii="Arial" w:eastAsia="Calibri" w:hAnsi="Arial" w:cs="Arial"/>
          <w:lang w:val="ru-RU"/>
        </w:rPr>
        <w:t xml:space="preserve">, о насталој промени писмено обавести </w:t>
      </w:r>
      <w:r w:rsidRPr="00B55776">
        <w:rPr>
          <w:rFonts w:ascii="Arial" w:eastAsia="Calibri" w:hAnsi="Arial" w:cs="Arial"/>
          <w:lang w:val="en-US"/>
        </w:rPr>
        <w:t>К</w:t>
      </w:r>
      <w:r w:rsidRPr="00B55776">
        <w:rPr>
          <w:rFonts w:ascii="Arial" w:eastAsia="Calibri" w:hAnsi="Arial" w:cs="Arial"/>
        </w:rPr>
        <w:t>орисника</w:t>
      </w:r>
      <w:r w:rsidRPr="00B55776">
        <w:rPr>
          <w:rFonts w:ascii="Arial" w:eastAsia="Calibri" w:hAnsi="Arial" w:cs="Arial"/>
          <w:lang w:val="ru-RU"/>
        </w:rPr>
        <w:t xml:space="preserve"> услуга и да је документује на прописан начин.</w:t>
      </w:r>
    </w:p>
    <w:p w:rsidR="00B55776" w:rsidRPr="00B55776" w:rsidRDefault="00B55776" w:rsidP="00B55776">
      <w:pPr>
        <w:spacing w:before="120"/>
        <w:jc w:val="both"/>
        <w:rPr>
          <w:rFonts w:ascii="Arial" w:eastAsia="Calibri" w:hAnsi="Arial" w:cs="Arial"/>
          <w:lang w:val="ru-RU"/>
        </w:rPr>
      </w:pPr>
      <w:r w:rsidRPr="00B55776">
        <w:rPr>
          <w:rFonts w:ascii="Arial" w:eastAsia="Calibri" w:hAnsi="Arial" w:cs="Arial"/>
          <w:lang w:val="ru-RU"/>
        </w:rPr>
        <w:t xml:space="preserve">Стране су обавезне да једна другу без одлагања обавесте о свим променама које могу утицати на реализацију овог </w:t>
      </w:r>
      <w:r w:rsidR="006C4614">
        <w:rPr>
          <w:rFonts w:ascii="Arial" w:hAnsi="Arial" w:cs="Arial"/>
        </w:rPr>
        <w:t>уговора</w:t>
      </w:r>
      <w:r w:rsidRPr="00B55776">
        <w:rPr>
          <w:rFonts w:ascii="Arial" w:eastAsia="Calibri" w:hAnsi="Arial" w:cs="Arial"/>
          <w:lang w:val="ru-RU"/>
        </w:rPr>
        <w:t>.</w:t>
      </w:r>
    </w:p>
    <w:p w:rsidR="00B55776" w:rsidRPr="00B55776" w:rsidRDefault="00B55776" w:rsidP="00B55776">
      <w:pPr>
        <w:spacing w:before="120"/>
        <w:jc w:val="center"/>
        <w:rPr>
          <w:rFonts w:ascii="Arial" w:hAnsi="Arial" w:cs="Arial"/>
          <w:b/>
          <w:lang w:val="sr-Cyrl-BA"/>
        </w:rPr>
      </w:pPr>
      <w:r w:rsidRPr="00B55776">
        <w:rPr>
          <w:rFonts w:ascii="Arial" w:hAnsi="Arial" w:cs="Arial"/>
          <w:b/>
          <w:lang w:val="sr-Cyrl-BA"/>
        </w:rPr>
        <w:t xml:space="preserve">ЗАКЉУЧИВАЊЕ И СТУПАЊЕ НА </w:t>
      </w:r>
      <w:r w:rsidR="006C4614" w:rsidRPr="006C4614">
        <w:rPr>
          <w:rFonts w:ascii="Arial" w:hAnsi="Arial" w:cs="Arial"/>
          <w:b/>
          <w:lang w:val="sr-Cyrl-BA"/>
        </w:rPr>
        <w:t xml:space="preserve">СНАГУ </w:t>
      </w:r>
      <w:r w:rsidR="006C4614" w:rsidRPr="006C4614">
        <w:rPr>
          <w:rFonts w:ascii="Arial" w:hAnsi="Arial" w:cs="Arial"/>
          <w:b/>
        </w:rPr>
        <w:t>УГОВОРА</w:t>
      </w:r>
    </w:p>
    <w:p w:rsidR="00B55776" w:rsidRPr="00B55776" w:rsidRDefault="00B55776" w:rsidP="00B55776">
      <w:pPr>
        <w:spacing w:before="120"/>
        <w:jc w:val="center"/>
        <w:rPr>
          <w:rFonts w:ascii="Arial" w:hAnsi="Arial" w:cs="Arial"/>
          <w:b/>
          <w:lang w:val="en-US"/>
        </w:rPr>
      </w:pPr>
      <w:r w:rsidRPr="00B55776">
        <w:rPr>
          <w:rFonts w:ascii="Arial" w:hAnsi="Arial" w:cs="Arial"/>
          <w:b/>
          <w:lang w:val="en-US"/>
        </w:rPr>
        <w:t xml:space="preserve">Члан </w:t>
      </w:r>
      <w:r w:rsidRPr="00B55776">
        <w:rPr>
          <w:rFonts w:ascii="Arial" w:hAnsi="Arial" w:cs="Arial"/>
          <w:b/>
        </w:rPr>
        <w:t>20</w:t>
      </w:r>
      <w:r w:rsidRPr="00B55776">
        <w:rPr>
          <w:rFonts w:ascii="Arial" w:hAnsi="Arial" w:cs="Arial"/>
          <w:b/>
          <w:lang w:val="en-US"/>
        </w:rPr>
        <w:t>.</w:t>
      </w:r>
    </w:p>
    <w:p w:rsidR="00B55776" w:rsidRPr="00B55776" w:rsidRDefault="006C4614" w:rsidP="00B55776">
      <w:pPr>
        <w:spacing w:before="120"/>
        <w:jc w:val="both"/>
        <w:rPr>
          <w:rFonts w:ascii="Arial" w:eastAsia="Calibri" w:hAnsi="Arial" w:cs="Arial"/>
          <w:lang w:val="en-US"/>
        </w:rPr>
      </w:pPr>
      <w:r>
        <w:rPr>
          <w:rFonts w:ascii="Arial" w:hAnsi="Arial" w:cs="Arial"/>
        </w:rPr>
        <w:t>Уговор</w:t>
      </w:r>
      <w:r w:rsidRPr="00B55776">
        <w:rPr>
          <w:rFonts w:ascii="Arial" w:eastAsia="Calibri" w:hAnsi="Arial" w:cs="Arial"/>
          <w:lang w:val="en-US"/>
        </w:rPr>
        <w:t xml:space="preserve"> </w:t>
      </w:r>
      <w:r w:rsidR="00B55776" w:rsidRPr="00B55776">
        <w:rPr>
          <w:rFonts w:ascii="Arial" w:eastAsia="Calibri" w:hAnsi="Arial" w:cs="Arial"/>
          <w:lang w:val="en-US"/>
        </w:rPr>
        <w:t xml:space="preserve">се сматра закљученим након потписивања од стране законских заступника страна а ступа на снагу када </w:t>
      </w:r>
      <w:r w:rsidR="00B55776" w:rsidRPr="00B55776">
        <w:rPr>
          <w:rFonts w:ascii="Arial" w:eastAsia="Calibri" w:hAnsi="Arial" w:cs="Arial"/>
        </w:rPr>
        <w:t>Пружалац</w:t>
      </w:r>
      <w:r w:rsidR="00B55776" w:rsidRPr="00B55776">
        <w:rPr>
          <w:rFonts w:ascii="Arial" w:eastAsia="Calibri" w:hAnsi="Arial" w:cs="Arial"/>
          <w:lang w:val="en-US"/>
        </w:rPr>
        <w:t xml:space="preserve"> </w:t>
      </w:r>
      <w:r w:rsidR="00B55776" w:rsidRPr="00B55776">
        <w:rPr>
          <w:rFonts w:ascii="Arial" w:eastAsia="Calibri" w:hAnsi="Arial" w:cs="Arial"/>
        </w:rPr>
        <w:t xml:space="preserve">услуга </w:t>
      </w:r>
      <w:r w:rsidR="00B55776" w:rsidRPr="00B55776">
        <w:rPr>
          <w:rFonts w:ascii="Arial" w:eastAsia="Calibri" w:hAnsi="Arial" w:cs="Arial"/>
          <w:lang w:val="en-US"/>
        </w:rPr>
        <w:t>испуни одложни услов и достави у уговореном року средство финансијског обезбеђења.</w:t>
      </w:r>
    </w:p>
    <w:p w:rsidR="00B55776" w:rsidRPr="00B55776" w:rsidRDefault="006C4614" w:rsidP="00B55776">
      <w:pPr>
        <w:spacing w:before="120"/>
        <w:jc w:val="both"/>
        <w:rPr>
          <w:rFonts w:ascii="Arial" w:eastAsia="Calibri" w:hAnsi="Arial" w:cs="Arial"/>
          <w:lang w:val="en-US"/>
        </w:rPr>
      </w:pPr>
      <w:r>
        <w:rPr>
          <w:rFonts w:ascii="Arial" w:hAnsi="Arial" w:cs="Arial"/>
        </w:rPr>
        <w:t>Уговор</w:t>
      </w:r>
      <w:r w:rsidRPr="00B55776">
        <w:rPr>
          <w:rFonts w:ascii="Arial" w:eastAsia="Calibri" w:hAnsi="Arial" w:cs="Arial"/>
          <w:lang w:val="en-US"/>
        </w:rPr>
        <w:t xml:space="preserve"> </w:t>
      </w:r>
      <w:r w:rsidR="00B55776" w:rsidRPr="00B55776">
        <w:rPr>
          <w:rFonts w:ascii="Arial" w:hAnsi="Arial" w:cs="Arial"/>
          <w:lang w:val="en-US"/>
        </w:rPr>
        <w:t>се закључује на период до</w:t>
      </w:r>
      <w:r w:rsidR="00B55776" w:rsidRPr="00B55776">
        <w:rPr>
          <w:rFonts w:ascii="Arial" w:hAnsi="Arial" w:cs="Arial"/>
        </w:rPr>
        <w:t xml:space="preserve"> годину дана</w:t>
      </w:r>
      <w:r w:rsidR="00B55776" w:rsidRPr="00B55776">
        <w:rPr>
          <w:rFonts w:ascii="Arial" w:hAnsi="Arial" w:cs="Arial"/>
          <w:lang w:val="en-US"/>
        </w:rPr>
        <w:t xml:space="preserve">, рачунајући од ступања </w:t>
      </w:r>
      <w:r>
        <w:rPr>
          <w:rFonts w:ascii="Arial" w:hAnsi="Arial" w:cs="Arial"/>
        </w:rPr>
        <w:t>Уговора</w:t>
      </w:r>
      <w:r w:rsidRPr="00B55776">
        <w:rPr>
          <w:rFonts w:ascii="Arial" w:eastAsia="Calibri" w:hAnsi="Arial" w:cs="Arial"/>
          <w:lang w:val="en-US"/>
        </w:rPr>
        <w:t xml:space="preserve"> </w:t>
      </w:r>
      <w:r w:rsidR="00B55776" w:rsidRPr="00B55776">
        <w:rPr>
          <w:rFonts w:ascii="Arial" w:hAnsi="Arial" w:cs="Arial"/>
          <w:lang w:val="en-US"/>
        </w:rPr>
        <w:t xml:space="preserve">на снагу, </w:t>
      </w:r>
      <w:r w:rsidR="00B55776" w:rsidRPr="00B55776">
        <w:rPr>
          <w:rFonts w:ascii="Arial" w:hAnsi="Arial" w:cs="Arial"/>
        </w:rPr>
        <w:t>а</w:t>
      </w:r>
      <w:r w:rsidR="00B55776" w:rsidRPr="00B55776">
        <w:rPr>
          <w:rFonts w:ascii="Arial" w:hAnsi="Arial" w:cs="Arial"/>
          <w:lang w:val="en-US"/>
        </w:rPr>
        <w:t xml:space="preserve"> највише до висине планираних средстава за јавну набавку за </w:t>
      </w:r>
      <w:r w:rsidR="00B55776" w:rsidRPr="00B55776">
        <w:rPr>
          <w:rFonts w:ascii="Arial" w:hAnsi="Arial" w:cs="Arial"/>
        </w:rPr>
        <w:t>2017</w:t>
      </w:r>
      <w:r w:rsidR="00B55776" w:rsidRPr="00B55776">
        <w:rPr>
          <w:rFonts w:ascii="Arial" w:hAnsi="Arial" w:cs="Arial"/>
          <w:lang w:val="en-US"/>
        </w:rPr>
        <w:t>.годину.</w:t>
      </w:r>
      <w:r w:rsidR="00B55776" w:rsidRPr="00B55776">
        <w:rPr>
          <w:rFonts w:ascii="Arial" w:hAnsi="Arial" w:cs="Arial"/>
        </w:rPr>
        <w:t xml:space="preserve"> </w:t>
      </w:r>
      <w:r w:rsidR="00B55776" w:rsidRPr="00B55776">
        <w:rPr>
          <w:rFonts w:ascii="Arial" w:eastAsia="Calibri" w:hAnsi="Arial" w:cs="Arial"/>
          <w:lang w:val="en-US"/>
        </w:rPr>
        <w:t xml:space="preserve">Уколико се средства утроше пре истека уговореног рока </w:t>
      </w:r>
      <w:r>
        <w:rPr>
          <w:rFonts w:ascii="Arial" w:eastAsia="Calibri" w:hAnsi="Arial" w:cs="Arial"/>
        </w:rPr>
        <w:t>уговора</w:t>
      </w:r>
      <w:r w:rsidR="00B55776" w:rsidRPr="00B55776">
        <w:rPr>
          <w:rFonts w:ascii="Arial" w:eastAsia="Calibri" w:hAnsi="Arial" w:cs="Arial"/>
          <w:lang w:val="en-US"/>
        </w:rPr>
        <w:t xml:space="preserve"> ће се сматрати испуњеним.</w:t>
      </w:r>
    </w:p>
    <w:p w:rsidR="00B55776" w:rsidRPr="00B55776" w:rsidRDefault="00B55776" w:rsidP="00B55776">
      <w:pPr>
        <w:spacing w:before="120"/>
        <w:jc w:val="center"/>
        <w:rPr>
          <w:rFonts w:ascii="Arial" w:hAnsi="Arial" w:cs="Arial"/>
          <w:b/>
        </w:rPr>
      </w:pPr>
      <w:r w:rsidRPr="00B55776">
        <w:rPr>
          <w:rFonts w:ascii="Arial" w:hAnsi="Arial" w:cs="Arial"/>
          <w:b/>
          <w:lang w:val="en-US"/>
        </w:rPr>
        <w:t xml:space="preserve">ИЗМЕНЕ ТОКОМ ТРАЈАЊА </w:t>
      </w:r>
      <w:r w:rsidRPr="00B55776">
        <w:rPr>
          <w:rFonts w:ascii="Arial" w:hAnsi="Arial" w:cs="Arial"/>
          <w:b/>
        </w:rPr>
        <w:t>ОКВИРНОГ СПОРАЗУМА</w:t>
      </w:r>
    </w:p>
    <w:p w:rsidR="00B55776" w:rsidRPr="00B55776" w:rsidRDefault="00B55776" w:rsidP="00B55776">
      <w:pPr>
        <w:spacing w:before="120"/>
        <w:jc w:val="center"/>
        <w:rPr>
          <w:rFonts w:ascii="Arial" w:hAnsi="Arial" w:cs="Arial"/>
          <w:b/>
          <w:lang w:val="en-US"/>
        </w:rPr>
      </w:pPr>
      <w:r w:rsidRPr="00B55776">
        <w:rPr>
          <w:rFonts w:ascii="Arial" w:hAnsi="Arial" w:cs="Arial"/>
          <w:b/>
          <w:lang w:val="en-US"/>
        </w:rPr>
        <w:t xml:space="preserve">Члан </w:t>
      </w:r>
      <w:r w:rsidRPr="00B55776">
        <w:rPr>
          <w:rFonts w:ascii="Arial" w:hAnsi="Arial" w:cs="Arial"/>
          <w:b/>
        </w:rPr>
        <w:t>21</w:t>
      </w:r>
      <w:r w:rsidRPr="00B55776">
        <w:rPr>
          <w:rFonts w:ascii="Arial" w:hAnsi="Arial" w:cs="Arial"/>
          <w:b/>
          <w:lang w:val="en-US"/>
        </w:rPr>
        <w:t>.</w:t>
      </w:r>
    </w:p>
    <w:p w:rsidR="00B55776" w:rsidRPr="00B55776" w:rsidRDefault="00B55776" w:rsidP="00B55776">
      <w:pPr>
        <w:spacing w:before="120"/>
        <w:jc w:val="both"/>
        <w:rPr>
          <w:rFonts w:ascii="Arial" w:hAnsi="Arial" w:cs="Arial"/>
          <w:lang w:val="en-US" w:eastAsia="sr-Latn-CS"/>
        </w:rPr>
      </w:pPr>
      <w:r w:rsidRPr="00B55776">
        <w:rPr>
          <w:rFonts w:ascii="Arial" w:hAnsi="Arial" w:cs="Arial"/>
        </w:rPr>
        <w:t xml:space="preserve">Стране су сагласне да се евентуалне измене и допуне овог </w:t>
      </w:r>
      <w:r w:rsidR="006C4614">
        <w:rPr>
          <w:rFonts w:ascii="Arial" w:hAnsi="Arial" w:cs="Arial"/>
        </w:rPr>
        <w:t>Уговора</w:t>
      </w:r>
      <w:r w:rsidRPr="00B55776">
        <w:rPr>
          <w:rFonts w:ascii="Arial" w:hAnsi="Arial" w:cs="Arial"/>
        </w:rPr>
        <w:t xml:space="preserve"> изврше у писаној форми – закључивањем анекса у складу са прописима о јавним набавкама.</w:t>
      </w:r>
    </w:p>
    <w:p w:rsidR="00B55776" w:rsidRPr="00B55776" w:rsidRDefault="00B55776" w:rsidP="006C4614">
      <w:pPr>
        <w:spacing w:before="120"/>
        <w:jc w:val="both"/>
        <w:rPr>
          <w:rFonts w:ascii="Arial" w:hAnsi="Arial" w:cs="Arial"/>
          <w:b/>
        </w:rPr>
      </w:pPr>
      <w:r w:rsidRPr="00B55776">
        <w:rPr>
          <w:rFonts w:ascii="Arial" w:hAnsi="Arial" w:cs="Arial"/>
          <w:lang w:val="en-US"/>
        </w:rPr>
        <w:lastRenderedPageBreak/>
        <w:t>К</w:t>
      </w:r>
      <w:r w:rsidRPr="00B55776">
        <w:rPr>
          <w:rFonts w:ascii="Arial" w:hAnsi="Arial" w:cs="Arial"/>
        </w:rPr>
        <w:t>орисник</w:t>
      </w:r>
      <w:r w:rsidRPr="00B55776">
        <w:rPr>
          <w:rFonts w:ascii="Arial" w:hAnsi="Arial" w:cs="Arial"/>
          <w:lang w:val="en-US"/>
        </w:rPr>
        <w:t xml:space="preserve"> </w:t>
      </w:r>
      <w:r w:rsidRPr="00B55776">
        <w:rPr>
          <w:rFonts w:ascii="Arial" w:hAnsi="Arial" w:cs="Arial"/>
        </w:rPr>
        <w:t xml:space="preserve">услуге </w:t>
      </w:r>
      <w:r w:rsidRPr="00B55776">
        <w:rPr>
          <w:rFonts w:ascii="Arial" w:hAnsi="Arial" w:cs="Arial"/>
          <w:lang w:val="en-US"/>
        </w:rPr>
        <w:t xml:space="preserve">може, након закључења </w:t>
      </w:r>
      <w:r w:rsidR="006C4614">
        <w:rPr>
          <w:rFonts w:ascii="Arial" w:hAnsi="Arial" w:cs="Arial"/>
        </w:rPr>
        <w:t>Уговора</w:t>
      </w:r>
      <w:r w:rsidRPr="00B55776">
        <w:rPr>
          <w:rFonts w:ascii="Arial" w:hAnsi="Arial" w:cs="Arial"/>
          <w:lang w:val="en-US"/>
        </w:rPr>
        <w:t xml:space="preserve">, повећати обим предмета </w:t>
      </w:r>
      <w:r w:rsidR="006C4614">
        <w:rPr>
          <w:rFonts w:ascii="Arial" w:hAnsi="Arial" w:cs="Arial"/>
        </w:rPr>
        <w:t>Уговора</w:t>
      </w:r>
      <w:r w:rsidRPr="00B55776">
        <w:rPr>
          <w:rFonts w:ascii="Arial" w:hAnsi="Arial" w:cs="Arial"/>
          <w:lang w:val="en-US"/>
        </w:rPr>
        <w:t xml:space="preserve">, с тим да се вредност </w:t>
      </w:r>
      <w:r w:rsidR="006C4614">
        <w:rPr>
          <w:rFonts w:ascii="Arial" w:hAnsi="Arial" w:cs="Arial"/>
        </w:rPr>
        <w:t>Уговора</w:t>
      </w:r>
      <w:r w:rsidR="006C4614" w:rsidRPr="00B55776">
        <w:rPr>
          <w:rFonts w:ascii="Arial" w:eastAsia="Calibri" w:hAnsi="Arial" w:cs="Arial"/>
          <w:lang w:val="en-US"/>
        </w:rPr>
        <w:t xml:space="preserve"> </w:t>
      </w:r>
      <w:r w:rsidRPr="00B55776">
        <w:rPr>
          <w:rFonts w:ascii="Arial" w:hAnsi="Arial" w:cs="Arial"/>
          <w:lang w:val="en-US"/>
        </w:rPr>
        <w:t xml:space="preserve">може повећати максимално до 5% од укупне вредности из члана </w:t>
      </w:r>
      <w:r w:rsidRPr="00B55776">
        <w:rPr>
          <w:rFonts w:ascii="Arial" w:hAnsi="Arial" w:cs="Arial"/>
        </w:rPr>
        <w:t xml:space="preserve">2 </w:t>
      </w:r>
      <w:r w:rsidR="006C4614">
        <w:rPr>
          <w:rFonts w:ascii="Arial" w:hAnsi="Arial" w:cs="Arial"/>
        </w:rPr>
        <w:t>Уговора</w:t>
      </w:r>
      <w:r w:rsidR="00582791">
        <w:rPr>
          <w:rFonts w:ascii="Arial" w:hAnsi="Arial" w:cs="Arial"/>
          <w:lang w:val="en-US"/>
        </w:rPr>
        <w:t>, а маскимално до износа који је регулисан чланом 124а Закона о јавним набавкама</w:t>
      </w:r>
      <w:r w:rsidR="00582791">
        <w:rPr>
          <w:rFonts w:ascii="Arial" w:hAnsi="Arial" w:cs="Arial"/>
        </w:rPr>
        <w:t xml:space="preserve">. </w:t>
      </w:r>
      <w:r w:rsidRPr="00B55776">
        <w:rPr>
          <w:rFonts w:ascii="Arial" w:hAnsi="Arial" w:cs="Arial"/>
          <w:lang w:val="en-US"/>
        </w:rPr>
        <w:t>К</w:t>
      </w:r>
      <w:r w:rsidRPr="00B55776">
        <w:rPr>
          <w:rFonts w:ascii="Arial" w:hAnsi="Arial" w:cs="Arial"/>
        </w:rPr>
        <w:t>орисник</w:t>
      </w:r>
      <w:r w:rsidRPr="00B55776">
        <w:rPr>
          <w:rFonts w:ascii="Arial" w:hAnsi="Arial" w:cs="Arial"/>
          <w:lang w:val="en-US"/>
        </w:rPr>
        <w:t xml:space="preserve"> може да дозволи промену цене или других битних елемената </w:t>
      </w:r>
      <w:r w:rsidR="006C4614">
        <w:rPr>
          <w:rFonts w:ascii="Arial" w:hAnsi="Arial" w:cs="Arial"/>
        </w:rPr>
        <w:t>Уговора</w:t>
      </w:r>
      <w:r w:rsidR="006C4614" w:rsidRPr="00B55776">
        <w:rPr>
          <w:rFonts w:ascii="Arial" w:eastAsia="Calibri" w:hAnsi="Arial" w:cs="Arial"/>
          <w:lang w:val="en-US"/>
        </w:rPr>
        <w:t xml:space="preserve"> </w:t>
      </w:r>
      <w:r w:rsidRPr="00B55776">
        <w:rPr>
          <w:rFonts w:ascii="Arial" w:hAnsi="Arial" w:cs="Arial"/>
          <w:lang w:val="en-US"/>
        </w:rPr>
        <w:t xml:space="preserve">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006C4614">
        <w:rPr>
          <w:rFonts w:ascii="Arial" w:hAnsi="Arial" w:cs="Arial"/>
        </w:rPr>
        <w:t>Уговора</w:t>
      </w:r>
    </w:p>
    <w:p w:rsidR="00B55776" w:rsidRPr="00B55776" w:rsidRDefault="00B55776" w:rsidP="00B55776">
      <w:pPr>
        <w:spacing w:before="120"/>
        <w:jc w:val="center"/>
        <w:rPr>
          <w:rFonts w:ascii="Arial" w:hAnsi="Arial" w:cs="Arial"/>
          <w:b/>
          <w:lang w:val="en-US"/>
        </w:rPr>
      </w:pPr>
      <w:r w:rsidRPr="00B55776">
        <w:rPr>
          <w:rFonts w:ascii="Arial" w:hAnsi="Arial" w:cs="Arial"/>
          <w:b/>
          <w:lang w:val="en-US"/>
        </w:rPr>
        <w:t>ЗАВРШНЕ ОДРЕДБЕ</w:t>
      </w:r>
    </w:p>
    <w:p w:rsidR="00B55776" w:rsidRPr="00B55776" w:rsidRDefault="00B55776" w:rsidP="00B55776">
      <w:pPr>
        <w:spacing w:before="120"/>
        <w:jc w:val="center"/>
        <w:rPr>
          <w:rFonts w:ascii="Arial" w:hAnsi="Arial" w:cs="Arial"/>
          <w:b/>
          <w:lang w:val="en-US"/>
        </w:rPr>
      </w:pPr>
      <w:r w:rsidRPr="00B55776">
        <w:rPr>
          <w:rFonts w:ascii="Arial" w:hAnsi="Arial" w:cs="Arial"/>
          <w:b/>
          <w:lang w:val="en-US"/>
        </w:rPr>
        <w:t xml:space="preserve">Члан </w:t>
      </w:r>
      <w:r w:rsidRPr="00B55776">
        <w:rPr>
          <w:rFonts w:ascii="Arial" w:hAnsi="Arial" w:cs="Arial"/>
          <w:b/>
        </w:rPr>
        <w:t>22</w:t>
      </w:r>
      <w:r w:rsidRPr="00B55776">
        <w:rPr>
          <w:rFonts w:ascii="Arial" w:hAnsi="Arial" w:cs="Arial"/>
          <w:b/>
          <w:lang w:val="en-US"/>
        </w:rPr>
        <w:t>.</w:t>
      </w:r>
    </w:p>
    <w:p w:rsidR="006C4614" w:rsidRPr="006C4614" w:rsidRDefault="006C4614" w:rsidP="006C4614">
      <w:pPr>
        <w:pStyle w:val="KDParagraf"/>
        <w:spacing w:before="0"/>
        <w:rPr>
          <w:rFonts w:eastAsia="Calibri" w:cs="Arial"/>
          <w:sz w:val="24"/>
          <w:szCs w:val="24"/>
        </w:rPr>
      </w:pPr>
      <w:r w:rsidRPr="006C4614">
        <w:rPr>
          <w:rFonts w:eastAsia="Calibri" w:cs="Arial"/>
          <w:sz w:val="24"/>
          <w:szCs w:val="24"/>
        </w:rPr>
        <w:t xml:space="preserve">Овај </w:t>
      </w:r>
      <w:r w:rsidRPr="006C4614">
        <w:rPr>
          <w:rFonts w:cs="Arial"/>
          <w:sz w:val="24"/>
          <w:szCs w:val="24"/>
          <w:lang w:val="sr-Cyrl-BA"/>
        </w:rPr>
        <w:t>уговор</w:t>
      </w:r>
      <w:r w:rsidRPr="006C4614">
        <w:rPr>
          <w:rFonts w:eastAsia="Calibri" w:cs="Arial"/>
          <w:sz w:val="24"/>
          <w:szCs w:val="24"/>
        </w:rPr>
        <w:t xml:space="preserve"> и његови прилози сачињени су на српском језику.</w:t>
      </w:r>
    </w:p>
    <w:p w:rsidR="006C4614" w:rsidRPr="006C4614" w:rsidRDefault="006C4614" w:rsidP="006C4614">
      <w:pPr>
        <w:tabs>
          <w:tab w:val="left" w:pos="9090"/>
        </w:tabs>
        <w:jc w:val="both"/>
        <w:rPr>
          <w:rFonts w:ascii="Arial" w:hAnsi="Arial" w:cs="Arial"/>
        </w:rPr>
      </w:pPr>
      <w:r w:rsidRPr="006C4614">
        <w:rPr>
          <w:rFonts w:ascii="Arial" w:eastAsia="Calibri" w:hAnsi="Arial" w:cs="Arial"/>
        </w:rPr>
        <w:t xml:space="preserve">На овај </w:t>
      </w:r>
      <w:r w:rsidRPr="006C4614">
        <w:rPr>
          <w:rFonts w:ascii="Arial" w:hAnsi="Arial" w:cs="Arial"/>
          <w:lang w:val="sr-Cyrl-BA"/>
        </w:rPr>
        <w:t>уговор</w:t>
      </w:r>
      <w:r w:rsidRPr="006C4614">
        <w:rPr>
          <w:rFonts w:ascii="Arial" w:eastAsia="Calibri" w:hAnsi="Arial" w:cs="Arial"/>
        </w:rPr>
        <w:t xml:space="preserve"> примењују се закони Републике Србије, у случају спора меродавно је право Републике Србије</w:t>
      </w:r>
    </w:p>
    <w:p w:rsidR="006C4614" w:rsidRPr="006C4614" w:rsidRDefault="006C4614" w:rsidP="006C4614">
      <w:pPr>
        <w:tabs>
          <w:tab w:val="left" w:pos="9090"/>
        </w:tabs>
        <w:jc w:val="both"/>
        <w:rPr>
          <w:rFonts w:ascii="Arial" w:hAnsi="Arial" w:cs="Arial"/>
        </w:rPr>
      </w:pPr>
      <w:r w:rsidRPr="006C4614">
        <w:rPr>
          <w:rFonts w:ascii="Arial" w:hAnsi="Arial" w:cs="Arial"/>
        </w:rPr>
        <w:t>На односе Уговорних страна, који нису уређени овим Уговором, примењују се одговарајуће одредбе ЗОО</w:t>
      </w:r>
      <w:r w:rsidRPr="006C4614">
        <w:rPr>
          <w:rFonts w:ascii="Arial" w:hAnsi="Arial" w:cs="Arial"/>
          <w:lang w:val="pt-BR"/>
        </w:rPr>
        <w:t xml:space="preserve"> и других </w:t>
      </w:r>
      <w:r w:rsidRPr="006C4614">
        <w:rPr>
          <w:rFonts w:ascii="Arial" w:hAnsi="Arial" w:cs="Arial"/>
        </w:rPr>
        <w:t xml:space="preserve">закона, подзаконских аката, стандарда и </w:t>
      </w:r>
      <w:r w:rsidRPr="006C4614">
        <w:rPr>
          <w:rFonts w:ascii="Arial" w:hAnsi="Arial" w:cs="Arial"/>
          <w:lang w:val="ru-RU"/>
        </w:rPr>
        <w:t>техни</w:t>
      </w:r>
      <w:r w:rsidRPr="006C4614">
        <w:rPr>
          <w:rFonts w:ascii="Arial" w:hAnsi="Arial" w:cs="Arial"/>
        </w:rPr>
        <w:t>ч</w:t>
      </w:r>
      <w:r w:rsidRPr="006C4614">
        <w:rPr>
          <w:rFonts w:ascii="Arial" w:hAnsi="Arial" w:cs="Arial"/>
          <w:lang w:val="ru-RU"/>
        </w:rPr>
        <w:t>ки</w:t>
      </w:r>
      <w:r w:rsidRPr="006C4614">
        <w:rPr>
          <w:rFonts w:ascii="Arial" w:hAnsi="Arial" w:cs="Arial"/>
        </w:rPr>
        <w:t xml:space="preserve">х </w:t>
      </w:r>
      <w:r w:rsidRPr="006C4614">
        <w:rPr>
          <w:rFonts w:ascii="Arial" w:hAnsi="Arial" w:cs="Arial"/>
          <w:lang w:val="ru-RU"/>
        </w:rPr>
        <w:t>норматива Републике Србије</w:t>
      </w:r>
      <w:r w:rsidRPr="006C4614">
        <w:rPr>
          <w:rFonts w:ascii="Arial" w:hAnsi="Arial" w:cs="Arial"/>
        </w:rPr>
        <w:t xml:space="preserve"> – примењивих с обзиром на предмет овог Уговора.</w:t>
      </w:r>
    </w:p>
    <w:p w:rsidR="00B55776" w:rsidRPr="00B55776" w:rsidRDefault="00B55776" w:rsidP="00B55776">
      <w:pPr>
        <w:spacing w:before="120"/>
        <w:jc w:val="center"/>
        <w:rPr>
          <w:rFonts w:ascii="Arial" w:hAnsi="Arial" w:cs="Arial"/>
          <w:b/>
          <w:lang w:val="en-US"/>
        </w:rPr>
      </w:pPr>
      <w:r w:rsidRPr="00B55776">
        <w:rPr>
          <w:rFonts w:ascii="Arial" w:hAnsi="Arial" w:cs="Arial"/>
          <w:b/>
          <w:lang w:val="ru-RU"/>
        </w:rPr>
        <w:t xml:space="preserve">Члан </w:t>
      </w:r>
      <w:r w:rsidRPr="00B55776">
        <w:rPr>
          <w:rFonts w:ascii="Arial" w:hAnsi="Arial" w:cs="Arial"/>
          <w:b/>
        </w:rPr>
        <w:t>23</w:t>
      </w:r>
      <w:r w:rsidRPr="00B55776">
        <w:rPr>
          <w:rFonts w:ascii="Arial" w:hAnsi="Arial" w:cs="Arial"/>
          <w:b/>
          <w:lang w:val="ru-RU"/>
        </w:rPr>
        <w:t>.</w:t>
      </w:r>
    </w:p>
    <w:p w:rsidR="006C4614" w:rsidRPr="006C4614" w:rsidRDefault="006C4614" w:rsidP="006C4614">
      <w:pPr>
        <w:tabs>
          <w:tab w:val="left" w:pos="9090"/>
        </w:tabs>
        <w:jc w:val="both"/>
        <w:rPr>
          <w:rFonts w:ascii="Arial" w:hAnsi="Arial" w:cs="Arial"/>
          <w:color w:val="00B0F0"/>
        </w:rPr>
      </w:pPr>
      <w:r w:rsidRPr="006C4614">
        <w:rPr>
          <w:rFonts w:ascii="Arial" w:hAnsi="Arial"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Београду/(сталне арбитраже при Привредној комори Србије, уз примену њеног Правилника</w:t>
      </w:r>
    </w:p>
    <w:p w:rsidR="006C4614" w:rsidRPr="006C4614" w:rsidRDefault="006C4614" w:rsidP="006C4614">
      <w:pPr>
        <w:tabs>
          <w:tab w:val="left" w:pos="9090"/>
        </w:tabs>
        <w:jc w:val="both"/>
        <w:rPr>
          <w:rFonts w:ascii="Arial" w:hAnsi="Arial" w:cs="Arial"/>
        </w:rPr>
      </w:pPr>
      <w:r w:rsidRPr="006C4614">
        <w:rPr>
          <w:rFonts w:ascii="Arial" w:hAnsi="Arial" w:cs="Arial"/>
        </w:rPr>
        <w:t>У случају спора примењује се материјално и процесно право Републике Србије, а поступак се води на српском језику.</w:t>
      </w:r>
    </w:p>
    <w:p w:rsidR="00B55776" w:rsidRPr="00B55776" w:rsidRDefault="00B55776" w:rsidP="00B55776">
      <w:pPr>
        <w:spacing w:before="120"/>
        <w:jc w:val="center"/>
        <w:rPr>
          <w:rFonts w:ascii="Arial" w:hAnsi="Arial" w:cs="Arial"/>
          <w:b/>
          <w:lang w:val="en-US"/>
        </w:rPr>
      </w:pPr>
      <w:r w:rsidRPr="00B55776">
        <w:rPr>
          <w:rFonts w:ascii="Arial" w:hAnsi="Arial" w:cs="Arial"/>
          <w:b/>
          <w:lang w:val="en-US"/>
        </w:rPr>
        <w:t xml:space="preserve">Члан </w:t>
      </w:r>
      <w:r w:rsidRPr="00B55776">
        <w:rPr>
          <w:rFonts w:ascii="Arial" w:hAnsi="Arial" w:cs="Arial"/>
          <w:b/>
        </w:rPr>
        <w:t>24</w:t>
      </w:r>
      <w:r w:rsidRPr="00B55776">
        <w:rPr>
          <w:rFonts w:ascii="Arial" w:hAnsi="Arial" w:cs="Arial"/>
          <w:b/>
          <w:lang w:val="en-US"/>
        </w:rPr>
        <w:t>.</w:t>
      </w:r>
    </w:p>
    <w:p w:rsidR="00B55776" w:rsidRPr="00B55776" w:rsidRDefault="00B55776" w:rsidP="00B55776">
      <w:pPr>
        <w:spacing w:before="120"/>
        <w:jc w:val="both"/>
        <w:rPr>
          <w:rFonts w:ascii="Arial" w:hAnsi="Arial" w:cs="Arial"/>
          <w:b/>
        </w:rPr>
      </w:pPr>
      <w:r w:rsidRPr="00B55776">
        <w:rPr>
          <w:rFonts w:ascii="Arial" w:hAnsi="Arial" w:cs="Arial"/>
          <w:b/>
        </w:rPr>
        <w:t xml:space="preserve">Саставни део овог </w:t>
      </w:r>
      <w:r w:rsidR="00ED7A35">
        <w:rPr>
          <w:rFonts w:ascii="Arial" w:hAnsi="Arial" w:cs="Arial"/>
          <w:b/>
        </w:rPr>
        <w:t>Уговора</w:t>
      </w:r>
      <w:r w:rsidRPr="00B55776">
        <w:rPr>
          <w:rFonts w:ascii="Arial" w:hAnsi="Arial" w:cs="Arial"/>
          <w:b/>
        </w:rPr>
        <w:t xml:space="preserve"> су и његови прилози, како следи:</w:t>
      </w:r>
    </w:p>
    <w:p w:rsidR="00B55776" w:rsidRPr="00B55776" w:rsidRDefault="00B55776" w:rsidP="00B55776">
      <w:pPr>
        <w:jc w:val="both"/>
        <w:rPr>
          <w:rFonts w:ascii="Arial" w:hAnsi="Arial" w:cs="Arial"/>
        </w:rPr>
      </w:pPr>
      <w:r w:rsidRPr="00B55776">
        <w:rPr>
          <w:rFonts w:ascii="Arial" w:hAnsi="Arial" w:cs="Arial"/>
          <w:lang w:val="en-US"/>
        </w:rPr>
        <w:t xml:space="preserve">Прилог 1 </w:t>
      </w:r>
      <w:r w:rsidRPr="00B55776">
        <w:rPr>
          <w:rFonts w:ascii="Arial" w:hAnsi="Arial" w:cs="Arial"/>
        </w:rPr>
        <w:t xml:space="preserve"> </w:t>
      </w:r>
      <w:r w:rsidRPr="00B55776">
        <w:rPr>
          <w:rFonts w:ascii="Arial" w:hAnsi="Arial" w:cs="Arial"/>
          <w:lang w:val="en-US"/>
        </w:rPr>
        <w:t>Конкурсна документација</w:t>
      </w:r>
      <w:r w:rsidRPr="00B55776">
        <w:rPr>
          <w:rFonts w:ascii="Arial" w:hAnsi="Arial" w:cs="Arial"/>
        </w:rPr>
        <w:t xml:space="preserve"> (на Порталу јавних набавки под шифром_______)</w:t>
      </w:r>
    </w:p>
    <w:p w:rsidR="00B55776" w:rsidRPr="00B55776" w:rsidRDefault="00B55776" w:rsidP="00B55776">
      <w:pPr>
        <w:jc w:val="both"/>
        <w:rPr>
          <w:rFonts w:ascii="Arial" w:hAnsi="Arial" w:cs="Arial"/>
        </w:rPr>
      </w:pPr>
      <w:r w:rsidRPr="00B55776">
        <w:rPr>
          <w:rFonts w:ascii="Arial" w:hAnsi="Arial" w:cs="Arial"/>
          <w:lang w:val="en-US"/>
        </w:rPr>
        <w:t xml:space="preserve">Прилог 2 </w:t>
      </w:r>
      <w:r w:rsidRPr="00B55776">
        <w:rPr>
          <w:rFonts w:ascii="Arial" w:hAnsi="Arial" w:cs="Arial"/>
        </w:rPr>
        <w:t>Понуда</w:t>
      </w:r>
    </w:p>
    <w:p w:rsidR="00B55776" w:rsidRPr="00582791" w:rsidRDefault="00B55776" w:rsidP="00B55776">
      <w:pPr>
        <w:jc w:val="both"/>
        <w:rPr>
          <w:rFonts w:ascii="Arial" w:hAnsi="Arial" w:cs="Arial"/>
          <w:lang w:val="en-US"/>
        </w:rPr>
      </w:pPr>
      <w:r w:rsidRPr="00B55776">
        <w:rPr>
          <w:rFonts w:ascii="Arial" w:hAnsi="Arial" w:cs="Arial"/>
          <w:lang w:val="en-US"/>
        </w:rPr>
        <w:t>Прилог</w:t>
      </w:r>
      <w:r w:rsidRPr="00B55776">
        <w:rPr>
          <w:rFonts w:ascii="Arial" w:hAnsi="Arial" w:cs="Arial"/>
        </w:rPr>
        <w:t xml:space="preserve"> </w:t>
      </w:r>
      <w:r w:rsidRPr="00582791">
        <w:rPr>
          <w:rFonts w:ascii="Arial" w:hAnsi="Arial" w:cs="Arial"/>
          <w:lang w:val="en-US"/>
        </w:rPr>
        <w:t xml:space="preserve">3 Образац структуре цене </w:t>
      </w:r>
    </w:p>
    <w:p w:rsidR="00B55776" w:rsidRPr="00582791" w:rsidRDefault="00B55776" w:rsidP="00B55776">
      <w:pPr>
        <w:jc w:val="both"/>
        <w:rPr>
          <w:rFonts w:ascii="Arial" w:hAnsi="Arial" w:cs="Arial"/>
        </w:rPr>
      </w:pPr>
      <w:r w:rsidRPr="00582791">
        <w:rPr>
          <w:rFonts w:ascii="Arial" w:hAnsi="Arial" w:cs="Arial"/>
        </w:rPr>
        <w:t>Прилог 4 Изјава о кадровском капацитету</w:t>
      </w:r>
    </w:p>
    <w:p w:rsidR="006C4614" w:rsidRPr="00582791" w:rsidRDefault="006C4614" w:rsidP="006C4614">
      <w:pPr>
        <w:rPr>
          <w:rFonts w:ascii="Arial" w:hAnsi="Arial" w:cs="Arial"/>
        </w:rPr>
      </w:pPr>
      <w:r w:rsidRPr="00582791">
        <w:rPr>
          <w:rFonts w:ascii="Arial" w:hAnsi="Arial" w:cs="Arial"/>
        </w:rPr>
        <w:t>Прилог 5</w:t>
      </w:r>
      <w:r w:rsidR="00582791">
        <w:rPr>
          <w:rFonts w:ascii="Arial" w:hAnsi="Arial" w:cs="Arial"/>
        </w:rPr>
        <w:t xml:space="preserve"> </w:t>
      </w:r>
      <w:r w:rsidRPr="00582791">
        <w:rPr>
          <w:rFonts w:ascii="Arial" w:hAnsi="Arial" w:cs="Arial"/>
        </w:rPr>
        <w:t>Уговор о чувању пословне тајне и поверљивих информација</w:t>
      </w:r>
    </w:p>
    <w:p w:rsidR="00B55776" w:rsidRDefault="00B55776" w:rsidP="00B55776">
      <w:pPr>
        <w:jc w:val="both"/>
        <w:rPr>
          <w:rFonts w:ascii="Arial" w:hAnsi="Arial" w:cs="Arial"/>
        </w:rPr>
      </w:pPr>
      <w:r w:rsidRPr="00582791">
        <w:rPr>
          <w:rFonts w:ascii="Arial" w:hAnsi="Arial" w:cs="Arial"/>
        </w:rPr>
        <w:t xml:space="preserve">Прилог </w:t>
      </w:r>
      <w:r w:rsidR="006C4614" w:rsidRPr="00582791">
        <w:rPr>
          <w:rFonts w:ascii="Arial" w:hAnsi="Arial" w:cs="Arial"/>
        </w:rPr>
        <w:t>6</w:t>
      </w:r>
      <w:r w:rsidRPr="00582791">
        <w:rPr>
          <w:rFonts w:ascii="Arial" w:hAnsi="Arial" w:cs="Arial"/>
        </w:rPr>
        <w:t xml:space="preserve"> </w:t>
      </w:r>
      <w:r w:rsidRPr="00582791">
        <w:rPr>
          <w:rFonts w:ascii="Arial" w:hAnsi="Arial" w:cs="Arial"/>
          <w:lang w:val="en-US"/>
        </w:rPr>
        <w:t>Споразум о заједничком наступању</w:t>
      </w:r>
      <w:r w:rsidRPr="00582791">
        <w:rPr>
          <w:rFonts w:ascii="Arial" w:hAnsi="Arial" w:cs="Arial"/>
        </w:rPr>
        <w:t xml:space="preserve"> (уколико је реч о заједничкој понуди)</w:t>
      </w:r>
    </w:p>
    <w:p w:rsidR="00582791" w:rsidRPr="00582791" w:rsidRDefault="00582791" w:rsidP="00B55776">
      <w:pPr>
        <w:jc w:val="both"/>
        <w:rPr>
          <w:rFonts w:ascii="Arial" w:hAnsi="Arial" w:cs="Arial"/>
        </w:rPr>
      </w:pPr>
      <w:r>
        <w:rPr>
          <w:rFonts w:ascii="Arial" w:hAnsi="Arial" w:cs="Arial"/>
        </w:rPr>
        <w:t>Модел 7 Оквирни споразум</w:t>
      </w:r>
    </w:p>
    <w:p w:rsidR="00B55776" w:rsidRPr="00B55776" w:rsidRDefault="00B55776" w:rsidP="00B55776">
      <w:pPr>
        <w:jc w:val="center"/>
        <w:rPr>
          <w:rFonts w:ascii="Arial" w:hAnsi="Arial" w:cs="Arial"/>
          <w:b/>
        </w:rPr>
      </w:pPr>
      <w:r w:rsidRPr="00B55776">
        <w:rPr>
          <w:rFonts w:ascii="Arial" w:hAnsi="Arial" w:cs="Arial"/>
          <w:b/>
        </w:rPr>
        <w:t xml:space="preserve">Члан </w:t>
      </w:r>
      <w:r w:rsidRPr="00B55776">
        <w:rPr>
          <w:rFonts w:ascii="Arial" w:hAnsi="Arial" w:cs="Arial"/>
          <w:b/>
          <w:lang w:val="en-US"/>
        </w:rPr>
        <w:t>2</w:t>
      </w:r>
      <w:r w:rsidRPr="00B55776">
        <w:rPr>
          <w:rFonts w:ascii="Arial" w:hAnsi="Arial" w:cs="Arial"/>
          <w:b/>
        </w:rPr>
        <w:t>5.</w:t>
      </w:r>
    </w:p>
    <w:p w:rsidR="00B55776" w:rsidRPr="00B55776" w:rsidRDefault="00ED7A35" w:rsidP="00B55776">
      <w:pPr>
        <w:spacing w:before="120"/>
        <w:jc w:val="both"/>
        <w:rPr>
          <w:rFonts w:ascii="Arial" w:hAnsi="Arial" w:cs="Arial"/>
        </w:rPr>
      </w:pPr>
      <w:r>
        <w:rPr>
          <w:rFonts w:ascii="Arial" w:hAnsi="Arial" w:cs="Arial"/>
        </w:rPr>
        <w:t>Стране сагласно изјављују да су уговор</w:t>
      </w:r>
      <w:r w:rsidR="00B55776" w:rsidRPr="00B55776">
        <w:rPr>
          <w:rFonts w:ascii="Arial" w:hAnsi="Arial" w:cs="Arial"/>
        </w:rPr>
        <w:t xml:space="preserve"> прочитале, разумеле и да одредбе у свему представљају израз њихове стварне воље.</w:t>
      </w:r>
    </w:p>
    <w:p w:rsidR="00582791" w:rsidRDefault="00582791" w:rsidP="00B55776">
      <w:pPr>
        <w:spacing w:before="120"/>
        <w:jc w:val="center"/>
        <w:rPr>
          <w:rFonts w:ascii="Arial" w:hAnsi="Arial" w:cs="Arial"/>
          <w:b/>
          <w:lang w:val="en-US"/>
        </w:rPr>
      </w:pPr>
    </w:p>
    <w:p w:rsidR="00582791" w:rsidRDefault="00582791" w:rsidP="00B55776">
      <w:pPr>
        <w:spacing w:before="120"/>
        <w:jc w:val="center"/>
        <w:rPr>
          <w:rFonts w:ascii="Arial" w:hAnsi="Arial" w:cs="Arial"/>
          <w:b/>
          <w:lang w:val="en-US"/>
        </w:rPr>
      </w:pPr>
    </w:p>
    <w:p w:rsidR="00582791" w:rsidRDefault="00582791" w:rsidP="00B55776">
      <w:pPr>
        <w:spacing w:before="120"/>
        <w:jc w:val="center"/>
        <w:rPr>
          <w:rFonts w:ascii="Arial" w:hAnsi="Arial" w:cs="Arial"/>
          <w:b/>
          <w:lang w:val="en-US"/>
        </w:rPr>
      </w:pPr>
    </w:p>
    <w:p w:rsidR="00582791" w:rsidRDefault="00582791" w:rsidP="00B55776">
      <w:pPr>
        <w:spacing w:before="120"/>
        <w:jc w:val="center"/>
        <w:rPr>
          <w:rFonts w:ascii="Arial" w:hAnsi="Arial" w:cs="Arial"/>
          <w:b/>
          <w:lang w:val="en-US"/>
        </w:rPr>
      </w:pPr>
    </w:p>
    <w:p w:rsidR="00582791" w:rsidRDefault="00582791" w:rsidP="00B55776">
      <w:pPr>
        <w:spacing w:before="120"/>
        <w:jc w:val="center"/>
        <w:rPr>
          <w:rFonts w:ascii="Arial" w:hAnsi="Arial" w:cs="Arial"/>
          <w:b/>
          <w:lang w:val="en-US"/>
        </w:rPr>
      </w:pPr>
    </w:p>
    <w:p w:rsidR="00B55776" w:rsidRPr="00B55776" w:rsidRDefault="00B55776" w:rsidP="00B55776">
      <w:pPr>
        <w:spacing w:before="120"/>
        <w:jc w:val="center"/>
        <w:rPr>
          <w:rFonts w:ascii="Arial" w:hAnsi="Arial" w:cs="Arial"/>
          <w:b/>
          <w:lang w:val="en-US"/>
        </w:rPr>
      </w:pPr>
      <w:r w:rsidRPr="00B55776">
        <w:rPr>
          <w:rFonts w:ascii="Arial" w:hAnsi="Arial" w:cs="Arial"/>
          <w:b/>
          <w:lang w:val="en-US"/>
        </w:rPr>
        <w:lastRenderedPageBreak/>
        <w:t xml:space="preserve">Члан </w:t>
      </w:r>
      <w:r w:rsidRPr="00B55776">
        <w:rPr>
          <w:rFonts w:ascii="Arial" w:hAnsi="Arial" w:cs="Arial"/>
          <w:b/>
        </w:rPr>
        <w:t>26</w:t>
      </w:r>
      <w:r w:rsidRPr="00B55776">
        <w:rPr>
          <w:rFonts w:ascii="Arial" w:hAnsi="Arial" w:cs="Arial"/>
          <w:b/>
          <w:lang w:val="en-US"/>
        </w:rPr>
        <w:t>.</w:t>
      </w:r>
    </w:p>
    <w:p w:rsidR="00B55776" w:rsidRPr="00B55776" w:rsidRDefault="00ED7A35" w:rsidP="00B55776">
      <w:pPr>
        <w:spacing w:before="120"/>
        <w:jc w:val="both"/>
        <w:rPr>
          <w:rFonts w:ascii="Arial" w:hAnsi="Arial" w:cs="Arial"/>
        </w:rPr>
      </w:pPr>
      <w:r>
        <w:rPr>
          <w:rFonts w:ascii="Arial" w:hAnsi="Arial" w:cs="Arial"/>
        </w:rPr>
        <w:t>Уговор</w:t>
      </w:r>
      <w:r w:rsidR="00B55776" w:rsidRPr="00B55776">
        <w:rPr>
          <w:rFonts w:ascii="Arial" w:hAnsi="Arial" w:cs="Arial"/>
          <w:lang w:val="en-US"/>
        </w:rPr>
        <w:t xml:space="preserve"> је сачињен у 6 (</w:t>
      </w:r>
      <w:r w:rsidR="00B55776" w:rsidRPr="00B55776">
        <w:rPr>
          <w:rFonts w:ascii="Arial" w:hAnsi="Arial" w:cs="Arial"/>
        </w:rPr>
        <w:t xml:space="preserve">словима: </w:t>
      </w:r>
      <w:r w:rsidR="00B55776" w:rsidRPr="00B55776">
        <w:rPr>
          <w:rFonts w:ascii="Arial" w:hAnsi="Arial" w:cs="Arial"/>
          <w:lang w:val="en-US"/>
        </w:rPr>
        <w:t xml:space="preserve">шест) истоветних примерка, од којих </w:t>
      </w:r>
      <w:r w:rsidR="00B55776" w:rsidRPr="00B55776">
        <w:rPr>
          <w:rFonts w:ascii="Arial" w:hAnsi="Arial" w:cs="Arial"/>
        </w:rPr>
        <w:t>по 3 (словима: три) за сваку Страну у споразуму.</w:t>
      </w:r>
    </w:p>
    <w:p w:rsidR="00B55776" w:rsidRPr="00B55776" w:rsidRDefault="00B55776" w:rsidP="00B55776">
      <w:pPr>
        <w:tabs>
          <w:tab w:val="left" w:pos="567"/>
        </w:tabs>
        <w:jc w:val="both"/>
        <w:rPr>
          <w:rFonts w:ascii="Arial" w:hAnsi="Arial" w:cs="Arial"/>
          <w:lang w:val="en-US"/>
        </w:rPr>
      </w:pPr>
    </w:p>
    <w:p w:rsidR="00B55776" w:rsidRPr="00B55776" w:rsidRDefault="00B55776" w:rsidP="00B55776">
      <w:pPr>
        <w:tabs>
          <w:tab w:val="left" w:pos="567"/>
          <w:tab w:val="left" w:pos="6360"/>
        </w:tabs>
        <w:jc w:val="both"/>
        <w:rPr>
          <w:rFonts w:ascii="Arial" w:hAnsi="Arial" w:cs="Arial"/>
          <w:b/>
        </w:rPr>
      </w:pPr>
      <w:r w:rsidRPr="00B55776">
        <w:rPr>
          <w:rFonts w:ascii="Arial" w:hAnsi="Arial" w:cs="Arial"/>
          <w:b/>
        </w:rPr>
        <w:t xml:space="preserve">         КОРИСНИК УСЛУГА                                                  ПРУЖАЛАЦ  УСЛУГА     </w:t>
      </w:r>
    </w:p>
    <w:p w:rsidR="00B55776" w:rsidRPr="00B55776" w:rsidRDefault="00B55776" w:rsidP="00B55776">
      <w:pPr>
        <w:tabs>
          <w:tab w:val="left" w:pos="567"/>
          <w:tab w:val="left" w:pos="6360"/>
        </w:tabs>
        <w:jc w:val="both"/>
        <w:rPr>
          <w:rFonts w:ascii="Arial" w:hAnsi="Arial" w:cs="Arial"/>
          <w:b/>
        </w:rPr>
      </w:pPr>
      <w:r w:rsidRPr="00B55776">
        <w:rPr>
          <w:rFonts w:ascii="Arial" w:hAnsi="Arial" w:cs="Arial"/>
          <w:b/>
        </w:rPr>
        <w:t xml:space="preserve">           Јавно предузеће                                                                  Назив</w:t>
      </w:r>
    </w:p>
    <w:p w:rsidR="00B55776" w:rsidRPr="00B55776" w:rsidRDefault="00B55776" w:rsidP="00B55776">
      <w:pPr>
        <w:tabs>
          <w:tab w:val="left" w:pos="567"/>
          <w:tab w:val="left" w:pos="6360"/>
        </w:tabs>
        <w:jc w:val="both"/>
        <w:rPr>
          <w:rFonts w:ascii="Arial" w:hAnsi="Arial" w:cs="Arial"/>
          <w:b/>
        </w:rPr>
      </w:pPr>
      <w:r w:rsidRPr="00B55776">
        <w:rPr>
          <w:rFonts w:ascii="Arial" w:hAnsi="Arial" w:cs="Arial"/>
          <w:b/>
        </w:rPr>
        <w:t xml:space="preserve">Електропривреда Србије Београд                           </w:t>
      </w:r>
    </w:p>
    <w:p w:rsidR="00B55776" w:rsidRPr="00B55776" w:rsidRDefault="00B55776" w:rsidP="00B55776">
      <w:pPr>
        <w:tabs>
          <w:tab w:val="left" w:pos="567"/>
        </w:tabs>
        <w:jc w:val="both"/>
        <w:rPr>
          <w:rFonts w:ascii="Arial" w:hAnsi="Arial" w:cs="Arial"/>
        </w:rPr>
      </w:pPr>
      <w:r w:rsidRPr="00B55776">
        <w:rPr>
          <w:rFonts w:ascii="Arial" w:hAnsi="Arial" w:cs="Arial"/>
        </w:rPr>
        <w:t xml:space="preserve">            </w:t>
      </w:r>
      <w:r w:rsidRPr="00B55776">
        <w:rPr>
          <w:rFonts w:ascii="Arial" w:hAnsi="Arial" w:cs="Arial"/>
          <w:b/>
        </w:rPr>
        <w:t xml:space="preserve">                                                         </w:t>
      </w:r>
      <w:r w:rsidRPr="00B55776">
        <w:rPr>
          <w:rFonts w:ascii="Arial" w:hAnsi="Arial" w:cs="Arial"/>
          <w:b/>
          <w:lang w:val="en-US"/>
        </w:rPr>
        <w:t xml:space="preserve">  </w:t>
      </w:r>
      <w:r w:rsidRPr="00B55776">
        <w:rPr>
          <w:rFonts w:ascii="Arial" w:hAnsi="Arial" w:cs="Arial"/>
          <w:b/>
        </w:rPr>
        <w:t xml:space="preserve"> </w:t>
      </w:r>
    </w:p>
    <w:p w:rsidR="00B55776" w:rsidRPr="00B55776" w:rsidRDefault="00B55776" w:rsidP="00B55776">
      <w:pPr>
        <w:tabs>
          <w:tab w:val="left" w:pos="567"/>
          <w:tab w:val="left" w:pos="6000"/>
        </w:tabs>
        <w:jc w:val="both"/>
        <w:rPr>
          <w:rFonts w:ascii="Arial" w:hAnsi="Arial" w:cs="Arial"/>
        </w:rPr>
      </w:pPr>
      <w:r w:rsidRPr="00B55776">
        <w:rPr>
          <w:rFonts w:ascii="Arial" w:hAnsi="Arial" w:cs="Arial"/>
          <w:lang w:val="en-US"/>
        </w:rPr>
        <w:t xml:space="preserve">            </w:t>
      </w:r>
      <w:r w:rsidRPr="00B55776">
        <w:rPr>
          <w:rFonts w:ascii="Arial" w:hAnsi="Arial" w:cs="Arial"/>
        </w:rPr>
        <w:t>_____________________</w:t>
      </w:r>
    </w:p>
    <w:p w:rsidR="00B55776" w:rsidRPr="00B55776" w:rsidRDefault="00B55776" w:rsidP="00B55776">
      <w:pPr>
        <w:tabs>
          <w:tab w:val="left" w:pos="567"/>
        </w:tabs>
        <w:jc w:val="both"/>
        <w:rPr>
          <w:rFonts w:ascii="Arial" w:hAnsi="Arial" w:cs="Arial"/>
          <w:lang w:val="en-US"/>
        </w:rPr>
      </w:pPr>
      <w:r w:rsidRPr="00B55776">
        <w:rPr>
          <w:rFonts w:ascii="Arial" w:hAnsi="Arial" w:cs="Arial"/>
          <w:lang w:val="en-US"/>
        </w:rPr>
        <w:tab/>
      </w:r>
      <w:r w:rsidRPr="00B55776">
        <w:rPr>
          <w:rFonts w:ascii="Arial" w:hAnsi="Arial" w:cs="Arial"/>
          <w:lang w:val="en-US"/>
        </w:rPr>
        <w:tab/>
      </w:r>
      <w:r w:rsidRPr="00B55776">
        <w:rPr>
          <w:rFonts w:ascii="Arial" w:hAnsi="Arial" w:cs="Arial"/>
        </w:rPr>
        <w:t xml:space="preserve">   </w:t>
      </w:r>
      <w:r w:rsidRPr="00B55776">
        <w:rPr>
          <w:rFonts w:ascii="Arial" w:hAnsi="Arial" w:cs="Arial"/>
          <w:b/>
        </w:rPr>
        <w:t>Милорад Грчић</w:t>
      </w:r>
      <w:r w:rsidRPr="00B55776">
        <w:rPr>
          <w:rFonts w:ascii="Arial" w:hAnsi="Arial" w:cs="Arial"/>
        </w:rPr>
        <w:t xml:space="preserve">                               </w:t>
      </w:r>
    </w:p>
    <w:p w:rsidR="00B55776" w:rsidRPr="00B55776" w:rsidRDefault="00B55776" w:rsidP="00B55776">
      <w:pPr>
        <w:tabs>
          <w:tab w:val="left" w:pos="567"/>
          <w:tab w:val="left" w:pos="6315"/>
        </w:tabs>
        <w:jc w:val="both"/>
        <w:rPr>
          <w:rFonts w:ascii="Arial" w:hAnsi="Arial" w:cs="Arial"/>
          <w:b/>
        </w:rPr>
      </w:pPr>
      <w:r w:rsidRPr="00B55776">
        <w:rPr>
          <w:rFonts w:ascii="Arial" w:hAnsi="Arial" w:cs="Arial"/>
        </w:rPr>
        <w:t xml:space="preserve">               </w:t>
      </w:r>
      <w:r w:rsidRPr="00B55776">
        <w:rPr>
          <w:rFonts w:ascii="Arial" w:hAnsi="Arial" w:cs="Arial"/>
          <w:b/>
        </w:rPr>
        <w:t xml:space="preserve">в.д.директора </w:t>
      </w:r>
      <w:r w:rsidRPr="00B55776">
        <w:rPr>
          <w:rFonts w:ascii="Arial" w:hAnsi="Arial" w:cs="Arial"/>
          <w:b/>
        </w:rPr>
        <w:tab/>
        <w:t xml:space="preserve">      Име и презиме</w:t>
      </w:r>
    </w:p>
    <w:p w:rsidR="00B55776" w:rsidRDefault="00B55776" w:rsidP="00B55776">
      <w:pPr>
        <w:tabs>
          <w:tab w:val="left" w:pos="567"/>
        </w:tabs>
        <w:jc w:val="both"/>
        <w:rPr>
          <w:rFonts w:ascii="Arial" w:hAnsi="Arial" w:cs="Arial"/>
          <w:b/>
        </w:rPr>
      </w:pPr>
      <w:r w:rsidRPr="00B55776">
        <w:rPr>
          <w:rFonts w:ascii="Arial" w:hAnsi="Arial" w:cs="Arial"/>
        </w:rPr>
        <w:t xml:space="preserve">              </w:t>
      </w:r>
      <w:r w:rsidRPr="00B55776">
        <w:rPr>
          <w:rFonts w:ascii="Arial" w:hAnsi="Arial" w:cs="Arial"/>
          <w:lang w:val="en-US"/>
        </w:rPr>
        <w:tab/>
      </w:r>
      <w:r w:rsidRPr="00B55776">
        <w:rPr>
          <w:rFonts w:ascii="Arial" w:hAnsi="Arial" w:cs="Arial"/>
          <w:lang w:val="en-US"/>
        </w:rPr>
        <w:tab/>
      </w:r>
      <w:r w:rsidRPr="00B55776">
        <w:rPr>
          <w:rFonts w:ascii="Arial" w:hAnsi="Arial" w:cs="Arial"/>
        </w:rPr>
        <w:t xml:space="preserve">                                           </w:t>
      </w:r>
      <w:r w:rsidRPr="00B55776">
        <w:rPr>
          <w:rFonts w:ascii="Arial" w:hAnsi="Arial" w:cs="Arial"/>
          <w:lang w:val="en-US"/>
        </w:rPr>
        <w:t xml:space="preserve">                </w:t>
      </w:r>
      <w:r w:rsidRPr="00B55776">
        <w:rPr>
          <w:rFonts w:ascii="Arial" w:hAnsi="Arial" w:cs="Arial"/>
        </w:rPr>
        <w:t xml:space="preserve"> </w:t>
      </w:r>
      <w:r w:rsidRPr="00B55776">
        <w:rPr>
          <w:rFonts w:ascii="Arial" w:hAnsi="Arial" w:cs="Arial"/>
          <w:lang w:val="en-US"/>
        </w:rPr>
        <w:t xml:space="preserve"> </w:t>
      </w:r>
      <w:r w:rsidRPr="00B55776">
        <w:rPr>
          <w:rFonts w:ascii="Arial" w:hAnsi="Arial" w:cs="Arial"/>
        </w:rPr>
        <w:t xml:space="preserve">     </w:t>
      </w:r>
      <w:r w:rsidRPr="00B55776">
        <w:rPr>
          <w:rFonts w:ascii="Arial" w:hAnsi="Arial" w:cs="Arial"/>
          <w:lang w:val="en-US"/>
        </w:rPr>
        <w:t xml:space="preserve"> </w:t>
      </w:r>
      <w:r w:rsidRPr="00B55776">
        <w:rPr>
          <w:rFonts w:ascii="Arial" w:hAnsi="Arial" w:cs="Arial"/>
        </w:rPr>
        <w:t xml:space="preserve">       </w:t>
      </w:r>
      <w:r w:rsidRPr="00B55776">
        <w:rPr>
          <w:rFonts w:ascii="Arial" w:hAnsi="Arial" w:cs="Arial"/>
          <w:b/>
        </w:rPr>
        <w:t>Функција</w:t>
      </w: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E95679" w:rsidRDefault="00E95679" w:rsidP="00B55776">
      <w:pPr>
        <w:tabs>
          <w:tab w:val="left" w:pos="567"/>
        </w:tabs>
        <w:jc w:val="both"/>
        <w:rPr>
          <w:rFonts w:ascii="Arial" w:hAnsi="Arial" w:cs="Arial"/>
          <w:b/>
        </w:rPr>
      </w:pPr>
    </w:p>
    <w:p w:rsidR="00E95679" w:rsidRDefault="00E95679" w:rsidP="00B55776">
      <w:pPr>
        <w:tabs>
          <w:tab w:val="left" w:pos="567"/>
        </w:tabs>
        <w:jc w:val="both"/>
        <w:rPr>
          <w:rFonts w:ascii="Arial" w:hAnsi="Arial" w:cs="Arial"/>
          <w:b/>
        </w:rPr>
      </w:pPr>
    </w:p>
    <w:p w:rsidR="00E95679" w:rsidRDefault="00E95679" w:rsidP="00B55776">
      <w:pPr>
        <w:tabs>
          <w:tab w:val="left" w:pos="567"/>
        </w:tabs>
        <w:jc w:val="both"/>
        <w:rPr>
          <w:rFonts w:ascii="Arial" w:hAnsi="Arial" w:cs="Arial"/>
          <w:b/>
        </w:rPr>
      </w:pPr>
    </w:p>
    <w:p w:rsidR="00E95679" w:rsidRDefault="00E95679" w:rsidP="00B55776">
      <w:pPr>
        <w:tabs>
          <w:tab w:val="left" w:pos="567"/>
        </w:tabs>
        <w:jc w:val="both"/>
        <w:rPr>
          <w:rFonts w:ascii="Arial" w:hAnsi="Arial" w:cs="Arial"/>
          <w:b/>
        </w:rPr>
      </w:pPr>
    </w:p>
    <w:p w:rsidR="00582791" w:rsidRDefault="00582791" w:rsidP="00B55776">
      <w:pPr>
        <w:tabs>
          <w:tab w:val="left" w:pos="567"/>
        </w:tabs>
        <w:jc w:val="both"/>
        <w:rPr>
          <w:rFonts w:ascii="Arial" w:hAnsi="Arial" w:cs="Arial"/>
          <w:b/>
        </w:rPr>
      </w:pPr>
    </w:p>
    <w:p w:rsidR="00582791" w:rsidRPr="00B55776" w:rsidRDefault="00582791" w:rsidP="00B55776">
      <w:pPr>
        <w:tabs>
          <w:tab w:val="left" w:pos="567"/>
        </w:tabs>
        <w:jc w:val="both"/>
        <w:rPr>
          <w:rFonts w:ascii="Arial" w:hAnsi="Arial" w:cs="Arial"/>
          <w:b/>
        </w:rPr>
      </w:pPr>
    </w:p>
    <w:p w:rsidR="006C4614" w:rsidRPr="00ED7A35" w:rsidRDefault="006C4614" w:rsidP="00245EF5">
      <w:pPr>
        <w:pStyle w:val="Heading2"/>
        <w:keepNext w:val="0"/>
        <w:numPr>
          <w:ilvl w:val="0"/>
          <w:numId w:val="44"/>
        </w:numPr>
        <w:suppressAutoHyphens w:val="0"/>
        <w:rPr>
          <w:caps/>
        </w:rPr>
      </w:pPr>
      <w:r w:rsidRPr="00ED7A35">
        <w:t xml:space="preserve">МОДЕЛ УГОВОРА </w:t>
      </w:r>
      <w:r w:rsidRPr="00ED7A35">
        <w:rPr>
          <w:caps/>
        </w:rPr>
        <w:t xml:space="preserve">о чувању пословне тајне и поверљивих информација </w:t>
      </w:r>
    </w:p>
    <w:p w:rsidR="006C4614" w:rsidRPr="00ED7A35" w:rsidRDefault="006C4614" w:rsidP="006C4614">
      <w:pPr>
        <w:pStyle w:val="KDParagraf"/>
        <w:spacing w:before="0"/>
        <w:rPr>
          <w:rFonts w:cs="Arial"/>
          <w:i/>
          <w:sz w:val="24"/>
          <w:szCs w:val="24"/>
        </w:rPr>
      </w:pPr>
    </w:p>
    <w:p w:rsidR="006C4614" w:rsidRPr="00ED7A35" w:rsidRDefault="006C4614" w:rsidP="006C4614">
      <w:pPr>
        <w:pStyle w:val="KDParagraf"/>
        <w:spacing w:before="0"/>
        <w:rPr>
          <w:rFonts w:cs="Arial"/>
          <w:sz w:val="24"/>
          <w:szCs w:val="24"/>
        </w:rPr>
      </w:pPr>
      <w:r w:rsidRPr="00ED7A35">
        <w:rPr>
          <w:rFonts w:cs="Arial"/>
          <w:i/>
          <w:sz w:val="24"/>
          <w:szCs w:val="24"/>
        </w:rPr>
        <w:t>У складу са датим Моделом уговора</w:t>
      </w:r>
      <w:r w:rsidRPr="00ED7A35">
        <w:rPr>
          <w:rFonts w:cs="Arial"/>
          <w:sz w:val="24"/>
          <w:szCs w:val="24"/>
        </w:rPr>
        <w:t xml:space="preserve"> </w:t>
      </w:r>
      <w:r w:rsidRPr="00ED7A35">
        <w:rPr>
          <w:rFonts w:cs="Arial"/>
          <w:i/>
          <w:sz w:val="24"/>
          <w:szCs w:val="24"/>
        </w:rPr>
        <w:t xml:space="preserve">биће закључен Уговор </w:t>
      </w:r>
      <w:r w:rsidRPr="00ED7A35">
        <w:rPr>
          <w:rFonts w:cs="Arial"/>
          <w:sz w:val="24"/>
          <w:szCs w:val="24"/>
        </w:rPr>
        <w:t xml:space="preserve">о чувању пословне тајне и поверљивих информација. </w:t>
      </w:r>
      <w:r w:rsidRPr="00ED7A35">
        <w:rPr>
          <w:rFonts w:cs="Arial"/>
          <w:i/>
          <w:sz w:val="24"/>
          <w:szCs w:val="24"/>
        </w:rPr>
        <w:t>Понуђач дати Модел уговора потписује, оверава и доставља у понуди.</w:t>
      </w:r>
    </w:p>
    <w:p w:rsidR="006C4614" w:rsidRPr="00ED7A35" w:rsidRDefault="006C4614" w:rsidP="006C4614">
      <w:pPr>
        <w:jc w:val="center"/>
        <w:rPr>
          <w:rFonts w:ascii="Arial" w:hAnsi="Arial" w:cs="Arial"/>
          <w:b/>
        </w:rPr>
      </w:pPr>
      <w:r w:rsidRPr="00ED7A35">
        <w:rPr>
          <w:rFonts w:ascii="Arial" w:hAnsi="Arial" w:cs="Arial"/>
          <w:b/>
        </w:rPr>
        <w:t>УГОВОР</w:t>
      </w:r>
    </w:p>
    <w:p w:rsidR="006C4614" w:rsidRPr="00ED7A35" w:rsidRDefault="006C4614" w:rsidP="006C4614">
      <w:pPr>
        <w:jc w:val="center"/>
        <w:rPr>
          <w:rFonts w:ascii="Arial" w:hAnsi="Arial" w:cs="Arial"/>
          <w:b/>
        </w:rPr>
      </w:pPr>
      <w:r w:rsidRPr="00ED7A35">
        <w:rPr>
          <w:rFonts w:ascii="Arial" w:hAnsi="Arial" w:cs="Arial"/>
          <w:b/>
        </w:rPr>
        <w:t>о чувању пословне тајне и поверљивих информација</w:t>
      </w:r>
    </w:p>
    <w:p w:rsidR="006C4614" w:rsidRPr="00ED7A35" w:rsidRDefault="006C4614" w:rsidP="006C4614">
      <w:pPr>
        <w:rPr>
          <w:rFonts w:ascii="Arial" w:hAnsi="Arial" w:cs="Arial"/>
          <w:b/>
        </w:rPr>
      </w:pPr>
    </w:p>
    <w:p w:rsidR="006C4614" w:rsidRPr="00ED7A35" w:rsidRDefault="006C4614" w:rsidP="006C4614">
      <w:pPr>
        <w:rPr>
          <w:rFonts w:ascii="Arial" w:eastAsia="Calibri" w:hAnsi="Arial" w:cs="Arial"/>
        </w:rPr>
      </w:pPr>
      <w:r w:rsidRPr="00ED7A35">
        <w:rPr>
          <w:rFonts w:ascii="Arial" w:eastAsia="Calibri" w:hAnsi="Arial" w:cs="Arial"/>
        </w:rPr>
        <w:t>Закључен између:</w:t>
      </w:r>
    </w:p>
    <w:p w:rsidR="006C4614" w:rsidRPr="00ED7A35" w:rsidRDefault="006C4614" w:rsidP="006C4614">
      <w:pPr>
        <w:rPr>
          <w:rFonts w:ascii="Arial" w:eastAsia="Calibri" w:hAnsi="Arial" w:cs="Arial"/>
        </w:rPr>
      </w:pPr>
    </w:p>
    <w:p w:rsidR="006C4614" w:rsidRPr="00ED7A35" w:rsidRDefault="006C4614" w:rsidP="00245EF5">
      <w:pPr>
        <w:pStyle w:val="KDParagraf"/>
        <w:numPr>
          <w:ilvl w:val="0"/>
          <w:numId w:val="42"/>
        </w:numPr>
        <w:spacing w:before="0"/>
        <w:ind w:left="142" w:hanging="284"/>
        <w:rPr>
          <w:rFonts w:cs="Arial"/>
          <w:sz w:val="24"/>
          <w:szCs w:val="24"/>
        </w:rPr>
      </w:pPr>
      <w:r w:rsidRPr="00ED7A35">
        <w:rPr>
          <w:rFonts w:cs="Arial"/>
          <w:sz w:val="24"/>
          <w:szCs w:val="24"/>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w:t>
      </w:r>
      <w:r w:rsidRPr="00ED7A35">
        <w:rPr>
          <w:rFonts w:cs="Arial"/>
          <w:b/>
          <w:sz w:val="24"/>
          <w:szCs w:val="24"/>
        </w:rPr>
        <w:t xml:space="preserve"> </w:t>
      </w:r>
      <w:r w:rsidRPr="00ED7A35">
        <w:rPr>
          <w:rFonts w:cs="Arial"/>
          <w:sz w:val="24"/>
          <w:szCs w:val="24"/>
        </w:rPr>
        <w:t xml:space="preserve">Милорад Грчић , в.д. директора  (у даљем тексту: Корисник услуге), </w:t>
      </w:r>
    </w:p>
    <w:p w:rsidR="006C4614" w:rsidRPr="00ED7A35" w:rsidRDefault="006C4614" w:rsidP="006C4614">
      <w:pPr>
        <w:rPr>
          <w:rFonts w:ascii="Arial" w:eastAsia="Calibri" w:hAnsi="Arial" w:cs="Arial"/>
        </w:rPr>
      </w:pPr>
      <w:r w:rsidRPr="00ED7A35">
        <w:rPr>
          <w:rFonts w:ascii="Arial" w:eastAsia="Calibri" w:hAnsi="Arial" w:cs="Arial"/>
        </w:rPr>
        <w:t>и</w:t>
      </w:r>
    </w:p>
    <w:p w:rsidR="006C4614" w:rsidRPr="00ED7A35" w:rsidRDefault="006C4614" w:rsidP="006C4614">
      <w:pPr>
        <w:rPr>
          <w:rFonts w:ascii="Arial" w:eastAsia="Calibri" w:hAnsi="Arial" w:cs="Arial"/>
        </w:rPr>
      </w:pPr>
    </w:p>
    <w:p w:rsidR="006C4614" w:rsidRPr="00ED7A35" w:rsidRDefault="006C4614" w:rsidP="00245EF5">
      <w:pPr>
        <w:pStyle w:val="KDParagraf"/>
        <w:numPr>
          <w:ilvl w:val="0"/>
          <w:numId w:val="43"/>
        </w:numPr>
        <w:spacing w:before="0"/>
        <w:ind w:left="0" w:hanging="284"/>
        <w:rPr>
          <w:rFonts w:cs="Arial"/>
          <w:sz w:val="24"/>
          <w:szCs w:val="24"/>
        </w:rPr>
      </w:pPr>
      <w:r w:rsidRPr="00ED7A35">
        <w:rPr>
          <w:rFonts w:cs="Arial"/>
          <w:sz w:val="24"/>
          <w:szCs w:val="24"/>
        </w:rPr>
        <w:t>___________________________________________________________________, матични број: ___________, ПИБ _______________, бр.тек.рачуна: ____________ кога заступа законски заступник</w:t>
      </w:r>
      <w:r w:rsidRPr="00ED7A35">
        <w:rPr>
          <w:rFonts w:cs="Arial"/>
          <w:b/>
          <w:sz w:val="24"/>
          <w:szCs w:val="24"/>
        </w:rPr>
        <w:t xml:space="preserve"> </w:t>
      </w:r>
      <w:r w:rsidRPr="00ED7A35">
        <w:rPr>
          <w:rFonts w:cs="Arial"/>
          <w:sz w:val="24"/>
          <w:szCs w:val="24"/>
        </w:rPr>
        <w:t xml:space="preserve">директор _________________, (у даљем тексту Пружалац услуге) </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jc w:val="left"/>
        <w:rPr>
          <w:rFonts w:cs="Arial"/>
          <w:sz w:val="24"/>
          <w:szCs w:val="24"/>
          <w:lang w:val="sr-Cyrl-CS"/>
        </w:rPr>
      </w:pPr>
      <w:r w:rsidRPr="00ED7A35">
        <w:rPr>
          <w:rFonts w:cs="Arial"/>
          <w:sz w:val="24"/>
          <w:szCs w:val="24"/>
        </w:rPr>
        <w:t>чланови групе /подизвођачи __________________________________________________________________</w:t>
      </w:r>
      <w:r w:rsidRPr="00ED7A35">
        <w:rPr>
          <w:rFonts w:cs="Arial"/>
          <w:sz w:val="24"/>
          <w:szCs w:val="24"/>
          <w:lang w:val="sr-Cyrl-CS"/>
        </w:rPr>
        <w:t>____________</w:t>
      </w:r>
    </w:p>
    <w:p w:rsidR="006C4614" w:rsidRPr="00ED7A35" w:rsidRDefault="006C4614" w:rsidP="006C4614">
      <w:pPr>
        <w:pStyle w:val="KDParagraf"/>
        <w:spacing w:before="0"/>
        <w:rPr>
          <w:rFonts w:cs="Arial"/>
          <w:sz w:val="24"/>
          <w:szCs w:val="24"/>
          <w:lang w:val="sr-Cyrl-CS"/>
        </w:rPr>
      </w:pPr>
      <w:r w:rsidRPr="00ED7A35">
        <w:rPr>
          <w:rFonts w:cs="Arial"/>
          <w:sz w:val="24"/>
          <w:szCs w:val="24"/>
        </w:rPr>
        <w:t>______________________________________________________________________________________________________________________________________</w:t>
      </w:r>
      <w:r w:rsidRPr="00ED7A35">
        <w:rPr>
          <w:rFonts w:cs="Arial"/>
          <w:sz w:val="24"/>
          <w:szCs w:val="24"/>
          <w:lang w:val="sr-Cyrl-CS"/>
        </w:rPr>
        <w:t>_______________________</w:t>
      </w:r>
    </w:p>
    <w:p w:rsidR="006C4614" w:rsidRPr="00ED7A35" w:rsidRDefault="006C4614" w:rsidP="006C4614">
      <w:pPr>
        <w:rPr>
          <w:rFonts w:ascii="Arial" w:eastAsia="Calibri" w:hAnsi="Arial" w:cs="Arial"/>
        </w:rPr>
      </w:pPr>
    </w:p>
    <w:p w:rsidR="006C4614" w:rsidRPr="00ED7A35" w:rsidRDefault="006C4614" w:rsidP="006C4614">
      <w:pPr>
        <w:rPr>
          <w:rFonts w:ascii="Arial" w:eastAsia="Calibri" w:hAnsi="Arial" w:cs="Arial"/>
        </w:rPr>
      </w:pPr>
      <w:r w:rsidRPr="00ED7A35">
        <w:rPr>
          <w:rFonts w:ascii="Arial" w:eastAsia="Calibri" w:hAnsi="Arial" w:cs="Arial"/>
        </w:rPr>
        <w:t>заједнички назив Стране.</w:t>
      </w:r>
    </w:p>
    <w:p w:rsidR="006C4614" w:rsidRPr="00ED7A35" w:rsidRDefault="006C4614" w:rsidP="006C4614">
      <w:pPr>
        <w:rPr>
          <w:rFonts w:ascii="Arial" w:eastAsia="Calibri" w:hAnsi="Arial" w:cs="Arial"/>
        </w:rPr>
      </w:pPr>
    </w:p>
    <w:p w:rsidR="006C4614" w:rsidRPr="00ED7A35" w:rsidRDefault="006C4614" w:rsidP="006C4614">
      <w:pPr>
        <w:jc w:val="center"/>
        <w:rPr>
          <w:rFonts w:ascii="Arial" w:eastAsia="Calibri" w:hAnsi="Arial" w:cs="Arial"/>
          <w:b/>
        </w:rPr>
      </w:pPr>
      <w:r w:rsidRPr="00ED7A35">
        <w:rPr>
          <w:rFonts w:ascii="Arial" w:eastAsia="Calibri" w:hAnsi="Arial" w:cs="Arial"/>
          <w:b/>
        </w:rPr>
        <w:t>Члан 1.</w:t>
      </w:r>
    </w:p>
    <w:p w:rsidR="006C4614" w:rsidRPr="00ED7A35" w:rsidRDefault="006C4614" w:rsidP="006C4614">
      <w:pPr>
        <w:jc w:val="center"/>
        <w:rPr>
          <w:rFonts w:ascii="Arial" w:eastAsia="Calibri" w:hAnsi="Arial" w:cs="Arial"/>
          <w:b/>
        </w:rPr>
      </w:pPr>
    </w:p>
    <w:p w:rsidR="006C4614" w:rsidRPr="00ED7A35" w:rsidRDefault="006C4614" w:rsidP="006C4614">
      <w:pPr>
        <w:rPr>
          <w:rFonts w:ascii="Arial" w:eastAsia="Calibri" w:hAnsi="Arial" w:cs="Arial"/>
          <w:b/>
        </w:rPr>
      </w:pPr>
      <w:r w:rsidRPr="00ED7A35">
        <w:rPr>
          <w:rFonts w:ascii="Arial" w:eastAsia="Calibri" w:hAnsi="Arial" w:cs="Arial"/>
        </w:rPr>
        <w:t>Стране су се договориле да у вези са јавном набавком услуга „</w:t>
      </w:r>
      <w:r w:rsidRPr="00ED7A35">
        <w:rPr>
          <w:rFonts w:ascii="Arial" w:hAnsi="Arial" w:cs="Arial"/>
        </w:rPr>
        <w:t xml:space="preserve">Консултантске услуге потребне за подршку пројеката – услуге </w:t>
      </w:r>
      <w:r w:rsidR="00ED7A35" w:rsidRPr="00ED7A35">
        <w:rPr>
          <w:rFonts w:ascii="Arial" w:hAnsi="Arial" w:cs="Arial"/>
        </w:rPr>
        <w:t>“Одржавање софтвера КИС ЕДБ“</w:t>
      </w:r>
      <w:r w:rsidRPr="00ED7A35">
        <w:rPr>
          <w:rFonts w:ascii="Arial" w:eastAsia="Calibri" w:hAnsi="Arial" w:cs="Arial"/>
        </w:rPr>
        <w:t xml:space="preserve">“, Јавна набавка број ЈН </w:t>
      </w:r>
      <w:r w:rsidR="00ED7A35" w:rsidRPr="00ED7A35">
        <w:rPr>
          <w:rFonts w:ascii="Arial" w:eastAsia="Calibri" w:hAnsi="Arial" w:cs="Arial"/>
        </w:rPr>
        <w:t>8000/0077</w:t>
      </w:r>
      <w:r w:rsidRPr="00ED7A35">
        <w:rPr>
          <w:rFonts w:ascii="Arial" w:eastAsia="Calibri" w:hAnsi="Arial" w:cs="Arial"/>
        </w:rPr>
        <w:t>/2016 (</w:t>
      </w:r>
      <w:r w:rsidRPr="00ED7A35">
        <w:rPr>
          <w:rFonts w:ascii="Arial" w:hAnsi="Arial" w:cs="Arial"/>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 xml:space="preserve">Овај Уговор представља прилог </w:t>
      </w:r>
      <w:r w:rsidRPr="00ED7A35">
        <w:rPr>
          <w:rFonts w:cs="Arial"/>
          <w:sz w:val="24"/>
          <w:szCs w:val="24"/>
          <w:lang w:val="sr-Cyrl-CS"/>
        </w:rPr>
        <w:t>Оквирном споразуму</w:t>
      </w:r>
      <w:r w:rsidRPr="00ED7A35">
        <w:rPr>
          <w:rFonts w:cs="Arial"/>
          <w:sz w:val="24"/>
          <w:szCs w:val="24"/>
        </w:rPr>
        <w:t xml:space="preserve"> број _____ од ____. године. </w:t>
      </w:r>
    </w:p>
    <w:p w:rsidR="006C4614" w:rsidRPr="00ED7A35" w:rsidRDefault="006C4614" w:rsidP="006C4614">
      <w:pPr>
        <w:pStyle w:val="KDParagraf"/>
        <w:spacing w:before="0"/>
        <w:jc w:val="center"/>
        <w:rPr>
          <w:rFonts w:cs="Arial"/>
          <w:b/>
          <w:sz w:val="24"/>
          <w:szCs w:val="24"/>
        </w:rPr>
      </w:pPr>
    </w:p>
    <w:p w:rsidR="006C4614" w:rsidRPr="00ED7A35" w:rsidRDefault="006C4614" w:rsidP="006C4614">
      <w:pPr>
        <w:pStyle w:val="KDParagraf"/>
        <w:spacing w:before="0"/>
        <w:jc w:val="center"/>
        <w:rPr>
          <w:rFonts w:cs="Arial"/>
          <w:b/>
          <w:sz w:val="24"/>
          <w:szCs w:val="24"/>
        </w:rPr>
      </w:pPr>
      <w:r w:rsidRPr="00ED7A35">
        <w:rPr>
          <w:rFonts w:cs="Arial"/>
          <w:b/>
          <w:sz w:val="24"/>
          <w:szCs w:val="24"/>
        </w:rPr>
        <w:t>Члан 2.</w:t>
      </w:r>
    </w:p>
    <w:p w:rsidR="006C4614" w:rsidRPr="00ED7A35" w:rsidRDefault="006C4614" w:rsidP="006C4614">
      <w:pPr>
        <w:pStyle w:val="KDParagraf"/>
        <w:spacing w:before="0"/>
        <w:rPr>
          <w:rFonts w:cs="Arial"/>
          <w:b/>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 xml:space="preserve">Држалац пословне тајне – лице које на основу закона контролише коришћење пословне тајне; </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6C4614" w:rsidRPr="00ED7A35" w:rsidRDefault="006C4614" w:rsidP="006C4614">
      <w:pPr>
        <w:pStyle w:val="KDParagraf"/>
        <w:spacing w:before="0"/>
        <w:rPr>
          <w:rFonts w:cs="Arial"/>
          <w:sz w:val="24"/>
          <w:szCs w:val="24"/>
        </w:rPr>
      </w:pPr>
      <w:r w:rsidRPr="00ED7A35">
        <w:rPr>
          <w:rFonts w:cs="Arial"/>
          <w:sz w:val="24"/>
          <w:szCs w:val="24"/>
        </w:rPr>
        <w:tab/>
      </w:r>
    </w:p>
    <w:p w:rsidR="006C4614" w:rsidRPr="00ED7A35" w:rsidRDefault="006C4614" w:rsidP="006C4614">
      <w:pPr>
        <w:pStyle w:val="KDParagraf"/>
        <w:spacing w:before="0"/>
        <w:rPr>
          <w:rFonts w:cs="Arial"/>
          <w:sz w:val="24"/>
          <w:szCs w:val="24"/>
        </w:rPr>
      </w:pPr>
      <w:r w:rsidRPr="00ED7A35">
        <w:rPr>
          <w:rFonts w:cs="Arial"/>
          <w:sz w:val="24"/>
          <w:szCs w:val="24"/>
        </w:rPr>
        <w:t>Давалац – Страна која је Држалац пословне тајне, која Примаоцу уступа податке који представљају пословну тајну;</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6C4614" w:rsidRPr="00ED7A35" w:rsidRDefault="006C4614" w:rsidP="006C4614">
      <w:pPr>
        <w:pStyle w:val="KDParagraf"/>
        <w:spacing w:before="0"/>
        <w:rPr>
          <w:rFonts w:cs="Arial"/>
          <w:b/>
          <w:sz w:val="24"/>
          <w:szCs w:val="24"/>
        </w:rPr>
      </w:pPr>
    </w:p>
    <w:p w:rsidR="006C4614" w:rsidRPr="00ED7A35" w:rsidRDefault="006C4614" w:rsidP="006C4614">
      <w:pPr>
        <w:pStyle w:val="KDParagraf"/>
        <w:spacing w:before="0"/>
        <w:jc w:val="center"/>
        <w:rPr>
          <w:rFonts w:cs="Arial"/>
          <w:b/>
          <w:sz w:val="24"/>
          <w:szCs w:val="24"/>
        </w:rPr>
      </w:pPr>
      <w:r w:rsidRPr="00ED7A35">
        <w:rPr>
          <w:rFonts w:cs="Arial"/>
          <w:b/>
          <w:sz w:val="24"/>
          <w:szCs w:val="24"/>
        </w:rPr>
        <w:t>Члан 3.</w:t>
      </w:r>
    </w:p>
    <w:p w:rsidR="006C4614" w:rsidRPr="00ED7A35" w:rsidRDefault="006C4614" w:rsidP="006C4614">
      <w:pPr>
        <w:pStyle w:val="KDParagraf"/>
        <w:spacing w:before="0"/>
        <w:rPr>
          <w:rFonts w:cs="Arial"/>
          <w:b/>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lastRenderedPageBreak/>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 xml:space="preserve">Осим ако изричито није другачије уређено, </w:t>
      </w:r>
    </w:p>
    <w:p w:rsidR="006C4614" w:rsidRPr="00ED7A35" w:rsidRDefault="006C4614" w:rsidP="006C4614">
      <w:pPr>
        <w:pStyle w:val="KDParagraf"/>
        <w:spacing w:before="0"/>
        <w:rPr>
          <w:rFonts w:cs="Arial"/>
          <w:sz w:val="24"/>
          <w:szCs w:val="24"/>
        </w:rPr>
      </w:pPr>
      <w:r w:rsidRPr="00ED7A35">
        <w:rPr>
          <w:rFonts w:cs="Arial"/>
          <w:sz w:val="24"/>
          <w:szCs w:val="24"/>
        </w:rPr>
        <w:t>•</w:t>
      </w:r>
      <w:r w:rsidRPr="00ED7A35">
        <w:rPr>
          <w:rFonts w:cs="Arial"/>
          <w:sz w:val="24"/>
          <w:szCs w:val="24"/>
        </w:rPr>
        <w:tab/>
        <w:t xml:space="preserve">ниједна страна неће користити пословну тајну или поверљиве информације друге стране, </w:t>
      </w:r>
    </w:p>
    <w:p w:rsidR="006C4614" w:rsidRPr="00ED7A35" w:rsidRDefault="006C4614" w:rsidP="006C4614">
      <w:pPr>
        <w:pStyle w:val="KDParagraf"/>
        <w:spacing w:before="0"/>
        <w:rPr>
          <w:rFonts w:cs="Arial"/>
          <w:sz w:val="24"/>
          <w:szCs w:val="24"/>
        </w:rPr>
      </w:pPr>
      <w:r w:rsidRPr="00ED7A35">
        <w:rPr>
          <w:rFonts w:cs="Arial"/>
          <w:sz w:val="24"/>
          <w:szCs w:val="24"/>
        </w:rPr>
        <w:t>•</w:t>
      </w:r>
      <w:r w:rsidRPr="00ED7A35">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6C4614" w:rsidRPr="00ED7A35" w:rsidRDefault="006C4614" w:rsidP="006C4614">
      <w:pPr>
        <w:pStyle w:val="KDParagraf"/>
        <w:spacing w:before="0"/>
        <w:rPr>
          <w:rFonts w:cs="Arial"/>
          <w:sz w:val="24"/>
          <w:szCs w:val="24"/>
        </w:rPr>
      </w:pPr>
      <w:r w:rsidRPr="00ED7A35">
        <w:rPr>
          <w:rFonts w:cs="Arial"/>
          <w:sz w:val="24"/>
          <w:szCs w:val="24"/>
        </w:rPr>
        <w:t>•</w:t>
      </w:r>
      <w:r w:rsidRPr="00ED7A35">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6C4614" w:rsidRPr="00ED7A35" w:rsidRDefault="006C4614" w:rsidP="006C4614">
      <w:pPr>
        <w:pStyle w:val="KDParagraf"/>
        <w:spacing w:before="0"/>
        <w:rPr>
          <w:rFonts w:cs="Arial"/>
          <w:b/>
          <w:sz w:val="24"/>
          <w:szCs w:val="24"/>
        </w:rPr>
      </w:pPr>
    </w:p>
    <w:p w:rsidR="006C4614" w:rsidRPr="00ED7A35" w:rsidRDefault="006C4614" w:rsidP="006C4614">
      <w:pPr>
        <w:pStyle w:val="KDParagraf"/>
        <w:spacing w:before="0"/>
        <w:jc w:val="center"/>
        <w:rPr>
          <w:rFonts w:cs="Arial"/>
          <w:b/>
          <w:sz w:val="24"/>
          <w:szCs w:val="24"/>
        </w:rPr>
      </w:pPr>
      <w:r w:rsidRPr="00ED7A35">
        <w:rPr>
          <w:rFonts w:cs="Arial"/>
          <w:b/>
          <w:sz w:val="24"/>
          <w:szCs w:val="24"/>
        </w:rPr>
        <w:t>Члан 4.</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Обавеза из претходног става не постоји у случајевима:</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6C4614" w:rsidRPr="00ED7A35" w:rsidRDefault="006C4614" w:rsidP="006C4614">
      <w:pPr>
        <w:pStyle w:val="KDParagraf"/>
        <w:spacing w:before="0"/>
        <w:rPr>
          <w:rFonts w:cs="Arial"/>
          <w:sz w:val="24"/>
          <w:szCs w:val="24"/>
        </w:rPr>
      </w:pPr>
      <w:r w:rsidRPr="00ED7A35">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6C4614" w:rsidRPr="00ED7A35" w:rsidRDefault="006C4614" w:rsidP="006C4614">
      <w:pPr>
        <w:pStyle w:val="KDParagraf"/>
        <w:spacing w:before="0"/>
        <w:rPr>
          <w:rFonts w:cs="Arial"/>
          <w:sz w:val="24"/>
          <w:szCs w:val="24"/>
        </w:rPr>
      </w:pPr>
      <w:r w:rsidRPr="00ED7A35">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6C4614" w:rsidRPr="00ED7A35" w:rsidRDefault="006C4614" w:rsidP="006C4614">
      <w:pPr>
        <w:pStyle w:val="KDParagraf"/>
        <w:spacing w:before="0"/>
        <w:rPr>
          <w:rFonts w:cs="Arial"/>
          <w:sz w:val="24"/>
          <w:szCs w:val="24"/>
        </w:rPr>
      </w:pPr>
      <w:r w:rsidRPr="00ED7A35">
        <w:rPr>
          <w:rFonts w:cs="Arial"/>
          <w:sz w:val="24"/>
          <w:szCs w:val="24"/>
        </w:rPr>
        <w:lastRenderedPageBreak/>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6C4614" w:rsidRPr="00ED7A35" w:rsidRDefault="006C4614" w:rsidP="006C4614">
      <w:pPr>
        <w:pStyle w:val="KDParagraf"/>
        <w:spacing w:before="0"/>
        <w:rPr>
          <w:rFonts w:cs="Arial"/>
          <w:sz w:val="24"/>
          <w:szCs w:val="24"/>
        </w:rPr>
      </w:pPr>
      <w:r w:rsidRPr="00ED7A35">
        <w:rPr>
          <w:rFonts w:cs="Arial"/>
          <w:sz w:val="24"/>
          <w:szCs w:val="24"/>
        </w:rPr>
        <w:t>•</w:t>
      </w:r>
      <w:r w:rsidRPr="00ED7A35">
        <w:rPr>
          <w:rFonts w:cs="Arial"/>
          <w:sz w:val="24"/>
          <w:szCs w:val="24"/>
        </w:rPr>
        <w:tab/>
        <w:t xml:space="preserve">то било познато Примаоцу у време одавања, </w:t>
      </w:r>
    </w:p>
    <w:p w:rsidR="006C4614" w:rsidRPr="00ED7A35" w:rsidRDefault="006C4614" w:rsidP="006C4614">
      <w:pPr>
        <w:pStyle w:val="KDParagraf"/>
        <w:spacing w:before="0"/>
        <w:rPr>
          <w:rFonts w:cs="Arial"/>
          <w:sz w:val="24"/>
          <w:szCs w:val="24"/>
        </w:rPr>
      </w:pPr>
      <w:r w:rsidRPr="00ED7A35">
        <w:rPr>
          <w:rFonts w:cs="Arial"/>
          <w:sz w:val="24"/>
          <w:szCs w:val="24"/>
        </w:rPr>
        <w:t>•</w:t>
      </w:r>
      <w:r w:rsidRPr="00ED7A35">
        <w:rPr>
          <w:rFonts w:cs="Arial"/>
          <w:sz w:val="24"/>
          <w:szCs w:val="24"/>
        </w:rPr>
        <w:tab/>
        <w:t xml:space="preserve">дошло до јавности, али не кривицом Примаоца, </w:t>
      </w:r>
    </w:p>
    <w:p w:rsidR="006C4614" w:rsidRPr="00ED7A35" w:rsidRDefault="006C4614" w:rsidP="006C4614">
      <w:pPr>
        <w:pStyle w:val="KDParagraf"/>
        <w:spacing w:before="0"/>
        <w:rPr>
          <w:rFonts w:cs="Arial"/>
          <w:sz w:val="24"/>
          <w:szCs w:val="24"/>
        </w:rPr>
      </w:pPr>
      <w:r w:rsidRPr="00ED7A35">
        <w:rPr>
          <w:rFonts w:cs="Arial"/>
          <w:sz w:val="24"/>
          <w:szCs w:val="24"/>
        </w:rPr>
        <w:t>•</w:t>
      </w:r>
      <w:r w:rsidRPr="00ED7A35">
        <w:rPr>
          <w:rFonts w:cs="Arial"/>
          <w:sz w:val="24"/>
          <w:szCs w:val="24"/>
        </w:rPr>
        <w:tab/>
        <w:t xml:space="preserve">то примљено правним путем без ограничења употребе од треће стране која је овлашћена да ода, </w:t>
      </w:r>
    </w:p>
    <w:p w:rsidR="006C4614" w:rsidRPr="00ED7A35" w:rsidRDefault="006C4614" w:rsidP="006C4614">
      <w:pPr>
        <w:pStyle w:val="KDParagraf"/>
        <w:spacing w:before="0"/>
        <w:rPr>
          <w:rFonts w:cs="Arial"/>
          <w:sz w:val="24"/>
          <w:szCs w:val="24"/>
        </w:rPr>
      </w:pPr>
      <w:r w:rsidRPr="00ED7A35">
        <w:rPr>
          <w:rFonts w:cs="Arial"/>
          <w:sz w:val="24"/>
          <w:szCs w:val="24"/>
        </w:rPr>
        <w:t>•</w:t>
      </w:r>
      <w:r w:rsidRPr="00ED7A35">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6C4614" w:rsidRPr="00ED7A35" w:rsidRDefault="006C4614" w:rsidP="006C4614">
      <w:pPr>
        <w:pStyle w:val="KDParagraf"/>
        <w:spacing w:before="0"/>
        <w:rPr>
          <w:rFonts w:cs="Arial"/>
          <w:sz w:val="24"/>
          <w:szCs w:val="24"/>
        </w:rPr>
      </w:pPr>
      <w:r w:rsidRPr="00ED7A35">
        <w:rPr>
          <w:rFonts w:cs="Arial"/>
          <w:sz w:val="24"/>
          <w:szCs w:val="24"/>
        </w:rPr>
        <w:t>•</w:t>
      </w:r>
      <w:r w:rsidRPr="00ED7A35">
        <w:rPr>
          <w:rFonts w:cs="Arial"/>
          <w:sz w:val="24"/>
          <w:szCs w:val="24"/>
        </w:rPr>
        <w:tab/>
        <w:t>је писмено одобрено да се објави од стране Даваоца.</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jc w:val="center"/>
        <w:rPr>
          <w:rFonts w:cs="Arial"/>
          <w:b/>
          <w:sz w:val="24"/>
          <w:szCs w:val="24"/>
        </w:rPr>
      </w:pPr>
      <w:r w:rsidRPr="00ED7A35">
        <w:rPr>
          <w:rFonts w:cs="Arial"/>
          <w:b/>
          <w:sz w:val="24"/>
          <w:szCs w:val="24"/>
        </w:rPr>
        <w:t>Члан 5.</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jc w:val="center"/>
        <w:rPr>
          <w:rFonts w:cs="Arial"/>
          <w:b/>
          <w:sz w:val="24"/>
          <w:szCs w:val="24"/>
        </w:rPr>
      </w:pPr>
      <w:r w:rsidRPr="00ED7A35">
        <w:rPr>
          <w:rFonts w:cs="Arial"/>
          <w:b/>
          <w:sz w:val="24"/>
          <w:szCs w:val="24"/>
        </w:rPr>
        <w:t>Члан 6.</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Свака од Страна је обавезна да одреди:</w:t>
      </w:r>
    </w:p>
    <w:p w:rsidR="006C4614" w:rsidRPr="00ED7A35" w:rsidRDefault="006C4614" w:rsidP="006C4614">
      <w:pPr>
        <w:pStyle w:val="KDParagraf"/>
        <w:spacing w:before="0"/>
        <w:rPr>
          <w:rFonts w:cs="Arial"/>
          <w:sz w:val="24"/>
          <w:szCs w:val="24"/>
        </w:rPr>
      </w:pPr>
      <w:r w:rsidRPr="00ED7A35">
        <w:rPr>
          <w:rFonts w:cs="Arial"/>
          <w:sz w:val="24"/>
          <w:szCs w:val="24"/>
        </w:rPr>
        <w:t>•</w:t>
      </w:r>
      <w:r w:rsidRPr="00ED7A35">
        <w:rPr>
          <w:rFonts w:cs="Arial"/>
          <w:sz w:val="24"/>
          <w:szCs w:val="24"/>
        </w:rPr>
        <w:tab/>
        <w:t>име и презиме лица задужених за размену пословне тајне (у даљем тексту: Задужено лице),</w:t>
      </w:r>
    </w:p>
    <w:p w:rsidR="006C4614" w:rsidRPr="00ED7A35" w:rsidRDefault="006C4614" w:rsidP="006C4614">
      <w:pPr>
        <w:pStyle w:val="KDParagraf"/>
        <w:spacing w:before="0"/>
        <w:rPr>
          <w:rFonts w:cs="Arial"/>
          <w:sz w:val="24"/>
          <w:szCs w:val="24"/>
        </w:rPr>
      </w:pPr>
      <w:r w:rsidRPr="00ED7A35">
        <w:rPr>
          <w:rFonts w:cs="Arial"/>
          <w:sz w:val="24"/>
          <w:szCs w:val="24"/>
        </w:rPr>
        <w:t>•</w:t>
      </w:r>
      <w:r w:rsidRPr="00ED7A35">
        <w:rPr>
          <w:rFonts w:cs="Arial"/>
          <w:sz w:val="24"/>
          <w:szCs w:val="24"/>
        </w:rPr>
        <w:tab/>
        <w:t>поштанску адресу за размену докумената у папирном облику, кад се подаци размењују у папирном облику</w:t>
      </w:r>
    </w:p>
    <w:p w:rsidR="006C4614" w:rsidRPr="00ED7A35" w:rsidRDefault="006C4614" w:rsidP="006C4614">
      <w:pPr>
        <w:pStyle w:val="KDParagraf"/>
        <w:spacing w:before="0"/>
        <w:rPr>
          <w:rFonts w:cs="Arial"/>
          <w:sz w:val="24"/>
          <w:szCs w:val="24"/>
        </w:rPr>
      </w:pPr>
      <w:r w:rsidRPr="00ED7A35">
        <w:rPr>
          <w:rFonts w:cs="Arial"/>
          <w:sz w:val="24"/>
          <w:szCs w:val="24"/>
        </w:rPr>
        <w:t>•</w:t>
      </w:r>
      <w:r w:rsidRPr="00ED7A35">
        <w:rPr>
          <w:rFonts w:cs="Arial"/>
          <w:sz w:val="24"/>
          <w:szCs w:val="24"/>
        </w:rPr>
        <w:tab/>
        <w:t>е-mai адресу за размену електронских докумената, кад се подаци достављају коришћењем интернет-а</w:t>
      </w:r>
    </w:p>
    <w:p w:rsidR="006C4614" w:rsidRPr="00ED7A35" w:rsidRDefault="006C4614" w:rsidP="006C4614">
      <w:pPr>
        <w:pStyle w:val="KDParagraf"/>
        <w:spacing w:before="0"/>
        <w:rPr>
          <w:rFonts w:cs="Arial"/>
          <w:sz w:val="24"/>
          <w:szCs w:val="24"/>
        </w:rPr>
      </w:pPr>
      <w:r w:rsidRPr="00ED7A35">
        <w:rPr>
          <w:rFonts w:cs="Arial"/>
          <w:sz w:val="24"/>
          <w:szCs w:val="24"/>
        </w:rPr>
        <w:t>•</w:t>
      </w:r>
      <w:r w:rsidRPr="00ED7A35">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4614" w:rsidRPr="00ED7A35" w:rsidRDefault="006C4614" w:rsidP="006C4614">
      <w:pPr>
        <w:pStyle w:val="KDParagraf"/>
        <w:spacing w:before="0"/>
        <w:rPr>
          <w:rFonts w:cs="Arial"/>
          <w:b/>
          <w:sz w:val="24"/>
          <w:szCs w:val="24"/>
        </w:rPr>
      </w:pPr>
    </w:p>
    <w:p w:rsidR="006C4614" w:rsidRPr="00ED7A35" w:rsidRDefault="006C4614" w:rsidP="006C4614">
      <w:pPr>
        <w:pStyle w:val="KDParagraf"/>
        <w:spacing w:before="0"/>
        <w:jc w:val="center"/>
        <w:rPr>
          <w:rFonts w:cs="Arial"/>
          <w:b/>
          <w:sz w:val="24"/>
          <w:szCs w:val="24"/>
        </w:rPr>
      </w:pPr>
      <w:r w:rsidRPr="00ED7A35">
        <w:rPr>
          <w:rFonts w:cs="Arial"/>
          <w:b/>
          <w:sz w:val="24"/>
          <w:szCs w:val="24"/>
        </w:rPr>
        <w:t>Члан 7.</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w:t>
      </w:r>
      <w:r w:rsidRPr="00ED7A35">
        <w:rPr>
          <w:rFonts w:cs="Arial"/>
          <w:sz w:val="24"/>
          <w:szCs w:val="24"/>
        </w:rPr>
        <w:lastRenderedPageBreak/>
        <w:t xml:space="preserve">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6C4614" w:rsidRPr="00ED7A35" w:rsidRDefault="006C4614" w:rsidP="006C4614">
      <w:pPr>
        <w:pStyle w:val="KDParagraf"/>
        <w:spacing w:before="0"/>
        <w:jc w:val="center"/>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Слање података се може наставити кад и уколико се покаже да тајност података није нарушена, као и да нису нарушене одредбе овог Уговора.</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jc w:val="center"/>
        <w:rPr>
          <w:rFonts w:cs="Arial"/>
          <w:b/>
          <w:sz w:val="24"/>
          <w:szCs w:val="24"/>
        </w:rPr>
      </w:pPr>
      <w:r w:rsidRPr="00ED7A35">
        <w:rPr>
          <w:rFonts w:cs="Arial"/>
          <w:b/>
          <w:sz w:val="24"/>
          <w:szCs w:val="24"/>
        </w:rPr>
        <w:t>Члан 8.</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За Корисника услуге:</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jc w:val="center"/>
        <w:rPr>
          <w:rFonts w:cs="Arial"/>
          <w:sz w:val="24"/>
          <w:szCs w:val="24"/>
        </w:rPr>
      </w:pPr>
      <w:r w:rsidRPr="00ED7A35">
        <w:rPr>
          <w:rFonts w:cs="Arial"/>
          <w:sz w:val="24"/>
          <w:szCs w:val="24"/>
        </w:rPr>
        <w:t>Пословна тајна</w:t>
      </w:r>
    </w:p>
    <w:p w:rsidR="006C4614" w:rsidRPr="00ED7A35" w:rsidRDefault="006C4614" w:rsidP="006C4614">
      <w:pPr>
        <w:pStyle w:val="KDParagraf"/>
        <w:spacing w:before="0"/>
        <w:jc w:val="center"/>
        <w:rPr>
          <w:rFonts w:cs="Arial"/>
          <w:sz w:val="24"/>
          <w:szCs w:val="24"/>
        </w:rPr>
      </w:pPr>
      <w:r w:rsidRPr="00ED7A35">
        <w:rPr>
          <w:rFonts w:cs="Arial"/>
          <w:sz w:val="24"/>
          <w:szCs w:val="24"/>
        </w:rPr>
        <w:t>Јавно предузеће „Електропривреда Србије“</w:t>
      </w:r>
      <w:r w:rsidRPr="00ED7A35">
        <w:rPr>
          <w:rFonts w:cs="Arial"/>
          <w:sz w:val="24"/>
          <w:szCs w:val="24"/>
          <w:lang w:val="sr-Cyrl-CS"/>
        </w:rPr>
        <w:t xml:space="preserve"> </w:t>
      </w:r>
      <w:r w:rsidRPr="00ED7A35">
        <w:rPr>
          <w:rFonts w:cs="Arial"/>
          <w:sz w:val="24"/>
          <w:szCs w:val="24"/>
        </w:rPr>
        <w:t>Београд</w:t>
      </w:r>
    </w:p>
    <w:p w:rsidR="006C4614" w:rsidRPr="00ED7A35" w:rsidRDefault="006C4614" w:rsidP="006C4614">
      <w:pPr>
        <w:pStyle w:val="KDParagraf"/>
        <w:spacing w:before="0"/>
        <w:jc w:val="center"/>
        <w:rPr>
          <w:rFonts w:cs="Arial"/>
          <w:sz w:val="24"/>
          <w:szCs w:val="24"/>
        </w:rPr>
      </w:pPr>
      <w:r w:rsidRPr="00ED7A35">
        <w:rPr>
          <w:rFonts w:cs="Arial"/>
          <w:sz w:val="24"/>
          <w:szCs w:val="24"/>
        </w:rPr>
        <w:t>Улица царице Милице бр. 2. Београд</w:t>
      </w:r>
    </w:p>
    <w:p w:rsidR="006C4614" w:rsidRPr="00ED7A35" w:rsidRDefault="006C4614" w:rsidP="006C4614">
      <w:pPr>
        <w:pStyle w:val="KDParagraf"/>
        <w:spacing w:before="0"/>
        <w:jc w:val="center"/>
        <w:rPr>
          <w:rFonts w:cs="Arial"/>
          <w:sz w:val="24"/>
          <w:szCs w:val="24"/>
        </w:rPr>
      </w:pPr>
      <w:r w:rsidRPr="00ED7A35">
        <w:rPr>
          <w:rFonts w:cs="Arial"/>
          <w:sz w:val="24"/>
          <w:szCs w:val="24"/>
        </w:rPr>
        <w:t>или:</w:t>
      </w:r>
    </w:p>
    <w:p w:rsidR="006C4614" w:rsidRPr="00ED7A35" w:rsidRDefault="006C4614" w:rsidP="006C4614">
      <w:pPr>
        <w:pStyle w:val="KDParagraf"/>
        <w:spacing w:before="0"/>
        <w:jc w:val="center"/>
        <w:rPr>
          <w:rFonts w:cs="Arial"/>
          <w:sz w:val="24"/>
          <w:szCs w:val="24"/>
        </w:rPr>
      </w:pPr>
    </w:p>
    <w:p w:rsidR="006C4614" w:rsidRPr="00ED7A35" w:rsidRDefault="006C4614" w:rsidP="006C4614">
      <w:pPr>
        <w:pStyle w:val="KDParagraf"/>
        <w:spacing w:before="0"/>
        <w:jc w:val="center"/>
        <w:rPr>
          <w:rFonts w:cs="Arial"/>
          <w:sz w:val="24"/>
          <w:szCs w:val="24"/>
        </w:rPr>
      </w:pPr>
      <w:r w:rsidRPr="00ED7A35">
        <w:rPr>
          <w:rFonts w:cs="Arial"/>
          <w:sz w:val="24"/>
          <w:szCs w:val="24"/>
        </w:rPr>
        <w:t>Поверљиво</w:t>
      </w:r>
    </w:p>
    <w:p w:rsidR="006C4614" w:rsidRPr="00ED7A35" w:rsidRDefault="006C4614" w:rsidP="006C4614">
      <w:pPr>
        <w:pStyle w:val="KDParagraf"/>
        <w:spacing w:before="0"/>
        <w:jc w:val="center"/>
        <w:rPr>
          <w:rFonts w:cs="Arial"/>
          <w:sz w:val="24"/>
          <w:szCs w:val="24"/>
        </w:rPr>
      </w:pPr>
      <w:r w:rsidRPr="00ED7A35">
        <w:rPr>
          <w:rFonts w:cs="Arial"/>
          <w:sz w:val="24"/>
          <w:szCs w:val="24"/>
        </w:rPr>
        <w:t>Јавно предузеће „Електропривреда Србије“</w:t>
      </w:r>
      <w:r w:rsidRPr="00ED7A35">
        <w:rPr>
          <w:rFonts w:cs="Arial"/>
          <w:sz w:val="24"/>
          <w:szCs w:val="24"/>
          <w:lang w:val="sr-Cyrl-CS"/>
        </w:rPr>
        <w:t xml:space="preserve"> </w:t>
      </w:r>
      <w:r w:rsidRPr="00ED7A35">
        <w:rPr>
          <w:rFonts w:cs="Arial"/>
          <w:sz w:val="24"/>
          <w:szCs w:val="24"/>
        </w:rPr>
        <w:t>Београд</w:t>
      </w:r>
    </w:p>
    <w:p w:rsidR="006C4614" w:rsidRPr="00ED7A35" w:rsidRDefault="006C4614" w:rsidP="006C4614">
      <w:pPr>
        <w:pStyle w:val="KDParagraf"/>
        <w:spacing w:before="0"/>
        <w:jc w:val="center"/>
        <w:rPr>
          <w:rFonts w:cs="Arial"/>
          <w:sz w:val="24"/>
          <w:szCs w:val="24"/>
        </w:rPr>
      </w:pPr>
      <w:r w:rsidRPr="00ED7A35">
        <w:rPr>
          <w:rFonts w:cs="Arial"/>
          <w:sz w:val="24"/>
          <w:szCs w:val="24"/>
        </w:rPr>
        <w:t>Улица царице Милице бр. 2. Београд</w:t>
      </w:r>
    </w:p>
    <w:p w:rsidR="006C4614" w:rsidRPr="00ED7A35" w:rsidRDefault="006C4614" w:rsidP="006C4614">
      <w:pPr>
        <w:pStyle w:val="KDParagraf"/>
        <w:spacing w:before="0"/>
        <w:jc w:val="center"/>
        <w:rPr>
          <w:rFonts w:cs="Arial"/>
          <w:sz w:val="24"/>
          <w:szCs w:val="24"/>
        </w:rPr>
      </w:pPr>
    </w:p>
    <w:p w:rsidR="006C4614" w:rsidRPr="00ED7A35" w:rsidRDefault="006C4614" w:rsidP="006C4614">
      <w:pPr>
        <w:pStyle w:val="KDParagraf"/>
        <w:spacing w:before="0"/>
        <w:jc w:val="center"/>
        <w:rPr>
          <w:rFonts w:cs="Arial"/>
          <w:sz w:val="24"/>
          <w:szCs w:val="24"/>
        </w:rPr>
      </w:pPr>
      <w:r w:rsidRPr="00ED7A35">
        <w:rPr>
          <w:rFonts w:cs="Arial"/>
          <w:sz w:val="24"/>
          <w:szCs w:val="24"/>
        </w:rPr>
        <w:t>За Пружаоца услуге:</w:t>
      </w:r>
    </w:p>
    <w:p w:rsidR="006C4614" w:rsidRPr="00ED7A35" w:rsidRDefault="006C4614" w:rsidP="006C4614">
      <w:pPr>
        <w:pStyle w:val="KDParagraf"/>
        <w:spacing w:before="0"/>
        <w:jc w:val="center"/>
        <w:rPr>
          <w:rFonts w:cs="Arial"/>
          <w:sz w:val="24"/>
          <w:szCs w:val="24"/>
        </w:rPr>
      </w:pPr>
    </w:p>
    <w:p w:rsidR="006C4614" w:rsidRPr="00ED7A35" w:rsidRDefault="006C4614" w:rsidP="006C4614">
      <w:pPr>
        <w:pStyle w:val="KDParagraf"/>
        <w:spacing w:before="0"/>
        <w:jc w:val="center"/>
        <w:rPr>
          <w:rFonts w:cs="Arial"/>
          <w:sz w:val="24"/>
          <w:szCs w:val="24"/>
        </w:rPr>
      </w:pPr>
      <w:r w:rsidRPr="00ED7A35">
        <w:rPr>
          <w:rFonts w:cs="Arial"/>
          <w:sz w:val="24"/>
          <w:szCs w:val="24"/>
        </w:rPr>
        <w:t>Пословна тајна</w:t>
      </w:r>
    </w:p>
    <w:p w:rsidR="006C4614" w:rsidRPr="00ED7A35" w:rsidRDefault="006C4614" w:rsidP="006C4614">
      <w:pPr>
        <w:pStyle w:val="KDParagraf"/>
        <w:spacing w:before="0"/>
        <w:jc w:val="center"/>
        <w:rPr>
          <w:rFonts w:cs="Arial"/>
          <w:sz w:val="24"/>
          <w:szCs w:val="24"/>
        </w:rPr>
      </w:pPr>
      <w:r w:rsidRPr="00ED7A35">
        <w:rPr>
          <w:rFonts w:cs="Arial"/>
          <w:sz w:val="24"/>
          <w:szCs w:val="24"/>
        </w:rPr>
        <w:t>___________</w:t>
      </w:r>
    </w:p>
    <w:p w:rsidR="006C4614" w:rsidRPr="00ED7A35" w:rsidRDefault="006C4614" w:rsidP="006C4614">
      <w:pPr>
        <w:pStyle w:val="KDParagraf"/>
        <w:spacing w:before="0"/>
        <w:jc w:val="center"/>
        <w:rPr>
          <w:rFonts w:cs="Arial"/>
          <w:sz w:val="24"/>
          <w:szCs w:val="24"/>
        </w:rPr>
      </w:pPr>
      <w:r w:rsidRPr="00ED7A35">
        <w:rPr>
          <w:rFonts w:cs="Arial"/>
          <w:sz w:val="24"/>
          <w:szCs w:val="24"/>
        </w:rPr>
        <w:t>_______________</w:t>
      </w:r>
    </w:p>
    <w:p w:rsidR="006C4614" w:rsidRPr="00ED7A35" w:rsidRDefault="006C4614" w:rsidP="006C4614">
      <w:pPr>
        <w:pStyle w:val="KDParagraf"/>
        <w:spacing w:before="0"/>
        <w:jc w:val="center"/>
        <w:rPr>
          <w:rFonts w:cs="Arial"/>
          <w:sz w:val="24"/>
          <w:szCs w:val="24"/>
        </w:rPr>
      </w:pPr>
      <w:r w:rsidRPr="00ED7A35">
        <w:rPr>
          <w:rFonts w:cs="Arial"/>
          <w:sz w:val="24"/>
          <w:szCs w:val="24"/>
        </w:rPr>
        <w:t>или:</w:t>
      </w:r>
    </w:p>
    <w:p w:rsidR="006C4614" w:rsidRPr="00ED7A35" w:rsidRDefault="006C4614" w:rsidP="006C4614">
      <w:pPr>
        <w:pStyle w:val="KDParagraf"/>
        <w:spacing w:before="0"/>
        <w:jc w:val="center"/>
        <w:rPr>
          <w:rFonts w:cs="Arial"/>
          <w:sz w:val="24"/>
          <w:szCs w:val="24"/>
        </w:rPr>
      </w:pPr>
      <w:r w:rsidRPr="00ED7A35">
        <w:rPr>
          <w:rFonts w:cs="Arial"/>
          <w:sz w:val="24"/>
          <w:szCs w:val="24"/>
        </w:rPr>
        <w:t>Поверљиво</w:t>
      </w:r>
    </w:p>
    <w:p w:rsidR="006C4614" w:rsidRPr="00ED7A35" w:rsidRDefault="006C4614" w:rsidP="006C4614">
      <w:pPr>
        <w:pStyle w:val="KDParagraf"/>
        <w:spacing w:before="0"/>
        <w:jc w:val="center"/>
        <w:rPr>
          <w:rFonts w:cs="Arial"/>
          <w:sz w:val="24"/>
          <w:szCs w:val="24"/>
        </w:rPr>
      </w:pPr>
      <w:r w:rsidRPr="00ED7A35">
        <w:rPr>
          <w:rFonts w:cs="Arial"/>
          <w:sz w:val="24"/>
          <w:szCs w:val="24"/>
        </w:rPr>
        <w:t>_______________</w:t>
      </w:r>
    </w:p>
    <w:p w:rsidR="006C4614" w:rsidRPr="00ED7A35" w:rsidRDefault="006C4614" w:rsidP="006C4614">
      <w:pPr>
        <w:pStyle w:val="KDParagraf"/>
        <w:spacing w:before="0"/>
        <w:jc w:val="center"/>
        <w:rPr>
          <w:rFonts w:cs="Arial"/>
          <w:sz w:val="24"/>
          <w:szCs w:val="24"/>
        </w:rPr>
      </w:pPr>
      <w:r w:rsidRPr="00ED7A35">
        <w:rPr>
          <w:rFonts w:cs="Arial"/>
          <w:sz w:val="24"/>
          <w:szCs w:val="24"/>
        </w:rPr>
        <w:t>__________________</w:t>
      </w:r>
    </w:p>
    <w:p w:rsidR="006C4614" w:rsidRPr="00ED7A35" w:rsidRDefault="006C4614" w:rsidP="006C4614">
      <w:pPr>
        <w:pStyle w:val="KDParagraf"/>
        <w:spacing w:before="0"/>
        <w:jc w:val="center"/>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jc w:val="center"/>
        <w:rPr>
          <w:rFonts w:cs="Arial"/>
          <w:b/>
          <w:sz w:val="24"/>
          <w:szCs w:val="24"/>
        </w:rPr>
      </w:pPr>
      <w:r w:rsidRPr="00ED7A35">
        <w:rPr>
          <w:rFonts w:cs="Arial"/>
          <w:b/>
          <w:sz w:val="24"/>
          <w:szCs w:val="24"/>
        </w:rPr>
        <w:t>Члан 9.</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jc w:val="center"/>
        <w:rPr>
          <w:rFonts w:cs="Arial"/>
          <w:b/>
          <w:sz w:val="24"/>
          <w:szCs w:val="24"/>
        </w:rPr>
      </w:pPr>
      <w:r w:rsidRPr="00ED7A35">
        <w:rPr>
          <w:rFonts w:cs="Arial"/>
          <w:b/>
          <w:sz w:val="24"/>
          <w:szCs w:val="24"/>
        </w:rPr>
        <w:t>Члан 10.</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jc w:val="center"/>
        <w:rPr>
          <w:rFonts w:cs="Arial"/>
          <w:b/>
          <w:sz w:val="24"/>
          <w:szCs w:val="24"/>
        </w:rPr>
      </w:pPr>
      <w:r w:rsidRPr="00ED7A35">
        <w:rPr>
          <w:rFonts w:cs="Arial"/>
          <w:b/>
          <w:sz w:val="24"/>
          <w:szCs w:val="24"/>
        </w:rPr>
        <w:t>Члан 11.</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4614" w:rsidRPr="00ED7A35" w:rsidRDefault="006C4614" w:rsidP="006C4614">
      <w:pPr>
        <w:pStyle w:val="KDParagraf"/>
        <w:spacing w:before="0"/>
        <w:rPr>
          <w:rFonts w:cs="Arial"/>
          <w:b/>
          <w:sz w:val="24"/>
          <w:szCs w:val="24"/>
        </w:rPr>
      </w:pPr>
    </w:p>
    <w:p w:rsidR="006C4614" w:rsidRPr="00ED7A35" w:rsidRDefault="006C4614" w:rsidP="006C4614">
      <w:pPr>
        <w:pStyle w:val="KDParagraf"/>
        <w:spacing w:before="0"/>
        <w:jc w:val="center"/>
        <w:rPr>
          <w:rFonts w:cs="Arial"/>
          <w:b/>
          <w:sz w:val="24"/>
          <w:szCs w:val="24"/>
        </w:rPr>
      </w:pPr>
      <w:r w:rsidRPr="00ED7A35">
        <w:rPr>
          <w:rFonts w:cs="Arial"/>
          <w:b/>
          <w:sz w:val="24"/>
          <w:szCs w:val="24"/>
        </w:rPr>
        <w:t>Члан 12.</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lang w:val="sr-Cyrl-CS"/>
        </w:rPr>
      </w:pPr>
      <w:r w:rsidRPr="00ED7A35">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w:t>
      </w:r>
      <w:r w:rsidRPr="00ED7A35">
        <w:rPr>
          <w:rFonts w:cs="Arial"/>
          <w:sz w:val="24"/>
          <w:szCs w:val="24"/>
          <w:lang w:val="sr-Cyrl-CS"/>
        </w:rPr>
        <w:t xml:space="preserve">Оквирним споразумом </w:t>
      </w:r>
      <w:r w:rsidRPr="00ED7A35">
        <w:rPr>
          <w:rFonts w:cs="Arial"/>
          <w:sz w:val="24"/>
          <w:szCs w:val="24"/>
        </w:rPr>
        <w:t>и овим уговором</w:t>
      </w:r>
      <w:r w:rsidRPr="00ED7A35">
        <w:rPr>
          <w:rFonts w:cs="Arial"/>
          <w:sz w:val="24"/>
          <w:szCs w:val="24"/>
          <w:lang w:val="sr-Cyrl-CS"/>
        </w:rPr>
        <w:t>.</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jc w:val="center"/>
        <w:rPr>
          <w:rFonts w:cs="Arial"/>
          <w:b/>
          <w:sz w:val="24"/>
          <w:szCs w:val="24"/>
        </w:rPr>
      </w:pPr>
      <w:r w:rsidRPr="00ED7A35">
        <w:rPr>
          <w:rFonts w:cs="Arial"/>
          <w:b/>
          <w:sz w:val="24"/>
          <w:szCs w:val="24"/>
        </w:rPr>
        <w:t>Члан 13.</w:t>
      </w:r>
    </w:p>
    <w:p w:rsidR="006C4614" w:rsidRPr="00ED7A35" w:rsidRDefault="006C4614" w:rsidP="006C4614">
      <w:pPr>
        <w:pStyle w:val="KDParagraf"/>
        <w:spacing w:before="0"/>
        <w:rPr>
          <w:rFonts w:cs="Arial"/>
          <w:sz w:val="24"/>
          <w:szCs w:val="24"/>
        </w:rPr>
      </w:pPr>
    </w:p>
    <w:p w:rsidR="006C4614" w:rsidRPr="00ED7A35" w:rsidRDefault="006C4614" w:rsidP="006C4614">
      <w:pPr>
        <w:tabs>
          <w:tab w:val="left" w:pos="567"/>
        </w:tabs>
        <w:rPr>
          <w:rFonts w:ascii="Arial" w:hAnsi="Arial" w:cs="Arial"/>
        </w:rPr>
      </w:pPr>
      <w:r w:rsidRPr="00ED7A35">
        <w:rPr>
          <w:rFonts w:ascii="Arial" w:hAnsi="Arial"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Привредној комори Србије са местом арбитраже у Београду, уз примену њеног Правилника </w:t>
      </w:r>
      <w:r w:rsidRPr="00ED7A35">
        <w:rPr>
          <w:rFonts w:ascii="Arial" w:hAnsi="Arial" w:cs="Arial"/>
          <w:i/>
        </w:rPr>
        <w:t>(Напомена: коначан текст у Уговору зависи од тога да ли је изабран домаћи или страни Пружалац услуге</w:t>
      </w:r>
      <w:r w:rsidRPr="00ED7A35">
        <w:rPr>
          <w:rFonts w:ascii="Arial" w:hAnsi="Arial" w:cs="Arial"/>
        </w:rPr>
        <w:t>).</w:t>
      </w:r>
    </w:p>
    <w:p w:rsidR="006C4614" w:rsidRPr="00ED7A35" w:rsidRDefault="006C4614" w:rsidP="006C4614">
      <w:pPr>
        <w:pStyle w:val="KDParagraf"/>
        <w:spacing w:before="0"/>
        <w:rPr>
          <w:rFonts w:cs="Arial"/>
          <w:sz w:val="24"/>
          <w:szCs w:val="24"/>
        </w:rPr>
      </w:pPr>
      <w:r w:rsidRPr="00ED7A35">
        <w:rPr>
          <w:rFonts w:cs="Arial"/>
          <w:sz w:val="24"/>
          <w:szCs w:val="24"/>
        </w:rPr>
        <w:t xml:space="preserve"> </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jc w:val="center"/>
        <w:rPr>
          <w:rFonts w:cs="Arial"/>
          <w:b/>
          <w:sz w:val="24"/>
          <w:szCs w:val="24"/>
        </w:rPr>
      </w:pPr>
      <w:r w:rsidRPr="00ED7A35">
        <w:rPr>
          <w:rFonts w:cs="Arial"/>
          <w:b/>
          <w:sz w:val="24"/>
          <w:szCs w:val="24"/>
        </w:rPr>
        <w:t>Члан 14.</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представника/законских заступника сваке од Страна.</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jc w:val="center"/>
        <w:rPr>
          <w:rFonts w:cs="Arial"/>
          <w:b/>
          <w:sz w:val="24"/>
          <w:szCs w:val="24"/>
        </w:rPr>
      </w:pPr>
      <w:r w:rsidRPr="00ED7A35">
        <w:rPr>
          <w:rFonts w:cs="Arial"/>
          <w:b/>
          <w:sz w:val="24"/>
          <w:szCs w:val="24"/>
        </w:rPr>
        <w:t>Члан 15.</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 xml:space="preserve">На све што није регулисано одредбама овог Уговора, примениће се одредбе Закона о облигационим односима и позитивноправних прописа Републике Србије применљивих, с обзиром на предмет Уговора. </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jc w:val="center"/>
        <w:rPr>
          <w:rFonts w:cs="Arial"/>
          <w:b/>
          <w:sz w:val="24"/>
          <w:szCs w:val="24"/>
        </w:rPr>
      </w:pPr>
      <w:r w:rsidRPr="00ED7A35">
        <w:rPr>
          <w:rFonts w:cs="Arial"/>
          <w:b/>
          <w:sz w:val="24"/>
          <w:szCs w:val="24"/>
        </w:rPr>
        <w:t>Члан 16.</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lang w:val="sr-Cyrl-CS"/>
        </w:rPr>
      </w:pPr>
      <w:r w:rsidRPr="00ED7A35">
        <w:rPr>
          <w:rFonts w:cs="Arial"/>
          <w:sz w:val="24"/>
          <w:szCs w:val="24"/>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6C4614" w:rsidRPr="00ED7A35" w:rsidRDefault="006C4614" w:rsidP="006C4614">
      <w:pPr>
        <w:pStyle w:val="KDParagraf"/>
        <w:spacing w:before="0"/>
        <w:rPr>
          <w:rFonts w:cs="Arial"/>
          <w:sz w:val="24"/>
          <w:szCs w:val="24"/>
          <w:lang w:val="sr-Cyrl-CS"/>
        </w:rPr>
      </w:pPr>
    </w:p>
    <w:p w:rsidR="006C4614" w:rsidRPr="00ED7A35" w:rsidRDefault="006C4614" w:rsidP="006C4614">
      <w:pPr>
        <w:pStyle w:val="KDParagraf"/>
        <w:spacing w:before="0"/>
        <w:rPr>
          <w:rFonts w:cs="Arial"/>
          <w:sz w:val="24"/>
          <w:szCs w:val="24"/>
        </w:rPr>
      </w:pPr>
      <w:r w:rsidRPr="00ED7A35">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jc w:val="center"/>
        <w:rPr>
          <w:rFonts w:cs="Arial"/>
          <w:b/>
          <w:sz w:val="24"/>
          <w:szCs w:val="24"/>
        </w:rPr>
      </w:pPr>
      <w:r w:rsidRPr="00ED7A35">
        <w:rPr>
          <w:rFonts w:cs="Arial"/>
          <w:b/>
          <w:sz w:val="24"/>
          <w:szCs w:val="24"/>
        </w:rPr>
        <w:t>Члан 17.</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Овај Уговор је потписан у 6 (словима: шест) истоветних примерака од којих 3 (словима: три) примерка за Пружаоца услуге а 3 (словима: три) примерка за Корисника услуге.</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Стране сагласно изјављују да су Уговор прочитале, разумеле и да уговорне одредбе у свему представљају израз њихове стварне воље.</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spacing w:before="0"/>
        <w:rPr>
          <w:rFonts w:cs="Arial"/>
          <w:sz w:val="24"/>
          <w:szCs w:val="24"/>
        </w:rPr>
      </w:pPr>
      <w:r w:rsidRPr="00ED7A35">
        <w:rPr>
          <w:rFonts w:cs="Arial"/>
          <w:sz w:val="24"/>
          <w:szCs w:val="24"/>
        </w:rPr>
        <w:t xml:space="preserve"> </w:t>
      </w:r>
    </w:p>
    <w:p w:rsidR="006C4614" w:rsidRPr="00ED7A35" w:rsidRDefault="006C4614" w:rsidP="006C4614">
      <w:pPr>
        <w:pStyle w:val="KDParagraf"/>
        <w:tabs>
          <w:tab w:val="left" w:pos="6360"/>
        </w:tabs>
        <w:spacing w:before="0"/>
        <w:rPr>
          <w:rFonts w:cs="Arial"/>
          <w:sz w:val="24"/>
          <w:szCs w:val="24"/>
        </w:rPr>
      </w:pPr>
      <w:r w:rsidRPr="00ED7A35">
        <w:rPr>
          <w:rFonts w:cs="Arial"/>
          <w:sz w:val="24"/>
          <w:szCs w:val="24"/>
        </w:rPr>
        <w:t xml:space="preserve">      </w:t>
      </w:r>
      <w:r w:rsidRPr="00ED7A35">
        <w:rPr>
          <w:rFonts w:cs="Arial"/>
          <w:sz w:val="24"/>
          <w:szCs w:val="24"/>
          <w:lang w:val="sr-Cyrl-CS"/>
        </w:rPr>
        <w:t xml:space="preserve">  </w:t>
      </w:r>
      <w:r w:rsidRPr="00ED7A35">
        <w:rPr>
          <w:rFonts w:cs="Arial"/>
          <w:sz w:val="24"/>
          <w:szCs w:val="24"/>
        </w:rPr>
        <w:t xml:space="preserve">КОРИСНИК УСЛУГЕ </w:t>
      </w:r>
      <w:r w:rsidRPr="00ED7A35">
        <w:rPr>
          <w:rFonts w:cs="Arial"/>
          <w:sz w:val="24"/>
          <w:szCs w:val="24"/>
          <w:lang w:val="sr-Cyrl-CS"/>
        </w:rPr>
        <w:t xml:space="preserve">                                                    </w:t>
      </w:r>
      <w:r w:rsidRPr="00ED7A35">
        <w:rPr>
          <w:rFonts w:cs="Arial"/>
          <w:sz w:val="24"/>
          <w:szCs w:val="24"/>
        </w:rPr>
        <w:t xml:space="preserve">ПРУЖАЛАЦ  УСЛУГЕ </w:t>
      </w:r>
    </w:p>
    <w:p w:rsidR="006C4614" w:rsidRPr="00ED7A35" w:rsidRDefault="006C4614" w:rsidP="006C4614">
      <w:pPr>
        <w:pStyle w:val="KDParagraf"/>
        <w:tabs>
          <w:tab w:val="left" w:pos="6360"/>
        </w:tabs>
        <w:spacing w:before="0"/>
        <w:rPr>
          <w:rFonts w:cs="Arial"/>
          <w:sz w:val="24"/>
          <w:szCs w:val="24"/>
        </w:rPr>
      </w:pPr>
      <w:r w:rsidRPr="00ED7A35">
        <w:rPr>
          <w:rFonts w:cs="Arial"/>
          <w:sz w:val="24"/>
          <w:szCs w:val="24"/>
        </w:rPr>
        <w:t xml:space="preserve">          </w:t>
      </w:r>
      <w:r w:rsidRPr="00ED7A35">
        <w:rPr>
          <w:rFonts w:cs="Arial"/>
          <w:sz w:val="24"/>
          <w:szCs w:val="24"/>
          <w:lang w:val="sr-Cyrl-CS"/>
        </w:rPr>
        <w:t xml:space="preserve"> </w:t>
      </w:r>
      <w:r w:rsidRPr="00ED7A35">
        <w:rPr>
          <w:rFonts w:cs="Arial"/>
          <w:sz w:val="24"/>
          <w:szCs w:val="24"/>
        </w:rPr>
        <w:t xml:space="preserve">Јавно предузеће </w:t>
      </w:r>
      <w:r w:rsidRPr="00ED7A35">
        <w:rPr>
          <w:rFonts w:cs="Arial"/>
          <w:sz w:val="24"/>
          <w:szCs w:val="24"/>
        </w:rPr>
        <w:tab/>
      </w:r>
      <w:r w:rsidRPr="00ED7A35">
        <w:rPr>
          <w:rFonts w:cs="Arial"/>
          <w:sz w:val="24"/>
          <w:szCs w:val="24"/>
          <w:lang w:val="sr-Cyrl-CS"/>
        </w:rPr>
        <w:t xml:space="preserve">     </w:t>
      </w:r>
      <w:r w:rsidRPr="00ED7A35">
        <w:rPr>
          <w:rFonts w:cs="Arial"/>
          <w:sz w:val="24"/>
          <w:szCs w:val="24"/>
        </w:rPr>
        <w:t>Назив</w:t>
      </w:r>
    </w:p>
    <w:p w:rsidR="006C4614" w:rsidRPr="00ED7A35" w:rsidRDefault="006C4614" w:rsidP="006C4614">
      <w:pPr>
        <w:pStyle w:val="KDParagraf"/>
        <w:tabs>
          <w:tab w:val="left" w:pos="6360"/>
        </w:tabs>
        <w:spacing w:before="0"/>
        <w:rPr>
          <w:rFonts w:cs="Arial"/>
          <w:sz w:val="24"/>
          <w:szCs w:val="24"/>
        </w:rPr>
      </w:pPr>
      <w:r w:rsidRPr="00ED7A35">
        <w:rPr>
          <w:rFonts w:cs="Arial"/>
          <w:sz w:val="24"/>
          <w:szCs w:val="24"/>
        </w:rPr>
        <w:t xml:space="preserve">„Електропривреда Србије“ Београд                           </w:t>
      </w:r>
    </w:p>
    <w:p w:rsidR="006C4614" w:rsidRPr="00ED7A35" w:rsidRDefault="006C4614" w:rsidP="006C4614">
      <w:pPr>
        <w:pStyle w:val="KDParagraf"/>
        <w:spacing w:before="0"/>
        <w:rPr>
          <w:rFonts w:cs="Arial"/>
          <w:sz w:val="24"/>
          <w:szCs w:val="24"/>
        </w:rPr>
      </w:pPr>
    </w:p>
    <w:p w:rsidR="006C4614" w:rsidRPr="00ED7A35" w:rsidRDefault="006C4614" w:rsidP="006C4614">
      <w:pPr>
        <w:pStyle w:val="KDParagraf"/>
        <w:tabs>
          <w:tab w:val="left" w:pos="6000"/>
        </w:tabs>
        <w:spacing w:before="0"/>
        <w:rPr>
          <w:rFonts w:cs="Arial"/>
          <w:sz w:val="24"/>
          <w:szCs w:val="24"/>
        </w:rPr>
      </w:pPr>
      <w:r w:rsidRPr="00ED7A35">
        <w:rPr>
          <w:rFonts w:cs="Arial"/>
          <w:sz w:val="24"/>
          <w:szCs w:val="24"/>
        </w:rPr>
        <w:t xml:space="preserve">     ____________________                                                 _____________________</w:t>
      </w:r>
    </w:p>
    <w:p w:rsidR="006C4614" w:rsidRPr="00ED7A35" w:rsidRDefault="006C4614" w:rsidP="006C4614">
      <w:pPr>
        <w:pStyle w:val="KDParagraf"/>
        <w:spacing w:before="0"/>
        <w:rPr>
          <w:rFonts w:cs="Arial"/>
          <w:sz w:val="24"/>
          <w:szCs w:val="24"/>
        </w:rPr>
      </w:pPr>
      <w:r w:rsidRPr="00ED7A35">
        <w:rPr>
          <w:rFonts w:cs="Arial"/>
          <w:sz w:val="24"/>
          <w:szCs w:val="24"/>
        </w:rPr>
        <w:tab/>
        <w:t xml:space="preserve">   Милорад Грчић  </w:t>
      </w:r>
      <w:r w:rsidRPr="00ED7A35">
        <w:rPr>
          <w:rFonts w:cs="Arial"/>
          <w:sz w:val="24"/>
          <w:szCs w:val="24"/>
        </w:rPr>
        <w:tab/>
      </w:r>
      <w:r w:rsidRPr="00ED7A35">
        <w:rPr>
          <w:rFonts w:cs="Arial"/>
          <w:sz w:val="24"/>
          <w:szCs w:val="24"/>
        </w:rPr>
        <w:tab/>
      </w:r>
      <w:r w:rsidRPr="00ED7A35">
        <w:rPr>
          <w:rFonts w:cs="Arial"/>
          <w:sz w:val="24"/>
          <w:szCs w:val="24"/>
        </w:rPr>
        <w:tab/>
      </w:r>
      <w:r w:rsidRPr="00ED7A35">
        <w:rPr>
          <w:rFonts w:cs="Arial"/>
          <w:sz w:val="24"/>
          <w:szCs w:val="24"/>
        </w:rPr>
        <w:tab/>
      </w:r>
      <w:r w:rsidRPr="00ED7A35">
        <w:rPr>
          <w:rFonts w:cs="Arial"/>
          <w:sz w:val="24"/>
          <w:szCs w:val="24"/>
          <w:lang w:val="sr-Cyrl-CS"/>
        </w:rPr>
        <w:t xml:space="preserve">                    </w:t>
      </w:r>
      <w:r w:rsidRPr="00ED7A35">
        <w:rPr>
          <w:rFonts w:cs="Arial"/>
          <w:sz w:val="24"/>
          <w:szCs w:val="24"/>
        </w:rPr>
        <w:t xml:space="preserve">Име и презиме                                                         </w:t>
      </w:r>
    </w:p>
    <w:p w:rsidR="006C4614" w:rsidRPr="00DA6AF3" w:rsidRDefault="006C4614" w:rsidP="00DA6AF3">
      <w:pPr>
        <w:pStyle w:val="KDParagraf"/>
        <w:spacing w:before="0"/>
        <w:rPr>
          <w:rFonts w:cs="Arial"/>
          <w:sz w:val="24"/>
          <w:szCs w:val="24"/>
        </w:rPr>
      </w:pPr>
      <w:r w:rsidRPr="00ED7A35">
        <w:rPr>
          <w:rFonts w:cs="Arial"/>
          <w:sz w:val="24"/>
          <w:szCs w:val="24"/>
        </w:rPr>
        <w:t xml:space="preserve">            в.д.директора</w:t>
      </w:r>
      <w:r w:rsidRPr="00ED7A35">
        <w:rPr>
          <w:rFonts w:cs="Arial"/>
          <w:sz w:val="24"/>
          <w:szCs w:val="24"/>
        </w:rPr>
        <w:tab/>
        <w:t xml:space="preserve">  </w:t>
      </w:r>
      <w:r w:rsidRPr="00ED7A35">
        <w:rPr>
          <w:rFonts w:cs="Arial"/>
          <w:sz w:val="24"/>
          <w:szCs w:val="24"/>
        </w:rPr>
        <w:tab/>
      </w:r>
      <w:r w:rsidRPr="00ED7A35">
        <w:rPr>
          <w:rFonts w:cs="Arial"/>
          <w:sz w:val="24"/>
          <w:szCs w:val="24"/>
        </w:rPr>
        <w:tab/>
      </w:r>
      <w:r w:rsidRPr="00ED7A35">
        <w:rPr>
          <w:rFonts w:cs="Arial"/>
          <w:sz w:val="24"/>
          <w:szCs w:val="24"/>
        </w:rPr>
        <w:tab/>
      </w:r>
      <w:r w:rsidRPr="00ED7A35">
        <w:rPr>
          <w:rFonts w:cs="Arial"/>
          <w:sz w:val="24"/>
          <w:szCs w:val="24"/>
        </w:rPr>
        <w:tab/>
      </w:r>
      <w:r w:rsidRPr="00ED7A35">
        <w:rPr>
          <w:rFonts w:cs="Arial"/>
          <w:sz w:val="24"/>
          <w:szCs w:val="24"/>
        </w:rPr>
        <w:tab/>
      </w:r>
      <w:r w:rsidRPr="00ED7A35">
        <w:rPr>
          <w:rFonts w:cs="Arial"/>
          <w:sz w:val="24"/>
          <w:szCs w:val="24"/>
          <w:lang w:val="sr-Cyrl-CS"/>
        </w:rPr>
        <w:t xml:space="preserve">  </w:t>
      </w:r>
      <w:r w:rsidR="00DA6AF3">
        <w:rPr>
          <w:rFonts w:cs="Arial"/>
          <w:sz w:val="24"/>
          <w:szCs w:val="24"/>
        </w:rPr>
        <w:t>Функциј</w:t>
      </w:r>
    </w:p>
    <w:sectPr w:rsidR="006C4614" w:rsidRPr="00DA6AF3" w:rsidSect="000A00F8">
      <w:type w:val="continuous"/>
      <w:pgSz w:w="11907" w:h="16840"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D73" w:rsidRDefault="00DD5D73" w:rsidP="00C93EAB">
      <w:r>
        <w:separator/>
      </w:r>
    </w:p>
  </w:endnote>
  <w:endnote w:type="continuationSeparator" w:id="0">
    <w:p w:rsidR="00DD5D73" w:rsidRDefault="00DD5D73" w:rsidP="00C93EAB">
      <w:r>
        <w:continuationSeparator/>
      </w:r>
    </w:p>
  </w:endnote>
  <w:endnote w:type="continuationNotice" w:id="1">
    <w:p w:rsidR="00DD5D73" w:rsidRDefault="00DD5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elvPlain">
    <w:charset w:val="00"/>
    <w:family w:val="auto"/>
    <w:pitch w:val="variable"/>
    <w:sig w:usb0="00000001" w:usb1="00000000" w:usb2="00000000" w:usb3="00000000" w:csb0="00000009" w:csb1="00000000"/>
  </w:font>
  <w:font w:name="CHelvItalic">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Helvetica">
    <w:panose1 w:val="020B0604020202020204"/>
    <w:charset w:val="00"/>
    <w:family w:val="swiss"/>
    <w:notTrueType/>
    <w:pitch w:val="variable"/>
    <w:sig w:usb0="00000003" w:usb1="00000000" w:usb2="00000000" w:usb3="00000000" w:csb0="00000001" w:csb1="00000000"/>
  </w:font>
  <w:font w:name="DejaVu Sans">
    <w:altName w:val="Times New Roman"/>
    <w:charset w:val="00"/>
    <w:family w:val="roman"/>
    <w:pitch w:val="variable"/>
  </w:font>
  <w:font w:name="Times">
    <w:panose1 w:val="02020603050405020304"/>
    <w:charset w:val="00"/>
    <w:family w:val="roman"/>
    <w:pitch w:val="variable"/>
    <w:sig w:usb0="E0002AFF" w:usb1="C0007841" w:usb2="00000009" w:usb3="00000000" w:csb0="000001FF" w:csb1="00000000"/>
  </w:font>
  <w:font w:name="HelveticaPlainItalic">
    <w:altName w:val="Times New Roman"/>
    <w:charset w:val="00"/>
    <w:family w:val="auto"/>
    <w:pitch w:val="variable"/>
    <w:sig w:usb0="00000001" w:usb1="00000000" w:usb2="00000000" w:usb3="00000000" w:csb0="00000009" w:csb1="00000000"/>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00"/>
    <w:family w:val="auto"/>
    <w:pitch w:val="variable"/>
    <w:sig w:usb0="00000003" w:usb1="00000000" w:usb2="00000000" w:usb3="00000000" w:csb0="00000001"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imes Roman">
    <w:altName w:val="Times New Roman"/>
    <w:charset w:val="00"/>
    <w:family w:val="swiss"/>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NewRomanPSMT">
    <w:altName w:val="Times New Roman"/>
    <w:charset w:val="EE"/>
    <w:family w:val="auto"/>
    <w:pitch w:val="variable"/>
  </w:font>
  <w:font w:name="TimesNewRomanPS-BoldMT">
    <w:altName w:val="Times New Roman"/>
    <w:charset w:val="EE"/>
    <w:family w:val="auto"/>
    <w:pitch w:val="variable"/>
  </w:font>
  <w:font w:name="Arial,Bold">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2C" w:rsidRDefault="003B1D2C" w:rsidP="002E4E7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B1D2C" w:rsidRDefault="003B1D2C" w:rsidP="002E4E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2C" w:rsidRDefault="003B1D2C" w:rsidP="002E4E79">
    <w:pPr>
      <w:pStyle w:val="Footer"/>
      <w:tabs>
        <w:tab w:val="clear" w:pos="8640"/>
        <w:tab w:val="left" w:pos="9498"/>
      </w:tabs>
      <w:ind w:right="5"/>
      <w:jc w:val="right"/>
      <w:rPr>
        <w:rFonts w:ascii="Arial" w:hAnsi="Arial" w:cs="Arial"/>
        <w:szCs w:val="22"/>
      </w:rPr>
    </w:pPr>
    <w:r>
      <w:rPr>
        <w:rFonts w:ascii="Arial" w:hAnsi="Arial" w:cs="Arial"/>
        <w:szCs w:val="22"/>
      </w:rPr>
      <w:t>_____________________________________________________________________________________</w:t>
    </w:r>
  </w:p>
  <w:p w:rsidR="003B1D2C" w:rsidRDefault="003B1D2C" w:rsidP="002E4E79">
    <w:pPr>
      <w:pStyle w:val="Footer"/>
      <w:tabs>
        <w:tab w:val="clear" w:pos="8640"/>
        <w:tab w:val="left" w:pos="9498"/>
      </w:tabs>
      <w:ind w:right="5"/>
      <w:jc w:val="right"/>
    </w:pPr>
    <w:r w:rsidRPr="002E4E79">
      <w:rPr>
        <w:rFonts w:ascii="Arial" w:hAnsi="Arial" w:cs="Arial"/>
        <w:szCs w:val="22"/>
      </w:rPr>
      <w:t xml:space="preserve">Страна </w:t>
    </w:r>
    <w:r w:rsidRPr="002E4E79">
      <w:rPr>
        <w:rFonts w:ascii="Arial" w:hAnsi="Arial" w:cs="Arial"/>
        <w:szCs w:val="22"/>
      </w:rPr>
      <w:fldChar w:fldCharType="begin"/>
    </w:r>
    <w:r w:rsidRPr="002E4E79">
      <w:rPr>
        <w:rFonts w:ascii="Arial" w:hAnsi="Arial" w:cs="Arial"/>
        <w:szCs w:val="22"/>
      </w:rPr>
      <w:instrText xml:space="preserve"> PAGE </w:instrText>
    </w:r>
    <w:r w:rsidRPr="002E4E79">
      <w:rPr>
        <w:rFonts w:ascii="Arial" w:hAnsi="Arial" w:cs="Arial"/>
        <w:szCs w:val="22"/>
      </w:rPr>
      <w:fldChar w:fldCharType="separate"/>
    </w:r>
    <w:r w:rsidR="00675E1F">
      <w:rPr>
        <w:rFonts w:ascii="Arial" w:hAnsi="Arial" w:cs="Arial"/>
        <w:noProof/>
        <w:szCs w:val="22"/>
      </w:rPr>
      <w:t>1</w:t>
    </w:r>
    <w:r w:rsidRPr="002E4E79">
      <w:rPr>
        <w:rFonts w:ascii="Arial" w:hAnsi="Arial" w:cs="Arial"/>
        <w:szCs w:val="22"/>
      </w:rPr>
      <w:fldChar w:fldCharType="end"/>
    </w:r>
    <w:r w:rsidRPr="002E4E79">
      <w:rPr>
        <w:rFonts w:ascii="Arial" w:hAnsi="Arial" w:cs="Arial"/>
        <w:szCs w:val="22"/>
      </w:rPr>
      <w:t xml:space="preserve"> од </w:t>
    </w:r>
    <w:r w:rsidRPr="002E4E79">
      <w:rPr>
        <w:rFonts w:ascii="Arial" w:hAnsi="Arial" w:cs="Arial"/>
        <w:szCs w:val="22"/>
      </w:rPr>
      <w:fldChar w:fldCharType="begin"/>
    </w:r>
    <w:r w:rsidRPr="002E4E79">
      <w:rPr>
        <w:rFonts w:ascii="Arial" w:hAnsi="Arial" w:cs="Arial"/>
        <w:szCs w:val="22"/>
      </w:rPr>
      <w:instrText xml:space="preserve"> NUMPAGES  </w:instrText>
    </w:r>
    <w:r w:rsidRPr="002E4E79">
      <w:rPr>
        <w:rFonts w:ascii="Arial" w:hAnsi="Arial" w:cs="Arial"/>
        <w:szCs w:val="22"/>
      </w:rPr>
      <w:fldChar w:fldCharType="separate"/>
    </w:r>
    <w:r w:rsidR="00675E1F">
      <w:rPr>
        <w:rFonts w:ascii="Arial" w:hAnsi="Arial" w:cs="Arial"/>
        <w:noProof/>
        <w:szCs w:val="22"/>
      </w:rPr>
      <w:t>79</w:t>
    </w:r>
    <w:r w:rsidRPr="002E4E79">
      <w:rPr>
        <w:rFonts w:ascii="Arial" w:hAnsi="Arial" w:cs="Aria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D73" w:rsidRDefault="00DD5D73" w:rsidP="00C93EAB">
      <w:r>
        <w:rPr>
          <w:rStyle w:val="PageNumber"/>
          <w:lang w:val="en-US"/>
        </w:rPr>
        <w:fldChar w:fldCharType="begin"/>
      </w:r>
      <w:r>
        <w:rPr>
          <w:rStyle w:val="PageNumber"/>
          <w:lang w:val="en-US"/>
        </w:rPr>
        <w:instrText xml:space="preserve"> NUMPAGES </w:instrText>
      </w:r>
      <w:r>
        <w:rPr>
          <w:rStyle w:val="PageNumber"/>
          <w:lang w:val="en-US"/>
        </w:rPr>
        <w:fldChar w:fldCharType="separate"/>
      </w:r>
      <w:r>
        <w:rPr>
          <w:rStyle w:val="PageNumber"/>
          <w:noProof/>
          <w:lang w:val="en-US"/>
        </w:rPr>
        <w:t>82</w:t>
      </w:r>
      <w:r>
        <w:rPr>
          <w:rStyle w:val="PageNumber"/>
          <w:lang w:val="en-US"/>
        </w:rPr>
        <w:fldChar w:fldCharType="end"/>
      </w:r>
      <w:r>
        <w:separator/>
      </w:r>
    </w:p>
  </w:footnote>
  <w:footnote w:type="continuationSeparator" w:id="0">
    <w:p w:rsidR="00DD5D73" w:rsidRDefault="00DD5D73" w:rsidP="00C93EAB">
      <w:r>
        <w:continuationSeparator/>
      </w:r>
    </w:p>
  </w:footnote>
  <w:footnote w:type="continuationNotice" w:id="1">
    <w:p w:rsidR="00DD5D73" w:rsidRDefault="00DD5D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D2C" w:rsidRPr="00D47652" w:rsidRDefault="003B1D2C" w:rsidP="00062C4D">
    <w:pPr>
      <w:pStyle w:val="Header"/>
      <w:pBdr>
        <w:bottom w:val="none" w:sz="0" w:space="0" w:color="auto"/>
      </w:pBdr>
      <w:tabs>
        <w:tab w:val="clear" w:pos="4320"/>
        <w:tab w:val="clear" w:pos="9072"/>
        <w:tab w:val="left" w:pos="7695"/>
      </w:tabs>
      <w:ind w:left="-142" w:right="-1"/>
      <w:rPr>
        <w:lang w:val="sr-Cyrl-CS"/>
      </w:rPr>
    </w:pPr>
    <w:r w:rsidRPr="00DB6AE2">
      <w:rPr>
        <w:lang w:val="sr-Cyrl-CS"/>
      </w:rPr>
      <w:t>ЈП "Електропривреда Србије " Београ</w:t>
    </w:r>
    <w:r>
      <w:rPr>
        <w:lang w:val="sr-Cyrl-CS"/>
      </w:rPr>
      <w:t xml:space="preserve">д     </w:t>
    </w:r>
    <w:r w:rsidRPr="00DB6AE2">
      <w:rPr>
        <w:lang w:val="sr-Cyrl-CS"/>
      </w:rPr>
      <w:t>Конкурсна документација</w:t>
    </w:r>
    <w:r>
      <w:rPr>
        <w:lang w:val="sr-Cyrl-CS"/>
      </w:rPr>
      <w:t xml:space="preserve"> </w:t>
    </w:r>
    <w:r>
      <w:t>ЈН</w:t>
    </w:r>
    <w:r>
      <w:rPr>
        <w:lang w:val="sr-Cyrl-CS"/>
      </w:rPr>
      <w:t>/8000/0</w:t>
    </w:r>
    <w:r>
      <w:rPr>
        <w:lang w:val="en-US"/>
      </w:rPr>
      <w:t>0</w:t>
    </w:r>
    <w:r>
      <w:rPr>
        <w:lang w:val="sr-Cyrl-CS"/>
      </w:rPr>
      <w:t>7</w:t>
    </w:r>
    <w:r>
      <w:rPr>
        <w:lang w:val="en-US"/>
      </w:rPr>
      <w:t>7</w:t>
    </w:r>
    <w:r>
      <w:rPr>
        <w:lang w:val="sr-Cyrl-CS"/>
      </w:rPr>
      <w:t xml:space="preserve">/2016 </w:t>
    </w:r>
  </w:p>
  <w:p w:rsidR="003B1D2C" w:rsidRPr="00DB6AE2" w:rsidRDefault="003B1D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4"/>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7"/>
    <w:multiLevelType w:val="multilevel"/>
    <w:tmpl w:val="D610B81A"/>
    <w:name w:val="WW8Num9"/>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5"/>
      <w:numFmt w:val="decimal"/>
      <w:lvlText w:val="7.%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0000008"/>
    <w:multiLevelType w:val="multilevel"/>
    <w:tmpl w:val="00000008"/>
    <w:name w:val="WW8Num10"/>
    <w:lvl w:ilvl="0">
      <w:start w:val="7"/>
      <w:numFmt w:val="decimal"/>
      <w:lvlText w:val="%1."/>
      <w:lvlJc w:val="left"/>
      <w:pPr>
        <w:tabs>
          <w:tab w:val="num" w:pos="900"/>
        </w:tabs>
        <w:ind w:left="900" w:hanging="900"/>
      </w:pPr>
      <w:rPr>
        <w:b w:val="0"/>
      </w:rPr>
    </w:lvl>
    <w:lvl w:ilvl="1">
      <w:start w:val="2"/>
      <w:numFmt w:val="decimal"/>
      <w:lvlText w:val="%1.%2."/>
      <w:lvlJc w:val="left"/>
      <w:pPr>
        <w:tabs>
          <w:tab w:val="num" w:pos="1080"/>
        </w:tabs>
        <w:ind w:left="1080" w:hanging="900"/>
      </w:pPr>
      <w:rPr>
        <w:b w:val="0"/>
      </w:rPr>
    </w:lvl>
    <w:lvl w:ilvl="2">
      <w:start w:val="1"/>
      <w:numFmt w:val="decimal"/>
      <w:lvlText w:val="%1.%2.%3."/>
      <w:lvlJc w:val="left"/>
      <w:pPr>
        <w:tabs>
          <w:tab w:val="num" w:pos="1260"/>
        </w:tabs>
        <w:ind w:left="1260" w:hanging="900"/>
      </w:pPr>
      <w:rPr>
        <w:b w:val="0"/>
      </w:rPr>
    </w:lvl>
    <w:lvl w:ilvl="3">
      <w:start w:val="1"/>
      <w:numFmt w:val="decimal"/>
      <w:lvlText w:val="%1.%2.%3.%4."/>
      <w:lvlJc w:val="left"/>
      <w:pPr>
        <w:tabs>
          <w:tab w:val="num" w:pos="1620"/>
        </w:tabs>
        <w:ind w:left="1620" w:hanging="1080"/>
      </w:pPr>
      <w:rPr>
        <w:b w:val="0"/>
      </w:rPr>
    </w:lvl>
    <w:lvl w:ilvl="4">
      <w:start w:val="1"/>
      <w:numFmt w:val="decimal"/>
      <w:lvlText w:val="%1.%2.%3.%4.%5."/>
      <w:lvlJc w:val="left"/>
      <w:pPr>
        <w:tabs>
          <w:tab w:val="num" w:pos="1800"/>
        </w:tabs>
        <w:ind w:left="1800" w:hanging="1080"/>
      </w:pPr>
      <w:rPr>
        <w:b w:val="0"/>
      </w:rPr>
    </w:lvl>
    <w:lvl w:ilvl="5">
      <w:start w:val="1"/>
      <w:numFmt w:val="decimal"/>
      <w:lvlText w:val="%1.%2.%3.%4.%5.%6."/>
      <w:lvlJc w:val="left"/>
      <w:pPr>
        <w:tabs>
          <w:tab w:val="num" w:pos="2340"/>
        </w:tabs>
        <w:ind w:left="2340" w:hanging="1440"/>
      </w:pPr>
      <w:rPr>
        <w:b w:val="0"/>
      </w:rPr>
    </w:lvl>
    <w:lvl w:ilvl="6">
      <w:start w:val="1"/>
      <w:numFmt w:val="decimal"/>
      <w:lvlText w:val="%1.%2.%3.%4.%5.%6.%7."/>
      <w:lvlJc w:val="left"/>
      <w:pPr>
        <w:tabs>
          <w:tab w:val="num" w:pos="2520"/>
        </w:tabs>
        <w:ind w:left="2520" w:hanging="1440"/>
      </w:pPr>
      <w:rPr>
        <w:b w:val="0"/>
      </w:rPr>
    </w:lvl>
    <w:lvl w:ilvl="7">
      <w:start w:val="1"/>
      <w:numFmt w:val="decimal"/>
      <w:lvlText w:val="%1.%2.%3.%4.%5.%6.%7.%8."/>
      <w:lvlJc w:val="left"/>
      <w:pPr>
        <w:tabs>
          <w:tab w:val="num" w:pos="3060"/>
        </w:tabs>
        <w:ind w:left="3060" w:hanging="1800"/>
      </w:pPr>
      <w:rPr>
        <w:b w:val="0"/>
      </w:rPr>
    </w:lvl>
    <w:lvl w:ilvl="8">
      <w:start w:val="1"/>
      <w:numFmt w:val="decimal"/>
      <w:lvlText w:val="%1.%2.%3.%4.%5.%6.%7.%8.%9."/>
      <w:lvlJc w:val="left"/>
      <w:pPr>
        <w:tabs>
          <w:tab w:val="num" w:pos="3240"/>
        </w:tabs>
        <w:ind w:left="3240" w:hanging="1800"/>
      </w:pPr>
      <w:rPr>
        <w:b w:val="0"/>
      </w:rPr>
    </w:lvl>
  </w:abstractNum>
  <w:abstractNum w:abstractNumId="4">
    <w:nsid w:val="00000009"/>
    <w:multiLevelType w:val="multilevel"/>
    <w:tmpl w:val="00000009"/>
    <w:name w:val="WW8Num11"/>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2.%3."/>
      <w:lvlJc w:val="left"/>
      <w:pPr>
        <w:tabs>
          <w:tab w:val="num" w:pos="1021"/>
        </w:tabs>
        <w:ind w:left="1021" w:hanging="73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A"/>
    <w:multiLevelType w:val="multilevel"/>
    <w:tmpl w:val="099E5904"/>
    <w:name w:val="WW8Num12"/>
    <w:lvl w:ilvl="0">
      <w:start w:val="1"/>
      <w:numFmt w:val="none"/>
      <w:suff w:val="nothing"/>
      <w:lvlText w:val="7."/>
      <w:lvlJc w:val="left"/>
      <w:pPr>
        <w:ind w:left="360" w:hanging="360"/>
      </w:pPr>
      <w:rPr>
        <w:rFonts w:hint="default"/>
      </w:rPr>
    </w:lvl>
    <w:lvl w:ilvl="1">
      <w:start w:val="3"/>
      <w:numFmt w:val="none"/>
      <w:suff w:val="nothing"/>
      <w:lvlText w:val="7.2."/>
      <w:lvlJc w:val="left"/>
      <w:pPr>
        <w:ind w:left="792" w:hanging="432"/>
      </w:pPr>
      <w:rPr>
        <w:rFonts w:hint="default"/>
        <w:b w:val="0"/>
        <w:i w:val="0"/>
        <w:sz w:val="22"/>
        <w:szCs w:val="22"/>
      </w:rPr>
    </w:lvl>
    <w:lvl w:ilvl="2">
      <w:start w:val="4"/>
      <w:numFmt w:val="decimal"/>
      <w:lvlText w:val="7.2.%3."/>
      <w:lvlJc w:val="left"/>
      <w:pPr>
        <w:tabs>
          <w:tab w:val="num" w:pos="1224"/>
        </w:tabs>
        <w:ind w:left="1224" w:hanging="504"/>
      </w:pPr>
      <w:rPr>
        <w:rFonts w:hint="default"/>
        <w:b w:val="0"/>
        <w:i w:val="0"/>
      </w:rPr>
    </w:lvl>
    <w:lvl w:ilvl="3">
      <w:start w:val="1"/>
      <w:numFmt w:val="decimal"/>
      <w:lvlText w:val="..%3.%4.."/>
      <w:lvlJc w:val="left"/>
      <w:pPr>
        <w:tabs>
          <w:tab w:val="num" w:pos="1728"/>
        </w:tabs>
        <w:ind w:left="1728" w:hanging="648"/>
      </w:pPr>
      <w:rPr>
        <w:rFonts w:hint="default"/>
      </w:rPr>
    </w:lvl>
    <w:lvl w:ilvl="4">
      <w:start w:val="1"/>
      <w:numFmt w:val="decimal"/>
      <w:lvlText w:val="..%3.%4.%5.."/>
      <w:lvlJc w:val="left"/>
      <w:pPr>
        <w:tabs>
          <w:tab w:val="num" w:pos="2232"/>
        </w:tabs>
        <w:ind w:left="2232"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6">
    <w:nsid w:val="0000000B"/>
    <w:multiLevelType w:val="multilevel"/>
    <w:tmpl w:val="0000000B"/>
    <w:name w:val="WW8Num14"/>
    <w:lvl w:ilvl="0">
      <w:start w:val="1"/>
      <w:numFmt w:val="decimal"/>
      <w:lvlText w:val="%1."/>
      <w:lvlJc w:val="left"/>
      <w:pPr>
        <w:tabs>
          <w:tab w:val="num" w:pos="360"/>
        </w:tabs>
        <w:ind w:left="360" w:hanging="360"/>
      </w:pPr>
    </w:lvl>
    <w:lvl w:ilvl="1">
      <w:start w:val="1"/>
      <w:numFmt w:val="decimal"/>
      <w:lvlText w:val="7.2.%2."/>
      <w:lvlJc w:val="left"/>
      <w:pPr>
        <w:tabs>
          <w:tab w:val="num" w:pos="1992"/>
        </w:tabs>
        <w:ind w:left="19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0000000C"/>
    <w:multiLevelType w:val="multilevel"/>
    <w:tmpl w:val="0000000C"/>
    <w:name w:val="WW8Num15"/>
    <w:lvl w:ilvl="0">
      <w:start w:val="1"/>
      <w:numFmt w:val="decimal"/>
      <w:lvlText w:val="%1."/>
      <w:lvlJc w:val="left"/>
      <w:pPr>
        <w:tabs>
          <w:tab w:val="num" w:pos="360"/>
        </w:tabs>
        <w:ind w:left="360" w:hanging="360"/>
      </w:pPr>
    </w:lvl>
    <w:lvl w:ilvl="1">
      <w:start w:val="1"/>
      <w:numFmt w:val="decimal"/>
      <w:lvlText w:val="7.%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00000D"/>
    <w:multiLevelType w:val="multilevel"/>
    <w:tmpl w:val="D4DA3F06"/>
    <w:name w:val="WW8Num16"/>
    <w:lvl w:ilvl="0">
      <w:start w:val="1"/>
      <w:numFmt w:val="decimal"/>
      <w:lvlText w:val="7.4.%1."/>
      <w:lvlJc w:val="left"/>
      <w:pPr>
        <w:tabs>
          <w:tab w:val="num" w:pos="360"/>
        </w:tabs>
        <w:ind w:left="360" w:hanging="360"/>
      </w:pPr>
      <w:rPr>
        <w:rFonts w:hint="default"/>
      </w:rPr>
    </w:lvl>
    <w:lvl w:ilvl="1">
      <w:start w:val="1"/>
      <w:numFmt w:val="decimal"/>
      <w:lvlText w:val="7.2.1.%2."/>
      <w:lvlJc w:val="left"/>
      <w:pPr>
        <w:tabs>
          <w:tab w:val="num" w:pos="1709"/>
        </w:tabs>
        <w:ind w:left="1709" w:hanging="432"/>
      </w:pPr>
      <w:rPr>
        <w:rFonts w:hint="default"/>
        <w:b w:val="0"/>
        <w:i w:val="0"/>
        <w:sz w:val="22"/>
        <w:szCs w:val="22"/>
      </w:rPr>
    </w:lvl>
    <w:lvl w:ilvl="2">
      <w:start w:val="1"/>
      <w:numFmt w:val="upperLetter"/>
      <w:lvlText w:val="%3."/>
      <w:lvlJc w:val="left"/>
      <w:pPr>
        <w:tabs>
          <w:tab w:val="num" w:pos="1920"/>
        </w:tabs>
        <w:ind w:left="1920" w:hanging="360"/>
      </w:pPr>
      <w:rPr>
        <w:rFonts w:ascii="Arial" w:hAnsi="Arial" w:hint="default"/>
      </w:rPr>
    </w:lvl>
    <w:lvl w:ilvl="3">
      <w:start w:val="1"/>
      <w:numFmt w:val="decimal"/>
      <w:lvlText w:val="%1.%2.%3.%4."/>
      <w:lvlJc w:val="left"/>
      <w:pPr>
        <w:tabs>
          <w:tab w:val="num" w:pos="1728"/>
        </w:tabs>
        <w:ind w:left="1728" w:hanging="648"/>
      </w:pPr>
      <w:rPr>
        <w:rFonts w:hint="default"/>
      </w:rPr>
    </w:lvl>
    <w:lvl w:ilvl="4">
      <w:start w:val="1"/>
      <w:numFmt w:val="decimal"/>
      <w:lvlText w:val="7.2.%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0000000E"/>
    <w:multiLevelType w:val="multilevel"/>
    <w:tmpl w:val="0000000E"/>
    <w:name w:val="WW8Num17"/>
    <w:lvl w:ilvl="0">
      <w:start w:val="1"/>
      <w:numFmt w:val="decimal"/>
      <w:lvlText w:val="7.%1."/>
      <w:lvlJc w:val="left"/>
      <w:pPr>
        <w:tabs>
          <w:tab w:val="num" w:pos="1080"/>
        </w:tabs>
        <w:ind w:left="108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0">
    <w:nsid w:val="0000000F"/>
    <w:multiLevelType w:val="multilevel"/>
    <w:tmpl w:val="0000000F"/>
    <w:name w:val="WW8Num19"/>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00000011"/>
    <w:multiLevelType w:val="multilevel"/>
    <w:tmpl w:val="00000011"/>
    <w:name w:val="WW8Num24"/>
    <w:lvl w:ilvl="0">
      <w:start w:val="1"/>
      <w:numFmt w:val="decimal"/>
      <w:lvlText w:val="7.4.%1."/>
      <w:lvlJc w:val="left"/>
      <w:pPr>
        <w:tabs>
          <w:tab w:val="num" w:pos="360"/>
        </w:tabs>
        <w:ind w:left="360" w:hanging="360"/>
      </w:pPr>
    </w:lvl>
    <w:lvl w:ilvl="1">
      <w:start w:val="2"/>
      <w:numFmt w:val="none"/>
      <w:suff w:val="nothing"/>
      <w:lvlText w:val="7.2.3."/>
      <w:lvlJc w:val="left"/>
      <w:pPr>
        <w:tabs>
          <w:tab w:val="num" w:pos="792"/>
        </w:tabs>
        <w:ind w:left="792" w:hanging="432"/>
      </w:pPr>
      <w:rPr>
        <w:b w:val="0"/>
        <w:i w:val="0"/>
        <w:sz w:val="22"/>
        <w:szCs w:val="22"/>
      </w:rPr>
    </w:lvl>
    <w:lvl w:ilvl="2">
      <w:start w:val="3"/>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13">
    <w:nsid w:val="00000012"/>
    <w:multiLevelType w:val="multilevel"/>
    <w:tmpl w:val="67F232AC"/>
    <w:name w:val="WW8Num25"/>
    <w:lvl w:ilvl="0">
      <w:start w:val="1"/>
      <w:numFmt w:val="none"/>
      <w:suff w:val="nothing"/>
      <w:lvlText w:val="7."/>
      <w:lvlJc w:val="left"/>
      <w:pPr>
        <w:ind w:left="360" w:hanging="360"/>
      </w:pPr>
      <w:rPr>
        <w:rFonts w:hint="default"/>
      </w:rPr>
    </w:lvl>
    <w:lvl w:ilvl="1">
      <w:start w:val="1"/>
      <w:numFmt w:val="none"/>
      <w:suff w:val="nothing"/>
      <w:lvlText w:val="7.2."/>
      <w:lvlJc w:val="left"/>
      <w:pPr>
        <w:ind w:left="792" w:hanging="432"/>
      </w:pPr>
      <w:rPr>
        <w:rFonts w:hint="default"/>
        <w:b w:val="0"/>
        <w:i w:val="0"/>
        <w:sz w:val="22"/>
        <w:szCs w:val="22"/>
      </w:rPr>
    </w:lvl>
    <w:lvl w:ilvl="2">
      <w:start w:val="1"/>
      <w:numFmt w:val="decimal"/>
      <w:lvlText w:val="7.2.2.%3"/>
      <w:lvlJc w:val="left"/>
      <w:pPr>
        <w:tabs>
          <w:tab w:val="num" w:pos="1224"/>
        </w:tabs>
        <w:ind w:left="1224" w:hanging="504"/>
      </w:pPr>
      <w:rPr>
        <w:rFonts w:hint="default"/>
        <w:b w:val="0"/>
        <w:i w:val="0"/>
      </w:rPr>
    </w:lvl>
    <w:lvl w:ilvl="3">
      <w:start w:val="1"/>
      <w:numFmt w:val="decimal"/>
      <w:lvlText w:val="7.2.2.9.%4"/>
      <w:lvlJc w:val="left"/>
      <w:pPr>
        <w:tabs>
          <w:tab w:val="num" w:pos="1728"/>
        </w:tabs>
        <w:ind w:left="1728" w:hanging="648"/>
      </w:pPr>
      <w:rPr>
        <w:rFonts w:hint="default"/>
      </w:rPr>
    </w:lvl>
    <w:lvl w:ilvl="4">
      <w:start w:val="1"/>
      <w:numFmt w:val="decimal"/>
      <w:lvlText w:val="7.2.2.9.%5"/>
      <w:lvlJc w:val="left"/>
      <w:pPr>
        <w:tabs>
          <w:tab w:val="num" w:pos="2069"/>
        </w:tabs>
        <w:ind w:left="2069"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14">
    <w:nsid w:val="00000013"/>
    <w:multiLevelType w:val="multilevel"/>
    <w:tmpl w:val="2ABA7C7E"/>
    <w:name w:val="WW8Num27"/>
    <w:lvl w:ilvl="0">
      <w:start w:val="7"/>
      <w:numFmt w:val="none"/>
      <w:suff w:val="nothing"/>
      <w:lvlText w:val="7."/>
      <w:lvlJc w:val="left"/>
      <w:pPr>
        <w:ind w:left="495" w:hanging="495"/>
      </w:pPr>
      <w:rPr>
        <w:rFonts w:hint="default"/>
      </w:rPr>
    </w:lvl>
    <w:lvl w:ilvl="1">
      <w:start w:val="2"/>
      <w:numFmt w:val="none"/>
      <w:suff w:val="nothing"/>
      <w:lvlText w:val="7.2."/>
      <w:lvlJc w:val="left"/>
      <w:pPr>
        <w:ind w:left="720" w:hanging="720"/>
      </w:pPr>
      <w:rPr>
        <w:rFonts w:hint="default"/>
      </w:rPr>
    </w:lvl>
    <w:lvl w:ilvl="2">
      <w:start w:val="2"/>
      <w:numFmt w:val="none"/>
      <w:suff w:val="nothing"/>
      <w:lvlText w:val="7.2.2."/>
      <w:lvlJc w:val="left"/>
      <w:pPr>
        <w:ind w:left="720" w:hanging="720"/>
      </w:pPr>
      <w:rPr>
        <w:rFonts w:hint="default"/>
      </w:rPr>
    </w:lvl>
    <w:lvl w:ilvl="3">
      <w:start w:val="5"/>
      <w:numFmt w:val="none"/>
      <w:suff w:val="nothing"/>
      <w:lvlText w:val="7.2.2.5."/>
      <w:lvlJc w:val="left"/>
      <w:pPr>
        <w:ind w:left="1080" w:hanging="1080"/>
      </w:pPr>
      <w:rPr>
        <w:rFonts w:hint="default"/>
      </w:rPr>
    </w:lvl>
    <w:lvl w:ilvl="4">
      <w:start w:val="1"/>
      <w:numFmt w:val="decimal"/>
      <w:lvlText w:val="7.2.2.5.%5."/>
      <w:lvlJc w:val="left"/>
      <w:pPr>
        <w:tabs>
          <w:tab w:val="num" w:pos="1364"/>
        </w:tabs>
        <w:ind w:left="1364" w:hanging="1080"/>
      </w:pPr>
      <w:rPr>
        <w:rFonts w:hint="default"/>
      </w:rPr>
    </w:lvl>
    <w:lvl w:ilvl="5">
      <w:start w:val="1"/>
      <w:numFmt w:val="decimal"/>
      <w:lvlText w:val="....%5.%6."/>
      <w:lvlJc w:val="left"/>
      <w:pPr>
        <w:tabs>
          <w:tab w:val="num" w:pos="1440"/>
        </w:tabs>
        <w:ind w:left="1440" w:hanging="1440"/>
      </w:pPr>
      <w:rPr>
        <w:rFonts w:hint="default"/>
      </w:rPr>
    </w:lvl>
    <w:lvl w:ilvl="6">
      <w:start w:val="1"/>
      <w:numFmt w:val="decimal"/>
      <w:lvlText w:val="....%5.%6.%7."/>
      <w:lvlJc w:val="left"/>
      <w:pPr>
        <w:tabs>
          <w:tab w:val="num" w:pos="1440"/>
        </w:tabs>
        <w:ind w:left="1440" w:hanging="1440"/>
      </w:pPr>
      <w:rPr>
        <w:rFonts w:hint="default"/>
      </w:rPr>
    </w:lvl>
    <w:lvl w:ilvl="7">
      <w:start w:val="1"/>
      <w:numFmt w:val="decimal"/>
      <w:lvlText w:val="....%5.%6.%7.%8...."/>
      <w:lvlJc w:val="left"/>
      <w:pPr>
        <w:tabs>
          <w:tab w:val="num" w:pos="1800"/>
        </w:tabs>
        <w:ind w:left="1800" w:hanging="1800"/>
      </w:pPr>
      <w:rPr>
        <w:rFonts w:hint="default"/>
      </w:rPr>
    </w:lvl>
    <w:lvl w:ilvl="8">
      <w:start w:val="1"/>
      <w:numFmt w:val="decimal"/>
      <w:lvlText w:val="....%5.%6.%7.%8.%9...."/>
      <w:lvlJc w:val="left"/>
      <w:pPr>
        <w:tabs>
          <w:tab w:val="num" w:pos="1800"/>
        </w:tabs>
        <w:ind w:left="1800" w:hanging="1800"/>
      </w:pPr>
      <w:rPr>
        <w:rFonts w:hint="default"/>
      </w:rPr>
    </w:lvl>
  </w:abstractNum>
  <w:abstractNum w:abstractNumId="15">
    <w:nsid w:val="00000014"/>
    <w:multiLevelType w:val="multilevel"/>
    <w:tmpl w:val="00000014"/>
    <w:name w:val="WW8Num28"/>
    <w:lvl w:ilvl="0">
      <w:start w:val="1"/>
      <w:numFmt w:val="decimal"/>
      <w:lvlText w:val="7.4.%1."/>
      <w:lvlJc w:val="left"/>
      <w:pPr>
        <w:tabs>
          <w:tab w:val="num" w:pos="360"/>
        </w:tabs>
        <w:ind w:left="360" w:hanging="360"/>
      </w:pPr>
    </w:lvl>
    <w:lvl w:ilvl="1">
      <w:start w:val="1"/>
      <w:numFmt w:val="decimal"/>
      <w:lvlText w:val="7.2.2.%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none"/>
      <w:suff w:val="nothing"/>
      <w:lvlText w:val="7.2.2.9.1."/>
      <w:lvlJc w:val="left"/>
      <w:pPr>
        <w:tabs>
          <w:tab w:val="num" w:pos="2232"/>
        </w:tabs>
        <w:ind w:left="2232" w:hanging="792"/>
      </w:pPr>
    </w:lvl>
    <w:lvl w:ilvl="5">
      <w:start w:val="1"/>
      <w:numFmt w:val="decimal"/>
      <w:lvlText w:val="%1.%2.%3.%4.%6."/>
      <w:lvlJc w:val="left"/>
      <w:pPr>
        <w:tabs>
          <w:tab w:val="num" w:pos="2736"/>
        </w:tabs>
        <w:ind w:left="2736" w:hanging="936"/>
      </w:pPr>
    </w:lvl>
    <w:lvl w:ilvl="6">
      <w:start w:val="1"/>
      <w:numFmt w:val="decimal"/>
      <w:lvlText w:val="%1.%2.%3.%4.%6.%7."/>
      <w:lvlJc w:val="left"/>
      <w:pPr>
        <w:tabs>
          <w:tab w:val="num" w:pos="3240"/>
        </w:tabs>
        <w:ind w:left="3240" w:hanging="1080"/>
      </w:pPr>
    </w:lvl>
    <w:lvl w:ilvl="7">
      <w:start w:val="1"/>
      <w:numFmt w:val="decimal"/>
      <w:lvlText w:val="%1.%2.%3.%4.%6.%7.%8."/>
      <w:lvlJc w:val="left"/>
      <w:pPr>
        <w:tabs>
          <w:tab w:val="num" w:pos="3744"/>
        </w:tabs>
        <w:ind w:left="3744" w:hanging="1224"/>
      </w:pPr>
    </w:lvl>
    <w:lvl w:ilvl="8">
      <w:start w:val="1"/>
      <w:numFmt w:val="decimal"/>
      <w:lvlText w:val="%1.%2.%3.%4.%6.%7.%8.%9."/>
      <w:lvlJc w:val="left"/>
      <w:pPr>
        <w:tabs>
          <w:tab w:val="num" w:pos="4320"/>
        </w:tabs>
        <w:ind w:left="4320" w:hanging="1440"/>
      </w:pPr>
    </w:lvl>
  </w:abstractNum>
  <w:abstractNum w:abstractNumId="16">
    <w:nsid w:val="00000015"/>
    <w:multiLevelType w:val="multilevel"/>
    <w:tmpl w:val="00000015"/>
    <w:name w:val="WW8Num30"/>
    <w:lvl w:ilvl="0">
      <w:start w:val="1"/>
      <w:numFmt w:val="bullet"/>
      <w:lvlText w:val=""/>
      <w:lvlJc w:val="left"/>
      <w:pPr>
        <w:tabs>
          <w:tab w:val="num" w:pos="2867"/>
        </w:tabs>
        <w:ind w:left="2867" w:hanging="360"/>
      </w:pPr>
      <w:rPr>
        <w:rFonts w:ascii="Symbol" w:hAnsi="Symbol"/>
        <w:color w:val="auto"/>
      </w:rPr>
    </w:lvl>
    <w:lvl w:ilvl="1">
      <w:start w:val="1"/>
      <w:numFmt w:val="bullet"/>
      <w:lvlText w:val=""/>
      <w:lvlJc w:val="left"/>
      <w:pPr>
        <w:tabs>
          <w:tab w:val="num" w:pos="2688"/>
        </w:tabs>
        <w:ind w:left="2688" w:hanging="360"/>
      </w:pPr>
      <w:rPr>
        <w:rFonts w:ascii="Symbol" w:hAnsi="Symbol"/>
        <w:color w:val="auto"/>
      </w:rPr>
    </w:lvl>
    <w:lvl w:ilvl="2">
      <w:start w:val="1"/>
      <w:numFmt w:val="bullet"/>
      <w:lvlText w:val=""/>
      <w:lvlJc w:val="left"/>
      <w:pPr>
        <w:tabs>
          <w:tab w:val="num" w:pos="3408"/>
        </w:tabs>
        <w:ind w:left="3408" w:hanging="360"/>
      </w:pPr>
      <w:rPr>
        <w:rFonts w:ascii="Wingdings" w:hAnsi="Wingdings"/>
      </w:rPr>
    </w:lvl>
    <w:lvl w:ilvl="3">
      <w:start w:val="1"/>
      <w:numFmt w:val="bullet"/>
      <w:lvlText w:val=""/>
      <w:lvlJc w:val="left"/>
      <w:pPr>
        <w:tabs>
          <w:tab w:val="num" w:pos="4128"/>
        </w:tabs>
        <w:ind w:left="4128" w:hanging="360"/>
      </w:pPr>
      <w:rPr>
        <w:rFonts w:ascii="Symbol" w:hAnsi="Symbol"/>
      </w:rPr>
    </w:lvl>
    <w:lvl w:ilvl="4">
      <w:start w:val="1"/>
      <w:numFmt w:val="bullet"/>
      <w:lvlText w:val="o"/>
      <w:lvlJc w:val="left"/>
      <w:pPr>
        <w:tabs>
          <w:tab w:val="num" w:pos="4848"/>
        </w:tabs>
        <w:ind w:left="4848" w:hanging="360"/>
      </w:pPr>
      <w:rPr>
        <w:rFonts w:ascii="Courier New" w:hAnsi="Courier New" w:cs="Courier New"/>
      </w:rPr>
    </w:lvl>
    <w:lvl w:ilvl="5">
      <w:start w:val="1"/>
      <w:numFmt w:val="bullet"/>
      <w:lvlText w:val=""/>
      <w:lvlJc w:val="left"/>
      <w:pPr>
        <w:tabs>
          <w:tab w:val="num" w:pos="5568"/>
        </w:tabs>
        <w:ind w:left="5568" w:hanging="360"/>
      </w:pPr>
      <w:rPr>
        <w:rFonts w:ascii="Wingdings" w:hAnsi="Wingdings"/>
      </w:rPr>
    </w:lvl>
    <w:lvl w:ilvl="6">
      <w:start w:val="1"/>
      <w:numFmt w:val="bullet"/>
      <w:lvlText w:val=""/>
      <w:lvlJc w:val="left"/>
      <w:pPr>
        <w:tabs>
          <w:tab w:val="num" w:pos="6288"/>
        </w:tabs>
        <w:ind w:left="6288" w:hanging="360"/>
      </w:pPr>
      <w:rPr>
        <w:rFonts w:ascii="Symbol" w:hAnsi="Symbol"/>
      </w:rPr>
    </w:lvl>
    <w:lvl w:ilvl="7">
      <w:start w:val="1"/>
      <w:numFmt w:val="bullet"/>
      <w:lvlText w:val="o"/>
      <w:lvlJc w:val="left"/>
      <w:pPr>
        <w:tabs>
          <w:tab w:val="num" w:pos="7008"/>
        </w:tabs>
        <w:ind w:left="7008" w:hanging="360"/>
      </w:pPr>
      <w:rPr>
        <w:rFonts w:ascii="Courier New" w:hAnsi="Courier New" w:cs="Courier New"/>
      </w:rPr>
    </w:lvl>
    <w:lvl w:ilvl="8">
      <w:start w:val="1"/>
      <w:numFmt w:val="bullet"/>
      <w:lvlText w:val=""/>
      <w:lvlJc w:val="left"/>
      <w:pPr>
        <w:tabs>
          <w:tab w:val="num" w:pos="7728"/>
        </w:tabs>
        <w:ind w:left="7728" w:hanging="360"/>
      </w:pPr>
      <w:rPr>
        <w:rFonts w:ascii="Wingdings" w:hAnsi="Wingdings"/>
      </w:rPr>
    </w:lvl>
  </w:abstractNum>
  <w:abstractNum w:abstractNumId="17">
    <w:nsid w:val="00000016"/>
    <w:multiLevelType w:val="multilevel"/>
    <w:tmpl w:val="00000016"/>
    <w:name w:val="WW8Num32"/>
    <w:lvl w:ilvl="0">
      <w:start w:val="1"/>
      <w:numFmt w:val="decimal"/>
      <w:lvlText w:val="7.%1."/>
      <w:lvlJc w:val="left"/>
      <w:pPr>
        <w:tabs>
          <w:tab w:val="num" w:pos="1070"/>
        </w:tabs>
        <w:ind w:left="107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8">
    <w:nsid w:val="00000017"/>
    <w:multiLevelType w:val="multilevel"/>
    <w:tmpl w:val="3FD8CA40"/>
    <w:name w:val="WW8Num33"/>
    <w:lvl w:ilvl="0">
      <w:start w:val="7"/>
      <w:numFmt w:val="decimal"/>
      <w:lvlText w:val="%1."/>
      <w:lvlJc w:val="left"/>
      <w:pPr>
        <w:tabs>
          <w:tab w:val="num" w:pos="810"/>
        </w:tabs>
        <w:ind w:left="810" w:hanging="450"/>
      </w:pPr>
    </w:lvl>
    <w:lvl w:ilvl="1">
      <w:start w:val="2"/>
      <w:numFmt w:val="decimal"/>
      <w:isLgl/>
      <w:lvlText w:val="%1.%2."/>
      <w:lvlJc w:val="left"/>
      <w:pPr>
        <w:tabs>
          <w:tab w:val="num" w:pos="1095"/>
        </w:tabs>
        <w:ind w:left="1095" w:hanging="735"/>
      </w:pPr>
      <w:rPr>
        <w:rFonts w:hint="default"/>
      </w:rPr>
    </w:lvl>
    <w:lvl w:ilvl="2">
      <w:start w:val="6"/>
      <w:numFmt w:val="decimal"/>
      <w:isLgl/>
      <w:lvlText w:val="%1.%2.%3."/>
      <w:lvlJc w:val="left"/>
      <w:pPr>
        <w:tabs>
          <w:tab w:val="num" w:pos="1095"/>
        </w:tabs>
        <w:ind w:left="1095" w:hanging="735"/>
      </w:pPr>
      <w:rPr>
        <w:rFonts w:hint="default"/>
      </w:rPr>
    </w:lvl>
    <w:lvl w:ilvl="3">
      <w:start w:val="3"/>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00000019"/>
    <w:multiLevelType w:val="multilevel"/>
    <w:tmpl w:val="00000019"/>
    <w:name w:val="WW8Num36"/>
    <w:lvl w:ilvl="0">
      <w:start w:val="1"/>
      <w:numFmt w:val="decimal"/>
      <w:lvlText w:val="7.4.%1."/>
      <w:lvlJc w:val="left"/>
      <w:pPr>
        <w:tabs>
          <w:tab w:val="num" w:pos="360"/>
        </w:tabs>
        <w:ind w:left="360" w:hanging="360"/>
      </w:pPr>
    </w:lvl>
    <w:lvl w:ilvl="1">
      <w:start w:val="1"/>
      <w:numFmt w:val="decimal"/>
      <w:lvlText w:val="7.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0000001A"/>
    <w:multiLevelType w:val="multilevel"/>
    <w:tmpl w:val="545EFBC2"/>
    <w:name w:val="WW8Num4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1.%2.%3."/>
      <w:lvlJc w:val="left"/>
      <w:pPr>
        <w:tabs>
          <w:tab w:val="num" w:pos="954"/>
        </w:tabs>
        <w:ind w:left="954" w:hanging="504"/>
      </w:pPr>
      <w:rPr>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0000001B"/>
    <w:multiLevelType w:val="multilevel"/>
    <w:tmpl w:val="0000001B"/>
    <w:name w:val="WW8Num41"/>
    <w:lvl w:ilvl="0">
      <w:start w:val="1"/>
      <w:numFmt w:val="decimal"/>
      <w:lvlText w:val="%1."/>
      <w:lvlJc w:val="left"/>
      <w:pPr>
        <w:tabs>
          <w:tab w:val="num" w:pos="360"/>
        </w:tabs>
        <w:ind w:left="360" w:hanging="360"/>
      </w:pPr>
    </w:lvl>
    <w:lvl w:ilvl="1">
      <w:start w:val="1"/>
      <w:numFmt w:val="decimal"/>
      <w:lvlText w:val="7.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7.3.%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0000001C"/>
    <w:multiLevelType w:val="multilevel"/>
    <w:tmpl w:val="0000001C"/>
    <w:name w:val="WW8Num47"/>
    <w:lvl w:ilvl="0">
      <w:start w:val="1"/>
      <w:numFmt w:val="decimal"/>
      <w:lvlText w:val="7.4.%1."/>
      <w:lvlJc w:val="left"/>
      <w:pPr>
        <w:tabs>
          <w:tab w:val="num" w:pos="360"/>
        </w:tabs>
        <w:ind w:left="360" w:hanging="360"/>
      </w:pPr>
    </w:lvl>
    <w:lvl w:ilvl="1">
      <w:start w:val="1"/>
      <w:numFmt w:val="none"/>
      <w:suff w:val="nothing"/>
      <w:lvlText w:val="7.2.2"/>
      <w:lvlJc w:val="left"/>
      <w:pPr>
        <w:tabs>
          <w:tab w:val="num" w:pos="792"/>
        </w:tabs>
        <w:ind w:left="792" w:hanging="432"/>
      </w:pPr>
      <w:rPr>
        <w:b w:val="0"/>
        <w:i w:val="0"/>
        <w:sz w:val="22"/>
        <w:szCs w:val="22"/>
      </w:rPr>
    </w:lvl>
    <w:lvl w:ilvl="2">
      <w:start w:val="1"/>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23">
    <w:nsid w:val="0000001D"/>
    <w:multiLevelType w:val="multilevel"/>
    <w:tmpl w:val="0000001D"/>
    <w:name w:val="WW8Num49"/>
    <w:lvl w:ilvl="0">
      <w:start w:val="1"/>
      <w:numFmt w:val="decimal"/>
      <w:lvlText w:val="7.4.%1."/>
      <w:lvlJc w:val="left"/>
      <w:pPr>
        <w:tabs>
          <w:tab w:val="num" w:pos="360"/>
        </w:tabs>
        <w:ind w:left="360" w:hanging="360"/>
      </w:pPr>
    </w:lvl>
    <w:lvl w:ilvl="1">
      <w:start w:val="1"/>
      <w:numFmt w:val="decimal"/>
      <w:lvlText w:val="7.4.%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0000001E"/>
    <w:multiLevelType w:val="multilevel"/>
    <w:tmpl w:val="0000001E"/>
    <w:name w:val="WW8Num5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00000021"/>
    <w:multiLevelType w:val="multilevel"/>
    <w:tmpl w:val="F7F61C82"/>
    <w:name w:val="WW8Num5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4"/>
      <w:numFmt w:val="decimal"/>
      <w:lvlText w:val="7.2.%3."/>
      <w:lvlJc w:val="left"/>
      <w:pPr>
        <w:tabs>
          <w:tab w:val="num" w:pos="788"/>
        </w:tabs>
        <w:ind w:left="788" w:hanging="504"/>
      </w:pPr>
      <w:rPr>
        <w:rFonts w:hint="default"/>
      </w:rPr>
    </w:lvl>
    <w:lvl w:ilvl="3">
      <w:start w:val="1"/>
      <w:numFmt w:val="decimal"/>
      <w:lvlText w:val="7.2.4.%4"/>
      <w:lvlJc w:val="left"/>
      <w:pPr>
        <w:tabs>
          <w:tab w:val="num" w:pos="1495"/>
        </w:tabs>
        <w:ind w:left="1495"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00000022"/>
    <w:multiLevelType w:val="multilevel"/>
    <w:tmpl w:val="00000022"/>
    <w:name w:val="WW8Num56"/>
    <w:lvl w:ilvl="0">
      <w:start w:val="1"/>
      <w:numFmt w:val="decimal"/>
      <w:lvlText w:val="7.4.%1."/>
      <w:lvlJc w:val="left"/>
      <w:pPr>
        <w:tabs>
          <w:tab w:val="num" w:pos="360"/>
        </w:tabs>
        <w:ind w:left="360" w:hanging="360"/>
      </w:pPr>
    </w:lvl>
    <w:lvl w:ilvl="1">
      <w:start w:val="1"/>
      <w:numFmt w:val="decimal"/>
      <w:lvlText w:val="7.3.%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013F0711"/>
    <w:multiLevelType w:val="hybridMultilevel"/>
    <w:tmpl w:val="C3E25736"/>
    <w:lvl w:ilvl="0" w:tplc="00C60B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03A619D1"/>
    <w:multiLevelType w:val="hybridMultilevel"/>
    <w:tmpl w:val="DA5A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59A235E"/>
    <w:multiLevelType w:val="hybridMultilevel"/>
    <w:tmpl w:val="9C4A2EDC"/>
    <w:name w:val="WW8Num372243222222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05A54A7C"/>
    <w:multiLevelType w:val="hybridMultilevel"/>
    <w:tmpl w:val="404C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33">
    <w:nsid w:val="0CC5036E"/>
    <w:multiLevelType w:val="hybridMultilevel"/>
    <w:tmpl w:val="1D8E119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3845278"/>
    <w:multiLevelType w:val="hybridMultilevel"/>
    <w:tmpl w:val="318AE94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5">
    <w:nsid w:val="145078F6"/>
    <w:multiLevelType w:val="hybridMultilevel"/>
    <w:tmpl w:val="4E9E93A2"/>
    <w:lvl w:ilvl="0" w:tplc="BAE43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F7C1759"/>
    <w:multiLevelType w:val="hybridMultilevel"/>
    <w:tmpl w:val="7C60D38C"/>
    <w:lvl w:ilvl="0" w:tplc="E1D0A4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289A6642"/>
    <w:multiLevelType w:val="multilevel"/>
    <w:tmpl w:val="2DC40B7E"/>
    <w:lvl w:ilvl="0">
      <w:start w:val="3"/>
      <w:numFmt w:val="decimal"/>
      <w:lvlText w:val="%1"/>
      <w:lvlJc w:val="left"/>
      <w:pPr>
        <w:tabs>
          <w:tab w:val="num" w:pos="525"/>
        </w:tabs>
        <w:ind w:left="525" w:hanging="525"/>
      </w:pPr>
      <w:rPr>
        <w:rFonts w:hint="default"/>
        <w:b/>
        <w:color w:val="auto"/>
      </w:rPr>
    </w:lvl>
    <w:lvl w:ilvl="1">
      <w:start w:val="6"/>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nsid w:val="29722C0B"/>
    <w:multiLevelType w:val="hybridMultilevel"/>
    <w:tmpl w:val="DB40A342"/>
    <w:name w:val="WW8Num372243"/>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1">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42">
    <w:nsid w:val="2A41448F"/>
    <w:multiLevelType w:val="multilevel"/>
    <w:tmpl w:val="C0E48598"/>
    <w:lvl w:ilvl="0">
      <w:start w:val="1"/>
      <w:numFmt w:val="decimal"/>
      <w:lvlText w:val="%1."/>
      <w:lvlJc w:val="left"/>
      <w:pPr>
        <w:ind w:left="720" w:hanging="360"/>
      </w:pPr>
      <w:rPr>
        <w:rFonts w:hint="default"/>
      </w:rPr>
    </w:lvl>
    <w:lvl w:ilvl="1">
      <w:start w:val="1"/>
      <w:numFmt w:val="decimal"/>
      <w:isLgl/>
      <w:lvlText w:val="6.%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44">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3595639B"/>
    <w:multiLevelType w:val="hybridMultilevel"/>
    <w:tmpl w:val="ED289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6162298"/>
    <w:multiLevelType w:val="hybridMultilevel"/>
    <w:tmpl w:val="F8E0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3F210E93"/>
    <w:multiLevelType w:val="hybridMultilevel"/>
    <w:tmpl w:val="963E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6731A1"/>
    <w:multiLevelType w:val="hybridMultilevel"/>
    <w:tmpl w:val="17B26EC4"/>
    <w:lvl w:ilvl="0" w:tplc="FFFFFFFF">
      <w:start w:val="1"/>
      <w:numFmt w:val="bullet"/>
      <w:lvlText w:val=""/>
      <w:lvlJc w:val="left"/>
      <w:pPr>
        <w:ind w:left="720" w:hanging="360"/>
      </w:pPr>
      <w:rPr>
        <w:rFonts w:ascii="Wingdings" w:hAnsi="Wingdings"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1">
    <w:nsid w:val="46D51949"/>
    <w:multiLevelType w:val="hybridMultilevel"/>
    <w:tmpl w:val="C2E8E8A8"/>
    <w:lvl w:ilvl="0" w:tplc="56AA18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6D52232"/>
    <w:multiLevelType w:val="hybridMultilevel"/>
    <w:tmpl w:val="CB7A8962"/>
    <w:lvl w:ilvl="0" w:tplc="7152E25C">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9AF074D"/>
    <w:multiLevelType w:val="multilevel"/>
    <w:tmpl w:val="A780830A"/>
    <w:lvl w:ilvl="0">
      <w:start w:val="6"/>
      <w:numFmt w:val="decimal"/>
      <w:lvlText w:val="%1."/>
      <w:lvlJc w:val="left"/>
      <w:pPr>
        <w:ind w:left="525" w:hanging="52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4B00777A"/>
    <w:multiLevelType w:val="hybridMultilevel"/>
    <w:tmpl w:val="8B269D90"/>
    <w:lvl w:ilvl="0" w:tplc="B512F5E8">
      <w:start w:val="11"/>
      <w:numFmt w:val="decimal"/>
      <w:lvlText w:val="%1."/>
      <w:lvlJc w:val="left"/>
      <w:pPr>
        <w:ind w:left="765" w:hanging="405"/>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BA256A1"/>
    <w:multiLevelType w:val="hybridMultilevel"/>
    <w:tmpl w:val="34921BBE"/>
    <w:name w:val="WW8Num37224322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nsid w:val="4C46542E"/>
    <w:multiLevelType w:val="hybridMultilevel"/>
    <w:tmpl w:val="241A5672"/>
    <w:lvl w:ilvl="0" w:tplc="FF2C05AE">
      <w:start w:val="3"/>
      <w:numFmt w:val="bullet"/>
      <w:lvlText w:val="-"/>
      <w:lvlJc w:val="left"/>
      <w:pPr>
        <w:ind w:left="786" w:hanging="360"/>
      </w:pPr>
      <w:rPr>
        <w:rFonts w:ascii="Arial" w:eastAsia="Times New Roman" w:hAnsi="Arial" w:cs="Aria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57">
    <w:nsid w:val="4CEA6B06"/>
    <w:multiLevelType w:val="hybridMultilevel"/>
    <w:tmpl w:val="1FCAD5EE"/>
    <w:lvl w:ilvl="0" w:tplc="E106596C">
      <w:start w:val="2"/>
      <w:numFmt w:val="bullet"/>
      <w:lvlText w:val="-"/>
      <w:lvlJc w:val="left"/>
      <w:pPr>
        <w:ind w:left="1413" w:hanging="360"/>
      </w:pPr>
      <w:rPr>
        <w:rFonts w:ascii="Arial" w:eastAsia="Times New Roman" w:hAnsi="Arial" w:cs="Aria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58">
    <w:nsid w:val="50A64077"/>
    <w:multiLevelType w:val="hybridMultilevel"/>
    <w:tmpl w:val="305A7456"/>
    <w:name w:val="WW8Num3722432"/>
    <w:lvl w:ilvl="0" w:tplc="081A0001">
      <w:start w:val="1"/>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51FB5E92"/>
    <w:multiLevelType w:val="multilevel"/>
    <w:tmpl w:val="C72EC00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56E43556"/>
    <w:multiLevelType w:val="hybridMultilevel"/>
    <w:tmpl w:val="4026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2">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63">
    <w:nsid w:val="62872F71"/>
    <w:multiLevelType w:val="hybridMultilevel"/>
    <w:tmpl w:val="DFDC8A96"/>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64">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6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66">
    <w:nsid w:val="67D946D3"/>
    <w:multiLevelType w:val="hybridMultilevel"/>
    <w:tmpl w:val="79040ABC"/>
    <w:lvl w:ilvl="0" w:tplc="241A0001">
      <w:start w:val="1"/>
      <w:numFmt w:val="bullet"/>
      <w:lvlText w:val=""/>
      <w:lvlJc w:val="left"/>
      <w:pPr>
        <w:tabs>
          <w:tab w:val="num" w:pos="502"/>
        </w:tabs>
        <w:ind w:left="502" w:hanging="360"/>
      </w:pPr>
      <w:rPr>
        <w:rFonts w:ascii="Symbol" w:hAnsi="Symbol"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68">
    <w:nsid w:val="7155294C"/>
    <w:multiLevelType w:val="multilevel"/>
    <w:tmpl w:val="CF4080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0">
    <w:nsid w:val="7562731E"/>
    <w:multiLevelType w:val="hybridMultilevel"/>
    <w:tmpl w:val="2B56F2B0"/>
    <w:lvl w:ilvl="0" w:tplc="2736A5E8">
      <w:start w:val="1"/>
      <w:numFmt w:val="bullet"/>
      <w:pStyle w:val="a"/>
      <w:lvlText w:val=""/>
      <w:lvlJc w:val="left"/>
      <w:pPr>
        <w:tabs>
          <w:tab w:val="num" w:pos="360"/>
        </w:tabs>
        <w:ind w:left="360" w:hanging="360"/>
      </w:pPr>
      <w:rPr>
        <w:rFonts w:ascii="Symbol" w:hAnsi="Symbol" w:hint="default"/>
      </w:rPr>
    </w:lvl>
    <w:lvl w:ilvl="1" w:tplc="2F6EE5AC">
      <w:start w:val="1"/>
      <w:numFmt w:val="decimal"/>
      <w:lvlText w:val="%2."/>
      <w:lvlJc w:val="left"/>
      <w:pPr>
        <w:tabs>
          <w:tab w:val="num" w:pos="1080"/>
        </w:tabs>
        <w:ind w:left="1080" w:hanging="360"/>
      </w:pPr>
    </w:lvl>
    <w:lvl w:ilvl="2" w:tplc="A72E04F4" w:tentative="1">
      <w:start w:val="1"/>
      <w:numFmt w:val="bullet"/>
      <w:lvlText w:val=""/>
      <w:lvlJc w:val="left"/>
      <w:pPr>
        <w:tabs>
          <w:tab w:val="num" w:pos="1800"/>
        </w:tabs>
        <w:ind w:left="1800" w:hanging="360"/>
      </w:pPr>
      <w:rPr>
        <w:rFonts w:ascii="Wingdings" w:hAnsi="Wingdings" w:hint="default"/>
      </w:rPr>
    </w:lvl>
    <w:lvl w:ilvl="3" w:tplc="6EA06F38" w:tentative="1">
      <w:start w:val="1"/>
      <w:numFmt w:val="bullet"/>
      <w:lvlText w:val=""/>
      <w:lvlJc w:val="left"/>
      <w:pPr>
        <w:tabs>
          <w:tab w:val="num" w:pos="2520"/>
        </w:tabs>
        <w:ind w:left="2520" w:hanging="360"/>
      </w:pPr>
      <w:rPr>
        <w:rFonts w:ascii="Symbol" w:hAnsi="Symbol" w:hint="default"/>
      </w:rPr>
    </w:lvl>
    <w:lvl w:ilvl="4" w:tplc="4E2C8802" w:tentative="1">
      <w:start w:val="1"/>
      <w:numFmt w:val="bullet"/>
      <w:lvlText w:val="o"/>
      <w:lvlJc w:val="left"/>
      <w:pPr>
        <w:tabs>
          <w:tab w:val="num" w:pos="3240"/>
        </w:tabs>
        <w:ind w:left="3240" w:hanging="360"/>
      </w:pPr>
      <w:rPr>
        <w:rFonts w:ascii="Courier New" w:hAnsi="Courier New" w:hint="default"/>
      </w:rPr>
    </w:lvl>
    <w:lvl w:ilvl="5" w:tplc="2982B100" w:tentative="1">
      <w:start w:val="1"/>
      <w:numFmt w:val="bullet"/>
      <w:lvlText w:val=""/>
      <w:lvlJc w:val="left"/>
      <w:pPr>
        <w:tabs>
          <w:tab w:val="num" w:pos="3960"/>
        </w:tabs>
        <w:ind w:left="3960" w:hanging="360"/>
      </w:pPr>
      <w:rPr>
        <w:rFonts w:ascii="Wingdings" w:hAnsi="Wingdings" w:hint="default"/>
      </w:rPr>
    </w:lvl>
    <w:lvl w:ilvl="6" w:tplc="D7AA40D0" w:tentative="1">
      <w:start w:val="1"/>
      <w:numFmt w:val="bullet"/>
      <w:lvlText w:val=""/>
      <w:lvlJc w:val="left"/>
      <w:pPr>
        <w:tabs>
          <w:tab w:val="num" w:pos="4680"/>
        </w:tabs>
        <w:ind w:left="4680" w:hanging="360"/>
      </w:pPr>
      <w:rPr>
        <w:rFonts w:ascii="Symbol" w:hAnsi="Symbol" w:hint="default"/>
      </w:rPr>
    </w:lvl>
    <w:lvl w:ilvl="7" w:tplc="B79C6B54" w:tentative="1">
      <w:start w:val="1"/>
      <w:numFmt w:val="bullet"/>
      <w:lvlText w:val="o"/>
      <w:lvlJc w:val="left"/>
      <w:pPr>
        <w:tabs>
          <w:tab w:val="num" w:pos="5400"/>
        </w:tabs>
        <w:ind w:left="5400" w:hanging="360"/>
      </w:pPr>
      <w:rPr>
        <w:rFonts w:ascii="Courier New" w:hAnsi="Courier New" w:hint="default"/>
      </w:rPr>
    </w:lvl>
    <w:lvl w:ilvl="8" w:tplc="0D9C9894" w:tentative="1">
      <w:start w:val="1"/>
      <w:numFmt w:val="bullet"/>
      <w:lvlText w:val=""/>
      <w:lvlJc w:val="left"/>
      <w:pPr>
        <w:tabs>
          <w:tab w:val="num" w:pos="6120"/>
        </w:tabs>
        <w:ind w:left="6120" w:hanging="360"/>
      </w:pPr>
      <w:rPr>
        <w:rFonts w:ascii="Wingdings" w:hAnsi="Wingdings" w:hint="default"/>
      </w:rPr>
    </w:lvl>
  </w:abstractNum>
  <w:abstractNum w:abstractNumId="71">
    <w:nsid w:val="7630546A"/>
    <w:multiLevelType w:val="hybridMultilevel"/>
    <w:tmpl w:val="02142C7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2">
    <w:nsid w:val="766006F5"/>
    <w:multiLevelType w:val="hybridMultilevel"/>
    <w:tmpl w:val="CD98E8CC"/>
    <w:name w:val="WW8Num37224322"/>
    <w:lvl w:ilvl="0" w:tplc="081A0001">
      <w:start w:val="1"/>
      <w:numFmt w:val="decimal"/>
      <w:lvlText w:val="%1."/>
      <w:lvlJc w:val="left"/>
      <w:pPr>
        <w:tabs>
          <w:tab w:val="num" w:pos="360"/>
        </w:tabs>
        <w:ind w:left="360" w:hanging="360"/>
      </w:pPr>
      <w:rPr>
        <w:rFonts w:hint="default"/>
      </w:rPr>
    </w:lvl>
    <w:lvl w:ilvl="1" w:tplc="081A0003">
      <w:start w:val="1"/>
      <w:numFmt w:val="bullet"/>
      <w:lvlText w:val=""/>
      <w:lvlJc w:val="left"/>
      <w:pPr>
        <w:tabs>
          <w:tab w:val="num" w:pos="1080"/>
        </w:tabs>
        <w:ind w:left="1008" w:hanging="288"/>
      </w:pPr>
      <w:rPr>
        <w:rFonts w:ascii="Symbol" w:hAnsi="Symbol" w:hint="default"/>
        <w:color w:val="auto"/>
        <w:sz w:val="18"/>
      </w:rPr>
    </w:lvl>
    <w:lvl w:ilvl="2" w:tplc="081A0005" w:tentative="1">
      <w:start w:val="1"/>
      <w:numFmt w:val="lowerRoman"/>
      <w:lvlText w:val="%3."/>
      <w:lvlJc w:val="right"/>
      <w:pPr>
        <w:tabs>
          <w:tab w:val="num" w:pos="1800"/>
        </w:tabs>
        <w:ind w:left="1800" w:hanging="180"/>
      </w:pPr>
    </w:lvl>
    <w:lvl w:ilvl="3" w:tplc="081A0001" w:tentative="1">
      <w:start w:val="1"/>
      <w:numFmt w:val="decimal"/>
      <w:lvlText w:val="%4."/>
      <w:lvlJc w:val="left"/>
      <w:pPr>
        <w:tabs>
          <w:tab w:val="num" w:pos="2520"/>
        </w:tabs>
        <w:ind w:left="2520" w:hanging="360"/>
      </w:pPr>
    </w:lvl>
    <w:lvl w:ilvl="4" w:tplc="081A0003" w:tentative="1">
      <w:start w:val="1"/>
      <w:numFmt w:val="lowerLetter"/>
      <w:lvlText w:val="%5."/>
      <w:lvlJc w:val="left"/>
      <w:pPr>
        <w:tabs>
          <w:tab w:val="num" w:pos="3240"/>
        </w:tabs>
        <w:ind w:left="3240" w:hanging="360"/>
      </w:pPr>
    </w:lvl>
    <w:lvl w:ilvl="5" w:tplc="081A0005" w:tentative="1">
      <w:start w:val="1"/>
      <w:numFmt w:val="lowerRoman"/>
      <w:lvlText w:val="%6."/>
      <w:lvlJc w:val="right"/>
      <w:pPr>
        <w:tabs>
          <w:tab w:val="num" w:pos="3960"/>
        </w:tabs>
        <w:ind w:left="3960" w:hanging="180"/>
      </w:pPr>
    </w:lvl>
    <w:lvl w:ilvl="6" w:tplc="081A0001" w:tentative="1">
      <w:start w:val="1"/>
      <w:numFmt w:val="decimal"/>
      <w:lvlText w:val="%7."/>
      <w:lvlJc w:val="left"/>
      <w:pPr>
        <w:tabs>
          <w:tab w:val="num" w:pos="4680"/>
        </w:tabs>
        <w:ind w:left="4680" w:hanging="360"/>
      </w:pPr>
    </w:lvl>
    <w:lvl w:ilvl="7" w:tplc="081A0003" w:tentative="1">
      <w:start w:val="1"/>
      <w:numFmt w:val="lowerLetter"/>
      <w:lvlText w:val="%8."/>
      <w:lvlJc w:val="left"/>
      <w:pPr>
        <w:tabs>
          <w:tab w:val="num" w:pos="5400"/>
        </w:tabs>
        <w:ind w:left="5400" w:hanging="360"/>
      </w:pPr>
    </w:lvl>
    <w:lvl w:ilvl="8" w:tplc="081A0005" w:tentative="1">
      <w:start w:val="1"/>
      <w:numFmt w:val="lowerRoman"/>
      <w:lvlText w:val="%9."/>
      <w:lvlJc w:val="right"/>
      <w:pPr>
        <w:tabs>
          <w:tab w:val="num" w:pos="6120"/>
        </w:tabs>
        <w:ind w:left="6120" w:hanging="180"/>
      </w:pPr>
    </w:lvl>
  </w:abstractNum>
  <w:abstractNum w:abstractNumId="7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E915490"/>
    <w:multiLevelType w:val="hybridMultilevel"/>
    <w:tmpl w:val="96CC87C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nsid w:val="7EFA218F"/>
    <w:multiLevelType w:val="hybridMultilevel"/>
    <w:tmpl w:val="97BEB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4"/>
  </w:num>
  <w:num w:numId="2">
    <w:abstractNumId w:val="0"/>
  </w:num>
  <w:num w:numId="3">
    <w:abstractNumId w:val="48"/>
  </w:num>
  <w:num w:numId="4">
    <w:abstractNumId w:val="43"/>
  </w:num>
  <w:num w:numId="5">
    <w:abstractNumId w:val="70"/>
  </w:num>
  <w:num w:numId="6">
    <w:abstractNumId w:val="44"/>
  </w:num>
  <w:num w:numId="7">
    <w:abstractNumId w:val="38"/>
  </w:num>
  <w:num w:numId="8">
    <w:abstractNumId w:val="67"/>
  </w:num>
  <w:num w:numId="9">
    <w:abstractNumId w:val="64"/>
  </w:num>
  <w:num w:numId="10">
    <w:abstractNumId w:val="32"/>
  </w:num>
  <w:num w:numId="11">
    <w:abstractNumId w:val="28"/>
  </w:num>
  <w:num w:numId="12">
    <w:abstractNumId w:val="68"/>
  </w:num>
  <w:num w:numId="13">
    <w:abstractNumId w:val="39"/>
  </w:num>
  <w:num w:numId="14">
    <w:abstractNumId w:val="41"/>
  </w:num>
  <w:num w:numId="15">
    <w:abstractNumId w:val="75"/>
  </w:num>
  <w:num w:numId="16">
    <w:abstractNumId w:val="62"/>
  </w:num>
  <w:num w:numId="17">
    <w:abstractNumId w:val="65"/>
  </w:num>
  <w:num w:numId="18">
    <w:abstractNumId w:val="50"/>
  </w:num>
  <w:num w:numId="19">
    <w:abstractNumId w:val="69"/>
  </w:num>
  <w:num w:numId="20">
    <w:abstractNumId w:val="42"/>
  </w:num>
  <w:num w:numId="21">
    <w:abstractNumId w:val="34"/>
  </w:num>
  <w:num w:numId="22">
    <w:abstractNumId w:val="63"/>
  </w:num>
  <w:num w:numId="23">
    <w:abstractNumId w:val="33"/>
  </w:num>
  <w:num w:numId="24">
    <w:abstractNumId w:val="47"/>
  </w:num>
  <w:num w:numId="25">
    <w:abstractNumId w:val="36"/>
  </w:num>
  <w:num w:numId="26">
    <w:abstractNumId w:val="73"/>
  </w:num>
  <w:num w:numId="27">
    <w:abstractNumId w:val="66"/>
  </w:num>
  <w:num w:numId="28">
    <w:abstractNumId w:val="57"/>
  </w:num>
  <w:num w:numId="29">
    <w:abstractNumId w:val="29"/>
  </w:num>
  <w:num w:numId="30">
    <w:abstractNumId w:val="56"/>
  </w:num>
  <w:num w:numId="31">
    <w:abstractNumId w:val="37"/>
  </w:num>
  <w:num w:numId="32">
    <w:abstractNumId w:val="71"/>
  </w:num>
  <w:num w:numId="33">
    <w:abstractNumId w:val="52"/>
  </w:num>
  <w:num w:numId="34">
    <w:abstractNumId w:val="53"/>
  </w:num>
  <w:num w:numId="35">
    <w:abstractNumId w:val="51"/>
  </w:num>
  <w:num w:numId="36">
    <w:abstractNumId w:val="35"/>
  </w:num>
  <w:num w:numId="37">
    <w:abstractNumId w:val="59"/>
  </w:num>
  <w:num w:numId="38">
    <w:abstractNumId w:val="27"/>
  </w:num>
  <w:num w:numId="39">
    <w:abstractNumId w:val="31"/>
  </w:num>
  <w:num w:numId="40">
    <w:abstractNumId w:val="49"/>
  </w:num>
  <w:num w:numId="41">
    <w:abstractNumId w:val="76"/>
  </w:num>
  <w:num w:numId="42">
    <w:abstractNumId w:val="60"/>
  </w:num>
  <w:num w:numId="43">
    <w:abstractNumId w:val="46"/>
  </w:num>
  <w:num w:numId="44">
    <w:abstractNumId w:val="54"/>
  </w:num>
  <w:num w:numId="45">
    <w:abstractNumId w:val="4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57"/>
    <w:rsid w:val="00000181"/>
    <w:rsid w:val="000001EC"/>
    <w:rsid w:val="000002E0"/>
    <w:rsid w:val="000006A2"/>
    <w:rsid w:val="00000899"/>
    <w:rsid w:val="000008D0"/>
    <w:rsid w:val="000015F1"/>
    <w:rsid w:val="00001C03"/>
    <w:rsid w:val="00001D8E"/>
    <w:rsid w:val="0000208C"/>
    <w:rsid w:val="00002135"/>
    <w:rsid w:val="000023DC"/>
    <w:rsid w:val="000027B5"/>
    <w:rsid w:val="000029A1"/>
    <w:rsid w:val="00003283"/>
    <w:rsid w:val="00003455"/>
    <w:rsid w:val="0000371B"/>
    <w:rsid w:val="00003A98"/>
    <w:rsid w:val="00003ABA"/>
    <w:rsid w:val="00003B23"/>
    <w:rsid w:val="0000402A"/>
    <w:rsid w:val="00004063"/>
    <w:rsid w:val="00004466"/>
    <w:rsid w:val="00004893"/>
    <w:rsid w:val="00004B9A"/>
    <w:rsid w:val="00004F5A"/>
    <w:rsid w:val="00005107"/>
    <w:rsid w:val="0000529E"/>
    <w:rsid w:val="00005429"/>
    <w:rsid w:val="00005E35"/>
    <w:rsid w:val="000061F0"/>
    <w:rsid w:val="0000647E"/>
    <w:rsid w:val="00006667"/>
    <w:rsid w:val="000068FC"/>
    <w:rsid w:val="00006E79"/>
    <w:rsid w:val="0000765B"/>
    <w:rsid w:val="00007715"/>
    <w:rsid w:val="0000796C"/>
    <w:rsid w:val="000102F7"/>
    <w:rsid w:val="00010525"/>
    <w:rsid w:val="00011B75"/>
    <w:rsid w:val="000121B2"/>
    <w:rsid w:val="000126DF"/>
    <w:rsid w:val="00012700"/>
    <w:rsid w:val="000131F9"/>
    <w:rsid w:val="000134B3"/>
    <w:rsid w:val="00014222"/>
    <w:rsid w:val="000146B5"/>
    <w:rsid w:val="00014A86"/>
    <w:rsid w:val="00014C7A"/>
    <w:rsid w:val="00014CE0"/>
    <w:rsid w:val="00014EB8"/>
    <w:rsid w:val="00014F46"/>
    <w:rsid w:val="000154F8"/>
    <w:rsid w:val="000172FA"/>
    <w:rsid w:val="00017364"/>
    <w:rsid w:val="000176E5"/>
    <w:rsid w:val="000177A0"/>
    <w:rsid w:val="00017FE5"/>
    <w:rsid w:val="000201FC"/>
    <w:rsid w:val="00020411"/>
    <w:rsid w:val="00020564"/>
    <w:rsid w:val="000207B6"/>
    <w:rsid w:val="0002092E"/>
    <w:rsid w:val="00020CC8"/>
    <w:rsid w:val="00020CE5"/>
    <w:rsid w:val="00021631"/>
    <w:rsid w:val="00022019"/>
    <w:rsid w:val="000222EA"/>
    <w:rsid w:val="000225BE"/>
    <w:rsid w:val="00022B23"/>
    <w:rsid w:val="0002322B"/>
    <w:rsid w:val="0002373D"/>
    <w:rsid w:val="00023803"/>
    <w:rsid w:val="000239C3"/>
    <w:rsid w:val="00023DCF"/>
    <w:rsid w:val="00024044"/>
    <w:rsid w:val="00024657"/>
    <w:rsid w:val="000252E2"/>
    <w:rsid w:val="000258D4"/>
    <w:rsid w:val="0002639E"/>
    <w:rsid w:val="00026D23"/>
    <w:rsid w:val="000278A4"/>
    <w:rsid w:val="00027A84"/>
    <w:rsid w:val="00030383"/>
    <w:rsid w:val="000304F5"/>
    <w:rsid w:val="000306C2"/>
    <w:rsid w:val="000308D3"/>
    <w:rsid w:val="00030BE9"/>
    <w:rsid w:val="00030ECE"/>
    <w:rsid w:val="000315FE"/>
    <w:rsid w:val="0003210F"/>
    <w:rsid w:val="00032117"/>
    <w:rsid w:val="0003251B"/>
    <w:rsid w:val="00032B41"/>
    <w:rsid w:val="00032EC4"/>
    <w:rsid w:val="00033334"/>
    <w:rsid w:val="00033AEE"/>
    <w:rsid w:val="00033F4F"/>
    <w:rsid w:val="0003410B"/>
    <w:rsid w:val="0003489D"/>
    <w:rsid w:val="00034AB9"/>
    <w:rsid w:val="00034C32"/>
    <w:rsid w:val="00034DA6"/>
    <w:rsid w:val="000354A4"/>
    <w:rsid w:val="00035BDA"/>
    <w:rsid w:val="0003607F"/>
    <w:rsid w:val="000369AA"/>
    <w:rsid w:val="00036A12"/>
    <w:rsid w:val="00036E31"/>
    <w:rsid w:val="00036F51"/>
    <w:rsid w:val="00037229"/>
    <w:rsid w:val="000377D9"/>
    <w:rsid w:val="00037A81"/>
    <w:rsid w:val="00037BD8"/>
    <w:rsid w:val="00037CCD"/>
    <w:rsid w:val="00040850"/>
    <w:rsid w:val="00040CC3"/>
    <w:rsid w:val="00041136"/>
    <w:rsid w:val="0004193E"/>
    <w:rsid w:val="00041965"/>
    <w:rsid w:val="00042AE5"/>
    <w:rsid w:val="00042FAA"/>
    <w:rsid w:val="0004373F"/>
    <w:rsid w:val="00043BF6"/>
    <w:rsid w:val="00043F4F"/>
    <w:rsid w:val="00044336"/>
    <w:rsid w:val="00044593"/>
    <w:rsid w:val="00044A1E"/>
    <w:rsid w:val="00044F2A"/>
    <w:rsid w:val="00045404"/>
    <w:rsid w:val="00045526"/>
    <w:rsid w:val="00045653"/>
    <w:rsid w:val="00045ACE"/>
    <w:rsid w:val="00045B05"/>
    <w:rsid w:val="000463C9"/>
    <w:rsid w:val="00046A04"/>
    <w:rsid w:val="000477F3"/>
    <w:rsid w:val="000503B3"/>
    <w:rsid w:val="00050661"/>
    <w:rsid w:val="00050AAF"/>
    <w:rsid w:val="00050AD9"/>
    <w:rsid w:val="00050EC0"/>
    <w:rsid w:val="000516C0"/>
    <w:rsid w:val="00051DDE"/>
    <w:rsid w:val="000521C7"/>
    <w:rsid w:val="000525E5"/>
    <w:rsid w:val="0005287F"/>
    <w:rsid w:val="00052E07"/>
    <w:rsid w:val="00053ADE"/>
    <w:rsid w:val="0005411D"/>
    <w:rsid w:val="000545D4"/>
    <w:rsid w:val="000548C2"/>
    <w:rsid w:val="00054C23"/>
    <w:rsid w:val="00055F13"/>
    <w:rsid w:val="000561E2"/>
    <w:rsid w:val="00056409"/>
    <w:rsid w:val="00056C5D"/>
    <w:rsid w:val="00057366"/>
    <w:rsid w:val="00057482"/>
    <w:rsid w:val="00060ECA"/>
    <w:rsid w:val="0006189A"/>
    <w:rsid w:val="00061A5A"/>
    <w:rsid w:val="00061E85"/>
    <w:rsid w:val="00062829"/>
    <w:rsid w:val="00062C4D"/>
    <w:rsid w:val="0006322A"/>
    <w:rsid w:val="0006394D"/>
    <w:rsid w:val="00063DE7"/>
    <w:rsid w:val="00064987"/>
    <w:rsid w:val="00064B49"/>
    <w:rsid w:val="0006579D"/>
    <w:rsid w:val="00065CC8"/>
    <w:rsid w:val="00066083"/>
    <w:rsid w:val="00066258"/>
    <w:rsid w:val="00066817"/>
    <w:rsid w:val="000668DA"/>
    <w:rsid w:val="000669C4"/>
    <w:rsid w:val="00066C4B"/>
    <w:rsid w:val="000672A5"/>
    <w:rsid w:val="000707D7"/>
    <w:rsid w:val="000708FC"/>
    <w:rsid w:val="00070949"/>
    <w:rsid w:val="00070A8D"/>
    <w:rsid w:val="00070B99"/>
    <w:rsid w:val="00070BB6"/>
    <w:rsid w:val="00071115"/>
    <w:rsid w:val="00071121"/>
    <w:rsid w:val="0007157F"/>
    <w:rsid w:val="00071658"/>
    <w:rsid w:val="00071A89"/>
    <w:rsid w:val="00071D35"/>
    <w:rsid w:val="000727F4"/>
    <w:rsid w:val="00072F08"/>
    <w:rsid w:val="000733F6"/>
    <w:rsid w:val="00073EF8"/>
    <w:rsid w:val="00074316"/>
    <w:rsid w:val="00074576"/>
    <w:rsid w:val="00074756"/>
    <w:rsid w:val="00074ACD"/>
    <w:rsid w:val="00074EE4"/>
    <w:rsid w:val="000754EE"/>
    <w:rsid w:val="00075600"/>
    <w:rsid w:val="00075806"/>
    <w:rsid w:val="00075F93"/>
    <w:rsid w:val="00076007"/>
    <w:rsid w:val="00076169"/>
    <w:rsid w:val="0007616F"/>
    <w:rsid w:val="0007698F"/>
    <w:rsid w:val="000769ED"/>
    <w:rsid w:val="00076C74"/>
    <w:rsid w:val="00077008"/>
    <w:rsid w:val="00077472"/>
    <w:rsid w:val="0007796B"/>
    <w:rsid w:val="00077B90"/>
    <w:rsid w:val="00077ED9"/>
    <w:rsid w:val="00080B0C"/>
    <w:rsid w:val="00080EA5"/>
    <w:rsid w:val="000812FE"/>
    <w:rsid w:val="000817F4"/>
    <w:rsid w:val="00081DEC"/>
    <w:rsid w:val="00081F3F"/>
    <w:rsid w:val="00081FB8"/>
    <w:rsid w:val="00082880"/>
    <w:rsid w:val="00082955"/>
    <w:rsid w:val="0008314A"/>
    <w:rsid w:val="000832BC"/>
    <w:rsid w:val="000841BE"/>
    <w:rsid w:val="00084EB2"/>
    <w:rsid w:val="000852E3"/>
    <w:rsid w:val="00085AD6"/>
    <w:rsid w:val="0008619C"/>
    <w:rsid w:val="00086BE9"/>
    <w:rsid w:val="00086D7B"/>
    <w:rsid w:val="00086E17"/>
    <w:rsid w:val="00086F27"/>
    <w:rsid w:val="00087157"/>
    <w:rsid w:val="00087459"/>
    <w:rsid w:val="000874DA"/>
    <w:rsid w:val="00087605"/>
    <w:rsid w:val="00090339"/>
    <w:rsid w:val="00090498"/>
    <w:rsid w:val="00090CED"/>
    <w:rsid w:val="00090D23"/>
    <w:rsid w:val="0009168E"/>
    <w:rsid w:val="000919A7"/>
    <w:rsid w:val="00092A1B"/>
    <w:rsid w:val="00092C52"/>
    <w:rsid w:val="00092DE3"/>
    <w:rsid w:val="000930E7"/>
    <w:rsid w:val="00093230"/>
    <w:rsid w:val="000936C8"/>
    <w:rsid w:val="00093E3E"/>
    <w:rsid w:val="00093E87"/>
    <w:rsid w:val="000940DD"/>
    <w:rsid w:val="00094669"/>
    <w:rsid w:val="00094717"/>
    <w:rsid w:val="00095878"/>
    <w:rsid w:val="000963ED"/>
    <w:rsid w:val="0009658A"/>
    <w:rsid w:val="00096B42"/>
    <w:rsid w:val="00097769"/>
    <w:rsid w:val="00097E15"/>
    <w:rsid w:val="000A00F8"/>
    <w:rsid w:val="000A02B2"/>
    <w:rsid w:val="000A09C6"/>
    <w:rsid w:val="000A09DB"/>
    <w:rsid w:val="000A0B53"/>
    <w:rsid w:val="000A11DF"/>
    <w:rsid w:val="000A120C"/>
    <w:rsid w:val="000A14E5"/>
    <w:rsid w:val="000A1510"/>
    <w:rsid w:val="000A178B"/>
    <w:rsid w:val="000A18FF"/>
    <w:rsid w:val="000A1B78"/>
    <w:rsid w:val="000A29F7"/>
    <w:rsid w:val="000A2E0C"/>
    <w:rsid w:val="000A30AB"/>
    <w:rsid w:val="000A3C75"/>
    <w:rsid w:val="000A421D"/>
    <w:rsid w:val="000A42B9"/>
    <w:rsid w:val="000A467C"/>
    <w:rsid w:val="000A4ABC"/>
    <w:rsid w:val="000A4C09"/>
    <w:rsid w:val="000A4D16"/>
    <w:rsid w:val="000A4EE4"/>
    <w:rsid w:val="000A5029"/>
    <w:rsid w:val="000A570D"/>
    <w:rsid w:val="000A5B90"/>
    <w:rsid w:val="000A652A"/>
    <w:rsid w:val="000A6886"/>
    <w:rsid w:val="000A6FE9"/>
    <w:rsid w:val="000A74DB"/>
    <w:rsid w:val="000A7F64"/>
    <w:rsid w:val="000B02BA"/>
    <w:rsid w:val="000B0F9E"/>
    <w:rsid w:val="000B10FB"/>
    <w:rsid w:val="000B13F9"/>
    <w:rsid w:val="000B2471"/>
    <w:rsid w:val="000B25A8"/>
    <w:rsid w:val="000B2B84"/>
    <w:rsid w:val="000B37F6"/>
    <w:rsid w:val="000B3E74"/>
    <w:rsid w:val="000B46FE"/>
    <w:rsid w:val="000B4CB3"/>
    <w:rsid w:val="000B4DC6"/>
    <w:rsid w:val="000B5B02"/>
    <w:rsid w:val="000B6590"/>
    <w:rsid w:val="000B65DC"/>
    <w:rsid w:val="000B6D35"/>
    <w:rsid w:val="000B7226"/>
    <w:rsid w:val="000B76FD"/>
    <w:rsid w:val="000C01AF"/>
    <w:rsid w:val="000C1129"/>
    <w:rsid w:val="000C1324"/>
    <w:rsid w:val="000C13E4"/>
    <w:rsid w:val="000C198B"/>
    <w:rsid w:val="000C1D49"/>
    <w:rsid w:val="000C1E5E"/>
    <w:rsid w:val="000C26F7"/>
    <w:rsid w:val="000C2720"/>
    <w:rsid w:val="000C2F97"/>
    <w:rsid w:val="000C3434"/>
    <w:rsid w:val="000C3701"/>
    <w:rsid w:val="000C3765"/>
    <w:rsid w:val="000C3910"/>
    <w:rsid w:val="000C3A30"/>
    <w:rsid w:val="000C3C7B"/>
    <w:rsid w:val="000C3FEF"/>
    <w:rsid w:val="000C432A"/>
    <w:rsid w:val="000C43B9"/>
    <w:rsid w:val="000C44CC"/>
    <w:rsid w:val="000C4ADC"/>
    <w:rsid w:val="000C509B"/>
    <w:rsid w:val="000C5214"/>
    <w:rsid w:val="000C543B"/>
    <w:rsid w:val="000C5481"/>
    <w:rsid w:val="000C5AB4"/>
    <w:rsid w:val="000C5DF2"/>
    <w:rsid w:val="000C6688"/>
    <w:rsid w:val="000C66E7"/>
    <w:rsid w:val="000C6D0C"/>
    <w:rsid w:val="000C6F7A"/>
    <w:rsid w:val="000C70B1"/>
    <w:rsid w:val="000C7574"/>
    <w:rsid w:val="000C76D8"/>
    <w:rsid w:val="000C7ED1"/>
    <w:rsid w:val="000D0268"/>
    <w:rsid w:val="000D072F"/>
    <w:rsid w:val="000D1183"/>
    <w:rsid w:val="000D1557"/>
    <w:rsid w:val="000D1BAA"/>
    <w:rsid w:val="000D1DA8"/>
    <w:rsid w:val="000D25E2"/>
    <w:rsid w:val="000D27C4"/>
    <w:rsid w:val="000D2C07"/>
    <w:rsid w:val="000D2CBF"/>
    <w:rsid w:val="000D2FA8"/>
    <w:rsid w:val="000D3351"/>
    <w:rsid w:val="000D39C4"/>
    <w:rsid w:val="000D3D7B"/>
    <w:rsid w:val="000D3E45"/>
    <w:rsid w:val="000D3FB7"/>
    <w:rsid w:val="000D4372"/>
    <w:rsid w:val="000D473B"/>
    <w:rsid w:val="000D482D"/>
    <w:rsid w:val="000D495E"/>
    <w:rsid w:val="000D5B15"/>
    <w:rsid w:val="000D5D5B"/>
    <w:rsid w:val="000D61AF"/>
    <w:rsid w:val="000D63A4"/>
    <w:rsid w:val="000D6C6D"/>
    <w:rsid w:val="000D73AB"/>
    <w:rsid w:val="000D7B66"/>
    <w:rsid w:val="000D7DC7"/>
    <w:rsid w:val="000E08C1"/>
    <w:rsid w:val="000E0F3F"/>
    <w:rsid w:val="000E119C"/>
    <w:rsid w:val="000E15D9"/>
    <w:rsid w:val="000E269E"/>
    <w:rsid w:val="000E2A09"/>
    <w:rsid w:val="000E2AB3"/>
    <w:rsid w:val="000E2B38"/>
    <w:rsid w:val="000E2D27"/>
    <w:rsid w:val="000E327F"/>
    <w:rsid w:val="000E4145"/>
    <w:rsid w:val="000E4DAA"/>
    <w:rsid w:val="000E4DF9"/>
    <w:rsid w:val="000E5184"/>
    <w:rsid w:val="000E54AC"/>
    <w:rsid w:val="000E5585"/>
    <w:rsid w:val="000E5AB4"/>
    <w:rsid w:val="000E5F36"/>
    <w:rsid w:val="000E62AB"/>
    <w:rsid w:val="000E6771"/>
    <w:rsid w:val="000E71F7"/>
    <w:rsid w:val="000E778F"/>
    <w:rsid w:val="000E7981"/>
    <w:rsid w:val="000E7E5F"/>
    <w:rsid w:val="000F0687"/>
    <w:rsid w:val="000F0806"/>
    <w:rsid w:val="000F092F"/>
    <w:rsid w:val="000F0BB1"/>
    <w:rsid w:val="000F0FC2"/>
    <w:rsid w:val="000F24E8"/>
    <w:rsid w:val="000F2916"/>
    <w:rsid w:val="000F2A04"/>
    <w:rsid w:val="000F2D78"/>
    <w:rsid w:val="000F30D8"/>
    <w:rsid w:val="000F3665"/>
    <w:rsid w:val="000F3CBE"/>
    <w:rsid w:val="000F4096"/>
    <w:rsid w:val="000F4BD6"/>
    <w:rsid w:val="000F50C0"/>
    <w:rsid w:val="000F55B8"/>
    <w:rsid w:val="000F6180"/>
    <w:rsid w:val="000F6AE9"/>
    <w:rsid w:val="000F737A"/>
    <w:rsid w:val="000F7389"/>
    <w:rsid w:val="000F74CC"/>
    <w:rsid w:val="000F7CA4"/>
    <w:rsid w:val="00100590"/>
    <w:rsid w:val="0010087C"/>
    <w:rsid w:val="0010097C"/>
    <w:rsid w:val="001013C2"/>
    <w:rsid w:val="00101E59"/>
    <w:rsid w:val="0010201C"/>
    <w:rsid w:val="001020F7"/>
    <w:rsid w:val="00102679"/>
    <w:rsid w:val="00102D88"/>
    <w:rsid w:val="00103868"/>
    <w:rsid w:val="001039B1"/>
    <w:rsid w:val="001039BC"/>
    <w:rsid w:val="00103FE5"/>
    <w:rsid w:val="00104056"/>
    <w:rsid w:val="00104376"/>
    <w:rsid w:val="0010437D"/>
    <w:rsid w:val="001056D2"/>
    <w:rsid w:val="00105A55"/>
    <w:rsid w:val="00106152"/>
    <w:rsid w:val="001061AF"/>
    <w:rsid w:val="00106307"/>
    <w:rsid w:val="0010635C"/>
    <w:rsid w:val="00106940"/>
    <w:rsid w:val="00106D85"/>
    <w:rsid w:val="00106FA9"/>
    <w:rsid w:val="00107157"/>
    <w:rsid w:val="00107505"/>
    <w:rsid w:val="00107541"/>
    <w:rsid w:val="00107767"/>
    <w:rsid w:val="00111060"/>
    <w:rsid w:val="00111223"/>
    <w:rsid w:val="0011137C"/>
    <w:rsid w:val="001116B7"/>
    <w:rsid w:val="00111851"/>
    <w:rsid w:val="001120C4"/>
    <w:rsid w:val="00112EDD"/>
    <w:rsid w:val="00113555"/>
    <w:rsid w:val="001135BD"/>
    <w:rsid w:val="001137E5"/>
    <w:rsid w:val="00113EA0"/>
    <w:rsid w:val="001141A5"/>
    <w:rsid w:val="001141B7"/>
    <w:rsid w:val="00114D0C"/>
    <w:rsid w:val="00116333"/>
    <w:rsid w:val="0011649D"/>
    <w:rsid w:val="00117708"/>
    <w:rsid w:val="0011776F"/>
    <w:rsid w:val="00117895"/>
    <w:rsid w:val="00117989"/>
    <w:rsid w:val="00120030"/>
    <w:rsid w:val="00120053"/>
    <w:rsid w:val="001208BA"/>
    <w:rsid w:val="00120C31"/>
    <w:rsid w:val="00120FF4"/>
    <w:rsid w:val="001211F8"/>
    <w:rsid w:val="00121216"/>
    <w:rsid w:val="00121941"/>
    <w:rsid w:val="00121B43"/>
    <w:rsid w:val="00121BEA"/>
    <w:rsid w:val="00121FD4"/>
    <w:rsid w:val="001237E6"/>
    <w:rsid w:val="00123ED0"/>
    <w:rsid w:val="0012415B"/>
    <w:rsid w:val="00124433"/>
    <w:rsid w:val="00124605"/>
    <w:rsid w:val="00125CE2"/>
    <w:rsid w:val="001266C3"/>
    <w:rsid w:val="0012701D"/>
    <w:rsid w:val="001272EB"/>
    <w:rsid w:val="00127819"/>
    <w:rsid w:val="00127A28"/>
    <w:rsid w:val="00127AC2"/>
    <w:rsid w:val="001300B2"/>
    <w:rsid w:val="0013015D"/>
    <w:rsid w:val="0013044E"/>
    <w:rsid w:val="001311CF"/>
    <w:rsid w:val="00131327"/>
    <w:rsid w:val="00131895"/>
    <w:rsid w:val="00131969"/>
    <w:rsid w:val="001321EA"/>
    <w:rsid w:val="00132877"/>
    <w:rsid w:val="001329C0"/>
    <w:rsid w:val="00132A05"/>
    <w:rsid w:val="00132A2B"/>
    <w:rsid w:val="00132CC4"/>
    <w:rsid w:val="00134136"/>
    <w:rsid w:val="001342C7"/>
    <w:rsid w:val="001344C8"/>
    <w:rsid w:val="00134791"/>
    <w:rsid w:val="00134891"/>
    <w:rsid w:val="00134C23"/>
    <w:rsid w:val="00134D6C"/>
    <w:rsid w:val="001350B2"/>
    <w:rsid w:val="0013519D"/>
    <w:rsid w:val="00135289"/>
    <w:rsid w:val="00135794"/>
    <w:rsid w:val="00136509"/>
    <w:rsid w:val="00136C9C"/>
    <w:rsid w:val="00137258"/>
    <w:rsid w:val="0013779E"/>
    <w:rsid w:val="00137CD5"/>
    <w:rsid w:val="00137E2F"/>
    <w:rsid w:val="00137E7B"/>
    <w:rsid w:val="001402DA"/>
    <w:rsid w:val="00140673"/>
    <w:rsid w:val="0014093E"/>
    <w:rsid w:val="001409B0"/>
    <w:rsid w:val="00140F57"/>
    <w:rsid w:val="00140F84"/>
    <w:rsid w:val="0014160C"/>
    <w:rsid w:val="00141828"/>
    <w:rsid w:val="00141DAD"/>
    <w:rsid w:val="00142782"/>
    <w:rsid w:val="00142A22"/>
    <w:rsid w:val="00143251"/>
    <w:rsid w:val="0014446C"/>
    <w:rsid w:val="00144580"/>
    <w:rsid w:val="00145097"/>
    <w:rsid w:val="00145457"/>
    <w:rsid w:val="00145F62"/>
    <w:rsid w:val="00145F93"/>
    <w:rsid w:val="0014609F"/>
    <w:rsid w:val="001461D1"/>
    <w:rsid w:val="00146404"/>
    <w:rsid w:val="00146496"/>
    <w:rsid w:val="00146899"/>
    <w:rsid w:val="0014696A"/>
    <w:rsid w:val="001469B9"/>
    <w:rsid w:val="00146CBB"/>
    <w:rsid w:val="00146EB4"/>
    <w:rsid w:val="001473F1"/>
    <w:rsid w:val="00147804"/>
    <w:rsid w:val="00147ACC"/>
    <w:rsid w:val="00150986"/>
    <w:rsid w:val="00152011"/>
    <w:rsid w:val="00152257"/>
    <w:rsid w:val="0015276B"/>
    <w:rsid w:val="00152C4D"/>
    <w:rsid w:val="00152E4D"/>
    <w:rsid w:val="00153987"/>
    <w:rsid w:val="00153C0D"/>
    <w:rsid w:val="00153E5B"/>
    <w:rsid w:val="001544FC"/>
    <w:rsid w:val="0015468B"/>
    <w:rsid w:val="00154699"/>
    <w:rsid w:val="00154ECF"/>
    <w:rsid w:val="001552E8"/>
    <w:rsid w:val="0015536C"/>
    <w:rsid w:val="00155519"/>
    <w:rsid w:val="00155889"/>
    <w:rsid w:val="00155BFB"/>
    <w:rsid w:val="00156201"/>
    <w:rsid w:val="001563AE"/>
    <w:rsid w:val="00156EBF"/>
    <w:rsid w:val="0015718B"/>
    <w:rsid w:val="001574A9"/>
    <w:rsid w:val="0015772D"/>
    <w:rsid w:val="001607E7"/>
    <w:rsid w:val="00160FCF"/>
    <w:rsid w:val="001624A8"/>
    <w:rsid w:val="0016259B"/>
    <w:rsid w:val="00162D1A"/>
    <w:rsid w:val="00162F9E"/>
    <w:rsid w:val="00163321"/>
    <w:rsid w:val="001636C0"/>
    <w:rsid w:val="00163939"/>
    <w:rsid w:val="00163A3D"/>
    <w:rsid w:val="00163DFA"/>
    <w:rsid w:val="0016458C"/>
    <w:rsid w:val="001645F7"/>
    <w:rsid w:val="00164A06"/>
    <w:rsid w:val="001660F3"/>
    <w:rsid w:val="0016709B"/>
    <w:rsid w:val="00167C9D"/>
    <w:rsid w:val="00170441"/>
    <w:rsid w:val="001706C0"/>
    <w:rsid w:val="0017073E"/>
    <w:rsid w:val="00170951"/>
    <w:rsid w:val="00170A72"/>
    <w:rsid w:val="00170B66"/>
    <w:rsid w:val="00170CE0"/>
    <w:rsid w:val="00170E85"/>
    <w:rsid w:val="001711E8"/>
    <w:rsid w:val="0017192B"/>
    <w:rsid w:val="00171C8B"/>
    <w:rsid w:val="00171DFA"/>
    <w:rsid w:val="00171EBC"/>
    <w:rsid w:val="00171F81"/>
    <w:rsid w:val="0017200B"/>
    <w:rsid w:val="001726E7"/>
    <w:rsid w:val="00173037"/>
    <w:rsid w:val="001738EE"/>
    <w:rsid w:val="00173A25"/>
    <w:rsid w:val="00174263"/>
    <w:rsid w:val="00174862"/>
    <w:rsid w:val="001748AC"/>
    <w:rsid w:val="00174A73"/>
    <w:rsid w:val="00174AFD"/>
    <w:rsid w:val="00174F03"/>
    <w:rsid w:val="00174FCE"/>
    <w:rsid w:val="0017571A"/>
    <w:rsid w:val="00175C11"/>
    <w:rsid w:val="00175C8A"/>
    <w:rsid w:val="00175D21"/>
    <w:rsid w:val="00176591"/>
    <w:rsid w:val="001768E5"/>
    <w:rsid w:val="0017767D"/>
    <w:rsid w:val="00177BD9"/>
    <w:rsid w:val="00177DED"/>
    <w:rsid w:val="00180939"/>
    <w:rsid w:val="001809E0"/>
    <w:rsid w:val="00180E64"/>
    <w:rsid w:val="00180ECC"/>
    <w:rsid w:val="0018104B"/>
    <w:rsid w:val="001813B8"/>
    <w:rsid w:val="00181913"/>
    <w:rsid w:val="00181CEC"/>
    <w:rsid w:val="001822CC"/>
    <w:rsid w:val="00182762"/>
    <w:rsid w:val="0018286A"/>
    <w:rsid w:val="00183832"/>
    <w:rsid w:val="00183A73"/>
    <w:rsid w:val="00184405"/>
    <w:rsid w:val="001847E6"/>
    <w:rsid w:val="00184E0F"/>
    <w:rsid w:val="0018591A"/>
    <w:rsid w:val="0018593E"/>
    <w:rsid w:val="00185C79"/>
    <w:rsid w:val="00185E6F"/>
    <w:rsid w:val="00186153"/>
    <w:rsid w:val="00186495"/>
    <w:rsid w:val="001867F3"/>
    <w:rsid w:val="001873DB"/>
    <w:rsid w:val="00187542"/>
    <w:rsid w:val="001878C4"/>
    <w:rsid w:val="00187C11"/>
    <w:rsid w:val="00187CF6"/>
    <w:rsid w:val="00187E9C"/>
    <w:rsid w:val="00190096"/>
    <w:rsid w:val="00190B3C"/>
    <w:rsid w:val="00191508"/>
    <w:rsid w:val="00191A20"/>
    <w:rsid w:val="00192081"/>
    <w:rsid w:val="00192315"/>
    <w:rsid w:val="00192759"/>
    <w:rsid w:val="00193029"/>
    <w:rsid w:val="00193AFF"/>
    <w:rsid w:val="00193F98"/>
    <w:rsid w:val="001943C9"/>
    <w:rsid w:val="00194870"/>
    <w:rsid w:val="00194A0B"/>
    <w:rsid w:val="001954DF"/>
    <w:rsid w:val="001963FF"/>
    <w:rsid w:val="001966E7"/>
    <w:rsid w:val="001968D9"/>
    <w:rsid w:val="00196B0E"/>
    <w:rsid w:val="00196C76"/>
    <w:rsid w:val="00197367"/>
    <w:rsid w:val="001974F0"/>
    <w:rsid w:val="00197C5B"/>
    <w:rsid w:val="00197EBA"/>
    <w:rsid w:val="001A01E6"/>
    <w:rsid w:val="001A02C9"/>
    <w:rsid w:val="001A03CE"/>
    <w:rsid w:val="001A0609"/>
    <w:rsid w:val="001A06D0"/>
    <w:rsid w:val="001A0748"/>
    <w:rsid w:val="001A0C1C"/>
    <w:rsid w:val="001A0E39"/>
    <w:rsid w:val="001A0EC3"/>
    <w:rsid w:val="001A1104"/>
    <w:rsid w:val="001A1118"/>
    <w:rsid w:val="001A1443"/>
    <w:rsid w:val="001A153C"/>
    <w:rsid w:val="001A16B6"/>
    <w:rsid w:val="001A1810"/>
    <w:rsid w:val="001A1B6A"/>
    <w:rsid w:val="001A2331"/>
    <w:rsid w:val="001A247A"/>
    <w:rsid w:val="001A3709"/>
    <w:rsid w:val="001A3A59"/>
    <w:rsid w:val="001A4113"/>
    <w:rsid w:val="001A4808"/>
    <w:rsid w:val="001A53DE"/>
    <w:rsid w:val="001A5AD6"/>
    <w:rsid w:val="001A5BF7"/>
    <w:rsid w:val="001A5EC4"/>
    <w:rsid w:val="001A6042"/>
    <w:rsid w:val="001A622E"/>
    <w:rsid w:val="001A6D5E"/>
    <w:rsid w:val="001A7013"/>
    <w:rsid w:val="001A72E0"/>
    <w:rsid w:val="001A752A"/>
    <w:rsid w:val="001A7830"/>
    <w:rsid w:val="001A7B41"/>
    <w:rsid w:val="001B00E4"/>
    <w:rsid w:val="001B0190"/>
    <w:rsid w:val="001B0586"/>
    <w:rsid w:val="001B0C6E"/>
    <w:rsid w:val="001B0E39"/>
    <w:rsid w:val="001B1588"/>
    <w:rsid w:val="001B1921"/>
    <w:rsid w:val="001B19CC"/>
    <w:rsid w:val="001B1EB3"/>
    <w:rsid w:val="001B21C0"/>
    <w:rsid w:val="001B2454"/>
    <w:rsid w:val="001B26BB"/>
    <w:rsid w:val="001B29F7"/>
    <w:rsid w:val="001B30C3"/>
    <w:rsid w:val="001B314A"/>
    <w:rsid w:val="001B3925"/>
    <w:rsid w:val="001B3A36"/>
    <w:rsid w:val="001B3B6F"/>
    <w:rsid w:val="001B3DC0"/>
    <w:rsid w:val="001B3E35"/>
    <w:rsid w:val="001B44BE"/>
    <w:rsid w:val="001B474A"/>
    <w:rsid w:val="001B4ADA"/>
    <w:rsid w:val="001B4C3D"/>
    <w:rsid w:val="001B4CC4"/>
    <w:rsid w:val="001B4D1A"/>
    <w:rsid w:val="001B5480"/>
    <w:rsid w:val="001B555B"/>
    <w:rsid w:val="001B644F"/>
    <w:rsid w:val="001B6504"/>
    <w:rsid w:val="001B679D"/>
    <w:rsid w:val="001B67BF"/>
    <w:rsid w:val="001B6830"/>
    <w:rsid w:val="001B6C94"/>
    <w:rsid w:val="001B6ED0"/>
    <w:rsid w:val="001B704A"/>
    <w:rsid w:val="001B738B"/>
    <w:rsid w:val="001B7711"/>
    <w:rsid w:val="001B7D6D"/>
    <w:rsid w:val="001B7F98"/>
    <w:rsid w:val="001C06B5"/>
    <w:rsid w:val="001C133A"/>
    <w:rsid w:val="001C18B1"/>
    <w:rsid w:val="001C2F66"/>
    <w:rsid w:val="001C3BC1"/>
    <w:rsid w:val="001C3F5E"/>
    <w:rsid w:val="001C4138"/>
    <w:rsid w:val="001C45CD"/>
    <w:rsid w:val="001C46A3"/>
    <w:rsid w:val="001C55BA"/>
    <w:rsid w:val="001C5905"/>
    <w:rsid w:val="001C5DBD"/>
    <w:rsid w:val="001C7A83"/>
    <w:rsid w:val="001C7EBE"/>
    <w:rsid w:val="001D04F0"/>
    <w:rsid w:val="001D0F36"/>
    <w:rsid w:val="001D15DC"/>
    <w:rsid w:val="001D1964"/>
    <w:rsid w:val="001D1E1B"/>
    <w:rsid w:val="001D1F40"/>
    <w:rsid w:val="001D220C"/>
    <w:rsid w:val="001D22AB"/>
    <w:rsid w:val="001D22D9"/>
    <w:rsid w:val="001D24A4"/>
    <w:rsid w:val="001D24C4"/>
    <w:rsid w:val="001D277B"/>
    <w:rsid w:val="001D35E8"/>
    <w:rsid w:val="001D372A"/>
    <w:rsid w:val="001D393E"/>
    <w:rsid w:val="001D39DD"/>
    <w:rsid w:val="001D3BDF"/>
    <w:rsid w:val="001D4008"/>
    <w:rsid w:val="001D4727"/>
    <w:rsid w:val="001D475A"/>
    <w:rsid w:val="001D47B4"/>
    <w:rsid w:val="001D56BF"/>
    <w:rsid w:val="001D56C4"/>
    <w:rsid w:val="001D57E7"/>
    <w:rsid w:val="001D5E0C"/>
    <w:rsid w:val="001D5F91"/>
    <w:rsid w:val="001D6316"/>
    <w:rsid w:val="001D764B"/>
    <w:rsid w:val="001E0269"/>
    <w:rsid w:val="001E24CA"/>
    <w:rsid w:val="001E293C"/>
    <w:rsid w:val="001E2BA2"/>
    <w:rsid w:val="001E30FF"/>
    <w:rsid w:val="001E36EC"/>
    <w:rsid w:val="001E39D1"/>
    <w:rsid w:val="001E3A92"/>
    <w:rsid w:val="001E3AF7"/>
    <w:rsid w:val="001E40ED"/>
    <w:rsid w:val="001E4835"/>
    <w:rsid w:val="001E4D20"/>
    <w:rsid w:val="001E5174"/>
    <w:rsid w:val="001E565F"/>
    <w:rsid w:val="001E57B8"/>
    <w:rsid w:val="001E58C0"/>
    <w:rsid w:val="001E66CA"/>
    <w:rsid w:val="001E6AA9"/>
    <w:rsid w:val="001E6D02"/>
    <w:rsid w:val="001E72D9"/>
    <w:rsid w:val="001E76D2"/>
    <w:rsid w:val="001E7EE6"/>
    <w:rsid w:val="001F00CC"/>
    <w:rsid w:val="001F00E2"/>
    <w:rsid w:val="001F0D6F"/>
    <w:rsid w:val="001F124A"/>
    <w:rsid w:val="001F169D"/>
    <w:rsid w:val="001F1852"/>
    <w:rsid w:val="001F2229"/>
    <w:rsid w:val="001F248D"/>
    <w:rsid w:val="001F253B"/>
    <w:rsid w:val="001F26AA"/>
    <w:rsid w:val="001F2C1F"/>
    <w:rsid w:val="001F2C74"/>
    <w:rsid w:val="001F32F2"/>
    <w:rsid w:val="001F3F0B"/>
    <w:rsid w:val="001F40DD"/>
    <w:rsid w:val="001F4129"/>
    <w:rsid w:val="001F6340"/>
    <w:rsid w:val="001F63BB"/>
    <w:rsid w:val="001F6816"/>
    <w:rsid w:val="001F70CF"/>
    <w:rsid w:val="001F73A2"/>
    <w:rsid w:val="00200275"/>
    <w:rsid w:val="002002A2"/>
    <w:rsid w:val="00200C76"/>
    <w:rsid w:val="0020128A"/>
    <w:rsid w:val="00201CB8"/>
    <w:rsid w:val="00201F2F"/>
    <w:rsid w:val="0020222F"/>
    <w:rsid w:val="002029A4"/>
    <w:rsid w:val="00202F6D"/>
    <w:rsid w:val="00203208"/>
    <w:rsid w:val="0020336A"/>
    <w:rsid w:val="00203549"/>
    <w:rsid w:val="0020394A"/>
    <w:rsid w:val="00203A4C"/>
    <w:rsid w:val="0020444F"/>
    <w:rsid w:val="0020470F"/>
    <w:rsid w:val="00204D13"/>
    <w:rsid w:val="00205226"/>
    <w:rsid w:val="00205D3B"/>
    <w:rsid w:val="00206268"/>
    <w:rsid w:val="00206352"/>
    <w:rsid w:val="002064FD"/>
    <w:rsid w:val="00206D2B"/>
    <w:rsid w:val="00206E7F"/>
    <w:rsid w:val="00206EB2"/>
    <w:rsid w:val="0020735F"/>
    <w:rsid w:val="00207A7D"/>
    <w:rsid w:val="002100BC"/>
    <w:rsid w:val="00210C82"/>
    <w:rsid w:val="0021190F"/>
    <w:rsid w:val="00212850"/>
    <w:rsid w:val="00212A34"/>
    <w:rsid w:val="00212D19"/>
    <w:rsid w:val="002130C5"/>
    <w:rsid w:val="002135F7"/>
    <w:rsid w:val="00213E36"/>
    <w:rsid w:val="002143CC"/>
    <w:rsid w:val="00214633"/>
    <w:rsid w:val="00214858"/>
    <w:rsid w:val="00215437"/>
    <w:rsid w:val="00215520"/>
    <w:rsid w:val="00215692"/>
    <w:rsid w:val="002157FC"/>
    <w:rsid w:val="00216672"/>
    <w:rsid w:val="00216A06"/>
    <w:rsid w:val="00216B56"/>
    <w:rsid w:val="0021718C"/>
    <w:rsid w:val="002175F2"/>
    <w:rsid w:val="002202CB"/>
    <w:rsid w:val="002205D0"/>
    <w:rsid w:val="00220F66"/>
    <w:rsid w:val="00221144"/>
    <w:rsid w:val="002211C3"/>
    <w:rsid w:val="00221775"/>
    <w:rsid w:val="00221848"/>
    <w:rsid w:val="002219DE"/>
    <w:rsid w:val="00221BA6"/>
    <w:rsid w:val="00221DB4"/>
    <w:rsid w:val="00221EE2"/>
    <w:rsid w:val="0022223C"/>
    <w:rsid w:val="00222CEE"/>
    <w:rsid w:val="00223419"/>
    <w:rsid w:val="0022372E"/>
    <w:rsid w:val="002238EA"/>
    <w:rsid w:val="00223FA3"/>
    <w:rsid w:val="00224FA9"/>
    <w:rsid w:val="002250F5"/>
    <w:rsid w:val="002254E1"/>
    <w:rsid w:val="00225580"/>
    <w:rsid w:val="002256CC"/>
    <w:rsid w:val="00225BB0"/>
    <w:rsid w:val="00226618"/>
    <w:rsid w:val="00226678"/>
    <w:rsid w:val="00226772"/>
    <w:rsid w:val="00226B07"/>
    <w:rsid w:val="00227554"/>
    <w:rsid w:val="0023001C"/>
    <w:rsid w:val="00230148"/>
    <w:rsid w:val="0023060F"/>
    <w:rsid w:val="002306E8"/>
    <w:rsid w:val="0023080B"/>
    <w:rsid w:val="00230EC7"/>
    <w:rsid w:val="002314FA"/>
    <w:rsid w:val="002315D2"/>
    <w:rsid w:val="002317B5"/>
    <w:rsid w:val="00231D05"/>
    <w:rsid w:val="00231FE9"/>
    <w:rsid w:val="00232009"/>
    <w:rsid w:val="0023260B"/>
    <w:rsid w:val="00232B68"/>
    <w:rsid w:val="00233138"/>
    <w:rsid w:val="002334BA"/>
    <w:rsid w:val="002337BA"/>
    <w:rsid w:val="00233C90"/>
    <w:rsid w:val="002340FE"/>
    <w:rsid w:val="00234BDA"/>
    <w:rsid w:val="00234DA8"/>
    <w:rsid w:val="0023527E"/>
    <w:rsid w:val="002352AE"/>
    <w:rsid w:val="0023533A"/>
    <w:rsid w:val="00235D5E"/>
    <w:rsid w:val="0023683B"/>
    <w:rsid w:val="00237091"/>
    <w:rsid w:val="00237489"/>
    <w:rsid w:val="00237966"/>
    <w:rsid w:val="00237CE7"/>
    <w:rsid w:val="00237DD3"/>
    <w:rsid w:val="00240008"/>
    <w:rsid w:val="002400D3"/>
    <w:rsid w:val="00240E95"/>
    <w:rsid w:val="00240F82"/>
    <w:rsid w:val="00241368"/>
    <w:rsid w:val="002413BB"/>
    <w:rsid w:val="002413C5"/>
    <w:rsid w:val="00241521"/>
    <w:rsid w:val="00241695"/>
    <w:rsid w:val="00241806"/>
    <w:rsid w:val="00241C80"/>
    <w:rsid w:val="00241D60"/>
    <w:rsid w:val="002424C7"/>
    <w:rsid w:val="002427CB"/>
    <w:rsid w:val="00243B73"/>
    <w:rsid w:val="00244451"/>
    <w:rsid w:val="00244646"/>
    <w:rsid w:val="00244B65"/>
    <w:rsid w:val="00244CE1"/>
    <w:rsid w:val="00244FA7"/>
    <w:rsid w:val="00245EA4"/>
    <w:rsid w:val="00245EF5"/>
    <w:rsid w:val="00246A26"/>
    <w:rsid w:val="00247D52"/>
    <w:rsid w:val="00247F66"/>
    <w:rsid w:val="00250139"/>
    <w:rsid w:val="002503ED"/>
    <w:rsid w:val="00251AF5"/>
    <w:rsid w:val="00251EF0"/>
    <w:rsid w:val="002520B0"/>
    <w:rsid w:val="0025228F"/>
    <w:rsid w:val="00252399"/>
    <w:rsid w:val="002526EF"/>
    <w:rsid w:val="00252A88"/>
    <w:rsid w:val="00253EA3"/>
    <w:rsid w:val="002541E0"/>
    <w:rsid w:val="0025427E"/>
    <w:rsid w:val="00254799"/>
    <w:rsid w:val="00254C10"/>
    <w:rsid w:val="00254DB8"/>
    <w:rsid w:val="00255825"/>
    <w:rsid w:val="002559E1"/>
    <w:rsid w:val="002560D9"/>
    <w:rsid w:val="00256524"/>
    <w:rsid w:val="00256662"/>
    <w:rsid w:val="00257617"/>
    <w:rsid w:val="00257ECE"/>
    <w:rsid w:val="0026054B"/>
    <w:rsid w:val="00260783"/>
    <w:rsid w:val="002607DA"/>
    <w:rsid w:val="002609F3"/>
    <w:rsid w:val="0026111C"/>
    <w:rsid w:val="00261448"/>
    <w:rsid w:val="002620C3"/>
    <w:rsid w:val="00262238"/>
    <w:rsid w:val="0026237E"/>
    <w:rsid w:val="0026293D"/>
    <w:rsid w:val="00262C62"/>
    <w:rsid w:val="00262D9B"/>
    <w:rsid w:val="002631F8"/>
    <w:rsid w:val="00263262"/>
    <w:rsid w:val="002634B0"/>
    <w:rsid w:val="00263EBB"/>
    <w:rsid w:val="00264178"/>
    <w:rsid w:val="00264475"/>
    <w:rsid w:val="002649BE"/>
    <w:rsid w:val="00265560"/>
    <w:rsid w:val="0026562E"/>
    <w:rsid w:val="00265956"/>
    <w:rsid w:val="00265AFE"/>
    <w:rsid w:val="00265F7C"/>
    <w:rsid w:val="002667B2"/>
    <w:rsid w:val="00266A91"/>
    <w:rsid w:val="00266C0C"/>
    <w:rsid w:val="00266CB2"/>
    <w:rsid w:val="00266E11"/>
    <w:rsid w:val="00267356"/>
    <w:rsid w:val="00267A84"/>
    <w:rsid w:val="00267DAA"/>
    <w:rsid w:val="00267E4B"/>
    <w:rsid w:val="00267EBB"/>
    <w:rsid w:val="002704DB"/>
    <w:rsid w:val="00270717"/>
    <w:rsid w:val="00270837"/>
    <w:rsid w:val="002708CD"/>
    <w:rsid w:val="00270F66"/>
    <w:rsid w:val="00271349"/>
    <w:rsid w:val="00271708"/>
    <w:rsid w:val="00271E10"/>
    <w:rsid w:val="0027236B"/>
    <w:rsid w:val="00272518"/>
    <w:rsid w:val="002729FA"/>
    <w:rsid w:val="00273006"/>
    <w:rsid w:val="0027324D"/>
    <w:rsid w:val="00273303"/>
    <w:rsid w:val="002734A0"/>
    <w:rsid w:val="0027372D"/>
    <w:rsid w:val="0027386B"/>
    <w:rsid w:val="00273BD0"/>
    <w:rsid w:val="002740CC"/>
    <w:rsid w:val="00274989"/>
    <w:rsid w:val="00274AE9"/>
    <w:rsid w:val="00274D4E"/>
    <w:rsid w:val="002756B3"/>
    <w:rsid w:val="0027585F"/>
    <w:rsid w:val="00275DC1"/>
    <w:rsid w:val="0027605E"/>
    <w:rsid w:val="002766CB"/>
    <w:rsid w:val="0027672A"/>
    <w:rsid w:val="0027679B"/>
    <w:rsid w:val="00276887"/>
    <w:rsid w:val="00277137"/>
    <w:rsid w:val="0027767A"/>
    <w:rsid w:val="00277805"/>
    <w:rsid w:val="00280425"/>
    <w:rsid w:val="00280AE4"/>
    <w:rsid w:val="00281A77"/>
    <w:rsid w:val="00281CA4"/>
    <w:rsid w:val="00282AC8"/>
    <w:rsid w:val="00282B72"/>
    <w:rsid w:val="00282E17"/>
    <w:rsid w:val="002831F8"/>
    <w:rsid w:val="0028379E"/>
    <w:rsid w:val="002837FB"/>
    <w:rsid w:val="00283859"/>
    <w:rsid w:val="002841C1"/>
    <w:rsid w:val="00284605"/>
    <w:rsid w:val="00284E97"/>
    <w:rsid w:val="0028511D"/>
    <w:rsid w:val="00285DE0"/>
    <w:rsid w:val="00286091"/>
    <w:rsid w:val="002861D6"/>
    <w:rsid w:val="00286727"/>
    <w:rsid w:val="00286AE8"/>
    <w:rsid w:val="00286CA5"/>
    <w:rsid w:val="00286E68"/>
    <w:rsid w:val="00286F2C"/>
    <w:rsid w:val="00287296"/>
    <w:rsid w:val="002872CB"/>
    <w:rsid w:val="002872E5"/>
    <w:rsid w:val="00287C17"/>
    <w:rsid w:val="00287C19"/>
    <w:rsid w:val="00287D0D"/>
    <w:rsid w:val="002906FE"/>
    <w:rsid w:val="00290896"/>
    <w:rsid w:val="00290A1E"/>
    <w:rsid w:val="002913D8"/>
    <w:rsid w:val="00291653"/>
    <w:rsid w:val="00291BCE"/>
    <w:rsid w:val="00291E26"/>
    <w:rsid w:val="00291FFF"/>
    <w:rsid w:val="00292964"/>
    <w:rsid w:val="00292AF1"/>
    <w:rsid w:val="00292BAF"/>
    <w:rsid w:val="00292E7C"/>
    <w:rsid w:val="00292F22"/>
    <w:rsid w:val="00293283"/>
    <w:rsid w:val="002932B2"/>
    <w:rsid w:val="002932EB"/>
    <w:rsid w:val="00293410"/>
    <w:rsid w:val="00293720"/>
    <w:rsid w:val="002937FA"/>
    <w:rsid w:val="002939DA"/>
    <w:rsid w:val="00293ED2"/>
    <w:rsid w:val="0029430F"/>
    <w:rsid w:val="00294392"/>
    <w:rsid w:val="00294401"/>
    <w:rsid w:val="002948EC"/>
    <w:rsid w:val="00294984"/>
    <w:rsid w:val="00294ED4"/>
    <w:rsid w:val="00295403"/>
    <w:rsid w:val="00295577"/>
    <w:rsid w:val="00295634"/>
    <w:rsid w:val="002956E1"/>
    <w:rsid w:val="0029570B"/>
    <w:rsid w:val="002957BD"/>
    <w:rsid w:val="002958DB"/>
    <w:rsid w:val="00295930"/>
    <w:rsid w:val="00295B18"/>
    <w:rsid w:val="00295CC1"/>
    <w:rsid w:val="00296EF7"/>
    <w:rsid w:val="002970A1"/>
    <w:rsid w:val="002A0555"/>
    <w:rsid w:val="002A0773"/>
    <w:rsid w:val="002A0B12"/>
    <w:rsid w:val="002A1391"/>
    <w:rsid w:val="002A175B"/>
    <w:rsid w:val="002A1B9D"/>
    <w:rsid w:val="002A2BB0"/>
    <w:rsid w:val="002A2F91"/>
    <w:rsid w:val="002A3249"/>
    <w:rsid w:val="002A3515"/>
    <w:rsid w:val="002A44C5"/>
    <w:rsid w:val="002A45C7"/>
    <w:rsid w:val="002A505B"/>
    <w:rsid w:val="002A5D0E"/>
    <w:rsid w:val="002A63AE"/>
    <w:rsid w:val="002A65BF"/>
    <w:rsid w:val="002A70DA"/>
    <w:rsid w:val="002A79E2"/>
    <w:rsid w:val="002A7DD1"/>
    <w:rsid w:val="002A7E87"/>
    <w:rsid w:val="002B042A"/>
    <w:rsid w:val="002B0A49"/>
    <w:rsid w:val="002B100A"/>
    <w:rsid w:val="002B157C"/>
    <w:rsid w:val="002B1746"/>
    <w:rsid w:val="002B1B29"/>
    <w:rsid w:val="002B1EDF"/>
    <w:rsid w:val="002B2F07"/>
    <w:rsid w:val="002B3232"/>
    <w:rsid w:val="002B3565"/>
    <w:rsid w:val="002B375B"/>
    <w:rsid w:val="002B3949"/>
    <w:rsid w:val="002B3E49"/>
    <w:rsid w:val="002B405A"/>
    <w:rsid w:val="002B40C2"/>
    <w:rsid w:val="002B4AEB"/>
    <w:rsid w:val="002B4D03"/>
    <w:rsid w:val="002B4E08"/>
    <w:rsid w:val="002B5D03"/>
    <w:rsid w:val="002B72D6"/>
    <w:rsid w:val="002B78DA"/>
    <w:rsid w:val="002B7A8E"/>
    <w:rsid w:val="002B7C6C"/>
    <w:rsid w:val="002B7EE0"/>
    <w:rsid w:val="002C0944"/>
    <w:rsid w:val="002C130D"/>
    <w:rsid w:val="002C15A6"/>
    <w:rsid w:val="002C1EB2"/>
    <w:rsid w:val="002C29CE"/>
    <w:rsid w:val="002C2E84"/>
    <w:rsid w:val="002C2EA0"/>
    <w:rsid w:val="002C3029"/>
    <w:rsid w:val="002C3800"/>
    <w:rsid w:val="002C399B"/>
    <w:rsid w:val="002C3F66"/>
    <w:rsid w:val="002C41F9"/>
    <w:rsid w:val="002C4567"/>
    <w:rsid w:val="002C48B0"/>
    <w:rsid w:val="002C4F07"/>
    <w:rsid w:val="002C520A"/>
    <w:rsid w:val="002C544C"/>
    <w:rsid w:val="002C5A79"/>
    <w:rsid w:val="002C5E5F"/>
    <w:rsid w:val="002C62BD"/>
    <w:rsid w:val="002C71FF"/>
    <w:rsid w:val="002C72CD"/>
    <w:rsid w:val="002C7437"/>
    <w:rsid w:val="002C746D"/>
    <w:rsid w:val="002C79B0"/>
    <w:rsid w:val="002C7C2D"/>
    <w:rsid w:val="002D0666"/>
    <w:rsid w:val="002D0818"/>
    <w:rsid w:val="002D09FE"/>
    <w:rsid w:val="002D1108"/>
    <w:rsid w:val="002D125B"/>
    <w:rsid w:val="002D146A"/>
    <w:rsid w:val="002D16CA"/>
    <w:rsid w:val="002D16DD"/>
    <w:rsid w:val="002D173F"/>
    <w:rsid w:val="002D1840"/>
    <w:rsid w:val="002D2CBD"/>
    <w:rsid w:val="002D3199"/>
    <w:rsid w:val="002D36C3"/>
    <w:rsid w:val="002D3C95"/>
    <w:rsid w:val="002D3CA5"/>
    <w:rsid w:val="002D3E81"/>
    <w:rsid w:val="002D4013"/>
    <w:rsid w:val="002D45E3"/>
    <w:rsid w:val="002D48C0"/>
    <w:rsid w:val="002D51A6"/>
    <w:rsid w:val="002D54F8"/>
    <w:rsid w:val="002D5588"/>
    <w:rsid w:val="002D598C"/>
    <w:rsid w:val="002D5A89"/>
    <w:rsid w:val="002D5BE2"/>
    <w:rsid w:val="002D5D35"/>
    <w:rsid w:val="002D6808"/>
    <w:rsid w:val="002D68D3"/>
    <w:rsid w:val="002D6A45"/>
    <w:rsid w:val="002D6CF6"/>
    <w:rsid w:val="002D7569"/>
    <w:rsid w:val="002D7574"/>
    <w:rsid w:val="002D7696"/>
    <w:rsid w:val="002D7CAF"/>
    <w:rsid w:val="002D7DC0"/>
    <w:rsid w:val="002D7E4D"/>
    <w:rsid w:val="002E07C3"/>
    <w:rsid w:val="002E0C73"/>
    <w:rsid w:val="002E112A"/>
    <w:rsid w:val="002E1D10"/>
    <w:rsid w:val="002E1FE8"/>
    <w:rsid w:val="002E206E"/>
    <w:rsid w:val="002E253F"/>
    <w:rsid w:val="002E268E"/>
    <w:rsid w:val="002E2732"/>
    <w:rsid w:val="002E2C61"/>
    <w:rsid w:val="002E2E04"/>
    <w:rsid w:val="002E32E7"/>
    <w:rsid w:val="002E3441"/>
    <w:rsid w:val="002E3B05"/>
    <w:rsid w:val="002E42CD"/>
    <w:rsid w:val="002E4E79"/>
    <w:rsid w:val="002E4F6E"/>
    <w:rsid w:val="002E5400"/>
    <w:rsid w:val="002E5DB1"/>
    <w:rsid w:val="002E6322"/>
    <w:rsid w:val="002E6781"/>
    <w:rsid w:val="002E67BA"/>
    <w:rsid w:val="002E76E8"/>
    <w:rsid w:val="002E77C2"/>
    <w:rsid w:val="002E77F8"/>
    <w:rsid w:val="002E7BC4"/>
    <w:rsid w:val="002E7C25"/>
    <w:rsid w:val="002E7D19"/>
    <w:rsid w:val="002F032D"/>
    <w:rsid w:val="002F0908"/>
    <w:rsid w:val="002F0A57"/>
    <w:rsid w:val="002F1062"/>
    <w:rsid w:val="002F11D5"/>
    <w:rsid w:val="002F1343"/>
    <w:rsid w:val="002F16B7"/>
    <w:rsid w:val="002F194D"/>
    <w:rsid w:val="002F1FD6"/>
    <w:rsid w:val="002F20B7"/>
    <w:rsid w:val="002F2371"/>
    <w:rsid w:val="002F2A35"/>
    <w:rsid w:val="002F2D04"/>
    <w:rsid w:val="002F3552"/>
    <w:rsid w:val="002F35DF"/>
    <w:rsid w:val="002F38CF"/>
    <w:rsid w:val="002F3CF9"/>
    <w:rsid w:val="002F3D93"/>
    <w:rsid w:val="002F3DD6"/>
    <w:rsid w:val="002F4226"/>
    <w:rsid w:val="002F4F23"/>
    <w:rsid w:val="002F50C2"/>
    <w:rsid w:val="002F5FA2"/>
    <w:rsid w:val="002F60E8"/>
    <w:rsid w:val="002F6197"/>
    <w:rsid w:val="002F64F2"/>
    <w:rsid w:val="002F69A2"/>
    <w:rsid w:val="002F6A80"/>
    <w:rsid w:val="002F7055"/>
    <w:rsid w:val="002F7252"/>
    <w:rsid w:val="002F7ADB"/>
    <w:rsid w:val="002F7C0F"/>
    <w:rsid w:val="003009F9"/>
    <w:rsid w:val="00300D63"/>
    <w:rsid w:val="00300DAE"/>
    <w:rsid w:val="0030151C"/>
    <w:rsid w:val="003015D9"/>
    <w:rsid w:val="00301966"/>
    <w:rsid w:val="00301C5B"/>
    <w:rsid w:val="0030354D"/>
    <w:rsid w:val="003048A5"/>
    <w:rsid w:val="00305DA8"/>
    <w:rsid w:val="00306064"/>
    <w:rsid w:val="003061C1"/>
    <w:rsid w:val="00306504"/>
    <w:rsid w:val="003066DB"/>
    <w:rsid w:val="00306F62"/>
    <w:rsid w:val="00306FA7"/>
    <w:rsid w:val="003070CF"/>
    <w:rsid w:val="003071A1"/>
    <w:rsid w:val="003076E8"/>
    <w:rsid w:val="003078DA"/>
    <w:rsid w:val="00307B90"/>
    <w:rsid w:val="00307DAE"/>
    <w:rsid w:val="00310CDC"/>
    <w:rsid w:val="0031195C"/>
    <w:rsid w:val="0031205E"/>
    <w:rsid w:val="00312B92"/>
    <w:rsid w:val="00312FA4"/>
    <w:rsid w:val="00313B92"/>
    <w:rsid w:val="00313E23"/>
    <w:rsid w:val="0031439F"/>
    <w:rsid w:val="0031456A"/>
    <w:rsid w:val="00314F48"/>
    <w:rsid w:val="00315927"/>
    <w:rsid w:val="00316099"/>
    <w:rsid w:val="003161BB"/>
    <w:rsid w:val="00317613"/>
    <w:rsid w:val="003179CB"/>
    <w:rsid w:val="00317F09"/>
    <w:rsid w:val="00320292"/>
    <w:rsid w:val="0032083B"/>
    <w:rsid w:val="00320F97"/>
    <w:rsid w:val="0032107C"/>
    <w:rsid w:val="00321835"/>
    <w:rsid w:val="00321F86"/>
    <w:rsid w:val="00322BAA"/>
    <w:rsid w:val="00323117"/>
    <w:rsid w:val="00323860"/>
    <w:rsid w:val="00323866"/>
    <w:rsid w:val="003240F0"/>
    <w:rsid w:val="00324399"/>
    <w:rsid w:val="003243D4"/>
    <w:rsid w:val="003245A8"/>
    <w:rsid w:val="00324733"/>
    <w:rsid w:val="00324E85"/>
    <w:rsid w:val="00325158"/>
    <w:rsid w:val="003254E7"/>
    <w:rsid w:val="0032572A"/>
    <w:rsid w:val="00325C37"/>
    <w:rsid w:val="00326389"/>
    <w:rsid w:val="00326466"/>
    <w:rsid w:val="003266CC"/>
    <w:rsid w:val="003268EF"/>
    <w:rsid w:val="0032692C"/>
    <w:rsid w:val="00326E78"/>
    <w:rsid w:val="00326EBA"/>
    <w:rsid w:val="00326F8D"/>
    <w:rsid w:val="00327D7F"/>
    <w:rsid w:val="00330092"/>
    <w:rsid w:val="003300AF"/>
    <w:rsid w:val="003301E3"/>
    <w:rsid w:val="003303CD"/>
    <w:rsid w:val="00330BF2"/>
    <w:rsid w:val="00330C24"/>
    <w:rsid w:val="003323BA"/>
    <w:rsid w:val="0033285A"/>
    <w:rsid w:val="00332D2A"/>
    <w:rsid w:val="003330C4"/>
    <w:rsid w:val="00333861"/>
    <w:rsid w:val="003338A1"/>
    <w:rsid w:val="003348FA"/>
    <w:rsid w:val="00334A76"/>
    <w:rsid w:val="0033510D"/>
    <w:rsid w:val="00335402"/>
    <w:rsid w:val="00335581"/>
    <w:rsid w:val="003356D6"/>
    <w:rsid w:val="00335933"/>
    <w:rsid w:val="00335FEF"/>
    <w:rsid w:val="0033620D"/>
    <w:rsid w:val="003363E6"/>
    <w:rsid w:val="00336AD2"/>
    <w:rsid w:val="0033747C"/>
    <w:rsid w:val="00340263"/>
    <w:rsid w:val="003406C9"/>
    <w:rsid w:val="003414AB"/>
    <w:rsid w:val="003415E4"/>
    <w:rsid w:val="00341735"/>
    <w:rsid w:val="00341B84"/>
    <w:rsid w:val="00342079"/>
    <w:rsid w:val="003420F6"/>
    <w:rsid w:val="003422D7"/>
    <w:rsid w:val="00342D34"/>
    <w:rsid w:val="00342E87"/>
    <w:rsid w:val="00342F6A"/>
    <w:rsid w:val="0034303A"/>
    <w:rsid w:val="003430BB"/>
    <w:rsid w:val="00343B73"/>
    <w:rsid w:val="00344015"/>
    <w:rsid w:val="003444D7"/>
    <w:rsid w:val="00344B71"/>
    <w:rsid w:val="00344C3E"/>
    <w:rsid w:val="00344F4E"/>
    <w:rsid w:val="00344F83"/>
    <w:rsid w:val="00345007"/>
    <w:rsid w:val="00345475"/>
    <w:rsid w:val="00345C91"/>
    <w:rsid w:val="00345D3C"/>
    <w:rsid w:val="00345F72"/>
    <w:rsid w:val="00346C3F"/>
    <w:rsid w:val="0034702D"/>
    <w:rsid w:val="00347169"/>
    <w:rsid w:val="00347304"/>
    <w:rsid w:val="00347699"/>
    <w:rsid w:val="003476B3"/>
    <w:rsid w:val="00347C5E"/>
    <w:rsid w:val="00347D55"/>
    <w:rsid w:val="00347DF8"/>
    <w:rsid w:val="00350194"/>
    <w:rsid w:val="003505E7"/>
    <w:rsid w:val="00350B93"/>
    <w:rsid w:val="00350E9E"/>
    <w:rsid w:val="0035151A"/>
    <w:rsid w:val="00351592"/>
    <w:rsid w:val="003515D1"/>
    <w:rsid w:val="00351AA3"/>
    <w:rsid w:val="00351DFB"/>
    <w:rsid w:val="00352435"/>
    <w:rsid w:val="00352FA3"/>
    <w:rsid w:val="0035333D"/>
    <w:rsid w:val="003537C0"/>
    <w:rsid w:val="003538A2"/>
    <w:rsid w:val="00353947"/>
    <w:rsid w:val="00353997"/>
    <w:rsid w:val="00353BAD"/>
    <w:rsid w:val="00353BFA"/>
    <w:rsid w:val="00353F67"/>
    <w:rsid w:val="0035425F"/>
    <w:rsid w:val="003547DE"/>
    <w:rsid w:val="00354C09"/>
    <w:rsid w:val="00354D73"/>
    <w:rsid w:val="00355102"/>
    <w:rsid w:val="00355CBD"/>
    <w:rsid w:val="003566C6"/>
    <w:rsid w:val="003578E4"/>
    <w:rsid w:val="00357FF8"/>
    <w:rsid w:val="003602D8"/>
    <w:rsid w:val="003604E4"/>
    <w:rsid w:val="0036078C"/>
    <w:rsid w:val="00360A4C"/>
    <w:rsid w:val="00361AAD"/>
    <w:rsid w:val="00361AEC"/>
    <w:rsid w:val="00362B56"/>
    <w:rsid w:val="00362C58"/>
    <w:rsid w:val="00362F51"/>
    <w:rsid w:val="003633F2"/>
    <w:rsid w:val="00363A99"/>
    <w:rsid w:val="00363BB8"/>
    <w:rsid w:val="00363EFB"/>
    <w:rsid w:val="00364A0B"/>
    <w:rsid w:val="00364A8A"/>
    <w:rsid w:val="00364B16"/>
    <w:rsid w:val="0036543F"/>
    <w:rsid w:val="00365513"/>
    <w:rsid w:val="00365643"/>
    <w:rsid w:val="00365B24"/>
    <w:rsid w:val="00365B8F"/>
    <w:rsid w:val="00365D70"/>
    <w:rsid w:val="003667A0"/>
    <w:rsid w:val="00366CFF"/>
    <w:rsid w:val="00367051"/>
    <w:rsid w:val="003673C8"/>
    <w:rsid w:val="0036773E"/>
    <w:rsid w:val="00367A5C"/>
    <w:rsid w:val="00367E91"/>
    <w:rsid w:val="00367FE2"/>
    <w:rsid w:val="00370019"/>
    <w:rsid w:val="003702E2"/>
    <w:rsid w:val="0037059F"/>
    <w:rsid w:val="00370627"/>
    <w:rsid w:val="0037073A"/>
    <w:rsid w:val="00370BB8"/>
    <w:rsid w:val="00370DF5"/>
    <w:rsid w:val="003716B7"/>
    <w:rsid w:val="00371E48"/>
    <w:rsid w:val="003725E8"/>
    <w:rsid w:val="0037260F"/>
    <w:rsid w:val="0037262C"/>
    <w:rsid w:val="00372848"/>
    <w:rsid w:val="00373178"/>
    <w:rsid w:val="0037367C"/>
    <w:rsid w:val="00373911"/>
    <w:rsid w:val="003739DC"/>
    <w:rsid w:val="00374758"/>
    <w:rsid w:val="00374E95"/>
    <w:rsid w:val="003752AD"/>
    <w:rsid w:val="003754F7"/>
    <w:rsid w:val="00375685"/>
    <w:rsid w:val="003756C0"/>
    <w:rsid w:val="00375D07"/>
    <w:rsid w:val="00376299"/>
    <w:rsid w:val="00376DB9"/>
    <w:rsid w:val="00376EAE"/>
    <w:rsid w:val="0037745A"/>
    <w:rsid w:val="00377C91"/>
    <w:rsid w:val="00377DC0"/>
    <w:rsid w:val="0038004F"/>
    <w:rsid w:val="00380CBA"/>
    <w:rsid w:val="00380CC9"/>
    <w:rsid w:val="00380D91"/>
    <w:rsid w:val="00380E04"/>
    <w:rsid w:val="00381215"/>
    <w:rsid w:val="003815E4"/>
    <w:rsid w:val="003816A2"/>
    <w:rsid w:val="003819DC"/>
    <w:rsid w:val="00382278"/>
    <w:rsid w:val="003826E7"/>
    <w:rsid w:val="00382B66"/>
    <w:rsid w:val="0038365D"/>
    <w:rsid w:val="00383B7F"/>
    <w:rsid w:val="003845E1"/>
    <w:rsid w:val="00384EA6"/>
    <w:rsid w:val="003850A1"/>
    <w:rsid w:val="00385189"/>
    <w:rsid w:val="0038520E"/>
    <w:rsid w:val="003853CA"/>
    <w:rsid w:val="003854FA"/>
    <w:rsid w:val="0038550E"/>
    <w:rsid w:val="00385968"/>
    <w:rsid w:val="003871BB"/>
    <w:rsid w:val="0038737E"/>
    <w:rsid w:val="0038772A"/>
    <w:rsid w:val="00387B4F"/>
    <w:rsid w:val="00387EAF"/>
    <w:rsid w:val="00387EE7"/>
    <w:rsid w:val="00387F68"/>
    <w:rsid w:val="00390195"/>
    <w:rsid w:val="00390972"/>
    <w:rsid w:val="00390DD2"/>
    <w:rsid w:val="0039123F"/>
    <w:rsid w:val="0039129D"/>
    <w:rsid w:val="00391417"/>
    <w:rsid w:val="0039184F"/>
    <w:rsid w:val="0039215E"/>
    <w:rsid w:val="00392836"/>
    <w:rsid w:val="00392F68"/>
    <w:rsid w:val="00393067"/>
    <w:rsid w:val="003940A4"/>
    <w:rsid w:val="00394C51"/>
    <w:rsid w:val="00394C6A"/>
    <w:rsid w:val="00395154"/>
    <w:rsid w:val="003951CF"/>
    <w:rsid w:val="003959B2"/>
    <w:rsid w:val="00396864"/>
    <w:rsid w:val="003969D7"/>
    <w:rsid w:val="00396C1B"/>
    <w:rsid w:val="00396FFE"/>
    <w:rsid w:val="00397706"/>
    <w:rsid w:val="00397BC0"/>
    <w:rsid w:val="00397C07"/>
    <w:rsid w:val="00397F02"/>
    <w:rsid w:val="003A0177"/>
    <w:rsid w:val="003A0F03"/>
    <w:rsid w:val="003A1400"/>
    <w:rsid w:val="003A2124"/>
    <w:rsid w:val="003A219B"/>
    <w:rsid w:val="003A2AB0"/>
    <w:rsid w:val="003A3106"/>
    <w:rsid w:val="003A3120"/>
    <w:rsid w:val="003A31CE"/>
    <w:rsid w:val="003A345A"/>
    <w:rsid w:val="003A3700"/>
    <w:rsid w:val="003A37A8"/>
    <w:rsid w:val="003A3A63"/>
    <w:rsid w:val="003A3B72"/>
    <w:rsid w:val="003A40CE"/>
    <w:rsid w:val="003A4185"/>
    <w:rsid w:val="003A4280"/>
    <w:rsid w:val="003A4411"/>
    <w:rsid w:val="003A5296"/>
    <w:rsid w:val="003A55B8"/>
    <w:rsid w:val="003A5C7A"/>
    <w:rsid w:val="003A5DB3"/>
    <w:rsid w:val="003A6B73"/>
    <w:rsid w:val="003A70D8"/>
    <w:rsid w:val="003A70DE"/>
    <w:rsid w:val="003A7239"/>
    <w:rsid w:val="003A72A0"/>
    <w:rsid w:val="003A735C"/>
    <w:rsid w:val="003A740D"/>
    <w:rsid w:val="003A75A6"/>
    <w:rsid w:val="003A7890"/>
    <w:rsid w:val="003A78C3"/>
    <w:rsid w:val="003A7A2C"/>
    <w:rsid w:val="003A7D92"/>
    <w:rsid w:val="003A7E12"/>
    <w:rsid w:val="003B0306"/>
    <w:rsid w:val="003B09C8"/>
    <w:rsid w:val="003B11A0"/>
    <w:rsid w:val="003B148E"/>
    <w:rsid w:val="003B198E"/>
    <w:rsid w:val="003B1C77"/>
    <w:rsid w:val="003B1D2C"/>
    <w:rsid w:val="003B1DBA"/>
    <w:rsid w:val="003B1DFA"/>
    <w:rsid w:val="003B2CC1"/>
    <w:rsid w:val="003B2EE4"/>
    <w:rsid w:val="003B31C6"/>
    <w:rsid w:val="003B32AB"/>
    <w:rsid w:val="003B38A5"/>
    <w:rsid w:val="003B38E2"/>
    <w:rsid w:val="003B4334"/>
    <w:rsid w:val="003B466D"/>
    <w:rsid w:val="003B4834"/>
    <w:rsid w:val="003B49BA"/>
    <w:rsid w:val="003B49C1"/>
    <w:rsid w:val="003B4A47"/>
    <w:rsid w:val="003B4D74"/>
    <w:rsid w:val="003B527A"/>
    <w:rsid w:val="003B5662"/>
    <w:rsid w:val="003B5672"/>
    <w:rsid w:val="003B5D2D"/>
    <w:rsid w:val="003B5DAE"/>
    <w:rsid w:val="003B5DD7"/>
    <w:rsid w:val="003B5E6F"/>
    <w:rsid w:val="003B5FF3"/>
    <w:rsid w:val="003B609B"/>
    <w:rsid w:val="003B63BE"/>
    <w:rsid w:val="003B6DA8"/>
    <w:rsid w:val="003B6DB1"/>
    <w:rsid w:val="003B7279"/>
    <w:rsid w:val="003B7674"/>
    <w:rsid w:val="003B79D7"/>
    <w:rsid w:val="003B7E7E"/>
    <w:rsid w:val="003B7F0B"/>
    <w:rsid w:val="003C007A"/>
    <w:rsid w:val="003C011E"/>
    <w:rsid w:val="003C0754"/>
    <w:rsid w:val="003C0761"/>
    <w:rsid w:val="003C09BE"/>
    <w:rsid w:val="003C0A13"/>
    <w:rsid w:val="003C0C45"/>
    <w:rsid w:val="003C0D17"/>
    <w:rsid w:val="003C15A7"/>
    <w:rsid w:val="003C1671"/>
    <w:rsid w:val="003C2D77"/>
    <w:rsid w:val="003C32C1"/>
    <w:rsid w:val="003C32EA"/>
    <w:rsid w:val="003C3486"/>
    <w:rsid w:val="003C3C9E"/>
    <w:rsid w:val="003C4004"/>
    <w:rsid w:val="003C417D"/>
    <w:rsid w:val="003C486C"/>
    <w:rsid w:val="003C5AB5"/>
    <w:rsid w:val="003C5DE3"/>
    <w:rsid w:val="003C5E32"/>
    <w:rsid w:val="003C6B3C"/>
    <w:rsid w:val="003C6DB8"/>
    <w:rsid w:val="003C706E"/>
    <w:rsid w:val="003C77C0"/>
    <w:rsid w:val="003C7EDB"/>
    <w:rsid w:val="003D0460"/>
    <w:rsid w:val="003D08B4"/>
    <w:rsid w:val="003D0988"/>
    <w:rsid w:val="003D0AC9"/>
    <w:rsid w:val="003D0E04"/>
    <w:rsid w:val="003D19B0"/>
    <w:rsid w:val="003D1D25"/>
    <w:rsid w:val="003D23DF"/>
    <w:rsid w:val="003D24FC"/>
    <w:rsid w:val="003D25F9"/>
    <w:rsid w:val="003D2641"/>
    <w:rsid w:val="003D30C3"/>
    <w:rsid w:val="003D31C8"/>
    <w:rsid w:val="003D37B3"/>
    <w:rsid w:val="003D37FD"/>
    <w:rsid w:val="003D3E80"/>
    <w:rsid w:val="003D4128"/>
    <w:rsid w:val="003D41AA"/>
    <w:rsid w:val="003D528C"/>
    <w:rsid w:val="003D59F7"/>
    <w:rsid w:val="003D5CE5"/>
    <w:rsid w:val="003D62F1"/>
    <w:rsid w:val="003D64F7"/>
    <w:rsid w:val="003D6B14"/>
    <w:rsid w:val="003D70F5"/>
    <w:rsid w:val="003D710A"/>
    <w:rsid w:val="003D7A28"/>
    <w:rsid w:val="003E0306"/>
    <w:rsid w:val="003E044F"/>
    <w:rsid w:val="003E0671"/>
    <w:rsid w:val="003E0A5B"/>
    <w:rsid w:val="003E0F60"/>
    <w:rsid w:val="003E1075"/>
    <w:rsid w:val="003E1E3A"/>
    <w:rsid w:val="003E2B4C"/>
    <w:rsid w:val="003E2FAB"/>
    <w:rsid w:val="003E3058"/>
    <w:rsid w:val="003E3BE9"/>
    <w:rsid w:val="003E3C81"/>
    <w:rsid w:val="003E3DE5"/>
    <w:rsid w:val="003E41EF"/>
    <w:rsid w:val="003E4A83"/>
    <w:rsid w:val="003E4AE5"/>
    <w:rsid w:val="003E4D48"/>
    <w:rsid w:val="003E4D63"/>
    <w:rsid w:val="003E5588"/>
    <w:rsid w:val="003E5600"/>
    <w:rsid w:val="003E59EF"/>
    <w:rsid w:val="003E5D08"/>
    <w:rsid w:val="003E636F"/>
    <w:rsid w:val="003E64B3"/>
    <w:rsid w:val="003E6ACD"/>
    <w:rsid w:val="003E6F64"/>
    <w:rsid w:val="003E7123"/>
    <w:rsid w:val="003E7227"/>
    <w:rsid w:val="003E7A63"/>
    <w:rsid w:val="003E7C1E"/>
    <w:rsid w:val="003F07C3"/>
    <w:rsid w:val="003F080B"/>
    <w:rsid w:val="003F0D40"/>
    <w:rsid w:val="003F1090"/>
    <w:rsid w:val="003F10CB"/>
    <w:rsid w:val="003F14F4"/>
    <w:rsid w:val="003F1E61"/>
    <w:rsid w:val="003F20BA"/>
    <w:rsid w:val="003F2378"/>
    <w:rsid w:val="003F25C1"/>
    <w:rsid w:val="003F2993"/>
    <w:rsid w:val="003F2B97"/>
    <w:rsid w:val="003F3064"/>
    <w:rsid w:val="003F32AD"/>
    <w:rsid w:val="003F3935"/>
    <w:rsid w:val="003F3A25"/>
    <w:rsid w:val="003F3A31"/>
    <w:rsid w:val="003F426E"/>
    <w:rsid w:val="003F42E2"/>
    <w:rsid w:val="003F4555"/>
    <w:rsid w:val="003F4874"/>
    <w:rsid w:val="003F4CF4"/>
    <w:rsid w:val="003F4CFB"/>
    <w:rsid w:val="003F519A"/>
    <w:rsid w:val="003F6304"/>
    <w:rsid w:val="003F6311"/>
    <w:rsid w:val="003F6343"/>
    <w:rsid w:val="003F6A2A"/>
    <w:rsid w:val="003F6BB5"/>
    <w:rsid w:val="003F6EB2"/>
    <w:rsid w:val="003F6FA6"/>
    <w:rsid w:val="00400239"/>
    <w:rsid w:val="0040032D"/>
    <w:rsid w:val="0040041A"/>
    <w:rsid w:val="004006DE"/>
    <w:rsid w:val="00401646"/>
    <w:rsid w:val="004017C0"/>
    <w:rsid w:val="0040189C"/>
    <w:rsid w:val="00401BA1"/>
    <w:rsid w:val="00401C12"/>
    <w:rsid w:val="00401C5E"/>
    <w:rsid w:val="00402719"/>
    <w:rsid w:val="00402C89"/>
    <w:rsid w:val="00402FC7"/>
    <w:rsid w:val="00403093"/>
    <w:rsid w:val="00404018"/>
    <w:rsid w:val="004041D2"/>
    <w:rsid w:val="004046A3"/>
    <w:rsid w:val="00404BEF"/>
    <w:rsid w:val="00404E0C"/>
    <w:rsid w:val="0040543A"/>
    <w:rsid w:val="00405CB3"/>
    <w:rsid w:val="00406409"/>
    <w:rsid w:val="0040646B"/>
    <w:rsid w:val="004066BD"/>
    <w:rsid w:val="00406733"/>
    <w:rsid w:val="00406BB4"/>
    <w:rsid w:val="00406C91"/>
    <w:rsid w:val="00407574"/>
    <w:rsid w:val="0040787D"/>
    <w:rsid w:val="00407900"/>
    <w:rsid w:val="00410436"/>
    <w:rsid w:val="00410877"/>
    <w:rsid w:val="00410CBB"/>
    <w:rsid w:val="00410EDC"/>
    <w:rsid w:val="0041106C"/>
    <w:rsid w:val="00411304"/>
    <w:rsid w:val="00411735"/>
    <w:rsid w:val="004119E0"/>
    <w:rsid w:val="00411A69"/>
    <w:rsid w:val="00411F1B"/>
    <w:rsid w:val="00412312"/>
    <w:rsid w:val="00412BCC"/>
    <w:rsid w:val="00412FFE"/>
    <w:rsid w:val="00413391"/>
    <w:rsid w:val="00413ACA"/>
    <w:rsid w:val="00413FE2"/>
    <w:rsid w:val="004140FD"/>
    <w:rsid w:val="004144C3"/>
    <w:rsid w:val="004146EB"/>
    <w:rsid w:val="004147DE"/>
    <w:rsid w:val="00414C3C"/>
    <w:rsid w:val="00414D23"/>
    <w:rsid w:val="0041559C"/>
    <w:rsid w:val="0041586B"/>
    <w:rsid w:val="00415D9E"/>
    <w:rsid w:val="00416275"/>
    <w:rsid w:val="00416602"/>
    <w:rsid w:val="00416A57"/>
    <w:rsid w:val="004171D1"/>
    <w:rsid w:val="00417412"/>
    <w:rsid w:val="0041773A"/>
    <w:rsid w:val="00417B21"/>
    <w:rsid w:val="00417C90"/>
    <w:rsid w:val="0042000F"/>
    <w:rsid w:val="00420AA8"/>
    <w:rsid w:val="00420B0C"/>
    <w:rsid w:val="00420B5D"/>
    <w:rsid w:val="00421773"/>
    <w:rsid w:val="00421796"/>
    <w:rsid w:val="0042182D"/>
    <w:rsid w:val="00421989"/>
    <w:rsid w:val="004219BF"/>
    <w:rsid w:val="00421F8C"/>
    <w:rsid w:val="00422091"/>
    <w:rsid w:val="00423110"/>
    <w:rsid w:val="00424350"/>
    <w:rsid w:val="00424438"/>
    <w:rsid w:val="0042496B"/>
    <w:rsid w:val="00424FB3"/>
    <w:rsid w:val="004254D3"/>
    <w:rsid w:val="00426496"/>
    <w:rsid w:val="0042660E"/>
    <w:rsid w:val="0042664D"/>
    <w:rsid w:val="00426BAB"/>
    <w:rsid w:val="00426F95"/>
    <w:rsid w:val="004302C5"/>
    <w:rsid w:val="0043033A"/>
    <w:rsid w:val="004309EA"/>
    <w:rsid w:val="00430F38"/>
    <w:rsid w:val="00431227"/>
    <w:rsid w:val="0043177B"/>
    <w:rsid w:val="00431A2B"/>
    <w:rsid w:val="0043222A"/>
    <w:rsid w:val="0043276F"/>
    <w:rsid w:val="004330C2"/>
    <w:rsid w:val="0043346A"/>
    <w:rsid w:val="00433FDE"/>
    <w:rsid w:val="004345BD"/>
    <w:rsid w:val="004346B4"/>
    <w:rsid w:val="00434829"/>
    <w:rsid w:val="00435028"/>
    <w:rsid w:val="004351D5"/>
    <w:rsid w:val="004352E3"/>
    <w:rsid w:val="0043574C"/>
    <w:rsid w:val="00435770"/>
    <w:rsid w:val="00435A6E"/>
    <w:rsid w:val="0043619F"/>
    <w:rsid w:val="00436AB5"/>
    <w:rsid w:val="00437AAE"/>
    <w:rsid w:val="0044004B"/>
    <w:rsid w:val="00440359"/>
    <w:rsid w:val="0044102F"/>
    <w:rsid w:val="0044280E"/>
    <w:rsid w:val="00442871"/>
    <w:rsid w:val="0044326C"/>
    <w:rsid w:val="00443694"/>
    <w:rsid w:val="00443BEE"/>
    <w:rsid w:val="004440D4"/>
    <w:rsid w:val="004448BE"/>
    <w:rsid w:val="00445634"/>
    <w:rsid w:val="00445C55"/>
    <w:rsid w:val="00445F61"/>
    <w:rsid w:val="00446345"/>
    <w:rsid w:val="004464FE"/>
    <w:rsid w:val="004468EB"/>
    <w:rsid w:val="004471D6"/>
    <w:rsid w:val="004476BD"/>
    <w:rsid w:val="004478A5"/>
    <w:rsid w:val="00447A77"/>
    <w:rsid w:val="00447D3B"/>
    <w:rsid w:val="00447F33"/>
    <w:rsid w:val="00450014"/>
    <w:rsid w:val="004501CE"/>
    <w:rsid w:val="004502E0"/>
    <w:rsid w:val="004507C7"/>
    <w:rsid w:val="00450B41"/>
    <w:rsid w:val="00450FCD"/>
    <w:rsid w:val="00451180"/>
    <w:rsid w:val="004513F6"/>
    <w:rsid w:val="00451468"/>
    <w:rsid w:val="00451DB0"/>
    <w:rsid w:val="00452038"/>
    <w:rsid w:val="00453368"/>
    <w:rsid w:val="004535BD"/>
    <w:rsid w:val="004538F8"/>
    <w:rsid w:val="00453981"/>
    <w:rsid w:val="00453A87"/>
    <w:rsid w:val="00453D74"/>
    <w:rsid w:val="00453E83"/>
    <w:rsid w:val="00453F29"/>
    <w:rsid w:val="00454064"/>
    <w:rsid w:val="00454277"/>
    <w:rsid w:val="004552AC"/>
    <w:rsid w:val="00455B26"/>
    <w:rsid w:val="004562DE"/>
    <w:rsid w:val="00456D81"/>
    <w:rsid w:val="004570BC"/>
    <w:rsid w:val="00457576"/>
    <w:rsid w:val="00457760"/>
    <w:rsid w:val="004600B5"/>
    <w:rsid w:val="00460272"/>
    <w:rsid w:val="004603DF"/>
    <w:rsid w:val="00460428"/>
    <w:rsid w:val="00460E9F"/>
    <w:rsid w:val="004611CC"/>
    <w:rsid w:val="004613ED"/>
    <w:rsid w:val="00461A31"/>
    <w:rsid w:val="00461B77"/>
    <w:rsid w:val="00461E7C"/>
    <w:rsid w:val="0046263F"/>
    <w:rsid w:val="00462D8B"/>
    <w:rsid w:val="0046342D"/>
    <w:rsid w:val="0046393B"/>
    <w:rsid w:val="0046399A"/>
    <w:rsid w:val="00463B70"/>
    <w:rsid w:val="0046417D"/>
    <w:rsid w:val="004641B7"/>
    <w:rsid w:val="0046431A"/>
    <w:rsid w:val="00464330"/>
    <w:rsid w:val="00464C54"/>
    <w:rsid w:val="0046558F"/>
    <w:rsid w:val="00465961"/>
    <w:rsid w:val="00465A95"/>
    <w:rsid w:val="00465B22"/>
    <w:rsid w:val="00465C92"/>
    <w:rsid w:val="00465EAB"/>
    <w:rsid w:val="0046661C"/>
    <w:rsid w:val="0046672D"/>
    <w:rsid w:val="00466D14"/>
    <w:rsid w:val="004673A5"/>
    <w:rsid w:val="0046764B"/>
    <w:rsid w:val="00467696"/>
    <w:rsid w:val="004679FF"/>
    <w:rsid w:val="004705DE"/>
    <w:rsid w:val="00470A05"/>
    <w:rsid w:val="004711B2"/>
    <w:rsid w:val="0047151E"/>
    <w:rsid w:val="00471656"/>
    <w:rsid w:val="00471ACE"/>
    <w:rsid w:val="00471B5E"/>
    <w:rsid w:val="004721BD"/>
    <w:rsid w:val="00472243"/>
    <w:rsid w:val="00472BF1"/>
    <w:rsid w:val="00472D26"/>
    <w:rsid w:val="00472E18"/>
    <w:rsid w:val="00473020"/>
    <w:rsid w:val="004735B9"/>
    <w:rsid w:val="0047378A"/>
    <w:rsid w:val="00473B58"/>
    <w:rsid w:val="004744F2"/>
    <w:rsid w:val="00474AAF"/>
    <w:rsid w:val="00474B72"/>
    <w:rsid w:val="00474C6D"/>
    <w:rsid w:val="00474D0B"/>
    <w:rsid w:val="0047556D"/>
    <w:rsid w:val="00475A39"/>
    <w:rsid w:val="00475C80"/>
    <w:rsid w:val="00475CE6"/>
    <w:rsid w:val="00475ED4"/>
    <w:rsid w:val="004763E4"/>
    <w:rsid w:val="00476507"/>
    <w:rsid w:val="0047673F"/>
    <w:rsid w:val="00476938"/>
    <w:rsid w:val="004774E4"/>
    <w:rsid w:val="004775AC"/>
    <w:rsid w:val="00477974"/>
    <w:rsid w:val="00477E4B"/>
    <w:rsid w:val="00477F60"/>
    <w:rsid w:val="00480B62"/>
    <w:rsid w:val="00480DF1"/>
    <w:rsid w:val="00481218"/>
    <w:rsid w:val="004817B7"/>
    <w:rsid w:val="004817DA"/>
    <w:rsid w:val="0048200C"/>
    <w:rsid w:val="00482878"/>
    <w:rsid w:val="00482AE7"/>
    <w:rsid w:val="00482C5F"/>
    <w:rsid w:val="0048352D"/>
    <w:rsid w:val="00484005"/>
    <w:rsid w:val="00484177"/>
    <w:rsid w:val="0048599C"/>
    <w:rsid w:val="00485DB8"/>
    <w:rsid w:val="00485F0C"/>
    <w:rsid w:val="004862F7"/>
    <w:rsid w:val="00486B00"/>
    <w:rsid w:val="00486D91"/>
    <w:rsid w:val="004878ED"/>
    <w:rsid w:val="00487C13"/>
    <w:rsid w:val="00487E0F"/>
    <w:rsid w:val="0049001E"/>
    <w:rsid w:val="0049020D"/>
    <w:rsid w:val="00490461"/>
    <w:rsid w:val="00490784"/>
    <w:rsid w:val="00491B41"/>
    <w:rsid w:val="00491C8C"/>
    <w:rsid w:val="00491CF6"/>
    <w:rsid w:val="00492678"/>
    <w:rsid w:val="00492897"/>
    <w:rsid w:val="00492986"/>
    <w:rsid w:val="004929A1"/>
    <w:rsid w:val="00493F99"/>
    <w:rsid w:val="00494198"/>
    <w:rsid w:val="00494284"/>
    <w:rsid w:val="00494EDB"/>
    <w:rsid w:val="0049688E"/>
    <w:rsid w:val="004969EC"/>
    <w:rsid w:val="00496B14"/>
    <w:rsid w:val="00497D69"/>
    <w:rsid w:val="00497F83"/>
    <w:rsid w:val="004A0754"/>
    <w:rsid w:val="004A10E2"/>
    <w:rsid w:val="004A11D9"/>
    <w:rsid w:val="004A151C"/>
    <w:rsid w:val="004A1E32"/>
    <w:rsid w:val="004A22A3"/>
    <w:rsid w:val="004A2408"/>
    <w:rsid w:val="004A2722"/>
    <w:rsid w:val="004A2BA3"/>
    <w:rsid w:val="004A2C48"/>
    <w:rsid w:val="004A2F53"/>
    <w:rsid w:val="004A3715"/>
    <w:rsid w:val="004A375D"/>
    <w:rsid w:val="004A3B2C"/>
    <w:rsid w:val="004A3FCB"/>
    <w:rsid w:val="004A46C8"/>
    <w:rsid w:val="004A48E2"/>
    <w:rsid w:val="004A4E56"/>
    <w:rsid w:val="004A50D8"/>
    <w:rsid w:val="004A58B8"/>
    <w:rsid w:val="004A5B87"/>
    <w:rsid w:val="004A60AD"/>
    <w:rsid w:val="004A683D"/>
    <w:rsid w:val="004A6B92"/>
    <w:rsid w:val="004A6C84"/>
    <w:rsid w:val="004A6F17"/>
    <w:rsid w:val="004A724C"/>
    <w:rsid w:val="004A7A55"/>
    <w:rsid w:val="004A7B44"/>
    <w:rsid w:val="004A7D4E"/>
    <w:rsid w:val="004B00B8"/>
    <w:rsid w:val="004B0C52"/>
    <w:rsid w:val="004B0F54"/>
    <w:rsid w:val="004B1023"/>
    <w:rsid w:val="004B137E"/>
    <w:rsid w:val="004B167B"/>
    <w:rsid w:val="004B1680"/>
    <w:rsid w:val="004B1980"/>
    <w:rsid w:val="004B19B6"/>
    <w:rsid w:val="004B1ED4"/>
    <w:rsid w:val="004B1EED"/>
    <w:rsid w:val="004B2464"/>
    <w:rsid w:val="004B2D6B"/>
    <w:rsid w:val="004B339A"/>
    <w:rsid w:val="004B3561"/>
    <w:rsid w:val="004B3822"/>
    <w:rsid w:val="004B48AD"/>
    <w:rsid w:val="004B4D48"/>
    <w:rsid w:val="004B4E9E"/>
    <w:rsid w:val="004B50BD"/>
    <w:rsid w:val="004B51C0"/>
    <w:rsid w:val="004B5608"/>
    <w:rsid w:val="004B57D2"/>
    <w:rsid w:val="004B5D32"/>
    <w:rsid w:val="004B5EC7"/>
    <w:rsid w:val="004B671B"/>
    <w:rsid w:val="004B6CD4"/>
    <w:rsid w:val="004B7BFE"/>
    <w:rsid w:val="004B7E37"/>
    <w:rsid w:val="004C08DF"/>
    <w:rsid w:val="004C0C02"/>
    <w:rsid w:val="004C0C55"/>
    <w:rsid w:val="004C1CE5"/>
    <w:rsid w:val="004C1EEA"/>
    <w:rsid w:val="004C22CC"/>
    <w:rsid w:val="004C242A"/>
    <w:rsid w:val="004C24D4"/>
    <w:rsid w:val="004C32D4"/>
    <w:rsid w:val="004C46A0"/>
    <w:rsid w:val="004C476F"/>
    <w:rsid w:val="004C5B8E"/>
    <w:rsid w:val="004C5DED"/>
    <w:rsid w:val="004C6111"/>
    <w:rsid w:val="004C65AA"/>
    <w:rsid w:val="004C6B58"/>
    <w:rsid w:val="004C743C"/>
    <w:rsid w:val="004C7CD2"/>
    <w:rsid w:val="004C7D35"/>
    <w:rsid w:val="004C7EDA"/>
    <w:rsid w:val="004C7FE2"/>
    <w:rsid w:val="004D0469"/>
    <w:rsid w:val="004D057F"/>
    <w:rsid w:val="004D096A"/>
    <w:rsid w:val="004D09B9"/>
    <w:rsid w:val="004D0C9B"/>
    <w:rsid w:val="004D0DFA"/>
    <w:rsid w:val="004D10E0"/>
    <w:rsid w:val="004D13B4"/>
    <w:rsid w:val="004D140B"/>
    <w:rsid w:val="004D1C3E"/>
    <w:rsid w:val="004D2A3E"/>
    <w:rsid w:val="004D2AAE"/>
    <w:rsid w:val="004D36F0"/>
    <w:rsid w:val="004D3AAD"/>
    <w:rsid w:val="004D3C58"/>
    <w:rsid w:val="004D419F"/>
    <w:rsid w:val="004D456E"/>
    <w:rsid w:val="004D4645"/>
    <w:rsid w:val="004D4646"/>
    <w:rsid w:val="004D4781"/>
    <w:rsid w:val="004D5105"/>
    <w:rsid w:val="004D5632"/>
    <w:rsid w:val="004D56CF"/>
    <w:rsid w:val="004D59B3"/>
    <w:rsid w:val="004D61C5"/>
    <w:rsid w:val="004D6445"/>
    <w:rsid w:val="004D6BD0"/>
    <w:rsid w:val="004D6DFA"/>
    <w:rsid w:val="004D6E59"/>
    <w:rsid w:val="004D6E68"/>
    <w:rsid w:val="004D6F43"/>
    <w:rsid w:val="004D791E"/>
    <w:rsid w:val="004D7EE7"/>
    <w:rsid w:val="004D7F2F"/>
    <w:rsid w:val="004E0458"/>
    <w:rsid w:val="004E08F9"/>
    <w:rsid w:val="004E0DAE"/>
    <w:rsid w:val="004E143B"/>
    <w:rsid w:val="004E15CF"/>
    <w:rsid w:val="004E1951"/>
    <w:rsid w:val="004E23D2"/>
    <w:rsid w:val="004E2821"/>
    <w:rsid w:val="004E2964"/>
    <w:rsid w:val="004E2A38"/>
    <w:rsid w:val="004E2B7D"/>
    <w:rsid w:val="004E3398"/>
    <w:rsid w:val="004E3793"/>
    <w:rsid w:val="004E3815"/>
    <w:rsid w:val="004E3970"/>
    <w:rsid w:val="004E3ADE"/>
    <w:rsid w:val="004E4008"/>
    <w:rsid w:val="004E4A39"/>
    <w:rsid w:val="004E4F7F"/>
    <w:rsid w:val="004E536D"/>
    <w:rsid w:val="004E5723"/>
    <w:rsid w:val="004E5728"/>
    <w:rsid w:val="004E5C48"/>
    <w:rsid w:val="004E632B"/>
    <w:rsid w:val="004E6507"/>
    <w:rsid w:val="004E65D8"/>
    <w:rsid w:val="004E6687"/>
    <w:rsid w:val="004E68EF"/>
    <w:rsid w:val="004E6A5F"/>
    <w:rsid w:val="004E6B32"/>
    <w:rsid w:val="004E786C"/>
    <w:rsid w:val="004F003E"/>
    <w:rsid w:val="004F035E"/>
    <w:rsid w:val="004F0870"/>
    <w:rsid w:val="004F0D0E"/>
    <w:rsid w:val="004F0D9E"/>
    <w:rsid w:val="004F1742"/>
    <w:rsid w:val="004F1CCC"/>
    <w:rsid w:val="004F2618"/>
    <w:rsid w:val="004F300B"/>
    <w:rsid w:val="004F33C0"/>
    <w:rsid w:val="004F34A7"/>
    <w:rsid w:val="004F38FE"/>
    <w:rsid w:val="004F571A"/>
    <w:rsid w:val="004F616A"/>
    <w:rsid w:val="004F676E"/>
    <w:rsid w:val="004F6C18"/>
    <w:rsid w:val="004F6ED5"/>
    <w:rsid w:val="004F6F38"/>
    <w:rsid w:val="004F6F66"/>
    <w:rsid w:val="004F716D"/>
    <w:rsid w:val="004F73C7"/>
    <w:rsid w:val="004F7430"/>
    <w:rsid w:val="004F7465"/>
    <w:rsid w:val="004F7829"/>
    <w:rsid w:val="004F7DF1"/>
    <w:rsid w:val="005004CF"/>
    <w:rsid w:val="00500724"/>
    <w:rsid w:val="00500F97"/>
    <w:rsid w:val="005027F8"/>
    <w:rsid w:val="005028D5"/>
    <w:rsid w:val="00502CD3"/>
    <w:rsid w:val="00503DAC"/>
    <w:rsid w:val="005041A8"/>
    <w:rsid w:val="00504948"/>
    <w:rsid w:val="00504FC6"/>
    <w:rsid w:val="005064DD"/>
    <w:rsid w:val="00506782"/>
    <w:rsid w:val="00507246"/>
    <w:rsid w:val="0050770F"/>
    <w:rsid w:val="00510409"/>
    <w:rsid w:val="00510681"/>
    <w:rsid w:val="00510BAB"/>
    <w:rsid w:val="00510D75"/>
    <w:rsid w:val="00510ECE"/>
    <w:rsid w:val="0051135C"/>
    <w:rsid w:val="0051195B"/>
    <w:rsid w:val="0051202B"/>
    <w:rsid w:val="0051274B"/>
    <w:rsid w:val="00512BB2"/>
    <w:rsid w:val="00512FD9"/>
    <w:rsid w:val="00513321"/>
    <w:rsid w:val="0051334D"/>
    <w:rsid w:val="00513A85"/>
    <w:rsid w:val="00513C68"/>
    <w:rsid w:val="00513D73"/>
    <w:rsid w:val="00514535"/>
    <w:rsid w:val="00514A97"/>
    <w:rsid w:val="00514C8A"/>
    <w:rsid w:val="00515313"/>
    <w:rsid w:val="005157ED"/>
    <w:rsid w:val="005159F6"/>
    <w:rsid w:val="00515ABE"/>
    <w:rsid w:val="00516866"/>
    <w:rsid w:val="00516F2F"/>
    <w:rsid w:val="00516FC5"/>
    <w:rsid w:val="00517235"/>
    <w:rsid w:val="00517585"/>
    <w:rsid w:val="0052012A"/>
    <w:rsid w:val="00520584"/>
    <w:rsid w:val="005209D5"/>
    <w:rsid w:val="00521839"/>
    <w:rsid w:val="00521916"/>
    <w:rsid w:val="0052300B"/>
    <w:rsid w:val="0052338B"/>
    <w:rsid w:val="00523BA7"/>
    <w:rsid w:val="00523BE2"/>
    <w:rsid w:val="00524159"/>
    <w:rsid w:val="0052429C"/>
    <w:rsid w:val="005248A1"/>
    <w:rsid w:val="00524C63"/>
    <w:rsid w:val="00525AF8"/>
    <w:rsid w:val="00525DBD"/>
    <w:rsid w:val="005264E2"/>
    <w:rsid w:val="005265E1"/>
    <w:rsid w:val="00526CBB"/>
    <w:rsid w:val="00526F6B"/>
    <w:rsid w:val="00527797"/>
    <w:rsid w:val="00530695"/>
    <w:rsid w:val="00530A4E"/>
    <w:rsid w:val="005314BC"/>
    <w:rsid w:val="0053193B"/>
    <w:rsid w:val="00531CF3"/>
    <w:rsid w:val="00531FDB"/>
    <w:rsid w:val="0053266C"/>
    <w:rsid w:val="00532684"/>
    <w:rsid w:val="005327CD"/>
    <w:rsid w:val="005329E6"/>
    <w:rsid w:val="00532F35"/>
    <w:rsid w:val="00532F81"/>
    <w:rsid w:val="00532F99"/>
    <w:rsid w:val="00533052"/>
    <w:rsid w:val="005332F4"/>
    <w:rsid w:val="0053343D"/>
    <w:rsid w:val="005337EE"/>
    <w:rsid w:val="00533A95"/>
    <w:rsid w:val="005347CD"/>
    <w:rsid w:val="00534876"/>
    <w:rsid w:val="00535662"/>
    <w:rsid w:val="00535737"/>
    <w:rsid w:val="005361FE"/>
    <w:rsid w:val="00536CDD"/>
    <w:rsid w:val="0053746F"/>
    <w:rsid w:val="00540034"/>
    <w:rsid w:val="00540126"/>
    <w:rsid w:val="005403D0"/>
    <w:rsid w:val="00540640"/>
    <w:rsid w:val="00540A9D"/>
    <w:rsid w:val="0054115D"/>
    <w:rsid w:val="00541BF4"/>
    <w:rsid w:val="00541E13"/>
    <w:rsid w:val="005422AC"/>
    <w:rsid w:val="00542898"/>
    <w:rsid w:val="00542964"/>
    <w:rsid w:val="00542BB4"/>
    <w:rsid w:val="00542E16"/>
    <w:rsid w:val="0054311F"/>
    <w:rsid w:val="0054368A"/>
    <w:rsid w:val="00543A8E"/>
    <w:rsid w:val="00543E1A"/>
    <w:rsid w:val="00544169"/>
    <w:rsid w:val="00544468"/>
    <w:rsid w:val="0054497A"/>
    <w:rsid w:val="00544DA3"/>
    <w:rsid w:val="00544F5F"/>
    <w:rsid w:val="005452FB"/>
    <w:rsid w:val="00545AF9"/>
    <w:rsid w:val="00545AFA"/>
    <w:rsid w:val="00545D6B"/>
    <w:rsid w:val="005464C8"/>
    <w:rsid w:val="00546CA6"/>
    <w:rsid w:val="00546E12"/>
    <w:rsid w:val="005471DC"/>
    <w:rsid w:val="005472D3"/>
    <w:rsid w:val="005478AB"/>
    <w:rsid w:val="0054792E"/>
    <w:rsid w:val="00547A90"/>
    <w:rsid w:val="00547EDE"/>
    <w:rsid w:val="005503A4"/>
    <w:rsid w:val="0055059F"/>
    <w:rsid w:val="005507BA"/>
    <w:rsid w:val="00550852"/>
    <w:rsid w:val="005509E0"/>
    <w:rsid w:val="00551269"/>
    <w:rsid w:val="005514A6"/>
    <w:rsid w:val="0055167A"/>
    <w:rsid w:val="00551CE3"/>
    <w:rsid w:val="00552EB0"/>
    <w:rsid w:val="00553518"/>
    <w:rsid w:val="005548A9"/>
    <w:rsid w:val="00554D54"/>
    <w:rsid w:val="00555403"/>
    <w:rsid w:val="0055585D"/>
    <w:rsid w:val="005559A0"/>
    <w:rsid w:val="005562C9"/>
    <w:rsid w:val="0055694B"/>
    <w:rsid w:val="00556EED"/>
    <w:rsid w:val="00557716"/>
    <w:rsid w:val="0055777B"/>
    <w:rsid w:val="005577B6"/>
    <w:rsid w:val="00557A22"/>
    <w:rsid w:val="00557FC6"/>
    <w:rsid w:val="005606A2"/>
    <w:rsid w:val="00560903"/>
    <w:rsid w:val="00561B40"/>
    <w:rsid w:val="00561BC2"/>
    <w:rsid w:val="00561C10"/>
    <w:rsid w:val="005623D9"/>
    <w:rsid w:val="00562442"/>
    <w:rsid w:val="00562848"/>
    <w:rsid w:val="00562879"/>
    <w:rsid w:val="00562D16"/>
    <w:rsid w:val="00562F6E"/>
    <w:rsid w:val="0056318D"/>
    <w:rsid w:val="00563657"/>
    <w:rsid w:val="00563721"/>
    <w:rsid w:val="00564390"/>
    <w:rsid w:val="00564573"/>
    <w:rsid w:val="00564B1B"/>
    <w:rsid w:val="00564D2A"/>
    <w:rsid w:val="0056529E"/>
    <w:rsid w:val="0056535A"/>
    <w:rsid w:val="00566403"/>
    <w:rsid w:val="00566656"/>
    <w:rsid w:val="0056785D"/>
    <w:rsid w:val="0057030C"/>
    <w:rsid w:val="005704E1"/>
    <w:rsid w:val="00570971"/>
    <w:rsid w:val="00570B8F"/>
    <w:rsid w:val="00571B12"/>
    <w:rsid w:val="0057256F"/>
    <w:rsid w:val="00572C5E"/>
    <w:rsid w:val="00572E08"/>
    <w:rsid w:val="00572E61"/>
    <w:rsid w:val="0057347A"/>
    <w:rsid w:val="00573A51"/>
    <w:rsid w:val="00573B28"/>
    <w:rsid w:val="00573E03"/>
    <w:rsid w:val="00573E2C"/>
    <w:rsid w:val="0057400C"/>
    <w:rsid w:val="00574233"/>
    <w:rsid w:val="005744BC"/>
    <w:rsid w:val="00574632"/>
    <w:rsid w:val="00574684"/>
    <w:rsid w:val="00574979"/>
    <w:rsid w:val="00574BBB"/>
    <w:rsid w:val="00575078"/>
    <w:rsid w:val="00575CC5"/>
    <w:rsid w:val="00575F08"/>
    <w:rsid w:val="005764C7"/>
    <w:rsid w:val="00576A12"/>
    <w:rsid w:val="00576B24"/>
    <w:rsid w:val="00576D31"/>
    <w:rsid w:val="00576FEA"/>
    <w:rsid w:val="00577240"/>
    <w:rsid w:val="00577340"/>
    <w:rsid w:val="00577759"/>
    <w:rsid w:val="00577C16"/>
    <w:rsid w:val="00577FE7"/>
    <w:rsid w:val="00580654"/>
    <w:rsid w:val="005817BB"/>
    <w:rsid w:val="00581A5F"/>
    <w:rsid w:val="00581DA7"/>
    <w:rsid w:val="00581EC0"/>
    <w:rsid w:val="005821DC"/>
    <w:rsid w:val="005825B9"/>
    <w:rsid w:val="00582791"/>
    <w:rsid w:val="00582CD0"/>
    <w:rsid w:val="0058311C"/>
    <w:rsid w:val="005834C7"/>
    <w:rsid w:val="0058358E"/>
    <w:rsid w:val="00583596"/>
    <w:rsid w:val="005837AF"/>
    <w:rsid w:val="0058397F"/>
    <w:rsid w:val="00583A35"/>
    <w:rsid w:val="00583F82"/>
    <w:rsid w:val="00583FEF"/>
    <w:rsid w:val="00584145"/>
    <w:rsid w:val="005842F2"/>
    <w:rsid w:val="005847A6"/>
    <w:rsid w:val="00584E38"/>
    <w:rsid w:val="00584E7A"/>
    <w:rsid w:val="00585052"/>
    <w:rsid w:val="00585666"/>
    <w:rsid w:val="00585B28"/>
    <w:rsid w:val="00585CE9"/>
    <w:rsid w:val="00586B74"/>
    <w:rsid w:val="00586B8A"/>
    <w:rsid w:val="00586E78"/>
    <w:rsid w:val="0058721B"/>
    <w:rsid w:val="00587729"/>
    <w:rsid w:val="005903AC"/>
    <w:rsid w:val="00590770"/>
    <w:rsid w:val="0059087F"/>
    <w:rsid w:val="0059137A"/>
    <w:rsid w:val="0059179C"/>
    <w:rsid w:val="005917DE"/>
    <w:rsid w:val="0059198B"/>
    <w:rsid w:val="005920CF"/>
    <w:rsid w:val="005921BB"/>
    <w:rsid w:val="005921C6"/>
    <w:rsid w:val="005928DD"/>
    <w:rsid w:val="00592A4E"/>
    <w:rsid w:val="00592FFB"/>
    <w:rsid w:val="0059303C"/>
    <w:rsid w:val="00593251"/>
    <w:rsid w:val="005937B4"/>
    <w:rsid w:val="0059453B"/>
    <w:rsid w:val="00594A1D"/>
    <w:rsid w:val="00594B72"/>
    <w:rsid w:val="00594DA3"/>
    <w:rsid w:val="005950EC"/>
    <w:rsid w:val="005954A5"/>
    <w:rsid w:val="005954FD"/>
    <w:rsid w:val="00595538"/>
    <w:rsid w:val="00595972"/>
    <w:rsid w:val="00595E0A"/>
    <w:rsid w:val="005965A3"/>
    <w:rsid w:val="00596862"/>
    <w:rsid w:val="0059727A"/>
    <w:rsid w:val="00597F58"/>
    <w:rsid w:val="005A04A8"/>
    <w:rsid w:val="005A0B2B"/>
    <w:rsid w:val="005A0EEF"/>
    <w:rsid w:val="005A16E4"/>
    <w:rsid w:val="005A17BC"/>
    <w:rsid w:val="005A1F9E"/>
    <w:rsid w:val="005A220E"/>
    <w:rsid w:val="005A29C4"/>
    <w:rsid w:val="005A2BBD"/>
    <w:rsid w:val="005A2BE5"/>
    <w:rsid w:val="005A2CEE"/>
    <w:rsid w:val="005A3548"/>
    <w:rsid w:val="005A37DD"/>
    <w:rsid w:val="005A3874"/>
    <w:rsid w:val="005A3AD3"/>
    <w:rsid w:val="005A3CD0"/>
    <w:rsid w:val="005A3E6E"/>
    <w:rsid w:val="005A40FC"/>
    <w:rsid w:val="005A4A0E"/>
    <w:rsid w:val="005A52EE"/>
    <w:rsid w:val="005A5483"/>
    <w:rsid w:val="005A581C"/>
    <w:rsid w:val="005A58B4"/>
    <w:rsid w:val="005A64FF"/>
    <w:rsid w:val="005A67C8"/>
    <w:rsid w:val="005A6A3F"/>
    <w:rsid w:val="005A6A5B"/>
    <w:rsid w:val="005A6C3E"/>
    <w:rsid w:val="005A6CC8"/>
    <w:rsid w:val="005A725E"/>
    <w:rsid w:val="005A73DD"/>
    <w:rsid w:val="005A753C"/>
    <w:rsid w:val="005A77EE"/>
    <w:rsid w:val="005A7806"/>
    <w:rsid w:val="005A7FA1"/>
    <w:rsid w:val="005B068C"/>
    <w:rsid w:val="005B07EE"/>
    <w:rsid w:val="005B0CBC"/>
    <w:rsid w:val="005B0EF0"/>
    <w:rsid w:val="005B0FD5"/>
    <w:rsid w:val="005B1587"/>
    <w:rsid w:val="005B27E8"/>
    <w:rsid w:val="005B2C23"/>
    <w:rsid w:val="005B2C87"/>
    <w:rsid w:val="005B3391"/>
    <w:rsid w:val="005B3D2B"/>
    <w:rsid w:val="005B3D5E"/>
    <w:rsid w:val="005B4152"/>
    <w:rsid w:val="005B43E7"/>
    <w:rsid w:val="005B4544"/>
    <w:rsid w:val="005B49F8"/>
    <w:rsid w:val="005B5444"/>
    <w:rsid w:val="005B5782"/>
    <w:rsid w:val="005B69D7"/>
    <w:rsid w:val="005B6E5D"/>
    <w:rsid w:val="005B7017"/>
    <w:rsid w:val="005B73DF"/>
    <w:rsid w:val="005B7983"/>
    <w:rsid w:val="005B7A5E"/>
    <w:rsid w:val="005B7B61"/>
    <w:rsid w:val="005B7CC0"/>
    <w:rsid w:val="005B7E72"/>
    <w:rsid w:val="005C006E"/>
    <w:rsid w:val="005C0310"/>
    <w:rsid w:val="005C0487"/>
    <w:rsid w:val="005C05B9"/>
    <w:rsid w:val="005C063E"/>
    <w:rsid w:val="005C1010"/>
    <w:rsid w:val="005C1045"/>
    <w:rsid w:val="005C1D95"/>
    <w:rsid w:val="005C2081"/>
    <w:rsid w:val="005C22AD"/>
    <w:rsid w:val="005C24BD"/>
    <w:rsid w:val="005C2F82"/>
    <w:rsid w:val="005C341B"/>
    <w:rsid w:val="005C3428"/>
    <w:rsid w:val="005C3BB9"/>
    <w:rsid w:val="005C3BEB"/>
    <w:rsid w:val="005C40C7"/>
    <w:rsid w:val="005C4394"/>
    <w:rsid w:val="005C45B6"/>
    <w:rsid w:val="005C4861"/>
    <w:rsid w:val="005C49EF"/>
    <w:rsid w:val="005C4CDC"/>
    <w:rsid w:val="005C4DD3"/>
    <w:rsid w:val="005C512B"/>
    <w:rsid w:val="005C527F"/>
    <w:rsid w:val="005C5ACC"/>
    <w:rsid w:val="005C5B85"/>
    <w:rsid w:val="005C5C97"/>
    <w:rsid w:val="005C5FFA"/>
    <w:rsid w:val="005C6086"/>
    <w:rsid w:val="005C625F"/>
    <w:rsid w:val="005C683A"/>
    <w:rsid w:val="005C699C"/>
    <w:rsid w:val="005C69E3"/>
    <w:rsid w:val="005C6D00"/>
    <w:rsid w:val="005C701E"/>
    <w:rsid w:val="005C7684"/>
    <w:rsid w:val="005C76AD"/>
    <w:rsid w:val="005C77C5"/>
    <w:rsid w:val="005C7932"/>
    <w:rsid w:val="005C7939"/>
    <w:rsid w:val="005C7B36"/>
    <w:rsid w:val="005D0174"/>
    <w:rsid w:val="005D09BA"/>
    <w:rsid w:val="005D14AA"/>
    <w:rsid w:val="005D15B4"/>
    <w:rsid w:val="005D2DF3"/>
    <w:rsid w:val="005D343F"/>
    <w:rsid w:val="005D3472"/>
    <w:rsid w:val="005D394E"/>
    <w:rsid w:val="005D3991"/>
    <w:rsid w:val="005D3DE8"/>
    <w:rsid w:val="005D42D7"/>
    <w:rsid w:val="005D4629"/>
    <w:rsid w:val="005D4685"/>
    <w:rsid w:val="005D4DA4"/>
    <w:rsid w:val="005D4E52"/>
    <w:rsid w:val="005D5A5B"/>
    <w:rsid w:val="005D60FB"/>
    <w:rsid w:val="005D6644"/>
    <w:rsid w:val="005D6E94"/>
    <w:rsid w:val="005D7194"/>
    <w:rsid w:val="005D7C2E"/>
    <w:rsid w:val="005D7E02"/>
    <w:rsid w:val="005D7F9A"/>
    <w:rsid w:val="005E042F"/>
    <w:rsid w:val="005E044D"/>
    <w:rsid w:val="005E0529"/>
    <w:rsid w:val="005E11BC"/>
    <w:rsid w:val="005E1650"/>
    <w:rsid w:val="005E1793"/>
    <w:rsid w:val="005E2161"/>
    <w:rsid w:val="005E2191"/>
    <w:rsid w:val="005E21A8"/>
    <w:rsid w:val="005E2328"/>
    <w:rsid w:val="005E23A7"/>
    <w:rsid w:val="005E241A"/>
    <w:rsid w:val="005E2C4B"/>
    <w:rsid w:val="005E356E"/>
    <w:rsid w:val="005E372C"/>
    <w:rsid w:val="005E3809"/>
    <w:rsid w:val="005E3AC2"/>
    <w:rsid w:val="005E3D8C"/>
    <w:rsid w:val="005E3DF4"/>
    <w:rsid w:val="005E48DF"/>
    <w:rsid w:val="005E491B"/>
    <w:rsid w:val="005E4C63"/>
    <w:rsid w:val="005E53EF"/>
    <w:rsid w:val="005E5416"/>
    <w:rsid w:val="005E55D9"/>
    <w:rsid w:val="005E5F41"/>
    <w:rsid w:val="005E603A"/>
    <w:rsid w:val="005E63BF"/>
    <w:rsid w:val="005E66EA"/>
    <w:rsid w:val="005E729E"/>
    <w:rsid w:val="005E739D"/>
    <w:rsid w:val="005E73E9"/>
    <w:rsid w:val="005E7C1D"/>
    <w:rsid w:val="005E7E18"/>
    <w:rsid w:val="005F03AC"/>
    <w:rsid w:val="005F04F2"/>
    <w:rsid w:val="005F08A4"/>
    <w:rsid w:val="005F0A58"/>
    <w:rsid w:val="005F0E1E"/>
    <w:rsid w:val="005F1115"/>
    <w:rsid w:val="005F11D8"/>
    <w:rsid w:val="005F154C"/>
    <w:rsid w:val="005F1B67"/>
    <w:rsid w:val="005F238B"/>
    <w:rsid w:val="005F24EA"/>
    <w:rsid w:val="005F2751"/>
    <w:rsid w:val="005F2CBD"/>
    <w:rsid w:val="005F3132"/>
    <w:rsid w:val="005F3322"/>
    <w:rsid w:val="005F34E3"/>
    <w:rsid w:val="005F43D4"/>
    <w:rsid w:val="005F4582"/>
    <w:rsid w:val="005F4B59"/>
    <w:rsid w:val="005F5797"/>
    <w:rsid w:val="005F5C2D"/>
    <w:rsid w:val="005F5C56"/>
    <w:rsid w:val="005F5ED3"/>
    <w:rsid w:val="005F631D"/>
    <w:rsid w:val="005F6520"/>
    <w:rsid w:val="005F6667"/>
    <w:rsid w:val="005F69C6"/>
    <w:rsid w:val="005F6C38"/>
    <w:rsid w:val="005F7685"/>
    <w:rsid w:val="005F779E"/>
    <w:rsid w:val="005F7ACA"/>
    <w:rsid w:val="005F7B0D"/>
    <w:rsid w:val="005F7E5F"/>
    <w:rsid w:val="005F7E62"/>
    <w:rsid w:val="005F7EDC"/>
    <w:rsid w:val="006000AA"/>
    <w:rsid w:val="00600129"/>
    <w:rsid w:val="00600281"/>
    <w:rsid w:val="00600487"/>
    <w:rsid w:val="00600FAF"/>
    <w:rsid w:val="00601004"/>
    <w:rsid w:val="0060148C"/>
    <w:rsid w:val="00601E36"/>
    <w:rsid w:val="006035B1"/>
    <w:rsid w:val="00603900"/>
    <w:rsid w:val="00603A9C"/>
    <w:rsid w:val="0060560B"/>
    <w:rsid w:val="0060586B"/>
    <w:rsid w:val="006058F0"/>
    <w:rsid w:val="00605C99"/>
    <w:rsid w:val="00606212"/>
    <w:rsid w:val="0060657F"/>
    <w:rsid w:val="0060682D"/>
    <w:rsid w:val="00606A46"/>
    <w:rsid w:val="00606ABE"/>
    <w:rsid w:val="00606B45"/>
    <w:rsid w:val="00606E0D"/>
    <w:rsid w:val="00607976"/>
    <w:rsid w:val="00607CE2"/>
    <w:rsid w:val="0061008A"/>
    <w:rsid w:val="006100CE"/>
    <w:rsid w:val="00610432"/>
    <w:rsid w:val="00610565"/>
    <w:rsid w:val="0061098E"/>
    <w:rsid w:val="00610B4A"/>
    <w:rsid w:val="006118AB"/>
    <w:rsid w:val="00611BA4"/>
    <w:rsid w:val="00611D8E"/>
    <w:rsid w:val="0061210D"/>
    <w:rsid w:val="006123E8"/>
    <w:rsid w:val="00612877"/>
    <w:rsid w:val="00612C54"/>
    <w:rsid w:val="006130B1"/>
    <w:rsid w:val="00613DBA"/>
    <w:rsid w:val="006140A3"/>
    <w:rsid w:val="00614A74"/>
    <w:rsid w:val="00614F41"/>
    <w:rsid w:val="006158DD"/>
    <w:rsid w:val="00615C31"/>
    <w:rsid w:val="006162DE"/>
    <w:rsid w:val="0061661A"/>
    <w:rsid w:val="0061688B"/>
    <w:rsid w:val="00616985"/>
    <w:rsid w:val="00616A63"/>
    <w:rsid w:val="00616AE3"/>
    <w:rsid w:val="00616B57"/>
    <w:rsid w:val="0061709B"/>
    <w:rsid w:val="0061750B"/>
    <w:rsid w:val="00617C7C"/>
    <w:rsid w:val="00617CE9"/>
    <w:rsid w:val="00617E19"/>
    <w:rsid w:val="0062034C"/>
    <w:rsid w:val="00620424"/>
    <w:rsid w:val="0062056F"/>
    <w:rsid w:val="00620747"/>
    <w:rsid w:val="00620FD2"/>
    <w:rsid w:val="0062101F"/>
    <w:rsid w:val="00621320"/>
    <w:rsid w:val="00621976"/>
    <w:rsid w:val="00621A7B"/>
    <w:rsid w:val="00621B36"/>
    <w:rsid w:val="00621CA7"/>
    <w:rsid w:val="00621CB0"/>
    <w:rsid w:val="00621CD6"/>
    <w:rsid w:val="00622235"/>
    <w:rsid w:val="0062285E"/>
    <w:rsid w:val="00622BB6"/>
    <w:rsid w:val="006234B3"/>
    <w:rsid w:val="00623E26"/>
    <w:rsid w:val="0062408C"/>
    <w:rsid w:val="00624DB0"/>
    <w:rsid w:val="006250E4"/>
    <w:rsid w:val="00625264"/>
    <w:rsid w:val="0062580F"/>
    <w:rsid w:val="006259FE"/>
    <w:rsid w:val="00625ABF"/>
    <w:rsid w:val="00625B2B"/>
    <w:rsid w:val="00626269"/>
    <w:rsid w:val="0062654A"/>
    <w:rsid w:val="00627192"/>
    <w:rsid w:val="00627229"/>
    <w:rsid w:val="00627349"/>
    <w:rsid w:val="0062765B"/>
    <w:rsid w:val="006277D0"/>
    <w:rsid w:val="00627DE9"/>
    <w:rsid w:val="00627EF9"/>
    <w:rsid w:val="006306B8"/>
    <w:rsid w:val="00630AF3"/>
    <w:rsid w:val="00630C0F"/>
    <w:rsid w:val="006310AF"/>
    <w:rsid w:val="00631693"/>
    <w:rsid w:val="00631BDF"/>
    <w:rsid w:val="00632B72"/>
    <w:rsid w:val="00632BB5"/>
    <w:rsid w:val="0063326D"/>
    <w:rsid w:val="00634DA2"/>
    <w:rsid w:val="00634DF1"/>
    <w:rsid w:val="0063508B"/>
    <w:rsid w:val="006350B0"/>
    <w:rsid w:val="0063530F"/>
    <w:rsid w:val="006353E8"/>
    <w:rsid w:val="0063559D"/>
    <w:rsid w:val="006359F1"/>
    <w:rsid w:val="00635C31"/>
    <w:rsid w:val="006365E1"/>
    <w:rsid w:val="006367EC"/>
    <w:rsid w:val="006379E0"/>
    <w:rsid w:val="00637C82"/>
    <w:rsid w:val="00640010"/>
    <w:rsid w:val="0064013D"/>
    <w:rsid w:val="00640DD0"/>
    <w:rsid w:val="0064101D"/>
    <w:rsid w:val="006415B0"/>
    <w:rsid w:val="00641D07"/>
    <w:rsid w:val="00642160"/>
    <w:rsid w:val="006442D2"/>
    <w:rsid w:val="00644354"/>
    <w:rsid w:val="006444BF"/>
    <w:rsid w:val="006451BC"/>
    <w:rsid w:val="006453B9"/>
    <w:rsid w:val="0064653C"/>
    <w:rsid w:val="00646672"/>
    <w:rsid w:val="00646B48"/>
    <w:rsid w:val="0064769E"/>
    <w:rsid w:val="0064794E"/>
    <w:rsid w:val="00647DD8"/>
    <w:rsid w:val="00650387"/>
    <w:rsid w:val="00650793"/>
    <w:rsid w:val="00650D66"/>
    <w:rsid w:val="00651B63"/>
    <w:rsid w:val="00651EFF"/>
    <w:rsid w:val="00651FD1"/>
    <w:rsid w:val="0065228F"/>
    <w:rsid w:val="00652FD1"/>
    <w:rsid w:val="00653946"/>
    <w:rsid w:val="00653E72"/>
    <w:rsid w:val="00653FD3"/>
    <w:rsid w:val="006544AB"/>
    <w:rsid w:val="00654FAC"/>
    <w:rsid w:val="0065507A"/>
    <w:rsid w:val="00655332"/>
    <w:rsid w:val="0065566D"/>
    <w:rsid w:val="00655D61"/>
    <w:rsid w:val="0065623C"/>
    <w:rsid w:val="0065686B"/>
    <w:rsid w:val="00656D71"/>
    <w:rsid w:val="006572DE"/>
    <w:rsid w:val="00657838"/>
    <w:rsid w:val="00660718"/>
    <w:rsid w:val="00660920"/>
    <w:rsid w:val="00660BC4"/>
    <w:rsid w:val="00660F37"/>
    <w:rsid w:val="00661778"/>
    <w:rsid w:val="00661B57"/>
    <w:rsid w:val="00661E1E"/>
    <w:rsid w:val="00662D4B"/>
    <w:rsid w:val="00663152"/>
    <w:rsid w:val="00663968"/>
    <w:rsid w:val="00663BBA"/>
    <w:rsid w:val="006642C2"/>
    <w:rsid w:val="00664403"/>
    <w:rsid w:val="00664691"/>
    <w:rsid w:val="00664810"/>
    <w:rsid w:val="006648BC"/>
    <w:rsid w:val="00665343"/>
    <w:rsid w:val="0066581E"/>
    <w:rsid w:val="00665855"/>
    <w:rsid w:val="0066594D"/>
    <w:rsid w:val="00665B5C"/>
    <w:rsid w:val="0066642A"/>
    <w:rsid w:val="00666476"/>
    <w:rsid w:val="006665B5"/>
    <w:rsid w:val="00667230"/>
    <w:rsid w:val="0066742D"/>
    <w:rsid w:val="00667D45"/>
    <w:rsid w:val="00667F74"/>
    <w:rsid w:val="006709C3"/>
    <w:rsid w:val="00670E56"/>
    <w:rsid w:val="00670FBC"/>
    <w:rsid w:val="0067161D"/>
    <w:rsid w:val="006719D2"/>
    <w:rsid w:val="006719F0"/>
    <w:rsid w:val="006721FB"/>
    <w:rsid w:val="006723C6"/>
    <w:rsid w:val="0067263C"/>
    <w:rsid w:val="00673141"/>
    <w:rsid w:val="00673ACE"/>
    <w:rsid w:val="00673B27"/>
    <w:rsid w:val="00674444"/>
    <w:rsid w:val="006751B2"/>
    <w:rsid w:val="00675290"/>
    <w:rsid w:val="00675418"/>
    <w:rsid w:val="00675E1F"/>
    <w:rsid w:val="00675E77"/>
    <w:rsid w:val="006760AD"/>
    <w:rsid w:val="006761A5"/>
    <w:rsid w:val="00676218"/>
    <w:rsid w:val="00676251"/>
    <w:rsid w:val="00677161"/>
    <w:rsid w:val="00677568"/>
    <w:rsid w:val="006777E8"/>
    <w:rsid w:val="006778A8"/>
    <w:rsid w:val="0068004C"/>
    <w:rsid w:val="00680319"/>
    <w:rsid w:val="00680B41"/>
    <w:rsid w:val="00681C0E"/>
    <w:rsid w:val="00681C78"/>
    <w:rsid w:val="006821B3"/>
    <w:rsid w:val="006827A8"/>
    <w:rsid w:val="00682BB4"/>
    <w:rsid w:val="00682E13"/>
    <w:rsid w:val="00683620"/>
    <w:rsid w:val="0068397E"/>
    <w:rsid w:val="00683A93"/>
    <w:rsid w:val="00684329"/>
    <w:rsid w:val="0068435F"/>
    <w:rsid w:val="00684973"/>
    <w:rsid w:val="00684CE1"/>
    <w:rsid w:val="00684D4B"/>
    <w:rsid w:val="00685323"/>
    <w:rsid w:val="0068558B"/>
    <w:rsid w:val="006856E8"/>
    <w:rsid w:val="006860B0"/>
    <w:rsid w:val="006868E6"/>
    <w:rsid w:val="00686A65"/>
    <w:rsid w:val="00686B31"/>
    <w:rsid w:val="00686D98"/>
    <w:rsid w:val="006871B0"/>
    <w:rsid w:val="0068799C"/>
    <w:rsid w:val="006900E1"/>
    <w:rsid w:val="00690558"/>
    <w:rsid w:val="0069062D"/>
    <w:rsid w:val="006908B4"/>
    <w:rsid w:val="0069168F"/>
    <w:rsid w:val="006916DA"/>
    <w:rsid w:val="00691B48"/>
    <w:rsid w:val="00691E0C"/>
    <w:rsid w:val="00691F68"/>
    <w:rsid w:val="00692C1A"/>
    <w:rsid w:val="00693459"/>
    <w:rsid w:val="006948A2"/>
    <w:rsid w:val="00694988"/>
    <w:rsid w:val="00694ADE"/>
    <w:rsid w:val="00695001"/>
    <w:rsid w:val="00695002"/>
    <w:rsid w:val="00695B16"/>
    <w:rsid w:val="00695E86"/>
    <w:rsid w:val="00696338"/>
    <w:rsid w:val="0069665A"/>
    <w:rsid w:val="006966D8"/>
    <w:rsid w:val="006967C0"/>
    <w:rsid w:val="00696F83"/>
    <w:rsid w:val="00696FEF"/>
    <w:rsid w:val="0069739A"/>
    <w:rsid w:val="006975B2"/>
    <w:rsid w:val="0069772C"/>
    <w:rsid w:val="006A019F"/>
    <w:rsid w:val="006A04F3"/>
    <w:rsid w:val="006A052E"/>
    <w:rsid w:val="006A0A4E"/>
    <w:rsid w:val="006A1179"/>
    <w:rsid w:val="006A17BC"/>
    <w:rsid w:val="006A17DC"/>
    <w:rsid w:val="006A1851"/>
    <w:rsid w:val="006A1A70"/>
    <w:rsid w:val="006A1C78"/>
    <w:rsid w:val="006A1E4B"/>
    <w:rsid w:val="006A23F2"/>
    <w:rsid w:val="006A2B5D"/>
    <w:rsid w:val="006A2C04"/>
    <w:rsid w:val="006A2DE3"/>
    <w:rsid w:val="006A38B2"/>
    <w:rsid w:val="006A4E69"/>
    <w:rsid w:val="006A4EE8"/>
    <w:rsid w:val="006A5191"/>
    <w:rsid w:val="006A58F9"/>
    <w:rsid w:val="006A5C66"/>
    <w:rsid w:val="006A64F5"/>
    <w:rsid w:val="006A6849"/>
    <w:rsid w:val="006A687C"/>
    <w:rsid w:val="006A6E7D"/>
    <w:rsid w:val="006A6F1D"/>
    <w:rsid w:val="006A7BF3"/>
    <w:rsid w:val="006B03A1"/>
    <w:rsid w:val="006B03BE"/>
    <w:rsid w:val="006B0D71"/>
    <w:rsid w:val="006B0E09"/>
    <w:rsid w:val="006B10A4"/>
    <w:rsid w:val="006B1AB7"/>
    <w:rsid w:val="006B1FE1"/>
    <w:rsid w:val="006B2E79"/>
    <w:rsid w:val="006B3497"/>
    <w:rsid w:val="006B374C"/>
    <w:rsid w:val="006B3777"/>
    <w:rsid w:val="006B392A"/>
    <w:rsid w:val="006B3A10"/>
    <w:rsid w:val="006B3F28"/>
    <w:rsid w:val="006B4C9A"/>
    <w:rsid w:val="006B5291"/>
    <w:rsid w:val="006B5F04"/>
    <w:rsid w:val="006B5F47"/>
    <w:rsid w:val="006B6CCD"/>
    <w:rsid w:val="006B72E7"/>
    <w:rsid w:val="006B7370"/>
    <w:rsid w:val="006B737D"/>
    <w:rsid w:val="006B7DF7"/>
    <w:rsid w:val="006C083D"/>
    <w:rsid w:val="006C0949"/>
    <w:rsid w:val="006C0A2F"/>
    <w:rsid w:val="006C0E4B"/>
    <w:rsid w:val="006C0F6B"/>
    <w:rsid w:val="006C11D9"/>
    <w:rsid w:val="006C16FB"/>
    <w:rsid w:val="006C24AC"/>
    <w:rsid w:val="006C257D"/>
    <w:rsid w:val="006C25EF"/>
    <w:rsid w:val="006C3336"/>
    <w:rsid w:val="006C3340"/>
    <w:rsid w:val="006C3A15"/>
    <w:rsid w:val="006C4225"/>
    <w:rsid w:val="006C43AF"/>
    <w:rsid w:val="006C4614"/>
    <w:rsid w:val="006C4CD7"/>
    <w:rsid w:val="006C4D50"/>
    <w:rsid w:val="006C6535"/>
    <w:rsid w:val="006C66E3"/>
    <w:rsid w:val="006C68E3"/>
    <w:rsid w:val="006C6967"/>
    <w:rsid w:val="006C6A67"/>
    <w:rsid w:val="006C6BCB"/>
    <w:rsid w:val="006C7065"/>
    <w:rsid w:val="006C75DA"/>
    <w:rsid w:val="006C76E2"/>
    <w:rsid w:val="006C7EAF"/>
    <w:rsid w:val="006C7FB3"/>
    <w:rsid w:val="006D0BD4"/>
    <w:rsid w:val="006D129F"/>
    <w:rsid w:val="006D1DC4"/>
    <w:rsid w:val="006D2035"/>
    <w:rsid w:val="006D2132"/>
    <w:rsid w:val="006D287F"/>
    <w:rsid w:val="006D28F6"/>
    <w:rsid w:val="006D2967"/>
    <w:rsid w:val="006D37F8"/>
    <w:rsid w:val="006D3C0C"/>
    <w:rsid w:val="006D3CB7"/>
    <w:rsid w:val="006D3E21"/>
    <w:rsid w:val="006D4CFD"/>
    <w:rsid w:val="006D4FC0"/>
    <w:rsid w:val="006D5DED"/>
    <w:rsid w:val="006D6177"/>
    <w:rsid w:val="006D6588"/>
    <w:rsid w:val="006D6941"/>
    <w:rsid w:val="006D7835"/>
    <w:rsid w:val="006D7CA3"/>
    <w:rsid w:val="006D7D12"/>
    <w:rsid w:val="006E0C4F"/>
    <w:rsid w:val="006E15DE"/>
    <w:rsid w:val="006E169F"/>
    <w:rsid w:val="006E192A"/>
    <w:rsid w:val="006E24C3"/>
    <w:rsid w:val="006E25FC"/>
    <w:rsid w:val="006E2BC7"/>
    <w:rsid w:val="006E304C"/>
    <w:rsid w:val="006E3789"/>
    <w:rsid w:val="006E39D0"/>
    <w:rsid w:val="006E3DCC"/>
    <w:rsid w:val="006E4081"/>
    <w:rsid w:val="006E417B"/>
    <w:rsid w:val="006E4369"/>
    <w:rsid w:val="006E4A06"/>
    <w:rsid w:val="006E4BC1"/>
    <w:rsid w:val="006E4C77"/>
    <w:rsid w:val="006E4F56"/>
    <w:rsid w:val="006E4F68"/>
    <w:rsid w:val="006E53B1"/>
    <w:rsid w:val="006E578C"/>
    <w:rsid w:val="006E661F"/>
    <w:rsid w:val="006E6BC3"/>
    <w:rsid w:val="006E7299"/>
    <w:rsid w:val="006E7856"/>
    <w:rsid w:val="006E7882"/>
    <w:rsid w:val="006E7A04"/>
    <w:rsid w:val="006E7CF5"/>
    <w:rsid w:val="006F068F"/>
    <w:rsid w:val="006F08CF"/>
    <w:rsid w:val="006F0C9C"/>
    <w:rsid w:val="006F1266"/>
    <w:rsid w:val="006F1506"/>
    <w:rsid w:val="006F153B"/>
    <w:rsid w:val="006F174F"/>
    <w:rsid w:val="006F17C7"/>
    <w:rsid w:val="006F1C9F"/>
    <w:rsid w:val="006F1F34"/>
    <w:rsid w:val="006F285F"/>
    <w:rsid w:val="006F2BE9"/>
    <w:rsid w:val="006F2CD4"/>
    <w:rsid w:val="006F3F45"/>
    <w:rsid w:val="006F4808"/>
    <w:rsid w:val="006F5432"/>
    <w:rsid w:val="006F57AC"/>
    <w:rsid w:val="006F5860"/>
    <w:rsid w:val="006F5970"/>
    <w:rsid w:val="006F5A87"/>
    <w:rsid w:val="006F5B8B"/>
    <w:rsid w:val="006F5FFA"/>
    <w:rsid w:val="006F647F"/>
    <w:rsid w:val="006F64A2"/>
    <w:rsid w:val="006F657B"/>
    <w:rsid w:val="006F6672"/>
    <w:rsid w:val="006F683D"/>
    <w:rsid w:val="006F68FF"/>
    <w:rsid w:val="006F6A65"/>
    <w:rsid w:val="006F6BB2"/>
    <w:rsid w:val="007002AC"/>
    <w:rsid w:val="00700583"/>
    <w:rsid w:val="00700B40"/>
    <w:rsid w:val="007013FE"/>
    <w:rsid w:val="007016CD"/>
    <w:rsid w:val="0070176F"/>
    <w:rsid w:val="007020CC"/>
    <w:rsid w:val="007021D2"/>
    <w:rsid w:val="0070265B"/>
    <w:rsid w:val="007026F3"/>
    <w:rsid w:val="00702722"/>
    <w:rsid w:val="0070321B"/>
    <w:rsid w:val="00703462"/>
    <w:rsid w:val="00703A99"/>
    <w:rsid w:val="00703BF4"/>
    <w:rsid w:val="00703F73"/>
    <w:rsid w:val="007040B6"/>
    <w:rsid w:val="0070450F"/>
    <w:rsid w:val="00704866"/>
    <w:rsid w:val="00704CCB"/>
    <w:rsid w:val="007054E3"/>
    <w:rsid w:val="00705744"/>
    <w:rsid w:val="00706E82"/>
    <w:rsid w:val="0070720C"/>
    <w:rsid w:val="007072F0"/>
    <w:rsid w:val="007075D6"/>
    <w:rsid w:val="0070787A"/>
    <w:rsid w:val="00707927"/>
    <w:rsid w:val="00707CAB"/>
    <w:rsid w:val="00707FCF"/>
    <w:rsid w:val="0071006B"/>
    <w:rsid w:val="00710360"/>
    <w:rsid w:val="00710899"/>
    <w:rsid w:val="00711387"/>
    <w:rsid w:val="007113AD"/>
    <w:rsid w:val="00711BC3"/>
    <w:rsid w:val="00712341"/>
    <w:rsid w:val="007123D3"/>
    <w:rsid w:val="007125A0"/>
    <w:rsid w:val="00712A5F"/>
    <w:rsid w:val="007134D0"/>
    <w:rsid w:val="007135FD"/>
    <w:rsid w:val="007136A3"/>
    <w:rsid w:val="007136E9"/>
    <w:rsid w:val="00713CE0"/>
    <w:rsid w:val="00713F3A"/>
    <w:rsid w:val="00713F99"/>
    <w:rsid w:val="0071418B"/>
    <w:rsid w:val="00714C9C"/>
    <w:rsid w:val="00715AA4"/>
    <w:rsid w:val="00715AD1"/>
    <w:rsid w:val="0071607F"/>
    <w:rsid w:val="00716456"/>
    <w:rsid w:val="007172C7"/>
    <w:rsid w:val="00717679"/>
    <w:rsid w:val="00717ADA"/>
    <w:rsid w:val="0072034C"/>
    <w:rsid w:val="00720CCC"/>
    <w:rsid w:val="00720D71"/>
    <w:rsid w:val="00721640"/>
    <w:rsid w:val="00721A28"/>
    <w:rsid w:val="00721AA6"/>
    <w:rsid w:val="0072219D"/>
    <w:rsid w:val="007225B2"/>
    <w:rsid w:val="00722A82"/>
    <w:rsid w:val="00722C02"/>
    <w:rsid w:val="0072317F"/>
    <w:rsid w:val="007231AA"/>
    <w:rsid w:val="00723B82"/>
    <w:rsid w:val="00723E44"/>
    <w:rsid w:val="007247E7"/>
    <w:rsid w:val="00725AB5"/>
    <w:rsid w:val="00725EAC"/>
    <w:rsid w:val="007264E4"/>
    <w:rsid w:val="0072708D"/>
    <w:rsid w:val="007273C3"/>
    <w:rsid w:val="00727E35"/>
    <w:rsid w:val="0073020D"/>
    <w:rsid w:val="00730970"/>
    <w:rsid w:val="00730ABF"/>
    <w:rsid w:val="00730BD0"/>
    <w:rsid w:val="00730F28"/>
    <w:rsid w:val="00730F81"/>
    <w:rsid w:val="0073165D"/>
    <w:rsid w:val="00731943"/>
    <w:rsid w:val="00731BB5"/>
    <w:rsid w:val="007322AD"/>
    <w:rsid w:val="007323E5"/>
    <w:rsid w:val="007325F8"/>
    <w:rsid w:val="007329EC"/>
    <w:rsid w:val="00732AF1"/>
    <w:rsid w:val="00732C4B"/>
    <w:rsid w:val="00733F1E"/>
    <w:rsid w:val="0073440A"/>
    <w:rsid w:val="0073485F"/>
    <w:rsid w:val="00735274"/>
    <w:rsid w:val="00735AB2"/>
    <w:rsid w:val="00735CB4"/>
    <w:rsid w:val="007360C4"/>
    <w:rsid w:val="00736667"/>
    <w:rsid w:val="00736707"/>
    <w:rsid w:val="00736A84"/>
    <w:rsid w:val="00736B6A"/>
    <w:rsid w:val="00737278"/>
    <w:rsid w:val="00737CBA"/>
    <w:rsid w:val="00737EE2"/>
    <w:rsid w:val="007400CB"/>
    <w:rsid w:val="00740208"/>
    <w:rsid w:val="00740F33"/>
    <w:rsid w:val="00740F97"/>
    <w:rsid w:val="00741139"/>
    <w:rsid w:val="00741333"/>
    <w:rsid w:val="00741385"/>
    <w:rsid w:val="007415CA"/>
    <w:rsid w:val="00741618"/>
    <w:rsid w:val="00741B11"/>
    <w:rsid w:val="00741B72"/>
    <w:rsid w:val="0074295B"/>
    <w:rsid w:val="0074330A"/>
    <w:rsid w:val="00743EFD"/>
    <w:rsid w:val="00744452"/>
    <w:rsid w:val="00745435"/>
    <w:rsid w:val="00745483"/>
    <w:rsid w:val="00745F2A"/>
    <w:rsid w:val="00746322"/>
    <w:rsid w:val="0074661A"/>
    <w:rsid w:val="00746B3F"/>
    <w:rsid w:val="00746C6C"/>
    <w:rsid w:val="00746D75"/>
    <w:rsid w:val="007470A6"/>
    <w:rsid w:val="00747562"/>
    <w:rsid w:val="00747FBD"/>
    <w:rsid w:val="00750051"/>
    <w:rsid w:val="0075050F"/>
    <w:rsid w:val="007507AF"/>
    <w:rsid w:val="00750D72"/>
    <w:rsid w:val="00751037"/>
    <w:rsid w:val="0075193B"/>
    <w:rsid w:val="00751B54"/>
    <w:rsid w:val="00752074"/>
    <w:rsid w:val="007525AC"/>
    <w:rsid w:val="00752D2C"/>
    <w:rsid w:val="00753895"/>
    <w:rsid w:val="00754A2C"/>
    <w:rsid w:val="00755239"/>
    <w:rsid w:val="0075545D"/>
    <w:rsid w:val="007554F0"/>
    <w:rsid w:val="007556A5"/>
    <w:rsid w:val="00755B02"/>
    <w:rsid w:val="00755EB8"/>
    <w:rsid w:val="0075619E"/>
    <w:rsid w:val="00756ED4"/>
    <w:rsid w:val="00757697"/>
    <w:rsid w:val="00757833"/>
    <w:rsid w:val="00757DD1"/>
    <w:rsid w:val="00760891"/>
    <w:rsid w:val="00760B21"/>
    <w:rsid w:val="00760BB0"/>
    <w:rsid w:val="007610EA"/>
    <w:rsid w:val="00761C81"/>
    <w:rsid w:val="0076288D"/>
    <w:rsid w:val="00762A3F"/>
    <w:rsid w:val="00762C90"/>
    <w:rsid w:val="00762E37"/>
    <w:rsid w:val="00762FE8"/>
    <w:rsid w:val="007639AA"/>
    <w:rsid w:val="00763A76"/>
    <w:rsid w:val="00763E30"/>
    <w:rsid w:val="00763EC4"/>
    <w:rsid w:val="00763FFF"/>
    <w:rsid w:val="00764000"/>
    <w:rsid w:val="00764063"/>
    <w:rsid w:val="00764A73"/>
    <w:rsid w:val="00764C1E"/>
    <w:rsid w:val="0076586D"/>
    <w:rsid w:val="00765927"/>
    <w:rsid w:val="0076646E"/>
    <w:rsid w:val="00766581"/>
    <w:rsid w:val="00766755"/>
    <w:rsid w:val="00766CAE"/>
    <w:rsid w:val="00770646"/>
    <w:rsid w:val="00770833"/>
    <w:rsid w:val="00770B24"/>
    <w:rsid w:val="00771646"/>
    <w:rsid w:val="00771F5E"/>
    <w:rsid w:val="00772EE9"/>
    <w:rsid w:val="00773418"/>
    <w:rsid w:val="0077367F"/>
    <w:rsid w:val="00773DD2"/>
    <w:rsid w:val="00773EE0"/>
    <w:rsid w:val="0077432B"/>
    <w:rsid w:val="00775421"/>
    <w:rsid w:val="007756E7"/>
    <w:rsid w:val="007757AB"/>
    <w:rsid w:val="00775DF1"/>
    <w:rsid w:val="0077629D"/>
    <w:rsid w:val="00776BF1"/>
    <w:rsid w:val="00777262"/>
    <w:rsid w:val="00777486"/>
    <w:rsid w:val="00777FD0"/>
    <w:rsid w:val="00780076"/>
    <w:rsid w:val="007802AA"/>
    <w:rsid w:val="007806D6"/>
    <w:rsid w:val="0078136B"/>
    <w:rsid w:val="007815CB"/>
    <w:rsid w:val="00781748"/>
    <w:rsid w:val="00781B5B"/>
    <w:rsid w:val="00781BE8"/>
    <w:rsid w:val="00782697"/>
    <w:rsid w:val="0078274A"/>
    <w:rsid w:val="00782841"/>
    <w:rsid w:val="00782892"/>
    <w:rsid w:val="007833DD"/>
    <w:rsid w:val="0078343D"/>
    <w:rsid w:val="007843D5"/>
    <w:rsid w:val="007846A1"/>
    <w:rsid w:val="007849C7"/>
    <w:rsid w:val="007852AC"/>
    <w:rsid w:val="00786791"/>
    <w:rsid w:val="007867B7"/>
    <w:rsid w:val="0078683A"/>
    <w:rsid w:val="0078724B"/>
    <w:rsid w:val="007877BC"/>
    <w:rsid w:val="00787C8E"/>
    <w:rsid w:val="00787CF5"/>
    <w:rsid w:val="00790298"/>
    <w:rsid w:val="00790B47"/>
    <w:rsid w:val="00790FBD"/>
    <w:rsid w:val="0079215B"/>
    <w:rsid w:val="0079252A"/>
    <w:rsid w:val="007928B4"/>
    <w:rsid w:val="007928E6"/>
    <w:rsid w:val="00792C35"/>
    <w:rsid w:val="007937CF"/>
    <w:rsid w:val="0079397D"/>
    <w:rsid w:val="00793A74"/>
    <w:rsid w:val="00793C6C"/>
    <w:rsid w:val="00793C86"/>
    <w:rsid w:val="007943A1"/>
    <w:rsid w:val="00795B54"/>
    <w:rsid w:val="00795E1C"/>
    <w:rsid w:val="00796CFB"/>
    <w:rsid w:val="00796D31"/>
    <w:rsid w:val="00796DD3"/>
    <w:rsid w:val="0079715F"/>
    <w:rsid w:val="0079735F"/>
    <w:rsid w:val="007977FA"/>
    <w:rsid w:val="0079780A"/>
    <w:rsid w:val="00797B8C"/>
    <w:rsid w:val="00797C46"/>
    <w:rsid w:val="007A050C"/>
    <w:rsid w:val="007A05E2"/>
    <w:rsid w:val="007A0A46"/>
    <w:rsid w:val="007A0EAD"/>
    <w:rsid w:val="007A0FDE"/>
    <w:rsid w:val="007A100D"/>
    <w:rsid w:val="007A10E0"/>
    <w:rsid w:val="007A11BE"/>
    <w:rsid w:val="007A11C1"/>
    <w:rsid w:val="007A11FD"/>
    <w:rsid w:val="007A1B92"/>
    <w:rsid w:val="007A1FF5"/>
    <w:rsid w:val="007A21D2"/>
    <w:rsid w:val="007A2216"/>
    <w:rsid w:val="007A2437"/>
    <w:rsid w:val="007A37A1"/>
    <w:rsid w:val="007A3973"/>
    <w:rsid w:val="007A3A9C"/>
    <w:rsid w:val="007A3AB1"/>
    <w:rsid w:val="007A3ECE"/>
    <w:rsid w:val="007A4354"/>
    <w:rsid w:val="007A4E79"/>
    <w:rsid w:val="007A5332"/>
    <w:rsid w:val="007A5585"/>
    <w:rsid w:val="007A56EB"/>
    <w:rsid w:val="007A6114"/>
    <w:rsid w:val="007A6309"/>
    <w:rsid w:val="007A718D"/>
    <w:rsid w:val="007A765E"/>
    <w:rsid w:val="007A7A24"/>
    <w:rsid w:val="007A7B76"/>
    <w:rsid w:val="007A7F09"/>
    <w:rsid w:val="007B1821"/>
    <w:rsid w:val="007B1850"/>
    <w:rsid w:val="007B1A96"/>
    <w:rsid w:val="007B1F4A"/>
    <w:rsid w:val="007B1FCE"/>
    <w:rsid w:val="007B21F0"/>
    <w:rsid w:val="007B254F"/>
    <w:rsid w:val="007B2735"/>
    <w:rsid w:val="007B2742"/>
    <w:rsid w:val="007B2D96"/>
    <w:rsid w:val="007B2DE9"/>
    <w:rsid w:val="007B35A1"/>
    <w:rsid w:val="007B3686"/>
    <w:rsid w:val="007B3879"/>
    <w:rsid w:val="007B3B7F"/>
    <w:rsid w:val="007B3BF4"/>
    <w:rsid w:val="007B4364"/>
    <w:rsid w:val="007B439A"/>
    <w:rsid w:val="007B47EF"/>
    <w:rsid w:val="007B5AE8"/>
    <w:rsid w:val="007B6505"/>
    <w:rsid w:val="007B67B8"/>
    <w:rsid w:val="007B6ABD"/>
    <w:rsid w:val="007B6CCE"/>
    <w:rsid w:val="007B6EB6"/>
    <w:rsid w:val="007B6F23"/>
    <w:rsid w:val="007B70FD"/>
    <w:rsid w:val="007B79EE"/>
    <w:rsid w:val="007B7B05"/>
    <w:rsid w:val="007C01AB"/>
    <w:rsid w:val="007C0545"/>
    <w:rsid w:val="007C0C57"/>
    <w:rsid w:val="007C1D37"/>
    <w:rsid w:val="007C1E23"/>
    <w:rsid w:val="007C2C8E"/>
    <w:rsid w:val="007C3715"/>
    <w:rsid w:val="007C4493"/>
    <w:rsid w:val="007C48A9"/>
    <w:rsid w:val="007C48CF"/>
    <w:rsid w:val="007C4948"/>
    <w:rsid w:val="007C520F"/>
    <w:rsid w:val="007C556D"/>
    <w:rsid w:val="007C5B22"/>
    <w:rsid w:val="007C5E6F"/>
    <w:rsid w:val="007C5EF2"/>
    <w:rsid w:val="007C633E"/>
    <w:rsid w:val="007C6798"/>
    <w:rsid w:val="007C6C39"/>
    <w:rsid w:val="007C6F1F"/>
    <w:rsid w:val="007C7C14"/>
    <w:rsid w:val="007C7D68"/>
    <w:rsid w:val="007D0865"/>
    <w:rsid w:val="007D0ED2"/>
    <w:rsid w:val="007D12D9"/>
    <w:rsid w:val="007D14A6"/>
    <w:rsid w:val="007D1586"/>
    <w:rsid w:val="007D190D"/>
    <w:rsid w:val="007D1D3D"/>
    <w:rsid w:val="007D1E18"/>
    <w:rsid w:val="007D207D"/>
    <w:rsid w:val="007D216C"/>
    <w:rsid w:val="007D2273"/>
    <w:rsid w:val="007D22DF"/>
    <w:rsid w:val="007D2396"/>
    <w:rsid w:val="007D2426"/>
    <w:rsid w:val="007D3F03"/>
    <w:rsid w:val="007D3FCF"/>
    <w:rsid w:val="007D49EE"/>
    <w:rsid w:val="007D4D49"/>
    <w:rsid w:val="007D4D62"/>
    <w:rsid w:val="007D4FCF"/>
    <w:rsid w:val="007D5321"/>
    <w:rsid w:val="007D5510"/>
    <w:rsid w:val="007D5A3D"/>
    <w:rsid w:val="007D5FDE"/>
    <w:rsid w:val="007D6DF3"/>
    <w:rsid w:val="007D6F23"/>
    <w:rsid w:val="007D7257"/>
    <w:rsid w:val="007D7365"/>
    <w:rsid w:val="007D7404"/>
    <w:rsid w:val="007D7B2F"/>
    <w:rsid w:val="007D7CBB"/>
    <w:rsid w:val="007D7FA0"/>
    <w:rsid w:val="007E0CC1"/>
    <w:rsid w:val="007E0EAE"/>
    <w:rsid w:val="007E184F"/>
    <w:rsid w:val="007E2551"/>
    <w:rsid w:val="007E333C"/>
    <w:rsid w:val="007E3424"/>
    <w:rsid w:val="007E372F"/>
    <w:rsid w:val="007E3806"/>
    <w:rsid w:val="007E3AF9"/>
    <w:rsid w:val="007E3BA7"/>
    <w:rsid w:val="007E55AD"/>
    <w:rsid w:val="007E5B03"/>
    <w:rsid w:val="007E5DB8"/>
    <w:rsid w:val="007E6571"/>
    <w:rsid w:val="007E7399"/>
    <w:rsid w:val="007E7FE4"/>
    <w:rsid w:val="007F0C04"/>
    <w:rsid w:val="007F0C62"/>
    <w:rsid w:val="007F1387"/>
    <w:rsid w:val="007F13FB"/>
    <w:rsid w:val="007F1630"/>
    <w:rsid w:val="007F19DC"/>
    <w:rsid w:val="007F1C4C"/>
    <w:rsid w:val="007F2AE4"/>
    <w:rsid w:val="007F2CF2"/>
    <w:rsid w:val="007F2D1E"/>
    <w:rsid w:val="007F3030"/>
    <w:rsid w:val="007F3437"/>
    <w:rsid w:val="007F3918"/>
    <w:rsid w:val="007F3D98"/>
    <w:rsid w:val="007F4204"/>
    <w:rsid w:val="007F437B"/>
    <w:rsid w:val="007F47B6"/>
    <w:rsid w:val="007F4F6B"/>
    <w:rsid w:val="007F59CD"/>
    <w:rsid w:val="007F5CB6"/>
    <w:rsid w:val="007F5E54"/>
    <w:rsid w:val="007F61A2"/>
    <w:rsid w:val="007F6259"/>
    <w:rsid w:val="007F6963"/>
    <w:rsid w:val="007F73E4"/>
    <w:rsid w:val="007F7930"/>
    <w:rsid w:val="007F7FF8"/>
    <w:rsid w:val="008000CB"/>
    <w:rsid w:val="0080012D"/>
    <w:rsid w:val="0080025C"/>
    <w:rsid w:val="00800366"/>
    <w:rsid w:val="0080048F"/>
    <w:rsid w:val="008009CB"/>
    <w:rsid w:val="00802397"/>
    <w:rsid w:val="0080267A"/>
    <w:rsid w:val="00802726"/>
    <w:rsid w:val="00802A9B"/>
    <w:rsid w:val="008040BC"/>
    <w:rsid w:val="0080448F"/>
    <w:rsid w:val="00804731"/>
    <w:rsid w:val="0080474B"/>
    <w:rsid w:val="008050CD"/>
    <w:rsid w:val="00805B49"/>
    <w:rsid w:val="00805B8E"/>
    <w:rsid w:val="00806F4D"/>
    <w:rsid w:val="00807A0A"/>
    <w:rsid w:val="008101B7"/>
    <w:rsid w:val="008101E9"/>
    <w:rsid w:val="008104B2"/>
    <w:rsid w:val="008106D0"/>
    <w:rsid w:val="0081082D"/>
    <w:rsid w:val="00810BC4"/>
    <w:rsid w:val="00810DF3"/>
    <w:rsid w:val="008111B9"/>
    <w:rsid w:val="008115A2"/>
    <w:rsid w:val="0081169F"/>
    <w:rsid w:val="008119F9"/>
    <w:rsid w:val="00811BA2"/>
    <w:rsid w:val="00811CDD"/>
    <w:rsid w:val="00811DDE"/>
    <w:rsid w:val="00812C75"/>
    <w:rsid w:val="00812D46"/>
    <w:rsid w:val="00812F13"/>
    <w:rsid w:val="00813EC5"/>
    <w:rsid w:val="00814481"/>
    <w:rsid w:val="00814784"/>
    <w:rsid w:val="00815350"/>
    <w:rsid w:val="0081638B"/>
    <w:rsid w:val="008166FD"/>
    <w:rsid w:val="008168D8"/>
    <w:rsid w:val="00816CD0"/>
    <w:rsid w:val="008170BD"/>
    <w:rsid w:val="00817252"/>
    <w:rsid w:val="00817602"/>
    <w:rsid w:val="00817B37"/>
    <w:rsid w:val="00817C3E"/>
    <w:rsid w:val="0082002C"/>
    <w:rsid w:val="00820381"/>
    <w:rsid w:val="0082040A"/>
    <w:rsid w:val="0082087F"/>
    <w:rsid w:val="0082089F"/>
    <w:rsid w:val="00820C9C"/>
    <w:rsid w:val="00820CBF"/>
    <w:rsid w:val="00820E6C"/>
    <w:rsid w:val="00821352"/>
    <w:rsid w:val="00821750"/>
    <w:rsid w:val="00821D5B"/>
    <w:rsid w:val="00821F4A"/>
    <w:rsid w:val="0082213F"/>
    <w:rsid w:val="008228F2"/>
    <w:rsid w:val="00822E6E"/>
    <w:rsid w:val="00822F95"/>
    <w:rsid w:val="00823DD0"/>
    <w:rsid w:val="0082450D"/>
    <w:rsid w:val="00824841"/>
    <w:rsid w:val="00824A35"/>
    <w:rsid w:val="00824C81"/>
    <w:rsid w:val="00825022"/>
    <w:rsid w:val="00825756"/>
    <w:rsid w:val="00825853"/>
    <w:rsid w:val="008258CE"/>
    <w:rsid w:val="00825FB8"/>
    <w:rsid w:val="0082638E"/>
    <w:rsid w:val="008265C3"/>
    <w:rsid w:val="00826705"/>
    <w:rsid w:val="00826C64"/>
    <w:rsid w:val="008276AB"/>
    <w:rsid w:val="0082784D"/>
    <w:rsid w:val="00827D2B"/>
    <w:rsid w:val="0083044C"/>
    <w:rsid w:val="00830885"/>
    <w:rsid w:val="00830D8D"/>
    <w:rsid w:val="008311F5"/>
    <w:rsid w:val="00831855"/>
    <w:rsid w:val="00831988"/>
    <w:rsid w:val="00831A34"/>
    <w:rsid w:val="00831F77"/>
    <w:rsid w:val="00832467"/>
    <w:rsid w:val="008326C2"/>
    <w:rsid w:val="0083280B"/>
    <w:rsid w:val="00833026"/>
    <w:rsid w:val="0083386B"/>
    <w:rsid w:val="008344DA"/>
    <w:rsid w:val="008349FF"/>
    <w:rsid w:val="00834CC8"/>
    <w:rsid w:val="00835669"/>
    <w:rsid w:val="008357EE"/>
    <w:rsid w:val="00835F61"/>
    <w:rsid w:val="0083630B"/>
    <w:rsid w:val="008365FB"/>
    <w:rsid w:val="00836EE7"/>
    <w:rsid w:val="00836EF5"/>
    <w:rsid w:val="00837638"/>
    <w:rsid w:val="00837D0C"/>
    <w:rsid w:val="00840080"/>
    <w:rsid w:val="00840C3E"/>
    <w:rsid w:val="00840C87"/>
    <w:rsid w:val="00840D3D"/>
    <w:rsid w:val="0084104F"/>
    <w:rsid w:val="00841427"/>
    <w:rsid w:val="008414CF"/>
    <w:rsid w:val="008419EA"/>
    <w:rsid w:val="00841B16"/>
    <w:rsid w:val="00842832"/>
    <w:rsid w:val="00842933"/>
    <w:rsid w:val="0084331B"/>
    <w:rsid w:val="00843662"/>
    <w:rsid w:val="008436BD"/>
    <w:rsid w:val="008438DE"/>
    <w:rsid w:val="00844124"/>
    <w:rsid w:val="008444E9"/>
    <w:rsid w:val="008445C4"/>
    <w:rsid w:val="00844DD1"/>
    <w:rsid w:val="00845099"/>
    <w:rsid w:val="008451E7"/>
    <w:rsid w:val="00845EBF"/>
    <w:rsid w:val="008468CF"/>
    <w:rsid w:val="00846A36"/>
    <w:rsid w:val="00846FEF"/>
    <w:rsid w:val="00847287"/>
    <w:rsid w:val="00847368"/>
    <w:rsid w:val="00847A2D"/>
    <w:rsid w:val="00847B3F"/>
    <w:rsid w:val="00847D51"/>
    <w:rsid w:val="00847DBB"/>
    <w:rsid w:val="008501ED"/>
    <w:rsid w:val="008503A6"/>
    <w:rsid w:val="00850984"/>
    <w:rsid w:val="008514AE"/>
    <w:rsid w:val="0085247D"/>
    <w:rsid w:val="00852BE0"/>
    <w:rsid w:val="00852E8E"/>
    <w:rsid w:val="0085358B"/>
    <w:rsid w:val="00853BAD"/>
    <w:rsid w:val="00854943"/>
    <w:rsid w:val="00854AAE"/>
    <w:rsid w:val="00855B22"/>
    <w:rsid w:val="008561DB"/>
    <w:rsid w:val="0085624C"/>
    <w:rsid w:val="0085643D"/>
    <w:rsid w:val="008565A8"/>
    <w:rsid w:val="0085662B"/>
    <w:rsid w:val="008568FA"/>
    <w:rsid w:val="00856DD7"/>
    <w:rsid w:val="0085716C"/>
    <w:rsid w:val="00857843"/>
    <w:rsid w:val="0086061D"/>
    <w:rsid w:val="00860948"/>
    <w:rsid w:val="00860D32"/>
    <w:rsid w:val="0086118B"/>
    <w:rsid w:val="00861406"/>
    <w:rsid w:val="00861547"/>
    <w:rsid w:val="00861762"/>
    <w:rsid w:val="008619BC"/>
    <w:rsid w:val="00861CC9"/>
    <w:rsid w:val="00862AC3"/>
    <w:rsid w:val="00863EB0"/>
    <w:rsid w:val="008644E4"/>
    <w:rsid w:val="008645A7"/>
    <w:rsid w:val="00864947"/>
    <w:rsid w:val="00864C9B"/>
    <w:rsid w:val="0086503B"/>
    <w:rsid w:val="00865834"/>
    <w:rsid w:val="0086595B"/>
    <w:rsid w:val="00865E7A"/>
    <w:rsid w:val="008661FE"/>
    <w:rsid w:val="00866600"/>
    <w:rsid w:val="008666AD"/>
    <w:rsid w:val="00866D0A"/>
    <w:rsid w:val="00866DAB"/>
    <w:rsid w:val="0086713F"/>
    <w:rsid w:val="00867290"/>
    <w:rsid w:val="0086738B"/>
    <w:rsid w:val="00867518"/>
    <w:rsid w:val="008679D3"/>
    <w:rsid w:val="00867FC2"/>
    <w:rsid w:val="008702C7"/>
    <w:rsid w:val="008703AA"/>
    <w:rsid w:val="008709AD"/>
    <w:rsid w:val="00870EBF"/>
    <w:rsid w:val="008714CB"/>
    <w:rsid w:val="0087165D"/>
    <w:rsid w:val="0087167E"/>
    <w:rsid w:val="008717A8"/>
    <w:rsid w:val="00871A9E"/>
    <w:rsid w:val="00871F20"/>
    <w:rsid w:val="00872B5D"/>
    <w:rsid w:val="00872D57"/>
    <w:rsid w:val="008736F2"/>
    <w:rsid w:val="00873896"/>
    <w:rsid w:val="008739D6"/>
    <w:rsid w:val="00873B58"/>
    <w:rsid w:val="00873B8E"/>
    <w:rsid w:val="00874335"/>
    <w:rsid w:val="00874648"/>
    <w:rsid w:val="00875F8E"/>
    <w:rsid w:val="00876BC1"/>
    <w:rsid w:val="00876C23"/>
    <w:rsid w:val="00876F11"/>
    <w:rsid w:val="0087705F"/>
    <w:rsid w:val="00877106"/>
    <w:rsid w:val="008772E9"/>
    <w:rsid w:val="0087743C"/>
    <w:rsid w:val="008775D7"/>
    <w:rsid w:val="00877B1A"/>
    <w:rsid w:val="00880194"/>
    <w:rsid w:val="008801EF"/>
    <w:rsid w:val="0088095D"/>
    <w:rsid w:val="00881644"/>
    <w:rsid w:val="00881EAA"/>
    <w:rsid w:val="00882129"/>
    <w:rsid w:val="00884123"/>
    <w:rsid w:val="00884398"/>
    <w:rsid w:val="00884C06"/>
    <w:rsid w:val="008850F5"/>
    <w:rsid w:val="008856E3"/>
    <w:rsid w:val="00885972"/>
    <w:rsid w:val="00885CE5"/>
    <w:rsid w:val="00885EB8"/>
    <w:rsid w:val="00885F76"/>
    <w:rsid w:val="0088699F"/>
    <w:rsid w:val="008869EA"/>
    <w:rsid w:val="00886C33"/>
    <w:rsid w:val="00887299"/>
    <w:rsid w:val="008872D6"/>
    <w:rsid w:val="008877F4"/>
    <w:rsid w:val="0088789B"/>
    <w:rsid w:val="00887E40"/>
    <w:rsid w:val="00890112"/>
    <w:rsid w:val="0089029A"/>
    <w:rsid w:val="00890519"/>
    <w:rsid w:val="00890C6A"/>
    <w:rsid w:val="00891C0A"/>
    <w:rsid w:val="00891ED8"/>
    <w:rsid w:val="00891F5D"/>
    <w:rsid w:val="00892456"/>
    <w:rsid w:val="00892CC4"/>
    <w:rsid w:val="00892E2B"/>
    <w:rsid w:val="0089306F"/>
    <w:rsid w:val="0089384A"/>
    <w:rsid w:val="008940FA"/>
    <w:rsid w:val="00894890"/>
    <w:rsid w:val="00894A3B"/>
    <w:rsid w:val="00894ABA"/>
    <w:rsid w:val="00894DD9"/>
    <w:rsid w:val="0089548F"/>
    <w:rsid w:val="00895524"/>
    <w:rsid w:val="00895575"/>
    <w:rsid w:val="00895946"/>
    <w:rsid w:val="00896377"/>
    <w:rsid w:val="008965B5"/>
    <w:rsid w:val="008968FD"/>
    <w:rsid w:val="008975B5"/>
    <w:rsid w:val="00897970"/>
    <w:rsid w:val="008A0413"/>
    <w:rsid w:val="008A0576"/>
    <w:rsid w:val="008A0A68"/>
    <w:rsid w:val="008A0D6D"/>
    <w:rsid w:val="008A0F52"/>
    <w:rsid w:val="008A0F74"/>
    <w:rsid w:val="008A17CB"/>
    <w:rsid w:val="008A19F6"/>
    <w:rsid w:val="008A1A84"/>
    <w:rsid w:val="008A2681"/>
    <w:rsid w:val="008A2BFD"/>
    <w:rsid w:val="008A3080"/>
    <w:rsid w:val="008A331E"/>
    <w:rsid w:val="008A3572"/>
    <w:rsid w:val="008A35CC"/>
    <w:rsid w:val="008A3806"/>
    <w:rsid w:val="008A4121"/>
    <w:rsid w:val="008A4304"/>
    <w:rsid w:val="008A44E3"/>
    <w:rsid w:val="008A4668"/>
    <w:rsid w:val="008A46A3"/>
    <w:rsid w:val="008A4E69"/>
    <w:rsid w:val="008A5588"/>
    <w:rsid w:val="008A606E"/>
    <w:rsid w:val="008A6161"/>
    <w:rsid w:val="008A6202"/>
    <w:rsid w:val="008A6234"/>
    <w:rsid w:val="008A6608"/>
    <w:rsid w:val="008A6A22"/>
    <w:rsid w:val="008A6D09"/>
    <w:rsid w:val="008A6DDD"/>
    <w:rsid w:val="008A6EE5"/>
    <w:rsid w:val="008A7050"/>
    <w:rsid w:val="008A7745"/>
    <w:rsid w:val="008A7A2C"/>
    <w:rsid w:val="008A7D82"/>
    <w:rsid w:val="008B05D7"/>
    <w:rsid w:val="008B0D8E"/>
    <w:rsid w:val="008B1408"/>
    <w:rsid w:val="008B20A1"/>
    <w:rsid w:val="008B24DE"/>
    <w:rsid w:val="008B2600"/>
    <w:rsid w:val="008B28CA"/>
    <w:rsid w:val="008B2F14"/>
    <w:rsid w:val="008B35DF"/>
    <w:rsid w:val="008B3615"/>
    <w:rsid w:val="008B3A6E"/>
    <w:rsid w:val="008B3C7E"/>
    <w:rsid w:val="008B428F"/>
    <w:rsid w:val="008B4396"/>
    <w:rsid w:val="008B4AF0"/>
    <w:rsid w:val="008B4F6C"/>
    <w:rsid w:val="008B5066"/>
    <w:rsid w:val="008B5108"/>
    <w:rsid w:val="008B5447"/>
    <w:rsid w:val="008B5E75"/>
    <w:rsid w:val="008B64D2"/>
    <w:rsid w:val="008B699E"/>
    <w:rsid w:val="008B69BC"/>
    <w:rsid w:val="008B6A9C"/>
    <w:rsid w:val="008B7842"/>
    <w:rsid w:val="008B789B"/>
    <w:rsid w:val="008B7A05"/>
    <w:rsid w:val="008B7F80"/>
    <w:rsid w:val="008C0243"/>
    <w:rsid w:val="008C052A"/>
    <w:rsid w:val="008C057D"/>
    <w:rsid w:val="008C0775"/>
    <w:rsid w:val="008C109C"/>
    <w:rsid w:val="008C14E5"/>
    <w:rsid w:val="008C1542"/>
    <w:rsid w:val="008C1882"/>
    <w:rsid w:val="008C1965"/>
    <w:rsid w:val="008C1B9D"/>
    <w:rsid w:val="008C1BD8"/>
    <w:rsid w:val="008C20E3"/>
    <w:rsid w:val="008C2385"/>
    <w:rsid w:val="008C2757"/>
    <w:rsid w:val="008C27CF"/>
    <w:rsid w:val="008C2B26"/>
    <w:rsid w:val="008C2BAF"/>
    <w:rsid w:val="008C2DF9"/>
    <w:rsid w:val="008C33EE"/>
    <w:rsid w:val="008C3C8A"/>
    <w:rsid w:val="008C3CE9"/>
    <w:rsid w:val="008C3FB8"/>
    <w:rsid w:val="008C41C4"/>
    <w:rsid w:val="008C436F"/>
    <w:rsid w:val="008C4641"/>
    <w:rsid w:val="008C469F"/>
    <w:rsid w:val="008C47B2"/>
    <w:rsid w:val="008C496E"/>
    <w:rsid w:val="008C4EEA"/>
    <w:rsid w:val="008C5DEA"/>
    <w:rsid w:val="008C6014"/>
    <w:rsid w:val="008C6BBB"/>
    <w:rsid w:val="008C6F11"/>
    <w:rsid w:val="008C7337"/>
    <w:rsid w:val="008C7511"/>
    <w:rsid w:val="008C7CBB"/>
    <w:rsid w:val="008C7CD8"/>
    <w:rsid w:val="008C7D17"/>
    <w:rsid w:val="008D0343"/>
    <w:rsid w:val="008D057A"/>
    <w:rsid w:val="008D0BDF"/>
    <w:rsid w:val="008D1323"/>
    <w:rsid w:val="008D13B4"/>
    <w:rsid w:val="008D1485"/>
    <w:rsid w:val="008D156E"/>
    <w:rsid w:val="008D1917"/>
    <w:rsid w:val="008D1AD2"/>
    <w:rsid w:val="008D2063"/>
    <w:rsid w:val="008D223B"/>
    <w:rsid w:val="008D2884"/>
    <w:rsid w:val="008D31CB"/>
    <w:rsid w:val="008D33B8"/>
    <w:rsid w:val="008D3B14"/>
    <w:rsid w:val="008D3E27"/>
    <w:rsid w:val="008D5B73"/>
    <w:rsid w:val="008D6137"/>
    <w:rsid w:val="008D638B"/>
    <w:rsid w:val="008D6416"/>
    <w:rsid w:val="008D6780"/>
    <w:rsid w:val="008D6E9F"/>
    <w:rsid w:val="008D6F08"/>
    <w:rsid w:val="008E0292"/>
    <w:rsid w:val="008E075E"/>
    <w:rsid w:val="008E0852"/>
    <w:rsid w:val="008E11AF"/>
    <w:rsid w:val="008E1444"/>
    <w:rsid w:val="008E14F2"/>
    <w:rsid w:val="008E1A72"/>
    <w:rsid w:val="008E2687"/>
    <w:rsid w:val="008E2EB2"/>
    <w:rsid w:val="008E2F03"/>
    <w:rsid w:val="008E30A9"/>
    <w:rsid w:val="008E3913"/>
    <w:rsid w:val="008E4342"/>
    <w:rsid w:val="008E46CE"/>
    <w:rsid w:val="008E4797"/>
    <w:rsid w:val="008E4D24"/>
    <w:rsid w:val="008E5583"/>
    <w:rsid w:val="008E56D1"/>
    <w:rsid w:val="008E5C5B"/>
    <w:rsid w:val="008E6260"/>
    <w:rsid w:val="008E687D"/>
    <w:rsid w:val="008E6A61"/>
    <w:rsid w:val="008E6D69"/>
    <w:rsid w:val="008E6D91"/>
    <w:rsid w:val="008E6E24"/>
    <w:rsid w:val="008E728E"/>
    <w:rsid w:val="008E754D"/>
    <w:rsid w:val="008E76AE"/>
    <w:rsid w:val="008E7AE5"/>
    <w:rsid w:val="008E7AF1"/>
    <w:rsid w:val="008E7D5B"/>
    <w:rsid w:val="008F0068"/>
    <w:rsid w:val="008F0580"/>
    <w:rsid w:val="008F061A"/>
    <w:rsid w:val="008F0804"/>
    <w:rsid w:val="008F0DEF"/>
    <w:rsid w:val="008F13E3"/>
    <w:rsid w:val="008F15F7"/>
    <w:rsid w:val="008F1861"/>
    <w:rsid w:val="008F2201"/>
    <w:rsid w:val="008F315D"/>
    <w:rsid w:val="008F3FEB"/>
    <w:rsid w:val="008F42F4"/>
    <w:rsid w:val="008F44F3"/>
    <w:rsid w:val="008F520A"/>
    <w:rsid w:val="008F5C02"/>
    <w:rsid w:val="008F5DB8"/>
    <w:rsid w:val="008F5F73"/>
    <w:rsid w:val="008F6008"/>
    <w:rsid w:val="008F6013"/>
    <w:rsid w:val="008F6095"/>
    <w:rsid w:val="008F66D0"/>
    <w:rsid w:val="008F6AF3"/>
    <w:rsid w:val="008F6D94"/>
    <w:rsid w:val="008F7E0D"/>
    <w:rsid w:val="009000BD"/>
    <w:rsid w:val="00900622"/>
    <w:rsid w:val="00900992"/>
    <w:rsid w:val="009009B7"/>
    <w:rsid w:val="00901369"/>
    <w:rsid w:val="00902180"/>
    <w:rsid w:val="0090264D"/>
    <w:rsid w:val="009029A6"/>
    <w:rsid w:val="00902A49"/>
    <w:rsid w:val="00902CB5"/>
    <w:rsid w:val="00903234"/>
    <w:rsid w:val="0090327E"/>
    <w:rsid w:val="0090395B"/>
    <w:rsid w:val="00903B23"/>
    <w:rsid w:val="00903BAC"/>
    <w:rsid w:val="00905014"/>
    <w:rsid w:val="009053FA"/>
    <w:rsid w:val="009054B1"/>
    <w:rsid w:val="00905537"/>
    <w:rsid w:val="00905598"/>
    <w:rsid w:val="009058E1"/>
    <w:rsid w:val="00905B3E"/>
    <w:rsid w:val="009060AA"/>
    <w:rsid w:val="0090617C"/>
    <w:rsid w:val="009063A9"/>
    <w:rsid w:val="0090658D"/>
    <w:rsid w:val="00906BF3"/>
    <w:rsid w:val="00906D26"/>
    <w:rsid w:val="0090735E"/>
    <w:rsid w:val="00907CC7"/>
    <w:rsid w:val="00907D8F"/>
    <w:rsid w:val="00907EB5"/>
    <w:rsid w:val="009100C8"/>
    <w:rsid w:val="00911959"/>
    <w:rsid w:val="0091216F"/>
    <w:rsid w:val="009129F6"/>
    <w:rsid w:val="00912E92"/>
    <w:rsid w:val="00913617"/>
    <w:rsid w:val="009139CB"/>
    <w:rsid w:val="00913BFB"/>
    <w:rsid w:val="00913DB2"/>
    <w:rsid w:val="00913E7F"/>
    <w:rsid w:val="00914786"/>
    <w:rsid w:val="0091496F"/>
    <w:rsid w:val="00914DD9"/>
    <w:rsid w:val="00915007"/>
    <w:rsid w:val="00915288"/>
    <w:rsid w:val="00915798"/>
    <w:rsid w:val="00916103"/>
    <w:rsid w:val="00916766"/>
    <w:rsid w:val="00916AA1"/>
    <w:rsid w:val="00916E26"/>
    <w:rsid w:val="009172E6"/>
    <w:rsid w:val="00917684"/>
    <w:rsid w:val="009178A5"/>
    <w:rsid w:val="00917EB6"/>
    <w:rsid w:val="009200EA"/>
    <w:rsid w:val="0092024B"/>
    <w:rsid w:val="00920D8B"/>
    <w:rsid w:val="0092142E"/>
    <w:rsid w:val="00922301"/>
    <w:rsid w:val="009227A4"/>
    <w:rsid w:val="009228E7"/>
    <w:rsid w:val="00922A9B"/>
    <w:rsid w:val="009235B1"/>
    <w:rsid w:val="0092365F"/>
    <w:rsid w:val="00923728"/>
    <w:rsid w:val="0092414D"/>
    <w:rsid w:val="0092480B"/>
    <w:rsid w:val="00924C88"/>
    <w:rsid w:val="00925014"/>
    <w:rsid w:val="00925247"/>
    <w:rsid w:val="00925299"/>
    <w:rsid w:val="00925532"/>
    <w:rsid w:val="009269EC"/>
    <w:rsid w:val="00926AFF"/>
    <w:rsid w:val="00926D38"/>
    <w:rsid w:val="00927A43"/>
    <w:rsid w:val="00927D3D"/>
    <w:rsid w:val="00927EDD"/>
    <w:rsid w:val="00930435"/>
    <w:rsid w:val="0093054F"/>
    <w:rsid w:val="00930A87"/>
    <w:rsid w:val="00930DBD"/>
    <w:rsid w:val="00930E9A"/>
    <w:rsid w:val="0093155A"/>
    <w:rsid w:val="0093160F"/>
    <w:rsid w:val="00931A2B"/>
    <w:rsid w:val="00931AA3"/>
    <w:rsid w:val="00931AF9"/>
    <w:rsid w:val="00931E3D"/>
    <w:rsid w:val="009320E5"/>
    <w:rsid w:val="009321E7"/>
    <w:rsid w:val="009322E4"/>
    <w:rsid w:val="00932419"/>
    <w:rsid w:val="00932E24"/>
    <w:rsid w:val="00933B46"/>
    <w:rsid w:val="0093415A"/>
    <w:rsid w:val="00934275"/>
    <w:rsid w:val="00934323"/>
    <w:rsid w:val="0093436D"/>
    <w:rsid w:val="009358EB"/>
    <w:rsid w:val="00935A8D"/>
    <w:rsid w:val="00935C4B"/>
    <w:rsid w:val="009360CA"/>
    <w:rsid w:val="0093631A"/>
    <w:rsid w:val="0093636D"/>
    <w:rsid w:val="00936863"/>
    <w:rsid w:val="00937313"/>
    <w:rsid w:val="0093740E"/>
    <w:rsid w:val="00937D9B"/>
    <w:rsid w:val="00937E51"/>
    <w:rsid w:val="0094034B"/>
    <w:rsid w:val="00940360"/>
    <w:rsid w:val="0094079D"/>
    <w:rsid w:val="00940880"/>
    <w:rsid w:val="00940E95"/>
    <w:rsid w:val="0094221E"/>
    <w:rsid w:val="00942C08"/>
    <w:rsid w:val="00942CFA"/>
    <w:rsid w:val="009432EF"/>
    <w:rsid w:val="009433C4"/>
    <w:rsid w:val="00943B42"/>
    <w:rsid w:val="00943B6E"/>
    <w:rsid w:val="0094449E"/>
    <w:rsid w:val="00944611"/>
    <w:rsid w:val="00944805"/>
    <w:rsid w:val="009448A4"/>
    <w:rsid w:val="00944970"/>
    <w:rsid w:val="00944B23"/>
    <w:rsid w:val="00944F51"/>
    <w:rsid w:val="00945654"/>
    <w:rsid w:val="00945B53"/>
    <w:rsid w:val="00945D46"/>
    <w:rsid w:val="00945E6C"/>
    <w:rsid w:val="00945F68"/>
    <w:rsid w:val="00946057"/>
    <w:rsid w:val="00946831"/>
    <w:rsid w:val="00946CC6"/>
    <w:rsid w:val="00947F03"/>
    <w:rsid w:val="009500F8"/>
    <w:rsid w:val="0095019C"/>
    <w:rsid w:val="009516A6"/>
    <w:rsid w:val="00951CD4"/>
    <w:rsid w:val="0095286D"/>
    <w:rsid w:val="00952B90"/>
    <w:rsid w:val="00952CAA"/>
    <w:rsid w:val="00952FF0"/>
    <w:rsid w:val="00953234"/>
    <w:rsid w:val="009538E1"/>
    <w:rsid w:val="00953B2B"/>
    <w:rsid w:val="009540FC"/>
    <w:rsid w:val="00954418"/>
    <w:rsid w:val="0095460E"/>
    <w:rsid w:val="00954733"/>
    <w:rsid w:val="00954AA9"/>
    <w:rsid w:val="00954AD1"/>
    <w:rsid w:val="00954C2A"/>
    <w:rsid w:val="00955517"/>
    <w:rsid w:val="00955933"/>
    <w:rsid w:val="00955B01"/>
    <w:rsid w:val="00956A8E"/>
    <w:rsid w:val="009570B2"/>
    <w:rsid w:val="009579A3"/>
    <w:rsid w:val="00957C23"/>
    <w:rsid w:val="00960225"/>
    <w:rsid w:val="009608C4"/>
    <w:rsid w:val="00960C7D"/>
    <w:rsid w:val="00960CFE"/>
    <w:rsid w:val="00960F94"/>
    <w:rsid w:val="00960FB3"/>
    <w:rsid w:val="00960FBF"/>
    <w:rsid w:val="0096167D"/>
    <w:rsid w:val="00962588"/>
    <w:rsid w:val="009628C5"/>
    <w:rsid w:val="00962B86"/>
    <w:rsid w:val="00962D6D"/>
    <w:rsid w:val="009638BF"/>
    <w:rsid w:val="009639E5"/>
    <w:rsid w:val="00963F8B"/>
    <w:rsid w:val="009647A1"/>
    <w:rsid w:val="009648FD"/>
    <w:rsid w:val="0096495D"/>
    <w:rsid w:val="00964A0D"/>
    <w:rsid w:val="00965261"/>
    <w:rsid w:val="00965579"/>
    <w:rsid w:val="00965B99"/>
    <w:rsid w:val="00966EA1"/>
    <w:rsid w:val="00967003"/>
    <w:rsid w:val="00967219"/>
    <w:rsid w:val="009672E0"/>
    <w:rsid w:val="009676DA"/>
    <w:rsid w:val="00967964"/>
    <w:rsid w:val="00970C78"/>
    <w:rsid w:val="00970EF1"/>
    <w:rsid w:val="00971C72"/>
    <w:rsid w:val="009729C7"/>
    <w:rsid w:val="00973092"/>
    <w:rsid w:val="0097335B"/>
    <w:rsid w:val="00973B95"/>
    <w:rsid w:val="00973F37"/>
    <w:rsid w:val="00974A4E"/>
    <w:rsid w:val="00974E08"/>
    <w:rsid w:val="00974E16"/>
    <w:rsid w:val="00974F37"/>
    <w:rsid w:val="00975C28"/>
    <w:rsid w:val="00976A11"/>
    <w:rsid w:val="00976C34"/>
    <w:rsid w:val="00976DEE"/>
    <w:rsid w:val="00976E8F"/>
    <w:rsid w:val="009771BD"/>
    <w:rsid w:val="00977A93"/>
    <w:rsid w:val="009805A8"/>
    <w:rsid w:val="0098106A"/>
    <w:rsid w:val="00981511"/>
    <w:rsid w:val="00981B13"/>
    <w:rsid w:val="00981B5A"/>
    <w:rsid w:val="00981F62"/>
    <w:rsid w:val="009822D4"/>
    <w:rsid w:val="00982CA1"/>
    <w:rsid w:val="00982E5C"/>
    <w:rsid w:val="0098348D"/>
    <w:rsid w:val="00983CF3"/>
    <w:rsid w:val="00983CFC"/>
    <w:rsid w:val="00984204"/>
    <w:rsid w:val="0098474E"/>
    <w:rsid w:val="009848A7"/>
    <w:rsid w:val="0098513F"/>
    <w:rsid w:val="00985318"/>
    <w:rsid w:val="009867E6"/>
    <w:rsid w:val="00986EFB"/>
    <w:rsid w:val="00987172"/>
    <w:rsid w:val="009873B8"/>
    <w:rsid w:val="00987C38"/>
    <w:rsid w:val="00987F31"/>
    <w:rsid w:val="0099239A"/>
    <w:rsid w:val="009924C3"/>
    <w:rsid w:val="00993B61"/>
    <w:rsid w:val="009940F0"/>
    <w:rsid w:val="009945BD"/>
    <w:rsid w:val="0099494F"/>
    <w:rsid w:val="00994F9E"/>
    <w:rsid w:val="00995785"/>
    <w:rsid w:val="009957EB"/>
    <w:rsid w:val="00995810"/>
    <w:rsid w:val="0099585C"/>
    <w:rsid w:val="00996895"/>
    <w:rsid w:val="0099690A"/>
    <w:rsid w:val="00997115"/>
    <w:rsid w:val="0099722D"/>
    <w:rsid w:val="00997295"/>
    <w:rsid w:val="0099751A"/>
    <w:rsid w:val="00997B94"/>
    <w:rsid w:val="009A0366"/>
    <w:rsid w:val="009A04AC"/>
    <w:rsid w:val="009A0F03"/>
    <w:rsid w:val="009A1280"/>
    <w:rsid w:val="009A17DD"/>
    <w:rsid w:val="009A19B5"/>
    <w:rsid w:val="009A20BC"/>
    <w:rsid w:val="009A21D3"/>
    <w:rsid w:val="009A2426"/>
    <w:rsid w:val="009A35AE"/>
    <w:rsid w:val="009A3912"/>
    <w:rsid w:val="009A3D78"/>
    <w:rsid w:val="009A3E98"/>
    <w:rsid w:val="009A4740"/>
    <w:rsid w:val="009A5161"/>
    <w:rsid w:val="009A656B"/>
    <w:rsid w:val="009A66C1"/>
    <w:rsid w:val="009A6CD1"/>
    <w:rsid w:val="009A6D17"/>
    <w:rsid w:val="009A6EC0"/>
    <w:rsid w:val="009A74C8"/>
    <w:rsid w:val="009A75A4"/>
    <w:rsid w:val="009A75F5"/>
    <w:rsid w:val="009A768E"/>
    <w:rsid w:val="009A76C1"/>
    <w:rsid w:val="009A7F13"/>
    <w:rsid w:val="009B03B8"/>
    <w:rsid w:val="009B0494"/>
    <w:rsid w:val="009B06F2"/>
    <w:rsid w:val="009B1315"/>
    <w:rsid w:val="009B1706"/>
    <w:rsid w:val="009B18C0"/>
    <w:rsid w:val="009B18E9"/>
    <w:rsid w:val="009B1D0A"/>
    <w:rsid w:val="009B2314"/>
    <w:rsid w:val="009B240E"/>
    <w:rsid w:val="009B265E"/>
    <w:rsid w:val="009B2EE8"/>
    <w:rsid w:val="009B3047"/>
    <w:rsid w:val="009B38D5"/>
    <w:rsid w:val="009B4490"/>
    <w:rsid w:val="009B488C"/>
    <w:rsid w:val="009B4AE5"/>
    <w:rsid w:val="009B5313"/>
    <w:rsid w:val="009B6905"/>
    <w:rsid w:val="009B69D7"/>
    <w:rsid w:val="009B6E80"/>
    <w:rsid w:val="009B7492"/>
    <w:rsid w:val="009C00F2"/>
    <w:rsid w:val="009C018B"/>
    <w:rsid w:val="009C029E"/>
    <w:rsid w:val="009C0D88"/>
    <w:rsid w:val="009C1078"/>
    <w:rsid w:val="009C10A2"/>
    <w:rsid w:val="009C11D2"/>
    <w:rsid w:val="009C17C0"/>
    <w:rsid w:val="009C1A05"/>
    <w:rsid w:val="009C1EA7"/>
    <w:rsid w:val="009C2024"/>
    <w:rsid w:val="009C28A9"/>
    <w:rsid w:val="009C2A5F"/>
    <w:rsid w:val="009C2A89"/>
    <w:rsid w:val="009C3980"/>
    <w:rsid w:val="009C3CF7"/>
    <w:rsid w:val="009C3EFA"/>
    <w:rsid w:val="009C40E8"/>
    <w:rsid w:val="009C4A45"/>
    <w:rsid w:val="009C4C65"/>
    <w:rsid w:val="009C5AC7"/>
    <w:rsid w:val="009C5EDD"/>
    <w:rsid w:val="009C73B7"/>
    <w:rsid w:val="009C7D8E"/>
    <w:rsid w:val="009C7E0A"/>
    <w:rsid w:val="009D04A3"/>
    <w:rsid w:val="009D0AC8"/>
    <w:rsid w:val="009D1290"/>
    <w:rsid w:val="009D1852"/>
    <w:rsid w:val="009D195C"/>
    <w:rsid w:val="009D1A78"/>
    <w:rsid w:val="009D200D"/>
    <w:rsid w:val="009D20DF"/>
    <w:rsid w:val="009D2B21"/>
    <w:rsid w:val="009D2F99"/>
    <w:rsid w:val="009D3006"/>
    <w:rsid w:val="009D38AC"/>
    <w:rsid w:val="009D4D11"/>
    <w:rsid w:val="009D5086"/>
    <w:rsid w:val="009D52A1"/>
    <w:rsid w:val="009D60E9"/>
    <w:rsid w:val="009D66A7"/>
    <w:rsid w:val="009D67AE"/>
    <w:rsid w:val="009D6B86"/>
    <w:rsid w:val="009D7448"/>
    <w:rsid w:val="009D7636"/>
    <w:rsid w:val="009D7654"/>
    <w:rsid w:val="009D7670"/>
    <w:rsid w:val="009D78C2"/>
    <w:rsid w:val="009D7D23"/>
    <w:rsid w:val="009D7FA2"/>
    <w:rsid w:val="009E0191"/>
    <w:rsid w:val="009E090F"/>
    <w:rsid w:val="009E1335"/>
    <w:rsid w:val="009E1461"/>
    <w:rsid w:val="009E15C2"/>
    <w:rsid w:val="009E1AB6"/>
    <w:rsid w:val="009E1B43"/>
    <w:rsid w:val="009E1F60"/>
    <w:rsid w:val="009E24BE"/>
    <w:rsid w:val="009E28D8"/>
    <w:rsid w:val="009E2C8B"/>
    <w:rsid w:val="009E42F2"/>
    <w:rsid w:val="009E43F4"/>
    <w:rsid w:val="009E48C0"/>
    <w:rsid w:val="009E5029"/>
    <w:rsid w:val="009E55D8"/>
    <w:rsid w:val="009E56A4"/>
    <w:rsid w:val="009E5A15"/>
    <w:rsid w:val="009E5A85"/>
    <w:rsid w:val="009E5FAA"/>
    <w:rsid w:val="009E6477"/>
    <w:rsid w:val="009E69E3"/>
    <w:rsid w:val="009E6A42"/>
    <w:rsid w:val="009E6B5F"/>
    <w:rsid w:val="009E6BC3"/>
    <w:rsid w:val="009E7A2C"/>
    <w:rsid w:val="009E7AE5"/>
    <w:rsid w:val="009E7CED"/>
    <w:rsid w:val="009F07DC"/>
    <w:rsid w:val="009F0FAB"/>
    <w:rsid w:val="009F1493"/>
    <w:rsid w:val="009F1546"/>
    <w:rsid w:val="009F1620"/>
    <w:rsid w:val="009F16C9"/>
    <w:rsid w:val="009F1781"/>
    <w:rsid w:val="009F1D5A"/>
    <w:rsid w:val="009F1DD7"/>
    <w:rsid w:val="009F2D6B"/>
    <w:rsid w:val="009F3148"/>
    <w:rsid w:val="009F514D"/>
    <w:rsid w:val="009F5737"/>
    <w:rsid w:val="009F59B8"/>
    <w:rsid w:val="009F5EC3"/>
    <w:rsid w:val="009F5EC9"/>
    <w:rsid w:val="009F65C7"/>
    <w:rsid w:val="009F66EB"/>
    <w:rsid w:val="009F7275"/>
    <w:rsid w:val="009F73C0"/>
    <w:rsid w:val="009F76E4"/>
    <w:rsid w:val="009F775F"/>
    <w:rsid w:val="009F77AF"/>
    <w:rsid w:val="00A00273"/>
    <w:rsid w:val="00A004B7"/>
    <w:rsid w:val="00A004B8"/>
    <w:rsid w:val="00A00B7C"/>
    <w:rsid w:val="00A01065"/>
    <w:rsid w:val="00A01432"/>
    <w:rsid w:val="00A021FA"/>
    <w:rsid w:val="00A026A2"/>
    <w:rsid w:val="00A02F67"/>
    <w:rsid w:val="00A033B6"/>
    <w:rsid w:val="00A0370C"/>
    <w:rsid w:val="00A0385C"/>
    <w:rsid w:val="00A03890"/>
    <w:rsid w:val="00A03A81"/>
    <w:rsid w:val="00A03DA2"/>
    <w:rsid w:val="00A03E85"/>
    <w:rsid w:val="00A0489F"/>
    <w:rsid w:val="00A05985"/>
    <w:rsid w:val="00A05A1C"/>
    <w:rsid w:val="00A05B24"/>
    <w:rsid w:val="00A05CA2"/>
    <w:rsid w:val="00A0666E"/>
    <w:rsid w:val="00A07203"/>
    <w:rsid w:val="00A07B3C"/>
    <w:rsid w:val="00A07DBC"/>
    <w:rsid w:val="00A07EEF"/>
    <w:rsid w:val="00A10184"/>
    <w:rsid w:val="00A102E9"/>
    <w:rsid w:val="00A10446"/>
    <w:rsid w:val="00A10DCA"/>
    <w:rsid w:val="00A10EBF"/>
    <w:rsid w:val="00A11142"/>
    <w:rsid w:val="00A11A31"/>
    <w:rsid w:val="00A123A4"/>
    <w:rsid w:val="00A124BF"/>
    <w:rsid w:val="00A12532"/>
    <w:rsid w:val="00A12554"/>
    <w:rsid w:val="00A12BDD"/>
    <w:rsid w:val="00A12D60"/>
    <w:rsid w:val="00A12F7D"/>
    <w:rsid w:val="00A13158"/>
    <w:rsid w:val="00A13592"/>
    <w:rsid w:val="00A13C50"/>
    <w:rsid w:val="00A14495"/>
    <w:rsid w:val="00A1483E"/>
    <w:rsid w:val="00A16162"/>
    <w:rsid w:val="00A1648E"/>
    <w:rsid w:val="00A16619"/>
    <w:rsid w:val="00A223BB"/>
    <w:rsid w:val="00A22475"/>
    <w:rsid w:val="00A226C3"/>
    <w:rsid w:val="00A22C18"/>
    <w:rsid w:val="00A234BA"/>
    <w:rsid w:val="00A239C1"/>
    <w:rsid w:val="00A23D72"/>
    <w:rsid w:val="00A2404B"/>
    <w:rsid w:val="00A2415F"/>
    <w:rsid w:val="00A24610"/>
    <w:rsid w:val="00A2492D"/>
    <w:rsid w:val="00A25096"/>
    <w:rsid w:val="00A250A8"/>
    <w:rsid w:val="00A25550"/>
    <w:rsid w:val="00A25772"/>
    <w:rsid w:val="00A25B9A"/>
    <w:rsid w:val="00A25D44"/>
    <w:rsid w:val="00A25D62"/>
    <w:rsid w:val="00A26BFC"/>
    <w:rsid w:val="00A26CB6"/>
    <w:rsid w:val="00A26F96"/>
    <w:rsid w:val="00A27252"/>
    <w:rsid w:val="00A2753C"/>
    <w:rsid w:val="00A277ED"/>
    <w:rsid w:val="00A27A69"/>
    <w:rsid w:val="00A27E23"/>
    <w:rsid w:val="00A30478"/>
    <w:rsid w:val="00A30BEC"/>
    <w:rsid w:val="00A31062"/>
    <w:rsid w:val="00A31CF3"/>
    <w:rsid w:val="00A3205C"/>
    <w:rsid w:val="00A3260B"/>
    <w:rsid w:val="00A327E5"/>
    <w:rsid w:val="00A32DAD"/>
    <w:rsid w:val="00A32F43"/>
    <w:rsid w:val="00A339EB"/>
    <w:rsid w:val="00A33B94"/>
    <w:rsid w:val="00A33E82"/>
    <w:rsid w:val="00A33F2D"/>
    <w:rsid w:val="00A3479A"/>
    <w:rsid w:val="00A34CD9"/>
    <w:rsid w:val="00A35376"/>
    <w:rsid w:val="00A354AA"/>
    <w:rsid w:val="00A35806"/>
    <w:rsid w:val="00A358A5"/>
    <w:rsid w:val="00A36EFF"/>
    <w:rsid w:val="00A37860"/>
    <w:rsid w:val="00A37AD7"/>
    <w:rsid w:val="00A37F6B"/>
    <w:rsid w:val="00A401A9"/>
    <w:rsid w:val="00A404BB"/>
    <w:rsid w:val="00A408C0"/>
    <w:rsid w:val="00A41854"/>
    <w:rsid w:val="00A41DA2"/>
    <w:rsid w:val="00A420FF"/>
    <w:rsid w:val="00A4265D"/>
    <w:rsid w:val="00A42C93"/>
    <w:rsid w:val="00A4306E"/>
    <w:rsid w:val="00A43504"/>
    <w:rsid w:val="00A43756"/>
    <w:rsid w:val="00A439AC"/>
    <w:rsid w:val="00A43A71"/>
    <w:rsid w:val="00A440B0"/>
    <w:rsid w:val="00A4423D"/>
    <w:rsid w:val="00A4446F"/>
    <w:rsid w:val="00A450F2"/>
    <w:rsid w:val="00A45162"/>
    <w:rsid w:val="00A454EB"/>
    <w:rsid w:val="00A45E79"/>
    <w:rsid w:val="00A45F3B"/>
    <w:rsid w:val="00A46125"/>
    <w:rsid w:val="00A46213"/>
    <w:rsid w:val="00A46258"/>
    <w:rsid w:val="00A463C2"/>
    <w:rsid w:val="00A47AA4"/>
    <w:rsid w:val="00A47B22"/>
    <w:rsid w:val="00A47B75"/>
    <w:rsid w:val="00A47C1A"/>
    <w:rsid w:val="00A50DD6"/>
    <w:rsid w:val="00A51B24"/>
    <w:rsid w:val="00A51CFD"/>
    <w:rsid w:val="00A51E7C"/>
    <w:rsid w:val="00A523CD"/>
    <w:rsid w:val="00A527D8"/>
    <w:rsid w:val="00A528A1"/>
    <w:rsid w:val="00A52A64"/>
    <w:rsid w:val="00A52D73"/>
    <w:rsid w:val="00A5393D"/>
    <w:rsid w:val="00A53A3A"/>
    <w:rsid w:val="00A5464C"/>
    <w:rsid w:val="00A5472E"/>
    <w:rsid w:val="00A54A86"/>
    <w:rsid w:val="00A54AF7"/>
    <w:rsid w:val="00A5507A"/>
    <w:rsid w:val="00A5555F"/>
    <w:rsid w:val="00A55F2C"/>
    <w:rsid w:val="00A56209"/>
    <w:rsid w:val="00A5659B"/>
    <w:rsid w:val="00A56BCF"/>
    <w:rsid w:val="00A56CA4"/>
    <w:rsid w:val="00A570AF"/>
    <w:rsid w:val="00A5721C"/>
    <w:rsid w:val="00A57599"/>
    <w:rsid w:val="00A57705"/>
    <w:rsid w:val="00A57B46"/>
    <w:rsid w:val="00A57E0F"/>
    <w:rsid w:val="00A57FFA"/>
    <w:rsid w:val="00A600CC"/>
    <w:rsid w:val="00A6026F"/>
    <w:rsid w:val="00A607A6"/>
    <w:rsid w:val="00A60C07"/>
    <w:rsid w:val="00A60F09"/>
    <w:rsid w:val="00A611B0"/>
    <w:rsid w:val="00A613F6"/>
    <w:rsid w:val="00A6250F"/>
    <w:rsid w:val="00A627F6"/>
    <w:rsid w:val="00A62876"/>
    <w:rsid w:val="00A6293A"/>
    <w:rsid w:val="00A62BCF"/>
    <w:rsid w:val="00A630DD"/>
    <w:rsid w:val="00A6359B"/>
    <w:rsid w:val="00A64150"/>
    <w:rsid w:val="00A64166"/>
    <w:rsid w:val="00A6435F"/>
    <w:rsid w:val="00A64D40"/>
    <w:rsid w:val="00A64E82"/>
    <w:rsid w:val="00A654AA"/>
    <w:rsid w:val="00A657E0"/>
    <w:rsid w:val="00A6659C"/>
    <w:rsid w:val="00A6667C"/>
    <w:rsid w:val="00A67170"/>
    <w:rsid w:val="00A671D9"/>
    <w:rsid w:val="00A67944"/>
    <w:rsid w:val="00A67B2D"/>
    <w:rsid w:val="00A67C21"/>
    <w:rsid w:val="00A67CAC"/>
    <w:rsid w:val="00A70DD3"/>
    <w:rsid w:val="00A71289"/>
    <w:rsid w:val="00A717EC"/>
    <w:rsid w:val="00A71CD0"/>
    <w:rsid w:val="00A71E15"/>
    <w:rsid w:val="00A71E5F"/>
    <w:rsid w:val="00A71F2B"/>
    <w:rsid w:val="00A720EB"/>
    <w:rsid w:val="00A72289"/>
    <w:rsid w:val="00A72349"/>
    <w:rsid w:val="00A72960"/>
    <w:rsid w:val="00A731E4"/>
    <w:rsid w:val="00A73E4C"/>
    <w:rsid w:val="00A73F1E"/>
    <w:rsid w:val="00A74133"/>
    <w:rsid w:val="00A74243"/>
    <w:rsid w:val="00A743F1"/>
    <w:rsid w:val="00A7461A"/>
    <w:rsid w:val="00A74783"/>
    <w:rsid w:val="00A7478E"/>
    <w:rsid w:val="00A75312"/>
    <w:rsid w:val="00A7555A"/>
    <w:rsid w:val="00A77346"/>
    <w:rsid w:val="00A77386"/>
    <w:rsid w:val="00A77D5D"/>
    <w:rsid w:val="00A8070A"/>
    <w:rsid w:val="00A80BFD"/>
    <w:rsid w:val="00A80F8B"/>
    <w:rsid w:val="00A814B2"/>
    <w:rsid w:val="00A814F7"/>
    <w:rsid w:val="00A822A3"/>
    <w:rsid w:val="00A823A4"/>
    <w:rsid w:val="00A826AD"/>
    <w:rsid w:val="00A82843"/>
    <w:rsid w:val="00A82D87"/>
    <w:rsid w:val="00A82EFA"/>
    <w:rsid w:val="00A830E8"/>
    <w:rsid w:val="00A83A4D"/>
    <w:rsid w:val="00A83BFC"/>
    <w:rsid w:val="00A83C08"/>
    <w:rsid w:val="00A83D63"/>
    <w:rsid w:val="00A83E0B"/>
    <w:rsid w:val="00A84346"/>
    <w:rsid w:val="00A843DA"/>
    <w:rsid w:val="00A84974"/>
    <w:rsid w:val="00A84AAA"/>
    <w:rsid w:val="00A84B10"/>
    <w:rsid w:val="00A84C6C"/>
    <w:rsid w:val="00A8505F"/>
    <w:rsid w:val="00A85171"/>
    <w:rsid w:val="00A85CF4"/>
    <w:rsid w:val="00A85E97"/>
    <w:rsid w:val="00A8602C"/>
    <w:rsid w:val="00A869BD"/>
    <w:rsid w:val="00A87836"/>
    <w:rsid w:val="00A909C7"/>
    <w:rsid w:val="00A90C81"/>
    <w:rsid w:val="00A9136F"/>
    <w:rsid w:val="00A913E7"/>
    <w:rsid w:val="00A919B9"/>
    <w:rsid w:val="00A9201A"/>
    <w:rsid w:val="00A9201E"/>
    <w:rsid w:val="00A920D4"/>
    <w:rsid w:val="00A92581"/>
    <w:rsid w:val="00A925AC"/>
    <w:rsid w:val="00A92A49"/>
    <w:rsid w:val="00A92B2A"/>
    <w:rsid w:val="00A92E56"/>
    <w:rsid w:val="00A94375"/>
    <w:rsid w:val="00A943FF"/>
    <w:rsid w:val="00A94707"/>
    <w:rsid w:val="00A9554A"/>
    <w:rsid w:val="00A957E3"/>
    <w:rsid w:val="00A96BE0"/>
    <w:rsid w:val="00A96F3E"/>
    <w:rsid w:val="00A977E7"/>
    <w:rsid w:val="00A97CCD"/>
    <w:rsid w:val="00AA053B"/>
    <w:rsid w:val="00AA0CBF"/>
    <w:rsid w:val="00AA11EC"/>
    <w:rsid w:val="00AA1ED3"/>
    <w:rsid w:val="00AA2429"/>
    <w:rsid w:val="00AA2D3F"/>
    <w:rsid w:val="00AA368D"/>
    <w:rsid w:val="00AA3B43"/>
    <w:rsid w:val="00AA3E42"/>
    <w:rsid w:val="00AA3FB5"/>
    <w:rsid w:val="00AA4BBF"/>
    <w:rsid w:val="00AA4D99"/>
    <w:rsid w:val="00AA4E69"/>
    <w:rsid w:val="00AA4EEF"/>
    <w:rsid w:val="00AA4F06"/>
    <w:rsid w:val="00AA5868"/>
    <w:rsid w:val="00AA595F"/>
    <w:rsid w:val="00AA5D3C"/>
    <w:rsid w:val="00AA65CD"/>
    <w:rsid w:val="00AA6F80"/>
    <w:rsid w:val="00AA714C"/>
    <w:rsid w:val="00AA767D"/>
    <w:rsid w:val="00AA783A"/>
    <w:rsid w:val="00AA7D97"/>
    <w:rsid w:val="00AB06D9"/>
    <w:rsid w:val="00AB0955"/>
    <w:rsid w:val="00AB0D54"/>
    <w:rsid w:val="00AB15ED"/>
    <w:rsid w:val="00AB2035"/>
    <w:rsid w:val="00AB2392"/>
    <w:rsid w:val="00AB3012"/>
    <w:rsid w:val="00AB3FE4"/>
    <w:rsid w:val="00AB4232"/>
    <w:rsid w:val="00AB4920"/>
    <w:rsid w:val="00AB4ED5"/>
    <w:rsid w:val="00AB51D8"/>
    <w:rsid w:val="00AB5630"/>
    <w:rsid w:val="00AB580A"/>
    <w:rsid w:val="00AB59B3"/>
    <w:rsid w:val="00AB773C"/>
    <w:rsid w:val="00AB7995"/>
    <w:rsid w:val="00AC0268"/>
    <w:rsid w:val="00AC02F5"/>
    <w:rsid w:val="00AC0667"/>
    <w:rsid w:val="00AC13C7"/>
    <w:rsid w:val="00AC16AE"/>
    <w:rsid w:val="00AC19FE"/>
    <w:rsid w:val="00AC1FD0"/>
    <w:rsid w:val="00AC268B"/>
    <w:rsid w:val="00AC2709"/>
    <w:rsid w:val="00AC276E"/>
    <w:rsid w:val="00AC2945"/>
    <w:rsid w:val="00AC2BCB"/>
    <w:rsid w:val="00AC34E5"/>
    <w:rsid w:val="00AC39F9"/>
    <w:rsid w:val="00AC3D70"/>
    <w:rsid w:val="00AC3F3B"/>
    <w:rsid w:val="00AC40AA"/>
    <w:rsid w:val="00AC41A8"/>
    <w:rsid w:val="00AC4299"/>
    <w:rsid w:val="00AC450A"/>
    <w:rsid w:val="00AC4AA1"/>
    <w:rsid w:val="00AC4CA4"/>
    <w:rsid w:val="00AC4E57"/>
    <w:rsid w:val="00AC5497"/>
    <w:rsid w:val="00AC5D08"/>
    <w:rsid w:val="00AC5DD8"/>
    <w:rsid w:val="00AC63A2"/>
    <w:rsid w:val="00AC64A0"/>
    <w:rsid w:val="00AC692A"/>
    <w:rsid w:val="00AD00D2"/>
    <w:rsid w:val="00AD0241"/>
    <w:rsid w:val="00AD0F3C"/>
    <w:rsid w:val="00AD1194"/>
    <w:rsid w:val="00AD17F7"/>
    <w:rsid w:val="00AD1C53"/>
    <w:rsid w:val="00AD1F1A"/>
    <w:rsid w:val="00AD2151"/>
    <w:rsid w:val="00AD2C70"/>
    <w:rsid w:val="00AD338B"/>
    <w:rsid w:val="00AD33E1"/>
    <w:rsid w:val="00AD342A"/>
    <w:rsid w:val="00AD3825"/>
    <w:rsid w:val="00AD386E"/>
    <w:rsid w:val="00AD426C"/>
    <w:rsid w:val="00AD45DA"/>
    <w:rsid w:val="00AD47FC"/>
    <w:rsid w:val="00AD483D"/>
    <w:rsid w:val="00AD4B55"/>
    <w:rsid w:val="00AD5003"/>
    <w:rsid w:val="00AD58E1"/>
    <w:rsid w:val="00AD5CC9"/>
    <w:rsid w:val="00AD6171"/>
    <w:rsid w:val="00AD6547"/>
    <w:rsid w:val="00AD7417"/>
    <w:rsid w:val="00AD7E41"/>
    <w:rsid w:val="00AE00CC"/>
    <w:rsid w:val="00AE00F1"/>
    <w:rsid w:val="00AE0581"/>
    <w:rsid w:val="00AE0D03"/>
    <w:rsid w:val="00AE0F22"/>
    <w:rsid w:val="00AE10D2"/>
    <w:rsid w:val="00AE11A8"/>
    <w:rsid w:val="00AE1470"/>
    <w:rsid w:val="00AE1782"/>
    <w:rsid w:val="00AE1DF0"/>
    <w:rsid w:val="00AE2455"/>
    <w:rsid w:val="00AE2846"/>
    <w:rsid w:val="00AE3223"/>
    <w:rsid w:val="00AE3734"/>
    <w:rsid w:val="00AE3B61"/>
    <w:rsid w:val="00AE3E59"/>
    <w:rsid w:val="00AE40DE"/>
    <w:rsid w:val="00AE41B7"/>
    <w:rsid w:val="00AE431F"/>
    <w:rsid w:val="00AE4ACA"/>
    <w:rsid w:val="00AE4BF7"/>
    <w:rsid w:val="00AE4E5E"/>
    <w:rsid w:val="00AE5667"/>
    <w:rsid w:val="00AE5676"/>
    <w:rsid w:val="00AE6177"/>
    <w:rsid w:val="00AE6996"/>
    <w:rsid w:val="00AE6A78"/>
    <w:rsid w:val="00AE6A9B"/>
    <w:rsid w:val="00AE6C35"/>
    <w:rsid w:val="00AE6E70"/>
    <w:rsid w:val="00AE6F6B"/>
    <w:rsid w:val="00AE72C2"/>
    <w:rsid w:val="00AF047E"/>
    <w:rsid w:val="00AF04D0"/>
    <w:rsid w:val="00AF0C25"/>
    <w:rsid w:val="00AF14C3"/>
    <w:rsid w:val="00AF1BB9"/>
    <w:rsid w:val="00AF1FAF"/>
    <w:rsid w:val="00AF207D"/>
    <w:rsid w:val="00AF23CD"/>
    <w:rsid w:val="00AF2463"/>
    <w:rsid w:val="00AF35FE"/>
    <w:rsid w:val="00AF36B7"/>
    <w:rsid w:val="00AF36F4"/>
    <w:rsid w:val="00AF3F7D"/>
    <w:rsid w:val="00AF3FBB"/>
    <w:rsid w:val="00AF401A"/>
    <w:rsid w:val="00AF43A5"/>
    <w:rsid w:val="00AF498B"/>
    <w:rsid w:val="00AF4B5C"/>
    <w:rsid w:val="00AF4CC8"/>
    <w:rsid w:val="00AF5126"/>
    <w:rsid w:val="00AF52F2"/>
    <w:rsid w:val="00AF5780"/>
    <w:rsid w:val="00AF6AE3"/>
    <w:rsid w:val="00AF71F7"/>
    <w:rsid w:val="00AF789F"/>
    <w:rsid w:val="00AF7911"/>
    <w:rsid w:val="00AF7BA6"/>
    <w:rsid w:val="00AF7D74"/>
    <w:rsid w:val="00AF7F47"/>
    <w:rsid w:val="00B00321"/>
    <w:rsid w:val="00B00589"/>
    <w:rsid w:val="00B00B17"/>
    <w:rsid w:val="00B02437"/>
    <w:rsid w:val="00B02653"/>
    <w:rsid w:val="00B029FA"/>
    <w:rsid w:val="00B02F21"/>
    <w:rsid w:val="00B03D4A"/>
    <w:rsid w:val="00B04530"/>
    <w:rsid w:val="00B04806"/>
    <w:rsid w:val="00B0510D"/>
    <w:rsid w:val="00B055A3"/>
    <w:rsid w:val="00B06252"/>
    <w:rsid w:val="00B06F2B"/>
    <w:rsid w:val="00B070C9"/>
    <w:rsid w:val="00B07BAC"/>
    <w:rsid w:val="00B1039C"/>
    <w:rsid w:val="00B1082D"/>
    <w:rsid w:val="00B10DED"/>
    <w:rsid w:val="00B1151D"/>
    <w:rsid w:val="00B11D59"/>
    <w:rsid w:val="00B12742"/>
    <w:rsid w:val="00B128BD"/>
    <w:rsid w:val="00B12B0F"/>
    <w:rsid w:val="00B132AE"/>
    <w:rsid w:val="00B13B7D"/>
    <w:rsid w:val="00B13CC0"/>
    <w:rsid w:val="00B14228"/>
    <w:rsid w:val="00B14254"/>
    <w:rsid w:val="00B14774"/>
    <w:rsid w:val="00B14B6E"/>
    <w:rsid w:val="00B15170"/>
    <w:rsid w:val="00B156BA"/>
    <w:rsid w:val="00B15BA1"/>
    <w:rsid w:val="00B16DD2"/>
    <w:rsid w:val="00B16DEE"/>
    <w:rsid w:val="00B16F6D"/>
    <w:rsid w:val="00B174BB"/>
    <w:rsid w:val="00B17FDC"/>
    <w:rsid w:val="00B207AB"/>
    <w:rsid w:val="00B21180"/>
    <w:rsid w:val="00B21213"/>
    <w:rsid w:val="00B21235"/>
    <w:rsid w:val="00B21D7B"/>
    <w:rsid w:val="00B22A37"/>
    <w:rsid w:val="00B22D25"/>
    <w:rsid w:val="00B22E95"/>
    <w:rsid w:val="00B231DA"/>
    <w:rsid w:val="00B23333"/>
    <w:rsid w:val="00B23444"/>
    <w:rsid w:val="00B23635"/>
    <w:rsid w:val="00B239F2"/>
    <w:rsid w:val="00B24055"/>
    <w:rsid w:val="00B25723"/>
    <w:rsid w:val="00B2577A"/>
    <w:rsid w:val="00B26017"/>
    <w:rsid w:val="00B261EC"/>
    <w:rsid w:val="00B26528"/>
    <w:rsid w:val="00B267EA"/>
    <w:rsid w:val="00B2744C"/>
    <w:rsid w:val="00B27562"/>
    <w:rsid w:val="00B275C2"/>
    <w:rsid w:val="00B277DB"/>
    <w:rsid w:val="00B27DDE"/>
    <w:rsid w:val="00B3129C"/>
    <w:rsid w:val="00B31505"/>
    <w:rsid w:val="00B31B8E"/>
    <w:rsid w:val="00B32D08"/>
    <w:rsid w:val="00B32EDA"/>
    <w:rsid w:val="00B32FAE"/>
    <w:rsid w:val="00B3392B"/>
    <w:rsid w:val="00B33B67"/>
    <w:rsid w:val="00B33CBF"/>
    <w:rsid w:val="00B34397"/>
    <w:rsid w:val="00B34400"/>
    <w:rsid w:val="00B34978"/>
    <w:rsid w:val="00B3591C"/>
    <w:rsid w:val="00B36199"/>
    <w:rsid w:val="00B3651B"/>
    <w:rsid w:val="00B36982"/>
    <w:rsid w:val="00B36A28"/>
    <w:rsid w:val="00B36ABD"/>
    <w:rsid w:val="00B36B2F"/>
    <w:rsid w:val="00B36D27"/>
    <w:rsid w:val="00B36EB0"/>
    <w:rsid w:val="00B371A2"/>
    <w:rsid w:val="00B3728E"/>
    <w:rsid w:val="00B3769D"/>
    <w:rsid w:val="00B379C7"/>
    <w:rsid w:val="00B37A3B"/>
    <w:rsid w:val="00B37B4D"/>
    <w:rsid w:val="00B37E21"/>
    <w:rsid w:val="00B4030E"/>
    <w:rsid w:val="00B41029"/>
    <w:rsid w:val="00B41437"/>
    <w:rsid w:val="00B41935"/>
    <w:rsid w:val="00B41F94"/>
    <w:rsid w:val="00B427F8"/>
    <w:rsid w:val="00B4287D"/>
    <w:rsid w:val="00B42D12"/>
    <w:rsid w:val="00B42F70"/>
    <w:rsid w:val="00B4304A"/>
    <w:rsid w:val="00B431FC"/>
    <w:rsid w:val="00B433F7"/>
    <w:rsid w:val="00B43507"/>
    <w:rsid w:val="00B43A45"/>
    <w:rsid w:val="00B44597"/>
    <w:rsid w:val="00B4471E"/>
    <w:rsid w:val="00B44B94"/>
    <w:rsid w:val="00B44E36"/>
    <w:rsid w:val="00B45DCD"/>
    <w:rsid w:val="00B460BB"/>
    <w:rsid w:val="00B465BB"/>
    <w:rsid w:val="00B466FD"/>
    <w:rsid w:val="00B469C7"/>
    <w:rsid w:val="00B46B59"/>
    <w:rsid w:val="00B46E76"/>
    <w:rsid w:val="00B47047"/>
    <w:rsid w:val="00B4733E"/>
    <w:rsid w:val="00B47E8C"/>
    <w:rsid w:val="00B5036B"/>
    <w:rsid w:val="00B50903"/>
    <w:rsid w:val="00B50CB0"/>
    <w:rsid w:val="00B50D08"/>
    <w:rsid w:val="00B51288"/>
    <w:rsid w:val="00B519B8"/>
    <w:rsid w:val="00B5238B"/>
    <w:rsid w:val="00B5395F"/>
    <w:rsid w:val="00B53BA4"/>
    <w:rsid w:val="00B541CB"/>
    <w:rsid w:val="00B54266"/>
    <w:rsid w:val="00B54395"/>
    <w:rsid w:val="00B54455"/>
    <w:rsid w:val="00B551DF"/>
    <w:rsid w:val="00B55776"/>
    <w:rsid w:val="00B55BFE"/>
    <w:rsid w:val="00B55E6D"/>
    <w:rsid w:val="00B55F0B"/>
    <w:rsid w:val="00B564B3"/>
    <w:rsid w:val="00B56ADF"/>
    <w:rsid w:val="00B572A4"/>
    <w:rsid w:val="00B57301"/>
    <w:rsid w:val="00B57365"/>
    <w:rsid w:val="00B57A0A"/>
    <w:rsid w:val="00B60389"/>
    <w:rsid w:val="00B6047D"/>
    <w:rsid w:val="00B612BC"/>
    <w:rsid w:val="00B635C0"/>
    <w:rsid w:val="00B6445B"/>
    <w:rsid w:val="00B64B6F"/>
    <w:rsid w:val="00B64E46"/>
    <w:rsid w:val="00B657D7"/>
    <w:rsid w:val="00B65991"/>
    <w:rsid w:val="00B65A1E"/>
    <w:rsid w:val="00B65CAE"/>
    <w:rsid w:val="00B65D60"/>
    <w:rsid w:val="00B65EFD"/>
    <w:rsid w:val="00B66763"/>
    <w:rsid w:val="00B66F06"/>
    <w:rsid w:val="00B66FE8"/>
    <w:rsid w:val="00B67806"/>
    <w:rsid w:val="00B70961"/>
    <w:rsid w:val="00B70CFD"/>
    <w:rsid w:val="00B71468"/>
    <w:rsid w:val="00B7148A"/>
    <w:rsid w:val="00B719A6"/>
    <w:rsid w:val="00B71AD2"/>
    <w:rsid w:val="00B71B45"/>
    <w:rsid w:val="00B721E5"/>
    <w:rsid w:val="00B72D5D"/>
    <w:rsid w:val="00B72EE6"/>
    <w:rsid w:val="00B730EC"/>
    <w:rsid w:val="00B7335B"/>
    <w:rsid w:val="00B734F3"/>
    <w:rsid w:val="00B73891"/>
    <w:rsid w:val="00B73B27"/>
    <w:rsid w:val="00B73BA5"/>
    <w:rsid w:val="00B73EEA"/>
    <w:rsid w:val="00B74DBB"/>
    <w:rsid w:val="00B74F5B"/>
    <w:rsid w:val="00B7527B"/>
    <w:rsid w:val="00B75513"/>
    <w:rsid w:val="00B75634"/>
    <w:rsid w:val="00B756E8"/>
    <w:rsid w:val="00B75D88"/>
    <w:rsid w:val="00B7655E"/>
    <w:rsid w:val="00B76E50"/>
    <w:rsid w:val="00B76F78"/>
    <w:rsid w:val="00B77118"/>
    <w:rsid w:val="00B777FD"/>
    <w:rsid w:val="00B77910"/>
    <w:rsid w:val="00B77994"/>
    <w:rsid w:val="00B77B36"/>
    <w:rsid w:val="00B77B41"/>
    <w:rsid w:val="00B77FAA"/>
    <w:rsid w:val="00B8014D"/>
    <w:rsid w:val="00B80164"/>
    <w:rsid w:val="00B80606"/>
    <w:rsid w:val="00B80EA9"/>
    <w:rsid w:val="00B80FB8"/>
    <w:rsid w:val="00B81361"/>
    <w:rsid w:val="00B8173B"/>
    <w:rsid w:val="00B817D1"/>
    <w:rsid w:val="00B8185A"/>
    <w:rsid w:val="00B81E6B"/>
    <w:rsid w:val="00B82574"/>
    <w:rsid w:val="00B827B5"/>
    <w:rsid w:val="00B827CF"/>
    <w:rsid w:val="00B827DB"/>
    <w:rsid w:val="00B83092"/>
    <w:rsid w:val="00B83549"/>
    <w:rsid w:val="00B84792"/>
    <w:rsid w:val="00B84AD5"/>
    <w:rsid w:val="00B86396"/>
    <w:rsid w:val="00B8666A"/>
    <w:rsid w:val="00B86792"/>
    <w:rsid w:val="00B8759B"/>
    <w:rsid w:val="00B8783D"/>
    <w:rsid w:val="00B900AD"/>
    <w:rsid w:val="00B90806"/>
    <w:rsid w:val="00B90DFF"/>
    <w:rsid w:val="00B91358"/>
    <w:rsid w:val="00B91763"/>
    <w:rsid w:val="00B9179D"/>
    <w:rsid w:val="00B9188C"/>
    <w:rsid w:val="00B91D80"/>
    <w:rsid w:val="00B91DC8"/>
    <w:rsid w:val="00B9230F"/>
    <w:rsid w:val="00B925C2"/>
    <w:rsid w:val="00B92956"/>
    <w:rsid w:val="00B92B2C"/>
    <w:rsid w:val="00B92BE7"/>
    <w:rsid w:val="00B92FF3"/>
    <w:rsid w:val="00B9341F"/>
    <w:rsid w:val="00B9360F"/>
    <w:rsid w:val="00B942E4"/>
    <w:rsid w:val="00B945BC"/>
    <w:rsid w:val="00B94B6F"/>
    <w:rsid w:val="00B94D5D"/>
    <w:rsid w:val="00B94FF2"/>
    <w:rsid w:val="00B95293"/>
    <w:rsid w:val="00B959A7"/>
    <w:rsid w:val="00B95B06"/>
    <w:rsid w:val="00B95C24"/>
    <w:rsid w:val="00B95CFD"/>
    <w:rsid w:val="00B95D78"/>
    <w:rsid w:val="00B95E3A"/>
    <w:rsid w:val="00B964CE"/>
    <w:rsid w:val="00B96B54"/>
    <w:rsid w:val="00B96B55"/>
    <w:rsid w:val="00B96BD7"/>
    <w:rsid w:val="00B96CAC"/>
    <w:rsid w:val="00B96DBA"/>
    <w:rsid w:val="00B97020"/>
    <w:rsid w:val="00B975EF"/>
    <w:rsid w:val="00B97845"/>
    <w:rsid w:val="00B979D8"/>
    <w:rsid w:val="00B97FE2"/>
    <w:rsid w:val="00BA00D9"/>
    <w:rsid w:val="00BA080C"/>
    <w:rsid w:val="00BA0BC8"/>
    <w:rsid w:val="00BA180D"/>
    <w:rsid w:val="00BA1D85"/>
    <w:rsid w:val="00BA2403"/>
    <w:rsid w:val="00BA2867"/>
    <w:rsid w:val="00BA2AF5"/>
    <w:rsid w:val="00BA2D5F"/>
    <w:rsid w:val="00BA39B1"/>
    <w:rsid w:val="00BA3B75"/>
    <w:rsid w:val="00BA3FAA"/>
    <w:rsid w:val="00BA521A"/>
    <w:rsid w:val="00BA55C7"/>
    <w:rsid w:val="00BA5661"/>
    <w:rsid w:val="00BA5A7E"/>
    <w:rsid w:val="00BA5EA1"/>
    <w:rsid w:val="00BA5EEF"/>
    <w:rsid w:val="00BA754A"/>
    <w:rsid w:val="00BA7643"/>
    <w:rsid w:val="00BA770D"/>
    <w:rsid w:val="00BA7A1D"/>
    <w:rsid w:val="00BA7B61"/>
    <w:rsid w:val="00BA7E19"/>
    <w:rsid w:val="00BA7EA7"/>
    <w:rsid w:val="00BB00D6"/>
    <w:rsid w:val="00BB01B2"/>
    <w:rsid w:val="00BB0705"/>
    <w:rsid w:val="00BB0709"/>
    <w:rsid w:val="00BB0B10"/>
    <w:rsid w:val="00BB106B"/>
    <w:rsid w:val="00BB1216"/>
    <w:rsid w:val="00BB14EE"/>
    <w:rsid w:val="00BB1787"/>
    <w:rsid w:val="00BB19AB"/>
    <w:rsid w:val="00BB1CF9"/>
    <w:rsid w:val="00BB219A"/>
    <w:rsid w:val="00BB3BFF"/>
    <w:rsid w:val="00BB3FDE"/>
    <w:rsid w:val="00BB42CF"/>
    <w:rsid w:val="00BB44E1"/>
    <w:rsid w:val="00BB4BCA"/>
    <w:rsid w:val="00BB5081"/>
    <w:rsid w:val="00BB5637"/>
    <w:rsid w:val="00BB5D6C"/>
    <w:rsid w:val="00BB61F8"/>
    <w:rsid w:val="00BB6789"/>
    <w:rsid w:val="00BB6A75"/>
    <w:rsid w:val="00BB6A8F"/>
    <w:rsid w:val="00BB7CE6"/>
    <w:rsid w:val="00BB7DFC"/>
    <w:rsid w:val="00BC00BF"/>
    <w:rsid w:val="00BC043D"/>
    <w:rsid w:val="00BC125B"/>
    <w:rsid w:val="00BC1688"/>
    <w:rsid w:val="00BC1CD5"/>
    <w:rsid w:val="00BC205E"/>
    <w:rsid w:val="00BC21E7"/>
    <w:rsid w:val="00BC22B0"/>
    <w:rsid w:val="00BC2961"/>
    <w:rsid w:val="00BC334D"/>
    <w:rsid w:val="00BC39CE"/>
    <w:rsid w:val="00BC3A6A"/>
    <w:rsid w:val="00BC3C18"/>
    <w:rsid w:val="00BC51DB"/>
    <w:rsid w:val="00BC570D"/>
    <w:rsid w:val="00BC5852"/>
    <w:rsid w:val="00BC5B16"/>
    <w:rsid w:val="00BC6084"/>
    <w:rsid w:val="00BC608C"/>
    <w:rsid w:val="00BC6A33"/>
    <w:rsid w:val="00BC6A84"/>
    <w:rsid w:val="00BC6D49"/>
    <w:rsid w:val="00BC7145"/>
    <w:rsid w:val="00BC761F"/>
    <w:rsid w:val="00BC79D6"/>
    <w:rsid w:val="00BD000E"/>
    <w:rsid w:val="00BD03C9"/>
    <w:rsid w:val="00BD074D"/>
    <w:rsid w:val="00BD14D2"/>
    <w:rsid w:val="00BD1D2D"/>
    <w:rsid w:val="00BD2160"/>
    <w:rsid w:val="00BD3017"/>
    <w:rsid w:val="00BD33DE"/>
    <w:rsid w:val="00BD352B"/>
    <w:rsid w:val="00BD359C"/>
    <w:rsid w:val="00BD3BD6"/>
    <w:rsid w:val="00BD3D8B"/>
    <w:rsid w:val="00BD3FF1"/>
    <w:rsid w:val="00BD4B8B"/>
    <w:rsid w:val="00BD4D34"/>
    <w:rsid w:val="00BD612E"/>
    <w:rsid w:val="00BD6552"/>
    <w:rsid w:val="00BD6917"/>
    <w:rsid w:val="00BD6B80"/>
    <w:rsid w:val="00BD6D57"/>
    <w:rsid w:val="00BD7363"/>
    <w:rsid w:val="00BD7636"/>
    <w:rsid w:val="00BD7BD4"/>
    <w:rsid w:val="00BE0406"/>
    <w:rsid w:val="00BE0527"/>
    <w:rsid w:val="00BE055E"/>
    <w:rsid w:val="00BE0947"/>
    <w:rsid w:val="00BE0DD7"/>
    <w:rsid w:val="00BE0FD0"/>
    <w:rsid w:val="00BE100A"/>
    <w:rsid w:val="00BE1151"/>
    <w:rsid w:val="00BE16AF"/>
    <w:rsid w:val="00BE2583"/>
    <w:rsid w:val="00BE295C"/>
    <w:rsid w:val="00BE3107"/>
    <w:rsid w:val="00BE316F"/>
    <w:rsid w:val="00BE371C"/>
    <w:rsid w:val="00BE3721"/>
    <w:rsid w:val="00BE3735"/>
    <w:rsid w:val="00BE456A"/>
    <w:rsid w:val="00BE45E8"/>
    <w:rsid w:val="00BE49AA"/>
    <w:rsid w:val="00BE52A2"/>
    <w:rsid w:val="00BE5584"/>
    <w:rsid w:val="00BE5BE3"/>
    <w:rsid w:val="00BE6029"/>
    <w:rsid w:val="00BE6636"/>
    <w:rsid w:val="00BE6904"/>
    <w:rsid w:val="00BE69A0"/>
    <w:rsid w:val="00BE6B09"/>
    <w:rsid w:val="00BE6C0F"/>
    <w:rsid w:val="00BE7C87"/>
    <w:rsid w:val="00BE7CB8"/>
    <w:rsid w:val="00BF022F"/>
    <w:rsid w:val="00BF0A21"/>
    <w:rsid w:val="00BF0AA1"/>
    <w:rsid w:val="00BF18A7"/>
    <w:rsid w:val="00BF1C24"/>
    <w:rsid w:val="00BF2199"/>
    <w:rsid w:val="00BF24B6"/>
    <w:rsid w:val="00BF26C0"/>
    <w:rsid w:val="00BF2B70"/>
    <w:rsid w:val="00BF2CD9"/>
    <w:rsid w:val="00BF2DBB"/>
    <w:rsid w:val="00BF2E62"/>
    <w:rsid w:val="00BF35B3"/>
    <w:rsid w:val="00BF3A29"/>
    <w:rsid w:val="00BF5576"/>
    <w:rsid w:val="00BF5625"/>
    <w:rsid w:val="00BF5D80"/>
    <w:rsid w:val="00BF5F62"/>
    <w:rsid w:val="00BF620D"/>
    <w:rsid w:val="00BF62A2"/>
    <w:rsid w:val="00BF645B"/>
    <w:rsid w:val="00BF662E"/>
    <w:rsid w:val="00BF6B57"/>
    <w:rsid w:val="00BF6C27"/>
    <w:rsid w:val="00BF6D3D"/>
    <w:rsid w:val="00BF6F53"/>
    <w:rsid w:val="00BF7155"/>
    <w:rsid w:val="00BF7915"/>
    <w:rsid w:val="00C00224"/>
    <w:rsid w:val="00C008B7"/>
    <w:rsid w:val="00C00E44"/>
    <w:rsid w:val="00C00E6C"/>
    <w:rsid w:val="00C0102F"/>
    <w:rsid w:val="00C01157"/>
    <w:rsid w:val="00C011B0"/>
    <w:rsid w:val="00C01373"/>
    <w:rsid w:val="00C01450"/>
    <w:rsid w:val="00C015E7"/>
    <w:rsid w:val="00C0216C"/>
    <w:rsid w:val="00C02601"/>
    <w:rsid w:val="00C02CD0"/>
    <w:rsid w:val="00C02DAF"/>
    <w:rsid w:val="00C02F43"/>
    <w:rsid w:val="00C031D2"/>
    <w:rsid w:val="00C03469"/>
    <w:rsid w:val="00C037BE"/>
    <w:rsid w:val="00C03852"/>
    <w:rsid w:val="00C039F7"/>
    <w:rsid w:val="00C03B3E"/>
    <w:rsid w:val="00C03C10"/>
    <w:rsid w:val="00C03CD4"/>
    <w:rsid w:val="00C03DB3"/>
    <w:rsid w:val="00C03E3B"/>
    <w:rsid w:val="00C04E8A"/>
    <w:rsid w:val="00C04F51"/>
    <w:rsid w:val="00C05293"/>
    <w:rsid w:val="00C05638"/>
    <w:rsid w:val="00C05708"/>
    <w:rsid w:val="00C05F33"/>
    <w:rsid w:val="00C067FC"/>
    <w:rsid w:val="00C0705E"/>
    <w:rsid w:val="00C07100"/>
    <w:rsid w:val="00C0744E"/>
    <w:rsid w:val="00C07B32"/>
    <w:rsid w:val="00C07C69"/>
    <w:rsid w:val="00C07F34"/>
    <w:rsid w:val="00C07F4B"/>
    <w:rsid w:val="00C102E8"/>
    <w:rsid w:val="00C110C7"/>
    <w:rsid w:val="00C110FD"/>
    <w:rsid w:val="00C121F8"/>
    <w:rsid w:val="00C1228F"/>
    <w:rsid w:val="00C12473"/>
    <w:rsid w:val="00C125E7"/>
    <w:rsid w:val="00C12D10"/>
    <w:rsid w:val="00C12D3F"/>
    <w:rsid w:val="00C131DF"/>
    <w:rsid w:val="00C133B8"/>
    <w:rsid w:val="00C1346C"/>
    <w:rsid w:val="00C13F08"/>
    <w:rsid w:val="00C14EEA"/>
    <w:rsid w:val="00C15292"/>
    <w:rsid w:val="00C15294"/>
    <w:rsid w:val="00C156AD"/>
    <w:rsid w:val="00C1592D"/>
    <w:rsid w:val="00C15A54"/>
    <w:rsid w:val="00C16B6A"/>
    <w:rsid w:val="00C16F04"/>
    <w:rsid w:val="00C1713A"/>
    <w:rsid w:val="00C174FA"/>
    <w:rsid w:val="00C200B3"/>
    <w:rsid w:val="00C20668"/>
    <w:rsid w:val="00C21014"/>
    <w:rsid w:val="00C21E1D"/>
    <w:rsid w:val="00C21E78"/>
    <w:rsid w:val="00C226FC"/>
    <w:rsid w:val="00C22B09"/>
    <w:rsid w:val="00C23296"/>
    <w:rsid w:val="00C23481"/>
    <w:rsid w:val="00C24697"/>
    <w:rsid w:val="00C25535"/>
    <w:rsid w:val="00C256ED"/>
    <w:rsid w:val="00C25EC1"/>
    <w:rsid w:val="00C263F9"/>
    <w:rsid w:val="00C264F5"/>
    <w:rsid w:val="00C26555"/>
    <w:rsid w:val="00C26B89"/>
    <w:rsid w:val="00C270AE"/>
    <w:rsid w:val="00C30F67"/>
    <w:rsid w:val="00C314DF"/>
    <w:rsid w:val="00C31AE9"/>
    <w:rsid w:val="00C31BC7"/>
    <w:rsid w:val="00C31FDB"/>
    <w:rsid w:val="00C32146"/>
    <w:rsid w:val="00C32485"/>
    <w:rsid w:val="00C32556"/>
    <w:rsid w:val="00C3271B"/>
    <w:rsid w:val="00C3314C"/>
    <w:rsid w:val="00C33259"/>
    <w:rsid w:val="00C3353F"/>
    <w:rsid w:val="00C33AA0"/>
    <w:rsid w:val="00C33C6C"/>
    <w:rsid w:val="00C3402E"/>
    <w:rsid w:val="00C34309"/>
    <w:rsid w:val="00C348FE"/>
    <w:rsid w:val="00C35016"/>
    <w:rsid w:val="00C358CB"/>
    <w:rsid w:val="00C35911"/>
    <w:rsid w:val="00C35A5B"/>
    <w:rsid w:val="00C35D85"/>
    <w:rsid w:val="00C36470"/>
    <w:rsid w:val="00C36BEF"/>
    <w:rsid w:val="00C36CC8"/>
    <w:rsid w:val="00C3726F"/>
    <w:rsid w:val="00C375C8"/>
    <w:rsid w:val="00C376E4"/>
    <w:rsid w:val="00C37903"/>
    <w:rsid w:val="00C379A6"/>
    <w:rsid w:val="00C37AC6"/>
    <w:rsid w:val="00C402A3"/>
    <w:rsid w:val="00C40460"/>
    <w:rsid w:val="00C4052C"/>
    <w:rsid w:val="00C40585"/>
    <w:rsid w:val="00C40687"/>
    <w:rsid w:val="00C407DA"/>
    <w:rsid w:val="00C40E8B"/>
    <w:rsid w:val="00C41AC2"/>
    <w:rsid w:val="00C41BEA"/>
    <w:rsid w:val="00C42250"/>
    <w:rsid w:val="00C4277E"/>
    <w:rsid w:val="00C42978"/>
    <w:rsid w:val="00C43A1A"/>
    <w:rsid w:val="00C43B80"/>
    <w:rsid w:val="00C4462F"/>
    <w:rsid w:val="00C4539D"/>
    <w:rsid w:val="00C4581C"/>
    <w:rsid w:val="00C4647F"/>
    <w:rsid w:val="00C466F8"/>
    <w:rsid w:val="00C467D4"/>
    <w:rsid w:val="00C46FD9"/>
    <w:rsid w:val="00C4721B"/>
    <w:rsid w:val="00C478F7"/>
    <w:rsid w:val="00C47D89"/>
    <w:rsid w:val="00C47F80"/>
    <w:rsid w:val="00C50C5E"/>
    <w:rsid w:val="00C50CC5"/>
    <w:rsid w:val="00C5112B"/>
    <w:rsid w:val="00C51594"/>
    <w:rsid w:val="00C51F34"/>
    <w:rsid w:val="00C520EE"/>
    <w:rsid w:val="00C526B7"/>
    <w:rsid w:val="00C52A96"/>
    <w:rsid w:val="00C52D5A"/>
    <w:rsid w:val="00C53668"/>
    <w:rsid w:val="00C539F0"/>
    <w:rsid w:val="00C53AA5"/>
    <w:rsid w:val="00C54493"/>
    <w:rsid w:val="00C54702"/>
    <w:rsid w:val="00C54D68"/>
    <w:rsid w:val="00C550DB"/>
    <w:rsid w:val="00C5561F"/>
    <w:rsid w:val="00C561AF"/>
    <w:rsid w:val="00C56533"/>
    <w:rsid w:val="00C56A0E"/>
    <w:rsid w:val="00C57591"/>
    <w:rsid w:val="00C605DC"/>
    <w:rsid w:val="00C6064B"/>
    <w:rsid w:val="00C609AA"/>
    <w:rsid w:val="00C60F5E"/>
    <w:rsid w:val="00C610E5"/>
    <w:rsid w:val="00C613D1"/>
    <w:rsid w:val="00C6182A"/>
    <w:rsid w:val="00C61A83"/>
    <w:rsid w:val="00C62048"/>
    <w:rsid w:val="00C625E0"/>
    <w:rsid w:val="00C6277B"/>
    <w:rsid w:val="00C63259"/>
    <w:rsid w:val="00C63F2A"/>
    <w:rsid w:val="00C6436F"/>
    <w:rsid w:val="00C6445C"/>
    <w:rsid w:val="00C6479C"/>
    <w:rsid w:val="00C64828"/>
    <w:rsid w:val="00C64A17"/>
    <w:rsid w:val="00C64DD8"/>
    <w:rsid w:val="00C65943"/>
    <w:rsid w:val="00C65F61"/>
    <w:rsid w:val="00C668DA"/>
    <w:rsid w:val="00C66AC1"/>
    <w:rsid w:val="00C66CE5"/>
    <w:rsid w:val="00C66E61"/>
    <w:rsid w:val="00C6743B"/>
    <w:rsid w:val="00C6746F"/>
    <w:rsid w:val="00C67F06"/>
    <w:rsid w:val="00C702B5"/>
    <w:rsid w:val="00C70539"/>
    <w:rsid w:val="00C70A6C"/>
    <w:rsid w:val="00C70D58"/>
    <w:rsid w:val="00C7109F"/>
    <w:rsid w:val="00C7162B"/>
    <w:rsid w:val="00C71FD7"/>
    <w:rsid w:val="00C720D3"/>
    <w:rsid w:val="00C72A7E"/>
    <w:rsid w:val="00C7303A"/>
    <w:rsid w:val="00C73556"/>
    <w:rsid w:val="00C7363A"/>
    <w:rsid w:val="00C737A8"/>
    <w:rsid w:val="00C73E3D"/>
    <w:rsid w:val="00C741D1"/>
    <w:rsid w:val="00C7421D"/>
    <w:rsid w:val="00C7570E"/>
    <w:rsid w:val="00C75A83"/>
    <w:rsid w:val="00C76519"/>
    <w:rsid w:val="00C76D10"/>
    <w:rsid w:val="00C76FBF"/>
    <w:rsid w:val="00C77ADF"/>
    <w:rsid w:val="00C80096"/>
    <w:rsid w:val="00C802CC"/>
    <w:rsid w:val="00C80670"/>
    <w:rsid w:val="00C80727"/>
    <w:rsid w:val="00C80728"/>
    <w:rsid w:val="00C80AA0"/>
    <w:rsid w:val="00C80D0D"/>
    <w:rsid w:val="00C80EA1"/>
    <w:rsid w:val="00C80F9E"/>
    <w:rsid w:val="00C8118F"/>
    <w:rsid w:val="00C811BB"/>
    <w:rsid w:val="00C815E7"/>
    <w:rsid w:val="00C81795"/>
    <w:rsid w:val="00C81E4A"/>
    <w:rsid w:val="00C81E54"/>
    <w:rsid w:val="00C822CB"/>
    <w:rsid w:val="00C828D1"/>
    <w:rsid w:val="00C828F8"/>
    <w:rsid w:val="00C82CA8"/>
    <w:rsid w:val="00C82CBF"/>
    <w:rsid w:val="00C83B90"/>
    <w:rsid w:val="00C83C1E"/>
    <w:rsid w:val="00C84D97"/>
    <w:rsid w:val="00C85216"/>
    <w:rsid w:val="00C85CEA"/>
    <w:rsid w:val="00C86099"/>
    <w:rsid w:val="00C8610C"/>
    <w:rsid w:val="00C8629D"/>
    <w:rsid w:val="00C87076"/>
    <w:rsid w:val="00C874D3"/>
    <w:rsid w:val="00C87561"/>
    <w:rsid w:val="00C879F9"/>
    <w:rsid w:val="00C87EFA"/>
    <w:rsid w:val="00C902F2"/>
    <w:rsid w:val="00C90BBA"/>
    <w:rsid w:val="00C9118A"/>
    <w:rsid w:val="00C91270"/>
    <w:rsid w:val="00C91391"/>
    <w:rsid w:val="00C91745"/>
    <w:rsid w:val="00C91A53"/>
    <w:rsid w:val="00C91E4A"/>
    <w:rsid w:val="00C91EFA"/>
    <w:rsid w:val="00C92459"/>
    <w:rsid w:val="00C925AE"/>
    <w:rsid w:val="00C9294E"/>
    <w:rsid w:val="00C93086"/>
    <w:rsid w:val="00C93EAB"/>
    <w:rsid w:val="00C941E3"/>
    <w:rsid w:val="00C9533E"/>
    <w:rsid w:val="00C95E8C"/>
    <w:rsid w:val="00C95FCF"/>
    <w:rsid w:val="00C9632D"/>
    <w:rsid w:val="00C967CA"/>
    <w:rsid w:val="00C97127"/>
    <w:rsid w:val="00C9713C"/>
    <w:rsid w:val="00C975C9"/>
    <w:rsid w:val="00C975DF"/>
    <w:rsid w:val="00C976E4"/>
    <w:rsid w:val="00C977CA"/>
    <w:rsid w:val="00C97D7A"/>
    <w:rsid w:val="00C97DBD"/>
    <w:rsid w:val="00CA006C"/>
    <w:rsid w:val="00CA00E1"/>
    <w:rsid w:val="00CA0A10"/>
    <w:rsid w:val="00CA0BD2"/>
    <w:rsid w:val="00CA0EE9"/>
    <w:rsid w:val="00CA12B0"/>
    <w:rsid w:val="00CA15ED"/>
    <w:rsid w:val="00CA162C"/>
    <w:rsid w:val="00CA1E63"/>
    <w:rsid w:val="00CA2062"/>
    <w:rsid w:val="00CA2318"/>
    <w:rsid w:val="00CA23A3"/>
    <w:rsid w:val="00CA2F9B"/>
    <w:rsid w:val="00CA3468"/>
    <w:rsid w:val="00CA36E4"/>
    <w:rsid w:val="00CA3805"/>
    <w:rsid w:val="00CA39A9"/>
    <w:rsid w:val="00CA3DB2"/>
    <w:rsid w:val="00CA3F7A"/>
    <w:rsid w:val="00CA415D"/>
    <w:rsid w:val="00CA4600"/>
    <w:rsid w:val="00CA49FA"/>
    <w:rsid w:val="00CA4E8C"/>
    <w:rsid w:val="00CA5051"/>
    <w:rsid w:val="00CA52FD"/>
    <w:rsid w:val="00CA5A7A"/>
    <w:rsid w:val="00CA5BD1"/>
    <w:rsid w:val="00CA5F63"/>
    <w:rsid w:val="00CA6A83"/>
    <w:rsid w:val="00CA6AD3"/>
    <w:rsid w:val="00CA6E75"/>
    <w:rsid w:val="00CA7101"/>
    <w:rsid w:val="00CA7BAC"/>
    <w:rsid w:val="00CB0092"/>
    <w:rsid w:val="00CB0467"/>
    <w:rsid w:val="00CB0575"/>
    <w:rsid w:val="00CB07F5"/>
    <w:rsid w:val="00CB12A6"/>
    <w:rsid w:val="00CB18F8"/>
    <w:rsid w:val="00CB19B9"/>
    <w:rsid w:val="00CB20E9"/>
    <w:rsid w:val="00CB2275"/>
    <w:rsid w:val="00CB2320"/>
    <w:rsid w:val="00CB257D"/>
    <w:rsid w:val="00CB25C4"/>
    <w:rsid w:val="00CB25F9"/>
    <w:rsid w:val="00CB27B2"/>
    <w:rsid w:val="00CB2D30"/>
    <w:rsid w:val="00CB30DF"/>
    <w:rsid w:val="00CB3401"/>
    <w:rsid w:val="00CB37D0"/>
    <w:rsid w:val="00CB3D0B"/>
    <w:rsid w:val="00CB4242"/>
    <w:rsid w:val="00CB42D6"/>
    <w:rsid w:val="00CB4625"/>
    <w:rsid w:val="00CB46BE"/>
    <w:rsid w:val="00CB4DB6"/>
    <w:rsid w:val="00CB4E3C"/>
    <w:rsid w:val="00CB5580"/>
    <w:rsid w:val="00CB5585"/>
    <w:rsid w:val="00CB5B7A"/>
    <w:rsid w:val="00CB5BCF"/>
    <w:rsid w:val="00CB5E66"/>
    <w:rsid w:val="00CB5E93"/>
    <w:rsid w:val="00CB6468"/>
    <w:rsid w:val="00CB6503"/>
    <w:rsid w:val="00CB66C2"/>
    <w:rsid w:val="00CB6E35"/>
    <w:rsid w:val="00CB752C"/>
    <w:rsid w:val="00CB7C1B"/>
    <w:rsid w:val="00CB7F27"/>
    <w:rsid w:val="00CC0EB6"/>
    <w:rsid w:val="00CC0EE7"/>
    <w:rsid w:val="00CC1895"/>
    <w:rsid w:val="00CC1972"/>
    <w:rsid w:val="00CC1F1B"/>
    <w:rsid w:val="00CC2796"/>
    <w:rsid w:val="00CC32D7"/>
    <w:rsid w:val="00CC3515"/>
    <w:rsid w:val="00CC3F95"/>
    <w:rsid w:val="00CC4190"/>
    <w:rsid w:val="00CC4334"/>
    <w:rsid w:val="00CC4F62"/>
    <w:rsid w:val="00CC557A"/>
    <w:rsid w:val="00CC573B"/>
    <w:rsid w:val="00CC57F2"/>
    <w:rsid w:val="00CC5E65"/>
    <w:rsid w:val="00CC605D"/>
    <w:rsid w:val="00CC64FF"/>
    <w:rsid w:val="00CC6DD0"/>
    <w:rsid w:val="00CC7004"/>
    <w:rsid w:val="00CC7C3B"/>
    <w:rsid w:val="00CC7F48"/>
    <w:rsid w:val="00CC7FF7"/>
    <w:rsid w:val="00CD002C"/>
    <w:rsid w:val="00CD0C65"/>
    <w:rsid w:val="00CD1036"/>
    <w:rsid w:val="00CD1A56"/>
    <w:rsid w:val="00CD1AB7"/>
    <w:rsid w:val="00CD1CD8"/>
    <w:rsid w:val="00CD1D35"/>
    <w:rsid w:val="00CD1E88"/>
    <w:rsid w:val="00CD20C3"/>
    <w:rsid w:val="00CD210E"/>
    <w:rsid w:val="00CD251E"/>
    <w:rsid w:val="00CD28AD"/>
    <w:rsid w:val="00CD3A65"/>
    <w:rsid w:val="00CD3A9C"/>
    <w:rsid w:val="00CD42F5"/>
    <w:rsid w:val="00CD45FE"/>
    <w:rsid w:val="00CD4B88"/>
    <w:rsid w:val="00CD4DA5"/>
    <w:rsid w:val="00CD5658"/>
    <w:rsid w:val="00CD5E0F"/>
    <w:rsid w:val="00CD6045"/>
    <w:rsid w:val="00CD6EDD"/>
    <w:rsid w:val="00CE0801"/>
    <w:rsid w:val="00CE0852"/>
    <w:rsid w:val="00CE08A6"/>
    <w:rsid w:val="00CE0A74"/>
    <w:rsid w:val="00CE1599"/>
    <w:rsid w:val="00CE255A"/>
    <w:rsid w:val="00CE2979"/>
    <w:rsid w:val="00CE3249"/>
    <w:rsid w:val="00CE3F5A"/>
    <w:rsid w:val="00CE469A"/>
    <w:rsid w:val="00CE4E27"/>
    <w:rsid w:val="00CE4E85"/>
    <w:rsid w:val="00CE51ED"/>
    <w:rsid w:val="00CE521C"/>
    <w:rsid w:val="00CE53DB"/>
    <w:rsid w:val="00CE56FA"/>
    <w:rsid w:val="00CE5F44"/>
    <w:rsid w:val="00CE6096"/>
    <w:rsid w:val="00CE6860"/>
    <w:rsid w:val="00CE701E"/>
    <w:rsid w:val="00CE7371"/>
    <w:rsid w:val="00CE7596"/>
    <w:rsid w:val="00CE785B"/>
    <w:rsid w:val="00CE7933"/>
    <w:rsid w:val="00CF04FD"/>
    <w:rsid w:val="00CF05DF"/>
    <w:rsid w:val="00CF0983"/>
    <w:rsid w:val="00CF146F"/>
    <w:rsid w:val="00CF1726"/>
    <w:rsid w:val="00CF211F"/>
    <w:rsid w:val="00CF3324"/>
    <w:rsid w:val="00CF3E3C"/>
    <w:rsid w:val="00CF4087"/>
    <w:rsid w:val="00CF428F"/>
    <w:rsid w:val="00CF44C4"/>
    <w:rsid w:val="00CF4763"/>
    <w:rsid w:val="00CF49E3"/>
    <w:rsid w:val="00CF4FC8"/>
    <w:rsid w:val="00CF559E"/>
    <w:rsid w:val="00CF58A5"/>
    <w:rsid w:val="00CF5921"/>
    <w:rsid w:val="00CF5C9B"/>
    <w:rsid w:val="00CF5D3B"/>
    <w:rsid w:val="00CF5D58"/>
    <w:rsid w:val="00CF5D8C"/>
    <w:rsid w:val="00CF5E21"/>
    <w:rsid w:val="00CF609C"/>
    <w:rsid w:val="00CF6207"/>
    <w:rsid w:val="00CF685C"/>
    <w:rsid w:val="00CF70CB"/>
    <w:rsid w:val="00CF7112"/>
    <w:rsid w:val="00CF736E"/>
    <w:rsid w:val="00CF7558"/>
    <w:rsid w:val="00CF76D7"/>
    <w:rsid w:val="00CF7B39"/>
    <w:rsid w:val="00CF7F32"/>
    <w:rsid w:val="00D0053B"/>
    <w:rsid w:val="00D01061"/>
    <w:rsid w:val="00D01274"/>
    <w:rsid w:val="00D0180E"/>
    <w:rsid w:val="00D01DFE"/>
    <w:rsid w:val="00D01E0B"/>
    <w:rsid w:val="00D02C74"/>
    <w:rsid w:val="00D0375F"/>
    <w:rsid w:val="00D038FE"/>
    <w:rsid w:val="00D039BC"/>
    <w:rsid w:val="00D03A3A"/>
    <w:rsid w:val="00D03AA8"/>
    <w:rsid w:val="00D03D65"/>
    <w:rsid w:val="00D044D8"/>
    <w:rsid w:val="00D05069"/>
    <w:rsid w:val="00D051BB"/>
    <w:rsid w:val="00D05502"/>
    <w:rsid w:val="00D05825"/>
    <w:rsid w:val="00D05B8F"/>
    <w:rsid w:val="00D0671B"/>
    <w:rsid w:val="00D07875"/>
    <w:rsid w:val="00D10869"/>
    <w:rsid w:val="00D10F7E"/>
    <w:rsid w:val="00D114E1"/>
    <w:rsid w:val="00D1156C"/>
    <w:rsid w:val="00D1180A"/>
    <w:rsid w:val="00D11840"/>
    <w:rsid w:val="00D11C90"/>
    <w:rsid w:val="00D1225E"/>
    <w:rsid w:val="00D12443"/>
    <w:rsid w:val="00D13A71"/>
    <w:rsid w:val="00D13FA0"/>
    <w:rsid w:val="00D144F7"/>
    <w:rsid w:val="00D14DEC"/>
    <w:rsid w:val="00D15BE4"/>
    <w:rsid w:val="00D1638E"/>
    <w:rsid w:val="00D167B2"/>
    <w:rsid w:val="00D16E3E"/>
    <w:rsid w:val="00D16FE9"/>
    <w:rsid w:val="00D1702F"/>
    <w:rsid w:val="00D175D6"/>
    <w:rsid w:val="00D17C2E"/>
    <w:rsid w:val="00D2069D"/>
    <w:rsid w:val="00D20916"/>
    <w:rsid w:val="00D21251"/>
    <w:rsid w:val="00D215E3"/>
    <w:rsid w:val="00D21925"/>
    <w:rsid w:val="00D2291F"/>
    <w:rsid w:val="00D22BA6"/>
    <w:rsid w:val="00D22C6A"/>
    <w:rsid w:val="00D23478"/>
    <w:rsid w:val="00D24298"/>
    <w:rsid w:val="00D250F5"/>
    <w:rsid w:val="00D25455"/>
    <w:rsid w:val="00D255EA"/>
    <w:rsid w:val="00D25C29"/>
    <w:rsid w:val="00D261A5"/>
    <w:rsid w:val="00D26343"/>
    <w:rsid w:val="00D26441"/>
    <w:rsid w:val="00D265D8"/>
    <w:rsid w:val="00D2698B"/>
    <w:rsid w:val="00D27060"/>
    <w:rsid w:val="00D2738C"/>
    <w:rsid w:val="00D276C3"/>
    <w:rsid w:val="00D27790"/>
    <w:rsid w:val="00D27ACB"/>
    <w:rsid w:val="00D27BF7"/>
    <w:rsid w:val="00D27D50"/>
    <w:rsid w:val="00D30016"/>
    <w:rsid w:val="00D3067F"/>
    <w:rsid w:val="00D308C3"/>
    <w:rsid w:val="00D311B3"/>
    <w:rsid w:val="00D317EF"/>
    <w:rsid w:val="00D31D4A"/>
    <w:rsid w:val="00D31D91"/>
    <w:rsid w:val="00D31F66"/>
    <w:rsid w:val="00D32337"/>
    <w:rsid w:val="00D3302D"/>
    <w:rsid w:val="00D33D6A"/>
    <w:rsid w:val="00D34DDB"/>
    <w:rsid w:val="00D35652"/>
    <w:rsid w:val="00D358DC"/>
    <w:rsid w:val="00D35A9D"/>
    <w:rsid w:val="00D35AC0"/>
    <w:rsid w:val="00D35B31"/>
    <w:rsid w:val="00D36535"/>
    <w:rsid w:val="00D36685"/>
    <w:rsid w:val="00D36835"/>
    <w:rsid w:val="00D36D21"/>
    <w:rsid w:val="00D36DCD"/>
    <w:rsid w:val="00D36F56"/>
    <w:rsid w:val="00D375E1"/>
    <w:rsid w:val="00D37A79"/>
    <w:rsid w:val="00D40FF9"/>
    <w:rsid w:val="00D41176"/>
    <w:rsid w:val="00D4150C"/>
    <w:rsid w:val="00D418BE"/>
    <w:rsid w:val="00D419D5"/>
    <w:rsid w:val="00D41C1D"/>
    <w:rsid w:val="00D425C7"/>
    <w:rsid w:val="00D434A8"/>
    <w:rsid w:val="00D43CD6"/>
    <w:rsid w:val="00D442F5"/>
    <w:rsid w:val="00D44E34"/>
    <w:rsid w:val="00D454FD"/>
    <w:rsid w:val="00D45732"/>
    <w:rsid w:val="00D4634F"/>
    <w:rsid w:val="00D46A0C"/>
    <w:rsid w:val="00D46FCF"/>
    <w:rsid w:val="00D47512"/>
    <w:rsid w:val="00D47652"/>
    <w:rsid w:val="00D47AB3"/>
    <w:rsid w:val="00D47DAD"/>
    <w:rsid w:val="00D500F6"/>
    <w:rsid w:val="00D5012D"/>
    <w:rsid w:val="00D50246"/>
    <w:rsid w:val="00D50BF7"/>
    <w:rsid w:val="00D51B33"/>
    <w:rsid w:val="00D521BD"/>
    <w:rsid w:val="00D52216"/>
    <w:rsid w:val="00D5273D"/>
    <w:rsid w:val="00D5299F"/>
    <w:rsid w:val="00D52E5D"/>
    <w:rsid w:val="00D53213"/>
    <w:rsid w:val="00D5347C"/>
    <w:rsid w:val="00D5426B"/>
    <w:rsid w:val="00D545EA"/>
    <w:rsid w:val="00D54DCB"/>
    <w:rsid w:val="00D54E19"/>
    <w:rsid w:val="00D55AD6"/>
    <w:rsid w:val="00D55BF8"/>
    <w:rsid w:val="00D55C0D"/>
    <w:rsid w:val="00D55CFE"/>
    <w:rsid w:val="00D56657"/>
    <w:rsid w:val="00D5699B"/>
    <w:rsid w:val="00D56DCC"/>
    <w:rsid w:val="00D60390"/>
    <w:rsid w:val="00D603FB"/>
    <w:rsid w:val="00D60AD9"/>
    <w:rsid w:val="00D610CB"/>
    <w:rsid w:val="00D61220"/>
    <w:rsid w:val="00D61F45"/>
    <w:rsid w:val="00D621FC"/>
    <w:rsid w:val="00D624A3"/>
    <w:rsid w:val="00D62583"/>
    <w:rsid w:val="00D62A8E"/>
    <w:rsid w:val="00D62B7C"/>
    <w:rsid w:val="00D63460"/>
    <w:rsid w:val="00D63685"/>
    <w:rsid w:val="00D63E01"/>
    <w:rsid w:val="00D644C4"/>
    <w:rsid w:val="00D648FA"/>
    <w:rsid w:val="00D659CA"/>
    <w:rsid w:val="00D65AD6"/>
    <w:rsid w:val="00D65BD7"/>
    <w:rsid w:val="00D6608B"/>
    <w:rsid w:val="00D66379"/>
    <w:rsid w:val="00D66868"/>
    <w:rsid w:val="00D67009"/>
    <w:rsid w:val="00D67094"/>
    <w:rsid w:val="00D671EF"/>
    <w:rsid w:val="00D675F5"/>
    <w:rsid w:val="00D67B8B"/>
    <w:rsid w:val="00D67B8E"/>
    <w:rsid w:val="00D67D1E"/>
    <w:rsid w:val="00D700AC"/>
    <w:rsid w:val="00D70236"/>
    <w:rsid w:val="00D70AC1"/>
    <w:rsid w:val="00D71642"/>
    <w:rsid w:val="00D71CD8"/>
    <w:rsid w:val="00D720BE"/>
    <w:rsid w:val="00D7252F"/>
    <w:rsid w:val="00D72BBF"/>
    <w:rsid w:val="00D72BDB"/>
    <w:rsid w:val="00D7305C"/>
    <w:rsid w:val="00D73535"/>
    <w:rsid w:val="00D7368C"/>
    <w:rsid w:val="00D7384E"/>
    <w:rsid w:val="00D74800"/>
    <w:rsid w:val="00D74852"/>
    <w:rsid w:val="00D74DE2"/>
    <w:rsid w:val="00D75029"/>
    <w:rsid w:val="00D75147"/>
    <w:rsid w:val="00D75923"/>
    <w:rsid w:val="00D761F8"/>
    <w:rsid w:val="00D76362"/>
    <w:rsid w:val="00D76F74"/>
    <w:rsid w:val="00D76F96"/>
    <w:rsid w:val="00D770F6"/>
    <w:rsid w:val="00D77602"/>
    <w:rsid w:val="00D777FE"/>
    <w:rsid w:val="00D77C6A"/>
    <w:rsid w:val="00D80511"/>
    <w:rsid w:val="00D80F52"/>
    <w:rsid w:val="00D81096"/>
    <w:rsid w:val="00D825C8"/>
    <w:rsid w:val="00D8293F"/>
    <w:rsid w:val="00D82987"/>
    <w:rsid w:val="00D82C11"/>
    <w:rsid w:val="00D82D0F"/>
    <w:rsid w:val="00D834F9"/>
    <w:rsid w:val="00D83FC8"/>
    <w:rsid w:val="00D84520"/>
    <w:rsid w:val="00D8606F"/>
    <w:rsid w:val="00D86460"/>
    <w:rsid w:val="00D8672A"/>
    <w:rsid w:val="00D8688F"/>
    <w:rsid w:val="00D86A33"/>
    <w:rsid w:val="00D86EA2"/>
    <w:rsid w:val="00D870A5"/>
    <w:rsid w:val="00D870C1"/>
    <w:rsid w:val="00D879D4"/>
    <w:rsid w:val="00D900B1"/>
    <w:rsid w:val="00D90A1E"/>
    <w:rsid w:val="00D90D7D"/>
    <w:rsid w:val="00D90E75"/>
    <w:rsid w:val="00D9146E"/>
    <w:rsid w:val="00D91632"/>
    <w:rsid w:val="00D91E72"/>
    <w:rsid w:val="00D91F5B"/>
    <w:rsid w:val="00D92473"/>
    <w:rsid w:val="00D92F51"/>
    <w:rsid w:val="00D939C5"/>
    <w:rsid w:val="00D94292"/>
    <w:rsid w:val="00D94968"/>
    <w:rsid w:val="00D94986"/>
    <w:rsid w:val="00D94D21"/>
    <w:rsid w:val="00D95E6A"/>
    <w:rsid w:val="00D95F50"/>
    <w:rsid w:val="00D96429"/>
    <w:rsid w:val="00D96629"/>
    <w:rsid w:val="00D969A1"/>
    <w:rsid w:val="00D96E07"/>
    <w:rsid w:val="00D97185"/>
    <w:rsid w:val="00DA0050"/>
    <w:rsid w:val="00DA016C"/>
    <w:rsid w:val="00DA0D48"/>
    <w:rsid w:val="00DA1076"/>
    <w:rsid w:val="00DA10FA"/>
    <w:rsid w:val="00DA18C3"/>
    <w:rsid w:val="00DA19DA"/>
    <w:rsid w:val="00DA25F1"/>
    <w:rsid w:val="00DA2CCF"/>
    <w:rsid w:val="00DA32E6"/>
    <w:rsid w:val="00DA386F"/>
    <w:rsid w:val="00DA3CCD"/>
    <w:rsid w:val="00DA3DBE"/>
    <w:rsid w:val="00DA3E5E"/>
    <w:rsid w:val="00DA3F39"/>
    <w:rsid w:val="00DA4A82"/>
    <w:rsid w:val="00DA5259"/>
    <w:rsid w:val="00DA5521"/>
    <w:rsid w:val="00DA6019"/>
    <w:rsid w:val="00DA6AF3"/>
    <w:rsid w:val="00DA7421"/>
    <w:rsid w:val="00DA742A"/>
    <w:rsid w:val="00DA78D3"/>
    <w:rsid w:val="00DB03E5"/>
    <w:rsid w:val="00DB0D91"/>
    <w:rsid w:val="00DB0EA4"/>
    <w:rsid w:val="00DB14F1"/>
    <w:rsid w:val="00DB320D"/>
    <w:rsid w:val="00DB3336"/>
    <w:rsid w:val="00DB339B"/>
    <w:rsid w:val="00DB3E48"/>
    <w:rsid w:val="00DB3F88"/>
    <w:rsid w:val="00DB4866"/>
    <w:rsid w:val="00DB4ABA"/>
    <w:rsid w:val="00DB509F"/>
    <w:rsid w:val="00DB5BFE"/>
    <w:rsid w:val="00DB5C57"/>
    <w:rsid w:val="00DB6255"/>
    <w:rsid w:val="00DB6263"/>
    <w:rsid w:val="00DB637F"/>
    <w:rsid w:val="00DB6870"/>
    <w:rsid w:val="00DB6995"/>
    <w:rsid w:val="00DB6AE2"/>
    <w:rsid w:val="00DB6BCA"/>
    <w:rsid w:val="00DB6E7C"/>
    <w:rsid w:val="00DB71A3"/>
    <w:rsid w:val="00DB7357"/>
    <w:rsid w:val="00DC1809"/>
    <w:rsid w:val="00DC1957"/>
    <w:rsid w:val="00DC1C86"/>
    <w:rsid w:val="00DC2D3E"/>
    <w:rsid w:val="00DC2F60"/>
    <w:rsid w:val="00DC304A"/>
    <w:rsid w:val="00DC34CA"/>
    <w:rsid w:val="00DC3773"/>
    <w:rsid w:val="00DC3956"/>
    <w:rsid w:val="00DC411F"/>
    <w:rsid w:val="00DC4211"/>
    <w:rsid w:val="00DC4293"/>
    <w:rsid w:val="00DC468C"/>
    <w:rsid w:val="00DC4A5B"/>
    <w:rsid w:val="00DC5097"/>
    <w:rsid w:val="00DC52B3"/>
    <w:rsid w:val="00DC54C0"/>
    <w:rsid w:val="00DC57C6"/>
    <w:rsid w:val="00DC5B03"/>
    <w:rsid w:val="00DC5B63"/>
    <w:rsid w:val="00DC5BFB"/>
    <w:rsid w:val="00DC5ED2"/>
    <w:rsid w:val="00DC6060"/>
    <w:rsid w:val="00DC6CEB"/>
    <w:rsid w:val="00DC738A"/>
    <w:rsid w:val="00DD03FA"/>
    <w:rsid w:val="00DD057B"/>
    <w:rsid w:val="00DD0C18"/>
    <w:rsid w:val="00DD104F"/>
    <w:rsid w:val="00DD12C2"/>
    <w:rsid w:val="00DD14F8"/>
    <w:rsid w:val="00DD1602"/>
    <w:rsid w:val="00DD1714"/>
    <w:rsid w:val="00DD181F"/>
    <w:rsid w:val="00DD1991"/>
    <w:rsid w:val="00DD218E"/>
    <w:rsid w:val="00DD24FE"/>
    <w:rsid w:val="00DD25F0"/>
    <w:rsid w:val="00DD29AB"/>
    <w:rsid w:val="00DD2C39"/>
    <w:rsid w:val="00DD2FAF"/>
    <w:rsid w:val="00DD3074"/>
    <w:rsid w:val="00DD3922"/>
    <w:rsid w:val="00DD3F01"/>
    <w:rsid w:val="00DD4642"/>
    <w:rsid w:val="00DD490B"/>
    <w:rsid w:val="00DD4CFB"/>
    <w:rsid w:val="00DD527B"/>
    <w:rsid w:val="00DD5597"/>
    <w:rsid w:val="00DD5CD7"/>
    <w:rsid w:val="00DD5D73"/>
    <w:rsid w:val="00DD62A0"/>
    <w:rsid w:val="00DD65D3"/>
    <w:rsid w:val="00DD668A"/>
    <w:rsid w:val="00DD6913"/>
    <w:rsid w:val="00DD7234"/>
    <w:rsid w:val="00DD73D1"/>
    <w:rsid w:val="00DD7B46"/>
    <w:rsid w:val="00DE0100"/>
    <w:rsid w:val="00DE03F0"/>
    <w:rsid w:val="00DE089E"/>
    <w:rsid w:val="00DE0D9A"/>
    <w:rsid w:val="00DE1AC9"/>
    <w:rsid w:val="00DE2941"/>
    <w:rsid w:val="00DE29B9"/>
    <w:rsid w:val="00DE2C4C"/>
    <w:rsid w:val="00DE2FF8"/>
    <w:rsid w:val="00DE3469"/>
    <w:rsid w:val="00DE3BAE"/>
    <w:rsid w:val="00DE43FA"/>
    <w:rsid w:val="00DE4D9A"/>
    <w:rsid w:val="00DE536F"/>
    <w:rsid w:val="00DE541F"/>
    <w:rsid w:val="00DE57CB"/>
    <w:rsid w:val="00DE59FF"/>
    <w:rsid w:val="00DE5C36"/>
    <w:rsid w:val="00DE6197"/>
    <w:rsid w:val="00DE656E"/>
    <w:rsid w:val="00DE6D65"/>
    <w:rsid w:val="00DE6DD4"/>
    <w:rsid w:val="00DE6F17"/>
    <w:rsid w:val="00DF0744"/>
    <w:rsid w:val="00DF0854"/>
    <w:rsid w:val="00DF08E1"/>
    <w:rsid w:val="00DF0918"/>
    <w:rsid w:val="00DF0CE0"/>
    <w:rsid w:val="00DF0FA6"/>
    <w:rsid w:val="00DF1F10"/>
    <w:rsid w:val="00DF20DB"/>
    <w:rsid w:val="00DF227D"/>
    <w:rsid w:val="00DF2858"/>
    <w:rsid w:val="00DF30AE"/>
    <w:rsid w:val="00DF312E"/>
    <w:rsid w:val="00DF33FC"/>
    <w:rsid w:val="00DF362F"/>
    <w:rsid w:val="00DF3F17"/>
    <w:rsid w:val="00DF4230"/>
    <w:rsid w:val="00DF4261"/>
    <w:rsid w:val="00DF436C"/>
    <w:rsid w:val="00DF4AB8"/>
    <w:rsid w:val="00DF4D41"/>
    <w:rsid w:val="00DF50A0"/>
    <w:rsid w:val="00DF5C7D"/>
    <w:rsid w:val="00DF62EA"/>
    <w:rsid w:val="00DF648B"/>
    <w:rsid w:val="00DF6E3A"/>
    <w:rsid w:val="00DF6E69"/>
    <w:rsid w:val="00DF6EC0"/>
    <w:rsid w:val="00DF7760"/>
    <w:rsid w:val="00DF7C97"/>
    <w:rsid w:val="00DF7D3C"/>
    <w:rsid w:val="00E00D94"/>
    <w:rsid w:val="00E011B0"/>
    <w:rsid w:val="00E013CF"/>
    <w:rsid w:val="00E0172B"/>
    <w:rsid w:val="00E01C68"/>
    <w:rsid w:val="00E01F44"/>
    <w:rsid w:val="00E02340"/>
    <w:rsid w:val="00E02495"/>
    <w:rsid w:val="00E02A4A"/>
    <w:rsid w:val="00E02CDB"/>
    <w:rsid w:val="00E030A6"/>
    <w:rsid w:val="00E030EE"/>
    <w:rsid w:val="00E03568"/>
    <w:rsid w:val="00E03EA1"/>
    <w:rsid w:val="00E0414A"/>
    <w:rsid w:val="00E04A8F"/>
    <w:rsid w:val="00E04C01"/>
    <w:rsid w:val="00E05107"/>
    <w:rsid w:val="00E0531D"/>
    <w:rsid w:val="00E057C4"/>
    <w:rsid w:val="00E06A52"/>
    <w:rsid w:val="00E06A9A"/>
    <w:rsid w:val="00E07280"/>
    <w:rsid w:val="00E076DE"/>
    <w:rsid w:val="00E076FC"/>
    <w:rsid w:val="00E07A57"/>
    <w:rsid w:val="00E07B9E"/>
    <w:rsid w:val="00E07E8C"/>
    <w:rsid w:val="00E10A10"/>
    <w:rsid w:val="00E1156E"/>
    <w:rsid w:val="00E11861"/>
    <w:rsid w:val="00E122B9"/>
    <w:rsid w:val="00E128E2"/>
    <w:rsid w:val="00E12BA8"/>
    <w:rsid w:val="00E12C74"/>
    <w:rsid w:val="00E12D00"/>
    <w:rsid w:val="00E130DF"/>
    <w:rsid w:val="00E13372"/>
    <w:rsid w:val="00E14139"/>
    <w:rsid w:val="00E143D7"/>
    <w:rsid w:val="00E157AD"/>
    <w:rsid w:val="00E158DB"/>
    <w:rsid w:val="00E16922"/>
    <w:rsid w:val="00E16E71"/>
    <w:rsid w:val="00E16EAA"/>
    <w:rsid w:val="00E1774E"/>
    <w:rsid w:val="00E17ABE"/>
    <w:rsid w:val="00E20C56"/>
    <w:rsid w:val="00E2128C"/>
    <w:rsid w:val="00E21651"/>
    <w:rsid w:val="00E218F7"/>
    <w:rsid w:val="00E21A05"/>
    <w:rsid w:val="00E21EF1"/>
    <w:rsid w:val="00E21FED"/>
    <w:rsid w:val="00E22558"/>
    <w:rsid w:val="00E22604"/>
    <w:rsid w:val="00E22CDE"/>
    <w:rsid w:val="00E22D96"/>
    <w:rsid w:val="00E23351"/>
    <w:rsid w:val="00E23462"/>
    <w:rsid w:val="00E235CC"/>
    <w:rsid w:val="00E235FA"/>
    <w:rsid w:val="00E23944"/>
    <w:rsid w:val="00E23C79"/>
    <w:rsid w:val="00E23E36"/>
    <w:rsid w:val="00E2428D"/>
    <w:rsid w:val="00E2511B"/>
    <w:rsid w:val="00E2533F"/>
    <w:rsid w:val="00E265B6"/>
    <w:rsid w:val="00E26718"/>
    <w:rsid w:val="00E26AA1"/>
    <w:rsid w:val="00E26C70"/>
    <w:rsid w:val="00E26D40"/>
    <w:rsid w:val="00E26E21"/>
    <w:rsid w:val="00E26F07"/>
    <w:rsid w:val="00E273EB"/>
    <w:rsid w:val="00E27525"/>
    <w:rsid w:val="00E27C76"/>
    <w:rsid w:val="00E27D58"/>
    <w:rsid w:val="00E30238"/>
    <w:rsid w:val="00E302A1"/>
    <w:rsid w:val="00E3062B"/>
    <w:rsid w:val="00E306ED"/>
    <w:rsid w:val="00E30974"/>
    <w:rsid w:val="00E30C4B"/>
    <w:rsid w:val="00E31179"/>
    <w:rsid w:val="00E31232"/>
    <w:rsid w:val="00E3147B"/>
    <w:rsid w:val="00E31D37"/>
    <w:rsid w:val="00E32ABD"/>
    <w:rsid w:val="00E33321"/>
    <w:rsid w:val="00E33CBF"/>
    <w:rsid w:val="00E350FE"/>
    <w:rsid w:val="00E35284"/>
    <w:rsid w:val="00E352BA"/>
    <w:rsid w:val="00E3537D"/>
    <w:rsid w:val="00E35D6A"/>
    <w:rsid w:val="00E35D7C"/>
    <w:rsid w:val="00E35EE1"/>
    <w:rsid w:val="00E3609A"/>
    <w:rsid w:val="00E36197"/>
    <w:rsid w:val="00E36399"/>
    <w:rsid w:val="00E36A33"/>
    <w:rsid w:val="00E36C90"/>
    <w:rsid w:val="00E37469"/>
    <w:rsid w:val="00E374E2"/>
    <w:rsid w:val="00E40BA0"/>
    <w:rsid w:val="00E41E80"/>
    <w:rsid w:val="00E422DD"/>
    <w:rsid w:val="00E42333"/>
    <w:rsid w:val="00E43421"/>
    <w:rsid w:val="00E43656"/>
    <w:rsid w:val="00E43BCF"/>
    <w:rsid w:val="00E43E70"/>
    <w:rsid w:val="00E443AE"/>
    <w:rsid w:val="00E4466E"/>
    <w:rsid w:val="00E44A53"/>
    <w:rsid w:val="00E44CE3"/>
    <w:rsid w:val="00E45427"/>
    <w:rsid w:val="00E45E12"/>
    <w:rsid w:val="00E466C0"/>
    <w:rsid w:val="00E46907"/>
    <w:rsid w:val="00E46DF1"/>
    <w:rsid w:val="00E4755E"/>
    <w:rsid w:val="00E47BD8"/>
    <w:rsid w:val="00E503CE"/>
    <w:rsid w:val="00E508CA"/>
    <w:rsid w:val="00E50F7D"/>
    <w:rsid w:val="00E51102"/>
    <w:rsid w:val="00E51222"/>
    <w:rsid w:val="00E5180D"/>
    <w:rsid w:val="00E51A8E"/>
    <w:rsid w:val="00E51B9E"/>
    <w:rsid w:val="00E52137"/>
    <w:rsid w:val="00E522BD"/>
    <w:rsid w:val="00E525D4"/>
    <w:rsid w:val="00E52A0A"/>
    <w:rsid w:val="00E53CC3"/>
    <w:rsid w:val="00E53FBC"/>
    <w:rsid w:val="00E5407D"/>
    <w:rsid w:val="00E5499B"/>
    <w:rsid w:val="00E550AC"/>
    <w:rsid w:val="00E5522C"/>
    <w:rsid w:val="00E555EE"/>
    <w:rsid w:val="00E556A0"/>
    <w:rsid w:val="00E55887"/>
    <w:rsid w:val="00E566DA"/>
    <w:rsid w:val="00E56BF8"/>
    <w:rsid w:val="00E56C9A"/>
    <w:rsid w:val="00E56DA8"/>
    <w:rsid w:val="00E57886"/>
    <w:rsid w:val="00E57A67"/>
    <w:rsid w:val="00E60042"/>
    <w:rsid w:val="00E60798"/>
    <w:rsid w:val="00E60D9A"/>
    <w:rsid w:val="00E60DE1"/>
    <w:rsid w:val="00E6166C"/>
    <w:rsid w:val="00E61838"/>
    <w:rsid w:val="00E623C7"/>
    <w:rsid w:val="00E625AF"/>
    <w:rsid w:val="00E639E6"/>
    <w:rsid w:val="00E63C1F"/>
    <w:rsid w:val="00E6435B"/>
    <w:rsid w:val="00E64DED"/>
    <w:rsid w:val="00E64E69"/>
    <w:rsid w:val="00E651D5"/>
    <w:rsid w:val="00E652B1"/>
    <w:rsid w:val="00E65391"/>
    <w:rsid w:val="00E66351"/>
    <w:rsid w:val="00E665D3"/>
    <w:rsid w:val="00E6679A"/>
    <w:rsid w:val="00E66F4C"/>
    <w:rsid w:val="00E66F4D"/>
    <w:rsid w:val="00E67373"/>
    <w:rsid w:val="00E6759A"/>
    <w:rsid w:val="00E67632"/>
    <w:rsid w:val="00E6791C"/>
    <w:rsid w:val="00E67A46"/>
    <w:rsid w:val="00E7019D"/>
    <w:rsid w:val="00E704C6"/>
    <w:rsid w:val="00E71543"/>
    <w:rsid w:val="00E722FB"/>
    <w:rsid w:val="00E72881"/>
    <w:rsid w:val="00E72C96"/>
    <w:rsid w:val="00E72DC1"/>
    <w:rsid w:val="00E736B4"/>
    <w:rsid w:val="00E73C9B"/>
    <w:rsid w:val="00E7400B"/>
    <w:rsid w:val="00E742E7"/>
    <w:rsid w:val="00E7477F"/>
    <w:rsid w:val="00E750CA"/>
    <w:rsid w:val="00E7604B"/>
    <w:rsid w:val="00E76432"/>
    <w:rsid w:val="00E76444"/>
    <w:rsid w:val="00E76635"/>
    <w:rsid w:val="00E76729"/>
    <w:rsid w:val="00E7708C"/>
    <w:rsid w:val="00E77866"/>
    <w:rsid w:val="00E77BE6"/>
    <w:rsid w:val="00E77E0A"/>
    <w:rsid w:val="00E80208"/>
    <w:rsid w:val="00E80431"/>
    <w:rsid w:val="00E8093E"/>
    <w:rsid w:val="00E80CC0"/>
    <w:rsid w:val="00E8117D"/>
    <w:rsid w:val="00E81CCE"/>
    <w:rsid w:val="00E81D9E"/>
    <w:rsid w:val="00E81EE0"/>
    <w:rsid w:val="00E82ADE"/>
    <w:rsid w:val="00E83082"/>
    <w:rsid w:val="00E83178"/>
    <w:rsid w:val="00E831E0"/>
    <w:rsid w:val="00E8331D"/>
    <w:rsid w:val="00E83535"/>
    <w:rsid w:val="00E835D4"/>
    <w:rsid w:val="00E837E6"/>
    <w:rsid w:val="00E84776"/>
    <w:rsid w:val="00E85446"/>
    <w:rsid w:val="00E85649"/>
    <w:rsid w:val="00E862DD"/>
    <w:rsid w:val="00E86379"/>
    <w:rsid w:val="00E86545"/>
    <w:rsid w:val="00E873A7"/>
    <w:rsid w:val="00E8753F"/>
    <w:rsid w:val="00E87A53"/>
    <w:rsid w:val="00E87D7D"/>
    <w:rsid w:val="00E907CE"/>
    <w:rsid w:val="00E90BCE"/>
    <w:rsid w:val="00E90E0D"/>
    <w:rsid w:val="00E90FC1"/>
    <w:rsid w:val="00E910DA"/>
    <w:rsid w:val="00E91807"/>
    <w:rsid w:val="00E91C1B"/>
    <w:rsid w:val="00E92058"/>
    <w:rsid w:val="00E92B95"/>
    <w:rsid w:val="00E9322D"/>
    <w:rsid w:val="00E933F4"/>
    <w:rsid w:val="00E934E7"/>
    <w:rsid w:val="00E939A0"/>
    <w:rsid w:val="00E95096"/>
    <w:rsid w:val="00E950E4"/>
    <w:rsid w:val="00E95153"/>
    <w:rsid w:val="00E95221"/>
    <w:rsid w:val="00E955CF"/>
    <w:rsid w:val="00E95679"/>
    <w:rsid w:val="00E95721"/>
    <w:rsid w:val="00E95927"/>
    <w:rsid w:val="00E96195"/>
    <w:rsid w:val="00E96BEF"/>
    <w:rsid w:val="00E972B6"/>
    <w:rsid w:val="00E975E7"/>
    <w:rsid w:val="00EA005D"/>
    <w:rsid w:val="00EA0815"/>
    <w:rsid w:val="00EA0EBC"/>
    <w:rsid w:val="00EA1803"/>
    <w:rsid w:val="00EA1B71"/>
    <w:rsid w:val="00EA308E"/>
    <w:rsid w:val="00EA371B"/>
    <w:rsid w:val="00EA3E89"/>
    <w:rsid w:val="00EA4E7D"/>
    <w:rsid w:val="00EA5642"/>
    <w:rsid w:val="00EA584A"/>
    <w:rsid w:val="00EA5ADD"/>
    <w:rsid w:val="00EA5BB0"/>
    <w:rsid w:val="00EA62E0"/>
    <w:rsid w:val="00EA638D"/>
    <w:rsid w:val="00EA6C18"/>
    <w:rsid w:val="00EA6E8C"/>
    <w:rsid w:val="00EA6FF3"/>
    <w:rsid w:val="00EA7047"/>
    <w:rsid w:val="00EA77E4"/>
    <w:rsid w:val="00EB0367"/>
    <w:rsid w:val="00EB0434"/>
    <w:rsid w:val="00EB0D0D"/>
    <w:rsid w:val="00EB110C"/>
    <w:rsid w:val="00EB11A5"/>
    <w:rsid w:val="00EB157D"/>
    <w:rsid w:val="00EB186E"/>
    <w:rsid w:val="00EB1AF9"/>
    <w:rsid w:val="00EB2839"/>
    <w:rsid w:val="00EB2B46"/>
    <w:rsid w:val="00EB2E08"/>
    <w:rsid w:val="00EB2E35"/>
    <w:rsid w:val="00EB31C3"/>
    <w:rsid w:val="00EB3346"/>
    <w:rsid w:val="00EB347F"/>
    <w:rsid w:val="00EB38E5"/>
    <w:rsid w:val="00EB4F66"/>
    <w:rsid w:val="00EB50B6"/>
    <w:rsid w:val="00EB52B7"/>
    <w:rsid w:val="00EB5AB1"/>
    <w:rsid w:val="00EB5E17"/>
    <w:rsid w:val="00EB5F51"/>
    <w:rsid w:val="00EB6A9B"/>
    <w:rsid w:val="00EB705C"/>
    <w:rsid w:val="00EB7279"/>
    <w:rsid w:val="00EB786C"/>
    <w:rsid w:val="00EB7ECB"/>
    <w:rsid w:val="00EC008E"/>
    <w:rsid w:val="00EC0424"/>
    <w:rsid w:val="00EC0659"/>
    <w:rsid w:val="00EC0B16"/>
    <w:rsid w:val="00EC1C04"/>
    <w:rsid w:val="00EC2021"/>
    <w:rsid w:val="00EC231E"/>
    <w:rsid w:val="00EC2404"/>
    <w:rsid w:val="00EC24D8"/>
    <w:rsid w:val="00EC28C9"/>
    <w:rsid w:val="00EC2C96"/>
    <w:rsid w:val="00EC3927"/>
    <w:rsid w:val="00EC40F8"/>
    <w:rsid w:val="00EC4254"/>
    <w:rsid w:val="00EC425C"/>
    <w:rsid w:val="00EC428F"/>
    <w:rsid w:val="00EC43EA"/>
    <w:rsid w:val="00EC4453"/>
    <w:rsid w:val="00EC4689"/>
    <w:rsid w:val="00EC47C4"/>
    <w:rsid w:val="00EC4B61"/>
    <w:rsid w:val="00EC4D0B"/>
    <w:rsid w:val="00EC50C0"/>
    <w:rsid w:val="00EC55B8"/>
    <w:rsid w:val="00EC5A12"/>
    <w:rsid w:val="00EC5F84"/>
    <w:rsid w:val="00EC624B"/>
    <w:rsid w:val="00EC65F0"/>
    <w:rsid w:val="00EC6671"/>
    <w:rsid w:val="00EC6B0D"/>
    <w:rsid w:val="00EC6CB2"/>
    <w:rsid w:val="00EC746D"/>
    <w:rsid w:val="00EC7671"/>
    <w:rsid w:val="00ED00A8"/>
    <w:rsid w:val="00ED0393"/>
    <w:rsid w:val="00ED0572"/>
    <w:rsid w:val="00ED0BDB"/>
    <w:rsid w:val="00ED171F"/>
    <w:rsid w:val="00ED18CD"/>
    <w:rsid w:val="00ED2239"/>
    <w:rsid w:val="00ED27DD"/>
    <w:rsid w:val="00ED281A"/>
    <w:rsid w:val="00ED2CF8"/>
    <w:rsid w:val="00ED2FB0"/>
    <w:rsid w:val="00ED3329"/>
    <w:rsid w:val="00ED3D3D"/>
    <w:rsid w:val="00ED40C5"/>
    <w:rsid w:val="00ED4150"/>
    <w:rsid w:val="00ED4333"/>
    <w:rsid w:val="00ED452C"/>
    <w:rsid w:val="00ED53B3"/>
    <w:rsid w:val="00ED5620"/>
    <w:rsid w:val="00ED5DE6"/>
    <w:rsid w:val="00ED6A9D"/>
    <w:rsid w:val="00ED7892"/>
    <w:rsid w:val="00ED7A35"/>
    <w:rsid w:val="00EE0167"/>
    <w:rsid w:val="00EE0518"/>
    <w:rsid w:val="00EE089C"/>
    <w:rsid w:val="00EE0DA8"/>
    <w:rsid w:val="00EE1129"/>
    <w:rsid w:val="00EE138E"/>
    <w:rsid w:val="00EE139D"/>
    <w:rsid w:val="00EE147C"/>
    <w:rsid w:val="00EE19EF"/>
    <w:rsid w:val="00EE1B19"/>
    <w:rsid w:val="00EE1B8B"/>
    <w:rsid w:val="00EE1DCD"/>
    <w:rsid w:val="00EE1EC9"/>
    <w:rsid w:val="00EE211A"/>
    <w:rsid w:val="00EE2340"/>
    <w:rsid w:val="00EE2B2D"/>
    <w:rsid w:val="00EE3571"/>
    <w:rsid w:val="00EE369C"/>
    <w:rsid w:val="00EE3A37"/>
    <w:rsid w:val="00EE3FC5"/>
    <w:rsid w:val="00EE4344"/>
    <w:rsid w:val="00EE4367"/>
    <w:rsid w:val="00EE4687"/>
    <w:rsid w:val="00EE4901"/>
    <w:rsid w:val="00EE4905"/>
    <w:rsid w:val="00EE51E9"/>
    <w:rsid w:val="00EE5267"/>
    <w:rsid w:val="00EE5410"/>
    <w:rsid w:val="00EE5B45"/>
    <w:rsid w:val="00EE697B"/>
    <w:rsid w:val="00EE6AE8"/>
    <w:rsid w:val="00EE7470"/>
    <w:rsid w:val="00EE7DD3"/>
    <w:rsid w:val="00EF028A"/>
    <w:rsid w:val="00EF04CC"/>
    <w:rsid w:val="00EF0A57"/>
    <w:rsid w:val="00EF1164"/>
    <w:rsid w:val="00EF2A57"/>
    <w:rsid w:val="00EF3085"/>
    <w:rsid w:val="00EF3886"/>
    <w:rsid w:val="00EF45FC"/>
    <w:rsid w:val="00EF4A9C"/>
    <w:rsid w:val="00EF5946"/>
    <w:rsid w:val="00EF5B83"/>
    <w:rsid w:val="00EF5CF0"/>
    <w:rsid w:val="00EF62B2"/>
    <w:rsid w:val="00EF6303"/>
    <w:rsid w:val="00EF6683"/>
    <w:rsid w:val="00EF6959"/>
    <w:rsid w:val="00EF7019"/>
    <w:rsid w:val="00EF7342"/>
    <w:rsid w:val="00EF73C1"/>
    <w:rsid w:val="00EF7496"/>
    <w:rsid w:val="00EF74AE"/>
    <w:rsid w:val="00F00492"/>
    <w:rsid w:val="00F00AD9"/>
    <w:rsid w:val="00F012FF"/>
    <w:rsid w:val="00F01943"/>
    <w:rsid w:val="00F01D17"/>
    <w:rsid w:val="00F0204D"/>
    <w:rsid w:val="00F02370"/>
    <w:rsid w:val="00F023C8"/>
    <w:rsid w:val="00F023DA"/>
    <w:rsid w:val="00F02573"/>
    <w:rsid w:val="00F025C2"/>
    <w:rsid w:val="00F02616"/>
    <w:rsid w:val="00F02DDB"/>
    <w:rsid w:val="00F03403"/>
    <w:rsid w:val="00F0371C"/>
    <w:rsid w:val="00F0396D"/>
    <w:rsid w:val="00F039EA"/>
    <w:rsid w:val="00F03D3D"/>
    <w:rsid w:val="00F03D4C"/>
    <w:rsid w:val="00F04159"/>
    <w:rsid w:val="00F041BC"/>
    <w:rsid w:val="00F0425D"/>
    <w:rsid w:val="00F0441B"/>
    <w:rsid w:val="00F04CDE"/>
    <w:rsid w:val="00F04E64"/>
    <w:rsid w:val="00F051F7"/>
    <w:rsid w:val="00F053EB"/>
    <w:rsid w:val="00F05EC0"/>
    <w:rsid w:val="00F06FB5"/>
    <w:rsid w:val="00F07145"/>
    <w:rsid w:val="00F07374"/>
    <w:rsid w:val="00F0765C"/>
    <w:rsid w:val="00F078AF"/>
    <w:rsid w:val="00F1044F"/>
    <w:rsid w:val="00F105F6"/>
    <w:rsid w:val="00F1090F"/>
    <w:rsid w:val="00F109A7"/>
    <w:rsid w:val="00F10D03"/>
    <w:rsid w:val="00F10DEE"/>
    <w:rsid w:val="00F11635"/>
    <w:rsid w:val="00F1215E"/>
    <w:rsid w:val="00F12781"/>
    <w:rsid w:val="00F12C2A"/>
    <w:rsid w:val="00F13754"/>
    <w:rsid w:val="00F13E33"/>
    <w:rsid w:val="00F14142"/>
    <w:rsid w:val="00F150D5"/>
    <w:rsid w:val="00F154ED"/>
    <w:rsid w:val="00F158D6"/>
    <w:rsid w:val="00F16146"/>
    <w:rsid w:val="00F16332"/>
    <w:rsid w:val="00F168CF"/>
    <w:rsid w:val="00F168DF"/>
    <w:rsid w:val="00F16DD3"/>
    <w:rsid w:val="00F1730F"/>
    <w:rsid w:val="00F1756C"/>
    <w:rsid w:val="00F175C6"/>
    <w:rsid w:val="00F176AF"/>
    <w:rsid w:val="00F200DA"/>
    <w:rsid w:val="00F20148"/>
    <w:rsid w:val="00F20844"/>
    <w:rsid w:val="00F20C06"/>
    <w:rsid w:val="00F20D20"/>
    <w:rsid w:val="00F21057"/>
    <w:rsid w:val="00F214D2"/>
    <w:rsid w:val="00F21966"/>
    <w:rsid w:val="00F21A39"/>
    <w:rsid w:val="00F22116"/>
    <w:rsid w:val="00F227A2"/>
    <w:rsid w:val="00F22806"/>
    <w:rsid w:val="00F22C30"/>
    <w:rsid w:val="00F23322"/>
    <w:rsid w:val="00F23728"/>
    <w:rsid w:val="00F23D27"/>
    <w:rsid w:val="00F24563"/>
    <w:rsid w:val="00F24C3E"/>
    <w:rsid w:val="00F2517B"/>
    <w:rsid w:val="00F25574"/>
    <w:rsid w:val="00F2563F"/>
    <w:rsid w:val="00F25863"/>
    <w:rsid w:val="00F2595D"/>
    <w:rsid w:val="00F25B50"/>
    <w:rsid w:val="00F2692F"/>
    <w:rsid w:val="00F26F33"/>
    <w:rsid w:val="00F27210"/>
    <w:rsid w:val="00F27273"/>
    <w:rsid w:val="00F27445"/>
    <w:rsid w:val="00F27B14"/>
    <w:rsid w:val="00F304A9"/>
    <w:rsid w:val="00F30B7F"/>
    <w:rsid w:val="00F310A9"/>
    <w:rsid w:val="00F31140"/>
    <w:rsid w:val="00F3129F"/>
    <w:rsid w:val="00F3130C"/>
    <w:rsid w:val="00F313B9"/>
    <w:rsid w:val="00F3177A"/>
    <w:rsid w:val="00F320D6"/>
    <w:rsid w:val="00F3215C"/>
    <w:rsid w:val="00F324FC"/>
    <w:rsid w:val="00F325BC"/>
    <w:rsid w:val="00F32A3C"/>
    <w:rsid w:val="00F32A6A"/>
    <w:rsid w:val="00F32B4D"/>
    <w:rsid w:val="00F32FDD"/>
    <w:rsid w:val="00F3318B"/>
    <w:rsid w:val="00F345CD"/>
    <w:rsid w:val="00F3553D"/>
    <w:rsid w:val="00F37438"/>
    <w:rsid w:val="00F37897"/>
    <w:rsid w:val="00F37E09"/>
    <w:rsid w:val="00F404BC"/>
    <w:rsid w:val="00F40B28"/>
    <w:rsid w:val="00F40CA0"/>
    <w:rsid w:val="00F40DC1"/>
    <w:rsid w:val="00F414E0"/>
    <w:rsid w:val="00F41593"/>
    <w:rsid w:val="00F41BEF"/>
    <w:rsid w:val="00F41F62"/>
    <w:rsid w:val="00F42010"/>
    <w:rsid w:val="00F42D59"/>
    <w:rsid w:val="00F4341A"/>
    <w:rsid w:val="00F43A40"/>
    <w:rsid w:val="00F43C8F"/>
    <w:rsid w:val="00F4451C"/>
    <w:rsid w:val="00F447AE"/>
    <w:rsid w:val="00F4514B"/>
    <w:rsid w:val="00F45330"/>
    <w:rsid w:val="00F462EE"/>
    <w:rsid w:val="00F469F5"/>
    <w:rsid w:val="00F46CC1"/>
    <w:rsid w:val="00F46D3C"/>
    <w:rsid w:val="00F46F85"/>
    <w:rsid w:val="00F46FA0"/>
    <w:rsid w:val="00F47FAA"/>
    <w:rsid w:val="00F5002B"/>
    <w:rsid w:val="00F5087E"/>
    <w:rsid w:val="00F50A19"/>
    <w:rsid w:val="00F50A59"/>
    <w:rsid w:val="00F512DD"/>
    <w:rsid w:val="00F51F3B"/>
    <w:rsid w:val="00F52111"/>
    <w:rsid w:val="00F5253D"/>
    <w:rsid w:val="00F52677"/>
    <w:rsid w:val="00F52BEE"/>
    <w:rsid w:val="00F52FBC"/>
    <w:rsid w:val="00F530AC"/>
    <w:rsid w:val="00F530B3"/>
    <w:rsid w:val="00F53790"/>
    <w:rsid w:val="00F53C1D"/>
    <w:rsid w:val="00F53CF4"/>
    <w:rsid w:val="00F543AC"/>
    <w:rsid w:val="00F5493B"/>
    <w:rsid w:val="00F55120"/>
    <w:rsid w:val="00F5513D"/>
    <w:rsid w:val="00F551E2"/>
    <w:rsid w:val="00F55B94"/>
    <w:rsid w:val="00F56267"/>
    <w:rsid w:val="00F57228"/>
    <w:rsid w:val="00F6015E"/>
    <w:rsid w:val="00F607B9"/>
    <w:rsid w:val="00F60BC6"/>
    <w:rsid w:val="00F60E3C"/>
    <w:rsid w:val="00F6180A"/>
    <w:rsid w:val="00F61921"/>
    <w:rsid w:val="00F61942"/>
    <w:rsid w:val="00F61CED"/>
    <w:rsid w:val="00F61D35"/>
    <w:rsid w:val="00F623B0"/>
    <w:rsid w:val="00F627CF"/>
    <w:rsid w:val="00F63249"/>
    <w:rsid w:val="00F636BE"/>
    <w:rsid w:val="00F636FE"/>
    <w:rsid w:val="00F646B6"/>
    <w:rsid w:val="00F64A2B"/>
    <w:rsid w:val="00F652F9"/>
    <w:rsid w:val="00F65678"/>
    <w:rsid w:val="00F66050"/>
    <w:rsid w:val="00F66B6D"/>
    <w:rsid w:val="00F66BC9"/>
    <w:rsid w:val="00F66D21"/>
    <w:rsid w:val="00F66E24"/>
    <w:rsid w:val="00F67557"/>
    <w:rsid w:val="00F67AE6"/>
    <w:rsid w:val="00F67B84"/>
    <w:rsid w:val="00F70012"/>
    <w:rsid w:val="00F706F7"/>
    <w:rsid w:val="00F7088D"/>
    <w:rsid w:val="00F70901"/>
    <w:rsid w:val="00F70A7D"/>
    <w:rsid w:val="00F70ABB"/>
    <w:rsid w:val="00F70DD3"/>
    <w:rsid w:val="00F70E2E"/>
    <w:rsid w:val="00F7199C"/>
    <w:rsid w:val="00F719A8"/>
    <w:rsid w:val="00F71C65"/>
    <w:rsid w:val="00F72C0C"/>
    <w:rsid w:val="00F72CA4"/>
    <w:rsid w:val="00F7330A"/>
    <w:rsid w:val="00F74B5C"/>
    <w:rsid w:val="00F74DEA"/>
    <w:rsid w:val="00F75299"/>
    <w:rsid w:val="00F7552E"/>
    <w:rsid w:val="00F755B9"/>
    <w:rsid w:val="00F7589C"/>
    <w:rsid w:val="00F758F9"/>
    <w:rsid w:val="00F7600F"/>
    <w:rsid w:val="00F76DA5"/>
    <w:rsid w:val="00F77CB8"/>
    <w:rsid w:val="00F77E1E"/>
    <w:rsid w:val="00F77EA1"/>
    <w:rsid w:val="00F8055D"/>
    <w:rsid w:val="00F80CA6"/>
    <w:rsid w:val="00F8182C"/>
    <w:rsid w:val="00F81BE8"/>
    <w:rsid w:val="00F81E80"/>
    <w:rsid w:val="00F82399"/>
    <w:rsid w:val="00F824E8"/>
    <w:rsid w:val="00F82832"/>
    <w:rsid w:val="00F831C1"/>
    <w:rsid w:val="00F83365"/>
    <w:rsid w:val="00F834C8"/>
    <w:rsid w:val="00F837F0"/>
    <w:rsid w:val="00F838A2"/>
    <w:rsid w:val="00F83916"/>
    <w:rsid w:val="00F857D0"/>
    <w:rsid w:val="00F858EE"/>
    <w:rsid w:val="00F86FCD"/>
    <w:rsid w:val="00F872A6"/>
    <w:rsid w:val="00F872B2"/>
    <w:rsid w:val="00F878C5"/>
    <w:rsid w:val="00F87916"/>
    <w:rsid w:val="00F901E6"/>
    <w:rsid w:val="00F90239"/>
    <w:rsid w:val="00F90265"/>
    <w:rsid w:val="00F90392"/>
    <w:rsid w:val="00F90B08"/>
    <w:rsid w:val="00F912E6"/>
    <w:rsid w:val="00F91316"/>
    <w:rsid w:val="00F918C8"/>
    <w:rsid w:val="00F9287B"/>
    <w:rsid w:val="00F9328B"/>
    <w:rsid w:val="00F93C3D"/>
    <w:rsid w:val="00F94247"/>
    <w:rsid w:val="00F944DE"/>
    <w:rsid w:val="00F94A0E"/>
    <w:rsid w:val="00F95357"/>
    <w:rsid w:val="00F9559D"/>
    <w:rsid w:val="00F960E0"/>
    <w:rsid w:val="00F962BA"/>
    <w:rsid w:val="00F97C2D"/>
    <w:rsid w:val="00F97EC0"/>
    <w:rsid w:val="00FA1565"/>
    <w:rsid w:val="00FA1925"/>
    <w:rsid w:val="00FA19A7"/>
    <w:rsid w:val="00FA19F5"/>
    <w:rsid w:val="00FA1CAC"/>
    <w:rsid w:val="00FA2328"/>
    <w:rsid w:val="00FA280C"/>
    <w:rsid w:val="00FA28EB"/>
    <w:rsid w:val="00FA3056"/>
    <w:rsid w:val="00FA3BAD"/>
    <w:rsid w:val="00FA41AA"/>
    <w:rsid w:val="00FA46EB"/>
    <w:rsid w:val="00FA487E"/>
    <w:rsid w:val="00FA49A5"/>
    <w:rsid w:val="00FA4ABD"/>
    <w:rsid w:val="00FA4C45"/>
    <w:rsid w:val="00FA501A"/>
    <w:rsid w:val="00FA50A9"/>
    <w:rsid w:val="00FA5548"/>
    <w:rsid w:val="00FA5A5A"/>
    <w:rsid w:val="00FA5E60"/>
    <w:rsid w:val="00FA5ED7"/>
    <w:rsid w:val="00FA6115"/>
    <w:rsid w:val="00FA65DF"/>
    <w:rsid w:val="00FA6A80"/>
    <w:rsid w:val="00FA6EA7"/>
    <w:rsid w:val="00FA77D7"/>
    <w:rsid w:val="00FA781D"/>
    <w:rsid w:val="00FA789C"/>
    <w:rsid w:val="00FA7B9A"/>
    <w:rsid w:val="00FA7DBA"/>
    <w:rsid w:val="00FB0615"/>
    <w:rsid w:val="00FB1B6B"/>
    <w:rsid w:val="00FB1D79"/>
    <w:rsid w:val="00FB1F83"/>
    <w:rsid w:val="00FB2177"/>
    <w:rsid w:val="00FB2697"/>
    <w:rsid w:val="00FB2BCA"/>
    <w:rsid w:val="00FB2D3C"/>
    <w:rsid w:val="00FB2F70"/>
    <w:rsid w:val="00FB4B31"/>
    <w:rsid w:val="00FB4D72"/>
    <w:rsid w:val="00FB4F30"/>
    <w:rsid w:val="00FB5014"/>
    <w:rsid w:val="00FB57FE"/>
    <w:rsid w:val="00FB5CA6"/>
    <w:rsid w:val="00FB5DAF"/>
    <w:rsid w:val="00FB6713"/>
    <w:rsid w:val="00FB6BB3"/>
    <w:rsid w:val="00FB71E5"/>
    <w:rsid w:val="00FC004A"/>
    <w:rsid w:val="00FC008E"/>
    <w:rsid w:val="00FC0663"/>
    <w:rsid w:val="00FC06FC"/>
    <w:rsid w:val="00FC07CD"/>
    <w:rsid w:val="00FC0A3E"/>
    <w:rsid w:val="00FC2232"/>
    <w:rsid w:val="00FC230D"/>
    <w:rsid w:val="00FC2643"/>
    <w:rsid w:val="00FC2EEC"/>
    <w:rsid w:val="00FC383D"/>
    <w:rsid w:val="00FC3FF6"/>
    <w:rsid w:val="00FC400C"/>
    <w:rsid w:val="00FC4778"/>
    <w:rsid w:val="00FC4C75"/>
    <w:rsid w:val="00FC4E2F"/>
    <w:rsid w:val="00FC5366"/>
    <w:rsid w:val="00FC5DE2"/>
    <w:rsid w:val="00FC6C9D"/>
    <w:rsid w:val="00FC6DC5"/>
    <w:rsid w:val="00FD0568"/>
    <w:rsid w:val="00FD0D7B"/>
    <w:rsid w:val="00FD1489"/>
    <w:rsid w:val="00FD14DE"/>
    <w:rsid w:val="00FD183D"/>
    <w:rsid w:val="00FD1D73"/>
    <w:rsid w:val="00FD1DAE"/>
    <w:rsid w:val="00FD1DC0"/>
    <w:rsid w:val="00FD1FA4"/>
    <w:rsid w:val="00FD2006"/>
    <w:rsid w:val="00FD2748"/>
    <w:rsid w:val="00FD3675"/>
    <w:rsid w:val="00FD3B5A"/>
    <w:rsid w:val="00FD3B9A"/>
    <w:rsid w:val="00FD3B9C"/>
    <w:rsid w:val="00FD48DF"/>
    <w:rsid w:val="00FD495E"/>
    <w:rsid w:val="00FD4969"/>
    <w:rsid w:val="00FD50BF"/>
    <w:rsid w:val="00FD5938"/>
    <w:rsid w:val="00FD62E7"/>
    <w:rsid w:val="00FD6EF7"/>
    <w:rsid w:val="00FD6F51"/>
    <w:rsid w:val="00FD743A"/>
    <w:rsid w:val="00FD7CD9"/>
    <w:rsid w:val="00FE0657"/>
    <w:rsid w:val="00FE09FB"/>
    <w:rsid w:val="00FE0C5C"/>
    <w:rsid w:val="00FE1046"/>
    <w:rsid w:val="00FE12C4"/>
    <w:rsid w:val="00FE1D99"/>
    <w:rsid w:val="00FE1DDC"/>
    <w:rsid w:val="00FE1F07"/>
    <w:rsid w:val="00FE2112"/>
    <w:rsid w:val="00FE245C"/>
    <w:rsid w:val="00FE2707"/>
    <w:rsid w:val="00FE2875"/>
    <w:rsid w:val="00FE3075"/>
    <w:rsid w:val="00FE3155"/>
    <w:rsid w:val="00FE37AC"/>
    <w:rsid w:val="00FE5A3D"/>
    <w:rsid w:val="00FE5A51"/>
    <w:rsid w:val="00FE6193"/>
    <w:rsid w:val="00FE6454"/>
    <w:rsid w:val="00FE69E8"/>
    <w:rsid w:val="00FE6F36"/>
    <w:rsid w:val="00FE703E"/>
    <w:rsid w:val="00FE70F5"/>
    <w:rsid w:val="00FE7685"/>
    <w:rsid w:val="00FE7BAE"/>
    <w:rsid w:val="00FE7F68"/>
    <w:rsid w:val="00FF05C0"/>
    <w:rsid w:val="00FF07DC"/>
    <w:rsid w:val="00FF0A2B"/>
    <w:rsid w:val="00FF0AE4"/>
    <w:rsid w:val="00FF1251"/>
    <w:rsid w:val="00FF1319"/>
    <w:rsid w:val="00FF1469"/>
    <w:rsid w:val="00FF15FE"/>
    <w:rsid w:val="00FF19D5"/>
    <w:rsid w:val="00FF1CC2"/>
    <w:rsid w:val="00FF289E"/>
    <w:rsid w:val="00FF370E"/>
    <w:rsid w:val="00FF395A"/>
    <w:rsid w:val="00FF39B7"/>
    <w:rsid w:val="00FF3D2A"/>
    <w:rsid w:val="00FF42AB"/>
    <w:rsid w:val="00FF481E"/>
    <w:rsid w:val="00FF4B30"/>
    <w:rsid w:val="00FF4FEC"/>
    <w:rsid w:val="00FF54CC"/>
    <w:rsid w:val="00FF5F9A"/>
    <w:rsid w:val="00FF6185"/>
    <w:rsid w:val="00FF7105"/>
    <w:rsid w:val="00FF7211"/>
    <w:rsid w:val="00FF7731"/>
    <w:rsid w:val="00FF7B13"/>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AE"/>
    <w:rPr>
      <w:rFonts w:ascii="Times New Roman" w:eastAsia="Times New Roman" w:hAnsi="Times New Roman"/>
      <w:sz w:val="24"/>
      <w:szCs w:val="24"/>
      <w:lang w:val="sr-Cyrl-CS"/>
    </w:rPr>
  </w:style>
  <w:style w:type="paragraph" w:styleId="Heading1">
    <w:name w:val="heading 1"/>
    <w:basedOn w:val="Normal"/>
    <w:next w:val="Normal"/>
    <w:link w:val="Heading1Char"/>
    <w:autoRedefine/>
    <w:uiPriority w:val="9"/>
    <w:qFormat/>
    <w:rsid w:val="0048200C"/>
    <w:pPr>
      <w:keepNext/>
      <w:tabs>
        <w:tab w:val="num" w:pos="0"/>
      </w:tabs>
      <w:suppressAutoHyphens/>
      <w:jc w:val="center"/>
      <w:outlineLvl w:val="0"/>
    </w:pPr>
    <w:rPr>
      <w:rFonts w:ascii="Arial" w:hAnsi="Arial"/>
      <w:b/>
      <w:sz w:val="28"/>
      <w:szCs w:val="28"/>
      <w:lang w:val="sr-Latn-CS"/>
    </w:rPr>
  </w:style>
  <w:style w:type="paragraph" w:styleId="Heading2">
    <w:name w:val="heading 2"/>
    <w:basedOn w:val="Normal"/>
    <w:next w:val="Normal"/>
    <w:link w:val="Heading2Char"/>
    <w:autoRedefine/>
    <w:qFormat/>
    <w:rsid w:val="008265C3"/>
    <w:pPr>
      <w:keepNext/>
      <w:suppressAutoHyphens/>
      <w:jc w:val="both"/>
      <w:outlineLvl w:val="1"/>
    </w:pPr>
    <w:rPr>
      <w:rFonts w:ascii="Arial" w:eastAsia="Calibri" w:hAnsi="Arial" w:cs="Arial"/>
      <w:b/>
      <w:bCs/>
      <w:noProof/>
    </w:rPr>
  </w:style>
  <w:style w:type="paragraph" w:styleId="Heading3">
    <w:name w:val="heading 3"/>
    <w:aliases w:val="Heading 3 Char Char Char Char"/>
    <w:basedOn w:val="Normal"/>
    <w:next w:val="Normal"/>
    <w:link w:val="Heading3Char"/>
    <w:qFormat/>
    <w:rsid w:val="00A41854"/>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qFormat/>
    <w:rsid w:val="00CF5C9B"/>
    <w:pPr>
      <w:keepNext/>
      <w:outlineLvl w:val="3"/>
    </w:pPr>
    <w:rPr>
      <w:rFonts w:ascii="Tahoma" w:hAnsi="Tahoma"/>
      <w:szCs w:val="20"/>
      <w:lang w:val="en-US"/>
    </w:rPr>
  </w:style>
  <w:style w:type="paragraph" w:styleId="Heading5">
    <w:name w:val="heading 5"/>
    <w:basedOn w:val="Normal"/>
    <w:next w:val="Normal"/>
    <w:link w:val="Heading5Char"/>
    <w:qFormat/>
    <w:rsid w:val="00A07203"/>
    <w:pPr>
      <w:keepNext/>
      <w:tabs>
        <w:tab w:val="num" w:pos="3600"/>
      </w:tabs>
      <w:suppressAutoHyphens/>
      <w:ind w:left="3600" w:right="-867" w:hanging="360"/>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qFormat/>
    <w:rsid w:val="004F7430"/>
    <w:pPr>
      <w:spacing w:before="240" w:after="60"/>
      <w:ind w:left="1152" w:hanging="1152"/>
      <w:outlineLvl w:val="5"/>
    </w:pPr>
    <w:rPr>
      <w:rFonts w:ascii="Calibri" w:hAnsi="Calibri"/>
      <w:b/>
      <w:bCs/>
      <w:sz w:val="22"/>
      <w:szCs w:val="22"/>
    </w:rPr>
  </w:style>
  <w:style w:type="paragraph" w:styleId="Heading7">
    <w:name w:val="heading 7"/>
    <w:basedOn w:val="Normal"/>
    <w:next w:val="Normal"/>
    <w:link w:val="Heading7Char"/>
    <w:qFormat/>
    <w:rsid w:val="004F7430"/>
    <w:pPr>
      <w:spacing w:before="240" w:after="60"/>
      <w:ind w:left="1296" w:hanging="1296"/>
      <w:outlineLvl w:val="6"/>
    </w:pPr>
    <w:rPr>
      <w:rFonts w:ascii="Calibri" w:hAnsi="Calibri"/>
    </w:rPr>
  </w:style>
  <w:style w:type="paragraph" w:styleId="Heading8">
    <w:name w:val="heading 8"/>
    <w:basedOn w:val="Normal"/>
    <w:next w:val="Normal"/>
    <w:link w:val="Heading8Char"/>
    <w:qFormat/>
    <w:rsid w:val="00A07203"/>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qFormat/>
    <w:rsid w:val="00A0720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200C"/>
    <w:rPr>
      <w:rFonts w:ascii="Arial" w:eastAsia="Times New Roman" w:hAnsi="Arial"/>
      <w:b/>
      <w:sz w:val="28"/>
      <w:szCs w:val="28"/>
      <w:lang w:val="sr-Latn-CS"/>
    </w:rPr>
  </w:style>
  <w:style w:type="character" w:customStyle="1" w:styleId="Heading2Char">
    <w:name w:val="Heading 2 Char"/>
    <w:link w:val="Heading2"/>
    <w:rsid w:val="008265C3"/>
    <w:rPr>
      <w:rFonts w:ascii="Arial" w:hAnsi="Arial" w:cs="Arial"/>
      <w:b/>
      <w:bCs/>
      <w:noProof/>
      <w:sz w:val="24"/>
      <w:szCs w:val="24"/>
    </w:rPr>
  </w:style>
  <w:style w:type="character" w:customStyle="1" w:styleId="Heading3Char">
    <w:name w:val="Heading 3 Char"/>
    <w:aliases w:val="Heading 3 Char Char Char Char Char1"/>
    <w:link w:val="Heading3"/>
    <w:rsid w:val="00A41854"/>
    <w:rPr>
      <w:rFonts w:ascii="Arial" w:eastAsia="Times New Roman" w:hAnsi="Arial" w:cs="Arial"/>
      <w:b/>
      <w:bCs/>
      <w:sz w:val="26"/>
      <w:szCs w:val="26"/>
      <w:lang w:val="en-US" w:eastAsia="en-US"/>
    </w:rPr>
  </w:style>
  <w:style w:type="character" w:customStyle="1" w:styleId="Heading4Char">
    <w:name w:val="Heading 4 Char"/>
    <w:link w:val="Heading4"/>
    <w:rsid w:val="00CF5C9B"/>
    <w:rPr>
      <w:rFonts w:ascii="Tahoma" w:eastAsia="Times New Roman" w:hAnsi="Tahoma" w:cs="Tahoma"/>
      <w:sz w:val="24"/>
      <w:lang w:val="en-US" w:eastAsia="en-US"/>
    </w:rPr>
  </w:style>
  <w:style w:type="character" w:customStyle="1" w:styleId="Heading5Char">
    <w:name w:val="Heading 5 Char"/>
    <w:link w:val="Heading5"/>
    <w:rsid w:val="00A07203"/>
    <w:rPr>
      <w:rFonts w:ascii="Arial" w:hAnsi="Arial"/>
      <w:b/>
      <w:bCs/>
      <w:sz w:val="32"/>
      <w:szCs w:val="32"/>
      <w:lang w:val="en-GB" w:eastAsia="ar-SA"/>
    </w:rPr>
  </w:style>
  <w:style w:type="character" w:customStyle="1" w:styleId="Heading6Char">
    <w:name w:val="Heading 6 Char"/>
    <w:link w:val="Heading6"/>
    <w:rsid w:val="004F7430"/>
    <w:rPr>
      <w:rFonts w:eastAsia="Times New Roman"/>
      <w:b/>
      <w:bCs/>
      <w:sz w:val="22"/>
      <w:szCs w:val="22"/>
      <w:lang w:val="sr-Cyrl-CS"/>
    </w:rPr>
  </w:style>
  <w:style w:type="character" w:customStyle="1" w:styleId="Heading7Char">
    <w:name w:val="Heading 7 Char"/>
    <w:link w:val="Heading7"/>
    <w:rsid w:val="004F7430"/>
    <w:rPr>
      <w:rFonts w:eastAsia="Times New Roman"/>
      <w:sz w:val="24"/>
      <w:szCs w:val="24"/>
      <w:lang w:val="sr-Cyrl-CS"/>
    </w:rPr>
  </w:style>
  <w:style w:type="character" w:customStyle="1" w:styleId="Heading8Char">
    <w:name w:val="Heading 8 Char"/>
    <w:link w:val="Heading8"/>
    <w:rsid w:val="00A07203"/>
    <w:rPr>
      <w:b/>
      <w:bCs/>
      <w:sz w:val="24"/>
      <w:szCs w:val="24"/>
      <w:u w:val="single"/>
      <w:lang w:val="en-GB" w:eastAsia="ar-SA"/>
    </w:rPr>
  </w:style>
  <w:style w:type="character" w:customStyle="1" w:styleId="Heading9Char">
    <w:name w:val="Heading 9 Char"/>
    <w:link w:val="Heading9"/>
    <w:rsid w:val="00A07203"/>
    <w:rPr>
      <w:rFonts w:ascii="Cambria" w:eastAsia="Times New Roman" w:hAnsi="Cambria"/>
      <w:sz w:val="22"/>
      <w:szCs w:val="22"/>
      <w:lang w:val="sr-Cyrl-CS"/>
    </w:rPr>
  </w:style>
  <w:style w:type="paragraph" w:styleId="Title">
    <w:name w:val="Title"/>
    <w:aliases w:val=" Char8 Char, Char Char16 Char"/>
    <w:basedOn w:val="Normal"/>
    <w:link w:val="TitleChar"/>
    <w:qFormat/>
    <w:rsid w:val="00416A57"/>
    <w:pPr>
      <w:spacing w:before="240" w:after="60"/>
      <w:jc w:val="center"/>
      <w:outlineLvl w:val="0"/>
    </w:pPr>
    <w:rPr>
      <w:rFonts w:ascii="Arial" w:hAnsi="Arial"/>
      <w:b/>
      <w:bCs/>
      <w:kern w:val="28"/>
      <w:sz w:val="32"/>
      <w:szCs w:val="32"/>
    </w:rPr>
  </w:style>
  <w:style w:type="character" w:customStyle="1" w:styleId="TitleChar">
    <w:name w:val="Title Char"/>
    <w:aliases w:val=" Char8 Char Char, Char Char16 Char Char"/>
    <w:link w:val="Title"/>
    <w:rsid w:val="00416A57"/>
    <w:rPr>
      <w:rFonts w:ascii="Arial" w:eastAsia="Times New Roman" w:hAnsi="Arial" w:cs="Arial"/>
      <w:b/>
      <w:bCs/>
      <w:kern w:val="28"/>
      <w:sz w:val="32"/>
      <w:szCs w:val="32"/>
      <w:lang w:val="sr-Cyrl-CS"/>
    </w:rPr>
  </w:style>
  <w:style w:type="paragraph" w:styleId="BodyText2">
    <w:name w:val="Body Text 2"/>
    <w:basedOn w:val="Normal"/>
    <w:link w:val="BodyText2Char"/>
    <w:rsid w:val="00416A57"/>
    <w:pPr>
      <w:spacing w:after="120"/>
      <w:jc w:val="both"/>
    </w:pPr>
    <w:rPr>
      <w:rFonts w:ascii="CHelvPlain" w:hAnsi="CHelvPlain"/>
      <w:szCs w:val="20"/>
      <w:lang w:val="en-GB"/>
    </w:rPr>
  </w:style>
  <w:style w:type="character" w:customStyle="1" w:styleId="BodyText2Char">
    <w:name w:val="Body Text 2 Char"/>
    <w:link w:val="BodyText2"/>
    <w:rsid w:val="00416A57"/>
    <w:rPr>
      <w:rFonts w:ascii="CHelvPlain" w:eastAsia="Times New Roman" w:hAnsi="CHelvPlain" w:cs="Times New Roman"/>
      <w:sz w:val="24"/>
      <w:szCs w:val="20"/>
      <w:lang w:val="en-GB"/>
    </w:rPr>
  </w:style>
  <w:style w:type="character" w:styleId="Hyperlink">
    <w:name w:val="Hyperlink"/>
    <w:uiPriority w:val="99"/>
    <w:rsid w:val="00416A57"/>
    <w:rPr>
      <w:color w:val="0000FF"/>
      <w:u w:val="single"/>
    </w:rPr>
  </w:style>
  <w:style w:type="paragraph" w:styleId="TOC1">
    <w:name w:val="toc 1"/>
    <w:basedOn w:val="Normal"/>
    <w:next w:val="Normal"/>
    <w:autoRedefine/>
    <w:uiPriority w:val="39"/>
    <w:rsid w:val="00416A57"/>
    <w:pPr>
      <w:tabs>
        <w:tab w:val="left" w:pos="406"/>
        <w:tab w:val="right" w:leader="dot" w:pos="9639"/>
      </w:tabs>
      <w:ind w:left="426" w:right="906" w:hanging="426"/>
    </w:pPr>
    <w:rPr>
      <w:b/>
      <w:bCs/>
      <w:caps/>
      <w:sz w:val="22"/>
      <w:szCs w:val="22"/>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84605"/>
    <w:pPr>
      <w:pBdr>
        <w:bottom w:val="single" w:sz="4" w:space="1" w:color="auto"/>
      </w:pBdr>
      <w:tabs>
        <w:tab w:val="center" w:pos="4320"/>
        <w:tab w:val="right" w:pos="9072"/>
      </w:tabs>
      <w:ind w:right="416"/>
    </w:pPr>
    <w:rPr>
      <w:rFonts w:ascii="Arial" w:hAnsi="Arial"/>
      <w:szCs w:val="20"/>
      <w:lang w:val="sr-Latn-CS"/>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84605"/>
    <w:rPr>
      <w:rFonts w:ascii="Arial" w:eastAsia="Times New Roman" w:hAnsi="Arial" w:cs="Arial"/>
      <w:sz w:val="24"/>
      <w:lang w:val="sr-Latn-CS"/>
    </w:rPr>
  </w:style>
  <w:style w:type="paragraph" w:styleId="BodyText">
    <w:name w:val="Body Text"/>
    <w:basedOn w:val="Normal"/>
    <w:link w:val="BodyTextChar"/>
    <w:uiPriority w:val="99"/>
    <w:unhideWhenUsed/>
    <w:qFormat/>
    <w:rsid w:val="00CF5C9B"/>
    <w:pPr>
      <w:spacing w:after="120"/>
    </w:pPr>
  </w:style>
  <w:style w:type="character" w:customStyle="1" w:styleId="BodyTextChar">
    <w:name w:val="Body Text Char"/>
    <w:link w:val="BodyText"/>
    <w:uiPriority w:val="99"/>
    <w:rsid w:val="00CF5C9B"/>
    <w:rPr>
      <w:rFonts w:ascii="Times New Roman" w:eastAsia="Times New Roman" w:hAnsi="Times New Roman"/>
      <w:sz w:val="24"/>
      <w:szCs w:val="24"/>
      <w:lang w:val="sr-Cyrl-CS" w:eastAsia="en-US"/>
    </w:rPr>
  </w:style>
  <w:style w:type="paragraph" w:styleId="BodyTextIndent">
    <w:name w:val="Body Text Indent"/>
    <w:basedOn w:val="Normal"/>
    <w:link w:val="BodyTextIndentChar"/>
    <w:rsid w:val="00CF5C9B"/>
    <w:pPr>
      <w:ind w:left="414"/>
      <w:jc w:val="both"/>
    </w:pPr>
    <w:rPr>
      <w:rFonts w:ascii="CHelvItalic" w:hAnsi="CHelvItalic"/>
      <w:sz w:val="22"/>
      <w:szCs w:val="20"/>
      <w:lang w:val="en-US"/>
    </w:rPr>
  </w:style>
  <w:style w:type="character" w:customStyle="1" w:styleId="BodyTextIndentChar">
    <w:name w:val="Body Text Indent Char"/>
    <w:link w:val="BodyTextIndent"/>
    <w:rsid w:val="00CF5C9B"/>
    <w:rPr>
      <w:rFonts w:ascii="CHelvItalic" w:eastAsia="Times New Roman" w:hAnsi="CHelvItalic"/>
      <w:sz w:val="22"/>
      <w:lang w:val="en-US" w:eastAsia="en-US"/>
    </w:rPr>
  </w:style>
  <w:style w:type="paragraph" w:styleId="BodyTextIndent2">
    <w:name w:val="Body Text Indent 2"/>
    <w:basedOn w:val="Normal"/>
    <w:link w:val="BodyTextIndent2Char"/>
    <w:rsid w:val="00CF5C9B"/>
    <w:pPr>
      <w:ind w:left="360"/>
      <w:jc w:val="both"/>
    </w:pPr>
    <w:rPr>
      <w:rFonts w:ascii="CHelvPlain" w:hAnsi="CHelvPlain"/>
      <w:sz w:val="22"/>
      <w:szCs w:val="20"/>
      <w:lang w:val="en-US"/>
    </w:rPr>
  </w:style>
  <w:style w:type="character" w:customStyle="1" w:styleId="BodyTextIndent2Char">
    <w:name w:val="Body Text Indent 2 Char"/>
    <w:link w:val="BodyTextIndent2"/>
    <w:rsid w:val="00CF5C9B"/>
    <w:rPr>
      <w:rFonts w:ascii="CHelvPlain" w:eastAsia="Times New Roman" w:hAnsi="CHelvPlain"/>
      <w:sz w:val="22"/>
      <w:lang w:val="en-US" w:eastAsia="en-US"/>
    </w:rPr>
  </w:style>
  <w:style w:type="paragraph" w:styleId="BalloonText">
    <w:name w:val="Balloon Text"/>
    <w:basedOn w:val="Normal"/>
    <w:link w:val="BalloonTextChar"/>
    <w:rsid w:val="00CF5C9B"/>
    <w:rPr>
      <w:rFonts w:ascii="Tahoma" w:hAnsi="Tahoma"/>
      <w:sz w:val="16"/>
      <w:szCs w:val="16"/>
      <w:lang w:val="en-US"/>
    </w:rPr>
  </w:style>
  <w:style w:type="character" w:customStyle="1" w:styleId="BalloonTextChar">
    <w:name w:val="Balloon Text Char"/>
    <w:link w:val="BalloonText"/>
    <w:rsid w:val="00CF5C9B"/>
    <w:rPr>
      <w:rFonts w:ascii="Tahoma" w:eastAsia="Times New Roman" w:hAnsi="Tahoma" w:cs="Tahoma"/>
      <w:sz w:val="16"/>
      <w:szCs w:val="16"/>
      <w:lang w:val="en-US" w:eastAsia="en-US"/>
    </w:rPr>
  </w:style>
  <w:style w:type="paragraph" w:styleId="Footer">
    <w:name w:val="footer"/>
    <w:basedOn w:val="Normal"/>
    <w:link w:val="FooterChar"/>
    <w:uiPriority w:val="99"/>
    <w:rsid w:val="002E4E79"/>
    <w:pPr>
      <w:tabs>
        <w:tab w:val="center" w:pos="4320"/>
        <w:tab w:val="right" w:pos="8640"/>
      </w:tabs>
      <w:ind w:right="360"/>
      <w:jc w:val="center"/>
    </w:pPr>
    <w:rPr>
      <w:sz w:val="22"/>
    </w:rPr>
  </w:style>
  <w:style w:type="character" w:customStyle="1" w:styleId="FooterChar">
    <w:name w:val="Footer Char"/>
    <w:link w:val="Footer"/>
    <w:uiPriority w:val="99"/>
    <w:rsid w:val="002E4E79"/>
    <w:rPr>
      <w:rFonts w:ascii="Times New Roman" w:eastAsia="Times New Roman" w:hAnsi="Times New Roman"/>
      <w:sz w:val="22"/>
      <w:szCs w:val="24"/>
      <w:lang w:val="sr-Cyrl-CS"/>
    </w:rPr>
  </w:style>
  <w:style w:type="paragraph" w:customStyle="1" w:styleId="maintitle">
    <w:name w:val="maintitle"/>
    <w:basedOn w:val="Normal"/>
    <w:rsid w:val="00CF5C9B"/>
    <w:pPr>
      <w:spacing w:before="100" w:beforeAutospacing="1" w:after="100" w:afterAutospacing="1"/>
    </w:pPr>
    <w:rPr>
      <w:lang w:val="en-US"/>
    </w:rPr>
  </w:style>
  <w:style w:type="paragraph" w:styleId="PlainText">
    <w:name w:val="Plain Text"/>
    <w:basedOn w:val="Normal"/>
    <w:link w:val="PlainTextChar"/>
    <w:rsid w:val="00CF5C9B"/>
    <w:rPr>
      <w:rFonts w:ascii="Courier New" w:hAnsi="Courier New"/>
      <w:sz w:val="20"/>
      <w:szCs w:val="20"/>
      <w:lang w:val="en-US"/>
    </w:rPr>
  </w:style>
  <w:style w:type="character" w:customStyle="1" w:styleId="PlainTextChar">
    <w:name w:val="Plain Text Char"/>
    <w:link w:val="PlainText"/>
    <w:rsid w:val="00CF5C9B"/>
    <w:rPr>
      <w:rFonts w:ascii="Courier New" w:eastAsia="Times New Roman" w:hAnsi="Courier New" w:cs="Courier New"/>
      <w:lang w:val="en-US" w:eastAsia="en-US"/>
    </w:rPr>
  </w:style>
  <w:style w:type="character" w:styleId="PageNumber">
    <w:name w:val="page number"/>
    <w:basedOn w:val="DefaultParagraphFont"/>
    <w:rsid w:val="00CF5C9B"/>
  </w:style>
  <w:style w:type="character" w:styleId="FollowedHyperlink">
    <w:name w:val="FollowedHyperlink"/>
    <w:uiPriority w:val="99"/>
    <w:rsid w:val="00A41854"/>
    <w:rPr>
      <w:color w:val="800080"/>
      <w:u w:val="single"/>
    </w:rPr>
  </w:style>
  <w:style w:type="paragraph" w:styleId="BlockText">
    <w:name w:val="Block Text"/>
    <w:basedOn w:val="Normal"/>
    <w:rsid w:val="00F72C0C"/>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rsid w:val="00F72C0C"/>
    <w:pPr>
      <w:spacing w:after="120"/>
    </w:pPr>
    <w:rPr>
      <w:sz w:val="16"/>
      <w:szCs w:val="16"/>
    </w:rPr>
  </w:style>
  <w:style w:type="character" w:customStyle="1" w:styleId="BodyText3Char">
    <w:name w:val="Body Text 3 Char"/>
    <w:link w:val="BodyText3"/>
    <w:rsid w:val="00F72C0C"/>
    <w:rPr>
      <w:rFonts w:ascii="Times New Roman" w:eastAsia="Times New Roman" w:hAnsi="Times New Roman"/>
      <w:sz w:val="16"/>
      <w:szCs w:val="16"/>
      <w:lang w:val="sr-Cyrl-CS" w:eastAsia="en-US"/>
    </w:rPr>
  </w:style>
  <w:style w:type="paragraph" w:customStyle="1" w:styleId="Pasus6pt">
    <w:name w:val="Pasus6pt"/>
    <w:basedOn w:val="Normal"/>
    <w:rsid w:val="00EB786C"/>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EB786C"/>
    <w:pPr>
      <w:widowControl w:val="0"/>
      <w:suppressLineNumbers/>
      <w:suppressAutoHyphens/>
      <w:spacing w:before="144" w:after="144"/>
      <w:ind w:firstLine="288"/>
      <w:jc w:val="both"/>
    </w:pPr>
    <w:rPr>
      <w:rFonts w:eastAsia="Arial Unicode MS" w:cs="StarSymbol"/>
      <w:lang w:val="en-US"/>
    </w:rPr>
  </w:style>
  <w:style w:type="paragraph" w:styleId="ListParagraph">
    <w:name w:val="List Paragraph"/>
    <w:aliases w:val="Liste 1,List Paragraph1"/>
    <w:basedOn w:val="Normal"/>
    <w:link w:val="ListParagraphChar"/>
    <w:uiPriority w:val="34"/>
    <w:qFormat/>
    <w:rsid w:val="000C2720"/>
    <w:pPr>
      <w:ind w:left="708"/>
    </w:pPr>
  </w:style>
  <w:style w:type="table" w:styleId="TableGrid">
    <w:name w:val="Table Grid"/>
    <w:aliases w:val="SBS Simple"/>
    <w:basedOn w:val="TableNormal"/>
    <w:rsid w:val="005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4299"/>
    <w:rPr>
      <w:rFonts w:ascii="Arial" w:hAnsi="Arial"/>
      <w:sz w:val="24"/>
      <w:szCs w:val="24"/>
    </w:rPr>
  </w:style>
  <w:style w:type="character" w:styleId="CommentReference">
    <w:name w:val="annotation reference"/>
    <w:rsid w:val="006B3497"/>
    <w:rPr>
      <w:sz w:val="16"/>
      <w:szCs w:val="16"/>
    </w:rPr>
  </w:style>
  <w:style w:type="paragraph" w:styleId="CommentText">
    <w:name w:val="annotation text"/>
    <w:basedOn w:val="Normal"/>
    <w:uiPriority w:val="99"/>
    <w:rsid w:val="006B3497"/>
    <w:rPr>
      <w:sz w:val="20"/>
      <w:szCs w:val="20"/>
    </w:rPr>
  </w:style>
  <w:style w:type="paragraph" w:styleId="CommentSubject">
    <w:name w:val="annotation subject"/>
    <w:basedOn w:val="CommentText"/>
    <w:next w:val="CommentText"/>
    <w:semiHidden/>
    <w:rsid w:val="006B3497"/>
    <w:rPr>
      <w:b/>
      <w:bCs/>
    </w:rPr>
  </w:style>
  <w:style w:type="character" w:customStyle="1" w:styleId="HeaderChar">
    <w:name w:val="Header Char"/>
    <w:aliases w:val=" Char Char Char Char Char Char, Char Char Char Char Char1, Char Char Char Char1, Char Char Char Char Char2,Char Char,Char Char Char Char Char Char,Char Char Char Char Char1"/>
    <w:uiPriority w:val="99"/>
    <w:locked/>
    <w:rsid w:val="00193AFF"/>
    <w:rPr>
      <w:rFonts w:ascii="Arial" w:hAnsi="Arial"/>
      <w:sz w:val="24"/>
      <w:szCs w:val="24"/>
      <w:lang w:val="en-US" w:eastAsia="en-US" w:bidi="ar-SA"/>
    </w:rPr>
  </w:style>
  <w:style w:type="paragraph" w:customStyle="1" w:styleId="BlockQuotationLast">
    <w:name w:val="Block Quotation Last"/>
    <w:basedOn w:val="Normal"/>
    <w:next w:val="BodyText"/>
    <w:link w:val="BlockQuotationLastChar"/>
    <w:rsid w:val="005F7B0D"/>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5F7B0D"/>
    <w:rPr>
      <w:i/>
      <w:lang w:val="en-US" w:eastAsia="en-US" w:bidi="ar-SA"/>
    </w:rPr>
  </w:style>
  <w:style w:type="character" w:customStyle="1" w:styleId="WW8Num1z2">
    <w:name w:val="WW8Num1z2"/>
    <w:rsid w:val="00A07203"/>
    <w:rPr>
      <w:b w:val="0"/>
      <w:i w:val="0"/>
    </w:rPr>
  </w:style>
  <w:style w:type="character" w:customStyle="1" w:styleId="WW8Num2z0">
    <w:name w:val="WW8Num2z0"/>
    <w:rsid w:val="00A07203"/>
    <w:rPr>
      <w:rFonts w:ascii="Times New Roman" w:hAnsi="Times New Roman" w:cs="Times New Roman"/>
    </w:rPr>
  </w:style>
  <w:style w:type="character" w:customStyle="1" w:styleId="WW8Num3z0">
    <w:name w:val="WW8Num3z0"/>
    <w:rsid w:val="00A07203"/>
    <w:rPr>
      <w:rFonts w:ascii="Arial" w:hAnsi="Arial" w:cs="Arial"/>
    </w:rPr>
  </w:style>
  <w:style w:type="character" w:customStyle="1" w:styleId="WW8Num5z0">
    <w:name w:val="WW8Num5z0"/>
    <w:rsid w:val="00A07203"/>
    <w:rPr>
      <w:sz w:val="20"/>
    </w:rPr>
  </w:style>
  <w:style w:type="character" w:customStyle="1" w:styleId="WW8Num5z1">
    <w:name w:val="WW8Num5z1"/>
    <w:rsid w:val="00A07203"/>
    <w:rPr>
      <w:rFonts w:ascii="Courier New" w:hAnsi="Courier New" w:cs="Courier New"/>
    </w:rPr>
  </w:style>
  <w:style w:type="character" w:customStyle="1" w:styleId="WW8Num5z2">
    <w:name w:val="WW8Num5z2"/>
    <w:rsid w:val="00A07203"/>
    <w:rPr>
      <w:rFonts w:ascii="Wingdings" w:hAnsi="Wingdings"/>
    </w:rPr>
  </w:style>
  <w:style w:type="character" w:customStyle="1" w:styleId="WW8Num5z3">
    <w:name w:val="WW8Num5z3"/>
    <w:rsid w:val="00A07203"/>
    <w:rPr>
      <w:rFonts w:ascii="Symbol" w:hAnsi="Symbol"/>
    </w:rPr>
  </w:style>
  <w:style w:type="character" w:customStyle="1" w:styleId="WW8Num6z0">
    <w:name w:val="WW8Num6z0"/>
    <w:rsid w:val="00A07203"/>
    <w:rPr>
      <w:sz w:val="20"/>
    </w:rPr>
  </w:style>
  <w:style w:type="character" w:customStyle="1" w:styleId="WW8Num6z1">
    <w:name w:val="WW8Num6z1"/>
    <w:rsid w:val="00A07203"/>
    <w:rPr>
      <w:rFonts w:ascii="Courier New" w:hAnsi="Courier New" w:cs="Courier New"/>
    </w:rPr>
  </w:style>
  <w:style w:type="character" w:customStyle="1" w:styleId="WW8Num6z2">
    <w:name w:val="WW8Num6z2"/>
    <w:rsid w:val="00A07203"/>
    <w:rPr>
      <w:rFonts w:ascii="Wingdings" w:hAnsi="Wingdings"/>
    </w:rPr>
  </w:style>
  <w:style w:type="character" w:customStyle="1" w:styleId="WW8Num6z3">
    <w:name w:val="WW8Num6z3"/>
    <w:rsid w:val="00A07203"/>
    <w:rPr>
      <w:rFonts w:ascii="Symbol" w:hAnsi="Symbol"/>
    </w:rPr>
  </w:style>
  <w:style w:type="character" w:customStyle="1" w:styleId="WW8Num7z0">
    <w:name w:val="WW8Num7z0"/>
    <w:rsid w:val="00A07203"/>
    <w:rPr>
      <w:sz w:val="20"/>
    </w:rPr>
  </w:style>
  <w:style w:type="character" w:customStyle="1" w:styleId="WW8Num7z1">
    <w:name w:val="WW8Num7z1"/>
    <w:rsid w:val="00A07203"/>
    <w:rPr>
      <w:rFonts w:ascii="Courier New" w:hAnsi="Courier New" w:cs="Courier New"/>
    </w:rPr>
  </w:style>
  <w:style w:type="character" w:customStyle="1" w:styleId="WW8Num7z2">
    <w:name w:val="WW8Num7z2"/>
    <w:rsid w:val="00A07203"/>
    <w:rPr>
      <w:rFonts w:ascii="Wingdings" w:hAnsi="Wingdings"/>
    </w:rPr>
  </w:style>
  <w:style w:type="character" w:customStyle="1" w:styleId="WW8Num7z3">
    <w:name w:val="WW8Num7z3"/>
    <w:rsid w:val="00A07203"/>
    <w:rPr>
      <w:rFonts w:ascii="Symbol" w:hAnsi="Symbol"/>
    </w:rPr>
  </w:style>
  <w:style w:type="character" w:customStyle="1" w:styleId="WW8Num10z0">
    <w:name w:val="WW8Num10z0"/>
    <w:rsid w:val="00A07203"/>
    <w:rPr>
      <w:b w:val="0"/>
    </w:rPr>
  </w:style>
  <w:style w:type="character" w:customStyle="1" w:styleId="WW8Num12z1">
    <w:name w:val="WW8Num12z1"/>
    <w:rsid w:val="00A07203"/>
    <w:rPr>
      <w:b w:val="0"/>
      <w:i w:val="0"/>
      <w:sz w:val="22"/>
      <w:szCs w:val="22"/>
    </w:rPr>
  </w:style>
  <w:style w:type="character" w:customStyle="1" w:styleId="WW8Num12z2">
    <w:name w:val="WW8Num12z2"/>
    <w:rsid w:val="00A07203"/>
    <w:rPr>
      <w:b w:val="0"/>
      <w:i w:val="0"/>
    </w:rPr>
  </w:style>
  <w:style w:type="character" w:customStyle="1" w:styleId="WW8Num13z0">
    <w:name w:val="WW8Num13z0"/>
    <w:rsid w:val="00A07203"/>
    <w:rPr>
      <w:sz w:val="20"/>
    </w:rPr>
  </w:style>
  <w:style w:type="character" w:customStyle="1" w:styleId="WW8Num13z1">
    <w:name w:val="WW8Num13z1"/>
    <w:rsid w:val="00A07203"/>
    <w:rPr>
      <w:rFonts w:ascii="Courier New" w:hAnsi="Courier New" w:cs="Courier New"/>
    </w:rPr>
  </w:style>
  <w:style w:type="character" w:customStyle="1" w:styleId="WW8Num13z2">
    <w:name w:val="WW8Num13z2"/>
    <w:rsid w:val="00A07203"/>
    <w:rPr>
      <w:rFonts w:ascii="Wingdings" w:hAnsi="Wingdings"/>
    </w:rPr>
  </w:style>
  <w:style w:type="character" w:customStyle="1" w:styleId="WW8Num13z3">
    <w:name w:val="WW8Num13z3"/>
    <w:rsid w:val="00A07203"/>
    <w:rPr>
      <w:rFonts w:ascii="Symbol" w:hAnsi="Symbol"/>
    </w:rPr>
  </w:style>
  <w:style w:type="character" w:customStyle="1" w:styleId="WW8Num16z1">
    <w:name w:val="WW8Num16z1"/>
    <w:rsid w:val="00A07203"/>
    <w:rPr>
      <w:b w:val="0"/>
      <w:i w:val="0"/>
      <w:sz w:val="22"/>
      <w:szCs w:val="22"/>
    </w:rPr>
  </w:style>
  <w:style w:type="character" w:customStyle="1" w:styleId="WW8Num18z0">
    <w:name w:val="WW8Num18z0"/>
    <w:rsid w:val="00A07203"/>
    <w:rPr>
      <w:sz w:val="20"/>
    </w:rPr>
  </w:style>
  <w:style w:type="character" w:customStyle="1" w:styleId="WW8Num18z1">
    <w:name w:val="WW8Num18z1"/>
    <w:rsid w:val="00A07203"/>
    <w:rPr>
      <w:rFonts w:ascii="Courier New" w:hAnsi="Courier New" w:cs="Courier New"/>
    </w:rPr>
  </w:style>
  <w:style w:type="character" w:customStyle="1" w:styleId="WW8Num18z2">
    <w:name w:val="WW8Num18z2"/>
    <w:rsid w:val="00A07203"/>
    <w:rPr>
      <w:rFonts w:ascii="Wingdings" w:hAnsi="Wingdings"/>
    </w:rPr>
  </w:style>
  <w:style w:type="character" w:customStyle="1" w:styleId="WW8Num18z3">
    <w:name w:val="WW8Num18z3"/>
    <w:rsid w:val="00A07203"/>
    <w:rPr>
      <w:rFonts w:ascii="Symbol" w:hAnsi="Symbol"/>
    </w:rPr>
  </w:style>
  <w:style w:type="character" w:customStyle="1" w:styleId="WW8Num20z0">
    <w:name w:val="WW8Num20z0"/>
    <w:rsid w:val="00A07203"/>
    <w:rPr>
      <w:sz w:val="20"/>
    </w:rPr>
  </w:style>
  <w:style w:type="character" w:customStyle="1" w:styleId="WW8Num20z1">
    <w:name w:val="WW8Num20z1"/>
    <w:rsid w:val="00A07203"/>
    <w:rPr>
      <w:rFonts w:ascii="Courier New" w:hAnsi="Courier New" w:cs="Courier New"/>
    </w:rPr>
  </w:style>
  <w:style w:type="character" w:customStyle="1" w:styleId="WW8Num20z2">
    <w:name w:val="WW8Num20z2"/>
    <w:rsid w:val="00A07203"/>
    <w:rPr>
      <w:rFonts w:ascii="Wingdings" w:hAnsi="Wingdings"/>
    </w:rPr>
  </w:style>
  <w:style w:type="character" w:customStyle="1" w:styleId="WW8Num20z3">
    <w:name w:val="WW8Num20z3"/>
    <w:rsid w:val="00A07203"/>
    <w:rPr>
      <w:rFonts w:ascii="Symbol" w:hAnsi="Symbol"/>
    </w:rPr>
  </w:style>
  <w:style w:type="character" w:customStyle="1" w:styleId="WW8Num21z0">
    <w:name w:val="WW8Num21z0"/>
    <w:rsid w:val="00A07203"/>
    <w:rPr>
      <w:sz w:val="20"/>
    </w:rPr>
  </w:style>
  <w:style w:type="character" w:customStyle="1" w:styleId="WW8Num21z1">
    <w:name w:val="WW8Num21z1"/>
    <w:rsid w:val="00A07203"/>
    <w:rPr>
      <w:rFonts w:ascii="Courier New" w:hAnsi="Courier New" w:cs="Courier New"/>
    </w:rPr>
  </w:style>
  <w:style w:type="character" w:customStyle="1" w:styleId="WW8Num21z2">
    <w:name w:val="WW8Num21z2"/>
    <w:rsid w:val="00A07203"/>
    <w:rPr>
      <w:rFonts w:ascii="Wingdings" w:hAnsi="Wingdings"/>
    </w:rPr>
  </w:style>
  <w:style w:type="character" w:customStyle="1" w:styleId="WW8Num21z3">
    <w:name w:val="WW8Num21z3"/>
    <w:rsid w:val="00A07203"/>
    <w:rPr>
      <w:rFonts w:ascii="Symbol" w:hAnsi="Symbol"/>
    </w:rPr>
  </w:style>
  <w:style w:type="character" w:customStyle="1" w:styleId="WW8Num23z0">
    <w:name w:val="WW8Num23z0"/>
    <w:rsid w:val="00A07203"/>
    <w:rPr>
      <w:sz w:val="20"/>
    </w:rPr>
  </w:style>
  <w:style w:type="character" w:customStyle="1" w:styleId="WW8Num23z1">
    <w:name w:val="WW8Num23z1"/>
    <w:rsid w:val="00A07203"/>
    <w:rPr>
      <w:rFonts w:ascii="Courier New" w:hAnsi="Courier New" w:cs="Courier New"/>
    </w:rPr>
  </w:style>
  <w:style w:type="character" w:customStyle="1" w:styleId="WW8Num23z2">
    <w:name w:val="WW8Num23z2"/>
    <w:rsid w:val="00A07203"/>
    <w:rPr>
      <w:rFonts w:ascii="Wingdings" w:hAnsi="Wingdings"/>
    </w:rPr>
  </w:style>
  <w:style w:type="character" w:customStyle="1" w:styleId="WW8Num23z3">
    <w:name w:val="WW8Num23z3"/>
    <w:rsid w:val="00A07203"/>
    <w:rPr>
      <w:rFonts w:ascii="Symbol" w:hAnsi="Symbol"/>
    </w:rPr>
  </w:style>
  <w:style w:type="character" w:customStyle="1" w:styleId="WW8Num24z1">
    <w:name w:val="WW8Num24z1"/>
    <w:rsid w:val="00A07203"/>
    <w:rPr>
      <w:b w:val="0"/>
      <w:i w:val="0"/>
      <w:sz w:val="22"/>
      <w:szCs w:val="22"/>
    </w:rPr>
  </w:style>
  <w:style w:type="character" w:customStyle="1" w:styleId="WW8Num24z2">
    <w:name w:val="WW8Num24z2"/>
    <w:rsid w:val="00A07203"/>
    <w:rPr>
      <w:b w:val="0"/>
      <w:i w:val="0"/>
    </w:rPr>
  </w:style>
  <w:style w:type="character" w:customStyle="1" w:styleId="WW8Num25z1">
    <w:name w:val="WW8Num25z1"/>
    <w:rsid w:val="00A07203"/>
    <w:rPr>
      <w:b w:val="0"/>
      <w:i w:val="0"/>
      <w:sz w:val="22"/>
      <w:szCs w:val="22"/>
    </w:rPr>
  </w:style>
  <w:style w:type="character" w:customStyle="1" w:styleId="WW8Num25z2">
    <w:name w:val="WW8Num25z2"/>
    <w:rsid w:val="00A07203"/>
    <w:rPr>
      <w:b w:val="0"/>
      <w:i w:val="0"/>
    </w:rPr>
  </w:style>
  <w:style w:type="character" w:customStyle="1" w:styleId="WW8Num26z0">
    <w:name w:val="WW8Num26z0"/>
    <w:rsid w:val="00A07203"/>
    <w:rPr>
      <w:sz w:val="20"/>
    </w:rPr>
  </w:style>
  <w:style w:type="character" w:customStyle="1" w:styleId="WW8Num26z1">
    <w:name w:val="WW8Num26z1"/>
    <w:rsid w:val="00A07203"/>
    <w:rPr>
      <w:rFonts w:ascii="Courier New" w:hAnsi="Courier New" w:cs="Courier New"/>
    </w:rPr>
  </w:style>
  <w:style w:type="character" w:customStyle="1" w:styleId="WW8Num26z2">
    <w:name w:val="WW8Num26z2"/>
    <w:rsid w:val="00A07203"/>
    <w:rPr>
      <w:rFonts w:ascii="Wingdings" w:hAnsi="Wingdings"/>
    </w:rPr>
  </w:style>
  <w:style w:type="character" w:customStyle="1" w:styleId="WW8Num26z3">
    <w:name w:val="WW8Num26z3"/>
    <w:rsid w:val="00A07203"/>
    <w:rPr>
      <w:rFonts w:ascii="Symbol" w:hAnsi="Symbol"/>
    </w:rPr>
  </w:style>
  <w:style w:type="character" w:customStyle="1" w:styleId="WW8Num28z1">
    <w:name w:val="WW8Num28z1"/>
    <w:rsid w:val="00A07203"/>
    <w:rPr>
      <w:b w:val="0"/>
      <w:i w:val="0"/>
      <w:sz w:val="22"/>
      <w:szCs w:val="22"/>
    </w:rPr>
  </w:style>
  <w:style w:type="character" w:customStyle="1" w:styleId="WW8Num28z2">
    <w:name w:val="WW8Num28z2"/>
    <w:rsid w:val="00A07203"/>
    <w:rPr>
      <w:b w:val="0"/>
      <w:i w:val="0"/>
    </w:rPr>
  </w:style>
  <w:style w:type="character" w:customStyle="1" w:styleId="WW8Num29z0">
    <w:name w:val="WW8Num29z0"/>
    <w:rsid w:val="00A07203"/>
    <w:rPr>
      <w:sz w:val="20"/>
    </w:rPr>
  </w:style>
  <w:style w:type="character" w:customStyle="1" w:styleId="WW8Num29z1">
    <w:name w:val="WW8Num29z1"/>
    <w:rsid w:val="00A07203"/>
    <w:rPr>
      <w:rFonts w:ascii="Courier New" w:hAnsi="Courier New" w:cs="Courier New"/>
    </w:rPr>
  </w:style>
  <w:style w:type="character" w:customStyle="1" w:styleId="WW8Num29z2">
    <w:name w:val="WW8Num29z2"/>
    <w:rsid w:val="00A07203"/>
    <w:rPr>
      <w:rFonts w:ascii="Wingdings" w:hAnsi="Wingdings"/>
    </w:rPr>
  </w:style>
  <w:style w:type="character" w:customStyle="1" w:styleId="WW8Num29z3">
    <w:name w:val="WW8Num29z3"/>
    <w:rsid w:val="00A07203"/>
    <w:rPr>
      <w:rFonts w:ascii="Symbol" w:hAnsi="Symbol"/>
    </w:rPr>
  </w:style>
  <w:style w:type="character" w:customStyle="1" w:styleId="WW8Num30z0">
    <w:name w:val="WW8Num30z0"/>
    <w:rsid w:val="00A07203"/>
    <w:rPr>
      <w:rFonts w:ascii="Symbol" w:hAnsi="Symbol"/>
      <w:color w:val="auto"/>
    </w:rPr>
  </w:style>
  <w:style w:type="character" w:customStyle="1" w:styleId="WW8Num30z2">
    <w:name w:val="WW8Num30z2"/>
    <w:rsid w:val="00A07203"/>
    <w:rPr>
      <w:rFonts w:ascii="Wingdings" w:hAnsi="Wingdings"/>
    </w:rPr>
  </w:style>
  <w:style w:type="character" w:customStyle="1" w:styleId="WW8Num30z3">
    <w:name w:val="WW8Num30z3"/>
    <w:rsid w:val="00A07203"/>
    <w:rPr>
      <w:rFonts w:ascii="Symbol" w:hAnsi="Symbol"/>
    </w:rPr>
  </w:style>
  <w:style w:type="character" w:customStyle="1" w:styleId="WW8Num30z4">
    <w:name w:val="WW8Num30z4"/>
    <w:rsid w:val="00A07203"/>
    <w:rPr>
      <w:rFonts w:ascii="Courier New" w:hAnsi="Courier New" w:cs="Courier New"/>
    </w:rPr>
  </w:style>
  <w:style w:type="character" w:customStyle="1" w:styleId="WW8Num31z1">
    <w:name w:val="WW8Num31z1"/>
    <w:rsid w:val="00A07203"/>
    <w:rPr>
      <w:b w:val="0"/>
      <w:i w:val="0"/>
      <w:sz w:val="22"/>
      <w:szCs w:val="22"/>
    </w:rPr>
  </w:style>
  <w:style w:type="character" w:customStyle="1" w:styleId="WW8Num31z2">
    <w:name w:val="WW8Num31z2"/>
    <w:rsid w:val="00A07203"/>
    <w:rPr>
      <w:b w:val="0"/>
      <w:i w:val="0"/>
    </w:rPr>
  </w:style>
  <w:style w:type="character" w:customStyle="1" w:styleId="WW8Num34z0">
    <w:name w:val="WW8Num34z0"/>
    <w:rsid w:val="00A07203"/>
    <w:rPr>
      <w:sz w:val="20"/>
    </w:rPr>
  </w:style>
  <w:style w:type="character" w:customStyle="1" w:styleId="WW8Num34z1">
    <w:name w:val="WW8Num34z1"/>
    <w:rsid w:val="00A07203"/>
    <w:rPr>
      <w:rFonts w:ascii="Courier New" w:hAnsi="Courier New" w:cs="Courier New"/>
    </w:rPr>
  </w:style>
  <w:style w:type="character" w:customStyle="1" w:styleId="WW8Num34z2">
    <w:name w:val="WW8Num34z2"/>
    <w:rsid w:val="00A07203"/>
    <w:rPr>
      <w:rFonts w:ascii="Wingdings" w:hAnsi="Wingdings"/>
    </w:rPr>
  </w:style>
  <w:style w:type="character" w:customStyle="1" w:styleId="WW8Num34z3">
    <w:name w:val="WW8Num34z3"/>
    <w:rsid w:val="00A07203"/>
    <w:rPr>
      <w:rFonts w:ascii="Symbol" w:hAnsi="Symbol"/>
    </w:rPr>
  </w:style>
  <w:style w:type="character" w:customStyle="1" w:styleId="WW8Num35z1">
    <w:name w:val="WW8Num35z1"/>
    <w:rsid w:val="00A07203"/>
    <w:rPr>
      <w:b w:val="0"/>
      <w:i w:val="0"/>
      <w:sz w:val="22"/>
      <w:szCs w:val="22"/>
    </w:rPr>
  </w:style>
  <w:style w:type="character" w:customStyle="1" w:styleId="WW8Num35z2">
    <w:name w:val="WW8Num35z2"/>
    <w:rsid w:val="00A07203"/>
    <w:rPr>
      <w:b w:val="0"/>
      <w:i w:val="0"/>
    </w:rPr>
  </w:style>
  <w:style w:type="character" w:customStyle="1" w:styleId="WW8Num36z1">
    <w:name w:val="WW8Num36z1"/>
    <w:rsid w:val="00A07203"/>
    <w:rPr>
      <w:b w:val="0"/>
      <w:i w:val="0"/>
      <w:sz w:val="22"/>
      <w:szCs w:val="22"/>
    </w:rPr>
  </w:style>
  <w:style w:type="character" w:customStyle="1" w:styleId="WW8Num36z2">
    <w:name w:val="WW8Num36z2"/>
    <w:rsid w:val="00A07203"/>
    <w:rPr>
      <w:b w:val="0"/>
      <w:i w:val="0"/>
    </w:rPr>
  </w:style>
  <w:style w:type="character" w:customStyle="1" w:styleId="WW8Num37z0">
    <w:name w:val="WW8Num37z0"/>
    <w:rsid w:val="00A07203"/>
    <w:rPr>
      <w:sz w:val="20"/>
    </w:rPr>
  </w:style>
  <w:style w:type="character" w:customStyle="1" w:styleId="WW8Num37z1">
    <w:name w:val="WW8Num37z1"/>
    <w:rsid w:val="00A07203"/>
    <w:rPr>
      <w:rFonts w:ascii="Courier New" w:hAnsi="Courier New" w:cs="Courier New"/>
    </w:rPr>
  </w:style>
  <w:style w:type="character" w:customStyle="1" w:styleId="WW8Num37z2">
    <w:name w:val="WW8Num37z2"/>
    <w:rsid w:val="00A07203"/>
    <w:rPr>
      <w:rFonts w:ascii="Wingdings" w:hAnsi="Wingdings"/>
    </w:rPr>
  </w:style>
  <w:style w:type="character" w:customStyle="1" w:styleId="WW8Num37z3">
    <w:name w:val="WW8Num37z3"/>
    <w:rsid w:val="00A07203"/>
    <w:rPr>
      <w:rFonts w:ascii="Symbol" w:hAnsi="Symbol"/>
    </w:rPr>
  </w:style>
  <w:style w:type="character" w:customStyle="1" w:styleId="WW8Num38z0">
    <w:name w:val="WW8Num38z0"/>
    <w:rsid w:val="00A07203"/>
    <w:rPr>
      <w:sz w:val="20"/>
    </w:rPr>
  </w:style>
  <w:style w:type="character" w:customStyle="1" w:styleId="WW8Num38z1">
    <w:name w:val="WW8Num38z1"/>
    <w:rsid w:val="00A07203"/>
    <w:rPr>
      <w:rFonts w:ascii="Courier New" w:hAnsi="Courier New" w:cs="Courier New"/>
    </w:rPr>
  </w:style>
  <w:style w:type="character" w:customStyle="1" w:styleId="WW8Num38z2">
    <w:name w:val="WW8Num38z2"/>
    <w:rsid w:val="00A07203"/>
    <w:rPr>
      <w:rFonts w:ascii="Wingdings" w:hAnsi="Wingdings"/>
    </w:rPr>
  </w:style>
  <w:style w:type="character" w:customStyle="1" w:styleId="WW8Num38z3">
    <w:name w:val="WW8Num38z3"/>
    <w:rsid w:val="00A07203"/>
    <w:rPr>
      <w:rFonts w:ascii="Symbol" w:hAnsi="Symbol"/>
    </w:rPr>
  </w:style>
  <w:style w:type="character" w:customStyle="1" w:styleId="WW8Num39z0">
    <w:name w:val="WW8Num39z0"/>
    <w:rsid w:val="00A07203"/>
    <w:rPr>
      <w:sz w:val="20"/>
    </w:rPr>
  </w:style>
  <w:style w:type="character" w:customStyle="1" w:styleId="WW8Num39z1">
    <w:name w:val="WW8Num39z1"/>
    <w:rsid w:val="00A07203"/>
    <w:rPr>
      <w:rFonts w:ascii="Courier New" w:hAnsi="Courier New" w:cs="Courier New"/>
    </w:rPr>
  </w:style>
  <w:style w:type="character" w:customStyle="1" w:styleId="WW8Num39z2">
    <w:name w:val="WW8Num39z2"/>
    <w:rsid w:val="00A07203"/>
    <w:rPr>
      <w:rFonts w:ascii="Wingdings" w:hAnsi="Wingdings"/>
    </w:rPr>
  </w:style>
  <w:style w:type="character" w:customStyle="1" w:styleId="WW8Num39z3">
    <w:name w:val="WW8Num39z3"/>
    <w:rsid w:val="00A07203"/>
    <w:rPr>
      <w:rFonts w:ascii="Symbol" w:hAnsi="Symbol"/>
    </w:rPr>
  </w:style>
  <w:style w:type="character" w:customStyle="1" w:styleId="WW8Num42z0">
    <w:name w:val="WW8Num42z0"/>
    <w:rsid w:val="00A07203"/>
    <w:rPr>
      <w:sz w:val="20"/>
    </w:rPr>
  </w:style>
  <w:style w:type="character" w:customStyle="1" w:styleId="WW8Num42z1">
    <w:name w:val="WW8Num42z1"/>
    <w:rsid w:val="00A07203"/>
    <w:rPr>
      <w:rFonts w:ascii="Courier New" w:hAnsi="Courier New" w:cs="Courier New"/>
    </w:rPr>
  </w:style>
  <w:style w:type="character" w:customStyle="1" w:styleId="WW8Num42z2">
    <w:name w:val="WW8Num42z2"/>
    <w:rsid w:val="00A07203"/>
    <w:rPr>
      <w:rFonts w:ascii="Wingdings" w:hAnsi="Wingdings"/>
    </w:rPr>
  </w:style>
  <w:style w:type="character" w:customStyle="1" w:styleId="WW8Num42z3">
    <w:name w:val="WW8Num42z3"/>
    <w:rsid w:val="00A07203"/>
    <w:rPr>
      <w:rFonts w:ascii="Symbol" w:hAnsi="Symbol"/>
    </w:rPr>
  </w:style>
  <w:style w:type="character" w:customStyle="1" w:styleId="WW8Num43z0">
    <w:name w:val="WW8Num43z0"/>
    <w:rsid w:val="00A07203"/>
    <w:rPr>
      <w:sz w:val="20"/>
    </w:rPr>
  </w:style>
  <w:style w:type="character" w:customStyle="1" w:styleId="WW8Num43z1">
    <w:name w:val="WW8Num43z1"/>
    <w:rsid w:val="00A07203"/>
    <w:rPr>
      <w:rFonts w:ascii="Courier New" w:hAnsi="Courier New" w:cs="Courier New"/>
    </w:rPr>
  </w:style>
  <w:style w:type="character" w:customStyle="1" w:styleId="WW8Num43z2">
    <w:name w:val="WW8Num43z2"/>
    <w:rsid w:val="00A07203"/>
    <w:rPr>
      <w:rFonts w:ascii="Wingdings" w:hAnsi="Wingdings"/>
    </w:rPr>
  </w:style>
  <w:style w:type="character" w:customStyle="1" w:styleId="WW8Num43z3">
    <w:name w:val="WW8Num43z3"/>
    <w:rsid w:val="00A07203"/>
    <w:rPr>
      <w:rFonts w:ascii="Symbol" w:hAnsi="Symbol"/>
    </w:rPr>
  </w:style>
  <w:style w:type="character" w:customStyle="1" w:styleId="WW8Num44z0">
    <w:name w:val="WW8Num44z0"/>
    <w:rsid w:val="00A07203"/>
    <w:rPr>
      <w:sz w:val="20"/>
    </w:rPr>
  </w:style>
  <w:style w:type="character" w:customStyle="1" w:styleId="WW8Num44z1">
    <w:name w:val="WW8Num44z1"/>
    <w:rsid w:val="00A07203"/>
    <w:rPr>
      <w:rFonts w:ascii="Courier New" w:hAnsi="Courier New" w:cs="Courier New"/>
    </w:rPr>
  </w:style>
  <w:style w:type="character" w:customStyle="1" w:styleId="WW8Num44z2">
    <w:name w:val="WW8Num44z2"/>
    <w:rsid w:val="00A07203"/>
    <w:rPr>
      <w:rFonts w:ascii="Wingdings" w:hAnsi="Wingdings"/>
    </w:rPr>
  </w:style>
  <w:style w:type="character" w:customStyle="1" w:styleId="WW8Num44z3">
    <w:name w:val="WW8Num44z3"/>
    <w:rsid w:val="00A07203"/>
    <w:rPr>
      <w:rFonts w:ascii="Symbol" w:hAnsi="Symbol"/>
    </w:rPr>
  </w:style>
  <w:style w:type="character" w:customStyle="1" w:styleId="WW8Num45z0">
    <w:name w:val="WW8Num45z0"/>
    <w:rsid w:val="00A07203"/>
    <w:rPr>
      <w:sz w:val="20"/>
    </w:rPr>
  </w:style>
  <w:style w:type="character" w:customStyle="1" w:styleId="WW8Num45z1">
    <w:name w:val="WW8Num45z1"/>
    <w:rsid w:val="00A07203"/>
    <w:rPr>
      <w:rFonts w:ascii="Courier New" w:hAnsi="Courier New" w:cs="Courier New"/>
    </w:rPr>
  </w:style>
  <w:style w:type="character" w:customStyle="1" w:styleId="WW8Num45z2">
    <w:name w:val="WW8Num45z2"/>
    <w:rsid w:val="00A07203"/>
    <w:rPr>
      <w:rFonts w:ascii="Wingdings" w:hAnsi="Wingdings"/>
    </w:rPr>
  </w:style>
  <w:style w:type="character" w:customStyle="1" w:styleId="WW8Num45z3">
    <w:name w:val="WW8Num45z3"/>
    <w:rsid w:val="00A07203"/>
    <w:rPr>
      <w:rFonts w:ascii="Symbol" w:hAnsi="Symbol"/>
    </w:rPr>
  </w:style>
  <w:style w:type="character" w:customStyle="1" w:styleId="WW8Num46z0">
    <w:name w:val="WW8Num46z0"/>
    <w:rsid w:val="00A07203"/>
    <w:rPr>
      <w:sz w:val="20"/>
    </w:rPr>
  </w:style>
  <w:style w:type="character" w:customStyle="1" w:styleId="WW8Num46z1">
    <w:name w:val="WW8Num46z1"/>
    <w:rsid w:val="00A07203"/>
    <w:rPr>
      <w:rFonts w:ascii="Courier New" w:hAnsi="Courier New" w:cs="Courier New"/>
    </w:rPr>
  </w:style>
  <w:style w:type="character" w:customStyle="1" w:styleId="WW8Num46z2">
    <w:name w:val="WW8Num46z2"/>
    <w:rsid w:val="00A07203"/>
    <w:rPr>
      <w:rFonts w:ascii="Wingdings" w:hAnsi="Wingdings"/>
    </w:rPr>
  </w:style>
  <w:style w:type="character" w:customStyle="1" w:styleId="WW8Num46z3">
    <w:name w:val="WW8Num46z3"/>
    <w:rsid w:val="00A07203"/>
    <w:rPr>
      <w:rFonts w:ascii="Symbol" w:hAnsi="Symbol"/>
    </w:rPr>
  </w:style>
  <w:style w:type="character" w:customStyle="1" w:styleId="WW8Num47z1">
    <w:name w:val="WW8Num47z1"/>
    <w:rsid w:val="00A07203"/>
    <w:rPr>
      <w:b w:val="0"/>
      <w:i w:val="0"/>
      <w:sz w:val="22"/>
      <w:szCs w:val="22"/>
    </w:rPr>
  </w:style>
  <w:style w:type="character" w:customStyle="1" w:styleId="WW8Num47z2">
    <w:name w:val="WW8Num47z2"/>
    <w:rsid w:val="00A07203"/>
    <w:rPr>
      <w:b w:val="0"/>
      <w:i w:val="0"/>
    </w:rPr>
  </w:style>
  <w:style w:type="character" w:customStyle="1" w:styleId="WW8Num48z0">
    <w:name w:val="WW8Num48z0"/>
    <w:rsid w:val="00A07203"/>
    <w:rPr>
      <w:sz w:val="20"/>
    </w:rPr>
  </w:style>
  <w:style w:type="character" w:customStyle="1" w:styleId="WW8Num48z1">
    <w:name w:val="WW8Num48z1"/>
    <w:rsid w:val="00A07203"/>
    <w:rPr>
      <w:rFonts w:ascii="Courier New" w:hAnsi="Courier New" w:cs="Courier New"/>
    </w:rPr>
  </w:style>
  <w:style w:type="character" w:customStyle="1" w:styleId="WW8Num48z2">
    <w:name w:val="WW8Num48z2"/>
    <w:rsid w:val="00A07203"/>
    <w:rPr>
      <w:rFonts w:ascii="Wingdings" w:hAnsi="Wingdings"/>
    </w:rPr>
  </w:style>
  <w:style w:type="character" w:customStyle="1" w:styleId="WW8Num48z3">
    <w:name w:val="WW8Num48z3"/>
    <w:rsid w:val="00A07203"/>
    <w:rPr>
      <w:rFonts w:ascii="Symbol" w:hAnsi="Symbol"/>
    </w:rPr>
  </w:style>
  <w:style w:type="character" w:customStyle="1" w:styleId="WW8Num49z1">
    <w:name w:val="WW8Num49z1"/>
    <w:rsid w:val="00A07203"/>
    <w:rPr>
      <w:b w:val="0"/>
      <w:i w:val="0"/>
      <w:sz w:val="22"/>
      <w:szCs w:val="22"/>
    </w:rPr>
  </w:style>
  <w:style w:type="character" w:customStyle="1" w:styleId="WW8Num49z2">
    <w:name w:val="WW8Num49z2"/>
    <w:rsid w:val="00A07203"/>
    <w:rPr>
      <w:b w:val="0"/>
      <w:i w:val="0"/>
    </w:rPr>
  </w:style>
  <w:style w:type="character" w:customStyle="1" w:styleId="WW8Num52z0">
    <w:name w:val="WW8Num52z0"/>
    <w:rsid w:val="00A07203"/>
    <w:rPr>
      <w:sz w:val="20"/>
    </w:rPr>
  </w:style>
  <w:style w:type="character" w:customStyle="1" w:styleId="WW8Num52z1">
    <w:name w:val="WW8Num52z1"/>
    <w:rsid w:val="00A07203"/>
    <w:rPr>
      <w:rFonts w:ascii="Courier New" w:hAnsi="Courier New" w:cs="Courier New"/>
    </w:rPr>
  </w:style>
  <w:style w:type="character" w:customStyle="1" w:styleId="WW8Num52z2">
    <w:name w:val="WW8Num52z2"/>
    <w:rsid w:val="00A07203"/>
    <w:rPr>
      <w:rFonts w:ascii="Wingdings" w:hAnsi="Wingdings"/>
    </w:rPr>
  </w:style>
  <w:style w:type="character" w:customStyle="1" w:styleId="WW8Num52z3">
    <w:name w:val="WW8Num52z3"/>
    <w:rsid w:val="00A07203"/>
    <w:rPr>
      <w:rFonts w:ascii="Symbol" w:hAnsi="Symbol"/>
    </w:rPr>
  </w:style>
  <w:style w:type="character" w:customStyle="1" w:styleId="WW8Num55z0">
    <w:name w:val="WW8Num55z0"/>
    <w:rsid w:val="00A07203"/>
    <w:rPr>
      <w:sz w:val="20"/>
    </w:rPr>
  </w:style>
  <w:style w:type="character" w:customStyle="1" w:styleId="WW8Num55z1">
    <w:name w:val="WW8Num55z1"/>
    <w:rsid w:val="00A07203"/>
    <w:rPr>
      <w:rFonts w:ascii="Courier New" w:hAnsi="Courier New" w:cs="Courier New"/>
    </w:rPr>
  </w:style>
  <w:style w:type="character" w:customStyle="1" w:styleId="WW8Num55z2">
    <w:name w:val="WW8Num55z2"/>
    <w:rsid w:val="00A07203"/>
    <w:rPr>
      <w:rFonts w:ascii="Wingdings" w:hAnsi="Wingdings"/>
    </w:rPr>
  </w:style>
  <w:style w:type="character" w:customStyle="1" w:styleId="WW8Num55z3">
    <w:name w:val="WW8Num55z3"/>
    <w:rsid w:val="00A07203"/>
    <w:rPr>
      <w:rFonts w:ascii="Symbol" w:hAnsi="Symbol"/>
    </w:rPr>
  </w:style>
  <w:style w:type="character" w:customStyle="1" w:styleId="WW8Num56z1">
    <w:name w:val="WW8Num56z1"/>
    <w:rsid w:val="00A07203"/>
    <w:rPr>
      <w:b w:val="0"/>
      <w:i w:val="0"/>
      <w:sz w:val="22"/>
      <w:szCs w:val="22"/>
    </w:rPr>
  </w:style>
  <w:style w:type="character" w:customStyle="1" w:styleId="WW8Num56z2">
    <w:name w:val="WW8Num56z2"/>
    <w:rsid w:val="00A07203"/>
    <w:rPr>
      <w:b w:val="0"/>
      <w:i w:val="0"/>
    </w:rPr>
  </w:style>
  <w:style w:type="character" w:customStyle="1" w:styleId="content">
    <w:name w:val="content"/>
    <w:basedOn w:val="DefaultParagraphFont"/>
    <w:rsid w:val="00A07203"/>
  </w:style>
  <w:style w:type="character" w:customStyle="1" w:styleId="Bullets">
    <w:name w:val="Bullets"/>
    <w:rsid w:val="00A07203"/>
    <w:rPr>
      <w:rFonts w:ascii="StarSymbol" w:eastAsia="StarSymbol" w:hAnsi="StarSymbol" w:cs="StarSymbol"/>
      <w:sz w:val="18"/>
      <w:szCs w:val="18"/>
    </w:rPr>
  </w:style>
  <w:style w:type="paragraph" w:customStyle="1" w:styleId="Heading">
    <w:name w:val="Heading"/>
    <w:basedOn w:val="Normal"/>
    <w:next w:val="BodyText"/>
    <w:rsid w:val="00A07203"/>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rsid w:val="00A07203"/>
    <w:pPr>
      <w:suppressAutoHyphens/>
      <w:spacing w:after="0"/>
      <w:jc w:val="both"/>
    </w:pPr>
    <w:rPr>
      <w:rFonts w:ascii="Times" w:hAnsi="Times"/>
      <w:sz w:val="20"/>
      <w:szCs w:val="20"/>
      <w:lang w:val="en-GB" w:eastAsia="ar-SA"/>
    </w:rPr>
  </w:style>
  <w:style w:type="paragraph" w:styleId="Caption">
    <w:name w:val="caption"/>
    <w:basedOn w:val="Normal"/>
    <w:qFormat/>
    <w:rsid w:val="00A07203"/>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A07203"/>
    <w:pPr>
      <w:suppressAutoHyphens/>
    </w:pPr>
    <w:rPr>
      <w:rFonts w:ascii="HelveticaPlainItalic" w:hAnsi="HelveticaPlainItalic"/>
      <w:sz w:val="36"/>
      <w:szCs w:val="36"/>
      <w:lang w:val="en-GB" w:eastAsia="ar-SA"/>
    </w:rPr>
  </w:style>
  <w:style w:type="character" w:customStyle="1" w:styleId="SubtitleChar">
    <w:name w:val="Subtitle Char"/>
    <w:link w:val="Subtitle"/>
    <w:rsid w:val="00A07203"/>
    <w:rPr>
      <w:rFonts w:ascii="HelveticaPlainItalic" w:eastAsia="Times New Roman" w:hAnsi="HelveticaPlainItalic"/>
      <w:sz w:val="36"/>
      <w:szCs w:val="36"/>
      <w:lang w:val="en-GB" w:eastAsia="ar-SA"/>
    </w:rPr>
  </w:style>
  <w:style w:type="paragraph" w:styleId="BodyTextIndent3">
    <w:name w:val="Body Text Indent 3"/>
    <w:basedOn w:val="Normal"/>
    <w:link w:val="BodyTextIndent3Char"/>
    <w:rsid w:val="00A07203"/>
    <w:pPr>
      <w:suppressAutoHyphens/>
      <w:spacing w:after="120"/>
      <w:ind w:left="283"/>
    </w:pPr>
    <w:rPr>
      <w:sz w:val="16"/>
      <w:szCs w:val="16"/>
      <w:lang w:eastAsia="ar-SA"/>
    </w:rPr>
  </w:style>
  <w:style w:type="character" w:customStyle="1" w:styleId="BodyTextIndent3Char">
    <w:name w:val="Body Text Indent 3 Char"/>
    <w:link w:val="BodyTextIndent3"/>
    <w:rsid w:val="00A07203"/>
    <w:rPr>
      <w:rFonts w:ascii="Times New Roman" w:eastAsia="Times New Roman" w:hAnsi="Times New Roman"/>
      <w:sz w:val="16"/>
      <w:szCs w:val="16"/>
      <w:lang w:val="sr-Cyrl-CS" w:eastAsia="ar-SA"/>
    </w:rPr>
  </w:style>
  <w:style w:type="paragraph" w:customStyle="1" w:styleId="TableContents">
    <w:name w:val="Table Contents"/>
    <w:basedOn w:val="Normal"/>
    <w:rsid w:val="00A07203"/>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A07203"/>
    <w:pPr>
      <w:jc w:val="center"/>
    </w:pPr>
    <w:rPr>
      <w:b/>
      <w:bCs/>
    </w:rPr>
  </w:style>
  <w:style w:type="paragraph" w:customStyle="1" w:styleId="Framecontents">
    <w:name w:val="Frame contents"/>
    <w:basedOn w:val="BodyText"/>
    <w:rsid w:val="00A07203"/>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07203"/>
    <w:pPr>
      <w:spacing w:before="120" w:after="120"/>
      <w:jc w:val="both"/>
    </w:pPr>
    <w:rPr>
      <w:rFonts w:ascii="FuturaA Md BT" w:hAnsi="FuturaA Md BT"/>
      <w:sz w:val="22"/>
      <w:szCs w:val="20"/>
      <w:lang w:val="en-US" w:eastAsia="fr-FR"/>
    </w:rPr>
  </w:style>
  <w:style w:type="paragraph" w:customStyle="1" w:styleId="xl30">
    <w:name w:val="xl30"/>
    <w:basedOn w:val="Normal"/>
    <w:rsid w:val="00A07203"/>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A07203"/>
    <w:pPr>
      <w:numPr>
        <w:numId w:val="3"/>
      </w:numPr>
    </w:pPr>
    <w:rPr>
      <w:noProof/>
      <w:sz w:val="22"/>
      <w:lang w:val="sr-Latn-CS"/>
    </w:rPr>
  </w:style>
  <w:style w:type="paragraph" w:customStyle="1" w:styleId="pip">
    <w:name w:val="pip"/>
    <w:basedOn w:val="Normal"/>
    <w:rsid w:val="00A07203"/>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A07203"/>
    <w:pPr>
      <w:numPr>
        <w:numId w:val="4"/>
      </w:numPr>
      <w:spacing w:after="120"/>
      <w:jc w:val="both"/>
    </w:pPr>
    <w:rPr>
      <w:rFonts w:ascii="HelveticaPlain" w:hAnsi="HelveticaPlain"/>
      <w:lang w:val="en-US"/>
    </w:rPr>
  </w:style>
  <w:style w:type="character" w:customStyle="1" w:styleId="tekstnei1">
    <w:name w:val="tekst_nei1"/>
    <w:rsid w:val="00A07203"/>
    <w:rPr>
      <w:vanish w:val="0"/>
      <w:webHidden w:val="0"/>
      <w:specVanish w:val="0"/>
    </w:rPr>
  </w:style>
  <w:style w:type="paragraph" w:customStyle="1" w:styleId="a">
    <w:name w:val="Табела лево"/>
    <w:aliases w:val="Тл"/>
    <w:basedOn w:val="Normal"/>
    <w:link w:val="Char"/>
    <w:autoRedefine/>
    <w:rsid w:val="00A07203"/>
    <w:pPr>
      <w:widowControl w:val="0"/>
      <w:numPr>
        <w:numId w:val="5"/>
      </w:numPr>
      <w:tabs>
        <w:tab w:val="clear" w:pos="360"/>
        <w:tab w:val="right" w:pos="1246"/>
      </w:tabs>
      <w:autoSpaceDE w:val="0"/>
      <w:autoSpaceDN w:val="0"/>
      <w:adjustRightInd w:val="0"/>
      <w:ind w:left="0" w:firstLine="0"/>
      <w:jc w:val="both"/>
    </w:pPr>
    <w:rPr>
      <w:rFonts w:ascii="Arial" w:hAnsi="Arial"/>
      <w:snapToGrid w:val="0"/>
      <w:w w:val="90"/>
      <w:sz w:val="22"/>
      <w:szCs w:val="22"/>
    </w:rPr>
  </w:style>
  <w:style w:type="paragraph" w:customStyle="1" w:styleId="Style">
    <w:name w:val="Style"/>
    <w:rsid w:val="00A07203"/>
    <w:pPr>
      <w:widowControl w:val="0"/>
    </w:pPr>
    <w:rPr>
      <w:rFonts w:ascii="Arial" w:eastAsia="Times New Roman" w:hAnsi="Arial"/>
      <w:snapToGrid w:val="0"/>
      <w:sz w:val="24"/>
    </w:rPr>
  </w:style>
  <w:style w:type="character" w:customStyle="1" w:styleId="WW-Absatz-Standardschriftart">
    <w:name w:val="WW-Absatz-Standardschriftart"/>
    <w:rsid w:val="00A07203"/>
  </w:style>
  <w:style w:type="paragraph" w:customStyle="1" w:styleId="EVHeading2">
    <w:name w:val="EV Heading 2"/>
    <w:basedOn w:val="Title"/>
    <w:autoRedefine/>
    <w:rsid w:val="004F7430"/>
    <w:pPr>
      <w:numPr>
        <w:numId w:val="6"/>
      </w:numPr>
      <w:spacing w:before="0" w:after="0"/>
      <w:jc w:val="both"/>
      <w:outlineLvl w:val="9"/>
    </w:pPr>
    <w:rPr>
      <w:kern w:val="0"/>
      <w:sz w:val="28"/>
      <w:szCs w:val="36"/>
      <w:u w:val="single"/>
      <w:lang w:val="en-GB"/>
    </w:rPr>
  </w:style>
  <w:style w:type="paragraph" w:customStyle="1" w:styleId="d1">
    <w:name w:val="d1"/>
    <w:basedOn w:val="Style"/>
    <w:rsid w:val="004F7430"/>
    <w:pPr>
      <w:tabs>
        <w:tab w:val="left" w:pos="510"/>
      </w:tabs>
      <w:spacing w:before="120" w:line="360" w:lineRule="auto"/>
      <w:ind w:left="510" w:hanging="510"/>
    </w:pPr>
    <w:rPr>
      <w:sz w:val="22"/>
    </w:rPr>
  </w:style>
  <w:style w:type="paragraph" w:customStyle="1" w:styleId="Naslov1">
    <w:name w:val="Naslov1"/>
    <w:basedOn w:val="Style"/>
    <w:rsid w:val="004F7430"/>
    <w:pPr>
      <w:spacing w:before="400" w:line="360" w:lineRule="auto"/>
    </w:pPr>
    <w:rPr>
      <w:b/>
      <w:sz w:val="28"/>
    </w:rPr>
  </w:style>
  <w:style w:type="paragraph" w:customStyle="1" w:styleId="Tekst">
    <w:name w:val="Tekst"/>
    <w:basedOn w:val="Style"/>
    <w:rsid w:val="004F7430"/>
    <w:pPr>
      <w:spacing w:before="120" w:line="360" w:lineRule="auto"/>
    </w:pPr>
    <w:rPr>
      <w:sz w:val="22"/>
    </w:rPr>
  </w:style>
  <w:style w:type="paragraph" w:customStyle="1" w:styleId="sadA">
    <w:name w:val="sad_A"/>
    <w:basedOn w:val="Heading1"/>
    <w:rsid w:val="004F743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4F743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4F743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4F7430"/>
    <w:pPr>
      <w:keepNext w:val="0"/>
      <w:tabs>
        <w:tab w:val="left" w:pos="1701"/>
        <w:tab w:val="left" w:pos="2552"/>
      </w:tabs>
      <w:spacing w:before="240" w:after="240"/>
      <w:outlineLvl w:val="9"/>
    </w:pPr>
    <w:rPr>
      <w:rFonts w:cs="Arial"/>
      <w:bCs/>
      <w:caps/>
      <w:sz w:val="32"/>
      <w:szCs w:val="24"/>
      <w:lang w:val="en-GB"/>
    </w:rPr>
  </w:style>
  <w:style w:type="paragraph" w:customStyle="1" w:styleId="normaltableau">
    <w:name w:val="normal_tableau"/>
    <w:basedOn w:val="Normal"/>
    <w:rsid w:val="004F7430"/>
    <w:pPr>
      <w:spacing w:before="120" w:after="120"/>
      <w:jc w:val="both"/>
    </w:pPr>
    <w:rPr>
      <w:rFonts w:ascii="Optima" w:hAnsi="Optima"/>
      <w:sz w:val="22"/>
      <w:szCs w:val="20"/>
      <w:lang w:val="en-GB"/>
    </w:rPr>
  </w:style>
  <w:style w:type="paragraph" w:styleId="EnvelopeReturn">
    <w:name w:val="envelope return"/>
    <w:basedOn w:val="Normal"/>
    <w:rsid w:val="004F7430"/>
    <w:rPr>
      <w:rFonts w:ascii="CTimesRoman" w:hAnsi="CTimesRoman"/>
      <w:lang w:val="en-US"/>
    </w:rPr>
  </w:style>
  <w:style w:type="paragraph" w:styleId="EnvelopeAddress">
    <w:name w:val="envelope address"/>
    <w:basedOn w:val="Normal"/>
    <w:rsid w:val="004F743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4F7430"/>
  </w:style>
  <w:style w:type="paragraph" w:customStyle="1" w:styleId="Ctimes12">
    <w:name w:val="Ctimes12"/>
    <w:basedOn w:val="Normal"/>
    <w:rsid w:val="004F7430"/>
    <w:pPr>
      <w:ind w:left="-284" w:right="-851"/>
      <w:jc w:val="both"/>
    </w:pPr>
    <w:rPr>
      <w:rFonts w:ascii="CTimesRoman" w:hAnsi="CTimesRoman"/>
      <w:sz w:val="22"/>
      <w:lang w:val="en-US"/>
    </w:rPr>
  </w:style>
  <w:style w:type="paragraph" w:customStyle="1" w:styleId="Default">
    <w:name w:val="Default"/>
    <w:rsid w:val="00934275"/>
    <w:pPr>
      <w:autoSpaceDE w:val="0"/>
      <w:autoSpaceDN w:val="0"/>
      <w:adjustRightInd w:val="0"/>
    </w:pPr>
    <w:rPr>
      <w:rFonts w:ascii="Arial" w:eastAsia="Times New Roman" w:hAnsi="Arial" w:cs="Arial"/>
      <w:color w:val="000000"/>
      <w:sz w:val="24"/>
      <w:szCs w:val="24"/>
    </w:rPr>
  </w:style>
  <w:style w:type="numbering" w:customStyle="1" w:styleId="NoList1">
    <w:name w:val="No List1"/>
    <w:next w:val="NoList"/>
    <w:semiHidden/>
    <w:rsid w:val="00BF3A29"/>
  </w:style>
  <w:style w:type="table" w:customStyle="1" w:styleId="TableGrid1">
    <w:name w:val="Table Grid1"/>
    <w:basedOn w:val="TableNormal"/>
    <w:next w:val="TableGrid"/>
    <w:rsid w:val="00BF3A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62A8E"/>
    <w:rPr>
      <w:rFonts w:eastAsia="Times New Roman"/>
      <w:sz w:val="22"/>
      <w:szCs w:val="22"/>
    </w:rPr>
  </w:style>
  <w:style w:type="character" w:customStyle="1" w:styleId="NoSpacingChar">
    <w:name w:val="No Spacing Char"/>
    <w:link w:val="NoSpacing"/>
    <w:uiPriority w:val="1"/>
    <w:rsid w:val="00D62A8E"/>
    <w:rPr>
      <w:rFonts w:eastAsia="Times New Roman"/>
      <w:sz w:val="22"/>
      <w:szCs w:val="22"/>
      <w:lang w:val="en-US" w:eastAsia="en-US" w:bidi="ar-SA"/>
    </w:rPr>
  </w:style>
  <w:style w:type="paragraph" w:customStyle="1" w:styleId="WW-BodyTextIndent2">
    <w:name w:val="WW-Body Text Indent 2"/>
    <w:basedOn w:val="Normal"/>
    <w:rsid w:val="00C605DC"/>
    <w:pPr>
      <w:suppressAutoHyphens/>
      <w:spacing w:after="120"/>
      <w:ind w:left="360"/>
      <w:jc w:val="both"/>
    </w:pPr>
    <w:rPr>
      <w:rFonts w:ascii="Arial Narrow" w:hAnsi="Arial Narrow"/>
      <w:szCs w:val="20"/>
      <w:lang w:eastAsia="ar-SA"/>
    </w:rPr>
  </w:style>
  <w:style w:type="numbering" w:styleId="111111">
    <w:name w:val="Outline List 2"/>
    <w:basedOn w:val="NoList"/>
    <w:rsid w:val="00C605DC"/>
    <w:pPr>
      <w:numPr>
        <w:numId w:val="7"/>
      </w:numPr>
    </w:pPr>
  </w:style>
  <w:style w:type="paragraph" w:styleId="NormalWeb">
    <w:name w:val="Normal (Web)"/>
    <w:basedOn w:val="Normal"/>
    <w:link w:val="NormalWebChar"/>
    <w:unhideWhenUsed/>
    <w:rsid w:val="00C605DC"/>
    <w:pPr>
      <w:spacing w:before="100" w:beforeAutospacing="1" w:after="100" w:afterAutospacing="1"/>
      <w:jc w:val="both"/>
    </w:pPr>
    <w:rPr>
      <w:rFonts w:ascii="Arial" w:hAnsi="Arial"/>
      <w:lang w:val="sr-Latn-CS" w:eastAsia="sr-Latn-CS"/>
    </w:rPr>
  </w:style>
  <w:style w:type="paragraph" w:customStyle="1" w:styleId="Standard">
    <w:name w:val="Standard"/>
    <w:rsid w:val="00C605DC"/>
    <w:pPr>
      <w:widowControl w:val="0"/>
      <w:suppressAutoHyphens/>
      <w:autoSpaceDN w:val="0"/>
      <w:textAlignment w:val="baseline"/>
    </w:pPr>
    <w:rPr>
      <w:rFonts w:ascii="Times New Roman" w:eastAsia="Times New Roman" w:hAnsi="Times New Roman"/>
      <w:kern w:val="3"/>
      <w:sz w:val="24"/>
    </w:rPr>
  </w:style>
  <w:style w:type="character" w:customStyle="1" w:styleId="Absatz-Standardschriftart">
    <w:name w:val="Absatz-Standardschriftart"/>
    <w:rsid w:val="00C605DC"/>
  </w:style>
  <w:style w:type="paragraph" w:customStyle="1" w:styleId="Style1">
    <w:name w:val="Style1"/>
    <w:basedOn w:val="BodyTextIndent"/>
    <w:link w:val="Style1Char"/>
    <w:rsid w:val="00C605DC"/>
    <w:pPr>
      <w:suppressAutoHyphens/>
      <w:spacing w:after="240"/>
      <w:ind w:left="0"/>
    </w:pPr>
    <w:rPr>
      <w:rFonts w:ascii="Arial" w:hAnsi="Arial"/>
      <w:sz w:val="24"/>
      <w:szCs w:val="24"/>
      <w:lang w:val="sr-Cyrl-CS" w:eastAsia="ar-SA"/>
    </w:rPr>
  </w:style>
  <w:style w:type="character" w:customStyle="1" w:styleId="Style1Char">
    <w:name w:val="Style1 Char"/>
    <w:link w:val="Style1"/>
    <w:rsid w:val="00C605DC"/>
    <w:rPr>
      <w:rFonts w:ascii="Arial" w:eastAsia="Times New Roman" w:hAnsi="Arial" w:cs="Arial"/>
      <w:sz w:val="24"/>
      <w:szCs w:val="24"/>
      <w:lang w:val="sr-Cyrl-CS" w:eastAsia="ar-SA"/>
    </w:rPr>
  </w:style>
  <w:style w:type="paragraph" w:customStyle="1" w:styleId="Naslov21">
    <w:name w:val="Naslov 21"/>
    <w:basedOn w:val="Heading1"/>
    <w:link w:val="Naslov2Char"/>
    <w:qFormat/>
    <w:rsid w:val="00C605DC"/>
    <w:pPr>
      <w:tabs>
        <w:tab w:val="clear" w:pos="0"/>
      </w:tabs>
      <w:suppressAutoHyphens w:val="0"/>
      <w:spacing w:before="240" w:after="240"/>
      <w:jc w:val="both"/>
    </w:pPr>
    <w:rPr>
      <w:bCs/>
      <w:sz w:val="24"/>
      <w:szCs w:val="24"/>
      <w:lang w:val="sr-Cyrl-CS" w:eastAsia="sr-Latn-CS"/>
    </w:rPr>
  </w:style>
  <w:style w:type="paragraph" w:customStyle="1" w:styleId="Naslov31">
    <w:name w:val="Naslov 31"/>
    <w:basedOn w:val="Naslov21"/>
    <w:link w:val="Naslov3Char"/>
    <w:qFormat/>
    <w:rsid w:val="00C605DC"/>
    <w:rPr>
      <w:b w:val="0"/>
    </w:rPr>
  </w:style>
  <w:style w:type="character" w:customStyle="1" w:styleId="Naslov2Char">
    <w:name w:val="Naslov 2 Char"/>
    <w:link w:val="Naslov21"/>
    <w:rsid w:val="00C605DC"/>
    <w:rPr>
      <w:rFonts w:ascii="Arial" w:eastAsia="Times New Roman" w:hAnsi="Arial"/>
      <w:b/>
      <w:bCs/>
      <w:sz w:val="24"/>
      <w:szCs w:val="24"/>
      <w:lang w:val="sr-Cyrl-CS" w:eastAsia="sr-Latn-CS"/>
    </w:rPr>
  </w:style>
  <w:style w:type="paragraph" w:customStyle="1" w:styleId="Podnaslov1">
    <w:name w:val="Podnaslov 1"/>
    <w:basedOn w:val="Normal"/>
    <w:link w:val="Podnaslov1Char"/>
    <w:qFormat/>
    <w:rsid w:val="00C605DC"/>
    <w:pPr>
      <w:spacing w:before="240" w:after="240"/>
      <w:jc w:val="both"/>
    </w:pPr>
    <w:rPr>
      <w:rFonts w:ascii="Arial" w:hAnsi="Arial"/>
      <w:b/>
    </w:rPr>
  </w:style>
  <w:style w:type="character" w:customStyle="1" w:styleId="Naslov3Char">
    <w:name w:val="Naslov 3 Char"/>
    <w:basedOn w:val="Naslov2Char"/>
    <w:link w:val="Naslov31"/>
    <w:rsid w:val="00C605DC"/>
    <w:rPr>
      <w:rFonts w:ascii="Arial" w:eastAsia="Times New Roman" w:hAnsi="Arial"/>
      <w:b/>
      <w:bCs/>
      <w:sz w:val="24"/>
      <w:szCs w:val="24"/>
      <w:lang w:val="sr-Cyrl-CS" w:eastAsia="sr-Latn-CS"/>
    </w:rPr>
  </w:style>
  <w:style w:type="paragraph" w:customStyle="1" w:styleId="Slika">
    <w:name w:val="Slika"/>
    <w:basedOn w:val="Normal"/>
    <w:link w:val="SlikaChar"/>
    <w:qFormat/>
    <w:rsid w:val="00C605DC"/>
    <w:pPr>
      <w:spacing w:after="240"/>
      <w:jc w:val="center"/>
    </w:pPr>
    <w:rPr>
      <w:rFonts w:ascii="Arial" w:hAnsi="Arial"/>
    </w:rPr>
  </w:style>
  <w:style w:type="character" w:customStyle="1" w:styleId="Podnaslov1Char">
    <w:name w:val="Podnaslov 1 Char"/>
    <w:link w:val="Podnaslov1"/>
    <w:rsid w:val="00C605DC"/>
    <w:rPr>
      <w:rFonts w:ascii="Arial" w:eastAsia="Times New Roman" w:hAnsi="Arial"/>
      <w:b/>
      <w:sz w:val="24"/>
      <w:szCs w:val="24"/>
      <w:lang w:val="sr-Cyrl-CS"/>
    </w:rPr>
  </w:style>
  <w:style w:type="paragraph" w:customStyle="1" w:styleId="Tabela1">
    <w:name w:val="Tabela 1"/>
    <w:basedOn w:val="Normal"/>
    <w:link w:val="Tabela1Char"/>
    <w:qFormat/>
    <w:rsid w:val="00C605DC"/>
    <w:pPr>
      <w:spacing w:after="80"/>
      <w:jc w:val="both"/>
    </w:pPr>
    <w:rPr>
      <w:rFonts w:ascii="Arial" w:hAnsi="Arial"/>
      <w:i/>
      <w:iCs/>
      <w:sz w:val="22"/>
      <w:szCs w:val="20"/>
    </w:rPr>
  </w:style>
  <w:style w:type="character" w:customStyle="1" w:styleId="SlikaChar">
    <w:name w:val="Slika Char"/>
    <w:link w:val="Slika"/>
    <w:rsid w:val="00C605DC"/>
    <w:rPr>
      <w:rFonts w:ascii="Arial" w:eastAsia="Times New Roman" w:hAnsi="Arial"/>
      <w:sz w:val="24"/>
      <w:szCs w:val="24"/>
      <w:lang w:val="sr-Cyrl-CS"/>
    </w:rPr>
  </w:style>
  <w:style w:type="character" w:customStyle="1" w:styleId="Tabela1Char">
    <w:name w:val="Tabela 1 Char"/>
    <w:link w:val="Tabela1"/>
    <w:rsid w:val="00C605DC"/>
    <w:rPr>
      <w:rFonts w:ascii="Arial" w:eastAsia="Times New Roman" w:hAnsi="Arial"/>
      <w:i/>
      <w:iCs/>
      <w:sz w:val="22"/>
      <w:lang w:val="sr-Cyrl-CS"/>
    </w:rPr>
  </w:style>
  <w:style w:type="paragraph" w:styleId="TOCHeading">
    <w:name w:val="TOC Heading"/>
    <w:basedOn w:val="Heading1"/>
    <w:next w:val="Normal"/>
    <w:uiPriority w:val="39"/>
    <w:qFormat/>
    <w:rsid w:val="00C605DC"/>
    <w:pPr>
      <w:keepLines/>
      <w:tabs>
        <w:tab w:val="clear" w:pos="0"/>
      </w:tabs>
      <w:suppressAutoHyphens w:val="0"/>
      <w:spacing w:before="480" w:line="276" w:lineRule="auto"/>
      <w:jc w:val="both"/>
      <w:outlineLvl w:val="9"/>
    </w:pPr>
    <w:rPr>
      <w:rFonts w:ascii="Cambria" w:hAnsi="Cambria"/>
      <w:bCs/>
      <w:color w:val="365F91"/>
      <w:lang w:val="en-US"/>
    </w:rPr>
  </w:style>
  <w:style w:type="paragraph" w:styleId="TOC2">
    <w:name w:val="toc 2"/>
    <w:basedOn w:val="Normal"/>
    <w:next w:val="Normal"/>
    <w:autoRedefine/>
    <w:uiPriority w:val="39"/>
    <w:unhideWhenUsed/>
    <w:rsid w:val="00C605DC"/>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C605DC"/>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C605DC"/>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C605DC"/>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C605DC"/>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C605DC"/>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C605DC"/>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C605D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C605DC"/>
    <w:pPr>
      <w:spacing w:after="240"/>
      <w:jc w:val="both"/>
    </w:pPr>
    <w:rPr>
      <w:rFonts w:ascii="Arial" w:hAnsi="Arial"/>
      <w:color w:val="000000"/>
      <w:szCs w:val="20"/>
      <w:lang w:val="sr-Latn-CS"/>
    </w:rPr>
  </w:style>
  <w:style w:type="character" w:customStyle="1" w:styleId="SadrzajChar">
    <w:name w:val="Sadrzaj Char"/>
    <w:link w:val="Sadrzaj"/>
    <w:rsid w:val="00C605DC"/>
    <w:rPr>
      <w:rFonts w:ascii="Arial" w:eastAsia="Times New Roman" w:hAnsi="Arial"/>
      <w:color w:val="000000"/>
      <w:sz w:val="24"/>
      <w:lang w:val="sr-Latn-CS"/>
    </w:rPr>
  </w:style>
  <w:style w:type="numbering" w:customStyle="1" w:styleId="NoList2">
    <w:name w:val="No List2"/>
    <w:next w:val="NoList"/>
    <w:uiPriority w:val="99"/>
    <w:semiHidden/>
    <w:rsid w:val="003F080B"/>
  </w:style>
  <w:style w:type="numbering" w:customStyle="1" w:styleId="1111111">
    <w:name w:val="1 / 1.1 / 1.1.11"/>
    <w:basedOn w:val="NoList"/>
    <w:next w:val="111111"/>
    <w:rsid w:val="003F080B"/>
    <w:pPr>
      <w:numPr>
        <w:numId w:val="1"/>
      </w:numPr>
    </w:pPr>
  </w:style>
  <w:style w:type="table" w:customStyle="1" w:styleId="TableGrid2">
    <w:name w:val="Table Grid2"/>
    <w:basedOn w:val="TableNormal"/>
    <w:next w:val="TableGrid"/>
    <w:rsid w:val="003F08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E1D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1A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uiPriority w:val="34"/>
    <w:rsid w:val="00DE03F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CB25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DA3DBE"/>
    <w:rPr>
      <w:rFonts w:ascii="Arial" w:eastAsia="Times New Roman" w:hAnsi="Arial"/>
      <w:snapToGrid/>
      <w:w w:val="90"/>
      <w:sz w:val="22"/>
      <w:szCs w:val="22"/>
      <w:lang w:val="sr-Cyrl-CS"/>
    </w:rPr>
  </w:style>
  <w:style w:type="character" w:customStyle="1" w:styleId="AnnexetitleChar">
    <w:name w:val="Annexe_title Char"/>
    <w:link w:val="Annexetitle"/>
    <w:rsid w:val="00DA3DBE"/>
    <w:rPr>
      <w:rFonts w:ascii="Arial" w:eastAsia="Times New Roman" w:hAnsi="Arial" w:cs="Arial"/>
      <w:b/>
      <w:bCs/>
      <w:caps/>
      <w:sz w:val="32"/>
      <w:szCs w:val="24"/>
      <w:lang w:val="en-GB" w:bidi="ar-SA"/>
    </w:rPr>
  </w:style>
  <w:style w:type="character" w:customStyle="1" w:styleId="CharChar23">
    <w:name w:val="Char Char23"/>
    <w:rsid w:val="00344C3E"/>
    <w:rPr>
      <w:rFonts w:ascii="Arial" w:eastAsia="Times New Roman" w:hAnsi="Arial"/>
      <w:b/>
      <w:bCs/>
      <w:sz w:val="24"/>
      <w:szCs w:val="24"/>
    </w:rPr>
  </w:style>
  <w:style w:type="character" w:customStyle="1" w:styleId="CharChar22">
    <w:name w:val="Char Char22"/>
    <w:rsid w:val="00344C3E"/>
    <w:rPr>
      <w:rFonts w:ascii="Arial" w:eastAsia="Times New Roman" w:hAnsi="Arial"/>
      <w:iCs/>
      <w:sz w:val="24"/>
      <w:szCs w:val="24"/>
      <w:lang w:val="sr-Latn-CS"/>
    </w:rPr>
  </w:style>
  <w:style w:type="character" w:customStyle="1" w:styleId="Heading3CharCharCharCharCharChar">
    <w:name w:val="Heading 3 Char Char Char Char Char Char"/>
    <w:rsid w:val="00344C3E"/>
    <w:rPr>
      <w:rFonts w:ascii="Arial" w:eastAsia="Times New Roman" w:hAnsi="Arial" w:cs="Arial"/>
      <w:b/>
      <w:bCs/>
      <w:sz w:val="26"/>
      <w:szCs w:val="26"/>
      <w:lang w:val="en-US" w:eastAsia="en-US"/>
    </w:rPr>
  </w:style>
  <w:style w:type="character" w:customStyle="1" w:styleId="CharChar21">
    <w:name w:val="Char Char21"/>
    <w:rsid w:val="00344C3E"/>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344C3E"/>
    <w:rPr>
      <w:rFonts w:ascii="Times Roman" w:eastAsia="Times New Roman" w:hAnsi="Times Roman" w:cs="Arial"/>
      <w:sz w:val="24"/>
      <w:lang w:val="en-US" w:eastAsia="en-US"/>
    </w:rPr>
  </w:style>
  <w:style w:type="character" w:styleId="Emphasis">
    <w:name w:val="Emphasis"/>
    <w:qFormat/>
    <w:rsid w:val="00344C3E"/>
    <w:rPr>
      <w:i/>
      <w:iCs/>
    </w:rPr>
  </w:style>
  <w:style w:type="paragraph" w:styleId="DocumentMap">
    <w:name w:val="Document Map"/>
    <w:basedOn w:val="Normal"/>
    <w:rsid w:val="00344C3E"/>
    <w:rPr>
      <w:rFonts w:ascii="Tahoma" w:hAnsi="Tahoma"/>
      <w:sz w:val="16"/>
      <w:szCs w:val="16"/>
    </w:rPr>
  </w:style>
  <w:style w:type="character" w:customStyle="1" w:styleId="CharChar20">
    <w:name w:val="Char Char20"/>
    <w:rsid w:val="00344C3E"/>
    <w:rPr>
      <w:rFonts w:ascii="Arial" w:eastAsia="Times New Roman" w:hAnsi="Arial"/>
      <w:b/>
      <w:bCs/>
      <w:iCs/>
      <w:noProof/>
      <w:sz w:val="24"/>
      <w:szCs w:val="26"/>
      <w:lang w:val="sr-Latn-CS"/>
    </w:rPr>
  </w:style>
  <w:style w:type="paragraph" w:customStyle="1" w:styleId="TableNormal0">
    <w:name w:val="TableNormal"/>
    <w:basedOn w:val="Normal"/>
    <w:rsid w:val="00344C3E"/>
    <w:pPr>
      <w:spacing w:before="180" w:after="60"/>
      <w:jc w:val="both"/>
    </w:pPr>
    <w:rPr>
      <w:rFonts w:ascii="Arial" w:hAnsi="Arial"/>
      <w:snapToGrid w:val="0"/>
      <w:szCs w:val="20"/>
      <w:lang w:val="en-GB"/>
    </w:rPr>
  </w:style>
  <w:style w:type="paragraph" w:customStyle="1" w:styleId="FrTableNormal">
    <w:name w:val="FrTableNormal"/>
    <w:basedOn w:val="TableNormal0"/>
    <w:rsid w:val="00344C3E"/>
    <w:pPr>
      <w:spacing w:before="120" w:after="0" w:line="240" w:lineRule="atLeast"/>
      <w:jc w:val="center"/>
    </w:pPr>
    <w:rPr>
      <w:lang w:val="en-US"/>
    </w:rPr>
  </w:style>
  <w:style w:type="paragraph" w:styleId="FootnoteText">
    <w:name w:val="footnote text"/>
    <w:basedOn w:val="Normal"/>
    <w:rsid w:val="00344C3E"/>
    <w:pPr>
      <w:spacing w:before="180"/>
      <w:jc w:val="both"/>
    </w:pPr>
    <w:rPr>
      <w:rFonts w:ascii="Arial" w:hAnsi="Arial"/>
      <w:noProof/>
      <w:sz w:val="20"/>
      <w:szCs w:val="20"/>
      <w:lang w:val="sr-Latn-CS"/>
    </w:rPr>
  </w:style>
  <w:style w:type="character" w:styleId="FootnoteReference">
    <w:name w:val="footnote reference"/>
    <w:uiPriority w:val="99"/>
    <w:rsid w:val="00344C3E"/>
    <w:rPr>
      <w:vertAlign w:val="superscript"/>
    </w:rPr>
  </w:style>
  <w:style w:type="paragraph" w:styleId="NormalIndent">
    <w:name w:val="Normal Indent"/>
    <w:basedOn w:val="Normal"/>
    <w:rsid w:val="00344C3E"/>
    <w:pPr>
      <w:spacing w:before="120" w:line="240" w:lineRule="atLeast"/>
      <w:ind w:left="720"/>
      <w:jc w:val="both"/>
    </w:pPr>
    <w:rPr>
      <w:rFonts w:ascii="Arial" w:hAnsi="Arial"/>
      <w:snapToGrid w:val="0"/>
      <w:color w:val="000000"/>
      <w:szCs w:val="20"/>
      <w:lang w:val="sr-Latn-CS"/>
    </w:rPr>
  </w:style>
  <w:style w:type="paragraph" w:customStyle="1" w:styleId="podnaslov">
    <w:name w:val="podnaslov"/>
    <w:basedOn w:val="Normal"/>
    <w:rsid w:val="00344C3E"/>
    <w:pPr>
      <w:keepNext/>
      <w:spacing w:before="240"/>
      <w:jc w:val="both"/>
    </w:pPr>
    <w:rPr>
      <w:rFonts w:ascii="Arial" w:hAnsi="Arial"/>
      <w:caps/>
      <w:szCs w:val="20"/>
      <w:lang w:val="sr-Latn-CS"/>
    </w:rPr>
  </w:style>
  <w:style w:type="paragraph" w:customStyle="1" w:styleId="Nabrajanje0">
    <w:name w:val="Nabrajanje"/>
    <w:basedOn w:val="Normal"/>
    <w:rsid w:val="00344C3E"/>
    <w:pPr>
      <w:spacing w:before="180"/>
      <w:ind w:left="1004" w:hanging="284"/>
      <w:jc w:val="both"/>
    </w:pPr>
    <w:rPr>
      <w:rFonts w:ascii="Arial" w:hAnsi="Arial"/>
      <w:snapToGrid w:val="0"/>
      <w:color w:val="000000"/>
      <w:szCs w:val="20"/>
      <w:lang w:val="en-GB"/>
    </w:rPr>
  </w:style>
  <w:style w:type="paragraph" w:styleId="TableofFigures">
    <w:name w:val="table of figures"/>
    <w:basedOn w:val="Normal"/>
    <w:next w:val="Normal"/>
    <w:rsid w:val="00344C3E"/>
    <w:pPr>
      <w:tabs>
        <w:tab w:val="right" w:leader="dot" w:pos="8789"/>
      </w:tabs>
      <w:spacing w:before="180"/>
      <w:ind w:left="1021" w:hanging="1021"/>
    </w:pPr>
    <w:rPr>
      <w:rFonts w:ascii="Arial" w:hAnsi="Arial"/>
      <w:noProof/>
      <w:lang w:val="sr-Latn-CS"/>
    </w:rPr>
  </w:style>
  <w:style w:type="paragraph" w:customStyle="1" w:styleId="naslovtabele">
    <w:name w:val="naslov tabele"/>
    <w:basedOn w:val="Header"/>
    <w:rsid w:val="00344C3E"/>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rPr>
  </w:style>
  <w:style w:type="paragraph" w:customStyle="1" w:styleId="xl24">
    <w:name w:val="xl24"/>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344C3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344C3E"/>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344C3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344C3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344C3E"/>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344C3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344C3E"/>
    <w:pPr>
      <w:numPr>
        <w:numId w:val="9"/>
      </w:numPr>
      <w:spacing w:before="240" w:after="240"/>
      <w:jc w:val="center"/>
    </w:pPr>
    <w:rPr>
      <w:rFonts w:ascii="Arial" w:hAnsi="Arial"/>
      <w:szCs w:val="20"/>
      <w:lang w:val="sr-Latn-CS"/>
    </w:rPr>
  </w:style>
  <w:style w:type="paragraph" w:customStyle="1" w:styleId="Heding4">
    <w:name w:val="Heding 4"/>
    <w:basedOn w:val="Heading4"/>
    <w:autoRedefine/>
    <w:rsid w:val="00344C3E"/>
    <w:pPr>
      <w:numPr>
        <w:numId w:val="8"/>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344C3E"/>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344C3E"/>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Heading4"/>
    <w:autoRedefine/>
    <w:rsid w:val="00344C3E"/>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344C3E"/>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344C3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344C3E"/>
    <w:pPr>
      <w:ind w:left="1021" w:hanging="1021"/>
    </w:pPr>
  </w:style>
  <w:style w:type="paragraph" w:customStyle="1" w:styleId="StyleTableofFiguresRight-129cm">
    <w:name w:val="Style Table of Figures + Right:  -129 cm"/>
    <w:basedOn w:val="TableofFigures"/>
    <w:rsid w:val="00344C3E"/>
    <w:rPr>
      <w:szCs w:val="20"/>
    </w:rPr>
  </w:style>
  <w:style w:type="paragraph" w:customStyle="1" w:styleId="HeaderBase">
    <w:name w:val="Header Base"/>
    <w:basedOn w:val="Normal"/>
    <w:rsid w:val="00344C3E"/>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344C3E"/>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344C3E"/>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qFormat/>
    <w:rsid w:val="00344C3E"/>
    <w:rPr>
      <w:b/>
      <w:bCs/>
    </w:rPr>
  </w:style>
  <w:style w:type="paragraph" w:customStyle="1" w:styleId="tekst0">
    <w:name w:val="tekst"/>
    <w:basedOn w:val="Normal"/>
    <w:rsid w:val="00344C3E"/>
    <w:pPr>
      <w:spacing w:before="100" w:beforeAutospacing="1" w:after="100" w:afterAutospacing="1"/>
    </w:pPr>
    <w:rPr>
      <w:rFonts w:ascii="Verdana" w:hAnsi="Verdana"/>
      <w:color w:val="000000"/>
      <w:sz w:val="17"/>
      <w:szCs w:val="17"/>
      <w:lang w:val="en-US"/>
    </w:rPr>
  </w:style>
  <w:style w:type="character" w:customStyle="1" w:styleId="tekst2">
    <w:name w:val="tekst2"/>
    <w:rsid w:val="00344C3E"/>
    <w:rPr>
      <w:rFonts w:ascii="Verdana" w:hAnsi="Verdana" w:hint="default"/>
      <w:strike w:val="0"/>
      <w:dstrike w:val="0"/>
      <w:color w:val="000000"/>
      <w:sz w:val="17"/>
      <w:szCs w:val="17"/>
      <w:u w:val="none"/>
      <w:effect w:val="none"/>
    </w:rPr>
  </w:style>
  <w:style w:type="character" w:customStyle="1" w:styleId="Char0">
    <w:name w:val="Char"/>
    <w:rsid w:val="00344C3E"/>
    <w:rPr>
      <w:b/>
      <w:bCs/>
      <w:noProof/>
      <w:sz w:val="28"/>
      <w:szCs w:val="28"/>
      <w:lang w:val="sr-Latn-CS" w:eastAsia="en-US" w:bidi="ar-SA"/>
    </w:rPr>
  </w:style>
  <w:style w:type="paragraph" w:customStyle="1" w:styleId="bodytext0">
    <w:name w:val="body_text"/>
    <w:basedOn w:val="Normal"/>
    <w:rsid w:val="00344C3E"/>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DefaultParagraphFont"/>
    <w:rsid w:val="00344C3E"/>
  </w:style>
  <w:style w:type="character" w:customStyle="1" w:styleId="postbody1">
    <w:name w:val="postbody1"/>
    <w:rsid w:val="00344C3E"/>
    <w:rPr>
      <w:sz w:val="17"/>
      <w:szCs w:val="17"/>
    </w:rPr>
  </w:style>
  <w:style w:type="character" w:customStyle="1" w:styleId="para1">
    <w:name w:val="para1"/>
    <w:rsid w:val="00344C3E"/>
    <w:rPr>
      <w:rFonts w:ascii="Arial" w:hAnsi="Arial" w:cs="Arial" w:hint="default"/>
      <w:sz w:val="18"/>
      <w:szCs w:val="18"/>
    </w:rPr>
  </w:style>
  <w:style w:type="character" w:customStyle="1" w:styleId="parasmallproductdetailstext">
    <w:name w:val="para_small productdetailstext"/>
    <w:basedOn w:val="DefaultParagraphFont"/>
    <w:rsid w:val="00344C3E"/>
  </w:style>
  <w:style w:type="character" w:customStyle="1" w:styleId="small">
    <w:name w:val="small"/>
    <w:basedOn w:val="DefaultParagraphFont"/>
    <w:rsid w:val="00344C3E"/>
  </w:style>
  <w:style w:type="paragraph" w:customStyle="1" w:styleId="Potpis1">
    <w:name w:val="Potpis1"/>
    <w:basedOn w:val="Normal"/>
    <w:rsid w:val="00344C3E"/>
    <w:rPr>
      <w:rFonts w:ascii="Arial" w:hAnsi="Arial" w:cs="Arial"/>
      <w:noProof/>
      <w:color w:val="808080"/>
      <w:sz w:val="20"/>
      <w:szCs w:val="20"/>
      <w:lang w:val="en-US"/>
    </w:rPr>
  </w:style>
  <w:style w:type="paragraph" w:customStyle="1" w:styleId="Style10ptBefore0pt">
    <w:name w:val="Style 10 pt Before:  0 pt"/>
    <w:basedOn w:val="Normal"/>
    <w:rsid w:val="00344C3E"/>
    <w:pPr>
      <w:jc w:val="both"/>
    </w:pPr>
    <w:rPr>
      <w:rFonts w:ascii="Arial" w:hAnsi="Arial"/>
      <w:noProof/>
      <w:sz w:val="20"/>
      <w:szCs w:val="20"/>
      <w:lang w:val="sr-Latn-CS"/>
    </w:rPr>
  </w:style>
  <w:style w:type="paragraph" w:customStyle="1" w:styleId="E-mail">
    <w:name w:val="E-mail"/>
    <w:basedOn w:val="Normal"/>
    <w:rsid w:val="00344C3E"/>
    <w:pPr>
      <w:jc w:val="both"/>
    </w:pPr>
    <w:rPr>
      <w:rFonts w:ascii="Arial" w:hAnsi="Arial"/>
      <w:noProof/>
      <w:sz w:val="20"/>
      <w:szCs w:val="20"/>
      <w:lang w:val="sr-Latn-CS"/>
    </w:rPr>
  </w:style>
  <w:style w:type="character" w:customStyle="1" w:styleId="Style10pt">
    <w:name w:val="Style 10 pt"/>
    <w:rsid w:val="00344C3E"/>
    <w:rPr>
      <w:rFonts w:ascii="Arial" w:hAnsi="Arial"/>
      <w:sz w:val="20"/>
    </w:rPr>
  </w:style>
  <w:style w:type="character" w:customStyle="1" w:styleId="toctoggle">
    <w:name w:val="toctoggle"/>
    <w:basedOn w:val="DefaultParagraphFont"/>
    <w:rsid w:val="00344C3E"/>
  </w:style>
  <w:style w:type="character" w:customStyle="1" w:styleId="tocnumber2">
    <w:name w:val="tocnumber2"/>
    <w:basedOn w:val="DefaultParagraphFont"/>
    <w:rsid w:val="00344C3E"/>
  </w:style>
  <w:style w:type="character" w:customStyle="1" w:styleId="toctext">
    <w:name w:val="toctext"/>
    <w:basedOn w:val="DefaultParagraphFont"/>
    <w:rsid w:val="00344C3E"/>
  </w:style>
  <w:style w:type="character" w:customStyle="1" w:styleId="editsection">
    <w:name w:val="editsection"/>
    <w:basedOn w:val="DefaultParagraphFont"/>
    <w:rsid w:val="00344C3E"/>
  </w:style>
  <w:style w:type="character" w:customStyle="1" w:styleId="mw-headline">
    <w:name w:val="mw-headline"/>
    <w:basedOn w:val="DefaultParagraphFont"/>
    <w:rsid w:val="00344C3E"/>
  </w:style>
  <w:style w:type="character" w:styleId="HTMLCite">
    <w:name w:val="HTML Cite"/>
    <w:rsid w:val="00344C3E"/>
    <w:rPr>
      <w:i w:val="0"/>
      <w:iCs w:val="0"/>
    </w:rPr>
  </w:style>
  <w:style w:type="character" w:styleId="HTMLCode">
    <w:name w:val="HTML Code"/>
    <w:rsid w:val="00344C3E"/>
    <w:rPr>
      <w:rFonts w:ascii="Courier New" w:eastAsia="Times New Roman" w:hAnsi="Courier New" w:cs="Courier New"/>
      <w:sz w:val="20"/>
      <w:szCs w:val="20"/>
    </w:rPr>
  </w:style>
  <w:style w:type="paragraph" w:customStyle="1" w:styleId="error">
    <w:name w:val="error"/>
    <w:basedOn w:val="Normal"/>
    <w:rsid w:val="00344C3E"/>
    <w:pPr>
      <w:spacing w:before="100" w:beforeAutospacing="1" w:after="100" w:afterAutospacing="1"/>
    </w:pPr>
    <w:rPr>
      <w:b/>
      <w:bCs/>
      <w:lang w:val="en-US"/>
    </w:rPr>
  </w:style>
  <w:style w:type="paragraph" w:customStyle="1" w:styleId="ipa">
    <w:name w:val="ipa"/>
    <w:basedOn w:val="Normal"/>
    <w:rsid w:val="00344C3E"/>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344C3E"/>
    <w:pPr>
      <w:spacing w:before="100" w:beforeAutospacing="1" w:after="100" w:afterAutospacing="1"/>
    </w:pPr>
    <w:rPr>
      <w:sz w:val="22"/>
      <w:szCs w:val="22"/>
      <w:lang w:val="en-US"/>
    </w:rPr>
  </w:style>
  <w:style w:type="paragraph" w:customStyle="1" w:styleId="references-2column">
    <w:name w:val="references-2column"/>
    <w:basedOn w:val="Normal"/>
    <w:rsid w:val="00344C3E"/>
    <w:pPr>
      <w:spacing w:before="100" w:beforeAutospacing="1" w:after="100" w:afterAutospacing="1"/>
    </w:pPr>
    <w:rPr>
      <w:sz w:val="22"/>
      <w:szCs w:val="22"/>
      <w:lang w:val="en-US"/>
    </w:rPr>
  </w:style>
  <w:style w:type="paragraph" w:customStyle="1" w:styleId="same-bg">
    <w:name w:val="same-bg"/>
    <w:basedOn w:val="Normal"/>
    <w:rsid w:val="00344C3E"/>
    <w:pPr>
      <w:spacing w:before="100" w:beforeAutospacing="1" w:after="100" w:afterAutospacing="1"/>
    </w:pPr>
    <w:rPr>
      <w:lang w:val="en-US"/>
    </w:rPr>
  </w:style>
  <w:style w:type="paragraph" w:customStyle="1" w:styleId="navbox-title">
    <w:name w:val="navbox-title"/>
    <w:basedOn w:val="Normal"/>
    <w:rsid w:val="00344C3E"/>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344C3E"/>
    <w:pPr>
      <w:shd w:val="clear" w:color="auto" w:fill="DDDDFF"/>
      <w:spacing w:before="100" w:beforeAutospacing="1" w:after="100" w:afterAutospacing="1"/>
      <w:jc w:val="center"/>
    </w:pPr>
    <w:rPr>
      <w:lang w:val="en-US"/>
    </w:rPr>
  </w:style>
  <w:style w:type="paragraph" w:customStyle="1" w:styleId="navbox-group">
    <w:name w:val="navbox-group"/>
    <w:basedOn w:val="Normal"/>
    <w:rsid w:val="00344C3E"/>
    <w:pPr>
      <w:shd w:val="clear" w:color="auto" w:fill="DDDDFF"/>
      <w:spacing w:before="100" w:beforeAutospacing="1" w:after="100" w:afterAutospacing="1"/>
      <w:jc w:val="right"/>
    </w:pPr>
    <w:rPr>
      <w:b/>
      <w:bCs/>
      <w:lang w:val="en-US"/>
    </w:rPr>
  </w:style>
  <w:style w:type="paragraph" w:customStyle="1" w:styleId="navbox">
    <w:name w:val="navbox"/>
    <w:basedOn w:val="Normal"/>
    <w:rsid w:val="00344C3E"/>
    <w:pPr>
      <w:shd w:val="clear" w:color="auto" w:fill="FDFDFD"/>
      <w:spacing w:before="100" w:beforeAutospacing="1" w:after="100" w:afterAutospacing="1"/>
    </w:pPr>
    <w:rPr>
      <w:lang w:val="en-US"/>
    </w:rPr>
  </w:style>
  <w:style w:type="paragraph" w:customStyle="1" w:styleId="navbox-subgroup">
    <w:name w:val="navbox-subgroup"/>
    <w:basedOn w:val="Normal"/>
    <w:rsid w:val="00344C3E"/>
    <w:pPr>
      <w:shd w:val="clear" w:color="auto" w:fill="FDFDFD"/>
      <w:spacing w:before="100" w:beforeAutospacing="1" w:after="100" w:afterAutospacing="1"/>
    </w:pPr>
    <w:rPr>
      <w:lang w:val="en-US"/>
    </w:rPr>
  </w:style>
  <w:style w:type="paragraph" w:customStyle="1" w:styleId="navbox-even">
    <w:name w:val="navbox-even"/>
    <w:basedOn w:val="Normal"/>
    <w:rsid w:val="00344C3E"/>
    <w:pPr>
      <w:shd w:val="clear" w:color="auto" w:fill="F7F7F7"/>
      <w:spacing w:before="100" w:beforeAutospacing="1" w:after="100" w:afterAutospacing="1"/>
    </w:pPr>
    <w:rPr>
      <w:lang w:val="en-US"/>
    </w:rPr>
  </w:style>
  <w:style w:type="paragraph" w:customStyle="1" w:styleId="navbox-odd">
    <w:name w:val="navbox-odd"/>
    <w:basedOn w:val="Normal"/>
    <w:rsid w:val="00344C3E"/>
    <w:pPr>
      <w:spacing w:before="100" w:beforeAutospacing="1" w:after="100" w:afterAutospacing="1"/>
    </w:pPr>
    <w:rPr>
      <w:lang w:val="en-US"/>
    </w:rPr>
  </w:style>
  <w:style w:type="paragraph" w:customStyle="1" w:styleId="infobox">
    <w:name w:val="info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344C3E"/>
    <w:pPr>
      <w:spacing w:before="240" w:after="240"/>
      <w:ind w:left="240" w:right="240"/>
    </w:pPr>
    <w:rPr>
      <w:lang w:val="en-US"/>
    </w:rPr>
  </w:style>
  <w:style w:type="paragraph" w:customStyle="1" w:styleId="spoiler">
    <w:name w:val="spoiler"/>
    <w:basedOn w:val="Normal"/>
    <w:rsid w:val="00344C3E"/>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344C3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344C3E"/>
    <w:pPr>
      <w:spacing w:before="100" w:beforeAutospacing="1" w:after="100" w:afterAutospacing="1"/>
    </w:pPr>
    <w:rPr>
      <w:color w:val="AAAAAA"/>
      <w:lang w:val="en-US"/>
    </w:rPr>
  </w:style>
  <w:style w:type="paragraph" w:customStyle="1" w:styleId="persondata-label">
    <w:name w:val="persondata-label"/>
    <w:basedOn w:val="Normal"/>
    <w:rsid w:val="00344C3E"/>
    <w:pPr>
      <w:spacing w:before="100" w:beforeAutospacing="1" w:after="100" w:afterAutospacing="1"/>
    </w:pPr>
    <w:rPr>
      <w:color w:val="AAAAAA"/>
      <w:lang w:val="en-US"/>
    </w:rPr>
  </w:style>
  <w:style w:type="paragraph" w:customStyle="1" w:styleId="redirect-in-category">
    <w:name w:val="redirect-in-category"/>
    <w:basedOn w:val="Normal"/>
    <w:rsid w:val="00344C3E"/>
    <w:pPr>
      <w:spacing w:before="100" w:beforeAutospacing="1" w:after="100" w:afterAutospacing="1"/>
    </w:pPr>
    <w:rPr>
      <w:i/>
      <w:iCs/>
      <w:lang w:val="en-US"/>
    </w:rPr>
  </w:style>
  <w:style w:type="paragraph" w:customStyle="1" w:styleId="allpagesredirect">
    <w:name w:val="allpagesredirect"/>
    <w:basedOn w:val="Normal"/>
    <w:rsid w:val="00344C3E"/>
    <w:pPr>
      <w:spacing w:before="100" w:beforeAutospacing="1" w:after="100" w:afterAutospacing="1"/>
    </w:pPr>
    <w:rPr>
      <w:i/>
      <w:iCs/>
      <w:lang w:val="en-US"/>
    </w:rPr>
  </w:style>
  <w:style w:type="paragraph" w:customStyle="1" w:styleId="messagebox">
    <w:name w:val="message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344C3E"/>
    <w:pPr>
      <w:spacing w:before="100" w:beforeAutospacing="1" w:after="100" w:afterAutospacing="1"/>
    </w:pPr>
    <w:rPr>
      <w:rFonts w:ascii="inherit" w:hAnsi="inherit"/>
      <w:lang w:val="en-US"/>
    </w:rPr>
  </w:style>
  <w:style w:type="paragraph" w:customStyle="1" w:styleId="latinx">
    <w:name w:val="latinx"/>
    <w:basedOn w:val="Normal"/>
    <w:rsid w:val="00344C3E"/>
    <w:pPr>
      <w:spacing w:before="100" w:beforeAutospacing="1" w:after="100" w:afterAutospacing="1"/>
    </w:pPr>
    <w:rPr>
      <w:rFonts w:ascii="inherit" w:hAnsi="inherit"/>
      <w:lang w:val="en-US"/>
    </w:rPr>
  </w:style>
  <w:style w:type="paragraph" w:customStyle="1" w:styleId="polytonic">
    <w:name w:val="polytonic"/>
    <w:basedOn w:val="Normal"/>
    <w:rsid w:val="00344C3E"/>
    <w:pPr>
      <w:spacing w:before="100" w:beforeAutospacing="1" w:after="100" w:afterAutospacing="1"/>
    </w:pPr>
    <w:rPr>
      <w:rFonts w:ascii="inherit" w:hAnsi="inherit"/>
      <w:lang w:val="en-US"/>
    </w:rPr>
  </w:style>
  <w:style w:type="paragraph" w:customStyle="1" w:styleId="mufi">
    <w:name w:val="mufi"/>
    <w:basedOn w:val="Normal"/>
    <w:rsid w:val="00344C3E"/>
    <w:pPr>
      <w:spacing w:before="100" w:beforeAutospacing="1" w:after="100" w:afterAutospacing="1"/>
    </w:pPr>
    <w:rPr>
      <w:rFonts w:ascii="ALPHA-Demo" w:hAnsi="ALPHA-Demo"/>
      <w:lang w:val="en-US"/>
    </w:rPr>
  </w:style>
  <w:style w:type="paragraph" w:customStyle="1" w:styleId="hiddenstructure">
    <w:name w:val="hiddenstructure"/>
    <w:basedOn w:val="Normal"/>
    <w:rsid w:val="00344C3E"/>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344C3E"/>
    <w:pPr>
      <w:spacing w:before="100" w:beforeAutospacing="1" w:after="100" w:afterAutospacing="1"/>
    </w:pPr>
    <w:rPr>
      <w:color w:val="006400"/>
      <w:lang w:val="en-US"/>
    </w:rPr>
  </w:style>
  <w:style w:type="paragraph" w:customStyle="1" w:styleId="mw-plusminus-neg">
    <w:name w:val="mw-plusminus-neg"/>
    <w:basedOn w:val="Normal"/>
    <w:rsid w:val="00344C3E"/>
    <w:pPr>
      <w:spacing w:before="100" w:beforeAutospacing="1" w:after="100" w:afterAutospacing="1"/>
    </w:pPr>
    <w:rPr>
      <w:color w:val="8B0000"/>
      <w:lang w:val="en-US"/>
    </w:rPr>
  </w:style>
  <w:style w:type="paragraph" w:customStyle="1" w:styleId="dablink">
    <w:name w:val="dablink"/>
    <w:basedOn w:val="Normal"/>
    <w:rsid w:val="00344C3E"/>
    <w:pPr>
      <w:spacing w:before="100" w:beforeAutospacing="1" w:after="100" w:afterAutospacing="1"/>
    </w:pPr>
    <w:rPr>
      <w:i/>
      <w:iCs/>
      <w:lang w:val="en-US"/>
    </w:rPr>
  </w:style>
  <w:style w:type="paragraph" w:customStyle="1" w:styleId="geo-default">
    <w:name w:val="geo-default"/>
    <w:basedOn w:val="Normal"/>
    <w:rsid w:val="00344C3E"/>
    <w:pPr>
      <w:spacing w:before="100" w:beforeAutospacing="1" w:after="100" w:afterAutospacing="1"/>
    </w:pPr>
    <w:rPr>
      <w:lang w:val="en-US"/>
    </w:rPr>
  </w:style>
  <w:style w:type="paragraph" w:customStyle="1" w:styleId="geo-nondefault">
    <w:name w:val="geo-nondefault"/>
    <w:basedOn w:val="Normal"/>
    <w:rsid w:val="00344C3E"/>
    <w:pPr>
      <w:spacing w:before="100" w:beforeAutospacing="1" w:after="100" w:afterAutospacing="1"/>
    </w:pPr>
    <w:rPr>
      <w:vanish/>
      <w:lang w:val="en-US"/>
    </w:rPr>
  </w:style>
  <w:style w:type="paragraph" w:customStyle="1" w:styleId="geo-dms">
    <w:name w:val="geo-dms"/>
    <w:basedOn w:val="Normal"/>
    <w:rsid w:val="00344C3E"/>
    <w:pPr>
      <w:spacing w:before="100" w:beforeAutospacing="1" w:after="100" w:afterAutospacing="1"/>
    </w:pPr>
    <w:rPr>
      <w:lang w:val="en-US"/>
    </w:rPr>
  </w:style>
  <w:style w:type="paragraph" w:customStyle="1" w:styleId="geo-dec">
    <w:name w:val="geo-dec"/>
    <w:basedOn w:val="Normal"/>
    <w:rsid w:val="00344C3E"/>
    <w:pPr>
      <w:spacing w:before="100" w:beforeAutospacing="1" w:after="100" w:afterAutospacing="1"/>
    </w:pPr>
    <w:rPr>
      <w:lang w:val="en-US"/>
    </w:rPr>
  </w:style>
  <w:style w:type="paragraph" w:customStyle="1" w:styleId="geo-multi-punct">
    <w:name w:val="geo-multi-punct"/>
    <w:basedOn w:val="Normal"/>
    <w:rsid w:val="00344C3E"/>
    <w:pPr>
      <w:spacing w:before="100" w:beforeAutospacing="1" w:after="100" w:afterAutospacing="1"/>
    </w:pPr>
    <w:rPr>
      <w:vanish/>
      <w:lang w:val="en-US"/>
    </w:rPr>
  </w:style>
  <w:style w:type="paragraph" w:customStyle="1" w:styleId="template-documentation">
    <w:name w:val="template-documentation"/>
    <w:basedOn w:val="Normal"/>
    <w:rsid w:val="00344C3E"/>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344C3E"/>
    <w:pPr>
      <w:spacing w:before="100" w:beforeAutospacing="1" w:after="100" w:afterAutospacing="1"/>
    </w:pPr>
    <w:rPr>
      <w:b/>
      <w:bCs/>
      <w:lang w:val="en-US"/>
    </w:rPr>
  </w:style>
  <w:style w:type="paragraph" w:customStyle="1" w:styleId="toccolours">
    <w:name w:val="toccolours"/>
    <w:basedOn w:val="Normal"/>
    <w:rsid w:val="00344C3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344C3E"/>
    <w:pPr>
      <w:spacing w:before="100" w:beforeAutospacing="1" w:after="100" w:afterAutospacing="1"/>
    </w:pPr>
    <w:rPr>
      <w:lang w:val="en-US"/>
    </w:rPr>
  </w:style>
  <w:style w:type="paragraph" w:customStyle="1" w:styleId="tocnumber">
    <w:name w:val="tocnumber"/>
    <w:basedOn w:val="Normal"/>
    <w:rsid w:val="00344C3E"/>
    <w:pPr>
      <w:spacing w:before="100" w:beforeAutospacing="1" w:after="100" w:afterAutospacing="1"/>
    </w:pPr>
    <w:rPr>
      <w:lang w:val="en-US"/>
    </w:rPr>
  </w:style>
  <w:style w:type="paragraph" w:customStyle="1" w:styleId="toclevel-2">
    <w:name w:val="toclevel-2"/>
    <w:basedOn w:val="Normal"/>
    <w:rsid w:val="00344C3E"/>
    <w:pPr>
      <w:spacing w:before="100" w:beforeAutospacing="1" w:after="100" w:afterAutospacing="1"/>
    </w:pPr>
    <w:rPr>
      <w:lang w:val="en-US"/>
    </w:rPr>
  </w:style>
  <w:style w:type="paragraph" w:customStyle="1" w:styleId="toclevel-3">
    <w:name w:val="toclevel-3"/>
    <w:basedOn w:val="Normal"/>
    <w:rsid w:val="00344C3E"/>
    <w:pPr>
      <w:spacing w:before="100" w:beforeAutospacing="1" w:after="100" w:afterAutospacing="1"/>
    </w:pPr>
    <w:rPr>
      <w:lang w:val="en-US"/>
    </w:rPr>
  </w:style>
  <w:style w:type="paragraph" w:customStyle="1" w:styleId="toclevel-4">
    <w:name w:val="toclevel-4"/>
    <w:basedOn w:val="Normal"/>
    <w:rsid w:val="00344C3E"/>
    <w:pPr>
      <w:spacing w:before="100" w:beforeAutospacing="1" w:after="100" w:afterAutospacing="1"/>
    </w:pPr>
    <w:rPr>
      <w:lang w:val="en-US"/>
    </w:rPr>
  </w:style>
  <w:style w:type="paragraph" w:customStyle="1" w:styleId="toclevel-5">
    <w:name w:val="toclevel-5"/>
    <w:basedOn w:val="Normal"/>
    <w:rsid w:val="00344C3E"/>
    <w:pPr>
      <w:spacing w:before="100" w:beforeAutospacing="1" w:after="100" w:afterAutospacing="1"/>
    </w:pPr>
    <w:rPr>
      <w:lang w:val="en-US"/>
    </w:rPr>
  </w:style>
  <w:style w:type="paragraph" w:customStyle="1" w:styleId="toclevel-6">
    <w:name w:val="toclevel-6"/>
    <w:basedOn w:val="Normal"/>
    <w:rsid w:val="00344C3E"/>
    <w:pPr>
      <w:spacing w:before="100" w:beforeAutospacing="1" w:after="100" w:afterAutospacing="1"/>
    </w:pPr>
    <w:rPr>
      <w:lang w:val="en-US"/>
    </w:rPr>
  </w:style>
  <w:style w:type="paragraph" w:customStyle="1" w:styleId="toclevel-7">
    <w:name w:val="toclevel-7"/>
    <w:basedOn w:val="Normal"/>
    <w:rsid w:val="00344C3E"/>
    <w:pPr>
      <w:spacing w:before="100" w:beforeAutospacing="1" w:after="100" w:afterAutospacing="1"/>
    </w:pPr>
    <w:rPr>
      <w:lang w:val="en-US"/>
    </w:rPr>
  </w:style>
  <w:style w:type="paragraph" w:customStyle="1" w:styleId="plainlinksneverexpand">
    <w:name w:val="plainlinksneverexpand"/>
    <w:basedOn w:val="Normal"/>
    <w:rsid w:val="00344C3E"/>
    <w:pPr>
      <w:spacing w:before="100" w:beforeAutospacing="1" w:after="100" w:afterAutospacing="1"/>
    </w:pPr>
    <w:rPr>
      <w:lang w:val="en-US"/>
    </w:rPr>
  </w:style>
  <w:style w:type="paragraph" w:customStyle="1" w:styleId="urlexpansion">
    <w:name w:val="urlexpansion"/>
    <w:basedOn w:val="Normal"/>
    <w:rsid w:val="00344C3E"/>
    <w:pPr>
      <w:spacing w:before="100" w:beforeAutospacing="1" w:after="100" w:afterAutospacing="1"/>
    </w:pPr>
    <w:rPr>
      <w:lang w:val="en-US"/>
    </w:rPr>
  </w:style>
  <w:style w:type="paragraph" w:customStyle="1" w:styleId="navbox-title1">
    <w:name w:val="navbox-title1"/>
    <w:basedOn w:val="Normal"/>
    <w:rsid w:val="00344C3E"/>
    <w:pPr>
      <w:shd w:val="clear" w:color="auto" w:fill="DDDDFF"/>
      <w:spacing w:before="100" w:beforeAutospacing="1" w:after="100" w:afterAutospacing="1"/>
      <w:jc w:val="center"/>
    </w:pPr>
    <w:rPr>
      <w:lang w:val="en-US"/>
    </w:rPr>
  </w:style>
  <w:style w:type="paragraph" w:customStyle="1" w:styleId="navbox-group1">
    <w:name w:val="navbox-group1"/>
    <w:basedOn w:val="Normal"/>
    <w:rsid w:val="00344C3E"/>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344C3E"/>
    <w:pPr>
      <w:shd w:val="clear" w:color="auto" w:fill="E6E6FF"/>
      <w:spacing w:before="100" w:beforeAutospacing="1" w:after="100" w:afterAutospacing="1"/>
      <w:jc w:val="center"/>
    </w:pPr>
    <w:rPr>
      <w:lang w:val="en-US"/>
    </w:rPr>
  </w:style>
  <w:style w:type="paragraph" w:customStyle="1" w:styleId="urlexpansion1">
    <w:name w:val="urlexpansion1"/>
    <w:basedOn w:val="Normal"/>
    <w:rsid w:val="00344C3E"/>
    <w:pPr>
      <w:spacing w:before="100" w:beforeAutospacing="1" w:after="100" w:afterAutospacing="1"/>
    </w:pPr>
    <w:rPr>
      <w:vanish/>
      <w:lang w:val="en-US"/>
    </w:rPr>
  </w:style>
  <w:style w:type="paragraph" w:customStyle="1" w:styleId="latitude1">
    <w:name w:val="latitude1"/>
    <w:basedOn w:val="Normal"/>
    <w:rsid w:val="00344C3E"/>
    <w:pPr>
      <w:spacing w:before="100" w:beforeAutospacing="1" w:after="100" w:afterAutospacing="1"/>
    </w:pPr>
    <w:rPr>
      <w:lang w:val="en-US"/>
    </w:rPr>
  </w:style>
  <w:style w:type="paragraph" w:customStyle="1" w:styleId="tocnumber1">
    <w:name w:val="tocnumber1"/>
    <w:basedOn w:val="Normal"/>
    <w:rsid w:val="00344C3E"/>
    <w:pPr>
      <w:spacing w:before="100" w:beforeAutospacing="1" w:after="100" w:afterAutospacing="1"/>
    </w:pPr>
    <w:rPr>
      <w:vanish/>
      <w:lang w:val="en-US"/>
    </w:rPr>
  </w:style>
  <w:style w:type="paragraph" w:customStyle="1" w:styleId="toclevel-21">
    <w:name w:val="toclevel-21"/>
    <w:basedOn w:val="Normal"/>
    <w:rsid w:val="00344C3E"/>
    <w:pPr>
      <w:spacing w:before="100" w:beforeAutospacing="1" w:after="100" w:afterAutospacing="1"/>
    </w:pPr>
    <w:rPr>
      <w:vanish/>
      <w:lang w:val="en-US"/>
    </w:rPr>
  </w:style>
  <w:style w:type="paragraph" w:customStyle="1" w:styleId="toclevel-31">
    <w:name w:val="toclevel-31"/>
    <w:basedOn w:val="Normal"/>
    <w:rsid w:val="00344C3E"/>
    <w:pPr>
      <w:spacing w:before="100" w:beforeAutospacing="1" w:after="100" w:afterAutospacing="1"/>
    </w:pPr>
    <w:rPr>
      <w:vanish/>
      <w:lang w:val="en-US"/>
    </w:rPr>
  </w:style>
  <w:style w:type="paragraph" w:customStyle="1" w:styleId="toclevel-41">
    <w:name w:val="toclevel-41"/>
    <w:basedOn w:val="Normal"/>
    <w:rsid w:val="00344C3E"/>
    <w:pPr>
      <w:spacing w:before="100" w:beforeAutospacing="1" w:after="100" w:afterAutospacing="1"/>
    </w:pPr>
    <w:rPr>
      <w:vanish/>
      <w:lang w:val="en-US"/>
    </w:rPr>
  </w:style>
  <w:style w:type="paragraph" w:customStyle="1" w:styleId="toclevel-51">
    <w:name w:val="toclevel-51"/>
    <w:basedOn w:val="Normal"/>
    <w:rsid w:val="00344C3E"/>
    <w:pPr>
      <w:spacing w:before="100" w:beforeAutospacing="1" w:after="100" w:afterAutospacing="1"/>
    </w:pPr>
    <w:rPr>
      <w:vanish/>
      <w:lang w:val="en-US"/>
    </w:rPr>
  </w:style>
  <w:style w:type="paragraph" w:customStyle="1" w:styleId="toclevel-61">
    <w:name w:val="toclevel-61"/>
    <w:basedOn w:val="Normal"/>
    <w:rsid w:val="00344C3E"/>
    <w:pPr>
      <w:spacing w:before="100" w:beforeAutospacing="1" w:after="100" w:afterAutospacing="1"/>
    </w:pPr>
    <w:rPr>
      <w:vanish/>
      <w:lang w:val="en-US"/>
    </w:rPr>
  </w:style>
  <w:style w:type="paragraph" w:customStyle="1" w:styleId="toclevel-71">
    <w:name w:val="toclevel-71"/>
    <w:basedOn w:val="Normal"/>
    <w:rsid w:val="00344C3E"/>
    <w:pPr>
      <w:spacing w:before="100" w:beforeAutospacing="1" w:after="100" w:afterAutospacing="1"/>
    </w:pPr>
    <w:rPr>
      <w:vanish/>
      <w:lang w:val="en-US"/>
    </w:rPr>
  </w:style>
  <w:style w:type="character" w:customStyle="1" w:styleId="thumbimage">
    <w:name w:val="thumbimage"/>
    <w:basedOn w:val="DefaultParagraphFont"/>
    <w:rsid w:val="00344C3E"/>
  </w:style>
  <w:style w:type="character" w:customStyle="1" w:styleId="printonly">
    <w:name w:val="printonly"/>
    <w:basedOn w:val="DefaultParagraphFont"/>
    <w:rsid w:val="00344C3E"/>
  </w:style>
  <w:style w:type="character" w:customStyle="1" w:styleId="wpautodate">
    <w:name w:val="wpautodate"/>
    <w:basedOn w:val="DefaultParagraphFont"/>
    <w:rsid w:val="00344C3E"/>
  </w:style>
  <w:style w:type="character" w:customStyle="1" w:styleId="z3988">
    <w:name w:val="z3988"/>
    <w:basedOn w:val="DefaultParagraphFont"/>
    <w:rsid w:val="00344C3E"/>
  </w:style>
  <w:style w:type="character" w:customStyle="1" w:styleId="text2">
    <w:name w:val="text2"/>
    <w:basedOn w:val="DefaultParagraphFont"/>
    <w:rsid w:val="00344C3E"/>
  </w:style>
  <w:style w:type="character" w:customStyle="1" w:styleId="cite">
    <w:name w:val="cite"/>
    <w:basedOn w:val="DefaultParagraphFont"/>
    <w:rsid w:val="00344C3E"/>
  </w:style>
  <w:style w:type="character" w:customStyle="1" w:styleId="a3">
    <w:name w:val="a3"/>
    <w:basedOn w:val="DefaultParagraphFont"/>
    <w:rsid w:val="00344C3E"/>
  </w:style>
  <w:style w:type="paragraph" w:customStyle="1" w:styleId="StyleJustified">
    <w:name w:val="Style Justified"/>
    <w:basedOn w:val="Normal"/>
    <w:rsid w:val="00344C3E"/>
    <w:pPr>
      <w:jc w:val="both"/>
    </w:pPr>
    <w:rPr>
      <w:rFonts w:ascii="Arial" w:hAnsi="Arial"/>
      <w:sz w:val="22"/>
      <w:szCs w:val="20"/>
      <w:lang w:val="en-US"/>
    </w:rPr>
  </w:style>
  <w:style w:type="paragraph" w:customStyle="1" w:styleId="Naglasak">
    <w:name w:val="Naglasak"/>
    <w:basedOn w:val="Normal"/>
    <w:autoRedefine/>
    <w:rsid w:val="00344C3E"/>
    <w:pPr>
      <w:spacing w:before="180"/>
      <w:jc w:val="both"/>
    </w:pPr>
    <w:rPr>
      <w:rFonts w:ascii="Arial" w:hAnsi="Arial" w:cs="Arial"/>
      <w:szCs w:val="20"/>
      <w:lang w:val="sr-Latn-CS"/>
    </w:rPr>
  </w:style>
  <w:style w:type="paragraph" w:customStyle="1" w:styleId="Normal1">
    <w:name w:val="Normal1"/>
    <w:basedOn w:val="Normal"/>
    <w:link w:val="normalChar"/>
    <w:rsid w:val="00344C3E"/>
    <w:pPr>
      <w:spacing w:before="100" w:beforeAutospacing="1" w:after="100" w:afterAutospacing="1"/>
    </w:pPr>
    <w:rPr>
      <w:rFonts w:ascii="Calibri" w:eastAsia="Calibri" w:hAnsi="Calibri"/>
      <w:lang w:val="sr-Latn-CS" w:eastAsia="sr-Latn-CS"/>
    </w:rPr>
  </w:style>
  <w:style w:type="character" w:customStyle="1" w:styleId="normalChar">
    <w:name w:val="normal Char"/>
    <w:link w:val="Normal1"/>
    <w:rsid w:val="00344C3E"/>
    <w:rPr>
      <w:sz w:val="24"/>
      <w:szCs w:val="24"/>
      <w:lang w:val="sr-Latn-CS" w:eastAsia="sr-Latn-CS" w:bidi="ar-SA"/>
    </w:rPr>
  </w:style>
  <w:style w:type="paragraph" w:customStyle="1" w:styleId="napomena">
    <w:name w:val="napomena"/>
    <w:basedOn w:val="Normal"/>
    <w:rsid w:val="00344C3E"/>
    <w:pPr>
      <w:spacing w:before="100" w:beforeAutospacing="1" w:after="100" w:afterAutospacing="1"/>
    </w:pPr>
    <w:rPr>
      <w:lang w:val="sr-Latn-CS" w:eastAsia="sr-Latn-CS"/>
    </w:rPr>
  </w:style>
  <w:style w:type="character" w:customStyle="1" w:styleId="spelle">
    <w:name w:val="spelle"/>
    <w:basedOn w:val="DefaultParagraphFont"/>
    <w:rsid w:val="00344C3E"/>
  </w:style>
  <w:style w:type="character" w:customStyle="1" w:styleId="grame">
    <w:name w:val="grame"/>
    <w:basedOn w:val="DefaultParagraphFont"/>
    <w:rsid w:val="00344C3E"/>
  </w:style>
  <w:style w:type="character" w:customStyle="1" w:styleId="CommentTextChar">
    <w:name w:val="Comment Text Char"/>
    <w:uiPriority w:val="99"/>
    <w:rsid w:val="00344C3E"/>
    <w:rPr>
      <w:rFonts w:ascii="Times New Roman" w:eastAsia="Times New Roman" w:hAnsi="Times New Roman"/>
    </w:rPr>
  </w:style>
  <w:style w:type="character" w:customStyle="1" w:styleId="CommentSubjectChar1">
    <w:name w:val="Comment Subject Char1"/>
    <w:rsid w:val="00344C3E"/>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344C3E"/>
    <w:pPr>
      <w:spacing w:before="120"/>
    </w:pPr>
    <w:rPr>
      <w:b w:val="0"/>
      <w:szCs w:val="20"/>
      <w:u w:val="single"/>
      <w:lang w:val="sr-Cyrl-CS" w:eastAsia="sr-Latn-CS"/>
    </w:rPr>
  </w:style>
  <w:style w:type="paragraph" w:customStyle="1" w:styleId="StyleHeading3Before6pt1">
    <w:name w:val="Style Heading 3 + Before:  6 pt1"/>
    <w:basedOn w:val="Heading3"/>
    <w:rsid w:val="00344C3E"/>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344C3E"/>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344C3E"/>
    <w:pPr>
      <w:spacing w:before="120"/>
    </w:pPr>
    <w:rPr>
      <w:b w:val="0"/>
      <w:bCs w:val="0"/>
      <w:iCs/>
      <w:szCs w:val="22"/>
      <w:u w:val="single"/>
      <w:lang w:val="sr-Cyrl-CS" w:eastAsia="sr-Latn-CS"/>
    </w:rPr>
  </w:style>
  <w:style w:type="paragraph" w:customStyle="1" w:styleId="aaatabelaheading3">
    <w:name w:val="aaa tabela heading 3"/>
    <w:basedOn w:val="Heading3"/>
    <w:rsid w:val="00344C3E"/>
    <w:pPr>
      <w:spacing w:before="120"/>
    </w:pPr>
    <w:rPr>
      <w:b w:val="0"/>
      <w:szCs w:val="22"/>
      <w:u w:val="single"/>
      <w:lang w:eastAsia="sr-Latn-CS"/>
    </w:rPr>
  </w:style>
  <w:style w:type="paragraph" w:customStyle="1" w:styleId="heding40">
    <w:name w:val="heding 4"/>
    <w:basedOn w:val="Normal"/>
    <w:rsid w:val="00344C3E"/>
    <w:pPr>
      <w:jc w:val="both"/>
    </w:pPr>
    <w:rPr>
      <w:rFonts w:ascii="Arial" w:hAnsi="Arial" w:cs="Arial"/>
      <w:b/>
      <w:lang w:eastAsia="sr-Latn-CS"/>
    </w:rPr>
  </w:style>
  <w:style w:type="paragraph" w:customStyle="1" w:styleId="Heading44">
    <w:name w:val="Heading 44"/>
    <w:basedOn w:val="Heading3"/>
    <w:next w:val="Heading4"/>
    <w:rsid w:val="00344C3E"/>
    <w:pPr>
      <w:spacing w:before="120"/>
    </w:pPr>
    <w:rPr>
      <w:bCs w:val="0"/>
      <w:sz w:val="22"/>
      <w:szCs w:val="22"/>
      <w:u w:val="single"/>
      <w:lang w:val="sr-Cyrl-CS" w:eastAsia="sr-Latn-CS"/>
    </w:rPr>
  </w:style>
  <w:style w:type="paragraph" w:customStyle="1" w:styleId="StyleHeading4Arial12pt">
    <w:name w:val="Style Heading 4 + Arial 12 pt"/>
    <w:basedOn w:val="Heading4"/>
    <w:rsid w:val="00344C3E"/>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344C3E"/>
    <w:rPr>
      <w:rFonts w:ascii="Arial" w:hAnsi="Arial" w:cs="Arial"/>
      <w:b/>
      <w:bCs/>
      <w:sz w:val="26"/>
      <w:szCs w:val="26"/>
      <w:lang w:val="sr-Latn-CS" w:eastAsia="sr-Latn-CS" w:bidi="ar-SA"/>
    </w:rPr>
  </w:style>
  <w:style w:type="paragraph" w:customStyle="1" w:styleId="ListNumbered">
    <w:name w:val="List Numbered"/>
    <w:basedOn w:val="List"/>
    <w:rsid w:val="00344C3E"/>
    <w:pPr>
      <w:numPr>
        <w:numId w:val="10"/>
      </w:numPr>
      <w:suppressAutoHyphens w:val="0"/>
    </w:pPr>
    <w:rPr>
      <w:rFonts w:ascii="Times New Roman" w:hAnsi="Times New Roman"/>
      <w:sz w:val="24"/>
      <w:szCs w:val="24"/>
      <w:lang w:eastAsia="en-US"/>
    </w:rPr>
  </w:style>
  <w:style w:type="paragraph" w:customStyle="1" w:styleId="NaslovCentrirani1">
    <w:name w:val="NaslovCentrirani1"/>
    <w:basedOn w:val="PlainText"/>
    <w:rsid w:val="00344C3E"/>
    <w:pPr>
      <w:jc w:val="center"/>
    </w:pPr>
    <w:rPr>
      <w:rFonts w:ascii="Times New Roman" w:hAnsi="Times New Roman"/>
      <w:b/>
      <w:sz w:val="32"/>
    </w:rPr>
  </w:style>
  <w:style w:type="table" w:customStyle="1" w:styleId="TableGrid6">
    <w:name w:val="Table Grid6"/>
    <w:basedOn w:val="TableNormal"/>
    <w:next w:val="TableGrid"/>
    <w:rsid w:val="00472D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EE5410"/>
    <w:pPr>
      <w:numPr>
        <w:numId w:val="11"/>
      </w:numPr>
    </w:pPr>
  </w:style>
  <w:style w:type="character" w:customStyle="1" w:styleId="NormalWebChar">
    <w:name w:val="Normal (Web) Char"/>
    <w:link w:val="NormalWeb"/>
    <w:locked/>
    <w:rsid w:val="003F0D40"/>
    <w:rPr>
      <w:rFonts w:ascii="Arial" w:eastAsia="Times New Roman" w:hAnsi="Arial"/>
      <w:sz w:val="24"/>
      <w:szCs w:val="24"/>
      <w:lang w:val="sr-Latn-CS" w:eastAsia="sr-Latn-CS"/>
    </w:rPr>
  </w:style>
  <w:style w:type="paragraph" w:customStyle="1" w:styleId="KDPodnaslov1">
    <w:name w:val="KDPodnaslov1"/>
    <w:basedOn w:val="Normal"/>
    <w:link w:val="KDPodnaslov1Char"/>
    <w:qFormat/>
    <w:rsid w:val="00885972"/>
    <w:pPr>
      <w:keepNext/>
      <w:tabs>
        <w:tab w:val="left" w:pos="567"/>
      </w:tabs>
      <w:spacing w:before="360"/>
      <w:outlineLvl w:val="0"/>
    </w:pPr>
    <w:rPr>
      <w:rFonts w:ascii="Arial" w:hAnsi="Arial"/>
      <w:b/>
      <w:sz w:val="22"/>
      <w:szCs w:val="22"/>
    </w:rPr>
  </w:style>
  <w:style w:type="character" w:customStyle="1" w:styleId="KDPodnaslov1Char">
    <w:name w:val="KDPodnaslov1 Char"/>
    <w:link w:val="KDPodnaslov1"/>
    <w:rsid w:val="00885972"/>
    <w:rPr>
      <w:rFonts w:ascii="Arial" w:eastAsia="Times New Roman" w:hAnsi="Arial"/>
      <w:b/>
      <w:sz w:val="22"/>
      <w:szCs w:val="22"/>
    </w:rPr>
  </w:style>
  <w:style w:type="paragraph" w:customStyle="1" w:styleId="KDParagraf">
    <w:name w:val="KDParagraf"/>
    <w:basedOn w:val="Normal"/>
    <w:qFormat/>
    <w:rsid w:val="00DE59FF"/>
    <w:pPr>
      <w:tabs>
        <w:tab w:val="left" w:pos="567"/>
      </w:tabs>
      <w:spacing w:before="120"/>
      <w:jc w:val="both"/>
    </w:pPr>
    <w:rPr>
      <w:rFonts w:ascii="Arial" w:hAnsi="Arial"/>
      <w:sz w:val="22"/>
      <w:szCs w:val="22"/>
      <w:lang w:val="en-US"/>
    </w:rPr>
  </w:style>
  <w:style w:type="character" w:customStyle="1" w:styleId="Bodytext1">
    <w:name w:val="Body text_"/>
    <w:link w:val="BodyText4"/>
    <w:locked/>
    <w:rsid w:val="004817DA"/>
    <w:rPr>
      <w:rFonts w:ascii="Arial" w:hAnsi="Arial"/>
      <w:sz w:val="19"/>
      <w:szCs w:val="19"/>
      <w:shd w:val="clear" w:color="auto" w:fill="FFFFFF"/>
    </w:rPr>
  </w:style>
  <w:style w:type="paragraph" w:customStyle="1" w:styleId="BodyText4">
    <w:name w:val="Body Text4"/>
    <w:basedOn w:val="Normal"/>
    <w:link w:val="Bodytext1"/>
    <w:rsid w:val="004817DA"/>
    <w:pPr>
      <w:widowControl w:val="0"/>
      <w:shd w:val="clear" w:color="auto" w:fill="FFFFFF"/>
      <w:spacing w:before="360" w:after="60" w:line="223" w:lineRule="exact"/>
      <w:ind w:hanging="680"/>
      <w:jc w:val="both"/>
    </w:pPr>
    <w:rPr>
      <w:rFonts w:ascii="Arial" w:eastAsia="Calibri" w:hAnsi="Arial"/>
      <w:sz w:val="19"/>
      <w:szCs w:val="19"/>
    </w:rPr>
  </w:style>
  <w:style w:type="paragraph" w:customStyle="1" w:styleId="NormalArial">
    <w:name w:val="Normal + Arial"/>
    <w:aliases w:val="Left:  12.7 mm"/>
    <w:basedOn w:val="Normal"/>
    <w:uiPriority w:val="99"/>
    <w:rsid w:val="004E4A39"/>
    <w:pPr>
      <w:ind w:left="720"/>
    </w:pPr>
    <w:rPr>
      <w:rFonts w:ascii="Arial" w:hAnsi="Arial" w:cs="Arial"/>
      <w:lang w:val="en-GB"/>
    </w:rPr>
  </w:style>
  <w:style w:type="paragraph" w:customStyle="1" w:styleId="Style65">
    <w:name w:val="Style65"/>
    <w:basedOn w:val="Normal"/>
    <w:rsid w:val="001E24CA"/>
    <w:pPr>
      <w:widowControl w:val="0"/>
      <w:autoSpaceDE w:val="0"/>
      <w:autoSpaceDN w:val="0"/>
      <w:adjustRightInd w:val="0"/>
      <w:spacing w:line="227" w:lineRule="exact"/>
      <w:jc w:val="center"/>
    </w:pPr>
    <w:rPr>
      <w:rFonts w:ascii="Arial" w:hAnsi="Arial" w:cs="Arial"/>
      <w:lang w:val="en-US"/>
    </w:rPr>
  </w:style>
  <w:style w:type="paragraph" w:customStyle="1" w:styleId="xl65">
    <w:name w:val="xl65"/>
    <w:basedOn w:val="Normal"/>
    <w:rsid w:val="00DD62A0"/>
    <w:pPr>
      <w:spacing w:before="100" w:beforeAutospacing="1" w:after="100" w:afterAutospacing="1"/>
    </w:pPr>
    <w:rPr>
      <w:lang w:val="en-US"/>
    </w:rPr>
  </w:style>
  <w:style w:type="paragraph" w:customStyle="1" w:styleId="xl66">
    <w:name w:val="xl66"/>
    <w:basedOn w:val="Normal"/>
    <w:rsid w:val="00DD62A0"/>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67">
    <w:name w:val="xl67"/>
    <w:basedOn w:val="Normal"/>
    <w:rsid w:val="00DD62A0"/>
    <w:pPr>
      <w:pBdr>
        <w:top w:val="single" w:sz="4" w:space="0" w:color="auto"/>
        <w:bottom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68">
    <w:name w:val="xl68"/>
    <w:basedOn w:val="Normal"/>
    <w:rsid w:val="00DD62A0"/>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70">
    <w:name w:val="xl70"/>
    <w:basedOn w:val="Normal"/>
    <w:rsid w:val="00DD62A0"/>
    <w:pPr>
      <w:pBdr>
        <w:top w:val="single" w:sz="4" w:space="0" w:color="auto"/>
        <w:bottom w:val="single" w:sz="4" w:space="0" w:color="auto"/>
      </w:pBdr>
      <w:shd w:val="clear" w:color="000000" w:fill="92D050"/>
      <w:spacing w:before="100" w:beforeAutospacing="1" w:after="100" w:afterAutospacing="1"/>
      <w:textAlignment w:val="top"/>
    </w:pPr>
    <w:rPr>
      <w:rFonts w:ascii="Arial" w:hAnsi="Arial" w:cs="Arial"/>
      <w:sz w:val="12"/>
      <w:szCs w:val="12"/>
      <w:lang w:val="en-US"/>
    </w:rPr>
  </w:style>
  <w:style w:type="paragraph" w:customStyle="1" w:styleId="xl71">
    <w:name w:val="xl71"/>
    <w:basedOn w:val="Normal"/>
    <w:rsid w:val="00DD62A0"/>
    <w:pPr>
      <w:pBdr>
        <w:top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Arial" w:hAnsi="Arial" w:cs="Arial"/>
      <w:sz w:val="12"/>
      <w:szCs w:val="12"/>
      <w:lang w:val="en-US"/>
    </w:rPr>
  </w:style>
  <w:style w:type="paragraph" w:customStyle="1" w:styleId="xl72">
    <w:name w:val="xl72"/>
    <w:basedOn w:val="Normal"/>
    <w:rsid w:val="00DD62A0"/>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73">
    <w:name w:val="xl73"/>
    <w:basedOn w:val="Normal"/>
    <w:rsid w:val="00DD62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4">
    <w:name w:val="xl74"/>
    <w:basedOn w:val="Normal"/>
    <w:rsid w:val="00DD62A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5">
    <w:name w:val="xl75"/>
    <w:basedOn w:val="Normal"/>
    <w:rsid w:val="00DD62A0"/>
    <w:pPr>
      <w:pBdr>
        <w:top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6">
    <w:name w:val="xl76"/>
    <w:basedOn w:val="Normal"/>
    <w:rsid w:val="00DD62A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7">
    <w:name w:val="xl77"/>
    <w:basedOn w:val="Normal"/>
    <w:rsid w:val="00DD62A0"/>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78">
    <w:name w:val="xl78"/>
    <w:basedOn w:val="Normal"/>
    <w:rsid w:val="00DD62A0"/>
    <w:pPr>
      <w:pBdr>
        <w:top w:val="single" w:sz="4" w:space="0" w:color="auto"/>
        <w:bottom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79">
    <w:name w:val="xl79"/>
    <w:basedOn w:val="Normal"/>
    <w:rsid w:val="00DD62A0"/>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80">
    <w:name w:val="xl80"/>
    <w:basedOn w:val="Normal"/>
    <w:rsid w:val="00DD62A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1">
    <w:name w:val="xl81"/>
    <w:basedOn w:val="Normal"/>
    <w:rsid w:val="00DD62A0"/>
    <w:pPr>
      <w:pBdr>
        <w:top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2">
    <w:name w:val="xl82"/>
    <w:basedOn w:val="Normal"/>
    <w:rsid w:val="00DD62A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3">
    <w:name w:val="xl83"/>
    <w:basedOn w:val="Normal"/>
    <w:rsid w:val="00DD62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2"/>
      <w:szCs w:val="12"/>
      <w:lang w:val="en-US"/>
    </w:rPr>
  </w:style>
  <w:style w:type="character" w:customStyle="1" w:styleId="CharChar230">
    <w:name w:val="Char Char23"/>
    <w:rsid w:val="00866600"/>
    <w:rPr>
      <w:rFonts w:ascii="Arial" w:eastAsia="Times New Roman" w:hAnsi="Arial"/>
      <w:b/>
      <w:bCs/>
      <w:sz w:val="24"/>
      <w:szCs w:val="24"/>
    </w:rPr>
  </w:style>
  <w:style w:type="character" w:customStyle="1" w:styleId="CharChar220">
    <w:name w:val="Char Char22"/>
    <w:rsid w:val="00866600"/>
    <w:rPr>
      <w:rFonts w:ascii="Arial" w:eastAsia="Times New Roman" w:hAnsi="Arial"/>
      <w:iCs/>
      <w:sz w:val="24"/>
      <w:szCs w:val="24"/>
      <w:lang w:val="sr-Latn-CS"/>
    </w:rPr>
  </w:style>
  <w:style w:type="character" w:customStyle="1" w:styleId="CharChar210">
    <w:name w:val="Char Char21"/>
    <w:rsid w:val="00866600"/>
    <w:rPr>
      <w:rFonts w:ascii="Tahoma" w:eastAsia="Times New Roman" w:hAnsi="Tahoma" w:cs="Tahoma"/>
      <w:sz w:val="24"/>
      <w:lang w:val="en-US" w:eastAsia="en-US"/>
    </w:rPr>
  </w:style>
  <w:style w:type="character" w:customStyle="1" w:styleId="CharChar200">
    <w:name w:val="Char Char20"/>
    <w:rsid w:val="00866600"/>
    <w:rPr>
      <w:rFonts w:ascii="Arial" w:eastAsia="Times New Roman" w:hAnsi="Arial"/>
      <w:b/>
      <w:bCs/>
      <w:iCs/>
      <w:noProof/>
      <w:sz w:val="24"/>
      <w:szCs w:val="26"/>
      <w:lang w:val="sr-Latn-CS"/>
    </w:rPr>
  </w:style>
  <w:style w:type="paragraph" w:customStyle="1" w:styleId="TableParagraph">
    <w:name w:val="Table Paragraph"/>
    <w:basedOn w:val="Normal"/>
    <w:uiPriority w:val="1"/>
    <w:qFormat/>
    <w:rsid w:val="00866600"/>
    <w:pPr>
      <w:widowControl w:val="0"/>
      <w:autoSpaceDE w:val="0"/>
      <w:autoSpaceDN w:val="0"/>
      <w:adjustRightInd w:val="0"/>
    </w:pPr>
    <w:rPr>
      <w:lang w:val="en-US"/>
    </w:rPr>
  </w:style>
  <w:style w:type="paragraph" w:customStyle="1" w:styleId="KDKomentar">
    <w:name w:val="KDKomentar"/>
    <w:basedOn w:val="Normal"/>
    <w:link w:val="KDKomentarChar"/>
    <w:qFormat/>
    <w:rsid w:val="00866600"/>
    <w:pPr>
      <w:tabs>
        <w:tab w:val="left" w:pos="1134"/>
      </w:tabs>
      <w:spacing w:before="120"/>
      <w:jc w:val="both"/>
    </w:pPr>
    <w:rPr>
      <w:rFonts w:ascii="Arial" w:hAnsi="Arial"/>
      <w:i/>
      <w:color w:val="00B0F0"/>
      <w:sz w:val="20"/>
      <w:szCs w:val="20"/>
      <w:lang w:val="ru-RU"/>
    </w:rPr>
  </w:style>
  <w:style w:type="character" w:customStyle="1" w:styleId="KDKomentarChar">
    <w:name w:val="KDKomentar Char"/>
    <w:link w:val="KDKomentar"/>
    <w:rsid w:val="00866600"/>
    <w:rPr>
      <w:rFonts w:ascii="Arial" w:eastAsia="Times New Roman" w:hAnsi="Arial"/>
      <w:i/>
      <w:color w:val="00B0F0"/>
      <w:lang w:val="ru-RU"/>
    </w:rPr>
  </w:style>
  <w:style w:type="paragraph" w:customStyle="1" w:styleId="KDPodnaslov2">
    <w:name w:val="KDPodnaslov2"/>
    <w:basedOn w:val="KDPodnaslov1"/>
    <w:next w:val="Normal"/>
    <w:link w:val="KDPodnaslov2Char"/>
    <w:qFormat/>
    <w:rsid w:val="00866600"/>
    <w:pPr>
      <w:outlineLvl w:val="1"/>
    </w:pPr>
  </w:style>
  <w:style w:type="character" w:customStyle="1" w:styleId="KDPodnaslov2Char">
    <w:name w:val="KDPodnaslov2 Char"/>
    <w:link w:val="KDPodnaslov2"/>
    <w:rsid w:val="00866600"/>
    <w:rPr>
      <w:rFonts w:ascii="Arial" w:eastAsia="Times New Roman" w:hAnsi="Arial"/>
      <w:b/>
      <w:sz w:val="22"/>
      <w:szCs w:val="22"/>
    </w:rPr>
  </w:style>
  <w:style w:type="paragraph" w:customStyle="1" w:styleId="KDNabrajanje">
    <w:name w:val="KDNabrajanje"/>
    <w:basedOn w:val="Normal"/>
    <w:link w:val="KDNabrajanjeChar"/>
    <w:qFormat/>
    <w:rsid w:val="00866600"/>
    <w:pPr>
      <w:numPr>
        <w:numId w:val="16"/>
      </w:numPr>
      <w:tabs>
        <w:tab w:val="num" w:pos="567"/>
      </w:tabs>
      <w:spacing w:before="80"/>
      <w:ind w:left="568" w:hanging="284"/>
      <w:jc w:val="both"/>
    </w:pPr>
    <w:rPr>
      <w:rFonts w:ascii="Arial" w:hAnsi="Arial"/>
      <w:sz w:val="22"/>
      <w:szCs w:val="22"/>
      <w:lang w:val="ru-RU"/>
    </w:rPr>
  </w:style>
  <w:style w:type="character" w:customStyle="1" w:styleId="KDNabrajanjeChar">
    <w:name w:val="KDNabrajanje Char"/>
    <w:link w:val="KDNabrajanje"/>
    <w:rsid w:val="00866600"/>
    <w:rPr>
      <w:rFonts w:ascii="Arial" w:eastAsia="Times New Roman" w:hAnsi="Arial"/>
      <w:sz w:val="22"/>
      <w:szCs w:val="22"/>
      <w:lang w:val="ru-RU"/>
    </w:rPr>
  </w:style>
  <w:style w:type="paragraph" w:customStyle="1" w:styleId="Style23">
    <w:name w:val="Style23"/>
    <w:basedOn w:val="Normal"/>
    <w:uiPriority w:val="99"/>
    <w:rsid w:val="00F051F7"/>
    <w:pPr>
      <w:widowControl w:val="0"/>
      <w:autoSpaceDE w:val="0"/>
      <w:autoSpaceDN w:val="0"/>
      <w:adjustRightInd w:val="0"/>
      <w:spacing w:line="276" w:lineRule="exact"/>
      <w:jc w:val="both"/>
    </w:pPr>
    <w:rPr>
      <w:rFonts w:ascii="Arial" w:hAnsi="Arial" w:cs="Arial"/>
      <w:lang w:val="en-US"/>
    </w:rPr>
  </w:style>
  <w:style w:type="paragraph" w:customStyle="1" w:styleId="Style17">
    <w:name w:val="Style17"/>
    <w:basedOn w:val="Normal"/>
    <w:uiPriority w:val="99"/>
    <w:rsid w:val="00F051F7"/>
    <w:pPr>
      <w:widowControl w:val="0"/>
      <w:autoSpaceDE w:val="0"/>
      <w:autoSpaceDN w:val="0"/>
      <w:adjustRightInd w:val="0"/>
      <w:spacing w:line="276" w:lineRule="exact"/>
    </w:pPr>
    <w:rPr>
      <w:rFonts w:ascii="Arial" w:hAnsi="Arial" w:cs="Arial"/>
      <w:lang w:val="en-US"/>
    </w:rPr>
  </w:style>
  <w:style w:type="paragraph" w:customStyle="1" w:styleId="Style27">
    <w:name w:val="Style27"/>
    <w:basedOn w:val="Normal"/>
    <w:uiPriority w:val="99"/>
    <w:rsid w:val="00F051F7"/>
    <w:pPr>
      <w:widowControl w:val="0"/>
      <w:autoSpaceDE w:val="0"/>
      <w:autoSpaceDN w:val="0"/>
      <w:adjustRightInd w:val="0"/>
    </w:pPr>
    <w:rPr>
      <w:rFonts w:ascii="Arial" w:hAnsi="Arial" w:cs="Arial"/>
      <w:lang w:val="en-US"/>
    </w:rPr>
  </w:style>
  <w:style w:type="paragraph" w:customStyle="1" w:styleId="Style37">
    <w:name w:val="Style37"/>
    <w:basedOn w:val="Normal"/>
    <w:uiPriority w:val="99"/>
    <w:rsid w:val="00F051F7"/>
    <w:pPr>
      <w:widowControl w:val="0"/>
      <w:autoSpaceDE w:val="0"/>
      <w:autoSpaceDN w:val="0"/>
      <w:adjustRightInd w:val="0"/>
      <w:spacing w:line="250" w:lineRule="exact"/>
      <w:ind w:hanging="168"/>
    </w:pPr>
    <w:rPr>
      <w:rFonts w:ascii="Arial" w:hAnsi="Arial" w:cs="Arial"/>
      <w:lang w:val="en-US"/>
    </w:rPr>
  </w:style>
  <w:style w:type="paragraph" w:customStyle="1" w:styleId="Style41">
    <w:name w:val="Style41"/>
    <w:basedOn w:val="Normal"/>
    <w:uiPriority w:val="99"/>
    <w:rsid w:val="00F051F7"/>
    <w:pPr>
      <w:widowControl w:val="0"/>
      <w:autoSpaceDE w:val="0"/>
      <w:autoSpaceDN w:val="0"/>
      <w:adjustRightInd w:val="0"/>
      <w:jc w:val="both"/>
    </w:pPr>
    <w:rPr>
      <w:rFonts w:ascii="Arial" w:hAnsi="Arial" w:cs="Arial"/>
      <w:lang w:val="en-US"/>
    </w:rPr>
  </w:style>
  <w:style w:type="character" w:customStyle="1" w:styleId="FontStyle69">
    <w:name w:val="Font Style69"/>
    <w:uiPriority w:val="99"/>
    <w:rsid w:val="00F051F7"/>
    <w:rPr>
      <w:rFonts w:ascii="Arial" w:hAnsi="Arial" w:cs="Arial"/>
      <w:b/>
      <w:bCs/>
      <w:color w:val="000000"/>
      <w:sz w:val="24"/>
      <w:szCs w:val="24"/>
    </w:rPr>
  </w:style>
  <w:style w:type="character" w:customStyle="1" w:styleId="FontStyle86">
    <w:name w:val="Font Style86"/>
    <w:uiPriority w:val="99"/>
    <w:rsid w:val="00F051F7"/>
    <w:rPr>
      <w:rFonts w:ascii="Arial" w:hAnsi="Arial" w:cs="Arial"/>
      <w:b/>
      <w:bCs/>
      <w:color w:val="000000"/>
      <w:sz w:val="20"/>
      <w:szCs w:val="20"/>
    </w:rPr>
  </w:style>
  <w:style w:type="character" w:customStyle="1" w:styleId="FontStyle89">
    <w:name w:val="Font Style89"/>
    <w:uiPriority w:val="99"/>
    <w:rsid w:val="00F051F7"/>
    <w:rPr>
      <w:rFonts w:ascii="Arial" w:hAnsi="Arial" w:cs="Arial"/>
      <w:b/>
      <w:bCs/>
      <w:color w:val="000000"/>
      <w:sz w:val="20"/>
      <w:szCs w:val="20"/>
    </w:rPr>
  </w:style>
  <w:style w:type="character" w:customStyle="1" w:styleId="FontStyle92">
    <w:name w:val="Font Style92"/>
    <w:uiPriority w:val="99"/>
    <w:rsid w:val="00F051F7"/>
    <w:rPr>
      <w:rFonts w:ascii="Arial" w:hAnsi="Arial" w:cs="Arial"/>
      <w:color w:val="000000"/>
      <w:sz w:val="20"/>
      <w:szCs w:val="20"/>
    </w:rPr>
  </w:style>
  <w:style w:type="character" w:customStyle="1" w:styleId="WW8Num2z1">
    <w:name w:val="WW8Num2z1"/>
    <w:rsid w:val="00F051F7"/>
    <w:rPr>
      <w:rFonts w:ascii="Courier New" w:hAnsi="Courier New" w:cs="Courier New"/>
    </w:rPr>
  </w:style>
  <w:style w:type="paragraph" w:customStyle="1" w:styleId="Style18">
    <w:name w:val="Style18"/>
    <w:basedOn w:val="Normal"/>
    <w:uiPriority w:val="99"/>
    <w:rsid w:val="00F051F7"/>
    <w:pPr>
      <w:widowControl w:val="0"/>
      <w:autoSpaceDE w:val="0"/>
      <w:autoSpaceDN w:val="0"/>
      <w:adjustRightInd w:val="0"/>
      <w:spacing w:line="253" w:lineRule="exact"/>
    </w:pPr>
    <w:rPr>
      <w:rFonts w:ascii="Arial" w:hAnsi="Arial" w:cs="Arial"/>
      <w:lang w:val="en-US"/>
    </w:rPr>
  </w:style>
  <w:style w:type="paragraph" w:customStyle="1" w:styleId="Style38">
    <w:name w:val="Style38"/>
    <w:basedOn w:val="Normal"/>
    <w:uiPriority w:val="99"/>
    <w:rsid w:val="00F051F7"/>
    <w:pPr>
      <w:widowControl w:val="0"/>
      <w:autoSpaceDE w:val="0"/>
      <w:autoSpaceDN w:val="0"/>
      <w:adjustRightInd w:val="0"/>
      <w:jc w:val="center"/>
    </w:pPr>
    <w:rPr>
      <w:rFonts w:ascii="Arial" w:hAnsi="Arial" w:cs="Arial"/>
      <w:lang w:val="en-US"/>
    </w:rPr>
  </w:style>
  <w:style w:type="paragraph" w:customStyle="1" w:styleId="Style39">
    <w:name w:val="Style39"/>
    <w:basedOn w:val="Normal"/>
    <w:uiPriority w:val="99"/>
    <w:rsid w:val="00F051F7"/>
    <w:pPr>
      <w:widowControl w:val="0"/>
      <w:autoSpaceDE w:val="0"/>
      <w:autoSpaceDN w:val="0"/>
      <w:adjustRightInd w:val="0"/>
    </w:pPr>
    <w:rPr>
      <w:rFonts w:ascii="Arial" w:hAnsi="Arial" w:cs="Arial"/>
      <w:lang w:val="en-US"/>
    </w:rPr>
  </w:style>
  <w:style w:type="paragraph" w:customStyle="1" w:styleId="Style40">
    <w:name w:val="Style40"/>
    <w:basedOn w:val="Normal"/>
    <w:uiPriority w:val="99"/>
    <w:rsid w:val="00F051F7"/>
    <w:pPr>
      <w:widowControl w:val="0"/>
      <w:autoSpaceDE w:val="0"/>
      <w:autoSpaceDN w:val="0"/>
      <w:adjustRightInd w:val="0"/>
    </w:pPr>
    <w:rPr>
      <w:rFonts w:ascii="Arial" w:hAnsi="Arial" w:cs="Arial"/>
      <w:lang w:val="en-US"/>
    </w:rPr>
  </w:style>
  <w:style w:type="paragraph" w:customStyle="1" w:styleId="Style42">
    <w:name w:val="Style42"/>
    <w:basedOn w:val="Normal"/>
    <w:uiPriority w:val="99"/>
    <w:rsid w:val="00F051F7"/>
    <w:pPr>
      <w:widowControl w:val="0"/>
      <w:autoSpaceDE w:val="0"/>
      <w:autoSpaceDN w:val="0"/>
      <w:adjustRightInd w:val="0"/>
    </w:pPr>
    <w:rPr>
      <w:rFonts w:ascii="Arial" w:hAnsi="Arial" w:cs="Arial"/>
      <w:lang w:val="en-US"/>
    </w:rPr>
  </w:style>
  <w:style w:type="paragraph" w:customStyle="1" w:styleId="Style46">
    <w:name w:val="Style46"/>
    <w:basedOn w:val="Normal"/>
    <w:uiPriority w:val="99"/>
    <w:rsid w:val="00F051F7"/>
    <w:pPr>
      <w:widowControl w:val="0"/>
      <w:autoSpaceDE w:val="0"/>
      <w:autoSpaceDN w:val="0"/>
      <w:adjustRightInd w:val="0"/>
      <w:jc w:val="center"/>
    </w:pPr>
    <w:rPr>
      <w:rFonts w:ascii="Arial" w:hAnsi="Arial" w:cs="Arial"/>
      <w:lang w:val="en-US"/>
    </w:rPr>
  </w:style>
  <w:style w:type="paragraph" w:customStyle="1" w:styleId="Style48">
    <w:name w:val="Style48"/>
    <w:basedOn w:val="Normal"/>
    <w:uiPriority w:val="99"/>
    <w:rsid w:val="00F051F7"/>
    <w:pPr>
      <w:widowControl w:val="0"/>
      <w:autoSpaceDE w:val="0"/>
      <w:autoSpaceDN w:val="0"/>
      <w:adjustRightInd w:val="0"/>
    </w:pPr>
    <w:rPr>
      <w:rFonts w:ascii="Arial" w:hAnsi="Arial" w:cs="Arial"/>
      <w:lang w:val="en-US"/>
    </w:rPr>
  </w:style>
  <w:style w:type="paragraph" w:customStyle="1" w:styleId="Style57">
    <w:name w:val="Style57"/>
    <w:basedOn w:val="Normal"/>
    <w:uiPriority w:val="99"/>
    <w:rsid w:val="00F051F7"/>
    <w:pPr>
      <w:widowControl w:val="0"/>
      <w:autoSpaceDE w:val="0"/>
      <w:autoSpaceDN w:val="0"/>
      <w:adjustRightInd w:val="0"/>
      <w:spacing w:line="288" w:lineRule="exact"/>
      <w:ind w:hanging="86"/>
    </w:pPr>
    <w:rPr>
      <w:rFonts w:ascii="Arial" w:hAnsi="Arial" w:cs="Arial"/>
      <w:lang w:val="en-US"/>
    </w:rPr>
  </w:style>
  <w:style w:type="paragraph" w:customStyle="1" w:styleId="Style63">
    <w:name w:val="Style63"/>
    <w:basedOn w:val="Normal"/>
    <w:uiPriority w:val="99"/>
    <w:rsid w:val="00F051F7"/>
    <w:pPr>
      <w:widowControl w:val="0"/>
      <w:autoSpaceDE w:val="0"/>
      <w:autoSpaceDN w:val="0"/>
      <w:adjustRightInd w:val="0"/>
      <w:jc w:val="both"/>
    </w:pPr>
    <w:rPr>
      <w:rFonts w:ascii="Arial" w:hAnsi="Arial" w:cs="Arial"/>
      <w:lang w:val="en-US"/>
    </w:rPr>
  </w:style>
  <w:style w:type="character" w:customStyle="1" w:styleId="FontStyle83">
    <w:name w:val="Font Style83"/>
    <w:uiPriority w:val="99"/>
    <w:rsid w:val="00F051F7"/>
    <w:rPr>
      <w:rFonts w:ascii="Arial" w:hAnsi="Arial" w:cs="Arial"/>
      <w:b/>
      <w:bCs/>
      <w:color w:val="000000"/>
      <w:sz w:val="16"/>
      <w:szCs w:val="16"/>
    </w:rPr>
  </w:style>
  <w:style w:type="character" w:customStyle="1" w:styleId="FontStyle84">
    <w:name w:val="Font Style84"/>
    <w:uiPriority w:val="99"/>
    <w:rsid w:val="00F051F7"/>
    <w:rPr>
      <w:rFonts w:ascii="Arial" w:hAnsi="Arial" w:cs="Arial"/>
      <w:color w:val="000000"/>
      <w:sz w:val="16"/>
      <w:szCs w:val="16"/>
    </w:rPr>
  </w:style>
  <w:style w:type="paragraph" w:customStyle="1" w:styleId="Style21">
    <w:name w:val="Style21"/>
    <w:basedOn w:val="Normal"/>
    <w:uiPriority w:val="99"/>
    <w:rsid w:val="00445634"/>
    <w:pPr>
      <w:widowControl w:val="0"/>
      <w:autoSpaceDE w:val="0"/>
      <w:autoSpaceDN w:val="0"/>
      <w:adjustRightInd w:val="0"/>
      <w:spacing w:line="254" w:lineRule="exact"/>
    </w:pPr>
    <w:rPr>
      <w:rFonts w:ascii="Arial" w:hAnsi="Arial" w:cs="Arial"/>
      <w:lang w:val="en-US"/>
    </w:rPr>
  </w:style>
  <w:style w:type="paragraph" w:customStyle="1" w:styleId="Style51">
    <w:name w:val="Style51"/>
    <w:basedOn w:val="Normal"/>
    <w:uiPriority w:val="99"/>
    <w:rsid w:val="00445634"/>
    <w:pPr>
      <w:widowControl w:val="0"/>
      <w:autoSpaceDE w:val="0"/>
      <w:autoSpaceDN w:val="0"/>
      <w:adjustRightInd w:val="0"/>
    </w:pPr>
    <w:rPr>
      <w:rFonts w:ascii="Arial" w:hAnsi="Arial" w:cs="Arial"/>
      <w:lang w:val="en-US"/>
    </w:rPr>
  </w:style>
  <w:style w:type="paragraph" w:customStyle="1" w:styleId="Style53">
    <w:name w:val="Style53"/>
    <w:basedOn w:val="Normal"/>
    <w:uiPriority w:val="99"/>
    <w:rsid w:val="00445634"/>
    <w:pPr>
      <w:widowControl w:val="0"/>
      <w:autoSpaceDE w:val="0"/>
      <w:autoSpaceDN w:val="0"/>
      <w:adjustRightInd w:val="0"/>
      <w:spacing w:line="253" w:lineRule="exact"/>
      <w:jc w:val="both"/>
    </w:pPr>
    <w:rPr>
      <w:rFonts w:ascii="Arial" w:hAnsi="Arial" w:cs="Arial"/>
      <w:lang w:val="en-US"/>
    </w:rPr>
  </w:style>
  <w:style w:type="character" w:customStyle="1" w:styleId="FontStyle91">
    <w:name w:val="Font Style91"/>
    <w:uiPriority w:val="99"/>
    <w:rsid w:val="00445634"/>
    <w:rPr>
      <w:rFonts w:ascii="Arial" w:hAnsi="Arial" w:cs="Arial"/>
      <w:i/>
      <w:iCs/>
      <w:color w:val="000000"/>
      <w:sz w:val="20"/>
      <w:szCs w:val="20"/>
    </w:rPr>
  </w:style>
  <w:style w:type="character" w:customStyle="1" w:styleId="FontStyle58">
    <w:name w:val="Font Style58"/>
    <w:uiPriority w:val="99"/>
    <w:rsid w:val="00F27445"/>
    <w:rPr>
      <w:rFonts w:ascii="Arial" w:hAnsi="Arial" w:cs="Arial"/>
      <w:b/>
      <w:bCs/>
      <w:i/>
      <w:iCs/>
      <w:color w:val="000000"/>
      <w:sz w:val="20"/>
      <w:szCs w:val="20"/>
    </w:rPr>
  </w:style>
  <w:style w:type="numbering" w:customStyle="1" w:styleId="NoList3">
    <w:name w:val="No List3"/>
    <w:next w:val="NoList"/>
    <w:uiPriority w:val="99"/>
    <w:semiHidden/>
    <w:unhideWhenUsed/>
    <w:rsid w:val="008B5066"/>
  </w:style>
  <w:style w:type="paragraph" w:customStyle="1" w:styleId="xl84">
    <w:name w:val="xl84"/>
    <w:basedOn w:val="Normal"/>
    <w:rsid w:val="008B5066"/>
    <w:pPr>
      <w:pBdr>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val="en-US"/>
    </w:rPr>
  </w:style>
  <w:style w:type="paragraph" w:customStyle="1" w:styleId="xl85">
    <w:name w:val="xl85"/>
    <w:basedOn w:val="Normal"/>
    <w:rsid w:val="008B506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8"/>
      <w:szCs w:val="28"/>
      <w:lang w:val="en-US"/>
    </w:rPr>
  </w:style>
  <w:style w:type="paragraph" w:customStyle="1" w:styleId="xl86">
    <w:name w:val="xl86"/>
    <w:basedOn w:val="Normal"/>
    <w:rsid w:val="008B5066"/>
    <w:pPr>
      <w:pBdr>
        <w:right w:val="single" w:sz="8" w:space="0" w:color="auto"/>
      </w:pBdr>
      <w:shd w:val="clear" w:color="000000" w:fill="FFFFFF"/>
      <w:spacing w:before="100" w:beforeAutospacing="1" w:after="100" w:afterAutospacing="1"/>
      <w:textAlignment w:val="center"/>
    </w:pPr>
    <w:rPr>
      <w:rFonts w:ascii="Arial" w:hAnsi="Arial" w:cs="Arial"/>
      <w:sz w:val="28"/>
      <w:szCs w:val="28"/>
      <w:lang w:val="en-US"/>
    </w:rPr>
  </w:style>
  <w:style w:type="paragraph" w:customStyle="1" w:styleId="xl87">
    <w:name w:val="xl87"/>
    <w:basedOn w:val="Normal"/>
    <w:rsid w:val="008B5066"/>
    <w:pPr>
      <w:shd w:val="clear" w:color="000000" w:fill="FFFFFF"/>
      <w:spacing w:before="100" w:beforeAutospacing="1" w:after="100" w:afterAutospacing="1"/>
      <w:jc w:val="center"/>
      <w:textAlignment w:val="center"/>
    </w:pPr>
    <w:rPr>
      <w:rFonts w:ascii="Arial" w:hAnsi="Arial" w:cs="Arial"/>
      <w:sz w:val="28"/>
      <w:szCs w:val="28"/>
      <w:lang w:val="en-US"/>
    </w:rPr>
  </w:style>
  <w:style w:type="paragraph" w:customStyle="1" w:styleId="xl88">
    <w:name w:val="xl88"/>
    <w:basedOn w:val="Normal"/>
    <w:rsid w:val="008B5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8"/>
      <w:szCs w:val="28"/>
      <w:lang w:val="en-US"/>
    </w:rPr>
  </w:style>
  <w:style w:type="paragraph" w:customStyle="1" w:styleId="xl89">
    <w:name w:val="xl89"/>
    <w:basedOn w:val="Normal"/>
    <w:rsid w:val="008B506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28"/>
      <w:szCs w:val="28"/>
      <w:lang w:val="en-US"/>
    </w:rPr>
  </w:style>
  <w:style w:type="paragraph" w:customStyle="1" w:styleId="xl90">
    <w:name w:val="xl90"/>
    <w:basedOn w:val="Normal"/>
    <w:rsid w:val="008B506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val="en-US"/>
    </w:rPr>
  </w:style>
  <w:style w:type="paragraph" w:customStyle="1" w:styleId="xl91">
    <w:name w:val="xl91"/>
    <w:basedOn w:val="Normal"/>
    <w:rsid w:val="008B5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val="en-US"/>
    </w:rPr>
  </w:style>
  <w:style w:type="paragraph" w:customStyle="1" w:styleId="xl92">
    <w:name w:val="xl92"/>
    <w:basedOn w:val="Normal"/>
    <w:rsid w:val="008B506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8"/>
      <w:szCs w:val="28"/>
      <w:lang w:val="en-US"/>
    </w:rPr>
  </w:style>
  <w:style w:type="paragraph" w:customStyle="1" w:styleId="xl93">
    <w:name w:val="xl93"/>
    <w:basedOn w:val="Normal"/>
    <w:rsid w:val="008B5066"/>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sz w:val="28"/>
      <w:szCs w:val="28"/>
      <w:lang w:val="en-US"/>
    </w:rPr>
  </w:style>
  <w:style w:type="paragraph" w:customStyle="1" w:styleId="xl94">
    <w:name w:val="xl94"/>
    <w:basedOn w:val="Normal"/>
    <w:rsid w:val="008B5066"/>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sz w:val="28"/>
      <w:szCs w:val="28"/>
      <w:lang w:val="en-US"/>
    </w:rPr>
  </w:style>
  <w:style w:type="paragraph" w:customStyle="1" w:styleId="xl95">
    <w:name w:val="xl95"/>
    <w:basedOn w:val="Normal"/>
    <w:rsid w:val="008B506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val="en-US"/>
    </w:rPr>
  </w:style>
  <w:style w:type="paragraph" w:customStyle="1" w:styleId="xl96">
    <w:name w:val="xl96"/>
    <w:basedOn w:val="Normal"/>
    <w:rsid w:val="008B5066"/>
    <w:pPr>
      <w:shd w:val="clear" w:color="000000" w:fill="FFFFFF"/>
      <w:spacing w:before="100" w:beforeAutospacing="1" w:after="100" w:afterAutospacing="1"/>
    </w:pPr>
    <w:rPr>
      <w:rFonts w:ascii="Calibri" w:hAnsi="Calibri"/>
      <w:sz w:val="28"/>
      <w:szCs w:val="28"/>
      <w:lang w:val="en-US"/>
    </w:rPr>
  </w:style>
  <w:style w:type="paragraph" w:customStyle="1" w:styleId="xl97">
    <w:name w:val="xl97"/>
    <w:basedOn w:val="Normal"/>
    <w:rsid w:val="008B5066"/>
    <w:pPr>
      <w:pBdr>
        <w:top w:val="single" w:sz="8" w:space="0" w:color="auto"/>
        <w:bottom w:val="single" w:sz="8" w:space="0" w:color="auto"/>
      </w:pBdr>
      <w:shd w:val="clear" w:color="000000" w:fill="FFFFFF"/>
      <w:spacing w:before="100" w:beforeAutospacing="1" w:after="100" w:afterAutospacing="1"/>
      <w:textAlignment w:val="center"/>
    </w:pPr>
    <w:rPr>
      <w:rFonts w:ascii="Arial" w:hAnsi="Arial" w:cs="Arial"/>
      <w:sz w:val="28"/>
      <w:szCs w:val="28"/>
      <w:lang w:val="en-US"/>
    </w:rPr>
  </w:style>
  <w:style w:type="paragraph" w:customStyle="1" w:styleId="xl98">
    <w:name w:val="xl98"/>
    <w:basedOn w:val="Normal"/>
    <w:rsid w:val="008B506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8"/>
      <w:szCs w:val="28"/>
      <w:lang w:val="en-US"/>
    </w:rPr>
  </w:style>
  <w:style w:type="paragraph" w:customStyle="1" w:styleId="xl99">
    <w:name w:val="xl99"/>
    <w:basedOn w:val="Normal"/>
    <w:rsid w:val="008B5066"/>
    <w:pPr>
      <w:shd w:val="clear" w:color="000000" w:fill="FFFFFF"/>
      <w:spacing w:before="100" w:beforeAutospacing="1" w:after="100" w:afterAutospacing="1"/>
      <w:textAlignment w:val="center"/>
    </w:pPr>
    <w:rPr>
      <w:rFonts w:ascii="Arial" w:hAnsi="Arial" w:cs="Arial"/>
      <w:sz w:val="28"/>
      <w:szCs w:val="28"/>
      <w:lang w:val="en-US"/>
    </w:rPr>
  </w:style>
  <w:style w:type="paragraph" w:customStyle="1" w:styleId="xl100">
    <w:name w:val="xl100"/>
    <w:basedOn w:val="Normal"/>
    <w:rsid w:val="008B506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val="en-US"/>
    </w:rPr>
  </w:style>
  <w:style w:type="paragraph" w:customStyle="1" w:styleId="xl101">
    <w:name w:val="xl101"/>
    <w:basedOn w:val="Normal"/>
    <w:rsid w:val="008B5066"/>
    <w:pPr>
      <w:pBdr>
        <w:bottom w:val="single" w:sz="8" w:space="0" w:color="auto"/>
        <w:right w:val="single" w:sz="8" w:space="0" w:color="auto"/>
      </w:pBdr>
      <w:shd w:val="clear" w:color="000000" w:fill="FFFFFF"/>
      <w:spacing w:before="100" w:beforeAutospacing="1" w:after="100" w:afterAutospacing="1"/>
      <w:textAlignment w:val="center"/>
    </w:pPr>
    <w:rPr>
      <w:rFonts w:ascii="Arial" w:hAnsi="Arial" w:cs="Arial"/>
      <w:sz w:val="28"/>
      <w:szCs w:val="28"/>
      <w:lang w:val="en-US"/>
    </w:rPr>
  </w:style>
  <w:style w:type="paragraph" w:customStyle="1" w:styleId="xl102">
    <w:name w:val="xl102"/>
    <w:basedOn w:val="Normal"/>
    <w:rsid w:val="008B5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2"/>
      <w:szCs w:val="22"/>
      <w:lang w:val="en-US"/>
    </w:rPr>
  </w:style>
  <w:style w:type="paragraph" w:customStyle="1" w:styleId="xl103">
    <w:name w:val="xl103"/>
    <w:basedOn w:val="Normal"/>
    <w:rsid w:val="008B5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8"/>
      <w:szCs w:val="28"/>
      <w:lang w:val="en-US"/>
    </w:rPr>
  </w:style>
  <w:style w:type="paragraph" w:customStyle="1" w:styleId="xl104">
    <w:name w:val="xl104"/>
    <w:basedOn w:val="Normal"/>
    <w:rsid w:val="008B5066"/>
    <w:pPr>
      <w:pBdr>
        <w:bottom w:val="single" w:sz="8" w:space="0" w:color="auto"/>
        <w:right w:val="single" w:sz="8" w:space="0" w:color="auto"/>
      </w:pBdr>
      <w:shd w:val="clear" w:color="000000" w:fill="FFFFFF"/>
      <w:spacing w:before="100" w:beforeAutospacing="1" w:after="100" w:afterAutospacing="1"/>
      <w:textAlignment w:val="top"/>
    </w:pPr>
    <w:rPr>
      <w:rFonts w:ascii="Arial" w:hAnsi="Arial" w:cs="Arial"/>
      <w:sz w:val="28"/>
      <w:szCs w:val="28"/>
      <w:lang w:val="en-US"/>
    </w:rPr>
  </w:style>
  <w:style w:type="paragraph" w:customStyle="1" w:styleId="xl105">
    <w:name w:val="xl105"/>
    <w:basedOn w:val="Normal"/>
    <w:rsid w:val="008B5066"/>
    <w:pPr>
      <w:pBdr>
        <w:right w:val="single" w:sz="8" w:space="0" w:color="auto"/>
      </w:pBdr>
      <w:shd w:val="clear" w:color="000000" w:fill="FFFFFF"/>
      <w:spacing w:before="100" w:beforeAutospacing="1" w:after="100" w:afterAutospacing="1"/>
      <w:textAlignment w:val="top"/>
    </w:pPr>
    <w:rPr>
      <w:rFonts w:ascii="Arial" w:hAnsi="Arial" w:cs="Arial"/>
      <w:sz w:val="28"/>
      <w:szCs w:val="28"/>
      <w:lang w:val="en-US"/>
    </w:rPr>
  </w:style>
  <w:style w:type="paragraph" w:customStyle="1" w:styleId="xl106">
    <w:name w:val="xl106"/>
    <w:basedOn w:val="Normal"/>
    <w:rsid w:val="008B5066"/>
    <w:pPr>
      <w:shd w:val="clear" w:color="000000" w:fill="FFFFFF"/>
      <w:spacing w:before="100" w:beforeAutospacing="1" w:after="100" w:afterAutospacing="1"/>
      <w:textAlignment w:val="top"/>
    </w:pPr>
    <w:rPr>
      <w:rFonts w:ascii="Arial" w:hAnsi="Arial" w:cs="Arial"/>
      <w:sz w:val="22"/>
      <w:szCs w:val="22"/>
      <w:lang w:val="en-US"/>
    </w:rPr>
  </w:style>
  <w:style w:type="paragraph" w:customStyle="1" w:styleId="xl107">
    <w:name w:val="xl107"/>
    <w:basedOn w:val="Normal"/>
    <w:rsid w:val="008B506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2"/>
      <w:szCs w:val="22"/>
      <w:lang w:val="en-US"/>
    </w:rPr>
  </w:style>
  <w:style w:type="paragraph" w:customStyle="1" w:styleId="xl108">
    <w:name w:val="xl108"/>
    <w:basedOn w:val="Normal"/>
    <w:rsid w:val="008B50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val="en-US"/>
    </w:rPr>
  </w:style>
  <w:style w:type="paragraph" w:customStyle="1" w:styleId="xl109">
    <w:name w:val="xl109"/>
    <w:basedOn w:val="Normal"/>
    <w:rsid w:val="008B50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sz w:val="28"/>
      <w:szCs w:val="28"/>
      <w:lang w:val="en-US"/>
    </w:rPr>
  </w:style>
  <w:style w:type="paragraph" w:customStyle="1" w:styleId="xl110">
    <w:name w:val="xl110"/>
    <w:basedOn w:val="Normal"/>
    <w:rsid w:val="008B50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sz w:val="22"/>
      <w:szCs w:val="22"/>
      <w:lang w:val="en-US"/>
    </w:rPr>
  </w:style>
  <w:style w:type="paragraph" w:customStyle="1" w:styleId="xl111">
    <w:name w:val="xl111"/>
    <w:basedOn w:val="Normal"/>
    <w:rsid w:val="008B5066"/>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sz w:val="28"/>
      <w:szCs w:val="28"/>
      <w:lang w:val="en-US"/>
    </w:rPr>
  </w:style>
  <w:style w:type="paragraph" w:customStyle="1" w:styleId="xl112">
    <w:name w:val="xl112"/>
    <w:basedOn w:val="Normal"/>
    <w:rsid w:val="008B5066"/>
    <w:pPr>
      <w:pBdr>
        <w:top w:val="single" w:sz="8" w:space="0" w:color="auto"/>
        <w:bottom w:val="single" w:sz="8" w:space="0" w:color="auto"/>
        <w:right w:val="single" w:sz="8" w:space="0" w:color="000000"/>
      </w:pBdr>
      <w:shd w:val="clear" w:color="000000" w:fill="FFFFFF"/>
      <w:spacing w:before="100" w:beforeAutospacing="1" w:after="100" w:afterAutospacing="1"/>
      <w:textAlignment w:val="center"/>
    </w:pPr>
    <w:rPr>
      <w:rFonts w:ascii="Arial" w:hAnsi="Arial" w:cs="Arial"/>
      <w:b/>
      <w:bCs/>
      <w:sz w:val="28"/>
      <w:szCs w:val="28"/>
      <w:lang w:val="en-US"/>
    </w:rPr>
  </w:style>
  <w:style w:type="paragraph" w:customStyle="1" w:styleId="xl113">
    <w:name w:val="xl113"/>
    <w:basedOn w:val="Normal"/>
    <w:rsid w:val="008B5066"/>
    <w:pPr>
      <w:pBdr>
        <w:top w:val="single" w:sz="8" w:space="0" w:color="auto"/>
        <w:left w:val="single" w:sz="8" w:space="0" w:color="auto"/>
      </w:pBdr>
      <w:shd w:val="clear" w:color="000000" w:fill="FFFFFF"/>
      <w:spacing w:before="100" w:beforeAutospacing="1" w:after="100" w:afterAutospacing="1"/>
      <w:textAlignment w:val="center"/>
    </w:pPr>
    <w:rPr>
      <w:rFonts w:ascii="Arial" w:hAnsi="Arial" w:cs="Arial"/>
      <w:b/>
      <w:bCs/>
      <w:sz w:val="28"/>
      <w:szCs w:val="28"/>
      <w:lang w:val="en-US"/>
    </w:rPr>
  </w:style>
  <w:style w:type="paragraph" w:customStyle="1" w:styleId="xl114">
    <w:name w:val="xl114"/>
    <w:basedOn w:val="Normal"/>
    <w:rsid w:val="008B5066"/>
    <w:pPr>
      <w:pBdr>
        <w:top w:val="single" w:sz="8" w:space="0" w:color="auto"/>
      </w:pBdr>
      <w:shd w:val="clear" w:color="000000" w:fill="FFFFFF"/>
      <w:spacing w:before="100" w:beforeAutospacing="1" w:after="100" w:afterAutospacing="1"/>
      <w:textAlignment w:val="center"/>
    </w:pPr>
    <w:rPr>
      <w:rFonts w:ascii="Arial" w:hAnsi="Arial" w:cs="Arial"/>
      <w:b/>
      <w:bCs/>
      <w:sz w:val="28"/>
      <w:szCs w:val="28"/>
      <w:lang w:val="en-US"/>
    </w:rPr>
  </w:style>
  <w:style w:type="table" w:customStyle="1" w:styleId="SBSSimple1">
    <w:name w:val="SBS Simple1"/>
    <w:basedOn w:val="TableNormal"/>
    <w:next w:val="TableGrid"/>
    <w:rsid w:val="00573E03"/>
    <w:rPr>
      <w:rFonts w:ascii="Arial" w:eastAsia="Times New Roman"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link w:val="Bodytext60"/>
    <w:rsid w:val="001E4D20"/>
    <w:rPr>
      <w:b/>
      <w:bCs/>
      <w:sz w:val="21"/>
      <w:szCs w:val="21"/>
      <w:shd w:val="clear" w:color="auto" w:fill="FFFFFF"/>
    </w:rPr>
  </w:style>
  <w:style w:type="paragraph" w:customStyle="1" w:styleId="Bodytext60">
    <w:name w:val="Body text (6)"/>
    <w:basedOn w:val="Normal"/>
    <w:link w:val="Bodytext6"/>
    <w:rsid w:val="001E4D20"/>
    <w:pPr>
      <w:widowControl w:val="0"/>
      <w:shd w:val="clear" w:color="auto" w:fill="FFFFFF"/>
      <w:spacing w:before="60" w:after="240" w:line="0" w:lineRule="atLeast"/>
      <w:jc w:val="center"/>
    </w:pPr>
    <w:rPr>
      <w:rFonts w:ascii="Calibri" w:eastAsia="Calibri" w:hAnsi="Calibri"/>
      <w:b/>
      <w:bCs/>
      <w:sz w:val="21"/>
      <w:szCs w:val="21"/>
      <w:lang w:val="en-US"/>
    </w:rPr>
  </w:style>
  <w:style w:type="paragraph" w:customStyle="1" w:styleId="KDPodnaslov3">
    <w:name w:val="KDPodnaslov3"/>
    <w:basedOn w:val="KDPodnaslov2"/>
    <w:next w:val="Normal"/>
    <w:link w:val="KDPodnaslov3Char"/>
    <w:qFormat/>
    <w:rsid w:val="00DD181F"/>
    <w:pPr>
      <w:tabs>
        <w:tab w:val="left" w:pos="851"/>
      </w:tabs>
      <w:spacing w:before="120"/>
      <w:jc w:val="both"/>
      <w:outlineLvl w:val="2"/>
    </w:pPr>
    <w:rPr>
      <w:b w:val="0"/>
      <w:lang w:val="en-US"/>
    </w:rPr>
  </w:style>
  <w:style w:type="character" w:customStyle="1" w:styleId="KDPodnaslov3Char">
    <w:name w:val="KDPodnaslov3 Char"/>
    <w:link w:val="KDPodnaslov3"/>
    <w:rsid w:val="00DD181F"/>
    <w:rPr>
      <w:rFonts w:ascii="Arial" w:eastAsia="Times New Roman" w:hAnsi="Arial"/>
      <w:sz w:val="22"/>
      <w:szCs w:val="22"/>
    </w:rPr>
  </w:style>
  <w:style w:type="paragraph" w:customStyle="1" w:styleId="KDObrazac">
    <w:name w:val="KDObrazac"/>
    <w:basedOn w:val="Normal"/>
    <w:qFormat/>
    <w:rsid w:val="00AB5630"/>
    <w:pPr>
      <w:spacing w:before="120"/>
      <w:jc w:val="right"/>
      <w:outlineLvl w:val="1"/>
    </w:pPr>
    <w:rPr>
      <w:rFonts w:ascii="Arial" w:hAnsi="Arial" w:cs="Arial"/>
      <w:b/>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AE"/>
    <w:rPr>
      <w:rFonts w:ascii="Times New Roman" w:eastAsia="Times New Roman" w:hAnsi="Times New Roman"/>
      <w:sz w:val="24"/>
      <w:szCs w:val="24"/>
      <w:lang w:val="sr-Cyrl-CS"/>
    </w:rPr>
  </w:style>
  <w:style w:type="paragraph" w:styleId="Heading1">
    <w:name w:val="heading 1"/>
    <w:basedOn w:val="Normal"/>
    <w:next w:val="Normal"/>
    <w:link w:val="Heading1Char"/>
    <w:autoRedefine/>
    <w:uiPriority w:val="9"/>
    <w:qFormat/>
    <w:rsid w:val="0048200C"/>
    <w:pPr>
      <w:keepNext/>
      <w:tabs>
        <w:tab w:val="num" w:pos="0"/>
      </w:tabs>
      <w:suppressAutoHyphens/>
      <w:jc w:val="center"/>
      <w:outlineLvl w:val="0"/>
    </w:pPr>
    <w:rPr>
      <w:rFonts w:ascii="Arial" w:hAnsi="Arial"/>
      <w:b/>
      <w:sz w:val="28"/>
      <w:szCs w:val="28"/>
      <w:lang w:val="sr-Latn-CS"/>
    </w:rPr>
  </w:style>
  <w:style w:type="paragraph" w:styleId="Heading2">
    <w:name w:val="heading 2"/>
    <w:basedOn w:val="Normal"/>
    <w:next w:val="Normal"/>
    <w:link w:val="Heading2Char"/>
    <w:autoRedefine/>
    <w:qFormat/>
    <w:rsid w:val="008265C3"/>
    <w:pPr>
      <w:keepNext/>
      <w:suppressAutoHyphens/>
      <w:jc w:val="both"/>
      <w:outlineLvl w:val="1"/>
    </w:pPr>
    <w:rPr>
      <w:rFonts w:ascii="Arial" w:eastAsia="Calibri" w:hAnsi="Arial" w:cs="Arial"/>
      <w:b/>
      <w:bCs/>
      <w:noProof/>
    </w:rPr>
  </w:style>
  <w:style w:type="paragraph" w:styleId="Heading3">
    <w:name w:val="heading 3"/>
    <w:aliases w:val="Heading 3 Char Char Char Char"/>
    <w:basedOn w:val="Normal"/>
    <w:next w:val="Normal"/>
    <w:link w:val="Heading3Char"/>
    <w:qFormat/>
    <w:rsid w:val="00A41854"/>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qFormat/>
    <w:rsid w:val="00CF5C9B"/>
    <w:pPr>
      <w:keepNext/>
      <w:outlineLvl w:val="3"/>
    </w:pPr>
    <w:rPr>
      <w:rFonts w:ascii="Tahoma" w:hAnsi="Tahoma"/>
      <w:szCs w:val="20"/>
      <w:lang w:val="en-US"/>
    </w:rPr>
  </w:style>
  <w:style w:type="paragraph" w:styleId="Heading5">
    <w:name w:val="heading 5"/>
    <w:basedOn w:val="Normal"/>
    <w:next w:val="Normal"/>
    <w:link w:val="Heading5Char"/>
    <w:qFormat/>
    <w:rsid w:val="00A07203"/>
    <w:pPr>
      <w:keepNext/>
      <w:tabs>
        <w:tab w:val="num" w:pos="3600"/>
      </w:tabs>
      <w:suppressAutoHyphens/>
      <w:ind w:left="3600" w:right="-867" w:hanging="360"/>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qFormat/>
    <w:rsid w:val="004F7430"/>
    <w:pPr>
      <w:spacing w:before="240" w:after="60"/>
      <w:ind w:left="1152" w:hanging="1152"/>
      <w:outlineLvl w:val="5"/>
    </w:pPr>
    <w:rPr>
      <w:rFonts w:ascii="Calibri" w:hAnsi="Calibri"/>
      <w:b/>
      <w:bCs/>
      <w:sz w:val="22"/>
      <w:szCs w:val="22"/>
    </w:rPr>
  </w:style>
  <w:style w:type="paragraph" w:styleId="Heading7">
    <w:name w:val="heading 7"/>
    <w:basedOn w:val="Normal"/>
    <w:next w:val="Normal"/>
    <w:link w:val="Heading7Char"/>
    <w:qFormat/>
    <w:rsid w:val="004F7430"/>
    <w:pPr>
      <w:spacing w:before="240" w:after="60"/>
      <w:ind w:left="1296" w:hanging="1296"/>
      <w:outlineLvl w:val="6"/>
    </w:pPr>
    <w:rPr>
      <w:rFonts w:ascii="Calibri" w:hAnsi="Calibri"/>
    </w:rPr>
  </w:style>
  <w:style w:type="paragraph" w:styleId="Heading8">
    <w:name w:val="heading 8"/>
    <w:basedOn w:val="Normal"/>
    <w:next w:val="Normal"/>
    <w:link w:val="Heading8Char"/>
    <w:qFormat/>
    <w:rsid w:val="00A07203"/>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qFormat/>
    <w:rsid w:val="00A0720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8200C"/>
    <w:rPr>
      <w:rFonts w:ascii="Arial" w:eastAsia="Times New Roman" w:hAnsi="Arial"/>
      <w:b/>
      <w:sz w:val="28"/>
      <w:szCs w:val="28"/>
      <w:lang w:val="sr-Latn-CS"/>
    </w:rPr>
  </w:style>
  <w:style w:type="character" w:customStyle="1" w:styleId="Heading2Char">
    <w:name w:val="Heading 2 Char"/>
    <w:link w:val="Heading2"/>
    <w:rsid w:val="008265C3"/>
    <w:rPr>
      <w:rFonts w:ascii="Arial" w:hAnsi="Arial" w:cs="Arial"/>
      <w:b/>
      <w:bCs/>
      <w:noProof/>
      <w:sz w:val="24"/>
      <w:szCs w:val="24"/>
    </w:rPr>
  </w:style>
  <w:style w:type="character" w:customStyle="1" w:styleId="Heading3Char">
    <w:name w:val="Heading 3 Char"/>
    <w:aliases w:val="Heading 3 Char Char Char Char Char1"/>
    <w:link w:val="Heading3"/>
    <w:rsid w:val="00A41854"/>
    <w:rPr>
      <w:rFonts w:ascii="Arial" w:eastAsia="Times New Roman" w:hAnsi="Arial" w:cs="Arial"/>
      <w:b/>
      <w:bCs/>
      <w:sz w:val="26"/>
      <w:szCs w:val="26"/>
      <w:lang w:val="en-US" w:eastAsia="en-US"/>
    </w:rPr>
  </w:style>
  <w:style w:type="character" w:customStyle="1" w:styleId="Heading4Char">
    <w:name w:val="Heading 4 Char"/>
    <w:link w:val="Heading4"/>
    <w:rsid w:val="00CF5C9B"/>
    <w:rPr>
      <w:rFonts w:ascii="Tahoma" w:eastAsia="Times New Roman" w:hAnsi="Tahoma" w:cs="Tahoma"/>
      <w:sz w:val="24"/>
      <w:lang w:val="en-US" w:eastAsia="en-US"/>
    </w:rPr>
  </w:style>
  <w:style w:type="character" w:customStyle="1" w:styleId="Heading5Char">
    <w:name w:val="Heading 5 Char"/>
    <w:link w:val="Heading5"/>
    <w:rsid w:val="00A07203"/>
    <w:rPr>
      <w:rFonts w:ascii="Arial" w:hAnsi="Arial"/>
      <w:b/>
      <w:bCs/>
      <w:sz w:val="32"/>
      <w:szCs w:val="32"/>
      <w:lang w:val="en-GB" w:eastAsia="ar-SA"/>
    </w:rPr>
  </w:style>
  <w:style w:type="character" w:customStyle="1" w:styleId="Heading6Char">
    <w:name w:val="Heading 6 Char"/>
    <w:link w:val="Heading6"/>
    <w:rsid w:val="004F7430"/>
    <w:rPr>
      <w:rFonts w:eastAsia="Times New Roman"/>
      <w:b/>
      <w:bCs/>
      <w:sz w:val="22"/>
      <w:szCs w:val="22"/>
      <w:lang w:val="sr-Cyrl-CS"/>
    </w:rPr>
  </w:style>
  <w:style w:type="character" w:customStyle="1" w:styleId="Heading7Char">
    <w:name w:val="Heading 7 Char"/>
    <w:link w:val="Heading7"/>
    <w:rsid w:val="004F7430"/>
    <w:rPr>
      <w:rFonts w:eastAsia="Times New Roman"/>
      <w:sz w:val="24"/>
      <w:szCs w:val="24"/>
      <w:lang w:val="sr-Cyrl-CS"/>
    </w:rPr>
  </w:style>
  <w:style w:type="character" w:customStyle="1" w:styleId="Heading8Char">
    <w:name w:val="Heading 8 Char"/>
    <w:link w:val="Heading8"/>
    <w:rsid w:val="00A07203"/>
    <w:rPr>
      <w:b/>
      <w:bCs/>
      <w:sz w:val="24"/>
      <w:szCs w:val="24"/>
      <w:u w:val="single"/>
      <w:lang w:val="en-GB" w:eastAsia="ar-SA"/>
    </w:rPr>
  </w:style>
  <w:style w:type="character" w:customStyle="1" w:styleId="Heading9Char">
    <w:name w:val="Heading 9 Char"/>
    <w:link w:val="Heading9"/>
    <w:rsid w:val="00A07203"/>
    <w:rPr>
      <w:rFonts w:ascii="Cambria" w:eastAsia="Times New Roman" w:hAnsi="Cambria"/>
      <w:sz w:val="22"/>
      <w:szCs w:val="22"/>
      <w:lang w:val="sr-Cyrl-CS"/>
    </w:rPr>
  </w:style>
  <w:style w:type="paragraph" w:styleId="Title">
    <w:name w:val="Title"/>
    <w:aliases w:val=" Char8 Char, Char Char16 Char"/>
    <w:basedOn w:val="Normal"/>
    <w:link w:val="TitleChar"/>
    <w:qFormat/>
    <w:rsid w:val="00416A57"/>
    <w:pPr>
      <w:spacing w:before="240" w:after="60"/>
      <w:jc w:val="center"/>
      <w:outlineLvl w:val="0"/>
    </w:pPr>
    <w:rPr>
      <w:rFonts w:ascii="Arial" w:hAnsi="Arial"/>
      <w:b/>
      <w:bCs/>
      <w:kern w:val="28"/>
      <w:sz w:val="32"/>
      <w:szCs w:val="32"/>
    </w:rPr>
  </w:style>
  <w:style w:type="character" w:customStyle="1" w:styleId="TitleChar">
    <w:name w:val="Title Char"/>
    <w:aliases w:val=" Char8 Char Char, Char Char16 Char Char"/>
    <w:link w:val="Title"/>
    <w:rsid w:val="00416A57"/>
    <w:rPr>
      <w:rFonts w:ascii="Arial" w:eastAsia="Times New Roman" w:hAnsi="Arial" w:cs="Arial"/>
      <w:b/>
      <w:bCs/>
      <w:kern w:val="28"/>
      <w:sz w:val="32"/>
      <w:szCs w:val="32"/>
      <w:lang w:val="sr-Cyrl-CS"/>
    </w:rPr>
  </w:style>
  <w:style w:type="paragraph" w:styleId="BodyText2">
    <w:name w:val="Body Text 2"/>
    <w:basedOn w:val="Normal"/>
    <w:link w:val="BodyText2Char"/>
    <w:rsid w:val="00416A57"/>
    <w:pPr>
      <w:spacing w:after="120"/>
      <w:jc w:val="both"/>
    </w:pPr>
    <w:rPr>
      <w:rFonts w:ascii="CHelvPlain" w:hAnsi="CHelvPlain"/>
      <w:szCs w:val="20"/>
      <w:lang w:val="en-GB"/>
    </w:rPr>
  </w:style>
  <w:style w:type="character" w:customStyle="1" w:styleId="BodyText2Char">
    <w:name w:val="Body Text 2 Char"/>
    <w:link w:val="BodyText2"/>
    <w:rsid w:val="00416A57"/>
    <w:rPr>
      <w:rFonts w:ascii="CHelvPlain" w:eastAsia="Times New Roman" w:hAnsi="CHelvPlain" w:cs="Times New Roman"/>
      <w:sz w:val="24"/>
      <w:szCs w:val="20"/>
      <w:lang w:val="en-GB"/>
    </w:rPr>
  </w:style>
  <w:style w:type="character" w:styleId="Hyperlink">
    <w:name w:val="Hyperlink"/>
    <w:uiPriority w:val="99"/>
    <w:rsid w:val="00416A57"/>
    <w:rPr>
      <w:color w:val="0000FF"/>
      <w:u w:val="single"/>
    </w:rPr>
  </w:style>
  <w:style w:type="paragraph" w:styleId="TOC1">
    <w:name w:val="toc 1"/>
    <w:basedOn w:val="Normal"/>
    <w:next w:val="Normal"/>
    <w:autoRedefine/>
    <w:uiPriority w:val="39"/>
    <w:rsid w:val="00416A57"/>
    <w:pPr>
      <w:tabs>
        <w:tab w:val="left" w:pos="406"/>
        <w:tab w:val="right" w:leader="dot" w:pos="9639"/>
      </w:tabs>
      <w:ind w:left="426" w:right="906" w:hanging="426"/>
    </w:pPr>
    <w:rPr>
      <w:b/>
      <w:bCs/>
      <w:caps/>
      <w:sz w:val="22"/>
      <w:szCs w:val="22"/>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84605"/>
    <w:pPr>
      <w:pBdr>
        <w:bottom w:val="single" w:sz="4" w:space="1" w:color="auto"/>
      </w:pBdr>
      <w:tabs>
        <w:tab w:val="center" w:pos="4320"/>
        <w:tab w:val="right" w:pos="9072"/>
      </w:tabs>
      <w:ind w:right="416"/>
    </w:pPr>
    <w:rPr>
      <w:rFonts w:ascii="Arial" w:hAnsi="Arial"/>
      <w:szCs w:val="20"/>
      <w:lang w:val="sr-Latn-CS"/>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84605"/>
    <w:rPr>
      <w:rFonts w:ascii="Arial" w:eastAsia="Times New Roman" w:hAnsi="Arial" w:cs="Arial"/>
      <w:sz w:val="24"/>
      <w:lang w:val="sr-Latn-CS"/>
    </w:rPr>
  </w:style>
  <w:style w:type="paragraph" w:styleId="BodyText">
    <w:name w:val="Body Text"/>
    <w:basedOn w:val="Normal"/>
    <w:link w:val="BodyTextChar"/>
    <w:uiPriority w:val="99"/>
    <w:unhideWhenUsed/>
    <w:qFormat/>
    <w:rsid w:val="00CF5C9B"/>
    <w:pPr>
      <w:spacing w:after="120"/>
    </w:pPr>
  </w:style>
  <w:style w:type="character" w:customStyle="1" w:styleId="BodyTextChar">
    <w:name w:val="Body Text Char"/>
    <w:link w:val="BodyText"/>
    <w:uiPriority w:val="99"/>
    <w:rsid w:val="00CF5C9B"/>
    <w:rPr>
      <w:rFonts w:ascii="Times New Roman" w:eastAsia="Times New Roman" w:hAnsi="Times New Roman"/>
      <w:sz w:val="24"/>
      <w:szCs w:val="24"/>
      <w:lang w:val="sr-Cyrl-CS" w:eastAsia="en-US"/>
    </w:rPr>
  </w:style>
  <w:style w:type="paragraph" w:styleId="BodyTextIndent">
    <w:name w:val="Body Text Indent"/>
    <w:basedOn w:val="Normal"/>
    <w:link w:val="BodyTextIndentChar"/>
    <w:rsid w:val="00CF5C9B"/>
    <w:pPr>
      <w:ind w:left="414"/>
      <w:jc w:val="both"/>
    </w:pPr>
    <w:rPr>
      <w:rFonts w:ascii="CHelvItalic" w:hAnsi="CHelvItalic"/>
      <w:sz w:val="22"/>
      <w:szCs w:val="20"/>
      <w:lang w:val="en-US"/>
    </w:rPr>
  </w:style>
  <w:style w:type="character" w:customStyle="1" w:styleId="BodyTextIndentChar">
    <w:name w:val="Body Text Indent Char"/>
    <w:link w:val="BodyTextIndent"/>
    <w:rsid w:val="00CF5C9B"/>
    <w:rPr>
      <w:rFonts w:ascii="CHelvItalic" w:eastAsia="Times New Roman" w:hAnsi="CHelvItalic"/>
      <w:sz w:val="22"/>
      <w:lang w:val="en-US" w:eastAsia="en-US"/>
    </w:rPr>
  </w:style>
  <w:style w:type="paragraph" w:styleId="BodyTextIndent2">
    <w:name w:val="Body Text Indent 2"/>
    <w:basedOn w:val="Normal"/>
    <w:link w:val="BodyTextIndent2Char"/>
    <w:rsid w:val="00CF5C9B"/>
    <w:pPr>
      <w:ind w:left="360"/>
      <w:jc w:val="both"/>
    </w:pPr>
    <w:rPr>
      <w:rFonts w:ascii="CHelvPlain" w:hAnsi="CHelvPlain"/>
      <w:sz w:val="22"/>
      <w:szCs w:val="20"/>
      <w:lang w:val="en-US"/>
    </w:rPr>
  </w:style>
  <w:style w:type="character" w:customStyle="1" w:styleId="BodyTextIndent2Char">
    <w:name w:val="Body Text Indent 2 Char"/>
    <w:link w:val="BodyTextIndent2"/>
    <w:rsid w:val="00CF5C9B"/>
    <w:rPr>
      <w:rFonts w:ascii="CHelvPlain" w:eastAsia="Times New Roman" w:hAnsi="CHelvPlain"/>
      <w:sz w:val="22"/>
      <w:lang w:val="en-US" w:eastAsia="en-US"/>
    </w:rPr>
  </w:style>
  <w:style w:type="paragraph" w:styleId="BalloonText">
    <w:name w:val="Balloon Text"/>
    <w:basedOn w:val="Normal"/>
    <w:link w:val="BalloonTextChar"/>
    <w:rsid w:val="00CF5C9B"/>
    <w:rPr>
      <w:rFonts w:ascii="Tahoma" w:hAnsi="Tahoma"/>
      <w:sz w:val="16"/>
      <w:szCs w:val="16"/>
      <w:lang w:val="en-US"/>
    </w:rPr>
  </w:style>
  <w:style w:type="character" w:customStyle="1" w:styleId="BalloonTextChar">
    <w:name w:val="Balloon Text Char"/>
    <w:link w:val="BalloonText"/>
    <w:rsid w:val="00CF5C9B"/>
    <w:rPr>
      <w:rFonts w:ascii="Tahoma" w:eastAsia="Times New Roman" w:hAnsi="Tahoma" w:cs="Tahoma"/>
      <w:sz w:val="16"/>
      <w:szCs w:val="16"/>
      <w:lang w:val="en-US" w:eastAsia="en-US"/>
    </w:rPr>
  </w:style>
  <w:style w:type="paragraph" w:styleId="Footer">
    <w:name w:val="footer"/>
    <w:basedOn w:val="Normal"/>
    <w:link w:val="FooterChar"/>
    <w:uiPriority w:val="99"/>
    <w:rsid w:val="002E4E79"/>
    <w:pPr>
      <w:tabs>
        <w:tab w:val="center" w:pos="4320"/>
        <w:tab w:val="right" w:pos="8640"/>
      </w:tabs>
      <w:ind w:right="360"/>
      <w:jc w:val="center"/>
    </w:pPr>
    <w:rPr>
      <w:sz w:val="22"/>
    </w:rPr>
  </w:style>
  <w:style w:type="character" w:customStyle="1" w:styleId="FooterChar">
    <w:name w:val="Footer Char"/>
    <w:link w:val="Footer"/>
    <w:uiPriority w:val="99"/>
    <w:rsid w:val="002E4E79"/>
    <w:rPr>
      <w:rFonts w:ascii="Times New Roman" w:eastAsia="Times New Roman" w:hAnsi="Times New Roman"/>
      <w:sz w:val="22"/>
      <w:szCs w:val="24"/>
      <w:lang w:val="sr-Cyrl-CS"/>
    </w:rPr>
  </w:style>
  <w:style w:type="paragraph" w:customStyle="1" w:styleId="maintitle">
    <w:name w:val="maintitle"/>
    <w:basedOn w:val="Normal"/>
    <w:rsid w:val="00CF5C9B"/>
    <w:pPr>
      <w:spacing w:before="100" w:beforeAutospacing="1" w:after="100" w:afterAutospacing="1"/>
    </w:pPr>
    <w:rPr>
      <w:lang w:val="en-US"/>
    </w:rPr>
  </w:style>
  <w:style w:type="paragraph" w:styleId="PlainText">
    <w:name w:val="Plain Text"/>
    <w:basedOn w:val="Normal"/>
    <w:link w:val="PlainTextChar"/>
    <w:rsid w:val="00CF5C9B"/>
    <w:rPr>
      <w:rFonts w:ascii="Courier New" w:hAnsi="Courier New"/>
      <w:sz w:val="20"/>
      <w:szCs w:val="20"/>
      <w:lang w:val="en-US"/>
    </w:rPr>
  </w:style>
  <w:style w:type="character" w:customStyle="1" w:styleId="PlainTextChar">
    <w:name w:val="Plain Text Char"/>
    <w:link w:val="PlainText"/>
    <w:rsid w:val="00CF5C9B"/>
    <w:rPr>
      <w:rFonts w:ascii="Courier New" w:eastAsia="Times New Roman" w:hAnsi="Courier New" w:cs="Courier New"/>
      <w:lang w:val="en-US" w:eastAsia="en-US"/>
    </w:rPr>
  </w:style>
  <w:style w:type="character" w:styleId="PageNumber">
    <w:name w:val="page number"/>
    <w:basedOn w:val="DefaultParagraphFont"/>
    <w:rsid w:val="00CF5C9B"/>
  </w:style>
  <w:style w:type="character" w:styleId="FollowedHyperlink">
    <w:name w:val="FollowedHyperlink"/>
    <w:uiPriority w:val="99"/>
    <w:rsid w:val="00A41854"/>
    <w:rPr>
      <w:color w:val="800080"/>
      <w:u w:val="single"/>
    </w:rPr>
  </w:style>
  <w:style w:type="paragraph" w:styleId="BlockText">
    <w:name w:val="Block Text"/>
    <w:basedOn w:val="Normal"/>
    <w:rsid w:val="00F72C0C"/>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rsid w:val="00F72C0C"/>
    <w:pPr>
      <w:spacing w:after="120"/>
    </w:pPr>
    <w:rPr>
      <w:sz w:val="16"/>
      <w:szCs w:val="16"/>
    </w:rPr>
  </w:style>
  <w:style w:type="character" w:customStyle="1" w:styleId="BodyText3Char">
    <w:name w:val="Body Text 3 Char"/>
    <w:link w:val="BodyText3"/>
    <w:rsid w:val="00F72C0C"/>
    <w:rPr>
      <w:rFonts w:ascii="Times New Roman" w:eastAsia="Times New Roman" w:hAnsi="Times New Roman"/>
      <w:sz w:val="16"/>
      <w:szCs w:val="16"/>
      <w:lang w:val="sr-Cyrl-CS" w:eastAsia="en-US"/>
    </w:rPr>
  </w:style>
  <w:style w:type="paragraph" w:customStyle="1" w:styleId="Pasus6pt">
    <w:name w:val="Pasus6pt"/>
    <w:basedOn w:val="Normal"/>
    <w:rsid w:val="00EB786C"/>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EB786C"/>
    <w:pPr>
      <w:widowControl w:val="0"/>
      <w:suppressLineNumbers/>
      <w:suppressAutoHyphens/>
      <w:spacing w:before="144" w:after="144"/>
      <w:ind w:firstLine="288"/>
      <w:jc w:val="both"/>
    </w:pPr>
    <w:rPr>
      <w:rFonts w:eastAsia="Arial Unicode MS" w:cs="StarSymbol"/>
      <w:lang w:val="en-US"/>
    </w:rPr>
  </w:style>
  <w:style w:type="paragraph" w:styleId="ListParagraph">
    <w:name w:val="List Paragraph"/>
    <w:aliases w:val="Liste 1,List Paragraph1"/>
    <w:basedOn w:val="Normal"/>
    <w:link w:val="ListParagraphChar"/>
    <w:uiPriority w:val="34"/>
    <w:qFormat/>
    <w:rsid w:val="000C2720"/>
    <w:pPr>
      <w:ind w:left="708"/>
    </w:pPr>
  </w:style>
  <w:style w:type="table" w:styleId="TableGrid">
    <w:name w:val="Table Grid"/>
    <w:aliases w:val="SBS Simple"/>
    <w:basedOn w:val="TableNormal"/>
    <w:rsid w:val="005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4299"/>
    <w:rPr>
      <w:rFonts w:ascii="Arial" w:hAnsi="Arial"/>
      <w:sz w:val="24"/>
      <w:szCs w:val="24"/>
    </w:rPr>
  </w:style>
  <w:style w:type="character" w:styleId="CommentReference">
    <w:name w:val="annotation reference"/>
    <w:rsid w:val="006B3497"/>
    <w:rPr>
      <w:sz w:val="16"/>
      <w:szCs w:val="16"/>
    </w:rPr>
  </w:style>
  <w:style w:type="paragraph" w:styleId="CommentText">
    <w:name w:val="annotation text"/>
    <w:basedOn w:val="Normal"/>
    <w:uiPriority w:val="99"/>
    <w:rsid w:val="006B3497"/>
    <w:rPr>
      <w:sz w:val="20"/>
      <w:szCs w:val="20"/>
    </w:rPr>
  </w:style>
  <w:style w:type="paragraph" w:styleId="CommentSubject">
    <w:name w:val="annotation subject"/>
    <w:basedOn w:val="CommentText"/>
    <w:next w:val="CommentText"/>
    <w:semiHidden/>
    <w:rsid w:val="006B3497"/>
    <w:rPr>
      <w:b/>
      <w:bCs/>
    </w:rPr>
  </w:style>
  <w:style w:type="character" w:customStyle="1" w:styleId="HeaderChar">
    <w:name w:val="Header Char"/>
    <w:aliases w:val=" Char Char Char Char Char Char, Char Char Char Char Char1, Char Char Char Char1, Char Char Char Char Char2,Char Char,Char Char Char Char Char Char,Char Char Char Char Char1"/>
    <w:uiPriority w:val="99"/>
    <w:locked/>
    <w:rsid w:val="00193AFF"/>
    <w:rPr>
      <w:rFonts w:ascii="Arial" w:hAnsi="Arial"/>
      <w:sz w:val="24"/>
      <w:szCs w:val="24"/>
      <w:lang w:val="en-US" w:eastAsia="en-US" w:bidi="ar-SA"/>
    </w:rPr>
  </w:style>
  <w:style w:type="paragraph" w:customStyle="1" w:styleId="BlockQuotationLast">
    <w:name w:val="Block Quotation Last"/>
    <w:basedOn w:val="Normal"/>
    <w:next w:val="BodyText"/>
    <w:link w:val="BlockQuotationLastChar"/>
    <w:rsid w:val="005F7B0D"/>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5F7B0D"/>
    <w:rPr>
      <w:i/>
      <w:lang w:val="en-US" w:eastAsia="en-US" w:bidi="ar-SA"/>
    </w:rPr>
  </w:style>
  <w:style w:type="character" w:customStyle="1" w:styleId="WW8Num1z2">
    <w:name w:val="WW8Num1z2"/>
    <w:rsid w:val="00A07203"/>
    <w:rPr>
      <w:b w:val="0"/>
      <w:i w:val="0"/>
    </w:rPr>
  </w:style>
  <w:style w:type="character" w:customStyle="1" w:styleId="WW8Num2z0">
    <w:name w:val="WW8Num2z0"/>
    <w:rsid w:val="00A07203"/>
    <w:rPr>
      <w:rFonts w:ascii="Times New Roman" w:hAnsi="Times New Roman" w:cs="Times New Roman"/>
    </w:rPr>
  </w:style>
  <w:style w:type="character" w:customStyle="1" w:styleId="WW8Num3z0">
    <w:name w:val="WW8Num3z0"/>
    <w:rsid w:val="00A07203"/>
    <w:rPr>
      <w:rFonts w:ascii="Arial" w:hAnsi="Arial" w:cs="Arial"/>
    </w:rPr>
  </w:style>
  <w:style w:type="character" w:customStyle="1" w:styleId="WW8Num5z0">
    <w:name w:val="WW8Num5z0"/>
    <w:rsid w:val="00A07203"/>
    <w:rPr>
      <w:sz w:val="20"/>
    </w:rPr>
  </w:style>
  <w:style w:type="character" w:customStyle="1" w:styleId="WW8Num5z1">
    <w:name w:val="WW8Num5z1"/>
    <w:rsid w:val="00A07203"/>
    <w:rPr>
      <w:rFonts w:ascii="Courier New" w:hAnsi="Courier New" w:cs="Courier New"/>
    </w:rPr>
  </w:style>
  <w:style w:type="character" w:customStyle="1" w:styleId="WW8Num5z2">
    <w:name w:val="WW8Num5z2"/>
    <w:rsid w:val="00A07203"/>
    <w:rPr>
      <w:rFonts w:ascii="Wingdings" w:hAnsi="Wingdings"/>
    </w:rPr>
  </w:style>
  <w:style w:type="character" w:customStyle="1" w:styleId="WW8Num5z3">
    <w:name w:val="WW8Num5z3"/>
    <w:rsid w:val="00A07203"/>
    <w:rPr>
      <w:rFonts w:ascii="Symbol" w:hAnsi="Symbol"/>
    </w:rPr>
  </w:style>
  <w:style w:type="character" w:customStyle="1" w:styleId="WW8Num6z0">
    <w:name w:val="WW8Num6z0"/>
    <w:rsid w:val="00A07203"/>
    <w:rPr>
      <w:sz w:val="20"/>
    </w:rPr>
  </w:style>
  <w:style w:type="character" w:customStyle="1" w:styleId="WW8Num6z1">
    <w:name w:val="WW8Num6z1"/>
    <w:rsid w:val="00A07203"/>
    <w:rPr>
      <w:rFonts w:ascii="Courier New" w:hAnsi="Courier New" w:cs="Courier New"/>
    </w:rPr>
  </w:style>
  <w:style w:type="character" w:customStyle="1" w:styleId="WW8Num6z2">
    <w:name w:val="WW8Num6z2"/>
    <w:rsid w:val="00A07203"/>
    <w:rPr>
      <w:rFonts w:ascii="Wingdings" w:hAnsi="Wingdings"/>
    </w:rPr>
  </w:style>
  <w:style w:type="character" w:customStyle="1" w:styleId="WW8Num6z3">
    <w:name w:val="WW8Num6z3"/>
    <w:rsid w:val="00A07203"/>
    <w:rPr>
      <w:rFonts w:ascii="Symbol" w:hAnsi="Symbol"/>
    </w:rPr>
  </w:style>
  <w:style w:type="character" w:customStyle="1" w:styleId="WW8Num7z0">
    <w:name w:val="WW8Num7z0"/>
    <w:rsid w:val="00A07203"/>
    <w:rPr>
      <w:sz w:val="20"/>
    </w:rPr>
  </w:style>
  <w:style w:type="character" w:customStyle="1" w:styleId="WW8Num7z1">
    <w:name w:val="WW8Num7z1"/>
    <w:rsid w:val="00A07203"/>
    <w:rPr>
      <w:rFonts w:ascii="Courier New" w:hAnsi="Courier New" w:cs="Courier New"/>
    </w:rPr>
  </w:style>
  <w:style w:type="character" w:customStyle="1" w:styleId="WW8Num7z2">
    <w:name w:val="WW8Num7z2"/>
    <w:rsid w:val="00A07203"/>
    <w:rPr>
      <w:rFonts w:ascii="Wingdings" w:hAnsi="Wingdings"/>
    </w:rPr>
  </w:style>
  <w:style w:type="character" w:customStyle="1" w:styleId="WW8Num7z3">
    <w:name w:val="WW8Num7z3"/>
    <w:rsid w:val="00A07203"/>
    <w:rPr>
      <w:rFonts w:ascii="Symbol" w:hAnsi="Symbol"/>
    </w:rPr>
  </w:style>
  <w:style w:type="character" w:customStyle="1" w:styleId="WW8Num10z0">
    <w:name w:val="WW8Num10z0"/>
    <w:rsid w:val="00A07203"/>
    <w:rPr>
      <w:b w:val="0"/>
    </w:rPr>
  </w:style>
  <w:style w:type="character" w:customStyle="1" w:styleId="WW8Num12z1">
    <w:name w:val="WW8Num12z1"/>
    <w:rsid w:val="00A07203"/>
    <w:rPr>
      <w:b w:val="0"/>
      <w:i w:val="0"/>
      <w:sz w:val="22"/>
      <w:szCs w:val="22"/>
    </w:rPr>
  </w:style>
  <w:style w:type="character" w:customStyle="1" w:styleId="WW8Num12z2">
    <w:name w:val="WW8Num12z2"/>
    <w:rsid w:val="00A07203"/>
    <w:rPr>
      <w:b w:val="0"/>
      <w:i w:val="0"/>
    </w:rPr>
  </w:style>
  <w:style w:type="character" w:customStyle="1" w:styleId="WW8Num13z0">
    <w:name w:val="WW8Num13z0"/>
    <w:rsid w:val="00A07203"/>
    <w:rPr>
      <w:sz w:val="20"/>
    </w:rPr>
  </w:style>
  <w:style w:type="character" w:customStyle="1" w:styleId="WW8Num13z1">
    <w:name w:val="WW8Num13z1"/>
    <w:rsid w:val="00A07203"/>
    <w:rPr>
      <w:rFonts w:ascii="Courier New" w:hAnsi="Courier New" w:cs="Courier New"/>
    </w:rPr>
  </w:style>
  <w:style w:type="character" w:customStyle="1" w:styleId="WW8Num13z2">
    <w:name w:val="WW8Num13z2"/>
    <w:rsid w:val="00A07203"/>
    <w:rPr>
      <w:rFonts w:ascii="Wingdings" w:hAnsi="Wingdings"/>
    </w:rPr>
  </w:style>
  <w:style w:type="character" w:customStyle="1" w:styleId="WW8Num13z3">
    <w:name w:val="WW8Num13z3"/>
    <w:rsid w:val="00A07203"/>
    <w:rPr>
      <w:rFonts w:ascii="Symbol" w:hAnsi="Symbol"/>
    </w:rPr>
  </w:style>
  <w:style w:type="character" w:customStyle="1" w:styleId="WW8Num16z1">
    <w:name w:val="WW8Num16z1"/>
    <w:rsid w:val="00A07203"/>
    <w:rPr>
      <w:b w:val="0"/>
      <w:i w:val="0"/>
      <w:sz w:val="22"/>
      <w:szCs w:val="22"/>
    </w:rPr>
  </w:style>
  <w:style w:type="character" w:customStyle="1" w:styleId="WW8Num18z0">
    <w:name w:val="WW8Num18z0"/>
    <w:rsid w:val="00A07203"/>
    <w:rPr>
      <w:sz w:val="20"/>
    </w:rPr>
  </w:style>
  <w:style w:type="character" w:customStyle="1" w:styleId="WW8Num18z1">
    <w:name w:val="WW8Num18z1"/>
    <w:rsid w:val="00A07203"/>
    <w:rPr>
      <w:rFonts w:ascii="Courier New" w:hAnsi="Courier New" w:cs="Courier New"/>
    </w:rPr>
  </w:style>
  <w:style w:type="character" w:customStyle="1" w:styleId="WW8Num18z2">
    <w:name w:val="WW8Num18z2"/>
    <w:rsid w:val="00A07203"/>
    <w:rPr>
      <w:rFonts w:ascii="Wingdings" w:hAnsi="Wingdings"/>
    </w:rPr>
  </w:style>
  <w:style w:type="character" w:customStyle="1" w:styleId="WW8Num18z3">
    <w:name w:val="WW8Num18z3"/>
    <w:rsid w:val="00A07203"/>
    <w:rPr>
      <w:rFonts w:ascii="Symbol" w:hAnsi="Symbol"/>
    </w:rPr>
  </w:style>
  <w:style w:type="character" w:customStyle="1" w:styleId="WW8Num20z0">
    <w:name w:val="WW8Num20z0"/>
    <w:rsid w:val="00A07203"/>
    <w:rPr>
      <w:sz w:val="20"/>
    </w:rPr>
  </w:style>
  <w:style w:type="character" w:customStyle="1" w:styleId="WW8Num20z1">
    <w:name w:val="WW8Num20z1"/>
    <w:rsid w:val="00A07203"/>
    <w:rPr>
      <w:rFonts w:ascii="Courier New" w:hAnsi="Courier New" w:cs="Courier New"/>
    </w:rPr>
  </w:style>
  <w:style w:type="character" w:customStyle="1" w:styleId="WW8Num20z2">
    <w:name w:val="WW8Num20z2"/>
    <w:rsid w:val="00A07203"/>
    <w:rPr>
      <w:rFonts w:ascii="Wingdings" w:hAnsi="Wingdings"/>
    </w:rPr>
  </w:style>
  <w:style w:type="character" w:customStyle="1" w:styleId="WW8Num20z3">
    <w:name w:val="WW8Num20z3"/>
    <w:rsid w:val="00A07203"/>
    <w:rPr>
      <w:rFonts w:ascii="Symbol" w:hAnsi="Symbol"/>
    </w:rPr>
  </w:style>
  <w:style w:type="character" w:customStyle="1" w:styleId="WW8Num21z0">
    <w:name w:val="WW8Num21z0"/>
    <w:rsid w:val="00A07203"/>
    <w:rPr>
      <w:sz w:val="20"/>
    </w:rPr>
  </w:style>
  <w:style w:type="character" w:customStyle="1" w:styleId="WW8Num21z1">
    <w:name w:val="WW8Num21z1"/>
    <w:rsid w:val="00A07203"/>
    <w:rPr>
      <w:rFonts w:ascii="Courier New" w:hAnsi="Courier New" w:cs="Courier New"/>
    </w:rPr>
  </w:style>
  <w:style w:type="character" w:customStyle="1" w:styleId="WW8Num21z2">
    <w:name w:val="WW8Num21z2"/>
    <w:rsid w:val="00A07203"/>
    <w:rPr>
      <w:rFonts w:ascii="Wingdings" w:hAnsi="Wingdings"/>
    </w:rPr>
  </w:style>
  <w:style w:type="character" w:customStyle="1" w:styleId="WW8Num21z3">
    <w:name w:val="WW8Num21z3"/>
    <w:rsid w:val="00A07203"/>
    <w:rPr>
      <w:rFonts w:ascii="Symbol" w:hAnsi="Symbol"/>
    </w:rPr>
  </w:style>
  <w:style w:type="character" w:customStyle="1" w:styleId="WW8Num23z0">
    <w:name w:val="WW8Num23z0"/>
    <w:rsid w:val="00A07203"/>
    <w:rPr>
      <w:sz w:val="20"/>
    </w:rPr>
  </w:style>
  <w:style w:type="character" w:customStyle="1" w:styleId="WW8Num23z1">
    <w:name w:val="WW8Num23z1"/>
    <w:rsid w:val="00A07203"/>
    <w:rPr>
      <w:rFonts w:ascii="Courier New" w:hAnsi="Courier New" w:cs="Courier New"/>
    </w:rPr>
  </w:style>
  <w:style w:type="character" w:customStyle="1" w:styleId="WW8Num23z2">
    <w:name w:val="WW8Num23z2"/>
    <w:rsid w:val="00A07203"/>
    <w:rPr>
      <w:rFonts w:ascii="Wingdings" w:hAnsi="Wingdings"/>
    </w:rPr>
  </w:style>
  <w:style w:type="character" w:customStyle="1" w:styleId="WW8Num23z3">
    <w:name w:val="WW8Num23z3"/>
    <w:rsid w:val="00A07203"/>
    <w:rPr>
      <w:rFonts w:ascii="Symbol" w:hAnsi="Symbol"/>
    </w:rPr>
  </w:style>
  <w:style w:type="character" w:customStyle="1" w:styleId="WW8Num24z1">
    <w:name w:val="WW8Num24z1"/>
    <w:rsid w:val="00A07203"/>
    <w:rPr>
      <w:b w:val="0"/>
      <w:i w:val="0"/>
      <w:sz w:val="22"/>
      <w:szCs w:val="22"/>
    </w:rPr>
  </w:style>
  <w:style w:type="character" w:customStyle="1" w:styleId="WW8Num24z2">
    <w:name w:val="WW8Num24z2"/>
    <w:rsid w:val="00A07203"/>
    <w:rPr>
      <w:b w:val="0"/>
      <w:i w:val="0"/>
    </w:rPr>
  </w:style>
  <w:style w:type="character" w:customStyle="1" w:styleId="WW8Num25z1">
    <w:name w:val="WW8Num25z1"/>
    <w:rsid w:val="00A07203"/>
    <w:rPr>
      <w:b w:val="0"/>
      <w:i w:val="0"/>
      <w:sz w:val="22"/>
      <w:szCs w:val="22"/>
    </w:rPr>
  </w:style>
  <w:style w:type="character" w:customStyle="1" w:styleId="WW8Num25z2">
    <w:name w:val="WW8Num25z2"/>
    <w:rsid w:val="00A07203"/>
    <w:rPr>
      <w:b w:val="0"/>
      <w:i w:val="0"/>
    </w:rPr>
  </w:style>
  <w:style w:type="character" w:customStyle="1" w:styleId="WW8Num26z0">
    <w:name w:val="WW8Num26z0"/>
    <w:rsid w:val="00A07203"/>
    <w:rPr>
      <w:sz w:val="20"/>
    </w:rPr>
  </w:style>
  <w:style w:type="character" w:customStyle="1" w:styleId="WW8Num26z1">
    <w:name w:val="WW8Num26z1"/>
    <w:rsid w:val="00A07203"/>
    <w:rPr>
      <w:rFonts w:ascii="Courier New" w:hAnsi="Courier New" w:cs="Courier New"/>
    </w:rPr>
  </w:style>
  <w:style w:type="character" w:customStyle="1" w:styleId="WW8Num26z2">
    <w:name w:val="WW8Num26z2"/>
    <w:rsid w:val="00A07203"/>
    <w:rPr>
      <w:rFonts w:ascii="Wingdings" w:hAnsi="Wingdings"/>
    </w:rPr>
  </w:style>
  <w:style w:type="character" w:customStyle="1" w:styleId="WW8Num26z3">
    <w:name w:val="WW8Num26z3"/>
    <w:rsid w:val="00A07203"/>
    <w:rPr>
      <w:rFonts w:ascii="Symbol" w:hAnsi="Symbol"/>
    </w:rPr>
  </w:style>
  <w:style w:type="character" w:customStyle="1" w:styleId="WW8Num28z1">
    <w:name w:val="WW8Num28z1"/>
    <w:rsid w:val="00A07203"/>
    <w:rPr>
      <w:b w:val="0"/>
      <w:i w:val="0"/>
      <w:sz w:val="22"/>
      <w:szCs w:val="22"/>
    </w:rPr>
  </w:style>
  <w:style w:type="character" w:customStyle="1" w:styleId="WW8Num28z2">
    <w:name w:val="WW8Num28z2"/>
    <w:rsid w:val="00A07203"/>
    <w:rPr>
      <w:b w:val="0"/>
      <w:i w:val="0"/>
    </w:rPr>
  </w:style>
  <w:style w:type="character" w:customStyle="1" w:styleId="WW8Num29z0">
    <w:name w:val="WW8Num29z0"/>
    <w:rsid w:val="00A07203"/>
    <w:rPr>
      <w:sz w:val="20"/>
    </w:rPr>
  </w:style>
  <w:style w:type="character" w:customStyle="1" w:styleId="WW8Num29z1">
    <w:name w:val="WW8Num29z1"/>
    <w:rsid w:val="00A07203"/>
    <w:rPr>
      <w:rFonts w:ascii="Courier New" w:hAnsi="Courier New" w:cs="Courier New"/>
    </w:rPr>
  </w:style>
  <w:style w:type="character" w:customStyle="1" w:styleId="WW8Num29z2">
    <w:name w:val="WW8Num29z2"/>
    <w:rsid w:val="00A07203"/>
    <w:rPr>
      <w:rFonts w:ascii="Wingdings" w:hAnsi="Wingdings"/>
    </w:rPr>
  </w:style>
  <w:style w:type="character" w:customStyle="1" w:styleId="WW8Num29z3">
    <w:name w:val="WW8Num29z3"/>
    <w:rsid w:val="00A07203"/>
    <w:rPr>
      <w:rFonts w:ascii="Symbol" w:hAnsi="Symbol"/>
    </w:rPr>
  </w:style>
  <w:style w:type="character" w:customStyle="1" w:styleId="WW8Num30z0">
    <w:name w:val="WW8Num30z0"/>
    <w:rsid w:val="00A07203"/>
    <w:rPr>
      <w:rFonts w:ascii="Symbol" w:hAnsi="Symbol"/>
      <w:color w:val="auto"/>
    </w:rPr>
  </w:style>
  <w:style w:type="character" w:customStyle="1" w:styleId="WW8Num30z2">
    <w:name w:val="WW8Num30z2"/>
    <w:rsid w:val="00A07203"/>
    <w:rPr>
      <w:rFonts w:ascii="Wingdings" w:hAnsi="Wingdings"/>
    </w:rPr>
  </w:style>
  <w:style w:type="character" w:customStyle="1" w:styleId="WW8Num30z3">
    <w:name w:val="WW8Num30z3"/>
    <w:rsid w:val="00A07203"/>
    <w:rPr>
      <w:rFonts w:ascii="Symbol" w:hAnsi="Symbol"/>
    </w:rPr>
  </w:style>
  <w:style w:type="character" w:customStyle="1" w:styleId="WW8Num30z4">
    <w:name w:val="WW8Num30z4"/>
    <w:rsid w:val="00A07203"/>
    <w:rPr>
      <w:rFonts w:ascii="Courier New" w:hAnsi="Courier New" w:cs="Courier New"/>
    </w:rPr>
  </w:style>
  <w:style w:type="character" w:customStyle="1" w:styleId="WW8Num31z1">
    <w:name w:val="WW8Num31z1"/>
    <w:rsid w:val="00A07203"/>
    <w:rPr>
      <w:b w:val="0"/>
      <w:i w:val="0"/>
      <w:sz w:val="22"/>
      <w:szCs w:val="22"/>
    </w:rPr>
  </w:style>
  <w:style w:type="character" w:customStyle="1" w:styleId="WW8Num31z2">
    <w:name w:val="WW8Num31z2"/>
    <w:rsid w:val="00A07203"/>
    <w:rPr>
      <w:b w:val="0"/>
      <w:i w:val="0"/>
    </w:rPr>
  </w:style>
  <w:style w:type="character" w:customStyle="1" w:styleId="WW8Num34z0">
    <w:name w:val="WW8Num34z0"/>
    <w:rsid w:val="00A07203"/>
    <w:rPr>
      <w:sz w:val="20"/>
    </w:rPr>
  </w:style>
  <w:style w:type="character" w:customStyle="1" w:styleId="WW8Num34z1">
    <w:name w:val="WW8Num34z1"/>
    <w:rsid w:val="00A07203"/>
    <w:rPr>
      <w:rFonts w:ascii="Courier New" w:hAnsi="Courier New" w:cs="Courier New"/>
    </w:rPr>
  </w:style>
  <w:style w:type="character" w:customStyle="1" w:styleId="WW8Num34z2">
    <w:name w:val="WW8Num34z2"/>
    <w:rsid w:val="00A07203"/>
    <w:rPr>
      <w:rFonts w:ascii="Wingdings" w:hAnsi="Wingdings"/>
    </w:rPr>
  </w:style>
  <w:style w:type="character" w:customStyle="1" w:styleId="WW8Num34z3">
    <w:name w:val="WW8Num34z3"/>
    <w:rsid w:val="00A07203"/>
    <w:rPr>
      <w:rFonts w:ascii="Symbol" w:hAnsi="Symbol"/>
    </w:rPr>
  </w:style>
  <w:style w:type="character" w:customStyle="1" w:styleId="WW8Num35z1">
    <w:name w:val="WW8Num35z1"/>
    <w:rsid w:val="00A07203"/>
    <w:rPr>
      <w:b w:val="0"/>
      <w:i w:val="0"/>
      <w:sz w:val="22"/>
      <w:szCs w:val="22"/>
    </w:rPr>
  </w:style>
  <w:style w:type="character" w:customStyle="1" w:styleId="WW8Num35z2">
    <w:name w:val="WW8Num35z2"/>
    <w:rsid w:val="00A07203"/>
    <w:rPr>
      <w:b w:val="0"/>
      <w:i w:val="0"/>
    </w:rPr>
  </w:style>
  <w:style w:type="character" w:customStyle="1" w:styleId="WW8Num36z1">
    <w:name w:val="WW8Num36z1"/>
    <w:rsid w:val="00A07203"/>
    <w:rPr>
      <w:b w:val="0"/>
      <w:i w:val="0"/>
      <w:sz w:val="22"/>
      <w:szCs w:val="22"/>
    </w:rPr>
  </w:style>
  <w:style w:type="character" w:customStyle="1" w:styleId="WW8Num36z2">
    <w:name w:val="WW8Num36z2"/>
    <w:rsid w:val="00A07203"/>
    <w:rPr>
      <w:b w:val="0"/>
      <w:i w:val="0"/>
    </w:rPr>
  </w:style>
  <w:style w:type="character" w:customStyle="1" w:styleId="WW8Num37z0">
    <w:name w:val="WW8Num37z0"/>
    <w:rsid w:val="00A07203"/>
    <w:rPr>
      <w:sz w:val="20"/>
    </w:rPr>
  </w:style>
  <w:style w:type="character" w:customStyle="1" w:styleId="WW8Num37z1">
    <w:name w:val="WW8Num37z1"/>
    <w:rsid w:val="00A07203"/>
    <w:rPr>
      <w:rFonts w:ascii="Courier New" w:hAnsi="Courier New" w:cs="Courier New"/>
    </w:rPr>
  </w:style>
  <w:style w:type="character" w:customStyle="1" w:styleId="WW8Num37z2">
    <w:name w:val="WW8Num37z2"/>
    <w:rsid w:val="00A07203"/>
    <w:rPr>
      <w:rFonts w:ascii="Wingdings" w:hAnsi="Wingdings"/>
    </w:rPr>
  </w:style>
  <w:style w:type="character" w:customStyle="1" w:styleId="WW8Num37z3">
    <w:name w:val="WW8Num37z3"/>
    <w:rsid w:val="00A07203"/>
    <w:rPr>
      <w:rFonts w:ascii="Symbol" w:hAnsi="Symbol"/>
    </w:rPr>
  </w:style>
  <w:style w:type="character" w:customStyle="1" w:styleId="WW8Num38z0">
    <w:name w:val="WW8Num38z0"/>
    <w:rsid w:val="00A07203"/>
    <w:rPr>
      <w:sz w:val="20"/>
    </w:rPr>
  </w:style>
  <w:style w:type="character" w:customStyle="1" w:styleId="WW8Num38z1">
    <w:name w:val="WW8Num38z1"/>
    <w:rsid w:val="00A07203"/>
    <w:rPr>
      <w:rFonts w:ascii="Courier New" w:hAnsi="Courier New" w:cs="Courier New"/>
    </w:rPr>
  </w:style>
  <w:style w:type="character" w:customStyle="1" w:styleId="WW8Num38z2">
    <w:name w:val="WW8Num38z2"/>
    <w:rsid w:val="00A07203"/>
    <w:rPr>
      <w:rFonts w:ascii="Wingdings" w:hAnsi="Wingdings"/>
    </w:rPr>
  </w:style>
  <w:style w:type="character" w:customStyle="1" w:styleId="WW8Num38z3">
    <w:name w:val="WW8Num38z3"/>
    <w:rsid w:val="00A07203"/>
    <w:rPr>
      <w:rFonts w:ascii="Symbol" w:hAnsi="Symbol"/>
    </w:rPr>
  </w:style>
  <w:style w:type="character" w:customStyle="1" w:styleId="WW8Num39z0">
    <w:name w:val="WW8Num39z0"/>
    <w:rsid w:val="00A07203"/>
    <w:rPr>
      <w:sz w:val="20"/>
    </w:rPr>
  </w:style>
  <w:style w:type="character" w:customStyle="1" w:styleId="WW8Num39z1">
    <w:name w:val="WW8Num39z1"/>
    <w:rsid w:val="00A07203"/>
    <w:rPr>
      <w:rFonts w:ascii="Courier New" w:hAnsi="Courier New" w:cs="Courier New"/>
    </w:rPr>
  </w:style>
  <w:style w:type="character" w:customStyle="1" w:styleId="WW8Num39z2">
    <w:name w:val="WW8Num39z2"/>
    <w:rsid w:val="00A07203"/>
    <w:rPr>
      <w:rFonts w:ascii="Wingdings" w:hAnsi="Wingdings"/>
    </w:rPr>
  </w:style>
  <w:style w:type="character" w:customStyle="1" w:styleId="WW8Num39z3">
    <w:name w:val="WW8Num39z3"/>
    <w:rsid w:val="00A07203"/>
    <w:rPr>
      <w:rFonts w:ascii="Symbol" w:hAnsi="Symbol"/>
    </w:rPr>
  </w:style>
  <w:style w:type="character" w:customStyle="1" w:styleId="WW8Num42z0">
    <w:name w:val="WW8Num42z0"/>
    <w:rsid w:val="00A07203"/>
    <w:rPr>
      <w:sz w:val="20"/>
    </w:rPr>
  </w:style>
  <w:style w:type="character" w:customStyle="1" w:styleId="WW8Num42z1">
    <w:name w:val="WW8Num42z1"/>
    <w:rsid w:val="00A07203"/>
    <w:rPr>
      <w:rFonts w:ascii="Courier New" w:hAnsi="Courier New" w:cs="Courier New"/>
    </w:rPr>
  </w:style>
  <w:style w:type="character" w:customStyle="1" w:styleId="WW8Num42z2">
    <w:name w:val="WW8Num42z2"/>
    <w:rsid w:val="00A07203"/>
    <w:rPr>
      <w:rFonts w:ascii="Wingdings" w:hAnsi="Wingdings"/>
    </w:rPr>
  </w:style>
  <w:style w:type="character" w:customStyle="1" w:styleId="WW8Num42z3">
    <w:name w:val="WW8Num42z3"/>
    <w:rsid w:val="00A07203"/>
    <w:rPr>
      <w:rFonts w:ascii="Symbol" w:hAnsi="Symbol"/>
    </w:rPr>
  </w:style>
  <w:style w:type="character" w:customStyle="1" w:styleId="WW8Num43z0">
    <w:name w:val="WW8Num43z0"/>
    <w:rsid w:val="00A07203"/>
    <w:rPr>
      <w:sz w:val="20"/>
    </w:rPr>
  </w:style>
  <w:style w:type="character" w:customStyle="1" w:styleId="WW8Num43z1">
    <w:name w:val="WW8Num43z1"/>
    <w:rsid w:val="00A07203"/>
    <w:rPr>
      <w:rFonts w:ascii="Courier New" w:hAnsi="Courier New" w:cs="Courier New"/>
    </w:rPr>
  </w:style>
  <w:style w:type="character" w:customStyle="1" w:styleId="WW8Num43z2">
    <w:name w:val="WW8Num43z2"/>
    <w:rsid w:val="00A07203"/>
    <w:rPr>
      <w:rFonts w:ascii="Wingdings" w:hAnsi="Wingdings"/>
    </w:rPr>
  </w:style>
  <w:style w:type="character" w:customStyle="1" w:styleId="WW8Num43z3">
    <w:name w:val="WW8Num43z3"/>
    <w:rsid w:val="00A07203"/>
    <w:rPr>
      <w:rFonts w:ascii="Symbol" w:hAnsi="Symbol"/>
    </w:rPr>
  </w:style>
  <w:style w:type="character" w:customStyle="1" w:styleId="WW8Num44z0">
    <w:name w:val="WW8Num44z0"/>
    <w:rsid w:val="00A07203"/>
    <w:rPr>
      <w:sz w:val="20"/>
    </w:rPr>
  </w:style>
  <w:style w:type="character" w:customStyle="1" w:styleId="WW8Num44z1">
    <w:name w:val="WW8Num44z1"/>
    <w:rsid w:val="00A07203"/>
    <w:rPr>
      <w:rFonts w:ascii="Courier New" w:hAnsi="Courier New" w:cs="Courier New"/>
    </w:rPr>
  </w:style>
  <w:style w:type="character" w:customStyle="1" w:styleId="WW8Num44z2">
    <w:name w:val="WW8Num44z2"/>
    <w:rsid w:val="00A07203"/>
    <w:rPr>
      <w:rFonts w:ascii="Wingdings" w:hAnsi="Wingdings"/>
    </w:rPr>
  </w:style>
  <w:style w:type="character" w:customStyle="1" w:styleId="WW8Num44z3">
    <w:name w:val="WW8Num44z3"/>
    <w:rsid w:val="00A07203"/>
    <w:rPr>
      <w:rFonts w:ascii="Symbol" w:hAnsi="Symbol"/>
    </w:rPr>
  </w:style>
  <w:style w:type="character" w:customStyle="1" w:styleId="WW8Num45z0">
    <w:name w:val="WW8Num45z0"/>
    <w:rsid w:val="00A07203"/>
    <w:rPr>
      <w:sz w:val="20"/>
    </w:rPr>
  </w:style>
  <w:style w:type="character" w:customStyle="1" w:styleId="WW8Num45z1">
    <w:name w:val="WW8Num45z1"/>
    <w:rsid w:val="00A07203"/>
    <w:rPr>
      <w:rFonts w:ascii="Courier New" w:hAnsi="Courier New" w:cs="Courier New"/>
    </w:rPr>
  </w:style>
  <w:style w:type="character" w:customStyle="1" w:styleId="WW8Num45z2">
    <w:name w:val="WW8Num45z2"/>
    <w:rsid w:val="00A07203"/>
    <w:rPr>
      <w:rFonts w:ascii="Wingdings" w:hAnsi="Wingdings"/>
    </w:rPr>
  </w:style>
  <w:style w:type="character" w:customStyle="1" w:styleId="WW8Num45z3">
    <w:name w:val="WW8Num45z3"/>
    <w:rsid w:val="00A07203"/>
    <w:rPr>
      <w:rFonts w:ascii="Symbol" w:hAnsi="Symbol"/>
    </w:rPr>
  </w:style>
  <w:style w:type="character" w:customStyle="1" w:styleId="WW8Num46z0">
    <w:name w:val="WW8Num46z0"/>
    <w:rsid w:val="00A07203"/>
    <w:rPr>
      <w:sz w:val="20"/>
    </w:rPr>
  </w:style>
  <w:style w:type="character" w:customStyle="1" w:styleId="WW8Num46z1">
    <w:name w:val="WW8Num46z1"/>
    <w:rsid w:val="00A07203"/>
    <w:rPr>
      <w:rFonts w:ascii="Courier New" w:hAnsi="Courier New" w:cs="Courier New"/>
    </w:rPr>
  </w:style>
  <w:style w:type="character" w:customStyle="1" w:styleId="WW8Num46z2">
    <w:name w:val="WW8Num46z2"/>
    <w:rsid w:val="00A07203"/>
    <w:rPr>
      <w:rFonts w:ascii="Wingdings" w:hAnsi="Wingdings"/>
    </w:rPr>
  </w:style>
  <w:style w:type="character" w:customStyle="1" w:styleId="WW8Num46z3">
    <w:name w:val="WW8Num46z3"/>
    <w:rsid w:val="00A07203"/>
    <w:rPr>
      <w:rFonts w:ascii="Symbol" w:hAnsi="Symbol"/>
    </w:rPr>
  </w:style>
  <w:style w:type="character" w:customStyle="1" w:styleId="WW8Num47z1">
    <w:name w:val="WW8Num47z1"/>
    <w:rsid w:val="00A07203"/>
    <w:rPr>
      <w:b w:val="0"/>
      <w:i w:val="0"/>
      <w:sz w:val="22"/>
      <w:szCs w:val="22"/>
    </w:rPr>
  </w:style>
  <w:style w:type="character" w:customStyle="1" w:styleId="WW8Num47z2">
    <w:name w:val="WW8Num47z2"/>
    <w:rsid w:val="00A07203"/>
    <w:rPr>
      <w:b w:val="0"/>
      <w:i w:val="0"/>
    </w:rPr>
  </w:style>
  <w:style w:type="character" w:customStyle="1" w:styleId="WW8Num48z0">
    <w:name w:val="WW8Num48z0"/>
    <w:rsid w:val="00A07203"/>
    <w:rPr>
      <w:sz w:val="20"/>
    </w:rPr>
  </w:style>
  <w:style w:type="character" w:customStyle="1" w:styleId="WW8Num48z1">
    <w:name w:val="WW8Num48z1"/>
    <w:rsid w:val="00A07203"/>
    <w:rPr>
      <w:rFonts w:ascii="Courier New" w:hAnsi="Courier New" w:cs="Courier New"/>
    </w:rPr>
  </w:style>
  <w:style w:type="character" w:customStyle="1" w:styleId="WW8Num48z2">
    <w:name w:val="WW8Num48z2"/>
    <w:rsid w:val="00A07203"/>
    <w:rPr>
      <w:rFonts w:ascii="Wingdings" w:hAnsi="Wingdings"/>
    </w:rPr>
  </w:style>
  <w:style w:type="character" w:customStyle="1" w:styleId="WW8Num48z3">
    <w:name w:val="WW8Num48z3"/>
    <w:rsid w:val="00A07203"/>
    <w:rPr>
      <w:rFonts w:ascii="Symbol" w:hAnsi="Symbol"/>
    </w:rPr>
  </w:style>
  <w:style w:type="character" w:customStyle="1" w:styleId="WW8Num49z1">
    <w:name w:val="WW8Num49z1"/>
    <w:rsid w:val="00A07203"/>
    <w:rPr>
      <w:b w:val="0"/>
      <w:i w:val="0"/>
      <w:sz w:val="22"/>
      <w:szCs w:val="22"/>
    </w:rPr>
  </w:style>
  <w:style w:type="character" w:customStyle="1" w:styleId="WW8Num49z2">
    <w:name w:val="WW8Num49z2"/>
    <w:rsid w:val="00A07203"/>
    <w:rPr>
      <w:b w:val="0"/>
      <w:i w:val="0"/>
    </w:rPr>
  </w:style>
  <w:style w:type="character" w:customStyle="1" w:styleId="WW8Num52z0">
    <w:name w:val="WW8Num52z0"/>
    <w:rsid w:val="00A07203"/>
    <w:rPr>
      <w:sz w:val="20"/>
    </w:rPr>
  </w:style>
  <w:style w:type="character" w:customStyle="1" w:styleId="WW8Num52z1">
    <w:name w:val="WW8Num52z1"/>
    <w:rsid w:val="00A07203"/>
    <w:rPr>
      <w:rFonts w:ascii="Courier New" w:hAnsi="Courier New" w:cs="Courier New"/>
    </w:rPr>
  </w:style>
  <w:style w:type="character" w:customStyle="1" w:styleId="WW8Num52z2">
    <w:name w:val="WW8Num52z2"/>
    <w:rsid w:val="00A07203"/>
    <w:rPr>
      <w:rFonts w:ascii="Wingdings" w:hAnsi="Wingdings"/>
    </w:rPr>
  </w:style>
  <w:style w:type="character" w:customStyle="1" w:styleId="WW8Num52z3">
    <w:name w:val="WW8Num52z3"/>
    <w:rsid w:val="00A07203"/>
    <w:rPr>
      <w:rFonts w:ascii="Symbol" w:hAnsi="Symbol"/>
    </w:rPr>
  </w:style>
  <w:style w:type="character" w:customStyle="1" w:styleId="WW8Num55z0">
    <w:name w:val="WW8Num55z0"/>
    <w:rsid w:val="00A07203"/>
    <w:rPr>
      <w:sz w:val="20"/>
    </w:rPr>
  </w:style>
  <w:style w:type="character" w:customStyle="1" w:styleId="WW8Num55z1">
    <w:name w:val="WW8Num55z1"/>
    <w:rsid w:val="00A07203"/>
    <w:rPr>
      <w:rFonts w:ascii="Courier New" w:hAnsi="Courier New" w:cs="Courier New"/>
    </w:rPr>
  </w:style>
  <w:style w:type="character" w:customStyle="1" w:styleId="WW8Num55z2">
    <w:name w:val="WW8Num55z2"/>
    <w:rsid w:val="00A07203"/>
    <w:rPr>
      <w:rFonts w:ascii="Wingdings" w:hAnsi="Wingdings"/>
    </w:rPr>
  </w:style>
  <w:style w:type="character" w:customStyle="1" w:styleId="WW8Num55z3">
    <w:name w:val="WW8Num55z3"/>
    <w:rsid w:val="00A07203"/>
    <w:rPr>
      <w:rFonts w:ascii="Symbol" w:hAnsi="Symbol"/>
    </w:rPr>
  </w:style>
  <w:style w:type="character" w:customStyle="1" w:styleId="WW8Num56z1">
    <w:name w:val="WW8Num56z1"/>
    <w:rsid w:val="00A07203"/>
    <w:rPr>
      <w:b w:val="0"/>
      <w:i w:val="0"/>
      <w:sz w:val="22"/>
      <w:szCs w:val="22"/>
    </w:rPr>
  </w:style>
  <w:style w:type="character" w:customStyle="1" w:styleId="WW8Num56z2">
    <w:name w:val="WW8Num56z2"/>
    <w:rsid w:val="00A07203"/>
    <w:rPr>
      <w:b w:val="0"/>
      <w:i w:val="0"/>
    </w:rPr>
  </w:style>
  <w:style w:type="character" w:customStyle="1" w:styleId="content">
    <w:name w:val="content"/>
    <w:basedOn w:val="DefaultParagraphFont"/>
    <w:rsid w:val="00A07203"/>
  </w:style>
  <w:style w:type="character" w:customStyle="1" w:styleId="Bullets">
    <w:name w:val="Bullets"/>
    <w:rsid w:val="00A07203"/>
    <w:rPr>
      <w:rFonts w:ascii="StarSymbol" w:eastAsia="StarSymbol" w:hAnsi="StarSymbol" w:cs="StarSymbol"/>
      <w:sz w:val="18"/>
      <w:szCs w:val="18"/>
    </w:rPr>
  </w:style>
  <w:style w:type="paragraph" w:customStyle="1" w:styleId="Heading">
    <w:name w:val="Heading"/>
    <w:basedOn w:val="Normal"/>
    <w:next w:val="BodyText"/>
    <w:rsid w:val="00A07203"/>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rsid w:val="00A07203"/>
    <w:pPr>
      <w:suppressAutoHyphens/>
      <w:spacing w:after="0"/>
      <w:jc w:val="both"/>
    </w:pPr>
    <w:rPr>
      <w:rFonts w:ascii="Times" w:hAnsi="Times"/>
      <w:sz w:val="20"/>
      <w:szCs w:val="20"/>
      <w:lang w:val="en-GB" w:eastAsia="ar-SA"/>
    </w:rPr>
  </w:style>
  <w:style w:type="paragraph" w:styleId="Caption">
    <w:name w:val="caption"/>
    <w:basedOn w:val="Normal"/>
    <w:qFormat/>
    <w:rsid w:val="00A07203"/>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A07203"/>
    <w:pPr>
      <w:suppressAutoHyphens/>
    </w:pPr>
    <w:rPr>
      <w:rFonts w:ascii="HelveticaPlainItalic" w:hAnsi="HelveticaPlainItalic"/>
      <w:sz w:val="36"/>
      <w:szCs w:val="36"/>
      <w:lang w:val="en-GB" w:eastAsia="ar-SA"/>
    </w:rPr>
  </w:style>
  <w:style w:type="character" w:customStyle="1" w:styleId="SubtitleChar">
    <w:name w:val="Subtitle Char"/>
    <w:link w:val="Subtitle"/>
    <w:rsid w:val="00A07203"/>
    <w:rPr>
      <w:rFonts w:ascii="HelveticaPlainItalic" w:eastAsia="Times New Roman" w:hAnsi="HelveticaPlainItalic"/>
      <w:sz w:val="36"/>
      <w:szCs w:val="36"/>
      <w:lang w:val="en-GB" w:eastAsia="ar-SA"/>
    </w:rPr>
  </w:style>
  <w:style w:type="paragraph" w:styleId="BodyTextIndent3">
    <w:name w:val="Body Text Indent 3"/>
    <w:basedOn w:val="Normal"/>
    <w:link w:val="BodyTextIndent3Char"/>
    <w:rsid w:val="00A07203"/>
    <w:pPr>
      <w:suppressAutoHyphens/>
      <w:spacing w:after="120"/>
      <w:ind w:left="283"/>
    </w:pPr>
    <w:rPr>
      <w:sz w:val="16"/>
      <w:szCs w:val="16"/>
      <w:lang w:eastAsia="ar-SA"/>
    </w:rPr>
  </w:style>
  <w:style w:type="character" w:customStyle="1" w:styleId="BodyTextIndent3Char">
    <w:name w:val="Body Text Indent 3 Char"/>
    <w:link w:val="BodyTextIndent3"/>
    <w:rsid w:val="00A07203"/>
    <w:rPr>
      <w:rFonts w:ascii="Times New Roman" w:eastAsia="Times New Roman" w:hAnsi="Times New Roman"/>
      <w:sz w:val="16"/>
      <w:szCs w:val="16"/>
      <w:lang w:val="sr-Cyrl-CS" w:eastAsia="ar-SA"/>
    </w:rPr>
  </w:style>
  <w:style w:type="paragraph" w:customStyle="1" w:styleId="TableContents">
    <w:name w:val="Table Contents"/>
    <w:basedOn w:val="Normal"/>
    <w:rsid w:val="00A07203"/>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A07203"/>
    <w:pPr>
      <w:jc w:val="center"/>
    </w:pPr>
    <w:rPr>
      <w:b/>
      <w:bCs/>
    </w:rPr>
  </w:style>
  <w:style w:type="paragraph" w:customStyle="1" w:styleId="Framecontents">
    <w:name w:val="Frame contents"/>
    <w:basedOn w:val="BodyText"/>
    <w:rsid w:val="00A07203"/>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07203"/>
    <w:pPr>
      <w:spacing w:before="120" w:after="120"/>
      <w:jc w:val="both"/>
    </w:pPr>
    <w:rPr>
      <w:rFonts w:ascii="FuturaA Md BT" w:hAnsi="FuturaA Md BT"/>
      <w:sz w:val="22"/>
      <w:szCs w:val="20"/>
      <w:lang w:val="en-US" w:eastAsia="fr-FR"/>
    </w:rPr>
  </w:style>
  <w:style w:type="paragraph" w:customStyle="1" w:styleId="xl30">
    <w:name w:val="xl30"/>
    <w:basedOn w:val="Normal"/>
    <w:rsid w:val="00A07203"/>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A07203"/>
    <w:pPr>
      <w:numPr>
        <w:numId w:val="3"/>
      </w:numPr>
    </w:pPr>
    <w:rPr>
      <w:noProof/>
      <w:sz w:val="22"/>
      <w:lang w:val="sr-Latn-CS"/>
    </w:rPr>
  </w:style>
  <w:style w:type="paragraph" w:customStyle="1" w:styleId="pip">
    <w:name w:val="pip"/>
    <w:basedOn w:val="Normal"/>
    <w:rsid w:val="00A07203"/>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A07203"/>
    <w:pPr>
      <w:numPr>
        <w:numId w:val="4"/>
      </w:numPr>
      <w:spacing w:after="120"/>
      <w:jc w:val="both"/>
    </w:pPr>
    <w:rPr>
      <w:rFonts w:ascii="HelveticaPlain" w:hAnsi="HelveticaPlain"/>
      <w:lang w:val="en-US"/>
    </w:rPr>
  </w:style>
  <w:style w:type="character" w:customStyle="1" w:styleId="tekstnei1">
    <w:name w:val="tekst_nei1"/>
    <w:rsid w:val="00A07203"/>
    <w:rPr>
      <w:vanish w:val="0"/>
      <w:webHidden w:val="0"/>
      <w:specVanish w:val="0"/>
    </w:rPr>
  </w:style>
  <w:style w:type="paragraph" w:customStyle="1" w:styleId="a">
    <w:name w:val="Табела лево"/>
    <w:aliases w:val="Тл"/>
    <w:basedOn w:val="Normal"/>
    <w:link w:val="Char"/>
    <w:autoRedefine/>
    <w:rsid w:val="00A07203"/>
    <w:pPr>
      <w:widowControl w:val="0"/>
      <w:numPr>
        <w:numId w:val="5"/>
      </w:numPr>
      <w:tabs>
        <w:tab w:val="clear" w:pos="360"/>
        <w:tab w:val="right" w:pos="1246"/>
      </w:tabs>
      <w:autoSpaceDE w:val="0"/>
      <w:autoSpaceDN w:val="0"/>
      <w:adjustRightInd w:val="0"/>
      <w:ind w:left="0" w:firstLine="0"/>
      <w:jc w:val="both"/>
    </w:pPr>
    <w:rPr>
      <w:rFonts w:ascii="Arial" w:hAnsi="Arial"/>
      <w:snapToGrid w:val="0"/>
      <w:w w:val="90"/>
      <w:sz w:val="22"/>
      <w:szCs w:val="22"/>
    </w:rPr>
  </w:style>
  <w:style w:type="paragraph" w:customStyle="1" w:styleId="Style">
    <w:name w:val="Style"/>
    <w:rsid w:val="00A07203"/>
    <w:pPr>
      <w:widowControl w:val="0"/>
    </w:pPr>
    <w:rPr>
      <w:rFonts w:ascii="Arial" w:eastAsia="Times New Roman" w:hAnsi="Arial"/>
      <w:snapToGrid w:val="0"/>
      <w:sz w:val="24"/>
    </w:rPr>
  </w:style>
  <w:style w:type="character" w:customStyle="1" w:styleId="WW-Absatz-Standardschriftart">
    <w:name w:val="WW-Absatz-Standardschriftart"/>
    <w:rsid w:val="00A07203"/>
  </w:style>
  <w:style w:type="paragraph" w:customStyle="1" w:styleId="EVHeading2">
    <w:name w:val="EV Heading 2"/>
    <w:basedOn w:val="Title"/>
    <w:autoRedefine/>
    <w:rsid w:val="004F7430"/>
    <w:pPr>
      <w:numPr>
        <w:numId w:val="6"/>
      </w:numPr>
      <w:spacing w:before="0" w:after="0"/>
      <w:jc w:val="both"/>
      <w:outlineLvl w:val="9"/>
    </w:pPr>
    <w:rPr>
      <w:kern w:val="0"/>
      <w:sz w:val="28"/>
      <w:szCs w:val="36"/>
      <w:u w:val="single"/>
      <w:lang w:val="en-GB"/>
    </w:rPr>
  </w:style>
  <w:style w:type="paragraph" w:customStyle="1" w:styleId="d1">
    <w:name w:val="d1"/>
    <w:basedOn w:val="Style"/>
    <w:rsid w:val="004F7430"/>
    <w:pPr>
      <w:tabs>
        <w:tab w:val="left" w:pos="510"/>
      </w:tabs>
      <w:spacing w:before="120" w:line="360" w:lineRule="auto"/>
      <w:ind w:left="510" w:hanging="510"/>
    </w:pPr>
    <w:rPr>
      <w:sz w:val="22"/>
    </w:rPr>
  </w:style>
  <w:style w:type="paragraph" w:customStyle="1" w:styleId="Naslov1">
    <w:name w:val="Naslov1"/>
    <w:basedOn w:val="Style"/>
    <w:rsid w:val="004F7430"/>
    <w:pPr>
      <w:spacing w:before="400" w:line="360" w:lineRule="auto"/>
    </w:pPr>
    <w:rPr>
      <w:b/>
      <w:sz w:val="28"/>
    </w:rPr>
  </w:style>
  <w:style w:type="paragraph" w:customStyle="1" w:styleId="Tekst">
    <w:name w:val="Tekst"/>
    <w:basedOn w:val="Style"/>
    <w:rsid w:val="004F7430"/>
    <w:pPr>
      <w:spacing w:before="120" w:line="360" w:lineRule="auto"/>
    </w:pPr>
    <w:rPr>
      <w:sz w:val="22"/>
    </w:rPr>
  </w:style>
  <w:style w:type="paragraph" w:customStyle="1" w:styleId="sadA">
    <w:name w:val="sad_A"/>
    <w:basedOn w:val="Heading1"/>
    <w:rsid w:val="004F743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4F743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4F743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4F7430"/>
    <w:pPr>
      <w:keepNext w:val="0"/>
      <w:tabs>
        <w:tab w:val="left" w:pos="1701"/>
        <w:tab w:val="left" w:pos="2552"/>
      </w:tabs>
      <w:spacing w:before="240" w:after="240"/>
      <w:outlineLvl w:val="9"/>
    </w:pPr>
    <w:rPr>
      <w:rFonts w:cs="Arial"/>
      <w:bCs/>
      <w:caps/>
      <w:sz w:val="32"/>
      <w:szCs w:val="24"/>
      <w:lang w:val="en-GB"/>
    </w:rPr>
  </w:style>
  <w:style w:type="paragraph" w:customStyle="1" w:styleId="normaltableau">
    <w:name w:val="normal_tableau"/>
    <w:basedOn w:val="Normal"/>
    <w:rsid w:val="004F7430"/>
    <w:pPr>
      <w:spacing w:before="120" w:after="120"/>
      <w:jc w:val="both"/>
    </w:pPr>
    <w:rPr>
      <w:rFonts w:ascii="Optima" w:hAnsi="Optima"/>
      <w:sz w:val="22"/>
      <w:szCs w:val="20"/>
      <w:lang w:val="en-GB"/>
    </w:rPr>
  </w:style>
  <w:style w:type="paragraph" w:styleId="EnvelopeReturn">
    <w:name w:val="envelope return"/>
    <w:basedOn w:val="Normal"/>
    <w:rsid w:val="004F7430"/>
    <w:rPr>
      <w:rFonts w:ascii="CTimesRoman" w:hAnsi="CTimesRoman"/>
      <w:lang w:val="en-US"/>
    </w:rPr>
  </w:style>
  <w:style w:type="paragraph" w:styleId="EnvelopeAddress">
    <w:name w:val="envelope address"/>
    <w:basedOn w:val="Normal"/>
    <w:rsid w:val="004F743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4F7430"/>
  </w:style>
  <w:style w:type="paragraph" w:customStyle="1" w:styleId="Ctimes12">
    <w:name w:val="Ctimes12"/>
    <w:basedOn w:val="Normal"/>
    <w:rsid w:val="004F7430"/>
    <w:pPr>
      <w:ind w:left="-284" w:right="-851"/>
      <w:jc w:val="both"/>
    </w:pPr>
    <w:rPr>
      <w:rFonts w:ascii="CTimesRoman" w:hAnsi="CTimesRoman"/>
      <w:sz w:val="22"/>
      <w:lang w:val="en-US"/>
    </w:rPr>
  </w:style>
  <w:style w:type="paragraph" w:customStyle="1" w:styleId="Default">
    <w:name w:val="Default"/>
    <w:rsid w:val="00934275"/>
    <w:pPr>
      <w:autoSpaceDE w:val="0"/>
      <w:autoSpaceDN w:val="0"/>
      <w:adjustRightInd w:val="0"/>
    </w:pPr>
    <w:rPr>
      <w:rFonts w:ascii="Arial" w:eastAsia="Times New Roman" w:hAnsi="Arial" w:cs="Arial"/>
      <w:color w:val="000000"/>
      <w:sz w:val="24"/>
      <w:szCs w:val="24"/>
    </w:rPr>
  </w:style>
  <w:style w:type="numbering" w:customStyle="1" w:styleId="NoList1">
    <w:name w:val="No List1"/>
    <w:next w:val="NoList"/>
    <w:semiHidden/>
    <w:rsid w:val="00BF3A29"/>
  </w:style>
  <w:style w:type="table" w:customStyle="1" w:styleId="TableGrid1">
    <w:name w:val="Table Grid1"/>
    <w:basedOn w:val="TableNormal"/>
    <w:next w:val="TableGrid"/>
    <w:rsid w:val="00BF3A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62A8E"/>
    <w:rPr>
      <w:rFonts w:eastAsia="Times New Roman"/>
      <w:sz w:val="22"/>
      <w:szCs w:val="22"/>
    </w:rPr>
  </w:style>
  <w:style w:type="character" w:customStyle="1" w:styleId="NoSpacingChar">
    <w:name w:val="No Spacing Char"/>
    <w:link w:val="NoSpacing"/>
    <w:uiPriority w:val="1"/>
    <w:rsid w:val="00D62A8E"/>
    <w:rPr>
      <w:rFonts w:eastAsia="Times New Roman"/>
      <w:sz w:val="22"/>
      <w:szCs w:val="22"/>
      <w:lang w:val="en-US" w:eastAsia="en-US" w:bidi="ar-SA"/>
    </w:rPr>
  </w:style>
  <w:style w:type="paragraph" w:customStyle="1" w:styleId="WW-BodyTextIndent2">
    <w:name w:val="WW-Body Text Indent 2"/>
    <w:basedOn w:val="Normal"/>
    <w:rsid w:val="00C605DC"/>
    <w:pPr>
      <w:suppressAutoHyphens/>
      <w:spacing w:after="120"/>
      <w:ind w:left="360"/>
      <w:jc w:val="both"/>
    </w:pPr>
    <w:rPr>
      <w:rFonts w:ascii="Arial Narrow" w:hAnsi="Arial Narrow"/>
      <w:szCs w:val="20"/>
      <w:lang w:eastAsia="ar-SA"/>
    </w:rPr>
  </w:style>
  <w:style w:type="numbering" w:styleId="111111">
    <w:name w:val="Outline List 2"/>
    <w:basedOn w:val="NoList"/>
    <w:rsid w:val="00C605DC"/>
    <w:pPr>
      <w:numPr>
        <w:numId w:val="7"/>
      </w:numPr>
    </w:pPr>
  </w:style>
  <w:style w:type="paragraph" w:styleId="NormalWeb">
    <w:name w:val="Normal (Web)"/>
    <w:basedOn w:val="Normal"/>
    <w:link w:val="NormalWebChar"/>
    <w:unhideWhenUsed/>
    <w:rsid w:val="00C605DC"/>
    <w:pPr>
      <w:spacing w:before="100" w:beforeAutospacing="1" w:after="100" w:afterAutospacing="1"/>
      <w:jc w:val="both"/>
    </w:pPr>
    <w:rPr>
      <w:rFonts w:ascii="Arial" w:hAnsi="Arial"/>
      <w:lang w:val="sr-Latn-CS" w:eastAsia="sr-Latn-CS"/>
    </w:rPr>
  </w:style>
  <w:style w:type="paragraph" w:customStyle="1" w:styleId="Standard">
    <w:name w:val="Standard"/>
    <w:rsid w:val="00C605DC"/>
    <w:pPr>
      <w:widowControl w:val="0"/>
      <w:suppressAutoHyphens/>
      <w:autoSpaceDN w:val="0"/>
      <w:textAlignment w:val="baseline"/>
    </w:pPr>
    <w:rPr>
      <w:rFonts w:ascii="Times New Roman" w:eastAsia="Times New Roman" w:hAnsi="Times New Roman"/>
      <w:kern w:val="3"/>
      <w:sz w:val="24"/>
    </w:rPr>
  </w:style>
  <w:style w:type="character" w:customStyle="1" w:styleId="Absatz-Standardschriftart">
    <w:name w:val="Absatz-Standardschriftart"/>
    <w:rsid w:val="00C605DC"/>
  </w:style>
  <w:style w:type="paragraph" w:customStyle="1" w:styleId="Style1">
    <w:name w:val="Style1"/>
    <w:basedOn w:val="BodyTextIndent"/>
    <w:link w:val="Style1Char"/>
    <w:rsid w:val="00C605DC"/>
    <w:pPr>
      <w:suppressAutoHyphens/>
      <w:spacing w:after="240"/>
      <w:ind w:left="0"/>
    </w:pPr>
    <w:rPr>
      <w:rFonts w:ascii="Arial" w:hAnsi="Arial"/>
      <w:sz w:val="24"/>
      <w:szCs w:val="24"/>
      <w:lang w:val="sr-Cyrl-CS" w:eastAsia="ar-SA"/>
    </w:rPr>
  </w:style>
  <w:style w:type="character" w:customStyle="1" w:styleId="Style1Char">
    <w:name w:val="Style1 Char"/>
    <w:link w:val="Style1"/>
    <w:rsid w:val="00C605DC"/>
    <w:rPr>
      <w:rFonts w:ascii="Arial" w:eastAsia="Times New Roman" w:hAnsi="Arial" w:cs="Arial"/>
      <w:sz w:val="24"/>
      <w:szCs w:val="24"/>
      <w:lang w:val="sr-Cyrl-CS" w:eastAsia="ar-SA"/>
    </w:rPr>
  </w:style>
  <w:style w:type="paragraph" w:customStyle="1" w:styleId="Naslov21">
    <w:name w:val="Naslov 21"/>
    <w:basedOn w:val="Heading1"/>
    <w:link w:val="Naslov2Char"/>
    <w:qFormat/>
    <w:rsid w:val="00C605DC"/>
    <w:pPr>
      <w:tabs>
        <w:tab w:val="clear" w:pos="0"/>
      </w:tabs>
      <w:suppressAutoHyphens w:val="0"/>
      <w:spacing w:before="240" w:after="240"/>
      <w:jc w:val="both"/>
    </w:pPr>
    <w:rPr>
      <w:bCs/>
      <w:sz w:val="24"/>
      <w:szCs w:val="24"/>
      <w:lang w:val="sr-Cyrl-CS" w:eastAsia="sr-Latn-CS"/>
    </w:rPr>
  </w:style>
  <w:style w:type="paragraph" w:customStyle="1" w:styleId="Naslov31">
    <w:name w:val="Naslov 31"/>
    <w:basedOn w:val="Naslov21"/>
    <w:link w:val="Naslov3Char"/>
    <w:qFormat/>
    <w:rsid w:val="00C605DC"/>
    <w:rPr>
      <w:b w:val="0"/>
    </w:rPr>
  </w:style>
  <w:style w:type="character" w:customStyle="1" w:styleId="Naslov2Char">
    <w:name w:val="Naslov 2 Char"/>
    <w:link w:val="Naslov21"/>
    <w:rsid w:val="00C605DC"/>
    <w:rPr>
      <w:rFonts w:ascii="Arial" w:eastAsia="Times New Roman" w:hAnsi="Arial"/>
      <w:b/>
      <w:bCs/>
      <w:sz w:val="24"/>
      <w:szCs w:val="24"/>
      <w:lang w:val="sr-Cyrl-CS" w:eastAsia="sr-Latn-CS"/>
    </w:rPr>
  </w:style>
  <w:style w:type="paragraph" w:customStyle="1" w:styleId="Podnaslov1">
    <w:name w:val="Podnaslov 1"/>
    <w:basedOn w:val="Normal"/>
    <w:link w:val="Podnaslov1Char"/>
    <w:qFormat/>
    <w:rsid w:val="00C605DC"/>
    <w:pPr>
      <w:spacing w:before="240" w:after="240"/>
      <w:jc w:val="both"/>
    </w:pPr>
    <w:rPr>
      <w:rFonts w:ascii="Arial" w:hAnsi="Arial"/>
      <w:b/>
    </w:rPr>
  </w:style>
  <w:style w:type="character" w:customStyle="1" w:styleId="Naslov3Char">
    <w:name w:val="Naslov 3 Char"/>
    <w:basedOn w:val="Naslov2Char"/>
    <w:link w:val="Naslov31"/>
    <w:rsid w:val="00C605DC"/>
    <w:rPr>
      <w:rFonts w:ascii="Arial" w:eastAsia="Times New Roman" w:hAnsi="Arial"/>
      <w:b/>
      <w:bCs/>
      <w:sz w:val="24"/>
      <w:szCs w:val="24"/>
      <w:lang w:val="sr-Cyrl-CS" w:eastAsia="sr-Latn-CS"/>
    </w:rPr>
  </w:style>
  <w:style w:type="paragraph" w:customStyle="1" w:styleId="Slika">
    <w:name w:val="Slika"/>
    <w:basedOn w:val="Normal"/>
    <w:link w:val="SlikaChar"/>
    <w:qFormat/>
    <w:rsid w:val="00C605DC"/>
    <w:pPr>
      <w:spacing w:after="240"/>
      <w:jc w:val="center"/>
    </w:pPr>
    <w:rPr>
      <w:rFonts w:ascii="Arial" w:hAnsi="Arial"/>
    </w:rPr>
  </w:style>
  <w:style w:type="character" w:customStyle="1" w:styleId="Podnaslov1Char">
    <w:name w:val="Podnaslov 1 Char"/>
    <w:link w:val="Podnaslov1"/>
    <w:rsid w:val="00C605DC"/>
    <w:rPr>
      <w:rFonts w:ascii="Arial" w:eastAsia="Times New Roman" w:hAnsi="Arial"/>
      <w:b/>
      <w:sz w:val="24"/>
      <w:szCs w:val="24"/>
      <w:lang w:val="sr-Cyrl-CS"/>
    </w:rPr>
  </w:style>
  <w:style w:type="paragraph" w:customStyle="1" w:styleId="Tabela1">
    <w:name w:val="Tabela 1"/>
    <w:basedOn w:val="Normal"/>
    <w:link w:val="Tabela1Char"/>
    <w:qFormat/>
    <w:rsid w:val="00C605DC"/>
    <w:pPr>
      <w:spacing w:after="80"/>
      <w:jc w:val="both"/>
    </w:pPr>
    <w:rPr>
      <w:rFonts w:ascii="Arial" w:hAnsi="Arial"/>
      <w:i/>
      <w:iCs/>
      <w:sz w:val="22"/>
      <w:szCs w:val="20"/>
    </w:rPr>
  </w:style>
  <w:style w:type="character" w:customStyle="1" w:styleId="SlikaChar">
    <w:name w:val="Slika Char"/>
    <w:link w:val="Slika"/>
    <w:rsid w:val="00C605DC"/>
    <w:rPr>
      <w:rFonts w:ascii="Arial" w:eastAsia="Times New Roman" w:hAnsi="Arial"/>
      <w:sz w:val="24"/>
      <w:szCs w:val="24"/>
      <w:lang w:val="sr-Cyrl-CS"/>
    </w:rPr>
  </w:style>
  <w:style w:type="character" w:customStyle="1" w:styleId="Tabela1Char">
    <w:name w:val="Tabela 1 Char"/>
    <w:link w:val="Tabela1"/>
    <w:rsid w:val="00C605DC"/>
    <w:rPr>
      <w:rFonts w:ascii="Arial" w:eastAsia="Times New Roman" w:hAnsi="Arial"/>
      <w:i/>
      <w:iCs/>
      <w:sz w:val="22"/>
      <w:lang w:val="sr-Cyrl-CS"/>
    </w:rPr>
  </w:style>
  <w:style w:type="paragraph" w:styleId="TOCHeading">
    <w:name w:val="TOC Heading"/>
    <w:basedOn w:val="Heading1"/>
    <w:next w:val="Normal"/>
    <w:uiPriority w:val="39"/>
    <w:qFormat/>
    <w:rsid w:val="00C605DC"/>
    <w:pPr>
      <w:keepLines/>
      <w:tabs>
        <w:tab w:val="clear" w:pos="0"/>
      </w:tabs>
      <w:suppressAutoHyphens w:val="0"/>
      <w:spacing w:before="480" w:line="276" w:lineRule="auto"/>
      <w:jc w:val="both"/>
      <w:outlineLvl w:val="9"/>
    </w:pPr>
    <w:rPr>
      <w:rFonts w:ascii="Cambria" w:hAnsi="Cambria"/>
      <w:bCs/>
      <w:color w:val="365F91"/>
      <w:lang w:val="en-US"/>
    </w:rPr>
  </w:style>
  <w:style w:type="paragraph" w:styleId="TOC2">
    <w:name w:val="toc 2"/>
    <w:basedOn w:val="Normal"/>
    <w:next w:val="Normal"/>
    <w:autoRedefine/>
    <w:uiPriority w:val="39"/>
    <w:unhideWhenUsed/>
    <w:rsid w:val="00C605DC"/>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C605DC"/>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C605DC"/>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C605DC"/>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C605DC"/>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C605DC"/>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C605DC"/>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C605D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C605DC"/>
    <w:pPr>
      <w:spacing w:after="240"/>
      <w:jc w:val="both"/>
    </w:pPr>
    <w:rPr>
      <w:rFonts w:ascii="Arial" w:hAnsi="Arial"/>
      <w:color w:val="000000"/>
      <w:szCs w:val="20"/>
      <w:lang w:val="sr-Latn-CS"/>
    </w:rPr>
  </w:style>
  <w:style w:type="character" w:customStyle="1" w:styleId="SadrzajChar">
    <w:name w:val="Sadrzaj Char"/>
    <w:link w:val="Sadrzaj"/>
    <w:rsid w:val="00C605DC"/>
    <w:rPr>
      <w:rFonts w:ascii="Arial" w:eastAsia="Times New Roman" w:hAnsi="Arial"/>
      <w:color w:val="000000"/>
      <w:sz w:val="24"/>
      <w:lang w:val="sr-Latn-CS"/>
    </w:rPr>
  </w:style>
  <w:style w:type="numbering" w:customStyle="1" w:styleId="NoList2">
    <w:name w:val="No List2"/>
    <w:next w:val="NoList"/>
    <w:uiPriority w:val="99"/>
    <w:semiHidden/>
    <w:rsid w:val="003F080B"/>
  </w:style>
  <w:style w:type="numbering" w:customStyle="1" w:styleId="1111111">
    <w:name w:val="1 / 1.1 / 1.1.11"/>
    <w:basedOn w:val="NoList"/>
    <w:next w:val="111111"/>
    <w:rsid w:val="003F080B"/>
    <w:pPr>
      <w:numPr>
        <w:numId w:val="1"/>
      </w:numPr>
    </w:pPr>
  </w:style>
  <w:style w:type="table" w:customStyle="1" w:styleId="TableGrid2">
    <w:name w:val="Table Grid2"/>
    <w:basedOn w:val="TableNormal"/>
    <w:next w:val="TableGrid"/>
    <w:rsid w:val="003F08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E1D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1A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uiPriority w:val="34"/>
    <w:rsid w:val="00DE03F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CB25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DA3DBE"/>
    <w:rPr>
      <w:rFonts w:ascii="Arial" w:eastAsia="Times New Roman" w:hAnsi="Arial"/>
      <w:snapToGrid/>
      <w:w w:val="90"/>
      <w:sz w:val="22"/>
      <w:szCs w:val="22"/>
      <w:lang w:val="sr-Cyrl-CS"/>
    </w:rPr>
  </w:style>
  <w:style w:type="character" w:customStyle="1" w:styleId="AnnexetitleChar">
    <w:name w:val="Annexe_title Char"/>
    <w:link w:val="Annexetitle"/>
    <w:rsid w:val="00DA3DBE"/>
    <w:rPr>
      <w:rFonts w:ascii="Arial" w:eastAsia="Times New Roman" w:hAnsi="Arial" w:cs="Arial"/>
      <w:b/>
      <w:bCs/>
      <w:caps/>
      <w:sz w:val="32"/>
      <w:szCs w:val="24"/>
      <w:lang w:val="en-GB" w:bidi="ar-SA"/>
    </w:rPr>
  </w:style>
  <w:style w:type="character" w:customStyle="1" w:styleId="CharChar23">
    <w:name w:val="Char Char23"/>
    <w:rsid w:val="00344C3E"/>
    <w:rPr>
      <w:rFonts w:ascii="Arial" w:eastAsia="Times New Roman" w:hAnsi="Arial"/>
      <w:b/>
      <w:bCs/>
      <w:sz w:val="24"/>
      <w:szCs w:val="24"/>
    </w:rPr>
  </w:style>
  <w:style w:type="character" w:customStyle="1" w:styleId="CharChar22">
    <w:name w:val="Char Char22"/>
    <w:rsid w:val="00344C3E"/>
    <w:rPr>
      <w:rFonts w:ascii="Arial" w:eastAsia="Times New Roman" w:hAnsi="Arial"/>
      <w:iCs/>
      <w:sz w:val="24"/>
      <w:szCs w:val="24"/>
      <w:lang w:val="sr-Latn-CS"/>
    </w:rPr>
  </w:style>
  <w:style w:type="character" w:customStyle="1" w:styleId="Heading3CharCharCharCharCharChar">
    <w:name w:val="Heading 3 Char Char Char Char Char Char"/>
    <w:rsid w:val="00344C3E"/>
    <w:rPr>
      <w:rFonts w:ascii="Arial" w:eastAsia="Times New Roman" w:hAnsi="Arial" w:cs="Arial"/>
      <w:b/>
      <w:bCs/>
      <w:sz w:val="26"/>
      <w:szCs w:val="26"/>
      <w:lang w:val="en-US" w:eastAsia="en-US"/>
    </w:rPr>
  </w:style>
  <w:style w:type="character" w:customStyle="1" w:styleId="CharChar21">
    <w:name w:val="Char Char21"/>
    <w:rsid w:val="00344C3E"/>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344C3E"/>
    <w:rPr>
      <w:rFonts w:ascii="Times Roman" w:eastAsia="Times New Roman" w:hAnsi="Times Roman" w:cs="Arial"/>
      <w:sz w:val="24"/>
      <w:lang w:val="en-US" w:eastAsia="en-US"/>
    </w:rPr>
  </w:style>
  <w:style w:type="character" w:styleId="Emphasis">
    <w:name w:val="Emphasis"/>
    <w:qFormat/>
    <w:rsid w:val="00344C3E"/>
    <w:rPr>
      <w:i/>
      <w:iCs/>
    </w:rPr>
  </w:style>
  <w:style w:type="paragraph" w:styleId="DocumentMap">
    <w:name w:val="Document Map"/>
    <w:basedOn w:val="Normal"/>
    <w:rsid w:val="00344C3E"/>
    <w:rPr>
      <w:rFonts w:ascii="Tahoma" w:hAnsi="Tahoma"/>
      <w:sz w:val="16"/>
      <w:szCs w:val="16"/>
    </w:rPr>
  </w:style>
  <w:style w:type="character" w:customStyle="1" w:styleId="CharChar20">
    <w:name w:val="Char Char20"/>
    <w:rsid w:val="00344C3E"/>
    <w:rPr>
      <w:rFonts w:ascii="Arial" w:eastAsia="Times New Roman" w:hAnsi="Arial"/>
      <w:b/>
      <w:bCs/>
      <w:iCs/>
      <w:noProof/>
      <w:sz w:val="24"/>
      <w:szCs w:val="26"/>
      <w:lang w:val="sr-Latn-CS"/>
    </w:rPr>
  </w:style>
  <w:style w:type="paragraph" w:customStyle="1" w:styleId="TableNormal0">
    <w:name w:val="TableNormal"/>
    <w:basedOn w:val="Normal"/>
    <w:rsid w:val="00344C3E"/>
    <w:pPr>
      <w:spacing w:before="180" w:after="60"/>
      <w:jc w:val="both"/>
    </w:pPr>
    <w:rPr>
      <w:rFonts w:ascii="Arial" w:hAnsi="Arial"/>
      <w:snapToGrid w:val="0"/>
      <w:szCs w:val="20"/>
      <w:lang w:val="en-GB"/>
    </w:rPr>
  </w:style>
  <w:style w:type="paragraph" w:customStyle="1" w:styleId="FrTableNormal">
    <w:name w:val="FrTableNormal"/>
    <w:basedOn w:val="TableNormal0"/>
    <w:rsid w:val="00344C3E"/>
    <w:pPr>
      <w:spacing w:before="120" w:after="0" w:line="240" w:lineRule="atLeast"/>
      <w:jc w:val="center"/>
    </w:pPr>
    <w:rPr>
      <w:lang w:val="en-US"/>
    </w:rPr>
  </w:style>
  <w:style w:type="paragraph" w:styleId="FootnoteText">
    <w:name w:val="footnote text"/>
    <w:basedOn w:val="Normal"/>
    <w:rsid w:val="00344C3E"/>
    <w:pPr>
      <w:spacing w:before="180"/>
      <w:jc w:val="both"/>
    </w:pPr>
    <w:rPr>
      <w:rFonts w:ascii="Arial" w:hAnsi="Arial"/>
      <w:noProof/>
      <w:sz w:val="20"/>
      <w:szCs w:val="20"/>
      <w:lang w:val="sr-Latn-CS"/>
    </w:rPr>
  </w:style>
  <w:style w:type="character" w:styleId="FootnoteReference">
    <w:name w:val="footnote reference"/>
    <w:uiPriority w:val="99"/>
    <w:rsid w:val="00344C3E"/>
    <w:rPr>
      <w:vertAlign w:val="superscript"/>
    </w:rPr>
  </w:style>
  <w:style w:type="paragraph" w:styleId="NormalIndent">
    <w:name w:val="Normal Indent"/>
    <w:basedOn w:val="Normal"/>
    <w:rsid w:val="00344C3E"/>
    <w:pPr>
      <w:spacing w:before="120" w:line="240" w:lineRule="atLeast"/>
      <w:ind w:left="720"/>
      <w:jc w:val="both"/>
    </w:pPr>
    <w:rPr>
      <w:rFonts w:ascii="Arial" w:hAnsi="Arial"/>
      <w:snapToGrid w:val="0"/>
      <w:color w:val="000000"/>
      <w:szCs w:val="20"/>
      <w:lang w:val="sr-Latn-CS"/>
    </w:rPr>
  </w:style>
  <w:style w:type="paragraph" w:customStyle="1" w:styleId="podnaslov">
    <w:name w:val="podnaslov"/>
    <w:basedOn w:val="Normal"/>
    <w:rsid w:val="00344C3E"/>
    <w:pPr>
      <w:keepNext/>
      <w:spacing w:before="240"/>
      <w:jc w:val="both"/>
    </w:pPr>
    <w:rPr>
      <w:rFonts w:ascii="Arial" w:hAnsi="Arial"/>
      <w:caps/>
      <w:szCs w:val="20"/>
      <w:lang w:val="sr-Latn-CS"/>
    </w:rPr>
  </w:style>
  <w:style w:type="paragraph" w:customStyle="1" w:styleId="Nabrajanje0">
    <w:name w:val="Nabrajanje"/>
    <w:basedOn w:val="Normal"/>
    <w:rsid w:val="00344C3E"/>
    <w:pPr>
      <w:spacing w:before="180"/>
      <w:ind w:left="1004" w:hanging="284"/>
      <w:jc w:val="both"/>
    </w:pPr>
    <w:rPr>
      <w:rFonts w:ascii="Arial" w:hAnsi="Arial"/>
      <w:snapToGrid w:val="0"/>
      <w:color w:val="000000"/>
      <w:szCs w:val="20"/>
      <w:lang w:val="en-GB"/>
    </w:rPr>
  </w:style>
  <w:style w:type="paragraph" w:styleId="TableofFigures">
    <w:name w:val="table of figures"/>
    <w:basedOn w:val="Normal"/>
    <w:next w:val="Normal"/>
    <w:rsid w:val="00344C3E"/>
    <w:pPr>
      <w:tabs>
        <w:tab w:val="right" w:leader="dot" w:pos="8789"/>
      </w:tabs>
      <w:spacing w:before="180"/>
      <w:ind w:left="1021" w:hanging="1021"/>
    </w:pPr>
    <w:rPr>
      <w:rFonts w:ascii="Arial" w:hAnsi="Arial"/>
      <w:noProof/>
      <w:lang w:val="sr-Latn-CS"/>
    </w:rPr>
  </w:style>
  <w:style w:type="paragraph" w:customStyle="1" w:styleId="naslovtabele">
    <w:name w:val="naslov tabele"/>
    <w:basedOn w:val="Header"/>
    <w:rsid w:val="00344C3E"/>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rPr>
  </w:style>
  <w:style w:type="paragraph" w:customStyle="1" w:styleId="xl24">
    <w:name w:val="xl24"/>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344C3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344C3E"/>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344C3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344C3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344C3E"/>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344C3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344C3E"/>
    <w:pPr>
      <w:numPr>
        <w:numId w:val="9"/>
      </w:numPr>
      <w:spacing w:before="240" w:after="240"/>
      <w:jc w:val="center"/>
    </w:pPr>
    <w:rPr>
      <w:rFonts w:ascii="Arial" w:hAnsi="Arial"/>
      <w:szCs w:val="20"/>
      <w:lang w:val="sr-Latn-CS"/>
    </w:rPr>
  </w:style>
  <w:style w:type="paragraph" w:customStyle="1" w:styleId="Heding4">
    <w:name w:val="Heding 4"/>
    <w:basedOn w:val="Heading4"/>
    <w:autoRedefine/>
    <w:rsid w:val="00344C3E"/>
    <w:pPr>
      <w:numPr>
        <w:numId w:val="8"/>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344C3E"/>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344C3E"/>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Heading4"/>
    <w:autoRedefine/>
    <w:rsid w:val="00344C3E"/>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344C3E"/>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344C3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344C3E"/>
    <w:pPr>
      <w:ind w:left="1021" w:hanging="1021"/>
    </w:pPr>
  </w:style>
  <w:style w:type="paragraph" w:customStyle="1" w:styleId="StyleTableofFiguresRight-129cm">
    <w:name w:val="Style Table of Figures + Right:  -129 cm"/>
    <w:basedOn w:val="TableofFigures"/>
    <w:rsid w:val="00344C3E"/>
    <w:rPr>
      <w:szCs w:val="20"/>
    </w:rPr>
  </w:style>
  <w:style w:type="paragraph" w:customStyle="1" w:styleId="HeaderBase">
    <w:name w:val="Header Base"/>
    <w:basedOn w:val="Normal"/>
    <w:rsid w:val="00344C3E"/>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344C3E"/>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344C3E"/>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qFormat/>
    <w:rsid w:val="00344C3E"/>
    <w:rPr>
      <w:b/>
      <w:bCs/>
    </w:rPr>
  </w:style>
  <w:style w:type="paragraph" w:customStyle="1" w:styleId="tekst0">
    <w:name w:val="tekst"/>
    <w:basedOn w:val="Normal"/>
    <w:rsid w:val="00344C3E"/>
    <w:pPr>
      <w:spacing w:before="100" w:beforeAutospacing="1" w:after="100" w:afterAutospacing="1"/>
    </w:pPr>
    <w:rPr>
      <w:rFonts w:ascii="Verdana" w:hAnsi="Verdana"/>
      <w:color w:val="000000"/>
      <w:sz w:val="17"/>
      <w:szCs w:val="17"/>
      <w:lang w:val="en-US"/>
    </w:rPr>
  </w:style>
  <w:style w:type="character" w:customStyle="1" w:styleId="tekst2">
    <w:name w:val="tekst2"/>
    <w:rsid w:val="00344C3E"/>
    <w:rPr>
      <w:rFonts w:ascii="Verdana" w:hAnsi="Verdana" w:hint="default"/>
      <w:strike w:val="0"/>
      <w:dstrike w:val="0"/>
      <w:color w:val="000000"/>
      <w:sz w:val="17"/>
      <w:szCs w:val="17"/>
      <w:u w:val="none"/>
      <w:effect w:val="none"/>
    </w:rPr>
  </w:style>
  <w:style w:type="character" w:customStyle="1" w:styleId="Char0">
    <w:name w:val="Char"/>
    <w:rsid w:val="00344C3E"/>
    <w:rPr>
      <w:b/>
      <w:bCs/>
      <w:noProof/>
      <w:sz w:val="28"/>
      <w:szCs w:val="28"/>
      <w:lang w:val="sr-Latn-CS" w:eastAsia="en-US" w:bidi="ar-SA"/>
    </w:rPr>
  </w:style>
  <w:style w:type="paragraph" w:customStyle="1" w:styleId="bodytext0">
    <w:name w:val="body_text"/>
    <w:basedOn w:val="Normal"/>
    <w:rsid w:val="00344C3E"/>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DefaultParagraphFont"/>
    <w:rsid w:val="00344C3E"/>
  </w:style>
  <w:style w:type="character" w:customStyle="1" w:styleId="postbody1">
    <w:name w:val="postbody1"/>
    <w:rsid w:val="00344C3E"/>
    <w:rPr>
      <w:sz w:val="17"/>
      <w:szCs w:val="17"/>
    </w:rPr>
  </w:style>
  <w:style w:type="character" w:customStyle="1" w:styleId="para1">
    <w:name w:val="para1"/>
    <w:rsid w:val="00344C3E"/>
    <w:rPr>
      <w:rFonts w:ascii="Arial" w:hAnsi="Arial" w:cs="Arial" w:hint="default"/>
      <w:sz w:val="18"/>
      <w:szCs w:val="18"/>
    </w:rPr>
  </w:style>
  <w:style w:type="character" w:customStyle="1" w:styleId="parasmallproductdetailstext">
    <w:name w:val="para_small productdetailstext"/>
    <w:basedOn w:val="DefaultParagraphFont"/>
    <w:rsid w:val="00344C3E"/>
  </w:style>
  <w:style w:type="character" w:customStyle="1" w:styleId="small">
    <w:name w:val="small"/>
    <w:basedOn w:val="DefaultParagraphFont"/>
    <w:rsid w:val="00344C3E"/>
  </w:style>
  <w:style w:type="paragraph" w:customStyle="1" w:styleId="Potpis1">
    <w:name w:val="Potpis1"/>
    <w:basedOn w:val="Normal"/>
    <w:rsid w:val="00344C3E"/>
    <w:rPr>
      <w:rFonts w:ascii="Arial" w:hAnsi="Arial" w:cs="Arial"/>
      <w:noProof/>
      <w:color w:val="808080"/>
      <w:sz w:val="20"/>
      <w:szCs w:val="20"/>
      <w:lang w:val="en-US"/>
    </w:rPr>
  </w:style>
  <w:style w:type="paragraph" w:customStyle="1" w:styleId="Style10ptBefore0pt">
    <w:name w:val="Style 10 pt Before:  0 pt"/>
    <w:basedOn w:val="Normal"/>
    <w:rsid w:val="00344C3E"/>
    <w:pPr>
      <w:jc w:val="both"/>
    </w:pPr>
    <w:rPr>
      <w:rFonts w:ascii="Arial" w:hAnsi="Arial"/>
      <w:noProof/>
      <w:sz w:val="20"/>
      <w:szCs w:val="20"/>
      <w:lang w:val="sr-Latn-CS"/>
    </w:rPr>
  </w:style>
  <w:style w:type="paragraph" w:customStyle="1" w:styleId="E-mail">
    <w:name w:val="E-mail"/>
    <w:basedOn w:val="Normal"/>
    <w:rsid w:val="00344C3E"/>
    <w:pPr>
      <w:jc w:val="both"/>
    </w:pPr>
    <w:rPr>
      <w:rFonts w:ascii="Arial" w:hAnsi="Arial"/>
      <w:noProof/>
      <w:sz w:val="20"/>
      <w:szCs w:val="20"/>
      <w:lang w:val="sr-Latn-CS"/>
    </w:rPr>
  </w:style>
  <w:style w:type="character" w:customStyle="1" w:styleId="Style10pt">
    <w:name w:val="Style 10 pt"/>
    <w:rsid w:val="00344C3E"/>
    <w:rPr>
      <w:rFonts w:ascii="Arial" w:hAnsi="Arial"/>
      <w:sz w:val="20"/>
    </w:rPr>
  </w:style>
  <w:style w:type="character" w:customStyle="1" w:styleId="toctoggle">
    <w:name w:val="toctoggle"/>
    <w:basedOn w:val="DefaultParagraphFont"/>
    <w:rsid w:val="00344C3E"/>
  </w:style>
  <w:style w:type="character" w:customStyle="1" w:styleId="tocnumber2">
    <w:name w:val="tocnumber2"/>
    <w:basedOn w:val="DefaultParagraphFont"/>
    <w:rsid w:val="00344C3E"/>
  </w:style>
  <w:style w:type="character" w:customStyle="1" w:styleId="toctext">
    <w:name w:val="toctext"/>
    <w:basedOn w:val="DefaultParagraphFont"/>
    <w:rsid w:val="00344C3E"/>
  </w:style>
  <w:style w:type="character" w:customStyle="1" w:styleId="editsection">
    <w:name w:val="editsection"/>
    <w:basedOn w:val="DefaultParagraphFont"/>
    <w:rsid w:val="00344C3E"/>
  </w:style>
  <w:style w:type="character" w:customStyle="1" w:styleId="mw-headline">
    <w:name w:val="mw-headline"/>
    <w:basedOn w:val="DefaultParagraphFont"/>
    <w:rsid w:val="00344C3E"/>
  </w:style>
  <w:style w:type="character" w:styleId="HTMLCite">
    <w:name w:val="HTML Cite"/>
    <w:rsid w:val="00344C3E"/>
    <w:rPr>
      <w:i w:val="0"/>
      <w:iCs w:val="0"/>
    </w:rPr>
  </w:style>
  <w:style w:type="character" w:styleId="HTMLCode">
    <w:name w:val="HTML Code"/>
    <w:rsid w:val="00344C3E"/>
    <w:rPr>
      <w:rFonts w:ascii="Courier New" w:eastAsia="Times New Roman" w:hAnsi="Courier New" w:cs="Courier New"/>
      <w:sz w:val="20"/>
      <w:szCs w:val="20"/>
    </w:rPr>
  </w:style>
  <w:style w:type="paragraph" w:customStyle="1" w:styleId="error">
    <w:name w:val="error"/>
    <w:basedOn w:val="Normal"/>
    <w:rsid w:val="00344C3E"/>
    <w:pPr>
      <w:spacing w:before="100" w:beforeAutospacing="1" w:after="100" w:afterAutospacing="1"/>
    </w:pPr>
    <w:rPr>
      <w:b/>
      <w:bCs/>
      <w:lang w:val="en-US"/>
    </w:rPr>
  </w:style>
  <w:style w:type="paragraph" w:customStyle="1" w:styleId="ipa">
    <w:name w:val="ipa"/>
    <w:basedOn w:val="Normal"/>
    <w:rsid w:val="00344C3E"/>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344C3E"/>
    <w:pPr>
      <w:spacing w:before="100" w:beforeAutospacing="1" w:after="100" w:afterAutospacing="1"/>
    </w:pPr>
    <w:rPr>
      <w:sz w:val="22"/>
      <w:szCs w:val="22"/>
      <w:lang w:val="en-US"/>
    </w:rPr>
  </w:style>
  <w:style w:type="paragraph" w:customStyle="1" w:styleId="references-2column">
    <w:name w:val="references-2column"/>
    <w:basedOn w:val="Normal"/>
    <w:rsid w:val="00344C3E"/>
    <w:pPr>
      <w:spacing w:before="100" w:beforeAutospacing="1" w:after="100" w:afterAutospacing="1"/>
    </w:pPr>
    <w:rPr>
      <w:sz w:val="22"/>
      <w:szCs w:val="22"/>
      <w:lang w:val="en-US"/>
    </w:rPr>
  </w:style>
  <w:style w:type="paragraph" w:customStyle="1" w:styleId="same-bg">
    <w:name w:val="same-bg"/>
    <w:basedOn w:val="Normal"/>
    <w:rsid w:val="00344C3E"/>
    <w:pPr>
      <w:spacing w:before="100" w:beforeAutospacing="1" w:after="100" w:afterAutospacing="1"/>
    </w:pPr>
    <w:rPr>
      <w:lang w:val="en-US"/>
    </w:rPr>
  </w:style>
  <w:style w:type="paragraph" w:customStyle="1" w:styleId="navbox-title">
    <w:name w:val="navbox-title"/>
    <w:basedOn w:val="Normal"/>
    <w:rsid w:val="00344C3E"/>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344C3E"/>
    <w:pPr>
      <w:shd w:val="clear" w:color="auto" w:fill="DDDDFF"/>
      <w:spacing w:before="100" w:beforeAutospacing="1" w:after="100" w:afterAutospacing="1"/>
      <w:jc w:val="center"/>
    </w:pPr>
    <w:rPr>
      <w:lang w:val="en-US"/>
    </w:rPr>
  </w:style>
  <w:style w:type="paragraph" w:customStyle="1" w:styleId="navbox-group">
    <w:name w:val="navbox-group"/>
    <w:basedOn w:val="Normal"/>
    <w:rsid w:val="00344C3E"/>
    <w:pPr>
      <w:shd w:val="clear" w:color="auto" w:fill="DDDDFF"/>
      <w:spacing w:before="100" w:beforeAutospacing="1" w:after="100" w:afterAutospacing="1"/>
      <w:jc w:val="right"/>
    </w:pPr>
    <w:rPr>
      <w:b/>
      <w:bCs/>
      <w:lang w:val="en-US"/>
    </w:rPr>
  </w:style>
  <w:style w:type="paragraph" w:customStyle="1" w:styleId="navbox">
    <w:name w:val="navbox"/>
    <w:basedOn w:val="Normal"/>
    <w:rsid w:val="00344C3E"/>
    <w:pPr>
      <w:shd w:val="clear" w:color="auto" w:fill="FDFDFD"/>
      <w:spacing w:before="100" w:beforeAutospacing="1" w:after="100" w:afterAutospacing="1"/>
    </w:pPr>
    <w:rPr>
      <w:lang w:val="en-US"/>
    </w:rPr>
  </w:style>
  <w:style w:type="paragraph" w:customStyle="1" w:styleId="navbox-subgroup">
    <w:name w:val="navbox-subgroup"/>
    <w:basedOn w:val="Normal"/>
    <w:rsid w:val="00344C3E"/>
    <w:pPr>
      <w:shd w:val="clear" w:color="auto" w:fill="FDFDFD"/>
      <w:spacing w:before="100" w:beforeAutospacing="1" w:after="100" w:afterAutospacing="1"/>
    </w:pPr>
    <w:rPr>
      <w:lang w:val="en-US"/>
    </w:rPr>
  </w:style>
  <w:style w:type="paragraph" w:customStyle="1" w:styleId="navbox-even">
    <w:name w:val="navbox-even"/>
    <w:basedOn w:val="Normal"/>
    <w:rsid w:val="00344C3E"/>
    <w:pPr>
      <w:shd w:val="clear" w:color="auto" w:fill="F7F7F7"/>
      <w:spacing w:before="100" w:beforeAutospacing="1" w:after="100" w:afterAutospacing="1"/>
    </w:pPr>
    <w:rPr>
      <w:lang w:val="en-US"/>
    </w:rPr>
  </w:style>
  <w:style w:type="paragraph" w:customStyle="1" w:styleId="navbox-odd">
    <w:name w:val="navbox-odd"/>
    <w:basedOn w:val="Normal"/>
    <w:rsid w:val="00344C3E"/>
    <w:pPr>
      <w:spacing w:before="100" w:beforeAutospacing="1" w:after="100" w:afterAutospacing="1"/>
    </w:pPr>
    <w:rPr>
      <w:lang w:val="en-US"/>
    </w:rPr>
  </w:style>
  <w:style w:type="paragraph" w:customStyle="1" w:styleId="infobox">
    <w:name w:val="info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344C3E"/>
    <w:pPr>
      <w:spacing w:before="240" w:after="240"/>
      <w:ind w:left="240" w:right="240"/>
    </w:pPr>
    <w:rPr>
      <w:lang w:val="en-US"/>
    </w:rPr>
  </w:style>
  <w:style w:type="paragraph" w:customStyle="1" w:styleId="spoiler">
    <w:name w:val="spoiler"/>
    <w:basedOn w:val="Normal"/>
    <w:rsid w:val="00344C3E"/>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344C3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344C3E"/>
    <w:pPr>
      <w:spacing w:before="100" w:beforeAutospacing="1" w:after="100" w:afterAutospacing="1"/>
    </w:pPr>
    <w:rPr>
      <w:color w:val="AAAAAA"/>
      <w:lang w:val="en-US"/>
    </w:rPr>
  </w:style>
  <w:style w:type="paragraph" w:customStyle="1" w:styleId="persondata-label">
    <w:name w:val="persondata-label"/>
    <w:basedOn w:val="Normal"/>
    <w:rsid w:val="00344C3E"/>
    <w:pPr>
      <w:spacing w:before="100" w:beforeAutospacing="1" w:after="100" w:afterAutospacing="1"/>
    </w:pPr>
    <w:rPr>
      <w:color w:val="AAAAAA"/>
      <w:lang w:val="en-US"/>
    </w:rPr>
  </w:style>
  <w:style w:type="paragraph" w:customStyle="1" w:styleId="redirect-in-category">
    <w:name w:val="redirect-in-category"/>
    <w:basedOn w:val="Normal"/>
    <w:rsid w:val="00344C3E"/>
    <w:pPr>
      <w:spacing w:before="100" w:beforeAutospacing="1" w:after="100" w:afterAutospacing="1"/>
    </w:pPr>
    <w:rPr>
      <w:i/>
      <w:iCs/>
      <w:lang w:val="en-US"/>
    </w:rPr>
  </w:style>
  <w:style w:type="paragraph" w:customStyle="1" w:styleId="allpagesredirect">
    <w:name w:val="allpagesredirect"/>
    <w:basedOn w:val="Normal"/>
    <w:rsid w:val="00344C3E"/>
    <w:pPr>
      <w:spacing w:before="100" w:beforeAutospacing="1" w:after="100" w:afterAutospacing="1"/>
    </w:pPr>
    <w:rPr>
      <w:i/>
      <w:iCs/>
      <w:lang w:val="en-US"/>
    </w:rPr>
  </w:style>
  <w:style w:type="paragraph" w:customStyle="1" w:styleId="messagebox">
    <w:name w:val="message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344C3E"/>
    <w:pPr>
      <w:spacing w:before="100" w:beforeAutospacing="1" w:after="100" w:afterAutospacing="1"/>
    </w:pPr>
    <w:rPr>
      <w:rFonts w:ascii="inherit" w:hAnsi="inherit"/>
      <w:lang w:val="en-US"/>
    </w:rPr>
  </w:style>
  <w:style w:type="paragraph" w:customStyle="1" w:styleId="latinx">
    <w:name w:val="latinx"/>
    <w:basedOn w:val="Normal"/>
    <w:rsid w:val="00344C3E"/>
    <w:pPr>
      <w:spacing w:before="100" w:beforeAutospacing="1" w:after="100" w:afterAutospacing="1"/>
    </w:pPr>
    <w:rPr>
      <w:rFonts w:ascii="inherit" w:hAnsi="inherit"/>
      <w:lang w:val="en-US"/>
    </w:rPr>
  </w:style>
  <w:style w:type="paragraph" w:customStyle="1" w:styleId="polytonic">
    <w:name w:val="polytonic"/>
    <w:basedOn w:val="Normal"/>
    <w:rsid w:val="00344C3E"/>
    <w:pPr>
      <w:spacing w:before="100" w:beforeAutospacing="1" w:after="100" w:afterAutospacing="1"/>
    </w:pPr>
    <w:rPr>
      <w:rFonts w:ascii="inherit" w:hAnsi="inherit"/>
      <w:lang w:val="en-US"/>
    </w:rPr>
  </w:style>
  <w:style w:type="paragraph" w:customStyle="1" w:styleId="mufi">
    <w:name w:val="mufi"/>
    <w:basedOn w:val="Normal"/>
    <w:rsid w:val="00344C3E"/>
    <w:pPr>
      <w:spacing w:before="100" w:beforeAutospacing="1" w:after="100" w:afterAutospacing="1"/>
    </w:pPr>
    <w:rPr>
      <w:rFonts w:ascii="ALPHA-Demo" w:hAnsi="ALPHA-Demo"/>
      <w:lang w:val="en-US"/>
    </w:rPr>
  </w:style>
  <w:style w:type="paragraph" w:customStyle="1" w:styleId="hiddenstructure">
    <w:name w:val="hiddenstructure"/>
    <w:basedOn w:val="Normal"/>
    <w:rsid w:val="00344C3E"/>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344C3E"/>
    <w:pPr>
      <w:spacing w:before="100" w:beforeAutospacing="1" w:after="100" w:afterAutospacing="1"/>
    </w:pPr>
    <w:rPr>
      <w:color w:val="006400"/>
      <w:lang w:val="en-US"/>
    </w:rPr>
  </w:style>
  <w:style w:type="paragraph" w:customStyle="1" w:styleId="mw-plusminus-neg">
    <w:name w:val="mw-plusminus-neg"/>
    <w:basedOn w:val="Normal"/>
    <w:rsid w:val="00344C3E"/>
    <w:pPr>
      <w:spacing w:before="100" w:beforeAutospacing="1" w:after="100" w:afterAutospacing="1"/>
    </w:pPr>
    <w:rPr>
      <w:color w:val="8B0000"/>
      <w:lang w:val="en-US"/>
    </w:rPr>
  </w:style>
  <w:style w:type="paragraph" w:customStyle="1" w:styleId="dablink">
    <w:name w:val="dablink"/>
    <w:basedOn w:val="Normal"/>
    <w:rsid w:val="00344C3E"/>
    <w:pPr>
      <w:spacing w:before="100" w:beforeAutospacing="1" w:after="100" w:afterAutospacing="1"/>
    </w:pPr>
    <w:rPr>
      <w:i/>
      <w:iCs/>
      <w:lang w:val="en-US"/>
    </w:rPr>
  </w:style>
  <w:style w:type="paragraph" w:customStyle="1" w:styleId="geo-default">
    <w:name w:val="geo-default"/>
    <w:basedOn w:val="Normal"/>
    <w:rsid w:val="00344C3E"/>
    <w:pPr>
      <w:spacing w:before="100" w:beforeAutospacing="1" w:after="100" w:afterAutospacing="1"/>
    </w:pPr>
    <w:rPr>
      <w:lang w:val="en-US"/>
    </w:rPr>
  </w:style>
  <w:style w:type="paragraph" w:customStyle="1" w:styleId="geo-nondefault">
    <w:name w:val="geo-nondefault"/>
    <w:basedOn w:val="Normal"/>
    <w:rsid w:val="00344C3E"/>
    <w:pPr>
      <w:spacing w:before="100" w:beforeAutospacing="1" w:after="100" w:afterAutospacing="1"/>
    </w:pPr>
    <w:rPr>
      <w:vanish/>
      <w:lang w:val="en-US"/>
    </w:rPr>
  </w:style>
  <w:style w:type="paragraph" w:customStyle="1" w:styleId="geo-dms">
    <w:name w:val="geo-dms"/>
    <w:basedOn w:val="Normal"/>
    <w:rsid w:val="00344C3E"/>
    <w:pPr>
      <w:spacing w:before="100" w:beforeAutospacing="1" w:after="100" w:afterAutospacing="1"/>
    </w:pPr>
    <w:rPr>
      <w:lang w:val="en-US"/>
    </w:rPr>
  </w:style>
  <w:style w:type="paragraph" w:customStyle="1" w:styleId="geo-dec">
    <w:name w:val="geo-dec"/>
    <w:basedOn w:val="Normal"/>
    <w:rsid w:val="00344C3E"/>
    <w:pPr>
      <w:spacing w:before="100" w:beforeAutospacing="1" w:after="100" w:afterAutospacing="1"/>
    </w:pPr>
    <w:rPr>
      <w:lang w:val="en-US"/>
    </w:rPr>
  </w:style>
  <w:style w:type="paragraph" w:customStyle="1" w:styleId="geo-multi-punct">
    <w:name w:val="geo-multi-punct"/>
    <w:basedOn w:val="Normal"/>
    <w:rsid w:val="00344C3E"/>
    <w:pPr>
      <w:spacing w:before="100" w:beforeAutospacing="1" w:after="100" w:afterAutospacing="1"/>
    </w:pPr>
    <w:rPr>
      <w:vanish/>
      <w:lang w:val="en-US"/>
    </w:rPr>
  </w:style>
  <w:style w:type="paragraph" w:customStyle="1" w:styleId="template-documentation">
    <w:name w:val="template-documentation"/>
    <w:basedOn w:val="Normal"/>
    <w:rsid w:val="00344C3E"/>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344C3E"/>
    <w:pPr>
      <w:spacing w:before="100" w:beforeAutospacing="1" w:after="100" w:afterAutospacing="1"/>
    </w:pPr>
    <w:rPr>
      <w:b/>
      <w:bCs/>
      <w:lang w:val="en-US"/>
    </w:rPr>
  </w:style>
  <w:style w:type="paragraph" w:customStyle="1" w:styleId="toccolours">
    <w:name w:val="toccolours"/>
    <w:basedOn w:val="Normal"/>
    <w:rsid w:val="00344C3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344C3E"/>
    <w:pPr>
      <w:spacing w:before="100" w:beforeAutospacing="1" w:after="100" w:afterAutospacing="1"/>
    </w:pPr>
    <w:rPr>
      <w:lang w:val="en-US"/>
    </w:rPr>
  </w:style>
  <w:style w:type="paragraph" w:customStyle="1" w:styleId="tocnumber">
    <w:name w:val="tocnumber"/>
    <w:basedOn w:val="Normal"/>
    <w:rsid w:val="00344C3E"/>
    <w:pPr>
      <w:spacing w:before="100" w:beforeAutospacing="1" w:after="100" w:afterAutospacing="1"/>
    </w:pPr>
    <w:rPr>
      <w:lang w:val="en-US"/>
    </w:rPr>
  </w:style>
  <w:style w:type="paragraph" w:customStyle="1" w:styleId="toclevel-2">
    <w:name w:val="toclevel-2"/>
    <w:basedOn w:val="Normal"/>
    <w:rsid w:val="00344C3E"/>
    <w:pPr>
      <w:spacing w:before="100" w:beforeAutospacing="1" w:after="100" w:afterAutospacing="1"/>
    </w:pPr>
    <w:rPr>
      <w:lang w:val="en-US"/>
    </w:rPr>
  </w:style>
  <w:style w:type="paragraph" w:customStyle="1" w:styleId="toclevel-3">
    <w:name w:val="toclevel-3"/>
    <w:basedOn w:val="Normal"/>
    <w:rsid w:val="00344C3E"/>
    <w:pPr>
      <w:spacing w:before="100" w:beforeAutospacing="1" w:after="100" w:afterAutospacing="1"/>
    </w:pPr>
    <w:rPr>
      <w:lang w:val="en-US"/>
    </w:rPr>
  </w:style>
  <w:style w:type="paragraph" w:customStyle="1" w:styleId="toclevel-4">
    <w:name w:val="toclevel-4"/>
    <w:basedOn w:val="Normal"/>
    <w:rsid w:val="00344C3E"/>
    <w:pPr>
      <w:spacing w:before="100" w:beforeAutospacing="1" w:after="100" w:afterAutospacing="1"/>
    </w:pPr>
    <w:rPr>
      <w:lang w:val="en-US"/>
    </w:rPr>
  </w:style>
  <w:style w:type="paragraph" w:customStyle="1" w:styleId="toclevel-5">
    <w:name w:val="toclevel-5"/>
    <w:basedOn w:val="Normal"/>
    <w:rsid w:val="00344C3E"/>
    <w:pPr>
      <w:spacing w:before="100" w:beforeAutospacing="1" w:after="100" w:afterAutospacing="1"/>
    </w:pPr>
    <w:rPr>
      <w:lang w:val="en-US"/>
    </w:rPr>
  </w:style>
  <w:style w:type="paragraph" w:customStyle="1" w:styleId="toclevel-6">
    <w:name w:val="toclevel-6"/>
    <w:basedOn w:val="Normal"/>
    <w:rsid w:val="00344C3E"/>
    <w:pPr>
      <w:spacing w:before="100" w:beforeAutospacing="1" w:after="100" w:afterAutospacing="1"/>
    </w:pPr>
    <w:rPr>
      <w:lang w:val="en-US"/>
    </w:rPr>
  </w:style>
  <w:style w:type="paragraph" w:customStyle="1" w:styleId="toclevel-7">
    <w:name w:val="toclevel-7"/>
    <w:basedOn w:val="Normal"/>
    <w:rsid w:val="00344C3E"/>
    <w:pPr>
      <w:spacing w:before="100" w:beforeAutospacing="1" w:after="100" w:afterAutospacing="1"/>
    </w:pPr>
    <w:rPr>
      <w:lang w:val="en-US"/>
    </w:rPr>
  </w:style>
  <w:style w:type="paragraph" w:customStyle="1" w:styleId="plainlinksneverexpand">
    <w:name w:val="plainlinksneverexpand"/>
    <w:basedOn w:val="Normal"/>
    <w:rsid w:val="00344C3E"/>
    <w:pPr>
      <w:spacing w:before="100" w:beforeAutospacing="1" w:after="100" w:afterAutospacing="1"/>
    </w:pPr>
    <w:rPr>
      <w:lang w:val="en-US"/>
    </w:rPr>
  </w:style>
  <w:style w:type="paragraph" w:customStyle="1" w:styleId="urlexpansion">
    <w:name w:val="urlexpansion"/>
    <w:basedOn w:val="Normal"/>
    <w:rsid w:val="00344C3E"/>
    <w:pPr>
      <w:spacing w:before="100" w:beforeAutospacing="1" w:after="100" w:afterAutospacing="1"/>
    </w:pPr>
    <w:rPr>
      <w:lang w:val="en-US"/>
    </w:rPr>
  </w:style>
  <w:style w:type="paragraph" w:customStyle="1" w:styleId="navbox-title1">
    <w:name w:val="navbox-title1"/>
    <w:basedOn w:val="Normal"/>
    <w:rsid w:val="00344C3E"/>
    <w:pPr>
      <w:shd w:val="clear" w:color="auto" w:fill="DDDDFF"/>
      <w:spacing w:before="100" w:beforeAutospacing="1" w:after="100" w:afterAutospacing="1"/>
      <w:jc w:val="center"/>
    </w:pPr>
    <w:rPr>
      <w:lang w:val="en-US"/>
    </w:rPr>
  </w:style>
  <w:style w:type="paragraph" w:customStyle="1" w:styleId="navbox-group1">
    <w:name w:val="navbox-group1"/>
    <w:basedOn w:val="Normal"/>
    <w:rsid w:val="00344C3E"/>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344C3E"/>
    <w:pPr>
      <w:shd w:val="clear" w:color="auto" w:fill="E6E6FF"/>
      <w:spacing w:before="100" w:beforeAutospacing="1" w:after="100" w:afterAutospacing="1"/>
      <w:jc w:val="center"/>
    </w:pPr>
    <w:rPr>
      <w:lang w:val="en-US"/>
    </w:rPr>
  </w:style>
  <w:style w:type="paragraph" w:customStyle="1" w:styleId="urlexpansion1">
    <w:name w:val="urlexpansion1"/>
    <w:basedOn w:val="Normal"/>
    <w:rsid w:val="00344C3E"/>
    <w:pPr>
      <w:spacing w:before="100" w:beforeAutospacing="1" w:after="100" w:afterAutospacing="1"/>
    </w:pPr>
    <w:rPr>
      <w:vanish/>
      <w:lang w:val="en-US"/>
    </w:rPr>
  </w:style>
  <w:style w:type="paragraph" w:customStyle="1" w:styleId="latitude1">
    <w:name w:val="latitude1"/>
    <w:basedOn w:val="Normal"/>
    <w:rsid w:val="00344C3E"/>
    <w:pPr>
      <w:spacing w:before="100" w:beforeAutospacing="1" w:after="100" w:afterAutospacing="1"/>
    </w:pPr>
    <w:rPr>
      <w:lang w:val="en-US"/>
    </w:rPr>
  </w:style>
  <w:style w:type="paragraph" w:customStyle="1" w:styleId="tocnumber1">
    <w:name w:val="tocnumber1"/>
    <w:basedOn w:val="Normal"/>
    <w:rsid w:val="00344C3E"/>
    <w:pPr>
      <w:spacing w:before="100" w:beforeAutospacing="1" w:after="100" w:afterAutospacing="1"/>
    </w:pPr>
    <w:rPr>
      <w:vanish/>
      <w:lang w:val="en-US"/>
    </w:rPr>
  </w:style>
  <w:style w:type="paragraph" w:customStyle="1" w:styleId="toclevel-21">
    <w:name w:val="toclevel-21"/>
    <w:basedOn w:val="Normal"/>
    <w:rsid w:val="00344C3E"/>
    <w:pPr>
      <w:spacing w:before="100" w:beforeAutospacing="1" w:after="100" w:afterAutospacing="1"/>
    </w:pPr>
    <w:rPr>
      <w:vanish/>
      <w:lang w:val="en-US"/>
    </w:rPr>
  </w:style>
  <w:style w:type="paragraph" w:customStyle="1" w:styleId="toclevel-31">
    <w:name w:val="toclevel-31"/>
    <w:basedOn w:val="Normal"/>
    <w:rsid w:val="00344C3E"/>
    <w:pPr>
      <w:spacing w:before="100" w:beforeAutospacing="1" w:after="100" w:afterAutospacing="1"/>
    </w:pPr>
    <w:rPr>
      <w:vanish/>
      <w:lang w:val="en-US"/>
    </w:rPr>
  </w:style>
  <w:style w:type="paragraph" w:customStyle="1" w:styleId="toclevel-41">
    <w:name w:val="toclevel-41"/>
    <w:basedOn w:val="Normal"/>
    <w:rsid w:val="00344C3E"/>
    <w:pPr>
      <w:spacing w:before="100" w:beforeAutospacing="1" w:after="100" w:afterAutospacing="1"/>
    </w:pPr>
    <w:rPr>
      <w:vanish/>
      <w:lang w:val="en-US"/>
    </w:rPr>
  </w:style>
  <w:style w:type="paragraph" w:customStyle="1" w:styleId="toclevel-51">
    <w:name w:val="toclevel-51"/>
    <w:basedOn w:val="Normal"/>
    <w:rsid w:val="00344C3E"/>
    <w:pPr>
      <w:spacing w:before="100" w:beforeAutospacing="1" w:after="100" w:afterAutospacing="1"/>
    </w:pPr>
    <w:rPr>
      <w:vanish/>
      <w:lang w:val="en-US"/>
    </w:rPr>
  </w:style>
  <w:style w:type="paragraph" w:customStyle="1" w:styleId="toclevel-61">
    <w:name w:val="toclevel-61"/>
    <w:basedOn w:val="Normal"/>
    <w:rsid w:val="00344C3E"/>
    <w:pPr>
      <w:spacing w:before="100" w:beforeAutospacing="1" w:after="100" w:afterAutospacing="1"/>
    </w:pPr>
    <w:rPr>
      <w:vanish/>
      <w:lang w:val="en-US"/>
    </w:rPr>
  </w:style>
  <w:style w:type="paragraph" w:customStyle="1" w:styleId="toclevel-71">
    <w:name w:val="toclevel-71"/>
    <w:basedOn w:val="Normal"/>
    <w:rsid w:val="00344C3E"/>
    <w:pPr>
      <w:spacing w:before="100" w:beforeAutospacing="1" w:after="100" w:afterAutospacing="1"/>
    </w:pPr>
    <w:rPr>
      <w:vanish/>
      <w:lang w:val="en-US"/>
    </w:rPr>
  </w:style>
  <w:style w:type="character" w:customStyle="1" w:styleId="thumbimage">
    <w:name w:val="thumbimage"/>
    <w:basedOn w:val="DefaultParagraphFont"/>
    <w:rsid w:val="00344C3E"/>
  </w:style>
  <w:style w:type="character" w:customStyle="1" w:styleId="printonly">
    <w:name w:val="printonly"/>
    <w:basedOn w:val="DefaultParagraphFont"/>
    <w:rsid w:val="00344C3E"/>
  </w:style>
  <w:style w:type="character" w:customStyle="1" w:styleId="wpautodate">
    <w:name w:val="wpautodate"/>
    <w:basedOn w:val="DefaultParagraphFont"/>
    <w:rsid w:val="00344C3E"/>
  </w:style>
  <w:style w:type="character" w:customStyle="1" w:styleId="z3988">
    <w:name w:val="z3988"/>
    <w:basedOn w:val="DefaultParagraphFont"/>
    <w:rsid w:val="00344C3E"/>
  </w:style>
  <w:style w:type="character" w:customStyle="1" w:styleId="text2">
    <w:name w:val="text2"/>
    <w:basedOn w:val="DefaultParagraphFont"/>
    <w:rsid w:val="00344C3E"/>
  </w:style>
  <w:style w:type="character" w:customStyle="1" w:styleId="cite">
    <w:name w:val="cite"/>
    <w:basedOn w:val="DefaultParagraphFont"/>
    <w:rsid w:val="00344C3E"/>
  </w:style>
  <w:style w:type="character" w:customStyle="1" w:styleId="a3">
    <w:name w:val="a3"/>
    <w:basedOn w:val="DefaultParagraphFont"/>
    <w:rsid w:val="00344C3E"/>
  </w:style>
  <w:style w:type="paragraph" w:customStyle="1" w:styleId="StyleJustified">
    <w:name w:val="Style Justified"/>
    <w:basedOn w:val="Normal"/>
    <w:rsid w:val="00344C3E"/>
    <w:pPr>
      <w:jc w:val="both"/>
    </w:pPr>
    <w:rPr>
      <w:rFonts w:ascii="Arial" w:hAnsi="Arial"/>
      <w:sz w:val="22"/>
      <w:szCs w:val="20"/>
      <w:lang w:val="en-US"/>
    </w:rPr>
  </w:style>
  <w:style w:type="paragraph" w:customStyle="1" w:styleId="Naglasak">
    <w:name w:val="Naglasak"/>
    <w:basedOn w:val="Normal"/>
    <w:autoRedefine/>
    <w:rsid w:val="00344C3E"/>
    <w:pPr>
      <w:spacing w:before="180"/>
      <w:jc w:val="both"/>
    </w:pPr>
    <w:rPr>
      <w:rFonts w:ascii="Arial" w:hAnsi="Arial" w:cs="Arial"/>
      <w:szCs w:val="20"/>
      <w:lang w:val="sr-Latn-CS"/>
    </w:rPr>
  </w:style>
  <w:style w:type="paragraph" w:customStyle="1" w:styleId="Normal1">
    <w:name w:val="Normal1"/>
    <w:basedOn w:val="Normal"/>
    <w:link w:val="normalChar"/>
    <w:rsid w:val="00344C3E"/>
    <w:pPr>
      <w:spacing w:before="100" w:beforeAutospacing="1" w:after="100" w:afterAutospacing="1"/>
    </w:pPr>
    <w:rPr>
      <w:rFonts w:ascii="Calibri" w:eastAsia="Calibri" w:hAnsi="Calibri"/>
      <w:lang w:val="sr-Latn-CS" w:eastAsia="sr-Latn-CS"/>
    </w:rPr>
  </w:style>
  <w:style w:type="character" w:customStyle="1" w:styleId="normalChar">
    <w:name w:val="normal Char"/>
    <w:link w:val="Normal1"/>
    <w:rsid w:val="00344C3E"/>
    <w:rPr>
      <w:sz w:val="24"/>
      <w:szCs w:val="24"/>
      <w:lang w:val="sr-Latn-CS" w:eastAsia="sr-Latn-CS" w:bidi="ar-SA"/>
    </w:rPr>
  </w:style>
  <w:style w:type="paragraph" w:customStyle="1" w:styleId="napomena">
    <w:name w:val="napomena"/>
    <w:basedOn w:val="Normal"/>
    <w:rsid w:val="00344C3E"/>
    <w:pPr>
      <w:spacing w:before="100" w:beforeAutospacing="1" w:after="100" w:afterAutospacing="1"/>
    </w:pPr>
    <w:rPr>
      <w:lang w:val="sr-Latn-CS" w:eastAsia="sr-Latn-CS"/>
    </w:rPr>
  </w:style>
  <w:style w:type="character" w:customStyle="1" w:styleId="spelle">
    <w:name w:val="spelle"/>
    <w:basedOn w:val="DefaultParagraphFont"/>
    <w:rsid w:val="00344C3E"/>
  </w:style>
  <w:style w:type="character" w:customStyle="1" w:styleId="grame">
    <w:name w:val="grame"/>
    <w:basedOn w:val="DefaultParagraphFont"/>
    <w:rsid w:val="00344C3E"/>
  </w:style>
  <w:style w:type="character" w:customStyle="1" w:styleId="CommentTextChar">
    <w:name w:val="Comment Text Char"/>
    <w:uiPriority w:val="99"/>
    <w:rsid w:val="00344C3E"/>
    <w:rPr>
      <w:rFonts w:ascii="Times New Roman" w:eastAsia="Times New Roman" w:hAnsi="Times New Roman"/>
    </w:rPr>
  </w:style>
  <w:style w:type="character" w:customStyle="1" w:styleId="CommentSubjectChar1">
    <w:name w:val="Comment Subject Char1"/>
    <w:rsid w:val="00344C3E"/>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344C3E"/>
    <w:pPr>
      <w:spacing w:before="120"/>
    </w:pPr>
    <w:rPr>
      <w:b w:val="0"/>
      <w:szCs w:val="20"/>
      <w:u w:val="single"/>
      <w:lang w:val="sr-Cyrl-CS" w:eastAsia="sr-Latn-CS"/>
    </w:rPr>
  </w:style>
  <w:style w:type="paragraph" w:customStyle="1" w:styleId="StyleHeading3Before6pt1">
    <w:name w:val="Style Heading 3 + Before:  6 pt1"/>
    <w:basedOn w:val="Heading3"/>
    <w:rsid w:val="00344C3E"/>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344C3E"/>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344C3E"/>
    <w:pPr>
      <w:spacing w:before="120"/>
    </w:pPr>
    <w:rPr>
      <w:b w:val="0"/>
      <w:bCs w:val="0"/>
      <w:iCs/>
      <w:szCs w:val="22"/>
      <w:u w:val="single"/>
      <w:lang w:val="sr-Cyrl-CS" w:eastAsia="sr-Latn-CS"/>
    </w:rPr>
  </w:style>
  <w:style w:type="paragraph" w:customStyle="1" w:styleId="aaatabelaheading3">
    <w:name w:val="aaa tabela heading 3"/>
    <w:basedOn w:val="Heading3"/>
    <w:rsid w:val="00344C3E"/>
    <w:pPr>
      <w:spacing w:before="120"/>
    </w:pPr>
    <w:rPr>
      <w:b w:val="0"/>
      <w:szCs w:val="22"/>
      <w:u w:val="single"/>
      <w:lang w:eastAsia="sr-Latn-CS"/>
    </w:rPr>
  </w:style>
  <w:style w:type="paragraph" w:customStyle="1" w:styleId="heding40">
    <w:name w:val="heding 4"/>
    <w:basedOn w:val="Normal"/>
    <w:rsid w:val="00344C3E"/>
    <w:pPr>
      <w:jc w:val="both"/>
    </w:pPr>
    <w:rPr>
      <w:rFonts w:ascii="Arial" w:hAnsi="Arial" w:cs="Arial"/>
      <w:b/>
      <w:lang w:eastAsia="sr-Latn-CS"/>
    </w:rPr>
  </w:style>
  <w:style w:type="paragraph" w:customStyle="1" w:styleId="Heading44">
    <w:name w:val="Heading 44"/>
    <w:basedOn w:val="Heading3"/>
    <w:next w:val="Heading4"/>
    <w:rsid w:val="00344C3E"/>
    <w:pPr>
      <w:spacing w:before="120"/>
    </w:pPr>
    <w:rPr>
      <w:bCs w:val="0"/>
      <w:sz w:val="22"/>
      <w:szCs w:val="22"/>
      <w:u w:val="single"/>
      <w:lang w:val="sr-Cyrl-CS" w:eastAsia="sr-Latn-CS"/>
    </w:rPr>
  </w:style>
  <w:style w:type="paragraph" w:customStyle="1" w:styleId="StyleHeading4Arial12pt">
    <w:name w:val="Style Heading 4 + Arial 12 pt"/>
    <w:basedOn w:val="Heading4"/>
    <w:rsid w:val="00344C3E"/>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344C3E"/>
    <w:rPr>
      <w:rFonts w:ascii="Arial" w:hAnsi="Arial" w:cs="Arial"/>
      <w:b/>
      <w:bCs/>
      <w:sz w:val="26"/>
      <w:szCs w:val="26"/>
      <w:lang w:val="sr-Latn-CS" w:eastAsia="sr-Latn-CS" w:bidi="ar-SA"/>
    </w:rPr>
  </w:style>
  <w:style w:type="paragraph" w:customStyle="1" w:styleId="ListNumbered">
    <w:name w:val="List Numbered"/>
    <w:basedOn w:val="List"/>
    <w:rsid w:val="00344C3E"/>
    <w:pPr>
      <w:numPr>
        <w:numId w:val="10"/>
      </w:numPr>
      <w:suppressAutoHyphens w:val="0"/>
    </w:pPr>
    <w:rPr>
      <w:rFonts w:ascii="Times New Roman" w:hAnsi="Times New Roman"/>
      <w:sz w:val="24"/>
      <w:szCs w:val="24"/>
      <w:lang w:eastAsia="en-US"/>
    </w:rPr>
  </w:style>
  <w:style w:type="paragraph" w:customStyle="1" w:styleId="NaslovCentrirani1">
    <w:name w:val="NaslovCentrirani1"/>
    <w:basedOn w:val="PlainText"/>
    <w:rsid w:val="00344C3E"/>
    <w:pPr>
      <w:jc w:val="center"/>
    </w:pPr>
    <w:rPr>
      <w:rFonts w:ascii="Times New Roman" w:hAnsi="Times New Roman"/>
      <w:b/>
      <w:sz w:val="32"/>
    </w:rPr>
  </w:style>
  <w:style w:type="table" w:customStyle="1" w:styleId="TableGrid6">
    <w:name w:val="Table Grid6"/>
    <w:basedOn w:val="TableNormal"/>
    <w:next w:val="TableGrid"/>
    <w:rsid w:val="00472D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EE5410"/>
    <w:pPr>
      <w:numPr>
        <w:numId w:val="11"/>
      </w:numPr>
    </w:pPr>
  </w:style>
  <w:style w:type="character" w:customStyle="1" w:styleId="NormalWebChar">
    <w:name w:val="Normal (Web) Char"/>
    <w:link w:val="NormalWeb"/>
    <w:locked/>
    <w:rsid w:val="003F0D40"/>
    <w:rPr>
      <w:rFonts w:ascii="Arial" w:eastAsia="Times New Roman" w:hAnsi="Arial"/>
      <w:sz w:val="24"/>
      <w:szCs w:val="24"/>
      <w:lang w:val="sr-Latn-CS" w:eastAsia="sr-Latn-CS"/>
    </w:rPr>
  </w:style>
  <w:style w:type="paragraph" w:customStyle="1" w:styleId="KDPodnaslov1">
    <w:name w:val="KDPodnaslov1"/>
    <w:basedOn w:val="Normal"/>
    <w:link w:val="KDPodnaslov1Char"/>
    <w:qFormat/>
    <w:rsid w:val="00885972"/>
    <w:pPr>
      <w:keepNext/>
      <w:tabs>
        <w:tab w:val="left" w:pos="567"/>
      </w:tabs>
      <w:spacing w:before="360"/>
      <w:outlineLvl w:val="0"/>
    </w:pPr>
    <w:rPr>
      <w:rFonts w:ascii="Arial" w:hAnsi="Arial"/>
      <w:b/>
      <w:sz w:val="22"/>
      <w:szCs w:val="22"/>
    </w:rPr>
  </w:style>
  <w:style w:type="character" w:customStyle="1" w:styleId="KDPodnaslov1Char">
    <w:name w:val="KDPodnaslov1 Char"/>
    <w:link w:val="KDPodnaslov1"/>
    <w:rsid w:val="00885972"/>
    <w:rPr>
      <w:rFonts w:ascii="Arial" w:eastAsia="Times New Roman" w:hAnsi="Arial"/>
      <w:b/>
      <w:sz w:val="22"/>
      <w:szCs w:val="22"/>
    </w:rPr>
  </w:style>
  <w:style w:type="paragraph" w:customStyle="1" w:styleId="KDParagraf">
    <w:name w:val="KDParagraf"/>
    <w:basedOn w:val="Normal"/>
    <w:qFormat/>
    <w:rsid w:val="00DE59FF"/>
    <w:pPr>
      <w:tabs>
        <w:tab w:val="left" w:pos="567"/>
      </w:tabs>
      <w:spacing w:before="120"/>
      <w:jc w:val="both"/>
    </w:pPr>
    <w:rPr>
      <w:rFonts w:ascii="Arial" w:hAnsi="Arial"/>
      <w:sz w:val="22"/>
      <w:szCs w:val="22"/>
      <w:lang w:val="en-US"/>
    </w:rPr>
  </w:style>
  <w:style w:type="character" w:customStyle="1" w:styleId="Bodytext1">
    <w:name w:val="Body text_"/>
    <w:link w:val="BodyText4"/>
    <w:locked/>
    <w:rsid w:val="004817DA"/>
    <w:rPr>
      <w:rFonts w:ascii="Arial" w:hAnsi="Arial"/>
      <w:sz w:val="19"/>
      <w:szCs w:val="19"/>
      <w:shd w:val="clear" w:color="auto" w:fill="FFFFFF"/>
    </w:rPr>
  </w:style>
  <w:style w:type="paragraph" w:customStyle="1" w:styleId="BodyText4">
    <w:name w:val="Body Text4"/>
    <w:basedOn w:val="Normal"/>
    <w:link w:val="Bodytext1"/>
    <w:rsid w:val="004817DA"/>
    <w:pPr>
      <w:widowControl w:val="0"/>
      <w:shd w:val="clear" w:color="auto" w:fill="FFFFFF"/>
      <w:spacing w:before="360" w:after="60" w:line="223" w:lineRule="exact"/>
      <w:ind w:hanging="680"/>
      <w:jc w:val="both"/>
    </w:pPr>
    <w:rPr>
      <w:rFonts w:ascii="Arial" w:eastAsia="Calibri" w:hAnsi="Arial"/>
      <w:sz w:val="19"/>
      <w:szCs w:val="19"/>
    </w:rPr>
  </w:style>
  <w:style w:type="paragraph" w:customStyle="1" w:styleId="NormalArial">
    <w:name w:val="Normal + Arial"/>
    <w:aliases w:val="Left:  12.7 mm"/>
    <w:basedOn w:val="Normal"/>
    <w:uiPriority w:val="99"/>
    <w:rsid w:val="004E4A39"/>
    <w:pPr>
      <w:ind w:left="720"/>
    </w:pPr>
    <w:rPr>
      <w:rFonts w:ascii="Arial" w:hAnsi="Arial" w:cs="Arial"/>
      <w:lang w:val="en-GB"/>
    </w:rPr>
  </w:style>
  <w:style w:type="paragraph" w:customStyle="1" w:styleId="Style65">
    <w:name w:val="Style65"/>
    <w:basedOn w:val="Normal"/>
    <w:rsid w:val="001E24CA"/>
    <w:pPr>
      <w:widowControl w:val="0"/>
      <w:autoSpaceDE w:val="0"/>
      <w:autoSpaceDN w:val="0"/>
      <w:adjustRightInd w:val="0"/>
      <w:spacing w:line="227" w:lineRule="exact"/>
      <w:jc w:val="center"/>
    </w:pPr>
    <w:rPr>
      <w:rFonts w:ascii="Arial" w:hAnsi="Arial" w:cs="Arial"/>
      <w:lang w:val="en-US"/>
    </w:rPr>
  </w:style>
  <w:style w:type="paragraph" w:customStyle="1" w:styleId="xl65">
    <w:name w:val="xl65"/>
    <w:basedOn w:val="Normal"/>
    <w:rsid w:val="00DD62A0"/>
    <w:pPr>
      <w:spacing w:before="100" w:beforeAutospacing="1" w:after="100" w:afterAutospacing="1"/>
    </w:pPr>
    <w:rPr>
      <w:lang w:val="en-US"/>
    </w:rPr>
  </w:style>
  <w:style w:type="paragraph" w:customStyle="1" w:styleId="xl66">
    <w:name w:val="xl66"/>
    <w:basedOn w:val="Normal"/>
    <w:rsid w:val="00DD62A0"/>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67">
    <w:name w:val="xl67"/>
    <w:basedOn w:val="Normal"/>
    <w:rsid w:val="00DD62A0"/>
    <w:pPr>
      <w:pBdr>
        <w:top w:val="single" w:sz="4" w:space="0" w:color="auto"/>
        <w:bottom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68">
    <w:name w:val="xl68"/>
    <w:basedOn w:val="Normal"/>
    <w:rsid w:val="00DD62A0"/>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2"/>
      <w:szCs w:val="12"/>
      <w:lang w:val="en-US"/>
    </w:rPr>
  </w:style>
  <w:style w:type="paragraph" w:customStyle="1" w:styleId="xl70">
    <w:name w:val="xl70"/>
    <w:basedOn w:val="Normal"/>
    <w:rsid w:val="00DD62A0"/>
    <w:pPr>
      <w:pBdr>
        <w:top w:val="single" w:sz="4" w:space="0" w:color="auto"/>
        <w:bottom w:val="single" w:sz="4" w:space="0" w:color="auto"/>
      </w:pBdr>
      <w:shd w:val="clear" w:color="000000" w:fill="92D050"/>
      <w:spacing w:before="100" w:beforeAutospacing="1" w:after="100" w:afterAutospacing="1"/>
      <w:textAlignment w:val="top"/>
    </w:pPr>
    <w:rPr>
      <w:rFonts w:ascii="Arial" w:hAnsi="Arial" w:cs="Arial"/>
      <w:sz w:val="12"/>
      <w:szCs w:val="12"/>
      <w:lang w:val="en-US"/>
    </w:rPr>
  </w:style>
  <w:style w:type="paragraph" w:customStyle="1" w:styleId="xl71">
    <w:name w:val="xl71"/>
    <w:basedOn w:val="Normal"/>
    <w:rsid w:val="00DD62A0"/>
    <w:pPr>
      <w:pBdr>
        <w:top w:val="single" w:sz="4" w:space="0" w:color="auto"/>
        <w:bottom w:val="single" w:sz="4" w:space="0" w:color="auto"/>
        <w:right w:val="single" w:sz="4" w:space="0" w:color="auto"/>
      </w:pBdr>
      <w:shd w:val="clear" w:color="000000" w:fill="92D050"/>
      <w:spacing w:before="100" w:beforeAutospacing="1" w:after="100" w:afterAutospacing="1"/>
      <w:textAlignment w:val="top"/>
    </w:pPr>
    <w:rPr>
      <w:rFonts w:ascii="Arial" w:hAnsi="Arial" w:cs="Arial"/>
      <w:sz w:val="12"/>
      <w:szCs w:val="12"/>
      <w:lang w:val="en-US"/>
    </w:rPr>
  </w:style>
  <w:style w:type="paragraph" w:customStyle="1" w:styleId="xl72">
    <w:name w:val="xl72"/>
    <w:basedOn w:val="Normal"/>
    <w:rsid w:val="00DD62A0"/>
    <w:pPr>
      <w:pBdr>
        <w:top w:val="single" w:sz="4" w:space="0" w:color="auto"/>
        <w:left w:val="single" w:sz="4" w:space="0" w:color="auto"/>
        <w:bottom w:val="single" w:sz="4" w:space="0" w:color="auto"/>
        <w:right w:val="single" w:sz="4" w:space="0" w:color="auto"/>
      </w:pBdr>
      <w:spacing w:before="100" w:beforeAutospacing="1" w:after="100" w:afterAutospacing="1"/>
    </w:pPr>
    <w:rPr>
      <w:sz w:val="12"/>
      <w:szCs w:val="12"/>
      <w:lang w:val="en-US"/>
    </w:rPr>
  </w:style>
  <w:style w:type="paragraph" w:customStyle="1" w:styleId="xl73">
    <w:name w:val="xl73"/>
    <w:basedOn w:val="Normal"/>
    <w:rsid w:val="00DD62A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4">
    <w:name w:val="xl74"/>
    <w:basedOn w:val="Normal"/>
    <w:rsid w:val="00DD62A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5">
    <w:name w:val="xl75"/>
    <w:basedOn w:val="Normal"/>
    <w:rsid w:val="00DD62A0"/>
    <w:pPr>
      <w:pBdr>
        <w:top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6">
    <w:name w:val="xl76"/>
    <w:basedOn w:val="Normal"/>
    <w:rsid w:val="00DD62A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77">
    <w:name w:val="xl77"/>
    <w:basedOn w:val="Normal"/>
    <w:rsid w:val="00DD62A0"/>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78">
    <w:name w:val="xl78"/>
    <w:basedOn w:val="Normal"/>
    <w:rsid w:val="00DD62A0"/>
    <w:pPr>
      <w:pBdr>
        <w:top w:val="single" w:sz="4" w:space="0" w:color="auto"/>
        <w:bottom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79">
    <w:name w:val="xl79"/>
    <w:basedOn w:val="Normal"/>
    <w:rsid w:val="00DD62A0"/>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2"/>
      <w:szCs w:val="12"/>
      <w:lang w:val="en-US"/>
    </w:rPr>
  </w:style>
  <w:style w:type="paragraph" w:customStyle="1" w:styleId="xl80">
    <w:name w:val="xl80"/>
    <w:basedOn w:val="Normal"/>
    <w:rsid w:val="00DD62A0"/>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1">
    <w:name w:val="xl81"/>
    <w:basedOn w:val="Normal"/>
    <w:rsid w:val="00DD62A0"/>
    <w:pPr>
      <w:pBdr>
        <w:top w:val="single" w:sz="4" w:space="0" w:color="auto"/>
        <w:bottom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2">
    <w:name w:val="xl82"/>
    <w:basedOn w:val="Normal"/>
    <w:rsid w:val="00DD62A0"/>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2"/>
      <w:szCs w:val="12"/>
      <w:lang w:val="en-US"/>
    </w:rPr>
  </w:style>
  <w:style w:type="paragraph" w:customStyle="1" w:styleId="xl83">
    <w:name w:val="xl83"/>
    <w:basedOn w:val="Normal"/>
    <w:rsid w:val="00DD62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2"/>
      <w:szCs w:val="12"/>
      <w:lang w:val="en-US"/>
    </w:rPr>
  </w:style>
  <w:style w:type="character" w:customStyle="1" w:styleId="CharChar230">
    <w:name w:val="Char Char23"/>
    <w:rsid w:val="00866600"/>
    <w:rPr>
      <w:rFonts w:ascii="Arial" w:eastAsia="Times New Roman" w:hAnsi="Arial"/>
      <w:b/>
      <w:bCs/>
      <w:sz w:val="24"/>
      <w:szCs w:val="24"/>
    </w:rPr>
  </w:style>
  <w:style w:type="character" w:customStyle="1" w:styleId="CharChar220">
    <w:name w:val="Char Char22"/>
    <w:rsid w:val="00866600"/>
    <w:rPr>
      <w:rFonts w:ascii="Arial" w:eastAsia="Times New Roman" w:hAnsi="Arial"/>
      <w:iCs/>
      <w:sz w:val="24"/>
      <w:szCs w:val="24"/>
      <w:lang w:val="sr-Latn-CS"/>
    </w:rPr>
  </w:style>
  <w:style w:type="character" w:customStyle="1" w:styleId="CharChar210">
    <w:name w:val="Char Char21"/>
    <w:rsid w:val="00866600"/>
    <w:rPr>
      <w:rFonts w:ascii="Tahoma" w:eastAsia="Times New Roman" w:hAnsi="Tahoma" w:cs="Tahoma"/>
      <w:sz w:val="24"/>
      <w:lang w:val="en-US" w:eastAsia="en-US"/>
    </w:rPr>
  </w:style>
  <w:style w:type="character" w:customStyle="1" w:styleId="CharChar200">
    <w:name w:val="Char Char20"/>
    <w:rsid w:val="00866600"/>
    <w:rPr>
      <w:rFonts w:ascii="Arial" w:eastAsia="Times New Roman" w:hAnsi="Arial"/>
      <w:b/>
      <w:bCs/>
      <w:iCs/>
      <w:noProof/>
      <w:sz w:val="24"/>
      <w:szCs w:val="26"/>
      <w:lang w:val="sr-Latn-CS"/>
    </w:rPr>
  </w:style>
  <w:style w:type="paragraph" w:customStyle="1" w:styleId="TableParagraph">
    <w:name w:val="Table Paragraph"/>
    <w:basedOn w:val="Normal"/>
    <w:uiPriority w:val="1"/>
    <w:qFormat/>
    <w:rsid w:val="00866600"/>
    <w:pPr>
      <w:widowControl w:val="0"/>
      <w:autoSpaceDE w:val="0"/>
      <w:autoSpaceDN w:val="0"/>
      <w:adjustRightInd w:val="0"/>
    </w:pPr>
    <w:rPr>
      <w:lang w:val="en-US"/>
    </w:rPr>
  </w:style>
  <w:style w:type="paragraph" w:customStyle="1" w:styleId="KDKomentar">
    <w:name w:val="KDKomentar"/>
    <w:basedOn w:val="Normal"/>
    <w:link w:val="KDKomentarChar"/>
    <w:qFormat/>
    <w:rsid w:val="00866600"/>
    <w:pPr>
      <w:tabs>
        <w:tab w:val="left" w:pos="1134"/>
      </w:tabs>
      <w:spacing w:before="120"/>
      <w:jc w:val="both"/>
    </w:pPr>
    <w:rPr>
      <w:rFonts w:ascii="Arial" w:hAnsi="Arial"/>
      <w:i/>
      <w:color w:val="00B0F0"/>
      <w:sz w:val="20"/>
      <w:szCs w:val="20"/>
      <w:lang w:val="ru-RU"/>
    </w:rPr>
  </w:style>
  <w:style w:type="character" w:customStyle="1" w:styleId="KDKomentarChar">
    <w:name w:val="KDKomentar Char"/>
    <w:link w:val="KDKomentar"/>
    <w:rsid w:val="00866600"/>
    <w:rPr>
      <w:rFonts w:ascii="Arial" w:eastAsia="Times New Roman" w:hAnsi="Arial"/>
      <w:i/>
      <w:color w:val="00B0F0"/>
      <w:lang w:val="ru-RU"/>
    </w:rPr>
  </w:style>
  <w:style w:type="paragraph" w:customStyle="1" w:styleId="KDPodnaslov2">
    <w:name w:val="KDPodnaslov2"/>
    <w:basedOn w:val="KDPodnaslov1"/>
    <w:next w:val="Normal"/>
    <w:link w:val="KDPodnaslov2Char"/>
    <w:qFormat/>
    <w:rsid w:val="00866600"/>
    <w:pPr>
      <w:outlineLvl w:val="1"/>
    </w:pPr>
  </w:style>
  <w:style w:type="character" w:customStyle="1" w:styleId="KDPodnaslov2Char">
    <w:name w:val="KDPodnaslov2 Char"/>
    <w:link w:val="KDPodnaslov2"/>
    <w:rsid w:val="00866600"/>
    <w:rPr>
      <w:rFonts w:ascii="Arial" w:eastAsia="Times New Roman" w:hAnsi="Arial"/>
      <w:b/>
      <w:sz w:val="22"/>
      <w:szCs w:val="22"/>
    </w:rPr>
  </w:style>
  <w:style w:type="paragraph" w:customStyle="1" w:styleId="KDNabrajanje">
    <w:name w:val="KDNabrajanje"/>
    <w:basedOn w:val="Normal"/>
    <w:link w:val="KDNabrajanjeChar"/>
    <w:qFormat/>
    <w:rsid w:val="00866600"/>
    <w:pPr>
      <w:numPr>
        <w:numId w:val="16"/>
      </w:numPr>
      <w:tabs>
        <w:tab w:val="num" w:pos="567"/>
      </w:tabs>
      <w:spacing w:before="80"/>
      <w:ind w:left="568" w:hanging="284"/>
      <w:jc w:val="both"/>
    </w:pPr>
    <w:rPr>
      <w:rFonts w:ascii="Arial" w:hAnsi="Arial"/>
      <w:sz w:val="22"/>
      <w:szCs w:val="22"/>
      <w:lang w:val="ru-RU"/>
    </w:rPr>
  </w:style>
  <w:style w:type="character" w:customStyle="1" w:styleId="KDNabrajanjeChar">
    <w:name w:val="KDNabrajanje Char"/>
    <w:link w:val="KDNabrajanje"/>
    <w:rsid w:val="00866600"/>
    <w:rPr>
      <w:rFonts w:ascii="Arial" w:eastAsia="Times New Roman" w:hAnsi="Arial"/>
      <w:sz w:val="22"/>
      <w:szCs w:val="22"/>
      <w:lang w:val="ru-RU"/>
    </w:rPr>
  </w:style>
  <w:style w:type="paragraph" w:customStyle="1" w:styleId="Style23">
    <w:name w:val="Style23"/>
    <w:basedOn w:val="Normal"/>
    <w:uiPriority w:val="99"/>
    <w:rsid w:val="00F051F7"/>
    <w:pPr>
      <w:widowControl w:val="0"/>
      <w:autoSpaceDE w:val="0"/>
      <w:autoSpaceDN w:val="0"/>
      <w:adjustRightInd w:val="0"/>
      <w:spacing w:line="276" w:lineRule="exact"/>
      <w:jc w:val="both"/>
    </w:pPr>
    <w:rPr>
      <w:rFonts w:ascii="Arial" w:hAnsi="Arial" w:cs="Arial"/>
      <w:lang w:val="en-US"/>
    </w:rPr>
  </w:style>
  <w:style w:type="paragraph" w:customStyle="1" w:styleId="Style17">
    <w:name w:val="Style17"/>
    <w:basedOn w:val="Normal"/>
    <w:uiPriority w:val="99"/>
    <w:rsid w:val="00F051F7"/>
    <w:pPr>
      <w:widowControl w:val="0"/>
      <w:autoSpaceDE w:val="0"/>
      <w:autoSpaceDN w:val="0"/>
      <w:adjustRightInd w:val="0"/>
      <w:spacing w:line="276" w:lineRule="exact"/>
    </w:pPr>
    <w:rPr>
      <w:rFonts w:ascii="Arial" w:hAnsi="Arial" w:cs="Arial"/>
      <w:lang w:val="en-US"/>
    </w:rPr>
  </w:style>
  <w:style w:type="paragraph" w:customStyle="1" w:styleId="Style27">
    <w:name w:val="Style27"/>
    <w:basedOn w:val="Normal"/>
    <w:uiPriority w:val="99"/>
    <w:rsid w:val="00F051F7"/>
    <w:pPr>
      <w:widowControl w:val="0"/>
      <w:autoSpaceDE w:val="0"/>
      <w:autoSpaceDN w:val="0"/>
      <w:adjustRightInd w:val="0"/>
    </w:pPr>
    <w:rPr>
      <w:rFonts w:ascii="Arial" w:hAnsi="Arial" w:cs="Arial"/>
      <w:lang w:val="en-US"/>
    </w:rPr>
  </w:style>
  <w:style w:type="paragraph" w:customStyle="1" w:styleId="Style37">
    <w:name w:val="Style37"/>
    <w:basedOn w:val="Normal"/>
    <w:uiPriority w:val="99"/>
    <w:rsid w:val="00F051F7"/>
    <w:pPr>
      <w:widowControl w:val="0"/>
      <w:autoSpaceDE w:val="0"/>
      <w:autoSpaceDN w:val="0"/>
      <w:adjustRightInd w:val="0"/>
      <w:spacing w:line="250" w:lineRule="exact"/>
      <w:ind w:hanging="168"/>
    </w:pPr>
    <w:rPr>
      <w:rFonts w:ascii="Arial" w:hAnsi="Arial" w:cs="Arial"/>
      <w:lang w:val="en-US"/>
    </w:rPr>
  </w:style>
  <w:style w:type="paragraph" w:customStyle="1" w:styleId="Style41">
    <w:name w:val="Style41"/>
    <w:basedOn w:val="Normal"/>
    <w:uiPriority w:val="99"/>
    <w:rsid w:val="00F051F7"/>
    <w:pPr>
      <w:widowControl w:val="0"/>
      <w:autoSpaceDE w:val="0"/>
      <w:autoSpaceDN w:val="0"/>
      <w:adjustRightInd w:val="0"/>
      <w:jc w:val="both"/>
    </w:pPr>
    <w:rPr>
      <w:rFonts w:ascii="Arial" w:hAnsi="Arial" w:cs="Arial"/>
      <w:lang w:val="en-US"/>
    </w:rPr>
  </w:style>
  <w:style w:type="character" w:customStyle="1" w:styleId="FontStyle69">
    <w:name w:val="Font Style69"/>
    <w:uiPriority w:val="99"/>
    <w:rsid w:val="00F051F7"/>
    <w:rPr>
      <w:rFonts w:ascii="Arial" w:hAnsi="Arial" w:cs="Arial"/>
      <w:b/>
      <w:bCs/>
      <w:color w:val="000000"/>
      <w:sz w:val="24"/>
      <w:szCs w:val="24"/>
    </w:rPr>
  </w:style>
  <w:style w:type="character" w:customStyle="1" w:styleId="FontStyle86">
    <w:name w:val="Font Style86"/>
    <w:uiPriority w:val="99"/>
    <w:rsid w:val="00F051F7"/>
    <w:rPr>
      <w:rFonts w:ascii="Arial" w:hAnsi="Arial" w:cs="Arial"/>
      <w:b/>
      <w:bCs/>
      <w:color w:val="000000"/>
      <w:sz w:val="20"/>
      <w:szCs w:val="20"/>
    </w:rPr>
  </w:style>
  <w:style w:type="character" w:customStyle="1" w:styleId="FontStyle89">
    <w:name w:val="Font Style89"/>
    <w:uiPriority w:val="99"/>
    <w:rsid w:val="00F051F7"/>
    <w:rPr>
      <w:rFonts w:ascii="Arial" w:hAnsi="Arial" w:cs="Arial"/>
      <w:b/>
      <w:bCs/>
      <w:color w:val="000000"/>
      <w:sz w:val="20"/>
      <w:szCs w:val="20"/>
    </w:rPr>
  </w:style>
  <w:style w:type="character" w:customStyle="1" w:styleId="FontStyle92">
    <w:name w:val="Font Style92"/>
    <w:uiPriority w:val="99"/>
    <w:rsid w:val="00F051F7"/>
    <w:rPr>
      <w:rFonts w:ascii="Arial" w:hAnsi="Arial" w:cs="Arial"/>
      <w:color w:val="000000"/>
      <w:sz w:val="20"/>
      <w:szCs w:val="20"/>
    </w:rPr>
  </w:style>
  <w:style w:type="character" w:customStyle="1" w:styleId="WW8Num2z1">
    <w:name w:val="WW8Num2z1"/>
    <w:rsid w:val="00F051F7"/>
    <w:rPr>
      <w:rFonts w:ascii="Courier New" w:hAnsi="Courier New" w:cs="Courier New"/>
    </w:rPr>
  </w:style>
  <w:style w:type="paragraph" w:customStyle="1" w:styleId="Style18">
    <w:name w:val="Style18"/>
    <w:basedOn w:val="Normal"/>
    <w:uiPriority w:val="99"/>
    <w:rsid w:val="00F051F7"/>
    <w:pPr>
      <w:widowControl w:val="0"/>
      <w:autoSpaceDE w:val="0"/>
      <w:autoSpaceDN w:val="0"/>
      <w:adjustRightInd w:val="0"/>
      <w:spacing w:line="253" w:lineRule="exact"/>
    </w:pPr>
    <w:rPr>
      <w:rFonts w:ascii="Arial" w:hAnsi="Arial" w:cs="Arial"/>
      <w:lang w:val="en-US"/>
    </w:rPr>
  </w:style>
  <w:style w:type="paragraph" w:customStyle="1" w:styleId="Style38">
    <w:name w:val="Style38"/>
    <w:basedOn w:val="Normal"/>
    <w:uiPriority w:val="99"/>
    <w:rsid w:val="00F051F7"/>
    <w:pPr>
      <w:widowControl w:val="0"/>
      <w:autoSpaceDE w:val="0"/>
      <w:autoSpaceDN w:val="0"/>
      <w:adjustRightInd w:val="0"/>
      <w:jc w:val="center"/>
    </w:pPr>
    <w:rPr>
      <w:rFonts w:ascii="Arial" w:hAnsi="Arial" w:cs="Arial"/>
      <w:lang w:val="en-US"/>
    </w:rPr>
  </w:style>
  <w:style w:type="paragraph" w:customStyle="1" w:styleId="Style39">
    <w:name w:val="Style39"/>
    <w:basedOn w:val="Normal"/>
    <w:uiPriority w:val="99"/>
    <w:rsid w:val="00F051F7"/>
    <w:pPr>
      <w:widowControl w:val="0"/>
      <w:autoSpaceDE w:val="0"/>
      <w:autoSpaceDN w:val="0"/>
      <w:adjustRightInd w:val="0"/>
    </w:pPr>
    <w:rPr>
      <w:rFonts w:ascii="Arial" w:hAnsi="Arial" w:cs="Arial"/>
      <w:lang w:val="en-US"/>
    </w:rPr>
  </w:style>
  <w:style w:type="paragraph" w:customStyle="1" w:styleId="Style40">
    <w:name w:val="Style40"/>
    <w:basedOn w:val="Normal"/>
    <w:uiPriority w:val="99"/>
    <w:rsid w:val="00F051F7"/>
    <w:pPr>
      <w:widowControl w:val="0"/>
      <w:autoSpaceDE w:val="0"/>
      <w:autoSpaceDN w:val="0"/>
      <w:adjustRightInd w:val="0"/>
    </w:pPr>
    <w:rPr>
      <w:rFonts w:ascii="Arial" w:hAnsi="Arial" w:cs="Arial"/>
      <w:lang w:val="en-US"/>
    </w:rPr>
  </w:style>
  <w:style w:type="paragraph" w:customStyle="1" w:styleId="Style42">
    <w:name w:val="Style42"/>
    <w:basedOn w:val="Normal"/>
    <w:uiPriority w:val="99"/>
    <w:rsid w:val="00F051F7"/>
    <w:pPr>
      <w:widowControl w:val="0"/>
      <w:autoSpaceDE w:val="0"/>
      <w:autoSpaceDN w:val="0"/>
      <w:adjustRightInd w:val="0"/>
    </w:pPr>
    <w:rPr>
      <w:rFonts w:ascii="Arial" w:hAnsi="Arial" w:cs="Arial"/>
      <w:lang w:val="en-US"/>
    </w:rPr>
  </w:style>
  <w:style w:type="paragraph" w:customStyle="1" w:styleId="Style46">
    <w:name w:val="Style46"/>
    <w:basedOn w:val="Normal"/>
    <w:uiPriority w:val="99"/>
    <w:rsid w:val="00F051F7"/>
    <w:pPr>
      <w:widowControl w:val="0"/>
      <w:autoSpaceDE w:val="0"/>
      <w:autoSpaceDN w:val="0"/>
      <w:adjustRightInd w:val="0"/>
      <w:jc w:val="center"/>
    </w:pPr>
    <w:rPr>
      <w:rFonts w:ascii="Arial" w:hAnsi="Arial" w:cs="Arial"/>
      <w:lang w:val="en-US"/>
    </w:rPr>
  </w:style>
  <w:style w:type="paragraph" w:customStyle="1" w:styleId="Style48">
    <w:name w:val="Style48"/>
    <w:basedOn w:val="Normal"/>
    <w:uiPriority w:val="99"/>
    <w:rsid w:val="00F051F7"/>
    <w:pPr>
      <w:widowControl w:val="0"/>
      <w:autoSpaceDE w:val="0"/>
      <w:autoSpaceDN w:val="0"/>
      <w:adjustRightInd w:val="0"/>
    </w:pPr>
    <w:rPr>
      <w:rFonts w:ascii="Arial" w:hAnsi="Arial" w:cs="Arial"/>
      <w:lang w:val="en-US"/>
    </w:rPr>
  </w:style>
  <w:style w:type="paragraph" w:customStyle="1" w:styleId="Style57">
    <w:name w:val="Style57"/>
    <w:basedOn w:val="Normal"/>
    <w:uiPriority w:val="99"/>
    <w:rsid w:val="00F051F7"/>
    <w:pPr>
      <w:widowControl w:val="0"/>
      <w:autoSpaceDE w:val="0"/>
      <w:autoSpaceDN w:val="0"/>
      <w:adjustRightInd w:val="0"/>
      <w:spacing w:line="288" w:lineRule="exact"/>
      <w:ind w:hanging="86"/>
    </w:pPr>
    <w:rPr>
      <w:rFonts w:ascii="Arial" w:hAnsi="Arial" w:cs="Arial"/>
      <w:lang w:val="en-US"/>
    </w:rPr>
  </w:style>
  <w:style w:type="paragraph" w:customStyle="1" w:styleId="Style63">
    <w:name w:val="Style63"/>
    <w:basedOn w:val="Normal"/>
    <w:uiPriority w:val="99"/>
    <w:rsid w:val="00F051F7"/>
    <w:pPr>
      <w:widowControl w:val="0"/>
      <w:autoSpaceDE w:val="0"/>
      <w:autoSpaceDN w:val="0"/>
      <w:adjustRightInd w:val="0"/>
      <w:jc w:val="both"/>
    </w:pPr>
    <w:rPr>
      <w:rFonts w:ascii="Arial" w:hAnsi="Arial" w:cs="Arial"/>
      <w:lang w:val="en-US"/>
    </w:rPr>
  </w:style>
  <w:style w:type="character" w:customStyle="1" w:styleId="FontStyle83">
    <w:name w:val="Font Style83"/>
    <w:uiPriority w:val="99"/>
    <w:rsid w:val="00F051F7"/>
    <w:rPr>
      <w:rFonts w:ascii="Arial" w:hAnsi="Arial" w:cs="Arial"/>
      <w:b/>
      <w:bCs/>
      <w:color w:val="000000"/>
      <w:sz w:val="16"/>
      <w:szCs w:val="16"/>
    </w:rPr>
  </w:style>
  <w:style w:type="character" w:customStyle="1" w:styleId="FontStyle84">
    <w:name w:val="Font Style84"/>
    <w:uiPriority w:val="99"/>
    <w:rsid w:val="00F051F7"/>
    <w:rPr>
      <w:rFonts w:ascii="Arial" w:hAnsi="Arial" w:cs="Arial"/>
      <w:color w:val="000000"/>
      <w:sz w:val="16"/>
      <w:szCs w:val="16"/>
    </w:rPr>
  </w:style>
  <w:style w:type="paragraph" w:customStyle="1" w:styleId="Style21">
    <w:name w:val="Style21"/>
    <w:basedOn w:val="Normal"/>
    <w:uiPriority w:val="99"/>
    <w:rsid w:val="00445634"/>
    <w:pPr>
      <w:widowControl w:val="0"/>
      <w:autoSpaceDE w:val="0"/>
      <w:autoSpaceDN w:val="0"/>
      <w:adjustRightInd w:val="0"/>
      <w:spacing w:line="254" w:lineRule="exact"/>
    </w:pPr>
    <w:rPr>
      <w:rFonts w:ascii="Arial" w:hAnsi="Arial" w:cs="Arial"/>
      <w:lang w:val="en-US"/>
    </w:rPr>
  </w:style>
  <w:style w:type="paragraph" w:customStyle="1" w:styleId="Style51">
    <w:name w:val="Style51"/>
    <w:basedOn w:val="Normal"/>
    <w:uiPriority w:val="99"/>
    <w:rsid w:val="00445634"/>
    <w:pPr>
      <w:widowControl w:val="0"/>
      <w:autoSpaceDE w:val="0"/>
      <w:autoSpaceDN w:val="0"/>
      <w:adjustRightInd w:val="0"/>
    </w:pPr>
    <w:rPr>
      <w:rFonts w:ascii="Arial" w:hAnsi="Arial" w:cs="Arial"/>
      <w:lang w:val="en-US"/>
    </w:rPr>
  </w:style>
  <w:style w:type="paragraph" w:customStyle="1" w:styleId="Style53">
    <w:name w:val="Style53"/>
    <w:basedOn w:val="Normal"/>
    <w:uiPriority w:val="99"/>
    <w:rsid w:val="00445634"/>
    <w:pPr>
      <w:widowControl w:val="0"/>
      <w:autoSpaceDE w:val="0"/>
      <w:autoSpaceDN w:val="0"/>
      <w:adjustRightInd w:val="0"/>
      <w:spacing w:line="253" w:lineRule="exact"/>
      <w:jc w:val="both"/>
    </w:pPr>
    <w:rPr>
      <w:rFonts w:ascii="Arial" w:hAnsi="Arial" w:cs="Arial"/>
      <w:lang w:val="en-US"/>
    </w:rPr>
  </w:style>
  <w:style w:type="character" w:customStyle="1" w:styleId="FontStyle91">
    <w:name w:val="Font Style91"/>
    <w:uiPriority w:val="99"/>
    <w:rsid w:val="00445634"/>
    <w:rPr>
      <w:rFonts w:ascii="Arial" w:hAnsi="Arial" w:cs="Arial"/>
      <w:i/>
      <w:iCs/>
      <w:color w:val="000000"/>
      <w:sz w:val="20"/>
      <w:szCs w:val="20"/>
    </w:rPr>
  </w:style>
  <w:style w:type="character" w:customStyle="1" w:styleId="FontStyle58">
    <w:name w:val="Font Style58"/>
    <w:uiPriority w:val="99"/>
    <w:rsid w:val="00F27445"/>
    <w:rPr>
      <w:rFonts w:ascii="Arial" w:hAnsi="Arial" w:cs="Arial"/>
      <w:b/>
      <w:bCs/>
      <w:i/>
      <w:iCs/>
      <w:color w:val="000000"/>
      <w:sz w:val="20"/>
      <w:szCs w:val="20"/>
    </w:rPr>
  </w:style>
  <w:style w:type="numbering" w:customStyle="1" w:styleId="NoList3">
    <w:name w:val="No List3"/>
    <w:next w:val="NoList"/>
    <w:uiPriority w:val="99"/>
    <w:semiHidden/>
    <w:unhideWhenUsed/>
    <w:rsid w:val="008B5066"/>
  </w:style>
  <w:style w:type="paragraph" w:customStyle="1" w:styleId="xl84">
    <w:name w:val="xl84"/>
    <w:basedOn w:val="Normal"/>
    <w:rsid w:val="008B5066"/>
    <w:pPr>
      <w:pBdr>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val="en-US"/>
    </w:rPr>
  </w:style>
  <w:style w:type="paragraph" w:customStyle="1" w:styleId="xl85">
    <w:name w:val="xl85"/>
    <w:basedOn w:val="Normal"/>
    <w:rsid w:val="008B506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8"/>
      <w:szCs w:val="28"/>
      <w:lang w:val="en-US"/>
    </w:rPr>
  </w:style>
  <w:style w:type="paragraph" w:customStyle="1" w:styleId="xl86">
    <w:name w:val="xl86"/>
    <w:basedOn w:val="Normal"/>
    <w:rsid w:val="008B5066"/>
    <w:pPr>
      <w:pBdr>
        <w:right w:val="single" w:sz="8" w:space="0" w:color="auto"/>
      </w:pBdr>
      <w:shd w:val="clear" w:color="000000" w:fill="FFFFFF"/>
      <w:spacing w:before="100" w:beforeAutospacing="1" w:after="100" w:afterAutospacing="1"/>
      <w:textAlignment w:val="center"/>
    </w:pPr>
    <w:rPr>
      <w:rFonts w:ascii="Arial" w:hAnsi="Arial" w:cs="Arial"/>
      <w:sz w:val="28"/>
      <w:szCs w:val="28"/>
      <w:lang w:val="en-US"/>
    </w:rPr>
  </w:style>
  <w:style w:type="paragraph" w:customStyle="1" w:styleId="xl87">
    <w:name w:val="xl87"/>
    <w:basedOn w:val="Normal"/>
    <w:rsid w:val="008B5066"/>
    <w:pPr>
      <w:shd w:val="clear" w:color="000000" w:fill="FFFFFF"/>
      <w:spacing w:before="100" w:beforeAutospacing="1" w:after="100" w:afterAutospacing="1"/>
      <w:jc w:val="center"/>
      <w:textAlignment w:val="center"/>
    </w:pPr>
    <w:rPr>
      <w:rFonts w:ascii="Arial" w:hAnsi="Arial" w:cs="Arial"/>
      <w:sz w:val="28"/>
      <w:szCs w:val="28"/>
      <w:lang w:val="en-US"/>
    </w:rPr>
  </w:style>
  <w:style w:type="paragraph" w:customStyle="1" w:styleId="xl88">
    <w:name w:val="xl88"/>
    <w:basedOn w:val="Normal"/>
    <w:rsid w:val="008B5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8"/>
      <w:szCs w:val="28"/>
      <w:lang w:val="en-US"/>
    </w:rPr>
  </w:style>
  <w:style w:type="paragraph" w:customStyle="1" w:styleId="xl89">
    <w:name w:val="xl89"/>
    <w:basedOn w:val="Normal"/>
    <w:rsid w:val="008B506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28"/>
      <w:szCs w:val="28"/>
      <w:lang w:val="en-US"/>
    </w:rPr>
  </w:style>
  <w:style w:type="paragraph" w:customStyle="1" w:styleId="xl90">
    <w:name w:val="xl90"/>
    <w:basedOn w:val="Normal"/>
    <w:rsid w:val="008B506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val="en-US"/>
    </w:rPr>
  </w:style>
  <w:style w:type="paragraph" w:customStyle="1" w:styleId="xl91">
    <w:name w:val="xl91"/>
    <w:basedOn w:val="Normal"/>
    <w:rsid w:val="008B5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8"/>
      <w:szCs w:val="28"/>
      <w:lang w:val="en-US"/>
    </w:rPr>
  </w:style>
  <w:style w:type="paragraph" w:customStyle="1" w:styleId="xl92">
    <w:name w:val="xl92"/>
    <w:basedOn w:val="Normal"/>
    <w:rsid w:val="008B506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8"/>
      <w:szCs w:val="28"/>
      <w:lang w:val="en-US"/>
    </w:rPr>
  </w:style>
  <w:style w:type="paragraph" w:customStyle="1" w:styleId="xl93">
    <w:name w:val="xl93"/>
    <w:basedOn w:val="Normal"/>
    <w:rsid w:val="008B5066"/>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sz w:val="28"/>
      <w:szCs w:val="28"/>
      <w:lang w:val="en-US"/>
    </w:rPr>
  </w:style>
  <w:style w:type="paragraph" w:customStyle="1" w:styleId="xl94">
    <w:name w:val="xl94"/>
    <w:basedOn w:val="Normal"/>
    <w:rsid w:val="008B5066"/>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sz w:val="28"/>
      <w:szCs w:val="28"/>
      <w:lang w:val="en-US"/>
    </w:rPr>
  </w:style>
  <w:style w:type="paragraph" w:customStyle="1" w:styleId="xl95">
    <w:name w:val="xl95"/>
    <w:basedOn w:val="Normal"/>
    <w:rsid w:val="008B5066"/>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val="en-US"/>
    </w:rPr>
  </w:style>
  <w:style w:type="paragraph" w:customStyle="1" w:styleId="xl96">
    <w:name w:val="xl96"/>
    <w:basedOn w:val="Normal"/>
    <w:rsid w:val="008B5066"/>
    <w:pPr>
      <w:shd w:val="clear" w:color="000000" w:fill="FFFFFF"/>
      <w:spacing w:before="100" w:beforeAutospacing="1" w:after="100" w:afterAutospacing="1"/>
    </w:pPr>
    <w:rPr>
      <w:rFonts w:ascii="Calibri" w:hAnsi="Calibri"/>
      <w:sz w:val="28"/>
      <w:szCs w:val="28"/>
      <w:lang w:val="en-US"/>
    </w:rPr>
  </w:style>
  <w:style w:type="paragraph" w:customStyle="1" w:styleId="xl97">
    <w:name w:val="xl97"/>
    <w:basedOn w:val="Normal"/>
    <w:rsid w:val="008B5066"/>
    <w:pPr>
      <w:pBdr>
        <w:top w:val="single" w:sz="8" w:space="0" w:color="auto"/>
        <w:bottom w:val="single" w:sz="8" w:space="0" w:color="auto"/>
      </w:pBdr>
      <w:shd w:val="clear" w:color="000000" w:fill="FFFFFF"/>
      <w:spacing w:before="100" w:beforeAutospacing="1" w:after="100" w:afterAutospacing="1"/>
      <w:textAlignment w:val="center"/>
    </w:pPr>
    <w:rPr>
      <w:rFonts w:ascii="Arial" w:hAnsi="Arial" w:cs="Arial"/>
      <w:sz w:val="28"/>
      <w:szCs w:val="28"/>
      <w:lang w:val="en-US"/>
    </w:rPr>
  </w:style>
  <w:style w:type="paragraph" w:customStyle="1" w:styleId="xl98">
    <w:name w:val="xl98"/>
    <w:basedOn w:val="Normal"/>
    <w:rsid w:val="008B506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8"/>
      <w:szCs w:val="28"/>
      <w:lang w:val="en-US"/>
    </w:rPr>
  </w:style>
  <w:style w:type="paragraph" w:customStyle="1" w:styleId="xl99">
    <w:name w:val="xl99"/>
    <w:basedOn w:val="Normal"/>
    <w:rsid w:val="008B5066"/>
    <w:pPr>
      <w:shd w:val="clear" w:color="000000" w:fill="FFFFFF"/>
      <w:spacing w:before="100" w:beforeAutospacing="1" w:after="100" w:afterAutospacing="1"/>
      <w:textAlignment w:val="center"/>
    </w:pPr>
    <w:rPr>
      <w:rFonts w:ascii="Arial" w:hAnsi="Arial" w:cs="Arial"/>
      <w:sz w:val="28"/>
      <w:szCs w:val="28"/>
      <w:lang w:val="en-US"/>
    </w:rPr>
  </w:style>
  <w:style w:type="paragraph" w:customStyle="1" w:styleId="xl100">
    <w:name w:val="xl100"/>
    <w:basedOn w:val="Normal"/>
    <w:rsid w:val="008B5066"/>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val="en-US"/>
    </w:rPr>
  </w:style>
  <w:style w:type="paragraph" w:customStyle="1" w:styleId="xl101">
    <w:name w:val="xl101"/>
    <w:basedOn w:val="Normal"/>
    <w:rsid w:val="008B5066"/>
    <w:pPr>
      <w:pBdr>
        <w:bottom w:val="single" w:sz="8" w:space="0" w:color="auto"/>
        <w:right w:val="single" w:sz="8" w:space="0" w:color="auto"/>
      </w:pBdr>
      <w:shd w:val="clear" w:color="000000" w:fill="FFFFFF"/>
      <w:spacing w:before="100" w:beforeAutospacing="1" w:after="100" w:afterAutospacing="1"/>
      <w:textAlignment w:val="center"/>
    </w:pPr>
    <w:rPr>
      <w:rFonts w:ascii="Arial" w:hAnsi="Arial" w:cs="Arial"/>
      <w:sz w:val="28"/>
      <w:szCs w:val="28"/>
      <w:lang w:val="en-US"/>
    </w:rPr>
  </w:style>
  <w:style w:type="paragraph" w:customStyle="1" w:styleId="xl102">
    <w:name w:val="xl102"/>
    <w:basedOn w:val="Normal"/>
    <w:rsid w:val="008B5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2"/>
      <w:szCs w:val="22"/>
      <w:lang w:val="en-US"/>
    </w:rPr>
  </w:style>
  <w:style w:type="paragraph" w:customStyle="1" w:styleId="xl103">
    <w:name w:val="xl103"/>
    <w:basedOn w:val="Normal"/>
    <w:rsid w:val="008B5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8"/>
      <w:szCs w:val="28"/>
      <w:lang w:val="en-US"/>
    </w:rPr>
  </w:style>
  <w:style w:type="paragraph" w:customStyle="1" w:styleId="xl104">
    <w:name w:val="xl104"/>
    <w:basedOn w:val="Normal"/>
    <w:rsid w:val="008B5066"/>
    <w:pPr>
      <w:pBdr>
        <w:bottom w:val="single" w:sz="8" w:space="0" w:color="auto"/>
        <w:right w:val="single" w:sz="8" w:space="0" w:color="auto"/>
      </w:pBdr>
      <w:shd w:val="clear" w:color="000000" w:fill="FFFFFF"/>
      <w:spacing w:before="100" w:beforeAutospacing="1" w:after="100" w:afterAutospacing="1"/>
      <w:textAlignment w:val="top"/>
    </w:pPr>
    <w:rPr>
      <w:rFonts w:ascii="Arial" w:hAnsi="Arial" w:cs="Arial"/>
      <w:sz w:val="28"/>
      <w:szCs w:val="28"/>
      <w:lang w:val="en-US"/>
    </w:rPr>
  </w:style>
  <w:style w:type="paragraph" w:customStyle="1" w:styleId="xl105">
    <w:name w:val="xl105"/>
    <w:basedOn w:val="Normal"/>
    <w:rsid w:val="008B5066"/>
    <w:pPr>
      <w:pBdr>
        <w:right w:val="single" w:sz="8" w:space="0" w:color="auto"/>
      </w:pBdr>
      <w:shd w:val="clear" w:color="000000" w:fill="FFFFFF"/>
      <w:spacing w:before="100" w:beforeAutospacing="1" w:after="100" w:afterAutospacing="1"/>
      <w:textAlignment w:val="top"/>
    </w:pPr>
    <w:rPr>
      <w:rFonts w:ascii="Arial" w:hAnsi="Arial" w:cs="Arial"/>
      <w:sz w:val="28"/>
      <w:szCs w:val="28"/>
      <w:lang w:val="en-US"/>
    </w:rPr>
  </w:style>
  <w:style w:type="paragraph" w:customStyle="1" w:styleId="xl106">
    <w:name w:val="xl106"/>
    <w:basedOn w:val="Normal"/>
    <w:rsid w:val="008B5066"/>
    <w:pPr>
      <w:shd w:val="clear" w:color="000000" w:fill="FFFFFF"/>
      <w:spacing w:before="100" w:beforeAutospacing="1" w:after="100" w:afterAutospacing="1"/>
      <w:textAlignment w:val="top"/>
    </w:pPr>
    <w:rPr>
      <w:rFonts w:ascii="Arial" w:hAnsi="Arial" w:cs="Arial"/>
      <w:sz w:val="22"/>
      <w:szCs w:val="22"/>
      <w:lang w:val="en-US"/>
    </w:rPr>
  </w:style>
  <w:style w:type="paragraph" w:customStyle="1" w:styleId="xl107">
    <w:name w:val="xl107"/>
    <w:basedOn w:val="Normal"/>
    <w:rsid w:val="008B506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2"/>
      <w:szCs w:val="22"/>
      <w:lang w:val="en-US"/>
    </w:rPr>
  </w:style>
  <w:style w:type="paragraph" w:customStyle="1" w:styleId="xl108">
    <w:name w:val="xl108"/>
    <w:basedOn w:val="Normal"/>
    <w:rsid w:val="008B50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28"/>
      <w:szCs w:val="28"/>
      <w:lang w:val="en-US"/>
    </w:rPr>
  </w:style>
  <w:style w:type="paragraph" w:customStyle="1" w:styleId="xl109">
    <w:name w:val="xl109"/>
    <w:basedOn w:val="Normal"/>
    <w:rsid w:val="008B50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sz w:val="28"/>
      <w:szCs w:val="28"/>
      <w:lang w:val="en-US"/>
    </w:rPr>
  </w:style>
  <w:style w:type="paragraph" w:customStyle="1" w:styleId="xl110">
    <w:name w:val="xl110"/>
    <w:basedOn w:val="Normal"/>
    <w:rsid w:val="008B506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sz w:val="22"/>
      <w:szCs w:val="22"/>
      <w:lang w:val="en-US"/>
    </w:rPr>
  </w:style>
  <w:style w:type="paragraph" w:customStyle="1" w:styleId="xl111">
    <w:name w:val="xl111"/>
    <w:basedOn w:val="Normal"/>
    <w:rsid w:val="008B5066"/>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hAnsi="Arial" w:cs="Arial"/>
      <w:b/>
      <w:bCs/>
      <w:sz w:val="28"/>
      <w:szCs w:val="28"/>
      <w:lang w:val="en-US"/>
    </w:rPr>
  </w:style>
  <w:style w:type="paragraph" w:customStyle="1" w:styleId="xl112">
    <w:name w:val="xl112"/>
    <w:basedOn w:val="Normal"/>
    <w:rsid w:val="008B5066"/>
    <w:pPr>
      <w:pBdr>
        <w:top w:val="single" w:sz="8" w:space="0" w:color="auto"/>
        <w:bottom w:val="single" w:sz="8" w:space="0" w:color="auto"/>
        <w:right w:val="single" w:sz="8" w:space="0" w:color="000000"/>
      </w:pBdr>
      <w:shd w:val="clear" w:color="000000" w:fill="FFFFFF"/>
      <w:spacing w:before="100" w:beforeAutospacing="1" w:after="100" w:afterAutospacing="1"/>
      <w:textAlignment w:val="center"/>
    </w:pPr>
    <w:rPr>
      <w:rFonts w:ascii="Arial" w:hAnsi="Arial" w:cs="Arial"/>
      <w:b/>
      <w:bCs/>
      <w:sz w:val="28"/>
      <w:szCs w:val="28"/>
      <w:lang w:val="en-US"/>
    </w:rPr>
  </w:style>
  <w:style w:type="paragraph" w:customStyle="1" w:styleId="xl113">
    <w:name w:val="xl113"/>
    <w:basedOn w:val="Normal"/>
    <w:rsid w:val="008B5066"/>
    <w:pPr>
      <w:pBdr>
        <w:top w:val="single" w:sz="8" w:space="0" w:color="auto"/>
        <w:left w:val="single" w:sz="8" w:space="0" w:color="auto"/>
      </w:pBdr>
      <w:shd w:val="clear" w:color="000000" w:fill="FFFFFF"/>
      <w:spacing w:before="100" w:beforeAutospacing="1" w:after="100" w:afterAutospacing="1"/>
      <w:textAlignment w:val="center"/>
    </w:pPr>
    <w:rPr>
      <w:rFonts w:ascii="Arial" w:hAnsi="Arial" w:cs="Arial"/>
      <w:b/>
      <w:bCs/>
      <w:sz w:val="28"/>
      <w:szCs w:val="28"/>
      <w:lang w:val="en-US"/>
    </w:rPr>
  </w:style>
  <w:style w:type="paragraph" w:customStyle="1" w:styleId="xl114">
    <w:name w:val="xl114"/>
    <w:basedOn w:val="Normal"/>
    <w:rsid w:val="008B5066"/>
    <w:pPr>
      <w:pBdr>
        <w:top w:val="single" w:sz="8" w:space="0" w:color="auto"/>
      </w:pBdr>
      <w:shd w:val="clear" w:color="000000" w:fill="FFFFFF"/>
      <w:spacing w:before="100" w:beforeAutospacing="1" w:after="100" w:afterAutospacing="1"/>
      <w:textAlignment w:val="center"/>
    </w:pPr>
    <w:rPr>
      <w:rFonts w:ascii="Arial" w:hAnsi="Arial" w:cs="Arial"/>
      <w:b/>
      <w:bCs/>
      <w:sz w:val="28"/>
      <w:szCs w:val="28"/>
      <w:lang w:val="en-US"/>
    </w:rPr>
  </w:style>
  <w:style w:type="table" w:customStyle="1" w:styleId="SBSSimple1">
    <w:name w:val="SBS Simple1"/>
    <w:basedOn w:val="TableNormal"/>
    <w:next w:val="TableGrid"/>
    <w:rsid w:val="00573E03"/>
    <w:rPr>
      <w:rFonts w:ascii="Arial" w:eastAsia="Times New Roman"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link w:val="Bodytext60"/>
    <w:rsid w:val="001E4D20"/>
    <w:rPr>
      <w:b/>
      <w:bCs/>
      <w:sz w:val="21"/>
      <w:szCs w:val="21"/>
      <w:shd w:val="clear" w:color="auto" w:fill="FFFFFF"/>
    </w:rPr>
  </w:style>
  <w:style w:type="paragraph" w:customStyle="1" w:styleId="Bodytext60">
    <w:name w:val="Body text (6)"/>
    <w:basedOn w:val="Normal"/>
    <w:link w:val="Bodytext6"/>
    <w:rsid w:val="001E4D20"/>
    <w:pPr>
      <w:widowControl w:val="0"/>
      <w:shd w:val="clear" w:color="auto" w:fill="FFFFFF"/>
      <w:spacing w:before="60" w:after="240" w:line="0" w:lineRule="atLeast"/>
      <w:jc w:val="center"/>
    </w:pPr>
    <w:rPr>
      <w:rFonts w:ascii="Calibri" w:eastAsia="Calibri" w:hAnsi="Calibri"/>
      <w:b/>
      <w:bCs/>
      <w:sz w:val="21"/>
      <w:szCs w:val="21"/>
      <w:lang w:val="en-US"/>
    </w:rPr>
  </w:style>
  <w:style w:type="paragraph" w:customStyle="1" w:styleId="KDPodnaslov3">
    <w:name w:val="KDPodnaslov3"/>
    <w:basedOn w:val="KDPodnaslov2"/>
    <w:next w:val="Normal"/>
    <w:link w:val="KDPodnaslov3Char"/>
    <w:qFormat/>
    <w:rsid w:val="00DD181F"/>
    <w:pPr>
      <w:tabs>
        <w:tab w:val="left" w:pos="851"/>
      </w:tabs>
      <w:spacing w:before="120"/>
      <w:jc w:val="both"/>
      <w:outlineLvl w:val="2"/>
    </w:pPr>
    <w:rPr>
      <w:b w:val="0"/>
      <w:lang w:val="en-US"/>
    </w:rPr>
  </w:style>
  <w:style w:type="character" w:customStyle="1" w:styleId="KDPodnaslov3Char">
    <w:name w:val="KDPodnaslov3 Char"/>
    <w:link w:val="KDPodnaslov3"/>
    <w:rsid w:val="00DD181F"/>
    <w:rPr>
      <w:rFonts w:ascii="Arial" w:eastAsia="Times New Roman" w:hAnsi="Arial"/>
      <w:sz w:val="22"/>
      <w:szCs w:val="22"/>
    </w:rPr>
  </w:style>
  <w:style w:type="paragraph" w:customStyle="1" w:styleId="KDObrazac">
    <w:name w:val="KDObrazac"/>
    <w:basedOn w:val="Normal"/>
    <w:qFormat/>
    <w:rsid w:val="00AB5630"/>
    <w:pPr>
      <w:spacing w:before="120"/>
      <w:jc w:val="right"/>
      <w:outlineLvl w:val="1"/>
    </w:pPr>
    <w:rPr>
      <w:rFonts w:ascii="Arial" w:hAnsi="Arial" w:cs="Arial"/>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063">
      <w:bodyDiv w:val="1"/>
      <w:marLeft w:val="0"/>
      <w:marRight w:val="0"/>
      <w:marTop w:val="0"/>
      <w:marBottom w:val="0"/>
      <w:divBdr>
        <w:top w:val="none" w:sz="0" w:space="0" w:color="auto"/>
        <w:left w:val="none" w:sz="0" w:space="0" w:color="auto"/>
        <w:bottom w:val="none" w:sz="0" w:space="0" w:color="auto"/>
        <w:right w:val="none" w:sz="0" w:space="0" w:color="auto"/>
      </w:divBdr>
    </w:div>
    <w:div w:id="32047207">
      <w:bodyDiv w:val="1"/>
      <w:marLeft w:val="0"/>
      <w:marRight w:val="0"/>
      <w:marTop w:val="0"/>
      <w:marBottom w:val="0"/>
      <w:divBdr>
        <w:top w:val="none" w:sz="0" w:space="0" w:color="auto"/>
        <w:left w:val="none" w:sz="0" w:space="0" w:color="auto"/>
        <w:bottom w:val="none" w:sz="0" w:space="0" w:color="auto"/>
        <w:right w:val="none" w:sz="0" w:space="0" w:color="auto"/>
      </w:divBdr>
    </w:div>
    <w:div w:id="60907196">
      <w:bodyDiv w:val="1"/>
      <w:marLeft w:val="0"/>
      <w:marRight w:val="0"/>
      <w:marTop w:val="0"/>
      <w:marBottom w:val="0"/>
      <w:divBdr>
        <w:top w:val="none" w:sz="0" w:space="0" w:color="auto"/>
        <w:left w:val="none" w:sz="0" w:space="0" w:color="auto"/>
        <w:bottom w:val="none" w:sz="0" w:space="0" w:color="auto"/>
        <w:right w:val="none" w:sz="0" w:space="0" w:color="auto"/>
      </w:divBdr>
      <w:divsChild>
        <w:div w:id="1866476207">
          <w:marLeft w:val="0"/>
          <w:marRight w:val="0"/>
          <w:marTop w:val="0"/>
          <w:marBottom w:val="0"/>
          <w:divBdr>
            <w:top w:val="none" w:sz="0" w:space="0" w:color="auto"/>
            <w:left w:val="none" w:sz="0" w:space="0" w:color="auto"/>
            <w:bottom w:val="none" w:sz="0" w:space="0" w:color="auto"/>
            <w:right w:val="none" w:sz="0" w:space="0" w:color="auto"/>
          </w:divBdr>
        </w:div>
      </w:divsChild>
    </w:div>
    <w:div w:id="87847854">
      <w:bodyDiv w:val="1"/>
      <w:marLeft w:val="0"/>
      <w:marRight w:val="0"/>
      <w:marTop w:val="0"/>
      <w:marBottom w:val="0"/>
      <w:divBdr>
        <w:top w:val="none" w:sz="0" w:space="0" w:color="auto"/>
        <w:left w:val="none" w:sz="0" w:space="0" w:color="auto"/>
        <w:bottom w:val="none" w:sz="0" w:space="0" w:color="auto"/>
        <w:right w:val="none" w:sz="0" w:space="0" w:color="auto"/>
      </w:divBdr>
    </w:div>
    <w:div w:id="132330208">
      <w:bodyDiv w:val="1"/>
      <w:marLeft w:val="0"/>
      <w:marRight w:val="0"/>
      <w:marTop w:val="0"/>
      <w:marBottom w:val="0"/>
      <w:divBdr>
        <w:top w:val="none" w:sz="0" w:space="0" w:color="auto"/>
        <w:left w:val="none" w:sz="0" w:space="0" w:color="auto"/>
        <w:bottom w:val="none" w:sz="0" w:space="0" w:color="auto"/>
        <w:right w:val="none" w:sz="0" w:space="0" w:color="auto"/>
      </w:divBdr>
    </w:div>
    <w:div w:id="145705388">
      <w:bodyDiv w:val="1"/>
      <w:marLeft w:val="0"/>
      <w:marRight w:val="0"/>
      <w:marTop w:val="0"/>
      <w:marBottom w:val="0"/>
      <w:divBdr>
        <w:top w:val="none" w:sz="0" w:space="0" w:color="auto"/>
        <w:left w:val="none" w:sz="0" w:space="0" w:color="auto"/>
        <w:bottom w:val="none" w:sz="0" w:space="0" w:color="auto"/>
        <w:right w:val="none" w:sz="0" w:space="0" w:color="auto"/>
      </w:divBdr>
    </w:div>
    <w:div w:id="189538086">
      <w:bodyDiv w:val="1"/>
      <w:marLeft w:val="0"/>
      <w:marRight w:val="0"/>
      <w:marTop w:val="0"/>
      <w:marBottom w:val="0"/>
      <w:divBdr>
        <w:top w:val="none" w:sz="0" w:space="0" w:color="auto"/>
        <w:left w:val="none" w:sz="0" w:space="0" w:color="auto"/>
        <w:bottom w:val="none" w:sz="0" w:space="0" w:color="auto"/>
        <w:right w:val="none" w:sz="0" w:space="0" w:color="auto"/>
      </w:divBdr>
    </w:div>
    <w:div w:id="216282812">
      <w:bodyDiv w:val="1"/>
      <w:marLeft w:val="0"/>
      <w:marRight w:val="0"/>
      <w:marTop w:val="0"/>
      <w:marBottom w:val="0"/>
      <w:divBdr>
        <w:top w:val="none" w:sz="0" w:space="0" w:color="auto"/>
        <w:left w:val="none" w:sz="0" w:space="0" w:color="auto"/>
        <w:bottom w:val="none" w:sz="0" w:space="0" w:color="auto"/>
        <w:right w:val="none" w:sz="0" w:space="0" w:color="auto"/>
      </w:divBdr>
    </w:div>
    <w:div w:id="259683342">
      <w:bodyDiv w:val="1"/>
      <w:marLeft w:val="0"/>
      <w:marRight w:val="0"/>
      <w:marTop w:val="0"/>
      <w:marBottom w:val="0"/>
      <w:divBdr>
        <w:top w:val="none" w:sz="0" w:space="0" w:color="auto"/>
        <w:left w:val="none" w:sz="0" w:space="0" w:color="auto"/>
        <w:bottom w:val="none" w:sz="0" w:space="0" w:color="auto"/>
        <w:right w:val="none" w:sz="0" w:space="0" w:color="auto"/>
      </w:divBdr>
    </w:div>
    <w:div w:id="298808875">
      <w:bodyDiv w:val="1"/>
      <w:marLeft w:val="0"/>
      <w:marRight w:val="0"/>
      <w:marTop w:val="0"/>
      <w:marBottom w:val="0"/>
      <w:divBdr>
        <w:top w:val="none" w:sz="0" w:space="0" w:color="auto"/>
        <w:left w:val="none" w:sz="0" w:space="0" w:color="auto"/>
        <w:bottom w:val="none" w:sz="0" w:space="0" w:color="auto"/>
        <w:right w:val="none" w:sz="0" w:space="0" w:color="auto"/>
      </w:divBdr>
    </w:div>
    <w:div w:id="352651853">
      <w:bodyDiv w:val="1"/>
      <w:marLeft w:val="0"/>
      <w:marRight w:val="0"/>
      <w:marTop w:val="0"/>
      <w:marBottom w:val="0"/>
      <w:divBdr>
        <w:top w:val="none" w:sz="0" w:space="0" w:color="auto"/>
        <w:left w:val="none" w:sz="0" w:space="0" w:color="auto"/>
        <w:bottom w:val="none" w:sz="0" w:space="0" w:color="auto"/>
        <w:right w:val="none" w:sz="0" w:space="0" w:color="auto"/>
      </w:divBdr>
    </w:div>
    <w:div w:id="359358379">
      <w:bodyDiv w:val="1"/>
      <w:marLeft w:val="0"/>
      <w:marRight w:val="0"/>
      <w:marTop w:val="0"/>
      <w:marBottom w:val="0"/>
      <w:divBdr>
        <w:top w:val="none" w:sz="0" w:space="0" w:color="auto"/>
        <w:left w:val="none" w:sz="0" w:space="0" w:color="auto"/>
        <w:bottom w:val="none" w:sz="0" w:space="0" w:color="auto"/>
        <w:right w:val="none" w:sz="0" w:space="0" w:color="auto"/>
      </w:divBdr>
    </w:div>
    <w:div w:id="393428709">
      <w:bodyDiv w:val="1"/>
      <w:marLeft w:val="0"/>
      <w:marRight w:val="0"/>
      <w:marTop w:val="0"/>
      <w:marBottom w:val="0"/>
      <w:divBdr>
        <w:top w:val="none" w:sz="0" w:space="0" w:color="auto"/>
        <w:left w:val="none" w:sz="0" w:space="0" w:color="auto"/>
        <w:bottom w:val="none" w:sz="0" w:space="0" w:color="auto"/>
        <w:right w:val="none" w:sz="0" w:space="0" w:color="auto"/>
      </w:divBdr>
    </w:div>
    <w:div w:id="421875803">
      <w:bodyDiv w:val="1"/>
      <w:marLeft w:val="0"/>
      <w:marRight w:val="0"/>
      <w:marTop w:val="0"/>
      <w:marBottom w:val="0"/>
      <w:divBdr>
        <w:top w:val="none" w:sz="0" w:space="0" w:color="auto"/>
        <w:left w:val="none" w:sz="0" w:space="0" w:color="auto"/>
        <w:bottom w:val="none" w:sz="0" w:space="0" w:color="auto"/>
        <w:right w:val="none" w:sz="0" w:space="0" w:color="auto"/>
      </w:divBdr>
    </w:div>
    <w:div w:id="428551388">
      <w:bodyDiv w:val="1"/>
      <w:marLeft w:val="0"/>
      <w:marRight w:val="0"/>
      <w:marTop w:val="0"/>
      <w:marBottom w:val="0"/>
      <w:divBdr>
        <w:top w:val="none" w:sz="0" w:space="0" w:color="auto"/>
        <w:left w:val="none" w:sz="0" w:space="0" w:color="auto"/>
        <w:bottom w:val="none" w:sz="0" w:space="0" w:color="auto"/>
        <w:right w:val="none" w:sz="0" w:space="0" w:color="auto"/>
      </w:divBdr>
    </w:div>
    <w:div w:id="435516398">
      <w:bodyDiv w:val="1"/>
      <w:marLeft w:val="0"/>
      <w:marRight w:val="0"/>
      <w:marTop w:val="0"/>
      <w:marBottom w:val="0"/>
      <w:divBdr>
        <w:top w:val="none" w:sz="0" w:space="0" w:color="auto"/>
        <w:left w:val="none" w:sz="0" w:space="0" w:color="auto"/>
        <w:bottom w:val="none" w:sz="0" w:space="0" w:color="auto"/>
        <w:right w:val="none" w:sz="0" w:space="0" w:color="auto"/>
      </w:divBdr>
    </w:div>
    <w:div w:id="467892323">
      <w:bodyDiv w:val="1"/>
      <w:marLeft w:val="0"/>
      <w:marRight w:val="0"/>
      <w:marTop w:val="0"/>
      <w:marBottom w:val="0"/>
      <w:divBdr>
        <w:top w:val="none" w:sz="0" w:space="0" w:color="auto"/>
        <w:left w:val="none" w:sz="0" w:space="0" w:color="auto"/>
        <w:bottom w:val="none" w:sz="0" w:space="0" w:color="auto"/>
        <w:right w:val="none" w:sz="0" w:space="0" w:color="auto"/>
      </w:divBdr>
    </w:div>
    <w:div w:id="540433944">
      <w:bodyDiv w:val="1"/>
      <w:marLeft w:val="0"/>
      <w:marRight w:val="0"/>
      <w:marTop w:val="0"/>
      <w:marBottom w:val="0"/>
      <w:divBdr>
        <w:top w:val="none" w:sz="0" w:space="0" w:color="auto"/>
        <w:left w:val="none" w:sz="0" w:space="0" w:color="auto"/>
        <w:bottom w:val="none" w:sz="0" w:space="0" w:color="auto"/>
        <w:right w:val="none" w:sz="0" w:space="0" w:color="auto"/>
      </w:divBdr>
    </w:div>
    <w:div w:id="562761057">
      <w:bodyDiv w:val="1"/>
      <w:marLeft w:val="0"/>
      <w:marRight w:val="0"/>
      <w:marTop w:val="0"/>
      <w:marBottom w:val="0"/>
      <w:divBdr>
        <w:top w:val="none" w:sz="0" w:space="0" w:color="auto"/>
        <w:left w:val="none" w:sz="0" w:space="0" w:color="auto"/>
        <w:bottom w:val="none" w:sz="0" w:space="0" w:color="auto"/>
        <w:right w:val="none" w:sz="0" w:space="0" w:color="auto"/>
      </w:divBdr>
    </w:div>
    <w:div w:id="627930629">
      <w:bodyDiv w:val="1"/>
      <w:marLeft w:val="0"/>
      <w:marRight w:val="0"/>
      <w:marTop w:val="0"/>
      <w:marBottom w:val="0"/>
      <w:divBdr>
        <w:top w:val="none" w:sz="0" w:space="0" w:color="auto"/>
        <w:left w:val="none" w:sz="0" w:space="0" w:color="auto"/>
        <w:bottom w:val="none" w:sz="0" w:space="0" w:color="auto"/>
        <w:right w:val="none" w:sz="0" w:space="0" w:color="auto"/>
      </w:divBdr>
    </w:div>
    <w:div w:id="631710484">
      <w:bodyDiv w:val="1"/>
      <w:marLeft w:val="0"/>
      <w:marRight w:val="0"/>
      <w:marTop w:val="0"/>
      <w:marBottom w:val="0"/>
      <w:divBdr>
        <w:top w:val="none" w:sz="0" w:space="0" w:color="auto"/>
        <w:left w:val="none" w:sz="0" w:space="0" w:color="auto"/>
        <w:bottom w:val="none" w:sz="0" w:space="0" w:color="auto"/>
        <w:right w:val="none" w:sz="0" w:space="0" w:color="auto"/>
      </w:divBdr>
    </w:div>
    <w:div w:id="836071324">
      <w:bodyDiv w:val="1"/>
      <w:marLeft w:val="0"/>
      <w:marRight w:val="0"/>
      <w:marTop w:val="0"/>
      <w:marBottom w:val="0"/>
      <w:divBdr>
        <w:top w:val="none" w:sz="0" w:space="0" w:color="auto"/>
        <w:left w:val="none" w:sz="0" w:space="0" w:color="auto"/>
        <w:bottom w:val="none" w:sz="0" w:space="0" w:color="auto"/>
        <w:right w:val="none" w:sz="0" w:space="0" w:color="auto"/>
      </w:divBdr>
    </w:div>
    <w:div w:id="859658504">
      <w:bodyDiv w:val="1"/>
      <w:marLeft w:val="0"/>
      <w:marRight w:val="0"/>
      <w:marTop w:val="0"/>
      <w:marBottom w:val="0"/>
      <w:divBdr>
        <w:top w:val="none" w:sz="0" w:space="0" w:color="auto"/>
        <w:left w:val="none" w:sz="0" w:space="0" w:color="auto"/>
        <w:bottom w:val="none" w:sz="0" w:space="0" w:color="auto"/>
        <w:right w:val="none" w:sz="0" w:space="0" w:color="auto"/>
      </w:divBdr>
    </w:div>
    <w:div w:id="882209083">
      <w:bodyDiv w:val="1"/>
      <w:marLeft w:val="0"/>
      <w:marRight w:val="0"/>
      <w:marTop w:val="0"/>
      <w:marBottom w:val="0"/>
      <w:divBdr>
        <w:top w:val="none" w:sz="0" w:space="0" w:color="auto"/>
        <w:left w:val="none" w:sz="0" w:space="0" w:color="auto"/>
        <w:bottom w:val="none" w:sz="0" w:space="0" w:color="auto"/>
        <w:right w:val="none" w:sz="0" w:space="0" w:color="auto"/>
      </w:divBdr>
    </w:div>
    <w:div w:id="887691923">
      <w:bodyDiv w:val="1"/>
      <w:marLeft w:val="0"/>
      <w:marRight w:val="0"/>
      <w:marTop w:val="0"/>
      <w:marBottom w:val="0"/>
      <w:divBdr>
        <w:top w:val="none" w:sz="0" w:space="0" w:color="auto"/>
        <w:left w:val="none" w:sz="0" w:space="0" w:color="auto"/>
        <w:bottom w:val="none" w:sz="0" w:space="0" w:color="auto"/>
        <w:right w:val="none" w:sz="0" w:space="0" w:color="auto"/>
      </w:divBdr>
    </w:div>
    <w:div w:id="906646749">
      <w:bodyDiv w:val="1"/>
      <w:marLeft w:val="0"/>
      <w:marRight w:val="0"/>
      <w:marTop w:val="0"/>
      <w:marBottom w:val="0"/>
      <w:divBdr>
        <w:top w:val="none" w:sz="0" w:space="0" w:color="auto"/>
        <w:left w:val="none" w:sz="0" w:space="0" w:color="auto"/>
        <w:bottom w:val="none" w:sz="0" w:space="0" w:color="auto"/>
        <w:right w:val="none" w:sz="0" w:space="0" w:color="auto"/>
      </w:divBdr>
    </w:div>
    <w:div w:id="909845084">
      <w:bodyDiv w:val="1"/>
      <w:marLeft w:val="0"/>
      <w:marRight w:val="0"/>
      <w:marTop w:val="0"/>
      <w:marBottom w:val="0"/>
      <w:divBdr>
        <w:top w:val="none" w:sz="0" w:space="0" w:color="auto"/>
        <w:left w:val="none" w:sz="0" w:space="0" w:color="auto"/>
        <w:bottom w:val="none" w:sz="0" w:space="0" w:color="auto"/>
        <w:right w:val="none" w:sz="0" w:space="0" w:color="auto"/>
      </w:divBdr>
    </w:div>
    <w:div w:id="990016251">
      <w:bodyDiv w:val="1"/>
      <w:marLeft w:val="0"/>
      <w:marRight w:val="0"/>
      <w:marTop w:val="0"/>
      <w:marBottom w:val="0"/>
      <w:divBdr>
        <w:top w:val="none" w:sz="0" w:space="0" w:color="auto"/>
        <w:left w:val="none" w:sz="0" w:space="0" w:color="auto"/>
        <w:bottom w:val="none" w:sz="0" w:space="0" w:color="auto"/>
        <w:right w:val="none" w:sz="0" w:space="0" w:color="auto"/>
      </w:divBdr>
    </w:div>
    <w:div w:id="998456754">
      <w:bodyDiv w:val="1"/>
      <w:marLeft w:val="0"/>
      <w:marRight w:val="0"/>
      <w:marTop w:val="0"/>
      <w:marBottom w:val="0"/>
      <w:divBdr>
        <w:top w:val="none" w:sz="0" w:space="0" w:color="auto"/>
        <w:left w:val="none" w:sz="0" w:space="0" w:color="auto"/>
        <w:bottom w:val="none" w:sz="0" w:space="0" w:color="auto"/>
        <w:right w:val="none" w:sz="0" w:space="0" w:color="auto"/>
      </w:divBdr>
    </w:div>
    <w:div w:id="1003776635">
      <w:bodyDiv w:val="1"/>
      <w:marLeft w:val="0"/>
      <w:marRight w:val="0"/>
      <w:marTop w:val="0"/>
      <w:marBottom w:val="0"/>
      <w:divBdr>
        <w:top w:val="none" w:sz="0" w:space="0" w:color="auto"/>
        <w:left w:val="none" w:sz="0" w:space="0" w:color="auto"/>
        <w:bottom w:val="none" w:sz="0" w:space="0" w:color="auto"/>
        <w:right w:val="none" w:sz="0" w:space="0" w:color="auto"/>
      </w:divBdr>
      <w:divsChild>
        <w:div w:id="1092509259">
          <w:marLeft w:val="0"/>
          <w:marRight w:val="0"/>
          <w:marTop w:val="0"/>
          <w:marBottom w:val="0"/>
          <w:divBdr>
            <w:top w:val="none" w:sz="0" w:space="0" w:color="auto"/>
            <w:left w:val="none" w:sz="0" w:space="0" w:color="auto"/>
            <w:bottom w:val="none" w:sz="0" w:space="0" w:color="auto"/>
            <w:right w:val="none" w:sz="0" w:space="0" w:color="auto"/>
          </w:divBdr>
        </w:div>
        <w:div w:id="1743870667">
          <w:marLeft w:val="0"/>
          <w:marRight w:val="0"/>
          <w:marTop w:val="0"/>
          <w:marBottom w:val="0"/>
          <w:divBdr>
            <w:top w:val="none" w:sz="0" w:space="0" w:color="auto"/>
            <w:left w:val="none" w:sz="0" w:space="0" w:color="auto"/>
            <w:bottom w:val="none" w:sz="0" w:space="0" w:color="auto"/>
            <w:right w:val="none" w:sz="0" w:space="0" w:color="auto"/>
          </w:divBdr>
        </w:div>
        <w:div w:id="2101293258">
          <w:marLeft w:val="0"/>
          <w:marRight w:val="0"/>
          <w:marTop w:val="0"/>
          <w:marBottom w:val="0"/>
          <w:divBdr>
            <w:top w:val="none" w:sz="0" w:space="0" w:color="auto"/>
            <w:left w:val="none" w:sz="0" w:space="0" w:color="auto"/>
            <w:bottom w:val="none" w:sz="0" w:space="0" w:color="auto"/>
            <w:right w:val="none" w:sz="0" w:space="0" w:color="auto"/>
          </w:divBdr>
        </w:div>
      </w:divsChild>
    </w:div>
    <w:div w:id="1053312049">
      <w:bodyDiv w:val="1"/>
      <w:marLeft w:val="0"/>
      <w:marRight w:val="0"/>
      <w:marTop w:val="0"/>
      <w:marBottom w:val="0"/>
      <w:divBdr>
        <w:top w:val="none" w:sz="0" w:space="0" w:color="auto"/>
        <w:left w:val="none" w:sz="0" w:space="0" w:color="auto"/>
        <w:bottom w:val="none" w:sz="0" w:space="0" w:color="auto"/>
        <w:right w:val="none" w:sz="0" w:space="0" w:color="auto"/>
      </w:divBdr>
    </w:div>
    <w:div w:id="1109275901">
      <w:bodyDiv w:val="1"/>
      <w:marLeft w:val="0"/>
      <w:marRight w:val="0"/>
      <w:marTop w:val="0"/>
      <w:marBottom w:val="0"/>
      <w:divBdr>
        <w:top w:val="none" w:sz="0" w:space="0" w:color="auto"/>
        <w:left w:val="none" w:sz="0" w:space="0" w:color="auto"/>
        <w:bottom w:val="none" w:sz="0" w:space="0" w:color="auto"/>
        <w:right w:val="none" w:sz="0" w:space="0" w:color="auto"/>
      </w:divBdr>
    </w:div>
    <w:div w:id="1155295464">
      <w:bodyDiv w:val="1"/>
      <w:marLeft w:val="0"/>
      <w:marRight w:val="0"/>
      <w:marTop w:val="0"/>
      <w:marBottom w:val="0"/>
      <w:divBdr>
        <w:top w:val="none" w:sz="0" w:space="0" w:color="auto"/>
        <w:left w:val="none" w:sz="0" w:space="0" w:color="auto"/>
        <w:bottom w:val="none" w:sz="0" w:space="0" w:color="auto"/>
        <w:right w:val="none" w:sz="0" w:space="0" w:color="auto"/>
      </w:divBdr>
    </w:div>
    <w:div w:id="1182629505">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230652843">
      <w:bodyDiv w:val="1"/>
      <w:marLeft w:val="0"/>
      <w:marRight w:val="0"/>
      <w:marTop w:val="0"/>
      <w:marBottom w:val="0"/>
      <w:divBdr>
        <w:top w:val="none" w:sz="0" w:space="0" w:color="auto"/>
        <w:left w:val="none" w:sz="0" w:space="0" w:color="auto"/>
        <w:bottom w:val="none" w:sz="0" w:space="0" w:color="auto"/>
        <w:right w:val="none" w:sz="0" w:space="0" w:color="auto"/>
      </w:divBdr>
    </w:div>
    <w:div w:id="1263150997">
      <w:bodyDiv w:val="1"/>
      <w:marLeft w:val="0"/>
      <w:marRight w:val="0"/>
      <w:marTop w:val="0"/>
      <w:marBottom w:val="0"/>
      <w:divBdr>
        <w:top w:val="none" w:sz="0" w:space="0" w:color="auto"/>
        <w:left w:val="none" w:sz="0" w:space="0" w:color="auto"/>
        <w:bottom w:val="none" w:sz="0" w:space="0" w:color="auto"/>
        <w:right w:val="none" w:sz="0" w:space="0" w:color="auto"/>
      </w:divBdr>
    </w:div>
    <w:div w:id="1270163820">
      <w:bodyDiv w:val="1"/>
      <w:marLeft w:val="0"/>
      <w:marRight w:val="0"/>
      <w:marTop w:val="0"/>
      <w:marBottom w:val="0"/>
      <w:divBdr>
        <w:top w:val="none" w:sz="0" w:space="0" w:color="auto"/>
        <w:left w:val="none" w:sz="0" w:space="0" w:color="auto"/>
        <w:bottom w:val="none" w:sz="0" w:space="0" w:color="auto"/>
        <w:right w:val="none" w:sz="0" w:space="0" w:color="auto"/>
      </w:divBdr>
    </w:div>
    <w:div w:id="1292245162">
      <w:bodyDiv w:val="1"/>
      <w:marLeft w:val="0"/>
      <w:marRight w:val="0"/>
      <w:marTop w:val="0"/>
      <w:marBottom w:val="0"/>
      <w:divBdr>
        <w:top w:val="none" w:sz="0" w:space="0" w:color="auto"/>
        <w:left w:val="none" w:sz="0" w:space="0" w:color="auto"/>
        <w:bottom w:val="none" w:sz="0" w:space="0" w:color="auto"/>
        <w:right w:val="none" w:sz="0" w:space="0" w:color="auto"/>
      </w:divBdr>
    </w:div>
    <w:div w:id="1337804055">
      <w:bodyDiv w:val="1"/>
      <w:marLeft w:val="0"/>
      <w:marRight w:val="0"/>
      <w:marTop w:val="0"/>
      <w:marBottom w:val="0"/>
      <w:divBdr>
        <w:top w:val="none" w:sz="0" w:space="0" w:color="auto"/>
        <w:left w:val="none" w:sz="0" w:space="0" w:color="auto"/>
        <w:bottom w:val="none" w:sz="0" w:space="0" w:color="auto"/>
        <w:right w:val="none" w:sz="0" w:space="0" w:color="auto"/>
      </w:divBdr>
    </w:div>
    <w:div w:id="1376540193">
      <w:bodyDiv w:val="1"/>
      <w:marLeft w:val="0"/>
      <w:marRight w:val="0"/>
      <w:marTop w:val="0"/>
      <w:marBottom w:val="0"/>
      <w:divBdr>
        <w:top w:val="none" w:sz="0" w:space="0" w:color="auto"/>
        <w:left w:val="none" w:sz="0" w:space="0" w:color="auto"/>
        <w:bottom w:val="none" w:sz="0" w:space="0" w:color="auto"/>
        <w:right w:val="none" w:sz="0" w:space="0" w:color="auto"/>
      </w:divBdr>
    </w:div>
    <w:div w:id="1379819176">
      <w:bodyDiv w:val="1"/>
      <w:marLeft w:val="0"/>
      <w:marRight w:val="0"/>
      <w:marTop w:val="0"/>
      <w:marBottom w:val="0"/>
      <w:divBdr>
        <w:top w:val="none" w:sz="0" w:space="0" w:color="auto"/>
        <w:left w:val="none" w:sz="0" w:space="0" w:color="auto"/>
        <w:bottom w:val="none" w:sz="0" w:space="0" w:color="auto"/>
        <w:right w:val="none" w:sz="0" w:space="0" w:color="auto"/>
      </w:divBdr>
    </w:div>
    <w:div w:id="1452046479">
      <w:bodyDiv w:val="1"/>
      <w:marLeft w:val="0"/>
      <w:marRight w:val="0"/>
      <w:marTop w:val="0"/>
      <w:marBottom w:val="0"/>
      <w:divBdr>
        <w:top w:val="none" w:sz="0" w:space="0" w:color="auto"/>
        <w:left w:val="none" w:sz="0" w:space="0" w:color="auto"/>
        <w:bottom w:val="none" w:sz="0" w:space="0" w:color="auto"/>
        <w:right w:val="none" w:sz="0" w:space="0" w:color="auto"/>
      </w:divBdr>
    </w:div>
    <w:div w:id="1515728047">
      <w:bodyDiv w:val="1"/>
      <w:marLeft w:val="0"/>
      <w:marRight w:val="0"/>
      <w:marTop w:val="0"/>
      <w:marBottom w:val="0"/>
      <w:divBdr>
        <w:top w:val="none" w:sz="0" w:space="0" w:color="auto"/>
        <w:left w:val="none" w:sz="0" w:space="0" w:color="auto"/>
        <w:bottom w:val="none" w:sz="0" w:space="0" w:color="auto"/>
        <w:right w:val="none" w:sz="0" w:space="0" w:color="auto"/>
      </w:divBdr>
    </w:div>
    <w:div w:id="1521970576">
      <w:bodyDiv w:val="1"/>
      <w:marLeft w:val="0"/>
      <w:marRight w:val="0"/>
      <w:marTop w:val="0"/>
      <w:marBottom w:val="0"/>
      <w:divBdr>
        <w:top w:val="none" w:sz="0" w:space="0" w:color="auto"/>
        <w:left w:val="none" w:sz="0" w:space="0" w:color="auto"/>
        <w:bottom w:val="none" w:sz="0" w:space="0" w:color="auto"/>
        <w:right w:val="none" w:sz="0" w:space="0" w:color="auto"/>
      </w:divBdr>
    </w:div>
    <w:div w:id="1549217395">
      <w:bodyDiv w:val="1"/>
      <w:marLeft w:val="0"/>
      <w:marRight w:val="0"/>
      <w:marTop w:val="0"/>
      <w:marBottom w:val="0"/>
      <w:divBdr>
        <w:top w:val="none" w:sz="0" w:space="0" w:color="auto"/>
        <w:left w:val="none" w:sz="0" w:space="0" w:color="auto"/>
        <w:bottom w:val="none" w:sz="0" w:space="0" w:color="auto"/>
        <w:right w:val="none" w:sz="0" w:space="0" w:color="auto"/>
      </w:divBdr>
    </w:div>
    <w:div w:id="1606574829">
      <w:bodyDiv w:val="1"/>
      <w:marLeft w:val="0"/>
      <w:marRight w:val="0"/>
      <w:marTop w:val="0"/>
      <w:marBottom w:val="0"/>
      <w:divBdr>
        <w:top w:val="none" w:sz="0" w:space="0" w:color="auto"/>
        <w:left w:val="none" w:sz="0" w:space="0" w:color="auto"/>
        <w:bottom w:val="none" w:sz="0" w:space="0" w:color="auto"/>
        <w:right w:val="none" w:sz="0" w:space="0" w:color="auto"/>
      </w:divBdr>
    </w:div>
    <w:div w:id="1612859484">
      <w:bodyDiv w:val="1"/>
      <w:marLeft w:val="0"/>
      <w:marRight w:val="0"/>
      <w:marTop w:val="0"/>
      <w:marBottom w:val="0"/>
      <w:divBdr>
        <w:top w:val="none" w:sz="0" w:space="0" w:color="auto"/>
        <w:left w:val="none" w:sz="0" w:space="0" w:color="auto"/>
        <w:bottom w:val="none" w:sz="0" w:space="0" w:color="auto"/>
        <w:right w:val="none" w:sz="0" w:space="0" w:color="auto"/>
      </w:divBdr>
    </w:div>
    <w:div w:id="1657412769">
      <w:bodyDiv w:val="1"/>
      <w:marLeft w:val="0"/>
      <w:marRight w:val="0"/>
      <w:marTop w:val="0"/>
      <w:marBottom w:val="0"/>
      <w:divBdr>
        <w:top w:val="none" w:sz="0" w:space="0" w:color="auto"/>
        <w:left w:val="none" w:sz="0" w:space="0" w:color="auto"/>
        <w:bottom w:val="none" w:sz="0" w:space="0" w:color="auto"/>
        <w:right w:val="none" w:sz="0" w:space="0" w:color="auto"/>
      </w:divBdr>
    </w:div>
    <w:div w:id="1660618828">
      <w:bodyDiv w:val="1"/>
      <w:marLeft w:val="0"/>
      <w:marRight w:val="0"/>
      <w:marTop w:val="0"/>
      <w:marBottom w:val="0"/>
      <w:divBdr>
        <w:top w:val="none" w:sz="0" w:space="0" w:color="auto"/>
        <w:left w:val="none" w:sz="0" w:space="0" w:color="auto"/>
        <w:bottom w:val="none" w:sz="0" w:space="0" w:color="auto"/>
        <w:right w:val="none" w:sz="0" w:space="0" w:color="auto"/>
      </w:divBdr>
    </w:div>
    <w:div w:id="1772892143">
      <w:bodyDiv w:val="1"/>
      <w:marLeft w:val="0"/>
      <w:marRight w:val="0"/>
      <w:marTop w:val="0"/>
      <w:marBottom w:val="0"/>
      <w:divBdr>
        <w:top w:val="none" w:sz="0" w:space="0" w:color="auto"/>
        <w:left w:val="none" w:sz="0" w:space="0" w:color="auto"/>
        <w:bottom w:val="none" w:sz="0" w:space="0" w:color="auto"/>
        <w:right w:val="none" w:sz="0" w:space="0" w:color="auto"/>
      </w:divBdr>
    </w:div>
    <w:div w:id="1843275993">
      <w:bodyDiv w:val="1"/>
      <w:marLeft w:val="0"/>
      <w:marRight w:val="0"/>
      <w:marTop w:val="0"/>
      <w:marBottom w:val="0"/>
      <w:divBdr>
        <w:top w:val="none" w:sz="0" w:space="0" w:color="auto"/>
        <w:left w:val="none" w:sz="0" w:space="0" w:color="auto"/>
        <w:bottom w:val="none" w:sz="0" w:space="0" w:color="auto"/>
        <w:right w:val="none" w:sz="0" w:space="0" w:color="auto"/>
      </w:divBdr>
    </w:div>
    <w:div w:id="1880508979">
      <w:bodyDiv w:val="1"/>
      <w:marLeft w:val="0"/>
      <w:marRight w:val="0"/>
      <w:marTop w:val="0"/>
      <w:marBottom w:val="0"/>
      <w:divBdr>
        <w:top w:val="none" w:sz="0" w:space="0" w:color="auto"/>
        <w:left w:val="none" w:sz="0" w:space="0" w:color="auto"/>
        <w:bottom w:val="none" w:sz="0" w:space="0" w:color="auto"/>
        <w:right w:val="none" w:sz="0" w:space="0" w:color="auto"/>
      </w:divBdr>
    </w:div>
    <w:div w:id="1906060870">
      <w:bodyDiv w:val="1"/>
      <w:marLeft w:val="0"/>
      <w:marRight w:val="0"/>
      <w:marTop w:val="0"/>
      <w:marBottom w:val="0"/>
      <w:divBdr>
        <w:top w:val="none" w:sz="0" w:space="0" w:color="auto"/>
        <w:left w:val="none" w:sz="0" w:space="0" w:color="auto"/>
        <w:bottom w:val="none" w:sz="0" w:space="0" w:color="auto"/>
        <w:right w:val="none" w:sz="0" w:space="0" w:color="auto"/>
      </w:divBdr>
    </w:div>
    <w:div w:id="1908299740">
      <w:bodyDiv w:val="1"/>
      <w:marLeft w:val="0"/>
      <w:marRight w:val="0"/>
      <w:marTop w:val="0"/>
      <w:marBottom w:val="0"/>
      <w:divBdr>
        <w:top w:val="none" w:sz="0" w:space="0" w:color="auto"/>
        <w:left w:val="none" w:sz="0" w:space="0" w:color="auto"/>
        <w:bottom w:val="none" w:sz="0" w:space="0" w:color="auto"/>
        <w:right w:val="none" w:sz="0" w:space="0" w:color="auto"/>
      </w:divBdr>
    </w:div>
    <w:div w:id="2007248559">
      <w:bodyDiv w:val="1"/>
      <w:marLeft w:val="0"/>
      <w:marRight w:val="0"/>
      <w:marTop w:val="0"/>
      <w:marBottom w:val="0"/>
      <w:divBdr>
        <w:top w:val="none" w:sz="0" w:space="0" w:color="auto"/>
        <w:left w:val="none" w:sz="0" w:space="0" w:color="auto"/>
        <w:bottom w:val="none" w:sz="0" w:space="0" w:color="auto"/>
        <w:right w:val="none" w:sz="0" w:space="0" w:color="auto"/>
      </w:divBdr>
    </w:div>
    <w:div w:id="2016112240">
      <w:bodyDiv w:val="1"/>
      <w:marLeft w:val="0"/>
      <w:marRight w:val="0"/>
      <w:marTop w:val="0"/>
      <w:marBottom w:val="0"/>
      <w:divBdr>
        <w:top w:val="none" w:sz="0" w:space="0" w:color="auto"/>
        <w:left w:val="none" w:sz="0" w:space="0" w:color="auto"/>
        <w:bottom w:val="none" w:sz="0" w:space="0" w:color="auto"/>
        <w:right w:val="none" w:sz="0" w:space="0" w:color="auto"/>
      </w:divBdr>
    </w:div>
    <w:div w:id="2048992843">
      <w:bodyDiv w:val="1"/>
      <w:marLeft w:val="0"/>
      <w:marRight w:val="0"/>
      <w:marTop w:val="0"/>
      <w:marBottom w:val="0"/>
      <w:divBdr>
        <w:top w:val="none" w:sz="0" w:space="0" w:color="auto"/>
        <w:left w:val="none" w:sz="0" w:space="0" w:color="auto"/>
        <w:bottom w:val="none" w:sz="0" w:space="0" w:color="auto"/>
        <w:right w:val="none" w:sz="0" w:space="0" w:color="auto"/>
      </w:divBdr>
    </w:div>
    <w:div w:id="20699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g.vi.sud.rs/lt/articles/o-visem-sudu/obavestenje-ke-za-pravna-lica.html" TargetMode="External"/><Relationship Id="rId18" Type="http://schemas.openxmlformats.org/officeDocument/2006/relationships/hyperlink" Target="http://www.kjn.gov.rs/download/Taksa-popunjeni-nalozi-ci.pdf"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rko.vujakovic@eps.rs" TargetMode="External"/><Relationship Id="rId17" Type="http://schemas.openxmlformats.org/officeDocument/2006/relationships/hyperlink" Target="mailto:branislava.nikolic@eps.rs"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katarina.gajic@eps.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arina.gajic@eps.rs"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1082;jn.gov.rs" TargetMode="External"/><Relationship Id="rId23" Type="http://schemas.openxmlformats.org/officeDocument/2006/relationships/theme" Target="theme/theme1.xml"/><Relationship Id="rId10" Type="http://schemas.openxmlformats.org/officeDocument/2006/relationships/hyperlink" Target="http://www.eps.r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arko.vujakovic@eps.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D54C1-AEE7-42D5-BF07-97016A9CD763}"/>
</file>

<file path=customXml/itemProps2.xml><?xml version="1.0" encoding="utf-8"?>
<ds:datastoreItem xmlns:ds="http://schemas.openxmlformats.org/officeDocument/2006/customXml" ds:itemID="{E52C96F1-BF36-48C1-BADB-AD54B76EF743}"/>
</file>

<file path=customXml/itemProps3.xml><?xml version="1.0" encoding="utf-8"?>
<ds:datastoreItem xmlns:ds="http://schemas.openxmlformats.org/officeDocument/2006/customXml" ds:itemID="{CD2EBC1C-AE01-4774-8084-73010EA58465}"/>
</file>

<file path=customXml/itemProps4.xml><?xml version="1.0" encoding="utf-8"?>
<ds:datastoreItem xmlns:ds="http://schemas.openxmlformats.org/officeDocument/2006/customXml" ds:itemID="{51507A7C-5D47-4CA4-A7F0-F6B5BF0746E0}"/>
</file>

<file path=docProps/app.xml><?xml version="1.0" encoding="utf-8"?>
<Properties xmlns="http://schemas.openxmlformats.org/officeDocument/2006/extended-properties" xmlns:vt="http://schemas.openxmlformats.org/officeDocument/2006/docPropsVTypes">
  <Template>Normal</Template>
  <TotalTime>0</TotalTime>
  <Pages>79</Pages>
  <Words>23786</Words>
  <Characters>135586</Characters>
  <Application>Microsoft Office Word</Application>
  <DocSecurity>0</DocSecurity>
  <Lines>1129</Lines>
  <Paragraphs>318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НАРУЧИЛАЦ</vt:lpstr>
      <vt:lpstr>НАРУЧИЛАЦ</vt:lpstr>
    </vt:vector>
  </TitlesOfParts>
  <Company>EDB</Company>
  <LinksUpToDate>false</LinksUpToDate>
  <CharactersWithSpaces>159054</CharactersWithSpaces>
  <SharedDoc>false</SharedDoc>
  <HLinks>
    <vt:vector size="54" baseType="variant">
      <vt:variant>
        <vt:i4>6160469</vt:i4>
      </vt:variant>
      <vt:variant>
        <vt:i4>24</vt:i4>
      </vt:variant>
      <vt:variant>
        <vt:i4>0</vt:i4>
      </vt:variant>
      <vt:variant>
        <vt:i4>5</vt:i4>
      </vt:variant>
      <vt:variant>
        <vt:lpwstr>http://www.kjn.gov.rs/download/Taksa-popunjeni-nalozi-ci.pdf</vt:lpwstr>
      </vt:variant>
      <vt:variant>
        <vt:lpwstr/>
      </vt:variant>
      <vt:variant>
        <vt:i4>4063307</vt:i4>
      </vt:variant>
      <vt:variant>
        <vt:i4>21</vt:i4>
      </vt:variant>
      <vt:variant>
        <vt:i4>0</vt:i4>
      </vt:variant>
      <vt:variant>
        <vt:i4>5</vt:i4>
      </vt:variant>
      <vt:variant>
        <vt:lpwstr>mailto:branislava.nikolic@eps.rs</vt:lpwstr>
      </vt:variant>
      <vt:variant>
        <vt:lpwstr/>
      </vt:variant>
      <vt:variant>
        <vt:i4>2752584</vt:i4>
      </vt:variant>
      <vt:variant>
        <vt:i4>18</vt:i4>
      </vt:variant>
      <vt:variant>
        <vt:i4>0</vt:i4>
      </vt:variant>
      <vt:variant>
        <vt:i4>5</vt:i4>
      </vt:variant>
      <vt:variant>
        <vt:lpwstr>mailto:katarina.gajic@eps.rs</vt:lpwstr>
      </vt:variant>
      <vt:variant>
        <vt:lpwstr/>
      </vt:variant>
      <vt:variant>
        <vt:i4>70451238</vt:i4>
      </vt:variant>
      <vt:variant>
        <vt:i4>15</vt:i4>
      </vt:variant>
      <vt:variant>
        <vt:i4>0</vt:i4>
      </vt:variant>
      <vt:variant>
        <vt:i4>5</vt:i4>
      </vt:variant>
      <vt:variant>
        <vt:lpwstr>http://www.кjn.gov.rs/</vt:lpwstr>
      </vt:variant>
      <vt:variant>
        <vt:lpwstr/>
      </vt:variant>
      <vt:variant>
        <vt:i4>1310818</vt:i4>
      </vt:variant>
      <vt:variant>
        <vt:i4>12</vt:i4>
      </vt:variant>
      <vt:variant>
        <vt:i4>0</vt:i4>
      </vt:variant>
      <vt:variant>
        <vt:i4>5</vt:i4>
      </vt:variant>
      <vt:variant>
        <vt:lpwstr>mailto:marko.vujakovic@eps.rs</vt:lpwstr>
      </vt:variant>
      <vt:variant>
        <vt:lpwstr/>
      </vt:variant>
      <vt:variant>
        <vt:i4>7078008</vt:i4>
      </vt:variant>
      <vt:variant>
        <vt:i4>9</vt:i4>
      </vt:variant>
      <vt:variant>
        <vt:i4>0</vt:i4>
      </vt:variant>
      <vt:variant>
        <vt:i4>5</vt:i4>
      </vt:variant>
      <vt:variant>
        <vt:lpwstr>http://www.bg.vi.sud.rs/lt/articles/o-visem-sudu/obavestenje-ke-za-pravna-lica.html</vt:lpwstr>
      </vt:variant>
      <vt:variant>
        <vt:lpwstr/>
      </vt:variant>
      <vt:variant>
        <vt:i4>1310818</vt:i4>
      </vt:variant>
      <vt:variant>
        <vt:i4>6</vt:i4>
      </vt:variant>
      <vt:variant>
        <vt:i4>0</vt:i4>
      </vt:variant>
      <vt:variant>
        <vt:i4>5</vt:i4>
      </vt:variant>
      <vt:variant>
        <vt:lpwstr>mailto:marko.vujakovic@eps.rs</vt:lpwstr>
      </vt:variant>
      <vt:variant>
        <vt:lpwstr/>
      </vt:variant>
      <vt:variant>
        <vt:i4>2752584</vt:i4>
      </vt:variant>
      <vt:variant>
        <vt:i4>3</vt:i4>
      </vt:variant>
      <vt:variant>
        <vt:i4>0</vt:i4>
      </vt:variant>
      <vt:variant>
        <vt:i4>5</vt:i4>
      </vt:variant>
      <vt:variant>
        <vt:lpwstr>mailto:katarina.gajic@eps.rs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НАРУЧИЛАЦ</dc:title>
  <dc:creator>lenka.kasikovic</dc:creator>
  <cp:lastModifiedBy>Marina Marković</cp:lastModifiedBy>
  <cp:revision>2</cp:revision>
  <cp:lastPrinted>2017-02-14T08:40:00Z</cp:lastPrinted>
  <dcterms:created xsi:type="dcterms:W3CDTF">2017-04-05T09:05:00Z</dcterms:created>
  <dcterms:modified xsi:type="dcterms:W3CDTF">2017-04-05T09:05:00Z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