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355EAB36" w14:textId="15D33ECC" w:rsidR="00C22B24" w:rsidRPr="00C22B24" w:rsidRDefault="00C22B24" w:rsidP="00C22B24">
      <w:pPr>
        <w:jc w:val="center"/>
        <w:rPr>
          <w:rFonts w:cs="Arial"/>
          <w:sz w:val="24"/>
          <w:szCs w:val="24"/>
          <w:lang w:val="sr-Cyrl-RS"/>
        </w:rPr>
      </w:pPr>
      <w:r w:rsidRPr="00C22B24">
        <w:rPr>
          <w:rFonts w:cs="Arial"/>
          <w:sz w:val="24"/>
          <w:szCs w:val="24"/>
          <w:lang w:val="sr-Cyrl-CS"/>
        </w:rPr>
        <w:t xml:space="preserve">за подношење понуда </w:t>
      </w: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000A79E5">
        <w:rPr>
          <w:rFonts w:cs="Arial"/>
          <w:sz w:val="24"/>
          <w:szCs w:val="24"/>
          <w:lang w:val="sr-Cyrl-RS"/>
        </w:rPr>
        <w:t>ради закључења О</w:t>
      </w:r>
      <w:r w:rsidRPr="00C22B24">
        <w:rPr>
          <w:rFonts w:cs="Arial"/>
          <w:sz w:val="24"/>
          <w:szCs w:val="24"/>
          <w:lang w:val="sr-Cyrl-RS"/>
        </w:rPr>
        <w:t>квирног споразума са једним</w:t>
      </w:r>
      <w:r w:rsidRPr="00C22B24">
        <w:rPr>
          <w:rFonts w:cs="Arial"/>
          <w:color w:val="00B0F0"/>
          <w:sz w:val="24"/>
          <w:szCs w:val="24"/>
          <w:lang w:val="sr-Cyrl-RS"/>
        </w:rPr>
        <w:t xml:space="preserve"> </w:t>
      </w:r>
      <w:r w:rsidRPr="00C22B24">
        <w:rPr>
          <w:rFonts w:cs="Arial"/>
          <w:sz w:val="24"/>
          <w:szCs w:val="24"/>
          <w:lang w:val="sr-Cyrl-RS"/>
        </w:rPr>
        <w:t>понуђачем</w:t>
      </w:r>
      <w:r w:rsidRPr="00C22B24">
        <w:rPr>
          <w:rFonts w:cs="Arial"/>
          <w:color w:val="00B0F0"/>
          <w:sz w:val="24"/>
          <w:szCs w:val="24"/>
          <w:lang w:val="sr-Cyrl-RS"/>
        </w:rPr>
        <w:t xml:space="preserve"> </w:t>
      </w:r>
      <w:r w:rsidRPr="00C22B24">
        <w:rPr>
          <w:rFonts w:cs="Arial"/>
          <w:sz w:val="24"/>
          <w:szCs w:val="24"/>
          <w:lang w:val="sr-Cyrl-RS"/>
        </w:rPr>
        <w:t xml:space="preserve">на </w:t>
      </w:r>
      <w:r w:rsidR="000A79E5">
        <w:rPr>
          <w:rFonts w:cs="Arial"/>
          <w:sz w:val="24"/>
          <w:szCs w:val="24"/>
          <w:lang w:val="sr-Cyrl-RS"/>
        </w:rPr>
        <w:t>једну годину</w:t>
      </w:r>
    </w:p>
    <w:p w14:paraId="0BDAFF00" w14:textId="24C5A05A" w:rsidR="00C22B24" w:rsidRPr="00C22B24" w:rsidRDefault="00C22B24" w:rsidP="00C22B24">
      <w:pPr>
        <w:jc w:val="center"/>
        <w:rPr>
          <w:rFonts w:cs="Arial"/>
          <w:sz w:val="24"/>
          <w:szCs w:val="24"/>
          <w:lang w:val="sr-Latn-RS"/>
        </w:rPr>
      </w:pPr>
      <w:bookmarkStart w:id="3" w:name="_Toc441215597"/>
      <w:bookmarkStart w:id="4" w:name="_Toc441651536"/>
      <w:bookmarkStart w:id="5" w:name="_Toc442559873"/>
      <w:proofErr w:type="gramStart"/>
      <w:r w:rsidRPr="00C22B24">
        <w:rPr>
          <w:rFonts w:cs="Arial"/>
          <w:sz w:val="24"/>
          <w:szCs w:val="24"/>
        </w:rPr>
        <w:t>за</w:t>
      </w:r>
      <w:proofErr w:type="gramEnd"/>
      <w:r w:rsidRPr="00C22B24">
        <w:rPr>
          <w:rFonts w:cs="Arial"/>
          <w:sz w:val="24"/>
          <w:szCs w:val="24"/>
        </w:rPr>
        <w:t xml:space="preserve"> јавну набавку </w:t>
      </w:r>
      <w:r>
        <w:rPr>
          <w:rFonts w:cs="Arial"/>
          <w:sz w:val="24"/>
          <w:szCs w:val="24"/>
          <w:lang w:val="sr-Cyrl-RS"/>
        </w:rPr>
        <w:t>добара</w:t>
      </w:r>
      <w:r w:rsidRPr="00C22B24">
        <w:rPr>
          <w:rFonts w:cs="Arial"/>
          <w:sz w:val="24"/>
          <w:szCs w:val="24"/>
          <w:lang w:val="sr-Cyrl-RS"/>
        </w:rPr>
        <w:t xml:space="preserve"> </w:t>
      </w:r>
      <w:bookmarkEnd w:id="3"/>
      <w:bookmarkEnd w:id="4"/>
      <w:bookmarkEnd w:id="5"/>
      <w:r w:rsidR="000A79E5">
        <w:rPr>
          <w:rFonts w:cs="Arial"/>
          <w:sz w:val="24"/>
          <w:szCs w:val="24"/>
        </w:rPr>
        <w:t>ЈН/8000/0097/2016</w:t>
      </w:r>
    </w:p>
    <w:p w14:paraId="005093D2" w14:textId="77777777" w:rsidR="00210557" w:rsidRPr="00EC5BB4" w:rsidRDefault="00210557" w:rsidP="000A79E5">
      <w:pPr>
        <w:rPr>
          <w:rFonts w:cs="Arial"/>
          <w:sz w:val="24"/>
          <w:szCs w:val="24"/>
        </w:rPr>
      </w:pPr>
    </w:p>
    <w:p w14:paraId="1B915FD4" w14:textId="61EDFF30" w:rsidR="00210557" w:rsidRPr="000A79E5" w:rsidRDefault="000A79E5" w:rsidP="00210557">
      <w:pPr>
        <w:pStyle w:val="Title"/>
        <w:spacing w:before="0"/>
        <w:rPr>
          <w:rFonts w:cs="Arial"/>
          <w:i/>
          <w:color w:val="00B0F0"/>
          <w:sz w:val="28"/>
          <w:szCs w:val="28"/>
        </w:rPr>
      </w:pPr>
      <w:r w:rsidRPr="000A79E5">
        <w:rPr>
          <w:rFonts w:cs="Arial"/>
          <w:sz w:val="28"/>
          <w:szCs w:val="28"/>
          <w:lang w:val="sr-Cyrl-RS"/>
        </w:rPr>
        <w:t>Непрекидна напајања</w:t>
      </w:r>
    </w:p>
    <w:p w14:paraId="4CA56EBE" w14:textId="77777777" w:rsidR="000A79E5" w:rsidRDefault="000A79E5" w:rsidP="000A79E5">
      <w:pPr>
        <w:pStyle w:val="Subtitle"/>
      </w:pPr>
    </w:p>
    <w:p w14:paraId="5F5498DC" w14:textId="77777777" w:rsidR="000A79E5" w:rsidRPr="000A79E5" w:rsidRDefault="000A79E5" w:rsidP="000A79E5">
      <w:pPr>
        <w:pStyle w:val="BodyText"/>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6557D398" w:rsidR="009642F1" w:rsidRPr="000A79E5"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w:t>
      </w:r>
      <w:r w:rsidR="000A79E5">
        <w:rPr>
          <w:rFonts w:eastAsia="Arial Unicode MS" w:cs="Arial"/>
          <w:kern w:val="2"/>
          <w:sz w:val="24"/>
          <w:szCs w:val="24"/>
          <w:lang w:val="sr-Cyrl-RS"/>
        </w:rPr>
        <w:t>/8000/0097/2016</w:t>
      </w:r>
    </w:p>
    <w:p w14:paraId="192D4B59" w14:textId="603F11EF" w:rsidR="009642F1" w:rsidRDefault="009642F1" w:rsidP="000A79E5">
      <w:pPr>
        <w:rPr>
          <w:rFonts w:eastAsia="Arial Unicode MS" w:cs="Arial"/>
          <w:kern w:val="2"/>
          <w:sz w:val="24"/>
          <w:szCs w:val="24"/>
          <w:lang w:val="ru-RU"/>
        </w:rPr>
      </w:pPr>
      <w:r w:rsidRPr="00EC5BB4">
        <w:rPr>
          <w:rFonts w:eastAsia="Arial Unicode MS" w:cs="Arial"/>
          <w:kern w:val="2"/>
          <w:sz w:val="24"/>
          <w:szCs w:val="24"/>
          <w:lang w:val="ru-RU"/>
        </w:rPr>
        <w:t xml:space="preserve">                                                       формирана Решењем бр.12.01.</w:t>
      </w:r>
      <w:r w:rsidR="000A79E5">
        <w:rPr>
          <w:rFonts w:eastAsia="Arial Unicode MS" w:cs="Arial"/>
          <w:kern w:val="2"/>
          <w:sz w:val="24"/>
          <w:szCs w:val="24"/>
          <w:lang w:val="ru-RU"/>
        </w:rPr>
        <w:t>565156/3-16</w:t>
      </w:r>
    </w:p>
    <w:p w14:paraId="6DA2BC58" w14:textId="77777777" w:rsidR="007F74CD" w:rsidRPr="00EC5BB4" w:rsidRDefault="007F74CD" w:rsidP="000A79E5">
      <w:pPr>
        <w:rPr>
          <w:rFonts w:cs="Arial"/>
          <w:b/>
          <w:color w:val="FF0000"/>
          <w:szCs w:val="24"/>
        </w:rPr>
      </w:pPr>
    </w:p>
    <w:p w14:paraId="79B06700" w14:textId="14747BE3"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0A79E5">
        <w:rPr>
          <w:rFonts w:cs="Arial"/>
          <w:b w:val="0"/>
          <w:color w:val="FF0000"/>
          <w:szCs w:val="24"/>
          <w:lang w:val="sr-Cyrl-RS"/>
        </w:rPr>
        <w:t xml:space="preserve"> </w:t>
      </w:r>
    </w:p>
    <w:p w14:paraId="7F6C6AC0" w14:textId="38862DE0"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7D483C69" w14:textId="77777777" w:rsidR="00210557" w:rsidRPr="00EC5BB4" w:rsidRDefault="00210557" w:rsidP="00210557">
      <w:pPr>
        <w:pStyle w:val="Title"/>
        <w:spacing w:before="0"/>
        <w:rPr>
          <w:rFonts w:cs="Arial"/>
          <w:b w:val="0"/>
          <w:color w:val="FF0000"/>
          <w:szCs w:val="24"/>
        </w:rPr>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11851C56"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42781D">
        <w:rPr>
          <w:rFonts w:eastAsia="Arial Unicode MS" w:cs="Arial"/>
          <w:kern w:val="2"/>
          <w:sz w:val="24"/>
          <w:szCs w:val="24"/>
        </w:rPr>
        <w:t>12.01.39199/7-17</w:t>
      </w:r>
      <w:r w:rsidR="000A79E5">
        <w:rPr>
          <w:rFonts w:eastAsia="Arial Unicode MS" w:cs="Arial"/>
          <w:kern w:val="2"/>
          <w:sz w:val="24"/>
          <w:szCs w:val="24"/>
          <w:lang w:val="ru-RU"/>
        </w:rPr>
        <w:t xml:space="preserve"> </w:t>
      </w:r>
      <w:r w:rsidRPr="00EC5BB4">
        <w:rPr>
          <w:rFonts w:eastAsia="Arial Unicode MS" w:cs="Arial"/>
          <w:kern w:val="2"/>
          <w:sz w:val="24"/>
          <w:szCs w:val="24"/>
          <w:lang w:val="ru-RU"/>
        </w:rPr>
        <w:t xml:space="preserve">од </w:t>
      </w:r>
      <w:r w:rsidR="0042781D">
        <w:rPr>
          <w:rFonts w:eastAsia="Arial Unicode MS" w:cs="Arial"/>
          <w:kern w:val="2"/>
          <w:sz w:val="24"/>
          <w:szCs w:val="24"/>
        </w:rPr>
        <w:t>01</w:t>
      </w:r>
      <w:r w:rsidR="00EC2F36" w:rsidRPr="00EC5BB4">
        <w:rPr>
          <w:rFonts w:eastAsia="Arial Unicode MS" w:cs="Arial"/>
          <w:kern w:val="2"/>
          <w:sz w:val="24"/>
          <w:szCs w:val="24"/>
          <w:lang w:val="ru-RU"/>
        </w:rPr>
        <w:t>.</w:t>
      </w:r>
      <w:r w:rsidR="0042781D">
        <w:rPr>
          <w:rFonts w:eastAsia="Arial Unicode MS" w:cs="Arial"/>
          <w:kern w:val="2"/>
          <w:sz w:val="24"/>
          <w:szCs w:val="24"/>
        </w:rPr>
        <w:t>02</w:t>
      </w:r>
      <w:bookmarkStart w:id="6" w:name="_GoBack"/>
      <w:bookmarkEnd w:id="6"/>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0A79E5">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4B7918D2" w14:textId="77777777" w:rsidR="000A79E5" w:rsidRDefault="000A79E5" w:rsidP="000C50A0">
      <w:pPr>
        <w:pStyle w:val="BodyText"/>
        <w:spacing w:before="0"/>
        <w:jc w:val="center"/>
        <w:rPr>
          <w:rFonts w:cs="Arial"/>
          <w:szCs w:val="24"/>
        </w:rPr>
      </w:pPr>
    </w:p>
    <w:p w14:paraId="7FBA1583" w14:textId="77777777" w:rsidR="000A79E5" w:rsidRPr="00EC5BB4" w:rsidRDefault="000A79E5" w:rsidP="000C50A0">
      <w:pPr>
        <w:pStyle w:val="BodyText"/>
        <w:spacing w:before="0"/>
        <w:jc w:val="center"/>
        <w:rPr>
          <w:rFonts w:cs="Arial"/>
          <w:szCs w:val="24"/>
        </w:rPr>
      </w:pPr>
    </w:p>
    <w:p w14:paraId="7F72BFB1" w14:textId="77777777" w:rsidR="00C53AC6" w:rsidRDefault="00C53AC6" w:rsidP="000C50A0">
      <w:pPr>
        <w:pStyle w:val="BodyText"/>
        <w:spacing w:before="0"/>
        <w:jc w:val="center"/>
        <w:rPr>
          <w:rFonts w:cs="Arial"/>
          <w:szCs w:val="24"/>
          <w:lang w:val="en-US"/>
        </w:rPr>
      </w:pPr>
    </w:p>
    <w:p w14:paraId="173FA1A3" w14:textId="77777777" w:rsidR="00DD1229" w:rsidRDefault="00DD1229" w:rsidP="000C50A0">
      <w:pPr>
        <w:pStyle w:val="BodyText"/>
        <w:spacing w:before="0"/>
        <w:jc w:val="center"/>
        <w:rPr>
          <w:rFonts w:cs="Arial"/>
          <w:szCs w:val="24"/>
          <w:lang w:val="en-US"/>
        </w:rPr>
      </w:pPr>
    </w:p>
    <w:p w14:paraId="62D00709" w14:textId="77777777" w:rsidR="000A79E5" w:rsidRDefault="000A79E5" w:rsidP="000C50A0">
      <w:pPr>
        <w:pStyle w:val="BodyText"/>
        <w:spacing w:before="0"/>
        <w:jc w:val="center"/>
        <w:rPr>
          <w:rFonts w:cs="Arial"/>
          <w:szCs w:val="24"/>
          <w:lang w:val="en-US"/>
        </w:rPr>
      </w:pPr>
    </w:p>
    <w:p w14:paraId="61AAC034" w14:textId="77777777" w:rsidR="000A79E5" w:rsidRPr="00EC5BB4" w:rsidRDefault="000A79E5"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156CEB76" w:rsidR="00B37917" w:rsidRPr="00EC5BB4" w:rsidRDefault="00425DCF" w:rsidP="000C50A0">
      <w:pPr>
        <w:spacing w:before="0"/>
        <w:jc w:val="center"/>
        <w:rPr>
          <w:rFonts w:cs="Arial"/>
          <w:sz w:val="24"/>
          <w:szCs w:val="24"/>
          <w:lang w:val="ru-RU"/>
        </w:rPr>
      </w:pPr>
      <w:r>
        <w:rPr>
          <w:rFonts w:cs="Arial"/>
          <w:sz w:val="24"/>
          <w:szCs w:val="24"/>
          <w:lang w:val="ru-RU"/>
        </w:rPr>
        <w:t>фебруар</w:t>
      </w:r>
      <w:r w:rsidR="000A79E5">
        <w:rPr>
          <w:rFonts w:cs="Arial"/>
          <w:sz w:val="24"/>
          <w:szCs w:val="24"/>
          <w:lang w:val="ru-RU"/>
        </w:rPr>
        <w:t xml:space="preserve">, </w:t>
      </w:r>
      <w:r w:rsidR="004276AD" w:rsidRPr="00EC5BB4">
        <w:rPr>
          <w:rFonts w:cs="Arial"/>
          <w:i/>
          <w:color w:val="00B0F0"/>
          <w:sz w:val="24"/>
          <w:szCs w:val="24"/>
        </w:rPr>
        <w:t xml:space="preserve"> </w:t>
      </w:r>
      <w:r w:rsidR="001F62BF" w:rsidRPr="00EC5BB4">
        <w:rPr>
          <w:rFonts w:cs="Arial"/>
          <w:sz w:val="24"/>
          <w:szCs w:val="24"/>
          <w:lang w:val="ru-RU"/>
        </w:rPr>
        <w:t>201</w:t>
      </w:r>
      <w:r w:rsidR="000A79E5">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E7F6194" w14:textId="6C325ABD"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7E9DAF4E" w14:textId="44AEA30B"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22B24" w:rsidRPr="00C22B24">
        <w:rPr>
          <w:rFonts w:eastAsia="TimesNewRomanPSMT" w:cs="Arial"/>
          <w:color w:val="000000"/>
          <w:kern w:val="2"/>
          <w:sz w:val="24"/>
          <w:szCs w:val="24"/>
          <w:lang w:val="ru-RU"/>
        </w:rPr>
        <w:lastRenderedPageBreak/>
        <w:t>На основу члана 32, 40, 40</w:t>
      </w:r>
      <w:r w:rsidR="00C22B24" w:rsidRPr="00C22B24">
        <w:rPr>
          <w:rFonts w:eastAsia="TimesNewRomanPSMT" w:cs="Arial"/>
          <w:color w:val="000000"/>
          <w:kern w:val="2"/>
          <w:sz w:val="24"/>
          <w:szCs w:val="24"/>
        </w:rPr>
        <w:t>a</w:t>
      </w:r>
      <w:r w:rsidR="000A79E5">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C22B24" w:rsidRPr="00C22B24">
        <w:rPr>
          <w:rFonts w:eastAsia="TimesNewRomanPSMT" w:cs="Arial"/>
          <w:color w:val="000000"/>
          <w:kern w:val="2"/>
          <w:sz w:val="24"/>
          <w:szCs w:val="24"/>
          <w:lang w:val="ru-RU"/>
        </w:rPr>
        <w:t xml:space="preserve">),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0A79E5">
        <w:rPr>
          <w:rFonts w:eastAsia="TimesNewRomanPSMT" w:cs="Arial"/>
          <w:color w:val="000000"/>
          <w:kern w:val="2"/>
          <w:sz w:val="24"/>
          <w:szCs w:val="24"/>
          <w:lang w:val="ru-RU"/>
        </w:rPr>
        <w:t xml:space="preserve">12.01.565156/2-16 </w:t>
      </w:r>
      <w:r w:rsidR="00C22B24" w:rsidRPr="00C22B24">
        <w:rPr>
          <w:rFonts w:eastAsia="TimesNewRomanPSMT" w:cs="Arial"/>
          <w:color w:val="000000"/>
          <w:kern w:val="2"/>
          <w:sz w:val="24"/>
          <w:szCs w:val="24"/>
        </w:rPr>
        <w:t>o</w:t>
      </w:r>
      <w:r w:rsidR="00C22B24" w:rsidRPr="00C22B24">
        <w:rPr>
          <w:rFonts w:eastAsia="TimesNewRomanPSMT" w:cs="Arial"/>
          <w:color w:val="000000"/>
          <w:kern w:val="2"/>
          <w:sz w:val="24"/>
          <w:szCs w:val="24"/>
          <w:lang w:val="ru-RU"/>
        </w:rPr>
        <w:t>д</w:t>
      </w:r>
      <w:r w:rsidR="000A79E5">
        <w:rPr>
          <w:rFonts w:eastAsia="TimesNewRomanPSMT" w:cs="Arial"/>
          <w:color w:val="000000"/>
          <w:kern w:val="2"/>
          <w:sz w:val="24"/>
          <w:szCs w:val="24"/>
          <w:lang w:val="ru-RU"/>
        </w:rPr>
        <w:t xml:space="preserve"> 30.12</w:t>
      </w:r>
      <w:r w:rsidR="00C22B24" w:rsidRPr="00C22B24">
        <w:rPr>
          <w:rFonts w:eastAsia="TimesNewRomanPSMT" w:cs="Arial"/>
          <w:color w:val="000000"/>
          <w:kern w:val="2"/>
          <w:sz w:val="24"/>
          <w:szCs w:val="24"/>
          <w:lang w:val="ru-RU"/>
        </w:rPr>
        <w:t xml:space="preserve">.2016. године и Решења о образовању комисије за јавну набавку број </w:t>
      </w:r>
      <w:r w:rsidR="000A79E5">
        <w:rPr>
          <w:rFonts w:eastAsia="TimesNewRomanPSMT" w:cs="Arial"/>
          <w:color w:val="000000"/>
          <w:kern w:val="2"/>
          <w:sz w:val="24"/>
          <w:szCs w:val="24"/>
          <w:lang w:val="ru-RU"/>
        </w:rPr>
        <w:t xml:space="preserve">12.01.565156/3-16 </w:t>
      </w:r>
      <w:r w:rsidR="00C22B24" w:rsidRPr="00C22B24">
        <w:rPr>
          <w:rFonts w:eastAsia="TimesNewRomanPSMT" w:cs="Arial"/>
          <w:color w:val="000000"/>
          <w:kern w:val="2"/>
          <w:sz w:val="24"/>
          <w:szCs w:val="24"/>
        </w:rPr>
        <w:t>o</w:t>
      </w:r>
      <w:r w:rsidR="00C22B24" w:rsidRPr="00C22B24">
        <w:rPr>
          <w:rFonts w:eastAsia="TimesNewRomanPSMT" w:cs="Arial"/>
          <w:color w:val="000000"/>
          <w:kern w:val="2"/>
          <w:sz w:val="24"/>
          <w:szCs w:val="24"/>
          <w:lang w:val="ru-RU"/>
        </w:rPr>
        <w:t xml:space="preserve">д </w:t>
      </w:r>
      <w:r w:rsidR="000A79E5">
        <w:rPr>
          <w:rFonts w:eastAsia="TimesNewRomanPSMT" w:cs="Arial"/>
          <w:color w:val="000000"/>
          <w:kern w:val="2"/>
          <w:sz w:val="24"/>
          <w:szCs w:val="24"/>
          <w:lang w:val="ru-RU"/>
        </w:rPr>
        <w:t>30.12</w:t>
      </w:r>
      <w:r w:rsidR="00C22B24" w:rsidRPr="00C22B24">
        <w:rPr>
          <w:rFonts w:eastAsia="TimesNewRomanPSMT" w:cs="Arial"/>
          <w:color w:val="000000"/>
          <w:kern w:val="2"/>
          <w:sz w:val="24"/>
          <w:szCs w:val="24"/>
          <w:lang w:val="ru-RU"/>
        </w:rPr>
        <w:t>.2016. године припремљена је:</w:t>
      </w:r>
    </w:p>
    <w:p w14:paraId="13826BA7" w14:textId="59CF3E81" w:rsidR="00261778" w:rsidRPr="00EC5BB4" w:rsidRDefault="00261778" w:rsidP="00C22B24">
      <w:pPr>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874F5B" w:rsidRDefault="00210557" w:rsidP="00874F5B">
      <w:pPr>
        <w:jc w:val="center"/>
        <w:rPr>
          <w:b/>
        </w:rPr>
      </w:pPr>
      <w:bookmarkStart w:id="7" w:name="_Toc441215598"/>
      <w:bookmarkStart w:id="8" w:name="_Toc441651537"/>
      <w:bookmarkStart w:id="9" w:name="_Toc442559874"/>
      <w:r w:rsidRPr="00874F5B">
        <w:rPr>
          <w:b/>
        </w:rPr>
        <w:t>КОНКУРСНА ДОКУМЕНТАЦИЈА</w:t>
      </w:r>
      <w:bookmarkEnd w:id="7"/>
      <w:bookmarkEnd w:id="8"/>
      <w:bookmarkEnd w:id="9"/>
    </w:p>
    <w:p w14:paraId="429999DD" w14:textId="26EF29F2" w:rsidR="00C22B24" w:rsidRPr="00C22B24" w:rsidRDefault="00C22B24" w:rsidP="00C22B24">
      <w:pPr>
        <w:jc w:val="center"/>
        <w:rPr>
          <w:rFonts w:cs="Arial"/>
          <w:sz w:val="24"/>
          <w:szCs w:val="24"/>
          <w:lang w:val="sr-Cyrl-CS"/>
        </w:rPr>
      </w:pPr>
      <w:bookmarkStart w:id="10" w:name="_Toc441215599"/>
      <w:bookmarkStart w:id="11" w:name="_Toc441651538"/>
      <w:bookmarkStart w:id="12" w:name="_Toc442559875"/>
      <w:r w:rsidRPr="00C22B24">
        <w:rPr>
          <w:rFonts w:cs="Arial"/>
          <w:sz w:val="24"/>
          <w:szCs w:val="24"/>
          <w:lang w:val="sr-Cyrl-CS"/>
        </w:rPr>
        <w:t>за подношење понуда у отво</w:t>
      </w:r>
      <w:r w:rsidR="000A79E5">
        <w:rPr>
          <w:rFonts w:cs="Arial"/>
          <w:sz w:val="24"/>
          <w:szCs w:val="24"/>
          <w:lang w:val="sr-Cyrl-CS"/>
        </w:rPr>
        <w:t>реном поступку ради закључења О</w:t>
      </w:r>
      <w:r w:rsidRPr="00C22B24">
        <w:rPr>
          <w:rFonts w:cs="Arial"/>
          <w:sz w:val="24"/>
          <w:szCs w:val="24"/>
          <w:lang w:val="sr-Cyrl-CS"/>
        </w:rPr>
        <w:t>квирног споразума са једним</w:t>
      </w:r>
      <w:r w:rsidRPr="00C22B24">
        <w:rPr>
          <w:rFonts w:cs="Arial"/>
          <w:color w:val="00B0F0"/>
          <w:sz w:val="24"/>
          <w:szCs w:val="24"/>
          <w:lang w:val="sr-Cyrl-CS"/>
        </w:rPr>
        <w:t xml:space="preserve"> </w:t>
      </w:r>
      <w:r w:rsidRPr="00C22B24">
        <w:rPr>
          <w:rFonts w:cs="Arial"/>
          <w:sz w:val="24"/>
          <w:szCs w:val="24"/>
          <w:lang w:val="sr-Cyrl-CS"/>
        </w:rPr>
        <w:t xml:space="preserve">понуђачем на </w:t>
      </w:r>
      <w:r w:rsidR="000A79E5">
        <w:rPr>
          <w:rFonts w:cs="Arial"/>
          <w:sz w:val="24"/>
          <w:szCs w:val="24"/>
          <w:lang w:val="sr-Cyrl-CS"/>
        </w:rPr>
        <w:t>једну годину</w:t>
      </w:r>
    </w:p>
    <w:p w14:paraId="34DA2852" w14:textId="7ACF77AB" w:rsidR="00210557" w:rsidRPr="000A79E5" w:rsidRDefault="00210557" w:rsidP="00874F5B">
      <w:pPr>
        <w:jc w:val="center"/>
        <w:rPr>
          <w:b/>
          <w:lang w:val="sr-Cyrl-RS"/>
        </w:rPr>
      </w:pPr>
      <w:proofErr w:type="gramStart"/>
      <w:r w:rsidRPr="00874F5B">
        <w:rPr>
          <w:b/>
        </w:rPr>
        <w:t>за</w:t>
      </w:r>
      <w:proofErr w:type="gramEnd"/>
      <w:r w:rsidRPr="00874F5B">
        <w:rPr>
          <w:b/>
        </w:rPr>
        <w:t xml:space="preserve"> јавну набавку добара </w:t>
      </w:r>
      <w:bookmarkEnd w:id="10"/>
      <w:bookmarkEnd w:id="11"/>
      <w:bookmarkEnd w:id="12"/>
      <w:r w:rsidR="000A79E5">
        <w:rPr>
          <w:b/>
          <w:lang w:val="sr-Cyrl-RS"/>
        </w:rPr>
        <w:t>ЈН/8000/0097/2016</w:t>
      </w:r>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0651765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101"/>
        <w:gridCol w:w="1283"/>
      </w:tblGrid>
      <w:tr w:rsidR="00C62AA7" w:rsidRPr="002503ED" w14:paraId="5128A724" w14:textId="77777777" w:rsidTr="000A79E5">
        <w:tc>
          <w:tcPr>
            <w:tcW w:w="564" w:type="dxa"/>
          </w:tcPr>
          <w:p w14:paraId="3C9E9CA5"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101" w:type="dxa"/>
          </w:tcPr>
          <w:p w14:paraId="2BEC451A"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1283" w:type="dxa"/>
          </w:tcPr>
          <w:p w14:paraId="2223C426" w14:textId="0DDD8DB8" w:rsidR="00C62AA7" w:rsidRPr="001634BF" w:rsidRDefault="001634BF" w:rsidP="004C3B38">
            <w:pPr>
              <w:tabs>
                <w:tab w:val="left" w:pos="360"/>
                <w:tab w:val="left" w:pos="567"/>
                <w:tab w:val="right" w:leader="dot" w:pos="9639"/>
              </w:tabs>
              <w:jc w:val="center"/>
              <w:rPr>
                <w:sz w:val="24"/>
                <w:szCs w:val="24"/>
              </w:rPr>
            </w:pPr>
            <w:r>
              <w:rPr>
                <w:sz w:val="24"/>
                <w:szCs w:val="24"/>
              </w:rPr>
              <w:t>3</w:t>
            </w:r>
          </w:p>
        </w:tc>
      </w:tr>
      <w:tr w:rsidR="00C62AA7" w:rsidRPr="002503ED" w14:paraId="0F610DD2" w14:textId="77777777" w:rsidTr="000A79E5">
        <w:tc>
          <w:tcPr>
            <w:tcW w:w="564" w:type="dxa"/>
          </w:tcPr>
          <w:p w14:paraId="1FA0F8E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101" w:type="dxa"/>
          </w:tcPr>
          <w:p w14:paraId="7D79942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1283" w:type="dxa"/>
          </w:tcPr>
          <w:p w14:paraId="3C366F85" w14:textId="07928910" w:rsidR="00C62AA7" w:rsidRPr="001634BF" w:rsidRDefault="001634BF" w:rsidP="004C3B38">
            <w:pPr>
              <w:tabs>
                <w:tab w:val="left" w:pos="360"/>
                <w:tab w:val="left" w:pos="567"/>
                <w:tab w:val="right" w:leader="dot" w:pos="9639"/>
              </w:tabs>
              <w:jc w:val="center"/>
              <w:rPr>
                <w:sz w:val="24"/>
                <w:szCs w:val="24"/>
              </w:rPr>
            </w:pPr>
            <w:r>
              <w:rPr>
                <w:sz w:val="24"/>
                <w:szCs w:val="24"/>
              </w:rPr>
              <w:t>3</w:t>
            </w:r>
          </w:p>
        </w:tc>
      </w:tr>
      <w:tr w:rsidR="00C62AA7" w:rsidRPr="002503ED" w14:paraId="5DB2D2D2" w14:textId="77777777" w:rsidTr="000A79E5">
        <w:tc>
          <w:tcPr>
            <w:tcW w:w="564" w:type="dxa"/>
          </w:tcPr>
          <w:p w14:paraId="195BF63A"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101" w:type="dxa"/>
          </w:tcPr>
          <w:p w14:paraId="7801C6B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1283" w:type="dxa"/>
          </w:tcPr>
          <w:p w14:paraId="77323F49" w14:textId="1BA0EDA7" w:rsidR="00C62AA7" w:rsidRPr="001634BF" w:rsidRDefault="001634BF" w:rsidP="004C3B38">
            <w:pPr>
              <w:tabs>
                <w:tab w:val="left" w:pos="360"/>
                <w:tab w:val="left" w:pos="567"/>
                <w:tab w:val="right" w:leader="dot" w:pos="9639"/>
              </w:tabs>
              <w:jc w:val="center"/>
              <w:rPr>
                <w:sz w:val="24"/>
                <w:szCs w:val="24"/>
              </w:rPr>
            </w:pPr>
            <w:r>
              <w:rPr>
                <w:sz w:val="24"/>
                <w:szCs w:val="24"/>
              </w:rPr>
              <w:t>4</w:t>
            </w:r>
          </w:p>
        </w:tc>
      </w:tr>
      <w:tr w:rsidR="00C62AA7" w:rsidRPr="002503ED" w14:paraId="71E4CF81" w14:textId="77777777" w:rsidTr="000A79E5">
        <w:tc>
          <w:tcPr>
            <w:tcW w:w="564" w:type="dxa"/>
          </w:tcPr>
          <w:p w14:paraId="304EB382"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101" w:type="dxa"/>
          </w:tcPr>
          <w:p w14:paraId="5649474F"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283" w:type="dxa"/>
          </w:tcPr>
          <w:p w14:paraId="54418DAC" w14:textId="64D8828F" w:rsidR="00C62AA7" w:rsidRPr="00C62AA7" w:rsidRDefault="001634BF" w:rsidP="004C3B38">
            <w:pPr>
              <w:tabs>
                <w:tab w:val="left" w:pos="360"/>
                <w:tab w:val="left" w:pos="567"/>
                <w:tab w:val="right" w:leader="dot" w:pos="9639"/>
              </w:tabs>
              <w:jc w:val="center"/>
              <w:rPr>
                <w:sz w:val="24"/>
                <w:szCs w:val="24"/>
                <w:lang w:val="sr-Latn-RS"/>
              </w:rPr>
            </w:pPr>
            <w:r>
              <w:rPr>
                <w:sz w:val="24"/>
                <w:szCs w:val="24"/>
                <w:lang w:val="sr-Latn-RS"/>
              </w:rPr>
              <w:t>6</w:t>
            </w:r>
          </w:p>
        </w:tc>
      </w:tr>
      <w:tr w:rsidR="00C62AA7" w:rsidRPr="002503ED" w14:paraId="176BF547" w14:textId="77777777" w:rsidTr="000A79E5">
        <w:tc>
          <w:tcPr>
            <w:tcW w:w="564" w:type="dxa"/>
          </w:tcPr>
          <w:p w14:paraId="282F4123" w14:textId="23AD5D5E"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101" w:type="dxa"/>
          </w:tcPr>
          <w:p w14:paraId="37E29A35" w14:textId="16E844FB"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1283" w:type="dxa"/>
          </w:tcPr>
          <w:p w14:paraId="0B42A977" w14:textId="61159C9C" w:rsidR="00C62AA7" w:rsidRPr="00C62AA7" w:rsidRDefault="001634BF" w:rsidP="004C3B38">
            <w:pPr>
              <w:tabs>
                <w:tab w:val="left" w:pos="360"/>
                <w:tab w:val="left" w:pos="567"/>
                <w:tab w:val="right" w:leader="dot" w:pos="9639"/>
              </w:tabs>
              <w:jc w:val="center"/>
              <w:rPr>
                <w:sz w:val="24"/>
                <w:szCs w:val="24"/>
                <w:lang w:val="sr-Latn-RS"/>
              </w:rPr>
            </w:pPr>
            <w:r>
              <w:rPr>
                <w:sz w:val="24"/>
                <w:szCs w:val="24"/>
                <w:lang w:val="sr-Latn-RS"/>
              </w:rPr>
              <w:t>10</w:t>
            </w:r>
          </w:p>
        </w:tc>
      </w:tr>
      <w:tr w:rsidR="00C62AA7" w:rsidRPr="002503ED" w14:paraId="557534E2" w14:textId="77777777" w:rsidTr="000A79E5">
        <w:tc>
          <w:tcPr>
            <w:tcW w:w="564" w:type="dxa"/>
          </w:tcPr>
          <w:p w14:paraId="71F987C3" w14:textId="52AA2ABC"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101" w:type="dxa"/>
          </w:tcPr>
          <w:p w14:paraId="0CDA467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1283" w:type="dxa"/>
          </w:tcPr>
          <w:p w14:paraId="2CCD279B" w14:textId="6EB7AB55" w:rsidR="00C62AA7" w:rsidRPr="00C62AA7" w:rsidRDefault="001634BF" w:rsidP="004C3B38">
            <w:pPr>
              <w:tabs>
                <w:tab w:val="left" w:pos="360"/>
                <w:tab w:val="left" w:pos="567"/>
                <w:tab w:val="right" w:leader="dot" w:pos="9639"/>
              </w:tabs>
              <w:jc w:val="center"/>
              <w:rPr>
                <w:sz w:val="24"/>
                <w:szCs w:val="24"/>
                <w:lang w:val="sr-Latn-RS"/>
              </w:rPr>
            </w:pPr>
            <w:r>
              <w:rPr>
                <w:sz w:val="24"/>
                <w:szCs w:val="24"/>
                <w:lang w:val="sr-Latn-RS"/>
              </w:rPr>
              <w:t>12</w:t>
            </w:r>
          </w:p>
        </w:tc>
      </w:tr>
      <w:tr w:rsidR="00C62AA7" w:rsidRPr="002503ED" w14:paraId="0D21E52C" w14:textId="77777777" w:rsidTr="000A79E5">
        <w:tc>
          <w:tcPr>
            <w:tcW w:w="564" w:type="dxa"/>
          </w:tcPr>
          <w:p w14:paraId="0C7A9833" w14:textId="70B91E85"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101" w:type="dxa"/>
          </w:tcPr>
          <w:p w14:paraId="562D84B0" w14:textId="01E4600E" w:rsidR="00C62AA7" w:rsidRPr="00C62AA7" w:rsidRDefault="001634BF" w:rsidP="001634BF">
            <w:pPr>
              <w:tabs>
                <w:tab w:val="left" w:pos="360"/>
                <w:tab w:val="left" w:pos="567"/>
                <w:tab w:val="right" w:leader="dot" w:pos="9639"/>
              </w:tabs>
              <w:rPr>
                <w:rFonts w:cs="Arial"/>
                <w:sz w:val="24"/>
                <w:szCs w:val="24"/>
                <w:lang w:val="sr-Cyrl-RS"/>
              </w:rPr>
            </w:pPr>
            <w:r>
              <w:rPr>
                <w:rFonts w:cs="Arial"/>
                <w:sz w:val="24"/>
                <w:szCs w:val="24"/>
                <w:lang w:val="sr-Cyrl-RS"/>
              </w:rPr>
              <w:t>Обрасци (</w:t>
            </w:r>
            <w:r w:rsidR="00C62AA7" w:rsidRPr="00C62AA7">
              <w:rPr>
                <w:rFonts w:cs="Arial"/>
                <w:sz w:val="24"/>
                <w:szCs w:val="24"/>
                <w:lang w:val="sr-Cyrl-RS"/>
              </w:rPr>
              <w:t xml:space="preserve">1 - </w:t>
            </w:r>
            <w:r>
              <w:rPr>
                <w:rFonts w:cs="Arial"/>
                <w:sz w:val="24"/>
                <w:szCs w:val="24"/>
              </w:rPr>
              <w:t>5</w:t>
            </w:r>
            <w:r w:rsidR="00C62AA7" w:rsidRPr="00C62AA7">
              <w:rPr>
                <w:rFonts w:cs="Arial"/>
                <w:sz w:val="24"/>
                <w:szCs w:val="24"/>
                <w:lang w:val="sr-Cyrl-RS"/>
              </w:rPr>
              <w:t>)</w:t>
            </w:r>
          </w:p>
        </w:tc>
        <w:tc>
          <w:tcPr>
            <w:tcW w:w="1283" w:type="dxa"/>
          </w:tcPr>
          <w:p w14:paraId="2B483B91" w14:textId="5678DED3" w:rsidR="00C62AA7" w:rsidRPr="00C62AA7" w:rsidRDefault="001634BF" w:rsidP="004C3B38">
            <w:pPr>
              <w:tabs>
                <w:tab w:val="left" w:pos="360"/>
                <w:tab w:val="left" w:pos="567"/>
                <w:tab w:val="right" w:leader="dot" w:pos="9639"/>
              </w:tabs>
              <w:jc w:val="center"/>
              <w:rPr>
                <w:sz w:val="24"/>
                <w:szCs w:val="24"/>
              </w:rPr>
            </w:pPr>
            <w:r>
              <w:rPr>
                <w:sz w:val="24"/>
                <w:szCs w:val="24"/>
              </w:rPr>
              <w:t>28</w:t>
            </w:r>
          </w:p>
        </w:tc>
      </w:tr>
      <w:tr w:rsidR="001634BF" w:rsidRPr="002503ED" w14:paraId="037C0D7E" w14:textId="77777777" w:rsidTr="000A79E5">
        <w:tc>
          <w:tcPr>
            <w:tcW w:w="564" w:type="dxa"/>
          </w:tcPr>
          <w:p w14:paraId="62E65C6E" w14:textId="491E585D" w:rsidR="001634BF" w:rsidRPr="001634BF" w:rsidRDefault="001634BF" w:rsidP="004C3B38">
            <w:pPr>
              <w:tabs>
                <w:tab w:val="left" w:pos="360"/>
                <w:tab w:val="left" w:pos="567"/>
                <w:tab w:val="right" w:leader="dot" w:pos="9639"/>
              </w:tabs>
              <w:jc w:val="center"/>
              <w:rPr>
                <w:rFonts w:cs="Arial"/>
                <w:sz w:val="24"/>
                <w:szCs w:val="24"/>
              </w:rPr>
            </w:pPr>
            <w:r>
              <w:rPr>
                <w:rFonts w:cs="Arial"/>
                <w:sz w:val="24"/>
                <w:szCs w:val="24"/>
              </w:rPr>
              <w:t>8.</w:t>
            </w:r>
          </w:p>
        </w:tc>
        <w:tc>
          <w:tcPr>
            <w:tcW w:w="7101" w:type="dxa"/>
          </w:tcPr>
          <w:p w14:paraId="3A74C625" w14:textId="6A5F83C3" w:rsidR="001634BF" w:rsidRDefault="001634BF" w:rsidP="001634BF">
            <w:pPr>
              <w:tabs>
                <w:tab w:val="left" w:pos="360"/>
                <w:tab w:val="left" w:pos="567"/>
                <w:tab w:val="right" w:leader="dot" w:pos="9639"/>
              </w:tabs>
              <w:rPr>
                <w:rFonts w:cs="Arial"/>
                <w:sz w:val="24"/>
                <w:szCs w:val="24"/>
                <w:lang w:val="sr-Cyrl-RS"/>
              </w:rPr>
            </w:pPr>
            <w:r>
              <w:rPr>
                <w:rFonts w:cs="Arial"/>
                <w:sz w:val="24"/>
                <w:szCs w:val="24"/>
                <w:lang w:val="sr-Cyrl-RS"/>
              </w:rPr>
              <w:t>Прилози (1 - 5)</w:t>
            </w:r>
          </w:p>
        </w:tc>
        <w:tc>
          <w:tcPr>
            <w:tcW w:w="1283" w:type="dxa"/>
          </w:tcPr>
          <w:p w14:paraId="2CE25FA5" w14:textId="6D4EAE9F" w:rsidR="001634BF" w:rsidRPr="001634BF" w:rsidRDefault="001634BF" w:rsidP="004C3B38">
            <w:pPr>
              <w:tabs>
                <w:tab w:val="left" w:pos="360"/>
                <w:tab w:val="left" w:pos="567"/>
                <w:tab w:val="right" w:leader="dot" w:pos="9639"/>
              </w:tabs>
              <w:jc w:val="center"/>
              <w:rPr>
                <w:sz w:val="24"/>
                <w:szCs w:val="24"/>
                <w:lang w:val="sr-Cyrl-RS"/>
              </w:rPr>
            </w:pPr>
            <w:r>
              <w:rPr>
                <w:sz w:val="24"/>
                <w:szCs w:val="24"/>
                <w:lang w:val="sr-Cyrl-RS"/>
              </w:rPr>
              <w:t>38</w:t>
            </w:r>
          </w:p>
        </w:tc>
      </w:tr>
      <w:tr w:rsidR="00C62AA7" w:rsidRPr="002503ED" w14:paraId="34767B66" w14:textId="77777777" w:rsidTr="000A79E5">
        <w:tc>
          <w:tcPr>
            <w:tcW w:w="564" w:type="dxa"/>
          </w:tcPr>
          <w:p w14:paraId="6E92CEE0" w14:textId="28D68947" w:rsidR="00C62AA7" w:rsidRPr="00C62AA7" w:rsidRDefault="001634BF"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r w:rsidR="00C62AA7" w:rsidRPr="00C62AA7">
              <w:rPr>
                <w:rFonts w:cs="Arial"/>
                <w:sz w:val="24"/>
                <w:szCs w:val="24"/>
                <w:lang w:val="sr-Cyrl-RS"/>
              </w:rPr>
              <w:t>.</w:t>
            </w:r>
          </w:p>
        </w:tc>
        <w:tc>
          <w:tcPr>
            <w:tcW w:w="7101" w:type="dxa"/>
          </w:tcPr>
          <w:p w14:paraId="111758F8" w14:textId="160C3DFB" w:rsidR="00C62AA7" w:rsidRPr="00C62AA7" w:rsidRDefault="00C62AA7" w:rsidP="001634BF">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sidR="001634BF">
              <w:rPr>
                <w:rFonts w:cs="Arial"/>
                <w:sz w:val="24"/>
                <w:szCs w:val="24"/>
                <w:lang w:val="sr-Cyrl-RS"/>
              </w:rPr>
              <w:t>Оквирног споразума</w:t>
            </w:r>
          </w:p>
        </w:tc>
        <w:tc>
          <w:tcPr>
            <w:tcW w:w="1283" w:type="dxa"/>
          </w:tcPr>
          <w:p w14:paraId="47BCE3A8" w14:textId="6EB27CCE" w:rsidR="00C62AA7" w:rsidRPr="001634BF" w:rsidRDefault="001634BF" w:rsidP="004C3B38">
            <w:pPr>
              <w:tabs>
                <w:tab w:val="left" w:pos="360"/>
                <w:tab w:val="left" w:pos="567"/>
                <w:tab w:val="right" w:leader="dot" w:pos="9639"/>
              </w:tabs>
              <w:jc w:val="center"/>
              <w:rPr>
                <w:sz w:val="24"/>
                <w:szCs w:val="24"/>
                <w:lang w:val="sr-Cyrl-RS"/>
              </w:rPr>
            </w:pPr>
            <w:r>
              <w:rPr>
                <w:sz w:val="24"/>
                <w:szCs w:val="24"/>
                <w:lang w:val="sr-Cyrl-RS"/>
              </w:rPr>
              <w:t>47</w:t>
            </w:r>
          </w:p>
        </w:tc>
      </w:tr>
    </w:tbl>
    <w:p w14:paraId="0034F9AC" w14:textId="77777777" w:rsidR="009D3699" w:rsidRPr="00EC5BB4" w:rsidRDefault="009D3699" w:rsidP="000C50A0">
      <w:pPr>
        <w:pStyle w:val="BodyText"/>
        <w:spacing w:before="0"/>
        <w:rPr>
          <w:rFonts w:cs="Arial"/>
          <w:b/>
          <w:spacing w:val="80"/>
          <w:szCs w:val="24"/>
          <w:highlight w:val="yellow"/>
        </w:rPr>
      </w:pPr>
    </w:p>
    <w:p w14:paraId="02ED531D" w14:textId="2B85CC6B" w:rsidR="00F5264D" w:rsidRPr="001634BF" w:rsidRDefault="00C53AC6" w:rsidP="001634BF">
      <w:pPr>
        <w:ind w:right="-151"/>
        <w:jc w:val="right"/>
        <w:rPr>
          <w:rFonts w:cs="Arial"/>
          <w:color w:val="548DD4" w:themeColor="text2" w:themeTint="99"/>
          <w:sz w:val="24"/>
          <w:szCs w:val="24"/>
        </w:rPr>
      </w:pPr>
      <w:r w:rsidRPr="00EC5BB4">
        <w:rPr>
          <w:rFonts w:cs="Arial"/>
          <w:bCs/>
          <w:noProof/>
          <w:sz w:val="24"/>
          <w:szCs w:val="24"/>
          <w:lang w:val="sr-Cyrl-CS"/>
        </w:rPr>
        <w:t>У</w:t>
      </w:r>
      <w:r w:rsidR="0067280F">
        <w:rPr>
          <w:rFonts w:cs="Arial"/>
          <w:bCs/>
          <w:noProof/>
          <w:sz w:val="24"/>
          <w:szCs w:val="24"/>
          <w:lang w:val="sr-Cyrl-CS"/>
        </w:rPr>
        <w:t>купан број страна документације:</w:t>
      </w:r>
      <w:r w:rsidR="001634BF">
        <w:rPr>
          <w:rFonts w:cs="Arial"/>
          <w:bCs/>
          <w:noProof/>
          <w:sz w:val="24"/>
          <w:szCs w:val="24"/>
          <w:lang w:val="sr-Cyrl-CS"/>
        </w:rPr>
        <w:t xml:space="preserve"> </w:t>
      </w:r>
      <w:r w:rsidR="001634BF" w:rsidRPr="001634BF">
        <w:rPr>
          <w:rFonts w:cs="Arial"/>
          <w:bCs/>
          <w:noProof/>
          <w:sz w:val="24"/>
          <w:szCs w:val="24"/>
        </w:rPr>
        <w:t>57</w:t>
      </w:r>
    </w:p>
    <w:p w14:paraId="659A42D2" w14:textId="77777777" w:rsidR="001853E1" w:rsidRPr="00EC5BB4" w:rsidRDefault="001853E1" w:rsidP="000C50A0">
      <w:pPr>
        <w:pStyle w:val="BodyText"/>
        <w:spacing w:before="0"/>
        <w:rPr>
          <w:rFonts w:cs="Arial"/>
          <w:szCs w:val="24"/>
        </w:rPr>
      </w:pPr>
    </w:p>
    <w:p w14:paraId="5899EA39" w14:textId="3935268A" w:rsidR="00C22B24" w:rsidRPr="000A79E5" w:rsidRDefault="00473AD5" w:rsidP="000A79E5">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076CEE58" w14:textId="77777777" w:rsidTr="00C22B24">
        <w:tc>
          <w:tcPr>
            <w:tcW w:w="2948" w:type="dxa"/>
            <w:shd w:val="clear" w:color="auto" w:fill="auto"/>
          </w:tcPr>
          <w:p w14:paraId="6A569BF2" w14:textId="77777777" w:rsidR="004276AD" w:rsidRDefault="004276AD" w:rsidP="000A79E5">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17A98AE1" w14:textId="77777777" w:rsidR="000A79E5" w:rsidRDefault="000A79E5" w:rsidP="000A79E5">
            <w:pPr>
              <w:autoSpaceDE w:val="0"/>
              <w:autoSpaceDN w:val="0"/>
              <w:adjustRightInd w:val="0"/>
              <w:jc w:val="center"/>
              <w:rPr>
                <w:rFonts w:eastAsia="TimesNewRomanPSMT" w:cs="Arial"/>
                <w:bCs/>
                <w:sz w:val="24"/>
                <w:szCs w:val="24"/>
              </w:rPr>
            </w:pPr>
          </w:p>
          <w:p w14:paraId="34DC25BE" w14:textId="5E4185CB" w:rsidR="000A79E5" w:rsidRPr="000A79E5" w:rsidRDefault="000A79E5" w:rsidP="000A79E5">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6071" w:type="dxa"/>
            <w:shd w:val="clear" w:color="auto" w:fill="auto"/>
          </w:tcPr>
          <w:p w14:paraId="7CA0A896" w14:textId="662A6FC5"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w:t>
            </w:r>
            <w:r w:rsidR="000A79E5">
              <w:rPr>
                <w:rFonts w:cs="Arial"/>
                <w:sz w:val="24"/>
                <w:szCs w:val="24"/>
              </w:rPr>
              <w:t>Електропривреда Србије“ Београд</w:t>
            </w:r>
          </w:p>
          <w:p w14:paraId="770031D3"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A707608" w14:textId="12B6B575" w:rsidR="002E12CC" w:rsidRPr="002E12CC" w:rsidRDefault="000A79E5" w:rsidP="002E12CC">
            <w:pPr>
              <w:suppressAutoHyphens/>
              <w:spacing w:line="100" w:lineRule="atLeast"/>
              <w:jc w:val="center"/>
              <w:rPr>
                <w:rFonts w:cs="Arial"/>
                <w:color w:val="00B0F0"/>
                <w:sz w:val="24"/>
                <w:szCs w:val="24"/>
                <w:lang w:val="sr-Cyrl-RS"/>
              </w:rPr>
            </w:pPr>
            <w:r w:rsidRPr="000A79E5">
              <w:rPr>
                <w:rFonts w:cs="Arial"/>
                <w:sz w:val="24"/>
                <w:szCs w:val="24"/>
                <w:lang w:val="sr-Cyrl-RS"/>
              </w:rPr>
              <w:t>ЈП ЕПС</w:t>
            </w:r>
          </w:p>
        </w:tc>
      </w:tr>
      <w:tr w:rsidR="00C22B24" w:rsidRPr="00EC5BB4" w14:paraId="0007E518" w14:textId="77777777" w:rsidTr="000A79E5">
        <w:trPr>
          <w:trHeight w:val="863"/>
        </w:trPr>
        <w:tc>
          <w:tcPr>
            <w:tcW w:w="2948" w:type="dxa"/>
            <w:shd w:val="clear" w:color="auto" w:fill="auto"/>
          </w:tcPr>
          <w:p w14:paraId="44EF35A6" w14:textId="77777777" w:rsidR="00C22B24" w:rsidRDefault="00C22B24" w:rsidP="00C22B24">
            <w:pPr>
              <w:autoSpaceDE w:val="0"/>
              <w:autoSpaceDN w:val="0"/>
              <w:adjustRightInd w:val="0"/>
              <w:jc w:val="center"/>
              <w:rPr>
                <w:rFonts w:eastAsia="TimesNewRomanPSMT" w:cs="Arial"/>
                <w:bCs/>
                <w:sz w:val="24"/>
                <w:szCs w:val="24"/>
              </w:rPr>
            </w:pPr>
          </w:p>
          <w:p w14:paraId="18BACE8C" w14:textId="27EA04E3" w:rsidR="00C22B24" w:rsidRDefault="00C22B24" w:rsidP="00C22B24">
            <w:pPr>
              <w:autoSpaceDE w:val="0"/>
              <w:autoSpaceDN w:val="0"/>
              <w:adjustRightInd w:val="0"/>
              <w:jc w:val="center"/>
              <w:rPr>
                <w:rFonts w:eastAsia="TimesNewRomanPSMT" w:cs="Arial"/>
                <w:bCs/>
                <w:sz w:val="24"/>
                <w:szCs w:val="24"/>
              </w:rPr>
            </w:pPr>
            <w:r w:rsidRPr="000A4C18">
              <w:rPr>
                <w:rFonts w:eastAsia="TimesNewRomanPSMT" w:cs="Arial"/>
                <w:bCs/>
                <w:sz w:val="24"/>
                <w:szCs w:val="24"/>
              </w:rPr>
              <w:t>Назив и адреса крајњег корисника</w:t>
            </w:r>
          </w:p>
        </w:tc>
        <w:tc>
          <w:tcPr>
            <w:tcW w:w="6071" w:type="dxa"/>
            <w:shd w:val="clear" w:color="auto" w:fill="auto"/>
          </w:tcPr>
          <w:p w14:paraId="599D1E07" w14:textId="7BE83C9D" w:rsidR="000A79E5" w:rsidRPr="000A79E5" w:rsidRDefault="000A79E5" w:rsidP="000A79E5">
            <w:pPr>
              <w:suppressAutoHyphens/>
              <w:spacing w:line="100" w:lineRule="atLeast"/>
              <w:jc w:val="center"/>
              <w:rPr>
                <w:rFonts w:cs="Arial"/>
                <w:sz w:val="24"/>
                <w:szCs w:val="24"/>
              </w:rPr>
            </w:pPr>
            <w:r w:rsidRPr="000A79E5">
              <w:rPr>
                <w:rFonts w:cs="Arial"/>
                <w:sz w:val="24"/>
                <w:szCs w:val="24"/>
              </w:rPr>
              <w:t>Јавно предузеће „</w:t>
            </w:r>
            <w:r>
              <w:rPr>
                <w:rFonts w:cs="Arial"/>
                <w:sz w:val="24"/>
                <w:szCs w:val="24"/>
              </w:rPr>
              <w:t>Електропривреда Србије“ Београд</w:t>
            </w:r>
          </w:p>
          <w:p w14:paraId="7B95DD76" w14:textId="77777777" w:rsidR="000A79E5" w:rsidRPr="000A79E5" w:rsidRDefault="000A79E5" w:rsidP="000A79E5">
            <w:pPr>
              <w:suppressAutoHyphens/>
              <w:spacing w:line="100" w:lineRule="atLeast"/>
              <w:jc w:val="center"/>
              <w:rPr>
                <w:rFonts w:cs="Arial"/>
                <w:sz w:val="24"/>
                <w:szCs w:val="24"/>
              </w:rPr>
            </w:pPr>
            <w:r w:rsidRPr="000A79E5">
              <w:rPr>
                <w:rFonts w:cs="Arial"/>
                <w:sz w:val="24"/>
                <w:szCs w:val="24"/>
              </w:rPr>
              <w:t>Улица царице Милице бр.2, 11000 Београд</w:t>
            </w:r>
          </w:p>
          <w:p w14:paraId="51929917" w14:textId="4DD67012" w:rsidR="00C22B24" w:rsidRPr="00EC5BB4" w:rsidRDefault="00C22B24" w:rsidP="00C22B24">
            <w:pPr>
              <w:suppressAutoHyphens/>
              <w:spacing w:line="100" w:lineRule="atLeast"/>
              <w:jc w:val="center"/>
              <w:rPr>
                <w:rFonts w:cs="Arial"/>
                <w:sz w:val="24"/>
                <w:szCs w:val="24"/>
              </w:rPr>
            </w:pPr>
          </w:p>
        </w:tc>
      </w:tr>
      <w:tr w:rsidR="00C22B24" w:rsidRPr="00EC5BB4" w14:paraId="206F1324" w14:textId="77777777" w:rsidTr="00C22B24">
        <w:tc>
          <w:tcPr>
            <w:tcW w:w="2948" w:type="dxa"/>
            <w:shd w:val="clear" w:color="auto" w:fill="auto"/>
          </w:tcPr>
          <w:p w14:paraId="79006CD9"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2516039F" w14:textId="77777777" w:rsidR="00C22B24" w:rsidRPr="002E12CC" w:rsidRDefault="00117F5F"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14:paraId="205CBA98" w14:textId="587E8DB3"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249C7C84" w14:textId="77777777" w:rsidTr="00C22B24">
        <w:tc>
          <w:tcPr>
            <w:tcW w:w="2948" w:type="dxa"/>
            <w:shd w:val="clear" w:color="auto" w:fill="auto"/>
          </w:tcPr>
          <w:p w14:paraId="603E0F3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47DA813B" w14:textId="52630B70"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14:paraId="32DDE87A" w14:textId="77777777" w:rsidTr="000A79E5">
        <w:trPr>
          <w:trHeight w:val="872"/>
        </w:trPr>
        <w:tc>
          <w:tcPr>
            <w:tcW w:w="2948" w:type="dxa"/>
            <w:shd w:val="clear" w:color="auto" w:fill="auto"/>
          </w:tcPr>
          <w:p w14:paraId="16D3E7C0" w14:textId="77777777" w:rsidR="00C22B24" w:rsidRPr="00EC5BB4" w:rsidRDefault="00C22B24" w:rsidP="000A79E5">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5A3B3D65" w14:textId="5ACA47C9" w:rsidR="00C22B24" w:rsidRPr="00EC5BB4" w:rsidRDefault="00C22B24" w:rsidP="000A79E5">
            <w:pPr>
              <w:pStyle w:val="Heading10"/>
              <w:jc w:val="center"/>
              <w:rPr>
                <w:rFonts w:cs="Arial"/>
                <w:b w:val="0"/>
                <w:sz w:val="24"/>
                <w:szCs w:val="24"/>
              </w:rPr>
            </w:pPr>
            <w:bookmarkStart w:id="16" w:name="_Toc442559877"/>
            <w:r w:rsidRPr="00EC5BB4">
              <w:rPr>
                <w:rFonts w:cs="Arial"/>
                <w:b w:val="0"/>
                <w:sz w:val="24"/>
                <w:szCs w:val="24"/>
              </w:rPr>
              <w:t>Набавка добара</w:t>
            </w:r>
            <w:bookmarkEnd w:id="16"/>
          </w:p>
          <w:p w14:paraId="20D85201" w14:textId="77777777" w:rsidR="000A79E5" w:rsidRPr="000A79E5" w:rsidRDefault="000A79E5" w:rsidP="000A79E5">
            <w:pPr>
              <w:jc w:val="center"/>
              <w:rPr>
                <w:rFonts w:cs="Arial"/>
                <w:bCs/>
                <w:i/>
                <w:sz w:val="24"/>
                <w:szCs w:val="24"/>
                <w:lang w:val="sr-Cyrl-CS"/>
              </w:rPr>
            </w:pPr>
            <w:r w:rsidRPr="000A79E5">
              <w:rPr>
                <w:rFonts w:cs="Arial"/>
                <w:bCs/>
                <w:sz w:val="24"/>
                <w:szCs w:val="24"/>
                <w:lang w:val="sr-Cyrl-RS"/>
              </w:rPr>
              <w:t>Непрекидна напајања</w:t>
            </w:r>
          </w:p>
          <w:p w14:paraId="2DAF22FC" w14:textId="77777777" w:rsidR="00C22B24" w:rsidRPr="00EC5BB4" w:rsidRDefault="00C22B24" w:rsidP="000A79E5">
            <w:pPr>
              <w:jc w:val="center"/>
              <w:rPr>
                <w:rFonts w:cs="Arial"/>
                <w:sz w:val="24"/>
                <w:szCs w:val="24"/>
              </w:rPr>
            </w:pPr>
          </w:p>
        </w:tc>
      </w:tr>
      <w:tr w:rsidR="00C22B24" w:rsidRPr="00EC5BB4" w14:paraId="5556B36F" w14:textId="77777777" w:rsidTr="007F74CD">
        <w:trPr>
          <w:trHeight w:val="665"/>
        </w:trPr>
        <w:tc>
          <w:tcPr>
            <w:tcW w:w="2948" w:type="dxa"/>
            <w:shd w:val="clear" w:color="auto" w:fill="auto"/>
          </w:tcPr>
          <w:p w14:paraId="17324962" w14:textId="512663F0" w:rsidR="00C22B24" w:rsidRPr="00EC5BB4" w:rsidRDefault="00C22B24" w:rsidP="000A79E5">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8D4C81A" w14:textId="77777777" w:rsidR="00C22B24" w:rsidRPr="000A79E5" w:rsidRDefault="00C22B24" w:rsidP="000A79E5">
            <w:pPr>
              <w:pStyle w:val="ListParagraph"/>
              <w:widowControl w:val="0"/>
              <w:ind w:left="0"/>
              <w:jc w:val="center"/>
              <w:rPr>
                <w:rFonts w:ascii="Arial" w:hAnsi="Arial" w:cs="Arial"/>
                <w:sz w:val="24"/>
                <w:szCs w:val="24"/>
              </w:rPr>
            </w:pPr>
            <w:r w:rsidRPr="000A79E5">
              <w:rPr>
                <w:rFonts w:ascii="Arial" w:hAnsi="Arial" w:cs="Arial"/>
                <w:sz w:val="24"/>
                <w:szCs w:val="24"/>
              </w:rPr>
              <w:t>Jавна набавка није обликована по партијама</w:t>
            </w:r>
          </w:p>
          <w:p w14:paraId="7F35FDCE" w14:textId="138093D5" w:rsidR="00C22B24" w:rsidRPr="00EC5BB4" w:rsidRDefault="00C22B24" w:rsidP="000A79E5">
            <w:pPr>
              <w:autoSpaceDE w:val="0"/>
              <w:autoSpaceDN w:val="0"/>
              <w:adjustRightInd w:val="0"/>
              <w:ind w:left="252"/>
              <w:jc w:val="center"/>
              <w:rPr>
                <w:rFonts w:eastAsia="TimesNewRomanPSMT" w:cs="Arial"/>
                <w:b/>
                <w:bCs/>
                <w:sz w:val="24"/>
                <w:szCs w:val="24"/>
              </w:rPr>
            </w:pPr>
          </w:p>
        </w:tc>
      </w:tr>
      <w:tr w:rsidR="00C22B24" w:rsidRPr="00EC5BB4" w14:paraId="380F102F" w14:textId="77777777" w:rsidTr="00C22B24">
        <w:trPr>
          <w:trHeight w:val="594"/>
        </w:trPr>
        <w:tc>
          <w:tcPr>
            <w:tcW w:w="2948" w:type="dxa"/>
            <w:shd w:val="clear" w:color="auto" w:fill="auto"/>
          </w:tcPr>
          <w:p w14:paraId="71F22CF0" w14:textId="77777777" w:rsidR="00E84ACE" w:rsidRDefault="00E84ACE" w:rsidP="00C22B24">
            <w:pPr>
              <w:autoSpaceDE w:val="0"/>
              <w:autoSpaceDN w:val="0"/>
              <w:adjustRightInd w:val="0"/>
              <w:jc w:val="center"/>
              <w:rPr>
                <w:rFonts w:eastAsia="TimesNewRomanPSMT" w:cs="Arial"/>
                <w:bCs/>
                <w:sz w:val="24"/>
                <w:szCs w:val="24"/>
              </w:rPr>
            </w:pPr>
          </w:p>
          <w:p w14:paraId="062C5C60"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6DBFD353" w14:textId="5F08DC24" w:rsidR="00C22B24" w:rsidRPr="00E84ACE" w:rsidRDefault="00C22B24" w:rsidP="00E84ACE">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Закључење </w:t>
            </w:r>
            <w:r w:rsidR="00F9654A">
              <w:rPr>
                <w:rFonts w:eastAsia="TimesNewRomanPSMT" w:cs="Arial"/>
                <w:bCs/>
                <w:sz w:val="24"/>
                <w:szCs w:val="24"/>
                <w:lang w:val="sr-Cyrl-RS"/>
              </w:rPr>
              <w:t>Оквирног споразума</w:t>
            </w:r>
          </w:p>
          <w:p w14:paraId="6EE0905C" w14:textId="018EA796" w:rsidR="00C22B24" w:rsidRPr="004C3B38" w:rsidRDefault="00C22B24" w:rsidP="00E84ACE">
            <w:pPr>
              <w:autoSpaceDE w:val="0"/>
              <w:autoSpaceDN w:val="0"/>
              <w:adjustRightInd w:val="0"/>
              <w:jc w:val="center"/>
              <w:rPr>
                <w:rFonts w:eastAsia="TimesNewRomanPSMT" w:cs="Arial"/>
                <w:b/>
                <w:bCs/>
                <w:color w:val="FF0000"/>
                <w:sz w:val="24"/>
                <w:szCs w:val="24"/>
              </w:rPr>
            </w:pPr>
            <w:r w:rsidRPr="00BE6857">
              <w:rPr>
                <w:rFonts w:cs="Arial"/>
                <w:sz w:val="24"/>
                <w:szCs w:val="24"/>
                <w:lang w:val="ru-RU"/>
              </w:rPr>
              <w:t xml:space="preserve">На основу оквирног споразума, када настане потреба, Наручилац ће </w:t>
            </w:r>
            <w:r w:rsidR="000A79E5">
              <w:rPr>
                <w:rFonts w:cs="Arial"/>
                <w:sz w:val="24"/>
                <w:szCs w:val="24"/>
                <w:lang w:val="sr-Cyrl-RS"/>
              </w:rPr>
              <w:t xml:space="preserve">Добављачу </w:t>
            </w:r>
            <w:r w:rsidRPr="00E84ACE">
              <w:rPr>
                <w:rFonts w:cs="Arial"/>
                <w:sz w:val="24"/>
                <w:szCs w:val="24"/>
                <w:lang w:val="ru-RU"/>
              </w:rPr>
              <w:t>издавати наруџбенице.</w:t>
            </w:r>
          </w:p>
        </w:tc>
      </w:tr>
      <w:tr w:rsidR="00C22B24" w:rsidRPr="00EC5BB4" w14:paraId="5CB4A234" w14:textId="77777777" w:rsidTr="00E84ACE">
        <w:trPr>
          <w:trHeight w:val="1178"/>
        </w:trPr>
        <w:tc>
          <w:tcPr>
            <w:tcW w:w="2948" w:type="dxa"/>
            <w:shd w:val="clear" w:color="auto" w:fill="auto"/>
          </w:tcPr>
          <w:p w14:paraId="34ECB12B" w14:textId="77777777" w:rsidR="00C22B24" w:rsidRPr="00EC5BB4" w:rsidRDefault="00C22B24" w:rsidP="00C22B24">
            <w:pPr>
              <w:autoSpaceDE w:val="0"/>
              <w:autoSpaceDN w:val="0"/>
              <w:adjustRightInd w:val="0"/>
              <w:jc w:val="center"/>
              <w:rPr>
                <w:rFonts w:eastAsia="TimesNewRomanPSMT" w:cs="Arial"/>
                <w:bCs/>
                <w:sz w:val="24"/>
                <w:szCs w:val="24"/>
              </w:rPr>
            </w:pPr>
          </w:p>
          <w:p w14:paraId="77558D25"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2814AC12" w14:textId="0EF396D8" w:rsidR="00C22B24" w:rsidRPr="00E84ACE" w:rsidRDefault="000A79E5" w:rsidP="00C22B24">
            <w:pPr>
              <w:jc w:val="center"/>
              <w:rPr>
                <w:rFonts w:cs="Arial"/>
                <w:i/>
                <w:color w:val="00B0F0"/>
                <w:sz w:val="24"/>
                <w:szCs w:val="24"/>
                <w:lang w:val="sr-Cyrl-RS"/>
              </w:rPr>
            </w:pPr>
            <w:r w:rsidRPr="00E84ACE">
              <w:rPr>
                <w:rFonts w:cs="Arial"/>
                <w:sz w:val="24"/>
                <w:szCs w:val="24"/>
                <w:lang w:val="sr-Cyrl-RS"/>
              </w:rPr>
              <w:t>Бранислава Николић или Марија Јоксић</w:t>
            </w:r>
          </w:p>
          <w:p w14:paraId="3C19EA1C" w14:textId="4C623981" w:rsidR="00C22B24" w:rsidRPr="00E84ACE" w:rsidRDefault="00C22B24" w:rsidP="00C22B24">
            <w:pPr>
              <w:jc w:val="center"/>
              <w:rPr>
                <w:sz w:val="24"/>
                <w:szCs w:val="24"/>
              </w:rPr>
            </w:pPr>
            <w:r w:rsidRPr="00E84ACE">
              <w:rPr>
                <w:rFonts w:cs="Arial"/>
                <w:sz w:val="24"/>
                <w:szCs w:val="24"/>
              </w:rPr>
              <w:t xml:space="preserve">e-mail: </w:t>
            </w:r>
            <w:r w:rsidR="000A79E5" w:rsidRPr="00E84ACE">
              <w:rPr>
                <w:sz w:val="24"/>
                <w:szCs w:val="24"/>
              </w:rPr>
              <w:t>branislava.nikolic@eps.rs</w:t>
            </w:r>
          </w:p>
          <w:p w14:paraId="6F44E1D4" w14:textId="1F5558EB" w:rsidR="000A79E5" w:rsidRPr="00E84ACE" w:rsidRDefault="000A79E5" w:rsidP="00C22B24">
            <w:pPr>
              <w:jc w:val="center"/>
              <w:rPr>
                <w:rFonts w:cs="Arial"/>
                <w:sz w:val="24"/>
                <w:szCs w:val="24"/>
                <w:lang w:val="sr-Cyrl-RS"/>
              </w:rPr>
            </w:pPr>
            <w:r w:rsidRPr="00E84ACE">
              <w:rPr>
                <w:sz w:val="24"/>
                <w:szCs w:val="24"/>
              </w:rPr>
              <w:t xml:space="preserve">     marija.joksic@eps.rs</w:t>
            </w:r>
          </w:p>
          <w:p w14:paraId="4936F728" w14:textId="77777777" w:rsidR="00C22B24" w:rsidRPr="00EC5BB4" w:rsidRDefault="00C22B24" w:rsidP="00C22B24">
            <w:pPr>
              <w:jc w:val="center"/>
              <w:rPr>
                <w:rFonts w:cs="Arial"/>
                <w:sz w:val="24"/>
                <w:szCs w:val="24"/>
              </w:rPr>
            </w:pPr>
          </w:p>
        </w:tc>
      </w:tr>
    </w:tbl>
    <w:p w14:paraId="22DA53FA" w14:textId="4098654C" w:rsidR="00FA0E61" w:rsidRDefault="00FA0E61" w:rsidP="000C50A0">
      <w:pPr>
        <w:spacing w:before="0"/>
        <w:rPr>
          <w:rFonts w:cs="Arial"/>
          <w:sz w:val="24"/>
          <w:szCs w:val="24"/>
        </w:rPr>
      </w:pPr>
    </w:p>
    <w:p w14:paraId="1F2CF4EE" w14:textId="77777777" w:rsidR="002E12CC" w:rsidRPr="00EC5BB4" w:rsidRDefault="002E12CC" w:rsidP="000C50A0">
      <w:pPr>
        <w:spacing w:before="0"/>
        <w:rPr>
          <w:rFonts w:cs="Arial"/>
          <w:sz w:val="24"/>
          <w:szCs w:val="24"/>
        </w:rPr>
      </w:pPr>
    </w:p>
    <w:p w14:paraId="1ABD04B6" w14:textId="70E69043" w:rsidR="002E12CC" w:rsidRDefault="002E12CC" w:rsidP="00181E4C">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EA212D5" w14:textId="2C7789C0"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350BAF1" w14:textId="77777777" w:rsidR="0032186E" w:rsidRPr="0032186E" w:rsidRDefault="0032186E" w:rsidP="0032186E">
      <w:pPr>
        <w:rPr>
          <w:lang w:val="sr-Cyrl-RS" w:eastAsia="ar-SA"/>
        </w:rPr>
      </w:pPr>
    </w:p>
    <w:p w14:paraId="6AB95223" w14:textId="642C684E" w:rsidR="002E12CC" w:rsidRPr="000A79E5"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0A79E5" w:rsidRPr="000A79E5">
        <w:rPr>
          <w:rFonts w:cs="Arial"/>
          <w:sz w:val="24"/>
          <w:szCs w:val="24"/>
          <w:lang w:val="sr-Cyrl-RS" w:eastAsia="zh-CN"/>
        </w:rPr>
        <w:t>Непрекидна напајања</w:t>
      </w:r>
    </w:p>
    <w:p w14:paraId="0741C050" w14:textId="77777777" w:rsidR="000A79E5" w:rsidRPr="000A79E5" w:rsidRDefault="000A79E5" w:rsidP="000A79E5">
      <w:pPr>
        <w:spacing w:before="0"/>
        <w:rPr>
          <w:rFonts w:cs="Arial"/>
          <w:sz w:val="24"/>
          <w:szCs w:val="24"/>
          <w:lang w:eastAsia="zh-CN"/>
        </w:rPr>
      </w:pPr>
    </w:p>
    <w:p w14:paraId="40AD9855" w14:textId="77777777" w:rsidR="000A79E5" w:rsidRPr="000A79E5" w:rsidRDefault="002E12CC" w:rsidP="000A79E5">
      <w:pPr>
        <w:spacing w:before="0"/>
        <w:rPr>
          <w:rFonts w:cs="Arial"/>
          <w:sz w:val="24"/>
          <w:szCs w:val="24"/>
          <w:lang w:val="ru-RU" w:eastAsia="zh-CN"/>
        </w:rPr>
      </w:pPr>
      <w:r w:rsidRPr="0032186E">
        <w:rPr>
          <w:rFonts w:cs="Arial"/>
          <w:sz w:val="24"/>
          <w:szCs w:val="24"/>
          <w:lang w:eastAsia="zh-CN"/>
        </w:rPr>
        <w:t xml:space="preserve">Ознака из општег речника набавке: </w:t>
      </w:r>
      <w:r w:rsidR="000A79E5" w:rsidRPr="000A79E5">
        <w:rPr>
          <w:rFonts w:cs="Arial"/>
          <w:sz w:val="24"/>
          <w:szCs w:val="24"/>
          <w:lang w:val="ru-RU" w:eastAsia="zh-CN"/>
        </w:rPr>
        <w:t>30230000</w:t>
      </w:r>
    </w:p>
    <w:p w14:paraId="70523993" w14:textId="6102BA2F" w:rsidR="002E12CC" w:rsidRDefault="002E12CC" w:rsidP="0032186E">
      <w:pPr>
        <w:spacing w:before="0"/>
        <w:rPr>
          <w:rFonts w:cs="Arial"/>
          <w:sz w:val="24"/>
          <w:szCs w:val="24"/>
          <w:lang w:val="sr-Cyrl-RS" w:eastAsia="zh-CN"/>
        </w:rPr>
      </w:pPr>
    </w:p>
    <w:p w14:paraId="57482DB4" w14:textId="77777777" w:rsidR="000A79E5" w:rsidRPr="0032186E" w:rsidRDefault="000A79E5" w:rsidP="0032186E">
      <w:pPr>
        <w:spacing w:before="0"/>
        <w:rPr>
          <w:rFonts w:cs="Arial"/>
          <w:sz w:val="24"/>
          <w:szCs w:val="24"/>
          <w:lang w:val="sr-Cyrl-RS" w:eastAsia="zh-CN"/>
        </w:rPr>
      </w:pPr>
    </w:p>
    <w:p w14:paraId="79874CEA" w14:textId="3EC96DF6" w:rsidR="0032186E" w:rsidRDefault="000A79E5" w:rsidP="00431BDB">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508C43A8" w14:textId="77777777" w:rsidR="00431BDB" w:rsidRDefault="00431BDB" w:rsidP="00431BDB">
      <w:pPr>
        <w:spacing w:before="0"/>
        <w:rPr>
          <w:rFonts w:cs="Arial"/>
          <w:sz w:val="24"/>
          <w:szCs w:val="24"/>
          <w:lang w:eastAsia="zh-CN"/>
        </w:rPr>
      </w:pPr>
    </w:p>
    <w:p w14:paraId="300C588D" w14:textId="77777777" w:rsidR="00431BDB" w:rsidRPr="00431BDB" w:rsidRDefault="00431BDB" w:rsidP="00431BDB">
      <w:pPr>
        <w:spacing w:before="0"/>
        <w:rPr>
          <w:rFonts w:cs="Arial"/>
          <w:sz w:val="24"/>
          <w:szCs w:val="24"/>
          <w:lang w:eastAsia="zh-CN"/>
        </w:rPr>
      </w:pPr>
    </w:p>
    <w:p w14:paraId="18FB997B" w14:textId="55EC15ED" w:rsidR="00E84ACE" w:rsidRDefault="00DB369C" w:rsidP="00E84ACE">
      <w:pPr>
        <w:pStyle w:val="Heading10"/>
        <w:numPr>
          <w:ilvl w:val="0"/>
          <w:numId w:val="20"/>
        </w:numPr>
        <w:jc w:val="both"/>
        <w:rPr>
          <w:rFonts w:cs="Arial"/>
          <w:sz w:val="24"/>
          <w:szCs w:val="24"/>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8E9F799" w14:textId="00ECF0BC" w:rsidR="00D400B3" w:rsidRDefault="00D400B3" w:rsidP="00E84ACE">
      <w:pPr>
        <w:rPr>
          <w:rFonts w:cs="Arial"/>
          <w:sz w:val="24"/>
          <w:szCs w:val="24"/>
          <w:lang w:val="sr-Cyrl-CS" w:eastAsia="ar-SA"/>
        </w:rPr>
      </w:pPr>
      <w:r w:rsidRPr="00976EC9">
        <w:rPr>
          <w:rFonts w:cs="Arial"/>
          <w:sz w:val="24"/>
          <w:szCs w:val="24"/>
          <w:lang w:val="sr-Cyrl-CS" w:eastAsia="ar-SA"/>
        </w:rPr>
        <w:t>(Врста, техничке карактеристике, квалитет, количина и опис добара, 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1CDBFEC4" w14:textId="77777777" w:rsidR="00431BDB" w:rsidRPr="00976EC9" w:rsidRDefault="00431BDB" w:rsidP="00E84ACE">
      <w:pPr>
        <w:rPr>
          <w:rFonts w:cs="Arial"/>
          <w:sz w:val="24"/>
          <w:szCs w:val="24"/>
          <w:lang w:val="sr-Cyrl-CS" w:eastAsia="ar-SA"/>
        </w:rPr>
      </w:pPr>
    </w:p>
    <w:p w14:paraId="6A32C532" w14:textId="0D7E14A0" w:rsidR="00D400B3" w:rsidRPr="00976EC9" w:rsidRDefault="00D400B3" w:rsidP="00E84ACE">
      <w:pPr>
        <w:rPr>
          <w:rFonts w:cs="Arial"/>
          <w:b/>
          <w:sz w:val="24"/>
          <w:szCs w:val="24"/>
          <w:lang w:val="sr-Cyrl-CS" w:eastAsia="ar-SA"/>
        </w:rPr>
      </w:pPr>
      <w:r w:rsidRPr="00976EC9">
        <w:rPr>
          <w:rFonts w:cs="Arial"/>
          <w:b/>
          <w:sz w:val="24"/>
          <w:szCs w:val="24"/>
          <w:lang w:val="sr-Cyrl-CS" w:eastAsia="ar-SA"/>
        </w:rPr>
        <w:t>3.1.</w:t>
      </w:r>
      <w:r w:rsidRPr="00976EC9">
        <w:rPr>
          <w:rFonts w:cs="Arial"/>
          <w:b/>
          <w:sz w:val="24"/>
          <w:szCs w:val="24"/>
        </w:rPr>
        <w:t xml:space="preserve"> </w:t>
      </w:r>
      <w:r w:rsidRPr="00976EC9">
        <w:rPr>
          <w:rFonts w:cs="Arial"/>
          <w:b/>
          <w:sz w:val="24"/>
          <w:szCs w:val="24"/>
          <w:lang w:val="sr-Cyrl-CS" w:eastAsia="ar-SA"/>
        </w:rPr>
        <w:t>Врста и оквирна количина добара</w:t>
      </w:r>
    </w:p>
    <w:p w14:paraId="48C906BC" w14:textId="073BD01D" w:rsidR="007F74CD" w:rsidRPr="00976EC9" w:rsidRDefault="00E84ACE" w:rsidP="007F74CD">
      <w:pPr>
        <w:rPr>
          <w:rFonts w:cs="Arial"/>
          <w:sz w:val="24"/>
          <w:szCs w:val="24"/>
          <w:lang w:val="sr-Cyrl-RS" w:eastAsia="ar-SA"/>
        </w:rPr>
      </w:pPr>
      <w:r w:rsidRPr="00976EC9">
        <w:rPr>
          <w:rFonts w:cs="Arial"/>
          <w:sz w:val="24"/>
          <w:szCs w:val="24"/>
          <w:lang w:val="sr-Cyrl-RS" w:eastAsia="ar-SA"/>
        </w:rPr>
        <w:t>Предмет јавне набавке су уређаји за непрекидно напајање и то:</w:t>
      </w:r>
    </w:p>
    <w:tbl>
      <w:tblPr>
        <w:tblW w:w="9090" w:type="dxa"/>
        <w:tblInd w:w="-5" w:type="dxa"/>
        <w:tblLayout w:type="fixed"/>
        <w:tblLook w:val="0000" w:firstRow="0" w:lastRow="0" w:firstColumn="0" w:lastColumn="0" w:noHBand="0" w:noVBand="0"/>
      </w:tblPr>
      <w:tblGrid>
        <w:gridCol w:w="978"/>
        <w:gridCol w:w="6072"/>
        <w:gridCol w:w="1015"/>
        <w:gridCol w:w="1025"/>
      </w:tblGrid>
      <w:tr w:rsidR="007F74CD" w:rsidRPr="00976EC9" w14:paraId="5EB9C49F" w14:textId="77777777" w:rsidTr="007F74CD">
        <w:trPr>
          <w:trHeight w:val="254"/>
        </w:trPr>
        <w:tc>
          <w:tcPr>
            <w:tcW w:w="978" w:type="dxa"/>
            <w:tcBorders>
              <w:top w:val="single" w:sz="4" w:space="0" w:color="000000"/>
              <w:left w:val="single" w:sz="4" w:space="0" w:color="000000"/>
              <w:bottom w:val="single" w:sz="4" w:space="0" w:color="000000"/>
            </w:tcBorders>
            <w:shd w:val="clear" w:color="auto" w:fill="auto"/>
          </w:tcPr>
          <w:p w14:paraId="0907A166" w14:textId="77777777" w:rsidR="007F74CD" w:rsidRPr="00976EC9" w:rsidRDefault="007F74CD" w:rsidP="00D400B3">
            <w:pPr>
              <w:suppressAutoHyphens/>
              <w:spacing w:before="0"/>
              <w:ind w:right="360"/>
              <w:jc w:val="center"/>
              <w:rPr>
                <w:rFonts w:cs="Arial"/>
                <w:sz w:val="24"/>
                <w:szCs w:val="24"/>
                <w:lang w:val="sr-Cyrl-CS" w:eastAsia="zh-CN"/>
              </w:rPr>
            </w:pPr>
            <w:r w:rsidRPr="00976EC9">
              <w:rPr>
                <w:rFonts w:cs="Arial"/>
                <w:sz w:val="24"/>
                <w:szCs w:val="24"/>
                <w:lang w:eastAsia="zh-CN"/>
              </w:rPr>
              <w:t>1.</w:t>
            </w:r>
          </w:p>
        </w:tc>
        <w:tc>
          <w:tcPr>
            <w:tcW w:w="6072" w:type="dxa"/>
            <w:tcBorders>
              <w:top w:val="single" w:sz="4" w:space="0" w:color="000000"/>
              <w:left w:val="single" w:sz="4" w:space="0" w:color="000000"/>
              <w:bottom w:val="single" w:sz="4" w:space="0" w:color="000000"/>
            </w:tcBorders>
            <w:shd w:val="clear" w:color="auto" w:fill="auto"/>
          </w:tcPr>
          <w:p w14:paraId="04C77124" w14:textId="1A660D57" w:rsidR="007F74CD" w:rsidRPr="00976EC9" w:rsidRDefault="007F74CD" w:rsidP="00D400B3">
            <w:pPr>
              <w:suppressAutoHyphens/>
              <w:spacing w:before="0"/>
              <w:ind w:right="360"/>
              <w:jc w:val="center"/>
              <w:rPr>
                <w:rFonts w:cs="Arial"/>
                <w:sz w:val="24"/>
                <w:szCs w:val="24"/>
                <w:lang w:val="sr-Cyrl-CS" w:eastAsia="zh-CN"/>
              </w:rPr>
            </w:pPr>
            <w:r w:rsidRPr="00976EC9">
              <w:rPr>
                <w:rFonts w:cs="Arial"/>
                <w:sz w:val="24"/>
                <w:szCs w:val="24"/>
                <w:lang w:val="sr-Cyrl-CS" w:eastAsia="zh-CN"/>
              </w:rPr>
              <w:t>УПС тип 1</w:t>
            </w:r>
          </w:p>
        </w:tc>
        <w:tc>
          <w:tcPr>
            <w:tcW w:w="1015" w:type="dxa"/>
            <w:tcBorders>
              <w:top w:val="single" w:sz="4" w:space="0" w:color="000000"/>
              <w:left w:val="single" w:sz="4" w:space="0" w:color="000000"/>
              <w:bottom w:val="single" w:sz="4" w:space="0" w:color="000000"/>
            </w:tcBorders>
            <w:shd w:val="clear" w:color="auto" w:fill="auto"/>
          </w:tcPr>
          <w:p w14:paraId="724C368F" w14:textId="77777777" w:rsidR="007F74CD" w:rsidRPr="00976EC9" w:rsidRDefault="007F74CD" w:rsidP="00D400B3">
            <w:pPr>
              <w:suppressAutoHyphens/>
              <w:spacing w:before="0"/>
              <w:ind w:right="360"/>
              <w:jc w:val="center"/>
              <w:rPr>
                <w:rFonts w:cs="Arial"/>
                <w:sz w:val="24"/>
                <w:szCs w:val="24"/>
                <w:lang w:val="sr-Cyrl-CS" w:eastAsia="zh-CN"/>
              </w:rPr>
            </w:pPr>
            <w:r w:rsidRPr="00976EC9">
              <w:rPr>
                <w:rFonts w:cs="Arial"/>
                <w:sz w:val="24"/>
                <w:szCs w:val="24"/>
                <w:lang w:val="sr-Cyrl-CS" w:eastAsia="zh-CN"/>
              </w:rPr>
              <w:t>ком.</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0D60CE6" w14:textId="77777777" w:rsidR="007F74CD" w:rsidRPr="00976EC9" w:rsidRDefault="007F74CD" w:rsidP="00D400B3">
            <w:pPr>
              <w:suppressAutoHyphens/>
              <w:spacing w:before="0"/>
              <w:ind w:right="360"/>
              <w:jc w:val="center"/>
              <w:rPr>
                <w:rFonts w:cs="Arial"/>
                <w:sz w:val="24"/>
                <w:szCs w:val="24"/>
                <w:lang w:val="sr-Cyrl-CS" w:eastAsia="zh-CN"/>
              </w:rPr>
            </w:pPr>
            <w:r w:rsidRPr="00976EC9">
              <w:rPr>
                <w:rFonts w:cs="Arial"/>
                <w:sz w:val="24"/>
                <w:szCs w:val="24"/>
                <w:lang w:val="sr-Cyrl-CS" w:eastAsia="zh-CN"/>
              </w:rPr>
              <w:t>10</w:t>
            </w:r>
          </w:p>
        </w:tc>
      </w:tr>
      <w:tr w:rsidR="007F74CD" w:rsidRPr="00976EC9" w14:paraId="1CB383E0" w14:textId="77777777" w:rsidTr="007F74CD">
        <w:trPr>
          <w:trHeight w:val="270"/>
        </w:trPr>
        <w:tc>
          <w:tcPr>
            <w:tcW w:w="978" w:type="dxa"/>
            <w:tcBorders>
              <w:top w:val="single" w:sz="4" w:space="0" w:color="000000"/>
              <w:left w:val="single" w:sz="4" w:space="0" w:color="000000"/>
              <w:bottom w:val="single" w:sz="4" w:space="0" w:color="000000"/>
            </w:tcBorders>
            <w:shd w:val="clear" w:color="auto" w:fill="auto"/>
          </w:tcPr>
          <w:p w14:paraId="17B8E55A" w14:textId="77777777" w:rsidR="007F74CD" w:rsidRPr="00976EC9" w:rsidRDefault="007F74CD" w:rsidP="00D400B3">
            <w:pPr>
              <w:suppressAutoHyphens/>
              <w:spacing w:before="0"/>
              <w:ind w:right="360"/>
              <w:jc w:val="center"/>
              <w:rPr>
                <w:rFonts w:cs="Arial"/>
                <w:sz w:val="24"/>
                <w:szCs w:val="24"/>
                <w:lang w:val="sr-Cyrl-CS" w:eastAsia="zh-CN"/>
              </w:rPr>
            </w:pPr>
            <w:r w:rsidRPr="00976EC9">
              <w:rPr>
                <w:rFonts w:cs="Arial"/>
                <w:sz w:val="24"/>
                <w:szCs w:val="24"/>
                <w:lang w:eastAsia="zh-CN"/>
              </w:rPr>
              <w:t>2.</w:t>
            </w:r>
          </w:p>
        </w:tc>
        <w:tc>
          <w:tcPr>
            <w:tcW w:w="6072" w:type="dxa"/>
            <w:tcBorders>
              <w:top w:val="single" w:sz="4" w:space="0" w:color="000000"/>
              <w:left w:val="single" w:sz="4" w:space="0" w:color="000000"/>
              <w:bottom w:val="single" w:sz="4" w:space="0" w:color="000000"/>
            </w:tcBorders>
            <w:shd w:val="clear" w:color="auto" w:fill="auto"/>
          </w:tcPr>
          <w:p w14:paraId="2B435C27" w14:textId="581A93C0" w:rsidR="007F74CD" w:rsidRPr="00976EC9" w:rsidRDefault="007F74CD" w:rsidP="00D400B3">
            <w:pPr>
              <w:suppressAutoHyphens/>
              <w:spacing w:before="0"/>
              <w:ind w:right="360"/>
              <w:jc w:val="center"/>
              <w:rPr>
                <w:rFonts w:cs="Arial"/>
                <w:sz w:val="24"/>
                <w:szCs w:val="24"/>
                <w:lang w:val="sr-Cyrl-CS" w:eastAsia="zh-CN"/>
              </w:rPr>
            </w:pPr>
            <w:r w:rsidRPr="00976EC9">
              <w:rPr>
                <w:rFonts w:cs="Arial"/>
                <w:sz w:val="24"/>
                <w:szCs w:val="24"/>
                <w:lang w:val="sr-Cyrl-CS" w:eastAsia="zh-CN"/>
              </w:rPr>
              <w:t>УПС тип  2</w:t>
            </w:r>
          </w:p>
        </w:tc>
        <w:tc>
          <w:tcPr>
            <w:tcW w:w="1015" w:type="dxa"/>
            <w:tcBorders>
              <w:top w:val="single" w:sz="4" w:space="0" w:color="000000"/>
              <w:left w:val="single" w:sz="4" w:space="0" w:color="000000"/>
              <w:bottom w:val="single" w:sz="4" w:space="0" w:color="000000"/>
            </w:tcBorders>
            <w:shd w:val="clear" w:color="auto" w:fill="auto"/>
          </w:tcPr>
          <w:p w14:paraId="52330F52" w14:textId="77777777" w:rsidR="007F74CD" w:rsidRPr="00976EC9" w:rsidRDefault="007F74CD" w:rsidP="00D400B3">
            <w:pPr>
              <w:suppressAutoHyphens/>
              <w:spacing w:before="0"/>
              <w:ind w:right="360"/>
              <w:jc w:val="center"/>
              <w:rPr>
                <w:rFonts w:cs="Arial"/>
                <w:sz w:val="24"/>
                <w:szCs w:val="24"/>
                <w:lang w:val="sr-Cyrl-CS" w:eastAsia="zh-CN"/>
              </w:rPr>
            </w:pPr>
            <w:r w:rsidRPr="00976EC9">
              <w:rPr>
                <w:rFonts w:cs="Arial"/>
                <w:sz w:val="24"/>
                <w:szCs w:val="24"/>
                <w:lang w:val="sr-Cyrl-CS" w:eastAsia="zh-CN"/>
              </w:rPr>
              <w:t>ком.</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BDF9DC0" w14:textId="77777777" w:rsidR="007F74CD" w:rsidRPr="00976EC9" w:rsidRDefault="007F74CD" w:rsidP="00D400B3">
            <w:pPr>
              <w:suppressAutoHyphens/>
              <w:spacing w:before="0"/>
              <w:ind w:right="360"/>
              <w:jc w:val="center"/>
              <w:rPr>
                <w:rFonts w:cs="Arial"/>
                <w:sz w:val="24"/>
                <w:szCs w:val="24"/>
                <w:lang w:val="sr-Cyrl-CS" w:eastAsia="zh-CN"/>
              </w:rPr>
            </w:pPr>
            <w:r w:rsidRPr="00976EC9">
              <w:rPr>
                <w:rFonts w:cs="Arial"/>
                <w:sz w:val="24"/>
                <w:szCs w:val="24"/>
                <w:lang w:val="sr-Cyrl-CS" w:eastAsia="zh-CN"/>
              </w:rPr>
              <w:t>5</w:t>
            </w:r>
          </w:p>
        </w:tc>
      </w:tr>
    </w:tbl>
    <w:p w14:paraId="19702040" w14:textId="77777777" w:rsidR="007F74CD" w:rsidRPr="00976EC9" w:rsidRDefault="007F74CD" w:rsidP="007F74CD">
      <w:pPr>
        <w:rPr>
          <w:rFonts w:cs="Arial"/>
          <w:sz w:val="24"/>
          <w:szCs w:val="24"/>
          <w:lang w:val="sr-Cyrl-CS" w:eastAsia="ar-SA"/>
        </w:rPr>
      </w:pPr>
    </w:p>
    <w:p w14:paraId="511CD706" w14:textId="77777777" w:rsidR="007F74CD" w:rsidRPr="00976EC9" w:rsidRDefault="007F74CD" w:rsidP="007F74CD">
      <w:pPr>
        <w:suppressAutoHyphens/>
        <w:spacing w:before="0"/>
        <w:ind w:right="360"/>
        <w:jc w:val="left"/>
        <w:rPr>
          <w:rFonts w:cs="Arial"/>
          <w:sz w:val="24"/>
          <w:szCs w:val="24"/>
          <w:lang w:val="sr-Cyrl-RS" w:eastAsia="zh-CN"/>
        </w:rPr>
      </w:pPr>
      <w:r w:rsidRPr="00976EC9">
        <w:rPr>
          <w:rFonts w:cs="Arial"/>
          <w:sz w:val="24"/>
          <w:szCs w:val="24"/>
          <w:lang w:val="sr-Cyrl-RS" w:eastAsia="zh-CN"/>
        </w:rPr>
        <w:t>Опрема која се набавља мора задовољити минималне техничке карактеристике и то:</w:t>
      </w:r>
    </w:p>
    <w:p w14:paraId="5A71F039" w14:textId="77777777" w:rsidR="007F74CD" w:rsidRPr="00976EC9" w:rsidRDefault="007F74CD" w:rsidP="007F74CD">
      <w:pPr>
        <w:suppressAutoHyphens/>
        <w:spacing w:before="0"/>
        <w:ind w:left="720" w:right="360"/>
        <w:jc w:val="left"/>
        <w:rPr>
          <w:rFonts w:cs="Arial"/>
          <w:sz w:val="24"/>
          <w:szCs w:val="24"/>
          <w:lang w:eastAsia="zh-CN"/>
        </w:rPr>
      </w:pPr>
    </w:p>
    <w:p w14:paraId="517E43DB" w14:textId="19C0E895" w:rsidR="007F74CD" w:rsidRPr="00976EC9" w:rsidRDefault="007F74CD" w:rsidP="007F74CD">
      <w:pPr>
        <w:suppressAutoHyphens/>
        <w:spacing w:before="0"/>
        <w:contextualSpacing/>
        <w:jc w:val="left"/>
        <w:rPr>
          <w:rFonts w:cs="Arial"/>
          <w:b/>
          <w:sz w:val="24"/>
          <w:szCs w:val="24"/>
          <w:lang w:val="sr-Cyrl-CS" w:eastAsia="zh-CN"/>
        </w:rPr>
      </w:pPr>
      <w:r w:rsidRPr="00976EC9">
        <w:rPr>
          <w:rFonts w:cs="Arial"/>
          <w:b/>
          <w:sz w:val="24"/>
          <w:szCs w:val="24"/>
          <w:lang w:eastAsia="zh-CN"/>
        </w:rPr>
        <w:t xml:space="preserve">1. </w:t>
      </w:r>
      <w:r w:rsidRPr="00976EC9">
        <w:rPr>
          <w:rFonts w:cs="Arial"/>
          <w:b/>
          <w:sz w:val="24"/>
          <w:szCs w:val="24"/>
          <w:lang w:val="sr-Cyrl-CS" w:eastAsia="zh-CN"/>
        </w:rPr>
        <w:t xml:space="preserve">Уређај за непрекидно </w:t>
      </w:r>
      <w:proofErr w:type="gramStart"/>
      <w:r w:rsidRPr="00976EC9">
        <w:rPr>
          <w:rFonts w:cs="Arial"/>
          <w:b/>
          <w:sz w:val="24"/>
          <w:szCs w:val="24"/>
          <w:lang w:val="sr-Cyrl-CS" w:eastAsia="zh-CN"/>
        </w:rPr>
        <w:t xml:space="preserve">напајање </w:t>
      </w:r>
      <w:r w:rsidRPr="00976EC9">
        <w:rPr>
          <w:rFonts w:cs="Arial"/>
          <w:b/>
          <w:sz w:val="24"/>
          <w:szCs w:val="24"/>
          <w:lang w:val="sr-Cyrl-RS" w:eastAsia="zh-CN"/>
        </w:rPr>
        <w:t xml:space="preserve"> УПС</w:t>
      </w:r>
      <w:proofErr w:type="gramEnd"/>
      <w:r w:rsidRPr="00976EC9">
        <w:rPr>
          <w:rFonts w:cs="Arial"/>
          <w:b/>
          <w:sz w:val="24"/>
          <w:szCs w:val="24"/>
          <w:lang w:val="sr-Cyrl-RS" w:eastAsia="zh-CN"/>
        </w:rPr>
        <w:t xml:space="preserve"> </w:t>
      </w:r>
      <w:r w:rsidRPr="00976EC9">
        <w:rPr>
          <w:rFonts w:cs="Arial"/>
          <w:b/>
          <w:sz w:val="24"/>
          <w:szCs w:val="24"/>
          <w:lang w:val="sr-Cyrl-CS" w:eastAsia="zh-CN"/>
        </w:rPr>
        <w:t>тип 1</w:t>
      </w:r>
    </w:p>
    <w:tbl>
      <w:tblPr>
        <w:tblW w:w="9090" w:type="dxa"/>
        <w:tblInd w:w="-5" w:type="dxa"/>
        <w:tblLayout w:type="fixed"/>
        <w:tblLook w:val="0000" w:firstRow="0" w:lastRow="0" w:firstColumn="0" w:lastColumn="0" w:noHBand="0" w:noVBand="0"/>
      </w:tblPr>
      <w:tblGrid>
        <w:gridCol w:w="9090"/>
      </w:tblGrid>
      <w:tr w:rsidR="007F74CD" w:rsidRPr="00976EC9" w14:paraId="75553634" w14:textId="77777777" w:rsidTr="007F74CD">
        <w:trPr>
          <w:trHeight w:val="290"/>
        </w:trPr>
        <w:tc>
          <w:tcPr>
            <w:tcW w:w="90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FE1414" w14:textId="77777777" w:rsidR="007F74CD" w:rsidRPr="00976EC9" w:rsidRDefault="007F74CD" w:rsidP="007F74CD">
            <w:pPr>
              <w:suppressAutoHyphens/>
              <w:snapToGrid w:val="0"/>
              <w:spacing w:before="0"/>
              <w:jc w:val="left"/>
              <w:rPr>
                <w:rFonts w:cs="Arial"/>
                <w:color w:val="000000"/>
                <w:sz w:val="24"/>
                <w:szCs w:val="24"/>
                <w:lang w:val="sr-Cyrl-CS" w:eastAsia="zh-CN"/>
              </w:rPr>
            </w:pPr>
          </w:p>
        </w:tc>
      </w:tr>
      <w:tr w:rsidR="007F74CD" w:rsidRPr="00976EC9" w14:paraId="5874A743" w14:textId="77777777" w:rsidTr="007F74CD">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610D5B4E"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Излазна снага 3000VA / 2100W</w:t>
            </w:r>
          </w:p>
        </w:tc>
      </w:tr>
      <w:tr w:rsidR="007F74CD" w:rsidRPr="00976EC9" w14:paraId="03BFCDA8" w14:textId="77777777" w:rsidTr="007F74CD">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0E418CB6"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Минимално 8 (осам) IEC 320 C13 и 2 (два) IEC 320 C19 излазна прикључка</w:t>
            </w:r>
          </w:p>
        </w:tc>
      </w:tr>
      <w:tr w:rsidR="007F74CD" w:rsidRPr="00976EC9" w14:paraId="1364A0CF" w14:textId="77777777" w:rsidTr="007F74CD">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70414799"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Улазни/излазни напон 220V</w:t>
            </w:r>
          </w:p>
        </w:tc>
      </w:tr>
      <w:tr w:rsidR="007F74CD" w:rsidRPr="00976EC9" w14:paraId="5F4B8A8C" w14:textId="77777777" w:rsidTr="007F74CD">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1679F227"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Тип : Двоструки претварачки (OnLine/Double-conversion)</w:t>
            </w:r>
          </w:p>
        </w:tc>
      </w:tr>
      <w:tr w:rsidR="007F74CD" w:rsidRPr="00976EC9" w14:paraId="0BC723EC" w14:textId="77777777" w:rsidTr="007F74CD">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700F0887"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Ефикасност &gt; 90%</w:t>
            </w:r>
            <w:r w:rsidRPr="00976EC9">
              <w:rPr>
                <w:rFonts w:cs="Arial"/>
                <w:color w:val="000000"/>
                <w:sz w:val="24"/>
                <w:szCs w:val="24"/>
                <w:lang w:val="sr-Cyrl-RS" w:eastAsia="zh-CN"/>
              </w:rPr>
              <w:t xml:space="preserve"> при оптерећењу већем од 50%</w:t>
            </w:r>
          </w:p>
        </w:tc>
      </w:tr>
      <w:tr w:rsidR="007F74CD" w:rsidRPr="00976EC9" w14:paraId="01AF755C" w14:textId="77777777" w:rsidTr="007F74CD">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71B9D864"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Могућност покретања уређаја без присуства напајања са мреже</w:t>
            </w:r>
          </w:p>
        </w:tc>
      </w:tr>
      <w:tr w:rsidR="007F74CD" w:rsidRPr="00976EC9" w14:paraId="0823C033" w14:textId="77777777" w:rsidTr="007F74CD">
        <w:trPr>
          <w:trHeight w:val="581"/>
        </w:trPr>
        <w:tc>
          <w:tcPr>
            <w:tcW w:w="9090" w:type="dxa"/>
            <w:tcBorders>
              <w:left w:val="single" w:sz="4" w:space="0" w:color="000000"/>
              <w:bottom w:val="single" w:sz="4" w:space="0" w:color="000000"/>
              <w:right w:val="single" w:sz="4" w:space="0" w:color="000000"/>
            </w:tcBorders>
            <w:shd w:val="clear" w:color="auto" w:fill="auto"/>
            <w:vAlign w:val="center"/>
          </w:tcPr>
          <w:p w14:paraId="4335F5CE"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Могућност проширења са додатним сетовима батерија, до 10 комада уѕ типично време пуњења од 2,5 сата</w:t>
            </w:r>
          </w:p>
        </w:tc>
      </w:tr>
      <w:tr w:rsidR="007F74CD" w:rsidRPr="00976EC9" w14:paraId="0069837F" w14:textId="77777777" w:rsidTr="007F74CD">
        <w:trPr>
          <w:trHeight w:val="581"/>
        </w:trPr>
        <w:tc>
          <w:tcPr>
            <w:tcW w:w="9090" w:type="dxa"/>
            <w:tcBorders>
              <w:left w:val="single" w:sz="4" w:space="0" w:color="000000"/>
              <w:bottom w:val="single" w:sz="4" w:space="0" w:color="000000"/>
              <w:right w:val="single" w:sz="4" w:space="0" w:color="000000"/>
            </w:tcBorders>
            <w:shd w:val="clear" w:color="auto" w:fill="auto"/>
            <w:vAlign w:val="center"/>
          </w:tcPr>
          <w:p w14:paraId="5E911F45"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Могућност краткорочне апсорпције енерије у износу од 555 Ј приликом пренапона</w:t>
            </w:r>
          </w:p>
        </w:tc>
      </w:tr>
      <w:tr w:rsidR="007F74CD" w:rsidRPr="00976EC9" w14:paraId="1E80DF4B" w14:textId="77777777" w:rsidTr="007F74CD">
        <w:trPr>
          <w:trHeight w:val="872"/>
        </w:trPr>
        <w:tc>
          <w:tcPr>
            <w:tcW w:w="9090" w:type="dxa"/>
            <w:tcBorders>
              <w:left w:val="single" w:sz="4" w:space="0" w:color="000000"/>
              <w:bottom w:val="single" w:sz="4" w:space="0" w:color="000000"/>
              <w:right w:val="single" w:sz="4" w:space="0" w:color="000000"/>
            </w:tcBorders>
            <w:shd w:val="clear" w:color="auto" w:fill="auto"/>
            <w:vAlign w:val="center"/>
          </w:tcPr>
          <w:p w14:paraId="6AE6420D"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Могућност преотерећења УПС-а и то 150% у временском периоду од пола минута, 125% у року од једног минута, као и трајно оптерећење , без последица на 105% оптерећења.</w:t>
            </w:r>
          </w:p>
        </w:tc>
      </w:tr>
      <w:tr w:rsidR="007F74CD" w:rsidRPr="00976EC9" w14:paraId="79E80AE4" w14:textId="77777777" w:rsidTr="007F74CD">
        <w:trPr>
          <w:trHeight w:val="581"/>
        </w:trPr>
        <w:tc>
          <w:tcPr>
            <w:tcW w:w="9090" w:type="dxa"/>
            <w:tcBorders>
              <w:left w:val="single" w:sz="4" w:space="0" w:color="000000"/>
              <w:bottom w:val="single" w:sz="4" w:space="0" w:color="000000"/>
              <w:right w:val="single" w:sz="4" w:space="0" w:color="000000"/>
            </w:tcBorders>
            <w:shd w:val="clear" w:color="auto" w:fill="auto"/>
            <w:vAlign w:val="center"/>
          </w:tcPr>
          <w:p w14:paraId="5102F7C4"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 xml:space="preserve">Улазни напон за нормалан рад од 160 - 280V . Уколико се уређај оптерети са 50% његове снаге, улазни оперативни напон од 100 - 280V </w:t>
            </w:r>
          </w:p>
        </w:tc>
      </w:tr>
      <w:tr w:rsidR="007F74CD" w:rsidRPr="00976EC9" w14:paraId="7938713C" w14:textId="77777777" w:rsidTr="007F74CD">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55F6D439"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Компатибилан за рад преко генератора</w:t>
            </w:r>
          </w:p>
        </w:tc>
      </w:tr>
      <w:tr w:rsidR="007F74CD" w:rsidRPr="00976EC9" w14:paraId="5CA9FA43" w14:textId="77777777" w:rsidTr="007F74CD">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055D0589"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Аутоматски рестарт УПС-а приликом доласка напона градске мреже</w:t>
            </w:r>
          </w:p>
        </w:tc>
      </w:tr>
      <w:tr w:rsidR="007F74CD" w:rsidRPr="00976EC9" w14:paraId="1E606795" w14:textId="77777777" w:rsidTr="007F74CD">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7FF2BD98"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Серијски (RS-232) порт или мрежни (RJ-45) прикључак за приступ уређају</w:t>
            </w:r>
          </w:p>
        </w:tc>
      </w:tr>
      <w:tr w:rsidR="007F74CD" w:rsidRPr="00976EC9" w14:paraId="0AAE9E72" w14:textId="77777777" w:rsidTr="007F74CD">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7372803D"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Опциони слот за уградњу межног адаптера</w:t>
            </w:r>
          </w:p>
        </w:tc>
      </w:tr>
      <w:tr w:rsidR="007F74CD" w:rsidRPr="00976EC9" w14:paraId="12F49589" w14:textId="77777777" w:rsidTr="007F74CD">
        <w:trPr>
          <w:trHeight w:val="581"/>
        </w:trPr>
        <w:tc>
          <w:tcPr>
            <w:tcW w:w="9090" w:type="dxa"/>
            <w:tcBorders>
              <w:left w:val="single" w:sz="4" w:space="0" w:color="000000"/>
              <w:bottom w:val="single" w:sz="4" w:space="0" w:color="000000"/>
              <w:right w:val="single" w:sz="4" w:space="0" w:color="000000"/>
            </w:tcBorders>
            <w:shd w:val="clear" w:color="auto" w:fill="auto"/>
            <w:vAlign w:val="center"/>
          </w:tcPr>
          <w:p w14:paraId="68013FAC"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LED индикатори оптерећења и статуса батерије, као и "On Line : On Battery : Replace Battery : Overload ,  Bypass "</w:t>
            </w:r>
          </w:p>
        </w:tc>
      </w:tr>
      <w:tr w:rsidR="007F74CD" w:rsidRPr="00976EC9" w14:paraId="0387737A" w14:textId="77777777" w:rsidTr="007F74CD">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4C195966"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Аутономија од најмање14  минута при пуном оптерећењу</w:t>
            </w:r>
          </w:p>
        </w:tc>
      </w:tr>
      <w:tr w:rsidR="007F74CD" w:rsidRPr="00976EC9" w14:paraId="21565921" w14:textId="77777777" w:rsidTr="007F74CD">
        <w:trPr>
          <w:trHeight w:val="290"/>
        </w:trPr>
        <w:tc>
          <w:tcPr>
            <w:tcW w:w="9090" w:type="dxa"/>
            <w:tcBorders>
              <w:left w:val="single" w:sz="4" w:space="0" w:color="000000"/>
              <w:bottom w:val="single" w:sz="4" w:space="0" w:color="000000"/>
              <w:right w:val="single" w:sz="4" w:space="0" w:color="000000"/>
            </w:tcBorders>
            <w:shd w:val="clear" w:color="auto" w:fill="auto"/>
            <w:vAlign w:val="center"/>
          </w:tcPr>
          <w:p w14:paraId="7E65C57D"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RS" w:eastAsia="zh-CN"/>
              </w:rPr>
              <w:t>Гаранција 2 године</w:t>
            </w:r>
          </w:p>
        </w:tc>
      </w:tr>
    </w:tbl>
    <w:p w14:paraId="57865AD2" w14:textId="77777777" w:rsidR="00DD1229" w:rsidRPr="00976EC9" w:rsidRDefault="00DD1229" w:rsidP="007F74CD">
      <w:pPr>
        <w:suppressAutoHyphens/>
        <w:spacing w:before="0"/>
        <w:jc w:val="left"/>
        <w:rPr>
          <w:rFonts w:cs="Arial"/>
          <w:b/>
          <w:sz w:val="24"/>
          <w:szCs w:val="24"/>
          <w:lang w:val="sr-Cyrl-CS" w:eastAsia="zh-CN"/>
        </w:rPr>
      </w:pPr>
    </w:p>
    <w:p w14:paraId="6656D752" w14:textId="12BAE61D" w:rsidR="007F74CD" w:rsidRPr="00976EC9" w:rsidRDefault="007F74CD" w:rsidP="007F74CD">
      <w:pPr>
        <w:suppressAutoHyphens/>
        <w:spacing w:before="0"/>
        <w:jc w:val="left"/>
        <w:rPr>
          <w:rFonts w:cs="Arial"/>
          <w:b/>
          <w:i/>
          <w:sz w:val="24"/>
          <w:szCs w:val="24"/>
          <w:lang w:val="sr-Cyrl-RS" w:eastAsia="zh-CN"/>
        </w:rPr>
      </w:pPr>
      <w:r w:rsidRPr="00976EC9">
        <w:rPr>
          <w:rFonts w:cs="Arial"/>
          <w:b/>
          <w:i/>
          <w:sz w:val="24"/>
          <w:szCs w:val="24"/>
          <w:lang w:val="sr-Cyrl-RS" w:eastAsia="zh-CN"/>
        </w:rPr>
        <w:t>Напомена:</w:t>
      </w:r>
      <w:r w:rsidRPr="00976EC9">
        <w:rPr>
          <w:rFonts w:cs="Arial"/>
          <w:b/>
          <w:sz w:val="24"/>
          <w:szCs w:val="24"/>
          <w:lang w:val="sr-Cyrl-RS" w:eastAsia="zh-CN"/>
        </w:rPr>
        <w:tab/>
      </w:r>
    </w:p>
    <w:p w14:paraId="52E2A8E3" w14:textId="5C3C8D21" w:rsidR="00431BDB" w:rsidRDefault="007F74CD" w:rsidP="007F74CD">
      <w:pPr>
        <w:suppressAutoHyphens/>
        <w:spacing w:before="0"/>
        <w:rPr>
          <w:rFonts w:cs="Arial"/>
          <w:sz w:val="24"/>
          <w:szCs w:val="24"/>
          <w:lang w:val="sr-Cyrl-RS" w:eastAsia="zh-CN"/>
        </w:rPr>
      </w:pPr>
      <w:r w:rsidRPr="00976EC9">
        <w:rPr>
          <w:rFonts w:cs="Arial"/>
          <w:sz w:val="24"/>
          <w:szCs w:val="24"/>
          <w:lang w:val="sr-Cyrl-RS" w:eastAsia="zh-CN"/>
        </w:rPr>
        <w:t>Уређаји морају бити испоручени са свим неопходним кабловима за инсталацију и прикључење других уређаја на све расположиве прикључке.</w:t>
      </w:r>
    </w:p>
    <w:p w14:paraId="1984C436" w14:textId="5C75EA46" w:rsidR="00431BDB" w:rsidRPr="00431BDB" w:rsidRDefault="00431BDB" w:rsidP="007F74CD">
      <w:pPr>
        <w:suppressAutoHyphens/>
        <w:spacing w:before="0"/>
        <w:rPr>
          <w:rFonts w:cs="Arial"/>
          <w:sz w:val="24"/>
          <w:szCs w:val="24"/>
          <w:lang w:val="sr-Cyrl-RS" w:eastAsia="zh-CN"/>
        </w:rPr>
      </w:pPr>
      <w:r>
        <w:rPr>
          <w:rFonts w:cs="Arial"/>
          <w:sz w:val="24"/>
          <w:szCs w:val="24"/>
          <w:lang w:val="sr-Cyrl-RS" w:eastAsia="zh-CN"/>
        </w:rPr>
        <w:lastRenderedPageBreak/>
        <w:t>Понуђач је дужан да у понуди достави каталог или други доказ (на српском или енглеском језику), којим потврђује да уређаји које нуди задовољавају захтеване техничке карактеристике.</w:t>
      </w:r>
    </w:p>
    <w:p w14:paraId="188C37C1" w14:textId="77777777" w:rsidR="007F74CD" w:rsidRPr="00976EC9" w:rsidRDefault="007F74CD" w:rsidP="00FE670F">
      <w:pPr>
        <w:suppressAutoHyphens/>
        <w:spacing w:before="0"/>
        <w:jc w:val="left"/>
        <w:rPr>
          <w:rFonts w:cs="Arial"/>
          <w:b/>
          <w:color w:val="000000"/>
          <w:sz w:val="24"/>
          <w:szCs w:val="24"/>
          <w:lang w:val="sr-Cyrl-CS" w:eastAsia="zh-CN"/>
        </w:rPr>
      </w:pPr>
    </w:p>
    <w:p w14:paraId="7D5A2452" w14:textId="66BF724E" w:rsidR="007F74CD" w:rsidRPr="00976EC9" w:rsidRDefault="007F74CD" w:rsidP="007F74CD">
      <w:pPr>
        <w:suppressAutoHyphens/>
        <w:spacing w:before="0"/>
        <w:jc w:val="left"/>
        <w:rPr>
          <w:rFonts w:cs="Arial"/>
          <w:b/>
          <w:color w:val="000000"/>
          <w:sz w:val="24"/>
          <w:szCs w:val="24"/>
          <w:lang w:val="sr-Cyrl-CS" w:eastAsia="zh-CN"/>
        </w:rPr>
      </w:pPr>
      <w:r w:rsidRPr="00976EC9">
        <w:rPr>
          <w:rFonts w:cs="Arial"/>
          <w:b/>
          <w:color w:val="000000"/>
          <w:sz w:val="24"/>
          <w:szCs w:val="24"/>
          <w:lang w:eastAsia="zh-CN"/>
        </w:rPr>
        <w:t>2.</w:t>
      </w:r>
      <w:r w:rsidR="00E84ACE" w:rsidRPr="00976EC9">
        <w:rPr>
          <w:rFonts w:cs="Arial"/>
          <w:b/>
          <w:color w:val="000000"/>
          <w:sz w:val="24"/>
          <w:szCs w:val="24"/>
          <w:lang w:val="sr-Cyrl-CS" w:eastAsia="zh-CN"/>
        </w:rPr>
        <w:t xml:space="preserve">Уређај за непрекидно напајање </w:t>
      </w:r>
      <w:r w:rsidRPr="00976EC9">
        <w:rPr>
          <w:rFonts w:cs="Arial"/>
          <w:b/>
          <w:color w:val="000000"/>
          <w:sz w:val="24"/>
          <w:szCs w:val="24"/>
          <w:lang w:val="sr-Cyrl-CS" w:eastAsia="zh-CN"/>
        </w:rPr>
        <w:t>УПС тип 2</w:t>
      </w:r>
    </w:p>
    <w:tbl>
      <w:tblPr>
        <w:tblW w:w="9090" w:type="dxa"/>
        <w:tblInd w:w="-5" w:type="dxa"/>
        <w:tblLayout w:type="fixed"/>
        <w:tblLook w:val="0000" w:firstRow="0" w:lastRow="0" w:firstColumn="0" w:lastColumn="0" w:noHBand="0" w:noVBand="0"/>
      </w:tblPr>
      <w:tblGrid>
        <w:gridCol w:w="9090"/>
      </w:tblGrid>
      <w:tr w:rsidR="007F74CD" w:rsidRPr="00976EC9" w14:paraId="09F43B31" w14:textId="77777777" w:rsidTr="007F74CD">
        <w:trPr>
          <w:trHeight w:val="297"/>
        </w:trPr>
        <w:tc>
          <w:tcPr>
            <w:tcW w:w="909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306736" w14:textId="77777777" w:rsidR="007F74CD" w:rsidRPr="00976EC9" w:rsidRDefault="007F74CD" w:rsidP="007F74CD">
            <w:pPr>
              <w:suppressAutoHyphens/>
              <w:snapToGrid w:val="0"/>
              <w:spacing w:before="0"/>
              <w:jc w:val="left"/>
              <w:rPr>
                <w:rFonts w:cs="Arial"/>
                <w:sz w:val="24"/>
                <w:szCs w:val="24"/>
                <w:lang w:val="sr-Cyrl-CS" w:eastAsia="zh-CN"/>
              </w:rPr>
            </w:pPr>
          </w:p>
        </w:tc>
      </w:tr>
      <w:tr w:rsidR="007F74CD" w:rsidRPr="00976EC9" w14:paraId="111EDE49" w14:textId="77777777" w:rsidTr="007F74CD">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798F7F98"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Излазна снага 1000VA / 700W</w:t>
            </w:r>
          </w:p>
        </w:tc>
      </w:tr>
      <w:tr w:rsidR="007F74CD" w:rsidRPr="00976EC9" w14:paraId="54343541" w14:textId="77777777" w:rsidTr="007F74CD">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684257EE"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Минимално 6 (шест) IEC 320 C13</w:t>
            </w:r>
          </w:p>
        </w:tc>
      </w:tr>
      <w:tr w:rsidR="007F74CD" w:rsidRPr="00976EC9" w14:paraId="7FE72B4B" w14:textId="77777777" w:rsidTr="007F74CD">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71EBD8C0"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Улазни/излазни напон 220V</w:t>
            </w:r>
          </w:p>
        </w:tc>
      </w:tr>
      <w:tr w:rsidR="007F74CD" w:rsidRPr="00976EC9" w14:paraId="35B6167E" w14:textId="77777777" w:rsidTr="007F74CD">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6274CBAA"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Тип : Двоструки претварачки (OnLine/Double-conversion)</w:t>
            </w:r>
          </w:p>
        </w:tc>
      </w:tr>
      <w:tr w:rsidR="007F74CD" w:rsidRPr="00976EC9" w14:paraId="30F89E52" w14:textId="77777777" w:rsidTr="007F74CD">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2589C288"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Могућност покретања уређаја без присуства напајања са мреже</w:t>
            </w:r>
          </w:p>
        </w:tc>
      </w:tr>
      <w:tr w:rsidR="007F74CD" w:rsidRPr="00976EC9" w14:paraId="0BC0CBCD" w14:textId="77777777" w:rsidTr="007F74CD">
        <w:trPr>
          <w:trHeight w:val="595"/>
        </w:trPr>
        <w:tc>
          <w:tcPr>
            <w:tcW w:w="9090" w:type="dxa"/>
            <w:tcBorders>
              <w:left w:val="single" w:sz="4" w:space="0" w:color="000000"/>
              <w:bottom w:val="single" w:sz="4" w:space="0" w:color="000000"/>
              <w:right w:val="single" w:sz="4" w:space="0" w:color="000000"/>
            </w:tcBorders>
            <w:shd w:val="clear" w:color="auto" w:fill="auto"/>
            <w:vAlign w:val="center"/>
          </w:tcPr>
          <w:p w14:paraId="4CDE6B22"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Могућност проширења са додатним сетовима батерија, до 10 комада уз типично време пуњења од 3 сата</w:t>
            </w:r>
          </w:p>
        </w:tc>
      </w:tr>
      <w:tr w:rsidR="007F74CD" w:rsidRPr="00976EC9" w14:paraId="6F6B3137" w14:textId="77777777" w:rsidTr="007F74CD">
        <w:trPr>
          <w:trHeight w:val="595"/>
        </w:trPr>
        <w:tc>
          <w:tcPr>
            <w:tcW w:w="9090" w:type="dxa"/>
            <w:tcBorders>
              <w:left w:val="single" w:sz="4" w:space="0" w:color="000000"/>
              <w:bottom w:val="single" w:sz="4" w:space="0" w:color="000000"/>
              <w:right w:val="single" w:sz="4" w:space="0" w:color="000000"/>
            </w:tcBorders>
            <w:shd w:val="clear" w:color="auto" w:fill="auto"/>
            <w:vAlign w:val="center"/>
          </w:tcPr>
          <w:p w14:paraId="7E571FC8"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Могућност краткорочне апсорпције енерије у износу од 420 Ј приликом пренапона</w:t>
            </w:r>
          </w:p>
        </w:tc>
      </w:tr>
      <w:tr w:rsidR="007F74CD" w:rsidRPr="00976EC9" w14:paraId="46501C14" w14:textId="77777777" w:rsidTr="007F74CD">
        <w:trPr>
          <w:trHeight w:val="893"/>
        </w:trPr>
        <w:tc>
          <w:tcPr>
            <w:tcW w:w="9090" w:type="dxa"/>
            <w:tcBorders>
              <w:left w:val="single" w:sz="4" w:space="0" w:color="000000"/>
              <w:bottom w:val="single" w:sz="4" w:space="0" w:color="000000"/>
              <w:right w:val="single" w:sz="4" w:space="0" w:color="000000"/>
            </w:tcBorders>
            <w:shd w:val="clear" w:color="auto" w:fill="auto"/>
            <w:vAlign w:val="center"/>
          </w:tcPr>
          <w:p w14:paraId="7E4C0B08" w14:textId="77777777" w:rsidR="007F74CD" w:rsidRPr="00976EC9" w:rsidRDefault="007F74CD" w:rsidP="007F74CD">
            <w:pPr>
              <w:suppressAutoHyphens/>
              <w:spacing w:before="0"/>
              <w:jc w:val="left"/>
              <w:rPr>
                <w:rFonts w:cs="Arial"/>
                <w:sz w:val="24"/>
                <w:szCs w:val="24"/>
                <w:lang w:val="sr-Cyrl-CS" w:eastAsia="zh-CN"/>
              </w:rPr>
            </w:pPr>
            <w:r w:rsidRPr="00976EC9">
              <w:rPr>
                <w:rFonts w:cs="Arial"/>
                <w:sz w:val="24"/>
                <w:szCs w:val="24"/>
                <w:lang w:val="sr-Cyrl-CS" w:eastAsia="zh-CN"/>
              </w:rPr>
              <w:t>Могућност преотерећења УПС-а и то 150% у временском року од пола минута, 125% у периоду од једног минута, као и трајно оптерећење , без последица на 105% оптерећења.</w:t>
            </w:r>
          </w:p>
        </w:tc>
      </w:tr>
      <w:tr w:rsidR="007F74CD" w:rsidRPr="00976EC9" w14:paraId="09D3D4E1" w14:textId="77777777" w:rsidTr="007F74CD">
        <w:trPr>
          <w:trHeight w:val="595"/>
        </w:trPr>
        <w:tc>
          <w:tcPr>
            <w:tcW w:w="9090" w:type="dxa"/>
            <w:tcBorders>
              <w:left w:val="single" w:sz="4" w:space="0" w:color="000000"/>
              <w:bottom w:val="single" w:sz="4" w:space="0" w:color="000000"/>
              <w:right w:val="single" w:sz="4" w:space="0" w:color="000000"/>
            </w:tcBorders>
            <w:shd w:val="clear" w:color="auto" w:fill="auto"/>
            <w:vAlign w:val="center"/>
          </w:tcPr>
          <w:p w14:paraId="0A5213F2" w14:textId="77777777" w:rsidR="007F74CD" w:rsidRPr="00976EC9" w:rsidRDefault="007F74CD" w:rsidP="007F74CD">
            <w:pPr>
              <w:suppressAutoHyphens/>
              <w:spacing w:before="0"/>
              <w:jc w:val="left"/>
              <w:rPr>
                <w:rFonts w:cs="Arial"/>
                <w:sz w:val="24"/>
                <w:szCs w:val="24"/>
                <w:lang w:val="sr-Cyrl-CS" w:eastAsia="zh-CN"/>
              </w:rPr>
            </w:pPr>
            <w:r w:rsidRPr="00976EC9">
              <w:rPr>
                <w:rFonts w:cs="Arial"/>
                <w:sz w:val="24"/>
                <w:szCs w:val="24"/>
                <w:lang w:val="sr-Cyrl-CS" w:eastAsia="zh-CN"/>
              </w:rPr>
              <w:t xml:space="preserve">Улазни напон за нормалан рад од 160 - 280V . Уколико се уређај оптерети са 50% његове снаге, улазни оперативни напон од 100 - 280V </w:t>
            </w:r>
          </w:p>
        </w:tc>
      </w:tr>
      <w:tr w:rsidR="007F74CD" w:rsidRPr="00976EC9" w14:paraId="240B7547" w14:textId="77777777" w:rsidTr="007F74CD">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1E9A646D"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Компатибилан за рад преко генератора</w:t>
            </w:r>
          </w:p>
        </w:tc>
      </w:tr>
      <w:tr w:rsidR="007F74CD" w:rsidRPr="00976EC9" w14:paraId="797C4279" w14:textId="77777777" w:rsidTr="007F74CD">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669EE9CD"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Аутоматски рестарт УПС-а приликом доласка напона градске мреже</w:t>
            </w:r>
          </w:p>
        </w:tc>
      </w:tr>
      <w:tr w:rsidR="007F74CD" w:rsidRPr="00976EC9" w14:paraId="70DDAC78" w14:textId="77777777" w:rsidTr="007F74CD">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2F0F1677"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Серијски (RS-232) порт или мрежни (RJ-45) прикључак за приступ уређају</w:t>
            </w:r>
          </w:p>
        </w:tc>
      </w:tr>
      <w:tr w:rsidR="007F74CD" w:rsidRPr="00976EC9" w14:paraId="24E26B08" w14:textId="77777777" w:rsidTr="007F74CD">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032E5E40"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Опциони слот за уградњу межног адаптера</w:t>
            </w:r>
          </w:p>
        </w:tc>
      </w:tr>
      <w:tr w:rsidR="007F74CD" w:rsidRPr="00976EC9" w14:paraId="78B70839" w14:textId="77777777" w:rsidTr="007F74CD">
        <w:trPr>
          <w:trHeight w:val="595"/>
        </w:trPr>
        <w:tc>
          <w:tcPr>
            <w:tcW w:w="9090" w:type="dxa"/>
            <w:tcBorders>
              <w:left w:val="single" w:sz="4" w:space="0" w:color="000000"/>
              <w:bottom w:val="single" w:sz="4" w:space="0" w:color="000000"/>
              <w:right w:val="single" w:sz="4" w:space="0" w:color="000000"/>
            </w:tcBorders>
            <w:shd w:val="clear" w:color="auto" w:fill="auto"/>
            <w:vAlign w:val="center"/>
          </w:tcPr>
          <w:p w14:paraId="1D30EB13"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CS" w:eastAsia="zh-CN"/>
              </w:rPr>
              <w:t>LED индикатори оптерећења и статуса батерије, као и "On Line : On Battery : Replace Battery : Overload ,  Bypass "</w:t>
            </w:r>
          </w:p>
        </w:tc>
      </w:tr>
      <w:tr w:rsidR="007F74CD" w:rsidRPr="00976EC9" w14:paraId="037E3905" w14:textId="77777777" w:rsidTr="007F74CD">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20C3681F" w14:textId="77777777" w:rsidR="007F74CD" w:rsidRPr="00976EC9" w:rsidRDefault="007F74CD" w:rsidP="007F74CD">
            <w:pPr>
              <w:suppressAutoHyphens/>
              <w:spacing w:before="0"/>
              <w:jc w:val="left"/>
              <w:rPr>
                <w:rFonts w:cs="Arial"/>
                <w:sz w:val="24"/>
                <w:szCs w:val="24"/>
                <w:lang w:val="sr-Cyrl-CS" w:eastAsia="zh-CN"/>
              </w:rPr>
            </w:pPr>
            <w:r w:rsidRPr="00976EC9">
              <w:rPr>
                <w:rFonts w:cs="Arial"/>
                <w:sz w:val="24"/>
                <w:szCs w:val="24"/>
                <w:lang w:val="sr-Cyrl-CS" w:eastAsia="zh-CN"/>
              </w:rPr>
              <w:t>Аутономија од најмање 13  минута при пуном оптерећењу</w:t>
            </w:r>
          </w:p>
        </w:tc>
      </w:tr>
      <w:tr w:rsidR="007F74CD" w:rsidRPr="00976EC9" w14:paraId="6128CED7" w14:textId="77777777" w:rsidTr="007F74CD">
        <w:trPr>
          <w:trHeight w:val="297"/>
        </w:trPr>
        <w:tc>
          <w:tcPr>
            <w:tcW w:w="9090" w:type="dxa"/>
            <w:tcBorders>
              <w:left w:val="single" w:sz="4" w:space="0" w:color="000000"/>
              <w:bottom w:val="single" w:sz="4" w:space="0" w:color="000000"/>
              <w:right w:val="single" w:sz="4" w:space="0" w:color="000000"/>
            </w:tcBorders>
            <w:shd w:val="clear" w:color="auto" w:fill="auto"/>
            <w:vAlign w:val="center"/>
          </w:tcPr>
          <w:p w14:paraId="1C5E1A6F" w14:textId="77777777" w:rsidR="007F74CD" w:rsidRPr="00976EC9" w:rsidRDefault="007F74CD" w:rsidP="007F74CD">
            <w:pPr>
              <w:suppressAutoHyphens/>
              <w:spacing w:before="0"/>
              <w:jc w:val="left"/>
              <w:rPr>
                <w:rFonts w:cs="Arial"/>
                <w:sz w:val="24"/>
                <w:szCs w:val="24"/>
                <w:lang w:val="sr-Cyrl-CS" w:eastAsia="zh-CN"/>
              </w:rPr>
            </w:pPr>
            <w:r w:rsidRPr="00976EC9">
              <w:rPr>
                <w:rFonts w:cs="Arial"/>
                <w:color w:val="000000"/>
                <w:sz w:val="24"/>
                <w:szCs w:val="24"/>
                <w:lang w:val="sr-Cyrl-RS" w:eastAsia="zh-CN"/>
              </w:rPr>
              <w:t>Гаранција 2 године</w:t>
            </w:r>
          </w:p>
        </w:tc>
      </w:tr>
    </w:tbl>
    <w:p w14:paraId="452D0694" w14:textId="77777777" w:rsidR="007F74CD" w:rsidRPr="00976EC9" w:rsidRDefault="007F74CD" w:rsidP="007F74CD">
      <w:pPr>
        <w:suppressAutoHyphens/>
        <w:spacing w:before="0"/>
        <w:ind w:left="720" w:right="360"/>
        <w:jc w:val="left"/>
        <w:rPr>
          <w:rFonts w:cs="Arial"/>
          <w:b/>
          <w:color w:val="000000"/>
          <w:sz w:val="24"/>
          <w:szCs w:val="24"/>
          <w:lang w:val="sr-Cyrl-CS" w:eastAsia="zh-CN"/>
        </w:rPr>
      </w:pPr>
    </w:p>
    <w:p w14:paraId="4B29A78E" w14:textId="77777777" w:rsidR="007F74CD" w:rsidRPr="00976EC9" w:rsidRDefault="007F74CD" w:rsidP="007F74CD">
      <w:pPr>
        <w:suppressAutoHyphens/>
        <w:spacing w:before="0"/>
        <w:ind w:left="-90" w:right="360" w:firstLine="90"/>
        <w:rPr>
          <w:rFonts w:cs="Arial"/>
          <w:b/>
          <w:i/>
          <w:color w:val="000000"/>
          <w:sz w:val="24"/>
          <w:szCs w:val="24"/>
          <w:lang w:val="sr-Cyrl-CS" w:eastAsia="zh-CN"/>
        </w:rPr>
      </w:pPr>
      <w:r w:rsidRPr="00976EC9">
        <w:rPr>
          <w:rFonts w:cs="Arial"/>
          <w:b/>
          <w:i/>
          <w:color w:val="000000"/>
          <w:sz w:val="24"/>
          <w:szCs w:val="24"/>
          <w:lang w:val="sr-Cyrl-CS" w:eastAsia="zh-CN"/>
        </w:rPr>
        <w:t>Напомена:</w:t>
      </w:r>
    </w:p>
    <w:p w14:paraId="43F139D7" w14:textId="77777777" w:rsidR="007F74CD" w:rsidRPr="00976EC9" w:rsidRDefault="007F74CD" w:rsidP="007F74CD">
      <w:pPr>
        <w:suppressAutoHyphens/>
        <w:spacing w:before="0"/>
        <w:ind w:right="360"/>
        <w:rPr>
          <w:rFonts w:cs="Arial"/>
          <w:color w:val="000000"/>
          <w:sz w:val="24"/>
          <w:szCs w:val="24"/>
          <w:lang w:val="sr-Cyrl-CS" w:eastAsia="zh-CN"/>
        </w:rPr>
      </w:pPr>
      <w:r w:rsidRPr="00976EC9">
        <w:rPr>
          <w:rFonts w:cs="Arial"/>
          <w:color w:val="000000"/>
          <w:sz w:val="24"/>
          <w:szCs w:val="24"/>
          <w:lang w:val="sr-Cyrl-CS" w:eastAsia="zh-CN"/>
        </w:rPr>
        <w:t xml:space="preserve">Уређаји морају бити испоручени са свим неопходним кабловима за инсталацију и прикључење других уређаја на све расположиве прикључке. </w:t>
      </w:r>
    </w:p>
    <w:p w14:paraId="4847AE0C" w14:textId="77777777" w:rsidR="00431BDB" w:rsidRDefault="00431BDB" w:rsidP="007F74CD">
      <w:pPr>
        <w:suppressAutoHyphens/>
        <w:spacing w:before="0"/>
        <w:ind w:right="360"/>
        <w:rPr>
          <w:rFonts w:cs="Arial"/>
          <w:color w:val="000000"/>
          <w:sz w:val="24"/>
          <w:szCs w:val="24"/>
          <w:lang w:val="sr-Cyrl-CS" w:eastAsia="zh-CN"/>
        </w:rPr>
      </w:pPr>
    </w:p>
    <w:p w14:paraId="1F00E3BF" w14:textId="2EB4DDA9" w:rsidR="00DD1229" w:rsidRPr="00431BDB" w:rsidRDefault="00431BDB" w:rsidP="00431BDB">
      <w:pPr>
        <w:suppressAutoHyphens/>
        <w:spacing w:before="0"/>
        <w:rPr>
          <w:rFonts w:cs="Arial"/>
          <w:sz w:val="24"/>
          <w:szCs w:val="24"/>
          <w:lang w:val="sr-Cyrl-RS" w:eastAsia="zh-CN"/>
        </w:rPr>
      </w:pPr>
      <w:r>
        <w:rPr>
          <w:rFonts w:cs="Arial"/>
          <w:sz w:val="24"/>
          <w:szCs w:val="24"/>
          <w:lang w:val="sr-Cyrl-RS" w:eastAsia="zh-CN"/>
        </w:rPr>
        <w:t>Понуђач је дужан да</w:t>
      </w:r>
      <w:r w:rsidR="00FB0D46">
        <w:rPr>
          <w:rFonts w:cs="Arial"/>
          <w:sz w:val="24"/>
          <w:szCs w:val="24"/>
          <w:lang w:val="sr-Cyrl-RS" w:eastAsia="zh-CN"/>
        </w:rPr>
        <w:t>,</w:t>
      </w:r>
      <w:r>
        <w:rPr>
          <w:rFonts w:cs="Arial"/>
          <w:sz w:val="24"/>
          <w:szCs w:val="24"/>
          <w:lang w:val="sr-Cyrl-RS" w:eastAsia="zh-CN"/>
        </w:rPr>
        <w:t xml:space="preserve"> у понуди достави каталог или други доказ (на српском или енглеском језику), којим потврђује да уређаји које нуди задовољавају захтеване техничке карактеристике.</w:t>
      </w:r>
    </w:p>
    <w:p w14:paraId="210074E3" w14:textId="77777777" w:rsidR="007F74CD" w:rsidRPr="00976EC9" w:rsidRDefault="007F74CD" w:rsidP="007F74CD">
      <w:pPr>
        <w:suppressAutoHyphens/>
        <w:spacing w:before="0"/>
        <w:ind w:right="360"/>
        <w:jc w:val="left"/>
        <w:rPr>
          <w:rFonts w:cs="Arial"/>
          <w:color w:val="000000"/>
          <w:sz w:val="24"/>
          <w:szCs w:val="24"/>
          <w:lang w:val="sr-Cyrl-CS" w:eastAsia="zh-CN"/>
        </w:rPr>
      </w:pPr>
    </w:p>
    <w:p w14:paraId="5DD062B8" w14:textId="17606E0B" w:rsidR="00976EC9" w:rsidRPr="00DD1229" w:rsidRDefault="007F74CD" w:rsidP="00DD1229">
      <w:pPr>
        <w:suppressAutoHyphens/>
        <w:spacing w:before="0"/>
        <w:ind w:right="360"/>
        <w:rPr>
          <w:rFonts w:cs="Arial"/>
          <w:sz w:val="24"/>
          <w:szCs w:val="24"/>
          <w:lang w:val="sr-Cyrl-RS" w:eastAsia="zh-CN"/>
        </w:rPr>
      </w:pPr>
      <w:r w:rsidRPr="00976EC9">
        <w:rPr>
          <w:rFonts w:cs="Arial"/>
          <w:color w:val="000000"/>
          <w:sz w:val="24"/>
          <w:szCs w:val="24"/>
          <w:lang w:val="sr-Cyrl-CS" w:eastAsia="zh-CN"/>
        </w:rPr>
        <w:t>Сва опрема која је предмет набавке мора проћи квалитативни и квантитативни пријем од стране Наручиоца</w:t>
      </w:r>
      <w:r w:rsidRPr="00976EC9">
        <w:rPr>
          <w:rFonts w:cs="Arial"/>
          <w:b/>
          <w:color w:val="000000"/>
          <w:sz w:val="24"/>
          <w:szCs w:val="24"/>
          <w:lang w:val="sr-Cyrl-CS" w:eastAsia="zh-CN"/>
        </w:rPr>
        <w:t>.</w:t>
      </w:r>
    </w:p>
    <w:p w14:paraId="3735280E" w14:textId="64ADEEDD" w:rsidR="007300A4" w:rsidRPr="00431BDB" w:rsidRDefault="007F74CD" w:rsidP="00431BDB">
      <w:pPr>
        <w:pStyle w:val="Heading10"/>
        <w:ind w:left="0" w:firstLine="0"/>
        <w:jc w:val="both"/>
        <w:rPr>
          <w:rFonts w:cs="Arial"/>
          <w:sz w:val="24"/>
          <w:szCs w:val="24"/>
          <w:lang w:val="sr-Cyrl-RS"/>
        </w:rPr>
      </w:pPr>
      <w:bookmarkStart w:id="19" w:name="_Toc442559884"/>
      <w:bookmarkEnd w:id="17"/>
      <w:r>
        <w:rPr>
          <w:rFonts w:cs="Arial"/>
          <w:sz w:val="24"/>
          <w:szCs w:val="24"/>
          <w:lang w:val="sr-Cyrl-RS"/>
        </w:rPr>
        <w:t>3.1</w:t>
      </w:r>
      <w:r w:rsidR="00243803">
        <w:rPr>
          <w:rFonts w:cs="Arial"/>
          <w:sz w:val="24"/>
          <w:szCs w:val="24"/>
          <w:lang w:val="sr-Cyrl-RS"/>
        </w:rPr>
        <w:t xml:space="preserve"> </w:t>
      </w:r>
      <w:r w:rsidR="00243803" w:rsidRPr="000628D0">
        <w:rPr>
          <w:rFonts w:cs="Arial"/>
          <w:sz w:val="24"/>
          <w:szCs w:val="24"/>
          <w:lang w:val="sr-Cyrl-RS"/>
        </w:rPr>
        <w:t>Рок испоруке добара</w:t>
      </w:r>
    </w:p>
    <w:p w14:paraId="1E61C5E1" w14:textId="7CE0BFC4" w:rsidR="00E84ACE" w:rsidRDefault="00243803" w:rsidP="0024380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r w:rsidRPr="00E84ACE">
        <w:rPr>
          <w:rFonts w:ascii="Arial" w:hAnsi="Arial" w:cs="Arial"/>
          <w:sz w:val="24"/>
          <w:szCs w:val="24"/>
          <w:lang w:val="sr-Cyrl-RS"/>
        </w:rPr>
        <w:t xml:space="preserve">Испорука добара ће се вршити сукцесивно током периода трајања </w:t>
      </w:r>
      <w:r w:rsidR="00E84ACE">
        <w:rPr>
          <w:rFonts w:ascii="Arial" w:hAnsi="Arial" w:cs="Arial"/>
          <w:sz w:val="24"/>
          <w:szCs w:val="24"/>
          <w:lang w:val="sr-Cyrl-RS"/>
        </w:rPr>
        <w:t>О</w:t>
      </w:r>
      <w:r w:rsidRPr="00E84ACE">
        <w:rPr>
          <w:rFonts w:ascii="Arial" w:hAnsi="Arial" w:cs="Arial"/>
          <w:sz w:val="24"/>
          <w:szCs w:val="24"/>
          <w:lang w:val="sr-Cyrl-RS"/>
        </w:rPr>
        <w:t>квирног споразума.</w:t>
      </w:r>
      <w:r w:rsidRPr="008112A2">
        <w:rPr>
          <w:rFonts w:ascii="Arial" w:hAnsi="Arial" w:cs="Arial"/>
          <w:i/>
          <w:color w:val="00B0F0"/>
          <w:sz w:val="24"/>
          <w:szCs w:val="24"/>
          <w:lang w:val="sr-Cyrl-RS"/>
        </w:rPr>
        <w:t xml:space="preserve"> </w:t>
      </w:r>
    </w:p>
    <w:p w14:paraId="702B06CE" w14:textId="7D9571DD" w:rsidR="00243803" w:rsidRPr="00E84ACE" w:rsidRDefault="00243803" w:rsidP="00E84ACE">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E84ACE">
        <w:rPr>
          <w:rFonts w:ascii="Arial" w:hAnsi="Arial" w:cs="Arial"/>
          <w:sz w:val="24"/>
          <w:szCs w:val="24"/>
          <w:lang w:val="sr-Cyrl-RS"/>
        </w:rPr>
        <w:t xml:space="preserve">Изабрани Понуђач је обавезан да сваку појединачну испоруку предметних добара изврши у року који не може бити </w:t>
      </w:r>
      <w:r w:rsidR="00E84ACE" w:rsidRPr="00E84ACE">
        <w:rPr>
          <w:rFonts w:ascii="Arial" w:hAnsi="Arial" w:cs="Arial"/>
          <w:sz w:val="24"/>
          <w:szCs w:val="24"/>
          <w:lang w:val="sr-Cyrl-RS"/>
        </w:rPr>
        <w:t xml:space="preserve">дужи од 45 (словима: четрдесетпет) </w:t>
      </w:r>
      <w:r w:rsidRPr="00E84ACE">
        <w:rPr>
          <w:rFonts w:ascii="Arial" w:hAnsi="Arial" w:cs="Arial"/>
          <w:sz w:val="24"/>
          <w:szCs w:val="24"/>
          <w:lang w:val="sr-Cyrl-RS"/>
        </w:rPr>
        <w:t>од дан</w:t>
      </w:r>
      <w:r w:rsidR="00E84ACE" w:rsidRPr="00E84ACE">
        <w:rPr>
          <w:rFonts w:ascii="Arial" w:hAnsi="Arial" w:cs="Arial"/>
          <w:sz w:val="24"/>
          <w:szCs w:val="24"/>
          <w:lang w:val="sr-Cyrl-RS"/>
        </w:rPr>
        <w:t>а пријема наруџбенице Наручиоца.</w:t>
      </w:r>
    </w:p>
    <w:p w14:paraId="0D4E8006" w14:textId="7FB185B9" w:rsidR="007300A4" w:rsidRPr="00431BDB" w:rsidRDefault="00243803" w:rsidP="00431BDB">
      <w:pPr>
        <w:pStyle w:val="Heading10"/>
        <w:rPr>
          <w:sz w:val="24"/>
          <w:szCs w:val="24"/>
          <w:lang w:val="sr-Cyrl-RS"/>
        </w:rPr>
      </w:pPr>
      <w:bookmarkStart w:id="20" w:name="_Toc441651542"/>
      <w:bookmarkStart w:id="21" w:name="_Toc442559880"/>
      <w:r>
        <w:rPr>
          <w:lang w:val="en-US"/>
        </w:rPr>
        <w:t>3</w:t>
      </w:r>
      <w:r w:rsidR="00314F7C">
        <w:rPr>
          <w:lang w:val="en-US"/>
        </w:rPr>
        <w:t>.2</w:t>
      </w:r>
      <w:proofErr w:type="gramStart"/>
      <w:r>
        <w:rPr>
          <w:lang w:val="en-US"/>
        </w:rPr>
        <w:t xml:space="preserve">.  </w:t>
      </w:r>
      <w:r w:rsidRPr="00426809">
        <w:rPr>
          <w:sz w:val="24"/>
          <w:szCs w:val="24"/>
        </w:rPr>
        <w:t>Место</w:t>
      </w:r>
      <w:proofErr w:type="gramEnd"/>
      <w:r w:rsidRPr="00426809">
        <w:rPr>
          <w:sz w:val="24"/>
          <w:szCs w:val="24"/>
        </w:rPr>
        <w:t xml:space="preserve"> испоруке добара</w:t>
      </w:r>
      <w:bookmarkEnd w:id="20"/>
      <w:bookmarkEnd w:id="21"/>
      <w:r w:rsidR="00314F7C">
        <w:rPr>
          <w:sz w:val="24"/>
          <w:szCs w:val="24"/>
          <w:lang w:val="sr-Cyrl-RS"/>
        </w:rPr>
        <w:t xml:space="preserve"> и паритет</w:t>
      </w:r>
    </w:p>
    <w:p w14:paraId="4BAA31D3" w14:textId="4A8AB341" w:rsidR="00243803" w:rsidRPr="00314F7C" w:rsidRDefault="00243803" w:rsidP="00243803">
      <w:pPr>
        <w:spacing w:before="0"/>
        <w:rPr>
          <w:rFonts w:cs="Arial"/>
          <w:sz w:val="24"/>
          <w:szCs w:val="24"/>
          <w:lang w:val="sr-Cyrl-CS" w:eastAsia="zh-CN"/>
        </w:rPr>
      </w:pPr>
      <w:r w:rsidRPr="00314F7C">
        <w:rPr>
          <w:rFonts w:cs="Arial"/>
          <w:sz w:val="24"/>
          <w:szCs w:val="24"/>
          <w:lang w:val="sr-Cyrl-CS" w:eastAsia="zh-CN"/>
        </w:rPr>
        <w:t>М</w:t>
      </w:r>
      <w:r w:rsidR="00E84ACE" w:rsidRPr="00314F7C">
        <w:rPr>
          <w:rFonts w:cs="Arial"/>
          <w:sz w:val="24"/>
          <w:szCs w:val="24"/>
          <w:lang w:eastAsia="zh-CN"/>
        </w:rPr>
        <w:t>есто испоруке:</w:t>
      </w:r>
      <w:r w:rsidR="00E84ACE" w:rsidRPr="00314F7C">
        <w:rPr>
          <w:rFonts w:cs="Arial"/>
          <w:lang w:val="sr-Cyrl-RS" w:eastAsia="zh-CN"/>
        </w:rPr>
        <w:t xml:space="preserve"> </w:t>
      </w:r>
      <w:r w:rsidR="00314F7C">
        <w:rPr>
          <w:rFonts w:cs="Arial"/>
          <w:sz w:val="24"/>
          <w:szCs w:val="24"/>
          <w:lang w:val="sr-Cyrl-RS" w:eastAsia="zh-CN"/>
        </w:rPr>
        <w:t xml:space="preserve">ЈП ЕПС - </w:t>
      </w:r>
      <w:r w:rsidR="00E84ACE" w:rsidRPr="00314F7C">
        <w:rPr>
          <w:rFonts w:cs="Arial"/>
          <w:sz w:val="24"/>
          <w:szCs w:val="24"/>
          <w:lang w:val="sr-Cyrl-RS" w:eastAsia="zh-CN"/>
        </w:rPr>
        <w:t>Технички центар</w:t>
      </w:r>
      <w:r w:rsidR="00E84ACE" w:rsidRPr="00314F7C">
        <w:rPr>
          <w:rFonts w:cs="Arial"/>
          <w:sz w:val="24"/>
          <w:szCs w:val="24"/>
          <w:lang w:val="sr-Cyrl-CS" w:eastAsia="zh-CN"/>
        </w:rPr>
        <w:t xml:space="preserve"> Краљево</w:t>
      </w:r>
      <w:r w:rsidR="00314F7C" w:rsidRPr="00314F7C">
        <w:rPr>
          <w:rFonts w:cs="Arial"/>
          <w:sz w:val="24"/>
          <w:szCs w:val="24"/>
          <w:lang w:val="sr-Cyrl-CS" w:eastAsia="zh-CN"/>
        </w:rPr>
        <w:t>,</w:t>
      </w:r>
      <w:r w:rsidR="00E84ACE" w:rsidRPr="00314F7C">
        <w:rPr>
          <w:rFonts w:cs="Arial"/>
          <w:sz w:val="24"/>
          <w:szCs w:val="24"/>
          <w:lang w:val="sr-Cyrl-CS" w:eastAsia="zh-CN"/>
        </w:rPr>
        <w:t xml:space="preserve"> ул. Димитрија Туцовића  5</w:t>
      </w:r>
      <w:r w:rsidR="00E84ACE" w:rsidRPr="00314F7C">
        <w:rPr>
          <w:rFonts w:cs="Arial"/>
          <w:sz w:val="24"/>
          <w:szCs w:val="24"/>
          <w:lang w:val="sr-Cyrl-RS" w:eastAsia="zh-CN"/>
        </w:rPr>
        <w:t>.</w:t>
      </w:r>
      <w:r w:rsidR="00E84ACE" w:rsidRPr="00314F7C">
        <w:rPr>
          <w:rFonts w:cs="Arial"/>
          <w:sz w:val="24"/>
          <w:szCs w:val="24"/>
          <w:lang w:val="sr-Cyrl-CS" w:eastAsia="zh-CN"/>
        </w:rPr>
        <w:t xml:space="preserve"> </w:t>
      </w:r>
    </w:p>
    <w:p w14:paraId="293E5C76" w14:textId="789DDA3C" w:rsidR="00314F7C" w:rsidRDefault="00314F7C" w:rsidP="00314F7C">
      <w:pPr>
        <w:spacing w:before="0"/>
        <w:rPr>
          <w:rFonts w:cs="Arial"/>
          <w:sz w:val="24"/>
          <w:szCs w:val="24"/>
          <w:lang w:val="sr-Cyrl-CS" w:eastAsia="zh-CN"/>
        </w:rPr>
      </w:pPr>
      <w:r w:rsidRPr="00D57753">
        <w:rPr>
          <w:rFonts w:cs="Arial"/>
          <w:sz w:val="24"/>
          <w:szCs w:val="24"/>
          <w:lang w:val="sr-Cyrl-CS" w:eastAsia="zh-CN"/>
        </w:rPr>
        <w:lastRenderedPageBreak/>
        <w:t>Паритет</w:t>
      </w:r>
      <w:r>
        <w:rPr>
          <w:rFonts w:cs="Arial"/>
          <w:sz w:val="24"/>
          <w:szCs w:val="24"/>
          <w:lang w:val="sr-Cyrl-CS" w:eastAsia="zh-CN"/>
        </w:rPr>
        <w:t xml:space="preserve"> </w:t>
      </w:r>
      <w:r w:rsidRPr="00D57753">
        <w:rPr>
          <w:rFonts w:cs="Arial"/>
          <w:sz w:val="24"/>
          <w:szCs w:val="24"/>
          <w:lang w:val="sr-Cyrl-CS" w:eastAsia="zh-CN"/>
        </w:rPr>
        <w:t>испоруке</w:t>
      </w:r>
      <w:r>
        <w:rPr>
          <w:rFonts w:cs="Arial"/>
          <w:sz w:val="24"/>
          <w:szCs w:val="24"/>
          <w:lang w:val="sr-Cyrl-CS" w:eastAsia="zh-CN"/>
        </w:rPr>
        <w:t>:</w:t>
      </w:r>
      <w:r w:rsidRPr="00D57753">
        <w:rPr>
          <w:rFonts w:cs="Arial"/>
          <w:sz w:val="24"/>
          <w:szCs w:val="24"/>
          <w:lang w:val="sr-Cyrl-CS" w:eastAsia="zh-CN"/>
        </w:rPr>
        <w:t xml:space="preserve"> FCO (магацин Наручиоца) са урачунатим зависним трошковима</w:t>
      </w:r>
      <w:r>
        <w:rPr>
          <w:rFonts w:cs="Arial"/>
          <w:sz w:val="24"/>
          <w:szCs w:val="24"/>
          <w:lang w:val="sr-Cyrl-CS" w:eastAsia="zh-CN"/>
        </w:rPr>
        <w:t>.</w:t>
      </w:r>
    </w:p>
    <w:p w14:paraId="17F3F518" w14:textId="77777777" w:rsidR="00314F7C" w:rsidRPr="00D57753" w:rsidRDefault="00314F7C" w:rsidP="00314F7C">
      <w:pPr>
        <w:spacing w:before="0"/>
        <w:rPr>
          <w:rFonts w:cs="Arial"/>
          <w:sz w:val="24"/>
          <w:szCs w:val="24"/>
          <w:lang w:val="sr-Cyrl-CS" w:eastAsia="zh-CN"/>
        </w:rPr>
      </w:pPr>
    </w:p>
    <w:p w14:paraId="586DE352" w14:textId="77777777" w:rsidR="00314F7C" w:rsidRPr="00D57753" w:rsidRDefault="00314F7C" w:rsidP="00314F7C">
      <w:pPr>
        <w:spacing w:before="0"/>
        <w:rPr>
          <w:rFonts w:cs="Arial"/>
          <w:sz w:val="24"/>
          <w:szCs w:val="24"/>
          <w:lang w:eastAsia="zh-CN"/>
        </w:rPr>
      </w:pPr>
      <w:r w:rsidRPr="00D57753">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17921EFA" w14:textId="7D6A1164" w:rsidR="007300A4" w:rsidRPr="00431BDB" w:rsidRDefault="00314F7C" w:rsidP="007300A4">
      <w:pPr>
        <w:pStyle w:val="Heading10"/>
        <w:numPr>
          <w:ilvl w:val="1"/>
          <w:numId w:val="37"/>
        </w:numPr>
        <w:rPr>
          <w:sz w:val="24"/>
          <w:szCs w:val="24"/>
        </w:rPr>
      </w:pPr>
      <w:r>
        <w:rPr>
          <w:sz w:val="24"/>
          <w:szCs w:val="24"/>
          <w:lang w:val="sr-Cyrl-RS"/>
        </w:rPr>
        <w:t xml:space="preserve"> </w:t>
      </w:r>
      <w:r w:rsidR="00243803" w:rsidRPr="00C04279">
        <w:rPr>
          <w:sz w:val="24"/>
          <w:szCs w:val="24"/>
        </w:rPr>
        <w:t>Квалитативни и квантитативни пријем</w:t>
      </w:r>
    </w:p>
    <w:p w14:paraId="5F3C3BDC" w14:textId="7FE48C3A" w:rsidR="00314F7C" w:rsidRDefault="00314F7C" w:rsidP="00314F7C">
      <w:pPr>
        <w:pStyle w:val="ListParagraph"/>
        <w:autoSpaceDE w:val="0"/>
        <w:autoSpaceDN w:val="0"/>
        <w:adjustRightInd w:val="0"/>
        <w:spacing w:before="0" w:after="0" w:line="240" w:lineRule="auto"/>
        <w:ind w:left="0"/>
        <w:contextualSpacing w:val="0"/>
        <w:rPr>
          <w:rFonts w:ascii="Arial" w:hAnsi="Arial" w:cs="Arial"/>
          <w:sz w:val="24"/>
          <w:szCs w:val="24"/>
          <w:lang w:val="sr-Cyrl-RS"/>
        </w:rPr>
      </w:pPr>
      <w:bookmarkStart w:id="22" w:name="_Toc441651543"/>
      <w:bookmarkStart w:id="23" w:name="_Toc442559881"/>
      <w:r w:rsidRPr="00C80D78">
        <w:rPr>
          <w:rFonts w:ascii="Arial" w:hAnsi="Arial" w:cs="Arial"/>
          <w:sz w:val="24"/>
          <w:szCs w:val="24"/>
          <w:lang w:val="sr-Cyrl-RS"/>
        </w:rPr>
        <w:t xml:space="preserve">Квантитативни и квалитативни пријем </w:t>
      </w:r>
      <w:r>
        <w:rPr>
          <w:rFonts w:ascii="Arial" w:hAnsi="Arial" w:cs="Arial"/>
          <w:sz w:val="24"/>
          <w:szCs w:val="24"/>
          <w:lang w:val="sr-Cyrl-RS"/>
        </w:rPr>
        <w:t>д</w:t>
      </w:r>
      <w:r w:rsidR="004437D3">
        <w:rPr>
          <w:rFonts w:ascii="Arial" w:hAnsi="Arial" w:cs="Arial"/>
          <w:sz w:val="24"/>
          <w:szCs w:val="24"/>
          <w:lang w:val="sr-Cyrl-RS"/>
        </w:rPr>
        <w:t xml:space="preserve">обара врши се приликом </w:t>
      </w:r>
      <w:r w:rsidR="007300A4">
        <w:rPr>
          <w:rFonts w:ascii="Arial" w:hAnsi="Arial" w:cs="Arial"/>
          <w:sz w:val="24"/>
          <w:szCs w:val="24"/>
          <w:lang w:val="sr-Cyrl-RS"/>
        </w:rPr>
        <w:t xml:space="preserve">испоруке </w:t>
      </w:r>
      <w:r w:rsidRPr="00C80D78">
        <w:rPr>
          <w:rFonts w:ascii="Arial" w:hAnsi="Arial" w:cs="Arial"/>
          <w:sz w:val="24"/>
          <w:szCs w:val="24"/>
          <w:lang w:val="sr-Cyrl-RS"/>
        </w:rPr>
        <w:t xml:space="preserve">добара у присуству овлашћених лица Продавца и Купца на паритету Fco магацин Купца у </w:t>
      </w:r>
      <w:r>
        <w:rPr>
          <w:rFonts w:ascii="Arial" w:hAnsi="Arial" w:cs="Arial"/>
          <w:sz w:val="24"/>
          <w:szCs w:val="24"/>
          <w:lang w:val="sr-Cyrl-RS"/>
        </w:rPr>
        <w:t>Краљеву</w:t>
      </w:r>
      <w:r w:rsidRPr="00C80D78">
        <w:rPr>
          <w:rFonts w:ascii="Arial" w:hAnsi="Arial" w:cs="Arial"/>
          <w:sz w:val="24"/>
          <w:szCs w:val="24"/>
          <w:lang w:val="sr-Cyrl-RS"/>
        </w:rPr>
        <w:t xml:space="preserve">, </w:t>
      </w:r>
      <w:r>
        <w:rPr>
          <w:rFonts w:ascii="Arial" w:hAnsi="Arial" w:cs="Arial"/>
          <w:sz w:val="24"/>
          <w:szCs w:val="24"/>
          <w:lang w:val="sr-Cyrl-RS"/>
        </w:rPr>
        <w:t>Димитрија Туцовића 5</w:t>
      </w:r>
      <w:r w:rsidRPr="00C80D78">
        <w:rPr>
          <w:rFonts w:ascii="Arial" w:hAnsi="Arial" w:cs="Arial"/>
          <w:sz w:val="24"/>
          <w:szCs w:val="24"/>
          <w:lang w:val="sr-Cyrl-RS"/>
        </w:rPr>
        <w:t>, обостраним потписивањем З</w:t>
      </w:r>
      <w:r>
        <w:rPr>
          <w:rFonts w:ascii="Arial" w:hAnsi="Arial" w:cs="Arial"/>
          <w:sz w:val="24"/>
          <w:szCs w:val="24"/>
          <w:lang w:val="sr-Cyrl-RS"/>
        </w:rPr>
        <w:t>аписника о извршеној испоруци (П</w:t>
      </w:r>
      <w:r w:rsidRPr="00C80D78">
        <w:rPr>
          <w:rFonts w:ascii="Arial" w:hAnsi="Arial" w:cs="Arial"/>
          <w:sz w:val="24"/>
          <w:szCs w:val="24"/>
          <w:lang w:val="sr-Cyrl-RS"/>
        </w:rPr>
        <w:t>рилог</w:t>
      </w:r>
      <w:r>
        <w:rPr>
          <w:rFonts w:ascii="Arial" w:hAnsi="Arial" w:cs="Arial"/>
          <w:sz w:val="24"/>
          <w:szCs w:val="24"/>
          <w:lang w:val="sr-Cyrl-RS"/>
        </w:rPr>
        <w:t xml:space="preserve"> </w:t>
      </w:r>
      <w:r w:rsidR="008F7796" w:rsidRPr="008F7796">
        <w:rPr>
          <w:rFonts w:ascii="Arial" w:hAnsi="Arial" w:cs="Arial"/>
          <w:sz w:val="24"/>
          <w:szCs w:val="24"/>
          <w:lang w:val="sr-Cyrl-RS"/>
        </w:rPr>
        <w:t>4</w:t>
      </w:r>
      <w:r>
        <w:rPr>
          <w:rFonts w:ascii="Arial" w:hAnsi="Arial" w:cs="Arial"/>
          <w:sz w:val="24"/>
          <w:szCs w:val="24"/>
          <w:lang w:val="sr-Cyrl-RS"/>
        </w:rPr>
        <w:t>).</w:t>
      </w:r>
    </w:p>
    <w:p w14:paraId="5BBB2A85" w14:textId="77777777" w:rsidR="007300A4" w:rsidRPr="000628D0" w:rsidRDefault="007300A4" w:rsidP="00314F7C">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72A3969E" w14:textId="18C1740B" w:rsidR="00243803" w:rsidRPr="00C04279" w:rsidRDefault="00243803" w:rsidP="00FE35BE">
      <w:pPr>
        <w:pStyle w:val="Heading10"/>
        <w:numPr>
          <w:ilvl w:val="1"/>
          <w:numId w:val="29"/>
        </w:numPr>
        <w:rPr>
          <w:sz w:val="24"/>
          <w:szCs w:val="24"/>
        </w:rPr>
      </w:pPr>
      <w:r w:rsidRPr="00C04279">
        <w:rPr>
          <w:sz w:val="24"/>
          <w:szCs w:val="24"/>
        </w:rPr>
        <w:t>Гарантни рок</w:t>
      </w:r>
      <w:bookmarkEnd w:id="22"/>
      <w:bookmarkEnd w:id="23"/>
    </w:p>
    <w:p w14:paraId="2EB57867" w14:textId="77777777" w:rsidR="000A564D" w:rsidRPr="000A564D" w:rsidRDefault="000A564D" w:rsidP="000A564D">
      <w:pPr>
        <w:spacing w:before="0"/>
        <w:rPr>
          <w:rFonts w:cs="Arial"/>
          <w:sz w:val="24"/>
          <w:szCs w:val="24"/>
          <w:lang w:eastAsia="zh-CN"/>
        </w:rPr>
      </w:pPr>
      <w:r w:rsidRPr="000A564D">
        <w:rPr>
          <w:rFonts w:cs="Arial"/>
          <w:sz w:val="24"/>
          <w:szCs w:val="24"/>
          <w:lang w:eastAsia="zh-CN"/>
        </w:rPr>
        <w:t>Гарантни рок за предмет набавке је минимум 2 (словима: две) године од дана испоруке и потписивања Записника о извршеној испоруци.</w:t>
      </w:r>
    </w:p>
    <w:p w14:paraId="50C006C4" w14:textId="77777777" w:rsidR="000A564D" w:rsidRDefault="000A564D" w:rsidP="000A564D">
      <w:pPr>
        <w:spacing w:before="0"/>
        <w:rPr>
          <w:rFonts w:cs="Arial"/>
          <w:sz w:val="24"/>
          <w:szCs w:val="24"/>
          <w:lang w:eastAsia="zh-CN"/>
        </w:rPr>
      </w:pPr>
    </w:p>
    <w:p w14:paraId="0CE225BC" w14:textId="02D8C311" w:rsidR="00243803" w:rsidRDefault="000A564D" w:rsidP="000A564D">
      <w:pPr>
        <w:spacing w:before="0"/>
        <w:rPr>
          <w:rFonts w:cs="Arial"/>
          <w:sz w:val="24"/>
          <w:szCs w:val="24"/>
          <w:lang w:eastAsia="zh-CN"/>
        </w:rPr>
      </w:pPr>
      <w:r w:rsidRPr="000A564D">
        <w:rPr>
          <w:rFonts w:cs="Arial"/>
          <w:sz w:val="24"/>
          <w:szCs w:val="24"/>
          <w:lang w:eastAsia="zh-CN"/>
        </w:rPr>
        <w:t>Изабрани Понуђач је дужан да о свом трошку отклони све евентуалне недостатке у току трајања гарантног рока.</w:t>
      </w:r>
    </w:p>
    <w:p w14:paraId="71D071C2" w14:textId="77777777" w:rsidR="000A564D" w:rsidRDefault="000A564D" w:rsidP="000A564D">
      <w:pPr>
        <w:spacing w:before="0"/>
        <w:rPr>
          <w:rFonts w:cs="Arial"/>
          <w:i/>
          <w:color w:val="00B0F0"/>
          <w:sz w:val="24"/>
          <w:szCs w:val="24"/>
          <w:lang w:eastAsia="zh-CN"/>
        </w:rPr>
      </w:pPr>
    </w:p>
    <w:p w14:paraId="6D448C30" w14:textId="789A73EE" w:rsidR="00756A02" w:rsidRPr="008112A2" w:rsidRDefault="00756A02" w:rsidP="00FE35BE">
      <w:pPr>
        <w:pStyle w:val="Heading10"/>
        <w:numPr>
          <w:ilvl w:val="0"/>
          <w:numId w:val="29"/>
        </w:numPr>
        <w:rPr>
          <w:lang w:val="sr-Cyrl-RS"/>
        </w:rPr>
      </w:pPr>
      <w:r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8858D64" w14:textId="77777777" w:rsidTr="008112A2">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795190C"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8112A2">
        <w:trPr>
          <w:jc w:val="center"/>
        </w:trPr>
        <w:tc>
          <w:tcPr>
            <w:tcW w:w="729" w:type="dxa"/>
            <w:vAlign w:val="center"/>
          </w:tcPr>
          <w:p w14:paraId="668E1409" w14:textId="77777777" w:rsidR="00175774" w:rsidRPr="00D400B3" w:rsidRDefault="00175774" w:rsidP="003A4822">
            <w:pPr>
              <w:jc w:val="center"/>
              <w:rPr>
                <w:rFonts w:cs="Arial"/>
                <w:b/>
                <w:sz w:val="24"/>
                <w:szCs w:val="24"/>
              </w:rPr>
            </w:pPr>
            <w:r w:rsidRPr="00D400B3">
              <w:rPr>
                <w:rFonts w:cs="Arial"/>
                <w:b/>
                <w:sz w:val="24"/>
                <w:szCs w:val="24"/>
              </w:rPr>
              <w:t>1.</w:t>
            </w:r>
          </w:p>
        </w:tc>
        <w:tc>
          <w:tcPr>
            <w:tcW w:w="8430" w:type="dxa"/>
            <w:vAlign w:val="center"/>
          </w:tcPr>
          <w:p w14:paraId="73A38DE2" w14:textId="7A311EE9" w:rsidR="00175774" w:rsidRPr="00EC5BB4" w:rsidRDefault="00175774" w:rsidP="003A4822">
            <w:pPr>
              <w:autoSpaceDE w:val="0"/>
              <w:autoSpaceDN w:val="0"/>
              <w:adjustRightInd w:val="0"/>
              <w:rPr>
                <w:rFonts w:cs="Arial"/>
                <w:sz w:val="24"/>
                <w:szCs w:val="24"/>
              </w:rPr>
            </w:pPr>
            <w:r w:rsidRPr="00D400B3">
              <w:rPr>
                <w:rFonts w:cs="Arial"/>
                <w:b/>
                <w:sz w:val="24"/>
                <w:szCs w:val="24"/>
              </w:rPr>
              <w:t>Услов:</w:t>
            </w:r>
            <w:r w:rsidR="00D400B3">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D400B3" w:rsidRDefault="00175774" w:rsidP="003A4822">
            <w:pPr>
              <w:autoSpaceDE w:val="0"/>
              <w:autoSpaceDN w:val="0"/>
              <w:adjustRightInd w:val="0"/>
              <w:rPr>
                <w:rFonts w:cs="Arial"/>
                <w:b/>
                <w:sz w:val="24"/>
                <w:szCs w:val="24"/>
              </w:rPr>
            </w:pPr>
            <w:r w:rsidRPr="00D400B3">
              <w:rPr>
                <w:rFonts w:cs="Arial"/>
                <w:b/>
                <w:sz w:val="24"/>
                <w:szCs w:val="24"/>
              </w:rPr>
              <w:t xml:space="preserve">Доказ: </w:t>
            </w:r>
          </w:p>
          <w:p w14:paraId="2D9E7CC5" w14:textId="2B3A6493"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D400B3">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181E4C">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181E4C">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314F7C">
        <w:trPr>
          <w:trHeight w:val="1610"/>
          <w:jc w:val="center"/>
        </w:trPr>
        <w:tc>
          <w:tcPr>
            <w:tcW w:w="729" w:type="dxa"/>
            <w:vAlign w:val="center"/>
          </w:tcPr>
          <w:p w14:paraId="458EAFE2" w14:textId="77777777" w:rsidR="00175774" w:rsidRPr="00D400B3" w:rsidRDefault="00175774" w:rsidP="003A4822">
            <w:pPr>
              <w:jc w:val="center"/>
              <w:rPr>
                <w:rFonts w:cs="Arial"/>
                <w:b/>
                <w:sz w:val="24"/>
                <w:szCs w:val="24"/>
              </w:rPr>
            </w:pPr>
            <w:r w:rsidRPr="00D400B3">
              <w:rPr>
                <w:rFonts w:cs="Arial"/>
                <w:b/>
                <w:sz w:val="24"/>
                <w:szCs w:val="24"/>
              </w:rPr>
              <w:t>2.</w:t>
            </w:r>
          </w:p>
        </w:tc>
        <w:tc>
          <w:tcPr>
            <w:tcW w:w="8430" w:type="dxa"/>
            <w:vAlign w:val="center"/>
          </w:tcPr>
          <w:p w14:paraId="0DFE47B9" w14:textId="77777777" w:rsidR="00175774" w:rsidRPr="00EC5BB4" w:rsidRDefault="00175774" w:rsidP="003A4822">
            <w:pPr>
              <w:autoSpaceDE w:val="0"/>
              <w:autoSpaceDN w:val="0"/>
              <w:adjustRightInd w:val="0"/>
              <w:rPr>
                <w:rFonts w:cs="Arial"/>
                <w:sz w:val="24"/>
                <w:szCs w:val="24"/>
              </w:rPr>
            </w:pPr>
            <w:r w:rsidRPr="00D400B3">
              <w:rPr>
                <w:rFonts w:cs="Arial"/>
                <w:b/>
                <w:sz w:val="24"/>
                <w:szCs w:val="24"/>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D400B3" w:rsidRDefault="00175774" w:rsidP="003A4822">
            <w:pPr>
              <w:autoSpaceDE w:val="0"/>
              <w:autoSpaceDN w:val="0"/>
              <w:adjustRightInd w:val="0"/>
              <w:rPr>
                <w:rFonts w:cs="Arial"/>
                <w:b/>
                <w:sz w:val="24"/>
                <w:szCs w:val="24"/>
              </w:rPr>
            </w:pPr>
            <w:r w:rsidRPr="00D400B3">
              <w:rPr>
                <w:rFonts w:cs="Arial"/>
                <w:b/>
                <w:sz w:val="24"/>
                <w:szCs w:val="24"/>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lastRenderedPageBreak/>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EC5BB4">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181E4C">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7870F7E" w14:textId="6ED28A03" w:rsidR="00B46D29" w:rsidRPr="00314F7C"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3C4B60B7" w14:textId="77777777" w:rsidTr="008112A2">
        <w:trPr>
          <w:trHeight w:val="70"/>
          <w:jc w:val="center"/>
        </w:trPr>
        <w:tc>
          <w:tcPr>
            <w:tcW w:w="729" w:type="dxa"/>
            <w:vAlign w:val="center"/>
          </w:tcPr>
          <w:p w14:paraId="5EA01B2B" w14:textId="77777777" w:rsidR="00175774" w:rsidRPr="00D400B3" w:rsidRDefault="00175774" w:rsidP="003A4822">
            <w:pPr>
              <w:jc w:val="center"/>
              <w:rPr>
                <w:rFonts w:cs="Arial"/>
                <w:b/>
                <w:sz w:val="24"/>
                <w:szCs w:val="24"/>
              </w:rPr>
            </w:pPr>
            <w:r w:rsidRPr="00D400B3">
              <w:rPr>
                <w:rFonts w:cs="Arial"/>
                <w:b/>
                <w:sz w:val="24"/>
                <w:szCs w:val="24"/>
              </w:rPr>
              <w:lastRenderedPageBreak/>
              <w:t>3.</w:t>
            </w:r>
          </w:p>
        </w:tc>
        <w:tc>
          <w:tcPr>
            <w:tcW w:w="8430" w:type="dxa"/>
            <w:vAlign w:val="center"/>
          </w:tcPr>
          <w:p w14:paraId="3F3F2A32" w14:textId="77777777" w:rsidR="00175774" w:rsidRPr="00EC5BB4" w:rsidRDefault="00175774" w:rsidP="003A4822">
            <w:pPr>
              <w:snapToGrid w:val="0"/>
              <w:rPr>
                <w:rFonts w:cs="Arial"/>
                <w:sz w:val="24"/>
                <w:szCs w:val="24"/>
              </w:rPr>
            </w:pPr>
            <w:r w:rsidRPr="00D400B3">
              <w:rPr>
                <w:rFonts w:cs="Arial"/>
                <w:b/>
                <w:sz w:val="24"/>
                <w:szCs w:val="24"/>
              </w:rPr>
              <w:t>Услов</w:t>
            </w:r>
            <w:r w:rsidRPr="00D400B3">
              <w:rPr>
                <w:rFonts w:cs="Arial"/>
                <w:sz w:val="24"/>
                <w:szCs w:val="24"/>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D400B3" w:rsidRDefault="00175774" w:rsidP="003A4822">
            <w:pPr>
              <w:autoSpaceDE w:val="0"/>
              <w:autoSpaceDN w:val="0"/>
              <w:adjustRightInd w:val="0"/>
              <w:rPr>
                <w:rFonts w:cs="Arial"/>
                <w:b/>
                <w:sz w:val="24"/>
                <w:szCs w:val="24"/>
              </w:rPr>
            </w:pPr>
            <w:r w:rsidRPr="00D400B3">
              <w:rPr>
                <w:rFonts w:cs="Arial"/>
                <w:b/>
                <w:sz w:val="24"/>
                <w:szCs w:val="24"/>
              </w:rPr>
              <w:lastRenderedPageBreak/>
              <w:t>Доказ:</w:t>
            </w:r>
          </w:p>
          <w:p w14:paraId="16B64E90"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181E4C">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181E4C">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181E4C">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181E4C">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8112A2">
        <w:trPr>
          <w:jc w:val="center"/>
        </w:trPr>
        <w:tc>
          <w:tcPr>
            <w:tcW w:w="729" w:type="dxa"/>
            <w:vAlign w:val="center"/>
          </w:tcPr>
          <w:p w14:paraId="32CA0EA5" w14:textId="77777777" w:rsidR="00175774" w:rsidRPr="00D400B3" w:rsidRDefault="00175774" w:rsidP="003A4822">
            <w:pPr>
              <w:jc w:val="center"/>
              <w:rPr>
                <w:rFonts w:cs="Arial"/>
                <w:b/>
                <w:sz w:val="24"/>
                <w:szCs w:val="24"/>
              </w:rPr>
            </w:pPr>
            <w:r w:rsidRPr="00D400B3">
              <w:rPr>
                <w:rFonts w:cs="Arial"/>
                <w:b/>
                <w:sz w:val="24"/>
                <w:szCs w:val="24"/>
              </w:rPr>
              <w:lastRenderedPageBreak/>
              <w:t xml:space="preserve">4. </w:t>
            </w:r>
          </w:p>
        </w:tc>
        <w:tc>
          <w:tcPr>
            <w:tcW w:w="8430" w:type="dxa"/>
          </w:tcPr>
          <w:p w14:paraId="0CA09255" w14:textId="596B050D" w:rsidR="00175774" w:rsidRPr="00EC5BB4" w:rsidRDefault="00175774" w:rsidP="003A4822">
            <w:pPr>
              <w:snapToGrid w:val="0"/>
              <w:rPr>
                <w:rFonts w:cs="Arial"/>
                <w:sz w:val="24"/>
                <w:szCs w:val="24"/>
              </w:rPr>
            </w:pPr>
            <w:r w:rsidRPr="00D400B3">
              <w:rPr>
                <w:rFonts w:cs="Arial"/>
                <w:b/>
                <w:sz w:val="24"/>
                <w:szCs w:val="24"/>
              </w:rPr>
              <w:t>Услов:</w:t>
            </w:r>
            <w:r w:rsidR="00D400B3">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D400B3" w:rsidRDefault="00175774" w:rsidP="003A4822">
            <w:pPr>
              <w:autoSpaceDE w:val="0"/>
              <w:autoSpaceDN w:val="0"/>
              <w:adjustRightInd w:val="0"/>
              <w:rPr>
                <w:rFonts w:cs="Arial"/>
                <w:b/>
                <w:sz w:val="24"/>
                <w:szCs w:val="24"/>
              </w:rPr>
            </w:pPr>
            <w:r w:rsidRPr="00D400B3">
              <w:rPr>
                <w:rFonts w:cs="Arial"/>
                <w:b/>
                <w:sz w:val="24"/>
                <w:szCs w:val="24"/>
              </w:rPr>
              <w:t>Доказ:</w:t>
            </w:r>
          </w:p>
          <w:p w14:paraId="1D730B21" w14:textId="61C9BE2E" w:rsidR="00175774" w:rsidRPr="00D400B3" w:rsidRDefault="00175774" w:rsidP="003A4822">
            <w:pPr>
              <w:rPr>
                <w:rFonts w:cs="Arial"/>
                <w:b/>
                <w:sz w:val="24"/>
                <w:szCs w:val="24"/>
                <w:lang w:val="sr-Cyrl-RS"/>
              </w:rPr>
            </w:pPr>
            <w:r w:rsidRPr="00EC5BB4">
              <w:rPr>
                <w:rFonts w:cs="Arial"/>
                <w:sz w:val="24"/>
                <w:szCs w:val="24"/>
              </w:rPr>
              <w:t>Потписан и оверен Образац изјаве на осно</w:t>
            </w:r>
            <w:r w:rsidR="00314F7C">
              <w:rPr>
                <w:rFonts w:cs="Arial"/>
                <w:sz w:val="24"/>
                <w:szCs w:val="24"/>
              </w:rPr>
              <w:t xml:space="preserve">ву члана 75. </w:t>
            </w:r>
            <w:proofErr w:type="gramStart"/>
            <w:r w:rsidR="00314F7C">
              <w:rPr>
                <w:rFonts w:cs="Arial"/>
                <w:sz w:val="24"/>
                <w:szCs w:val="24"/>
              </w:rPr>
              <w:t>став</w:t>
            </w:r>
            <w:proofErr w:type="gramEnd"/>
            <w:r w:rsidR="00314F7C">
              <w:rPr>
                <w:rFonts w:cs="Arial"/>
                <w:sz w:val="24"/>
                <w:szCs w:val="24"/>
              </w:rPr>
              <w:t xml:space="preserve"> 2. Закона</w:t>
            </w:r>
            <w:r w:rsidR="00BF39C7" w:rsidRPr="00EC5BB4">
              <w:rPr>
                <w:rFonts w:cs="Arial"/>
                <w:sz w:val="24"/>
                <w:szCs w:val="24"/>
                <w:lang w:val="sr-Cyrl-RS"/>
              </w:rPr>
              <w:t xml:space="preserve"> </w:t>
            </w:r>
            <w:r w:rsidRPr="00EC5BB4">
              <w:rPr>
                <w:rFonts w:cs="Arial"/>
                <w:sz w:val="24"/>
                <w:szCs w:val="24"/>
              </w:rPr>
              <w:t xml:space="preserve">(Образац </w:t>
            </w:r>
            <w:r w:rsidR="00314F7C">
              <w:rPr>
                <w:rFonts w:cs="Arial"/>
                <w:sz w:val="24"/>
                <w:szCs w:val="24"/>
                <w:lang w:val="sr-Cyrl-RS"/>
              </w:rPr>
              <w:t>4</w:t>
            </w:r>
            <w:r w:rsidRPr="00EC5BB4">
              <w:rPr>
                <w:rFonts w:cs="Arial"/>
                <w:sz w:val="24"/>
                <w:szCs w:val="24"/>
              </w:rPr>
              <w:t>)</w:t>
            </w:r>
            <w:r w:rsidR="00D400B3">
              <w:rPr>
                <w:rFonts w:cs="Arial"/>
                <w:sz w:val="24"/>
                <w:szCs w:val="24"/>
                <w:lang w:val="sr-Cyrl-RS"/>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181E4C">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181E4C">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r w:rsidR="00175774" w:rsidRPr="00EC5BB4" w14:paraId="233D8856" w14:textId="77777777" w:rsidTr="008112A2">
        <w:trPr>
          <w:jc w:val="center"/>
        </w:trPr>
        <w:tc>
          <w:tcPr>
            <w:tcW w:w="729" w:type="dxa"/>
            <w:vAlign w:val="center"/>
          </w:tcPr>
          <w:p w14:paraId="2C20C02C" w14:textId="77777777" w:rsidR="00175774" w:rsidRPr="00EC5BB4" w:rsidRDefault="00175774" w:rsidP="003A4822">
            <w:pPr>
              <w:jc w:val="center"/>
              <w:rPr>
                <w:rFonts w:cs="Arial"/>
                <w:color w:val="00B0F0"/>
                <w:sz w:val="24"/>
                <w:szCs w:val="24"/>
              </w:rPr>
            </w:pPr>
          </w:p>
        </w:tc>
        <w:tc>
          <w:tcPr>
            <w:tcW w:w="8430" w:type="dxa"/>
          </w:tcPr>
          <w:p w14:paraId="7F7918A5" w14:textId="77777777" w:rsidR="00175774" w:rsidRPr="008F7796" w:rsidRDefault="00175774" w:rsidP="003A4822">
            <w:pPr>
              <w:ind w:right="-180"/>
              <w:jc w:val="center"/>
              <w:rPr>
                <w:rFonts w:cs="Arial"/>
                <w:b/>
                <w:i/>
                <w:sz w:val="24"/>
                <w:szCs w:val="24"/>
              </w:rPr>
            </w:pPr>
            <w:r w:rsidRPr="008F7796">
              <w:rPr>
                <w:rFonts w:cs="Arial"/>
                <w:b/>
                <w:sz w:val="24"/>
                <w:szCs w:val="24"/>
              </w:rPr>
              <w:t xml:space="preserve">4.2  ДОДАТНИ УСЛОВИ </w:t>
            </w:r>
          </w:p>
          <w:p w14:paraId="74C7776D" w14:textId="47506D57" w:rsidR="00175774" w:rsidRPr="008F7796" w:rsidRDefault="00175774" w:rsidP="00A36D90">
            <w:pPr>
              <w:snapToGrid w:val="0"/>
              <w:jc w:val="center"/>
              <w:rPr>
                <w:rFonts w:cs="Arial"/>
                <w:b/>
                <w:sz w:val="24"/>
                <w:szCs w:val="24"/>
                <w:lang w:val="sr-Cyrl-RS"/>
              </w:rPr>
            </w:pPr>
            <w:r w:rsidRPr="008F7796">
              <w:rPr>
                <w:rFonts w:cs="Arial"/>
                <w:b/>
                <w:sz w:val="24"/>
                <w:szCs w:val="24"/>
              </w:rPr>
              <w:t>ЗА УЧЕШЋЕ У ПОСТУПКУ ЈАВНЕ НАБАВКЕ ИЗ ЧЛАНА 76. З</w:t>
            </w:r>
            <w:r w:rsidR="005C7CDE" w:rsidRPr="008F7796">
              <w:rPr>
                <w:rFonts w:cs="Arial"/>
                <w:b/>
                <w:sz w:val="24"/>
                <w:szCs w:val="24"/>
                <w:lang w:val="sr-Cyrl-RS"/>
              </w:rPr>
              <w:t>АКОНА</w:t>
            </w:r>
          </w:p>
        </w:tc>
      </w:tr>
      <w:tr w:rsidR="00175774" w:rsidRPr="00EC5BB4" w14:paraId="0B0E2BDA" w14:textId="77777777" w:rsidTr="008112A2">
        <w:trPr>
          <w:jc w:val="center"/>
        </w:trPr>
        <w:tc>
          <w:tcPr>
            <w:tcW w:w="729" w:type="dxa"/>
            <w:vAlign w:val="center"/>
          </w:tcPr>
          <w:p w14:paraId="73185212" w14:textId="70DCCDA2" w:rsidR="00175774" w:rsidRPr="008F7796" w:rsidRDefault="00D400B3" w:rsidP="003A4822">
            <w:pPr>
              <w:jc w:val="center"/>
              <w:rPr>
                <w:rFonts w:cs="Arial"/>
                <w:b/>
                <w:color w:val="00B0F0"/>
                <w:sz w:val="24"/>
                <w:szCs w:val="24"/>
              </w:rPr>
            </w:pPr>
            <w:r w:rsidRPr="008F7796">
              <w:rPr>
                <w:rFonts w:cs="Arial"/>
                <w:b/>
                <w:sz w:val="24"/>
                <w:szCs w:val="24"/>
              </w:rPr>
              <w:lastRenderedPageBreak/>
              <w:t>5</w:t>
            </w:r>
            <w:r w:rsidR="00175774" w:rsidRPr="008F7796">
              <w:rPr>
                <w:rFonts w:cs="Arial"/>
                <w:b/>
                <w:sz w:val="24"/>
                <w:szCs w:val="24"/>
              </w:rPr>
              <w:t>.</w:t>
            </w:r>
          </w:p>
        </w:tc>
        <w:tc>
          <w:tcPr>
            <w:tcW w:w="8430" w:type="dxa"/>
          </w:tcPr>
          <w:p w14:paraId="07117208" w14:textId="77777777" w:rsidR="00175774" w:rsidRPr="008F7796" w:rsidRDefault="00175774" w:rsidP="003A4822">
            <w:pPr>
              <w:autoSpaceDE w:val="0"/>
              <w:autoSpaceDN w:val="0"/>
              <w:adjustRightInd w:val="0"/>
              <w:rPr>
                <w:rFonts w:cs="Arial"/>
                <w:b/>
                <w:sz w:val="24"/>
                <w:szCs w:val="24"/>
              </w:rPr>
            </w:pPr>
            <w:r w:rsidRPr="008F7796">
              <w:rPr>
                <w:rFonts w:cs="Arial"/>
                <w:b/>
                <w:sz w:val="24"/>
                <w:szCs w:val="24"/>
              </w:rPr>
              <w:t>Услов:</w:t>
            </w:r>
          </w:p>
          <w:p w14:paraId="43504930" w14:textId="51480B3B" w:rsidR="00175774" w:rsidRPr="008449B9" w:rsidRDefault="008F7796" w:rsidP="003A4822">
            <w:pPr>
              <w:autoSpaceDE w:val="0"/>
              <w:autoSpaceDN w:val="0"/>
              <w:adjustRightInd w:val="0"/>
              <w:rPr>
                <w:rFonts w:cs="Arial"/>
                <w:b/>
                <w:sz w:val="24"/>
                <w:szCs w:val="24"/>
              </w:rPr>
            </w:pPr>
            <w:r w:rsidRPr="008449B9">
              <w:rPr>
                <w:rFonts w:cs="Arial"/>
                <w:b/>
                <w:sz w:val="24"/>
                <w:szCs w:val="24"/>
                <w:lang w:val="sr-Cyrl-RS"/>
              </w:rPr>
              <w:t>Пословни капацитет</w:t>
            </w:r>
          </w:p>
          <w:p w14:paraId="562F7927" w14:textId="6D626AEE" w:rsidR="00175774" w:rsidRPr="008F7796" w:rsidRDefault="00175774" w:rsidP="00D400B3">
            <w:pPr>
              <w:autoSpaceDE w:val="0"/>
              <w:autoSpaceDN w:val="0"/>
              <w:adjustRightInd w:val="0"/>
              <w:spacing w:before="0"/>
              <w:rPr>
                <w:rFonts w:cs="Arial"/>
                <w:sz w:val="24"/>
                <w:szCs w:val="24"/>
              </w:rPr>
            </w:pPr>
            <w:r w:rsidRPr="008F7796">
              <w:rPr>
                <w:rFonts w:cs="Arial"/>
                <w:sz w:val="24"/>
                <w:szCs w:val="24"/>
              </w:rPr>
              <w:t xml:space="preserve">Понуђач располаже неопходним </w:t>
            </w:r>
            <w:r w:rsidR="008F7796" w:rsidRPr="008F7796">
              <w:rPr>
                <w:rFonts w:cs="Arial"/>
                <w:b/>
                <w:sz w:val="24"/>
                <w:szCs w:val="24"/>
                <w:lang w:val="sr-Cyrl-RS"/>
              </w:rPr>
              <w:t>пословним</w:t>
            </w:r>
            <w:r w:rsidRPr="008F7796">
              <w:rPr>
                <w:rFonts w:cs="Arial"/>
                <w:b/>
                <w:sz w:val="24"/>
                <w:szCs w:val="24"/>
              </w:rPr>
              <w:t xml:space="preserve"> капацитетом</w:t>
            </w:r>
            <w:r w:rsidR="00D400B3" w:rsidRPr="008F7796">
              <w:rPr>
                <w:rFonts w:cs="Arial"/>
                <w:sz w:val="24"/>
                <w:szCs w:val="24"/>
              </w:rPr>
              <w:t xml:space="preserve"> ако</w:t>
            </w:r>
            <w:r w:rsidR="00D400B3" w:rsidRPr="008F7796">
              <w:rPr>
                <w:rFonts w:cs="Arial"/>
                <w:sz w:val="24"/>
                <w:szCs w:val="24"/>
                <w:lang w:val="sr-Cyrl-RS"/>
              </w:rPr>
              <w:t xml:space="preserve"> </w:t>
            </w:r>
            <w:r w:rsidRPr="008F7796">
              <w:rPr>
                <w:rFonts w:cs="Arial"/>
                <w:sz w:val="24"/>
                <w:szCs w:val="24"/>
              </w:rPr>
              <w:t xml:space="preserve">има уведен систем управљања квалитетом у складу са захтевима </w:t>
            </w:r>
            <w:proofErr w:type="gramStart"/>
            <w:r w:rsidRPr="008F7796">
              <w:rPr>
                <w:rFonts w:cs="Arial"/>
                <w:sz w:val="24"/>
                <w:szCs w:val="24"/>
              </w:rPr>
              <w:t xml:space="preserve">стандарда  </w:t>
            </w:r>
            <w:r w:rsidR="00D400B3" w:rsidRPr="008F7796">
              <w:rPr>
                <w:rFonts w:cs="Arial"/>
                <w:sz w:val="24"/>
                <w:szCs w:val="24"/>
                <w:lang w:val="sr-Cyrl-CS"/>
              </w:rPr>
              <w:t>ISO</w:t>
            </w:r>
            <w:proofErr w:type="gramEnd"/>
            <w:r w:rsidR="00D400B3" w:rsidRPr="008F7796">
              <w:rPr>
                <w:rFonts w:cs="Arial"/>
                <w:sz w:val="24"/>
                <w:szCs w:val="24"/>
                <w:lang w:val="sr-Cyrl-CS"/>
              </w:rPr>
              <w:t xml:space="preserve"> 9001:2008 за продају и сервисирање ICT опреме</w:t>
            </w:r>
            <w:r w:rsidR="008F7796">
              <w:rPr>
                <w:rFonts w:cs="Arial"/>
                <w:sz w:val="24"/>
                <w:szCs w:val="24"/>
                <w:lang w:val="sr-Cyrl-CS"/>
              </w:rPr>
              <w:t>.</w:t>
            </w:r>
          </w:p>
          <w:p w14:paraId="45749A89" w14:textId="77777777" w:rsidR="008F7796" w:rsidRDefault="00175774" w:rsidP="008F7796">
            <w:pPr>
              <w:autoSpaceDE w:val="0"/>
              <w:autoSpaceDN w:val="0"/>
              <w:adjustRightInd w:val="0"/>
              <w:rPr>
                <w:rFonts w:cs="Arial"/>
                <w:b/>
                <w:sz w:val="24"/>
                <w:szCs w:val="24"/>
              </w:rPr>
            </w:pPr>
            <w:r w:rsidRPr="008F7796">
              <w:rPr>
                <w:rFonts w:cs="Arial"/>
                <w:b/>
                <w:sz w:val="24"/>
                <w:szCs w:val="24"/>
              </w:rPr>
              <w:t xml:space="preserve">Доказ: </w:t>
            </w:r>
          </w:p>
          <w:p w14:paraId="37386F2F" w14:textId="2559496C" w:rsidR="00175774" w:rsidRPr="008F7796" w:rsidRDefault="00175774" w:rsidP="008F7796">
            <w:pPr>
              <w:autoSpaceDE w:val="0"/>
              <w:autoSpaceDN w:val="0"/>
              <w:adjustRightInd w:val="0"/>
              <w:rPr>
                <w:rFonts w:cs="Arial"/>
                <w:b/>
                <w:sz w:val="24"/>
                <w:szCs w:val="24"/>
              </w:rPr>
            </w:pPr>
            <w:r w:rsidRPr="008F7796">
              <w:rPr>
                <w:rFonts w:cs="Arial"/>
                <w:sz w:val="24"/>
                <w:szCs w:val="24"/>
              </w:rPr>
              <w:t>-</w:t>
            </w:r>
            <w:r w:rsidR="007300A4" w:rsidRPr="008F7796">
              <w:rPr>
                <w:rFonts w:cs="Arial"/>
                <w:sz w:val="24"/>
                <w:szCs w:val="24"/>
                <w:lang w:val="sr-Cyrl-CS"/>
              </w:rPr>
              <w:t>Копија важећег ISO 9001 сертификата</w:t>
            </w:r>
            <w:r w:rsidR="007300A4" w:rsidRPr="008F7796">
              <w:rPr>
                <w:rFonts w:cs="Arial"/>
                <w:i/>
                <w:sz w:val="24"/>
                <w:szCs w:val="24"/>
                <w:lang w:val="ru-RU"/>
              </w:rPr>
              <w:t xml:space="preserve"> </w:t>
            </w:r>
          </w:p>
        </w:tc>
      </w:tr>
    </w:tbl>
    <w:p w14:paraId="4AD66BD3" w14:textId="3CF2D28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7300A4">
        <w:rPr>
          <w:rFonts w:cs="Arial"/>
          <w:sz w:val="24"/>
          <w:szCs w:val="24"/>
          <w:lang w:val="sr-Cyrl-RS" w:eastAsia="zh-CN"/>
        </w:rPr>
        <w:t>5.</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7A02BC56" w14:textId="797BB57F"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EB1618" w14:textId="47B3BE50"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47356613"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7" w:history="1">
        <w:r w:rsidRPr="00EC5BB4">
          <w:rPr>
            <w:rFonts w:cs="Arial"/>
            <w:sz w:val="24"/>
            <w:szCs w:val="24"/>
            <w:lang w:eastAsia="zh-CN"/>
          </w:rPr>
          <w:t>www.apr.gov.rs</w:t>
        </w:r>
      </w:hyperlink>
    </w:p>
    <w:p w14:paraId="304067FB" w14:textId="771E8EF6" w:rsidR="007F582B" w:rsidRPr="00D16608"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14:paraId="31E1E339"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8" w:history="1">
        <w:r w:rsidRPr="007F582B">
          <w:rPr>
            <w:rFonts w:cs="Arial"/>
            <w:sz w:val="24"/>
            <w:szCs w:val="24"/>
            <w:lang w:eastAsia="zh-CN"/>
          </w:rPr>
          <w:t>www.apr.gov.rs</w:t>
        </w:r>
      </w:hyperlink>
    </w:p>
    <w:p w14:paraId="4390D6E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77777777" w:rsidR="00660E4F" w:rsidRPr="00A477F6" w:rsidRDefault="00660E4F" w:rsidP="00B13CD3">
      <w:pPr>
        <w:spacing w:before="0"/>
        <w:rPr>
          <w:rFonts w:cs="Arial"/>
          <w:color w:val="00B0F0"/>
          <w:sz w:val="24"/>
          <w:szCs w:val="24"/>
          <w:lang w:eastAsia="zh-CN"/>
        </w:rPr>
      </w:pPr>
    </w:p>
    <w:p w14:paraId="3A9E596E" w14:textId="32C2051A" w:rsidR="00621752" w:rsidRPr="00CC421D" w:rsidRDefault="008D2B23" w:rsidP="00CC421D">
      <w:pPr>
        <w:pStyle w:val="KDPodnaslov1"/>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 xml:space="preserve">КРИТЕРИЈУМ ЗА </w:t>
      </w:r>
      <w:r w:rsidR="00735CA0">
        <w:rPr>
          <w:rFonts w:cs="Arial"/>
          <w:sz w:val="24"/>
          <w:szCs w:val="24"/>
          <w:lang w:val="sr-Cyrl-RS"/>
        </w:rPr>
        <w:t>ЗАКЉУЧЕЊЕ</w:t>
      </w:r>
      <w:r w:rsidR="00322313" w:rsidRPr="00EC5BB4">
        <w:rPr>
          <w:rFonts w:cs="Arial"/>
          <w:sz w:val="24"/>
          <w:szCs w:val="24"/>
        </w:rPr>
        <w:t xml:space="preserve"> </w:t>
      </w:r>
      <w:bookmarkEnd w:id="192"/>
      <w:r w:rsidR="00F9654A">
        <w:rPr>
          <w:rFonts w:cs="Arial"/>
          <w:sz w:val="24"/>
          <w:szCs w:val="24"/>
          <w:lang w:val="sr-Cyrl-RS"/>
        </w:rPr>
        <w:t>ОКВИРНОГ СПОРАЗУМА</w:t>
      </w:r>
    </w:p>
    <w:p w14:paraId="7EAA4F4A" w14:textId="77777777" w:rsidR="00986498"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D400B3">
        <w:rPr>
          <w:rFonts w:cs="Arial"/>
          <w:b/>
          <w:sz w:val="24"/>
          <w:szCs w:val="24"/>
          <w:lang w:val="ru-RU"/>
        </w:rPr>
        <w:t>„Најнижа понуђена цена“.</w:t>
      </w:r>
    </w:p>
    <w:p w14:paraId="6C8BAEB9" w14:textId="77777777" w:rsidR="00A24446" w:rsidRPr="00D400B3" w:rsidRDefault="00A24446" w:rsidP="00986498">
      <w:pPr>
        <w:tabs>
          <w:tab w:val="left" w:pos="1134"/>
        </w:tabs>
        <w:spacing w:before="0"/>
        <w:rPr>
          <w:rFonts w:cs="Arial"/>
          <w:b/>
          <w:sz w:val="24"/>
          <w:szCs w:val="24"/>
          <w:lang w:val="ru-RU"/>
        </w:rPr>
      </w:pPr>
    </w:p>
    <w:p w14:paraId="026D7F14" w14:textId="77777777" w:rsidR="00A24446" w:rsidRDefault="00986498" w:rsidP="00D400B3">
      <w:pPr>
        <w:tabs>
          <w:tab w:val="left" w:pos="1134"/>
        </w:tabs>
        <w:spacing w:before="0"/>
        <w:rPr>
          <w:rFonts w:cs="Arial"/>
          <w:sz w:val="24"/>
          <w:szCs w:val="24"/>
          <w:lang w:val="ru-RU"/>
        </w:rPr>
      </w:pPr>
      <w:r w:rsidRPr="00D400B3">
        <w:rPr>
          <w:rFonts w:cs="Arial"/>
          <w:sz w:val="24"/>
          <w:szCs w:val="24"/>
          <w:lang w:val="ru-RU"/>
        </w:rPr>
        <w:t>Критеријум за оцењивање понуда</w:t>
      </w:r>
      <w:r w:rsidRPr="00D400B3">
        <w:rPr>
          <w:rFonts w:cs="Arial"/>
          <w:b/>
          <w:sz w:val="24"/>
          <w:szCs w:val="24"/>
          <w:lang w:val="ru-RU"/>
        </w:rPr>
        <w:t xml:space="preserve"> Најнижа понуђена цена, </w:t>
      </w:r>
      <w:r w:rsidRPr="00D400B3">
        <w:rPr>
          <w:rFonts w:cs="Arial"/>
          <w:sz w:val="24"/>
          <w:szCs w:val="24"/>
          <w:lang w:val="ru-RU"/>
        </w:rPr>
        <w:t>заснива се на понуђеној цени</w:t>
      </w:r>
      <w:r w:rsidRPr="00D400B3">
        <w:rPr>
          <w:rFonts w:cs="Arial"/>
          <w:sz w:val="24"/>
          <w:szCs w:val="24"/>
          <w:lang w:val="sr-Cyrl-CS"/>
        </w:rPr>
        <w:t xml:space="preserve"> као једином критеријуму</w:t>
      </w:r>
      <w:r w:rsidRPr="00D400B3">
        <w:rPr>
          <w:rFonts w:cs="Arial"/>
          <w:sz w:val="24"/>
          <w:szCs w:val="24"/>
          <w:lang w:val="ru-RU"/>
        </w:rPr>
        <w:t>.</w:t>
      </w:r>
    </w:p>
    <w:p w14:paraId="412D6C6B" w14:textId="77777777" w:rsidR="00A24446" w:rsidRDefault="00A24446" w:rsidP="00D400B3">
      <w:pPr>
        <w:tabs>
          <w:tab w:val="left" w:pos="1134"/>
        </w:tabs>
        <w:spacing w:before="0"/>
        <w:rPr>
          <w:rFonts w:cs="Arial"/>
          <w:sz w:val="24"/>
          <w:szCs w:val="24"/>
          <w:lang w:val="ru-RU"/>
        </w:rPr>
      </w:pPr>
    </w:p>
    <w:p w14:paraId="6DD81B5A" w14:textId="3DB0C2C9" w:rsidR="00986498" w:rsidRPr="00D400B3" w:rsidRDefault="00986498" w:rsidP="00D400B3">
      <w:pPr>
        <w:tabs>
          <w:tab w:val="left" w:pos="1134"/>
        </w:tabs>
        <w:spacing w:before="0"/>
        <w:rPr>
          <w:rFonts w:cs="Arial"/>
          <w:sz w:val="24"/>
          <w:szCs w:val="24"/>
          <w:lang w:val="ru-RU"/>
        </w:rPr>
      </w:pPr>
      <w:r w:rsidRPr="00D400B3">
        <w:rPr>
          <w:rFonts w:cs="Arial"/>
          <w:sz w:val="24"/>
          <w:szCs w:val="24"/>
          <w:lang w:val="ru-RU"/>
        </w:rPr>
        <w:t>Критеријум служи само за рангирање понуда а Оквирни споразум се закључује на процењену вредност набавке.</w:t>
      </w:r>
    </w:p>
    <w:p w14:paraId="169E319A" w14:textId="77777777" w:rsidR="00986498" w:rsidRPr="00964696" w:rsidRDefault="00986498" w:rsidP="00986498">
      <w:pPr>
        <w:tabs>
          <w:tab w:val="left" w:pos="567"/>
        </w:tabs>
        <w:spacing w:before="0"/>
        <w:rPr>
          <w:rFonts w:cs="Arial"/>
          <w:i/>
          <w:color w:val="00B0F0"/>
          <w:sz w:val="24"/>
          <w:szCs w:val="24"/>
          <w:lang w:val="sr-Cyrl-CS"/>
        </w:rPr>
      </w:pPr>
    </w:p>
    <w:p w14:paraId="2442FFF5" w14:textId="77777777" w:rsidR="00621752" w:rsidRPr="008449B9" w:rsidRDefault="00621752" w:rsidP="00621752">
      <w:pPr>
        <w:pStyle w:val="KDParagraf"/>
        <w:spacing w:before="0"/>
        <w:rPr>
          <w:rFonts w:cs="Arial"/>
          <w:sz w:val="24"/>
          <w:szCs w:val="24"/>
        </w:rPr>
      </w:pPr>
      <w:r w:rsidRPr="008449B9">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449B9" w:rsidRDefault="00621752" w:rsidP="00621752">
      <w:pPr>
        <w:pStyle w:val="KDParagraf"/>
        <w:spacing w:before="0"/>
        <w:rPr>
          <w:rFonts w:cs="Arial"/>
          <w:sz w:val="24"/>
          <w:szCs w:val="24"/>
        </w:rPr>
      </w:pPr>
      <w:r w:rsidRPr="008449B9">
        <w:rPr>
          <w:rFonts w:cs="Arial"/>
          <w:sz w:val="24"/>
          <w:szCs w:val="24"/>
        </w:rPr>
        <w:t>У понуђену цену страног понуђача урачунавају се и царинске дажбине.</w:t>
      </w:r>
    </w:p>
    <w:p w14:paraId="0471F96A" w14:textId="75CF521C" w:rsidR="00621752" w:rsidRPr="008449B9" w:rsidRDefault="00621752" w:rsidP="00621752">
      <w:pPr>
        <w:pStyle w:val="KDParagraf"/>
        <w:spacing w:before="0"/>
        <w:rPr>
          <w:rFonts w:cs="Arial"/>
          <w:sz w:val="24"/>
          <w:szCs w:val="24"/>
        </w:rPr>
      </w:pPr>
      <w:r w:rsidRPr="008449B9">
        <w:rPr>
          <w:rFonts w:cs="Arial"/>
          <w:sz w:val="24"/>
          <w:szCs w:val="24"/>
        </w:rPr>
        <w:t xml:space="preserve">Када понуђач достави доказ да нуди добра домаћег порекла, наручилац </w:t>
      </w:r>
      <w:r w:rsidR="009B3371" w:rsidRPr="008449B9">
        <w:rPr>
          <w:rFonts w:cs="Arial"/>
          <w:sz w:val="24"/>
          <w:szCs w:val="24"/>
          <w:lang w:val="sr-Cyrl-RS"/>
        </w:rPr>
        <w:t>ће</w:t>
      </w:r>
      <w:r w:rsidRPr="008449B9">
        <w:rPr>
          <w:rFonts w:cs="Arial"/>
          <w:sz w:val="24"/>
          <w:szCs w:val="24"/>
        </w:rPr>
        <w:t xml:space="preserve">, пре рангирања понуда, позвати све остале понуђаче чије су понуде оцењене као прихватљиве </w:t>
      </w:r>
      <w:r w:rsidR="001945FA" w:rsidRPr="008449B9">
        <w:rPr>
          <w:rFonts w:cs="Arial"/>
          <w:sz w:val="24"/>
          <w:szCs w:val="24"/>
          <w:lang w:val="sr-Cyrl-RS"/>
        </w:rPr>
        <w:t>а код којих није јасно да ли је реч о добрима домаћег или страног порекла,</w:t>
      </w:r>
      <w:r w:rsidRPr="008449B9">
        <w:rPr>
          <w:rFonts w:cs="Arial"/>
          <w:sz w:val="24"/>
          <w:szCs w:val="24"/>
        </w:rPr>
        <w:t>да се изјасне да ли нуде добра домаћег порекла и да доставе доказ.</w:t>
      </w:r>
    </w:p>
    <w:p w14:paraId="237A1C72" w14:textId="52ED81B3" w:rsidR="00621752" w:rsidRPr="008449B9" w:rsidRDefault="00621752" w:rsidP="00621752">
      <w:pPr>
        <w:pStyle w:val="KDParagraf"/>
        <w:spacing w:before="0"/>
        <w:rPr>
          <w:rFonts w:cs="Arial"/>
          <w:sz w:val="24"/>
          <w:szCs w:val="24"/>
        </w:rPr>
      </w:pPr>
      <w:r w:rsidRPr="008449B9">
        <w:rPr>
          <w:rFonts w:cs="Arial"/>
          <w:sz w:val="24"/>
          <w:szCs w:val="24"/>
        </w:rPr>
        <w:t xml:space="preserve">Предност дата за домаће понуђаче и добра домаћег порекла (члан 86.  </w:t>
      </w:r>
      <w:proofErr w:type="gramStart"/>
      <w:r w:rsidRPr="008449B9">
        <w:rPr>
          <w:rFonts w:cs="Arial"/>
          <w:sz w:val="24"/>
          <w:szCs w:val="24"/>
        </w:rPr>
        <w:t>став</w:t>
      </w:r>
      <w:proofErr w:type="gramEnd"/>
      <w:r w:rsidRPr="008449B9">
        <w:rPr>
          <w:rFonts w:cs="Arial"/>
          <w:sz w:val="24"/>
          <w:szCs w:val="24"/>
        </w:rPr>
        <w:t xml:space="preserve"> 1. </w:t>
      </w:r>
      <w:proofErr w:type="gramStart"/>
      <w:r w:rsidRPr="008449B9">
        <w:rPr>
          <w:rFonts w:cs="Arial"/>
          <w:sz w:val="24"/>
          <w:szCs w:val="24"/>
        </w:rPr>
        <w:t>до</w:t>
      </w:r>
      <w:proofErr w:type="gramEnd"/>
      <w:r w:rsidRPr="008449B9">
        <w:rPr>
          <w:rFonts w:cs="Arial"/>
          <w:sz w:val="24"/>
          <w:szCs w:val="24"/>
        </w:rPr>
        <w:t xml:space="preserve"> 4. З</w:t>
      </w:r>
      <w:r w:rsidR="00D16608" w:rsidRPr="008449B9">
        <w:rPr>
          <w:rFonts w:cs="Arial"/>
          <w:sz w:val="24"/>
          <w:szCs w:val="24"/>
          <w:lang w:val="sr-Cyrl-RS"/>
        </w:rPr>
        <w:t>акона</w:t>
      </w:r>
      <w:r w:rsidRPr="008449B9">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449B9" w:rsidRDefault="00621752" w:rsidP="00621752">
      <w:pPr>
        <w:pStyle w:val="KDParagraf"/>
        <w:spacing w:before="0"/>
        <w:rPr>
          <w:rFonts w:cs="Arial"/>
          <w:sz w:val="24"/>
          <w:szCs w:val="24"/>
        </w:rPr>
      </w:pPr>
      <w:r w:rsidRPr="008449B9">
        <w:rPr>
          <w:rFonts w:cs="Arial"/>
          <w:sz w:val="24"/>
          <w:szCs w:val="24"/>
        </w:rPr>
        <w:t>Предност дата за домаће понуђаче и добра домаћег порекла (члан 86. став 1. до 4. З</w:t>
      </w:r>
      <w:r w:rsidR="00D16608" w:rsidRPr="008449B9">
        <w:rPr>
          <w:rFonts w:cs="Arial"/>
          <w:sz w:val="24"/>
          <w:szCs w:val="24"/>
          <w:lang w:val="sr-Cyrl-RS"/>
        </w:rPr>
        <w:t>акона</w:t>
      </w:r>
      <w:r w:rsidRPr="008449B9">
        <w:rPr>
          <w:rFonts w:cs="Arial"/>
          <w:sz w:val="24"/>
          <w:szCs w:val="24"/>
        </w:rPr>
        <w:t xml:space="preserve">) у поступцима јавних набавки у којима учествују </w:t>
      </w:r>
      <w:r w:rsidRPr="008449B9">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EC5BB4" w:rsidRDefault="00874F5B" w:rsidP="00621752">
      <w:pPr>
        <w:pStyle w:val="KDParagraf"/>
        <w:spacing w:before="0"/>
        <w:rPr>
          <w:rFonts w:cs="Arial"/>
          <w:color w:val="00B0F0"/>
          <w:sz w:val="24"/>
          <w:szCs w:val="24"/>
        </w:rPr>
      </w:pPr>
    </w:p>
    <w:p w14:paraId="2DC41581" w14:textId="23B1EEBC" w:rsidR="006F1B4D" w:rsidRPr="00CC421D" w:rsidRDefault="00874F5B" w:rsidP="00CC421D">
      <w:pPr>
        <w:pStyle w:val="Heading10"/>
      </w:pPr>
      <w:bookmarkStart w:id="198" w:name="_Toc441651548"/>
      <w:bookmarkStart w:id="199" w:name="_Toc442559886"/>
      <w:r w:rsidRPr="00874F5B">
        <w:rPr>
          <w:lang w:val="en-US"/>
        </w:rPr>
        <w:t xml:space="preserve">5.1. </w:t>
      </w:r>
      <w:r w:rsidR="00621752" w:rsidRPr="00874F5B">
        <w:t>Резервни критеријум</w:t>
      </w:r>
      <w:bookmarkEnd w:id="198"/>
      <w:bookmarkEnd w:id="199"/>
    </w:p>
    <w:p w14:paraId="5679BED8" w14:textId="5DE3BFF6" w:rsidR="00621752" w:rsidRPr="00D400B3" w:rsidRDefault="00621752" w:rsidP="006F1B4D">
      <w:pPr>
        <w:spacing w:before="0"/>
        <w:rPr>
          <w:rFonts w:cs="Arial"/>
          <w:sz w:val="24"/>
          <w:szCs w:val="24"/>
          <w:lang w:val="sr-Cyrl-RS"/>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400B3">
        <w:rPr>
          <w:rFonts w:cs="Arial"/>
          <w:sz w:val="24"/>
          <w:szCs w:val="24"/>
        </w:rPr>
        <w:t xml:space="preserve">понудио </w:t>
      </w:r>
      <w:r w:rsidR="00D400B3" w:rsidRPr="00D400B3">
        <w:rPr>
          <w:rFonts w:cs="Arial"/>
          <w:sz w:val="24"/>
          <w:szCs w:val="24"/>
          <w:lang w:val="sr-Cyrl-RS"/>
        </w:rPr>
        <w:t>краћи рок испоруке.</w:t>
      </w:r>
      <w:r w:rsidR="00735CA0" w:rsidRPr="00735CA0">
        <w:rPr>
          <w:rFonts w:cs="Arial"/>
          <w:color w:val="00B0F0"/>
          <w:sz w:val="24"/>
          <w:szCs w:val="24"/>
        </w:rPr>
        <w:t xml:space="preserve"> </w:t>
      </w:r>
      <w:r w:rsidR="00735CA0" w:rsidRPr="00735CA0">
        <w:rPr>
          <w:rFonts w:cs="Arial"/>
          <w:sz w:val="24"/>
          <w:szCs w:val="24"/>
        </w:rPr>
        <w:t>У случају истог понуђеног рока</w:t>
      </w:r>
      <w:r w:rsidR="00735CA0">
        <w:rPr>
          <w:rFonts w:cs="Arial"/>
          <w:sz w:val="24"/>
          <w:szCs w:val="24"/>
          <w:lang w:val="sr-Cyrl-RS"/>
        </w:rPr>
        <w:t xml:space="preserve"> испоруке</w:t>
      </w:r>
      <w:r w:rsidR="00735CA0" w:rsidRPr="00735CA0">
        <w:rPr>
          <w:rFonts w:cs="Arial"/>
          <w:sz w:val="24"/>
          <w:szCs w:val="24"/>
        </w:rPr>
        <w:t>, као најповољнија биће изабрана понуда оног понуђача који је понудио</w:t>
      </w:r>
      <w:r w:rsidR="00735CA0">
        <w:rPr>
          <w:rFonts w:cs="Arial"/>
          <w:sz w:val="24"/>
          <w:szCs w:val="24"/>
          <w:lang w:val="sr-Cyrl-RS"/>
        </w:rPr>
        <w:t xml:space="preserve"> дужи гарантни рок.</w:t>
      </w:r>
    </w:p>
    <w:p w14:paraId="0D608318" w14:textId="50C36BE4" w:rsidR="00986498" w:rsidRPr="00D400B3" w:rsidRDefault="00986498" w:rsidP="00986498">
      <w:pPr>
        <w:autoSpaceDE w:val="0"/>
        <w:autoSpaceDN w:val="0"/>
        <w:adjustRightInd w:val="0"/>
        <w:spacing w:before="0"/>
        <w:rPr>
          <w:rFonts w:cs="Arial"/>
          <w:sz w:val="24"/>
          <w:szCs w:val="24"/>
        </w:rPr>
      </w:pPr>
      <w:r w:rsidRPr="00D400B3">
        <w:rPr>
          <w:rFonts w:cs="Arial"/>
          <w:sz w:val="24"/>
          <w:szCs w:val="24"/>
        </w:rPr>
        <w:lastRenderedPageBreak/>
        <w:t>Ук</w:t>
      </w:r>
      <w:r w:rsidR="00735CA0">
        <w:rPr>
          <w:rFonts w:cs="Arial"/>
          <w:sz w:val="24"/>
          <w:szCs w:val="24"/>
        </w:rPr>
        <w:t xml:space="preserve">олико ни после примене резервних критеријума </w:t>
      </w:r>
      <w:r w:rsidR="00735CA0">
        <w:rPr>
          <w:rFonts w:cs="Arial"/>
          <w:sz w:val="24"/>
          <w:szCs w:val="24"/>
          <w:lang w:val="sr-Cyrl-RS"/>
        </w:rPr>
        <w:t>није</w:t>
      </w:r>
      <w:r w:rsidR="00735CA0">
        <w:rPr>
          <w:rFonts w:cs="Arial"/>
          <w:sz w:val="24"/>
          <w:szCs w:val="24"/>
        </w:rPr>
        <w:t xml:space="preserve"> </w:t>
      </w:r>
      <w:r w:rsidRPr="00D400B3">
        <w:rPr>
          <w:rFonts w:cs="Arial"/>
          <w:sz w:val="24"/>
          <w:szCs w:val="24"/>
        </w:rPr>
        <w:t>могуће</w:t>
      </w:r>
      <w:r w:rsidR="00D400B3" w:rsidRPr="00D400B3">
        <w:rPr>
          <w:rFonts w:cs="Arial"/>
          <w:sz w:val="24"/>
          <w:szCs w:val="24"/>
        </w:rPr>
        <w:t xml:space="preserve"> изабрати најповољнију понуду, О</w:t>
      </w:r>
      <w:r w:rsidRPr="00D400B3">
        <w:rPr>
          <w:rFonts w:cs="Arial"/>
          <w:sz w:val="24"/>
          <w:szCs w:val="24"/>
        </w:rPr>
        <w:t>квирни споразум ће бити изабран путем жреба.</w:t>
      </w:r>
    </w:p>
    <w:p w14:paraId="2EB6FE4E" w14:textId="77777777" w:rsidR="004206EA" w:rsidRDefault="00986498" w:rsidP="00986498">
      <w:pPr>
        <w:autoSpaceDE w:val="0"/>
        <w:autoSpaceDN w:val="0"/>
        <w:adjustRightInd w:val="0"/>
        <w:spacing w:before="0"/>
        <w:rPr>
          <w:rFonts w:cs="Arial"/>
          <w:sz w:val="24"/>
          <w:szCs w:val="24"/>
        </w:rPr>
      </w:pPr>
      <w:r w:rsidRPr="00D400B3">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D400B3" w:rsidRPr="00D400B3">
        <w:rPr>
          <w:rFonts w:cs="Arial"/>
          <w:sz w:val="24"/>
          <w:szCs w:val="24"/>
          <w:lang w:val="sr-Cyrl-RS"/>
        </w:rPr>
        <w:t>члан</w:t>
      </w:r>
      <w:r w:rsidRPr="00D400B3">
        <w:rPr>
          <w:rFonts w:cs="Arial"/>
          <w:sz w:val="24"/>
          <w:szCs w:val="24"/>
        </w:rPr>
        <w:t xml:space="preserve"> Комисије извући само један </w:t>
      </w:r>
      <w:r w:rsidR="008449B9">
        <w:rPr>
          <w:rFonts w:cs="Arial"/>
          <w:sz w:val="24"/>
          <w:szCs w:val="24"/>
        </w:rPr>
        <w:t>папир.</w:t>
      </w:r>
    </w:p>
    <w:p w14:paraId="4A91DF39" w14:textId="3D46C11D" w:rsidR="00986498" w:rsidRPr="00D400B3" w:rsidRDefault="008449B9" w:rsidP="00986498">
      <w:pPr>
        <w:autoSpaceDE w:val="0"/>
        <w:autoSpaceDN w:val="0"/>
        <w:adjustRightInd w:val="0"/>
        <w:spacing w:before="0"/>
        <w:rPr>
          <w:rFonts w:cs="Arial"/>
          <w:sz w:val="24"/>
          <w:szCs w:val="24"/>
        </w:rPr>
      </w:pPr>
      <w:r>
        <w:rPr>
          <w:rFonts w:cs="Arial"/>
          <w:sz w:val="24"/>
          <w:szCs w:val="24"/>
        </w:rPr>
        <w:t>Са понуђачем</w:t>
      </w:r>
      <w:r w:rsidR="00986498" w:rsidRPr="00D400B3">
        <w:rPr>
          <w:rFonts w:cs="Arial"/>
          <w:sz w:val="24"/>
          <w:szCs w:val="24"/>
        </w:rPr>
        <w:t xml:space="preserve"> чији назив буде на извученом папиру биће </w:t>
      </w:r>
      <w:r>
        <w:rPr>
          <w:rFonts w:cs="Arial"/>
          <w:sz w:val="24"/>
          <w:szCs w:val="24"/>
          <w:lang w:val="sr-Cyrl-RS"/>
        </w:rPr>
        <w:t>закључен</w:t>
      </w:r>
      <w:r w:rsidR="00986498" w:rsidRPr="00D400B3">
        <w:rPr>
          <w:rFonts w:cs="Arial"/>
          <w:sz w:val="24"/>
          <w:szCs w:val="24"/>
        </w:rPr>
        <w:t xml:space="preserve"> </w:t>
      </w:r>
      <w:r>
        <w:rPr>
          <w:rFonts w:cs="Arial"/>
          <w:sz w:val="24"/>
          <w:szCs w:val="24"/>
          <w:lang w:val="sr-Cyrl-RS"/>
        </w:rPr>
        <w:t>О</w:t>
      </w:r>
      <w:r w:rsidR="00986498" w:rsidRPr="00D400B3">
        <w:rPr>
          <w:rFonts w:cs="Arial"/>
          <w:sz w:val="24"/>
          <w:szCs w:val="24"/>
          <w:lang w:val="sr-Cyrl-RS"/>
        </w:rPr>
        <w:t>квирни споразум</w:t>
      </w:r>
      <w:r w:rsidR="00986498" w:rsidRPr="00D400B3">
        <w:rPr>
          <w:rFonts w:cs="Arial"/>
          <w:sz w:val="24"/>
          <w:szCs w:val="24"/>
        </w:rPr>
        <w:t>.</w:t>
      </w:r>
    </w:p>
    <w:p w14:paraId="197B02A1" w14:textId="2FEF20D5" w:rsidR="00BE7496" w:rsidRPr="00D400B3" w:rsidRDefault="00986498" w:rsidP="00621752">
      <w:pPr>
        <w:autoSpaceDE w:val="0"/>
        <w:autoSpaceDN w:val="0"/>
        <w:adjustRightInd w:val="0"/>
        <w:spacing w:before="0"/>
        <w:rPr>
          <w:rFonts w:eastAsia="TimesNewRomanPSMT" w:cs="Arial"/>
          <w:bCs/>
          <w:sz w:val="24"/>
          <w:szCs w:val="24"/>
        </w:rPr>
      </w:pPr>
      <w:r w:rsidRPr="00D400B3">
        <w:rPr>
          <w:rFonts w:eastAsia="TimesNewRomanPSMT" w:cs="Arial"/>
          <w:bCs/>
          <w:sz w:val="24"/>
          <w:szCs w:val="24"/>
        </w:rPr>
        <w:br w:type="page"/>
      </w:r>
    </w:p>
    <w:p w14:paraId="1F20A0D9" w14:textId="143B942F" w:rsidR="008D2B23" w:rsidRPr="00EC5BB4" w:rsidRDefault="003C4E60" w:rsidP="00181E4C">
      <w:pPr>
        <w:pStyle w:val="KDPodnaslov1"/>
        <w:numPr>
          <w:ilvl w:val="0"/>
          <w:numId w:val="17"/>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6"/>
    </w:p>
    <w:p w14:paraId="41C76DD0" w14:textId="77777777" w:rsidR="00645F72" w:rsidRPr="00874F5B" w:rsidRDefault="00645F72" w:rsidP="00874F5B"/>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Pr="00EC5BB4" w:rsidRDefault="008D2B23" w:rsidP="00181E4C">
      <w:pPr>
        <w:pStyle w:val="KDPodnaslov2"/>
        <w:numPr>
          <w:ilvl w:val="1"/>
          <w:numId w:val="28"/>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85271D" w:rsidRDefault="008D2B23" w:rsidP="008D2B23">
      <w:pPr>
        <w:pStyle w:val="KDKomentar"/>
        <w:spacing w:before="0"/>
        <w:rPr>
          <w:rFonts w:cs="Arial"/>
          <w:i w:val="0"/>
          <w:color w:val="auto"/>
          <w:sz w:val="24"/>
          <w:szCs w:val="24"/>
        </w:rPr>
      </w:pPr>
      <w:r w:rsidRPr="0085271D">
        <w:rPr>
          <w:rFonts w:cs="Arial"/>
          <w:i w:val="0"/>
          <w:color w:val="auto"/>
          <w:sz w:val="24"/>
          <w:szCs w:val="24"/>
        </w:rPr>
        <w:t>Понуда са свим прилозима мора бити сачињена на српском језику.</w:t>
      </w:r>
    </w:p>
    <w:p w14:paraId="389DA9D1" w14:textId="77777777" w:rsidR="008D2B23" w:rsidRDefault="008D2B23" w:rsidP="008D2B23">
      <w:pPr>
        <w:pStyle w:val="KDKomentar"/>
        <w:spacing w:before="0"/>
        <w:rPr>
          <w:rStyle w:val="StyleArial"/>
          <w:rFonts w:cs="Arial"/>
          <w:i w:val="0"/>
          <w:color w:val="auto"/>
        </w:rPr>
      </w:pPr>
      <w:r w:rsidRPr="0085271D">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0DCDAA07" w14:textId="1F143498" w:rsidR="00431BDB" w:rsidRPr="00431BDB" w:rsidRDefault="00431BDB" w:rsidP="008D2B23">
      <w:pPr>
        <w:pStyle w:val="KDKomentar"/>
        <w:spacing w:before="0"/>
        <w:rPr>
          <w:rStyle w:val="StyleArial"/>
          <w:rFonts w:cs="Arial"/>
          <w:i w:val="0"/>
          <w:color w:val="auto"/>
        </w:rPr>
      </w:pPr>
      <w:r w:rsidRPr="00431BDB">
        <w:rPr>
          <w:rStyle w:val="StyleArial"/>
          <w:rFonts w:cs="Arial"/>
          <w:i w:val="0"/>
          <w:color w:val="auto"/>
        </w:rPr>
        <w:t>Део понуде који се тиче техничких карактеристика може бити достављен на енглеском језику.</w:t>
      </w:r>
    </w:p>
    <w:p w14:paraId="7AAE78D0" w14:textId="67243086" w:rsidR="008D2B23" w:rsidRPr="00EC5BB4" w:rsidRDefault="008D2B23" w:rsidP="00181E4C">
      <w:pPr>
        <w:pStyle w:val="KDPodnaslov2"/>
        <w:numPr>
          <w:ilvl w:val="1"/>
          <w:numId w:val="28"/>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85271D" w:rsidRDefault="008D2B23" w:rsidP="008D2B23">
      <w:pPr>
        <w:pStyle w:val="KDKomentar"/>
        <w:spacing w:before="0"/>
        <w:rPr>
          <w:rFonts w:cs="Arial"/>
          <w:i w:val="0"/>
          <w:color w:val="auto"/>
          <w:sz w:val="24"/>
          <w:szCs w:val="24"/>
        </w:rPr>
      </w:pPr>
      <w:r w:rsidRPr="0085271D">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3878B39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85271D">
        <w:rPr>
          <w:rFonts w:cs="Arial"/>
          <w:sz w:val="24"/>
          <w:szCs w:val="24"/>
          <w:lang w:val="ru-RU"/>
        </w:rPr>
        <w:t xml:space="preserve"> Београд, Балканска 13</w:t>
      </w:r>
      <w:r w:rsidR="00613B13">
        <w:rPr>
          <w:rFonts w:cs="Arial"/>
          <w:sz w:val="24"/>
          <w:szCs w:val="24"/>
          <w:lang w:val="ru-RU"/>
        </w:rPr>
        <w:t>,</w:t>
      </w:r>
      <w:r w:rsidRPr="00EC5BB4">
        <w:rPr>
          <w:rFonts w:cs="Arial"/>
          <w:sz w:val="24"/>
          <w:szCs w:val="24"/>
          <w:lang w:val="ru-RU"/>
        </w:rPr>
        <w:t xml:space="preserve"> </w:t>
      </w:r>
      <w:r w:rsidR="0085271D" w:rsidRPr="0085271D">
        <w:rPr>
          <w:rFonts w:cs="Arial"/>
          <w:sz w:val="24"/>
          <w:szCs w:val="24"/>
          <w:lang w:val="sr-Cyrl-CS"/>
        </w:rPr>
        <w:t>ПАК 103925</w:t>
      </w:r>
      <w:r w:rsidRPr="00EC5BB4">
        <w:rPr>
          <w:rFonts w:cs="Arial"/>
          <w:sz w:val="24"/>
          <w:szCs w:val="24"/>
          <w:lang w:val="ru-RU"/>
        </w:rPr>
        <w:t xml:space="preserve"> писарница - са назнаком: „Понуда за јавну набавку </w:t>
      </w:r>
      <w:r w:rsidR="0085271D" w:rsidRPr="0085271D">
        <w:rPr>
          <w:rFonts w:cs="Arial"/>
          <w:sz w:val="24"/>
          <w:szCs w:val="24"/>
          <w:lang w:val="sr-Cyrl-RS"/>
        </w:rPr>
        <w:t>Непрекидна напајања</w:t>
      </w:r>
      <w:r w:rsidR="0085271D" w:rsidRPr="0085271D">
        <w:rPr>
          <w:rFonts w:cs="Arial"/>
          <w:sz w:val="24"/>
          <w:szCs w:val="24"/>
          <w:lang w:val="ru-RU"/>
        </w:rPr>
        <w:t xml:space="preserve"> </w:t>
      </w:r>
      <w:r w:rsidRPr="00EC5BB4">
        <w:rPr>
          <w:rFonts w:cs="Arial"/>
          <w:sz w:val="24"/>
          <w:szCs w:val="24"/>
          <w:lang w:val="ru-RU"/>
        </w:rPr>
        <w:t xml:space="preserve">- </w:t>
      </w:r>
      <w:r w:rsidR="0085271D" w:rsidRPr="0085271D">
        <w:rPr>
          <w:rFonts w:cs="Arial"/>
          <w:sz w:val="24"/>
          <w:szCs w:val="24"/>
          <w:lang w:val="sr-Cyrl-RS"/>
        </w:rPr>
        <w:t>ЈН/8000/0097/2016</w:t>
      </w:r>
      <w:r w:rsidRPr="00EC5BB4">
        <w:rPr>
          <w:rFonts w:cs="Arial"/>
          <w:sz w:val="24"/>
          <w:szCs w:val="24"/>
          <w:lang w:val="ru-RU"/>
        </w:rPr>
        <w:t xml:space="preserve"> -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181E4C">
      <w:pPr>
        <w:pStyle w:val="KDPodnaslov2"/>
        <w:numPr>
          <w:ilvl w:val="1"/>
          <w:numId w:val="28"/>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1174EC3F" w14:textId="471DE549"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7300A4">
        <w:rPr>
          <w:rFonts w:cs="Arial"/>
          <w:sz w:val="24"/>
          <w:szCs w:val="24"/>
          <w:lang w:val="ru-RU" w:bidi="en-US"/>
        </w:rPr>
        <w:t>.</w:t>
      </w:r>
      <w:r w:rsidR="00D400B3" w:rsidRPr="007300A4">
        <w:rPr>
          <w:rFonts w:cs="Arial"/>
          <w:sz w:val="24"/>
          <w:szCs w:val="24"/>
          <w:lang w:val="ru-RU" w:bidi="en-US"/>
        </w:rPr>
        <w:t xml:space="preserve"> </w:t>
      </w:r>
      <w:r w:rsidRPr="007300A4">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72D10D29"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5A02395D" w14:textId="795EA9E5"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225F9900" w14:textId="75892F77"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FB0D46">
        <w:rPr>
          <w:rFonts w:cs="Arial"/>
          <w:sz w:val="24"/>
          <w:szCs w:val="24"/>
          <w:lang w:val="sr-Cyrl-RS"/>
        </w:rPr>
        <w:t xml:space="preserve"> </w:t>
      </w:r>
      <w:r w:rsidR="0056571E" w:rsidRPr="00EC5BB4">
        <w:rPr>
          <w:rFonts w:cs="Arial"/>
          <w:sz w:val="24"/>
          <w:szCs w:val="24"/>
        </w:rPr>
        <w:t>88 Закона</w:t>
      </w:r>
    </w:p>
    <w:p w14:paraId="487D6446" w14:textId="37BDE0F4"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0D7CB204" w14:textId="0A6BBBF2"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11ABD029" w14:textId="499E1F7A" w:rsidR="00EA6178" w:rsidRPr="007300A4" w:rsidRDefault="007267FC" w:rsidP="00EA6178">
      <w:pPr>
        <w:pStyle w:val="KDNabrajanje"/>
        <w:spacing w:before="0"/>
        <w:rPr>
          <w:rFonts w:cs="Arial"/>
          <w:sz w:val="24"/>
          <w:szCs w:val="24"/>
        </w:rPr>
      </w:pPr>
      <w:r w:rsidRPr="007300A4">
        <w:rPr>
          <w:rFonts w:cs="Arial"/>
          <w:sz w:val="24"/>
          <w:szCs w:val="24"/>
        </w:rPr>
        <w:t>обрасц</w:t>
      </w:r>
      <w:r w:rsidRPr="007300A4">
        <w:rPr>
          <w:rFonts w:cs="Arial"/>
          <w:sz w:val="24"/>
          <w:szCs w:val="24"/>
          <w:lang w:val="sr-Cyrl-CS"/>
        </w:rPr>
        <w:t>и</w:t>
      </w:r>
      <w:r w:rsidR="00EA6178" w:rsidRPr="007300A4">
        <w:rPr>
          <w:rFonts w:cs="Arial"/>
          <w:sz w:val="24"/>
          <w:szCs w:val="24"/>
        </w:rPr>
        <w:t>, изјаве и доказ</w:t>
      </w:r>
      <w:r w:rsidRPr="007300A4">
        <w:rPr>
          <w:rFonts w:cs="Arial"/>
          <w:sz w:val="24"/>
          <w:szCs w:val="24"/>
          <w:lang w:val="sr-Cyrl-CS"/>
        </w:rPr>
        <w:t>и</w:t>
      </w:r>
      <w:r w:rsidRPr="007300A4">
        <w:rPr>
          <w:rFonts w:cs="Arial"/>
          <w:sz w:val="24"/>
          <w:szCs w:val="24"/>
        </w:rPr>
        <w:t xml:space="preserve"> одређене тачком </w:t>
      </w:r>
      <w:r w:rsidR="003C4E60" w:rsidRPr="007300A4">
        <w:rPr>
          <w:rFonts w:cs="Arial"/>
          <w:sz w:val="24"/>
          <w:szCs w:val="24"/>
          <w:lang w:val="sr-Cyrl-RS"/>
        </w:rPr>
        <w:t>6</w:t>
      </w:r>
      <w:r w:rsidRPr="007300A4">
        <w:rPr>
          <w:rFonts w:cs="Arial"/>
          <w:sz w:val="24"/>
          <w:szCs w:val="24"/>
        </w:rPr>
        <w:t>.</w:t>
      </w:r>
      <w:r w:rsidRPr="007300A4">
        <w:rPr>
          <w:rFonts w:cs="Arial"/>
          <w:sz w:val="24"/>
          <w:szCs w:val="24"/>
          <w:lang w:val="sr-Cyrl-CS"/>
        </w:rPr>
        <w:t>9</w:t>
      </w:r>
      <w:r w:rsidRPr="007300A4">
        <w:rPr>
          <w:rFonts w:cs="Arial"/>
          <w:sz w:val="24"/>
          <w:szCs w:val="24"/>
        </w:rPr>
        <w:t xml:space="preserve"> или </w:t>
      </w:r>
      <w:r w:rsidR="003C4E60" w:rsidRPr="007300A4">
        <w:rPr>
          <w:rFonts w:cs="Arial"/>
          <w:sz w:val="24"/>
          <w:szCs w:val="24"/>
          <w:lang w:val="sr-Cyrl-RS"/>
        </w:rPr>
        <w:t>6</w:t>
      </w:r>
      <w:r w:rsidRPr="007300A4">
        <w:rPr>
          <w:rFonts w:cs="Arial"/>
          <w:sz w:val="24"/>
          <w:szCs w:val="24"/>
        </w:rPr>
        <w:t>.1</w:t>
      </w:r>
      <w:r w:rsidRPr="007300A4">
        <w:rPr>
          <w:rFonts w:cs="Arial"/>
          <w:sz w:val="24"/>
          <w:szCs w:val="24"/>
          <w:lang w:val="sr-Cyrl-CS"/>
        </w:rPr>
        <w:t>0</w:t>
      </w:r>
      <w:r w:rsidR="00EA6178" w:rsidRPr="007300A4">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75D5F32" w14:textId="1E35E47E" w:rsidR="008D2B23" w:rsidRPr="00EC5BB4" w:rsidRDefault="008D2B23" w:rsidP="008D2B23">
      <w:pPr>
        <w:pStyle w:val="KDNabrajanje"/>
        <w:spacing w:before="0"/>
        <w:rPr>
          <w:rFonts w:cs="Arial"/>
          <w:sz w:val="24"/>
          <w:szCs w:val="24"/>
        </w:rPr>
      </w:pPr>
      <w:r w:rsidRPr="007300A4">
        <w:rPr>
          <w:rFonts w:cs="Arial"/>
          <w:sz w:val="24"/>
          <w:szCs w:val="24"/>
        </w:rPr>
        <w:t>потписан и</w:t>
      </w:r>
      <w:r w:rsidR="0085271D" w:rsidRPr="007300A4">
        <w:rPr>
          <w:rFonts w:cs="Arial"/>
          <w:sz w:val="24"/>
          <w:szCs w:val="24"/>
        </w:rPr>
        <w:t xml:space="preserve"> печатом оверен </w:t>
      </w:r>
      <w:r w:rsidR="0085271D">
        <w:rPr>
          <w:rFonts w:cs="Arial"/>
          <w:sz w:val="24"/>
          <w:szCs w:val="24"/>
        </w:rPr>
        <w:t>„Модел О</w:t>
      </w:r>
      <w:r w:rsidR="00894367">
        <w:rPr>
          <w:rFonts w:cs="Arial"/>
          <w:sz w:val="24"/>
          <w:szCs w:val="24"/>
        </w:rPr>
        <w:t>квир</w:t>
      </w:r>
      <w:r w:rsidR="00894367">
        <w:rPr>
          <w:rFonts w:cs="Arial"/>
          <w:sz w:val="24"/>
          <w:szCs w:val="24"/>
          <w:lang w:val="sr-Cyrl-RS"/>
        </w:rPr>
        <w:t>н</w:t>
      </w:r>
      <w:r w:rsidR="00894367">
        <w:rPr>
          <w:rFonts w:cs="Arial"/>
          <w:sz w:val="24"/>
          <w:szCs w:val="24"/>
        </w:rPr>
        <w:t>ог споразума</w:t>
      </w:r>
      <w:r w:rsidRPr="00EC5BB4">
        <w:rPr>
          <w:rFonts w:cs="Arial"/>
          <w:sz w:val="24"/>
          <w:szCs w:val="24"/>
        </w:rPr>
        <w:t xml:space="preserve">“ </w:t>
      </w:r>
      <w:r w:rsidR="003C4E60">
        <w:rPr>
          <w:rFonts w:cs="Arial"/>
          <w:sz w:val="24"/>
          <w:szCs w:val="24"/>
          <w:lang w:val="sr-Cyrl-RS"/>
        </w:rPr>
        <w:t>(пожељно је да буде попуњен)</w:t>
      </w:r>
    </w:p>
    <w:p w14:paraId="0968F6DC" w14:textId="3685DD12" w:rsidR="008D2B23" w:rsidRPr="00EE070C"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14:paraId="53AFB455" w14:textId="457D07F2" w:rsidR="00EE070C" w:rsidRPr="007300A4" w:rsidRDefault="00EE070C" w:rsidP="00EE070C">
      <w:pPr>
        <w:pStyle w:val="KDNabrajanje"/>
        <w:rPr>
          <w:sz w:val="24"/>
          <w:szCs w:val="24"/>
        </w:rPr>
      </w:pPr>
      <w:r w:rsidRPr="007300A4">
        <w:rPr>
          <w:sz w:val="24"/>
          <w:szCs w:val="24"/>
          <w:lang w:val="sr-Cyrl-RS"/>
        </w:rPr>
        <w:t>Т</w:t>
      </w:r>
      <w:r w:rsidRPr="007300A4">
        <w:rPr>
          <w:sz w:val="24"/>
          <w:szCs w:val="24"/>
        </w:rPr>
        <w:t>ехничка документација кој</w:t>
      </w:r>
      <w:r w:rsidRPr="007300A4">
        <w:rPr>
          <w:sz w:val="24"/>
          <w:szCs w:val="24"/>
          <w:lang w:val="sr-Cyrl-RS"/>
        </w:rPr>
        <w:t>ом се доказује испуњеност</w:t>
      </w:r>
      <w:r w:rsidRPr="007300A4">
        <w:rPr>
          <w:sz w:val="24"/>
          <w:szCs w:val="24"/>
        </w:rPr>
        <w:t xml:space="preserve"> захтеваних техничких карактеристика</w:t>
      </w:r>
    </w:p>
    <w:p w14:paraId="1A3D4FFB" w14:textId="73E9A8AC" w:rsidR="009B3371" w:rsidRPr="009B3371"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63BEDF6" w:rsidR="008D2B23" w:rsidRPr="00EC5BB4" w:rsidRDefault="003C4E60" w:rsidP="00181E4C">
      <w:pPr>
        <w:pStyle w:val="KDPodnaslov2"/>
        <w:numPr>
          <w:ilvl w:val="1"/>
          <w:numId w:val="28"/>
        </w:numPr>
        <w:spacing w:before="0"/>
        <w:jc w:val="both"/>
        <w:rPr>
          <w:rFonts w:cs="Arial"/>
          <w:sz w:val="24"/>
          <w:szCs w:val="24"/>
        </w:rPr>
      </w:pPr>
      <w:bookmarkStart w:id="213" w:name="_Toc441651580"/>
      <w:bookmarkStart w:id="214" w:name="_Toc442559891"/>
      <w:r>
        <w:rPr>
          <w:rFonts w:cs="Arial"/>
          <w:sz w:val="24"/>
          <w:szCs w:val="24"/>
          <w:lang w:val="sr-Cyrl-RS"/>
        </w:rPr>
        <w:lastRenderedPageBreak/>
        <w:t>П</w:t>
      </w:r>
      <w:r>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6081371" w14:textId="603C670C" w:rsidR="008D2B23" w:rsidRPr="00EC5BB4" w:rsidRDefault="00FC355A" w:rsidP="008D2B23">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85271D" w:rsidRPr="0085271D">
        <w:rPr>
          <w:rFonts w:cs="Arial"/>
          <w:sz w:val="24"/>
          <w:szCs w:val="24"/>
          <w:lang w:val="ru-RU"/>
        </w:rPr>
        <w:t xml:space="preserve">ул. </w:t>
      </w:r>
      <w:r w:rsidR="0085271D" w:rsidRPr="0085271D">
        <w:rPr>
          <w:rFonts w:cs="Arial"/>
          <w:sz w:val="24"/>
          <w:szCs w:val="24"/>
          <w:lang w:val="sr-Cyrl-RS"/>
        </w:rPr>
        <w:t>Балканска бр.13, други спрат</w:t>
      </w:r>
      <w:r w:rsidR="0085271D">
        <w:rPr>
          <w:rFonts w:cs="Arial"/>
          <w:sz w:val="24"/>
          <w:szCs w:val="24"/>
          <w:lang w:val="sr-Cyrl-RS"/>
        </w:rPr>
        <w:t>.</w:t>
      </w:r>
      <w:r w:rsidR="0085271D" w:rsidRPr="0085271D">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008D2B23"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56274F0E" w:rsidR="008D2B23" w:rsidRPr="00EC5BB4" w:rsidRDefault="0085271D" w:rsidP="008D2B23">
      <w:pPr>
        <w:pStyle w:val="KDParagraf"/>
        <w:spacing w:before="0"/>
        <w:rPr>
          <w:rFonts w:cs="Arial"/>
          <w:sz w:val="24"/>
          <w:szCs w:val="24"/>
        </w:rPr>
      </w:pPr>
      <w:r>
        <w:rPr>
          <w:rFonts w:cs="Arial"/>
          <w:sz w:val="24"/>
          <w:szCs w:val="24"/>
        </w:rPr>
        <w:t>Комисија за јавну набавку води З</w:t>
      </w:r>
      <w:r w:rsidR="008D2B23" w:rsidRPr="00EC5BB4">
        <w:rPr>
          <w:rFonts w:cs="Arial"/>
          <w:sz w:val="24"/>
          <w:szCs w:val="24"/>
        </w:rPr>
        <w:t>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1AD923F5"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85271D">
        <w:rPr>
          <w:rFonts w:cs="Arial"/>
          <w:sz w:val="24"/>
          <w:szCs w:val="24"/>
          <w:lang w:val="sr-Cyrl-RS"/>
        </w:rPr>
        <w:t xml:space="preserve">3 (словима: три) </w:t>
      </w:r>
      <w:r w:rsidRPr="00EC5BB4">
        <w:rPr>
          <w:rFonts w:cs="Arial"/>
          <w:sz w:val="24"/>
          <w:szCs w:val="24"/>
        </w:rPr>
        <w:t>дана од дана окончања поступка отварања понуда поштом ил</w:t>
      </w:r>
      <w:r w:rsidR="0085271D">
        <w:rPr>
          <w:rFonts w:cs="Arial"/>
          <w:sz w:val="24"/>
          <w:szCs w:val="24"/>
        </w:rPr>
        <w:t>и електронским путем доставити З</w:t>
      </w:r>
      <w:r w:rsidRPr="00EC5BB4">
        <w:rPr>
          <w:rFonts w:cs="Arial"/>
          <w:sz w:val="24"/>
          <w:szCs w:val="24"/>
        </w:rPr>
        <w:t>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181E4C">
      <w:pPr>
        <w:pStyle w:val="KDPodnaslov2"/>
        <w:numPr>
          <w:ilvl w:val="1"/>
          <w:numId w:val="28"/>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181E4C">
      <w:pPr>
        <w:pStyle w:val="KDPodnaslov2"/>
        <w:numPr>
          <w:ilvl w:val="1"/>
          <w:numId w:val="28"/>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12E3E1F2" w14:textId="680440A3"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5271D" w:rsidRPr="0085271D">
        <w:rPr>
          <w:rFonts w:cs="Arial"/>
          <w:sz w:val="24"/>
          <w:szCs w:val="24"/>
          <w:lang w:val="sr-Cyrl-RS"/>
        </w:rPr>
        <w:t>Непрекидна напајања</w:t>
      </w:r>
      <w:r w:rsidRPr="00EC5BB4">
        <w:rPr>
          <w:rFonts w:cs="Arial"/>
          <w:sz w:val="24"/>
          <w:szCs w:val="24"/>
          <w:lang w:val="ru-RU"/>
        </w:rPr>
        <w:t xml:space="preserve"> </w:t>
      </w:r>
      <w:r w:rsidR="0085271D">
        <w:rPr>
          <w:rFonts w:cs="Arial"/>
          <w:sz w:val="24"/>
          <w:szCs w:val="24"/>
          <w:lang w:val="ru-RU"/>
        </w:rPr>
        <w:t>–</w:t>
      </w:r>
      <w:r w:rsidRPr="00EC5BB4">
        <w:rPr>
          <w:rFonts w:cs="Arial"/>
          <w:sz w:val="24"/>
          <w:szCs w:val="24"/>
          <w:lang w:val="ru-RU"/>
        </w:rPr>
        <w:t xml:space="preserve"> </w:t>
      </w:r>
      <w:r w:rsidR="0085271D">
        <w:rPr>
          <w:rFonts w:cs="Arial"/>
          <w:sz w:val="24"/>
          <w:szCs w:val="24"/>
          <w:lang w:val="ru-RU"/>
        </w:rPr>
        <w:t xml:space="preserve">ЈН/8000/0097/2016 </w:t>
      </w:r>
      <w:r w:rsidRPr="00EC5BB4">
        <w:rPr>
          <w:rFonts w:cs="Arial"/>
          <w:sz w:val="24"/>
          <w:szCs w:val="24"/>
          <w:lang w:val="ru-RU"/>
        </w:rPr>
        <w:t>–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EC5BB4">
        <w:rPr>
          <w:rFonts w:cs="Arial"/>
          <w:sz w:val="24"/>
          <w:szCs w:val="24"/>
        </w:rPr>
        <w:lastRenderedPageBreak/>
        <w:t>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30F4595F" w14:textId="74F7EA1A"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5271D" w:rsidRPr="0085271D">
        <w:rPr>
          <w:rFonts w:cs="Arial"/>
          <w:sz w:val="24"/>
          <w:szCs w:val="24"/>
          <w:lang w:val="sr-Cyrl-RS"/>
        </w:rPr>
        <w:t>Непрекидна напајања</w:t>
      </w:r>
      <w:r w:rsidRPr="00EC5BB4">
        <w:rPr>
          <w:rFonts w:cs="Arial"/>
          <w:sz w:val="24"/>
          <w:szCs w:val="24"/>
        </w:rPr>
        <w:t xml:space="preserve"> </w:t>
      </w:r>
      <w:r w:rsidR="0085271D">
        <w:rPr>
          <w:rFonts w:cs="Arial"/>
          <w:sz w:val="24"/>
          <w:szCs w:val="24"/>
        </w:rPr>
        <w:t>–</w:t>
      </w:r>
      <w:r w:rsidRPr="00EC5BB4">
        <w:rPr>
          <w:rFonts w:cs="Arial"/>
          <w:sz w:val="24"/>
          <w:szCs w:val="24"/>
        </w:rPr>
        <w:t xml:space="preserve"> </w:t>
      </w:r>
      <w:r w:rsidR="0085271D">
        <w:rPr>
          <w:rFonts w:cs="Arial"/>
          <w:sz w:val="24"/>
          <w:szCs w:val="24"/>
          <w:lang w:val="sr-Cyrl-RS"/>
        </w:rPr>
        <w:t>ЈН/8000/0097/2016</w:t>
      </w:r>
      <w:r w:rsidRPr="00EC5BB4">
        <w:rPr>
          <w:rFonts w:cs="Arial"/>
          <w:sz w:val="24"/>
          <w:szCs w:val="24"/>
        </w:rPr>
        <w:t xml:space="preserve"> – НЕ ОТВАРАТИ“.</w:t>
      </w:r>
    </w:p>
    <w:p w14:paraId="29156FA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FBADC4E" w14:textId="77777777" w:rsidR="00EA6178" w:rsidRPr="00EC5BB4" w:rsidRDefault="00EA6178" w:rsidP="008D2B23">
      <w:pPr>
        <w:pStyle w:val="KDKomentar"/>
        <w:spacing w:before="0"/>
        <w:rPr>
          <w:rFonts w:cs="Arial"/>
          <w:i w:val="0"/>
          <w:sz w:val="24"/>
          <w:szCs w:val="24"/>
        </w:rPr>
      </w:pPr>
    </w:p>
    <w:p w14:paraId="4EA27FEA" w14:textId="77777777" w:rsidR="008D2B23" w:rsidRPr="00EC5BB4" w:rsidRDefault="008D2B23" w:rsidP="00181E4C">
      <w:pPr>
        <w:pStyle w:val="KDPodnaslov2"/>
        <w:numPr>
          <w:ilvl w:val="1"/>
          <w:numId w:val="28"/>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363CE02" w14:textId="77777777" w:rsidR="00660E4F" w:rsidRPr="00EC5BB4" w:rsidRDefault="00660E4F" w:rsidP="008D2B23">
      <w:pPr>
        <w:spacing w:before="0"/>
        <w:rPr>
          <w:rFonts w:cs="Arial"/>
          <w:color w:val="00B0F0"/>
          <w:sz w:val="24"/>
          <w:szCs w:val="24"/>
        </w:rPr>
      </w:pPr>
    </w:p>
    <w:p w14:paraId="4777FBFE" w14:textId="68C8433A" w:rsidR="008D2B23" w:rsidRPr="00EC5BB4" w:rsidRDefault="00011DCA" w:rsidP="00181E4C">
      <w:pPr>
        <w:pStyle w:val="KDPodnaslov2"/>
        <w:numPr>
          <w:ilvl w:val="1"/>
          <w:numId w:val="28"/>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181E4C">
      <w:pPr>
        <w:pStyle w:val="KDPodnaslov2"/>
        <w:numPr>
          <w:ilvl w:val="1"/>
          <w:numId w:val="28"/>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0C2AEF4E"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7E3C4892"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85271D">
        <w:rPr>
          <w:rFonts w:cs="Arial"/>
          <w:sz w:val="24"/>
          <w:szCs w:val="24"/>
          <w:lang w:val="sr-Cyrl-RS"/>
        </w:rPr>
        <w:t xml:space="preserve">. </w:t>
      </w:r>
    </w:p>
    <w:p w14:paraId="488196B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E7F993D" w14:textId="2F01A06C" w:rsidR="008D2B23" w:rsidRPr="007B6F95" w:rsidRDefault="008D2B23" w:rsidP="008D2B23">
      <w:pPr>
        <w:pStyle w:val="KDParagraf"/>
        <w:spacing w:before="0"/>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6739DA">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r w:rsidR="00DD1229">
        <w:rPr>
          <w:rFonts w:cs="Arial"/>
          <w:sz w:val="24"/>
          <w:szCs w:val="24"/>
          <w:lang w:val="sr-Cyrl-RS"/>
        </w:rPr>
        <w:t xml:space="preserve"> (</w:t>
      </w:r>
      <w:r w:rsidR="007B6F95">
        <w:rPr>
          <w:rFonts w:cs="Arial"/>
          <w:sz w:val="24"/>
          <w:szCs w:val="24"/>
          <w:lang w:val="sr-Cyrl-RS"/>
        </w:rPr>
        <w:t xml:space="preserve">Образац изјаве у </w:t>
      </w:r>
      <w:r w:rsidR="007B6F95" w:rsidRPr="007B6F95">
        <w:rPr>
          <w:rFonts w:cs="Arial"/>
          <w:sz w:val="24"/>
          <w:szCs w:val="24"/>
          <w:lang w:val="sr-Cyrl-RS"/>
        </w:rPr>
        <w:t>складу са чланом 75. став 2. Закона)</w:t>
      </w:r>
      <w:r w:rsidRPr="00EC5BB4">
        <w:rPr>
          <w:rFonts w:cs="Arial"/>
          <w:sz w:val="24"/>
          <w:szCs w:val="24"/>
        </w:rPr>
        <w:t>.</w:t>
      </w:r>
    </w:p>
    <w:p w14:paraId="0F1C6421" w14:textId="0293DADE"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552F9398"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w:t>
      </w:r>
      <w:r w:rsidRPr="00011DCA">
        <w:rPr>
          <w:rFonts w:cs="Arial"/>
          <w:sz w:val="24"/>
          <w:szCs w:val="24"/>
        </w:rPr>
        <w:lastRenderedPageBreak/>
        <w:t xml:space="preserve">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181E4C">
      <w:pPr>
        <w:pStyle w:val="KDPodnaslov2"/>
        <w:numPr>
          <w:ilvl w:val="1"/>
          <w:numId w:val="28"/>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80FBDF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57B2583A"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2D3C3FD5" w14:textId="4C1AD64E"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85271D">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85271D">
        <w:rPr>
          <w:rFonts w:cs="Arial"/>
          <w:sz w:val="24"/>
          <w:szCs w:val="24"/>
        </w:rPr>
        <w:t>достављених доказа дефинисаних конкурсном документацијом</w:t>
      </w:r>
      <w:r w:rsidR="0085271D" w:rsidRPr="0085271D">
        <w:rPr>
          <w:rFonts w:cs="Arial"/>
          <w:sz w:val="24"/>
          <w:szCs w:val="24"/>
          <w:lang w:val="sr-Cyrl-RS"/>
        </w:rPr>
        <w:t>.</w:t>
      </w:r>
    </w:p>
    <w:p w14:paraId="22156AD3" w14:textId="7E22362E"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E0BE7C7" w14:textId="7E9F75A3" w:rsidR="00EC79D0" w:rsidRPr="00DD1229" w:rsidRDefault="008D2B23" w:rsidP="00EC79D0">
      <w:pPr>
        <w:pStyle w:val="KDPodnaslov2"/>
        <w:numPr>
          <w:ilvl w:val="1"/>
          <w:numId w:val="28"/>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1E9817BD" w14:textId="77777777" w:rsidR="004F1027" w:rsidRDefault="008D2B23" w:rsidP="008D2B23">
      <w:pPr>
        <w:pStyle w:val="KDParagraf"/>
        <w:spacing w:before="0"/>
        <w:rPr>
          <w:rFonts w:cs="Arial"/>
          <w:sz w:val="24"/>
          <w:szCs w:val="24"/>
        </w:rPr>
      </w:pPr>
      <w:r w:rsidRPr="000307E0">
        <w:rPr>
          <w:rFonts w:cs="Arial"/>
          <w:sz w:val="24"/>
          <w:szCs w:val="24"/>
        </w:rPr>
        <w:t>Цена се исказује у динарима</w:t>
      </w:r>
      <w:r w:rsidR="004F1027">
        <w:rPr>
          <w:rFonts w:cs="Arial"/>
          <w:sz w:val="24"/>
          <w:szCs w:val="24"/>
        </w:rPr>
        <w:t xml:space="preserve">, </w:t>
      </w:r>
      <w:r w:rsidR="004F1027">
        <w:rPr>
          <w:rFonts w:cs="Arial"/>
          <w:sz w:val="24"/>
          <w:szCs w:val="24"/>
          <w:lang w:val="sr-Cyrl-RS"/>
        </w:rPr>
        <w:t>без ПДВ</w:t>
      </w:r>
      <w:r w:rsidRPr="000307E0">
        <w:rPr>
          <w:rFonts w:cs="Arial"/>
          <w:sz w:val="24"/>
          <w:szCs w:val="24"/>
        </w:rPr>
        <w:t>.</w:t>
      </w:r>
    </w:p>
    <w:p w14:paraId="1B479A58" w14:textId="4BD36A94"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14:paraId="4953CA7A" w14:textId="77777777" w:rsidR="000307E0" w:rsidRDefault="00011DCA" w:rsidP="00011DCA">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14:paraId="36D79626" w14:textId="2E8B995E" w:rsidR="00011DCA" w:rsidRDefault="00011DCA" w:rsidP="00011DCA">
      <w:pPr>
        <w:pStyle w:val="KDParagraf"/>
        <w:spacing w:before="0"/>
        <w:rPr>
          <w:rFonts w:cs="Arial"/>
          <w:sz w:val="24"/>
          <w:szCs w:val="24"/>
        </w:rPr>
      </w:pPr>
      <w:r w:rsidRPr="00011DCA">
        <w:rPr>
          <w:rFonts w:cs="Arial"/>
          <w:sz w:val="24"/>
          <w:szCs w:val="24"/>
        </w:rPr>
        <w:t>У случају рачунске грешке меродавна ће бити јединична цена.</w:t>
      </w:r>
    </w:p>
    <w:p w14:paraId="2F7D617C" w14:textId="756051A6" w:rsidR="000307E0" w:rsidRPr="000307E0" w:rsidRDefault="000307E0" w:rsidP="000307E0">
      <w:pPr>
        <w:pStyle w:val="KDParagraf"/>
        <w:spacing w:before="0"/>
        <w:rPr>
          <w:rFonts w:cs="Arial"/>
          <w:sz w:val="24"/>
          <w:szCs w:val="24"/>
        </w:rPr>
      </w:pPr>
      <w:r w:rsidRPr="000307E0">
        <w:rPr>
          <w:rFonts w:cs="Arial"/>
          <w:sz w:val="24"/>
          <w:szCs w:val="24"/>
        </w:rPr>
        <w:t>Понуђена цена укључује све трошкове реализације предмета набавке до места испоруке, као</w:t>
      </w:r>
      <w:r w:rsidR="00DD1229">
        <w:rPr>
          <w:rFonts w:cs="Arial"/>
          <w:sz w:val="24"/>
          <w:szCs w:val="24"/>
        </w:rPr>
        <w:t xml:space="preserve"> и све зависне трошкове као што </w:t>
      </w:r>
      <w:r w:rsidRPr="000307E0">
        <w:rPr>
          <w:rFonts w:cs="Arial"/>
          <w:sz w:val="24"/>
          <w:szCs w:val="24"/>
        </w:rPr>
        <w:t>су: трошкови транспорта, осигурања, царине, трошкови пријемног испитивања, трошкови прибављања средстава финансијског обезбеђења и др.</w:t>
      </w:r>
    </w:p>
    <w:p w14:paraId="29328315" w14:textId="07D5C89A" w:rsidR="002E2F11" w:rsidRDefault="002E2F11" w:rsidP="002E2F11">
      <w:pPr>
        <w:pStyle w:val="KDParagraf"/>
        <w:spacing w:before="0"/>
        <w:rPr>
          <w:rFonts w:cs="Arial"/>
          <w:color w:val="00B0F0"/>
          <w:sz w:val="24"/>
          <w:szCs w:val="24"/>
        </w:rPr>
      </w:pPr>
    </w:p>
    <w:p w14:paraId="7EBB48B0" w14:textId="77777777" w:rsidR="009977EB" w:rsidRPr="000307E0" w:rsidRDefault="009977EB" w:rsidP="009977EB">
      <w:pPr>
        <w:pStyle w:val="KDParagraf"/>
        <w:spacing w:before="0"/>
        <w:rPr>
          <w:rFonts w:eastAsia="Calibri" w:cs="Arial"/>
          <w:sz w:val="24"/>
          <w:szCs w:val="24"/>
        </w:rPr>
      </w:pPr>
      <w:r w:rsidRPr="000307E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6C7ACA42" w14:textId="3DAE3E16" w:rsidR="00A83B7F" w:rsidRPr="000307E0" w:rsidRDefault="00A83B7F" w:rsidP="00A83B7F">
      <w:pPr>
        <w:pStyle w:val="KDParagraf"/>
        <w:rPr>
          <w:rFonts w:eastAsia="Calibri" w:cs="Arial"/>
          <w:sz w:val="24"/>
          <w:szCs w:val="24"/>
        </w:rPr>
      </w:pPr>
      <w:r w:rsidRPr="000307E0">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2B6861F9" w14:textId="2BD7C08D"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6D01A748" w14:textId="77777777" w:rsidR="002E2F11" w:rsidRPr="002E2F11" w:rsidRDefault="002E2F11" w:rsidP="002E2F11">
      <w:pPr>
        <w:pStyle w:val="KDParagraf"/>
        <w:spacing w:before="0"/>
        <w:rPr>
          <w:rFonts w:cs="Arial"/>
          <w:color w:val="00B0F0"/>
          <w:sz w:val="24"/>
          <w:szCs w:val="24"/>
        </w:rPr>
      </w:pPr>
    </w:p>
    <w:p w14:paraId="20A74B5B" w14:textId="77777777" w:rsidR="00EC79D0" w:rsidRPr="00EC79D0" w:rsidRDefault="00EC79D0" w:rsidP="00EC79D0">
      <w:pPr>
        <w:pStyle w:val="Heading10"/>
        <w:numPr>
          <w:ilvl w:val="1"/>
          <w:numId w:val="28"/>
        </w:numPr>
        <w:rPr>
          <w:rFonts w:cs="Arial"/>
          <w:sz w:val="24"/>
          <w:szCs w:val="24"/>
          <w:lang w:val="en-US"/>
        </w:rPr>
      </w:pPr>
      <w:bookmarkStart w:id="229" w:name="_Toc441651588"/>
      <w:bookmarkStart w:id="230" w:name="_Toc442559899"/>
      <w:r w:rsidRPr="00EC79D0">
        <w:rPr>
          <w:rFonts w:cs="Arial"/>
          <w:sz w:val="24"/>
          <w:szCs w:val="24"/>
        </w:rPr>
        <w:lastRenderedPageBreak/>
        <w:t>Начин и услови плаћања</w:t>
      </w:r>
    </w:p>
    <w:p w14:paraId="4D029529" w14:textId="77777777" w:rsidR="00EC79D0" w:rsidRPr="00C755A5" w:rsidRDefault="00EC79D0" w:rsidP="00EC79D0">
      <w:pPr>
        <w:pStyle w:val="KDParagraf"/>
        <w:spacing w:before="0"/>
        <w:rPr>
          <w:rFonts w:eastAsia="Calibri" w:cs="Arial"/>
          <w:sz w:val="24"/>
          <w:szCs w:val="24"/>
        </w:rPr>
      </w:pPr>
      <w:r w:rsidRPr="00C755A5">
        <w:rPr>
          <w:rFonts w:eastAsia="Calibri" w:cs="Arial"/>
          <w:sz w:val="24"/>
          <w:szCs w:val="24"/>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и потписивања </w:t>
      </w:r>
      <w:r w:rsidRPr="00B91CFB">
        <w:rPr>
          <w:rFonts w:eastAsia="Calibri" w:cs="Arial"/>
          <w:sz w:val="24"/>
          <w:szCs w:val="24"/>
        </w:rPr>
        <w:t>Записник</w:t>
      </w:r>
      <w:r>
        <w:rPr>
          <w:rFonts w:eastAsia="Calibri" w:cs="Arial"/>
          <w:sz w:val="24"/>
          <w:szCs w:val="24"/>
          <w:lang w:val="sr-Cyrl-RS"/>
        </w:rPr>
        <w:t>а</w:t>
      </w:r>
      <w:r w:rsidRPr="00B91CFB">
        <w:rPr>
          <w:rFonts w:eastAsia="Calibri" w:cs="Arial"/>
          <w:sz w:val="24"/>
          <w:szCs w:val="24"/>
        </w:rPr>
        <w:t xml:space="preserve"> о извршеној испоруци </w:t>
      </w:r>
      <w:r w:rsidRPr="00C755A5">
        <w:rPr>
          <w:rFonts w:eastAsia="Calibri" w:cs="Arial"/>
          <w:sz w:val="24"/>
          <w:szCs w:val="24"/>
        </w:rPr>
        <w:t xml:space="preserve">добара од стране овлашћених представника Купца и  Продавца - без примедби, у року </w:t>
      </w:r>
      <w:r w:rsidRPr="00C755A5">
        <w:rPr>
          <w:rFonts w:eastAsia="Calibri" w:cs="Arial"/>
          <w:sz w:val="24"/>
          <w:szCs w:val="24"/>
          <w:lang w:val="sr-Cyrl-RS"/>
        </w:rPr>
        <w:t xml:space="preserve">до 45 дана </w:t>
      </w:r>
      <w:r w:rsidRPr="00C755A5">
        <w:rPr>
          <w:rFonts w:eastAsia="Calibri" w:cs="Arial"/>
          <w:sz w:val="24"/>
          <w:szCs w:val="24"/>
        </w:rPr>
        <w:t xml:space="preserve">од дана пријема исправног рачуна.  </w:t>
      </w:r>
    </w:p>
    <w:p w14:paraId="77211B16" w14:textId="77777777" w:rsidR="00EC79D0" w:rsidRPr="00EC5BB4" w:rsidRDefault="00EC79D0" w:rsidP="00EC79D0">
      <w:pPr>
        <w:pStyle w:val="KDParagraf"/>
        <w:spacing w:before="0"/>
        <w:rPr>
          <w:rFonts w:eastAsia="Calibri" w:cs="Arial"/>
          <w:color w:val="00B0F0"/>
          <w:sz w:val="24"/>
          <w:szCs w:val="24"/>
          <w:lang w:val="sr-Cyrl-CS"/>
        </w:rPr>
      </w:pPr>
    </w:p>
    <w:p w14:paraId="4C1908FD" w14:textId="77777777" w:rsidR="00EC79D0" w:rsidRDefault="00EC79D0" w:rsidP="00EC79D0">
      <w:pPr>
        <w:pStyle w:val="KDParagraf"/>
        <w:spacing w:before="0"/>
        <w:rPr>
          <w:rFonts w:cs="Arial"/>
          <w:sz w:val="24"/>
          <w:szCs w:val="24"/>
          <w:lang w:val="sr-Cyrl-RS"/>
        </w:rPr>
      </w:pPr>
      <w:r w:rsidRPr="00EC5BB4">
        <w:rPr>
          <w:rFonts w:cs="Arial"/>
          <w:sz w:val="24"/>
          <w:szCs w:val="24"/>
        </w:rPr>
        <w:t>Рачун</w:t>
      </w:r>
      <w:r>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Pr>
          <w:rFonts w:cs="Arial"/>
          <w:sz w:val="24"/>
          <w:szCs w:val="24"/>
          <w:lang w:val="sr-Cyrl-RS"/>
        </w:rPr>
        <w:t xml:space="preserve"> Царице Милице 2</w:t>
      </w:r>
      <w:r w:rsidRPr="00EC5BB4">
        <w:rPr>
          <w:rFonts w:cs="Arial"/>
          <w:sz w:val="24"/>
          <w:szCs w:val="24"/>
        </w:rPr>
        <w:t>, ПИБ</w:t>
      </w:r>
      <w:r>
        <w:rPr>
          <w:rFonts w:cs="Arial"/>
          <w:sz w:val="24"/>
          <w:szCs w:val="24"/>
          <w:lang w:val="sr-Cyrl-RS"/>
        </w:rPr>
        <w:t xml:space="preserve"> </w:t>
      </w:r>
      <w:r w:rsidRPr="00C07137">
        <w:rPr>
          <w:rFonts w:cs="Arial"/>
          <w:sz w:val="24"/>
          <w:szCs w:val="24"/>
          <w:lang w:val="sr-Cyrl-BA"/>
        </w:rPr>
        <w:t>103920327</w:t>
      </w:r>
      <w:r>
        <w:rPr>
          <w:rFonts w:cs="Arial"/>
          <w:sz w:val="24"/>
          <w:szCs w:val="24"/>
          <w:lang w:val="sr-Cyrl-BA"/>
        </w:rPr>
        <w:t xml:space="preserve">, </w:t>
      </w:r>
      <w:r w:rsidRPr="00EC5BB4">
        <w:rPr>
          <w:rFonts w:cs="Arial"/>
          <w:sz w:val="24"/>
          <w:szCs w:val="24"/>
        </w:rPr>
        <w:t xml:space="preserve">са обавезним прилозима и то: </w:t>
      </w:r>
      <w:r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које је примило предметна добра, </w:t>
      </w:r>
      <w:r>
        <w:rPr>
          <w:rFonts w:cs="Arial"/>
          <w:sz w:val="24"/>
          <w:szCs w:val="24"/>
          <w:lang w:val="sr-Cyrl-RS"/>
        </w:rPr>
        <w:t>бројем О</w:t>
      </w:r>
      <w:r w:rsidRPr="00524249">
        <w:rPr>
          <w:rFonts w:cs="Arial"/>
          <w:sz w:val="24"/>
          <w:szCs w:val="24"/>
          <w:lang w:val="sr-Cyrl-RS"/>
        </w:rPr>
        <w:t>квирног споразума и наруџбенице</w:t>
      </w:r>
      <w:r>
        <w:rPr>
          <w:rFonts w:cs="Arial"/>
          <w:sz w:val="24"/>
          <w:szCs w:val="24"/>
          <w:lang w:val="sr-Cyrl-RS"/>
        </w:rPr>
        <w:t>.</w:t>
      </w:r>
    </w:p>
    <w:p w14:paraId="38CA2006" w14:textId="77777777" w:rsidR="00EC79D0" w:rsidRPr="0065739D" w:rsidRDefault="00EC79D0" w:rsidP="0065739D"/>
    <w:p w14:paraId="0F411D11" w14:textId="381CF0EF" w:rsidR="006C6FDF" w:rsidRDefault="006C6FDF" w:rsidP="006C6FDF">
      <w:pPr>
        <w:pStyle w:val="Heading10"/>
        <w:numPr>
          <w:ilvl w:val="1"/>
          <w:numId w:val="28"/>
        </w:numPr>
        <w:rPr>
          <w:rFonts w:cs="Arial"/>
          <w:sz w:val="24"/>
          <w:szCs w:val="24"/>
          <w:lang w:val="en-US"/>
        </w:rPr>
      </w:pPr>
      <w:r w:rsidRPr="006C6FDF">
        <w:rPr>
          <w:rFonts w:cs="Arial"/>
          <w:sz w:val="24"/>
          <w:szCs w:val="24"/>
          <w:lang w:val="en-US"/>
        </w:rPr>
        <w:t>Рок испоруке добара</w:t>
      </w:r>
    </w:p>
    <w:p w14:paraId="33606AD9" w14:textId="77777777" w:rsidR="00964A41" w:rsidRDefault="00964A41" w:rsidP="00964A41">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r w:rsidRPr="00E84ACE">
        <w:rPr>
          <w:rFonts w:ascii="Arial" w:hAnsi="Arial" w:cs="Arial"/>
          <w:sz w:val="24"/>
          <w:szCs w:val="24"/>
          <w:lang w:val="sr-Cyrl-RS"/>
        </w:rPr>
        <w:t xml:space="preserve">Испорука добара ће се вршити сукцесивно током периода трајања </w:t>
      </w:r>
      <w:r>
        <w:rPr>
          <w:rFonts w:ascii="Arial" w:hAnsi="Arial" w:cs="Arial"/>
          <w:sz w:val="24"/>
          <w:szCs w:val="24"/>
          <w:lang w:val="sr-Cyrl-RS"/>
        </w:rPr>
        <w:t>О</w:t>
      </w:r>
      <w:r w:rsidRPr="00E84ACE">
        <w:rPr>
          <w:rFonts w:ascii="Arial" w:hAnsi="Arial" w:cs="Arial"/>
          <w:sz w:val="24"/>
          <w:szCs w:val="24"/>
          <w:lang w:val="sr-Cyrl-RS"/>
        </w:rPr>
        <w:t>квирног споразума.</w:t>
      </w:r>
      <w:r w:rsidRPr="008112A2">
        <w:rPr>
          <w:rFonts w:ascii="Arial" w:hAnsi="Arial" w:cs="Arial"/>
          <w:i/>
          <w:color w:val="00B0F0"/>
          <w:sz w:val="24"/>
          <w:szCs w:val="24"/>
          <w:lang w:val="sr-Cyrl-RS"/>
        </w:rPr>
        <w:t xml:space="preserve"> </w:t>
      </w:r>
    </w:p>
    <w:p w14:paraId="14EFD702" w14:textId="77777777" w:rsidR="00964A41" w:rsidRPr="00E84ACE" w:rsidRDefault="00964A41" w:rsidP="00964A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E84ACE">
        <w:rPr>
          <w:rFonts w:ascii="Arial" w:hAnsi="Arial" w:cs="Arial"/>
          <w:sz w:val="24"/>
          <w:szCs w:val="24"/>
          <w:lang w:val="sr-Cyrl-RS"/>
        </w:rPr>
        <w:t>Изабрани Понуђач је обавезан да сваку појединачну испоруку предметних добара изврши у року који не може бити дужи од 45 (словима: четрдесетпет) од дана пријема наруџбенице Наручиоца.</w:t>
      </w:r>
    </w:p>
    <w:p w14:paraId="50371F1B" w14:textId="77777777" w:rsidR="000307E0" w:rsidRPr="000307E0" w:rsidRDefault="000307E0" w:rsidP="000307E0">
      <w:pPr>
        <w:rPr>
          <w:lang w:eastAsia="ar-SA"/>
        </w:rPr>
      </w:pPr>
    </w:p>
    <w:p w14:paraId="3BB5F0D8" w14:textId="1A2831AB" w:rsidR="006C6FDF" w:rsidRDefault="006C6FDF" w:rsidP="00964A41">
      <w:pPr>
        <w:pStyle w:val="Heading10"/>
        <w:numPr>
          <w:ilvl w:val="1"/>
          <w:numId w:val="28"/>
        </w:numPr>
        <w:ind w:left="90" w:hanging="90"/>
        <w:rPr>
          <w:rFonts w:cs="Arial"/>
          <w:sz w:val="24"/>
          <w:szCs w:val="24"/>
          <w:lang w:val="en-US"/>
        </w:rPr>
      </w:pPr>
      <w:r w:rsidRPr="006C6FDF">
        <w:rPr>
          <w:rFonts w:cs="Arial"/>
          <w:sz w:val="24"/>
          <w:szCs w:val="24"/>
          <w:lang w:val="en-US"/>
        </w:rPr>
        <w:t>Гарантни рок</w:t>
      </w:r>
    </w:p>
    <w:p w14:paraId="7244D933" w14:textId="77777777" w:rsidR="000A564D" w:rsidRDefault="000A564D" w:rsidP="000A564D">
      <w:pPr>
        <w:spacing w:before="0"/>
        <w:rPr>
          <w:rFonts w:cs="Arial"/>
          <w:sz w:val="24"/>
          <w:szCs w:val="24"/>
          <w:lang w:eastAsia="zh-CN"/>
        </w:rPr>
      </w:pPr>
      <w:r w:rsidRPr="000A564D">
        <w:rPr>
          <w:rFonts w:cs="Arial"/>
          <w:sz w:val="24"/>
          <w:szCs w:val="24"/>
          <w:lang w:eastAsia="zh-CN"/>
        </w:rPr>
        <w:t>Гарантни рок за предмет набавке је минимум 2 (словима: две) године од дана испоруке и потписивања Записника о извршеној испоруци.</w:t>
      </w:r>
    </w:p>
    <w:p w14:paraId="75A8683A" w14:textId="77777777" w:rsidR="000A564D" w:rsidRPr="000A564D" w:rsidRDefault="000A564D" w:rsidP="000A564D">
      <w:pPr>
        <w:spacing w:before="0"/>
        <w:rPr>
          <w:rFonts w:cs="Arial"/>
          <w:sz w:val="24"/>
          <w:szCs w:val="24"/>
          <w:lang w:eastAsia="zh-CN"/>
        </w:rPr>
      </w:pPr>
    </w:p>
    <w:p w14:paraId="60ECFE64" w14:textId="564D7C5A" w:rsidR="002D1F65" w:rsidRPr="008F7796" w:rsidRDefault="000A564D" w:rsidP="000A564D">
      <w:pPr>
        <w:spacing w:before="0"/>
        <w:rPr>
          <w:rFonts w:cs="Arial"/>
          <w:sz w:val="24"/>
          <w:szCs w:val="24"/>
          <w:lang w:eastAsia="zh-CN"/>
        </w:rPr>
      </w:pPr>
      <w:r w:rsidRPr="000A564D">
        <w:rPr>
          <w:rFonts w:cs="Arial"/>
          <w:sz w:val="24"/>
          <w:szCs w:val="24"/>
          <w:lang w:eastAsia="zh-CN"/>
        </w:rPr>
        <w:t>Изабрани Понуђач је дужан да о свом трошку отклони све евентуалне недостатке у току трајања гарантног рока.</w:t>
      </w:r>
    </w:p>
    <w:p w14:paraId="0D26F83D" w14:textId="0209AFEB" w:rsidR="00964A41" w:rsidRDefault="00964A41" w:rsidP="00EC79D0">
      <w:pPr>
        <w:pStyle w:val="Heading10"/>
        <w:numPr>
          <w:ilvl w:val="1"/>
          <w:numId w:val="28"/>
        </w:numPr>
        <w:ind w:hanging="810"/>
        <w:rPr>
          <w:sz w:val="24"/>
          <w:szCs w:val="24"/>
          <w:lang w:val="sr-Cyrl-RS"/>
        </w:rPr>
      </w:pPr>
      <w:r w:rsidRPr="00426809">
        <w:rPr>
          <w:sz w:val="24"/>
          <w:szCs w:val="24"/>
        </w:rPr>
        <w:t>Место испоруке добара</w:t>
      </w:r>
      <w:r>
        <w:rPr>
          <w:sz w:val="24"/>
          <w:szCs w:val="24"/>
          <w:lang w:val="sr-Cyrl-RS"/>
        </w:rPr>
        <w:t xml:space="preserve"> и паритет</w:t>
      </w:r>
    </w:p>
    <w:p w14:paraId="71AC8225" w14:textId="77777777" w:rsidR="00EC79D0" w:rsidRPr="00EC79D0" w:rsidRDefault="00EC79D0" w:rsidP="00EC79D0">
      <w:pPr>
        <w:ind w:left="450"/>
        <w:rPr>
          <w:lang w:val="sr-Cyrl-RS" w:eastAsia="ar-SA"/>
        </w:rPr>
      </w:pPr>
    </w:p>
    <w:p w14:paraId="2B0DE7B2" w14:textId="77777777" w:rsidR="00964A41" w:rsidRPr="00314F7C" w:rsidRDefault="00964A41" w:rsidP="00964A41">
      <w:pPr>
        <w:spacing w:before="0"/>
        <w:rPr>
          <w:rFonts w:cs="Arial"/>
          <w:sz w:val="24"/>
          <w:szCs w:val="24"/>
          <w:lang w:val="sr-Cyrl-CS" w:eastAsia="zh-CN"/>
        </w:rPr>
      </w:pPr>
      <w:r w:rsidRPr="00314F7C">
        <w:rPr>
          <w:rFonts w:cs="Arial"/>
          <w:sz w:val="24"/>
          <w:szCs w:val="24"/>
          <w:lang w:val="sr-Cyrl-CS" w:eastAsia="zh-CN"/>
        </w:rPr>
        <w:t>М</w:t>
      </w:r>
      <w:r w:rsidRPr="00314F7C">
        <w:rPr>
          <w:rFonts w:cs="Arial"/>
          <w:sz w:val="24"/>
          <w:szCs w:val="24"/>
          <w:lang w:eastAsia="zh-CN"/>
        </w:rPr>
        <w:t>есто испоруке:</w:t>
      </w:r>
      <w:r w:rsidRPr="00314F7C">
        <w:rPr>
          <w:rFonts w:cs="Arial"/>
          <w:lang w:val="sr-Cyrl-RS" w:eastAsia="zh-CN"/>
        </w:rPr>
        <w:t xml:space="preserve"> </w:t>
      </w:r>
      <w:r>
        <w:rPr>
          <w:rFonts w:cs="Arial"/>
          <w:sz w:val="24"/>
          <w:szCs w:val="24"/>
          <w:lang w:val="sr-Cyrl-RS" w:eastAsia="zh-CN"/>
        </w:rPr>
        <w:t xml:space="preserve">ЈП ЕПС - </w:t>
      </w:r>
      <w:r w:rsidRPr="00314F7C">
        <w:rPr>
          <w:rFonts w:cs="Arial"/>
          <w:sz w:val="24"/>
          <w:szCs w:val="24"/>
          <w:lang w:val="sr-Cyrl-RS" w:eastAsia="zh-CN"/>
        </w:rPr>
        <w:t>Технички центар</w:t>
      </w:r>
      <w:r w:rsidRPr="00314F7C">
        <w:rPr>
          <w:rFonts w:cs="Arial"/>
          <w:sz w:val="24"/>
          <w:szCs w:val="24"/>
          <w:lang w:val="sr-Cyrl-CS" w:eastAsia="zh-CN"/>
        </w:rPr>
        <w:t xml:space="preserve"> Краљево, ул. Димитрија Туцовића  5</w:t>
      </w:r>
      <w:r w:rsidRPr="00314F7C">
        <w:rPr>
          <w:rFonts w:cs="Arial"/>
          <w:sz w:val="24"/>
          <w:szCs w:val="24"/>
          <w:lang w:val="sr-Cyrl-RS" w:eastAsia="zh-CN"/>
        </w:rPr>
        <w:t>.</w:t>
      </w:r>
      <w:r w:rsidRPr="00314F7C">
        <w:rPr>
          <w:rFonts w:cs="Arial"/>
          <w:sz w:val="24"/>
          <w:szCs w:val="24"/>
          <w:lang w:val="sr-Cyrl-CS" w:eastAsia="zh-CN"/>
        </w:rPr>
        <w:t xml:space="preserve"> </w:t>
      </w:r>
    </w:p>
    <w:p w14:paraId="4F7E5F98" w14:textId="77777777" w:rsidR="00964A41" w:rsidRDefault="00964A41" w:rsidP="00964A41">
      <w:pPr>
        <w:spacing w:before="0"/>
        <w:rPr>
          <w:rFonts w:cs="Arial"/>
          <w:sz w:val="24"/>
          <w:szCs w:val="24"/>
          <w:lang w:val="sr-Cyrl-CS" w:eastAsia="zh-CN"/>
        </w:rPr>
      </w:pPr>
      <w:r w:rsidRPr="00D57753">
        <w:rPr>
          <w:rFonts w:cs="Arial"/>
          <w:sz w:val="24"/>
          <w:szCs w:val="24"/>
          <w:lang w:val="sr-Cyrl-CS" w:eastAsia="zh-CN"/>
        </w:rPr>
        <w:t>Паритет</w:t>
      </w:r>
      <w:r>
        <w:rPr>
          <w:rFonts w:cs="Arial"/>
          <w:sz w:val="24"/>
          <w:szCs w:val="24"/>
          <w:lang w:val="sr-Cyrl-CS" w:eastAsia="zh-CN"/>
        </w:rPr>
        <w:t xml:space="preserve"> </w:t>
      </w:r>
      <w:r w:rsidRPr="00D57753">
        <w:rPr>
          <w:rFonts w:cs="Arial"/>
          <w:sz w:val="24"/>
          <w:szCs w:val="24"/>
          <w:lang w:val="sr-Cyrl-CS" w:eastAsia="zh-CN"/>
        </w:rPr>
        <w:t>испоруке</w:t>
      </w:r>
      <w:r>
        <w:rPr>
          <w:rFonts w:cs="Arial"/>
          <w:sz w:val="24"/>
          <w:szCs w:val="24"/>
          <w:lang w:val="sr-Cyrl-CS" w:eastAsia="zh-CN"/>
        </w:rPr>
        <w:t>:</w:t>
      </w:r>
      <w:r w:rsidRPr="00D57753">
        <w:rPr>
          <w:rFonts w:cs="Arial"/>
          <w:sz w:val="24"/>
          <w:szCs w:val="24"/>
          <w:lang w:val="sr-Cyrl-CS" w:eastAsia="zh-CN"/>
        </w:rPr>
        <w:t xml:space="preserve"> FCO (магацин Наручиоца) са урачунатим зависним трошковима</w:t>
      </w:r>
      <w:r>
        <w:rPr>
          <w:rFonts w:cs="Arial"/>
          <w:sz w:val="24"/>
          <w:szCs w:val="24"/>
          <w:lang w:val="sr-Cyrl-CS" w:eastAsia="zh-CN"/>
        </w:rPr>
        <w:t>.</w:t>
      </w:r>
    </w:p>
    <w:p w14:paraId="3E263272" w14:textId="77777777" w:rsidR="00964A41" w:rsidRPr="00D57753" w:rsidRDefault="00964A41" w:rsidP="00964A41">
      <w:pPr>
        <w:spacing w:before="0"/>
        <w:rPr>
          <w:rFonts w:cs="Arial"/>
          <w:sz w:val="24"/>
          <w:szCs w:val="24"/>
          <w:lang w:val="sr-Cyrl-CS" w:eastAsia="zh-CN"/>
        </w:rPr>
      </w:pPr>
    </w:p>
    <w:p w14:paraId="5A6A0C4A" w14:textId="77777777" w:rsidR="00964A41" w:rsidRPr="00D57753" w:rsidRDefault="00964A41" w:rsidP="00964A41">
      <w:pPr>
        <w:spacing w:before="0"/>
        <w:rPr>
          <w:rFonts w:cs="Arial"/>
          <w:sz w:val="24"/>
          <w:szCs w:val="24"/>
          <w:lang w:eastAsia="zh-CN"/>
        </w:rPr>
      </w:pPr>
      <w:r w:rsidRPr="00D57753">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368A0417" w14:textId="77777777" w:rsidR="00964A41" w:rsidRPr="00EC79D0" w:rsidRDefault="00964A41" w:rsidP="00EC79D0"/>
    <w:p w14:paraId="59FC78B9" w14:textId="1CA78FCD" w:rsidR="008D2B23" w:rsidRPr="00EC79D0" w:rsidRDefault="008D2B23" w:rsidP="00EC79D0">
      <w:pPr>
        <w:pStyle w:val="KDPodnaslov2"/>
        <w:numPr>
          <w:ilvl w:val="1"/>
          <w:numId w:val="28"/>
        </w:numPr>
        <w:spacing w:before="0"/>
        <w:jc w:val="both"/>
        <w:rPr>
          <w:rFonts w:cs="Arial"/>
          <w:sz w:val="24"/>
          <w:szCs w:val="24"/>
          <w:lang w:val="sr-Cyrl-RS"/>
        </w:rPr>
      </w:pPr>
      <w:bookmarkStart w:id="231" w:name="_Toc441651589"/>
      <w:bookmarkStart w:id="232" w:name="_Toc442559900"/>
      <w:bookmarkEnd w:id="229"/>
      <w:bookmarkEnd w:id="230"/>
      <w:r w:rsidRPr="00EC5BB4">
        <w:rPr>
          <w:rFonts w:cs="Arial"/>
          <w:sz w:val="24"/>
          <w:szCs w:val="24"/>
        </w:rPr>
        <w:t>Рок важења понуде</w:t>
      </w:r>
      <w:bookmarkEnd w:id="231"/>
      <w:bookmarkEnd w:id="232"/>
    </w:p>
    <w:p w14:paraId="45B02713" w14:textId="5B716151"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85271D" w:rsidRPr="0085271D">
        <w:rPr>
          <w:rFonts w:cs="Arial"/>
          <w:sz w:val="24"/>
          <w:szCs w:val="24"/>
          <w:lang w:val="sr-Cyrl-RS"/>
        </w:rPr>
        <w:t>60</w:t>
      </w:r>
      <w:r w:rsidRPr="00EC5BB4">
        <w:rPr>
          <w:rFonts w:cs="Arial"/>
          <w:sz w:val="24"/>
          <w:szCs w:val="24"/>
          <w:lang w:val="ru-RU"/>
        </w:rPr>
        <w:t xml:space="preserve"> </w:t>
      </w:r>
      <w:r w:rsidR="0085271D">
        <w:rPr>
          <w:rFonts w:cs="Arial"/>
          <w:sz w:val="24"/>
          <w:szCs w:val="24"/>
          <w:lang w:val="ru-RU"/>
        </w:rPr>
        <w:t>(словима: шездесет)</w:t>
      </w:r>
      <w:r w:rsidRPr="00EC5BB4">
        <w:rPr>
          <w:rFonts w:cs="Arial"/>
          <w:sz w:val="24"/>
          <w:szCs w:val="24"/>
          <w:lang w:val="ru-RU"/>
        </w:rPr>
        <w:t xml:space="preserve"> дана од дана отварања понуда. </w:t>
      </w:r>
    </w:p>
    <w:p w14:paraId="224E4918" w14:textId="588F59DF"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9532E5A" w14:textId="77777777" w:rsidR="002C760B" w:rsidRPr="00EC5BB4" w:rsidRDefault="002C760B" w:rsidP="008D2B23">
      <w:pPr>
        <w:spacing w:before="0"/>
        <w:rPr>
          <w:rFonts w:cs="Arial"/>
          <w:sz w:val="24"/>
          <w:szCs w:val="24"/>
        </w:rPr>
      </w:pPr>
    </w:p>
    <w:p w14:paraId="25EEFA73" w14:textId="77777777" w:rsidR="008D2B23" w:rsidRPr="00EC5BB4" w:rsidRDefault="008D2B23" w:rsidP="00EC79D0">
      <w:pPr>
        <w:pStyle w:val="KDPodnaslov2"/>
        <w:numPr>
          <w:ilvl w:val="1"/>
          <w:numId w:val="28"/>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14:paraId="46B66878" w14:textId="77777777" w:rsidR="002F1E0C" w:rsidRPr="00C87948" w:rsidRDefault="002F1E0C" w:rsidP="002F1E0C">
      <w:pPr>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14:paraId="5ED2A61F" w14:textId="77777777" w:rsidR="002F1E0C" w:rsidRPr="00C87948" w:rsidRDefault="002F1E0C" w:rsidP="00FE35BE">
      <w:pPr>
        <w:numPr>
          <w:ilvl w:val="0"/>
          <w:numId w:val="31"/>
        </w:numPr>
        <w:spacing w:after="200" w:line="276" w:lineRule="auto"/>
        <w:contextualSpacing/>
        <w:rPr>
          <w:rFonts w:eastAsia="TimesNewRomanPSMT"/>
          <w:bCs/>
          <w:sz w:val="24"/>
          <w:szCs w:val="24"/>
        </w:rPr>
      </w:pPr>
      <w:r w:rsidRPr="00C87948">
        <w:rPr>
          <w:rFonts w:eastAsia="TimesNewRomanPSMT"/>
          <w:bCs/>
          <w:sz w:val="24"/>
          <w:szCs w:val="24"/>
        </w:rPr>
        <w:t>у поступку јавне набавке и достављају се уз понуду</w:t>
      </w:r>
    </w:p>
    <w:p w14:paraId="523BEDFE" w14:textId="5EF7CB03" w:rsidR="002F1E0C" w:rsidRPr="00C87948" w:rsidRDefault="002F1E0C" w:rsidP="00FE35BE">
      <w:pPr>
        <w:numPr>
          <w:ilvl w:val="0"/>
          <w:numId w:val="31"/>
        </w:numPr>
        <w:spacing w:after="200" w:line="276" w:lineRule="auto"/>
        <w:contextualSpacing/>
        <w:rPr>
          <w:rFonts w:eastAsia="TimesNewRomanPSMT"/>
          <w:bCs/>
          <w:sz w:val="24"/>
          <w:szCs w:val="24"/>
        </w:rPr>
      </w:pPr>
      <w:r>
        <w:rPr>
          <w:rFonts w:eastAsia="TimesNewRomanPSMT"/>
          <w:bCs/>
          <w:sz w:val="24"/>
          <w:szCs w:val="24"/>
          <w:lang w:val="sr-Cyrl-RS"/>
        </w:rPr>
        <w:lastRenderedPageBreak/>
        <w:t>у поступку</w:t>
      </w:r>
      <w:r w:rsidR="004206EA">
        <w:rPr>
          <w:rFonts w:eastAsia="TimesNewRomanPSMT"/>
          <w:bCs/>
          <w:sz w:val="24"/>
          <w:szCs w:val="24"/>
        </w:rPr>
        <w:t xml:space="preserve"> закључења O</w:t>
      </w:r>
      <w:r>
        <w:rPr>
          <w:rFonts w:eastAsia="TimesNewRomanPSMT"/>
          <w:bCs/>
          <w:sz w:val="24"/>
          <w:szCs w:val="24"/>
        </w:rPr>
        <w:t>квирног споразума</w:t>
      </w:r>
    </w:p>
    <w:p w14:paraId="60261757" w14:textId="77777777" w:rsidR="002F1E0C" w:rsidRPr="00F15529" w:rsidRDefault="002F1E0C" w:rsidP="00FE35BE">
      <w:pPr>
        <w:numPr>
          <w:ilvl w:val="0"/>
          <w:numId w:val="31"/>
        </w:numPr>
        <w:spacing w:after="200" w:line="276" w:lineRule="auto"/>
        <w:contextualSpacing/>
        <w:rPr>
          <w:rFonts w:eastAsia="TimesNewRomanPSMT"/>
          <w:bCs/>
          <w:sz w:val="24"/>
          <w:szCs w:val="24"/>
        </w:rPr>
      </w:pPr>
      <w:r>
        <w:rPr>
          <w:rFonts w:eastAsia="TimesNewRomanPSMT"/>
          <w:bCs/>
          <w:sz w:val="24"/>
          <w:szCs w:val="24"/>
          <w:lang w:val="sr-Cyrl-RS"/>
        </w:rPr>
        <w:t>За сваки закључен уговор на основу Оквирног споразума, појединачно</w:t>
      </w:r>
    </w:p>
    <w:p w14:paraId="305A5E4A" w14:textId="77777777" w:rsidR="002F1E0C" w:rsidRPr="00EE2D04" w:rsidRDefault="002F1E0C" w:rsidP="002F1E0C">
      <w:pPr>
        <w:spacing w:after="200" w:line="276" w:lineRule="auto"/>
        <w:ind w:left="720"/>
        <w:contextualSpacing/>
        <w:rPr>
          <w:rFonts w:eastAsia="TimesNewRomanPSMT"/>
          <w:bCs/>
          <w:sz w:val="24"/>
          <w:szCs w:val="24"/>
        </w:rPr>
      </w:pPr>
    </w:p>
    <w:p w14:paraId="15E01620" w14:textId="77777777" w:rsidR="002F1E0C" w:rsidRPr="00C87948" w:rsidRDefault="002F1E0C" w:rsidP="002F1E0C">
      <w:pPr>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BD89EA" w14:textId="77777777" w:rsidR="002F1E0C" w:rsidRPr="00C87948" w:rsidRDefault="002F1E0C" w:rsidP="002F1E0C">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1260AA01" w14:textId="77777777"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14:paraId="2166B398" w14:textId="77777777" w:rsidR="002F1E0C" w:rsidRPr="00EE2D04" w:rsidRDefault="002F1E0C" w:rsidP="002F1E0C">
      <w:pPr>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w:t>
      </w:r>
      <w:proofErr w:type="gramStart"/>
      <w:r w:rsidRPr="00C87948">
        <w:rPr>
          <w:rFonts w:eastAsia="TimesNewRomanPSMT"/>
          <w:bCs/>
          <w:iCs/>
          <w:sz w:val="24"/>
          <w:szCs w:val="24"/>
        </w:rPr>
        <w:t>важност  СФО</w:t>
      </w:r>
      <w:proofErr w:type="gramEnd"/>
      <w:r w:rsidRPr="00C87948">
        <w:rPr>
          <w:rFonts w:eastAsia="TimesNewRomanPSMT"/>
          <w:bCs/>
          <w:iCs/>
          <w:sz w:val="24"/>
          <w:szCs w:val="24"/>
        </w:rPr>
        <w:t xml:space="preserve"> мора се продужити. </w:t>
      </w:r>
    </w:p>
    <w:p w14:paraId="13A2924B" w14:textId="77777777" w:rsidR="009D6BA1" w:rsidRPr="0085271D" w:rsidRDefault="009D6BA1" w:rsidP="009D6BA1">
      <w:pPr>
        <w:rPr>
          <w:rFonts w:cs="Arial"/>
          <w:sz w:val="24"/>
          <w:szCs w:val="24"/>
          <w:lang w:val="ru-RU"/>
        </w:rPr>
      </w:pPr>
      <w:r w:rsidRPr="0085271D">
        <w:rPr>
          <w:rFonts w:cs="Arial"/>
          <w:sz w:val="24"/>
          <w:szCs w:val="24"/>
          <w:lang w:val="ru-RU"/>
        </w:rPr>
        <w:t>Понуђач је дужан да достави следећа средства финансијског обезбеђења:</w:t>
      </w:r>
    </w:p>
    <w:p w14:paraId="5ED2F6C0" w14:textId="77777777" w:rsidR="009D6BA1" w:rsidRPr="0085271D" w:rsidRDefault="009D6BA1" w:rsidP="009D6BA1">
      <w:pPr>
        <w:rPr>
          <w:rFonts w:cs="Arial"/>
          <w:b/>
          <w:sz w:val="24"/>
          <w:szCs w:val="24"/>
          <w:u w:val="single"/>
        </w:rPr>
      </w:pPr>
      <w:r w:rsidRPr="0085271D">
        <w:rPr>
          <w:rFonts w:cs="Arial"/>
          <w:b/>
          <w:sz w:val="24"/>
          <w:szCs w:val="24"/>
          <w:u w:val="single"/>
        </w:rPr>
        <w:t>У понуди:</w:t>
      </w:r>
    </w:p>
    <w:p w14:paraId="09159D88" w14:textId="77777777" w:rsidR="009D6BA1" w:rsidRPr="0085271D" w:rsidRDefault="009D6BA1" w:rsidP="009D6BA1">
      <w:pPr>
        <w:rPr>
          <w:rFonts w:cs="Arial"/>
          <w:b/>
          <w:sz w:val="24"/>
          <w:szCs w:val="24"/>
        </w:rPr>
      </w:pPr>
      <w:bookmarkStart w:id="235" w:name="_Toc441651595"/>
      <w:bookmarkStart w:id="236" w:name="_Toc442559906"/>
      <w:r w:rsidRPr="0085271D">
        <w:rPr>
          <w:rFonts w:cs="Arial"/>
          <w:b/>
          <w:sz w:val="24"/>
          <w:szCs w:val="24"/>
        </w:rPr>
        <w:t>Меница за озбиљност понуде</w:t>
      </w:r>
      <w:bookmarkEnd w:id="235"/>
      <w:bookmarkEnd w:id="236"/>
    </w:p>
    <w:p w14:paraId="1D4918A4" w14:textId="77777777" w:rsidR="009D6BA1" w:rsidRPr="0085271D" w:rsidRDefault="009D6BA1" w:rsidP="009D6BA1">
      <w:pPr>
        <w:rPr>
          <w:rFonts w:cs="Arial"/>
          <w:sz w:val="24"/>
          <w:szCs w:val="24"/>
        </w:rPr>
      </w:pPr>
      <w:r w:rsidRPr="0085271D">
        <w:rPr>
          <w:rFonts w:cs="Arial"/>
          <w:sz w:val="24"/>
          <w:szCs w:val="24"/>
        </w:rPr>
        <w:t>Понуђач је обавезан да уз понуду Наручиоцу достави:</w:t>
      </w:r>
    </w:p>
    <w:p w14:paraId="184301D4" w14:textId="07C0CF7E" w:rsidR="009D6BA1" w:rsidRPr="0085271D" w:rsidRDefault="009D6BA1" w:rsidP="00FE35BE">
      <w:pPr>
        <w:numPr>
          <w:ilvl w:val="0"/>
          <w:numId w:val="32"/>
        </w:numPr>
        <w:rPr>
          <w:rFonts w:cs="Arial"/>
          <w:sz w:val="24"/>
          <w:szCs w:val="24"/>
        </w:rPr>
      </w:pPr>
      <w:r w:rsidRPr="0085271D">
        <w:rPr>
          <w:rFonts w:cs="Arial"/>
          <w:sz w:val="24"/>
          <w:szCs w:val="24"/>
        </w:rPr>
        <w:t xml:space="preserve">бланко сопствену меницу за озбиљност понуде </w:t>
      </w:r>
      <w:r w:rsidR="0085271D" w:rsidRPr="0085271D">
        <w:rPr>
          <w:rFonts w:cs="Arial"/>
          <w:sz w:val="24"/>
          <w:szCs w:val="24"/>
          <w:lang w:val="sr-Cyrl-RS"/>
        </w:rPr>
        <w:t xml:space="preserve">на износ од 10% вредности понуде, </w:t>
      </w:r>
      <w:r w:rsidRPr="0085271D">
        <w:rPr>
          <w:rFonts w:cs="Arial"/>
          <w:sz w:val="24"/>
          <w:szCs w:val="24"/>
        </w:rPr>
        <w:t xml:space="preserve">која </w:t>
      </w:r>
      <w:r w:rsidRPr="0085271D">
        <w:rPr>
          <w:rFonts w:cs="Arial"/>
          <w:sz w:val="24"/>
          <w:szCs w:val="24"/>
          <w:lang w:val="sr-Cyrl-RS"/>
        </w:rPr>
        <w:t>је</w:t>
      </w:r>
    </w:p>
    <w:p w14:paraId="5DA9E8F9" w14:textId="77777777" w:rsidR="009D6BA1" w:rsidRPr="0085271D" w:rsidRDefault="009D6BA1" w:rsidP="00EC79D0">
      <w:pPr>
        <w:numPr>
          <w:ilvl w:val="0"/>
          <w:numId w:val="14"/>
        </w:numPr>
        <w:ind w:left="720"/>
        <w:rPr>
          <w:rFonts w:cs="Arial"/>
          <w:sz w:val="24"/>
          <w:szCs w:val="24"/>
        </w:rPr>
      </w:pPr>
      <w:r w:rsidRPr="0085271D">
        <w:rPr>
          <w:rFonts w:cs="Arial"/>
          <w:sz w:val="24"/>
          <w:szCs w:val="24"/>
        </w:rPr>
        <w:t>издата са клаузулом „без протеста“ и „без извештаја“</w:t>
      </w:r>
      <w:r w:rsidRPr="0085271D">
        <w:rPr>
          <w:rFonts w:cs="Arial"/>
          <w:sz w:val="24"/>
          <w:szCs w:val="24"/>
          <w:lang w:val="sr-Cyrl-RS"/>
        </w:rPr>
        <w:t xml:space="preserve"> </w:t>
      </w:r>
      <w:r w:rsidRPr="0085271D">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A5B72D2" w14:textId="77777777" w:rsidR="009D6BA1" w:rsidRPr="0085271D" w:rsidRDefault="009D6BA1" w:rsidP="00EC79D0">
      <w:pPr>
        <w:numPr>
          <w:ilvl w:val="0"/>
          <w:numId w:val="14"/>
        </w:numPr>
        <w:ind w:left="720"/>
        <w:rPr>
          <w:rFonts w:cs="Arial"/>
          <w:sz w:val="24"/>
          <w:szCs w:val="24"/>
        </w:rPr>
      </w:pPr>
      <w:r w:rsidRPr="0085271D">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5271D">
        <w:rPr>
          <w:rFonts w:cs="Arial"/>
          <w:sz w:val="24"/>
          <w:szCs w:val="24"/>
        </w:rPr>
        <w:t>“ бр</w:t>
      </w:r>
      <w:proofErr w:type="gramEnd"/>
      <w:r w:rsidRPr="0085271D">
        <w:rPr>
          <w:rFonts w:cs="Arial"/>
          <w:sz w:val="24"/>
          <w:szCs w:val="24"/>
        </w:rPr>
        <w:t>. 56/11</w:t>
      </w:r>
      <w:r w:rsidRPr="0085271D">
        <w:rPr>
          <w:rFonts w:cs="Arial"/>
          <w:sz w:val="24"/>
          <w:szCs w:val="24"/>
          <w:lang w:val="sr-Cyrl-RS"/>
        </w:rPr>
        <w:t xml:space="preserve"> и 80/15</w:t>
      </w:r>
      <w:r w:rsidRPr="0085271D">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150BE61" w14:textId="448E2344" w:rsidR="009D6BA1" w:rsidRPr="0085271D" w:rsidRDefault="009D6BA1" w:rsidP="00EC79D0">
      <w:pPr>
        <w:numPr>
          <w:ilvl w:val="0"/>
          <w:numId w:val="14"/>
        </w:numPr>
        <w:ind w:left="720"/>
        <w:rPr>
          <w:rFonts w:cs="Arial"/>
          <w:sz w:val="24"/>
          <w:szCs w:val="24"/>
        </w:rPr>
      </w:pPr>
      <w:r w:rsidRPr="0085271D">
        <w:rPr>
          <w:rFonts w:cs="Arial"/>
          <w:sz w:val="24"/>
          <w:szCs w:val="24"/>
        </w:rPr>
        <w:t xml:space="preserve">Менично писмо – овлашћење којим понуђач овлашћује наручиоца да може наплатити </w:t>
      </w:r>
      <w:proofErr w:type="gramStart"/>
      <w:r w:rsidRPr="0085271D">
        <w:rPr>
          <w:rFonts w:cs="Arial"/>
          <w:sz w:val="24"/>
          <w:szCs w:val="24"/>
        </w:rPr>
        <w:t>меницу  на</w:t>
      </w:r>
      <w:proofErr w:type="gramEnd"/>
      <w:r w:rsidRPr="0085271D">
        <w:rPr>
          <w:rFonts w:cs="Arial"/>
          <w:sz w:val="24"/>
          <w:szCs w:val="24"/>
        </w:rPr>
        <w:t xml:space="preserve"> износ од </w:t>
      </w:r>
      <w:r w:rsidR="0085271D" w:rsidRPr="0085271D">
        <w:rPr>
          <w:rFonts w:cs="Arial"/>
          <w:sz w:val="24"/>
          <w:szCs w:val="24"/>
          <w:lang w:val="sr-Cyrl-RS"/>
        </w:rPr>
        <w:t>10</w:t>
      </w:r>
      <w:r w:rsidRPr="0085271D">
        <w:rPr>
          <w:rFonts w:cs="Arial"/>
          <w:sz w:val="24"/>
          <w:szCs w:val="24"/>
        </w:rPr>
        <w:t xml:space="preserve">% од вредности </w:t>
      </w:r>
      <w:r w:rsidR="0085271D" w:rsidRPr="0085271D">
        <w:rPr>
          <w:rFonts w:cs="Arial"/>
          <w:sz w:val="24"/>
          <w:szCs w:val="24"/>
          <w:lang w:val="sr-Cyrl-RS"/>
        </w:rPr>
        <w:t>понуде</w:t>
      </w:r>
      <w:r w:rsidRPr="0085271D">
        <w:rPr>
          <w:rFonts w:cs="Arial"/>
          <w:sz w:val="24"/>
          <w:szCs w:val="24"/>
          <w:lang w:val="sr-Cyrl-RS"/>
        </w:rPr>
        <w:t xml:space="preserve"> </w:t>
      </w:r>
      <w:r w:rsidRPr="0085271D">
        <w:rPr>
          <w:rFonts w:cs="Arial"/>
          <w:sz w:val="24"/>
          <w:szCs w:val="24"/>
        </w:rPr>
        <w:t>(без ПДВ-а) са роком важења минимално .....(</w:t>
      </w:r>
      <w:proofErr w:type="gramStart"/>
      <w:r w:rsidRPr="0085271D">
        <w:rPr>
          <w:rFonts w:cs="Arial"/>
          <w:sz w:val="24"/>
          <w:szCs w:val="24"/>
        </w:rPr>
        <w:t>мин.</w:t>
      </w:r>
      <w:r w:rsidRPr="0085271D">
        <w:rPr>
          <w:rFonts w:cs="Arial"/>
          <w:sz w:val="24"/>
          <w:szCs w:val="24"/>
          <w:lang w:val="sr-Cyrl-RS"/>
        </w:rPr>
        <w:t>30</w:t>
      </w:r>
      <w:proofErr w:type="gramEnd"/>
      <w:r w:rsidRPr="0085271D">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5271D">
        <w:rPr>
          <w:rFonts w:cs="Arial"/>
          <w:sz w:val="24"/>
          <w:szCs w:val="24"/>
          <w:lang w:val="sr-Cyrl-RS"/>
        </w:rPr>
        <w:t>.</w:t>
      </w:r>
      <w:r w:rsidRPr="0085271D">
        <w:rPr>
          <w:rFonts w:cs="Arial"/>
          <w:sz w:val="24"/>
          <w:szCs w:val="24"/>
        </w:rPr>
        <w:t xml:space="preserve"> </w:t>
      </w:r>
    </w:p>
    <w:p w14:paraId="11A44BC9" w14:textId="77777777" w:rsidR="009D6BA1" w:rsidRPr="0085271D" w:rsidRDefault="009D6BA1" w:rsidP="00EC79D0">
      <w:pPr>
        <w:numPr>
          <w:ilvl w:val="0"/>
          <w:numId w:val="14"/>
        </w:numPr>
        <w:ind w:left="720"/>
        <w:rPr>
          <w:rFonts w:cs="Arial"/>
          <w:sz w:val="24"/>
          <w:szCs w:val="24"/>
        </w:rPr>
      </w:pPr>
      <w:r w:rsidRPr="0085271D">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DDF21D4" w14:textId="77777777" w:rsidR="009D6BA1" w:rsidRPr="0085271D" w:rsidRDefault="009D6BA1" w:rsidP="00FE35BE">
      <w:pPr>
        <w:numPr>
          <w:ilvl w:val="0"/>
          <w:numId w:val="32"/>
        </w:numPr>
        <w:rPr>
          <w:rFonts w:cs="Arial"/>
          <w:sz w:val="24"/>
          <w:szCs w:val="24"/>
        </w:rPr>
      </w:pPr>
      <w:r w:rsidRPr="0085271D">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421A5D2" w14:textId="77777777" w:rsidR="009D6BA1" w:rsidRPr="0085271D" w:rsidRDefault="009D6BA1" w:rsidP="00FE35BE">
      <w:pPr>
        <w:numPr>
          <w:ilvl w:val="0"/>
          <w:numId w:val="32"/>
        </w:numPr>
        <w:rPr>
          <w:rFonts w:cs="Arial"/>
          <w:sz w:val="24"/>
          <w:szCs w:val="24"/>
        </w:rPr>
      </w:pPr>
      <w:proofErr w:type="gramStart"/>
      <w:r w:rsidRPr="0085271D">
        <w:rPr>
          <w:rFonts w:cs="Arial"/>
          <w:sz w:val="24"/>
          <w:szCs w:val="24"/>
        </w:rPr>
        <w:t>фотокопију</w:t>
      </w:r>
      <w:proofErr w:type="gramEnd"/>
      <w:r w:rsidRPr="0085271D">
        <w:rPr>
          <w:rFonts w:cs="Arial"/>
          <w:sz w:val="24"/>
          <w:szCs w:val="24"/>
        </w:rPr>
        <w:t xml:space="preserve"> ОП обрасца.</w:t>
      </w:r>
    </w:p>
    <w:p w14:paraId="39E34108" w14:textId="77777777" w:rsidR="009D6BA1" w:rsidRPr="0085271D" w:rsidRDefault="009D6BA1" w:rsidP="00FE35BE">
      <w:pPr>
        <w:numPr>
          <w:ilvl w:val="0"/>
          <w:numId w:val="32"/>
        </w:numPr>
        <w:rPr>
          <w:rFonts w:cs="Arial"/>
          <w:sz w:val="24"/>
          <w:szCs w:val="24"/>
        </w:rPr>
      </w:pPr>
      <w:r w:rsidRPr="0085271D">
        <w:rPr>
          <w:rFonts w:cs="Arial"/>
          <w:sz w:val="24"/>
          <w:szCs w:val="24"/>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E429E48" w14:textId="77777777" w:rsidR="009D6BA1" w:rsidRPr="0085271D" w:rsidRDefault="009D6BA1" w:rsidP="009D6BA1">
      <w:pPr>
        <w:rPr>
          <w:rFonts w:cs="Arial"/>
          <w:sz w:val="24"/>
          <w:szCs w:val="24"/>
        </w:rPr>
      </w:pPr>
      <w:r w:rsidRPr="0085271D">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85271D">
        <w:rPr>
          <w:rFonts w:cs="Arial"/>
          <w:sz w:val="24"/>
          <w:szCs w:val="24"/>
          <w:lang w:val="sr-Cyrl-RS"/>
        </w:rPr>
        <w:t xml:space="preserve">Сфо </w:t>
      </w:r>
      <w:r w:rsidRPr="0085271D">
        <w:rPr>
          <w:rFonts w:cs="Arial"/>
          <w:sz w:val="24"/>
          <w:szCs w:val="24"/>
        </w:rPr>
        <w:t>које је захтевано</w:t>
      </w:r>
      <w:r w:rsidRPr="0085271D">
        <w:rPr>
          <w:rFonts w:cs="Arial"/>
          <w:sz w:val="24"/>
          <w:szCs w:val="24"/>
          <w:lang w:val="sr-Cyrl-RS"/>
        </w:rPr>
        <w:t xml:space="preserve"> Оквирним споразумом</w:t>
      </w:r>
      <w:r w:rsidRPr="0085271D">
        <w:rPr>
          <w:rFonts w:cs="Arial"/>
          <w:sz w:val="24"/>
          <w:szCs w:val="24"/>
        </w:rPr>
        <w:t>, Наручилац  има  право  да  изврши  наплату бланко сопствене менице  за  озбиљност  понуде.</w:t>
      </w:r>
    </w:p>
    <w:p w14:paraId="3CBF09D9" w14:textId="77777777" w:rsidR="009D6BA1" w:rsidRPr="0085271D" w:rsidRDefault="009D6BA1" w:rsidP="009D6BA1">
      <w:pPr>
        <w:rPr>
          <w:rFonts w:cs="Arial"/>
          <w:sz w:val="24"/>
          <w:szCs w:val="24"/>
          <w:lang w:val="sr-Cyrl-RS"/>
        </w:rPr>
      </w:pPr>
      <w:r w:rsidRPr="0085271D">
        <w:rPr>
          <w:rFonts w:cs="Arial"/>
          <w:sz w:val="24"/>
          <w:szCs w:val="24"/>
        </w:rPr>
        <w:t xml:space="preserve">Меница ће бити враћена Понуђачу у року од осам дана од дана предаје </w:t>
      </w:r>
      <w:r w:rsidRPr="0085271D">
        <w:rPr>
          <w:rFonts w:cs="Arial"/>
          <w:sz w:val="24"/>
          <w:szCs w:val="24"/>
          <w:lang w:val="sr-Cyrl-RS"/>
        </w:rPr>
        <w:t xml:space="preserve">Наручиоцу </w:t>
      </w:r>
      <w:r w:rsidRPr="0085271D">
        <w:rPr>
          <w:rFonts w:cs="Arial"/>
          <w:sz w:val="24"/>
          <w:szCs w:val="24"/>
        </w:rPr>
        <w:t xml:space="preserve">средства финансијског обезбеђења која су захтевана у закљученом </w:t>
      </w:r>
      <w:r w:rsidRPr="0085271D">
        <w:rPr>
          <w:rFonts w:cs="Arial"/>
          <w:sz w:val="24"/>
          <w:szCs w:val="24"/>
          <w:lang w:val="sr-Cyrl-RS"/>
        </w:rPr>
        <w:t>оквирном споразуму</w:t>
      </w:r>
    </w:p>
    <w:p w14:paraId="07E98D92" w14:textId="77777777" w:rsidR="009D6BA1" w:rsidRPr="0085271D" w:rsidRDefault="009D6BA1" w:rsidP="009D6BA1">
      <w:pPr>
        <w:rPr>
          <w:rFonts w:cs="Arial"/>
          <w:sz w:val="24"/>
          <w:szCs w:val="24"/>
        </w:rPr>
      </w:pPr>
      <w:r w:rsidRPr="0085271D">
        <w:rPr>
          <w:rFonts w:cs="Arial"/>
          <w:sz w:val="24"/>
          <w:szCs w:val="24"/>
        </w:rPr>
        <w:t xml:space="preserve">Меница ће бити враћена понуђачу са којим није закључен оквирни споразум одмах по закључењу </w:t>
      </w:r>
      <w:r w:rsidRPr="0085271D">
        <w:rPr>
          <w:rFonts w:cs="Arial"/>
          <w:sz w:val="24"/>
          <w:szCs w:val="24"/>
          <w:lang w:val="sr-Cyrl-RS"/>
        </w:rPr>
        <w:t xml:space="preserve">оквирног споразума </w:t>
      </w:r>
      <w:r w:rsidRPr="0085271D">
        <w:rPr>
          <w:rFonts w:cs="Arial"/>
          <w:sz w:val="24"/>
          <w:szCs w:val="24"/>
        </w:rPr>
        <w:t>са понуђачем чија понуда буде изабрана као најповољнија.</w:t>
      </w:r>
    </w:p>
    <w:p w14:paraId="25E8D54F" w14:textId="77777777" w:rsidR="009D6BA1" w:rsidRPr="0085271D" w:rsidRDefault="009D6BA1" w:rsidP="009D6BA1">
      <w:pPr>
        <w:rPr>
          <w:rFonts w:cs="Arial"/>
          <w:sz w:val="24"/>
          <w:szCs w:val="24"/>
        </w:rPr>
      </w:pPr>
      <w:r w:rsidRPr="0085271D">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0993AF18" w14:textId="46472DAA" w:rsidR="009D6BA1" w:rsidRPr="0085271D" w:rsidRDefault="009D6BA1" w:rsidP="009D6BA1">
      <w:pPr>
        <w:rPr>
          <w:rFonts w:cs="Arial"/>
          <w:b/>
          <w:sz w:val="24"/>
          <w:szCs w:val="24"/>
          <w:lang w:val="sr-Cyrl-RS"/>
        </w:rPr>
      </w:pPr>
      <w:r w:rsidRPr="0085271D">
        <w:rPr>
          <w:rFonts w:cs="Arial"/>
          <w:b/>
          <w:sz w:val="24"/>
          <w:szCs w:val="24"/>
        </w:rPr>
        <w:t xml:space="preserve">У </w:t>
      </w:r>
      <w:r w:rsidRPr="0085271D">
        <w:rPr>
          <w:rFonts w:cs="Arial"/>
          <w:b/>
          <w:sz w:val="24"/>
          <w:szCs w:val="24"/>
          <w:lang w:val="sr-Cyrl-RS"/>
        </w:rPr>
        <w:t xml:space="preserve">тренутку закључења </w:t>
      </w:r>
      <w:r w:rsidR="0085271D" w:rsidRPr="0085271D">
        <w:rPr>
          <w:rFonts w:cs="Arial"/>
          <w:b/>
          <w:sz w:val="24"/>
          <w:szCs w:val="24"/>
        </w:rPr>
        <w:t>О</w:t>
      </w:r>
      <w:r w:rsidRPr="0085271D">
        <w:rPr>
          <w:rFonts w:cs="Arial"/>
          <w:b/>
          <w:sz w:val="24"/>
          <w:szCs w:val="24"/>
        </w:rPr>
        <w:t>квирног споразума</w:t>
      </w:r>
      <w:r w:rsidRPr="0085271D">
        <w:rPr>
          <w:rFonts w:cs="Arial"/>
          <w:b/>
          <w:sz w:val="24"/>
          <w:szCs w:val="24"/>
          <w:lang w:val="sr-Cyrl-RS"/>
        </w:rPr>
        <w:t>, понуђач је дужан да достави:</w:t>
      </w:r>
    </w:p>
    <w:p w14:paraId="629ACFA1" w14:textId="617FC462" w:rsidR="009D6BA1" w:rsidRPr="0085271D" w:rsidRDefault="009D6BA1" w:rsidP="009D6BA1">
      <w:pPr>
        <w:rPr>
          <w:rFonts w:cs="Arial"/>
          <w:b/>
          <w:bCs/>
          <w:sz w:val="24"/>
          <w:szCs w:val="24"/>
          <w:lang w:val="sr-Cyrl-RS"/>
        </w:rPr>
      </w:pPr>
      <w:r w:rsidRPr="0085271D">
        <w:rPr>
          <w:rFonts w:cs="Arial"/>
          <w:b/>
          <w:sz w:val="24"/>
          <w:szCs w:val="24"/>
        </w:rPr>
        <w:t>Меницу као гаранцију добро извршење посла</w:t>
      </w:r>
      <w:r w:rsidRPr="0085271D">
        <w:rPr>
          <w:rFonts w:cs="Arial"/>
          <w:b/>
          <w:sz w:val="24"/>
          <w:szCs w:val="24"/>
          <w:lang w:val="sr-Cyrl-RS"/>
        </w:rPr>
        <w:t xml:space="preserve"> </w:t>
      </w:r>
      <w:r w:rsidR="0085271D" w:rsidRPr="0085271D">
        <w:rPr>
          <w:rFonts w:cs="Arial"/>
          <w:b/>
          <w:sz w:val="24"/>
          <w:szCs w:val="24"/>
          <w:lang w:val="sr-Cyrl-RS"/>
        </w:rPr>
        <w:t>на износ од 10 вредности Оквирног споразума</w:t>
      </w:r>
    </w:p>
    <w:p w14:paraId="040CE708" w14:textId="6443EB3C" w:rsidR="009D6BA1" w:rsidRPr="0085271D" w:rsidRDefault="009D6BA1" w:rsidP="009D6BA1">
      <w:pPr>
        <w:rPr>
          <w:rFonts w:cs="Arial"/>
          <w:sz w:val="24"/>
          <w:szCs w:val="24"/>
        </w:rPr>
      </w:pPr>
      <w:r w:rsidRPr="0085271D">
        <w:rPr>
          <w:rFonts w:cs="Arial"/>
          <w:sz w:val="24"/>
          <w:szCs w:val="24"/>
        </w:rPr>
        <w:t>Понуђач је обавезан да Наручиоцу</w:t>
      </w:r>
      <w:r w:rsidRPr="0085271D">
        <w:rPr>
          <w:rFonts w:cs="Arial"/>
          <w:sz w:val="24"/>
          <w:szCs w:val="24"/>
          <w:lang w:val="sr-Cyrl-RS"/>
        </w:rPr>
        <w:t xml:space="preserve"> у тренутку закључења Оквирног </w:t>
      </w:r>
      <w:proofErr w:type="gramStart"/>
      <w:r w:rsidRPr="0085271D">
        <w:rPr>
          <w:rFonts w:cs="Arial"/>
          <w:sz w:val="24"/>
          <w:szCs w:val="24"/>
          <w:lang w:val="sr-Cyrl-RS"/>
        </w:rPr>
        <w:t xml:space="preserve">споразума </w:t>
      </w:r>
      <w:r w:rsidRPr="0085271D">
        <w:rPr>
          <w:rFonts w:cs="Arial"/>
          <w:sz w:val="24"/>
          <w:szCs w:val="24"/>
        </w:rPr>
        <w:t xml:space="preserve"> достави</w:t>
      </w:r>
      <w:proofErr w:type="gramEnd"/>
      <w:r w:rsidRPr="0085271D">
        <w:rPr>
          <w:rFonts w:cs="Arial"/>
          <w:sz w:val="24"/>
          <w:szCs w:val="24"/>
        </w:rPr>
        <w:t>:</w:t>
      </w:r>
    </w:p>
    <w:p w14:paraId="7E07CADC" w14:textId="77777777" w:rsidR="009D6BA1" w:rsidRPr="0085271D" w:rsidRDefault="009D6BA1" w:rsidP="006720A2">
      <w:pPr>
        <w:numPr>
          <w:ilvl w:val="0"/>
          <w:numId w:val="33"/>
        </w:numPr>
        <w:ind w:left="0" w:firstLine="180"/>
        <w:rPr>
          <w:rFonts w:cs="Arial"/>
          <w:sz w:val="24"/>
          <w:szCs w:val="24"/>
        </w:rPr>
      </w:pPr>
      <w:r w:rsidRPr="0085271D">
        <w:rPr>
          <w:rFonts w:cs="Arial"/>
          <w:sz w:val="24"/>
          <w:szCs w:val="24"/>
        </w:rPr>
        <w:t xml:space="preserve">бланко сопствену меницу за </w:t>
      </w:r>
      <w:r w:rsidRPr="0085271D">
        <w:rPr>
          <w:rFonts w:cs="Arial"/>
          <w:sz w:val="24"/>
          <w:szCs w:val="24"/>
          <w:lang w:val="sr-Cyrl-RS"/>
        </w:rPr>
        <w:t>добро извршење посла</w:t>
      </w:r>
      <w:r w:rsidRPr="0085271D">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0BFE5987" w14:textId="0B294EA2" w:rsidR="009D6BA1" w:rsidRPr="0085271D" w:rsidRDefault="009D6BA1" w:rsidP="006720A2">
      <w:pPr>
        <w:numPr>
          <w:ilvl w:val="0"/>
          <w:numId w:val="33"/>
        </w:numPr>
        <w:ind w:left="0" w:firstLine="180"/>
        <w:rPr>
          <w:rFonts w:cs="Arial"/>
          <w:sz w:val="24"/>
          <w:szCs w:val="24"/>
        </w:rPr>
      </w:pPr>
      <w:r w:rsidRPr="0085271D">
        <w:rPr>
          <w:rFonts w:cs="Arial"/>
          <w:sz w:val="24"/>
          <w:szCs w:val="24"/>
        </w:rPr>
        <w:t xml:space="preserve">Менично писмо – овлашћење којим понуђач овлашћује наручиоца да може наплатити </w:t>
      </w:r>
      <w:proofErr w:type="gramStart"/>
      <w:r w:rsidRPr="0085271D">
        <w:rPr>
          <w:rFonts w:cs="Arial"/>
          <w:sz w:val="24"/>
          <w:szCs w:val="24"/>
        </w:rPr>
        <w:t>меницу  на</w:t>
      </w:r>
      <w:proofErr w:type="gramEnd"/>
      <w:r w:rsidRPr="0085271D">
        <w:rPr>
          <w:rFonts w:cs="Arial"/>
          <w:sz w:val="24"/>
          <w:szCs w:val="24"/>
        </w:rPr>
        <w:t xml:space="preserve"> износ од  </w:t>
      </w:r>
      <w:r w:rsidR="0085271D" w:rsidRPr="0085271D">
        <w:rPr>
          <w:rFonts w:cs="Arial"/>
          <w:sz w:val="24"/>
          <w:szCs w:val="24"/>
          <w:lang w:val="sr-Cyrl-RS"/>
        </w:rPr>
        <w:t>10</w:t>
      </w:r>
      <w:r w:rsidRPr="0085271D">
        <w:rPr>
          <w:rFonts w:cs="Arial"/>
          <w:sz w:val="24"/>
          <w:szCs w:val="24"/>
        </w:rPr>
        <w:t xml:space="preserve"> % од вредности</w:t>
      </w:r>
      <w:r w:rsidR="0085271D" w:rsidRPr="0085271D">
        <w:rPr>
          <w:rFonts w:cs="Arial"/>
          <w:sz w:val="24"/>
          <w:szCs w:val="24"/>
          <w:lang w:val="sr-Cyrl-RS"/>
        </w:rPr>
        <w:t xml:space="preserve"> О</w:t>
      </w:r>
      <w:r w:rsidRPr="0085271D">
        <w:rPr>
          <w:rFonts w:cs="Arial"/>
          <w:sz w:val="24"/>
          <w:szCs w:val="24"/>
          <w:lang w:val="sr-Cyrl-RS"/>
        </w:rPr>
        <w:t>квирног споразума</w:t>
      </w:r>
      <w:r w:rsidR="0085271D" w:rsidRPr="0085271D">
        <w:rPr>
          <w:rFonts w:cs="Arial"/>
          <w:sz w:val="24"/>
          <w:szCs w:val="24"/>
        </w:rPr>
        <w:t xml:space="preserve"> </w:t>
      </w:r>
      <w:r w:rsidRPr="0085271D">
        <w:rPr>
          <w:rFonts w:cs="Arial"/>
          <w:sz w:val="24"/>
          <w:szCs w:val="24"/>
        </w:rPr>
        <w:t>(без ПДВ-а)</w:t>
      </w:r>
      <w:r w:rsidR="00DD1229">
        <w:rPr>
          <w:rFonts w:cs="Arial"/>
          <w:sz w:val="24"/>
          <w:szCs w:val="24"/>
        </w:rPr>
        <w:t>,</w:t>
      </w:r>
      <w:r w:rsidRPr="0085271D">
        <w:rPr>
          <w:rFonts w:cs="Arial"/>
          <w:sz w:val="24"/>
          <w:szCs w:val="24"/>
        </w:rPr>
        <w:t xml:space="preserve"> са роком важења минимално .....мин.30 (тридесет) дана дужим од</w:t>
      </w:r>
      <w:r w:rsidRPr="0085271D">
        <w:rPr>
          <w:rFonts w:cs="Arial"/>
          <w:sz w:val="24"/>
          <w:szCs w:val="24"/>
          <w:lang w:val="sr-Cyrl-CS"/>
        </w:rPr>
        <w:t xml:space="preserve"> </w:t>
      </w:r>
      <w:r w:rsidR="00B03770" w:rsidRPr="0085271D">
        <w:rPr>
          <w:rFonts w:cs="Arial"/>
          <w:sz w:val="24"/>
          <w:szCs w:val="24"/>
          <w:lang w:val="sr-Cyrl-CS"/>
        </w:rPr>
        <w:t>уговореног рока испоруке</w:t>
      </w:r>
      <w:r w:rsidRPr="0085271D">
        <w:rPr>
          <w:rFonts w:cs="Arial"/>
          <w:sz w:val="24"/>
          <w:szCs w:val="24"/>
        </w:rPr>
        <w:t xml:space="preserve">, с тим да евентуални продужетак рока </w:t>
      </w:r>
      <w:r w:rsidR="00B03770" w:rsidRPr="0085271D">
        <w:rPr>
          <w:rFonts w:cs="Arial"/>
          <w:sz w:val="24"/>
          <w:szCs w:val="24"/>
          <w:lang w:val="sr-Cyrl-RS"/>
        </w:rPr>
        <w:t xml:space="preserve">за испоруку </w:t>
      </w:r>
      <w:r w:rsidRPr="0085271D">
        <w:rPr>
          <w:rFonts w:cs="Arial"/>
          <w:sz w:val="24"/>
          <w:szCs w:val="24"/>
        </w:rPr>
        <w:t xml:space="preserve">има за последицу и продужење рока важења менице и меничног овлашћења, </w:t>
      </w:r>
    </w:p>
    <w:p w14:paraId="74C280BE" w14:textId="77777777" w:rsidR="009D6BA1" w:rsidRPr="0085271D" w:rsidRDefault="009D6BA1" w:rsidP="006720A2">
      <w:pPr>
        <w:numPr>
          <w:ilvl w:val="0"/>
          <w:numId w:val="33"/>
        </w:numPr>
        <w:ind w:left="0" w:firstLine="0"/>
        <w:rPr>
          <w:rFonts w:cs="Arial"/>
          <w:sz w:val="24"/>
          <w:szCs w:val="24"/>
        </w:rPr>
      </w:pPr>
      <w:r w:rsidRPr="0085271D">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4D1E67E" w14:textId="77777777" w:rsidR="009D6BA1" w:rsidRPr="0085271D" w:rsidRDefault="009D6BA1" w:rsidP="006720A2">
      <w:pPr>
        <w:numPr>
          <w:ilvl w:val="0"/>
          <w:numId w:val="33"/>
        </w:numPr>
        <w:ind w:left="0" w:firstLine="180"/>
        <w:rPr>
          <w:rFonts w:cs="Arial"/>
          <w:sz w:val="24"/>
          <w:szCs w:val="24"/>
        </w:rPr>
      </w:pPr>
      <w:proofErr w:type="gramStart"/>
      <w:r w:rsidRPr="0085271D">
        <w:rPr>
          <w:rFonts w:cs="Arial"/>
          <w:sz w:val="24"/>
          <w:szCs w:val="24"/>
        </w:rPr>
        <w:t>фотокопију</w:t>
      </w:r>
      <w:proofErr w:type="gramEnd"/>
      <w:r w:rsidRPr="0085271D">
        <w:rPr>
          <w:rFonts w:cs="Arial"/>
          <w:sz w:val="24"/>
          <w:szCs w:val="24"/>
        </w:rPr>
        <w:t xml:space="preserve"> ОП обрасца.</w:t>
      </w:r>
    </w:p>
    <w:p w14:paraId="63845826" w14:textId="09FE3828" w:rsidR="009D6BA1" w:rsidRPr="0085271D" w:rsidRDefault="009D6BA1" w:rsidP="006720A2">
      <w:pPr>
        <w:numPr>
          <w:ilvl w:val="0"/>
          <w:numId w:val="33"/>
        </w:numPr>
        <w:ind w:left="0" w:firstLine="180"/>
        <w:rPr>
          <w:rFonts w:cs="Arial"/>
          <w:sz w:val="24"/>
          <w:szCs w:val="24"/>
        </w:rPr>
      </w:pPr>
      <w:r w:rsidRPr="0085271D">
        <w:rPr>
          <w:rFonts w:cs="Arial"/>
          <w:sz w:val="24"/>
          <w:szCs w:val="24"/>
        </w:rPr>
        <w:t>Доказ о регистрацији менице у Регистру меница Народне банке Србије (</w:t>
      </w:r>
      <w:proofErr w:type="gramStart"/>
      <w:r w:rsidRPr="0085271D">
        <w:rPr>
          <w:rFonts w:cs="Arial"/>
          <w:sz w:val="24"/>
          <w:szCs w:val="24"/>
        </w:rPr>
        <w:t>фотокопија  Захтева</w:t>
      </w:r>
      <w:proofErr w:type="gramEnd"/>
      <w:r w:rsidRPr="0085271D">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w:t>
      </w:r>
      <w:r w:rsidR="006720A2">
        <w:rPr>
          <w:rFonts w:cs="Arial"/>
          <w:sz w:val="24"/>
          <w:szCs w:val="24"/>
        </w:rPr>
        <w:t>егистра меница и овлашћења НБС).</w:t>
      </w:r>
    </w:p>
    <w:p w14:paraId="6736849E" w14:textId="77777777" w:rsidR="009D6BA1" w:rsidRPr="009D6BA1" w:rsidRDefault="009D6BA1" w:rsidP="006720A2">
      <w:pPr>
        <w:ind w:left="180" w:hanging="180"/>
        <w:rPr>
          <w:rFonts w:cs="Arial"/>
          <w:i/>
          <w:color w:val="00B0F0"/>
          <w:sz w:val="24"/>
          <w:szCs w:val="24"/>
        </w:rPr>
      </w:pPr>
    </w:p>
    <w:p w14:paraId="363BD2F7" w14:textId="19A5367E" w:rsidR="004C3B38" w:rsidRPr="0085271D" w:rsidRDefault="004C3B38" w:rsidP="004C3B38">
      <w:pPr>
        <w:pStyle w:val="KDPodnaslov3"/>
        <w:keepNext w:val="0"/>
        <w:spacing w:before="0"/>
        <w:ind w:left="851"/>
        <w:rPr>
          <w:rFonts w:eastAsia="TimesNewRomanPSMT" w:cs="Arial"/>
          <w:b/>
          <w:bCs/>
          <w:iCs/>
          <w:sz w:val="24"/>
          <w:szCs w:val="24"/>
          <w:lang w:val="sr-Cyrl-RS"/>
        </w:rPr>
      </w:pPr>
      <w:r w:rsidRPr="0085271D">
        <w:rPr>
          <w:rFonts w:eastAsia="TimesNewRomanPSMT" w:cs="Arial"/>
          <w:b/>
          <w:bCs/>
          <w:iCs/>
          <w:sz w:val="24"/>
          <w:szCs w:val="24"/>
          <w:lang w:val="sr-Cyrl-RS"/>
        </w:rPr>
        <w:t>Достављање средстава финансијског обезбеђења</w:t>
      </w:r>
    </w:p>
    <w:p w14:paraId="3AB311A3" w14:textId="72136B0F" w:rsidR="00F066DE" w:rsidRPr="00F066DE" w:rsidRDefault="00F066DE" w:rsidP="00F066DE">
      <w:pPr>
        <w:tabs>
          <w:tab w:val="left" w:pos="567"/>
          <w:tab w:val="left" w:pos="709"/>
        </w:tabs>
        <w:spacing w:after="120"/>
        <w:rPr>
          <w:rFonts w:eastAsia="TimesNewRomanPSMT" w:cs="Arial"/>
          <w:bCs/>
          <w:color w:val="00B0F0"/>
          <w:sz w:val="24"/>
          <w:szCs w:val="24"/>
          <w:lang w:val="sr-Cyrl-RS"/>
        </w:rPr>
      </w:pPr>
      <w:r w:rsidRPr="00F066DE">
        <w:rPr>
          <w:rFonts w:eastAsia="TimesNewRomanPSMT" w:cs="Arial"/>
          <w:bCs/>
          <w:sz w:val="24"/>
          <w:szCs w:val="24"/>
          <w:lang w:val="sr-Cyrl-RS"/>
        </w:rPr>
        <w:lastRenderedPageBreak/>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85271D">
        <w:rPr>
          <w:rFonts w:eastAsia="TimesNewRomanPSMT" w:cs="Arial"/>
          <w:bCs/>
          <w:sz w:val="24"/>
          <w:szCs w:val="24"/>
          <w:lang w:val="sr-Cyrl-RS"/>
        </w:rPr>
        <w:t>Јавно предузеће „Електропривреда Србије“ Београд</w:t>
      </w:r>
      <w:r w:rsidR="0085271D">
        <w:rPr>
          <w:rFonts w:eastAsia="TimesNewRomanPSMT" w:cs="Arial"/>
          <w:bCs/>
          <w:color w:val="00B0F0"/>
          <w:sz w:val="24"/>
          <w:szCs w:val="24"/>
          <w:lang w:val="sr-Cyrl-RS"/>
        </w:rPr>
        <w:t>.</w:t>
      </w:r>
    </w:p>
    <w:p w14:paraId="085DA249" w14:textId="6DC68FBE"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85271D">
        <w:rPr>
          <w:rFonts w:eastAsia="TimesNewRomanPSMT" w:cs="Arial"/>
          <w:bCs/>
          <w:sz w:val="24"/>
          <w:szCs w:val="24"/>
          <w:lang w:val="sr-Cyrl-RS"/>
        </w:rPr>
        <w:t>Јавно предузеће „Електропривреда Србије“ Београд</w:t>
      </w:r>
      <w:r w:rsidR="0085271D" w:rsidRPr="0085271D">
        <w:rPr>
          <w:rFonts w:eastAsia="TimesNewRomanPSMT" w:cs="Arial"/>
          <w:bCs/>
          <w:sz w:val="24"/>
          <w:szCs w:val="24"/>
          <w:lang w:val="sr-Cyrl-RS"/>
        </w:rPr>
        <w:t xml:space="preserve"> </w:t>
      </w:r>
      <w:r w:rsidRPr="00F066DE">
        <w:rPr>
          <w:rFonts w:cs="Arial"/>
          <w:b/>
          <w:sz w:val="24"/>
          <w:szCs w:val="24"/>
          <w:lang w:val="sr-Cyrl-RS"/>
        </w:rPr>
        <w:t xml:space="preserve">и доставља се лично или поштом на адресу: </w:t>
      </w:r>
    </w:p>
    <w:p w14:paraId="5C3F657B" w14:textId="77777777" w:rsidR="0085271D" w:rsidRPr="0085271D" w:rsidRDefault="0085271D" w:rsidP="0085271D">
      <w:pPr>
        <w:tabs>
          <w:tab w:val="left" w:pos="1134"/>
        </w:tabs>
        <w:jc w:val="center"/>
        <w:rPr>
          <w:rFonts w:cs="Arial"/>
          <w:b/>
          <w:sz w:val="24"/>
          <w:szCs w:val="24"/>
          <w:lang w:val="sr-Latn-RS"/>
        </w:rPr>
      </w:pPr>
      <w:r w:rsidRPr="0085271D">
        <w:rPr>
          <w:rFonts w:cs="Arial"/>
          <w:b/>
          <w:sz w:val="24"/>
          <w:szCs w:val="24"/>
          <w:lang w:val="sr-Cyrl-RS"/>
        </w:rPr>
        <w:t>Јавно предузеће „Електропривреда Србије“ Београд, царице Милице 2</w:t>
      </w:r>
    </w:p>
    <w:p w14:paraId="0EC697B9" w14:textId="4F55DE2D" w:rsidR="00F066DE" w:rsidRPr="0085271D" w:rsidRDefault="00F066DE" w:rsidP="00F066DE">
      <w:pPr>
        <w:tabs>
          <w:tab w:val="left" w:pos="1134"/>
        </w:tabs>
        <w:jc w:val="center"/>
        <w:rPr>
          <w:b/>
          <w:sz w:val="24"/>
          <w:szCs w:val="24"/>
          <w:lang w:val="sr-Cyrl-RS"/>
        </w:rPr>
      </w:pPr>
      <w:r w:rsidRPr="0085271D">
        <w:rPr>
          <w:i/>
          <w:sz w:val="24"/>
          <w:szCs w:val="24"/>
          <w:lang w:val="sr-Cyrl-RS"/>
        </w:rPr>
        <w:t>са назнаком:</w:t>
      </w:r>
      <w:r w:rsidRPr="0085271D">
        <w:rPr>
          <w:b/>
          <w:sz w:val="24"/>
          <w:szCs w:val="24"/>
          <w:lang w:val="sr-Cyrl-RS"/>
        </w:rPr>
        <w:t xml:space="preserve"> Средств</w:t>
      </w:r>
      <w:r w:rsidR="0085271D" w:rsidRPr="0085271D">
        <w:rPr>
          <w:b/>
          <w:sz w:val="24"/>
          <w:szCs w:val="24"/>
          <w:lang w:val="sr-Cyrl-RS"/>
        </w:rPr>
        <w:t>о финансијског обезбеђења за ЈН/8000/0097/2016</w:t>
      </w:r>
    </w:p>
    <w:p w14:paraId="3229CB01" w14:textId="77777777" w:rsidR="00F066DE" w:rsidRPr="0085271D" w:rsidRDefault="00F066DE" w:rsidP="008F774C">
      <w:pPr>
        <w:ind w:left="1571"/>
        <w:rPr>
          <w:rFonts w:cs="Arial"/>
          <w:sz w:val="24"/>
          <w:szCs w:val="24"/>
        </w:rPr>
      </w:pPr>
    </w:p>
    <w:p w14:paraId="3E5DE9C2" w14:textId="77777777" w:rsidR="0085348E" w:rsidRPr="00EC5BB4" w:rsidRDefault="0085348E" w:rsidP="00EC79D0">
      <w:pPr>
        <w:pStyle w:val="KDPodnaslov2"/>
        <w:numPr>
          <w:ilvl w:val="1"/>
          <w:numId w:val="28"/>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42EF5D44"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EC79D0">
      <w:pPr>
        <w:pStyle w:val="KDPodnaslov2"/>
        <w:numPr>
          <w:ilvl w:val="1"/>
          <w:numId w:val="2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6873429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85271D">
        <w:rPr>
          <w:rFonts w:cs="Arial"/>
          <w:sz w:val="24"/>
          <w:szCs w:val="24"/>
          <w:lang w:val="ru-RU"/>
        </w:rPr>
        <w:t>4</w:t>
      </w:r>
      <w:r w:rsidRPr="00EC5BB4">
        <w:rPr>
          <w:rFonts w:cs="Arial"/>
          <w:sz w:val="24"/>
          <w:szCs w:val="24"/>
          <w:lang w:val="ru-RU"/>
        </w:rPr>
        <w:t>).</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EC79D0">
      <w:pPr>
        <w:pStyle w:val="KDPodnaslov2"/>
        <w:numPr>
          <w:ilvl w:val="1"/>
          <w:numId w:val="28"/>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EC79D0">
      <w:pPr>
        <w:pStyle w:val="KDPodnaslov2"/>
        <w:numPr>
          <w:ilvl w:val="1"/>
          <w:numId w:val="28"/>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14:paraId="29029429" w14:textId="35FC394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EC79D0">
      <w:pPr>
        <w:pStyle w:val="KDPodnaslov2"/>
        <w:numPr>
          <w:ilvl w:val="1"/>
          <w:numId w:val="28"/>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1136E431" w14:textId="3E156F93"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85271D">
        <w:rPr>
          <w:rFonts w:cs="Arial"/>
          <w:color w:val="000000"/>
          <w:sz w:val="24"/>
          <w:szCs w:val="24"/>
          <w:lang w:val="ru-RU"/>
        </w:rPr>
        <w:t>ЈН/8000/0097/2016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85271D">
        <w:rPr>
          <w:rFonts w:cs="Arial"/>
          <w:sz w:val="24"/>
          <w:szCs w:val="24"/>
        </w:rPr>
        <w:t xml:space="preserve"> </w:t>
      </w:r>
      <w:r w:rsidR="0085271D" w:rsidRPr="0085271D">
        <w:rPr>
          <w:sz w:val="24"/>
          <w:szCs w:val="24"/>
        </w:rPr>
        <w:t xml:space="preserve">branislava.nikolic@eps.rs </w:t>
      </w:r>
      <w:r w:rsidR="0085271D">
        <w:rPr>
          <w:sz w:val="24"/>
          <w:szCs w:val="24"/>
          <w:lang w:val="sr-Cyrl-RS"/>
        </w:rPr>
        <w:t>или</w:t>
      </w:r>
      <w:r w:rsidR="0085271D" w:rsidRPr="0085271D">
        <w:rPr>
          <w:sz w:val="24"/>
          <w:szCs w:val="24"/>
        </w:rPr>
        <w:t xml:space="preserve"> marija.joksic@eps.rs</w:t>
      </w:r>
      <w:r w:rsidRPr="00EC5BB4">
        <w:rPr>
          <w:rFonts w:cs="Arial"/>
          <w:sz w:val="24"/>
          <w:szCs w:val="24"/>
          <w:lang w:val="ru-RU"/>
        </w:rPr>
        <w:t>,</w:t>
      </w:r>
      <w:r w:rsidR="0085271D">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13370A" w:rsidRPr="0085271D">
        <w:rPr>
          <w:rFonts w:cs="Arial"/>
          <w:sz w:val="24"/>
          <w:szCs w:val="24"/>
          <w:lang w:val="ru-RU"/>
        </w:rPr>
        <w:t>07:30</w:t>
      </w:r>
      <w:r w:rsidRPr="0085271D">
        <w:rPr>
          <w:rFonts w:cs="Arial"/>
          <w:sz w:val="24"/>
          <w:szCs w:val="24"/>
          <w:lang w:val="ru-RU"/>
        </w:rPr>
        <w:t xml:space="preserve"> до 1</w:t>
      </w:r>
      <w:r w:rsidR="00270B2B" w:rsidRPr="0085271D">
        <w:rPr>
          <w:rFonts w:cs="Arial"/>
          <w:sz w:val="24"/>
          <w:szCs w:val="24"/>
          <w:lang w:val="ru-RU"/>
        </w:rPr>
        <w:t>5</w:t>
      </w:r>
      <w:r w:rsidR="0013370A" w:rsidRPr="0085271D">
        <w:rPr>
          <w:rFonts w:cs="Arial"/>
          <w:sz w:val="24"/>
          <w:szCs w:val="24"/>
          <w:lang w:val="ru-RU"/>
        </w:rPr>
        <w:t>.30</w:t>
      </w:r>
      <w:r w:rsidRPr="0085271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EC79D0">
      <w:pPr>
        <w:pStyle w:val="KDPodnaslov2"/>
        <w:numPr>
          <w:ilvl w:val="1"/>
          <w:numId w:val="28"/>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17F3CA43" w14:textId="7024290F"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 xml:space="preserve">аручиоца </w:t>
      </w:r>
      <w:r w:rsidRPr="00EC5BB4">
        <w:rPr>
          <w:rFonts w:cs="Arial"/>
          <w:sz w:val="24"/>
          <w:szCs w:val="24"/>
        </w:rPr>
        <w:lastRenderedPageBreak/>
        <w:t>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EC79D0">
      <w:pPr>
        <w:pStyle w:val="KDPodnaslov2"/>
        <w:numPr>
          <w:ilvl w:val="1"/>
          <w:numId w:val="2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1C3B51FB" w14:textId="702AFDFD"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EC79D0">
      <w:pPr>
        <w:pStyle w:val="KDPodnaslov2"/>
        <w:numPr>
          <w:ilvl w:val="1"/>
          <w:numId w:val="28"/>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065F46AA"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85271D">
        <w:rPr>
          <w:rFonts w:ascii="Arial" w:eastAsia="TimesNewRomanPSMT" w:hAnsi="Arial" w:cs="Arial"/>
          <w:bCs/>
          <w:iCs/>
          <w:sz w:val="24"/>
          <w:szCs w:val="24"/>
          <w:lang w:val="sr-Cyrl-RS"/>
        </w:rPr>
        <w:t>акона</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2BCDED8A"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2E57960C"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181E4C">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CAFCCBF" w14:textId="77777777" w:rsidR="0013370A" w:rsidRPr="0013370A" w:rsidRDefault="0013370A" w:rsidP="00FE35BE">
      <w:pPr>
        <w:pStyle w:val="KDParagraf"/>
        <w:numPr>
          <w:ilvl w:val="1"/>
          <w:numId w:val="34"/>
        </w:numPr>
        <w:rPr>
          <w:rFonts w:cs="Arial"/>
          <w:b/>
          <w:sz w:val="24"/>
          <w:szCs w:val="24"/>
        </w:rPr>
      </w:pPr>
      <w:r w:rsidRPr="0013370A">
        <w:rPr>
          <w:rFonts w:cs="Arial"/>
          <w:b/>
          <w:sz w:val="24"/>
          <w:szCs w:val="24"/>
        </w:rPr>
        <w:t xml:space="preserve">Рок за доношење Одлуке о </w:t>
      </w:r>
      <w:r w:rsidRPr="0013370A">
        <w:rPr>
          <w:rFonts w:cs="Arial"/>
          <w:b/>
          <w:sz w:val="24"/>
          <w:szCs w:val="24"/>
          <w:lang w:val="sr-Cyrl-RS"/>
        </w:rPr>
        <w:t>закључењу оквирног споразума/</w:t>
      </w:r>
      <w:r w:rsidRPr="0013370A">
        <w:rPr>
          <w:rFonts w:cs="Arial"/>
          <w:b/>
          <w:sz w:val="24"/>
          <w:szCs w:val="24"/>
        </w:rPr>
        <w:t>обустави</w:t>
      </w:r>
    </w:p>
    <w:p w14:paraId="2E124842" w14:textId="4168FA9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w:t>
      </w:r>
      <w:r w:rsidR="0085271D">
        <w:rPr>
          <w:rFonts w:eastAsia="TimesNewRomanPSMT" w:cs="Arial"/>
          <w:sz w:val="24"/>
          <w:szCs w:val="24"/>
          <w:lang w:val="sr-Cyrl-RS"/>
        </w:rPr>
        <w:t>к</w:t>
      </w:r>
      <w:r w:rsidR="0013370A">
        <w:rPr>
          <w:rFonts w:eastAsia="TimesNewRomanPSMT" w:cs="Arial"/>
          <w:sz w:val="24"/>
          <w:szCs w:val="24"/>
          <w:lang w:val="sr-Cyrl-RS"/>
        </w:rPr>
        <w:t>ључењу</w:t>
      </w:r>
      <w:r w:rsidRPr="00C14152">
        <w:rPr>
          <w:rFonts w:eastAsia="TimesNewRomanPSMT" w:cs="Arial"/>
          <w:sz w:val="24"/>
          <w:szCs w:val="24"/>
        </w:rPr>
        <w:t xml:space="preserve"> </w:t>
      </w:r>
      <w:r w:rsidR="0085271D">
        <w:rPr>
          <w:rFonts w:eastAsia="TimesNewRomanPSMT" w:cs="Arial"/>
          <w:sz w:val="24"/>
          <w:szCs w:val="24"/>
          <w:lang w:val="sr-Cyrl-RS"/>
        </w:rPr>
        <w:t>О</w:t>
      </w:r>
      <w:r w:rsidR="0013370A">
        <w:rPr>
          <w:rFonts w:eastAsia="TimesNewRomanPSMT" w:cs="Arial"/>
          <w:sz w:val="24"/>
          <w:szCs w:val="24"/>
          <w:lang w:val="sr-Cyrl-RS"/>
        </w:rPr>
        <w:t>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85271D">
        <w:rPr>
          <w:rFonts w:eastAsia="TimesNewRomanPSMT" w:cs="Arial"/>
          <w:sz w:val="24"/>
          <w:szCs w:val="24"/>
          <w:lang w:val="sr-Cyrl-RS"/>
        </w:rPr>
        <w:t xml:space="preserve">словима: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0E6AC4C7" w14:textId="7D74C20C" w:rsidR="00C14152" w:rsidRPr="00C14152" w:rsidRDefault="009C4581" w:rsidP="00C14152">
      <w:pPr>
        <w:pStyle w:val="KDParagraf"/>
        <w:spacing w:before="0"/>
        <w:rPr>
          <w:rFonts w:eastAsia="TimesNewRomanPSMT" w:cs="Arial"/>
          <w:sz w:val="24"/>
          <w:szCs w:val="24"/>
        </w:rPr>
      </w:pPr>
      <w:r>
        <w:rPr>
          <w:rFonts w:eastAsia="TimesNewRomanPSMT" w:cs="Arial"/>
          <w:sz w:val="24"/>
          <w:szCs w:val="24"/>
        </w:rPr>
        <w:t>Одлуку о закључењу Оквирног споразума</w:t>
      </w:r>
      <w:r w:rsidR="00C14152" w:rsidRPr="00C14152">
        <w:rPr>
          <w:rFonts w:eastAsia="TimesNewRomanPSMT" w:cs="Arial"/>
          <w:sz w:val="24"/>
          <w:szCs w:val="24"/>
        </w:rPr>
        <w:t xml:space="preserve">/обустави </w:t>
      </w:r>
      <w:proofErr w:type="gramStart"/>
      <w:r w:rsidR="00C14152" w:rsidRPr="00C14152">
        <w:rPr>
          <w:rFonts w:eastAsia="TimesNewRomanPSMT" w:cs="Arial"/>
          <w:sz w:val="24"/>
          <w:szCs w:val="24"/>
        </w:rPr>
        <w:t>поступка  Наручилац</w:t>
      </w:r>
      <w:proofErr w:type="gramEnd"/>
      <w:r w:rsidR="00C14152" w:rsidRPr="00C14152">
        <w:rPr>
          <w:rFonts w:eastAsia="TimesNewRomanPSMT" w:cs="Arial"/>
          <w:sz w:val="24"/>
          <w:szCs w:val="24"/>
        </w:rPr>
        <w:t xml:space="preserve"> ће објавити на Порталу јавних набавки и на својој интернет страници у року од 3 (</w:t>
      </w:r>
      <w:r w:rsidR="0085271D">
        <w:rPr>
          <w:rFonts w:eastAsia="TimesNewRomanPSMT" w:cs="Arial"/>
          <w:sz w:val="24"/>
          <w:szCs w:val="24"/>
          <w:lang w:val="sr-Cyrl-RS"/>
        </w:rPr>
        <w:t xml:space="preserve">словима: </w:t>
      </w:r>
      <w:r w:rsidR="00C14152"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EC79D0">
      <w:pPr>
        <w:pStyle w:val="KDPodnaslov2"/>
        <w:numPr>
          <w:ilvl w:val="1"/>
          <w:numId w:val="28"/>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627344A4" w:rsidR="008D2B23" w:rsidRPr="00EC5BB4" w:rsidRDefault="008D2B23" w:rsidP="008D2B23">
      <w:pPr>
        <w:pStyle w:val="KDNabrajanje"/>
        <w:spacing w:before="0"/>
        <w:rPr>
          <w:rFonts w:cs="Arial"/>
          <w:sz w:val="24"/>
          <w:szCs w:val="24"/>
        </w:rPr>
      </w:pPr>
      <w:r w:rsidRPr="00EC5BB4">
        <w:rPr>
          <w:rFonts w:cs="Arial"/>
          <w:sz w:val="24"/>
          <w:szCs w:val="24"/>
        </w:rPr>
        <w:lastRenderedPageBreak/>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EC79D0">
      <w:pPr>
        <w:pStyle w:val="KDPodnaslov2"/>
        <w:numPr>
          <w:ilvl w:val="1"/>
          <w:numId w:val="28"/>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14:paraId="2FABEBAF" w14:textId="1C8FF43F"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EC79D0">
      <w:pPr>
        <w:pStyle w:val="KDPodnaslov2"/>
        <w:numPr>
          <w:ilvl w:val="1"/>
          <w:numId w:val="28"/>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14:paraId="51772954" w14:textId="265725D2" w:rsidR="00CC421D"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w:t>
      </w:r>
      <w:r w:rsidR="0048505B">
        <w:rPr>
          <w:rFonts w:cs="Arial"/>
          <w:sz w:val="24"/>
          <w:szCs w:val="24"/>
          <w:lang w:bidi="en-US"/>
        </w:rPr>
        <w:t xml:space="preserve">аду са чланом 151. </w:t>
      </w:r>
      <w:proofErr w:type="gramStart"/>
      <w:r w:rsidR="0048505B">
        <w:rPr>
          <w:rFonts w:cs="Arial"/>
          <w:sz w:val="24"/>
          <w:szCs w:val="24"/>
          <w:lang w:bidi="en-US"/>
        </w:rPr>
        <w:t>став</w:t>
      </w:r>
      <w:proofErr w:type="gramEnd"/>
      <w:r w:rsidR="0048505B">
        <w:rPr>
          <w:rFonts w:cs="Arial"/>
          <w:sz w:val="24"/>
          <w:szCs w:val="24"/>
          <w:lang w:bidi="en-US"/>
        </w:rPr>
        <w:t xml:space="preserve"> 1. тач.</w:t>
      </w:r>
      <w:r w:rsidRPr="00EC5BB4">
        <w:rPr>
          <w:rFonts w:cs="Arial"/>
          <w:sz w:val="24"/>
          <w:szCs w:val="24"/>
          <w:lang w:bidi="en-US"/>
        </w:rPr>
        <w:t>1)</w:t>
      </w:r>
      <w:r w:rsidR="0048505B">
        <w:rPr>
          <w:rFonts w:cs="Arial"/>
          <w:sz w:val="24"/>
          <w:szCs w:val="24"/>
          <w:lang w:val="sr-Cyrl-RS" w:bidi="en-US"/>
        </w:rPr>
        <w:t xml:space="preserve"> </w:t>
      </w:r>
      <w:r w:rsidRPr="00EC5BB4">
        <w:rPr>
          <w:rFonts w:cs="Arial"/>
          <w:sz w:val="24"/>
          <w:szCs w:val="24"/>
          <w:lang w:bidi="en-US"/>
        </w:rPr>
        <w:t>–</w:t>
      </w:r>
      <w:r w:rsidR="0048505B">
        <w:rPr>
          <w:rFonts w:cs="Arial"/>
          <w:sz w:val="24"/>
          <w:szCs w:val="24"/>
          <w:lang w:val="sr-Cyrl-RS" w:bidi="en-US"/>
        </w:rPr>
        <w:t xml:space="preserve"> </w:t>
      </w:r>
      <w:r w:rsidRPr="00EC5BB4">
        <w:rPr>
          <w:rFonts w:cs="Arial"/>
          <w:sz w:val="24"/>
          <w:szCs w:val="24"/>
          <w:lang w:bidi="en-US"/>
        </w:rPr>
        <w:t xml:space="preserve">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C9DDC35" w14:textId="77777777" w:rsidR="00CC421D" w:rsidRDefault="00CC421D" w:rsidP="00886827">
      <w:pPr>
        <w:pStyle w:val="KDParagraf"/>
        <w:spacing w:before="0"/>
        <w:rPr>
          <w:rFonts w:cs="Arial"/>
          <w:sz w:val="24"/>
          <w:szCs w:val="24"/>
          <w:lang w:bidi="en-US"/>
        </w:rPr>
      </w:pPr>
    </w:p>
    <w:p w14:paraId="6761536F" w14:textId="42DD3DEF"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14:paraId="1BCAB047" w14:textId="1370298B"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48505B">
        <w:rPr>
          <w:rFonts w:cs="Arial"/>
          <w:sz w:val="24"/>
          <w:szCs w:val="24"/>
          <w:lang w:val="sr-Cyrl-RS" w:bidi="en-US"/>
        </w:rPr>
        <w:t xml:space="preserve">, Балканска 13 - </w:t>
      </w:r>
      <w:r w:rsidR="0048505B" w:rsidRPr="004C56E1">
        <w:rPr>
          <w:rFonts w:cs="Arial"/>
          <w:bCs/>
          <w:sz w:val="24"/>
          <w:szCs w:val="24"/>
          <w:lang w:val="sr-Cyrl-RS" w:bidi="en-US"/>
        </w:rPr>
        <w:t>Сектор за набавке и комeрцијалне послове</w:t>
      </w:r>
      <w:r w:rsidR="00A7650B">
        <w:rPr>
          <w:rFonts w:cs="Arial"/>
          <w:bCs/>
          <w:sz w:val="24"/>
          <w:szCs w:val="24"/>
          <w:lang w:val="sr-Cyrl-RS" w:bidi="en-US"/>
        </w:rPr>
        <w:t>,</w:t>
      </w:r>
      <w:r w:rsidRPr="00EC5BB4">
        <w:rPr>
          <w:rFonts w:cs="Arial"/>
          <w:sz w:val="24"/>
          <w:szCs w:val="24"/>
          <w:lang w:bidi="en-US"/>
        </w:rPr>
        <w:t xml:space="preserve"> са назнаком</w:t>
      </w:r>
      <w:r w:rsidR="0048505B">
        <w:rPr>
          <w:rFonts w:cs="Arial"/>
          <w:sz w:val="24"/>
          <w:szCs w:val="24"/>
          <w:lang w:val="sr-Cyrl-RS" w:bidi="en-US"/>
        </w:rPr>
        <w:t>:</w:t>
      </w:r>
      <w:r w:rsidRPr="00EC5BB4">
        <w:rPr>
          <w:rFonts w:cs="Arial"/>
          <w:sz w:val="24"/>
          <w:szCs w:val="24"/>
          <w:lang w:bidi="en-US"/>
        </w:rPr>
        <w:t xml:space="preserve"> Захтев за заштиту права за ЈН добара</w:t>
      </w:r>
      <w:r w:rsidR="0048505B" w:rsidRPr="0048505B">
        <w:rPr>
          <w:rFonts w:cs="Arial"/>
          <w:b/>
          <w:lang w:val="sr-Cyrl-RS"/>
        </w:rPr>
        <w:t xml:space="preserve"> </w:t>
      </w:r>
      <w:r w:rsidR="0048505B" w:rsidRPr="0048505B">
        <w:rPr>
          <w:rFonts w:cs="Arial"/>
          <w:sz w:val="24"/>
          <w:szCs w:val="24"/>
          <w:lang w:val="sr-Cyrl-RS" w:bidi="en-US"/>
        </w:rPr>
        <w:t>Непрекидна напајања</w:t>
      </w:r>
      <w:r w:rsidR="0048505B">
        <w:rPr>
          <w:rFonts w:cs="Arial"/>
          <w:sz w:val="24"/>
          <w:szCs w:val="24"/>
          <w:lang w:bidi="en-US"/>
        </w:rPr>
        <w:t xml:space="preserve">, </w:t>
      </w:r>
      <w:r w:rsidRPr="00EC5BB4">
        <w:rPr>
          <w:rFonts w:cs="Arial"/>
          <w:sz w:val="24"/>
          <w:szCs w:val="24"/>
          <w:lang w:bidi="en-US"/>
        </w:rPr>
        <w:t>ЈН</w:t>
      </w:r>
      <w:r w:rsidR="0048505B">
        <w:rPr>
          <w:rFonts w:cs="Arial"/>
          <w:sz w:val="24"/>
          <w:szCs w:val="24"/>
          <w:lang w:val="sr-Cyrl-RS" w:bidi="en-US"/>
        </w:rPr>
        <w:t>/8000/0097/2016</w:t>
      </w:r>
      <w:r w:rsidRPr="00EC5BB4">
        <w:rPr>
          <w:rFonts w:cs="Arial"/>
          <w:sz w:val="24"/>
          <w:szCs w:val="24"/>
          <w:lang w:bidi="en-US"/>
        </w:rPr>
        <w:t>, а копија се истовремено доставља Републичкој комисији.</w:t>
      </w:r>
    </w:p>
    <w:p w14:paraId="49D95D4C" w14:textId="6B9F560B"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w:t>
      </w:r>
      <w:r w:rsidR="0048505B">
        <w:rPr>
          <w:rFonts w:cs="Arial"/>
          <w:sz w:val="24"/>
          <w:szCs w:val="24"/>
          <w:lang w:bidi="en-US"/>
        </w:rPr>
        <w:t xml:space="preserve">нске поште на e-mail: </w:t>
      </w:r>
      <w:r w:rsidR="0048505B" w:rsidRPr="0048505B">
        <w:rPr>
          <w:rFonts w:cs="Arial"/>
          <w:sz w:val="24"/>
          <w:szCs w:val="24"/>
          <w:lang w:bidi="en-US"/>
        </w:rPr>
        <w:t xml:space="preserve">branislava.nikolic@eps.rs </w:t>
      </w:r>
      <w:r w:rsidR="0048505B" w:rsidRPr="0048505B">
        <w:rPr>
          <w:rFonts w:cs="Arial"/>
          <w:sz w:val="24"/>
          <w:szCs w:val="24"/>
          <w:lang w:val="sr-Cyrl-RS" w:bidi="en-US"/>
        </w:rPr>
        <w:t>или</w:t>
      </w:r>
      <w:r w:rsidR="00A7650B">
        <w:rPr>
          <w:rFonts w:cs="Arial"/>
          <w:sz w:val="24"/>
          <w:szCs w:val="24"/>
          <w:lang w:bidi="en-US"/>
        </w:rPr>
        <w:t xml:space="preserve"> </w:t>
      </w:r>
      <w:r w:rsidR="0048505B" w:rsidRPr="0048505B">
        <w:rPr>
          <w:rFonts w:cs="Arial"/>
          <w:sz w:val="24"/>
          <w:szCs w:val="24"/>
          <w:lang w:bidi="en-US"/>
        </w:rPr>
        <w:t xml:space="preserve">marija.joksic@eps.rs </w:t>
      </w:r>
      <w:r w:rsidRPr="00EC5BB4">
        <w:rPr>
          <w:rFonts w:cs="Arial"/>
          <w:sz w:val="24"/>
          <w:szCs w:val="24"/>
          <w:lang w:bidi="en-US"/>
        </w:rPr>
        <w:t>радним данима (понедељак</w:t>
      </w:r>
      <w:r w:rsidR="00DD1229">
        <w:rPr>
          <w:rFonts w:cs="Arial"/>
          <w:sz w:val="24"/>
          <w:szCs w:val="24"/>
          <w:lang w:val="sr-Cyrl-RS" w:bidi="en-US"/>
        </w:rPr>
        <w:t xml:space="preserve"> </w:t>
      </w:r>
      <w:r w:rsidRPr="00EC5BB4">
        <w:rPr>
          <w:rFonts w:cs="Arial"/>
          <w:sz w:val="24"/>
          <w:szCs w:val="24"/>
          <w:lang w:bidi="en-US"/>
        </w:rPr>
        <w:t>-</w:t>
      </w:r>
      <w:r w:rsidR="00DD1229">
        <w:rPr>
          <w:rFonts w:cs="Arial"/>
          <w:sz w:val="24"/>
          <w:szCs w:val="24"/>
          <w:lang w:val="sr-Cyrl-RS" w:bidi="en-US"/>
        </w:rPr>
        <w:t xml:space="preserve"> </w:t>
      </w:r>
      <w:r w:rsidRPr="00EC5BB4">
        <w:rPr>
          <w:rFonts w:cs="Arial"/>
          <w:sz w:val="24"/>
          <w:szCs w:val="24"/>
          <w:lang w:bidi="en-US"/>
        </w:rPr>
        <w:t xml:space="preserve">петак) од </w:t>
      </w:r>
      <w:r w:rsidR="0048505B" w:rsidRPr="0048505B">
        <w:rPr>
          <w:rFonts w:cs="Arial"/>
          <w:sz w:val="24"/>
          <w:szCs w:val="24"/>
          <w:lang w:val="sr-Cyrl-RS" w:bidi="en-US"/>
        </w:rPr>
        <w:t>07:30-15:30</w:t>
      </w:r>
      <w:r w:rsidRPr="0048505B">
        <w:rPr>
          <w:rFonts w:cs="Arial"/>
          <w:sz w:val="24"/>
          <w:szCs w:val="24"/>
          <w:lang w:bidi="en-US"/>
        </w:rPr>
        <w:t xml:space="preserve">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6E5EA60"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w:t>
      </w:r>
      <w:proofErr w:type="gramEnd"/>
      <w:r w:rsidR="00660E4F" w:rsidRPr="00660E4F">
        <w:rPr>
          <w:rFonts w:cs="Arial"/>
          <w:b/>
          <w:color w:val="0D0D0D" w:themeColor="text1" w:themeTint="F2"/>
          <w:sz w:val="24"/>
          <w:szCs w:val="24"/>
          <w:lang w:bidi="en-US"/>
        </w:rPr>
        <w:t xml:space="preserve"> (</w:t>
      </w:r>
      <w:r w:rsidR="0048505B">
        <w:rPr>
          <w:rFonts w:cs="Arial"/>
          <w:b/>
          <w:color w:val="0D0D0D" w:themeColor="text1" w:themeTint="F2"/>
          <w:sz w:val="24"/>
          <w:szCs w:val="24"/>
          <w:lang w:val="sr-Cyrl-RS" w:bidi="en-US"/>
        </w:rPr>
        <w:t xml:space="preserve">словима: </w:t>
      </w:r>
      <w:r w:rsidR="00660E4F" w:rsidRPr="00660E4F">
        <w:rPr>
          <w:rFonts w:cs="Arial"/>
          <w:b/>
          <w:color w:val="0D0D0D" w:themeColor="text1" w:themeTint="F2"/>
          <w:sz w:val="24"/>
          <w:szCs w:val="24"/>
          <w:lang w:bidi="en-US"/>
        </w:rPr>
        <w:t>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пре истека рока за подношење понуда, без обзира на начин достављања и уколико је подносилац захтева у скл</w:t>
      </w:r>
      <w:r w:rsidR="0048505B">
        <w:rPr>
          <w:rFonts w:cs="Arial"/>
          <w:sz w:val="24"/>
          <w:szCs w:val="24"/>
          <w:lang w:bidi="en-US"/>
        </w:rPr>
        <w:t xml:space="preserve">аду са чланом 63. </w:t>
      </w:r>
      <w:proofErr w:type="gramStart"/>
      <w:r w:rsidR="0048505B">
        <w:rPr>
          <w:rFonts w:cs="Arial"/>
          <w:sz w:val="24"/>
          <w:szCs w:val="24"/>
          <w:lang w:bidi="en-US"/>
        </w:rPr>
        <w:t>став</w:t>
      </w:r>
      <w:proofErr w:type="gramEnd"/>
      <w:r w:rsidR="0048505B">
        <w:rPr>
          <w:rFonts w:cs="Arial"/>
          <w:sz w:val="24"/>
          <w:szCs w:val="24"/>
          <w:lang w:bidi="en-US"/>
        </w:rPr>
        <w:t xml:space="preserve"> 2. </w:t>
      </w:r>
      <w:proofErr w:type="gramStart"/>
      <w:r w:rsidR="0048505B">
        <w:rPr>
          <w:rFonts w:cs="Arial"/>
          <w:sz w:val="24"/>
          <w:szCs w:val="24"/>
          <w:lang w:bidi="en-US"/>
        </w:rPr>
        <w:t>овог</w:t>
      </w:r>
      <w:proofErr w:type="gramEnd"/>
      <w:r w:rsidR="0048505B">
        <w:rPr>
          <w:rFonts w:cs="Arial"/>
          <w:sz w:val="24"/>
          <w:szCs w:val="24"/>
          <w:lang w:bidi="en-US"/>
        </w:rPr>
        <w:t xml:space="preserve"> З</w:t>
      </w:r>
      <w:r w:rsidRPr="00EC5BB4">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3D5D08EA"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 xml:space="preserve">закључењу Оквирног </w:t>
      </w:r>
      <w:proofErr w:type="gramStart"/>
      <w:r w:rsidR="00B84CC3">
        <w:rPr>
          <w:rFonts w:cs="Arial"/>
          <w:sz w:val="24"/>
          <w:szCs w:val="24"/>
          <w:lang w:val="sr-Cyrl-RS" w:bidi="en-US"/>
        </w:rPr>
        <w:t>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sidRPr="0048505B">
        <w:rPr>
          <w:rFonts w:cs="Arial"/>
          <w:b/>
          <w:sz w:val="24"/>
          <w:szCs w:val="24"/>
          <w:lang w:val="sr-Cyrl-RS" w:bidi="en-US"/>
        </w:rPr>
        <w:t>10</w:t>
      </w:r>
      <w:r w:rsidR="008F7F28" w:rsidRPr="0048505B">
        <w:rPr>
          <w:rFonts w:cs="Arial"/>
          <w:b/>
          <w:sz w:val="24"/>
          <w:szCs w:val="24"/>
          <w:lang w:bidi="en-US"/>
        </w:rPr>
        <w:t xml:space="preserve"> (</w:t>
      </w:r>
      <w:r w:rsidR="0048505B" w:rsidRPr="0048505B">
        <w:rPr>
          <w:rFonts w:cs="Arial"/>
          <w:b/>
          <w:sz w:val="24"/>
          <w:szCs w:val="24"/>
          <w:lang w:val="sr-Cyrl-RS" w:bidi="en-US"/>
        </w:rPr>
        <w:t xml:space="preserve">словима: </w:t>
      </w:r>
      <w:r w:rsidR="0008263C" w:rsidRPr="0048505B">
        <w:rPr>
          <w:rFonts w:cs="Arial"/>
          <w:b/>
          <w:sz w:val="24"/>
          <w:szCs w:val="24"/>
          <w:lang w:val="sr-Cyrl-RS" w:bidi="en-US"/>
        </w:rPr>
        <w:t>десет</w:t>
      </w:r>
      <w:r w:rsidR="008F7F28" w:rsidRPr="0048505B">
        <w:rPr>
          <w:rFonts w:cs="Arial"/>
          <w:b/>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67307260" w14:textId="668122D8"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w:t>
      </w:r>
      <w:r w:rsidR="00DD1229">
        <w:rPr>
          <w:rFonts w:cs="Arial"/>
          <w:sz w:val="24"/>
          <w:szCs w:val="24"/>
          <w:lang w:bidi="en-US"/>
        </w:rPr>
        <w:t>ва не задржава даље активности Н</w:t>
      </w:r>
      <w:r w:rsidRPr="00EC5BB4">
        <w:rPr>
          <w:rFonts w:cs="Arial"/>
          <w:sz w:val="24"/>
          <w:szCs w:val="24"/>
          <w:lang w:bidi="en-US"/>
        </w:rPr>
        <w:t>аручиоца у поступку јавне набавке у скл</w:t>
      </w:r>
      <w:r w:rsidR="0048505B">
        <w:rPr>
          <w:rFonts w:cs="Arial"/>
          <w:sz w:val="24"/>
          <w:szCs w:val="24"/>
          <w:lang w:bidi="en-US"/>
        </w:rPr>
        <w:t>аду са одредбама члана 150. Закона.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00F41851"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48505B">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5412788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0048505B">
        <w:rPr>
          <w:rFonts w:cs="Arial"/>
          <w:sz w:val="24"/>
          <w:szCs w:val="24"/>
          <w:lang w:bidi="en-US"/>
        </w:rPr>
        <w:t xml:space="preserve"> о уплати таксе из члана 156. Закона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198E92A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48505B">
        <w:rPr>
          <w:rFonts w:cs="Arial"/>
          <w:b/>
          <w:sz w:val="24"/>
          <w:szCs w:val="24"/>
          <w:lang w:val="sr-Cyrl-RS" w:bidi="en-US"/>
        </w:rPr>
        <w:t>акона</w:t>
      </w:r>
      <w:r w:rsidRPr="00EC5BB4">
        <w:rPr>
          <w:rFonts w:cs="Arial"/>
          <w:b/>
          <w:sz w:val="24"/>
          <w:szCs w:val="24"/>
          <w:lang w:bidi="en-US"/>
        </w:rPr>
        <w:t>:</w:t>
      </w:r>
    </w:p>
    <w:p w14:paraId="0C2E7A56" w14:textId="371B963C"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48505B" w:rsidRPr="0048505B">
        <w:rPr>
          <w:rFonts w:cs="Arial"/>
          <w:sz w:val="24"/>
          <w:szCs w:val="24"/>
          <w:lang w:val="sr-Cyrl-CS"/>
        </w:rPr>
        <w:t>800000972016</w:t>
      </w:r>
      <w:r w:rsidRPr="00EC5BB4">
        <w:rPr>
          <w:rFonts w:cs="Arial"/>
          <w:sz w:val="24"/>
          <w:szCs w:val="24"/>
        </w:rPr>
        <w:t>, сврха: ЗЗП, ЈП ЕПС</w:t>
      </w:r>
      <w:r w:rsidR="0048505B">
        <w:rPr>
          <w:rFonts w:cs="Arial"/>
          <w:sz w:val="24"/>
          <w:szCs w:val="24"/>
          <w:lang w:val="sr-Cyrl-CS"/>
        </w:rPr>
        <w:t>, ЈН/8000/0097/2016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252DF931" w14:textId="77777777" w:rsidR="0008263C" w:rsidRDefault="0008263C" w:rsidP="008824F8">
      <w:pPr>
        <w:pStyle w:val="KDParagraf"/>
        <w:spacing w:before="0"/>
        <w:rPr>
          <w:rFonts w:cs="Arial"/>
          <w:sz w:val="24"/>
          <w:szCs w:val="24"/>
          <w:lang w:bidi="en-US"/>
        </w:rPr>
      </w:pPr>
    </w:p>
    <w:p w14:paraId="59E756C6" w14:textId="63A96BF6" w:rsidR="0008263C" w:rsidRDefault="0008263C" w:rsidP="00DD1229">
      <w:pPr>
        <w:pStyle w:val="KDParagraf"/>
        <w:numPr>
          <w:ilvl w:val="0"/>
          <w:numId w:val="38"/>
        </w:numPr>
        <w:tabs>
          <w:tab w:val="clear" w:pos="567"/>
          <w:tab w:val="left" w:pos="360"/>
        </w:tabs>
        <w:spacing w:before="0"/>
        <w:ind w:left="270" w:hanging="270"/>
        <w:rPr>
          <w:rFonts w:cs="Arial"/>
          <w:sz w:val="24"/>
          <w:szCs w:val="24"/>
          <w:lang w:bidi="en-US"/>
        </w:rPr>
      </w:pPr>
      <w:r w:rsidRPr="0048505B">
        <w:rPr>
          <w:rFonts w:cs="Arial"/>
          <w:sz w:val="24"/>
          <w:szCs w:val="24"/>
          <w:lang w:bidi="en-US"/>
        </w:rPr>
        <w:t>120.000 динара ако се захтев за заштиту права подноси пре отварања понуда</w:t>
      </w:r>
      <w:r w:rsidR="0048505B" w:rsidRPr="0048505B">
        <w:rPr>
          <w:rFonts w:cs="Arial"/>
          <w:sz w:val="24"/>
          <w:szCs w:val="24"/>
          <w:lang w:val="sr-Cyrl-RS" w:bidi="en-US"/>
        </w:rPr>
        <w:t>;</w:t>
      </w:r>
      <w:r w:rsidRPr="0048505B">
        <w:rPr>
          <w:rFonts w:cs="Arial"/>
          <w:sz w:val="24"/>
          <w:szCs w:val="24"/>
          <w:lang w:bidi="en-US"/>
        </w:rPr>
        <w:t xml:space="preserve"> </w:t>
      </w:r>
    </w:p>
    <w:p w14:paraId="0322A891" w14:textId="77777777" w:rsidR="00DD1229" w:rsidRPr="0048505B" w:rsidRDefault="00DD1229" w:rsidP="00DD1229">
      <w:pPr>
        <w:pStyle w:val="KDParagraf"/>
        <w:spacing w:before="0"/>
        <w:ind w:left="360"/>
        <w:rPr>
          <w:rFonts w:cs="Arial"/>
          <w:sz w:val="24"/>
          <w:szCs w:val="24"/>
          <w:lang w:bidi="en-US"/>
        </w:rPr>
      </w:pPr>
    </w:p>
    <w:p w14:paraId="54391136" w14:textId="7AE6EA6E" w:rsidR="0008263C" w:rsidRDefault="0008263C" w:rsidP="0008263C">
      <w:pPr>
        <w:pStyle w:val="KDParagraf"/>
        <w:spacing w:before="0"/>
        <w:rPr>
          <w:rFonts w:cs="Arial"/>
          <w:sz w:val="24"/>
          <w:szCs w:val="24"/>
          <w:lang w:bidi="en-US"/>
        </w:rPr>
      </w:pPr>
      <w:r w:rsidRPr="0048505B">
        <w:rPr>
          <w:rFonts w:cs="Arial"/>
          <w:sz w:val="24"/>
          <w:szCs w:val="24"/>
          <w:lang w:val="sr-Cyrl-RS" w:bidi="en-US"/>
        </w:rPr>
        <w:t>2</w:t>
      </w:r>
      <w:r w:rsidR="0048505B" w:rsidRPr="0048505B">
        <w:rPr>
          <w:rFonts w:cs="Arial"/>
          <w:sz w:val="24"/>
          <w:szCs w:val="24"/>
          <w:lang w:bidi="en-US"/>
        </w:rPr>
        <w:t>)</w:t>
      </w:r>
      <w:r w:rsidR="0048505B" w:rsidRPr="0048505B">
        <w:rPr>
          <w:rFonts w:cs="Arial"/>
          <w:sz w:val="24"/>
          <w:szCs w:val="24"/>
          <w:lang w:val="sr-Cyrl-RS" w:bidi="en-US"/>
        </w:rPr>
        <w:t xml:space="preserve"> </w:t>
      </w:r>
      <w:r w:rsidRPr="0048505B">
        <w:rPr>
          <w:rFonts w:cs="Arial"/>
          <w:sz w:val="24"/>
          <w:szCs w:val="24"/>
          <w:lang w:bidi="en-US"/>
        </w:rPr>
        <w:t>120.000 динара ако се захтев за заштиту права подноси након отварања понуда</w:t>
      </w:r>
      <w:r w:rsidR="0048505B" w:rsidRPr="0048505B">
        <w:rPr>
          <w:rFonts w:cs="Arial"/>
          <w:sz w:val="24"/>
          <w:szCs w:val="24"/>
          <w:lang w:val="sr-Cyrl-RS" w:bidi="en-US"/>
        </w:rPr>
        <w:t>;</w:t>
      </w:r>
      <w:r w:rsidRPr="0048505B">
        <w:rPr>
          <w:rFonts w:cs="Arial"/>
          <w:sz w:val="24"/>
          <w:szCs w:val="24"/>
          <w:lang w:bidi="en-US"/>
        </w:rPr>
        <w:t xml:space="preserve"> </w:t>
      </w:r>
    </w:p>
    <w:p w14:paraId="6709EE84" w14:textId="77777777" w:rsidR="0048505B" w:rsidRPr="0048505B" w:rsidRDefault="0048505B" w:rsidP="0008263C">
      <w:pPr>
        <w:pStyle w:val="KDParagraf"/>
        <w:spacing w:before="0"/>
        <w:rPr>
          <w:rFonts w:cs="Arial"/>
          <w:sz w:val="24"/>
          <w:szCs w:val="24"/>
          <w:lang w:bidi="en-US"/>
        </w:rPr>
      </w:pP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36B89911"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w:t>
      </w:r>
      <w:r w:rsidR="0048505B">
        <w:rPr>
          <w:rFonts w:cs="Arial"/>
          <w:b/>
          <w:sz w:val="24"/>
          <w:szCs w:val="24"/>
          <w:lang w:bidi="en-US"/>
        </w:rPr>
        <w:t xml:space="preserve">з члана 151. </w:t>
      </w:r>
      <w:proofErr w:type="gramStart"/>
      <w:r w:rsidR="0048505B">
        <w:rPr>
          <w:rFonts w:cs="Arial"/>
          <w:b/>
          <w:sz w:val="24"/>
          <w:szCs w:val="24"/>
          <w:lang w:bidi="en-US"/>
        </w:rPr>
        <w:t>став</w:t>
      </w:r>
      <w:proofErr w:type="gramEnd"/>
      <w:r w:rsidR="0048505B">
        <w:rPr>
          <w:rFonts w:cs="Arial"/>
          <w:b/>
          <w:sz w:val="24"/>
          <w:szCs w:val="24"/>
          <w:lang w:bidi="en-US"/>
        </w:rPr>
        <w:t xml:space="preserve"> 1. </w:t>
      </w:r>
      <w:proofErr w:type="gramStart"/>
      <w:r w:rsidR="0048505B">
        <w:rPr>
          <w:rFonts w:cs="Arial"/>
          <w:b/>
          <w:sz w:val="24"/>
          <w:szCs w:val="24"/>
          <w:lang w:bidi="en-US"/>
        </w:rPr>
        <w:t>тачка</w:t>
      </w:r>
      <w:proofErr w:type="gramEnd"/>
      <w:r w:rsidR="0048505B">
        <w:rPr>
          <w:rFonts w:cs="Arial"/>
          <w:b/>
          <w:sz w:val="24"/>
          <w:szCs w:val="24"/>
          <w:lang w:bidi="en-US"/>
        </w:rPr>
        <w:t xml:space="preserve"> 6) Закона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1DB1D105"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w:t>
      </w:r>
      <w:r w:rsidR="0048505B">
        <w:rPr>
          <w:rFonts w:cs="Arial"/>
          <w:sz w:val="24"/>
          <w:szCs w:val="24"/>
          <w:lang w:val="sr-Cyrl-RS" w:bidi="en-US"/>
        </w:rPr>
        <w:t>акона</w:t>
      </w:r>
      <w:r w:rsidRPr="00EC5BB4">
        <w:rPr>
          <w:rFonts w:cs="Arial"/>
          <w:sz w:val="24"/>
          <w:szCs w:val="24"/>
          <w:lang w:bidi="en-US"/>
        </w:rPr>
        <w:t>.</w:t>
      </w:r>
    </w:p>
    <w:p w14:paraId="45A42910" w14:textId="74F9CEC9"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48505B">
        <w:rPr>
          <w:rFonts w:cs="Arial"/>
          <w:sz w:val="24"/>
          <w:szCs w:val="24"/>
          <w:lang w:val="sr-Cyrl-RS" w:bidi="en-US"/>
        </w:rPr>
        <w:t>акона</w:t>
      </w:r>
      <w:r w:rsidRPr="00EC5BB4">
        <w:rPr>
          <w:rFonts w:cs="Arial"/>
          <w:sz w:val="24"/>
          <w:szCs w:val="24"/>
          <w:lang w:bidi="en-US"/>
        </w:rPr>
        <w:t>.</w:t>
      </w:r>
    </w:p>
    <w:p w14:paraId="45C830DD" w14:textId="56E3056B"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48505B">
        <w:rPr>
          <w:rFonts w:cs="Arial"/>
          <w:sz w:val="24"/>
          <w:szCs w:val="24"/>
          <w:lang w:val="sr-Cyrl-RS" w:bidi="en-US"/>
        </w:rPr>
        <w:t>акона</w:t>
      </w:r>
      <w:r w:rsidRPr="00EC5BB4">
        <w:rPr>
          <w:rFonts w:cs="Arial"/>
          <w:sz w:val="24"/>
          <w:szCs w:val="24"/>
          <w:lang w:bidi="en-US"/>
        </w:rPr>
        <w:t>, прихватиће се:</w:t>
      </w:r>
    </w:p>
    <w:p w14:paraId="2C077743" w14:textId="77777777" w:rsidR="00886827" w:rsidRPr="00EC5BB4" w:rsidRDefault="00886827" w:rsidP="00886827">
      <w:pPr>
        <w:pStyle w:val="KDParagraf"/>
        <w:spacing w:before="0"/>
        <w:rPr>
          <w:rFonts w:cs="Arial"/>
          <w:sz w:val="24"/>
          <w:szCs w:val="24"/>
          <w:lang w:bidi="en-US"/>
        </w:rPr>
      </w:pPr>
    </w:p>
    <w:p w14:paraId="35770B2D" w14:textId="4B954520"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48505B">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179C9439" w14:textId="77777777" w:rsidR="0048505B"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48505B">
        <w:rPr>
          <w:rFonts w:cs="Arial"/>
          <w:sz w:val="24"/>
          <w:szCs w:val="24"/>
          <w:lang w:bidi="en-US"/>
        </w:rPr>
        <w:t xml:space="preserve"> као и датум извршења налога.</w:t>
      </w:r>
    </w:p>
    <w:p w14:paraId="68428D2F" w14:textId="6CEF0733"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A98AD8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w:t>
      </w:r>
      <w:r w:rsidR="0048505B">
        <w:rPr>
          <w:rFonts w:cs="Arial"/>
          <w:sz w:val="24"/>
          <w:szCs w:val="24"/>
          <w:lang w:val="sr-Cyrl-RS" w:bidi="en-US"/>
        </w:rPr>
        <w:t>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0E5FC9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FEDA7A7" w14:textId="77777777" w:rsidTr="005C0AF9">
        <w:trPr>
          <w:trHeight w:val="30"/>
        </w:trPr>
        <w:tc>
          <w:tcPr>
            <w:tcW w:w="9576"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C0AF9">
        <w:trPr>
          <w:trHeight w:val="20"/>
        </w:trPr>
        <w:tc>
          <w:tcPr>
            <w:tcW w:w="4788"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C0AF9">
        <w:trPr>
          <w:trHeight w:val="20"/>
        </w:trPr>
        <w:tc>
          <w:tcPr>
            <w:tcW w:w="4788"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A091610" w14:textId="77777777" w:rsidTr="005C0AF9">
        <w:trPr>
          <w:trHeight w:val="20"/>
        </w:trPr>
        <w:tc>
          <w:tcPr>
            <w:tcW w:w="4788" w:type="dxa"/>
            <w:shd w:val="clear" w:color="auto" w:fill="auto"/>
          </w:tcPr>
          <w:p w14:paraId="5BBB4D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9A50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5C0AF9">
        <w:trPr>
          <w:trHeight w:val="1113"/>
        </w:trPr>
        <w:tc>
          <w:tcPr>
            <w:tcW w:w="4788"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C75CC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196D715" w14:textId="77777777" w:rsidTr="005C0AF9">
        <w:trPr>
          <w:trHeight w:val="1689"/>
        </w:trPr>
        <w:tc>
          <w:tcPr>
            <w:tcW w:w="4788"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6C403B6" w14:textId="77777777" w:rsidTr="005C0AF9">
        <w:trPr>
          <w:trHeight w:val="20"/>
        </w:trPr>
        <w:tc>
          <w:tcPr>
            <w:tcW w:w="4788"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C8567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0B5167F" w14:textId="77777777" w:rsidTr="005C0AF9">
        <w:trPr>
          <w:trHeight w:val="20"/>
        </w:trPr>
        <w:tc>
          <w:tcPr>
            <w:tcW w:w="4788"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DBAD860" w14:textId="77777777" w:rsidTr="005C0AF9">
        <w:trPr>
          <w:trHeight w:val="20"/>
        </w:trPr>
        <w:tc>
          <w:tcPr>
            <w:tcW w:w="4788" w:type="dxa"/>
            <w:shd w:val="clear" w:color="auto" w:fill="auto"/>
          </w:tcPr>
          <w:p w14:paraId="1E2CED8A"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CA19416" w14:textId="77777777" w:rsidR="00886827" w:rsidRPr="00EC5BB4" w:rsidRDefault="00886827" w:rsidP="00886827">
            <w:pPr>
              <w:pStyle w:val="KDParagraf"/>
              <w:spacing w:before="0"/>
              <w:rPr>
                <w:rFonts w:cs="Arial"/>
                <w:sz w:val="24"/>
                <w:szCs w:val="24"/>
                <w:lang w:bidi="en-US"/>
              </w:rPr>
            </w:pPr>
          </w:p>
        </w:tc>
      </w:tr>
    </w:tbl>
    <w:p w14:paraId="240BA030" w14:textId="77777777" w:rsidR="00886827" w:rsidRPr="00EC5BB4" w:rsidRDefault="00886827" w:rsidP="00886827">
      <w:pPr>
        <w:pStyle w:val="KDParagraf"/>
        <w:spacing w:before="0"/>
        <w:rPr>
          <w:rFonts w:cs="Arial"/>
          <w:sz w:val="24"/>
          <w:szCs w:val="24"/>
          <w:lang w:bidi="en-US"/>
        </w:rPr>
      </w:pPr>
    </w:p>
    <w:p w14:paraId="6D0D0596" w14:textId="77777777" w:rsidR="00886827" w:rsidRPr="00EC5BB4" w:rsidRDefault="00886827" w:rsidP="00886827">
      <w:pPr>
        <w:pStyle w:val="KDParagraf"/>
        <w:spacing w:before="0"/>
        <w:rPr>
          <w:rFonts w:cs="Arial"/>
          <w:sz w:val="24"/>
          <w:szCs w:val="24"/>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09"/>
      </w:tblGrid>
      <w:tr w:rsidR="00886827" w:rsidRPr="00EC5BB4" w14:paraId="45D4D5DE" w14:textId="77777777" w:rsidTr="0048505B">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209"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48505B">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209"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48505B">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209"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48505B">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209"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74BD914" w14:textId="77777777" w:rsidTr="0048505B">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209"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202D65A" w14:textId="77777777" w:rsidTr="0048505B">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209"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UPRAVA ZA TREZOR</w:t>
            </w:r>
          </w:p>
          <w:p w14:paraId="588ED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0EAC31" w14:textId="77777777" w:rsidTr="0048505B">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209"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AB0B467" w14:textId="77777777" w:rsidR="0008263C" w:rsidRPr="0008263C" w:rsidRDefault="0008263C" w:rsidP="0008263C">
      <w:bookmarkStart w:id="249" w:name="_Toc441651610"/>
      <w:bookmarkStart w:id="250" w:name="_Toc442559921"/>
    </w:p>
    <w:p w14:paraId="262D1BC8" w14:textId="746FFCEE" w:rsidR="008D2B23" w:rsidRPr="00EC5BB4" w:rsidRDefault="008D2B23" w:rsidP="00EC79D0">
      <w:pPr>
        <w:pStyle w:val="KDPodnaslov2"/>
        <w:numPr>
          <w:ilvl w:val="1"/>
          <w:numId w:val="28"/>
        </w:numPr>
        <w:spacing w:before="0"/>
        <w:jc w:val="both"/>
        <w:rPr>
          <w:rFonts w:cs="Arial"/>
          <w:sz w:val="24"/>
          <w:szCs w:val="24"/>
        </w:rPr>
      </w:pPr>
      <w:r w:rsidRPr="00EC5BB4">
        <w:rPr>
          <w:rFonts w:cs="Arial"/>
          <w:sz w:val="24"/>
          <w:szCs w:val="24"/>
        </w:rPr>
        <w:t xml:space="preserve">Закључивање </w:t>
      </w:r>
      <w:r w:rsidR="00B84CC3">
        <w:rPr>
          <w:rFonts w:cs="Arial"/>
          <w:sz w:val="24"/>
          <w:szCs w:val="24"/>
          <w:lang w:val="sr-Cyrl-RS"/>
        </w:rPr>
        <w:t>наруџбеница</w:t>
      </w:r>
      <w:bookmarkEnd w:id="249"/>
      <w:bookmarkEnd w:id="250"/>
    </w:p>
    <w:p w14:paraId="5ECA21FD" w14:textId="168516D8" w:rsidR="00B84CC3" w:rsidRPr="000847B9" w:rsidRDefault="00B84CC3" w:rsidP="00B84CC3">
      <w:pPr>
        <w:rPr>
          <w:sz w:val="24"/>
          <w:szCs w:val="24"/>
        </w:rPr>
      </w:pPr>
      <w:bookmarkStart w:id="251" w:name="_Toc441651611"/>
      <w:bookmarkStart w:id="252" w:name="_Toc442559922"/>
      <w:r w:rsidRPr="000847B9">
        <w:rPr>
          <w:sz w:val="24"/>
          <w:szCs w:val="24"/>
        </w:rPr>
        <w:t xml:space="preserve">Наруџбенице са елементима уговора о јавној набавци који се </w:t>
      </w:r>
      <w:r w:rsidR="00DD1229">
        <w:rPr>
          <w:sz w:val="24"/>
          <w:szCs w:val="24"/>
        </w:rPr>
        <w:t>закључују на основу О</w:t>
      </w:r>
      <w:r w:rsidRPr="000847B9">
        <w:rPr>
          <w:sz w:val="24"/>
          <w:szCs w:val="24"/>
        </w:rPr>
        <w:t>квирног споразума морају се доделити пре завршетка трајања</w:t>
      </w:r>
      <w:r>
        <w:rPr>
          <w:sz w:val="24"/>
          <w:szCs w:val="24"/>
          <w:lang w:val="sr-Cyrl-RS"/>
        </w:rPr>
        <w:t xml:space="preserve"> </w:t>
      </w:r>
      <w:r w:rsidR="00DD1229">
        <w:rPr>
          <w:sz w:val="24"/>
          <w:szCs w:val="24"/>
          <w:lang w:val="sr-Cyrl-RS"/>
        </w:rPr>
        <w:t>О</w:t>
      </w:r>
      <w:r w:rsidR="00DD1229">
        <w:rPr>
          <w:sz w:val="24"/>
          <w:szCs w:val="24"/>
        </w:rPr>
        <w:t>квирног споразума</w:t>
      </w:r>
      <w:r w:rsidRPr="000847B9">
        <w:rPr>
          <w:sz w:val="24"/>
          <w:szCs w:val="24"/>
        </w:rPr>
        <w:t>, с тим да се трајање појединих наруџбеница</w:t>
      </w:r>
      <w:r w:rsidR="00DD1229">
        <w:rPr>
          <w:sz w:val="24"/>
          <w:szCs w:val="24"/>
        </w:rPr>
        <w:t xml:space="preserve"> закључених на основу О</w:t>
      </w:r>
      <w:r w:rsidRPr="000847B9">
        <w:rPr>
          <w:sz w:val="24"/>
          <w:szCs w:val="24"/>
        </w:rPr>
        <w:t xml:space="preserve">квирног споразума </w:t>
      </w:r>
      <w:r w:rsidR="00DD1229">
        <w:rPr>
          <w:sz w:val="24"/>
          <w:szCs w:val="24"/>
        </w:rPr>
        <w:t>не мора подударати са трајањем О</w:t>
      </w:r>
      <w:r w:rsidRPr="000847B9">
        <w:rPr>
          <w:sz w:val="24"/>
          <w:szCs w:val="24"/>
        </w:rPr>
        <w:t>квирног споразума, већ по потреби може трајати краће или дуже.</w:t>
      </w:r>
    </w:p>
    <w:p w14:paraId="0B86E2EC" w14:textId="4A51A861" w:rsidR="00B84CC3" w:rsidRPr="0048505B" w:rsidRDefault="00B84CC3" w:rsidP="00B84CC3">
      <w:pPr>
        <w:rPr>
          <w:sz w:val="24"/>
          <w:szCs w:val="24"/>
        </w:rPr>
      </w:pPr>
      <w:r w:rsidRPr="0048505B">
        <w:rPr>
          <w:sz w:val="24"/>
          <w:szCs w:val="24"/>
        </w:rPr>
        <w:t xml:space="preserve">При </w:t>
      </w:r>
      <w:r w:rsidRPr="0048505B">
        <w:rPr>
          <w:sz w:val="24"/>
          <w:szCs w:val="24"/>
          <w:lang w:val="sr-Cyrl-RS"/>
        </w:rPr>
        <w:t>издавању</w:t>
      </w:r>
      <w:r w:rsidRPr="0048505B">
        <w:rPr>
          <w:sz w:val="24"/>
          <w:szCs w:val="24"/>
        </w:rPr>
        <w:t xml:space="preserve"> наруџбеница </w:t>
      </w:r>
      <w:r w:rsidR="00DD1229">
        <w:rPr>
          <w:sz w:val="24"/>
          <w:szCs w:val="24"/>
        </w:rPr>
        <w:t>на основу О</w:t>
      </w:r>
      <w:r w:rsidRPr="0048505B">
        <w:rPr>
          <w:sz w:val="24"/>
          <w:szCs w:val="24"/>
        </w:rPr>
        <w:t>квирног споразума стране не могу мењати битне услове оквирног споразума.</w:t>
      </w:r>
    </w:p>
    <w:bookmarkEnd w:id="251"/>
    <w:bookmarkEnd w:id="252"/>
    <w:p w14:paraId="7237983A" w14:textId="77777777" w:rsidR="0008263C" w:rsidRDefault="0008263C" w:rsidP="00922EDB">
      <w:pPr>
        <w:spacing w:before="0"/>
        <w:rPr>
          <w:rFonts w:cs="Arial"/>
          <w:color w:val="00B0F0"/>
          <w:sz w:val="24"/>
          <w:szCs w:val="24"/>
          <w:lang w:eastAsia="sr-Latn-CS"/>
        </w:rPr>
      </w:pPr>
    </w:p>
    <w:p w14:paraId="0210526A" w14:textId="663D9DD5" w:rsidR="0048505B" w:rsidRPr="00735CA0" w:rsidRDefault="0048505B" w:rsidP="0048505B">
      <w:pPr>
        <w:pStyle w:val="ListParagraph"/>
        <w:keepNext/>
        <w:numPr>
          <w:ilvl w:val="1"/>
          <w:numId w:val="28"/>
        </w:numPr>
        <w:tabs>
          <w:tab w:val="left" w:pos="567"/>
        </w:tabs>
        <w:spacing w:before="0" w:after="160" w:line="259" w:lineRule="auto"/>
        <w:jc w:val="left"/>
        <w:outlineLvl w:val="1"/>
        <w:rPr>
          <w:rFonts w:ascii="Arial" w:hAnsi="Arial" w:cs="Arial"/>
          <w:b/>
          <w:sz w:val="24"/>
          <w:szCs w:val="24"/>
          <w:lang w:val="sr-Cyrl-RS"/>
        </w:rPr>
      </w:pPr>
      <w:r w:rsidRPr="0048505B">
        <w:rPr>
          <w:rFonts w:ascii="Arial" w:hAnsi="Arial" w:cs="Arial"/>
          <w:b/>
          <w:sz w:val="24"/>
          <w:szCs w:val="24"/>
        </w:rPr>
        <w:t xml:space="preserve">Измене током трајања </w:t>
      </w:r>
      <w:r w:rsidRPr="0048505B">
        <w:rPr>
          <w:rFonts w:ascii="Arial" w:hAnsi="Arial" w:cs="Arial"/>
          <w:b/>
          <w:sz w:val="24"/>
          <w:szCs w:val="24"/>
          <w:lang w:val="sr-Cyrl-RS"/>
        </w:rPr>
        <w:t>Оквирног споразума</w:t>
      </w:r>
    </w:p>
    <w:p w14:paraId="47364DDA" w14:textId="1D376640" w:rsidR="0048505B" w:rsidRPr="0048505B" w:rsidRDefault="0048505B" w:rsidP="0048505B">
      <w:pPr>
        <w:spacing w:before="0"/>
        <w:rPr>
          <w:rFonts w:cs="Arial"/>
          <w:sz w:val="24"/>
          <w:szCs w:val="24"/>
          <w:lang w:eastAsia="sr-Latn-CS"/>
        </w:rPr>
      </w:pPr>
      <w:r w:rsidRPr="0048505B">
        <w:rPr>
          <w:rFonts w:cs="Arial"/>
          <w:sz w:val="24"/>
          <w:szCs w:val="24"/>
          <w:lang w:val="sr-Cyrl-RS" w:eastAsia="sr-Latn-CS"/>
        </w:rPr>
        <w:t>Н</w:t>
      </w:r>
      <w:r w:rsidRPr="0048505B">
        <w:rPr>
          <w:rFonts w:cs="Arial"/>
          <w:sz w:val="24"/>
          <w:szCs w:val="24"/>
          <w:lang w:eastAsia="sr-Latn-CS"/>
        </w:rPr>
        <w:t xml:space="preserve">аручилац може након закључења </w:t>
      </w:r>
      <w:r w:rsidRPr="0048505B">
        <w:rPr>
          <w:rFonts w:cs="Arial"/>
          <w:sz w:val="24"/>
          <w:szCs w:val="24"/>
          <w:lang w:val="sr-Cyrl-RS" w:eastAsia="sr-Latn-CS"/>
        </w:rPr>
        <w:t>Оквирног споразума</w:t>
      </w:r>
      <w:r w:rsidRPr="0048505B">
        <w:rPr>
          <w:rFonts w:cs="Arial"/>
          <w:sz w:val="24"/>
          <w:szCs w:val="24"/>
          <w:lang w:eastAsia="sr-Latn-CS"/>
        </w:rPr>
        <w:t xml:space="preserve"> без спровођења поступка јавне набавке повећати обим предмета набавке до лимита прописаног чланом 115. </w:t>
      </w:r>
      <w:proofErr w:type="gramStart"/>
      <w:r w:rsidRPr="0048505B">
        <w:rPr>
          <w:rFonts w:cs="Arial"/>
          <w:sz w:val="24"/>
          <w:szCs w:val="24"/>
          <w:lang w:eastAsia="sr-Latn-CS"/>
        </w:rPr>
        <w:t>став</w:t>
      </w:r>
      <w:proofErr w:type="gramEnd"/>
      <w:r w:rsidRPr="0048505B">
        <w:rPr>
          <w:rFonts w:cs="Arial"/>
          <w:sz w:val="24"/>
          <w:szCs w:val="24"/>
          <w:lang w:eastAsia="sr-Latn-CS"/>
        </w:rPr>
        <w:t xml:space="preserve"> 1. Закона.</w:t>
      </w:r>
    </w:p>
    <w:p w14:paraId="5041BB15" w14:textId="73D9D8EF" w:rsidR="0048505B" w:rsidRPr="000307E0" w:rsidRDefault="0048505B" w:rsidP="00922EDB">
      <w:pPr>
        <w:spacing w:before="0"/>
        <w:rPr>
          <w:rFonts w:cs="Arial"/>
          <w:sz w:val="24"/>
          <w:szCs w:val="24"/>
          <w:lang w:eastAsia="sr-Latn-CS"/>
        </w:rPr>
      </w:pPr>
      <w:r w:rsidRPr="0048505B">
        <w:rPr>
          <w:rFonts w:cs="Arial"/>
          <w:sz w:val="24"/>
          <w:szCs w:val="24"/>
          <w:lang w:eastAsia="sr-Latn-CS"/>
        </w:rPr>
        <w:t>Наручилац може повећати обим предмета јавне набавке из Оквирног споразума за максимално до 5% укупне вредности Оквирног споразума под условом да има обезбеђена финансијска средства, у случају</w:t>
      </w:r>
      <w:r w:rsidRPr="0048505B">
        <w:rPr>
          <w:rFonts w:cs="Arial"/>
          <w:color w:val="00B0F0"/>
          <w:sz w:val="24"/>
          <w:szCs w:val="24"/>
          <w:lang w:val="sr-Cyrl-RS" w:eastAsia="sr-Latn-CS"/>
        </w:rPr>
        <w:t xml:space="preserve"> </w:t>
      </w:r>
      <w:r w:rsidRPr="0048505B">
        <w:rPr>
          <w:rFonts w:cs="Arial"/>
          <w:sz w:val="24"/>
          <w:szCs w:val="24"/>
          <w:lang w:eastAsia="sr-Latn-CS"/>
        </w:rPr>
        <w:t>више силе, измене важећих законских прописа, мера државних органа и измењених околности на тржишту настале услед више силе.</w:t>
      </w:r>
    </w:p>
    <w:p w14:paraId="2F5061E6" w14:textId="77777777" w:rsidR="00465640" w:rsidRDefault="00465640" w:rsidP="00922EDB">
      <w:pPr>
        <w:spacing w:before="0"/>
        <w:rPr>
          <w:rFonts w:cs="Arial"/>
          <w:color w:val="00B0F0"/>
          <w:sz w:val="24"/>
          <w:szCs w:val="24"/>
          <w:lang w:eastAsia="sr-Latn-CS"/>
        </w:rPr>
      </w:pPr>
    </w:p>
    <w:p w14:paraId="28ED7A3A" w14:textId="77777777" w:rsidR="0065739D" w:rsidRDefault="0065739D" w:rsidP="00922EDB">
      <w:pPr>
        <w:spacing w:before="0"/>
        <w:rPr>
          <w:rFonts w:cs="Arial"/>
          <w:color w:val="00B0F0"/>
          <w:sz w:val="24"/>
          <w:szCs w:val="24"/>
          <w:lang w:eastAsia="sr-Latn-CS"/>
        </w:rPr>
      </w:pPr>
    </w:p>
    <w:p w14:paraId="3976D904" w14:textId="77777777" w:rsidR="0065739D" w:rsidRDefault="0065739D" w:rsidP="00922EDB">
      <w:pPr>
        <w:spacing w:before="0"/>
        <w:rPr>
          <w:rFonts w:cs="Arial"/>
          <w:color w:val="00B0F0"/>
          <w:sz w:val="24"/>
          <w:szCs w:val="24"/>
          <w:lang w:eastAsia="sr-Latn-CS"/>
        </w:rPr>
      </w:pPr>
    </w:p>
    <w:p w14:paraId="1F702F0B" w14:textId="77777777" w:rsidR="0065739D" w:rsidRDefault="0065739D" w:rsidP="00922EDB">
      <w:pPr>
        <w:spacing w:before="0"/>
        <w:rPr>
          <w:rFonts w:cs="Arial"/>
          <w:color w:val="00B0F0"/>
          <w:sz w:val="24"/>
          <w:szCs w:val="24"/>
          <w:lang w:eastAsia="sr-Latn-CS"/>
        </w:rPr>
      </w:pPr>
    </w:p>
    <w:p w14:paraId="2DC98281" w14:textId="77777777" w:rsidR="0065739D" w:rsidRDefault="0065739D" w:rsidP="00922EDB">
      <w:pPr>
        <w:spacing w:before="0"/>
        <w:rPr>
          <w:rFonts w:cs="Arial"/>
          <w:color w:val="00B0F0"/>
          <w:sz w:val="24"/>
          <w:szCs w:val="24"/>
          <w:lang w:eastAsia="sr-Latn-CS"/>
        </w:rPr>
      </w:pPr>
    </w:p>
    <w:p w14:paraId="7951EE61" w14:textId="77777777" w:rsidR="00465640" w:rsidRDefault="00465640" w:rsidP="00465640">
      <w:pPr>
        <w:spacing w:before="0"/>
        <w:rPr>
          <w:rFonts w:cs="Arial"/>
          <w:color w:val="00B0F0"/>
          <w:sz w:val="24"/>
          <w:szCs w:val="24"/>
          <w:lang w:eastAsia="sr-Latn-CS"/>
        </w:rPr>
      </w:pPr>
    </w:p>
    <w:p w14:paraId="59509173" w14:textId="77777777" w:rsidR="00465640" w:rsidRDefault="00465640" w:rsidP="000307E0">
      <w:pPr>
        <w:spacing w:before="0"/>
        <w:rPr>
          <w:rFonts w:cs="Arial"/>
          <w:color w:val="00B0F0"/>
          <w:sz w:val="24"/>
          <w:szCs w:val="24"/>
          <w:lang w:eastAsia="sr-Latn-CS"/>
        </w:rPr>
      </w:pPr>
    </w:p>
    <w:p w14:paraId="1AAD1954" w14:textId="4E485AAE" w:rsidR="00465640" w:rsidRDefault="00465640" w:rsidP="00EC79D0">
      <w:pPr>
        <w:pStyle w:val="KDPodnaslov1"/>
        <w:numPr>
          <w:ilvl w:val="0"/>
          <w:numId w:val="28"/>
        </w:numPr>
        <w:spacing w:before="0"/>
        <w:jc w:val="center"/>
        <w:rPr>
          <w:rFonts w:cs="Arial"/>
          <w:sz w:val="24"/>
          <w:szCs w:val="24"/>
        </w:rPr>
      </w:pPr>
      <w:r w:rsidRPr="00752318">
        <w:rPr>
          <w:rFonts w:cs="Arial"/>
          <w:sz w:val="24"/>
          <w:szCs w:val="24"/>
        </w:rPr>
        <w:t>ОБРАСЦИ</w:t>
      </w:r>
    </w:p>
    <w:p w14:paraId="48CB9516" w14:textId="77777777" w:rsidR="000307E0" w:rsidRDefault="000307E0" w:rsidP="00964A41"/>
    <w:p w14:paraId="26A0499C" w14:textId="77777777" w:rsidR="0065739D" w:rsidRDefault="0065739D" w:rsidP="00964A41"/>
    <w:p w14:paraId="6E34A8BB" w14:textId="77777777" w:rsidR="0065739D" w:rsidRDefault="0065739D" w:rsidP="00964A41"/>
    <w:p w14:paraId="7539FD93" w14:textId="77777777" w:rsidR="0065739D" w:rsidRDefault="0065739D" w:rsidP="00964A41"/>
    <w:p w14:paraId="4CC1E31E" w14:textId="77777777" w:rsidR="0065739D" w:rsidRDefault="0065739D" w:rsidP="00964A41"/>
    <w:p w14:paraId="4532D356" w14:textId="77777777" w:rsidR="0065739D" w:rsidRDefault="0065739D" w:rsidP="00964A41"/>
    <w:p w14:paraId="49E25120" w14:textId="77777777" w:rsidR="0065739D" w:rsidRDefault="0065739D" w:rsidP="00964A41"/>
    <w:p w14:paraId="0A4F0C06" w14:textId="77777777" w:rsidR="0065739D" w:rsidRDefault="0065739D" w:rsidP="00964A41"/>
    <w:p w14:paraId="64DCF28E" w14:textId="77777777" w:rsidR="00735CA0" w:rsidRDefault="00735CA0" w:rsidP="00964A41"/>
    <w:p w14:paraId="2E98E000" w14:textId="77777777" w:rsidR="0065739D" w:rsidRDefault="0065739D" w:rsidP="00964A41"/>
    <w:p w14:paraId="245A6F43" w14:textId="77777777" w:rsidR="00411332" w:rsidRDefault="00411332" w:rsidP="00964A41"/>
    <w:p w14:paraId="39D61ECA" w14:textId="77777777" w:rsidR="0065739D" w:rsidRPr="00964A41" w:rsidRDefault="0065739D" w:rsidP="00964A41"/>
    <w:p w14:paraId="365B63A1" w14:textId="77777777" w:rsidR="00465640" w:rsidRDefault="00465640" w:rsidP="00922EDB">
      <w:pPr>
        <w:spacing w:before="0"/>
        <w:rPr>
          <w:rFonts w:cs="Arial"/>
          <w:color w:val="00B0F0"/>
          <w:sz w:val="24"/>
          <w:szCs w:val="24"/>
          <w:lang w:eastAsia="sr-Latn-CS"/>
        </w:rPr>
      </w:pPr>
    </w:p>
    <w:p w14:paraId="46BB3689" w14:textId="620E2543" w:rsidR="00343A18" w:rsidRPr="00EC5BB4" w:rsidRDefault="00343A18" w:rsidP="00343A18">
      <w:pPr>
        <w:pStyle w:val="KDObrazac"/>
        <w:spacing w:before="0"/>
        <w:rPr>
          <w:noProof/>
          <w:sz w:val="24"/>
          <w:szCs w:val="24"/>
        </w:rPr>
      </w:pPr>
      <w:bookmarkStart w:id="253" w:name="_Toc442559924"/>
      <w:r w:rsidRPr="00EC5BB4">
        <w:rPr>
          <w:sz w:val="24"/>
          <w:szCs w:val="24"/>
        </w:rPr>
        <w:lastRenderedPageBreak/>
        <w:t xml:space="preserve">ОБРАЗАЦ </w:t>
      </w:r>
      <w:r w:rsidR="0048505B">
        <w:rPr>
          <w:sz w:val="24"/>
          <w:szCs w:val="24"/>
          <w:lang w:val="sr-Cyrl-RS"/>
        </w:rPr>
        <w:t>1</w:t>
      </w:r>
      <w:r w:rsidRPr="00EC5BB4">
        <w:rPr>
          <w:noProof/>
          <w:sz w:val="24"/>
          <w:szCs w:val="24"/>
        </w:rPr>
        <w:t>.</w:t>
      </w:r>
      <w:bookmarkEnd w:id="253"/>
    </w:p>
    <w:p w14:paraId="1727F978" w14:textId="77777777" w:rsidR="00343A18" w:rsidRPr="00874F5B" w:rsidRDefault="00343A18" w:rsidP="00874F5B"/>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78C96918" w14:textId="77777777" w:rsidR="00343A18" w:rsidRPr="00EC5BB4" w:rsidRDefault="00343A18" w:rsidP="00343A18">
      <w:pPr>
        <w:spacing w:before="0"/>
        <w:rPr>
          <w:rStyle w:val="BookTitle"/>
          <w:rFonts w:cs="Arial"/>
          <w:sz w:val="24"/>
          <w:szCs w:val="24"/>
        </w:rPr>
      </w:pPr>
    </w:p>
    <w:p w14:paraId="07648BB7" w14:textId="5D7EFAA0" w:rsidR="00B84CC3" w:rsidRPr="000847B9" w:rsidRDefault="00B84CC3" w:rsidP="00B84CC3">
      <w:pPr>
        <w:rPr>
          <w:rFonts w:eastAsia="TimesNewRomanPS-BoldMT" w:cs="Arial"/>
          <w:bCs/>
          <w:color w:val="000000"/>
          <w:sz w:val="24"/>
          <w:szCs w:val="24"/>
        </w:rPr>
      </w:pPr>
      <w:r w:rsidRPr="000847B9">
        <w:rPr>
          <w:rFonts w:eastAsia="TimesNewRomanPS-BoldMT" w:cs="Arial"/>
          <w:bCs/>
          <w:color w:val="000000"/>
          <w:sz w:val="24"/>
          <w:szCs w:val="24"/>
        </w:rPr>
        <w:t xml:space="preserve">Понуда бр._________ од _______________ </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0085696C">
        <w:rPr>
          <w:rFonts w:eastAsia="TimesNewRomanPS-BoldMT" w:cs="Arial"/>
          <w:bCs/>
          <w:color w:val="000000"/>
          <w:sz w:val="24"/>
          <w:szCs w:val="24"/>
        </w:rPr>
        <w:t>ради закључења О</w:t>
      </w:r>
      <w:r w:rsidRPr="000847B9">
        <w:rPr>
          <w:rFonts w:eastAsia="TimesNewRomanPS-BoldMT" w:cs="Arial"/>
          <w:bCs/>
          <w:color w:val="000000"/>
          <w:sz w:val="24"/>
          <w:szCs w:val="24"/>
        </w:rPr>
        <w:t>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w:t>
      </w:r>
      <w:r w:rsidR="0048505B">
        <w:rPr>
          <w:rFonts w:eastAsia="TimesNewRomanPS-BoldMT" w:cs="Arial"/>
          <w:bCs/>
          <w:color w:val="000000"/>
          <w:sz w:val="24"/>
          <w:szCs w:val="24"/>
          <w:lang w:val="sr-Cyrl-RS"/>
        </w:rPr>
        <w:t xml:space="preserve">једну </w:t>
      </w:r>
      <w:r w:rsidR="0048505B">
        <w:rPr>
          <w:rFonts w:eastAsia="TimesNewRomanPS-BoldMT" w:cs="Arial"/>
          <w:bCs/>
          <w:color w:val="000000"/>
          <w:sz w:val="24"/>
          <w:szCs w:val="24"/>
        </w:rPr>
        <w:t>годину</w:t>
      </w:r>
      <w:r w:rsidR="00DD1229">
        <w:rPr>
          <w:rFonts w:eastAsia="TimesNewRomanPS-BoldMT" w:cs="Arial"/>
          <w:bCs/>
          <w:color w:val="000000"/>
          <w:sz w:val="24"/>
          <w:szCs w:val="24"/>
          <w:lang w:val="sr-Cyrl-RS"/>
        </w:rPr>
        <w:t xml:space="preserve"> за јавну набавку добара „Непрекидна напајања“</w:t>
      </w:r>
      <w:r w:rsidR="0048505B">
        <w:rPr>
          <w:rFonts w:eastAsia="TimesNewRomanPS-BoldMT" w:cs="Arial"/>
          <w:bCs/>
          <w:color w:val="000000"/>
          <w:sz w:val="24"/>
          <w:szCs w:val="24"/>
        </w:rPr>
        <w:t>, ЈН/8000/0097/2016.</w:t>
      </w:r>
    </w:p>
    <w:p w14:paraId="42AA03EF" w14:textId="77777777" w:rsidR="00343A18" w:rsidRPr="00EC5BB4" w:rsidRDefault="00343A18" w:rsidP="00343A18">
      <w:pPr>
        <w:spacing w:before="0"/>
        <w:rPr>
          <w:rFonts w:eastAsia="TimesNewRomanPS-BoldMT" w:cs="Arial"/>
          <w:bCs/>
          <w:color w:val="00B0F0"/>
          <w:sz w:val="24"/>
          <w:szCs w:val="24"/>
        </w:rPr>
      </w:pPr>
    </w:p>
    <w:p w14:paraId="4F4776F8" w14:textId="5987071D" w:rsidR="00343A18" w:rsidRPr="0048505B" w:rsidRDefault="00343A18" w:rsidP="00343A18">
      <w:pPr>
        <w:spacing w:before="0"/>
        <w:rPr>
          <w:rFonts w:cs="Arial"/>
          <w:b/>
          <w:bCs/>
          <w:iCs/>
          <w:sz w:val="24"/>
          <w:szCs w:val="24"/>
        </w:rPr>
      </w:pPr>
      <w:proofErr w:type="gramStart"/>
      <w:r w:rsidRPr="0048505B">
        <w:rPr>
          <w:rFonts w:cs="Arial"/>
          <w:b/>
          <w:bCs/>
          <w:iCs/>
          <w:sz w:val="24"/>
          <w:szCs w:val="24"/>
        </w:rPr>
        <w:t>1)ОПШТИ</w:t>
      </w:r>
      <w:proofErr w:type="gramEnd"/>
      <w:r w:rsidRPr="0048505B">
        <w:rPr>
          <w:rFonts w:cs="Arial"/>
          <w:b/>
          <w:bCs/>
          <w:iCs/>
          <w:sz w:val="24"/>
          <w:szCs w:val="24"/>
        </w:rPr>
        <w:t xml:space="preserve"> ПОДАЦИ О ПОНУЂАЧУ</w:t>
      </w:r>
    </w:p>
    <w:tbl>
      <w:tblPr>
        <w:tblW w:w="9105" w:type="dxa"/>
        <w:tblInd w:w="-20" w:type="dxa"/>
        <w:tblLayout w:type="fixed"/>
        <w:tblLook w:val="0000" w:firstRow="0" w:lastRow="0" w:firstColumn="0" w:lastColumn="0" w:noHBand="0" w:noVBand="0"/>
      </w:tblPr>
      <w:tblGrid>
        <w:gridCol w:w="4621"/>
        <w:gridCol w:w="4484"/>
      </w:tblGrid>
      <w:tr w:rsidR="00343A18" w:rsidRPr="0048505B" w14:paraId="57662670" w14:textId="77777777" w:rsidTr="0085696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48505B" w:rsidRDefault="00343A18" w:rsidP="00BC01DC">
            <w:pPr>
              <w:spacing w:before="0"/>
              <w:rPr>
                <w:rFonts w:cs="Arial"/>
                <w:b/>
                <w:bCs/>
                <w:iCs/>
                <w:sz w:val="24"/>
                <w:szCs w:val="24"/>
              </w:rPr>
            </w:pPr>
            <w:r w:rsidRPr="0048505B">
              <w:rPr>
                <w:rFonts w:cs="Arial"/>
                <w:iCs/>
                <w:sz w:val="24"/>
                <w:szCs w:val="24"/>
              </w:rPr>
              <w:t>Назив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48505B" w:rsidRDefault="00343A18" w:rsidP="00BC01DC">
            <w:pPr>
              <w:snapToGrid w:val="0"/>
              <w:spacing w:before="0"/>
              <w:rPr>
                <w:rFonts w:cs="Arial"/>
                <w:b/>
                <w:bCs/>
                <w:iCs/>
                <w:sz w:val="24"/>
                <w:szCs w:val="24"/>
              </w:rPr>
            </w:pPr>
          </w:p>
          <w:p w14:paraId="1C64634E" w14:textId="77777777" w:rsidR="00343A18" w:rsidRPr="0048505B" w:rsidRDefault="00343A18" w:rsidP="00BC01DC">
            <w:pPr>
              <w:spacing w:before="0"/>
              <w:rPr>
                <w:rFonts w:cs="Arial"/>
                <w:b/>
                <w:bCs/>
                <w:iCs/>
                <w:sz w:val="24"/>
                <w:szCs w:val="24"/>
              </w:rPr>
            </w:pPr>
          </w:p>
          <w:p w14:paraId="52425FE8" w14:textId="77777777" w:rsidR="00343A18" w:rsidRPr="0048505B" w:rsidRDefault="00343A18" w:rsidP="00BC01DC">
            <w:pPr>
              <w:spacing w:before="0"/>
              <w:rPr>
                <w:rFonts w:cs="Arial"/>
                <w:b/>
                <w:bCs/>
                <w:iCs/>
                <w:sz w:val="24"/>
                <w:szCs w:val="24"/>
              </w:rPr>
            </w:pPr>
          </w:p>
        </w:tc>
      </w:tr>
      <w:tr w:rsidR="00343A18" w:rsidRPr="0048505B" w14:paraId="3DA9F136" w14:textId="77777777" w:rsidTr="0085696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48505B" w:rsidRDefault="00343A18" w:rsidP="00BC01DC">
            <w:pPr>
              <w:spacing w:before="0"/>
              <w:rPr>
                <w:rFonts w:cs="Arial"/>
                <w:b/>
                <w:bCs/>
                <w:iCs/>
                <w:sz w:val="24"/>
                <w:szCs w:val="24"/>
              </w:rPr>
            </w:pPr>
            <w:r w:rsidRPr="0048505B">
              <w:rPr>
                <w:rFonts w:cs="Arial"/>
                <w:iCs/>
                <w:sz w:val="24"/>
                <w:szCs w:val="24"/>
              </w:rPr>
              <w:t>Адреса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48505B" w:rsidRDefault="00343A18" w:rsidP="00BC01DC">
            <w:pPr>
              <w:snapToGrid w:val="0"/>
              <w:spacing w:before="0"/>
              <w:rPr>
                <w:rFonts w:cs="Arial"/>
                <w:b/>
                <w:bCs/>
                <w:iCs/>
                <w:sz w:val="24"/>
                <w:szCs w:val="24"/>
              </w:rPr>
            </w:pPr>
          </w:p>
          <w:p w14:paraId="7FC35799" w14:textId="77777777" w:rsidR="00343A18" w:rsidRPr="0048505B" w:rsidRDefault="00343A18" w:rsidP="00BC01DC">
            <w:pPr>
              <w:spacing w:before="0"/>
              <w:rPr>
                <w:rFonts w:cs="Arial"/>
                <w:b/>
                <w:bCs/>
                <w:iCs/>
                <w:sz w:val="24"/>
                <w:szCs w:val="24"/>
              </w:rPr>
            </w:pPr>
          </w:p>
          <w:p w14:paraId="04048D36" w14:textId="77777777" w:rsidR="00343A18" w:rsidRPr="0048505B" w:rsidRDefault="00343A18" w:rsidP="00BC01DC">
            <w:pPr>
              <w:spacing w:before="0"/>
              <w:rPr>
                <w:rFonts w:cs="Arial"/>
                <w:b/>
                <w:bCs/>
                <w:iCs/>
                <w:sz w:val="24"/>
                <w:szCs w:val="24"/>
              </w:rPr>
            </w:pPr>
          </w:p>
        </w:tc>
      </w:tr>
      <w:tr w:rsidR="000B2EE9" w:rsidRPr="0048505B" w14:paraId="329FA973" w14:textId="77777777" w:rsidTr="0085696C">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48505B" w:rsidRDefault="000B2EE9" w:rsidP="00BC01DC">
            <w:pPr>
              <w:spacing w:before="0"/>
              <w:rPr>
                <w:rFonts w:cs="Arial"/>
                <w:iCs/>
                <w:sz w:val="24"/>
                <w:szCs w:val="24"/>
              </w:rPr>
            </w:pPr>
            <w:r w:rsidRPr="0048505B">
              <w:rPr>
                <w:rFonts w:cs="Arial"/>
                <w:iCs/>
                <w:sz w:val="24"/>
                <w:szCs w:val="24"/>
                <w:lang w:val="sr-Cyrl-RS"/>
              </w:rPr>
              <w:t>Врста правног лица: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48505B" w:rsidRDefault="000B2EE9" w:rsidP="00BC01DC">
            <w:pPr>
              <w:snapToGrid w:val="0"/>
              <w:spacing w:before="0"/>
              <w:rPr>
                <w:rFonts w:cs="Arial"/>
                <w:b/>
                <w:bCs/>
                <w:iCs/>
                <w:sz w:val="24"/>
                <w:szCs w:val="24"/>
              </w:rPr>
            </w:pPr>
          </w:p>
        </w:tc>
      </w:tr>
      <w:tr w:rsidR="00343A18" w:rsidRPr="0048505B" w14:paraId="6A6982CC" w14:textId="77777777" w:rsidTr="0085696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48505B" w:rsidRDefault="00343A18" w:rsidP="00BC01DC">
            <w:pPr>
              <w:spacing w:before="0"/>
              <w:rPr>
                <w:rFonts w:cs="Arial"/>
                <w:b/>
                <w:bCs/>
                <w:iCs/>
                <w:sz w:val="24"/>
                <w:szCs w:val="24"/>
              </w:rPr>
            </w:pPr>
            <w:r w:rsidRPr="0048505B">
              <w:rPr>
                <w:rFonts w:cs="Arial"/>
                <w:iCs/>
                <w:sz w:val="24"/>
                <w:szCs w:val="24"/>
              </w:rPr>
              <w:t>Матични број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48505B" w:rsidRDefault="00343A18" w:rsidP="00BC01DC">
            <w:pPr>
              <w:snapToGrid w:val="0"/>
              <w:spacing w:before="0"/>
              <w:rPr>
                <w:rFonts w:cs="Arial"/>
                <w:b/>
                <w:bCs/>
                <w:iCs/>
                <w:sz w:val="24"/>
                <w:szCs w:val="24"/>
              </w:rPr>
            </w:pPr>
          </w:p>
          <w:p w14:paraId="1E5B1CF9" w14:textId="77777777" w:rsidR="00343A18" w:rsidRPr="0048505B" w:rsidRDefault="00343A18" w:rsidP="00BC01DC">
            <w:pPr>
              <w:spacing w:before="0"/>
              <w:rPr>
                <w:rFonts w:cs="Arial"/>
                <w:b/>
                <w:bCs/>
                <w:iCs/>
                <w:sz w:val="24"/>
                <w:szCs w:val="24"/>
              </w:rPr>
            </w:pPr>
          </w:p>
          <w:p w14:paraId="28734D4E" w14:textId="77777777" w:rsidR="00343A18" w:rsidRPr="0048505B" w:rsidRDefault="00343A18" w:rsidP="00BC01DC">
            <w:pPr>
              <w:spacing w:before="0"/>
              <w:rPr>
                <w:rFonts w:cs="Arial"/>
                <w:b/>
                <w:bCs/>
                <w:iCs/>
                <w:sz w:val="24"/>
                <w:szCs w:val="24"/>
              </w:rPr>
            </w:pPr>
          </w:p>
        </w:tc>
      </w:tr>
      <w:tr w:rsidR="00343A18" w:rsidRPr="0048505B" w14:paraId="02516278" w14:textId="77777777" w:rsidTr="0085696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48505B" w:rsidRDefault="00343A18" w:rsidP="00BC01DC">
            <w:pPr>
              <w:spacing w:before="0"/>
              <w:rPr>
                <w:rFonts w:cs="Arial"/>
                <w:b/>
                <w:bCs/>
                <w:iCs/>
                <w:sz w:val="24"/>
                <w:szCs w:val="24"/>
                <w:lang w:val="ru-RU"/>
              </w:rPr>
            </w:pPr>
            <w:r w:rsidRPr="0048505B">
              <w:rPr>
                <w:rFonts w:cs="Arial"/>
                <w:iCs/>
                <w:sz w:val="24"/>
                <w:szCs w:val="24"/>
                <w:lang w:val="ru-RU"/>
              </w:rPr>
              <w:t>Порески идентификациони број понуђача (ПИБ):</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48505B" w:rsidRDefault="00343A18" w:rsidP="00BC01DC">
            <w:pPr>
              <w:snapToGrid w:val="0"/>
              <w:spacing w:before="0"/>
              <w:rPr>
                <w:rFonts w:cs="Arial"/>
                <w:b/>
                <w:bCs/>
                <w:iCs/>
                <w:sz w:val="24"/>
                <w:szCs w:val="24"/>
                <w:lang w:val="ru-RU"/>
              </w:rPr>
            </w:pPr>
          </w:p>
        </w:tc>
      </w:tr>
      <w:tr w:rsidR="00343A18" w:rsidRPr="0048505B" w14:paraId="44051B7B" w14:textId="77777777" w:rsidTr="0085696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48505B" w:rsidRDefault="00343A18" w:rsidP="00BC01DC">
            <w:pPr>
              <w:spacing w:before="0"/>
              <w:rPr>
                <w:rFonts w:cs="Arial"/>
                <w:iCs/>
                <w:sz w:val="24"/>
                <w:szCs w:val="24"/>
              </w:rPr>
            </w:pPr>
          </w:p>
          <w:p w14:paraId="08F62323" w14:textId="77777777" w:rsidR="00343A18" w:rsidRPr="0048505B" w:rsidRDefault="00343A18" w:rsidP="00BC01DC">
            <w:pPr>
              <w:spacing w:before="0"/>
              <w:rPr>
                <w:rFonts w:cs="Arial"/>
                <w:b/>
                <w:bCs/>
                <w:iCs/>
                <w:sz w:val="24"/>
                <w:szCs w:val="24"/>
              </w:rPr>
            </w:pPr>
            <w:r w:rsidRPr="0048505B">
              <w:rPr>
                <w:rFonts w:cs="Arial"/>
                <w:iCs/>
                <w:sz w:val="24"/>
                <w:szCs w:val="24"/>
              </w:rPr>
              <w:t>Име особе за контакт:</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48505B" w:rsidRDefault="00343A18" w:rsidP="00BC01DC">
            <w:pPr>
              <w:snapToGrid w:val="0"/>
              <w:spacing w:before="0"/>
              <w:rPr>
                <w:rFonts w:cs="Arial"/>
                <w:b/>
                <w:bCs/>
                <w:iCs/>
                <w:sz w:val="24"/>
                <w:szCs w:val="24"/>
              </w:rPr>
            </w:pPr>
          </w:p>
          <w:p w14:paraId="7BB68ECB" w14:textId="77777777" w:rsidR="00343A18" w:rsidRPr="0048505B" w:rsidRDefault="00343A18" w:rsidP="00BC01DC">
            <w:pPr>
              <w:spacing w:before="0"/>
              <w:rPr>
                <w:rFonts w:cs="Arial"/>
                <w:b/>
                <w:bCs/>
                <w:iCs/>
                <w:sz w:val="24"/>
                <w:szCs w:val="24"/>
              </w:rPr>
            </w:pPr>
          </w:p>
          <w:p w14:paraId="2590EDF2" w14:textId="77777777" w:rsidR="00343A18" w:rsidRPr="0048505B" w:rsidRDefault="00343A18" w:rsidP="00BC01DC">
            <w:pPr>
              <w:spacing w:before="0"/>
              <w:rPr>
                <w:rFonts w:cs="Arial"/>
                <w:b/>
                <w:bCs/>
                <w:iCs/>
                <w:sz w:val="24"/>
                <w:szCs w:val="24"/>
              </w:rPr>
            </w:pPr>
          </w:p>
        </w:tc>
      </w:tr>
      <w:tr w:rsidR="00343A18" w:rsidRPr="0048505B" w14:paraId="258B6EF4" w14:textId="77777777" w:rsidTr="0085696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48505B" w:rsidRDefault="00343A18" w:rsidP="00BC01DC">
            <w:pPr>
              <w:spacing w:before="0"/>
              <w:rPr>
                <w:rFonts w:cs="Arial"/>
                <w:b/>
                <w:bCs/>
                <w:iCs/>
                <w:sz w:val="24"/>
                <w:szCs w:val="24"/>
                <w:lang w:val="ru-RU"/>
              </w:rPr>
            </w:pPr>
            <w:r w:rsidRPr="0048505B">
              <w:rPr>
                <w:rFonts w:cs="Arial"/>
                <w:iCs/>
                <w:sz w:val="24"/>
                <w:szCs w:val="24"/>
                <w:lang w:val="ru-RU"/>
              </w:rPr>
              <w:t>Електронска адреса понуђача (</w:t>
            </w:r>
            <w:r w:rsidRPr="0048505B">
              <w:rPr>
                <w:rFonts w:cs="Arial"/>
                <w:iCs/>
                <w:sz w:val="24"/>
                <w:szCs w:val="24"/>
              </w:rPr>
              <w:t>e</w:t>
            </w:r>
            <w:r w:rsidRPr="0048505B">
              <w:rPr>
                <w:rFonts w:cs="Arial"/>
                <w:iCs/>
                <w:sz w:val="24"/>
                <w:szCs w:val="24"/>
                <w:lang w:val="ru-RU"/>
              </w:rPr>
              <w:t>-</w:t>
            </w:r>
            <w:r w:rsidRPr="0048505B">
              <w:rPr>
                <w:rFonts w:cs="Arial"/>
                <w:iCs/>
                <w:sz w:val="24"/>
                <w:szCs w:val="24"/>
              </w:rPr>
              <w:t>mail</w:t>
            </w:r>
            <w:r w:rsidRPr="0048505B">
              <w:rPr>
                <w:rFonts w:cs="Arial"/>
                <w:iCs/>
                <w:sz w:val="24"/>
                <w:szCs w:val="24"/>
                <w:lang w:val="ru-RU"/>
              </w:rPr>
              <w:t>):</w:t>
            </w:r>
          </w:p>
          <w:p w14:paraId="6A397735" w14:textId="77777777" w:rsidR="00343A18" w:rsidRPr="0048505B" w:rsidRDefault="00343A18" w:rsidP="00BC01DC">
            <w:pPr>
              <w:spacing w:before="0"/>
              <w:rPr>
                <w:rFonts w:cs="Arial"/>
                <w:b/>
                <w:bCs/>
                <w:iCs/>
                <w:sz w:val="24"/>
                <w:szCs w:val="24"/>
                <w:lang w:val="ru-RU"/>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48505B" w:rsidRDefault="00343A18" w:rsidP="00BC01DC">
            <w:pPr>
              <w:snapToGrid w:val="0"/>
              <w:spacing w:before="0"/>
              <w:rPr>
                <w:rFonts w:cs="Arial"/>
                <w:b/>
                <w:bCs/>
                <w:iCs/>
                <w:sz w:val="24"/>
                <w:szCs w:val="24"/>
                <w:lang w:val="ru-RU"/>
              </w:rPr>
            </w:pPr>
          </w:p>
        </w:tc>
      </w:tr>
      <w:tr w:rsidR="00343A18" w:rsidRPr="0048505B" w14:paraId="52F755C1" w14:textId="77777777" w:rsidTr="0085696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48505B" w:rsidRDefault="00343A18" w:rsidP="00BC01DC">
            <w:pPr>
              <w:spacing w:before="0"/>
              <w:rPr>
                <w:rFonts w:cs="Arial"/>
                <w:b/>
                <w:bCs/>
                <w:iCs/>
                <w:sz w:val="24"/>
                <w:szCs w:val="24"/>
              </w:rPr>
            </w:pPr>
            <w:r w:rsidRPr="0048505B">
              <w:rPr>
                <w:rFonts w:cs="Arial"/>
                <w:iCs/>
                <w:sz w:val="24"/>
                <w:szCs w:val="24"/>
              </w:rPr>
              <w:t>Телефон:</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48505B" w:rsidRDefault="00343A18" w:rsidP="00BC01DC">
            <w:pPr>
              <w:snapToGrid w:val="0"/>
              <w:spacing w:before="0"/>
              <w:rPr>
                <w:rFonts w:cs="Arial"/>
                <w:b/>
                <w:bCs/>
                <w:iCs/>
                <w:sz w:val="24"/>
                <w:szCs w:val="24"/>
              </w:rPr>
            </w:pPr>
          </w:p>
          <w:p w14:paraId="19795A4E" w14:textId="77777777" w:rsidR="00343A18" w:rsidRPr="0048505B" w:rsidRDefault="00343A18" w:rsidP="00BC01DC">
            <w:pPr>
              <w:spacing w:before="0"/>
              <w:rPr>
                <w:rFonts w:cs="Arial"/>
                <w:b/>
                <w:bCs/>
                <w:iCs/>
                <w:sz w:val="24"/>
                <w:szCs w:val="24"/>
              </w:rPr>
            </w:pPr>
          </w:p>
          <w:p w14:paraId="5F8A2D43" w14:textId="77777777" w:rsidR="00343A18" w:rsidRPr="0048505B" w:rsidRDefault="00343A18" w:rsidP="00BC01DC">
            <w:pPr>
              <w:spacing w:before="0"/>
              <w:rPr>
                <w:rFonts w:cs="Arial"/>
                <w:b/>
                <w:bCs/>
                <w:iCs/>
                <w:sz w:val="24"/>
                <w:szCs w:val="24"/>
              </w:rPr>
            </w:pPr>
          </w:p>
        </w:tc>
      </w:tr>
      <w:tr w:rsidR="00343A18" w:rsidRPr="0048505B" w14:paraId="31BD83CC" w14:textId="77777777" w:rsidTr="0085696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48505B" w:rsidRDefault="00343A18" w:rsidP="00BC01DC">
            <w:pPr>
              <w:spacing w:before="0"/>
              <w:rPr>
                <w:rFonts w:cs="Arial"/>
                <w:b/>
                <w:bCs/>
                <w:iCs/>
                <w:sz w:val="24"/>
                <w:szCs w:val="24"/>
              </w:rPr>
            </w:pPr>
            <w:r w:rsidRPr="0048505B">
              <w:rPr>
                <w:rFonts w:cs="Arial"/>
                <w:iCs/>
                <w:sz w:val="24"/>
                <w:szCs w:val="24"/>
              </w:rPr>
              <w:t>Телефакс:</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48505B" w:rsidRDefault="00343A18" w:rsidP="00BC01DC">
            <w:pPr>
              <w:snapToGrid w:val="0"/>
              <w:spacing w:before="0"/>
              <w:rPr>
                <w:rFonts w:cs="Arial"/>
                <w:b/>
                <w:bCs/>
                <w:iCs/>
                <w:sz w:val="24"/>
                <w:szCs w:val="24"/>
              </w:rPr>
            </w:pPr>
          </w:p>
          <w:p w14:paraId="6B7E2014" w14:textId="77777777" w:rsidR="00343A18" w:rsidRPr="0048505B" w:rsidRDefault="00343A18" w:rsidP="00BC01DC">
            <w:pPr>
              <w:spacing w:before="0"/>
              <w:rPr>
                <w:rFonts w:cs="Arial"/>
                <w:b/>
                <w:bCs/>
                <w:iCs/>
                <w:sz w:val="24"/>
                <w:szCs w:val="24"/>
              </w:rPr>
            </w:pPr>
          </w:p>
          <w:p w14:paraId="60A19427" w14:textId="77777777" w:rsidR="00343A18" w:rsidRPr="0048505B" w:rsidRDefault="00343A18" w:rsidP="00BC01DC">
            <w:pPr>
              <w:spacing w:before="0"/>
              <w:rPr>
                <w:rFonts w:cs="Arial"/>
                <w:b/>
                <w:bCs/>
                <w:iCs/>
                <w:sz w:val="24"/>
                <w:szCs w:val="24"/>
              </w:rPr>
            </w:pPr>
          </w:p>
        </w:tc>
      </w:tr>
      <w:tr w:rsidR="00343A18" w:rsidRPr="0048505B" w14:paraId="4D47C3A4" w14:textId="77777777" w:rsidTr="0085696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48505B" w:rsidRDefault="00343A18" w:rsidP="00BC01DC">
            <w:pPr>
              <w:spacing w:before="0"/>
              <w:rPr>
                <w:rFonts w:cs="Arial"/>
                <w:b/>
                <w:bCs/>
                <w:iCs/>
                <w:sz w:val="24"/>
                <w:szCs w:val="24"/>
                <w:lang w:val="ru-RU"/>
              </w:rPr>
            </w:pPr>
            <w:r w:rsidRPr="0048505B">
              <w:rPr>
                <w:rFonts w:cs="Arial"/>
                <w:iCs/>
                <w:sz w:val="24"/>
                <w:szCs w:val="24"/>
                <w:lang w:val="ru-RU"/>
              </w:rPr>
              <w:t>Број рачуна понуђача и назив банке:</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48505B" w:rsidRDefault="00343A18" w:rsidP="00BC01DC">
            <w:pPr>
              <w:snapToGrid w:val="0"/>
              <w:spacing w:before="0"/>
              <w:rPr>
                <w:rFonts w:cs="Arial"/>
                <w:b/>
                <w:bCs/>
                <w:iCs/>
                <w:sz w:val="24"/>
                <w:szCs w:val="24"/>
                <w:lang w:val="ru-RU"/>
              </w:rPr>
            </w:pPr>
          </w:p>
          <w:p w14:paraId="0D91BEF4" w14:textId="77777777" w:rsidR="00343A18" w:rsidRPr="0048505B" w:rsidRDefault="00343A18" w:rsidP="00BC01DC">
            <w:pPr>
              <w:spacing w:before="0"/>
              <w:rPr>
                <w:rFonts w:cs="Arial"/>
                <w:b/>
                <w:bCs/>
                <w:iCs/>
                <w:sz w:val="24"/>
                <w:szCs w:val="24"/>
                <w:lang w:val="ru-RU"/>
              </w:rPr>
            </w:pPr>
          </w:p>
          <w:p w14:paraId="2B57403A" w14:textId="77777777" w:rsidR="00343A18" w:rsidRPr="0048505B" w:rsidRDefault="00343A18" w:rsidP="00BC01DC">
            <w:pPr>
              <w:spacing w:before="0"/>
              <w:rPr>
                <w:rFonts w:cs="Arial"/>
                <w:b/>
                <w:bCs/>
                <w:iCs/>
                <w:sz w:val="24"/>
                <w:szCs w:val="24"/>
                <w:lang w:val="ru-RU"/>
              </w:rPr>
            </w:pPr>
          </w:p>
        </w:tc>
      </w:tr>
      <w:tr w:rsidR="00343A18" w:rsidRPr="0048505B" w14:paraId="467490C9" w14:textId="77777777" w:rsidTr="0085696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645D7CA8" w:rsidR="00343A18" w:rsidRPr="0048505B" w:rsidRDefault="00343A18" w:rsidP="002E1793">
            <w:pPr>
              <w:spacing w:before="0"/>
              <w:rPr>
                <w:rFonts w:cs="Arial"/>
                <w:b/>
                <w:bCs/>
                <w:iCs/>
                <w:sz w:val="24"/>
                <w:szCs w:val="24"/>
                <w:lang w:val="ru-RU"/>
              </w:rPr>
            </w:pPr>
            <w:r w:rsidRPr="0048505B">
              <w:rPr>
                <w:rFonts w:cs="Arial"/>
                <w:iCs/>
                <w:sz w:val="24"/>
                <w:szCs w:val="24"/>
                <w:lang w:val="ru-RU"/>
              </w:rPr>
              <w:t xml:space="preserve">Лице овлашћено за потписивање </w:t>
            </w:r>
            <w:r w:rsidR="002E1793">
              <w:rPr>
                <w:rFonts w:cs="Arial"/>
                <w:iCs/>
                <w:sz w:val="24"/>
                <w:szCs w:val="24"/>
                <w:lang w:val="ru-RU"/>
              </w:rPr>
              <w:t>Оквирног споразума: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48505B" w:rsidRDefault="00343A18" w:rsidP="00BC01DC">
            <w:pPr>
              <w:snapToGrid w:val="0"/>
              <w:spacing w:before="0"/>
              <w:ind w:firstLine="708"/>
              <w:rPr>
                <w:rFonts w:cs="Arial"/>
                <w:b/>
                <w:bCs/>
                <w:iCs/>
                <w:sz w:val="24"/>
                <w:szCs w:val="24"/>
                <w:lang w:val="ru-RU"/>
              </w:rPr>
            </w:pPr>
          </w:p>
          <w:p w14:paraId="593AD67B" w14:textId="77777777" w:rsidR="00343A18" w:rsidRPr="0048505B" w:rsidRDefault="00343A18" w:rsidP="00BC01DC">
            <w:pPr>
              <w:spacing w:before="0"/>
              <w:ind w:firstLine="708"/>
              <w:rPr>
                <w:rFonts w:cs="Arial"/>
                <w:b/>
                <w:bCs/>
                <w:iCs/>
                <w:sz w:val="24"/>
                <w:szCs w:val="24"/>
                <w:lang w:val="ru-RU"/>
              </w:rPr>
            </w:pPr>
          </w:p>
          <w:p w14:paraId="41431B21" w14:textId="77777777" w:rsidR="00343A18" w:rsidRPr="0048505B" w:rsidRDefault="00343A18" w:rsidP="00BC01DC">
            <w:pPr>
              <w:spacing w:before="0"/>
              <w:ind w:firstLine="708"/>
              <w:rPr>
                <w:rFonts w:cs="Arial"/>
                <w:b/>
                <w:bCs/>
                <w:iCs/>
                <w:sz w:val="24"/>
                <w:szCs w:val="24"/>
                <w:lang w:val="ru-RU"/>
              </w:rPr>
            </w:pPr>
          </w:p>
        </w:tc>
      </w:tr>
    </w:tbl>
    <w:p w14:paraId="00E35A05" w14:textId="77777777" w:rsidR="00343A18" w:rsidRPr="00EC5BB4" w:rsidRDefault="00343A18" w:rsidP="00343A18">
      <w:pPr>
        <w:spacing w:before="0"/>
        <w:rPr>
          <w:rFonts w:cs="Arial"/>
          <w:sz w:val="24"/>
          <w:szCs w:val="24"/>
        </w:rPr>
      </w:pPr>
    </w:p>
    <w:p w14:paraId="2233E693" w14:textId="2C28D128" w:rsidR="00343A18" w:rsidRPr="0048505B" w:rsidRDefault="00343A18" w:rsidP="00343A18">
      <w:pPr>
        <w:spacing w:before="0"/>
        <w:rPr>
          <w:rFonts w:eastAsia="TimesNewRomanPSMT" w:cs="Arial"/>
          <w:b/>
          <w:bCs/>
          <w:iCs/>
          <w:sz w:val="24"/>
          <w:szCs w:val="24"/>
        </w:rPr>
      </w:pPr>
      <w:r w:rsidRPr="0048505B">
        <w:rPr>
          <w:rFonts w:eastAsia="TimesNewRomanPSMT" w:cs="Arial"/>
          <w:b/>
          <w:bCs/>
          <w:iCs/>
          <w:sz w:val="24"/>
          <w:szCs w:val="24"/>
        </w:rPr>
        <w:t xml:space="preserve">2) ПОНУДУ ПОДНОСИ: </w:t>
      </w:r>
    </w:p>
    <w:tbl>
      <w:tblPr>
        <w:tblW w:w="9105" w:type="dxa"/>
        <w:tblInd w:w="-20" w:type="dxa"/>
        <w:tblLayout w:type="fixed"/>
        <w:tblLook w:val="0000" w:firstRow="0" w:lastRow="0" w:firstColumn="0" w:lastColumn="0" w:noHBand="0" w:noVBand="0"/>
      </w:tblPr>
      <w:tblGrid>
        <w:gridCol w:w="9105"/>
      </w:tblGrid>
      <w:tr w:rsidR="00343A18" w:rsidRPr="00EC5BB4" w14:paraId="5D82506E" w14:textId="77777777" w:rsidTr="0085696C">
        <w:tc>
          <w:tcPr>
            <w:tcW w:w="9105"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C5BB4" w:rsidRDefault="00343A18" w:rsidP="00BC01DC">
            <w:pPr>
              <w:snapToGrid w:val="0"/>
              <w:spacing w:before="0"/>
              <w:jc w:val="center"/>
              <w:rPr>
                <w:rFonts w:cs="Arial"/>
                <w:sz w:val="24"/>
                <w:szCs w:val="24"/>
              </w:rPr>
            </w:pPr>
          </w:p>
          <w:p w14:paraId="654D31F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DB5BCAD" w14:textId="77777777" w:rsidTr="0085696C">
        <w:tc>
          <w:tcPr>
            <w:tcW w:w="9105"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C5BB4" w:rsidRDefault="00343A18" w:rsidP="00BC01DC">
            <w:pPr>
              <w:snapToGrid w:val="0"/>
              <w:spacing w:before="0"/>
              <w:jc w:val="center"/>
              <w:rPr>
                <w:rFonts w:eastAsia="TimesNewRomanPSMT" w:cs="Arial"/>
                <w:b/>
                <w:bCs/>
                <w:sz w:val="24"/>
                <w:szCs w:val="24"/>
              </w:rPr>
            </w:pPr>
          </w:p>
          <w:p w14:paraId="2164A90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1BF71A" w14:textId="77777777" w:rsidTr="0085696C">
        <w:tc>
          <w:tcPr>
            <w:tcW w:w="9105"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C5BB4" w:rsidRDefault="00343A18" w:rsidP="00BC01DC">
            <w:pPr>
              <w:snapToGrid w:val="0"/>
              <w:spacing w:before="0"/>
              <w:jc w:val="center"/>
              <w:rPr>
                <w:rFonts w:eastAsia="TimesNewRomanPSMT" w:cs="Arial"/>
                <w:b/>
                <w:bCs/>
                <w:sz w:val="24"/>
                <w:szCs w:val="24"/>
              </w:rPr>
            </w:pPr>
          </w:p>
          <w:p w14:paraId="09D3818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C5BB4" w:rsidRDefault="00343A18" w:rsidP="00343A18">
      <w:pPr>
        <w:spacing w:before="0"/>
        <w:rPr>
          <w:rFonts w:eastAsia="TimesNewRomanPSMT" w:cs="Arial"/>
          <w:bCs/>
          <w:sz w:val="24"/>
          <w:szCs w:val="24"/>
        </w:rPr>
      </w:pPr>
    </w:p>
    <w:p w14:paraId="074C025A" w14:textId="78DE5061" w:rsidR="00343A18" w:rsidRPr="0048505B" w:rsidRDefault="00343A18" w:rsidP="00343A18">
      <w:pPr>
        <w:spacing w:before="0"/>
        <w:rPr>
          <w:rFonts w:eastAsia="TimesNewRomanPSMT" w:cs="Arial"/>
          <w:b/>
          <w:bCs/>
          <w:sz w:val="24"/>
          <w:szCs w:val="24"/>
        </w:rPr>
      </w:pPr>
      <w:r w:rsidRPr="0048505B">
        <w:rPr>
          <w:rFonts w:eastAsia="TimesNewRomanPSMT" w:cs="Arial"/>
          <w:b/>
          <w:bCs/>
          <w:sz w:val="24"/>
          <w:szCs w:val="24"/>
          <w:lang w:val="sr-Cyrl-CS"/>
        </w:rPr>
        <w:t xml:space="preserve">3) </w:t>
      </w:r>
      <w:r w:rsidRPr="0048505B">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48505B"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48505B" w:rsidRDefault="00343A18" w:rsidP="00BC01DC">
            <w:pPr>
              <w:snapToGrid w:val="0"/>
              <w:spacing w:before="0"/>
              <w:rPr>
                <w:rFonts w:cs="Arial"/>
                <w:sz w:val="24"/>
                <w:szCs w:val="24"/>
              </w:rPr>
            </w:pPr>
          </w:p>
          <w:p w14:paraId="2D57263A" w14:textId="77777777" w:rsidR="00343A18" w:rsidRPr="0048505B" w:rsidRDefault="00343A18" w:rsidP="00BC01DC">
            <w:pPr>
              <w:spacing w:before="0"/>
              <w:rPr>
                <w:rFonts w:eastAsia="TimesNewRomanPSMT" w:cs="Arial"/>
                <w:bCs/>
                <w:sz w:val="24"/>
                <w:szCs w:val="24"/>
              </w:rPr>
            </w:pPr>
            <w:r w:rsidRPr="0048505B">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48505B" w:rsidRDefault="00343A18" w:rsidP="00BC01DC">
            <w:pPr>
              <w:snapToGrid w:val="0"/>
              <w:spacing w:before="0"/>
              <w:rPr>
                <w:rFonts w:eastAsia="TimesNewRomanPSMT" w:cs="Arial"/>
                <w:bCs/>
                <w:sz w:val="24"/>
                <w:szCs w:val="24"/>
              </w:rPr>
            </w:pPr>
          </w:p>
          <w:p w14:paraId="6BF756F9"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48505B" w:rsidRDefault="00343A18" w:rsidP="00BC01DC">
            <w:pPr>
              <w:snapToGrid w:val="0"/>
              <w:spacing w:before="0"/>
              <w:rPr>
                <w:rFonts w:eastAsia="TimesNewRomanPSMT" w:cs="Arial"/>
                <w:b/>
                <w:bCs/>
                <w:sz w:val="24"/>
                <w:szCs w:val="24"/>
              </w:rPr>
            </w:pPr>
          </w:p>
        </w:tc>
      </w:tr>
      <w:tr w:rsidR="00343A18" w:rsidRPr="0048505B"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48505B" w:rsidRDefault="00343A18" w:rsidP="00BC01DC">
            <w:pPr>
              <w:snapToGrid w:val="0"/>
              <w:spacing w:before="0"/>
              <w:rPr>
                <w:rFonts w:eastAsia="TimesNewRomanPSMT" w:cs="Arial"/>
                <w:bCs/>
                <w:sz w:val="24"/>
                <w:szCs w:val="24"/>
              </w:rPr>
            </w:pPr>
          </w:p>
          <w:p w14:paraId="7349BFAC" w14:textId="77777777" w:rsidR="00343A18" w:rsidRPr="004850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48505B" w:rsidRDefault="00343A18" w:rsidP="00BC01DC">
            <w:pPr>
              <w:snapToGrid w:val="0"/>
              <w:spacing w:before="0"/>
              <w:rPr>
                <w:rFonts w:eastAsia="TimesNewRomanPSMT" w:cs="Arial"/>
                <w:bCs/>
                <w:sz w:val="24"/>
                <w:szCs w:val="24"/>
              </w:rPr>
            </w:pPr>
          </w:p>
          <w:p w14:paraId="322C0F71"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48505B" w:rsidRDefault="00343A18" w:rsidP="00BC01DC">
            <w:pPr>
              <w:snapToGrid w:val="0"/>
              <w:spacing w:before="0"/>
              <w:rPr>
                <w:rFonts w:eastAsia="TimesNewRomanPSMT" w:cs="Arial"/>
                <w:b/>
                <w:bCs/>
                <w:sz w:val="24"/>
                <w:szCs w:val="24"/>
              </w:rPr>
            </w:pPr>
          </w:p>
        </w:tc>
      </w:tr>
      <w:tr w:rsidR="000B2EE9" w:rsidRPr="0048505B"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48505B"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48505B" w:rsidRDefault="000B2EE9" w:rsidP="00BC01DC">
            <w:pPr>
              <w:snapToGrid w:val="0"/>
              <w:spacing w:before="0"/>
              <w:rPr>
                <w:rFonts w:cs="Arial"/>
                <w:iCs/>
                <w:sz w:val="24"/>
                <w:szCs w:val="24"/>
                <w:lang w:val="sr-Cyrl-RS"/>
              </w:rPr>
            </w:pPr>
            <w:r w:rsidRPr="0048505B">
              <w:rPr>
                <w:rFonts w:cs="Arial"/>
                <w:iCs/>
                <w:sz w:val="24"/>
                <w:szCs w:val="24"/>
                <w:lang w:val="sr-Cyrl-RS"/>
              </w:rPr>
              <w:t>Врста правног лица:</w:t>
            </w:r>
          </w:p>
          <w:p w14:paraId="77AD4289" w14:textId="31689008" w:rsidR="000B2EE9" w:rsidRPr="0048505B"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48505B" w:rsidRDefault="000B2EE9" w:rsidP="00BC01DC">
            <w:pPr>
              <w:snapToGrid w:val="0"/>
              <w:spacing w:before="0"/>
              <w:rPr>
                <w:rFonts w:eastAsia="TimesNewRomanPSMT" w:cs="Arial"/>
                <w:b/>
                <w:bCs/>
                <w:sz w:val="24"/>
                <w:szCs w:val="24"/>
              </w:rPr>
            </w:pPr>
          </w:p>
        </w:tc>
      </w:tr>
      <w:tr w:rsidR="00343A18" w:rsidRPr="0048505B"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48505B" w:rsidRDefault="00343A18" w:rsidP="00BC01DC">
            <w:pPr>
              <w:snapToGrid w:val="0"/>
              <w:spacing w:before="0"/>
              <w:rPr>
                <w:rFonts w:eastAsia="TimesNewRomanPSMT" w:cs="Arial"/>
                <w:bCs/>
                <w:sz w:val="24"/>
                <w:szCs w:val="24"/>
              </w:rPr>
            </w:pPr>
          </w:p>
          <w:p w14:paraId="7E7A9759" w14:textId="77777777" w:rsidR="00343A18" w:rsidRPr="004850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48505B" w:rsidRDefault="00343A18" w:rsidP="00BC01DC">
            <w:pPr>
              <w:snapToGrid w:val="0"/>
              <w:spacing w:before="0"/>
              <w:rPr>
                <w:rFonts w:eastAsia="TimesNewRomanPSMT" w:cs="Arial"/>
                <w:bCs/>
                <w:sz w:val="24"/>
                <w:szCs w:val="24"/>
              </w:rPr>
            </w:pPr>
          </w:p>
          <w:p w14:paraId="5227297D"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48505B" w:rsidRDefault="00343A18" w:rsidP="00BC01DC">
            <w:pPr>
              <w:snapToGrid w:val="0"/>
              <w:spacing w:before="0"/>
              <w:rPr>
                <w:rFonts w:eastAsia="TimesNewRomanPSMT" w:cs="Arial"/>
                <w:b/>
                <w:bCs/>
                <w:sz w:val="24"/>
                <w:szCs w:val="24"/>
              </w:rPr>
            </w:pPr>
          </w:p>
        </w:tc>
      </w:tr>
      <w:tr w:rsidR="00343A18" w:rsidRPr="0048505B"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48505B" w:rsidRDefault="00343A18" w:rsidP="00BC01DC">
            <w:pPr>
              <w:snapToGrid w:val="0"/>
              <w:spacing w:before="0"/>
              <w:rPr>
                <w:rFonts w:eastAsia="TimesNewRomanPSMT" w:cs="Arial"/>
                <w:bCs/>
                <w:sz w:val="24"/>
                <w:szCs w:val="24"/>
              </w:rPr>
            </w:pPr>
          </w:p>
          <w:p w14:paraId="29D09931" w14:textId="77777777" w:rsidR="00343A18" w:rsidRPr="004850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48505B" w:rsidRDefault="00343A18" w:rsidP="00BC01DC">
            <w:pPr>
              <w:snapToGrid w:val="0"/>
              <w:spacing w:before="0"/>
              <w:rPr>
                <w:rFonts w:eastAsia="TimesNewRomanPSMT" w:cs="Arial"/>
                <w:bCs/>
                <w:sz w:val="24"/>
                <w:szCs w:val="24"/>
              </w:rPr>
            </w:pPr>
          </w:p>
          <w:p w14:paraId="6D36767B"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48505B" w:rsidRDefault="00343A18" w:rsidP="00BC01DC">
            <w:pPr>
              <w:snapToGrid w:val="0"/>
              <w:spacing w:before="0"/>
              <w:rPr>
                <w:rFonts w:eastAsia="TimesNewRomanPSMT" w:cs="Arial"/>
                <w:b/>
                <w:bCs/>
                <w:sz w:val="24"/>
                <w:szCs w:val="24"/>
              </w:rPr>
            </w:pPr>
          </w:p>
        </w:tc>
      </w:tr>
      <w:tr w:rsidR="00343A18" w:rsidRPr="0048505B"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48505B"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48505B" w:rsidRDefault="00343A18" w:rsidP="00BC01DC">
            <w:pPr>
              <w:snapToGrid w:val="0"/>
              <w:spacing w:before="0"/>
              <w:rPr>
                <w:rFonts w:eastAsia="TimesNewRomanPSMT" w:cs="Arial"/>
                <w:bCs/>
                <w:sz w:val="24"/>
                <w:szCs w:val="24"/>
              </w:rPr>
            </w:pPr>
          </w:p>
          <w:p w14:paraId="7BA1EA66"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48505B" w:rsidRDefault="00343A18" w:rsidP="00BC01DC">
            <w:pPr>
              <w:snapToGrid w:val="0"/>
              <w:spacing w:before="0"/>
              <w:rPr>
                <w:rFonts w:eastAsia="TimesNewRomanPSMT" w:cs="Arial"/>
                <w:b/>
                <w:bCs/>
                <w:sz w:val="24"/>
                <w:szCs w:val="24"/>
              </w:rPr>
            </w:pPr>
          </w:p>
        </w:tc>
      </w:tr>
      <w:tr w:rsidR="00343A18" w:rsidRPr="0048505B"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48505B"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48505B" w:rsidRDefault="00343A18" w:rsidP="00BC01DC">
            <w:pPr>
              <w:snapToGrid w:val="0"/>
              <w:spacing w:before="0"/>
              <w:rPr>
                <w:rFonts w:eastAsia="TimesNewRomanPSMT" w:cs="Arial"/>
                <w:bCs/>
                <w:sz w:val="24"/>
                <w:szCs w:val="24"/>
                <w:lang w:val="ru-RU"/>
              </w:rPr>
            </w:pPr>
          </w:p>
          <w:p w14:paraId="76A8DF90" w14:textId="77777777" w:rsidR="00343A18" w:rsidRPr="0048505B" w:rsidRDefault="00343A18" w:rsidP="00BC01DC">
            <w:pPr>
              <w:spacing w:before="0"/>
              <w:rPr>
                <w:rFonts w:eastAsia="TimesNewRomanPSMT" w:cs="Arial"/>
                <w:b/>
                <w:bCs/>
                <w:sz w:val="24"/>
                <w:szCs w:val="24"/>
                <w:lang w:val="ru-RU"/>
              </w:rPr>
            </w:pPr>
            <w:r w:rsidRPr="0048505B">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48505B" w:rsidRDefault="00343A18" w:rsidP="00BC01DC">
            <w:pPr>
              <w:snapToGrid w:val="0"/>
              <w:spacing w:before="0"/>
              <w:rPr>
                <w:rFonts w:eastAsia="TimesNewRomanPSMT" w:cs="Arial"/>
                <w:b/>
                <w:bCs/>
                <w:sz w:val="24"/>
                <w:szCs w:val="24"/>
                <w:lang w:val="ru-RU"/>
              </w:rPr>
            </w:pPr>
          </w:p>
        </w:tc>
      </w:tr>
      <w:tr w:rsidR="00343A18" w:rsidRPr="0048505B"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48505B"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48505B" w:rsidRDefault="00343A18" w:rsidP="00BC01DC">
            <w:pPr>
              <w:snapToGrid w:val="0"/>
              <w:spacing w:before="0"/>
              <w:rPr>
                <w:rFonts w:eastAsia="TimesNewRomanPSMT" w:cs="Arial"/>
                <w:bCs/>
                <w:sz w:val="24"/>
                <w:szCs w:val="24"/>
                <w:lang w:val="ru-RU"/>
              </w:rPr>
            </w:pPr>
          </w:p>
          <w:p w14:paraId="1E817624" w14:textId="77777777" w:rsidR="00343A18" w:rsidRPr="0048505B" w:rsidRDefault="00343A18" w:rsidP="00BC01DC">
            <w:pPr>
              <w:spacing w:before="0"/>
              <w:rPr>
                <w:rFonts w:eastAsia="TimesNewRomanPSMT" w:cs="Arial"/>
                <w:b/>
                <w:bCs/>
                <w:sz w:val="24"/>
                <w:szCs w:val="24"/>
                <w:lang w:val="ru-RU"/>
              </w:rPr>
            </w:pPr>
            <w:r w:rsidRPr="0048505B">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48505B" w:rsidRDefault="00343A18" w:rsidP="00BC01DC">
            <w:pPr>
              <w:snapToGrid w:val="0"/>
              <w:spacing w:before="0"/>
              <w:rPr>
                <w:rFonts w:eastAsia="TimesNewRomanPSMT" w:cs="Arial"/>
                <w:b/>
                <w:bCs/>
                <w:sz w:val="24"/>
                <w:szCs w:val="24"/>
                <w:lang w:val="ru-RU"/>
              </w:rPr>
            </w:pPr>
          </w:p>
        </w:tc>
      </w:tr>
      <w:tr w:rsidR="00343A18" w:rsidRPr="0048505B"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48505B" w:rsidRDefault="00343A18" w:rsidP="00BC01DC">
            <w:pPr>
              <w:snapToGrid w:val="0"/>
              <w:spacing w:before="0"/>
              <w:rPr>
                <w:rFonts w:eastAsia="TimesNewRomanPSMT" w:cs="Arial"/>
                <w:bCs/>
                <w:sz w:val="24"/>
                <w:szCs w:val="24"/>
                <w:lang w:val="ru-RU"/>
              </w:rPr>
            </w:pPr>
          </w:p>
          <w:p w14:paraId="735D47D2" w14:textId="77777777" w:rsidR="00343A18" w:rsidRPr="0048505B" w:rsidRDefault="00343A18" w:rsidP="00BC01DC">
            <w:pPr>
              <w:spacing w:before="0"/>
              <w:rPr>
                <w:rFonts w:eastAsia="TimesNewRomanPSMT" w:cs="Arial"/>
                <w:bCs/>
                <w:sz w:val="24"/>
                <w:szCs w:val="24"/>
              </w:rPr>
            </w:pPr>
            <w:r w:rsidRPr="0048505B">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48505B" w:rsidRDefault="00343A18" w:rsidP="00BC01DC">
            <w:pPr>
              <w:snapToGrid w:val="0"/>
              <w:spacing w:before="0"/>
              <w:rPr>
                <w:rFonts w:eastAsia="TimesNewRomanPSMT" w:cs="Arial"/>
                <w:bCs/>
                <w:sz w:val="24"/>
                <w:szCs w:val="24"/>
              </w:rPr>
            </w:pPr>
          </w:p>
          <w:p w14:paraId="7A555D6B"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48505B" w:rsidRDefault="00343A18" w:rsidP="00BC01DC">
            <w:pPr>
              <w:snapToGrid w:val="0"/>
              <w:spacing w:before="0"/>
              <w:rPr>
                <w:rFonts w:eastAsia="TimesNewRomanPSMT" w:cs="Arial"/>
                <w:b/>
                <w:bCs/>
                <w:sz w:val="24"/>
                <w:szCs w:val="24"/>
              </w:rPr>
            </w:pPr>
          </w:p>
        </w:tc>
      </w:tr>
      <w:tr w:rsidR="00343A18" w:rsidRPr="0048505B"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48505B" w:rsidRDefault="00343A18" w:rsidP="00BC01DC">
            <w:pPr>
              <w:snapToGrid w:val="0"/>
              <w:spacing w:before="0"/>
              <w:rPr>
                <w:rFonts w:eastAsia="TimesNewRomanPSMT" w:cs="Arial"/>
                <w:bCs/>
                <w:sz w:val="24"/>
                <w:szCs w:val="24"/>
              </w:rPr>
            </w:pPr>
          </w:p>
          <w:p w14:paraId="4745C4F1" w14:textId="77777777" w:rsidR="00343A18" w:rsidRPr="004850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48505B" w:rsidRDefault="00343A18" w:rsidP="00BC01DC">
            <w:pPr>
              <w:snapToGrid w:val="0"/>
              <w:spacing w:before="0"/>
              <w:rPr>
                <w:rFonts w:eastAsia="TimesNewRomanPSMT" w:cs="Arial"/>
                <w:bCs/>
                <w:sz w:val="24"/>
                <w:szCs w:val="24"/>
              </w:rPr>
            </w:pPr>
          </w:p>
          <w:p w14:paraId="73B15102"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48505B" w:rsidRDefault="00343A18" w:rsidP="00BC01DC">
            <w:pPr>
              <w:snapToGrid w:val="0"/>
              <w:spacing w:before="0"/>
              <w:rPr>
                <w:rFonts w:eastAsia="TimesNewRomanPSMT" w:cs="Arial"/>
                <w:b/>
                <w:bCs/>
                <w:sz w:val="24"/>
                <w:szCs w:val="24"/>
              </w:rPr>
            </w:pPr>
          </w:p>
        </w:tc>
      </w:tr>
      <w:tr w:rsidR="00343A18" w:rsidRPr="0048505B"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48505B" w:rsidRDefault="00343A18" w:rsidP="00BC01DC">
            <w:pPr>
              <w:snapToGrid w:val="0"/>
              <w:spacing w:before="0"/>
              <w:rPr>
                <w:rFonts w:eastAsia="TimesNewRomanPSMT" w:cs="Arial"/>
                <w:bCs/>
                <w:sz w:val="24"/>
                <w:szCs w:val="24"/>
              </w:rPr>
            </w:pPr>
          </w:p>
          <w:p w14:paraId="1A942A23" w14:textId="77777777" w:rsidR="00343A18" w:rsidRPr="004850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48505B" w:rsidRDefault="00343A18" w:rsidP="00BC01DC">
            <w:pPr>
              <w:snapToGrid w:val="0"/>
              <w:spacing w:before="0"/>
              <w:rPr>
                <w:rFonts w:eastAsia="TimesNewRomanPSMT" w:cs="Arial"/>
                <w:bCs/>
                <w:sz w:val="24"/>
                <w:szCs w:val="24"/>
              </w:rPr>
            </w:pPr>
          </w:p>
          <w:p w14:paraId="3534A6EF"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48505B" w:rsidRDefault="00343A18" w:rsidP="00BC01DC">
            <w:pPr>
              <w:snapToGrid w:val="0"/>
              <w:spacing w:before="0"/>
              <w:rPr>
                <w:rFonts w:eastAsia="TimesNewRomanPSMT" w:cs="Arial"/>
                <w:b/>
                <w:bCs/>
                <w:sz w:val="24"/>
                <w:szCs w:val="24"/>
              </w:rPr>
            </w:pPr>
          </w:p>
        </w:tc>
      </w:tr>
      <w:tr w:rsidR="00343A18" w:rsidRPr="0048505B"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48505B" w:rsidRDefault="00343A18" w:rsidP="00BC01DC">
            <w:pPr>
              <w:snapToGrid w:val="0"/>
              <w:spacing w:before="0"/>
              <w:rPr>
                <w:rFonts w:eastAsia="TimesNewRomanPSMT" w:cs="Arial"/>
                <w:bCs/>
                <w:sz w:val="24"/>
                <w:szCs w:val="24"/>
              </w:rPr>
            </w:pPr>
          </w:p>
          <w:p w14:paraId="3CC5247D" w14:textId="77777777" w:rsidR="00343A18" w:rsidRPr="004850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48505B" w:rsidRDefault="00343A18" w:rsidP="00BC01DC">
            <w:pPr>
              <w:snapToGrid w:val="0"/>
              <w:spacing w:before="0"/>
              <w:rPr>
                <w:rFonts w:eastAsia="TimesNewRomanPSMT" w:cs="Arial"/>
                <w:bCs/>
                <w:sz w:val="24"/>
                <w:szCs w:val="24"/>
              </w:rPr>
            </w:pPr>
          </w:p>
          <w:p w14:paraId="4283DF83"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48505B" w:rsidRDefault="00343A18" w:rsidP="00BC01DC">
            <w:pPr>
              <w:snapToGrid w:val="0"/>
              <w:spacing w:before="0"/>
              <w:rPr>
                <w:rFonts w:eastAsia="TimesNewRomanPSMT" w:cs="Arial"/>
                <w:b/>
                <w:bCs/>
                <w:sz w:val="24"/>
                <w:szCs w:val="24"/>
              </w:rPr>
            </w:pPr>
          </w:p>
        </w:tc>
      </w:tr>
      <w:tr w:rsidR="00343A18" w:rsidRPr="0048505B"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48505B"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48505B" w:rsidRDefault="00343A18" w:rsidP="00BC01DC">
            <w:pPr>
              <w:snapToGrid w:val="0"/>
              <w:spacing w:before="0"/>
              <w:rPr>
                <w:rFonts w:eastAsia="TimesNewRomanPSMT" w:cs="Arial"/>
                <w:bCs/>
                <w:sz w:val="24"/>
                <w:szCs w:val="24"/>
              </w:rPr>
            </w:pPr>
          </w:p>
          <w:p w14:paraId="01F0293B"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48505B" w:rsidRDefault="00343A18" w:rsidP="00BC01DC">
            <w:pPr>
              <w:snapToGrid w:val="0"/>
              <w:spacing w:before="0"/>
              <w:rPr>
                <w:rFonts w:eastAsia="TimesNewRomanPSMT" w:cs="Arial"/>
                <w:b/>
                <w:bCs/>
                <w:sz w:val="24"/>
                <w:szCs w:val="24"/>
              </w:rPr>
            </w:pPr>
          </w:p>
        </w:tc>
      </w:tr>
      <w:tr w:rsidR="00343A18" w:rsidRPr="0048505B"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48505B"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48505B" w:rsidRDefault="00343A18" w:rsidP="00BC01DC">
            <w:pPr>
              <w:snapToGrid w:val="0"/>
              <w:spacing w:before="0"/>
              <w:rPr>
                <w:rFonts w:eastAsia="TimesNewRomanPSMT" w:cs="Arial"/>
                <w:bCs/>
                <w:sz w:val="24"/>
                <w:szCs w:val="24"/>
                <w:lang w:val="ru-RU"/>
              </w:rPr>
            </w:pPr>
          </w:p>
          <w:p w14:paraId="1C8B6BD7" w14:textId="77777777" w:rsidR="00343A18" w:rsidRPr="0048505B" w:rsidRDefault="00343A18" w:rsidP="00BC01DC">
            <w:pPr>
              <w:spacing w:before="0"/>
              <w:rPr>
                <w:rFonts w:eastAsia="TimesNewRomanPSMT" w:cs="Arial"/>
                <w:b/>
                <w:bCs/>
                <w:sz w:val="24"/>
                <w:szCs w:val="24"/>
                <w:lang w:val="ru-RU"/>
              </w:rPr>
            </w:pPr>
            <w:r w:rsidRPr="0048505B">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48505B" w:rsidRDefault="00343A18" w:rsidP="00BC01DC">
            <w:pPr>
              <w:snapToGrid w:val="0"/>
              <w:spacing w:before="0"/>
              <w:rPr>
                <w:rFonts w:eastAsia="TimesNewRomanPSMT" w:cs="Arial"/>
                <w:b/>
                <w:bCs/>
                <w:sz w:val="24"/>
                <w:szCs w:val="24"/>
                <w:lang w:val="ru-RU"/>
              </w:rPr>
            </w:pPr>
          </w:p>
        </w:tc>
      </w:tr>
      <w:tr w:rsidR="00343A18" w:rsidRPr="0048505B"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48505B"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48505B" w:rsidRDefault="00343A18" w:rsidP="00BC01DC">
            <w:pPr>
              <w:snapToGrid w:val="0"/>
              <w:spacing w:before="0"/>
              <w:rPr>
                <w:rFonts w:eastAsia="TimesNewRomanPSMT" w:cs="Arial"/>
                <w:bCs/>
                <w:sz w:val="24"/>
                <w:szCs w:val="24"/>
                <w:lang w:val="ru-RU"/>
              </w:rPr>
            </w:pPr>
          </w:p>
          <w:p w14:paraId="54F727B5" w14:textId="77777777" w:rsidR="00343A18" w:rsidRPr="0048505B" w:rsidRDefault="00343A18" w:rsidP="00BC01DC">
            <w:pPr>
              <w:spacing w:before="0"/>
              <w:rPr>
                <w:rFonts w:eastAsia="TimesNewRomanPSMT" w:cs="Arial"/>
                <w:b/>
                <w:bCs/>
                <w:sz w:val="24"/>
                <w:szCs w:val="24"/>
                <w:lang w:val="ru-RU"/>
              </w:rPr>
            </w:pPr>
            <w:r w:rsidRPr="0048505B">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48505B" w:rsidRDefault="00343A18" w:rsidP="00BC01DC">
            <w:pPr>
              <w:snapToGrid w:val="0"/>
              <w:spacing w:before="0"/>
              <w:rPr>
                <w:rFonts w:eastAsia="TimesNewRomanPSMT" w:cs="Arial"/>
                <w:b/>
                <w:bCs/>
                <w:sz w:val="24"/>
                <w:szCs w:val="24"/>
                <w:lang w:val="ru-RU"/>
              </w:rPr>
            </w:pPr>
          </w:p>
        </w:tc>
      </w:tr>
    </w:tbl>
    <w:p w14:paraId="4DFD3117" w14:textId="77777777" w:rsidR="00343A18" w:rsidRPr="00EC5BB4" w:rsidRDefault="00343A18" w:rsidP="00343A18">
      <w:pPr>
        <w:spacing w:before="0"/>
        <w:rPr>
          <w:rFonts w:cs="Arial"/>
          <w:b/>
          <w:bCs/>
          <w:i/>
          <w:iCs/>
          <w:sz w:val="24"/>
          <w:szCs w:val="24"/>
          <w:u w:val="single"/>
          <w:lang w:val="ru-RU"/>
        </w:rPr>
      </w:pPr>
    </w:p>
    <w:p w14:paraId="055130F3" w14:textId="77777777" w:rsidR="00343A18" w:rsidRPr="00EC5BB4" w:rsidRDefault="00343A18" w:rsidP="00343A18">
      <w:pPr>
        <w:spacing w:before="0"/>
        <w:rPr>
          <w:rFonts w:cs="Arial"/>
          <w:b/>
          <w:bCs/>
          <w:i/>
          <w:iCs/>
          <w:sz w:val="24"/>
          <w:szCs w:val="24"/>
          <w:u w:val="single"/>
          <w:lang w:val="ru-RU"/>
        </w:rPr>
      </w:pPr>
    </w:p>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343A18">
      <w:pPr>
        <w:spacing w:before="0"/>
        <w:rPr>
          <w:rFonts w:eastAsia="TimesNewRomanPSMT" w:cs="Arial"/>
          <w:b/>
          <w:bCs/>
          <w:sz w:val="24"/>
          <w:szCs w:val="24"/>
          <w:lang w:val="ru-RU"/>
        </w:rPr>
      </w:pPr>
    </w:p>
    <w:p w14:paraId="3D17AE7E" w14:textId="77777777" w:rsidR="00343A18" w:rsidRDefault="00343A18" w:rsidP="00343A18">
      <w:pPr>
        <w:spacing w:before="0"/>
        <w:rPr>
          <w:rFonts w:eastAsia="TimesNewRomanPSMT" w:cs="Arial"/>
          <w:b/>
          <w:bCs/>
          <w:sz w:val="24"/>
          <w:szCs w:val="24"/>
          <w:lang w:val="ru-RU"/>
        </w:rPr>
      </w:pPr>
    </w:p>
    <w:p w14:paraId="03BEA402" w14:textId="77777777" w:rsidR="0048505B" w:rsidRPr="00EC5BB4" w:rsidRDefault="0048505B" w:rsidP="00343A18">
      <w:pPr>
        <w:spacing w:before="0"/>
        <w:rPr>
          <w:rFonts w:eastAsia="TimesNewRomanPSMT" w:cs="Arial"/>
          <w:b/>
          <w:bCs/>
          <w:sz w:val="24"/>
          <w:szCs w:val="24"/>
          <w:lang w:val="ru-RU"/>
        </w:rPr>
      </w:pPr>
    </w:p>
    <w:p w14:paraId="39960780" w14:textId="5F09B5F3" w:rsidR="00343A18" w:rsidRPr="0048505B" w:rsidRDefault="00343A18" w:rsidP="00343A18">
      <w:pPr>
        <w:spacing w:before="0"/>
        <w:rPr>
          <w:rFonts w:eastAsia="TimesNewRomanPSMT" w:cs="Arial"/>
          <w:b/>
          <w:bCs/>
          <w:sz w:val="24"/>
          <w:szCs w:val="24"/>
          <w:lang w:val="ru-RU"/>
        </w:rPr>
      </w:pPr>
      <w:r w:rsidRPr="0048505B">
        <w:rPr>
          <w:rFonts w:eastAsia="TimesNewRomanPSMT" w:cs="Arial"/>
          <w:b/>
          <w:bCs/>
          <w:sz w:val="24"/>
          <w:szCs w:val="24"/>
          <w:lang w:val="sr-Cyrl-CS"/>
        </w:rPr>
        <w:lastRenderedPageBreak/>
        <w:t xml:space="preserve">4) </w:t>
      </w:r>
      <w:r w:rsidRPr="0048505B">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48505B"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48505B" w:rsidRDefault="00343A18" w:rsidP="00BC01DC">
            <w:pPr>
              <w:snapToGrid w:val="0"/>
              <w:spacing w:before="0"/>
              <w:rPr>
                <w:rFonts w:cs="Arial"/>
                <w:sz w:val="24"/>
                <w:szCs w:val="24"/>
              </w:rPr>
            </w:pPr>
          </w:p>
          <w:p w14:paraId="695388BE" w14:textId="77777777" w:rsidR="00343A18" w:rsidRPr="0048505B" w:rsidRDefault="00343A18" w:rsidP="00BC01DC">
            <w:pPr>
              <w:spacing w:before="0"/>
              <w:rPr>
                <w:rFonts w:eastAsia="TimesNewRomanPSMT" w:cs="Arial"/>
                <w:bCs/>
                <w:sz w:val="24"/>
                <w:szCs w:val="24"/>
                <w:lang w:val="ru-RU"/>
              </w:rPr>
            </w:pPr>
            <w:r w:rsidRPr="0048505B">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48505B" w:rsidRDefault="00343A18" w:rsidP="00BC01DC">
            <w:pPr>
              <w:snapToGrid w:val="0"/>
              <w:spacing w:before="0"/>
              <w:rPr>
                <w:rFonts w:eastAsia="TimesNewRomanPSMT" w:cs="Arial"/>
                <w:bCs/>
                <w:sz w:val="24"/>
                <w:szCs w:val="24"/>
                <w:lang w:val="ru-RU"/>
              </w:rPr>
            </w:pPr>
          </w:p>
          <w:p w14:paraId="736B6A29" w14:textId="77777777" w:rsidR="00343A18" w:rsidRPr="0048505B" w:rsidRDefault="00343A18" w:rsidP="00BC01DC">
            <w:pPr>
              <w:spacing w:before="0"/>
              <w:rPr>
                <w:rFonts w:eastAsia="TimesNewRomanPSMT" w:cs="Arial"/>
                <w:b/>
                <w:bCs/>
                <w:sz w:val="24"/>
                <w:szCs w:val="24"/>
                <w:lang w:val="ru-RU"/>
              </w:rPr>
            </w:pPr>
            <w:r w:rsidRPr="0048505B">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48505B" w:rsidRDefault="00343A18" w:rsidP="00BC01DC">
            <w:pPr>
              <w:snapToGrid w:val="0"/>
              <w:spacing w:before="0"/>
              <w:rPr>
                <w:rFonts w:eastAsia="TimesNewRomanPSMT" w:cs="Arial"/>
                <w:b/>
                <w:bCs/>
                <w:sz w:val="24"/>
                <w:szCs w:val="24"/>
                <w:lang w:val="ru-RU"/>
              </w:rPr>
            </w:pPr>
          </w:p>
        </w:tc>
      </w:tr>
      <w:tr w:rsidR="00343A18" w:rsidRPr="0048505B"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48505B" w:rsidRDefault="00343A18" w:rsidP="00BC01DC">
            <w:pPr>
              <w:snapToGrid w:val="0"/>
              <w:spacing w:before="0"/>
              <w:rPr>
                <w:rFonts w:eastAsia="TimesNewRomanPSMT" w:cs="Arial"/>
                <w:bCs/>
                <w:sz w:val="24"/>
                <w:szCs w:val="24"/>
                <w:lang w:val="ru-RU"/>
              </w:rPr>
            </w:pPr>
          </w:p>
          <w:p w14:paraId="121FA027" w14:textId="77777777" w:rsidR="00343A18" w:rsidRPr="0048505B"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48505B" w:rsidRDefault="00343A18" w:rsidP="00BC01DC">
            <w:pPr>
              <w:snapToGrid w:val="0"/>
              <w:spacing w:before="0"/>
              <w:rPr>
                <w:rFonts w:eastAsia="TimesNewRomanPSMT" w:cs="Arial"/>
                <w:bCs/>
                <w:sz w:val="24"/>
                <w:szCs w:val="24"/>
                <w:lang w:val="ru-RU"/>
              </w:rPr>
            </w:pPr>
          </w:p>
          <w:p w14:paraId="25E025F6"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48505B" w:rsidRDefault="00343A18" w:rsidP="00BC01DC">
            <w:pPr>
              <w:snapToGrid w:val="0"/>
              <w:spacing w:before="0"/>
              <w:rPr>
                <w:rFonts w:eastAsia="TimesNewRomanPSMT" w:cs="Arial"/>
                <w:b/>
                <w:bCs/>
                <w:sz w:val="24"/>
                <w:szCs w:val="24"/>
              </w:rPr>
            </w:pPr>
          </w:p>
        </w:tc>
      </w:tr>
      <w:tr w:rsidR="000B2EE9" w:rsidRPr="0048505B"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48505B"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48505B" w:rsidRDefault="000B2EE9" w:rsidP="00BC01DC">
            <w:pPr>
              <w:snapToGrid w:val="0"/>
              <w:spacing w:before="0"/>
              <w:rPr>
                <w:rFonts w:cs="Arial"/>
                <w:iCs/>
                <w:sz w:val="24"/>
                <w:szCs w:val="24"/>
                <w:lang w:val="sr-Cyrl-RS"/>
              </w:rPr>
            </w:pPr>
            <w:r w:rsidRPr="0048505B">
              <w:rPr>
                <w:rFonts w:cs="Arial"/>
                <w:iCs/>
                <w:sz w:val="24"/>
                <w:szCs w:val="24"/>
                <w:lang w:val="sr-Cyrl-RS"/>
              </w:rPr>
              <w:t>Врста правног лица:</w:t>
            </w:r>
          </w:p>
          <w:p w14:paraId="3B6424B0" w14:textId="495BEC7F" w:rsidR="000B2EE9" w:rsidRPr="0048505B"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48505B" w:rsidRDefault="000B2EE9" w:rsidP="00BC01DC">
            <w:pPr>
              <w:snapToGrid w:val="0"/>
              <w:spacing w:before="0"/>
              <w:rPr>
                <w:rFonts w:eastAsia="TimesNewRomanPSMT" w:cs="Arial"/>
                <w:b/>
                <w:bCs/>
                <w:sz w:val="24"/>
                <w:szCs w:val="24"/>
              </w:rPr>
            </w:pPr>
          </w:p>
        </w:tc>
      </w:tr>
      <w:tr w:rsidR="00343A18" w:rsidRPr="0048505B"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48505B" w:rsidRDefault="00343A18" w:rsidP="00BC01DC">
            <w:pPr>
              <w:snapToGrid w:val="0"/>
              <w:spacing w:before="0"/>
              <w:rPr>
                <w:rFonts w:eastAsia="TimesNewRomanPSMT" w:cs="Arial"/>
                <w:bCs/>
                <w:sz w:val="24"/>
                <w:szCs w:val="24"/>
              </w:rPr>
            </w:pPr>
          </w:p>
          <w:p w14:paraId="20B27165" w14:textId="77777777" w:rsidR="00343A18" w:rsidRPr="004850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48505B" w:rsidRDefault="00343A18" w:rsidP="00BC01DC">
            <w:pPr>
              <w:snapToGrid w:val="0"/>
              <w:spacing w:before="0"/>
              <w:rPr>
                <w:rFonts w:eastAsia="TimesNewRomanPSMT" w:cs="Arial"/>
                <w:bCs/>
                <w:sz w:val="24"/>
                <w:szCs w:val="24"/>
              </w:rPr>
            </w:pPr>
          </w:p>
          <w:p w14:paraId="4E257E2C"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48505B" w:rsidRDefault="00343A18" w:rsidP="00BC01DC">
            <w:pPr>
              <w:snapToGrid w:val="0"/>
              <w:spacing w:before="0"/>
              <w:rPr>
                <w:rFonts w:eastAsia="TimesNewRomanPSMT" w:cs="Arial"/>
                <w:b/>
                <w:bCs/>
                <w:sz w:val="24"/>
                <w:szCs w:val="24"/>
              </w:rPr>
            </w:pPr>
          </w:p>
        </w:tc>
      </w:tr>
      <w:tr w:rsidR="00343A18" w:rsidRPr="0048505B"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48505B" w:rsidRDefault="00343A18" w:rsidP="00BC01DC">
            <w:pPr>
              <w:snapToGrid w:val="0"/>
              <w:spacing w:before="0"/>
              <w:rPr>
                <w:rFonts w:eastAsia="TimesNewRomanPSMT" w:cs="Arial"/>
                <w:bCs/>
                <w:sz w:val="24"/>
                <w:szCs w:val="24"/>
              </w:rPr>
            </w:pPr>
          </w:p>
          <w:p w14:paraId="49E4009F" w14:textId="77777777" w:rsidR="00343A18" w:rsidRPr="004850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48505B" w:rsidRDefault="00343A18" w:rsidP="00BC01DC">
            <w:pPr>
              <w:snapToGrid w:val="0"/>
              <w:spacing w:before="0"/>
              <w:rPr>
                <w:rFonts w:eastAsia="TimesNewRomanPSMT" w:cs="Arial"/>
                <w:bCs/>
                <w:sz w:val="24"/>
                <w:szCs w:val="24"/>
              </w:rPr>
            </w:pPr>
          </w:p>
          <w:p w14:paraId="3F8AD13E"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48505B" w:rsidRDefault="00343A18" w:rsidP="00BC01DC">
            <w:pPr>
              <w:snapToGrid w:val="0"/>
              <w:spacing w:before="0"/>
              <w:rPr>
                <w:rFonts w:eastAsia="TimesNewRomanPSMT" w:cs="Arial"/>
                <w:b/>
                <w:bCs/>
                <w:sz w:val="24"/>
                <w:szCs w:val="24"/>
              </w:rPr>
            </w:pPr>
          </w:p>
        </w:tc>
      </w:tr>
      <w:tr w:rsidR="00343A18" w:rsidRPr="0048505B"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48505B"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48505B" w:rsidRDefault="00343A18" w:rsidP="00BC01DC">
            <w:pPr>
              <w:snapToGrid w:val="0"/>
              <w:spacing w:before="0"/>
              <w:rPr>
                <w:rFonts w:eastAsia="TimesNewRomanPSMT" w:cs="Arial"/>
                <w:bCs/>
                <w:sz w:val="24"/>
                <w:szCs w:val="24"/>
              </w:rPr>
            </w:pPr>
          </w:p>
          <w:p w14:paraId="387F060B"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48505B" w:rsidRDefault="00343A18" w:rsidP="00BC01DC">
            <w:pPr>
              <w:snapToGrid w:val="0"/>
              <w:spacing w:before="0"/>
              <w:rPr>
                <w:rFonts w:eastAsia="TimesNewRomanPSMT" w:cs="Arial"/>
                <w:b/>
                <w:bCs/>
                <w:sz w:val="24"/>
                <w:szCs w:val="24"/>
              </w:rPr>
            </w:pPr>
          </w:p>
        </w:tc>
      </w:tr>
      <w:tr w:rsidR="00343A18" w:rsidRPr="0048505B"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48505B" w:rsidRDefault="00343A18" w:rsidP="00BC01DC">
            <w:pPr>
              <w:snapToGrid w:val="0"/>
              <w:spacing w:before="0"/>
              <w:rPr>
                <w:rFonts w:eastAsia="TimesNewRomanPSMT" w:cs="Arial"/>
                <w:bCs/>
                <w:sz w:val="24"/>
                <w:szCs w:val="24"/>
              </w:rPr>
            </w:pPr>
          </w:p>
          <w:p w14:paraId="45FC7BFD" w14:textId="77777777" w:rsidR="00343A18" w:rsidRPr="0048505B" w:rsidRDefault="00343A18" w:rsidP="00BC01DC">
            <w:pPr>
              <w:spacing w:before="0"/>
              <w:rPr>
                <w:rFonts w:eastAsia="TimesNewRomanPSMT" w:cs="Arial"/>
                <w:bCs/>
                <w:sz w:val="24"/>
                <w:szCs w:val="24"/>
                <w:lang w:val="ru-RU"/>
              </w:rPr>
            </w:pPr>
            <w:r w:rsidRPr="0048505B">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48505B" w:rsidRDefault="00343A18" w:rsidP="00BC01DC">
            <w:pPr>
              <w:snapToGrid w:val="0"/>
              <w:spacing w:before="0"/>
              <w:rPr>
                <w:rFonts w:eastAsia="TimesNewRomanPSMT" w:cs="Arial"/>
                <w:bCs/>
                <w:sz w:val="24"/>
                <w:szCs w:val="24"/>
                <w:lang w:val="ru-RU"/>
              </w:rPr>
            </w:pPr>
          </w:p>
          <w:p w14:paraId="2281597B" w14:textId="77777777" w:rsidR="00343A18" w:rsidRPr="0048505B" w:rsidRDefault="00343A18" w:rsidP="00BC01DC">
            <w:pPr>
              <w:spacing w:before="0"/>
              <w:rPr>
                <w:rFonts w:eastAsia="TimesNewRomanPSMT" w:cs="Arial"/>
                <w:b/>
                <w:bCs/>
                <w:sz w:val="24"/>
                <w:szCs w:val="24"/>
                <w:lang w:val="ru-RU"/>
              </w:rPr>
            </w:pPr>
            <w:r w:rsidRPr="0048505B">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48505B" w:rsidRDefault="00343A18" w:rsidP="00BC01DC">
            <w:pPr>
              <w:snapToGrid w:val="0"/>
              <w:spacing w:before="0"/>
              <w:rPr>
                <w:rFonts w:eastAsia="TimesNewRomanPSMT" w:cs="Arial"/>
                <w:b/>
                <w:bCs/>
                <w:sz w:val="24"/>
                <w:szCs w:val="24"/>
                <w:lang w:val="ru-RU"/>
              </w:rPr>
            </w:pPr>
          </w:p>
        </w:tc>
      </w:tr>
      <w:tr w:rsidR="00343A18" w:rsidRPr="0048505B"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48505B" w:rsidRDefault="00343A18" w:rsidP="00BC01DC">
            <w:pPr>
              <w:snapToGrid w:val="0"/>
              <w:spacing w:before="0"/>
              <w:rPr>
                <w:rFonts w:eastAsia="TimesNewRomanPSMT" w:cs="Arial"/>
                <w:bCs/>
                <w:sz w:val="24"/>
                <w:szCs w:val="24"/>
                <w:lang w:val="ru-RU"/>
              </w:rPr>
            </w:pPr>
          </w:p>
          <w:p w14:paraId="24589098" w14:textId="77777777" w:rsidR="00343A18" w:rsidRPr="0048505B"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48505B" w:rsidRDefault="00343A18" w:rsidP="00BC01DC">
            <w:pPr>
              <w:snapToGrid w:val="0"/>
              <w:spacing w:before="0"/>
              <w:rPr>
                <w:rFonts w:eastAsia="TimesNewRomanPSMT" w:cs="Arial"/>
                <w:bCs/>
                <w:sz w:val="24"/>
                <w:szCs w:val="24"/>
                <w:lang w:val="ru-RU"/>
              </w:rPr>
            </w:pPr>
          </w:p>
          <w:p w14:paraId="179279BE"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48505B" w:rsidRDefault="00343A18" w:rsidP="00BC01DC">
            <w:pPr>
              <w:snapToGrid w:val="0"/>
              <w:spacing w:before="0"/>
              <w:rPr>
                <w:rFonts w:eastAsia="TimesNewRomanPSMT" w:cs="Arial"/>
                <w:b/>
                <w:bCs/>
                <w:sz w:val="24"/>
                <w:szCs w:val="24"/>
              </w:rPr>
            </w:pPr>
          </w:p>
        </w:tc>
      </w:tr>
      <w:tr w:rsidR="00343A18" w:rsidRPr="0048505B"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48505B" w:rsidRDefault="00343A18" w:rsidP="00BC01DC">
            <w:pPr>
              <w:snapToGrid w:val="0"/>
              <w:spacing w:before="0"/>
              <w:rPr>
                <w:rFonts w:eastAsia="TimesNewRomanPSMT" w:cs="Arial"/>
                <w:bCs/>
                <w:sz w:val="24"/>
                <w:szCs w:val="24"/>
              </w:rPr>
            </w:pPr>
          </w:p>
          <w:p w14:paraId="639CF839" w14:textId="77777777" w:rsidR="00343A18" w:rsidRPr="004850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48505B" w:rsidRDefault="00343A18" w:rsidP="00BC01DC">
            <w:pPr>
              <w:snapToGrid w:val="0"/>
              <w:spacing w:before="0"/>
              <w:rPr>
                <w:rFonts w:eastAsia="TimesNewRomanPSMT" w:cs="Arial"/>
                <w:bCs/>
                <w:sz w:val="24"/>
                <w:szCs w:val="24"/>
              </w:rPr>
            </w:pPr>
          </w:p>
          <w:p w14:paraId="436E71FE"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48505B" w:rsidRDefault="00343A18" w:rsidP="00BC01DC">
            <w:pPr>
              <w:snapToGrid w:val="0"/>
              <w:spacing w:before="0"/>
              <w:rPr>
                <w:rFonts w:eastAsia="TimesNewRomanPSMT" w:cs="Arial"/>
                <w:b/>
                <w:bCs/>
                <w:sz w:val="24"/>
                <w:szCs w:val="24"/>
              </w:rPr>
            </w:pPr>
          </w:p>
        </w:tc>
      </w:tr>
      <w:tr w:rsidR="00343A18" w:rsidRPr="0048505B"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48505B" w:rsidRDefault="00343A18" w:rsidP="00BC01DC">
            <w:pPr>
              <w:snapToGrid w:val="0"/>
              <w:spacing w:before="0"/>
              <w:rPr>
                <w:rFonts w:eastAsia="TimesNewRomanPSMT" w:cs="Arial"/>
                <w:bCs/>
                <w:sz w:val="24"/>
                <w:szCs w:val="24"/>
              </w:rPr>
            </w:pPr>
          </w:p>
          <w:p w14:paraId="6C0CB479" w14:textId="77777777" w:rsidR="00343A18" w:rsidRPr="004850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48505B" w:rsidRDefault="00343A18" w:rsidP="00BC01DC">
            <w:pPr>
              <w:snapToGrid w:val="0"/>
              <w:spacing w:before="0"/>
              <w:rPr>
                <w:rFonts w:eastAsia="TimesNewRomanPSMT" w:cs="Arial"/>
                <w:bCs/>
                <w:sz w:val="24"/>
                <w:szCs w:val="24"/>
              </w:rPr>
            </w:pPr>
          </w:p>
          <w:p w14:paraId="14888475"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48505B" w:rsidRDefault="00343A18" w:rsidP="00BC01DC">
            <w:pPr>
              <w:snapToGrid w:val="0"/>
              <w:spacing w:before="0"/>
              <w:rPr>
                <w:rFonts w:eastAsia="TimesNewRomanPSMT" w:cs="Arial"/>
                <w:b/>
                <w:bCs/>
                <w:sz w:val="24"/>
                <w:szCs w:val="24"/>
              </w:rPr>
            </w:pPr>
          </w:p>
        </w:tc>
      </w:tr>
      <w:tr w:rsidR="00343A18" w:rsidRPr="0048505B"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48505B"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48505B" w:rsidRDefault="00343A18" w:rsidP="00BC01DC">
            <w:pPr>
              <w:snapToGrid w:val="0"/>
              <w:spacing w:before="0"/>
              <w:rPr>
                <w:rFonts w:eastAsia="TimesNewRomanPSMT" w:cs="Arial"/>
                <w:bCs/>
                <w:sz w:val="24"/>
                <w:szCs w:val="24"/>
              </w:rPr>
            </w:pPr>
          </w:p>
          <w:p w14:paraId="53F80F29"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48505B" w:rsidRDefault="00343A18" w:rsidP="00BC01DC">
            <w:pPr>
              <w:snapToGrid w:val="0"/>
              <w:spacing w:before="0"/>
              <w:rPr>
                <w:rFonts w:eastAsia="TimesNewRomanPSMT" w:cs="Arial"/>
                <w:b/>
                <w:bCs/>
                <w:sz w:val="24"/>
                <w:szCs w:val="24"/>
              </w:rPr>
            </w:pPr>
          </w:p>
        </w:tc>
      </w:tr>
      <w:tr w:rsidR="00343A18" w:rsidRPr="0048505B"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48505B" w:rsidRDefault="00343A18" w:rsidP="00BC01DC">
            <w:pPr>
              <w:snapToGrid w:val="0"/>
              <w:spacing w:before="0"/>
              <w:rPr>
                <w:rFonts w:eastAsia="TimesNewRomanPSMT" w:cs="Arial"/>
                <w:bCs/>
                <w:sz w:val="24"/>
                <w:szCs w:val="24"/>
              </w:rPr>
            </w:pPr>
          </w:p>
          <w:p w14:paraId="05A9415D" w14:textId="77777777" w:rsidR="00343A18" w:rsidRPr="0048505B" w:rsidRDefault="00343A18" w:rsidP="00BC01DC">
            <w:pPr>
              <w:spacing w:before="0"/>
              <w:rPr>
                <w:rFonts w:eastAsia="TimesNewRomanPSMT" w:cs="Arial"/>
                <w:bCs/>
                <w:sz w:val="24"/>
                <w:szCs w:val="24"/>
                <w:lang w:val="ru-RU"/>
              </w:rPr>
            </w:pPr>
            <w:r w:rsidRPr="0048505B">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48505B" w:rsidRDefault="00343A18" w:rsidP="00BC01DC">
            <w:pPr>
              <w:snapToGrid w:val="0"/>
              <w:spacing w:before="0"/>
              <w:rPr>
                <w:rFonts w:eastAsia="TimesNewRomanPSMT" w:cs="Arial"/>
                <w:bCs/>
                <w:sz w:val="24"/>
                <w:szCs w:val="24"/>
                <w:lang w:val="ru-RU"/>
              </w:rPr>
            </w:pPr>
          </w:p>
          <w:p w14:paraId="4D0DE510" w14:textId="77777777" w:rsidR="00343A18" w:rsidRPr="0048505B" w:rsidRDefault="00343A18" w:rsidP="00BC01DC">
            <w:pPr>
              <w:spacing w:before="0"/>
              <w:rPr>
                <w:rFonts w:eastAsia="TimesNewRomanPSMT" w:cs="Arial"/>
                <w:b/>
                <w:bCs/>
                <w:sz w:val="24"/>
                <w:szCs w:val="24"/>
                <w:lang w:val="ru-RU"/>
              </w:rPr>
            </w:pPr>
            <w:r w:rsidRPr="0048505B">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48505B" w:rsidRDefault="00343A18" w:rsidP="00BC01DC">
            <w:pPr>
              <w:snapToGrid w:val="0"/>
              <w:spacing w:before="0"/>
              <w:rPr>
                <w:rFonts w:eastAsia="TimesNewRomanPSMT" w:cs="Arial"/>
                <w:b/>
                <w:bCs/>
                <w:sz w:val="24"/>
                <w:szCs w:val="24"/>
                <w:lang w:val="ru-RU"/>
              </w:rPr>
            </w:pPr>
          </w:p>
        </w:tc>
      </w:tr>
      <w:tr w:rsidR="00343A18" w:rsidRPr="0048505B"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48505B" w:rsidRDefault="00343A18" w:rsidP="00BC01DC">
            <w:pPr>
              <w:snapToGrid w:val="0"/>
              <w:spacing w:before="0"/>
              <w:rPr>
                <w:rFonts w:eastAsia="TimesNewRomanPSMT" w:cs="Arial"/>
                <w:bCs/>
                <w:sz w:val="24"/>
                <w:szCs w:val="24"/>
                <w:lang w:val="ru-RU"/>
              </w:rPr>
            </w:pPr>
          </w:p>
          <w:p w14:paraId="0AD55B96" w14:textId="77777777" w:rsidR="00343A18" w:rsidRPr="0048505B"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48505B" w:rsidRDefault="00343A18" w:rsidP="00BC01DC">
            <w:pPr>
              <w:snapToGrid w:val="0"/>
              <w:spacing w:before="0"/>
              <w:rPr>
                <w:rFonts w:eastAsia="TimesNewRomanPSMT" w:cs="Arial"/>
                <w:bCs/>
                <w:sz w:val="24"/>
                <w:szCs w:val="24"/>
                <w:lang w:val="ru-RU"/>
              </w:rPr>
            </w:pPr>
          </w:p>
          <w:p w14:paraId="1901D74A"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48505B" w:rsidRDefault="00343A18" w:rsidP="00BC01DC">
            <w:pPr>
              <w:snapToGrid w:val="0"/>
              <w:spacing w:before="0"/>
              <w:rPr>
                <w:rFonts w:eastAsia="TimesNewRomanPSMT" w:cs="Arial"/>
                <w:b/>
                <w:bCs/>
                <w:sz w:val="24"/>
                <w:szCs w:val="24"/>
              </w:rPr>
            </w:pPr>
          </w:p>
        </w:tc>
      </w:tr>
      <w:tr w:rsidR="00343A18" w:rsidRPr="0048505B"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48505B" w:rsidRDefault="00343A18" w:rsidP="00BC01DC">
            <w:pPr>
              <w:snapToGrid w:val="0"/>
              <w:spacing w:before="0"/>
              <w:rPr>
                <w:rFonts w:eastAsia="TimesNewRomanPSMT" w:cs="Arial"/>
                <w:bCs/>
                <w:sz w:val="24"/>
                <w:szCs w:val="24"/>
              </w:rPr>
            </w:pPr>
          </w:p>
          <w:p w14:paraId="491629D3" w14:textId="77777777" w:rsidR="00343A18" w:rsidRPr="004850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48505B" w:rsidRDefault="00343A18" w:rsidP="00BC01DC">
            <w:pPr>
              <w:snapToGrid w:val="0"/>
              <w:spacing w:before="0"/>
              <w:rPr>
                <w:rFonts w:eastAsia="TimesNewRomanPSMT" w:cs="Arial"/>
                <w:bCs/>
                <w:sz w:val="24"/>
                <w:szCs w:val="24"/>
              </w:rPr>
            </w:pPr>
          </w:p>
          <w:p w14:paraId="6B9FA6FA"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48505B" w:rsidRDefault="00343A18" w:rsidP="00BC01DC">
            <w:pPr>
              <w:snapToGrid w:val="0"/>
              <w:spacing w:before="0"/>
              <w:rPr>
                <w:rFonts w:eastAsia="TimesNewRomanPSMT" w:cs="Arial"/>
                <w:b/>
                <w:bCs/>
                <w:sz w:val="24"/>
                <w:szCs w:val="24"/>
              </w:rPr>
            </w:pPr>
          </w:p>
        </w:tc>
      </w:tr>
      <w:tr w:rsidR="00343A18" w:rsidRPr="0048505B"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48505B" w:rsidRDefault="00343A18" w:rsidP="00BC01DC">
            <w:pPr>
              <w:snapToGrid w:val="0"/>
              <w:spacing w:before="0"/>
              <w:rPr>
                <w:rFonts w:eastAsia="TimesNewRomanPSMT" w:cs="Arial"/>
                <w:bCs/>
                <w:sz w:val="24"/>
                <w:szCs w:val="24"/>
              </w:rPr>
            </w:pPr>
          </w:p>
          <w:p w14:paraId="63B7D703" w14:textId="77777777" w:rsidR="00343A18" w:rsidRPr="004850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48505B" w:rsidRDefault="00343A18" w:rsidP="00BC01DC">
            <w:pPr>
              <w:snapToGrid w:val="0"/>
              <w:spacing w:before="0"/>
              <w:rPr>
                <w:rFonts w:eastAsia="TimesNewRomanPSMT" w:cs="Arial"/>
                <w:bCs/>
                <w:sz w:val="24"/>
                <w:szCs w:val="24"/>
              </w:rPr>
            </w:pPr>
          </w:p>
          <w:p w14:paraId="581A9337"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48505B" w:rsidRDefault="00343A18" w:rsidP="00BC01DC">
            <w:pPr>
              <w:snapToGrid w:val="0"/>
              <w:spacing w:before="0"/>
              <w:rPr>
                <w:rFonts w:eastAsia="TimesNewRomanPSMT" w:cs="Arial"/>
                <w:b/>
                <w:bCs/>
                <w:sz w:val="24"/>
                <w:szCs w:val="24"/>
              </w:rPr>
            </w:pPr>
          </w:p>
        </w:tc>
      </w:tr>
      <w:tr w:rsidR="00343A18" w:rsidRPr="0048505B"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48505B"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48505B" w:rsidRDefault="00343A18" w:rsidP="00BC01DC">
            <w:pPr>
              <w:snapToGrid w:val="0"/>
              <w:spacing w:before="0"/>
              <w:rPr>
                <w:rFonts w:eastAsia="TimesNewRomanPSMT" w:cs="Arial"/>
                <w:bCs/>
                <w:sz w:val="24"/>
                <w:szCs w:val="24"/>
              </w:rPr>
            </w:pPr>
          </w:p>
          <w:p w14:paraId="32302646" w14:textId="77777777" w:rsidR="00343A18" w:rsidRPr="0048505B" w:rsidRDefault="00343A18" w:rsidP="00BC01DC">
            <w:pPr>
              <w:spacing w:before="0"/>
              <w:rPr>
                <w:rFonts w:eastAsia="TimesNewRomanPSMT" w:cs="Arial"/>
                <w:b/>
                <w:bCs/>
                <w:sz w:val="24"/>
                <w:szCs w:val="24"/>
              </w:rPr>
            </w:pPr>
            <w:r w:rsidRPr="0048505B">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48505B" w:rsidRDefault="00343A18" w:rsidP="00BC01DC">
            <w:pPr>
              <w:snapToGrid w:val="0"/>
              <w:spacing w:before="0"/>
              <w:rPr>
                <w:rFonts w:eastAsia="TimesNewRomanPSMT" w:cs="Arial"/>
                <w:b/>
                <w:bCs/>
                <w:sz w:val="24"/>
                <w:szCs w:val="24"/>
              </w:rPr>
            </w:pPr>
          </w:p>
        </w:tc>
      </w:tr>
    </w:tbl>
    <w:p w14:paraId="69B9652C" w14:textId="77777777" w:rsidR="00343A18" w:rsidRPr="0048505B" w:rsidRDefault="00343A18" w:rsidP="00343A18">
      <w:pPr>
        <w:spacing w:before="0"/>
        <w:rPr>
          <w:rFonts w:cs="Arial"/>
          <w:b/>
          <w:bCs/>
          <w:iCs/>
          <w:sz w:val="24"/>
          <w:szCs w:val="24"/>
          <w:u w:val="single"/>
        </w:rPr>
      </w:pPr>
    </w:p>
    <w:p w14:paraId="7E3BA69F" w14:textId="77777777" w:rsidR="0085696C" w:rsidRDefault="0085696C" w:rsidP="00343A18">
      <w:pPr>
        <w:spacing w:before="0"/>
        <w:rPr>
          <w:rFonts w:cs="Arial"/>
          <w:b/>
          <w:bCs/>
          <w:i/>
          <w:iCs/>
          <w:sz w:val="20"/>
          <w:szCs w:val="20"/>
          <w:u w:val="single"/>
        </w:rPr>
      </w:pPr>
    </w:p>
    <w:p w14:paraId="51741959" w14:textId="77777777" w:rsidR="0085696C" w:rsidRDefault="0085696C" w:rsidP="00343A18">
      <w:pPr>
        <w:spacing w:before="0"/>
        <w:rPr>
          <w:rFonts w:cs="Arial"/>
          <w:b/>
          <w:bCs/>
          <w:i/>
          <w:iCs/>
          <w:sz w:val="20"/>
          <w:szCs w:val="20"/>
          <w:u w:val="single"/>
        </w:rPr>
      </w:pPr>
    </w:p>
    <w:p w14:paraId="6DFD4146" w14:textId="77777777" w:rsidR="0085696C" w:rsidRDefault="0085696C" w:rsidP="00343A18">
      <w:pPr>
        <w:spacing w:before="0"/>
        <w:rPr>
          <w:rFonts w:cs="Arial"/>
          <w:b/>
          <w:bCs/>
          <w:i/>
          <w:iCs/>
          <w:sz w:val="20"/>
          <w:szCs w:val="20"/>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158D7781"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EC5BB4" w:rsidRDefault="00343A18" w:rsidP="00343A18">
      <w:pPr>
        <w:spacing w:before="0"/>
        <w:rPr>
          <w:rFonts w:cs="Arial"/>
          <w:i/>
          <w:iCs/>
          <w:sz w:val="24"/>
          <w:szCs w:val="24"/>
          <w:lang w:val="ru-RU"/>
        </w:rPr>
      </w:pPr>
    </w:p>
    <w:p w14:paraId="5B89E168" w14:textId="77777777" w:rsidR="00343A18" w:rsidRDefault="00343A18" w:rsidP="00343A18">
      <w:pPr>
        <w:spacing w:before="0"/>
        <w:rPr>
          <w:rFonts w:cs="Arial"/>
          <w:i/>
          <w:iCs/>
          <w:sz w:val="24"/>
          <w:szCs w:val="24"/>
          <w:lang w:val="ru-RU"/>
        </w:rPr>
      </w:pPr>
    </w:p>
    <w:p w14:paraId="7891CB03" w14:textId="77777777" w:rsidR="0042687E" w:rsidRDefault="0042687E" w:rsidP="00343A18">
      <w:pPr>
        <w:spacing w:before="0"/>
        <w:rPr>
          <w:rFonts w:cs="Arial"/>
          <w:i/>
          <w:iCs/>
          <w:sz w:val="24"/>
          <w:szCs w:val="24"/>
          <w:lang w:val="ru-RU"/>
        </w:rPr>
      </w:pPr>
    </w:p>
    <w:p w14:paraId="0C2635F8" w14:textId="77777777" w:rsidR="0042687E" w:rsidRPr="00EC5BB4" w:rsidRDefault="0042687E" w:rsidP="00343A18">
      <w:pPr>
        <w:spacing w:before="0"/>
        <w:rPr>
          <w:rFonts w:cs="Arial"/>
          <w:i/>
          <w:iCs/>
          <w:sz w:val="24"/>
          <w:szCs w:val="24"/>
          <w:lang w:val="ru-RU"/>
        </w:rPr>
      </w:pPr>
    </w:p>
    <w:p w14:paraId="5C48A2A4" w14:textId="77777777" w:rsidR="00F2311C" w:rsidRPr="00EC5BB4" w:rsidRDefault="00F2311C" w:rsidP="00343A18">
      <w:pPr>
        <w:spacing w:before="0"/>
        <w:rPr>
          <w:rFonts w:cs="Arial"/>
          <w:i/>
          <w:iCs/>
          <w:sz w:val="24"/>
          <w:szCs w:val="24"/>
          <w:lang w:val="ru-RU"/>
        </w:rPr>
      </w:pPr>
    </w:p>
    <w:p w14:paraId="699446AA" w14:textId="77777777" w:rsidR="00F2311C" w:rsidRDefault="00F2311C" w:rsidP="00343A18">
      <w:pPr>
        <w:spacing w:before="0"/>
        <w:rPr>
          <w:rFonts w:cs="Arial"/>
          <w:i/>
          <w:iCs/>
          <w:sz w:val="24"/>
          <w:szCs w:val="24"/>
          <w:lang w:val="ru-RU"/>
        </w:rPr>
      </w:pPr>
    </w:p>
    <w:p w14:paraId="7E1416BC" w14:textId="77777777" w:rsidR="00F2311C" w:rsidRDefault="00F2311C" w:rsidP="00343A18">
      <w:pPr>
        <w:spacing w:before="0"/>
        <w:rPr>
          <w:rFonts w:cs="Arial"/>
          <w:i/>
          <w:iCs/>
          <w:sz w:val="24"/>
          <w:szCs w:val="24"/>
          <w:lang w:val="ru-RU"/>
        </w:rPr>
      </w:pPr>
    </w:p>
    <w:p w14:paraId="27BE0162" w14:textId="77777777" w:rsidR="0085696C" w:rsidRPr="00EC5BB4" w:rsidRDefault="0085696C" w:rsidP="00343A18">
      <w:pPr>
        <w:spacing w:before="0"/>
        <w:rPr>
          <w:rFonts w:cs="Arial"/>
          <w:i/>
          <w:iCs/>
          <w:sz w:val="24"/>
          <w:szCs w:val="24"/>
          <w:lang w:val="ru-RU"/>
        </w:rPr>
      </w:pPr>
    </w:p>
    <w:p w14:paraId="5016740A" w14:textId="77777777" w:rsidR="00F2311C" w:rsidRPr="00EC5BB4" w:rsidRDefault="00F2311C" w:rsidP="00343A18">
      <w:pPr>
        <w:spacing w:before="0"/>
        <w:rPr>
          <w:rFonts w:cs="Arial"/>
          <w:i/>
          <w:iCs/>
          <w:sz w:val="24"/>
          <w:szCs w:val="24"/>
          <w:lang w:val="ru-RU"/>
        </w:rPr>
      </w:pPr>
    </w:p>
    <w:p w14:paraId="37C8F226" w14:textId="5AC89C28" w:rsidR="000E75A0" w:rsidRPr="0048505B" w:rsidRDefault="00BA2C2D" w:rsidP="00BA2C2D">
      <w:pPr>
        <w:spacing w:before="0"/>
        <w:rPr>
          <w:rFonts w:eastAsia="TimesNewRomanPSMT" w:cs="Arial"/>
          <w:b/>
          <w:bCs/>
          <w:sz w:val="24"/>
          <w:szCs w:val="24"/>
          <w:lang w:val="sr-Cyrl-CS"/>
        </w:rPr>
      </w:pPr>
      <w:r w:rsidRPr="0048505B">
        <w:rPr>
          <w:rFonts w:eastAsia="TimesNewRomanPSMT" w:cs="Arial"/>
          <w:b/>
          <w:bCs/>
          <w:sz w:val="24"/>
          <w:szCs w:val="24"/>
          <w:lang w:val="sr-Cyrl-CS"/>
        </w:rPr>
        <w:lastRenderedPageBreak/>
        <w:t xml:space="preserve">5) </w:t>
      </w:r>
      <w:r w:rsidR="000E75A0" w:rsidRPr="0048505B">
        <w:rPr>
          <w:rFonts w:eastAsia="TimesNewRomanPSMT" w:cs="Arial"/>
          <w:b/>
          <w:bCs/>
          <w:sz w:val="24"/>
          <w:szCs w:val="24"/>
          <w:lang w:val="sr-Cyrl-CS"/>
        </w:rPr>
        <w:t>ЦЕНА И КОМЕРЦИЈАЛНИ УСЛОВИ ПОНУДЕ</w:t>
      </w:r>
    </w:p>
    <w:p w14:paraId="787C2C1D" w14:textId="77777777" w:rsidR="000E75A0" w:rsidRPr="0048505B" w:rsidRDefault="000E75A0" w:rsidP="000E75A0">
      <w:pPr>
        <w:spacing w:before="0"/>
        <w:jc w:val="center"/>
        <w:rPr>
          <w:rFonts w:cs="Arial"/>
          <w:bCs/>
          <w:iCs/>
          <w:sz w:val="24"/>
          <w:szCs w:val="24"/>
          <w:lang w:val="sr-Cyrl-CS"/>
        </w:rPr>
      </w:pPr>
    </w:p>
    <w:p w14:paraId="4EB53F3C" w14:textId="77777777" w:rsidR="000E75A0" w:rsidRPr="0048505B" w:rsidRDefault="000E75A0" w:rsidP="000E75A0">
      <w:pPr>
        <w:spacing w:before="0"/>
        <w:jc w:val="center"/>
        <w:rPr>
          <w:rFonts w:cs="Arial"/>
          <w:b/>
          <w:bCs/>
          <w:iCs/>
          <w:sz w:val="24"/>
          <w:szCs w:val="24"/>
          <w:u w:val="single"/>
          <w:lang w:val="sr-Cyrl-CS"/>
        </w:rPr>
      </w:pPr>
      <w:r w:rsidRPr="0048505B">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3784"/>
      </w:tblGrid>
      <w:tr w:rsidR="000E75A0" w:rsidRPr="0048505B" w14:paraId="0B24A11A" w14:textId="77777777" w:rsidTr="00922EDB">
        <w:trPr>
          <w:trHeight w:val="485"/>
        </w:trPr>
        <w:tc>
          <w:tcPr>
            <w:tcW w:w="5920" w:type="dxa"/>
            <w:shd w:val="clear" w:color="auto" w:fill="C6D9F1" w:themeFill="text2" w:themeFillTint="33"/>
            <w:vAlign w:val="center"/>
          </w:tcPr>
          <w:p w14:paraId="1A47AD73" w14:textId="77777777" w:rsidR="000E75A0" w:rsidRPr="0048505B" w:rsidRDefault="000E75A0" w:rsidP="00AF3AF8">
            <w:pPr>
              <w:spacing w:before="0"/>
              <w:jc w:val="center"/>
              <w:rPr>
                <w:rFonts w:cs="Arial"/>
                <w:b/>
                <w:bCs/>
                <w:iCs/>
                <w:sz w:val="24"/>
                <w:szCs w:val="24"/>
                <w:lang w:val="sr-Cyrl-CS"/>
              </w:rPr>
            </w:pPr>
            <w:r w:rsidRPr="0048505B">
              <w:rPr>
                <w:rFonts w:eastAsia="TimesNewRomanPSMT" w:cs="Arial"/>
                <w:b/>
                <w:bCs/>
                <w:sz w:val="24"/>
                <w:szCs w:val="24"/>
              </w:rPr>
              <w:t xml:space="preserve">ПРЕДМЕТ </w:t>
            </w:r>
            <w:r w:rsidRPr="0048505B">
              <w:rPr>
                <w:rFonts w:eastAsia="TimesNewRomanPSMT" w:cs="Arial"/>
                <w:b/>
                <w:bCs/>
                <w:sz w:val="24"/>
                <w:szCs w:val="24"/>
                <w:lang w:val="sr-Cyrl-CS"/>
              </w:rPr>
              <w:t xml:space="preserve">И БРОЈ </w:t>
            </w:r>
            <w:r w:rsidRPr="0048505B">
              <w:rPr>
                <w:rFonts w:eastAsia="TimesNewRomanPSMT" w:cs="Arial"/>
                <w:b/>
                <w:bCs/>
                <w:sz w:val="24"/>
                <w:szCs w:val="24"/>
              </w:rPr>
              <w:t>НАБАВКЕ</w:t>
            </w:r>
          </w:p>
        </w:tc>
        <w:tc>
          <w:tcPr>
            <w:tcW w:w="4394" w:type="dxa"/>
            <w:shd w:val="clear" w:color="auto" w:fill="C6D9F1" w:themeFill="text2" w:themeFillTint="33"/>
            <w:vAlign w:val="center"/>
          </w:tcPr>
          <w:p w14:paraId="733F039F" w14:textId="77777777" w:rsidR="000307E0" w:rsidRDefault="000E75A0" w:rsidP="000307E0">
            <w:pPr>
              <w:spacing w:before="0"/>
              <w:jc w:val="center"/>
              <w:rPr>
                <w:rFonts w:cs="Arial"/>
                <w:b/>
                <w:bCs/>
                <w:iCs/>
                <w:sz w:val="24"/>
                <w:szCs w:val="24"/>
                <w:lang w:val="sr-Cyrl-CS"/>
              </w:rPr>
            </w:pPr>
            <w:r w:rsidRPr="0048505B">
              <w:rPr>
                <w:rFonts w:cs="Arial"/>
                <w:b/>
                <w:bCs/>
                <w:iCs/>
                <w:sz w:val="24"/>
                <w:szCs w:val="24"/>
                <w:lang w:val="sr-Cyrl-CS"/>
              </w:rPr>
              <w:t xml:space="preserve">УКУПНА ЦЕНА </w:t>
            </w:r>
          </w:p>
          <w:p w14:paraId="4AD5E7A6" w14:textId="2A1F7F50" w:rsidR="000E75A0" w:rsidRPr="0048505B" w:rsidRDefault="000E75A0" w:rsidP="000307E0">
            <w:pPr>
              <w:spacing w:before="0"/>
              <w:jc w:val="center"/>
              <w:rPr>
                <w:rFonts w:cs="Arial"/>
                <w:b/>
                <w:bCs/>
                <w:iCs/>
                <w:sz w:val="24"/>
                <w:szCs w:val="24"/>
                <w:lang w:val="sr-Cyrl-CS"/>
              </w:rPr>
            </w:pPr>
            <w:r w:rsidRPr="0048505B">
              <w:rPr>
                <w:rFonts w:eastAsia="Arial Unicode MS" w:cs="Arial"/>
                <w:b/>
                <w:bCs/>
                <w:iCs/>
                <w:kern w:val="1"/>
                <w:sz w:val="24"/>
                <w:szCs w:val="24"/>
                <w:lang w:val="sr-Cyrl-CS" w:eastAsia="ar-SA"/>
              </w:rPr>
              <w:t xml:space="preserve">дин. </w:t>
            </w:r>
            <w:r w:rsidRPr="0048505B">
              <w:rPr>
                <w:rFonts w:cs="Arial"/>
                <w:b/>
                <w:bCs/>
                <w:iCs/>
                <w:sz w:val="24"/>
                <w:szCs w:val="24"/>
                <w:lang w:val="sr-Cyrl-CS"/>
              </w:rPr>
              <w:t>без ПДВ</w:t>
            </w:r>
          </w:p>
        </w:tc>
      </w:tr>
      <w:tr w:rsidR="000E75A0" w:rsidRPr="0048505B" w14:paraId="40E396FB" w14:textId="77777777" w:rsidTr="00AF3AF8">
        <w:trPr>
          <w:trHeight w:val="440"/>
        </w:trPr>
        <w:tc>
          <w:tcPr>
            <w:tcW w:w="5920" w:type="dxa"/>
            <w:vAlign w:val="center"/>
          </w:tcPr>
          <w:p w14:paraId="7BDCFEF2" w14:textId="77777777" w:rsidR="000E75A0" w:rsidRDefault="0065739D" w:rsidP="0065739D">
            <w:pPr>
              <w:spacing w:before="0"/>
              <w:jc w:val="center"/>
              <w:rPr>
                <w:rFonts w:cs="Arial"/>
                <w:sz w:val="24"/>
                <w:szCs w:val="24"/>
                <w:lang w:val="sr-Cyrl-RS"/>
              </w:rPr>
            </w:pPr>
            <w:r w:rsidRPr="0085696C">
              <w:rPr>
                <w:rFonts w:cs="Arial"/>
                <w:sz w:val="24"/>
                <w:szCs w:val="24"/>
                <w:lang w:val="sr-Cyrl-RS"/>
              </w:rPr>
              <w:t>Непрекидна напајања</w:t>
            </w:r>
          </w:p>
          <w:p w14:paraId="1745151A" w14:textId="06663086" w:rsidR="0065739D" w:rsidRPr="0065739D" w:rsidRDefault="0065739D" w:rsidP="0065739D">
            <w:pPr>
              <w:spacing w:before="0"/>
              <w:jc w:val="center"/>
              <w:rPr>
                <w:rFonts w:cs="Arial"/>
                <w:b/>
                <w:sz w:val="24"/>
                <w:szCs w:val="24"/>
                <w:lang w:val="sr-Cyrl-RS"/>
              </w:rPr>
            </w:pPr>
            <w:r>
              <w:rPr>
                <w:rFonts w:cs="Arial"/>
                <w:sz w:val="24"/>
                <w:szCs w:val="24"/>
                <w:lang w:val="sr-Latn-RS"/>
              </w:rPr>
              <w:t>JН/8000/0097/2016</w:t>
            </w:r>
          </w:p>
        </w:tc>
        <w:tc>
          <w:tcPr>
            <w:tcW w:w="4394" w:type="dxa"/>
          </w:tcPr>
          <w:p w14:paraId="504731D4" w14:textId="77777777" w:rsidR="000E75A0" w:rsidRPr="0048505B" w:rsidRDefault="000E75A0" w:rsidP="00AF3AF8">
            <w:pPr>
              <w:spacing w:before="0"/>
              <w:jc w:val="center"/>
              <w:rPr>
                <w:rFonts w:cs="Arial"/>
                <w:b/>
                <w:bCs/>
                <w:iCs/>
                <w:sz w:val="24"/>
                <w:szCs w:val="24"/>
                <w:lang w:val="sr-Cyrl-CS"/>
              </w:rPr>
            </w:pPr>
          </w:p>
          <w:p w14:paraId="564F725F" w14:textId="77777777" w:rsidR="000E75A0" w:rsidRPr="0048505B" w:rsidRDefault="000E75A0" w:rsidP="00AF3AF8">
            <w:pPr>
              <w:spacing w:before="0"/>
              <w:jc w:val="center"/>
              <w:rPr>
                <w:rFonts w:cs="Arial"/>
                <w:b/>
                <w:bCs/>
                <w:iCs/>
                <w:sz w:val="24"/>
                <w:szCs w:val="24"/>
                <w:lang w:val="sr-Cyrl-CS"/>
              </w:rPr>
            </w:pPr>
          </w:p>
        </w:tc>
      </w:tr>
    </w:tbl>
    <w:p w14:paraId="5A6DB084" w14:textId="77777777" w:rsidR="000E75A0" w:rsidRPr="0048505B" w:rsidRDefault="000E75A0" w:rsidP="000E75A0">
      <w:pPr>
        <w:spacing w:before="0"/>
        <w:jc w:val="center"/>
        <w:rPr>
          <w:rFonts w:cs="Arial"/>
          <w:b/>
          <w:bCs/>
          <w:iCs/>
          <w:sz w:val="24"/>
          <w:szCs w:val="24"/>
          <w:u w:val="single"/>
          <w:lang w:val="sr-Cyrl-CS"/>
        </w:rPr>
      </w:pPr>
      <w:r w:rsidRPr="0048505B">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3877"/>
      </w:tblGrid>
      <w:tr w:rsidR="000E75A0" w:rsidRPr="0048505B" w14:paraId="705137F5" w14:textId="77777777" w:rsidTr="00922EDB">
        <w:trPr>
          <w:trHeight w:val="647"/>
        </w:trPr>
        <w:tc>
          <w:tcPr>
            <w:tcW w:w="5920" w:type="dxa"/>
            <w:shd w:val="clear" w:color="auto" w:fill="C6D9F1" w:themeFill="text2" w:themeFillTint="33"/>
            <w:vAlign w:val="center"/>
          </w:tcPr>
          <w:p w14:paraId="3D19AAAB" w14:textId="77777777" w:rsidR="000E75A0" w:rsidRPr="0048505B" w:rsidRDefault="000E75A0" w:rsidP="00AF3AF8">
            <w:pPr>
              <w:spacing w:before="0"/>
              <w:jc w:val="center"/>
              <w:rPr>
                <w:rFonts w:cs="Arial"/>
                <w:b/>
                <w:bCs/>
                <w:iCs/>
                <w:sz w:val="24"/>
                <w:szCs w:val="24"/>
                <w:lang w:val="sr-Cyrl-CS"/>
              </w:rPr>
            </w:pPr>
            <w:r w:rsidRPr="0048505B">
              <w:rPr>
                <w:rFonts w:cs="Arial"/>
                <w:b/>
                <w:bCs/>
                <w:iCs/>
                <w:sz w:val="24"/>
                <w:szCs w:val="24"/>
                <w:lang w:val="sr-Cyrl-CS"/>
              </w:rPr>
              <w:t>УСЛОВ НАРУЧИОЦА</w:t>
            </w:r>
          </w:p>
        </w:tc>
        <w:tc>
          <w:tcPr>
            <w:tcW w:w="4394" w:type="dxa"/>
            <w:shd w:val="clear" w:color="auto" w:fill="C6D9F1" w:themeFill="text2" w:themeFillTint="33"/>
            <w:vAlign w:val="center"/>
          </w:tcPr>
          <w:p w14:paraId="1CB53F7C" w14:textId="77777777" w:rsidR="000E75A0" w:rsidRPr="0048505B" w:rsidRDefault="000E75A0" w:rsidP="00AF3AF8">
            <w:pPr>
              <w:spacing w:before="0"/>
              <w:jc w:val="center"/>
              <w:rPr>
                <w:rFonts w:cs="Arial"/>
                <w:b/>
                <w:bCs/>
                <w:iCs/>
                <w:sz w:val="24"/>
                <w:szCs w:val="24"/>
                <w:lang w:val="sr-Cyrl-CS"/>
              </w:rPr>
            </w:pPr>
            <w:r w:rsidRPr="0048505B">
              <w:rPr>
                <w:rFonts w:cs="Arial"/>
                <w:b/>
                <w:bCs/>
                <w:iCs/>
                <w:sz w:val="24"/>
                <w:szCs w:val="24"/>
                <w:lang w:val="sr-Cyrl-CS"/>
              </w:rPr>
              <w:t>ПОНУДА ПОНУЂАЧА</w:t>
            </w:r>
          </w:p>
        </w:tc>
      </w:tr>
      <w:tr w:rsidR="000E75A0" w:rsidRPr="0048505B" w14:paraId="25F0B00E" w14:textId="77777777" w:rsidTr="0065739D">
        <w:trPr>
          <w:trHeight w:val="1943"/>
        </w:trPr>
        <w:tc>
          <w:tcPr>
            <w:tcW w:w="5920" w:type="dxa"/>
            <w:vAlign w:val="center"/>
          </w:tcPr>
          <w:p w14:paraId="76DCAFE1" w14:textId="77777777" w:rsidR="000E75A0" w:rsidRPr="0048505B" w:rsidRDefault="000E75A0" w:rsidP="0085696C">
            <w:pPr>
              <w:spacing w:before="0"/>
              <w:jc w:val="center"/>
              <w:rPr>
                <w:rFonts w:cs="Arial"/>
                <w:b/>
                <w:bCs/>
                <w:iCs/>
                <w:sz w:val="20"/>
                <w:szCs w:val="20"/>
                <w:lang w:val="sr-Cyrl-CS"/>
              </w:rPr>
            </w:pPr>
            <w:r w:rsidRPr="0048505B">
              <w:rPr>
                <w:rFonts w:cs="Arial"/>
                <w:b/>
                <w:bCs/>
                <w:iCs/>
                <w:sz w:val="20"/>
                <w:szCs w:val="20"/>
                <w:lang w:val="sr-Cyrl-CS"/>
              </w:rPr>
              <w:t>РОК И НАЧИН ПЛАЋАЊА:</w:t>
            </w:r>
          </w:p>
          <w:p w14:paraId="6D0A0AC5" w14:textId="77777777" w:rsidR="0065739D" w:rsidRPr="0065739D" w:rsidRDefault="0065739D" w:rsidP="0065739D">
            <w:pPr>
              <w:pStyle w:val="KDParagraf"/>
              <w:spacing w:before="0"/>
              <w:rPr>
                <w:rFonts w:eastAsia="Calibri" w:cs="Arial"/>
                <w:sz w:val="20"/>
                <w:szCs w:val="20"/>
              </w:rPr>
            </w:pPr>
            <w:r w:rsidRPr="0065739D">
              <w:rPr>
                <w:rFonts w:eastAsia="Calibri" w:cs="Arial"/>
                <w:sz w:val="20"/>
                <w:szCs w:val="20"/>
              </w:rPr>
              <w:t>Плаћање добара који су предмет ове јавне набавке Наручилац ће извршити на текући рачун понуђача, сукцесивно, након сваке појединачне испоруке и потписивања Записник</w:t>
            </w:r>
            <w:r w:rsidRPr="0065739D">
              <w:rPr>
                <w:rFonts w:eastAsia="Calibri" w:cs="Arial"/>
                <w:sz w:val="20"/>
                <w:szCs w:val="20"/>
                <w:lang w:val="sr-Cyrl-RS"/>
              </w:rPr>
              <w:t>а</w:t>
            </w:r>
            <w:r w:rsidRPr="0065739D">
              <w:rPr>
                <w:rFonts w:eastAsia="Calibri" w:cs="Arial"/>
                <w:sz w:val="20"/>
                <w:szCs w:val="20"/>
              </w:rPr>
              <w:t xml:space="preserve"> о извршеној испоруци добара од стране овлашћених представника Купца и  Продавца - без примедби, у року </w:t>
            </w:r>
            <w:r w:rsidRPr="0065739D">
              <w:rPr>
                <w:rFonts w:eastAsia="Calibri" w:cs="Arial"/>
                <w:sz w:val="20"/>
                <w:szCs w:val="20"/>
                <w:lang w:val="sr-Cyrl-RS"/>
              </w:rPr>
              <w:t xml:space="preserve">до 45 дана </w:t>
            </w:r>
            <w:r w:rsidRPr="0065739D">
              <w:rPr>
                <w:rFonts w:eastAsia="Calibri" w:cs="Arial"/>
                <w:sz w:val="20"/>
                <w:szCs w:val="20"/>
              </w:rPr>
              <w:t xml:space="preserve">од дана пријема исправног рачуна.  </w:t>
            </w:r>
          </w:p>
          <w:p w14:paraId="354C2778" w14:textId="77777777" w:rsidR="0065739D" w:rsidRPr="0065739D" w:rsidRDefault="0065739D" w:rsidP="0065739D">
            <w:pPr>
              <w:pStyle w:val="KDParagraf"/>
              <w:spacing w:before="0"/>
              <w:rPr>
                <w:rFonts w:eastAsia="Calibri" w:cs="Arial"/>
                <w:color w:val="00B0F0"/>
                <w:sz w:val="20"/>
                <w:szCs w:val="20"/>
                <w:lang w:val="sr-Cyrl-CS"/>
              </w:rPr>
            </w:pPr>
          </w:p>
          <w:p w14:paraId="7021746B" w14:textId="75D0F9BF" w:rsidR="000E75A0" w:rsidRPr="0048505B" w:rsidRDefault="000E75A0" w:rsidP="0085696C">
            <w:pPr>
              <w:spacing w:before="0"/>
              <w:jc w:val="center"/>
              <w:rPr>
                <w:rFonts w:cs="Arial"/>
                <w:b/>
                <w:bCs/>
                <w:iCs/>
                <w:sz w:val="20"/>
                <w:szCs w:val="20"/>
                <w:lang w:val="sr-Cyrl-CS"/>
              </w:rPr>
            </w:pPr>
          </w:p>
        </w:tc>
        <w:tc>
          <w:tcPr>
            <w:tcW w:w="4394" w:type="dxa"/>
            <w:vAlign w:val="center"/>
          </w:tcPr>
          <w:p w14:paraId="4E7C122C" w14:textId="77777777" w:rsidR="000E75A0" w:rsidRPr="0065739D" w:rsidRDefault="000E75A0" w:rsidP="0065739D">
            <w:pPr>
              <w:spacing w:before="0"/>
              <w:rPr>
                <w:rFonts w:cs="Arial"/>
                <w:b/>
                <w:bCs/>
                <w:iCs/>
                <w:sz w:val="20"/>
                <w:szCs w:val="20"/>
                <w:lang w:val="sr-Cyrl-CS"/>
              </w:rPr>
            </w:pPr>
          </w:p>
          <w:p w14:paraId="1DE1C90A" w14:textId="77777777" w:rsidR="0065739D" w:rsidRPr="0065739D" w:rsidRDefault="0065739D" w:rsidP="0065739D">
            <w:pPr>
              <w:spacing w:before="0"/>
              <w:jc w:val="center"/>
              <w:rPr>
                <w:rFonts w:cs="Arial"/>
                <w:bCs/>
                <w:iCs/>
                <w:sz w:val="20"/>
                <w:szCs w:val="20"/>
                <w:lang w:val="sr-Cyrl-CS"/>
              </w:rPr>
            </w:pPr>
            <w:r w:rsidRPr="0065739D">
              <w:rPr>
                <w:rFonts w:cs="Arial"/>
                <w:bCs/>
                <w:iCs/>
                <w:sz w:val="20"/>
                <w:szCs w:val="20"/>
                <w:lang w:val="sr-Cyrl-CS"/>
              </w:rPr>
              <w:t>Сагласан за захтевом наручиоца</w:t>
            </w:r>
          </w:p>
          <w:p w14:paraId="5229BAD0" w14:textId="79EA522E" w:rsidR="000E75A0" w:rsidRPr="0065739D" w:rsidRDefault="0065739D" w:rsidP="0065739D">
            <w:pPr>
              <w:spacing w:before="0"/>
              <w:jc w:val="center"/>
              <w:rPr>
                <w:rFonts w:cs="Arial"/>
                <w:b/>
                <w:bCs/>
                <w:iCs/>
                <w:sz w:val="20"/>
                <w:szCs w:val="20"/>
                <w:lang w:val="sr-Cyrl-CS"/>
              </w:rPr>
            </w:pPr>
            <w:r w:rsidRPr="0065739D">
              <w:rPr>
                <w:rFonts w:cs="Arial"/>
                <w:bCs/>
                <w:iCs/>
                <w:sz w:val="20"/>
                <w:szCs w:val="20"/>
                <w:lang w:val="sr-Cyrl-CS"/>
              </w:rPr>
              <w:t>ДА/НЕ (заокружити)</w:t>
            </w:r>
          </w:p>
        </w:tc>
      </w:tr>
      <w:tr w:rsidR="000E75A0" w:rsidRPr="0048505B" w14:paraId="46B89F73" w14:textId="77777777" w:rsidTr="00AF3AF8">
        <w:tc>
          <w:tcPr>
            <w:tcW w:w="5920" w:type="dxa"/>
            <w:vAlign w:val="center"/>
          </w:tcPr>
          <w:p w14:paraId="1D9ED18B" w14:textId="77777777" w:rsidR="000E75A0" w:rsidRPr="0048505B" w:rsidRDefault="000E75A0" w:rsidP="0085696C">
            <w:pPr>
              <w:spacing w:before="0"/>
              <w:jc w:val="center"/>
              <w:rPr>
                <w:rFonts w:cs="Arial"/>
                <w:b/>
                <w:bCs/>
                <w:iCs/>
                <w:sz w:val="20"/>
                <w:szCs w:val="20"/>
                <w:lang w:val="sr-Cyrl-CS"/>
              </w:rPr>
            </w:pPr>
            <w:r w:rsidRPr="0048505B">
              <w:rPr>
                <w:rFonts w:cs="Arial"/>
                <w:b/>
                <w:bCs/>
                <w:iCs/>
                <w:sz w:val="20"/>
                <w:szCs w:val="20"/>
                <w:lang w:val="sr-Cyrl-CS"/>
              </w:rPr>
              <w:t>РОК ИСПОРУКЕ:</w:t>
            </w:r>
          </w:p>
          <w:p w14:paraId="1ACBE22D" w14:textId="77777777" w:rsidR="0065739D" w:rsidRPr="0065739D" w:rsidRDefault="0065739D" w:rsidP="0065739D">
            <w:pPr>
              <w:pStyle w:val="ListParagraph"/>
              <w:autoSpaceDE w:val="0"/>
              <w:autoSpaceDN w:val="0"/>
              <w:adjustRightInd w:val="0"/>
              <w:spacing w:before="0" w:after="0" w:line="240" w:lineRule="auto"/>
              <w:ind w:left="0"/>
              <w:contextualSpacing w:val="0"/>
              <w:rPr>
                <w:rFonts w:ascii="Arial" w:hAnsi="Arial" w:cs="Arial"/>
                <w:sz w:val="20"/>
                <w:szCs w:val="20"/>
                <w:lang w:val="sr-Cyrl-RS"/>
              </w:rPr>
            </w:pPr>
            <w:r w:rsidRPr="0065739D">
              <w:rPr>
                <w:rFonts w:ascii="Arial" w:hAnsi="Arial" w:cs="Arial"/>
                <w:sz w:val="20"/>
                <w:szCs w:val="20"/>
                <w:lang w:val="sr-Cyrl-RS"/>
              </w:rPr>
              <w:t>Изабрани Понуђач је обавезан да сваку појединачну испоруку предметних добара изврши у року који не може бити дужи од 45 (словима: четрдесетпет) од дана пријема наруџбенице Наручиоца.</w:t>
            </w:r>
          </w:p>
          <w:p w14:paraId="70D98DC5" w14:textId="1FFBD29F" w:rsidR="000E75A0" w:rsidRPr="0048505B" w:rsidRDefault="000E75A0" w:rsidP="0085696C">
            <w:pPr>
              <w:spacing w:before="0"/>
              <w:jc w:val="center"/>
              <w:rPr>
                <w:rFonts w:cs="Arial"/>
                <w:bCs/>
                <w:iCs/>
                <w:color w:val="00B0F0"/>
                <w:sz w:val="20"/>
                <w:szCs w:val="20"/>
                <w:lang w:val="sr-Cyrl-CS"/>
              </w:rPr>
            </w:pPr>
          </w:p>
        </w:tc>
        <w:tc>
          <w:tcPr>
            <w:tcW w:w="4394" w:type="dxa"/>
            <w:vAlign w:val="center"/>
          </w:tcPr>
          <w:p w14:paraId="6520BB52" w14:textId="77777777" w:rsidR="000E75A0" w:rsidRPr="0065739D" w:rsidRDefault="000E75A0" w:rsidP="0085696C">
            <w:pPr>
              <w:spacing w:before="0"/>
              <w:jc w:val="center"/>
              <w:rPr>
                <w:rFonts w:cs="Arial"/>
                <w:b/>
                <w:bCs/>
                <w:iCs/>
                <w:sz w:val="20"/>
                <w:szCs w:val="20"/>
                <w:lang w:val="sr-Cyrl-CS"/>
              </w:rPr>
            </w:pPr>
          </w:p>
          <w:p w14:paraId="5FF60705" w14:textId="77777777" w:rsidR="0065739D" w:rsidRPr="0065739D" w:rsidRDefault="00B84CC3" w:rsidP="0065739D">
            <w:pPr>
              <w:jc w:val="center"/>
              <w:rPr>
                <w:rFonts w:cs="Arial"/>
                <w:bCs/>
                <w:iCs/>
                <w:sz w:val="20"/>
                <w:szCs w:val="20"/>
                <w:lang w:val="sr-Cyrl-RS"/>
              </w:rPr>
            </w:pPr>
            <w:r w:rsidRPr="0065739D">
              <w:rPr>
                <w:rFonts w:cs="Arial"/>
                <w:bCs/>
                <w:iCs/>
                <w:sz w:val="20"/>
                <w:szCs w:val="20"/>
                <w:lang w:val="sr-Cyrl-CS"/>
              </w:rPr>
              <w:t>_______</w:t>
            </w:r>
            <w:r w:rsidR="0065739D" w:rsidRPr="0065739D">
              <w:rPr>
                <w:rFonts w:cs="Arial"/>
                <w:bCs/>
                <w:iCs/>
                <w:sz w:val="20"/>
                <w:szCs w:val="20"/>
                <w:lang w:val="sr-Cyrl-CS"/>
              </w:rPr>
              <w:t>дана</w:t>
            </w:r>
            <w:r w:rsidRPr="0065739D">
              <w:rPr>
                <w:rFonts w:cs="Arial"/>
                <w:bCs/>
                <w:iCs/>
                <w:sz w:val="20"/>
                <w:szCs w:val="20"/>
                <w:lang w:val="sr-Cyrl-CS"/>
              </w:rPr>
              <w:t xml:space="preserve"> </w:t>
            </w:r>
            <w:r w:rsidR="0065739D" w:rsidRPr="0065739D">
              <w:rPr>
                <w:rFonts w:cs="Arial"/>
                <w:bCs/>
                <w:iCs/>
                <w:sz w:val="20"/>
                <w:szCs w:val="20"/>
                <w:lang w:val="sr-Cyrl-RS"/>
              </w:rPr>
              <w:t>од дана пријема наруџбенице Наручиоца.</w:t>
            </w:r>
          </w:p>
          <w:p w14:paraId="33BF2343" w14:textId="1986B5B8" w:rsidR="000E75A0" w:rsidRPr="0065739D" w:rsidRDefault="000E75A0" w:rsidP="0085696C">
            <w:pPr>
              <w:spacing w:before="0"/>
              <w:jc w:val="center"/>
              <w:rPr>
                <w:rFonts w:cs="Arial"/>
                <w:bCs/>
                <w:iCs/>
                <w:sz w:val="20"/>
                <w:szCs w:val="20"/>
              </w:rPr>
            </w:pPr>
          </w:p>
        </w:tc>
      </w:tr>
      <w:tr w:rsidR="000E75A0" w:rsidRPr="0048505B" w14:paraId="2E424C42" w14:textId="77777777" w:rsidTr="00AF3AF8">
        <w:tc>
          <w:tcPr>
            <w:tcW w:w="5920" w:type="dxa"/>
            <w:vAlign w:val="center"/>
          </w:tcPr>
          <w:p w14:paraId="33C9DE03" w14:textId="77777777" w:rsidR="000E75A0" w:rsidRPr="0048505B" w:rsidRDefault="000E75A0" w:rsidP="0085696C">
            <w:pPr>
              <w:spacing w:before="0"/>
              <w:jc w:val="center"/>
              <w:rPr>
                <w:rFonts w:cs="Arial"/>
                <w:b/>
                <w:bCs/>
                <w:iCs/>
                <w:sz w:val="20"/>
                <w:szCs w:val="20"/>
                <w:lang w:val="sr-Cyrl-CS"/>
              </w:rPr>
            </w:pPr>
            <w:r w:rsidRPr="0048505B">
              <w:rPr>
                <w:rFonts w:cs="Arial"/>
                <w:b/>
                <w:bCs/>
                <w:iCs/>
                <w:sz w:val="20"/>
                <w:szCs w:val="20"/>
                <w:lang w:val="sr-Cyrl-CS"/>
              </w:rPr>
              <w:t>ГАРАНТНИ РОК:</w:t>
            </w:r>
          </w:p>
          <w:p w14:paraId="5FC9C938" w14:textId="11E3146D" w:rsidR="00411332" w:rsidRDefault="00411332" w:rsidP="00411332">
            <w:pPr>
              <w:spacing w:before="0"/>
              <w:rPr>
                <w:rFonts w:cs="Arial"/>
                <w:bCs/>
                <w:iCs/>
                <w:sz w:val="20"/>
                <w:szCs w:val="20"/>
                <w:lang w:val="sr-Cyrl-CS"/>
              </w:rPr>
            </w:pPr>
            <w:r w:rsidRPr="00411332">
              <w:rPr>
                <w:rFonts w:cs="Arial"/>
                <w:sz w:val="20"/>
                <w:szCs w:val="20"/>
                <w:lang w:eastAsia="zh-CN"/>
              </w:rPr>
              <w:t xml:space="preserve">Гарантни рок за предмет набавке је </w:t>
            </w:r>
            <w:r w:rsidRPr="00411332">
              <w:rPr>
                <w:rFonts w:cs="Arial"/>
                <w:sz w:val="20"/>
                <w:szCs w:val="20"/>
                <w:lang w:val="sr-Cyrl-RS" w:eastAsia="zh-CN"/>
              </w:rPr>
              <w:t xml:space="preserve">минимум </w:t>
            </w:r>
            <w:r w:rsidRPr="00411332">
              <w:rPr>
                <w:rFonts w:cs="Arial"/>
                <w:sz w:val="20"/>
                <w:szCs w:val="20"/>
                <w:lang w:val="sr-Cyrl-CS" w:eastAsia="zh-CN"/>
              </w:rPr>
              <w:t>2 (словима: две) године</w:t>
            </w:r>
            <w:r w:rsidRPr="00411332">
              <w:rPr>
                <w:rFonts w:cs="Arial"/>
                <w:sz w:val="20"/>
                <w:szCs w:val="20"/>
                <w:lang w:eastAsia="zh-CN"/>
              </w:rPr>
              <w:t xml:space="preserve"> </w:t>
            </w:r>
            <w:r w:rsidR="000A564D" w:rsidRPr="000A564D">
              <w:rPr>
                <w:rFonts w:cs="Arial"/>
                <w:bCs/>
                <w:iCs/>
                <w:sz w:val="20"/>
                <w:szCs w:val="20"/>
                <w:lang w:val="sr-Cyrl-CS"/>
              </w:rPr>
              <w:t xml:space="preserve">од дана испоруке и потписивања Записника о </w:t>
            </w:r>
            <w:r w:rsidR="000A564D">
              <w:rPr>
                <w:rFonts w:cs="Arial"/>
                <w:bCs/>
                <w:iCs/>
                <w:sz w:val="20"/>
                <w:szCs w:val="20"/>
                <w:lang w:val="sr-Cyrl-CS"/>
              </w:rPr>
              <w:t>извршеној испоруци.</w:t>
            </w:r>
          </w:p>
          <w:p w14:paraId="633428C6" w14:textId="77777777" w:rsidR="004206EA" w:rsidRPr="00411332" w:rsidRDefault="004206EA" w:rsidP="00411332">
            <w:pPr>
              <w:spacing w:before="0"/>
              <w:rPr>
                <w:rFonts w:cs="Arial"/>
                <w:sz w:val="20"/>
                <w:szCs w:val="20"/>
                <w:lang w:eastAsia="zh-CN"/>
              </w:rPr>
            </w:pPr>
          </w:p>
          <w:p w14:paraId="5B3956F6" w14:textId="77777777" w:rsidR="00411332" w:rsidRPr="00411332" w:rsidRDefault="00411332" w:rsidP="00411332">
            <w:pPr>
              <w:spacing w:before="0"/>
              <w:rPr>
                <w:rFonts w:cs="Arial"/>
                <w:sz w:val="20"/>
                <w:szCs w:val="20"/>
                <w:lang w:eastAsia="zh-CN"/>
              </w:rPr>
            </w:pPr>
            <w:r w:rsidRPr="00411332">
              <w:rPr>
                <w:rFonts w:cs="Arial"/>
                <w:sz w:val="20"/>
                <w:szCs w:val="20"/>
                <w:lang w:val="sr-Cyrl-CS" w:eastAsia="zh-CN"/>
              </w:rPr>
              <w:t xml:space="preserve">Изабрани </w:t>
            </w:r>
            <w:r w:rsidRPr="00411332">
              <w:rPr>
                <w:rFonts w:cs="Arial"/>
                <w:sz w:val="20"/>
                <w:szCs w:val="20"/>
                <w:lang w:eastAsia="zh-CN"/>
              </w:rPr>
              <w:t xml:space="preserve">Понуђач је дужан да о свом трошку отклони све евентуалне недостатке у току трајања гарантног рока. </w:t>
            </w:r>
          </w:p>
          <w:p w14:paraId="6256EDC2" w14:textId="3C6B2E1D" w:rsidR="000E75A0" w:rsidRPr="0048505B" w:rsidRDefault="000E75A0" w:rsidP="0085696C">
            <w:pPr>
              <w:spacing w:before="0"/>
              <w:jc w:val="center"/>
              <w:rPr>
                <w:rFonts w:cs="Arial"/>
                <w:b/>
                <w:bCs/>
                <w:iCs/>
                <w:color w:val="00B0F0"/>
                <w:sz w:val="20"/>
                <w:szCs w:val="20"/>
                <w:lang w:val="sr-Cyrl-CS"/>
              </w:rPr>
            </w:pPr>
          </w:p>
        </w:tc>
        <w:tc>
          <w:tcPr>
            <w:tcW w:w="4394" w:type="dxa"/>
            <w:vAlign w:val="center"/>
          </w:tcPr>
          <w:p w14:paraId="3BEC0F0F" w14:textId="77777777" w:rsidR="000E75A0" w:rsidRPr="0048505B" w:rsidRDefault="000E75A0" w:rsidP="0085696C">
            <w:pPr>
              <w:spacing w:before="0"/>
              <w:jc w:val="center"/>
              <w:rPr>
                <w:rFonts w:cs="Arial"/>
                <w:b/>
                <w:bCs/>
                <w:iCs/>
                <w:sz w:val="20"/>
                <w:szCs w:val="20"/>
                <w:lang w:val="sr-Cyrl-CS"/>
              </w:rPr>
            </w:pPr>
          </w:p>
          <w:p w14:paraId="6A0A7548" w14:textId="54C971DD" w:rsidR="000E75A0" w:rsidRPr="0048505B" w:rsidRDefault="000E75A0" w:rsidP="000A564D">
            <w:pPr>
              <w:spacing w:before="0"/>
              <w:jc w:val="center"/>
              <w:rPr>
                <w:rFonts w:cs="Arial"/>
                <w:b/>
                <w:bCs/>
                <w:iCs/>
                <w:color w:val="00B0F0"/>
                <w:sz w:val="20"/>
                <w:szCs w:val="20"/>
                <w:lang w:val="sr-Cyrl-CS"/>
              </w:rPr>
            </w:pPr>
            <w:r w:rsidRPr="000A564D">
              <w:rPr>
                <w:rFonts w:cs="Arial"/>
                <w:bCs/>
                <w:iCs/>
                <w:sz w:val="20"/>
                <w:szCs w:val="20"/>
                <w:lang w:val="sr-Cyrl-CS"/>
              </w:rPr>
              <w:t xml:space="preserve">____ </w:t>
            </w:r>
            <w:r w:rsidR="000A564D">
              <w:rPr>
                <w:rFonts w:cs="Arial"/>
                <w:bCs/>
                <w:iCs/>
                <w:sz w:val="20"/>
                <w:szCs w:val="20"/>
                <w:lang w:val="sr-Cyrl-CS"/>
              </w:rPr>
              <w:t xml:space="preserve">године </w:t>
            </w:r>
            <w:r w:rsidRPr="000A564D">
              <w:rPr>
                <w:rFonts w:cs="Arial"/>
                <w:bCs/>
                <w:iCs/>
                <w:sz w:val="20"/>
                <w:szCs w:val="20"/>
                <w:lang w:val="sr-Cyrl-CS"/>
              </w:rPr>
              <w:t xml:space="preserve">од дана испоруке и потписивања </w:t>
            </w:r>
            <w:r w:rsidR="000A564D" w:rsidRPr="000A564D">
              <w:rPr>
                <w:rFonts w:cs="Arial"/>
                <w:bCs/>
                <w:iCs/>
                <w:sz w:val="20"/>
                <w:szCs w:val="20"/>
                <w:lang w:val="sr-Cyrl-CS"/>
              </w:rPr>
              <w:t xml:space="preserve">Записника о </w:t>
            </w:r>
            <w:r w:rsidR="000A564D">
              <w:rPr>
                <w:rFonts w:cs="Arial"/>
                <w:bCs/>
                <w:iCs/>
                <w:sz w:val="20"/>
                <w:szCs w:val="20"/>
                <w:lang w:val="sr-Cyrl-CS"/>
              </w:rPr>
              <w:t>извршеној испоруци</w:t>
            </w:r>
          </w:p>
        </w:tc>
      </w:tr>
      <w:tr w:rsidR="000E75A0" w:rsidRPr="0048505B" w14:paraId="494C2615" w14:textId="77777777" w:rsidTr="00AF3AF8">
        <w:trPr>
          <w:trHeight w:val="818"/>
        </w:trPr>
        <w:tc>
          <w:tcPr>
            <w:tcW w:w="5920" w:type="dxa"/>
            <w:vAlign w:val="center"/>
          </w:tcPr>
          <w:p w14:paraId="4074588B" w14:textId="020BB62A" w:rsidR="0065739D" w:rsidRPr="0048505B" w:rsidRDefault="000E75A0" w:rsidP="0065739D">
            <w:pPr>
              <w:spacing w:before="0"/>
              <w:jc w:val="center"/>
              <w:rPr>
                <w:rFonts w:cs="Arial"/>
                <w:b/>
                <w:bCs/>
                <w:iCs/>
                <w:sz w:val="20"/>
                <w:szCs w:val="20"/>
                <w:lang w:val="sr-Cyrl-CS"/>
              </w:rPr>
            </w:pPr>
            <w:r w:rsidRPr="0048505B">
              <w:rPr>
                <w:rFonts w:cs="Arial"/>
                <w:b/>
                <w:bCs/>
                <w:iCs/>
                <w:sz w:val="20"/>
                <w:szCs w:val="20"/>
                <w:lang w:val="sr-Cyrl-CS"/>
              </w:rPr>
              <w:t xml:space="preserve">МЕСТО ИСПОРУКЕ: </w:t>
            </w:r>
          </w:p>
          <w:p w14:paraId="1CC056D5" w14:textId="16581E89" w:rsidR="000E75A0" w:rsidRPr="0065739D" w:rsidRDefault="0065739D" w:rsidP="0085696C">
            <w:pPr>
              <w:spacing w:before="0"/>
              <w:jc w:val="center"/>
              <w:rPr>
                <w:rFonts w:cs="Arial"/>
                <w:b/>
                <w:bCs/>
                <w:iCs/>
                <w:sz w:val="20"/>
                <w:szCs w:val="20"/>
                <w:lang w:val="sr-Cyrl-CS"/>
              </w:rPr>
            </w:pPr>
            <w:r w:rsidRPr="0065739D">
              <w:rPr>
                <w:rFonts w:cs="Arial"/>
                <w:sz w:val="20"/>
                <w:szCs w:val="20"/>
                <w:lang w:val="sr-Cyrl-RS" w:eastAsia="zh-CN"/>
              </w:rPr>
              <w:t>Технички центар</w:t>
            </w:r>
            <w:r w:rsidRPr="0065739D">
              <w:rPr>
                <w:rFonts w:cs="Arial"/>
                <w:sz w:val="20"/>
                <w:szCs w:val="20"/>
                <w:lang w:val="sr-Cyrl-CS" w:eastAsia="zh-CN"/>
              </w:rPr>
              <w:t xml:space="preserve"> Краљево, ул. Димитрија Туцовића  5</w:t>
            </w:r>
          </w:p>
        </w:tc>
        <w:tc>
          <w:tcPr>
            <w:tcW w:w="4394" w:type="dxa"/>
            <w:vAlign w:val="center"/>
          </w:tcPr>
          <w:p w14:paraId="19CFF13D" w14:textId="77777777" w:rsidR="000E75A0" w:rsidRPr="0065739D" w:rsidRDefault="000E75A0" w:rsidP="0085696C">
            <w:pPr>
              <w:spacing w:before="0"/>
              <w:jc w:val="center"/>
              <w:rPr>
                <w:rFonts w:cs="Arial"/>
                <w:bCs/>
                <w:iCs/>
                <w:sz w:val="20"/>
                <w:szCs w:val="20"/>
                <w:lang w:val="sr-Cyrl-CS"/>
              </w:rPr>
            </w:pPr>
            <w:r w:rsidRPr="0065739D">
              <w:rPr>
                <w:rFonts w:cs="Arial"/>
                <w:bCs/>
                <w:iCs/>
                <w:sz w:val="20"/>
                <w:szCs w:val="20"/>
                <w:lang w:val="sr-Cyrl-CS"/>
              </w:rPr>
              <w:t>Сагласан за захтевом наручиоца</w:t>
            </w:r>
          </w:p>
          <w:p w14:paraId="59666C0D" w14:textId="77777777" w:rsidR="000E75A0" w:rsidRPr="0048505B" w:rsidRDefault="000E75A0" w:rsidP="0085696C">
            <w:pPr>
              <w:spacing w:before="0"/>
              <w:jc w:val="center"/>
              <w:rPr>
                <w:rFonts w:cs="Arial"/>
                <w:b/>
                <w:bCs/>
                <w:iCs/>
                <w:sz w:val="20"/>
                <w:szCs w:val="20"/>
                <w:lang w:val="sr-Cyrl-CS"/>
              </w:rPr>
            </w:pPr>
            <w:r w:rsidRPr="0065739D">
              <w:rPr>
                <w:rFonts w:cs="Arial"/>
                <w:bCs/>
                <w:iCs/>
                <w:sz w:val="20"/>
                <w:szCs w:val="20"/>
                <w:lang w:val="sr-Cyrl-CS"/>
              </w:rPr>
              <w:t>ДА/НЕ (заокружити)</w:t>
            </w:r>
          </w:p>
        </w:tc>
      </w:tr>
      <w:tr w:rsidR="000E75A0" w:rsidRPr="0048505B" w14:paraId="5E525B32" w14:textId="77777777" w:rsidTr="00AF3AF8">
        <w:trPr>
          <w:trHeight w:val="800"/>
        </w:trPr>
        <w:tc>
          <w:tcPr>
            <w:tcW w:w="5920" w:type="dxa"/>
            <w:vAlign w:val="center"/>
          </w:tcPr>
          <w:p w14:paraId="095DDB09" w14:textId="77777777" w:rsidR="000E75A0" w:rsidRPr="0048505B" w:rsidRDefault="000E75A0" w:rsidP="0085696C">
            <w:pPr>
              <w:spacing w:before="0"/>
              <w:jc w:val="center"/>
              <w:rPr>
                <w:rFonts w:cs="Arial"/>
                <w:b/>
                <w:bCs/>
                <w:iCs/>
                <w:sz w:val="20"/>
                <w:szCs w:val="20"/>
                <w:lang w:val="sr-Cyrl-CS"/>
              </w:rPr>
            </w:pPr>
            <w:r w:rsidRPr="0048505B">
              <w:rPr>
                <w:rFonts w:cs="Arial"/>
                <w:b/>
                <w:bCs/>
                <w:iCs/>
                <w:sz w:val="20"/>
                <w:szCs w:val="20"/>
                <w:lang w:val="sr-Cyrl-CS"/>
              </w:rPr>
              <w:t>РОК ВАЖЕЊА ПОНУДЕ:</w:t>
            </w:r>
          </w:p>
          <w:p w14:paraId="70A88EDB" w14:textId="332FB5DD" w:rsidR="000E75A0" w:rsidRPr="0048505B" w:rsidRDefault="000E75A0" w:rsidP="0085696C">
            <w:pPr>
              <w:spacing w:before="0"/>
              <w:jc w:val="center"/>
              <w:rPr>
                <w:rFonts w:cs="Arial"/>
                <w:b/>
                <w:bCs/>
                <w:iCs/>
                <w:sz w:val="20"/>
                <w:szCs w:val="20"/>
                <w:lang w:val="sr-Cyrl-CS"/>
              </w:rPr>
            </w:pPr>
            <w:r w:rsidRPr="0048505B">
              <w:rPr>
                <w:rFonts w:cs="Arial"/>
                <w:bCs/>
                <w:iCs/>
                <w:sz w:val="20"/>
                <w:szCs w:val="20"/>
                <w:lang w:val="sr-Cyrl-CS"/>
              </w:rPr>
              <w:t>не може бити краћ</w:t>
            </w:r>
            <w:r w:rsidRPr="0048505B">
              <w:rPr>
                <w:rFonts w:cs="Arial"/>
                <w:bCs/>
                <w:iCs/>
                <w:sz w:val="20"/>
                <w:szCs w:val="20"/>
              </w:rPr>
              <w:t>и</w:t>
            </w:r>
            <w:r w:rsidRPr="0048505B">
              <w:rPr>
                <w:rFonts w:cs="Arial"/>
                <w:bCs/>
                <w:iCs/>
                <w:sz w:val="20"/>
                <w:szCs w:val="20"/>
                <w:lang w:val="sr-Cyrl-CS"/>
              </w:rPr>
              <w:t xml:space="preserve"> од </w:t>
            </w:r>
            <w:r w:rsidR="000307E0" w:rsidRPr="0065739D">
              <w:rPr>
                <w:rFonts w:cs="Arial"/>
                <w:bCs/>
                <w:iCs/>
                <w:sz w:val="20"/>
                <w:szCs w:val="20"/>
                <w:lang w:val="sr-Cyrl-CS"/>
              </w:rPr>
              <w:t>6</w:t>
            </w:r>
            <w:r w:rsidR="00B84CC3" w:rsidRPr="0065739D">
              <w:rPr>
                <w:rFonts w:cs="Arial"/>
                <w:bCs/>
                <w:iCs/>
                <w:sz w:val="20"/>
                <w:szCs w:val="20"/>
                <w:lang w:val="sr-Cyrl-CS"/>
              </w:rPr>
              <w:t>0</w:t>
            </w:r>
            <w:r w:rsidR="0085696C" w:rsidRPr="0065739D">
              <w:rPr>
                <w:rFonts w:cs="Arial"/>
                <w:bCs/>
                <w:iCs/>
                <w:sz w:val="20"/>
                <w:szCs w:val="20"/>
                <w:lang w:val="sr-Cyrl-CS"/>
              </w:rPr>
              <w:t xml:space="preserve"> </w:t>
            </w:r>
            <w:r w:rsidRPr="0048505B">
              <w:rPr>
                <w:rFonts w:cs="Arial"/>
                <w:bCs/>
                <w:iCs/>
                <w:sz w:val="20"/>
                <w:szCs w:val="20"/>
                <w:lang w:val="sr-Cyrl-CS"/>
              </w:rPr>
              <w:t>дана од дана отварања понуда</w:t>
            </w:r>
          </w:p>
        </w:tc>
        <w:tc>
          <w:tcPr>
            <w:tcW w:w="4394" w:type="dxa"/>
            <w:vAlign w:val="center"/>
          </w:tcPr>
          <w:p w14:paraId="0D7D564E" w14:textId="77777777" w:rsidR="000E75A0" w:rsidRPr="0048505B" w:rsidRDefault="000E75A0" w:rsidP="0085696C">
            <w:pPr>
              <w:spacing w:before="0"/>
              <w:jc w:val="center"/>
              <w:rPr>
                <w:rFonts w:cs="Arial"/>
                <w:b/>
                <w:bCs/>
                <w:iCs/>
                <w:sz w:val="20"/>
                <w:szCs w:val="20"/>
                <w:lang w:val="sr-Cyrl-CS"/>
              </w:rPr>
            </w:pPr>
          </w:p>
          <w:p w14:paraId="1C64B3CC" w14:textId="77777777" w:rsidR="000E75A0" w:rsidRPr="0048505B" w:rsidRDefault="000E75A0" w:rsidP="0085696C">
            <w:pPr>
              <w:spacing w:before="0"/>
              <w:jc w:val="center"/>
              <w:rPr>
                <w:rFonts w:cs="Arial"/>
                <w:b/>
                <w:bCs/>
                <w:iCs/>
                <w:sz w:val="20"/>
                <w:szCs w:val="20"/>
                <w:lang w:val="sr-Cyrl-CS"/>
              </w:rPr>
            </w:pPr>
            <w:r w:rsidRPr="0048505B">
              <w:rPr>
                <w:rFonts w:cs="Arial"/>
                <w:bCs/>
                <w:iCs/>
                <w:sz w:val="20"/>
                <w:szCs w:val="20"/>
                <w:lang w:val="sr-Cyrl-CS"/>
              </w:rPr>
              <w:t>_____ дана од дана отварања понуда</w:t>
            </w:r>
          </w:p>
        </w:tc>
      </w:tr>
      <w:tr w:rsidR="000E75A0" w:rsidRPr="00EC5BB4" w14:paraId="388A1554" w14:textId="77777777" w:rsidTr="00AF3AF8">
        <w:tc>
          <w:tcPr>
            <w:tcW w:w="10314" w:type="dxa"/>
            <w:gridSpan w:val="2"/>
          </w:tcPr>
          <w:p w14:paraId="18816EF3" w14:textId="77777777" w:rsidR="000E75A0" w:rsidRPr="00BA2C2D" w:rsidRDefault="000E75A0" w:rsidP="00AF3AF8">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испоруке, </w:t>
            </w:r>
            <w:r w:rsidRPr="00B60FB0">
              <w:rPr>
                <w:rFonts w:cs="Arial"/>
                <w:bCs/>
                <w:iCs/>
                <w:sz w:val="20"/>
                <w:szCs w:val="20"/>
                <w:lang w:val="sr-Cyrl-CS"/>
              </w:rPr>
              <w:t xml:space="preserve">гарантни рок, место </w:t>
            </w:r>
            <w:r w:rsidRPr="00BA2C2D">
              <w:rPr>
                <w:rFonts w:cs="Arial"/>
                <w:bCs/>
                <w:iCs/>
                <w:sz w:val="20"/>
                <w:szCs w:val="20"/>
                <w:lang w:val="sr-Cyrl-CS"/>
              </w:rPr>
              <w:t>испоруке и рок важења понуде сматраће се неприхватљивом.</w:t>
            </w:r>
          </w:p>
        </w:tc>
      </w:tr>
    </w:tbl>
    <w:p w14:paraId="429E76B8" w14:textId="77777777" w:rsidR="00BA2C2D" w:rsidRDefault="00BA2C2D" w:rsidP="00BA2C2D">
      <w:pPr>
        <w:spacing w:before="0"/>
        <w:rPr>
          <w:rFonts w:cs="Arial"/>
          <w:b/>
          <w:bCs/>
          <w:i/>
          <w:iCs/>
          <w:sz w:val="24"/>
          <w:szCs w:val="24"/>
          <w:lang w:val="sr-Cyrl-CS"/>
        </w:rPr>
      </w:pPr>
    </w:p>
    <w:p w14:paraId="69A3FAA0" w14:textId="4F9D5F4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EA93040" w14:textId="77777777" w:rsidR="0085696C" w:rsidRDefault="0085696C" w:rsidP="000E75A0">
      <w:pPr>
        <w:spacing w:before="0"/>
        <w:rPr>
          <w:rFonts w:cs="Arial"/>
          <w:b/>
          <w:bCs/>
          <w:i/>
          <w:iCs/>
          <w:sz w:val="20"/>
          <w:szCs w:val="20"/>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30F11295" w14:textId="4C8E5BC1" w:rsidR="0042687E" w:rsidRPr="00735CA0" w:rsidRDefault="00BA2C2D" w:rsidP="00735CA0">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4" w:name="_Toc442559925"/>
    </w:p>
    <w:p w14:paraId="2863D4BB" w14:textId="304737EB"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85696C">
        <w:rPr>
          <w:sz w:val="24"/>
          <w:szCs w:val="24"/>
          <w:lang w:val="sr-Cyrl-RS"/>
        </w:rPr>
        <w:t>2</w:t>
      </w:r>
      <w:r w:rsidRPr="00EC5BB4">
        <w:rPr>
          <w:sz w:val="24"/>
          <w:szCs w:val="24"/>
        </w:rPr>
        <w:t>.</w:t>
      </w:r>
      <w:bookmarkEnd w:id="254"/>
    </w:p>
    <w:p w14:paraId="18E4D1F1" w14:textId="4B7EBDB3" w:rsidR="00343A18" w:rsidRPr="00EC5BB4" w:rsidRDefault="000307E0"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14:paraId="1D56D362" w14:textId="77777777" w:rsidR="00343A18" w:rsidRPr="00186193" w:rsidRDefault="00343A18" w:rsidP="00343A18">
      <w:pPr>
        <w:spacing w:before="0"/>
        <w:rPr>
          <w:rFonts w:cs="Arial"/>
          <w:b/>
          <w:sz w:val="24"/>
          <w:szCs w:val="24"/>
        </w:rPr>
      </w:pPr>
    </w:p>
    <w:p w14:paraId="26F81F5C" w14:textId="77777777" w:rsidR="00343A18" w:rsidRPr="00186193" w:rsidRDefault="00343A18" w:rsidP="00343A18">
      <w:pPr>
        <w:spacing w:before="0"/>
        <w:rPr>
          <w:rFonts w:cs="Arial"/>
          <w:b/>
          <w:sz w:val="24"/>
          <w:szCs w:val="24"/>
        </w:rPr>
      </w:pPr>
      <w:r w:rsidRPr="00186193">
        <w:rPr>
          <w:rFonts w:cs="Arial"/>
          <w:b/>
          <w:sz w:val="24"/>
          <w:szCs w:val="24"/>
        </w:rPr>
        <w:t>Табела 1.</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506"/>
        <w:gridCol w:w="809"/>
        <w:gridCol w:w="1067"/>
        <w:gridCol w:w="783"/>
        <w:gridCol w:w="783"/>
        <w:gridCol w:w="1065"/>
        <w:gridCol w:w="983"/>
        <w:gridCol w:w="1446"/>
      </w:tblGrid>
      <w:tr w:rsidR="007F7D7A" w:rsidRPr="00EC5BB4" w14:paraId="580AF94D" w14:textId="2F33D21D" w:rsidTr="00892BF6">
        <w:tc>
          <w:tcPr>
            <w:tcW w:w="354" w:type="pct"/>
            <w:shd w:val="clear" w:color="auto" w:fill="C6D9F1" w:themeFill="text2" w:themeFillTint="33"/>
            <w:vAlign w:val="center"/>
          </w:tcPr>
          <w:p w14:paraId="17D7CE36" w14:textId="77777777" w:rsidR="007F7D7A" w:rsidRPr="00F51A35" w:rsidRDefault="007F7D7A" w:rsidP="00BC01DC">
            <w:pPr>
              <w:spacing w:before="0"/>
              <w:jc w:val="center"/>
              <w:rPr>
                <w:rFonts w:cs="Arial"/>
                <w:b/>
                <w:bCs/>
                <w:iCs/>
                <w:sz w:val="24"/>
                <w:szCs w:val="24"/>
                <w:lang w:val="sr-Cyrl-CS"/>
              </w:rPr>
            </w:pPr>
            <w:r w:rsidRPr="00F51A35">
              <w:rPr>
                <w:rFonts w:cs="Arial"/>
                <w:b/>
                <w:bCs/>
                <w:iCs/>
                <w:sz w:val="24"/>
                <w:szCs w:val="24"/>
                <w:lang w:val="sr-Cyrl-CS"/>
              </w:rPr>
              <w:t>Рбр</w:t>
            </w:r>
          </w:p>
        </w:tc>
        <w:tc>
          <w:tcPr>
            <w:tcW w:w="829" w:type="pct"/>
            <w:shd w:val="clear" w:color="auto" w:fill="C6D9F1" w:themeFill="text2" w:themeFillTint="33"/>
            <w:vAlign w:val="center"/>
          </w:tcPr>
          <w:p w14:paraId="4D0EB386" w14:textId="555D54A5" w:rsidR="007F7D7A" w:rsidRPr="00F51A35" w:rsidRDefault="007F7D7A" w:rsidP="00BC01DC">
            <w:pPr>
              <w:spacing w:before="0"/>
              <w:jc w:val="center"/>
              <w:rPr>
                <w:rFonts w:cs="Arial"/>
                <w:b/>
                <w:bCs/>
                <w:iCs/>
                <w:sz w:val="24"/>
                <w:szCs w:val="24"/>
                <w:lang w:val="sr-Cyrl-CS"/>
              </w:rPr>
            </w:pPr>
            <w:r w:rsidRPr="00F51A35">
              <w:rPr>
                <w:rFonts w:cs="Arial"/>
                <w:b/>
                <w:bCs/>
                <w:iCs/>
                <w:sz w:val="24"/>
                <w:szCs w:val="24"/>
                <w:lang w:val="sr-Cyrl-CS"/>
              </w:rPr>
              <w:t>Назив добра</w:t>
            </w:r>
          </w:p>
        </w:tc>
        <w:tc>
          <w:tcPr>
            <w:tcW w:w="445" w:type="pct"/>
            <w:shd w:val="clear" w:color="auto" w:fill="C6D9F1" w:themeFill="text2" w:themeFillTint="33"/>
            <w:vAlign w:val="center"/>
          </w:tcPr>
          <w:p w14:paraId="480A0794" w14:textId="77777777" w:rsidR="007F7D7A" w:rsidRPr="00F51A35" w:rsidRDefault="007F7D7A" w:rsidP="00BC01DC">
            <w:pPr>
              <w:spacing w:before="0"/>
              <w:jc w:val="center"/>
              <w:rPr>
                <w:rFonts w:cs="Arial"/>
                <w:b/>
                <w:bCs/>
                <w:iCs/>
                <w:sz w:val="24"/>
                <w:szCs w:val="24"/>
                <w:lang w:val="sr-Cyrl-CS"/>
              </w:rPr>
            </w:pPr>
            <w:r w:rsidRPr="00F51A35">
              <w:rPr>
                <w:rFonts w:cs="Arial"/>
                <w:b/>
                <w:bCs/>
                <w:iCs/>
                <w:sz w:val="24"/>
                <w:szCs w:val="24"/>
                <w:lang w:val="sr-Cyrl-CS"/>
              </w:rPr>
              <w:t>Јед.</w:t>
            </w:r>
          </w:p>
          <w:p w14:paraId="43D181D2" w14:textId="77777777" w:rsidR="007F7D7A" w:rsidRPr="00F51A35" w:rsidRDefault="007F7D7A" w:rsidP="00BC01DC">
            <w:pPr>
              <w:spacing w:before="0"/>
              <w:jc w:val="center"/>
              <w:rPr>
                <w:rFonts w:cs="Arial"/>
                <w:b/>
                <w:bCs/>
                <w:iCs/>
                <w:sz w:val="24"/>
                <w:szCs w:val="24"/>
                <w:lang w:val="sr-Cyrl-CS"/>
              </w:rPr>
            </w:pPr>
            <w:r w:rsidRPr="00F51A35">
              <w:rPr>
                <w:rFonts w:cs="Arial"/>
                <w:b/>
                <w:bCs/>
                <w:iCs/>
                <w:sz w:val="24"/>
                <w:szCs w:val="24"/>
                <w:lang w:val="sr-Cyrl-CS"/>
              </w:rPr>
              <w:t>мере</w:t>
            </w:r>
          </w:p>
        </w:tc>
        <w:tc>
          <w:tcPr>
            <w:tcW w:w="587" w:type="pct"/>
            <w:shd w:val="clear" w:color="auto" w:fill="C6D9F1" w:themeFill="text2" w:themeFillTint="33"/>
            <w:vAlign w:val="center"/>
          </w:tcPr>
          <w:p w14:paraId="576E32F3" w14:textId="3FA3C98A" w:rsidR="007F7D7A" w:rsidRPr="00F51A35" w:rsidRDefault="00F51A35" w:rsidP="00F51A35">
            <w:pPr>
              <w:spacing w:before="0"/>
              <w:jc w:val="center"/>
              <w:rPr>
                <w:rFonts w:cs="Arial"/>
                <w:b/>
                <w:bCs/>
                <w:iCs/>
                <w:sz w:val="24"/>
                <w:szCs w:val="24"/>
                <w:lang w:val="sr-Cyrl-CS"/>
              </w:rPr>
            </w:pPr>
            <w:r w:rsidRPr="00F51A35">
              <w:rPr>
                <w:rFonts w:cs="Arial"/>
                <w:b/>
                <w:bCs/>
                <w:iCs/>
                <w:sz w:val="24"/>
                <w:szCs w:val="24"/>
                <w:lang w:val="sr-Cyrl-CS"/>
              </w:rPr>
              <w:t>Оквирне количине</w:t>
            </w:r>
          </w:p>
        </w:tc>
        <w:tc>
          <w:tcPr>
            <w:tcW w:w="431" w:type="pct"/>
            <w:shd w:val="clear" w:color="auto" w:fill="C6D9F1" w:themeFill="text2" w:themeFillTint="33"/>
            <w:vAlign w:val="center"/>
          </w:tcPr>
          <w:p w14:paraId="39A57011" w14:textId="77777777" w:rsidR="007F7D7A" w:rsidRPr="00F51A35" w:rsidRDefault="007F7D7A" w:rsidP="00BC01DC">
            <w:pPr>
              <w:spacing w:before="0"/>
              <w:jc w:val="center"/>
              <w:rPr>
                <w:rFonts w:cs="Arial"/>
                <w:b/>
                <w:bCs/>
                <w:iCs/>
                <w:sz w:val="24"/>
                <w:szCs w:val="24"/>
                <w:lang w:val="sr-Cyrl-CS"/>
              </w:rPr>
            </w:pPr>
            <w:r w:rsidRPr="00F51A35">
              <w:rPr>
                <w:rFonts w:cs="Arial"/>
                <w:b/>
                <w:bCs/>
                <w:iCs/>
                <w:sz w:val="24"/>
                <w:szCs w:val="24"/>
                <w:lang w:val="sr-Cyrl-CS"/>
              </w:rPr>
              <w:t>Јед.</w:t>
            </w:r>
          </w:p>
          <w:p w14:paraId="1AC90336" w14:textId="75DE6746" w:rsidR="007F7D7A" w:rsidRPr="00F51A35" w:rsidRDefault="007F7D7A" w:rsidP="00BC01DC">
            <w:pPr>
              <w:spacing w:before="0"/>
              <w:jc w:val="center"/>
              <w:rPr>
                <w:rFonts w:cs="Arial"/>
                <w:b/>
                <w:bCs/>
                <w:iCs/>
                <w:sz w:val="24"/>
                <w:szCs w:val="24"/>
                <w:lang w:val="sr-Cyrl-CS"/>
              </w:rPr>
            </w:pPr>
            <w:r w:rsidRPr="00F51A35">
              <w:rPr>
                <w:rFonts w:cs="Arial"/>
                <w:b/>
                <w:bCs/>
                <w:iCs/>
                <w:sz w:val="24"/>
                <w:szCs w:val="24"/>
                <w:lang w:val="sr-Cyrl-CS"/>
              </w:rPr>
              <w:t xml:space="preserve">цена </w:t>
            </w:r>
            <w:r w:rsidR="00186193" w:rsidRPr="00F51A35">
              <w:rPr>
                <w:rFonts w:cs="Arial"/>
                <w:b/>
                <w:bCs/>
                <w:iCs/>
                <w:sz w:val="24"/>
                <w:szCs w:val="24"/>
                <w:lang w:val="sr-Cyrl-CS"/>
              </w:rPr>
              <w:t>дин.</w:t>
            </w:r>
            <w:r w:rsidRPr="00F51A35">
              <w:rPr>
                <w:rFonts w:cs="Arial"/>
                <w:b/>
                <w:bCs/>
                <w:iCs/>
                <w:sz w:val="24"/>
                <w:szCs w:val="24"/>
                <w:lang w:val="sr-Cyrl-CS"/>
              </w:rPr>
              <w:t>без ПДВ</w:t>
            </w:r>
          </w:p>
          <w:p w14:paraId="2C8CE996" w14:textId="702CE003" w:rsidR="007F7D7A" w:rsidRPr="00F51A35" w:rsidRDefault="007F7D7A" w:rsidP="00F51A35">
            <w:pPr>
              <w:spacing w:before="0"/>
              <w:jc w:val="center"/>
              <w:rPr>
                <w:rFonts w:cs="Arial"/>
                <w:b/>
                <w:bCs/>
                <w:iCs/>
                <w:sz w:val="24"/>
                <w:szCs w:val="24"/>
                <w:lang w:val="sr-Cyrl-CS"/>
              </w:rPr>
            </w:pPr>
          </w:p>
        </w:tc>
        <w:tc>
          <w:tcPr>
            <w:tcW w:w="431" w:type="pct"/>
            <w:shd w:val="clear" w:color="auto" w:fill="C6D9F1" w:themeFill="text2" w:themeFillTint="33"/>
            <w:vAlign w:val="center"/>
          </w:tcPr>
          <w:p w14:paraId="34E9F776" w14:textId="77777777" w:rsidR="007F7D7A" w:rsidRPr="00F51A35" w:rsidRDefault="007F7D7A" w:rsidP="00BC01DC">
            <w:pPr>
              <w:spacing w:before="0"/>
              <w:jc w:val="center"/>
              <w:rPr>
                <w:rFonts w:cs="Arial"/>
                <w:b/>
                <w:bCs/>
                <w:iCs/>
                <w:sz w:val="24"/>
                <w:szCs w:val="24"/>
                <w:lang w:val="sr-Cyrl-CS"/>
              </w:rPr>
            </w:pPr>
            <w:r w:rsidRPr="00F51A35">
              <w:rPr>
                <w:rFonts w:cs="Arial"/>
                <w:b/>
                <w:bCs/>
                <w:iCs/>
                <w:sz w:val="24"/>
                <w:szCs w:val="24"/>
                <w:lang w:val="sr-Cyrl-CS"/>
              </w:rPr>
              <w:t>Јед.</w:t>
            </w:r>
          </w:p>
          <w:p w14:paraId="0EC726CA" w14:textId="049ACF66" w:rsidR="007F7D7A" w:rsidRPr="00F51A35" w:rsidRDefault="007F7D7A" w:rsidP="00BC01DC">
            <w:pPr>
              <w:spacing w:before="0"/>
              <w:jc w:val="center"/>
              <w:rPr>
                <w:rFonts w:cs="Arial"/>
                <w:b/>
                <w:bCs/>
                <w:iCs/>
                <w:sz w:val="24"/>
                <w:szCs w:val="24"/>
                <w:lang w:val="sr-Cyrl-CS"/>
              </w:rPr>
            </w:pPr>
            <w:r w:rsidRPr="00F51A35">
              <w:rPr>
                <w:rFonts w:cs="Arial"/>
                <w:b/>
                <w:bCs/>
                <w:iCs/>
                <w:sz w:val="24"/>
                <w:szCs w:val="24"/>
                <w:lang w:val="sr-Cyrl-CS"/>
              </w:rPr>
              <w:t xml:space="preserve">цена </w:t>
            </w:r>
            <w:r w:rsidR="00186193" w:rsidRPr="00F51A35">
              <w:rPr>
                <w:rFonts w:cs="Arial"/>
                <w:b/>
                <w:bCs/>
                <w:iCs/>
                <w:sz w:val="24"/>
                <w:szCs w:val="24"/>
                <w:lang w:val="sr-Cyrl-CS"/>
              </w:rPr>
              <w:t>дин.</w:t>
            </w:r>
            <w:r w:rsidRPr="00F51A35">
              <w:rPr>
                <w:rFonts w:cs="Arial"/>
                <w:b/>
                <w:bCs/>
                <w:iCs/>
                <w:sz w:val="24"/>
                <w:szCs w:val="24"/>
                <w:lang w:val="sr-Cyrl-CS"/>
              </w:rPr>
              <w:t>са ПДВ</w:t>
            </w:r>
          </w:p>
          <w:p w14:paraId="0927BA59" w14:textId="42133CB8" w:rsidR="007F7D7A" w:rsidRPr="00F51A35" w:rsidRDefault="007F7D7A" w:rsidP="00F51A35">
            <w:pPr>
              <w:spacing w:before="0"/>
              <w:jc w:val="center"/>
              <w:rPr>
                <w:rFonts w:cs="Arial"/>
                <w:b/>
                <w:bCs/>
                <w:iCs/>
                <w:sz w:val="24"/>
                <w:szCs w:val="24"/>
                <w:lang w:val="sr-Cyrl-CS"/>
              </w:rPr>
            </w:pPr>
          </w:p>
        </w:tc>
        <w:tc>
          <w:tcPr>
            <w:tcW w:w="586" w:type="pct"/>
            <w:shd w:val="clear" w:color="auto" w:fill="C6D9F1" w:themeFill="text2" w:themeFillTint="33"/>
            <w:vAlign w:val="center"/>
          </w:tcPr>
          <w:p w14:paraId="6F3E8D04" w14:textId="77777777" w:rsidR="00186193" w:rsidRDefault="007F7D7A" w:rsidP="00BC01DC">
            <w:pPr>
              <w:spacing w:before="0"/>
              <w:jc w:val="center"/>
              <w:rPr>
                <w:rFonts w:cs="Arial"/>
                <w:b/>
                <w:bCs/>
                <w:iCs/>
                <w:sz w:val="24"/>
                <w:szCs w:val="24"/>
                <w:lang w:val="sr-Cyrl-CS"/>
              </w:rPr>
            </w:pPr>
            <w:r w:rsidRPr="00F51A35">
              <w:rPr>
                <w:rFonts w:cs="Arial"/>
                <w:b/>
                <w:bCs/>
                <w:iCs/>
                <w:sz w:val="24"/>
                <w:szCs w:val="24"/>
                <w:lang w:val="sr-Cyrl-CS"/>
              </w:rPr>
              <w:t xml:space="preserve">Укупна цена </w:t>
            </w:r>
            <w:r w:rsidR="00186193" w:rsidRPr="00F51A35">
              <w:rPr>
                <w:rFonts w:cs="Arial"/>
                <w:b/>
                <w:bCs/>
                <w:iCs/>
                <w:sz w:val="24"/>
                <w:szCs w:val="24"/>
                <w:lang w:val="sr-Cyrl-CS"/>
              </w:rPr>
              <w:t>дин.</w:t>
            </w:r>
          </w:p>
          <w:p w14:paraId="5424AD31" w14:textId="4DB4C58B" w:rsidR="007F7D7A" w:rsidRPr="00F51A35" w:rsidRDefault="007F7D7A" w:rsidP="00BC01DC">
            <w:pPr>
              <w:spacing w:before="0"/>
              <w:jc w:val="center"/>
              <w:rPr>
                <w:rFonts w:cs="Arial"/>
                <w:b/>
                <w:bCs/>
                <w:iCs/>
                <w:sz w:val="24"/>
                <w:szCs w:val="24"/>
                <w:lang w:val="sr-Cyrl-CS"/>
              </w:rPr>
            </w:pPr>
            <w:r w:rsidRPr="00F51A35">
              <w:rPr>
                <w:rFonts w:cs="Arial"/>
                <w:b/>
                <w:bCs/>
                <w:iCs/>
                <w:sz w:val="24"/>
                <w:szCs w:val="24"/>
                <w:lang w:val="sr-Cyrl-CS"/>
              </w:rPr>
              <w:t>без ПДВ</w:t>
            </w:r>
          </w:p>
          <w:p w14:paraId="1E1507DF" w14:textId="4FDD1369" w:rsidR="007F7D7A" w:rsidRPr="00F51A35" w:rsidRDefault="007F7D7A" w:rsidP="00F51A35">
            <w:pPr>
              <w:spacing w:before="0"/>
              <w:jc w:val="center"/>
              <w:rPr>
                <w:rFonts w:cs="Arial"/>
                <w:b/>
                <w:bCs/>
                <w:iCs/>
                <w:sz w:val="24"/>
                <w:szCs w:val="24"/>
                <w:lang w:val="sr-Cyrl-CS"/>
              </w:rPr>
            </w:pPr>
          </w:p>
        </w:tc>
        <w:tc>
          <w:tcPr>
            <w:tcW w:w="541" w:type="pct"/>
            <w:shd w:val="clear" w:color="auto" w:fill="C6D9F1" w:themeFill="text2" w:themeFillTint="33"/>
            <w:vAlign w:val="center"/>
          </w:tcPr>
          <w:p w14:paraId="698997E9" w14:textId="77777777" w:rsidR="00186193" w:rsidRDefault="007F7D7A" w:rsidP="00BC01DC">
            <w:pPr>
              <w:spacing w:before="0"/>
              <w:jc w:val="center"/>
              <w:rPr>
                <w:rFonts w:cs="Arial"/>
                <w:b/>
                <w:bCs/>
                <w:iCs/>
                <w:sz w:val="24"/>
                <w:szCs w:val="24"/>
                <w:lang w:val="sr-Cyrl-CS"/>
              </w:rPr>
            </w:pPr>
            <w:r w:rsidRPr="00F51A35">
              <w:rPr>
                <w:rFonts w:cs="Arial"/>
                <w:b/>
                <w:bCs/>
                <w:iCs/>
                <w:sz w:val="24"/>
                <w:szCs w:val="24"/>
                <w:lang w:val="sr-Cyrl-CS"/>
              </w:rPr>
              <w:t xml:space="preserve">Укупна цена </w:t>
            </w:r>
            <w:r w:rsidR="00186193" w:rsidRPr="00F51A35">
              <w:rPr>
                <w:rFonts w:cs="Arial"/>
                <w:b/>
                <w:bCs/>
                <w:iCs/>
                <w:sz w:val="24"/>
                <w:szCs w:val="24"/>
                <w:lang w:val="sr-Cyrl-CS"/>
              </w:rPr>
              <w:t>дин.</w:t>
            </w:r>
          </w:p>
          <w:p w14:paraId="27DBAC09" w14:textId="5E95C565" w:rsidR="007F7D7A" w:rsidRPr="00F51A35" w:rsidRDefault="007F7D7A" w:rsidP="00BC01DC">
            <w:pPr>
              <w:spacing w:before="0"/>
              <w:jc w:val="center"/>
              <w:rPr>
                <w:rFonts w:cs="Arial"/>
                <w:b/>
                <w:bCs/>
                <w:iCs/>
                <w:sz w:val="24"/>
                <w:szCs w:val="24"/>
                <w:lang w:val="sr-Cyrl-CS"/>
              </w:rPr>
            </w:pPr>
            <w:r w:rsidRPr="00F51A35">
              <w:rPr>
                <w:rFonts w:cs="Arial"/>
                <w:b/>
                <w:bCs/>
                <w:iCs/>
                <w:sz w:val="24"/>
                <w:szCs w:val="24"/>
                <w:lang w:val="sr-Cyrl-CS"/>
              </w:rPr>
              <w:t>са ПДВ</w:t>
            </w:r>
          </w:p>
          <w:p w14:paraId="3163ADB0" w14:textId="32C2A848" w:rsidR="007F7D7A" w:rsidRPr="00F51A35" w:rsidRDefault="007F7D7A" w:rsidP="00F51A35">
            <w:pPr>
              <w:spacing w:before="0"/>
              <w:jc w:val="center"/>
              <w:rPr>
                <w:rFonts w:cs="Arial"/>
                <w:b/>
                <w:bCs/>
                <w:iCs/>
                <w:sz w:val="24"/>
                <w:szCs w:val="24"/>
                <w:lang w:val="sr-Cyrl-CS"/>
              </w:rPr>
            </w:pPr>
          </w:p>
        </w:tc>
        <w:tc>
          <w:tcPr>
            <w:tcW w:w="796" w:type="pct"/>
            <w:shd w:val="clear" w:color="auto" w:fill="C6D9F1" w:themeFill="text2" w:themeFillTint="33"/>
          </w:tcPr>
          <w:p w14:paraId="7D1C2017" w14:textId="77777777" w:rsidR="007F7D7A" w:rsidRPr="00F51A35" w:rsidRDefault="007F7D7A" w:rsidP="007F7D7A">
            <w:pPr>
              <w:spacing w:before="0"/>
              <w:jc w:val="center"/>
              <w:rPr>
                <w:rFonts w:cs="Arial"/>
                <w:b/>
                <w:bCs/>
                <w:iCs/>
                <w:sz w:val="24"/>
                <w:szCs w:val="24"/>
                <w:lang w:val="sr-Cyrl-CS"/>
              </w:rPr>
            </w:pPr>
            <w:r w:rsidRPr="00F51A35">
              <w:rPr>
                <w:rFonts w:cs="Arial"/>
                <w:b/>
                <w:bCs/>
                <w:iCs/>
                <w:sz w:val="24"/>
                <w:szCs w:val="24"/>
                <w:lang w:val="sr-Cyrl-CS"/>
              </w:rPr>
              <w:t>Назив</w:t>
            </w:r>
          </w:p>
          <w:p w14:paraId="3B081D93" w14:textId="77777777" w:rsidR="007F7D7A" w:rsidRPr="00F51A35" w:rsidRDefault="007F7D7A" w:rsidP="007F7D7A">
            <w:pPr>
              <w:spacing w:before="0"/>
              <w:jc w:val="center"/>
              <w:rPr>
                <w:rFonts w:cs="Arial"/>
                <w:b/>
                <w:bCs/>
                <w:iCs/>
                <w:sz w:val="24"/>
                <w:szCs w:val="24"/>
                <w:lang w:val="sr-Cyrl-CS"/>
              </w:rPr>
            </w:pPr>
            <w:r w:rsidRPr="00F51A35">
              <w:rPr>
                <w:rFonts w:cs="Arial"/>
                <w:b/>
                <w:bCs/>
                <w:iCs/>
                <w:sz w:val="24"/>
                <w:szCs w:val="24"/>
                <w:lang w:val="sr-Cyrl-CS"/>
              </w:rPr>
              <w:t>произвођача</w:t>
            </w:r>
          </w:p>
          <w:p w14:paraId="72106957" w14:textId="6DFDA04A" w:rsidR="007F7D7A" w:rsidRPr="00F51A35" w:rsidRDefault="007F7D7A" w:rsidP="007F7D7A">
            <w:pPr>
              <w:spacing w:before="0"/>
              <w:jc w:val="center"/>
              <w:rPr>
                <w:rFonts w:cs="Arial"/>
                <w:b/>
                <w:bCs/>
                <w:iCs/>
                <w:sz w:val="24"/>
                <w:szCs w:val="24"/>
                <w:lang w:val="sr-Cyrl-CS"/>
              </w:rPr>
            </w:pPr>
            <w:r w:rsidRPr="00F51A35">
              <w:rPr>
                <w:rFonts w:cs="Arial"/>
                <w:b/>
                <w:bCs/>
                <w:iCs/>
                <w:sz w:val="24"/>
                <w:szCs w:val="24"/>
                <w:lang w:val="sr-Cyrl-CS"/>
              </w:rPr>
              <w:t>добара,модел, ознака добра</w:t>
            </w:r>
          </w:p>
        </w:tc>
      </w:tr>
      <w:tr w:rsidR="007F7D7A" w:rsidRPr="00EC5BB4" w14:paraId="518E1634" w14:textId="7AA62164" w:rsidTr="00892BF6">
        <w:tc>
          <w:tcPr>
            <w:tcW w:w="354" w:type="pct"/>
            <w:shd w:val="clear" w:color="auto" w:fill="auto"/>
          </w:tcPr>
          <w:p w14:paraId="380AD9F0" w14:textId="77777777" w:rsidR="007F7D7A" w:rsidRPr="00186193" w:rsidRDefault="007F7D7A" w:rsidP="00BC01DC">
            <w:pPr>
              <w:spacing w:before="0"/>
              <w:jc w:val="center"/>
              <w:rPr>
                <w:rFonts w:cs="Arial"/>
                <w:b/>
                <w:bCs/>
                <w:iCs/>
                <w:sz w:val="24"/>
                <w:szCs w:val="24"/>
                <w:lang w:val="sr-Cyrl-CS"/>
              </w:rPr>
            </w:pPr>
            <w:r w:rsidRPr="00186193">
              <w:rPr>
                <w:rFonts w:cs="Arial"/>
                <w:b/>
                <w:bCs/>
                <w:iCs/>
                <w:sz w:val="24"/>
                <w:szCs w:val="24"/>
                <w:lang w:val="sr-Cyrl-CS"/>
              </w:rPr>
              <w:t>(1)</w:t>
            </w:r>
          </w:p>
        </w:tc>
        <w:tc>
          <w:tcPr>
            <w:tcW w:w="829" w:type="pct"/>
            <w:shd w:val="clear" w:color="auto" w:fill="auto"/>
          </w:tcPr>
          <w:p w14:paraId="1357934C" w14:textId="77777777" w:rsidR="007F7D7A" w:rsidRPr="00186193" w:rsidRDefault="007F7D7A" w:rsidP="00BC01DC">
            <w:pPr>
              <w:spacing w:before="0"/>
              <w:jc w:val="center"/>
              <w:rPr>
                <w:rFonts w:cs="Arial"/>
                <w:b/>
                <w:bCs/>
                <w:iCs/>
                <w:sz w:val="24"/>
                <w:szCs w:val="24"/>
                <w:lang w:val="sr-Cyrl-CS"/>
              </w:rPr>
            </w:pPr>
            <w:r w:rsidRPr="00186193">
              <w:rPr>
                <w:rFonts w:cs="Arial"/>
                <w:b/>
                <w:bCs/>
                <w:iCs/>
                <w:sz w:val="24"/>
                <w:szCs w:val="24"/>
                <w:lang w:val="sr-Cyrl-CS"/>
              </w:rPr>
              <w:t>(2)</w:t>
            </w:r>
          </w:p>
        </w:tc>
        <w:tc>
          <w:tcPr>
            <w:tcW w:w="445" w:type="pct"/>
            <w:shd w:val="clear" w:color="auto" w:fill="auto"/>
          </w:tcPr>
          <w:p w14:paraId="21BA8C8C" w14:textId="77777777" w:rsidR="007F7D7A" w:rsidRPr="00186193" w:rsidRDefault="007F7D7A" w:rsidP="00BC01DC">
            <w:pPr>
              <w:spacing w:before="0"/>
              <w:jc w:val="center"/>
              <w:rPr>
                <w:rFonts w:cs="Arial"/>
                <w:b/>
                <w:bCs/>
                <w:iCs/>
                <w:sz w:val="24"/>
                <w:szCs w:val="24"/>
                <w:lang w:val="sr-Cyrl-CS"/>
              </w:rPr>
            </w:pPr>
            <w:r w:rsidRPr="00186193">
              <w:rPr>
                <w:rFonts w:cs="Arial"/>
                <w:b/>
                <w:bCs/>
                <w:iCs/>
                <w:sz w:val="24"/>
                <w:szCs w:val="24"/>
                <w:lang w:val="sr-Cyrl-CS"/>
              </w:rPr>
              <w:t>(3)</w:t>
            </w:r>
          </w:p>
        </w:tc>
        <w:tc>
          <w:tcPr>
            <w:tcW w:w="587" w:type="pct"/>
            <w:shd w:val="clear" w:color="auto" w:fill="auto"/>
          </w:tcPr>
          <w:p w14:paraId="0CAEAAB5" w14:textId="77777777" w:rsidR="007F7D7A" w:rsidRPr="00186193" w:rsidRDefault="007F7D7A" w:rsidP="00BC01DC">
            <w:pPr>
              <w:spacing w:before="0"/>
              <w:jc w:val="center"/>
              <w:rPr>
                <w:rFonts w:cs="Arial"/>
                <w:b/>
                <w:bCs/>
                <w:iCs/>
                <w:sz w:val="24"/>
                <w:szCs w:val="24"/>
                <w:lang w:val="sr-Cyrl-CS"/>
              </w:rPr>
            </w:pPr>
            <w:r w:rsidRPr="00186193">
              <w:rPr>
                <w:rFonts w:cs="Arial"/>
                <w:b/>
                <w:bCs/>
                <w:iCs/>
                <w:sz w:val="24"/>
                <w:szCs w:val="24"/>
                <w:lang w:val="sr-Cyrl-CS"/>
              </w:rPr>
              <w:t>(4)</w:t>
            </w:r>
          </w:p>
        </w:tc>
        <w:tc>
          <w:tcPr>
            <w:tcW w:w="431" w:type="pct"/>
            <w:shd w:val="clear" w:color="auto" w:fill="auto"/>
          </w:tcPr>
          <w:p w14:paraId="23D79F0C" w14:textId="77777777" w:rsidR="007F7D7A" w:rsidRPr="00186193" w:rsidRDefault="007F7D7A" w:rsidP="00BC01DC">
            <w:pPr>
              <w:spacing w:before="0"/>
              <w:jc w:val="center"/>
              <w:rPr>
                <w:rFonts w:cs="Arial"/>
                <w:b/>
                <w:bCs/>
                <w:iCs/>
                <w:sz w:val="24"/>
                <w:szCs w:val="24"/>
                <w:lang w:val="sr-Cyrl-CS"/>
              </w:rPr>
            </w:pPr>
            <w:r w:rsidRPr="00186193">
              <w:rPr>
                <w:rFonts w:cs="Arial"/>
                <w:b/>
                <w:bCs/>
                <w:iCs/>
                <w:sz w:val="24"/>
                <w:szCs w:val="24"/>
                <w:lang w:val="sr-Cyrl-CS"/>
              </w:rPr>
              <w:t>(5)</w:t>
            </w:r>
          </w:p>
        </w:tc>
        <w:tc>
          <w:tcPr>
            <w:tcW w:w="431" w:type="pct"/>
            <w:shd w:val="clear" w:color="auto" w:fill="auto"/>
          </w:tcPr>
          <w:p w14:paraId="21FD592A" w14:textId="77777777" w:rsidR="007F7D7A" w:rsidRPr="00186193" w:rsidRDefault="007F7D7A" w:rsidP="00BC01DC">
            <w:pPr>
              <w:spacing w:before="0"/>
              <w:jc w:val="center"/>
              <w:rPr>
                <w:rFonts w:cs="Arial"/>
                <w:b/>
                <w:bCs/>
                <w:iCs/>
                <w:sz w:val="24"/>
                <w:szCs w:val="24"/>
                <w:lang w:val="sr-Cyrl-CS"/>
              </w:rPr>
            </w:pPr>
            <w:r w:rsidRPr="00186193">
              <w:rPr>
                <w:rFonts w:cs="Arial"/>
                <w:b/>
                <w:bCs/>
                <w:iCs/>
                <w:sz w:val="24"/>
                <w:szCs w:val="24"/>
                <w:lang w:val="sr-Cyrl-CS"/>
              </w:rPr>
              <w:t>(6)</w:t>
            </w:r>
          </w:p>
        </w:tc>
        <w:tc>
          <w:tcPr>
            <w:tcW w:w="586" w:type="pct"/>
            <w:shd w:val="clear" w:color="auto" w:fill="auto"/>
          </w:tcPr>
          <w:p w14:paraId="0F5276E1" w14:textId="77777777" w:rsidR="007F7D7A" w:rsidRPr="00186193" w:rsidRDefault="007F7D7A" w:rsidP="00BC01DC">
            <w:pPr>
              <w:spacing w:before="0"/>
              <w:jc w:val="center"/>
              <w:rPr>
                <w:rFonts w:cs="Arial"/>
                <w:b/>
                <w:bCs/>
                <w:iCs/>
                <w:sz w:val="24"/>
                <w:szCs w:val="24"/>
                <w:lang w:val="sr-Cyrl-CS"/>
              </w:rPr>
            </w:pPr>
            <w:r w:rsidRPr="00186193">
              <w:rPr>
                <w:rFonts w:cs="Arial"/>
                <w:b/>
                <w:bCs/>
                <w:iCs/>
                <w:sz w:val="24"/>
                <w:szCs w:val="24"/>
                <w:lang w:val="sr-Cyrl-CS"/>
              </w:rPr>
              <w:t>(7)</w:t>
            </w:r>
          </w:p>
        </w:tc>
        <w:tc>
          <w:tcPr>
            <w:tcW w:w="541" w:type="pct"/>
            <w:shd w:val="clear" w:color="auto" w:fill="auto"/>
          </w:tcPr>
          <w:p w14:paraId="69A74850" w14:textId="77777777" w:rsidR="007F7D7A" w:rsidRPr="00186193" w:rsidRDefault="007F7D7A" w:rsidP="00BC01DC">
            <w:pPr>
              <w:spacing w:before="0"/>
              <w:jc w:val="center"/>
              <w:rPr>
                <w:rFonts w:cs="Arial"/>
                <w:b/>
                <w:bCs/>
                <w:iCs/>
                <w:sz w:val="24"/>
                <w:szCs w:val="24"/>
                <w:lang w:val="sr-Cyrl-CS"/>
              </w:rPr>
            </w:pPr>
            <w:r w:rsidRPr="00186193">
              <w:rPr>
                <w:rFonts w:cs="Arial"/>
                <w:b/>
                <w:bCs/>
                <w:iCs/>
                <w:sz w:val="24"/>
                <w:szCs w:val="24"/>
                <w:lang w:val="sr-Cyrl-CS"/>
              </w:rPr>
              <w:t>(8)</w:t>
            </w:r>
          </w:p>
        </w:tc>
        <w:tc>
          <w:tcPr>
            <w:tcW w:w="796" w:type="pct"/>
          </w:tcPr>
          <w:p w14:paraId="525C0405" w14:textId="0B572FFB" w:rsidR="007F7D7A" w:rsidRPr="00186193" w:rsidRDefault="007F7D7A" w:rsidP="00BC01DC">
            <w:pPr>
              <w:spacing w:before="0"/>
              <w:jc w:val="center"/>
              <w:rPr>
                <w:rFonts w:cs="Arial"/>
                <w:b/>
                <w:bCs/>
                <w:iCs/>
                <w:sz w:val="24"/>
                <w:szCs w:val="24"/>
                <w:lang w:val="sr-Cyrl-CS"/>
              </w:rPr>
            </w:pPr>
            <w:r w:rsidRPr="00186193">
              <w:rPr>
                <w:rFonts w:cs="Arial"/>
                <w:b/>
                <w:bCs/>
                <w:iCs/>
                <w:sz w:val="24"/>
                <w:szCs w:val="24"/>
                <w:lang w:val="sr-Cyrl-CS"/>
              </w:rPr>
              <w:t>(9)</w:t>
            </w:r>
          </w:p>
        </w:tc>
      </w:tr>
      <w:tr w:rsidR="007F7D7A" w:rsidRPr="00EC5BB4" w14:paraId="71B89781" w14:textId="2F13160C" w:rsidTr="00892BF6">
        <w:tc>
          <w:tcPr>
            <w:tcW w:w="354" w:type="pct"/>
            <w:shd w:val="clear" w:color="auto" w:fill="auto"/>
            <w:vAlign w:val="center"/>
          </w:tcPr>
          <w:p w14:paraId="52F6AD5E" w14:textId="77777777" w:rsidR="007F7D7A" w:rsidRPr="00186193" w:rsidRDefault="007F7D7A" w:rsidP="00BC01DC">
            <w:pPr>
              <w:spacing w:before="0"/>
              <w:jc w:val="center"/>
              <w:rPr>
                <w:rFonts w:cs="Arial"/>
                <w:b/>
                <w:bCs/>
                <w:iCs/>
                <w:sz w:val="24"/>
                <w:szCs w:val="24"/>
                <w:lang w:val="sr-Cyrl-CS"/>
              </w:rPr>
            </w:pPr>
            <w:r w:rsidRPr="00186193">
              <w:rPr>
                <w:rFonts w:cs="Arial"/>
                <w:b/>
                <w:bCs/>
                <w:iCs/>
                <w:sz w:val="24"/>
                <w:szCs w:val="24"/>
                <w:lang w:val="sr-Cyrl-CS"/>
              </w:rPr>
              <w:t>1.</w:t>
            </w:r>
          </w:p>
        </w:tc>
        <w:tc>
          <w:tcPr>
            <w:tcW w:w="829" w:type="pct"/>
            <w:shd w:val="clear" w:color="auto" w:fill="auto"/>
          </w:tcPr>
          <w:p w14:paraId="5C65DF3D" w14:textId="7D24D03E" w:rsidR="007F7D7A" w:rsidRPr="00186193" w:rsidRDefault="00F51A35" w:rsidP="00F51A35">
            <w:pPr>
              <w:spacing w:before="0"/>
              <w:jc w:val="center"/>
              <w:rPr>
                <w:rFonts w:cs="Arial"/>
                <w:b/>
                <w:bCs/>
                <w:iCs/>
                <w:sz w:val="24"/>
                <w:szCs w:val="24"/>
                <w:lang w:val="sr-Cyrl-CS"/>
              </w:rPr>
            </w:pPr>
            <w:r w:rsidRPr="00186193">
              <w:rPr>
                <w:rFonts w:cs="Arial"/>
                <w:b/>
                <w:bCs/>
                <w:iCs/>
                <w:sz w:val="24"/>
                <w:szCs w:val="24"/>
                <w:lang w:val="sr-Cyrl-CS"/>
              </w:rPr>
              <w:t>УПС ТИП 1</w:t>
            </w:r>
          </w:p>
        </w:tc>
        <w:tc>
          <w:tcPr>
            <w:tcW w:w="445" w:type="pct"/>
            <w:shd w:val="clear" w:color="auto" w:fill="auto"/>
            <w:vAlign w:val="center"/>
          </w:tcPr>
          <w:p w14:paraId="4B321D2C" w14:textId="77777777" w:rsidR="007F7D7A" w:rsidRPr="00186193" w:rsidRDefault="007F7D7A" w:rsidP="00BC01DC">
            <w:pPr>
              <w:spacing w:before="0"/>
              <w:jc w:val="center"/>
              <w:rPr>
                <w:rFonts w:cs="Arial"/>
                <w:b/>
                <w:bCs/>
                <w:iCs/>
                <w:sz w:val="24"/>
                <w:szCs w:val="24"/>
                <w:lang w:val="sr-Cyrl-CS"/>
              </w:rPr>
            </w:pPr>
            <w:r w:rsidRPr="00186193">
              <w:rPr>
                <w:rFonts w:cs="Arial"/>
                <w:b/>
                <w:bCs/>
                <w:iCs/>
                <w:sz w:val="24"/>
                <w:szCs w:val="24"/>
                <w:lang w:val="sr-Cyrl-CS"/>
              </w:rPr>
              <w:t>ком</w:t>
            </w:r>
          </w:p>
        </w:tc>
        <w:tc>
          <w:tcPr>
            <w:tcW w:w="587" w:type="pct"/>
            <w:shd w:val="clear" w:color="auto" w:fill="auto"/>
            <w:vAlign w:val="center"/>
          </w:tcPr>
          <w:p w14:paraId="5C95FE0B" w14:textId="70BE9DE8" w:rsidR="007F7D7A" w:rsidRPr="00186193" w:rsidRDefault="00186193" w:rsidP="00BC01DC">
            <w:pPr>
              <w:spacing w:before="0"/>
              <w:jc w:val="center"/>
              <w:rPr>
                <w:rFonts w:cs="Arial"/>
                <w:b/>
                <w:bCs/>
                <w:iCs/>
                <w:sz w:val="24"/>
                <w:szCs w:val="24"/>
                <w:lang w:val="sr-Cyrl-CS"/>
              </w:rPr>
            </w:pPr>
            <w:r w:rsidRPr="00186193">
              <w:rPr>
                <w:rFonts w:cs="Arial"/>
                <w:b/>
                <w:bCs/>
                <w:iCs/>
                <w:sz w:val="24"/>
                <w:szCs w:val="24"/>
                <w:lang w:val="sr-Cyrl-CS"/>
              </w:rPr>
              <w:t>10</w:t>
            </w:r>
          </w:p>
        </w:tc>
        <w:tc>
          <w:tcPr>
            <w:tcW w:w="431" w:type="pct"/>
            <w:shd w:val="clear" w:color="auto" w:fill="auto"/>
            <w:vAlign w:val="center"/>
          </w:tcPr>
          <w:p w14:paraId="013FDCC4" w14:textId="77777777" w:rsidR="007F7D7A" w:rsidRPr="00186193" w:rsidRDefault="007F7D7A" w:rsidP="00BC01DC">
            <w:pPr>
              <w:spacing w:before="0"/>
              <w:jc w:val="center"/>
              <w:rPr>
                <w:rFonts w:cs="Arial"/>
                <w:b/>
                <w:bCs/>
                <w:iCs/>
                <w:sz w:val="24"/>
                <w:szCs w:val="24"/>
              </w:rPr>
            </w:pPr>
          </w:p>
        </w:tc>
        <w:tc>
          <w:tcPr>
            <w:tcW w:w="431" w:type="pct"/>
            <w:shd w:val="clear" w:color="auto" w:fill="auto"/>
            <w:vAlign w:val="center"/>
          </w:tcPr>
          <w:p w14:paraId="0A050CD8" w14:textId="77777777" w:rsidR="007F7D7A" w:rsidRPr="00186193" w:rsidRDefault="007F7D7A" w:rsidP="00BC01DC">
            <w:pPr>
              <w:spacing w:before="0"/>
              <w:jc w:val="center"/>
              <w:rPr>
                <w:rFonts w:cs="Arial"/>
                <w:b/>
                <w:bCs/>
                <w:iCs/>
                <w:sz w:val="24"/>
                <w:szCs w:val="24"/>
              </w:rPr>
            </w:pPr>
          </w:p>
        </w:tc>
        <w:tc>
          <w:tcPr>
            <w:tcW w:w="586" w:type="pct"/>
            <w:shd w:val="clear" w:color="auto" w:fill="auto"/>
            <w:vAlign w:val="center"/>
          </w:tcPr>
          <w:p w14:paraId="7ECA7270" w14:textId="77777777" w:rsidR="007F7D7A" w:rsidRPr="00186193" w:rsidRDefault="007F7D7A" w:rsidP="00BC01DC">
            <w:pPr>
              <w:spacing w:before="0"/>
              <w:jc w:val="center"/>
              <w:rPr>
                <w:rFonts w:cs="Arial"/>
                <w:b/>
                <w:bCs/>
                <w:iCs/>
                <w:sz w:val="24"/>
                <w:szCs w:val="24"/>
              </w:rPr>
            </w:pPr>
          </w:p>
        </w:tc>
        <w:tc>
          <w:tcPr>
            <w:tcW w:w="541" w:type="pct"/>
            <w:shd w:val="clear" w:color="auto" w:fill="auto"/>
            <w:vAlign w:val="center"/>
          </w:tcPr>
          <w:p w14:paraId="37953254" w14:textId="77777777" w:rsidR="007F7D7A" w:rsidRPr="00186193" w:rsidRDefault="007F7D7A" w:rsidP="00BC01DC">
            <w:pPr>
              <w:spacing w:before="0"/>
              <w:jc w:val="center"/>
              <w:rPr>
                <w:rFonts w:cs="Arial"/>
                <w:b/>
                <w:bCs/>
                <w:iCs/>
                <w:sz w:val="24"/>
                <w:szCs w:val="24"/>
              </w:rPr>
            </w:pPr>
          </w:p>
        </w:tc>
        <w:tc>
          <w:tcPr>
            <w:tcW w:w="796" w:type="pct"/>
          </w:tcPr>
          <w:p w14:paraId="0A41A939" w14:textId="77777777" w:rsidR="007F7D7A" w:rsidRPr="00186193" w:rsidRDefault="007F7D7A" w:rsidP="00BC01DC">
            <w:pPr>
              <w:spacing w:before="0"/>
              <w:jc w:val="center"/>
              <w:rPr>
                <w:rFonts w:cs="Arial"/>
                <w:b/>
                <w:bCs/>
                <w:iCs/>
                <w:sz w:val="24"/>
                <w:szCs w:val="24"/>
              </w:rPr>
            </w:pPr>
          </w:p>
        </w:tc>
      </w:tr>
      <w:tr w:rsidR="00F51A35" w:rsidRPr="00EC5BB4" w14:paraId="4324F81E" w14:textId="1405A18A" w:rsidTr="00892BF6">
        <w:tc>
          <w:tcPr>
            <w:tcW w:w="354" w:type="pct"/>
            <w:shd w:val="clear" w:color="auto" w:fill="auto"/>
            <w:vAlign w:val="center"/>
          </w:tcPr>
          <w:p w14:paraId="51992BA5" w14:textId="097782C9" w:rsidR="00F51A35" w:rsidRPr="00186193" w:rsidRDefault="00F51A35" w:rsidP="00F51A35">
            <w:pPr>
              <w:spacing w:before="0"/>
              <w:jc w:val="center"/>
              <w:rPr>
                <w:rFonts w:cs="Arial"/>
                <w:b/>
                <w:bCs/>
                <w:iCs/>
                <w:sz w:val="24"/>
                <w:szCs w:val="24"/>
                <w:lang w:val="sr-Cyrl-CS"/>
              </w:rPr>
            </w:pPr>
            <w:r w:rsidRPr="00186193">
              <w:rPr>
                <w:rFonts w:cs="Arial"/>
                <w:b/>
                <w:bCs/>
                <w:iCs/>
                <w:sz w:val="24"/>
                <w:szCs w:val="24"/>
                <w:lang w:val="sr-Cyrl-CS"/>
              </w:rPr>
              <w:t>2.</w:t>
            </w:r>
          </w:p>
        </w:tc>
        <w:tc>
          <w:tcPr>
            <w:tcW w:w="829" w:type="pct"/>
            <w:shd w:val="clear" w:color="auto" w:fill="auto"/>
          </w:tcPr>
          <w:p w14:paraId="7C2C3579" w14:textId="5EB8F74C" w:rsidR="00F51A35" w:rsidRPr="00186193" w:rsidRDefault="00F51A35" w:rsidP="00F51A35">
            <w:pPr>
              <w:spacing w:before="0"/>
              <w:rPr>
                <w:rFonts w:cs="Arial"/>
                <w:b/>
                <w:bCs/>
                <w:iCs/>
                <w:sz w:val="24"/>
                <w:szCs w:val="24"/>
                <w:lang w:val="sr-Cyrl-RS"/>
              </w:rPr>
            </w:pPr>
            <w:r w:rsidRPr="00186193">
              <w:rPr>
                <w:b/>
                <w:sz w:val="24"/>
                <w:szCs w:val="24"/>
              </w:rPr>
              <w:t>УПС ТИП 2</w:t>
            </w:r>
          </w:p>
        </w:tc>
        <w:tc>
          <w:tcPr>
            <w:tcW w:w="445" w:type="pct"/>
            <w:shd w:val="clear" w:color="auto" w:fill="auto"/>
          </w:tcPr>
          <w:p w14:paraId="470C6FAC" w14:textId="19A4A74E" w:rsidR="00F51A35" w:rsidRPr="00186193" w:rsidRDefault="00F51A35" w:rsidP="00186193">
            <w:pPr>
              <w:spacing w:before="0"/>
              <w:jc w:val="center"/>
              <w:rPr>
                <w:rFonts w:cs="Arial"/>
                <w:b/>
                <w:bCs/>
                <w:iCs/>
                <w:sz w:val="24"/>
                <w:szCs w:val="24"/>
              </w:rPr>
            </w:pPr>
            <w:r w:rsidRPr="00186193">
              <w:rPr>
                <w:b/>
                <w:sz w:val="24"/>
                <w:szCs w:val="24"/>
              </w:rPr>
              <w:t>ком</w:t>
            </w:r>
          </w:p>
        </w:tc>
        <w:tc>
          <w:tcPr>
            <w:tcW w:w="587" w:type="pct"/>
            <w:shd w:val="clear" w:color="auto" w:fill="auto"/>
          </w:tcPr>
          <w:p w14:paraId="5F6F2DC9" w14:textId="5BBCBF9F" w:rsidR="00F51A35" w:rsidRPr="00186193" w:rsidRDefault="00186193" w:rsidP="00186193">
            <w:pPr>
              <w:spacing w:before="0"/>
              <w:jc w:val="center"/>
              <w:rPr>
                <w:rFonts w:cs="Arial"/>
                <w:b/>
                <w:bCs/>
                <w:iCs/>
                <w:sz w:val="24"/>
                <w:szCs w:val="24"/>
                <w:lang w:val="sr-Cyrl-RS"/>
              </w:rPr>
            </w:pPr>
            <w:r w:rsidRPr="00186193">
              <w:rPr>
                <w:rFonts w:cs="Arial"/>
                <w:b/>
                <w:bCs/>
                <w:iCs/>
                <w:sz w:val="24"/>
                <w:szCs w:val="24"/>
                <w:lang w:val="sr-Cyrl-RS"/>
              </w:rPr>
              <w:t>5</w:t>
            </w:r>
          </w:p>
        </w:tc>
        <w:tc>
          <w:tcPr>
            <w:tcW w:w="431" w:type="pct"/>
            <w:shd w:val="clear" w:color="auto" w:fill="auto"/>
          </w:tcPr>
          <w:p w14:paraId="683C442B" w14:textId="77777777" w:rsidR="00F51A35" w:rsidRPr="00186193" w:rsidRDefault="00F51A35" w:rsidP="00F51A35">
            <w:pPr>
              <w:spacing w:before="0"/>
              <w:rPr>
                <w:rFonts w:cs="Arial"/>
                <w:b/>
                <w:bCs/>
                <w:iCs/>
                <w:sz w:val="24"/>
                <w:szCs w:val="24"/>
              </w:rPr>
            </w:pPr>
          </w:p>
        </w:tc>
        <w:tc>
          <w:tcPr>
            <w:tcW w:w="431" w:type="pct"/>
            <w:shd w:val="clear" w:color="auto" w:fill="auto"/>
          </w:tcPr>
          <w:p w14:paraId="76831849" w14:textId="77777777" w:rsidR="00F51A35" w:rsidRPr="00186193" w:rsidRDefault="00F51A35" w:rsidP="00F51A35">
            <w:pPr>
              <w:spacing w:before="0"/>
              <w:rPr>
                <w:rFonts w:cs="Arial"/>
                <w:b/>
                <w:bCs/>
                <w:iCs/>
                <w:sz w:val="24"/>
                <w:szCs w:val="24"/>
              </w:rPr>
            </w:pPr>
          </w:p>
        </w:tc>
        <w:tc>
          <w:tcPr>
            <w:tcW w:w="586" w:type="pct"/>
            <w:shd w:val="clear" w:color="auto" w:fill="auto"/>
          </w:tcPr>
          <w:p w14:paraId="27D8819F" w14:textId="77777777" w:rsidR="00F51A35" w:rsidRPr="00186193" w:rsidRDefault="00F51A35" w:rsidP="00F51A35">
            <w:pPr>
              <w:spacing w:before="0"/>
              <w:rPr>
                <w:rFonts w:cs="Arial"/>
                <w:b/>
                <w:bCs/>
                <w:iCs/>
                <w:sz w:val="24"/>
                <w:szCs w:val="24"/>
              </w:rPr>
            </w:pPr>
          </w:p>
        </w:tc>
        <w:tc>
          <w:tcPr>
            <w:tcW w:w="541" w:type="pct"/>
            <w:shd w:val="clear" w:color="auto" w:fill="auto"/>
          </w:tcPr>
          <w:p w14:paraId="023C18C2" w14:textId="77777777" w:rsidR="00F51A35" w:rsidRPr="00186193" w:rsidRDefault="00F51A35" w:rsidP="00F51A35">
            <w:pPr>
              <w:spacing w:before="0"/>
              <w:rPr>
                <w:rFonts w:cs="Arial"/>
                <w:b/>
                <w:bCs/>
                <w:iCs/>
                <w:sz w:val="24"/>
                <w:szCs w:val="24"/>
              </w:rPr>
            </w:pPr>
          </w:p>
        </w:tc>
        <w:tc>
          <w:tcPr>
            <w:tcW w:w="796" w:type="pct"/>
          </w:tcPr>
          <w:p w14:paraId="3712D698" w14:textId="4F4E19AE" w:rsidR="00F51A35" w:rsidRPr="00186193" w:rsidRDefault="00F51A35" w:rsidP="00F51A35">
            <w:pPr>
              <w:spacing w:before="0"/>
              <w:jc w:val="center"/>
              <w:rPr>
                <w:rFonts w:cs="Arial"/>
                <w:b/>
                <w:bCs/>
                <w:iCs/>
                <w:sz w:val="24"/>
                <w:szCs w:val="24"/>
              </w:rPr>
            </w:pPr>
          </w:p>
        </w:tc>
      </w:tr>
      <w:tr w:rsidR="00892BF6" w:rsidRPr="00EC5BB4" w14:paraId="25C7E6AA" w14:textId="25E032B0" w:rsidTr="00892BF6">
        <w:tc>
          <w:tcPr>
            <w:tcW w:w="354" w:type="pct"/>
            <w:shd w:val="clear" w:color="auto" w:fill="auto"/>
            <w:vAlign w:val="center"/>
          </w:tcPr>
          <w:p w14:paraId="28975107" w14:textId="77777777" w:rsidR="00892BF6" w:rsidRPr="00186193" w:rsidRDefault="00892BF6" w:rsidP="00F51A35">
            <w:pPr>
              <w:spacing w:before="0"/>
              <w:jc w:val="center"/>
              <w:rPr>
                <w:rFonts w:cs="Arial"/>
                <w:b/>
                <w:bCs/>
                <w:iCs/>
                <w:sz w:val="24"/>
                <w:szCs w:val="24"/>
                <w:lang w:val="sr-Cyrl-CS"/>
              </w:rPr>
            </w:pPr>
          </w:p>
        </w:tc>
        <w:tc>
          <w:tcPr>
            <w:tcW w:w="2723" w:type="pct"/>
            <w:gridSpan w:val="5"/>
            <w:shd w:val="clear" w:color="auto" w:fill="auto"/>
          </w:tcPr>
          <w:p w14:paraId="24C49D01" w14:textId="491A4261" w:rsidR="00892BF6" w:rsidRPr="00892BF6" w:rsidRDefault="00892BF6" w:rsidP="00892BF6">
            <w:pPr>
              <w:spacing w:before="0"/>
              <w:jc w:val="right"/>
              <w:rPr>
                <w:rFonts w:cs="Arial"/>
                <w:b/>
                <w:bCs/>
                <w:iCs/>
                <w:sz w:val="24"/>
                <w:szCs w:val="24"/>
                <w:lang w:val="sr-Cyrl-RS"/>
              </w:rPr>
            </w:pPr>
            <w:r>
              <w:rPr>
                <w:rFonts w:cs="Arial"/>
                <w:b/>
                <w:bCs/>
                <w:iCs/>
                <w:sz w:val="24"/>
                <w:szCs w:val="24"/>
                <w:lang w:val="sr-Cyrl-RS"/>
              </w:rPr>
              <w:t>УКУПНО:</w:t>
            </w:r>
          </w:p>
        </w:tc>
        <w:tc>
          <w:tcPr>
            <w:tcW w:w="1923" w:type="pct"/>
            <w:gridSpan w:val="3"/>
            <w:shd w:val="clear" w:color="auto" w:fill="auto"/>
          </w:tcPr>
          <w:p w14:paraId="25055DC9" w14:textId="6132028C" w:rsidR="00892BF6" w:rsidRPr="00186193" w:rsidRDefault="00892BF6" w:rsidP="00F51A35">
            <w:pPr>
              <w:spacing w:before="0"/>
              <w:jc w:val="center"/>
              <w:rPr>
                <w:rFonts w:cs="Arial"/>
                <w:b/>
                <w:bCs/>
                <w:iCs/>
                <w:sz w:val="24"/>
                <w:szCs w:val="24"/>
              </w:rPr>
            </w:pPr>
          </w:p>
        </w:tc>
      </w:tr>
    </w:tbl>
    <w:tbl>
      <w:tblPr>
        <w:tblpPr w:leftFromText="141" w:rightFromText="141" w:vertAnchor="text" w:horzAnchor="margin" w:tblpY="28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087"/>
        <w:gridCol w:w="2430"/>
      </w:tblGrid>
      <w:tr w:rsidR="007F7D7A" w:rsidRPr="00EC5BB4" w14:paraId="073FD0DB" w14:textId="77777777" w:rsidTr="004206EA">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087" w:type="dxa"/>
          </w:tcPr>
          <w:p w14:paraId="3A249DC3" w14:textId="05D787B9" w:rsidR="007F7D7A" w:rsidRPr="00892BF6" w:rsidRDefault="007F7D7A" w:rsidP="00892BF6">
            <w:pPr>
              <w:spacing w:before="0"/>
              <w:jc w:val="center"/>
              <w:rPr>
                <w:rFonts w:cs="Arial"/>
                <w:b/>
                <w:color w:val="00B0F0"/>
                <w:sz w:val="24"/>
                <w:szCs w:val="24"/>
              </w:rPr>
            </w:pPr>
            <w:r w:rsidRPr="00EC5BB4">
              <w:rPr>
                <w:rFonts w:cs="Arial"/>
                <w:b/>
                <w:sz w:val="24"/>
                <w:szCs w:val="24"/>
              </w:rPr>
              <w:t xml:space="preserve">УКУПНО ПОНУЂЕНА </w:t>
            </w:r>
            <w:proofErr w:type="gramStart"/>
            <w:r w:rsidRPr="00EC5BB4">
              <w:rPr>
                <w:rFonts w:cs="Arial"/>
                <w:b/>
                <w:sz w:val="24"/>
                <w:szCs w:val="24"/>
              </w:rPr>
              <w:t xml:space="preserve">ЦЕНА </w:t>
            </w:r>
            <w:r w:rsidR="00186193" w:rsidRPr="00BA2C2D">
              <w:rPr>
                <w:rFonts w:cs="Arial"/>
                <w:b/>
                <w:color w:val="00B0F0"/>
                <w:sz w:val="24"/>
                <w:szCs w:val="24"/>
              </w:rPr>
              <w:t xml:space="preserve"> </w:t>
            </w:r>
            <w:r w:rsidR="00186193">
              <w:rPr>
                <w:rFonts w:cs="Arial"/>
                <w:b/>
                <w:sz w:val="24"/>
                <w:szCs w:val="24"/>
              </w:rPr>
              <w:t>дин</w:t>
            </w:r>
            <w:proofErr w:type="gramEnd"/>
            <w:r w:rsidR="00186193">
              <w:rPr>
                <w:rFonts w:cs="Arial"/>
                <w:b/>
                <w:sz w:val="24"/>
                <w:szCs w:val="24"/>
              </w:rPr>
              <w:t xml:space="preserve">. </w:t>
            </w:r>
            <w:r w:rsidRPr="00EC5BB4">
              <w:rPr>
                <w:rFonts w:cs="Arial"/>
                <w:b/>
                <w:sz w:val="24"/>
                <w:szCs w:val="24"/>
              </w:rPr>
              <w:t xml:space="preserve">без ПДВ </w:t>
            </w:r>
          </w:p>
        </w:tc>
        <w:tc>
          <w:tcPr>
            <w:tcW w:w="2430" w:type="dxa"/>
          </w:tcPr>
          <w:p w14:paraId="29C50AE6" w14:textId="77777777" w:rsidR="007F7D7A" w:rsidRPr="00EC5BB4" w:rsidRDefault="007F7D7A" w:rsidP="00BE2EA9">
            <w:pPr>
              <w:spacing w:before="0"/>
              <w:rPr>
                <w:rFonts w:cs="Arial"/>
                <w:color w:val="FF0000"/>
                <w:sz w:val="24"/>
                <w:szCs w:val="24"/>
              </w:rPr>
            </w:pPr>
          </w:p>
        </w:tc>
      </w:tr>
      <w:tr w:rsidR="007F7D7A" w:rsidRPr="00EC5BB4" w14:paraId="6DF3D20C" w14:textId="77777777" w:rsidTr="004206EA">
        <w:trPr>
          <w:trHeight w:val="610"/>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087" w:type="dxa"/>
            <w:tcBorders>
              <w:bottom w:val="single" w:sz="4" w:space="0" w:color="auto"/>
              <w:right w:val="single" w:sz="4" w:space="0" w:color="auto"/>
            </w:tcBorders>
          </w:tcPr>
          <w:p w14:paraId="3A4A8894" w14:textId="4506F8AD" w:rsidR="007F7D7A" w:rsidRPr="00EC5BB4" w:rsidRDefault="00892BF6" w:rsidP="00892BF6">
            <w:pPr>
              <w:tabs>
                <w:tab w:val="center" w:pos="2935"/>
                <w:tab w:val="left" w:pos="5145"/>
              </w:tabs>
              <w:spacing w:before="0"/>
              <w:jc w:val="left"/>
              <w:rPr>
                <w:rFonts w:cs="Arial"/>
                <w:b/>
                <w:color w:val="00B050"/>
                <w:sz w:val="24"/>
                <w:szCs w:val="24"/>
                <w:lang w:val="sr-Cyrl-RS"/>
              </w:rPr>
            </w:pPr>
            <w:r>
              <w:rPr>
                <w:rFonts w:cs="Arial"/>
                <w:b/>
                <w:sz w:val="24"/>
                <w:szCs w:val="24"/>
              </w:rPr>
              <w:tab/>
            </w:r>
            <w:r w:rsidR="007F7D7A" w:rsidRPr="00EC5BB4">
              <w:rPr>
                <w:rFonts w:cs="Arial"/>
                <w:b/>
                <w:sz w:val="24"/>
                <w:szCs w:val="24"/>
              </w:rPr>
              <w:t xml:space="preserve">ПДВ </w:t>
            </w:r>
          </w:p>
        </w:tc>
        <w:tc>
          <w:tcPr>
            <w:tcW w:w="2430" w:type="dxa"/>
            <w:tcBorders>
              <w:bottom w:val="single" w:sz="4" w:space="0" w:color="auto"/>
              <w:right w:val="single" w:sz="4" w:space="0" w:color="auto"/>
            </w:tcBorders>
          </w:tcPr>
          <w:p w14:paraId="58667719" w14:textId="77777777" w:rsidR="007F7D7A" w:rsidRPr="00EC5BB4" w:rsidRDefault="007F7D7A" w:rsidP="00BE2EA9">
            <w:pPr>
              <w:spacing w:before="0"/>
              <w:rPr>
                <w:rFonts w:cs="Arial"/>
                <w:color w:val="FF0000"/>
                <w:sz w:val="24"/>
                <w:szCs w:val="24"/>
              </w:rPr>
            </w:pPr>
          </w:p>
        </w:tc>
      </w:tr>
      <w:tr w:rsidR="007F7D7A" w:rsidRPr="00EC5BB4" w14:paraId="1F703E08" w14:textId="77777777" w:rsidTr="004206EA">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087" w:type="dxa"/>
            <w:tcBorders>
              <w:bottom w:val="single" w:sz="4" w:space="0" w:color="auto"/>
              <w:right w:val="single" w:sz="4" w:space="0" w:color="auto"/>
            </w:tcBorders>
          </w:tcPr>
          <w:p w14:paraId="21EED5FB" w14:textId="3224CE18"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w:t>
            </w:r>
            <w:r w:rsidR="00186193" w:rsidRPr="00BA2C2D">
              <w:rPr>
                <w:rFonts w:cs="Arial"/>
                <w:b/>
                <w:color w:val="00B0F0"/>
                <w:sz w:val="24"/>
                <w:szCs w:val="24"/>
              </w:rPr>
              <w:t xml:space="preserve"> </w:t>
            </w:r>
            <w:r w:rsidR="00186193" w:rsidRPr="00186193">
              <w:rPr>
                <w:rFonts w:cs="Arial"/>
                <w:b/>
                <w:sz w:val="24"/>
                <w:szCs w:val="24"/>
              </w:rPr>
              <w:t>дин.</w:t>
            </w:r>
            <w:r w:rsidR="00186193">
              <w:rPr>
                <w:rFonts w:cs="Arial"/>
                <w:b/>
                <w:sz w:val="24"/>
                <w:szCs w:val="24"/>
                <w:lang w:val="sr-Cyrl-RS"/>
              </w:rPr>
              <w:t xml:space="preserve"> </w:t>
            </w:r>
            <w:r w:rsidRPr="00186193">
              <w:rPr>
                <w:rFonts w:cs="Arial"/>
                <w:b/>
                <w:sz w:val="24"/>
                <w:szCs w:val="24"/>
              </w:rPr>
              <w:t xml:space="preserve">са </w:t>
            </w:r>
            <w:r w:rsidRPr="00EC5BB4">
              <w:rPr>
                <w:rFonts w:cs="Arial"/>
                <w:b/>
                <w:sz w:val="24"/>
                <w:szCs w:val="24"/>
              </w:rPr>
              <w:t>ПДВ</w:t>
            </w:r>
          </w:p>
          <w:p w14:paraId="6293CA02" w14:textId="14075F62"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430" w:type="dxa"/>
            <w:tcBorders>
              <w:bottom w:val="single" w:sz="4" w:space="0" w:color="auto"/>
              <w:right w:val="single" w:sz="4" w:space="0" w:color="auto"/>
            </w:tcBorders>
          </w:tcPr>
          <w:p w14:paraId="5AB9A809" w14:textId="77777777" w:rsidR="007F7D7A" w:rsidRPr="00EC5BB4" w:rsidRDefault="007F7D7A" w:rsidP="00BE2EA9">
            <w:pPr>
              <w:spacing w:before="0"/>
              <w:rPr>
                <w:rFonts w:cs="Arial"/>
                <w:color w:val="FF0000"/>
                <w:sz w:val="24"/>
                <w:szCs w:val="24"/>
              </w:rPr>
            </w:pPr>
          </w:p>
        </w:tc>
      </w:tr>
    </w:tbl>
    <w:p w14:paraId="7C4F808B" w14:textId="77777777" w:rsidR="00343A18" w:rsidRPr="00EC5BB4" w:rsidRDefault="00343A18" w:rsidP="00343A18">
      <w:pPr>
        <w:spacing w:before="0"/>
        <w:rPr>
          <w:rFonts w:cs="Arial"/>
          <w:sz w:val="24"/>
          <w:szCs w:val="24"/>
        </w:rPr>
      </w:pPr>
    </w:p>
    <w:p w14:paraId="202ECA38" w14:textId="77777777" w:rsidR="008A3B32" w:rsidRDefault="008A3B32" w:rsidP="00343A18">
      <w:pPr>
        <w:widowControl w:val="0"/>
        <w:spacing w:before="0"/>
        <w:rPr>
          <w:rFonts w:eastAsia="Arial Unicode MS" w:cs="Arial"/>
          <w:b/>
          <w:sz w:val="24"/>
          <w:szCs w:val="24"/>
        </w:rPr>
      </w:pPr>
    </w:p>
    <w:p w14:paraId="3E1079AC" w14:textId="77777777" w:rsidR="008A3B32" w:rsidRDefault="008A3B32" w:rsidP="00343A18">
      <w:pPr>
        <w:widowControl w:val="0"/>
        <w:spacing w:before="0"/>
        <w:rPr>
          <w:rFonts w:eastAsia="Arial Unicode MS" w:cs="Arial"/>
          <w:b/>
          <w:sz w:val="24"/>
          <w:szCs w:val="24"/>
        </w:rPr>
      </w:pPr>
    </w:p>
    <w:p w14:paraId="19187F39" w14:textId="77777777" w:rsidR="008A3B32" w:rsidRDefault="008A3B32" w:rsidP="00343A18">
      <w:pPr>
        <w:widowControl w:val="0"/>
        <w:spacing w:before="0"/>
        <w:rPr>
          <w:rFonts w:eastAsia="Arial Unicode MS" w:cs="Arial"/>
          <w:b/>
          <w:sz w:val="24"/>
          <w:szCs w:val="24"/>
        </w:rPr>
      </w:pPr>
    </w:p>
    <w:p w14:paraId="537E11F2" w14:textId="668F0990" w:rsidR="00343A18" w:rsidRPr="00186193" w:rsidRDefault="00343A18" w:rsidP="00343A18">
      <w:pPr>
        <w:widowControl w:val="0"/>
        <w:spacing w:before="0"/>
        <w:rPr>
          <w:rFonts w:eastAsia="Arial Unicode MS" w:cs="Arial"/>
          <w:b/>
          <w:sz w:val="24"/>
          <w:szCs w:val="24"/>
          <w:lang w:val="sr-Cyrl-RS"/>
        </w:rPr>
      </w:pPr>
      <w:r w:rsidRPr="00186193">
        <w:rPr>
          <w:rFonts w:eastAsia="Arial Unicode MS" w:cs="Arial"/>
          <w:b/>
          <w:sz w:val="24"/>
          <w:szCs w:val="24"/>
        </w:rPr>
        <w:t>Табела 2</w:t>
      </w:r>
      <w:r w:rsidR="00186193" w:rsidRPr="00186193">
        <w:rPr>
          <w:rFonts w:eastAsia="Arial Unicode MS" w:cs="Arial"/>
          <w:b/>
          <w:sz w:val="24"/>
          <w:szCs w:val="24"/>
          <w:lang w:val="sr-Cyrl-RS"/>
        </w:rPr>
        <w:t>.</w:t>
      </w:r>
    </w:p>
    <w:tbl>
      <w:tblPr>
        <w:tblW w:w="91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307"/>
        <w:gridCol w:w="2430"/>
      </w:tblGrid>
      <w:tr w:rsidR="00343A18" w:rsidRPr="00EC5BB4" w14:paraId="477B4AC9" w14:textId="77777777" w:rsidTr="00186193">
        <w:trPr>
          <w:trHeight w:val="568"/>
        </w:trPr>
        <w:tc>
          <w:tcPr>
            <w:tcW w:w="3382" w:type="dxa"/>
            <w:vMerge w:val="restart"/>
            <w:shd w:val="clear" w:color="auto" w:fill="auto"/>
            <w:vAlign w:val="center"/>
          </w:tcPr>
          <w:p w14:paraId="268350C0" w14:textId="3F0A2300" w:rsidR="00343A18" w:rsidRPr="00186193" w:rsidRDefault="00343A18" w:rsidP="00186193">
            <w:pPr>
              <w:spacing w:before="0"/>
              <w:jc w:val="center"/>
              <w:rPr>
                <w:rFonts w:cs="Arial"/>
                <w:sz w:val="24"/>
                <w:szCs w:val="24"/>
              </w:rPr>
            </w:pPr>
            <w:r w:rsidRPr="00186193">
              <w:rPr>
                <w:rFonts w:cs="Arial"/>
                <w:sz w:val="24"/>
                <w:szCs w:val="24"/>
              </w:rPr>
              <w:t xml:space="preserve">Посебно исказани трошкови који су укључени </w:t>
            </w:r>
            <w:r w:rsidR="00186193" w:rsidRPr="00186193">
              <w:rPr>
                <w:rFonts w:cs="Arial"/>
                <w:sz w:val="24"/>
                <w:szCs w:val="24"/>
              </w:rPr>
              <w:t>у укупно понуђену цену без ПДВ</w:t>
            </w:r>
          </w:p>
          <w:p w14:paraId="16BD9571" w14:textId="02ED84DB" w:rsidR="00343A18" w:rsidRPr="00186193" w:rsidRDefault="007F7D7A" w:rsidP="00186193">
            <w:pPr>
              <w:spacing w:before="0"/>
              <w:jc w:val="center"/>
              <w:rPr>
                <w:rFonts w:cs="Arial"/>
                <w:sz w:val="24"/>
                <w:szCs w:val="24"/>
                <w:lang w:val="sr-Latn-CS"/>
              </w:rPr>
            </w:pPr>
            <w:r w:rsidRPr="00186193">
              <w:rPr>
                <w:rFonts w:cs="Arial"/>
                <w:sz w:val="24"/>
                <w:szCs w:val="24"/>
                <w:lang w:val="sr-Cyrl-RS"/>
              </w:rPr>
              <w:t>уколико исти постоје као засебни трошкови</w:t>
            </w:r>
            <w:r w:rsidR="00343A18" w:rsidRPr="00186193">
              <w:rPr>
                <w:rFonts w:cs="Arial"/>
                <w:sz w:val="24"/>
                <w:szCs w:val="24"/>
                <w:lang w:val="sr-Latn-CS"/>
              </w:rPr>
              <w:t>)</w:t>
            </w:r>
          </w:p>
        </w:tc>
        <w:tc>
          <w:tcPr>
            <w:tcW w:w="3307" w:type="dxa"/>
            <w:shd w:val="clear" w:color="auto" w:fill="auto"/>
            <w:vAlign w:val="center"/>
          </w:tcPr>
          <w:p w14:paraId="021AD2AB" w14:textId="77777777" w:rsidR="00343A18" w:rsidRPr="00186193" w:rsidRDefault="00343A18" w:rsidP="00186193">
            <w:pPr>
              <w:spacing w:before="0"/>
              <w:jc w:val="center"/>
              <w:rPr>
                <w:rFonts w:cs="Arial"/>
                <w:sz w:val="24"/>
                <w:szCs w:val="24"/>
              </w:rPr>
            </w:pPr>
            <w:r w:rsidRPr="00186193">
              <w:rPr>
                <w:rFonts w:cs="Arial"/>
                <w:sz w:val="24"/>
                <w:szCs w:val="24"/>
              </w:rPr>
              <w:t>Трошкови царине</w:t>
            </w:r>
          </w:p>
        </w:tc>
        <w:tc>
          <w:tcPr>
            <w:tcW w:w="2430" w:type="dxa"/>
          </w:tcPr>
          <w:p w14:paraId="5A108997" w14:textId="731017CB" w:rsidR="00343A18" w:rsidRPr="00186193" w:rsidRDefault="00343A18" w:rsidP="00186193">
            <w:pPr>
              <w:spacing w:before="0"/>
              <w:jc w:val="right"/>
              <w:rPr>
                <w:rFonts w:cs="Arial"/>
                <w:sz w:val="24"/>
                <w:szCs w:val="24"/>
                <w:lang w:val="sr-Cyrl-RS"/>
              </w:rPr>
            </w:pPr>
            <w:r w:rsidRPr="00186193">
              <w:rPr>
                <w:rFonts w:cs="Arial"/>
                <w:sz w:val="24"/>
                <w:szCs w:val="24"/>
              </w:rPr>
              <w:t>динара</w:t>
            </w:r>
          </w:p>
        </w:tc>
      </w:tr>
      <w:tr w:rsidR="007F7D7A" w:rsidRPr="00EC5BB4" w14:paraId="5B549DE1" w14:textId="77777777" w:rsidTr="00186193">
        <w:trPr>
          <w:trHeight w:val="525"/>
        </w:trPr>
        <w:tc>
          <w:tcPr>
            <w:tcW w:w="3382" w:type="dxa"/>
            <w:vMerge/>
            <w:shd w:val="clear" w:color="auto" w:fill="auto"/>
          </w:tcPr>
          <w:p w14:paraId="5FF0E532" w14:textId="77777777" w:rsidR="007F7D7A" w:rsidRPr="00186193" w:rsidRDefault="007F7D7A" w:rsidP="00186193">
            <w:pPr>
              <w:spacing w:before="0"/>
              <w:jc w:val="center"/>
              <w:rPr>
                <w:rFonts w:cs="Arial"/>
                <w:sz w:val="24"/>
                <w:szCs w:val="24"/>
              </w:rPr>
            </w:pPr>
          </w:p>
        </w:tc>
        <w:tc>
          <w:tcPr>
            <w:tcW w:w="3307" w:type="dxa"/>
            <w:shd w:val="clear" w:color="auto" w:fill="auto"/>
            <w:vAlign w:val="center"/>
          </w:tcPr>
          <w:p w14:paraId="3795A9BF" w14:textId="77777777" w:rsidR="007F7D7A" w:rsidRPr="00186193" w:rsidRDefault="007F7D7A" w:rsidP="00186193">
            <w:pPr>
              <w:spacing w:before="0"/>
              <w:jc w:val="center"/>
              <w:rPr>
                <w:rFonts w:cs="Arial"/>
                <w:sz w:val="24"/>
                <w:szCs w:val="24"/>
              </w:rPr>
            </w:pPr>
            <w:r w:rsidRPr="00186193">
              <w:rPr>
                <w:rFonts w:cs="Arial"/>
                <w:sz w:val="24"/>
                <w:szCs w:val="24"/>
              </w:rPr>
              <w:t>Трошкови превоза</w:t>
            </w:r>
          </w:p>
        </w:tc>
        <w:tc>
          <w:tcPr>
            <w:tcW w:w="2430" w:type="dxa"/>
          </w:tcPr>
          <w:p w14:paraId="039DE486" w14:textId="4B6DA934" w:rsidR="007F7D7A" w:rsidRPr="00186193" w:rsidRDefault="007F7D7A" w:rsidP="00186193">
            <w:pPr>
              <w:spacing w:before="0"/>
              <w:jc w:val="right"/>
              <w:rPr>
                <w:rFonts w:cs="Arial"/>
                <w:sz w:val="24"/>
                <w:szCs w:val="24"/>
              </w:rPr>
            </w:pPr>
            <w:r w:rsidRPr="00186193">
              <w:rPr>
                <w:rFonts w:cs="Arial"/>
                <w:sz w:val="24"/>
                <w:szCs w:val="24"/>
              </w:rPr>
              <w:t>динара</w:t>
            </w:r>
          </w:p>
        </w:tc>
      </w:tr>
      <w:tr w:rsidR="007F7D7A" w:rsidRPr="00EC5BB4" w14:paraId="2CAF3CD8" w14:textId="77777777" w:rsidTr="00186193">
        <w:trPr>
          <w:trHeight w:val="534"/>
        </w:trPr>
        <w:tc>
          <w:tcPr>
            <w:tcW w:w="3382" w:type="dxa"/>
            <w:vMerge/>
            <w:shd w:val="clear" w:color="auto" w:fill="auto"/>
          </w:tcPr>
          <w:p w14:paraId="5839993A" w14:textId="77777777" w:rsidR="007F7D7A" w:rsidRPr="00186193" w:rsidRDefault="007F7D7A" w:rsidP="00186193">
            <w:pPr>
              <w:spacing w:before="0"/>
              <w:jc w:val="center"/>
              <w:rPr>
                <w:rFonts w:cs="Arial"/>
                <w:sz w:val="24"/>
                <w:szCs w:val="24"/>
              </w:rPr>
            </w:pPr>
          </w:p>
        </w:tc>
        <w:tc>
          <w:tcPr>
            <w:tcW w:w="3307" w:type="dxa"/>
            <w:shd w:val="clear" w:color="auto" w:fill="auto"/>
            <w:vAlign w:val="center"/>
          </w:tcPr>
          <w:p w14:paraId="34B833C4" w14:textId="77777777" w:rsidR="007F7D7A" w:rsidRPr="00186193" w:rsidRDefault="007F7D7A" w:rsidP="00186193">
            <w:pPr>
              <w:spacing w:before="0"/>
              <w:jc w:val="center"/>
              <w:rPr>
                <w:rFonts w:cs="Arial"/>
                <w:sz w:val="24"/>
                <w:szCs w:val="24"/>
                <w:lang w:val="sr-Cyrl-CS"/>
              </w:rPr>
            </w:pPr>
            <w:r w:rsidRPr="00186193">
              <w:rPr>
                <w:rFonts w:cs="Arial"/>
                <w:sz w:val="24"/>
                <w:szCs w:val="24"/>
              </w:rPr>
              <w:t>Остали трошкови</w:t>
            </w:r>
            <w:r w:rsidRPr="00186193">
              <w:rPr>
                <w:rFonts w:cs="Arial"/>
                <w:sz w:val="24"/>
                <w:szCs w:val="24"/>
                <w:lang w:val="sr-Cyrl-CS"/>
              </w:rPr>
              <w:t xml:space="preserve"> (навести)</w:t>
            </w:r>
          </w:p>
        </w:tc>
        <w:tc>
          <w:tcPr>
            <w:tcW w:w="2430" w:type="dxa"/>
          </w:tcPr>
          <w:p w14:paraId="19A6BD0C" w14:textId="4900FD71" w:rsidR="007F7D7A" w:rsidRPr="00186193" w:rsidRDefault="007F7D7A" w:rsidP="00186193">
            <w:pPr>
              <w:spacing w:before="0"/>
              <w:jc w:val="right"/>
              <w:rPr>
                <w:rFonts w:cs="Arial"/>
                <w:sz w:val="24"/>
                <w:szCs w:val="24"/>
              </w:rPr>
            </w:pPr>
            <w:r w:rsidRPr="00186193">
              <w:rPr>
                <w:rFonts w:cs="Arial"/>
                <w:sz w:val="24"/>
                <w:szCs w:val="24"/>
              </w:rPr>
              <w:t>динара</w:t>
            </w:r>
          </w:p>
        </w:tc>
      </w:tr>
    </w:tbl>
    <w:p w14:paraId="59BDE8E2" w14:textId="77777777" w:rsidR="00343A18" w:rsidRPr="00EC5BB4" w:rsidRDefault="00343A18" w:rsidP="00343A18">
      <w:pPr>
        <w:widowControl w:val="0"/>
        <w:spacing w:before="0"/>
        <w:rPr>
          <w:rFonts w:eastAsia="Arial Unicode MS" w:cs="Arial"/>
          <w:color w:val="00B0F0"/>
          <w:sz w:val="24"/>
          <w:szCs w:val="24"/>
        </w:rPr>
      </w:pPr>
    </w:p>
    <w:p w14:paraId="65030A87" w14:textId="77777777" w:rsidR="00343A18" w:rsidRPr="00EC5BB4" w:rsidRDefault="00343A18" w:rsidP="00343A18">
      <w:pPr>
        <w:widowControl w:val="0"/>
        <w:spacing w:before="0"/>
        <w:rPr>
          <w:rFonts w:eastAsia="Arial Unicode MS" w:cs="Arial"/>
          <w:color w:val="00B0F0"/>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9221" w:type="dxa"/>
        <w:jc w:val="center"/>
        <w:tblLayout w:type="fixed"/>
        <w:tblLook w:val="0000" w:firstRow="0" w:lastRow="0" w:firstColumn="0" w:lastColumn="0" w:noHBand="0" w:noVBand="0"/>
      </w:tblPr>
      <w:tblGrid>
        <w:gridCol w:w="3072"/>
        <w:gridCol w:w="2127"/>
        <w:gridCol w:w="4022"/>
      </w:tblGrid>
      <w:tr w:rsidR="00343A18" w:rsidRPr="00EC5BB4" w14:paraId="426BD87F" w14:textId="77777777" w:rsidTr="0048505B">
        <w:trPr>
          <w:jc w:val="center"/>
        </w:trPr>
        <w:tc>
          <w:tcPr>
            <w:tcW w:w="307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48505B">
        <w:trPr>
          <w:jc w:val="center"/>
        </w:trPr>
        <w:tc>
          <w:tcPr>
            <w:tcW w:w="307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48505B">
        <w:trPr>
          <w:jc w:val="center"/>
        </w:trPr>
        <w:tc>
          <w:tcPr>
            <w:tcW w:w="307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48505B">
        <w:trPr>
          <w:trHeight w:val="389"/>
          <w:jc w:val="center"/>
        </w:trPr>
        <w:tc>
          <w:tcPr>
            <w:tcW w:w="307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Pr="00EC5BB4" w:rsidRDefault="00343A18" w:rsidP="00343A18">
      <w:pPr>
        <w:spacing w:before="0"/>
        <w:rPr>
          <w:rFonts w:cs="Arial"/>
          <w:b/>
          <w:sz w:val="24"/>
          <w:szCs w:val="24"/>
          <w:lang w:val="sr-Latn-CS"/>
        </w:rPr>
      </w:pPr>
    </w:p>
    <w:p w14:paraId="1EE00F9C" w14:textId="77777777" w:rsidR="0048505B" w:rsidRDefault="0048505B" w:rsidP="00343A18">
      <w:pPr>
        <w:spacing w:before="0"/>
        <w:rPr>
          <w:rFonts w:cs="Arial"/>
          <w:b/>
          <w:i/>
          <w:sz w:val="20"/>
          <w:szCs w:val="20"/>
          <w:lang w:val="sr-Cyrl-CS"/>
        </w:rPr>
      </w:pPr>
    </w:p>
    <w:p w14:paraId="14C39A08" w14:textId="77777777" w:rsidR="0048505B" w:rsidRDefault="0048505B" w:rsidP="00343A18">
      <w:pPr>
        <w:spacing w:before="0"/>
        <w:rPr>
          <w:rFonts w:cs="Arial"/>
          <w:b/>
          <w:i/>
          <w:sz w:val="20"/>
          <w:szCs w:val="20"/>
          <w:lang w:val="sr-Cyrl-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09E02D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8E0033D" w14:textId="37390C5C"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85696C">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038DFF74"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14:paraId="0E97C5AF" w14:textId="798DB133"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14:paraId="6F87849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77777777" w:rsidR="00343A1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4607B1D1" w14:textId="77777777" w:rsidR="00186193" w:rsidRPr="00186193" w:rsidRDefault="00186193" w:rsidP="00343A18">
      <w:pPr>
        <w:pStyle w:val="ListParagraph"/>
        <w:tabs>
          <w:tab w:val="left" w:pos="90"/>
        </w:tabs>
        <w:suppressAutoHyphens/>
        <w:spacing w:before="0" w:after="0" w:line="240" w:lineRule="auto"/>
        <w:ind w:left="0"/>
        <w:contextualSpacing w:val="0"/>
        <w:rPr>
          <w:rFonts w:ascii="Arial" w:hAnsi="Arial" w:cs="Arial"/>
          <w:bCs/>
          <w:iCs/>
          <w:sz w:val="24"/>
          <w:szCs w:val="24"/>
        </w:rPr>
      </w:pPr>
    </w:p>
    <w:p w14:paraId="26B7E88C" w14:textId="0A734D24" w:rsidR="007E7BB8" w:rsidRPr="00186193"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186193">
        <w:rPr>
          <w:rFonts w:ascii="Arial" w:hAnsi="Arial" w:cs="Arial"/>
          <w:bCs/>
          <w:iCs/>
          <w:sz w:val="24"/>
          <w:szCs w:val="24"/>
          <w:lang w:val="sr-Cyrl-CS"/>
        </w:rPr>
        <w:t>у колону 9</w:t>
      </w:r>
      <w:r w:rsidRPr="00186193">
        <w:rPr>
          <w:rFonts w:ascii="Arial" w:hAnsi="Arial" w:cs="Arial"/>
          <w:bCs/>
          <w:iCs/>
          <w:sz w:val="24"/>
          <w:szCs w:val="24"/>
        </w:rPr>
        <w:t>.</w:t>
      </w:r>
      <w:r w:rsidRPr="00186193">
        <w:rPr>
          <w:rFonts w:ascii="Arial" w:hAnsi="Arial" w:cs="Arial"/>
          <w:bCs/>
          <w:iCs/>
          <w:sz w:val="24"/>
          <w:szCs w:val="24"/>
          <w:lang w:val="sr-Cyrl-CS"/>
        </w:rPr>
        <w:t xml:space="preserve"> </w:t>
      </w:r>
      <w:proofErr w:type="gramStart"/>
      <w:r w:rsidR="007E7BB8" w:rsidRPr="00186193">
        <w:rPr>
          <w:rFonts w:ascii="Arial" w:hAnsi="Arial" w:cs="Arial"/>
          <w:bCs/>
          <w:iCs/>
          <w:sz w:val="24"/>
          <w:szCs w:val="24"/>
        </w:rPr>
        <w:t>уписати</w:t>
      </w:r>
      <w:proofErr w:type="gramEnd"/>
      <w:r w:rsidR="007E7BB8" w:rsidRPr="00186193">
        <w:rPr>
          <w:rFonts w:ascii="Arial" w:hAnsi="Arial" w:cs="Arial"/>
          <w:bCs/>
          <w:iCs/>
          <w:sz w:val="24"/>
          <w:szCs w:val="24"/>
        </w:rPr>
        <w:t xml:space="preserve"> назив произвођача понуђених добара,назив модела/ознаку понуђених добара</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DF5FB5D" w14:textId="77777777" w:rsidR="00343A18" w:rsidRPr="00186193" w:rsidRDefault="00343A18" w:rsidP="00343A18">
      <w:pPr>
        <w:tabs>
          <w:tab w:val="left" w:pos="992"/>
        </w:tabs>
        <w:spacing w:before="0"/>
        <w:rPr>
          <w:rFonts w:cs="Arial"/>
          <w:sz w:val="24"/>
          <w:szCs w:val="24"/>
        </w:rPr>
      </w:pPr>
      <w:r w:rsidRPr="00186193">
        <w:rPr>
          <w:rFonts w:cs="Arial"/>
          <w:sz w:val="24"/>
          <w:szCs w:val="24"/>
        </w:rPr>
        <w:t xml:space="preserve">- </w:t>
      </w:r>
      <w:proofErr w:type="gramStart"/>
      <w:r w:rsidRPr="00186193">
        <w:rPr>
          <w:rFonts w:cs="Arial"/>
          <w:sz w:val="24"/>
          <w:szCs w:val="24"/>
        </w:rPr>
        <w:t>у</w:t>
      </w:r>
      <w:proofErr w:type="gramEnd"/>
      <w:r w:rsidRPr="00186193">
        <w:rPr>
          <w:rFonts w:cs="Arial"/>
          <w:sz w:val="24"/>
          <w:szCs w:val="24"/>
        </w:rPr>
        <w:t xml:space="preserve"> Табелу 2. </w:t>
      </w:r>
      <w:proofErr w:type="gramStart"/>
      <w:r w:rsidRPr="00186193">
        <w:rPr>
          <w:rFonts w:cs="Arial"/>
          <w:sz w:val="24"/>
          <w:szCs w:val="24"/>
        </w:rPr>
        <w:t>уписују</w:t>
      </w:r>
      <w:proofErr w:type="gramEnd"/>
      <w:r w:rsidRPr="00186193">
        <w:rPr>
          <w:rFonts w:cs="Arial"/>
          <w:sz w:val="24"/>
          <w:szCs w:val="24"/>
        </w:rPr>
        <w:t xml:space="preserve"> се посебно исказани трошкови који су укључени у укупно</w:t>
      </w:r>
    </w:p>
    <w:p w14:paraId="60B90D4D" w14:textId="75FE0470" w:rsidR="00343A18" w:rsidRPr="00186193" w:rsidRDefault="00343A18" w:rsidP="00343A18">
      <w:pPr>
        <w:tabs>
          <w:tab w:val="left" w:pos="992"/>
        </w:tabs>
        <w:spacing w:before="0"/>
        <w:rPr>
          <w:rFonts w:cs="Arial"/>
          <w:sz w:val="24"/>
          <w:szCs w:val="24"/>
        </w:rPr>
      </w:pPr>
      <w:proofErr w:type="gramStart"/>
      <w:r w:rsidRPr="00186193">
        <w:rPr>
          <w:rFonts w:cs="Arial"/>
          <w:sz w:val="24"/>
          <w:szCs w:val="24"/>
        </w:rPr>
        <w:t>понуђену</w:t>
      </w:r>
      <w:proofErr w:type="gramEnd"/>
      <w:r w:rsidRPr="00186193">
        <w:rPr>
          <w:rFonts w:cs="Arial"/>
          <w:sz w:val="24"/>
          <w:szCs w:val="24"/>
        </w:rPr>
        <w:t xml:space="preserve"> цену без ПДВ (ред бр. I из табеле 1)</w:t>
      </w:r>
      <w:r w:rsidR="007F7D7A" w:rsidRPr="00186193">
        <w:rPr>
          <w:rFonts w:cs="Arial"/>
          <w:sz w:val="24"/>
          <w:szCs w:val="24"/>
          <w:lang w:val="sr-Cyrl-RS"/>
        </w:rPr>
        <w:t xml:space="preserve"> уколико исти постоје као засебни трошкови</w:t>
      </w:r>
    </w:p>
    <w:p w14:paraId="3640402E" w14:textId="77777777" w:rsidR="00343A18" w:rsidRPr="00EC5BB4" w:rsidRDefault="00343A18" w:rsidP="00343A18">
      <w:pPr>
        <w:tabs>
          <w:tab w:val="left" w:pos="992"/>
        </w:tabs>
        <w:spacing w:before="0"/>
        <w:rPr>
          <w:rFonts w:cs="Arial"/>
          <w:b/>
          <w:sz w:val="24"/>
          <w:szCs w:val="24"/>
          <w:lang w:val="sr-Cyrl-BA"/>
        </w:rPr>
      </w:pPr>
    </w:p>
    <w:p w14:paraId="59EAEC31" w14:textId="77777777" w:rsidR="00343A18" w:rsidRPr="00EC5BB4" w:rsidRDefault="00343A18" w:rsidP="00181E4C">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2473F895" w14:textId="77777777" w:rsidR="00343A18" w:rsidRPr="00EC5BB4" w:rsidRDefault="00343A18" w:rsidP="00181E4C">
      <w:pPr>
        <w:numPr>
          <w:ilvl w:val="0"/>
          <w:numId w:val="25"/>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10142B5F" w14:textId="77777777" w:rsidR="00343A18" w:rsidRPr="00EC5BB4" w:rsidRDefault="00343A18" w:rsidP="00181E4C">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70D09AAC" w14:textId="77777777" w:rsidR="00343A18" w:rsidRPr="00EC5BB4" w:rsidRDefault="00343A18" w:rsidP="00181E4C">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0DCABD69" w14:textId="77777777" w:rsidR="00343A18" w:rsidRPr="00EC5BB4" w:rsidRDefault="00343A18" w:rsidP="00181E4C">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35D1219D" w14:textId="77777777" w:rsidR="00343A18" w:rsidRPr="00EC5BB4" w:rsidRDefault="00343A18" w:rsidP="00343A18">
      <w:pPr>
        <w:tabs>
          <w:tab w:val="left" w:pos="992"/>
        </w:tabs>
        <w:spacing w:before="0"/>
        <w:rPr>
          <w:rFonts w:cs="Arial"/>
          <w:sz w:val="24"/>
          <w:szCs w:val="24"/>
        </w:rPr>
      </w:pPr>
    </w:p>
    <w:p w14:paraId="33034DEA" w14:textId="77777777" w:rsidR="00343A18" w:rsidRPr="00EC5BB4" w:rsidRDefault="00343A18" w:rsidP="00181E4C">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20D0E798" w14:textId="77777777" w:rsidR="00343A18" w:rsidRPr="00EC5BB4" w:rsidRDefault="00343A18" w:rsidP="00181E4C">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0951870B" w14:textId="12B35835" w:rsidR="00537552" w:rsidRPr="00874F5B" w:rsidRDefault="00537552" w:rsidP="00874F5B">
      <w:pPr>
        <w:rPr>
          <w:rFonts w:eastAsia="TimesNewRomanPS-BoldMT"/>
        </w:rPr>
      </w:pPr>
    </w:p>
    <w:p w14:paraId="35D07649" w14:textId="77777777" w:rsidR="00537552" w:rsidRPr="00EC5BB4" w:rsidRDefault="00537552" w:rsidP="00537552">
      <w:pPr>
        <w:rPr>
          <w:rFonts w:eastAsia="TimesNewRomanPS-BoldMT" w:cs="Arial"/>
          <w:sz w:val="24"/>
          <w:szCs w:val="24"/>
        </w:rPr>
      </w:pPr>
    </w:p>
    <w:p w14:paraId="6A911D99" w14:textId="77777777" w:rsidR="007E7BB8" w:rsidRPr="00EC5BB4" w:rsidRDefault="007E7BB8" w:rsidP="00537552">
      <w:pPr>
        <w:rPr>
          <w:rFonts w:eastAsia="TimesNewRomanPS-BoldMT" w:cs="Arial"/>
          <w:sz w:val="24"/>
          <w:szCs w:val="24"/>
        </w:rPr>
      </w:pPr>
    </w:p>
    <w:p w14:paraId="7E14F245" w14:textId="77777777" w:rsidR="007E7BB8" w:rsidRPr="00EC5BB4" w:rsidRDefault="007E7BB8" w:rsidP="00537552">
      <w:pPr>
        <w:rPr>
          <w:rFonts w:eastAsia="TimesNewRomanPS-BoldMT" w:cs="Arial"/>
          <w:sz w:val="24"/>
          <w:szCs w:val="24"/>
        </w:rPr>
      </w:pPr>
    </w:p>
    <w:p w14:paraId="049F391B" w14:textId="77777777" w:rsidR="007E7BB8" w:rsidRPr="00EC5BB4" w:rsidRDefault="007E7BB8" w:rsidP="00537552">
      <w:pPr>
        <w:rPr>
          <w:rFonts w:eastAsia="TimesNewRomanPS-BoldMT" w:cs="Arial"/>
          <w:sz w:val="24"/>
          <w:szCs w:val="24"/>
        </w:rPr>
      </w:pPr>
    </w:p>
    <w:p w14:paraId="6B5E73FB" w14:textId="77777777" w:rsidR="007E7BB8" w:rsidRPr="00EC5BB4" w:rsidRDefault="007E7BB8" w:rsidP="00537552">
      <w:pPr>
        <w:rPr>
          <w:rFonts w:eastAsia="TimesNewRomanPS-BoldMT"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Pr="00EC5BB4" w:rsidRDefault="007E7BB8"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054BAC18" w14:textId="19569CD3" w:rsidR="00537552" w:rsidRDefault="00537552" w:rsidP="00874F5B">
      <w:pPr>
        <w:rPr>
          <w:rFonts w:eastAsia="TimesNewRomanPS-BoldMT" w:cs="Arial"/>
          <w:sz w:val="24"/>
          <w:szCs w:val="24"/>
        </w:rPr>
      </w:pPr>
    </w:p>
    <w:p w14:paraId="093BC679" w14:textId="77777777" w:rsidR="00526AB9" w:rsidRPr="00874F5B" w:rsidRDefault="00526AB9" w:rsidP="00874F5B">
      <w:pPr>
        <w:rPr>
          <w:rFonts w:eastAsia="TimesNewRomanPS-BoldMT"/>
        </w:rPr>
      </w:pPr>
    </w:p>
    <w:p w14:paraId="333D2296" w14:textId="5679D50D" w:rsidR="00343A18" w:rsidRPr="00EC5BB4" w:rsidRDefault="00343A18" w:rsidP="00343A18">
      <w:pPr>
        <w:pStyle w:val="KDObrazac"/>
        <w:spacing w:before="0"/>
        <w:rPr>
          <w:sz w:val="24"/>
          <w:szCs w:val="24"/>
        </w:rPr>
      </w:pPr>
      <w:bookmarkStart w:id="255" w:name="_Toc442559926"/>
      <w:r w:rsidRPr="00EC5BB4">
        <w:rPr>
          <w:sz w:val="24"/>
          <w:szCs w:val="24"/>
        </w:rPr>
        <w:t xml:space="preserve">ОБРАЗАЦ </w:t>
      </w:r>
      <w:r w:rsidR="0085696C">
        <w:rPr>
          <w:sz w:val="24"/>
          <w:szCs w:val="24"/>
          <w:lang w:val="sr-Cyrl-RS"/>
        </w:rPr>
        <w:t>3</w:t>
      </w:r>
      <w:r w:rsidRPr="00EC5BB4">
        <w:rPr>
          <w:sz w:val="24"/>
          <w:szCs w:val="24"/>
        </w:rPr>
        <w:t>.</w:t>
      </w:r>
      <w:bookmarkEnd w:id="255"/>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014BE24F" w14:textId="7231BF49"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573596D6" w14:textId="77777777" w:rsidR="00343A18" w:rsidRPr="00EC5BB4" w:rsidRDefault="00343A18" w:rsidP="00343A18">
      <w:pPr>
        <w:ind w:left="-180" w:right="-360" w:firstLine="720"/>
        <w:rPr>
          <w:rFonts w:cs="Arial"/>
          <w:sz w:val="24"/>
          <w:szCs w:val="24"/>
          <w:lang w:val="ru-RU"/>
        </w:rPr>
      </w:pPr>
    </w:p>
    <w:p w14:paraId="3DE87B0B"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100A1487" w14:textId="1315470D" w:rsidR="00B84CC3" w:rsidRPr="00B84CC3" w:rsidRDefault="00B84CC3" w:rsidP="00B84CC3">
      <w:pPr>
        <w:jc w:val="left"/>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Pr="00B84CC3">
        <w:rPr>
          <w:rFonts w:cs="Arial"/>
          <w:sz w:val="24"/>
          <w:szCs w:val="24"/>
          <w:lang w:val="ru-RU"/>
        </w:rPr>
        <w:t xml:space="preserve"> у отв</w:t>
      </w:r>
      <w:r w:rsidR="002F134B">
        <w:rPr>
          <w:rFonts w:cs="Arial"/>
          <w:sz w:val="24"/>
          <w:szCs w:val="24"/>
          <w:lang w:val="ru-RU"/>
        </w:rPr>
        <w:t>ореном поступку ради закључења О</w:t>
      </w:r>
      <w:r w:rsidRPr="00B84CC3">
        <w:rPr>
          <w:rFonts w:cs="Arial"/>
          <w:sz w:val="24"/>
          <w:szCs w:val="24"/>
          <w:lang w:val="ru-RU"/>
        </w:rPr>
        <w:t>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w:t>
      </w:r>
      <w:r w:rsidR="0085696C">
        <w:rPr>
          <w:rFonts w:cs="Arial"/>
          <w:sz w:val="24"/>
          <w:szCs w:val="24"/>
          <w:lang w:val="ru-RU"/>
        </w:rPr>
        <w:t>једну</w:t>
      </w:r>
      <w:r w:rsidRPr="00B84CC3">
        <w:rPr>
          <w:rFonts w:cs="Arial"/>
          <w:color w:val="00B0F0"/>
          <w:sz w:val="24"/>
          <w:szCs w:val="24"/>
          <w:lang w:val="ru-RU"/>
        </w:rPr>
        <w:t xml:space="preserve"> </w:t>
      </w:r>
      <w:r w:rsidR="0085696C">
        <w:rPr>
          <w:rFonts w:cs="Arial"/>
          <w:sz w:val="24"/>
          <w:szCs w:val="24"/>
          <w:lang w:val="ru-RU"/>
        </w:rPr>
        <w:t xml:space="preserve">годину, ЈН/8000/0097/2016, </w:t>
      </w:r>
      <w:r w:rsidRPr="00B84CC3">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w:t>
      </w:r>
      <w:r w:rsidR="0085696C">
        <w:rPr>
          <w:rFonts w:cs="Arial"/>
          <w:sz w:val="24"/>
          <w:szCs w:val="24"/>
          <w:lang w:val="ru-RU"/>
        </w:rPr>
        <w:t>.2017</w:t>
      </w:r>
      <w:r w:rsidRPr="00B84CC3">
        <w:rPr>
          <w:rFonts w:cs="Arial"/>
          <w:sz w:val="24"/>
          <w:szCs w:val="24"/>
          <w:lang w:val="ru-RU"/>
        </w:rPr>
        <w:t>. године, поднео независно, без договора са другим понуђачима или заинтересованим лицима.</w:t>
      </w:r>
    </w:p>
    <w:p w14:paraId="6DC229D3" w14:textId="77777777" w:rsidR="00B84CC3" w:rsidRPr="00B84CC3" w:rsidRDefault="00B84CC3" w:rsidP="00B84CC3">
      <w:pPr>
        <w:jc w:val="left"/>
        <w:rPr>
          <w:rFonts w:cs="Arial"/>
          <w:sz w:val="24"/>
          <w:szCs w:val="24"/>
          <w:lang w:val="ru-RU"/>
        </w:rPr>
      </w:pP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9090" w:type="dxa"/>
        <w:jc w:val="center"/>
        <w:tblLayout w:type="fixed"/>
        <w:tblLook w:val="0000" w:firstRow="0" w:lastRow="0" w:firstColumn="0" w:lastColumn="0" w:noHBand="0" w:noVBand="0"/>
      </w:tblPr>
      <w:tblGrid>
        <w:gridCol w:w="3342"/>
        <w:gridCol w:w="2127"/>
        <w:gridCol w:w="3621"/>
      </w:tblGrid>
      <w:tr w:rsidR="00343A18" w:rsidRPr="00EC5BB4" w14:paraId="693ABD32" w14:textId="77777777" w:rsidTr="0085696C">
        <w:trPr>
          <w:jc w:val="center"/>
        </w:trPr>
        <w:tc>
          <w:tcPr>
            <w:tcW w:w="334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3621" w:type="dxa"/>
          </w:tcPr>
          <w:p w14:paraId="2555D78B" w14:textId="6D201212"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644BFE48" w14:textId="77777777" w:rsidTr="0085696C">
        <w:trPr>
          <w:jc w:val="center"/>
        </w:trPr>
        <w:tc>
          <w:tcPr>
            <w:tcW w:w="334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21"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85696C">
        <w:trPr>
          <w:jc w:val="center"/>
        </w:trPr>
        <w:tc>
          <w:tcPr>
            <w:tcW w:w="334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3621"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85696C">
        <w:trPr>
          <w:trHeight w:val="389"/>
          <w:jc w:val="center"/>
        </w:trPr>
        <w:tc>
          <w:tcPr>
            <w:tcW w:w="334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3621"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5D3CC803" w14:textId="58AA616F"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14:paraId="7FD1F05B"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14:paraId="3557D58D" w14:textId="43F49F0E" w:rsidR="00343A18" w:rsidRDefault="00B84CC3" w:rsidP="00343A18">
      <w:pPr>
        <w:rPr>
          <w:rFonts w:cs="Arial"/>
          <w:i/>
          <w:sz w:val="24"/>
          <w:szCs w:val="24"/>
        </w:rPr>
      </w:pPr>
      <w:r w:rsidRPr="00B84CC3">
        <w:rPr>
          <w:rFonts w:cs="Arial"/>
          <w:i/>
          <w:sz w:val="20"/>
          <w:szCs w:val="20"/>
        </w:rPr>
        <w:t>(У случају да понуду даје група понуђача образац копирати.)</w:t>
      </w:r>
    </w:p>
    <w:p w14:paraId="1A86AB96" w14:textId="77777777" w:rsidR="00CC421D" w:rsidRPr="00CC421D" w:rsidRDefault="00CC421D" w:rsidP="00343A18">
      <w:pPr>
        <w:rPr>
          <w:rFonts w:cs="Arial"/>
          <w:i/>
          <w:sz w:val="24"/>
          <w:szCs w:val="24"/>
        </w:rPr>
      </w:pPr>
    </w:p>
    <w:p w14:paraId="05A8650F" w14:textId="7B571B15" w:rsidR="00343A18" w:rsidRPr="00EC5BB4" w:rsidRDefault="00343A18" w:rsidP="00343A18">
      <w:pPr>
        <w:pStyle w:val="KDObrazac"/>
        <w:spacing w:before="0"/>
        <w:rPr>
          <w:sz w:val="24"/>
          <w:szCs w:val="24"/>
        </w:rPr>
      </w:pPr>
      <w:bookmarkStart w:id="256" w:name="_Toc442559928"/>
      <w:r w:rsidRPr="00EC5BB4">
        <w:rPr>
          <w:sz w:val="24"/>
          <w:szCs w:val="24"/>
        </w:rPr>
        <w:lastRenderedPageBreak/>
        <w:t xml:space="preserve">ОБРАЗАЦ </w:t>
      </w:r>
      <w:r w:rsidR="0085696C">
        <w:rPr>
          <w:sz w:val="24"/>
          <w:szCs w:val="24"/>
          <w:lang w:val="sr-Cyrl-RS"/>
        </w:rPr>
        <w:t>4</w:t>
      </w:r>
      <w:r w:rsidRPr="00EC5BB4">
        <w:rPr>
          <w:sz w:val="24"/>
          <w:szCs w:val="24"/>
        </w:rPr>
        <w:t>.</w:t>
      </w:r>
      <w:bookmarkEnd w:id="256"/>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B02E86" w:rsidRDefault="00343A18" w:rsidP="00B02E86">
      <w:pPr>
        <w:jc w:val="center"/>
        <w:rPr>
          <w:b/>
          <w:lang w:val="ru-RU"/>
        </w:rPr>
      </w:pPr>
      <w:bookmarkStart w:id="257" w:name="_Toc442559929"/>
      <w:r w:rsidRPr="00B02E86">
        <w:rPr>
          <w:b/>
          <w:lang w:val="ru-RU"/>
        </w:rPr>
        <w:t>И З Ј А В У</w:t>
      </w:r>
      <w:bookmarkEnd w:id="257"/>
    </w:p>
    <w:p w14:paraId="47B4A18A" w14:textId="77777777" w:rsidR="00343A18" w:rsidRPr="00874F5B" w:rsidRDefault="00343A18" w:rsidP="00874F5B"/>
    <w:p w14:paraId="77A5F622" w14:textId="77777777" w:rsidR="00343A18" w:rsidRPr="00874F5B" w:rsidRDefault="00343A18" w:rsidP="00874F5B"/>
    <w:p w14:paraId="6EB116D4" w14:textId="3194FAA5" w:rsidR="00B84CC3" w:rsidRPr="00B84CC3" w:rsidRDefault="00B84CC3" w:rsidP="002F134B">
      <w:pPr>
        <w:tabs>
          <w:tab w:val="left" w:pos="6028"/>
        </w:tabs>
        <w:autoSpaceDE w:val="0"/>
        <w:autoSpaceDN w:val="0"/>
        <w:adjustRightInd w:val="0"/>
        <w:rPr>
          <w:rFonts w:cs="Arial"/>
          <w:sz w:val="24"/>
          <w:szCs w:val="24"/>
          <w:lang w:val="ru-RU"/>
        </w:rPr>
      </w:pPr>
      <w:r w:rsidRPr="00B84CC3">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добара</w:t>
      </w:r>
      <w:r w:rsidRPr="00B84CC3">
        <w:rPr>
          <w:rFonts w:cs="Arial"/>
          <w:sz w:val="24"/>
          <w:szCs w:val="24"/>
          <w:lang w:val="ru-RU"/>
        </w:rPr>
        <w:t xml:space="preserve"> </w:t>
      </w:r>
      <w:r w:rsidR="0065739D">
        <w:rPr>
          <w:rFonts w:cs="Arial"/>
          <w:sz w:val="24"/>
          <w:szCs w:val="24"/>
          <w:lang w:val="sr-Latn-RS"/>
        </w:rPr>
        <w:t>„</w:t>
      </w:r>
      <w:r w:rsidR="0065739D" w:rsidRPr="0065739D">
        <w:rPr>
          <w:rFonts w:cs="Arial"/>
          <w:sz w:val="24"/>
          <w:szCs w:val="24"/>
          <w:lang w:val="sr-Cyrl-RS"/>
        </w:rPr>
        <w:t>Непрекидна напајања</w:t>
      </w:r>
      <w:r w:rsidR="0065739D">
        <w:rPr>
          <w:rFonts w:cs="Arial"/>
          <w:sz w:val="24"/>
          <w:szCs w:val="24"/>
          <w:lang w:val="sr-Latn-RS"/>
        </w:rPr>
        <w:t>“</w:t>
      </w:r>
      <w:r w:rsidR="0065739D">
        <w:rPr>
          <w:rFonts w:cs="Arial"/>
          <w:sz w:val="24"/>
          <w:szCs w:val="24"/>
          <w:lang w:val="sr-Cyrl-RS"/>
        </w:rPr>
        <w:t>,</w:t>
      </w:r>
      <w:r w:rsidR="0065739D">
        <w:rPr>
          <w:rFonts w:cs="Arial"/>
          <w:sz w:val="24"/>
          <w:szCs w:val="24"/>
          <w:lang w:val="ru-RU"/>
        </w:rPr>
        <w:t xml:space="preserve"> </w:t>
      </w:r>
      <w:r w:rsidRPr="00B84CC3">
        <w:rPr>
          <w:rFonts w:cs="Arial"/>
          <w:sz w:val="24"/>
          <w:szCs w:val="24"/>
          <w:lang w:val="ru-RU"/>
        </w:rPr>
        <w:t>у отв</w:t>
      </w:r>
      <w:r w:rsidR="0085696C">
        <w:rPr>
          <w:rFonts w:cs="Arial"/>
          <w:sz w:val="24"/>
          <w:szCs w:val="24"/>
          <w:lang w:val="ru-RU"/>
        </w:rPr>
        <w:t>ореном поступку ради закључења О</w:t>
      </w:r>
      <w:r w:rsidRPr="00B84CC3">
        <w:rPr>
          <w:rFonts w:cs="Arial"/>
          <w:sz w:val="24"/>
          <w:szCs w:val="24"/>
          <w:lang w:val="ru-RU"/>
        </w:rPr>
        <w:t>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w:t>
      </w:r>
      <w:r w:rsidR="0085696C">
        <w:rPr>
          <w:rFonts w:cs="Arial"/>
          <w:sz w:val="24"/>
          <w:szCs w:val="24"/>
          <w:lang w:val="ru-RU"/>
        </w:rPr>
        <w:t>једну</w:t>
      </w:r>
      <w:r w:rsidRPr="00B84CC3">
        <w:rPr>
          <w:rFonts w:cs="Arial"/>
          <w:color w:val="00B0F0"/>
          <w:sz w:val="24"/>
          <w:szCs w:val="24"/>
          <w:lang w:val="ru-RU"/>
        </w:rPr>
        <w:t xml:space="preserve"> </w:t>
      </w:r>
      <w:r w:rsidR="0085696C">
        <w:rPr>
          <w:rFonts w:cs="Arial"/>
          <w:sz w:val="24"/>
          <w:szCs w:val="24"/>
          <w:lang w:val="ru-RU"/>
        </w:rPr>
        <w:t>годину</w:t>
      </w:r>
      <w:r w:rsidRPr="00B84CC3">
        <w:rPr>
          <w:rFonts w:cs="Arial"/>
          <w:sz w:val="24"/>
          <w:szCs w:val="24"/>
          <w:lang w:val="ru-RU"/>
        </w:rPr>
        <w:t xml:space="preserve">, </w:t>
      </w:r>
      <w:r w:rsidR="0085696C">
        <w:rPr>
          <w:rFonts w:cs="Arial"/>
          <w:sz w:val="24"/>
          <w:szCs w:val="24"/>
          <w:lang w:val="ru-RU"/>
        </w:rPr>
        <w:t xml:space="preserve">ЈН/8000/0097/2016,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E17F9EB" w14:textId="77777777" w:rsidR="00343A18" w:rsidRPr="00EC5BB4" w:rsidRDefault="00343A18" w:rsidP="002F134B">
      <w:pPr>
        <w:tabs>
          <w:tab w:val="left" w:pos="6028"/>
        </w:tabs>
        <w:autoSpaceDE w:val="0"/>
        <w:autoSpaceDN w:val="0"/>
        <w:adjustRightInd w:val="0"/>
        <w:rPr>
          <w:rFonts w:eastAsia="Calibri" w:cs="Arial"/>
          <w:bCs/>
          <w:iCs/>
          <w:sz w:val="24"/>
          <w:szCs w:val="24"/>
        </w:rPr>
      </w:pPr>
    </w:p>
    <w:p w14:paraId="28DBAC0D" w14:textId="77777777" w:rsidR="00343A18" w:rsidRPr="00EC5BB4" w:rsidRDefault="00343A18" w:rsidP="002F134B">
      <w:pPr>
        <w:tabs>
          <w:tab w:val="left" w:pos="6028"/>
        </w:tabs>
        <w:autoSpaceDE w:val="0"/>
        <w:autoSpaceDN w:val="0"/>
        <w:adjustRightInd w:val="0"/>
        <w:rPr>
          <w:rFonts w:eastAsia="Calibri" w:cs="Arial"/>
          <w:bCs/>
          <w:iCs/>
          <w:sz w:val="24"/>
          <w:szCs w:val="24"/>
        </w:rPr>
      </w:pPr>
    </w:p>
    <w:tbl>
      <w:tblPr>
        <w:tblW w:w="8681" w:type="dxa"/>
        <w:jc w:val="center"/>
        <w:tblLayout w:type="fixed"/>
        <w:tblLook w:val="0000" w:firstRow="0" w:lastRow="0" w:firstColumn="0" w:lastColumn="0" w:noHBand="0" w:noVBand="0"/>
      </w:tblPr>
      <w:tblGrid>
        <w:gridCol w:w="2532"/>
        <w:gridCol w:w="2127"/>
        <w:gridCol w:w="4022"/>
      </w:tblGrid>
      <w:tr w:rsidR="00343A18" w:rsidRPr="00EC5BB4" w14:paraId="53957420" w14:textId="77777777" w:rsidTr="002F134B">
        <w:trPr>
          <w:jc w:val="center"/>
        </w:trPr>
        <w:tc>
          <w:tcPr>
            <w:tcW w:w="2532" w:type="dxa"/>
          </w:tcPr>
          <w:p w14:paraId="0E6435FC" w14:textId="77777777" w:rsidR="00343A18" w:rsidRPr="00EC5BB4" w:rsidRDefault="00343A18" w:rsidP="002F134B">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2F134B">
            <w:pPr>
              <w:spacing w:before="0"/>
              <w:jc w:val="center"/>
              <w:rPr>
                <w:rFonts w:cs="Arial"/>
                <w:sz w:val="24"/>
                <w:szCs w:val="24"/>
                <w:lang w:val="ru-RU"/>
              </w:rPr>
            </w:pPr>
          </w:p>
        </w:tc>
        <w:tc>
          <w:tcPr>
            <w:tcW w:w="4022" w:type="dxa"/>
          </w:tcPr>
          <w:p w14:paraId="4B5D410D" w14:textId="0D5E6EE6" w:rsidR="00343A18" w:rsidRPr="00EC5BB4" w:rsidRDefault="00343A18" w:rsidP="002F134B">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7B6F95">
              <w:rPr>
                <w:rFonts w:cs="Arial"/>
                <w:sz w:val="24"/>
                <w:szCs w:val="24"/>
                <w:lang w:val="sr-Cyrl-CS"/>
              </w:rPr>
              <w:t>/Подизвођач</w:t>
            </w:r>
          </w:p>
        </w:tc>
      </w:tr>
      <w:tr w:rsidR="00343A18" w:rsidRPr="00EC5BB4" w14:paraId="1B5F0C4B" w14:textId="77777777" w:rsidTr="002F134B">
        <w:trPr>
          <w:jc w:val="center"/>
        </w:trPr>
        <w:tc>
          <w:tcPr>
            <w:tcW w:w="2532" w:type="dxa"/>
          </w:tcPr>
          <w:p w14:paraId="2794D8C0" w14:textId="77777777" w:rsidR="00343A18" w:rsidRPr="00EC5BB4" w:rsidRDefault="00343A18" w:rsidP="002F134B">
            <w:pPr>
              <w:spacing w:before="0"/>
              <w:jc w:val="center"/>
              <w:rPr>
                <w:rFonts w:cs="Arial"/>
                <w:sz w:val="24"/>
                <w:szCs w:val="24"/>
              </w:rPr>
            </w:pPr>
          </w:p>
        </w:tc>
        <w:tc>
          <w:tcPr>
            <w:tcW w:w="2127" w:type="dxa"/>
          </w:tcPr>
          <w:p w14:paraId="144C1186" w14:textId="77777777" w:rsidR="00343A18" w:rsidRPr="00EC5BB4" w:rsidRDefault="00343A18" w:rsidP="002F134B">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2F134B">
            <w:pPr>
              <w:spacing w:before="0"/>
              <w:jc w:val="center"/>
              <w:rPr>
                <w:rFonts w:cs="Arial"/>
                <w:sz w:val="24"/>
                <w:szCs w:val="24"/>
                <w:lang w:val="ru-RU"/>
              </w:rPr>
            </w:pPr>
          </w:p>
        </w:tc>
      </w:tr>
      <w:tr w:rsidR="00343A18" w:rsidRPr="00EC5BB4" w14:paraId="1E4E397C" w14:textId="77777777" w:rsidTr="002F134B">
        <w:trPr>
          <w:jc w:val="center"/>
        </w:trPr>
        <w:tc>
          <w:tcPr>
            <w:tcW w:w="2532" w:type="dxa"/>
            <w:tcBorders>
              <w:bottom w:val="single" w:sz="4" w:space="0" w:color="auto"/>
            </w:tcBorders>
          </w:tcPr>
          <w:p w14:paraId="28674921" w14:textId="77777777" w:rsidR="00343A18" w:rsidRPr="00EC5BB4" w:rsidRDefault="00343A18" w:rsidP="002F134B">
            <w:pPr>
              <w:spacing w:before="0"/>
              <w:jc w:val="center"/>
              <w:rPr>
                <w:rFonts w:cs="Arial"/>
                <w:sz w:val="24"/>
                <w:szCs w:val="24"/>
              </w:rPr>
            </w:pPr>
          </w:p>
        </w:tc>
        <w:tc>
          <w:tcPr>
            <w:tcW w:w="2127" w:type="dxa"/>
          </w:tcPr>
          <w:p w14:paraId="1D6D2D17" w14:textId="77777777" w:rsidR="00343A18" w:rsidRPr="00EC5BB4" w:rsidRDefault="00343A18" w:rsidP="002F134B">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2F134B">
            <w:pPr>
              <w:spacing w:before="0"/>
              <w:jc w:val="center"/>
              <w:rPr>
                <w:rFonts w:cs="Arial"/>
                <w:sz w:val="24"/>
                <w:szCs w:val="24"/>
                <w:lang w:val="ru-RU"/>
              </w:rPr>
            </w:pPr>
          </w:p>
        </w:tc>
      </w:tr>
      <w:tr w:rsidR="00343A18" w:rsidRPr="00EC5BB4" w14:paraId="7AE02D67" w14:textId="77777777" w:rsidTr="002F134B">
        <w:trPr>
          <w:trHeight w:val="389"/>
          <w:jc w:val="center"/>
        </w:trPr>
        <w:tc>
          <w:tcPr>
            <w:tcW w:w="2532" w:type="dxa"/>
            <w:tcBorders>
              <w:top w:val="single" w:sz="4" w:space="0" w:color="auto"/>
            </w:tcBorders>
          </w:tcPr>
          <w:p w14:paraId="39FFFF06" w14:textId="77777777" w:rsidR="00343A18" w:rsidRPr="00EC5BB4" w:rsidRDefault="00343A18" w:rsidP="002F134B">
            <w:pPr>
              <w:spacing w:before="0"/>
              <w:jc w:val="center"/>
              <w:rPr>
                <w:rFonts w:cs="Arial"/>
                <w:sz w:val="24"/>
                <w:szCs w:val="24"/>
              </w:rPr>
            </w:pPr>
          </w:p>
          <w:p w14:paraId="2CE75B27" w14:textId="77777777" w:rsidR="00343A18" w:rsidRPr="00EC5BB4" w:rsidRDefault="00343A18" w:rsidP="002F134B">
            <w:pPr>
              <w:spacing w:before="0"/>
              <w:jc w:val="center"/>
              <w:rPr>
                <w:rFonts w:cs="Arial"/>
                <w:sz w:val="24"/>
                <w:szCs w:val="24"/>
              </w:rPr>
            </w:pPr>
          </w:p>
        </w:tc>
        <w:tc>
          <w:tcPr>
            <w:tcW w:w="2127" w:type="dxa"/>
          </w:tcPr>
          <w:p w14:paraId="42A0B611" w14:textId="77777777" w:rsidR="00343A18" w:rsidRPr="00EC5BB4" w:rsidRDefault="00343A18" w:rsidP="002F134B">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2F134B">
            <w:pPr>
              <w:spacing w:before="0"/>
              <w:jc w:val="center"/>
              <w:rPr>
                <w:rFonts w:cs="Arial"/>
                <w:sz w:val="24"/>
                <w:szCs w:val="24"/>
                <w:lang w:val="ru-RU"/>
              </w:rPr>
            </w:pPr>
          </w:p>
        </w:tc>
      </w:tr>
    </w:tbl>
    <w:p w14:paraId="0602435F" w14:textId="77777777" w:rsidR="0085696C" w:rsidRDefault="0085696C" w:rsidP="002F134B">
      <w:pPr>
        <w:rPr>
          <w:rFonts w:cs="Arial"/>
          <w:b/>
          <w:i/>
          <w:sz w:val="20"/>
          <w:szCs w:val="20"/>
        </w:rPr>
      </w:pPr>
    </w:p>
    <w:p w14:paraId="1FDF4C76" w14:textId="77777777" w:rsidR="0085696C" w:rsidRDefault="0085696C" w:rsidP="002F134B">
      <w:pPr>
        <w:rPr>
          <w:rFonts w:cs="Arial"/>
          <w:b/>
          <w:i/>
          <w:sz w:val="20"/>
          <w:szCs w:val="20"/>
        </w:rPr>
      </w:pPr>
    </w:p>
    <w:p w14:paraId="54850024" w14:textId="77777777" w:rsidR="0085696C" w:rsidRDefault="0085696C" w:rsidP="002F134B">
      <w:pPr>
        <w:rPr>
          <w:rFonts w:cs="Arial"/>
          <w:b/>
          <w:i/>
          <w:sz w:val="20"/>
          <w:szCs w:val="20"/>
        </w:rPr>
      </w:pPr>
    </w:p>
    <w:p w14:paraId="5318BEAC" w14:textId="77777777" w:rsidR="00343A18" w:rsidRPr="0042687E" w:rsidRDefault="00343A18" w:rsidP="002F134B">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2F134B">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2F134B">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874F5B" w:rsidRDefault="00343A18" w:rsidP="002F134B"/>
    <w:p w14:paraId="794D4520" w14:textId="77777777" w:rsidR="000F683D" w:rsidRPr="00874F5B" w:rsidRDefault="000F683D" w:rsidP="002F134B"/>
    <w:p w14:paraId="2461D543" w14:textId="77777777" w:rsidR="000F683D" w:rsidRDefault="000F683D" w:rsidP="002F134B"/>
    <w:p w14:paraId="6023B53F" w14:textId="77777777" w:rsidR="00CC421D" w:rsidRDefault="00CC421D" w:rsidP="002F134B"/>
    <w:p w14:paraId="3DBCC713" w14:textId="77777777" w:rsidR="00CC421D" w:rsidRDefault="00CC421D" w:rsidP="00874F5B"/>
    <w:p w14:paraId="25C69167" w14:textId="77777777" w:rsidR="00B740FF" w:rsidRPr="00EC5BB4" w:rsidRDefault="00B740FF" w:rsidP="00343A18">
      <w:pPr>
        <w:tabs>
          <w:tab w:val="left" w:pos="0"/>
          <w:tab w:val="left" w:pos="122"/>
        </w:tabs>
        <w:spacing w:before="0"/>
        <w:contextualSpacing/>
        <w:rPr>
          <w:rFonts w:cs="Arial"/>
          <w:color w:val="00B0F0"/>
          <w:sz w:val="24"/>
          <w:szCs w:val="24"/>
          <w:lang w:val="ru-RU"/>
        </w:rPr>
      </w:pPr>
    </w:p>
    <w:p w14:paraId="10FBBAD7"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243B8A79"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38BEF83B" w14:textId="23FCEBA5" w:rsidR="007E7BB8" w:rsidRPr="00EC5BB4" w:rsidRDefault="007E7BB8" w:rsidP="007E7BB8">
      <w:pPr>
        <w:pStyle w:val="KDObrazac"/>
        <w:spacing w:before="0"/>
        <w:rPr>
          <w:sz w:val="24"/>
          <w:szCs w:val="24"/>
          <w:lang w:val="sr-Cyrl-RS"/>
        </w:rPr>
      </w:pPr>
      <w:r w:rsidRPr="00EC5BB4">
        <w:rPr>
          <w:sz w:val="24"/>
          <w:szCs w:val="24"/>
        </w:rPr>
        <w:lastRenderedPageBreak/>
        <w:t xml:space="preserve">ОБРАЗАЦ </w:t>
      </w:r>
      <w:r w:rsidR="00526AB9">
        <w:rPr>
          <w:sz w:val="24"/>
          <w:szCs w:val="24"/>
          <w:lang w:val="sr-Cyrl-RS"/>
        </w:rPr>
        <w:t>5.</w:t>
      </w:r>
    </w:p>
    <w:p w14:paraId="1145C335" w14:textId="77777777" w:rsidR="007E7BB8" w:rsidRDefault="007E7BB8" w:rsidP="007E7BB8">
      <w:pPr>
        <w:spacing w:before="0"/>
        <w:rPr>
          <w:rFonts w:cs="Arial"/>
          <w:sz w:val="24"/>
          <w:szCs w:val="24"/>
          <w:lang w:val="sr-Cyrl-CS"/>
        </w:rPr>
      </w:pPr>
    </w:p>
    <w:p w14:paraId="37984DDD" w14:textId="77777777" w:rsidR="00715A66" w:rsidRDefault="00715A66" w:rsidP="007E7BB8">
      <w:pPr>
        <w:spacing w:before="0"/>
        <w:rPr>
          <w:rFonts w:cs="Arial"/>
          <w:sz w:val="24"/>
          <w:szCs w:val="24"/>
          <w:lang w:val="sr-Cyrl-CS"/>
        </w:rPr>
      </w:pPr>
    </w:p>
    <w:p w14:paraId="68EFEAE7" w14:textId="77777777" w:rsidR="00715A66" w:rsidRPr="00EC5BB4" w:rsidRDefault="00715A66"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355798B" w14:textId="187DB416" w:rsidR="007E7BB8" w:rsidRPr="0085696C" w:rsidRDefault="0085696C" w:rsidP="007E7BB8">
      <w:pPr>
        <w:spacing w:after="120"/>
        <w:jc w:val="center"/>
        <w:rPr>
          <w:rFonts w:cs="Arial"/>
          <w:sz w:val="24"/>
          <w:szCs w:val="24"/>
        </w:rPr>
      </w:pPr>
      <w:proofErr w:type="gramStart"/>
      <w:r>
        <w:rPr>
          <w:rFonts w:cs="Arial"/>
          <w:sz w:val="24"/>
          <w:szCs w:val="24"/>
        </w:rPr>
        <w:t>за</w:t>
      </w:r>
      <w:proofErr w:type="gramEnd"/>
      <w:r>
        <w:rPr>
          <w:rFonts w:cs="Arial"/>
          <w:sz w:val="24"/>
          <w:szCs w:val="24"/>
        </w:rPr>
        <w:t xml:space="preserve"> јавну набавку добара: </w:t>
      </w:r>
      <w:r w:rsidRPr="0085696C">
        <w:rPr>
          <w:rFonts w:cs="Arial"/>
          <w:sz w:val="24"/>
          <w:szCs w:val="24"/>
          <w:lang w:val="sr-Cyrl-RS"/>
        </w:rPr>
        <w:t>Непрекидна напајања</w:t>
      </w:r>
    </w:p>
    <w:p w14:paraId="1124A5F6" w14:textId="7A299D7F" w:rsidR="007E7BB8" w:rsidRDefault="0085696C" w:rsidP="007E7BB8">
      <w:pPr>
        <w:spacing w:after="120"/>
        <w:jc w:val="center"/>
        <w:rPr>
          <w:rFonts w:cs="Arial"/>
          <w:sz w:val="24"/>
          <w:szCs w:val="24"/>
        </w:rPr>
      </w:pPr>
      <w:r>
        <w:rPr>
          <w:rFonts w:cs="Arial"/>
          <w:sz w:val="24"/>
          <w:szCs w:val="24"/>
        </w:rPr>
        <w:t>ЈН/8000/0097/2016</w:t>
      </w:r>
    </w:p>
    <w:p w14:paraId="57139508" w14:textId="77777777" w:rsidR="00715A66" w:rsidRPr="00EC5BB4" w:rsidRDefault="00715A66" w:rsidP="007E7BB8">
      <w:pPr>
        <w:spacing w:after="120"/>
        <w:jc w:val="center"/>
        <w:rPr>
          <w:rFonts w:cs="Arial"/>
          <w:sz w:val="24"/>
          <w:szCs w:val="24"/>
        </w:rPr>
      </w:pPr>
    </w:p>
    <w:p w14:paraId="76F9C391"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180" w:type="dxa"/>
        <w:tblCellSpacing w:w="20" w:type="dxa"/>
        <w:tblInd w:w="-9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939"/>
        <w:gridCol w:w="3241"/>
      </w:tblGrid>
      <w:tr w:rsidR="007E7BB8" w:rsidRPr="00EC5BB4" w14:paraId="648706D8" w14:textId="77777777" w:rsidTr="0085696C">
        <w:trPr>
          <w:trHeight w:val="749"/>
          <w:tblCellSpacing w:w="20" w:type="dxa"/>
        </w:trPr>
        <w:tc>
          <w:tcPr>
            <w:tcW w:w="5879" w:type="dxa"/>
            <w:shd w:val="clear" w:color="auto" w:fill="auto"/>
            <w:vAlign w:val="center"/>
          </w:tcPr>
          <w:p w14:paraId="28A25D37" w14:textId="316D9AA7" w:rsidR="007E7BB8" w:rsidRPr="000307E0" w:rsidRDefault="000307E0" w:rsidP="00BE2EA9">
            <w:pPr>
              <w:jc w:val="center"/>
              <w:rPr>
                <w:rFonts w:cs="Arial"/>
                <w:sz w:val="24"/>
                <w:szCs w:val="24"/>
              </w:rPr>
            </w:pPr>
            <w:r w:rsidRPr="000307E0">
              <w:rPr>
                <w:rFonts w:cs="Arial"/>
                <w:sz w:val="24"/>
                <w:szCs w:val="24"/>
              </w:rPr>
              <w:t>Т</w:t>
            </w:r>
            <w:r w:rsidR="007E7BB8" w:rsidRPr="000307E0">
              <w:rPr>
                <w:rFonts w:cs="Arial"/>
                <w:sz w:val="24"/>
                <w:szCs w:val="24"/>
              </w:rPr>
              <w:t>рошкови прибављања средстава обезбеђења</w:t>
            </w:r>
          </w:p>
        </w:tc>
        <w:tc>
          <w:tcPr>
            <w:tcW w:w="3181" w:type="dxa"/>
            <w:shd w:val="clear" w:color="auto" w:fill="auto"/>
          </w:tcPr>
          <w:p w14:paraId="77DED67A" w14:textId="77777777" w:rsidR="007E7BB8" w:rsidRPr="000307E0" w:rsidRDefault="007E7BB8" w:rsidP="00BE2EA9">
            <w:pPr>
              <w:rPr>
                <w:rFonts w:cs="Arial"/>
                <w:sz w:val="24"/>
                <w:szCs w:val="24"/>
              </w:rPr>
            </w:pPr>
          </w:p>
          <w:p w14:paraId="3AD6FBCF" w14:textId="63FCF86B" w:rsidR="007E7BB8" w:rsidRPr="000307E0" w:rsidRDefault="007E7BB8" w:rsidP="007E7BB8">
            <w:pPr>
              <w:rPr>
                <w:rFonts w:cs="Arial"/>
                <w:sz w:val="24"/>
                <w:szCs w:val="24"/>
              </w:rPr>
            </w:pPr>
            <w:r w:rsidRPr="000307E0">
              <w:rPr>
                <w:rFonts w:cs="Arial"/>
                <w:sz w:val="24"/>
                <w:szCs w:val="24"/>
              </w:rPr>
              <w:t xml:space="preserve">__________ динара </w:t>
            </w:r>
          </w:p>
        </w:tc>
      </w:tr>
      <w:tr w:rsidR="007E7BB8" w:rsidRPr="00EC5BB4" w14:paraId="432C0770" w14:textId="77777777" w:rsidTr="0085696C">
        <w:trPr>
          <w:trHeight w:val="307"/>
          <w:tblCellSpacing w:w="20" w:type="dxa"/>
        </w:trPr>
        <w:tc>
          <w:tcPr>
            <w:tcW w:w="587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85696C">
        <w:trPr>
          <w:trHeight w:val="433"/>
          <w:tblCellSpacing w:w="20" w:type="dxa"/>
        </w:trPr>
        <w:tc>
          <w:tcPr>
            <w:tcW w:w="587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85696C">
        <w:trPr>
          <w:trHeight w:val="190"/>
          <w:tblCellSpacing w:w="20" w:type="dxa"/>
        </w:trPr>
        <w:tc>
          <w:tcPr>
            <w:tcW w:w="587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EC5BB4" w:rsidRDefault="007E7BB8" w:rsidP="007E7BB8">
      <w:pPr>
        <w:tabs>
          <w:tab w:val="left" w:pos="0"/>
        </w:tabs>
        <w:rPr>
          <w:rFonts w:cs="Arial"/>
          <w:color w:val="FF0000"/>
          <w:sz w:val="24"/>
          <w:szCs w:val="24"/>
          <w:lang w:val="ru-RU"/>
        </w:rPr>
      </w:pPr>
    </w:p>
    <w:tbl>
      <w:tblPr>
        <w:tblW w:w="9090" w:type="dxa"/>
        <w:jc w:val="center"/>
        <w:tblLayout w:type="fixed"/>
        <w:tblLook w:val="0000" w:firstRow="0" w:lastRow="0" w:firstColumn="0" w:lastColumn="0" w:noHBand="0" w:noVBand="0"/>
      </w:tblPr>
      <w:tblGrid>
        <w:gridCol w:w="3252"/>
        <w:gridCol w:w="2127"/>
        <w:gridCol w:w="3711"/>
      </w:tblGrid>
      <w:tr w:rsidR="007E7BB8" w:rsidRPr="00EC5BB4" w14:paraId="162EF3F4" w14:textId="77777777" w:rsidTr="0085696C">
        <w:trPr>
          <w:jc w:val="center"/>
        </w:trPr>
        <w:tc>
          <w:tcPr>
            <w:tcW w:w="325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3711"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85696C">
        <w:trPr>
          <w:jc w:val="center"/>
        </w:trPr>
        <w:tc>
          <w:tcPr>
            <w:tcW w:w="325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3711"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85696C">
        <w:trPr>
          <w:jc w:val="center"/>
        </w:trPr>
        <w:tc>
          <w:tcPr>
            <w:tcW w:w="325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3711"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85696C">
        <w:trPr>
          <w:trHeight w:val="389"/>
          <w:jc w:val="center"/>
        </w:trPr>
        <w:tc>
          <w:tcPr>
            <w:tcW w:w="325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3711"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154EF376" w14:textId="77777777" w:rsidR="0085696C" w:rsidRDefault="0085696C" w:rsidP="007E7BB8">
      <w:pPr>
        <w:tabs>
          <w:tab w:val="left" w:pos="0"/>
        </w:tabs>
        <w:spacing w:before="0"/>
        <w:rPr>
          <w:rFonts w:cs="Arial"/>
          <w:b/>
          <w:i/>
          <w:sz w:val="24"/>
          <w:szCs w:val="24"/>
          <w:lang w:val="ru-RU"/>
        </w:rPr>
      </w:pPr>
    </w:p>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5E5A5079"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526AB9">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4590"/>
      </w:tblGrid>
      <w:tr w:rsidR="00932668" w:rsidRPr="00EC5BB4" w14:paraId="751E106E" w14:textId="77777777" w:rsidTr="002F134B">
        <w:trPr>
          <w:trHeight w:val="532"/>
        </w:trPr>
        <w:tc>
          <w:tcPr>
            <w:tcW w:w="4405"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4590"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2F134B">
        <w:trPr>
          <w:trHeight w:val="1244"/>
        </w:trPr>
        <w:tc>
          <w:tcPr>
            <w:tcW w:w="4405"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4590"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2F134B">
        <w:trPr>
          <w:trHeight w:val="1280"/>
        </w:trPr>
        <w:tc>
          <w:tcPr>
            <w:tcW w:w="4405" w:type="dxa"/>
            <w:tcBorders>
              <w:top w:val="single" w:sz="4" w:space="0" w:color="auto"/>
              <w:left w:val="single" w:sz="4" w:space="0" w:color="auto"/>
              <w:bottom w:val="single" w:sz="4" w:space="0" w:color="auto"/>
              <w:right w:val="single" w:sz="4" w:space="0" w:color="auto"/>
            </w:tcBorders>
          </w:tcPr>
          <w:p w14:paraId="6ED67C01" w14:textId="4ABC1DAB"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4590"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2F134B">
        <w:trPr>
          <w:trHeight w:val="1433"/>
        </w:trPr>
        <w:tc>
          <w:tcPr>
            <w:tcW w:w="4405"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4590"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C6091C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CC59E7A" w14:textId="77777777" w:rsidR="00932668" w:rsidRPr="00B02E86" w:rsidRDefault="00932668" w:rsidP="00B02E86"/>
    <w:p w14:paraId="2C574F38" w14:textId="322E15E6" w:rsidR="001B0370" w:rsidRPr="00EC5BB4" w:rsidRDefault="001B0370" w:rsidP="001B0370">
      <w:pPr>
        <w:pStyle w:val="KDObrazac"/>
        <w:spacing w:before="0"/>
        <w:rPr>
          <w:sz w:val="24"/>
          <w:szCs w:val="24"/>
          <w:lang w:val="sr-Cyrl-RS"/>
        </w:rPr>
      </w:pPr>
      <w:r w:rsidRPr="00EC5BB4">
        <w:rPr>
          <w:sz w:val="24"/>
          <w:szCs w:val="24"/>
          <w:lang w:val="sr-Cyrl-RS"/>
        </w:rPr>
        <w:t xml:space="preserve">ПРИЛОГ </w:t>
      </w:r>
      <w:r w:rsidR="00526AB9">
        <w:rPr>
          <w:sz w:val="24"/>
          <w:szCs w:val="24"/>
        </w:rPr>
        <w:t>2</w:t>
      </w:r>
    </w:p>
    <w:p w14:paraId="2C86E485" w14:textId="77777777" w:rsidR="001B0370" w:rsidRPr="00B02E86" w:rsidRDefault="001B0370" w:rsidP="00B02E86"/>
    <w:p w14:paraId="7198B73F" w14:textId="77777777" w:rsidR="001B0370" w:rsidRPr="00EC5BB4" w:rsidRDefault="001B0370" w:rsidP="001B0370">
      <w:pPr>
        <w:spacing w:before="0"/>
        <w:rPr>
          <w:rFonts w:cs="Arial"/>
          <w:color w:val="00B0F0"/>
          <w:sz w:val="24"/>
          <w:szCs w:val="24"/>
        </w:rPr>
      </w:pPr>
    </w:p>
    <w:p w14:paraId="0ABAF1CA" w14:textId="3A06AE85" w:rsidR="001B0370" w:rsidRPr="00526AB9" w:rsidRDefault="001B0370" w:rsidP="001B0370">
      <w:pPr>
        <w:spacing w:before="0"/>
        <w:rPr>
          <w:rFonts w:cs="Arial"/>
          <w:sz w:val="24"/>
          <w:szCs w:val="24"/>
        </w:rPr>
      </w:pPr>
      <w:r w:rsidRPr="00526AB9">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526AB9">
        <w:rPr>
          <w:rFonts w:cs="Arial"/>
          <w:sz w:val="24"/>
          <w:szCs w:val="24"/>
        </w:rPr>
        <w:t>П</w:t>
      </w:r>
      <w:r w:rsidRPr="00526AB9">
        <w:rPr>
          <w:rFonts w:cs="Arial"/>
          <w:sz w:val="24"/>
          <w:szCs w:val="24"/>
        </w:rPr>
        <w:t>овеља</w:t>
      </w:r>
      <w:r w:rsidR="00527AD1" w:rsidRPr="00526AB9">
        <w:rPr>
          <w:rFonts w:cs="Arial"/>
          <w:sz w:val="24"/>
          <w:szCs w:val="24"/>
          <w:lang w:val="sr-Cyrl-RS"/>
        </w:rPr>
        <w:t>, Сл.лист РС 80/15</w:t>
      </w:r>
      <w:r w:rsidRPr="00526AB9">
        <w:rPr>
          <w:rFonts w:cs="Arial"/>
          <w:sz w:val="24"/>
          <w:szCs w:val="24"/>
        </w:rPr>
        <w:t xml:space="preserve">) и Зaкoнa o </w:t>
      </w:r>
      <w:r w:rsidR="00527AD1" w:rsidRPr="00526AB9">
        <w:rPr>
          <w:rFonts w:cs="Arial"/>
          <w:sz w:val="24"/>
          <w:szCs w:val="24"/>
          <w:lang w:val="sr-Cyrl-RS"/>
        </w:rPr>
        <w:t>платним услугама</w:t>
      </w:r>
      <w:r w:rsidRPr="00526AB9">
        <w:rPr>
          <w:rFonts w:cs="Arial"/>
          <w:sz w:val="24"/>
          <w:szCs w:val="24"/>
        </w:rPr>
        <w:t xml:space="preserve"> (Сл. лист СРЈ бр. 03/02 и 05/03, Сл. гл. РС бр. 43/04, 62/06, 111/09 др. </w:t>
      </w:r>
      <w:proofErr w:type="gramStart"/>
      <w:r w:rsidRPr="00526AB9">
        <w:rPr>
          <w:rFonts w:cs="Arial"/>
          <w:sz w:val="24"/>
          <w:szCs w:val="24"/>
        </w:rPr>
        <w:t>закон</w:t>
      </w:r>
      <w:proofErr w:type="gramEnd"/>
      <w:r w:rsidRPr="00526AB9">
        <w:rPr>
          <w:rFonts w:cs="Arial"/>
          <w:sz w:val="24"/>
          <w:szCs w:val="24"/>
        </w:rPr>
        <w:t xml:space="preserve"> и 31/11) и тачке 1, 2. </w:t>
      </w:r>
      <w:proofErr w:type="gramStart"/>
      <w:r w:rsidRPr="00526AB9">
        <w:rPr>
          <w:rFonts w:cs="Arial"/>
          <w:sz w:val="24"/>
          <w:szCs w:val="24"/>
        </w:rPr>
        <w:t>и</w:t>
      </w:r>
      <w:proofErr w:type="gramEnd"/>
      <w:r w:rsidRPr="00526AB9">
        <w:rPr>
          <w:rFonts w:cs="Arial"/>
          <w:sz w:val="24"/>
          <w:szCs w:val="24"/>
        </w:rPr>
        <w:t xml:space="preserve"> 6. Одлуке о облику садржини и начину коришћења јединствених инструмената платног промета</w:t>
      </w:r>
    </w:p>
    <w:p w14:paraId="40DA7646" w14:textId="77777777" w:rsidR="001B0370" w:rsidRPr="00526AB9" w:rsidRDefault="001B0370" w:rsidP="001B0370">
      <w:pPr>
        <w:spacing w:before="0"/>
        <w:rPr>
          <w:rFonts w:cs="Arial"/>
          <w:sz w:val="24"/>
          <w:szCs w:val="24"/>
        </w:rPr>
      </w:pPr>
    </w:p>
    <w:p w14:paraId="17F8357F" w14:textId="77777777" w:rsidR="001B0370" w:rsidRPr="00526AB9" w:rsidRDefault="001B0370" w:rsidP="001B0370">
      <w:pPr>
        <w:spacing w:before="0"/>
        <w:rPr>
          <w:rFonts w:cs="Arial"/>
          <w:sz w:val="24"/>
          <w:szCs w:val="24"/>
          <w:lang w:val="ru-RU"/>
        </w:rPr>
      </w:pPr>
      <w:r w:rsidRPr="00526AB9">
        <w:rPr>
          <w:rFonts w:cs="Arial"/>
          <w:sz w:val="24"/>
          <w:szCs w:val="24"/>
        </w:rPr>
        <w:t>ДУЖНИК</w:t>
      </w:r>
      <w:proofErr w:type="gramStart"/>
      <w:r w:rsidRPr="00526AB9">
        <w:rPr>
          <w:rFonts w:cs="Arial"/>
          <w:sz w:val="24"/>
          <w:szCs w:val="24"/>
        </w:rPr>
        <w:t xml:space="preserve">:  </w:t>
      </w:r>
      <w:r w:rsidRPr="00526AB9">
        <w:rPr>
          <w:rFonts w:cs="Arial"/>
          <w:sz w:val="24"/>
          <w:szCs w:val="24"/>
          <w:lang w:val="ru-RU"/>
        </w:rPr>
        <w:t>…………………………………………………………………………........................</w:t>
      </w:r>
      <w:proofErr w:type="gramEnd"/>
    </w:p>
    <w:p w14:paraId="2829095A" w14:textId="77777777" w:rsidR="001B0370" w:rsidRPr="00526AB9" w:rsidRDefault="001B0370" w:rsidP="001B0370">
      <w:pPr>
        <w:spacing w:before="0"/>
        <w:rPr>
          <w:rFonts w:cs="Arial"/>
          <w:sz w:val="24"/>
          <w:szCs w:val="24"/>
        </w:rPr>
      </w:pPr>
      <w:r w:rsidRPr="00526AB9">
        <w:rPr>
          <w:rFonts w:cs="Arial"/>
          <w:sz w:val="24"/>
          <w:szCs w:val="24"/>
        </w:rPr>
        <w:t>(</w:t>
      </w:r>
      <w:proofErr w:type="gramStart"/>
      <w:r w:rsidRPr="00526AB9">
        <w:rPr>
          <w:rFonts w:cs="Arial"/>
          <w:sz w:val="24"/>
          <w:szCs w:val="24"/>
        </w:rPr>
        <w:t>назив</w:t>
      </w:r>
      <w:proofErr w:type="gramEnd"/>
      <w:r w:rsidRPr="00526AB9">
        <w:rPr>
          <w:rFonts w:cs="Arial"/>
          <w:sz w:val="24"/>
          <w:szCs w:val="24"/>
        </w:rPr>
        <w:t xml:space="preserve"> и седиште Понуђача)</w:t>
      </w:r>
    </w:p>
    <w:p w14:paraId="49588EB9" w14:textId="77777777" w:rsidR="001B0370" w:rsidRPr="00526AB9" w:rsidRDefault="001B0370" w:rsidP="001B0370">
      <w:pPr>
        <w:spacing w:before="0"/>
        <w:rPr>
          <w:rFonts w:cs="Arial"/>
          <w:sz w:val="24"/>
          <w:szCs w:val="24"/>
        </w:rPr>
      </w:pPr>
      <w:r w:rsidRPr="00526AB9">
        <w:rPr>
          <w:rFonts w:cs="Arial"/>
          <w:sz w:val="24"/>
          <w:szCs w:val="24"/>
        </w:rPr>
        <w:t>МАТИЧНИ БРОЈ ДУЖНИКА (Понуђача): ..................................................................</w:t>
      </w:r>
    </w:p>
    <w:p w14:paraId="65681E8E" w14:textId="77777777" w:rsidR="001B0370" w:rsidRPr="00526AB9" w:rsidRDefault="001B0370" w:rsidP="001B0370">
      <w:pPr>
        <w:spacing w:before="0"/>
        <w:rPr>
          <w:rFonts w:cs="Arial"/>
          <w:sz w:val="24"/>
          <w:szCs w:val="24"/>
        </w:rPr>
      </w:pPr>
      <w:r w:rsidRPr="00526AB9">
        <w:rPr>
          <w:rFonts w:cs="Arial"/>
          <w:sz w:val="24"/>
          <w:szCs w:val="24"/>
        </w:rPr>
        <w:t>ТЕКУЋИ РАЧУН ДУЖНИКА (Понуђача): ...................................................................</w:t>
      </w:r>
    </w:p>
    <w:p w14:paraId="66691523" w14:textId="77777777" w:rsidR="001B0370" w:rsidRPr="00526AB9" w:rsidRDefault="001B0370" w:rsidP="001B0370">
      <w:pPr>
        <w:spacing w:before="0"/>
        <w:rPr>
          <w:rFonts w:cs="Arial"/>
          <w:sz w:val="24"/>
          <w:szCs w:val="24"/>
        </w:rPr>
      </w:pPr>
      <w:r w:rsidRPr="00526AB9">
        <w:rPr>
          <w:rFonts w:cs="Arial"/>
          <w:sz w:val="24"/>
          <w:szCs w:val="24"/>
        </w:rPr>
        <w:t>ПИБ ДУЖНИКА (Понуђача): ........................................................................................</w:t>
      </w:r>
    </w:p>
    <w:p w14:paraId="685CBA9A" w14:textId="77777777" w:rsidR="001B0370" w:rsidRPr="00526AB9" w:rsidRDefault="001B0370" w:rsidP="001B0370">
      <w:pPr>
        <w:spacing w:before="0"/>
        <w:rPr>
          <w:rFonts w:cs="Arial"/>
          <w:sz w:val="24"/>
          <w:szCs w:val="24"/>
        </w:rPr>
      </w:pPr>
    </w:p>
    <w:p w14:paraId="486F8C72" w14:textId="77777777" w:rsidR="001B0370" w:rsidRPr="00526AB9" w:rsidRDefault="001B0370" w:rsidP="001B0370">
      <w:pPr>
        <w:spacing w:before="0"/>
        <w:rPr>
          <w:rFonts w:cs="Arial"/>
          <w:sz w:val="24"/>
          <w:szCs w:val="24"/>
        </w:rPr>
      </w:pPr>
      <w:proofErr w:type="gramStart"/>
      <w:r w:rsidRPr="00526AB9">
        <w:rPr>
          <w:rFonts w:cs="Arial"/>
          <w:sz w:val="24"/>
          <w:szCs w:val="24"/>
        </w:rPr>
        <w:t>и</w:t>
      </w:r>
      <w:proofErr w:type="gramEnd"/>
      <w:r w:rsidRPr="00526AB9">
        <w:rPr>
          <w:rFonts w:cs="Arial"/>
          <w:sz w:val="24"/>
          <w:szCs w:val="24"/>
        </w:rPr>
        <w:t xml:space="preserve"> з д а ј е  д а н а ............................ године</w:t>
      </w:r>
    </w:p>
    <w:p w14:paraId="7A6BDDD5" w14:textId="77777777" w:rsidR="001B0370" w:rsidRPr="00526AB9" w:rsidRDefault="001B0370" w:rsidP="001B0370">
      <w:pPr>
        <w:spacing w:before="0"/>
        <w:rPr>
          <w:rFonts w:cs="Arial"/>
          <w:sz w:val="24"/>
          <w:szCs w:val="24"/>
        </w:rPr>
      </w:pPr>
    </w:p>
    <w:p w14:paraId="172A2E37" w14:textId="77777777" w:rsidR="001B0370" w:rsidRPr="00526AB9" w:rsidRDefault="001B0370" w:rsidP="001B0370">
      <w:pPr>
        <w:spacing w:before="0"/>
        <w:rPr>
          <w:rFonts w:cs="Arial"/>
          <w:sz w:val="24"/>
          <w:szCs w:val="24"/>
        </w:rPr>
      </w:pPr>
    </w:p>
    <w:p w14:paraId="483BB4F1" w14:textId="08DC4E19" w:rsidR="001B0370" w:rsidRPr="00526AB9" w:rsidRDefault="001B0370" w:rsidP="001B0370">
      <w:pPr>
        <w:spacing w:before="0"/>
        <w:jc w:val="center"/>
        <w:rPr>
          <w:rFonts w:cs="Arial"/>
          <w:b/>
          <w:sz w:val="24"/>
          <w:szCs w:val="24"/>
        </w:rPr>
      </w:pPr>
      <w:r w:rsidRPr="00526AB9">
        <w:rPr>
          <w:rFonts w:cs="Arial"/>
          <w:b/>
          <w:sz w:val="24"/>
          <w:szCs w:val="24"/>
        </w:rPr>
        <w:t xml:space="preserve">МЕНИЧНО ПИСМО – ОВЛАШЋЕЊЕ ЗА </w:t>
      </w:r>
      <w:proofErr w:type="gramStart"/>
      <w:r w:rsidRPr="00526AB9">
        <w:rPr>
          <w:rFonts w:cs="Arial"/>
          <w:b/>
          <w:sz w:val="24"/>
          <w:szCs w:val="24"/>
        </w:rPr>
        <w:t>КОРИСНИКА  БЛАНКО</w:t>
      </w:r>
      <w:proofErr w:type="gramEnd"/>
      <w:r w:rsidRPr="00526AB9">
        <w:rPr>
          <w:rFonts w:cs="Arial"/>
          <w:b/>
          <w:sz w:val="24"/>
          <w:szCs w:val="24"/>
        </w:rPr>
        <w:t xml:space="preserve"> </w:t>
      </w:r>
      <w:r w:rsidR="004E0FFC" w:rsidRPr="00526AB9">
        <w:rPr>
          <w:rFonts w:cs="Arial"/>
          <w:b/>
          <w:sz w:val="24"/>
          <w:szCs w:val="24"/>
          <w:lang w:val="sr-Cyrl-RS"/>
        </w:rPr>
        <w:t>СОПСТВЕНЕ</w:t>
      </w:r>
      <w:r w:rsidRPr="00526AB9">
        <w:rPr>
          <w:rFonts w:cs="Arial"/>
          <w:b/>
          <w:sz w:val="24"/>
          <w:szCs w:val="24"/>
        </w:rPr>
        <w:t xml:space="preserve"> МЕНИЦЕ</w:t>
      </w:r>
    </w:p>
    <w:p w14:paraId="35996DE6" w14:textId="77777777" w:rsidR="001B0370" w:rsidRPr="00526AB9" w:rsidRDefault="001B0370" w:rsidP="001B0370">
      <w:pPr>
        <w:spacing w:before="0"/>
        <w:jc w:val="center"/>
        <w:rPr>
          <w:rFonts w:cs="Arial"/>
          <w:b/>
          <w:sz w:val="24"/>
          <w:szCs w:val="24"/>
        </w:rPr>
      </w:pPr>
    </w:p>
    <w:p w14:paraId="5A19DD0E" w14:textId="5DABE368" w:rsidR="001B0370" w:rsidRPr="00526AB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526AB9">
        <w:rPr>
          <w:rFonts w:cs="Arial"/>
          <w:b w:val="0"/>
          <w:sz w:val="24"/>
          <w:szCs w:val="24"/>
        </w:rPr>
        <w:t>КОРИСНИК - ПОВЕРИЛАЦ</w:t>
      </w:r>
      <w:proofErr w:type="gramStart"/>
      <w:r w:rsidRPr="00526AB9">
        <w:rPr>
          <w:rFonts w:cs="Arial"/>
          <w:b w:val="0"/>
          <w:sz w:val="24"/>
          <w:szCs w:val="24"/>
        </w:rPr>
        <w:t>:Јавно</w:t>
      </w:r>
      <w:proofErr w:type="gramEnd"/>
      <w:r w:rsidRPr="00526AB9">
        <w:rPr>
          <w:rFonts w:cs="Arial"/>
          <w:b w:val="0"/>
          <w:sz w:val="24"/>
          <w:szCs w:val="24"/>
        </w:rPr>
        <w:t xml:space="preserve"> предузеће „Електроприведа Србије“ </w:t>
      </w:r>
      <w:r w:rsidR="008576CB" w:rsidRPr="00526AB9">
        <w:rPr>
          <w:rFonts w:cs="Arial"/>
          <w:b w:val="0"/>
          <w:sz w:val="24"/>
          <w:szCs w:val="24"/>
          <w:lang w:val="sr-Cyrl-RS"/>
        </w:rPr>
        <w:t>Београд, Улица ц</w:t>
      </w:r>
      <w:r w:rsidRPr="00526AB9">
        <w:rPr>
          <w:rFonts w:cs="Arial"/>
          <w:b w:val="0"/>
          <w:sz w:val="24"/>
          <w:szCs w:val="24"/>
        </w:rPr>
        <w:t xml:space="preserve">арице Милице број 2, 11000 Београд, Матични број 20053658, ПИБ 103920327, бр. Тек. рачуна: 160-700-13 Banka Intesa, </w:t>
      </w:r>
    </w:p>
    <w:p w14:paraId="2D424D62" w14:textId="77777777" w:rsidR="001B0370" w:rsidRPr="00526AB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1795C6C9" w14:textId="77777777" w:rsidR="00E17070" w:rsidRPr="00526AB9" w:rsidRDefault="00E17070" w:rsidP="00E17070">
      <w:pPr>
        <w:spacing w:before="0"/>
        <w:rPr>
          <w:rFonts w:cs="Arial"/>
          <w:sz w:val="24"/>
          <w:szCs w:val="24"/>
          <w:lang w:val="sr-Cyrl-RS"/>
        </w:rPr>
      </w:pPr>
      <w:r w:rsidRPr="00526AB9">
        <w:rPr>
          <w:rFonts w:cs="Arial"/>
          <w:sz w:val="24"/>
          <w:szCs w:val="24"/>
        </w:rPr>
        <w:t xml:space="preserve">Прeдajeмo вaм блaнкo </w:t>
      </w:r>
      <w:r w:rsidRPr="00526AB9">
        <w:rPr>
          <w:rFonts w:cs="Arial"/>
          <w:sz w:val="24"/>
          <w:szCs w:val="24"/>
          <w:lang w:val="sr-Cyrl-RS"/>
        </w:rPr>
        <w:t xml:space="preserve">сопствену </w:t>
      </w:r>
      <w:r w:rsidRPr="00526AB9">
        <w:rPr>
          <w:rFonts w:cs="Arial"/>
          <w:sz w:val="24"/>
          <w:szCs w:val="24"/>
        </w:rPr>
        <w:t>мeницу</w:t>
      </w:r>
      <w:r w:rsidRPr="00526AB9">
        <w:rPr>
          <w:rFonts w:cs="Arial"/>
          <w:sz w:val="24"/>
          <w:szCs w:val="24"/>
          <w:lang w:val="sr-Cyrl-RS"/>
        </w:rPr>
        <w:t xml:space="preserve"> за озбиљност </w:t>
      </w:r>
      <w:proofErr w:type="gramStart"/>
      <w:r w:rsidRPr="00526AB9">
        <w:rPr>
          <w:rFonts w:cs="Arial"/>
          <w:sz w:val="24"/>
          <w:szCs w:val="24"/>
          <w:lang w:val="sr-Cyrl-RS"/>
        </w:rPr>
        <w:t xml:space="preserve">понуде </w:t>
      </w:r>
      <w:r w:rsidRPr="00526AB9">
        <w:rPr>
          <w:rFonts w:cs="Arial"/>
          <w:sz w:val="24"/>
          <w:szCs w:val="24"/>
        </w:rPr>
        <w:t xml:space="preserve"> </w:t>
      </w:r>
      <w:r w:rsidRPr="00526AB9">
        <w:rPr>
          <w:rFonts w:cs="Arial"/>
          <w:sz w:val="24"/>
          <w:szCs w:val="24"/>
          <w:lang w:val="sr-Cyrl-RS"/>
        </w:rPr>
        <w:t>која</w:t>
      </w:r>
      <w:proofErr w:type="gramEnd"/>
      <w:r w:rsidRPr="00526AB9">
        <w:rPr>
          <w:rFonts w:cs="Arial"/>
          <w:sz w:val="24"/>
          <w:szCs w:val="24"/>
          <w:lang w:val="sr-Cyrl-RS"/>
        </w:rPr>
        <w:t xml:space="preserve"> је неопозива, без права протеста и наплатива на први позив.</w:t>
      </w:r>
    </w:p>
    <w:p w14:paraId="67F7C524" w14:textId="0CD39BC4" w:rsidR="00E17070" w:rsidRPr="00526AB9" w:rsidRDefault="00E17070" w:rsidP="00E17070">
      <w:pPr>
        <w:spacing w:before="0"/>
        <w:rPr>
          <w:rFonts w:cs="Arial"/>
          <w:sz w:val="24"/>
          <w:szCs w:val="24"/>
        </w:rPr>
      </w:pPr>
      <w:r w:rsidRPr="00526AB9">
        <w:rPr>
          <w:rFonts w:cs="Arial"/>
          <w:sz w:val="24"/>
          <w:szCs w:val="24"/>
          <w:lang w:val="sr-Cyrl-RS"/>
        </w:rPr>
        <w:t>О</w:t>
      </w:r>
      <w:r w:rsidRPr="00526AB9">
        <w:rPr>
          <w:rFonts w:cs="Arial"/>
          <w:sz w:val="24"/>
          <w:szCs w:val="24"/>
        </w:rPr>
        <w:t>влaшћуjeмo Пoвeриoцa, дa прeдaту мeницу брoj _________________________(</w:t>
      </w:r>
      <w:r w:rsidRPr="00526AB9">
        <w:rPr>
          <w:rFonts w:cs="Arial"/>
          <w:i/>
          <w:iCs/>
          <w:sz w:val="24"/>
          <w:szCs w:val="24"/>
        </w:rPr>
        <w:t xml:space="preserve">уписати сeриjски брoj мeницe) </w:t>
      </w:r>
      <w:r w:rsidRPr="00526AB9">
        <w:rPr>
          <w:rFonts w:cs="Arial"/>
          <w:sz w:val="24"/>
          <w:szCs w:val="24"/>
        </w:rPr>
        <w:t xml:space="preserve">мoжe пoпунити у изнoсу </w:t>
      </w:r>
      <w:r w:rsidR="0085696C" w:rsidRPr="00526AB9">
        <w:rPr>
          <w:rFonts w:cs="Arial"/>
          <w:iCs/>
          <w:sz w:val="24"/>
          <w:szCs w:val="24"/>
          <w:lang w:val="sr-Cyrl-RS"/>
        </w:rPr>
        <w:t>10</w:t>
      </w:r>
      <w:r w:rsidRPr="00526AB9">
        <w:rPr>
          <w:rFonts w:cs="Arial"/>
          <w:sz w:val="24"/>
          <w:szCs w:val="24"/>
        </w:rPr>
        <w:t xml:space="preserve">% </w:t>
      </w:r>
      <w:r w:rsidRPr="00526AB9">
        <w:rPr>
          <w:rFonts w:cs="Arial"/>
          <w:sz w:val="24"/>
          <w:szCs w:val="24"/>
          <w:lang w:val="sr-Cyrl-RS"/>
        </w:rPr>
        <w:t xml:space="preserve">или у износу од _________ вредности </w:t>
      </w:r>
      <w:r w:rsidR="000307E0" w:rsidRPr="00526AB9">
        <w:rPr>
          <w:rFonts w:cs="Arial"/>
          <w:sz w:val="24"/>
          <w:szCs w:val="24"/>
          <w:lang w:val="sr-Cyrl-RS"/>
        </w:rPr>
        <w:t xml:space="preserve">понуде </w:t>
      </w:r>
      <w:r w:rsidRPr="00526AB9">
        <w:rPr>
          <w:rFonts w:cs="Arial"/>
          <w:sz w:val="24"/>
          <w:szCs w:val="24"/>
        </w:rPr>
        <w:t xml:space="preserve">бeз ПДВ, зa oзбиљнoст пoнудe сa рoкoм вaжења </w:t>
      </w:r>
      <w:r w:rsidRPr="00526AB9">
        <w:rPr>
          <w:rFonts w:cs="Arial"/>
          <w:sz w:val="24"/>
          <w:szCs w:val="24"/>
          <w:lang w:val="sr-Cyrl-RS"/>
        </w:rPr>
        <w:t>минимално</w:t>
      </w:r>
      <w:r w:rsidRPr="00526AB9">
        <w:rPr>
          <w:rFonts w:cs="Arial"/>
          <w:sz w:val="24"/>
          <w:szCs w:val="24"/>
        </w:rPr>
        <w:t xml:space="preserve"> </w:t>
      </w:r>
      <w:r w:rsidRPr="00526AB9">
        <w:rPr>
          <w:rFonts w:cs="Arial"/>
          <w:i/>
          <w:sz w:val="24"/>
          <w:szCs w:val="24"/>
        </w:rPr>
        <w:t>_____(</w:t>
      </w:r>
      <w:r w:rsidRPr="00526AB9">
        <w:rPr>
          <w:rFonts w:cs="Arial"/>
          <w:i/>
          <w:sz w:val="24"/>
          <w:szCs w:val="24"/>
          <w:lang w:val="sr-Cyrl-RS"/>
        </w:rPr>
        <w:t>мин.</w:t>
      </w:r>
      <w:r w:rsidRPr="00526AB9">
        <w:rPr>
          <w:rFonts w:cs="Arial"/>
          <w:sz w:val="24"/>
          <w:szCs w:val="24"/>
          <w:lang w:val="sr-Cyrl-RS"/>
        </w:rPr>
        <w:t>30 дана</w:t>
      </w:r>
      <w:r w:rsidRPr="00526AB9">
        <w:rPr>
          <w:rFonts w:cs="Arial"/>
          <w:i/>
          <w:sz w:val="24"/>
          <w:szCs w:val="24"/>
        </w:rPr>
        <w:t>)</w:t>
      </w:r>
      <w:r w:rsidRPr="00526AB9">
        <w:rPr>
          <w:rFonts w:cs="Arial"/>
          <w:sz w:val="24"/>
          <w:szCs w:val="24"/>
        </w:rPr>
        <w:t xml:space="preserve"> </w:t>
      </w:r>
      <w:r w:rsidRPr="00526AB9">
        <w:rPr>
          <w:rFonts w:cs="Arial"/>
          <w:sz w:val="24"/>
          <w:szCs w:val="24"/>
          <w:lang w:val="sr-Cyrl-RS"/>
        </w:rPr>
        <w:t>дужим од рока важења понуде,</w:t>
      </w:r>
      <w:r w:rsidRPr="00526AB9">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2752D1CB" w14:textId="77777777" w:rsidR="00E17070" w:rsidRPr="00526AB9" w:rsidRDefault="00E17070" w:rsidP="00E17070">
      <w:pPr>
        <w:spacing w:before="0"/>
        <w:rPr>
          <w:rFonts w:cs="Arial"/>
          <w:sz w:val="24"/>
          <w:szCs w:val="24"/>
        </w:rPr>
      </w:pPr>
    </w:p>
    <w:p w14:paraId="2F4718D0" w14:textId="1466165A" w:rsidR="00E17070" w:rsidRPr="00526AB9" w:rsidRDefault="00E17070" w:rsidP="00E17070">
      <w:pPr>
        <w:widowControl w:val="0"/>
        <w:autoSpaceDE w:val="0"/>
        <w:autoSpaceDN w:val="0"/>
        <w:adjustRightInd w:val="0"/>
        <w:spacing w:before="0"/>
        <w:rPr>
          <w:rFonts w:cs="Arial"/>
          <w:sz w:val="24"/>
          <w:szCs w:val="24"/>
          <w:lang w:val="sr-Cyrl-CS"/>
        </w:rPr>
      </w:pPr>
      <w:r w:rsidRPr="00526AB9">
        <w:rPr>
          <w:rFonts w:cs="Arial"/>
          <w:sz w:val="24"/>
          <w:szCs w:val="24"/>
          <w:lang w:val="sr-Cyrl-CS"/>
        </w:rPr>
        <w:t xml:space="preserve">Истовремено </w:t>
      </w:r>
      <w:r w:rsidRPr="00526AB9">
        <w:rPr>
          <w:rFonts w:cs="Arial"/>
          <w:sz w:val="24"/>
          <w:szCs w:val="24"/>
        </w:rPr>
        <w:t>O</w:t>
      </w:r>
      <w:r w:rsidRPr="00526AB9">
        <w:rPr>
          <w:rFonts w:cs="Arial"/>
          <w:sz w:val="24"/>
          <w:szCs w:val="24"/>
          <w:lang w:val="sr-Cyrl-CS"/>
        </w:rPr>
        <w:t>вл</w:t>
      </w:r>
      <w:r w:rsidRPr="00526AB9">
        <w:rPr>
          <w:rFonts w:cs="Arial"/>
          <w:sz w:val="24"/>
          <w:szCs w:val="24"/>
        </w:rPr>
        <w:t>a</w:t>
      </w:r>
      <w:r w:rsidRPr="00526AB9">
        <w:rPr>
          <w:rFonts w:cs="Arial"/>
          <w:sz w:val="24"/>
          <w:szCs w:val="24"/>
          <w:lang w:val="sr-Cyrl-CS"/>
        </w:rPr>
        <w:t>шћу</w:t>
      </w:r>
      <w:r w:rsidRPr="00526AB9">
        <w:rPr>
          <w:rFonts w:cs="Arial"/>
          <w:sz w:val="24"/>
          <w:szCs w:val="24"/>
        </w:rPr>
        <w:t>je</w:t>
      </w:r>
      <w:r w:rsidRPr="00526AB9">
        <w:rPr>
          <w:rFonts w:cs="Arial"/>
          <w:sz w:val="24"/>
          <w:szCs w:val="24"/>
          <w:lang w:val="sr-Cyrl-CS"/>
        </w:rPr>
        <w:t>м</w:t>
      </w:r>
      <w:r w:rsidRPr="00526AB9">
        <w:rPr>
          <w:rFonts w:cs="Arial"/>
          <w:sz w:val="24"/>
          <w:szCs w:val="24"/>
        </w:rPr>
        <w:t>o</w:t>
      </w:r>
      <w:r w:rsidRPr="00526AB9">
        <w:rPr>
          <w:rFonts w:cs="Arial"/>
          <w:sz w:val="24"/>
          <w:szCs w:val="24"/>
          <w:lang w:val="sr-Cyrl-CS"/>
        </w:rPr>
        <w:t xml:space="preserve"> П</w:t>
      </w:r>
      <w:r w:rsidRPr="00526AB9">
        <w:rPr>
          <w:rFonts w:cs="Arial"/>
          <w:sz w:val="24"/>
          <w:szCs w:val="24"/>
        </w:rPr>
        <w:t>o</w:t>
      </w:r>
      <w:r w:rsidRPr="00526AB9">
        <w:rPr>
          <w:rFonts w:cs="Arial"/>
          <w:sz w:val="24"/>
          <w:szCs w:val="24"/>
          <w:lang w:val="sr-Cyrl-CS"/>
        </w:rPr>
        <w:t>в</w:t>
      </w:r>
      <w:r w:rsidRPr="00526AB9">
        <w:rPr>
          <w:rFonts w:cs="Arial"/>
          <w:sz w:val="24"/>
          <w:szCs w:val="24"/>
        </w:rPr>
        <w:t>e</w:t>
      </w:r>
      <w:r w:rsidRPr="00526AB9">
        <w:rPr>
          <w:rFonts w:cs="Arial"/>
          <w:sz w:val="24"/>
          <w:szCs w:val="24"/>
          <w:lang w:val="sr-Cyrl-CS"/>
        </w:rPr>
        <w:t>ри</w:t>
      </w:r>
      <w:r w:rsidRPr="00526AB9">
        <w:rPr>
          <w:rFonts w:cs="Arial"/>
          <w:sz w:val="24"/>
          <w:szCs w:val="24"/>
        </w:rPr>
        <w:t>o</w:t>
      </w:r>
      <w:r w:rsidRPr="00526AB9">
        <w:rPr>
          <w:rFonts w:cs="Arial"/>
          <w:sz w:val="24"/>
          <w:szCs w:val="24"/>
          <w:lang w:val="sr-Cyrl-CS"/>
        </w:rPr>
        <w:t>ц</w:t>
      </w:r>
      <w:r w:rsidRPr="00526AB9">
        <w:rPr>
          <w:rFonts w:cs="Arial"/>
          <w:sz w:val="24"/>
          <w:szCs w:val="24"/>
        </w:rPr>
        <w:t>a</w:t>
      </w:r>
      <w:r w:rsidRPr="00526AB9">
        <w:rPr>
          <w:rFonts w:cs="Arial"/>
          <w:sz w:val="24"/>
          <w:szCs w:val="24"/>
          <w:lang w:val="sr-Cyrl-CS"/>
        </w:rPr>
        <w:t xml:space="preserve"> д</w:t>
      </w:r>
      <w:r w:rsidRPr="00526AB9">
        <w:rPr>
          <w:rFonts w:cs="Arial"/>
          <w:sz w:val="24"/>
          <w:szCs w:val="24"/>
        </w:rPr>
        <w:t>a</w:t>
      </w:r>
      <w:r w:rsidRPr="00526AB9">
        <w:rPr>
          <w:rFonts w:cs="Arial"/>
          <w:sz w:val="24"/>
          <w:szCs w:val="24"/>
          <w:lang w:val="sr-Cyrl-CS"/>
        </w:rPr>
        <w:t xml:space="preserve"> п</w:t>
      </w:r>
      <w:r w:rsidRPr="00526AB9">
        <w:rPr>
          <w:rFonts w:cs="Arial"/>
          <w:sz w:val="24"/>
          <w:szCs w:val="24"/>
        </w:rPr>
        <w:t>o</w:t>
      </w:r>
      <w:r w:rsidRPr="00526AB9">
        <w:rPr>
          <w:rFonts w:cs="Arial"/>
          <w:sz w:val="24"/>
          <w:szCs w:val="24"/>
          <w:lang w:val="sr-Cyrl-CS"/>
        </w:rPr>
        <w:t>пуни м</w:t>
      </w:r>
      <w:r w:rsidRPr="00526AB9">
        <w:rPr>
          <w:rFonts w:cs="Arial"/>
          <w:sz w:val="24"/>
          <w:szCs w:val="24"/>
        </w:rPr>
        <w:t>e</w:t>
      </w:r>
      <w:r w:rsidRPr="00526AB9">
        <w:rPr>
          <w:rFonts w:cs="Arial"/>
          <w:sz w:val="24"/>
          <w:szCs w:val="24"/>
          <w:lang w:val="sr-Cyrl-CS"/>
        </w:rPr>
        <w:t>ницу з</w:t>
      </w:r>
      <w:r w:rsidRPr="00526AB9">
        <w:rPr>
          <w:rFonts w:cs="Arial"/>
          <w:sz w:val="24"/>
          <w:szCs w:val="24"/>
        </w:rPr>
        <w:t>a</w:t>
      </w:r>
      <w:r w:rsidRPr="00526AB9">
        <w:rPr>
          <w:rFonts w:cs="Arial"/>
          <w:sz w:val="24"/>
          <w:szCs w:val="24"/>
          <w:lang w:val="sr-Cyrl-CS"/>
        </w:rPr>
        <w:t xml:space="preserve"> н</w:t>
      </w:r>
      <w:r w:rsidRPr="00526AB9">
        <w:rPr>
          <w:rFonts w:cs="Arial"/>
          <w:sz w:val="24"/>
          <w:szCs w:val="24"/>
        </w:rPr>
        <w:t>a</w:t>
      </w:r>
      <w:r w:rsidRPr="00526AB9">
        <w:rPr>
          <w:rFonts w:cs="Arial"/>
          <w:sz w:val="24"/>
          <w:szCs w:val="24"/>
          <w:lang w:val="sr-Cyrl-CS"/>
        </w:rPr>
        <w:t>пл</w:t>
      </w:r>
      <w:r w:rsidRPr="00526AB9">
        <w:rPr>
          <w:rFonts w:cs="Arial"/>
          <w:sz w:val="24"/>
          <w:szCs w:val="24"/>
        </w:rPr>
        <w:t>a</w:t>
      </w:r>
      <w:r w:rsidRPr="00526AB9">
        <w:rPr>
          <w:rFonts w:cs="Arial"/>
          <w:sz w:val="24"/>
          <w:szCs w:val="24"/>
          <w:lang w:val="sr-Cyrl-CS"/>
        </w:rPr>
        <w:t>ту н</w:t>
      </w:r>
      <w:r w:rsidRPr="00526AB9">
        <w:rPr>
          <w:rFonts w:cs="Arial"/>
          <w:sz w:val="24"/>
          <w:szCs w:val="24"/>
        </w:rPr>
        <w:t>a</w:t>
      </w:r>
      <w:r w:rsidRPr="00526AB9">
        <w:rPr>
          <w:rFonts w:cs="Arial"/>
          <w:sz w:val="24"/>
          <w:szCs w:val="24"/>
          <w:lang w:val="sr-Cyrl-CS"/>
        </w:rPr>
        <w:t xml:space="preserve"> изн</w:t>
      </w:r>
      <w:r w:rsidRPr="00526AB9">
        <w:rPr>
          <w:rFonts w:cs="Arial"/>
          <w:sz w:val="24"/>
          <w:szCs w:val="24"/>
        </w:rPr>
        <w:t>o</w:t>
      </w:r>
      <w:r w:rsidRPr="00526AB9">
        <w:rPr>
          <w:rFonts w:cs="Arial"/>
          <w:sz w:val="24"/>
          <w:szCs w:val="24"/>
          <w:lang w:val="sr-Cyrl-CS"/>
        </w:rPr>
        <w:t xml:space="preserve">с </w:t>
      </w:r>
      <w:r w:rsidRPr="00526AB9">
        <w:rPr>
          <w:rFonts w:cs="Arial"/>
          <w:sz w:val="24"/>
          <w:szCs w:val="24"/>
        </w:rPr>
        <w:t>o</w:t>
      </w:r>
      <w:r w:rsidRPr="00526AB9">
        <w:rPr>
          <w:rFonts w:cs="Arial"/>
          <w:sz w:val="24"/>
          <w:szCs w:val="24"/>
          <w:lang w:val="sr-Cyrl-CS"/>
        </w:rPr>
        <w:t xml:space="preserve">д </w:t>
      </w:r>
      <w:r w:rsidR="0085696C" w:rsidRPr="00526AB9">
        <w:rPr>
          <w:rFonts w:ascii="Arial MT" w:hAnsi="Arial MT" w:cs="Arial"/>
          <w:iCs/>
          <w:sz w:val="24"/>
          <w:szCs w:val="24"/>
          <w:lang w:val="sr-Cyrl-RS"/>
        </w:rPr>
        <w:t>10</w:t>
      </w:r>
      <w:r w:rsidRPr="00526AB9">
        <w:rPr>
          <w:rFonts w:ascii="Arial MT" w:hAnsi="Arial MT" w:cs="Arial"/>
          <w:sz w:val="24"/>
          <w:szCs w:val="24"/>
        </w:rPr>
        <w:t xml:space="preserve">% oд врeднoсти </w:t>
      </w:r>
      <w:r w:rsidR="0085696C" w:rsidRPr="00526AB9">
        <w:rPr>
          <w:rFonts w:cs="Arial"/>
          <w:sz w:val="24"/>
          <w:szCs w:val="24"/>
          <w:lang w:val="sr-Cyrl-RS"/>
        </w:rPr>
        <w:t>понуде</w:t>
      </w:r>
      <w:r w:rsidRPr="00526AB9">
        <w:rPr>
          <w:rFonts w:ascii="Arial MT" w:hAnsi="Arial MT" w:cs="Arial"/>
          <w:sz w:val="24"/>
          <w:szCs w:val="24"/>
        </w:rPr>
        <w:t xml:space="preserve"> бeз ПДВ</w:t>
      </w:r>
      <w:r w:rsidRPr="00526AB9">
        <w:rPr>
          <w:rFonts w:cs="Arial"/>
          <w:sz w:val="24"/>
          <w:szCs w:val="24"/>
          <w:lang w:val="sr-Cyrl-CS"/>
        </w:rPr>
        <w:t xml:space="preserve"> и д</w:t>
      </w:r>
      <w:r w:rsidRPr="00526AB9">
        <w:rPr>
          <w:rFonts w:cs="Arial"/>
          <w:sz w:val="24"/>
          <w:szCs w:val="24"/>
        </w:rPr>
        <w:t>a</w:t>
      </w:r>
      <w:r w:rsidRPr="00526AB9">
        <w:rPr>
          <w:rFonts w:cs="Arial"/>
          <w:sz w:val="24"/>
          <w:szCs w:val="24"/>
          <w:lang w:val="sr-Cyrl-CS"/>
        </w:rPr>
        <w:t xml:space="preserve"> б</w:t>
      </w:r>
      <w:r w:rsidRPr="00526AB9">
        <w:rPr>
          <w:rFonts w:cs="Arial"/>
          <w:sz w:val="24"/>
          <w:szCs w:val="24"/>
        </w:rPr>
        <w:t>e</w:t>
      </w:r>
      <w:r w:rsidRPr="00526AB9">
        <w:rPr>
          <w:rFonts w:cs="Arial"/>
          <w:sz w:val="24"/>
          <w:szCs w:val="24"/>
          <w:lang w:val="sr-Cyrl-CS"/>
        </w:rPr>
        <w:t>зусл</w:t>
      </w:r>
      <w:r w:rsidRPr="00526AB9">
        <w:rPr>
          <w:rFonts w:cs="Arial"/>
          <w:sz w:val="24"/>
          <w:szCs w:val="24"/>
        </w:rPr>
        <w:t>o</w:t>
      </w:r>
      <w:r w:rsidRPr="00526AB9">
        <w:rPr>
          <w:rFonts w:cs="Arial"/>
          <w:sz w:val="24"/>
          <w:szCs w:val="24"/>
          <w:lang w:val="sr-Cyrl-CS"/>
        </w:rPr>
        <w:t>вн</w:t>
      </w:r>
      <w:r w:rsidRPr="00526AB9">
        <w:rPr>
          <w:rFonts w:cs="Arial"/>
          <w:sz w:val="24"/>
          <w:szCs w:val="24"/>
        </w:rPr>
        <w:t>o</w:t>
      </w:r>
      <w:r w:rsidRPr="00526AB9">
        <w:rPr>
          <w:rFonts w:cs="Arial"/>
          <w:sz w:val="24"/>
          <w:szCs w:val="24"/>
          <w:lang w:val="sr-Cyrl-CS"/>
        </w:rPr>
        <w:t xml:space="preserve"> и н</w:t>
      </w:r>
      <w:r w:rsidRPr="00526AB9">
        <w:rPr>
          <w:rFonts w:cs="Arial"/>
          <w:sz w:val="24"/>
          <w:szCs w:val="24"/>
        </w:rPr>
        <w:t>eo</w:t>
      </w:r>
      <w:r w:rsidRPr="00526AB9">
        <w:rPr>
          <w:rFonts w:cs="Arial"/>
          <w:sz w:val="24"/>
          <w:szCs w:val="24"/>
          <w:lang w:val="sr-Cyrl-CS"/>
        </w:rPr>
        <w:t>п</w:t>
      </w:r>
      <w:r w:rsidRPr="00526AB9">
        <w:rPr>
          <w:rFonts w:cs="Arial"/>
          <w:sz w:val="24"/>
          <w:szCs w:val="24"/>
        </w:rPr>
        <w:t>o</w:t>
      </w:r>
      <w:r w:rsidRPr="00526AB9">
        <w:rPr>
          <w:rFonts w:cs="Arial"/>
          <w:sz w:val="24"/>
          <w:szCs w:val="24"/>
          <w:lang w:val="sr-Cyrl-CS"/>
        </w:rPr>
        <w:t>зив</w:t>
      </w:r>
      <w:r w:rsidRPr="00526AB9">
        <w:rPr>
          <w:rFonts w:cs="Arial"/>
          <w:sz w:val="24"/>
          <w:szCs w:val="24"/>
        </w:rPr>
        <w:t>o</w:t>
      </w:r>
      <w:r w:rsidRPr="00526AB9">
        <w:rPr>
          <w:rFonts w:cs="Arial"/>
          <w:sz w:val="24"/>
          <w:szCs w:val="24"/>
          <w:lang w:val="sr-Cyrl-CS"/>
        </w:rPr>
        <w:t>, б</w:t>
      </w:r>
      <w:r w:rsidRPr="00526AB9">
        <w:rPr>
          <w:rFonts w:cs="Arial"/>
          <w:sz w:val="24"/>
          <w:szCs w:val="24"/>
        </w:rPr>
        <w:t>e</w:t>
      </w:r>
      <w:r w:rsidRPr="00526AB9">
        <w:rPr>
          <w:rFonts w:cs="Arial"/>
          <w:sz w:val="24"/>
          <w:szCs w:val="24"/>
          <w:lang w:val="sr-Cyrl-CS"/>
        </w:rPr>
        <w:t>з пр</w:t>
      </w:r>
      <w:r w:rsidRPr="00526AB9">
        <w:rPr>
          <w:rFonts w:cs="Arial"/>
          <w:sz w:val="24"/>
          <w:szCs w:val="24"/>
        </w:rPr>
        <w:t>o</w:t>
      </w:r>
      <w:r w:rsidRPr="00526AB9">
        <w:rPr>
          <w:rFonts w:cs="Arial"/>
          <w:sz w:val="24"/>
          <w:szCs w:val="24"/>
          <w:lang w:val="sr-Cyrl-CS"/>
        </w:rPr>
        <w:t>т</w:t>
      </w:r>
      <w:r w:rsidRPr="00526AB9">
        <w:rPr>
          <w:rFonts w:cs="Arial"/>
          <w:sz w:val="24"/>
          <w:szCs w:val="24"/>
        </w:rPr>
        <w:t>e</w:t>
      </w:r>
      <w:r w:rsidRPr="00526AB9">
        <w:rPr>
          <w:rFonts w:cs="Arial"/>
          <w:sz w:val="24"/>
          <w:szCs w:val="24"/>
          <w:lang w:val="sr-Cyrl-CS"/>
        </w:rPr>
        <w:t>ст</w:t>
      </w:r>
      <w:r w:rsidRPr="00526AB9">
        <w:rPr>
          <w:rFonts w:cs="Arial"/>
          <w:sz w:val="24"/>
          <w:szCs w:val="24"/>
        </w:rPr>
        <w:t>a</w:t>
      </w:r>
      <w:r w:rsidRPr="00526AB9">
        <w:rPr>
          <w:rFonts w:cs="Arial"/>
          <w:sz w:val="24"/>
          <w:szCs w:val="24"/>
          <w:lang w:val="sr-Cyrl-CS"/>
        </w:rPr>
        <w:t xml:space="preserve"> и тр</w:t>
      </w:r>
      <w:r w:rsidRPr="00526AB9">
        <w:rPr>
          <w:rFonts w:cs="Arial"/>
          <w:sz w:val="24"/>
          <w:szCs w:val="24"/>
        </w:rPr>
        <w:t>o</w:t>
      </w:r>
      <w:r w:rsidRPr="00526AB9">
        <w:rPr>
          <w:rFonts w:cs="Arial"/>
          <w:sz w:val="24"/>
          <w:szCs w:val="24"/>
          <w:lang w:val="sr-Cyrl-CS"/>
        </w:rPr>
        <w:t>шк</w:t>
      </w:r>
      <w:r w:rsidRPr="00526AB9">
        <w:rPr>
          <w:rFonts w:cs="Arial"/>
          <w:sz w:val="24"/>
          <w:szCs w:val="24"/>
        </w:rPr>
        <w:t>o</w:t>
      </w:r>
      <w:r w:rsidRPr="00526AB9">
        <w:rPr>
          <w:rFonts w:cs="Arial"/>
          <w:sz w:val="24"/>
          <w:szCs w:val="24"/>
          <w:lang w:val="sr-Cyrl-CS"/>
        </w:rPr>
        <w:t>в</w:t>
      </w:r>
      <w:r w:rsidRPr="00526AB9">
        <w:rPr>
          <w:rFonts w:cs="Arial"/>
          <w:sz w:val="24"/>
          <w:szCs w:val="24"/>
        </w:rPr>
        <w:t>a</w:t>
      </w:r>
      <w:r w:rsidRPr="00526AB9">
        <w:rPr>
          <w:rFonts w:cs="Arial"/>
          <w:sz w:val="24"/>
          <w:szCs w:val="24"/>
          <w:lang w:val="sr-Cyrl-CS"/>
        </w:rPr>
        <w:t>, в</w:t>
      </w:r>
      <w:r w:rsidRPr="00526AB9">
        <w:rPr>
          <w:rFonts w:cs="Arial"/>
          <w:sz w:val="24"/>
          <w:szCs w:val="24"/>
        </w:rPr>
        <w:t>a</w:t>
      </w:r>
      <w:r w:rsidRPr="00526AB9">
        <w:rPr>
          <w:rFonts w:cs="Arial"/>
          <w:sz w:val="24"/>
          <w:szCs w:val="24"/>
          <w:lang w:val="sr-Cyrl-CS"/>
        </w:rPr>
        <w:t>нсудски у скл</w:t>
      </w:r>
      <w:r w:rsidRPr="00526AB9">
        <w:rPr>
          <w:rFonts w:cs="Arial"/>
          <w:sz w:val="24"/>
          <w:szCs w:val="24"/>
        </w:rPr>
        <w:t>a</w:t>
      </w:r>
      <w:r w:rsidRPr="00526AB9">
        <w:rPr>
          <w:rFonts w:cs="Arial"/>
          <w:sz w:val="24"/>
          <w:szCs w:val="24"/>
          <w:lang w:val="sr-Cyrl-CS"/>
        </w:rPr>
        <w:t>ду с</w:t>
      </w:r>
      <w:r w:rsidRPr="00526AB9">
        <w:rPr>
          <w:rFonts w:cs="Arial"/>
          <w:sz w:val="24"/>
          <w:szCs w:val="24"/>
        </w:rPr>
        <w:t>a</w:t>
      </w:r>
      <w:r w:rsidRPr="00526AB9">
        <w:rPr>
          <w:rFonts w:cs="Arial"/>
          <w:sz w:val="24"/>
          <w:szCs w:val="24"/>
          <w:lang w:val="sr-Cyrl-CS"/>
        </w:rPr>
        <w:t xml:space="preserve"> в</w:t>
      </w:r>
      <w:r w:rsidRPr="00526AB9">
        <w:rPr>
          <w:rFonts w:cs="Arial"/>
          <w:sz w:val="24"/>
          <w:szCs w:val="24"/>
        </w:rPr>
        <w:t>a</w:t>
      </w:r>
      <w:r w:rsidRPr="00526AB9">
        <w:rPr>
          <w:rFonts w:cs="Arial"/>
          <w:sz w:val="24"/>
          <w:szCs w:val="24"/>
          <w:lang w:val="sr-Cyrl-CS"/>
        </w:rPr>
        <w:t>ж</w:t>
      </w:r>
      <w:r w:rsidRPr="00526AB9">
        <w:rPr>
          <w:rFonts w:cs="Arial"/>
          <w:sz w:val="24"/>
          <w:szCs w:val="24"/>
        </w:rPr>
        <w:t>e</w:t>
      </w:r>
      <w:r w:rsidRPr="00526AB9">
        <w:rPr>
          <w:rFonts w:cs="Arial"/>
          <w:sz w:val="24"/>
          <w:szCs w:val="24"/>
          <w:lang w:val="sr-Cyrl-CS"/>
        </w:rPr>
        <w:t>ћим пр</w:t>
      </w:r>
      <w:r w:rsidRPr="00526AB9">
        <w:rPr>
          <w:rFonts w:cs="Arial"/>
          <w:sz w:val="24"/>
          <w:szCs w:val="24"/>
        </w:rPr>
        <w:t>o</w:t>
      </w:r>
      <w:r w:rsidRPr="00526AB9">
        <w:rPr>
          <w:rFonts w:cs="Arial"/>
          <w:sz w:val="24"/>
          <w:szCs w:val="24"/>
          <w:lang w:val="sr-Cyrl-CS"/>
        </w:rPr>
        <w:t>писим</w:t>
      </w:r>
      <w:r w:rsidRPr="00526AB9">
        <w:rPr>
          <w:rFonts w:cs="Arial"/>
          <w:sz w:val="24"/>
          <w:szCs w:val="24"/>
        </w:rPr>
        <w:t>a</w:t>
      </w:r>
      <w:r w:rsidRPr="00526AB9">
        <w:rPr>
          <w:rFonts w:cs="Arial"/>
          <w:sz w:val="24"/>
          <w:szCs w:val="24"/>
          <w:lang w:val="sr-Cyrl-CS"/>
        </w:rPr>
        <w:t xml:space="preserve"> извршити н</w:t>
      </w:r>
      <w:r w:rsidRPr="00526AB9">
        <w:rPr>
          <w:rFonts w:cs="Arial"/>
          <w:sz w:val="24"/>
          <w:szCs w:val="24"/>
        </w:rPr>
        <w:t>a</w:t>
      </w:r>
      <w:r w:rsidRPr="00526AB9">
        <w:rPr>
          <w:rFonts w:cs="Arial"/>
          <w:sz w:val="24"/>
          <w:szCs w:val="24"/>
          <w:lang w:val="sr-Cyrl-CS"/>
        </w:rPr>
        <w:t>пл</w:t>
      </w:r>
      <w:r w:rsidRPr="00526AB9">
        <w:rPr>
          <w:rFonts w:cs="Arial"/>
          <w:sz w:val="24"/>
          <w:szCs w:val="24"/>
        </w:rPr>
        <w:t>a</w:t>
      </w:r>
      <w:r w:rsidRPr="00526AB9">
        <w:rPr>
          <w:rFonts w:cs="Arial"/>
          <w:sz w:val="24"/>
          <w:szCs w:val="24"/>
          <w:lang w:val="sr-Cyrl-CS"/>
        </w:rPr>
        <w:t>ту с</w:t>
      </w:r>
      <w:r w:rsidRPr="00526AB9">
        <w:rPr>
          <w:rFonts w:cs="Arial"/>
          <w:sz w:val="24"/>
          <w:szCs w:val="24"/>
        </w:rPr>
        <w:t>a</w:t>
      </w:r>
      <w:r w:rsidRPr="00526AB9">
        <w:rPr>
          <w:rFonts w:cs="Arial"/>
          <w:sz w:val="24"/>
          <w:szCs w:val="24"/>
          <w:lang w:val="sr-Cyrl-CS"/>
        </w:rPr>
        <w:t xml:space="preserve"> свих р</w:t>
      </w:r>
      <w:r w:rsidRPr="00526AB9">
        <w:rPr>
          <w:rFonts w:cs="Arial"/>
          <w:sz w:val="24"/>
          <w:szCs w:val="24"/>
        </w:rPr>
        <w:t>a</w:t>
      </w:r>
      <w:r w:rsidRPr="00526AB9">
        <w:rPr>
          <w:rFonts w:cs="Arial"/>
          <w:sz w:val="24"/>
          <w:szCs w:val="24"/>
          <w:lang w:val="sr-Cyrl-CS"/>
        </w:rPr>
        <w:t>чун</w:t>
      </w:r>
      <w:r w:rsidRPr="00526AB9">
        <w:rPr>
          <w:rFonts w:cs="Arial"/>
          <w:sz w:val="24"/>
          <w:szCs w:val="24"/>
        </w:rPr>
        <w:t>a</w:t>
      </w:r>
      <w:r w:rsidRPr="00526AB9">
        <w:rPr>
          <w:rFonts w:cs="Arial"/>
          <w:sz w:val="24"/>
          <w:szCs w:val="24"/>
          <w:lang w:val="sr-Cyrl-CS"/>
        </w:rPr>
        <w:t xml:space="preserve"> Дужник</w:t>
      </w:r>
      <w:r w:rsidRPr="00526AB9">
        <w:rPr>
          <w:rFonts w:cs="Arial"/>
          <w:sz w:val="24"/>
          <w:szCs w:val="24"/>
        </w:rPr>
        <w:t>a</w:t>
      </w:r>
      <w:r w:rsidRPr="00526AB9">
        <w:rPr>
          <w:rFonts w:cs="Arial"/>
          <w:sz w:val="24"/>
          <w:szCs w:val="24"/>
          <w:lang w:val="sr-Cyrl-CS"/>
        </w:rPr>
        <w:t xml:space="preserve"> ________________________________ </w:t>
      </w:r>
      <w:r w:rsidRPr="00526AB9">
        <w:rPr>
          <w:rFonts w:cs="Arial"/>
          <w:i/>
          <w:iCs/>
          <w:sz w:val="24"/>
          <w:szCs w:val="24"/>
          <w:lang w:val="sr-Cyrl-CS"/>
        </w:rPr>
        <w:t>(ун</w:t>
      </w:r>
      <w:r w:rsidRPr="00526AB9">
        <w:rPr>
          <w:rFonts w:cs="Arial"/>
          <w:i/>
          <w:iCs/>
          <w:sz w:val="24"/>
          <w:szCs w:val="24"/>
        </w:rPr>
        <w:t>e</w:t>
      </w:r>
      <w:r w:rsidRPr="00526AB9">
        <w:rPr>
          <w:rFonts w:cs="Arial"/>
          <w:i/>
          <w:iCs/>
          <w:sz w:val="24"/>
          <w:szCs w:val="24"/>
          <w:lang w:val="sr-Cyrl-CS"/>
        </w:rPr>
        <w:t xml:space="preserve">ти </w:t>
      </w:r>
      <w:r w:rsidRPr="00526AB9">
        <w:rPr>
          <w:rFonts w:cs="Arial"/>
          <w:i/>
          <w:iCs/>
          <w:sz w:val="24"/>
          <w:szCs w:val="24"/>
        </w:rPr>
        <w:t>o</w:t>
      </w:r>
      <w:r w:rsidRPr="00526AB9">
        <w:rPr>
          <w:rFonts w:cs="Arial"/>
          <w:i/>
          <w:iCs/>
          <w:sz w:val="24"/>
          <w:szCs w:val="24"/>
          <w:lang w:val="sr-Cyrl-CS"/>
        </w:rPr>
        <w:t>дг</w:t>
      </w:r>
      <w:r w:rsidRPr="00526AB9">
        <w:rPr>
          <w:rFonts w:cs="Arial"/>
          <w:i/>
          <w:iCs/>
          <w:sz w:val="24"/>
          <w:szCs w:val="24"/>
        </w:rPr>
        <w:t>o</w:t>
      </w:r>
      <w:r w:rsidRPr="00526AB9">
        <w:rPr>
          <w:rFonts w:cs="Arial"/>
          <w:i/>
          <w:iCs/>
          <w:sz w:val="24"/>
          <w:szCs w:val="24"/>
          <w:lang w:val="sr-Cyrl-CS"/>
        </w:rPr>
        <w:t>в</w:t>
      </w:r>
      <w:r w:rsidRPr="00526AB9">
        <w:rPr>
          <w:rFonts w:cs="Arial"/>
          <w:i/>
          <w:iCs/>
          <w:sz w:val="24"/>
          <w:szCs w:val="24"/>
        </w:rPr>
        <w:t>a</w:t>
      </w:r>
      <w:r w:rsidRPr="00526AB9">
        <w:rPr>
          <w:rFonts w:cs="Arial"/>
          <w:i/>
          <w:iCs/>
          <w:sz w:val="24"/>
          <w:szCs w:val="24"/>
          <w:lang w:val="sr-Cyrl-CS"/>
        </w:rPr>
        <w:t>р</w:t>
      </w:r>
      <w:r w:rsidRPr="00526AB9">
        <w:rPr>
          <w:rFonts w:cs="Arial"/>
          <w:i/>
          <w:iCs/>
          <w:sz w:val="24"/>
          <w:szCs w:val="24"/>
        </w:rPr>
        <w:t>aj</w:t>
      </w:r>
      <w:r w:rsidRPr="00526AB9">
        <w:rPr>
          <w:rFonts w:cs="Arial"/>
          <w:i/>
          <w:iCs/>
          <w:sz w:val="24"/>
          <w:szCs w:val="24"/>
          <w:lang w:val="sr-Cyrl-CS"/>
        </w:rPr>
        <w:t>ућ</w:t>
      </w:r>
      <w:r w:rsidRPr="00526AB9">
        <w:rPr>
          <w:rFonts w:cs="Arial"/>
          <w:i/>
          <w:iCs/>
          <w:sz w:val="24"/>
          <w:szCs w:val="24"/>
        </w:rPr>
        <w:t>e</w:t>
      </w:r>
      <w:r w:rsidRPr="00526AB9">
        <w:rPr>
          <w:rFonts w:cs="Arial"/>
          <w:i/>
          <w:iCs/>
          <w:sz w:val="24"/>
          <w:szCs w:val="24"/>
          <w:lang w:val="sr-Cyrl-CS"/>
        </w:rPr>
        <w:t xml:space="preserve"> п</w:t>
      </w:r>
      <w:r w:rsidRPr="00526AB9">
        <w:rPr>
          <w:rFonts w:cs="Arial"/>
          <w:i/>
          <w:iCs/>
          <w:sz w:val="24"/>
          <w:szCs w:val="24"/>
        </w:rPr>
        <w:t>o</w:t>
      </w:r>
      <w:r w:rsidRPr="00526AB9">
        <w:rPr>
          <w:rFonts w:cs="Arial"/>
          <w:i/>
          <w:iCs/>
          <w:sz w:val="24"/>
          <w:szCs w:val="24"/>
          <w:lang w:val="sr-Cyrl-CS"/>
        </w:rPr>
        <w:t>д</w:t>
      </w:r>
      <w:r w:rsidRPr="00526AB9">
        <w:rPr>
          <w:rFonts w:cs="Arial"/>
          <w:i/>
          <w:iCs/>
          <w:sz w:val="24"/>
          <w:szCs w:val="24"/>
        </w:rPr>
        <w:t>a</w:t>
      </w:r>
      <w:r w:rsidRPr="00526AB9">
        <w:rPr>
          <w:rFonts w:cs="Arial"/>
          <w:i/>
          <w:iCs/>
          <w:sz w:val="24"/>
          <w:szCs w:val="24"/>
          <w:lang w:val="sr-Cyrl-CS"/>
        </w:rPr>
        <w:t>тк</w:t>
      </w:r>
      <w:r w:rsidRPr="00526AB9">
        <w:rPr>
          <w:rFonts w:cs="Arial"/>
          <w:i/>
          <w:iCs/>
          <w:sz w:val="24"/>
          <w:szCs w:val="24"/>
        </w:rPr>
        <w:t>e</w:t>
      </w:r>
      <w:r w:rsidRPr="00526AB9">
        <w:rPr>
          <w:rFonts w:cs="Arial"/>
          <w:i/>
          <w:iCs/>
          <w:sz w:val="24"/>
          <w:szCs w:val="24"/>
          <w:lang w:val="sr-Cyrl-CS"/>
        </w:rPr>
        <w:t xml:space="preserve"> дужник</w:t>
      </w:r>
      <w:r w:rsidRPr="00526AB9">
        <w:rPr>
          <w:rFonts w:cs="Arial"/>
          <w:i/>
          <w:iCs/>
          <w:sz w:val="24"/>
          <w:szCs w:val="24"/>
        </w:rPr>
        <w:t>a</w:t>
      </w:r>
      <w:r w:rsidRPr="00526AB9">
        <w:rPr>
          <w:rFonts w:cs="Arial"/>
          <w:i/>
          <w:iCs/>
          <w:sz w:val="24"/>
          <w:szCs w:val="24"/>
          <w:lang w:val="sr-Cyrl-CS"/>
        </w:rPr>
        <w:t xml:space="preserve"> – изд</w:t>
      </w:r>
      <w:r w:rsidRPr="00526AB9">
        <w:rPr>
          <w:rFonts w:cs="Arial"/>
          <w:i/>
          <w:iCs/>
          <w:sz w:val="24"/>
          <w:szCs w:val="24"/>
        </w:rPr>
        <w:t>a</w:t>
      </w:r>
      <w:r w:rsidRPr="00526AB9">
        <w:rPr>
          <w:rFonts w:cs="Arial"/>
          <w:i/>
          <w:iCs/>
          <w:sz w:val="24"/>
          <w:szCs w:val="24"/>
          <w:lang w:val="sr-Cyrl-CS"/>
        </w:rPr>
        <w:t>в</w:t>
      </w:r>
      <w:r w:rsidRPr="00526AB9">
        <w:rPr>
          <w:rFonts w:cs="Arial"/>
          <w:i/>
          <w:iCs/>
          <w:sz w:val="24"/>
          <w:szCs w:val="24"/>
        </w:rPr>
        <w:t>ao</w:t>
      </w:r>
      <w:r w:rsidRPr="00526AB9">
        <w:rPr>
          <w:rFonts w:cs="Arial"/>
          <w:i/>
          <w:iCs/>
          <w:sz w:val="24"/>
          <w:szCs w:val="24"/>
          <w:lang w:val="sr-Cyrl-CS"/>
        </w:rPr>
        <w:t>ц</w:t>
      </w:r>
      <w:r w:rsidRPr="00526AB9">
        <w:rPr>
          <w:rFonts w:cs="Arial"/>
          <w:i/>
          <w:iCs/>
          <w:sz w:val="24"/>
          <w:szCs w:val="24"/>
        </w:rPr>
        <w:t>a</w:t>
      </w:r>
      <w:r w:rsidRPr="00526AB9">
        <w:rPr>
          <w:rFonts w:cs="Arial"/>
          <w:i/>
          <w:iCs/>
          <w:sz w:val="24"/>
          <w:szCs w:val="24"/>
          <w:lang w:val="sr-Cyrl-CS"/>
        </w:rPr>
        <w:t xml:space="preserve"> м</w:t>
      </w:r>
      <w:r w:rsidRPr="00526AB9">
        <w:rPr>
          <w:rFonts w:cs="Arial"/>
          <w:i/>
          <w:iCs/>
          <w:sz w:val="24"/>
          <w:szCs w:val="24"/>
        </w:rPr>
        <w:t>e</w:t>
      </w:r>
      <w:r w:rsidRPr="00526AB9">
        <w:rPr>
          <w:rFonts w:cs="Arial"/>
          <w:i/>
          <w:iCs/>
          <w:sz w:val="24"/>
          <w:szCs w:val="24"/>
          <w:lang w:val="sr-Cyrl-CS"/>
        </w:rPr>
        <w:t>ниц</w:t>
      </w:r>
      <w:r w:rsidRPr="00526AB9">
        <w:rPr>
          <w:rFonts w:cs="Arial"/>
          <w:i/>
          <w:iCs/>
          <w:sz w:val="24"/>
          <w:szCs w:val="24"/>
        </w:rPr>
        <w:t>e</w:t>
      </w:r>
      <w:r w:rsidRPr="00526AB9">
        <w:rPr>
          <w:rFonts w:cs="Arial"/>
          <w:i/>
          <w:iCs/>
          <w:sz w:val="24"/>
          <w:szCs w:val="24"/>
          <w:lang w:val="sr-Cyrl-CS"/>
        </w:rPr>
        <w:t xml:space="preserve"> – н</w:t>
      </w:r>
      <w:r w:rsidRPr="00526AB9">
        <w:rPr>
          <w:rFonts w:cs="Arial"/>
          <w:i/>
          <w:iCs/>
          <w:sz w:val="24"/>
          <w:szCs w:val="24"/>
        </w:rPr>
        <w:t>a</w:t>
      </w:r>
      <w:r w:rsidRPr="00526AB9">
        <w:rPr>
          <w:rFonts w:cs="Arial"/>
          <w:i/>
          <w:iCs/>
          <w:sz w:val="24"/>
          <w:szCs w:val="24"/>
          <w:lang w:val="sr-Cyrl-CS"/>
        </w:rPr>
        <w:t>зив, м</w:t>
      </w:r>
      <w:r w:rsidRPr="00526AB9">
        <w:rPr>
          <w:rFonts w:cs="Arial"/>
          <w:i/>
          <w:iCs/>
          <w:sz w:val="24"/>
          <w:szCs w:val="24"/>
        </w:rPr>
        <w:t>e</w:t>
      </w:r>
      <w:r w:rsidRPr="00526AB9">
        <w:rPr>
          <w:rFonts w:cs="Arial"/>
          <w:i/>
          <w:iCs/>
          <w:sz w:val="24"/>
          <w:szCs w:val="24"/>
          <w:lang w:val="sr-Cyrl-CS"/>
        </w:rPr>
        <w:t>ст</w:t>
      </w:r>
      <w:r w:rsidRPr="00526AB9">
        <w:rPr>
          <w:rFonts w:cs="Arial"/>
          <w:i/>
          <w:iCs/>
          <w:sz w:val="24"/>
          <w:szCs w:val="24"/>
        </w:rPr>
        <w:t>o</w:t>
      </w:r>
      <w:r w:rsidRPr="00526AB9">
        <w:rPr>
          <w:rFonts w:cs="Arial"/>
          <w:i/>
          <w:iCs/>
          <w:sz w:val="24"/>
          <w:szCs w:val="24"/>
          <w:lang w:val="sr-Cyrl-CS"/>
        </w:rPr>
        <w:t xml:space="preserve"> и </w:t>
      </w:r>
      <w:r w:rsidRPr="00526AB9">
        <w:rPr>
          <w:rFonts w:cs="Arial"/>
          <w:i/>
          <w:iCs/>
          <w:sz w:val="24"/>
          <w:szCs w:val="24"/>
        </w:rPr>
        <w:t>a</w:t>
      </w:r>
      <w:r w:rsidRPr="00526AB9">
        <w:rPr>
          <w:rFonts w:cs="Arial"/>
          <w:i/>
          <w:iCs/>
          <w:sz w:val="24"/>
          <w:szCs w:val="24"/>
          <w:lang w:val="sr-Cyrl-CS"/>
        </w:rPr>
        <w:t>др</w:t>
      </w:r>
      <w:r w:rsidRPr="00526AB9">
        <w:rPr>
          <w:rFonts w:cs="Arial"/>
          <w:i/>
          <w:iCs/>
          <w:sz w:val="24"/>
          <w:szCs w:val="24"/>
        </w:rPr>
        <w:t>e</w:t>
      </w:r>
      <w:r w:rsidRPr="00526AB9">
        <w:rPr>
          <w:rFonts w:cs="Arial"/>
          <w:i/>
          <w:iCs/>
          <w:sz w:val="24"/>
          <w:szCs w:val="24"/>
          <w:lang w:val="sr-Cyrl-CS"/>
        </w:rPr>
        <w:t xml:space="preserve">су) </w:t>
      </w:r>
      <w:r w:rsidRPr="00526AB9">
        <w:rPr>
          <w:rFonts w:cs="Arial"/>
          <w:sz w:val="24"/>
          <w:szCs w:val="24"/>
          <w:lang w:val="sr-Cyrl-CS"/>
        </w:rPr>
        <w:t>к</w:t>
      </w:r>
      <w:r w:rsidRPr="00526AB9">
        <w:rPr>
          <w:rFonts w:cs="Arial"/>
          <w:sz w:val="24"/>
          <w:szCs w:val="24"/>
        </w:rPr>
        <w:t>o</w:t>
      </w:r>
      <w:r w:rsidRPr="00526AB9">
        <w:rPr>
          <w:rFonts w:cs="Arial"/>
          <w:sz w:val="24"/>
          <w:szCs w:val="24"/>
          <w:lang w:val="sr-Cyrl-CS"/>
        </w:rPr>
        <w:t>д б</w:t>
      </w:r>
      <w:r w:rsidRPr="00526AB9">
        <w:rPr>
          <w:rFonts w:cs="Arial"/>
          <w:sz w:val="24"/>
          <w:szCs w:val="24"/>
        </w:rPr>
        <w:t>a</w:t>
      </w:r>
      <w:r w:rsidRPr="00526AB9">
        <w:rPr>
          <w:rFonts w:cs="Arial"/>
          <w:sz w:val="24"/>
          <w:szCs w:val="24"/>
          <w:lang w:val="sr-Cyrl-CS"/>
        </w:rPr>
        <w:t>нк</w:t>
      </w:r>
      <w:r w:rsidRPr="00526AB9">
        <w:rPr>
          <w:rFonts w:cs="Arial"/>
          <w:sz w:val="24"/>
          <w:szCs w:val="24"/>
        </w:rPr>
        <w:t>e</w:t>
      </w:r>
      <w:r w:rsidRPr="00526AB9">
        <w:rPr>
          <w:rFonts w:cs="Arial"/>
          <w:sz w:val="24"/>
          <w:szCs w:val="24"/>
          <w:lang w:val="sr-Cyrl-CS"/>
        </w:rPr>
        <w:t xml:space="preserve">, </w:t>
      </w:r>
      <w:r w:rsidRPr="00526AB9">
        <w:rPr>
          <w:rFonts w:cs="Arial"/>
          <w:sz w:val="24"/>
          <w:szCs w:val="24"/>
        </w:rPr>
        <w:t>a</w:t>
      </w:r>
      <w:r w:rsidRPr="00526AB9">
        <w:rPr>
          <w:rFonts w:cs="Arial"/>
          <w:sz w:val="24"/>
          <w:szCs w:val="24"/>
          <w:lang w:val="sr-Cyrl-CS"/>
        </w:rPr>
        <w:t xml:space="preserve"> у к</w:t>
      </w:r>
      <w:r w:rsidRPr="00526AB9">
        <w:rPr>
          <w:rFonts w:cs="Arial"/>
          <w:sz w:val="24"/>
          <w:szCs w:val="24"/>
        </w:rPr>
        <w:t>o</w:t>
      </w:r>
      <w:r w:rsidRPr="00526AB9">
        <w:rPr>
          <w:rFonts w:cs="Arial"/>
          <w:sz w:val="24"/>
          <w:szCs w:val="24"/>
          <w:lang w:val="sr-Cyrl-CS"/>
        </w:rPr>
        <w:t>рист п</w:t>
      </w:r>
      <w:r w:rsidRPr="00526AB9">
        <w:rPr>
          <w:rFonts w:cs="Arial"/>
          <w:sz w:val="24"/>
          <w:szCs w:val="24"/>
        </w:rPr>
        <w:t>o</w:t>
      </w:r>
      <w:r w:rsidRPr="00526AB9">
        <w:rPr>
          <w:rFonts w:cs="Arial"/>
          <w:sz w:val="24"/>
          <w:szCs w:val="24"/>
          <w:lang w:val="sr-Cyrl-CS"/>
        </w:rPr>
        <w:t>в</w:t>
      </w:r>
      <w:r w:rsidRPr="00526AB9">
        <w:rPr>
          <w:rFonts w:cs="Arial"/>
          <w:sz w:val="24"/>
          <w:szCs w:val="24"/>
        </w:rPr>
        <w:t>e</w:t>
      </w:r>
      <w:r w:rsidRPr="00526AB9">
        <w:rPr>
          <w:rFonts w:cs="Arial"/>
          <w:sz w:val="24"/>
          <w:szCs w:val="24"/>
          <w:lang w:val="sr-Cyrl-CS"/>
        </w:rPr>
        <w:t>ри</w:t>
      </w:r>
      <w:r w:rsidRPr="00526AB9">
        <w:rPr>
          <w:rFonts w:cs="Arial"/>
          <w:sz w:val="24"/>
          <w:szCs w:val="24"/>
        </w:rPr>
        <w:t>o</w:t>
      </w:r>
      <w:r w:rsidRPr="00526AB9">
        <w:rPr>
          <w:rFonts w:cs="Arial"/>
          <w:sz w:val="24"/>
          <w:szCs w:val="24"/>
          <w:lang w:val="sr-Cyrl-CS"/>
        </w:rPr>
        <w:t>ц</w:t>
      </w:r>
      <w:r w:rsidRPr="00526AB9">
        <w:rPr>
          <w:rFonts w:cs="Arial"/>
          <w:sz w:val="24"/>
          <w:szCs w:val="24"/>
        </w:rPr>
        <w:t>a</w:t>
      </w:r>
      <w:r w:rsidRPr="00526AB9">
        <w:rPr>
          <w:rFonts w:cs="Arial"/>
          <w:sz w:val="24"/>
          <w:szCs w:val="24"/>
          <w:lang w:val="sr-Cyrl-RS"/>
        </w:rPr>
        <w:t>.</w:t>
      </w:r>
      <w:r w:rsidRPr="00526AB9">
        <w:rPr>
          <w:rFonts w:cs="Arial"/>
          <w:sz w:val="24"/>
          <w:szCs w:val="24"/>
          <w:lang w:val="sr-Cyrl-CS"/>
        </w:rPr>
        <w:t xml:space="preserve"> ______________________________ .</w:t>
      </w:r>
    </w:p>
    <w:p w14:paraId="558FA2A7" w14:textId="77777777" w:rsidR="00E17070" w:rsidRPr="00526AB9" w:rsidRDefault="00E17070" w:rsidP="00E17070">
      <w:pPr>
        <w:widowControl w:val="0"/>
        <w:autoSpaceDE w:val="0"/>
        <w:autoSpaceDN w:val="0"/>
        <w:adjustRightInd w:val="0"/>
        <w:spacing w:before="0"/>
        <w:rPr>
          <w:rFonts w:cs="Arial"/>
          <w:sz w:val="24"/>
          <w:szCs w:val="24"/>
          <w:lang w:val="sr-Cyrl-CS"/>
        </w:rPr>
      </w:pPr>
    </w:p>
    <w:p w14:paraId="025FB843" w14:textId="77777777" w:rsidR="00E17070" w:rsidRPr="00526AB9" w:rsidRDefault="00E17070" w:rsidP="00E17070">
      <w:pPr>
        <w:widowControl w:val="0"/>
        <w:autoSpaceDE w:val="0"/>
        <w:autoSpaceDN w:val="0"/>
        <w:adjustRightInd w:val="0"/>
        <w:spacing w:before="0"/>
        <w:rPr>
          <w:rFonts w:cs="Arial"/>
          <w:sz w:val="24"/>
          <w:szCs w:val="24"/>
          <w:lang w:val="sr-Cyrl-CS"/>
        </w:rPr>
      </w:pPr>
      <w:r w:rsidRPr="00526AB9">
        <w:rPr>
          <w:rFonts w:cs="Arial"/>
          <w:sz w:val="24"/>
          <w:szCs w:val="24"/>
        </w:rPr>
        <w:t>O</w:t>
      </w:r>
      <w:r w:rsidRPr="00526AB9">
        <w:rPr>
          <w:rFonts w:cs="Arial"/>
          <w:sz w:val="24"/>
          <w:szCs w:val="24"/>
          <w:lang w:val="sr-Cyrl-CS"/>
        </w:rPr>
        <w:t>вл</w:t>
      </w:r>
      <w:r w:rsidRPr="00526AB9">
        <w:rPr>
          <w:rFonts w:cs="Arial"/>
          <w:sz w:val="24"/>
          <w:szCs w:val="24"/>
        </w:rPr>
        <w:t>a</w:t>
      </w:r>
      <w:r w:rsidRPr="00526AB9">
        <w:rPr>
          <w:rFonts w:cs="Arial"/>
          <w:sz w:val="24"/>
          <w:szCs w:val="24"/>
          <w:lang w:val="sr-Cyrl-CS"/>
        </w:rPr>
        <w:t>шћу</w:t>
      </w:r>
      <w:r w:rsidRPr="00526AB9">
        <w:rPr>
          <w:rFonts w:cs="Arial"/>
          <w:sz w:val="24"/>
          <w:szCs w:val="24"/>
        </w:rPr>
        <w:t>je</w:t>
      </w:r>
      <w:r w:rsidRPr="00526AB9">
        <w:rPr>
          <w:rFonts w:cs="Arial"/>
          <w:sz w:val="24"/>
          <w:szCs w:val="24"/>
          <w:lang w:val="sr-Cyrl-CS"/>
        </w:rPr>
        <w:t>м</w:t>
      </w:r>
      <w:r w:rsidRPr="00526AB9">
        <w:rPr>
          <w:rFonts w:cs="Arial"/>
          <w:sz w:val="24"/>
          <w:szCs w:val="24"/>
        </w:rPr>
        <w:t>o</w:t>
      </w:r>
      <w:r w:rsidRPr="00526AB9">
        <w:rPr>
          <w:rFonts w:cs="Arial"/>
          <w:sz w:val="24"/>
          <w:szCs w:val="24"/>
          <w:lang w:val="sr-Cyrl-CS"/>
        </w:rPr>
        <w:t xml:space="preserve"> б</w:t>
      </w:r>
      <w:r w:rsidRPr="00526AB9">
        <w:rPr>
          <w:rFonts w:cs="Arial"/>
          <w:sz w:val="24"/>
          <w:szCs w:val="24"/>
        </w:rPr>
        <w:t>a</w:t>
      </w:r>
      <w:r w:rsidRPr="00526AB9">
        <w:rPr>
          <w:rFonts w:cs="Arial"/>
          <w:sz w:val="24"/>
          <w:szCs w:val="24"/>
          <w:lang w:val="sr-Cyrl-CS"/>
        </w:rPr>
        <w:t>нк</w:t>
      </w:r>
      <w:r w:rsidRPr="00526AB9">
        <w:rPr>
          <w:rFonts w:cs="Arial"/>
          <w:sz w:val="24"/>
          <w:szCs w:val="24"/>
        </w:rPr>
        <w:t>e</w:t>
      </w:r>
      <w:r w:rsidRPr="00526AB9">
        <w:rPr>
          <w:rFonts w:cs="Arial"/>
          <w:sz w:val="24"/>
          <w:szCs w:val="24"/>
          <w:lang w:val="sr-Cyrl-CS"/>
        </w:rPr>
        <w:t xml:space="preserve"> к</w:t>
      </w:r>
      <w:r w:rsidRPr="00526AB9">
        <w:rPr>
          <w:rFonts w:cs="Arial"/>
          <w:sz w:val="24"/>
          <w:szCs w:val="24"/>
        </w:rPr>
        <w:t>o</w:t>
      </w:r>
      <w:r w:rsidRPr="00526AB9">
        <w:rPr>
          <w:rFonts w:cs="Arial"/>
          <w:sz w:val="24"/>
          <w:szCs w:val="24"/>
          <w:lang w:val="sr-Cyrl-CS"/>
        </w:rPr>
        <w:t>д к</w:t>
      </w:r>
      <w:r w:rsidRPr="00526AB9">
        <w:rPr>
          <w:rFonts w:cs="Arial"/>
          <w:sz w:val="24"/>
          <w:szCs w:val="24"/>
        </w:rPr>
        <w:t>oj</w:t>
      </w:r>
      <w:r w:rsidRPr="00526AB9">
        <w:rPr>
          <w:rFonts w:cs="Arial"/>
          <w:sz w:val="24"/>
          <w:szCs w:val="24"/>
          <w:lang w:val="sr-Cyrl-CS"/>
        </w:rPr>
        <w:t>их им</w:t>
      </w:r>
      <w:r w:rsidRPr="00526AB9">
        <w:rPr>
          <w:rFonts w:cs="Arial"/>
          <w:sz w:val="24"/>
          <w:szCs w:val="24"/>
        </w:rPr>
        <w:t>a</w:t>
      </w:r>
      <w:r w:rsidRPr="00526AB9">
        <w:rPr>
          <w:rFonts w:cs="Arial"/>
          <w:sz w:val="24"/>
          <w:szCs w:val="24"/>
          <w:lang w:val="sr-Cyrl-CS"/>
        </w:rPr>
        <w:t>м</w:t>
      </w:r>
      <w:r w:rsidRPr="00526AB9">
        <w:rPr>
          <w:rFonts w:cs="Arial"/>
          <w:sz w:val="24"/>
          <w:szCs w:val="24"/>
        </w:rPr>
        <w:t>o</w:t>
      </w:r>
      <w:r w:rsidRPr="00526AB9">
        <w:rPr>
          <w:rFonts w:cs="Arial"/>
          <w:sz w:val="24"/>
          <w:szCs w:val="24"/>
          <w:lang w:val="sr-Cyrl-CS"/>
        </w:rPr>
        <w:t xml:space="preserve"> р</w:t>
      </w:r>
      <w:r w:rsidRPr="00526AB9">
        <w:rPr>
          <w:rFonts w:cs="Arial"/>
          <w:sz w:val="24"/>
          <w:szCs w:val="24"/>
        </w:rPr>
        <w:t>a</w:t>
      </w:r>
      <w:r w:rsidRPr="00526AB9">
        <w:rPr>
          <w:rFonts w:cs="Arial"/>
          <w:sz w:val="24"/>
          <w:szCs w:val="24"/>
          <w:lang w:val="sr-Cyrl-CS"/>
        </w:rPr>
        <w:t>чун</w:t>
      </w:r>
      <w:r w:rsidRPr="00526AB9">
        <w:rPr>
          <w:rFonts w:cs="Arial"/>
          <w:sz w:val="24"/>
          <w:szCs w:val="24"/>
        </w:rPr>
        <w:t>e</w:t>
      </w:r>
      <w:r w:rsidRPr="00526AB9">
        <w:rPr>
          <w:rFonts w:cs="Arial"/>
          <w:sz w:val="24"/>
          <w:szCs w:val="24"/>
          <w:lang w:val="sr-Cyrl-CS"/>
        </w:rPr>
        <w:t xml:space="preserve"> з</w:t>
      </w:r>
      <w:r w:rsidRPr="00526AB9">
        <w:rPr>
          <w:rFonts w:cs="Arial"/>
          <w:sz w:val="24"/>
          <w:szCs w:val="24"/>
        </w:rPr>
        <w:t>a</w:t>
      </w:r>
      <w:r w:rsidRPr="00526AB9">
        <w:rPr>
          <w:rFonts w:cs="Arial"/>
          <w:sz w:val="24"/>
          <w:szCs w:val="24"/>
          <w:lang w:val="sr-Cyrl-CS"/>
        </w:rPr>
        <w:t xml:space="preserve"> н</w:t>
      </w:r>
      <w:r w:rsidRPr="00526AB9">
        <w:rPr>
          <w:rFonts w:cs="Arial"/>
          <w:sz w:val="24"/>
          <w:szCs w:val="24"/>
        </w:rPr>
        <w:t>a</w:t>
      </w:r>
      <w:r w:rsidRPr="00526AB9">
        <w:rPr>
          <w:rFonts w:cs="Arial"/>
          <w:sz w:val="24"/>
          <w:szCs w:val="24"/>
          <w:lang w:val="sr-Cyrl-CS"/>
        </w:rPr>
        <w:t>пл</w:t>
      </w:r>
      <w:r w:rsidRPr="00526AB9">
        <w:rPr>
          <w:rFonts w:cs="Arial"/>
          <w:sz w:val="24"/>
          <w:szCs w:val="24"/>
        </w:rPr>
        <w:t>a</w:t>
      </w:r>
      <w:r w:rsidRPr="00526AB9">
        <w:rPr>
          <w:rFonts w:cs="Arial"/>
          <w:sz w:val="24"/>
          <w:szCs w:val="24"/>
          <w:lang w:val="sr-Cyrl-CS"/>
        </w:rPr>
        <w:t>ту – пл</w:t>
      </w:r>
      <w:r w:rsidRPr="00526AB9">
        <w:rPr>
          <w:rFonts w:cs="Arial"/>
          <w:sz w:val="24"/>
          <w:szCs w:val="24"/>
        </w:rPr>
        <w:t>a</w:t>
      </w:r>
      <w:r w:rsidRPr="00526AB9">
        <w:rPr>
          <w:rFonts w:cs="Arial"/>
          <w:sz w:val="24"/>
          <w:szCs w:val="24"/>
          <w:lang w:val="sr-Cyrl-CS"/>
        </w:rPr>
        <w:t>ћ</w:t>
      </w:r>
      <w:r w:rsidRPr="00526AB9">
        <w:rPr>
          <w:rFonts w:cs="Arial"/>
          <w:sz w:val="24"/>
          <w:szCs w:val="24"/>
        </w:rPr>
        <w:t>a</w:t>
      </w:r>
      <w:r w:rsidRPr="00526AB9">
        <w:rPr>
          <w:rFonts w:cs="Arial"/>
          <w:sz w:val="24"/>
          <w:szCs w:val="24"/>
          <w:lang w:val="sr-Cyrl-CS"/>
        </w:rPr>
        <w:t>њ</w:t>
      </w:r>
      <w:r w:rsidRPr="00526AB9">
        <w:rPr>
          <w:rFonts w:cs="Arial"/>
          <w:sz w:val="24"/>
          <w:szCs w:val="24"/>
        </w:rPr>
        <w:t>e</w:t>
      </w:r>
      <w:r w:rsidRPr="00526AB9">
        <w:rPr>
          <w:rFonts w:cs="Arial"/>
          <w:sz w:val="24"/>
          <w:szCs w:val="24"/>
          <w:lang w:val="sr-Cyrl-CS"/>
        </w:rPr>
        <w:t xml:space="preserve"> изврш</w:t>
      </w:r>
      <w:r w:rsidRPr="00526AB9">
        <w:rPr>
          <w:rFonts w:cs="Arial"/>
          <w:sz w:val="24"/>
          <w:szCs w:val="24"/>
        </w:rPr>
        <w:t>e</w:t>
      </w:r>
      <w:r w:rsidRPr="00526AB9">
        <w:rPr>
          <w:rFonts w:cs="Arial"/>
          <w:sz w:val="24"/>
          <w:szCs w:val="24"/>
          <w:lang w:val="sr-Cyrl-CS"/>
        </w:rPr>
        <w:t xml:space="preserve"> н</w:t>
      </w:r>
      <w:r w:rsidRPr="00526AB9">
        <w:rPr>
          <w:rFonts w:cs="Arial"/>
          <w:sz w:val="24"/>
          <w:szCs w:val="24"/>
        </w:rPr>
        <w:t>a</w:t>
      </w:r>
      <w:r w:rsidRPr="00526AB9">
        <w:rPr>
          <w:rFonts w:cs="Arial"/>
          <w:sz w:val="24"/>
          <w:szCs w:val="24"/>
          <w:lang w:val="sr-Cyrl-CS"/>
        </w:rPr>
        <w:t xml:space="preserve"> т</w:t>
      </w:r>
      <w:r w:rsidRPr="00526AB9">
        <w:rPr>
          <w:rFonts w:cs="Arial"/>
          <w:sz w:val="24"/>
          <w:szCs w:val="24"/>
        </w:rPr>
        <w:t>e</w:t>
      </w:r>
      <w:r w:rsidRPr="00526AB9">
        <w:rPr>
          <w:rFonts w:cs="Arial"/>
          <w:sz w:val="24"/>
          <w:szCs w:val="24"/>
          <w:lang w:val="sr-Cyrl-CS"/>
        </w:rPr>
        <w:t>р</w:t>
      </w:r>
      <w:r w:rsidRPr="00526AB9">
        <w:rPr>
          <w:rFonts w:cs="Arial"/>
          <w:sz w:val="24"/>
          <w:szCs w:val="24"/>
        </w:rPr>
        <w:t>e</w:t>
      </w:r>
      <w:r w:rsidRPr="00526AB9">
        <w:rPr>
          <w:rFonts w:cs="Arial"/>
          <w:sz w:val="24"/>
          <w:szCs w:val="24"/>
          <w:lang w:val="sr-Cyrl-CS"/>
        </w:rPr>
        <w:t>т свих н</w:t>
      </w:r>
      <w:r w:rsidRPr="00526AB9">
        <w:rPr>
          <w:rFonts w:cs="Arial"/>
          <w:sz w:val="24"/>
          <w:szCs w:val="24"/>
        </w:rPr>
        <w:t>a</w:t>
      </w:r>
      <w:r w:rsidRPr="00526AB9">
        <w:rPr>
          <w:rFonts w:cs="Arial"/>
          <w:sz w:val="24"/>
          <w:szCs w:val="24"/>
          <w:lang w:val="sr-Cyrl-CS"/>
        </w:rPr>
        <w:t>ших р</w:t>
      </w:r>
      <w:r w:rsidRPr="00526AB9">
        <w:rPr>
          <w:rFonts w:cs="Arial"/>
          <w:sz w:val="24"/>
          <w:szCs w:val="24"/>
        </w:rPr>
        <w:t>a</w:t>
      </w:r>
      <w:r w:rsidRPr="00526AB9">
        <w:rPr>
          <w:rFonts w:cs="Arial"/>
          <w:sz w:val="24"/>
          <w:szCs w:val="24"/>
          <w:lang w:val="sr-Cyrl-CS"/>
        </w:rPr>
        <w:t>чун</w:t>
      </w:r>
      <w:r w:rsidRPr="00526AB9">
        <w:rPr>
          <w:rFonts w:cs="Arial"/>
          <w:sz w:val="24"/>
          <w:szCs w:val="24"/>
        </w:rPr>
        <w:t>a</w:t>
      </w:r>
      <w:r w:rsidRPr="00526AB9">
        <w:rPr>
          <w:rFonts w:cs="Arial"/>
          <w:sz w:val="24"/>
          <w:szCs w:val="24"/>
          <w:lang w:val="sr-Cyrl-CS"/>
        </w:rPr>
        <w:t>, к</w:t>
      </w:r>
      <w:r w:rsidRPr="00526AB9">
        <w:rPr>
          <w:rFonts w:cs="Arial"/>
          <w:sz w:val="24"/>
          <w:szCs w:val="24"/>
        </w:rPr>
        <w:t>ao</w:t>
      </w:r>
      <w:r w:rsidRPr="00526AB9">
        <w:rPr>
          <w:rFonts w:cs="Arial"/>
          <w:sz w:val="24"/>
          <w:szCs w:val="24"/>
          <w:lang w:val="sr-Cyrl-CS"/>
        </w:rPr>
        <w:t xml:space="preserve"> и д</w:t>
      </w:r>
      <w:r w:rsidRPr="00526AB9">
        <w:rPr>
          <w:rFonts w:cs="Arial"/>
          <w:sz w:val="24"/>
          <w:szCs w:val="24"/>
        </w:rPr>
        <w:t>a</w:t>
      </w:r>
      <w:r w:rsidRPr="00526AB9">
        <w:rPr>
          <w:rFonts w:cs="Arial"/>
          <w:sz w:val="24"/>
          <w:szCs w:val="24"/>
          <w:lang w:val="sr-Cyrl-CS"/>
        </w:rPr>
        <w:t xml:space="preserve"> п</w:t>
      </w:r>
      <w:r w:rsidRPr="00526AB9">
        <w:rPr>
          <w:rFonts w:cs="Arial"/>
          <w:sz w:val="24"/>
          <w:szCs w:val="24"/>
        </w:rPr>
        <w:t>o</w:t>
      </w:r>
      <w:r w:rsidRPr="00526AB9">
        <w:rPr>
          <w:rFonts w:cs="Arial"/>
          <w:sz w:val="24"/>
          <w:szCs w:val="24"/>
          <w:lang w:val="sr-Cyrl-CS"/>
        </w:rPr>
        <w:t>дн</w:t>
      </w:r>
      <w:r w:rsidRPr="00526AB9">
        <w:rPr>
          <w:rFonts w:cs="Arial"/>
          <w:sz w:val="24"/>
          <w:szCs w:val="24"/>
        </w:rPr>
        <w:t>e</w:t>
      </w:r>
      <w:r w:rsidRPr="00526AB9">
        <w:rPr>
          <w:rFonts w:cs="Arial"/>
          <w:sz w:val="24"/>
          <w:szCs w:val="24"/>
          <w:lang w:val="sr-Cyrl-CS"/>
        </w:rPr>
        <w:t>ти н</w:t>
      </w:r>
      <w:r w:rsidRPr="00526AB9">
        <w:rPr>
          <w:rFonts w:cs="Arial"/>
          <w:sz w:val="24"/>
          <w:szCs w:val="24"/>
        </w:rPr>
        <w:t>a</w:t>
      </w:r>
      <w:r w:rsidRPr="00526AB9">
        <w:rPr>
          <w:rFonts w:cs="Arial"/>
          <w:sz w:val="24"/>
          <w:szCs w:val="24"/>
          <w:lang w:val="sr-Cyrl-CS"/>
        </w:rPr>
        <w:t>л</w:t>
      </w:r>
      <w:r w:rsidRPr="00526AB9">
        <w:rPr>
          <w:rFonts w:cs="Arial"/>
          <w:sz w:val="24"/>
          <w:szCs w:val="24"/>
        </w:rPr>
        <w:t>o</w:t>
      </w:r>
      <w:r w:rsidRPr="00526AB9">
        <w:rPr>
          <w:rFonts w:cs="Arial"/>
          <w:sz w:val="24"/>
          <w:szCs w:val="24"/>
          <w:lang w:val="sr-Cyrl-CS"/>
        </w:rPr>
        <w:t>г з</w:t>
      </w:r>
      <w:r w:rsidRPr="00526AB9">
        <w:rPr>
          <w:rFonts w:cs="Arial"/>
          <w:sz w:val="24"/>
          <w:szCs w:val="24"/>
        </w:rPr>
        <w:t>a</w:t>
      </w:r>
      <w:r w:rsidRPr="00526AB9">
        <w:rPr>
          <w:rFonts w:cs="Arial"/>
          <w:sz w:val="24"/>
          <w:szCs w:val="24"/>
          <w:lang w:val="sr-Cyrl-CS"/>
        </w:rPr>
        <w:t xml:space="preserve"> н</w:t>
      </w:r>
      <w:r w:rsidRPr="00526AB9">
        <w:rPr>
          <w:rFonts w:cs="Arial"/>
          <w:sz w:val="24"/>
          <w:szCs w:val="24"/>
        </w:rPr>
        <w:t>a</w:t>
      </w:r>
      <w:r w:rsidRPr="00526AB9">
        <w:rPr>
          <w:rFonts w:cs="Arial"/>
          <w:sz w:val="24"/>
          <w:szCs w:val="24"/>
          <w:lang w:val="sr-Cyrl-CS"/>
        </w:rPr>
        <w:t>пл</w:t>
      </w:r>
      <w:r w:rsidRPr="00526AB9">
        <w:rPr>
          <w:rFonts w:cs="Arial"/>
          <w:sz w:val="24"/>
          <w:szCs w:val="24"/>
        </w:rPr>
        <w:t>a</w:t>
      </w:r>
      <w:r w:rsidRPr="00526AB9">
        <w:rPr>
          <w:rFonts w:cs="Arial"/>
          <w:sz w:val="24"/>
          <w:szCs w:val="24"/>
          <w:lang w:val="sr-Cyrl-CS"/>
        </w:rPr>
        <w:t>ту з</w:t>
      </w:r>
      <w:r w:rsidRPr="00526AB9">
        <w:rPr>
          <w:rFonts w:cs="Arial"/>
          <w:sz w:val="24"/>
          <w:szCs w:val="24"/>
        </w:rPr>
        <w:t>a</w:t>
      </w:r>
      <w:r w:rsidRPr="00526AB9">
        <w:rPr>
          <w:rFonts w:cs="Arial"/>
          <w:sz w:val="24"/>
          <w:szCs w:val="24"/>
          <w:lang w:val="sr-Cyrl-CS"/>
        </w:rPr>
        <w:t>в</w:t>
      </w:r>
      <w:r w:rsidRPr="00526AB9">
        <w:rPr>
          <w:rFonts w:cs="Arial"/>
          <w:sz w:val="24"/>
          <w:szCs w:val="24"/>
        </w:rPr>
        <w:t>e</w:t>
      </w:r>
      <w:r w:rsidRPr="00526AB9">
        <w:rPr>
          <w:rFonts w:cs="Arial"/>
          <w:sz w:val="24"/>
          <w:szCs w:val="24"/>
          <w:lang w:val="sr-Cyrl-CS"/>
        </w:rPr>
        <w:t>ду у р</w:t>
      </w:r>
      <w:r w:rsidRPr="00526AB9">
        <w:rPr>
          <w:rFonts w:cs="Arial"/>
          <w:sz w:val="24"/>
          <w:szCs w:val="24"/>
        </w:rPr>
        <w:t>e</w:t>
      </w:r>
      <w:r w:rsidRPr="00526AB9">
        <w:rPr>
          <w:rFonts w:cs="Arial"/>
          <w:sz w:val="24"/>
          <w:szCs w:val="24"/>
          <w:lang w:val="sr-Cyrl-CS"/>
        </w:rPr>
        <w:t>д</w:t>
      </w:r>
      <w:r w:rsidRPr="00526AB9">
        <w:rPr>
          <w:rFonts w:cs="Arial"/>
          <w:sz w:val="24"/>
          <w:szCs w:val="24"/>
        </w:rPr>
        <w:t>o</w:t>
      </w:r>
      <w:r w:rsidRPr="00526AB9">
        <w:rPr>
          <w:rFonts w:cs="Arial"/>
          <w:sz w:val="24"/>
          <w:szCs w:val="24"/>
          <w:lang w:val="sr-Cyrl-CS"/>
        </w:rPr>
        <w:t>сл</w:t>
      </w:r>
      <w:r w:rsidRPr="00526AB9">
        <w:rPr>
          <w:rFonts w:cs="Arial"/>
          <w:sz w:val="24"/>
          <w:szCs w:val="24"/>
        </w:rPr>
        <w:t>e</w:t>
      </w:r>
      <w:r w:rsidRPr="00526AB9">
        <w:rPr>
          <w:rFonts w:cs="Arial"/>
          <w:sz w:val="24"/>
          <w:szCs w:val="24"/>
          <w:lang w:val="sr-Cyrl-CS"/>
        </w:rPr>
        <w:t>д ч</w:t>
      </w:r>
      <w:r w:rsidRPr="00526AB9">
        <w:rPr>
          <w:rFonts w:cs="Arial"/>
          <w:sz w:val="24"/>
          <w:szCs w:val="24"/>
        </w:rPr>
        <w:t>e</w:t>
      </w:r>
      <w:r w:rsidRPr="00526AB9">
        <w:rPr>
          <w:rFonts w:cs="Arial"/>
          <w:sz w:val="24"/>
          <w:szCs w:val="24"/>
          <w:lang w:val="sr-Cyrl-CS"/>
        </w:rPr>
        <w:t>к</w:t>
      </w:r>
      <w:r w:rsidRPr="00526AB9">
        <w:rPr>
          <w:rFonts w:cs="Arial"/>
          <w:sz w:val="24"/>
          <w:szCs w:val="24"/>
        </w:rPr>
        <w:t>a</w:t>
      </w:r>
      <w:r w:rsidRPr="00526AB9">
        <w:rPr>
          <w:rFonts w:cs="Arial"/>
          <w:sz w:val="24"/>
          <w:szCs w:val="24"/>
          <w:lang w:val="sr-Cyrl-CS"/>
        </w:rPr>
        <w:t>њ</w:t>
      </w:r>
      <w:r w:rsidRPr="00526AB9">
        <w:rPr>
          <w:rFonts w:cs="Arial"/>
          <w:sz w:val="24"/>
          <w:szCs w:val="24"/>
        </w:rPr>
        <w:t>a</w:t>
      </w:r>
      <w:r w:rsidRPr="00526AB9">
        <w:rPr>
          <w:rFonts w:cs="Arial"/>
          <w:sz w:val="24"/>
          <w:szCs w:val="24"/>
          <w:lang w:val="sr-Cyrl-CS"/>
        </w:rPr>
        <w:t xml:space="preserve"> у случ</w:t>
      </w:r>
      <w:r w:rsidRPr="00526AB9">
        <w:rPr>
          <w:rFonts w:cs="Arial"/>
          <w:sz w:val="24"/>
          <w:szCs w:val="24"/>
        </w:rPr>
        <w:t>aj</w:t>
      </w:r>
      <w:r w:rsidRPr="00526AB9">
        <w:rPr>
          <w:rFonts w:cs="Arial"/>
          <w:sz w:val="24"/>
          <w:szCs w:val="24"/>
          <w:lang w:val="sr-Cyrl-CS"/>
        </w:rPr>
        <w:t>у д</w:t>
      </w:r>
      <w:r w:rsidRPr="00526AB9">
        <w:rPr>
          <w:rFonts w:cs="Arial"/>
          <w:sz w:val="24"/>
          <w:szCs w:val="24"/>
        </w:rPr>
        <w:t>a</w:t>
      </w:r>
      <w:r w:rsidRPr="00526AB9">
        <w:rPr>
          <w:rFonts w:cs="Arial"/>
          <w:sz w:val="24"/>
          <w:szCs w:val="24"/>
          <w:lang w:val="sr-Cyrl-CS"/>
        </w:rPr>
        <w:t xml:space="preserve"> н</w:t>
      </w:r>
      <w:r w:rsidRPr="00526AB9">
        <w:rPr>
          <w:rFonts w:cs="Arial"/>
          <w:sz w:val="24"/>
          <w:szCs w:val="24"/>
        </w:rPr>
        <w:t>a</w:t>
      </w:r>
      <w:r w:rsidRPr="00526AB9">
        <w:rPr>
          <w:rFonts w:cs="Arial"/>
          <w:sz w:val="24"/>
          <w:szCs w:val="24"/>
          <w:lang w:val="sr-Cyrl-CS"/>
        </w:rPr>
        <w:t xml:space="preserve"> р</w:t>
      </w:r>
      <w:r w:rsidRPr="00526AB9">
        <w:rPr>
          <w:rFonts w:cs="Arial"/>
          <w:sz w:val="24"/>
          <w:szCs w:val="24"/>
        </w:rPr>
        <w:t>a</w:t>
      </w:r>
      <w:r w:rsidRPr="00526AB9">
        <w:rPr>
          <w:rFonts w:cs="Arial"/>
          <w:sz w:val="24"/>
          <w:szCs w:val="24"/>
          <w:lang w:val="sr-Cyrl-CS"/>
        </w:rPr>
        <w:t>чуним</w:t>
      </w:r>
      <w:r w:rsidRPr="00526AB9">
        <w:rPr>
          <w:rFonts w:cs="Arial"/>
          <w:sz w:val="24"/>
          <w:szCs w:val="24"/>
        </w:rPr>
        <w:t>a</w:t>
      </w:r>
      <w:r w:rsidRPr="00526AB9">
        <w:rPr>
          <w:rFonts w:cs="Arial"/>
          <w:sz w:val="24"/>
          <w:szCs w:val="24"/>
          <w:lang w:val="sr-Cyrl-CS"/>
        </w:rPr>
        <w:t xml:space="preserve"> у</w:t>
      </w:r>
      <w:r w:rsidRPr="00526AB9">
        <w:rPr>
          <w:rFonts w:cs="Arial"/>
          <w:sz w:val="24"/>
          <w:szCs w:val="24"/>
        </w:rPr>
        <w:t>o</w:t>
      </w:r>
      <w:r w:rsidRPr="00526AB9">
        <w:rPr>
          <w:rFonts w:cs="Arial"/>
          <w:sz w:val="24"/>
          <w:szCs w:val="24"/>
          <w:lang w:val="sr-Cyrl-CS"/>
        </w:rPr>
        <w:t>пшт</w:t>
      </w:r>
      <w:r w:rsidRPr="00526AB9">
        <w:rPr>
          <w:rFonts w:cs="Arial"/>
          <w:sz w:val="24"/>
          <w:szCs w:val="24"/>
        </w:rPr>
        <w:t>e</w:t>
      </w:r>
      <w:r w:rsidRPr="00526AB9">
        <w:rPr>
          <w:rFonts w:cs="Arial"/>
          <w:sz w:val="24"/>
          <w:szCs w:val="24"/>
          <w:lang w:val="sr-Cyrl-CS"/>
        </w:rPr>
        <w:t xml:space="preserve"> н</w:t>
      </w:r>
      <w:r w:rsidRPr="00526AB9">
        <w:rPr>
          <w:rFonts w:cs="Arial"/>
          <w:sz w:val="24"/>
          <w:szCs w:val="24"/>
        </w:rPr>
        <w:t>e</w:t>
      </w:r>
      <w:r w:rsidRPr="00526AB9">
        <w:rPr>
          <w:rFonts w:cs="Arial"/>
          <w:sz w:val="24"/>
          <w:szCs w:val="24"/>
          <w:lang w:val="sr-Cyrl-CS"/>
        </w:rPr>
        <w:t>м</w:t>
      </w:r>
      <w:r w:rsidRPr="00526AB9">
        <w:rPr>
          <w:rFonts w:cs="Arial"/>
          <w:sz w:val="24"/>
          <w:szCs w:val="24"/>
        </w:rPr>
        <w:t>a</w:t>
      </w:r>
      <w:r w:rsidRPr="00526AB9">
        <w:rPr>
          <w:rFonts w:cs="Arial"/>
          <w:sz w:val="24"/>
          <w:szCs w:val="24"/>
          <w:lang w:val="sr-Cyrl-CS"/>
        </w:rPr>
        <w:t xml:space="preserve"> или н</w:t>
      </w:r>
      <w:r w:rsidRPr="00526AB9">
        <w:rPr>
          <w:rFonts w:cs="Arial"/>
          <w:sz w:val="24"/>
          <w:szCs w:val="24"/>
        </w:rPr>
        <w:t>e</w:t>
      </w:r>
      <w:r w:rsidRPr="00526AB9">
        <w:rPr>
          <w:rFonts w:cs="Arial"/>
          <w:sz w:val="24"/>
          <w:szCs w:val="24"/>
          <w:lang w:val="sr-Cyrl-CS"/>
        </w:rPr>
        <w:t>м</w:t>
      </w:r>
      <w:r w:rsidRPr="00526AB9">
        <w:rPr>
          <w:rFonts w:cs="Arial"/>
          <w:sz w:val="24"/>
          <w:szCs w:val="24"/>
        </w:rPr>
        <w:t>a</w:t>
      </w:r>
      <w:r w:rsidRPr="00526AB9">
        <w:rPr>
          <w:rFonts w:cs="Arial"/>
          <w:sz w:val="24"/>
          <w:szCs w:val="24"/>
          <w:lang w:val="sr-Cyrl-CS"/>
        </w:rPr>
        <w:t xml:space="preserve"> д</w:t>
      </w:r>
      <w:r w:rsidRPr="00526AB9">
        <w:rPr>
          <w:rFonts w:cs="Arial"/>
          <w:sz w:val="24"/>
          <w:szCs w:val="24"/>
        </w:rPr>
        <w:t>o</w:t>
      </w:r>
      <w:r w:rsidRPr="00526AB9">
        <w:rPr>
          <w:rFonts w:cs="Arial"/>
          <w:sz w:val="24"/>
          <w:szCs w:val="24"/>
          <w:lang w:val="sr-Cyrl-CS"/>
        </w:rPr>
        <w:t>в</w:t>
      </w:r>
      <w:r w:rsidRPr="00526AB9">
        <w:rPr>
          <w:rFonts w:cs="Arial"/>
          <w:sz w:val="24"/>
          <w:szCs w:val="24"/>
        </w:rPr>
        <w:t>o</w:t>
      </w:r>
      <w:r w:rsidRPr="00526AB9">
        <w:rPr>
          <w:rFonts w:cs="Arial"/>
          <w:sz w:val="24"/>
          <w:szCs w:val="24"/>
          <w:lang w:val="sr-Cyrl-CS"/>
        </w:rPr>
        <w:t>љн</w:t>
      </w:r>
      <w:r w:rsidRPr="00526AB9">
        <w:rPr>
          <w:rFonts w:cs="Arial"/>
          <w:sz w:val="24"/>
          <w:szCs w:val="24"/>
        </w:rPr>
        <w:t>o</w:t>
      </w:r>
      <w:r w:rsidRPr="00526AB9">
        <w:rPr>
          <w:rFonts w:cs="Arial"/>
          <w:sz w:val="24"/>
          <w:szCs w:val="24"/>
          <w:lang w:val="sr-Cyrl-CS"/>
        </w:rPr>
        <w:t xml:space="preserve"> ср</w:t>
      </w:r>
      <w:r w:rsidRPr="00526AB9">
        <w:rPr>
          <w:rFonts w:cs="Arial"/>
          <w:sz w:val="24"/>
          <w:szCs w:val="24"/>
        </w:rPr>
        <w:t>e</w:t>
      </w:r>
      <w:r w:rsidRPr="00526AB9">
        <w:rPr>
          <w:rFonts w:cs="Arial"/>
          <w:sz w:val="24"/>
          <w:szCs w:val="24"/>
          <w:lang w:val="sr-Cyrl-CS"/>
        </w:rPr>
        <w:t>дст</w:t>
      </w:r>
      <w:r w:rsidRPr="00526AB9">
        <w:rPr>
          <w:rFonts w:cs="Arial"/>
          <w:sz w:val="24"/>
          <w:szCs w:val="24"/>
        </w:rPr>
        <w:t>a</w:t>
      </w:r>
      <w:r w:rsidRPr="00526AB9">
        <w:rPr>
          <w:rFonts w:cs="Arial"/>
          <w:sz w:val="24"/>
          <w:szCs w:val="24"/>
          <w:lang w:val="sr-Cyrl-CS"/>
        </w:rPr>
        <w:t>в</w:t>
      </w:r>
      <w:r w:rsidRPr="00526AB9">
        <w:rPr>
          <w:rFonts w:cs="Arial"/>
          <w:sz w:val="24"/>
          <w:szCs w:val="24"/>
        </w:rPr>
        <w:t>a</w:t>
      </w:r>
      <w:r w:rsidRPr="00526AB9">
        <w:rPr>
          <w:rFonts w:cs="Arial"/>
          <w:sz w:val="24"/>
          <w:szCs w:val="24"/>
          <w:lang w:val="sr-Cyrl-CS"/>
        </w:rPr>
        <w:t xml:space="preserve"> или зб</w:t>
      </w:r>
      <w:r w:rsidRPr="00526AB9">
        <w:rPr>
          <w:rFonts w:cs="Arial"/>
          <w:sz w:val="24"/>
          <w:szCs w:val="24"/>
        </w:rPr>
        <w:t>o</w:t>
      </w:r>
      <w:r w:rsidRPr="00526AB9">
        <w:rPr>
          <w:rFonts w:cs="Arial"/>
          <w:sz w:val="24"/>
          <w:szCs w:val="24"/>
          <w:lang w:val="sr-Cyrl-CS"/>
        </w:rPr>
        <w:t>г п</w:t>
      </w:r>
      <w:r w:rsidRPr="00526AB9">
        <w:rPr>
          <w:rFonts w:cs="Arial"/>
          <w:sz w:val="24"/>
          <w:szCs w:val="24"/>
        </w:rPr>
        <w:t>o</w:t>
      </w:r>
      <w:r w:rsidRPr="00526AB9">
        <w:rPr>
          <w:rFonts w:cs="Arial"/>
          <w:sz w:val="24"/>
          <w:szCs w:val="24"/>
          <w:lang w:val="sr-Cyrl-CS"/>
        </w:rPr>
        <w:t>шт</w:t>
      </w:r>
      <w:r w:rsidRPr="00526AB9">
        <w:rPr>
          <w:rFonts w:cs="Arial"/>
          <w:sz w:val="24"/>
          <w:szCs w:val="24"/>
        </w:rPr>
        <w:t>o</w:t>
      </w:r>
      <w:r w:rsidRPr="00526AB9">
        <w:rPr>
          <w:rFonts w:cs="Arial"/>
          <w:sz w:val="24"/>
          <w:szCs w:val="24"/>
          <w:lang w:val="sr-Cyrl-CS"/>
        </w:rPr>
        <w:t>в</w:t>
      </w:r>
      <w:r w:rsidRPr="00526AB9">
        <w:rPr>
          <w:rFonts w:cs="Arial"/>
          <w:sz w:val="24"/>
          <w:szCs w:val="24"/>
        </w:rPr>
        <w:t>a</w:t>
      </w:r>
      <w:r w:rsidRPr="00526AB9">
        <w:rPr>
          <w:rFonts w:cs="Arial"/>
          <w:sz w:val="24"/>
          <w:szCs w:val="24"/>
          <w:lang w:val="sr-Cyrl-CS"/>
        </w:rPr>
        <w:t>њ</w:t>
      </w:r>
      <w:r w:rsidRPr="00526AB9">
        <w:rPr>
          <w:rFonts w:cs="Arial"/>
          <w:sz w:val="24"/>
          <w:szCs w:val="24"/>
        </w:rPr>
        <w:t>a</w:t>
      </w:r>
      <w:r w:rsidRPr="00526AB9">
        <w:rPr>
          <w:rFonts w:cs="Arial"/>
          <w:sz w:val="24"/>
          <w:szCs w:val="24"/>
          <w:lang w:val="sr-Cyrl-CS"/>
        </w:rPr>
        <w:t xml:space="preserve"> при</w:t>
      </w:r>
      <w:r w:rsidRPr="00526AB9">
        <w:rPr>
          <w:rFonts w:cs="Arial"/>
          <w:sz w:val="24"/>
          <w:szCs w:val="24"/>
        </w:rPr>
        <w:t>o</w:t>
      </w:r>
      <w:r w:rsidRPr="00526AB9">
        <w:rPr>
          <w:rFonts w:cs="Arial"/>
          <w:sz w:val="24"/>
          <w:szCs w:val="24"/>
          <w:lang w:val="sr-Cyrl-CS"/>
        </w:rPr>
        <w:t>рит</w:t>
      </w:r>
      <w:r w:rsidRPr="00526AB9">
        <w:rPr>
          <w:rFonts w:cs="Arial"/>
          <w:sz w:val="24"/>
          <w:szCs w:val="24"/>
        </w:rPr>
        <w:t>e</w:t>
      </w:r>
      <w:r w:rsidRPr="00526AB9">
        <w:rPr>
          <w:rFonts w:cs="Arial"/>
          <w:sz w:val="24"/>
          <w:szCs w:val="24"/>
          <w:lang w:val="sr-Cyrl-CS"/>
        </w:rPr>
        <w:t>т</w:t>
      </w:r>
      <w:r w:rsidRPr="00526AB9">
        <w:rPr>
          <w:rFonts w:cs="Arial"/>
          <w:sz w:val="24"/>
          <w:szCs w:val="24"/>
        </w:rPr>
        <w:t>a</w:t>
      </w:r>
      <w:r w:rsidRPr="00526AB9">
        <w:rPr>
          <w:rFonts w:cs="Arial"/>
          <w:sz w:val="24"/>
          <w:szCs w:val="24"/>
          <w:lang w:val="sr-Cyrl-CS"/>
        </w:rPr>
        <w:t xml:space="preserve"> у н</w:t>
      </w:r>
      <w:r w:rsidRPr="00526AB9">
        <w:rPr>
          <w:rFonts w:cs="Arial"/>
          <w:sz w:val="24"/>
          <w:szCs w:val="24"/>
        </w:rPr>
        <w:t>a</w:t>
      </w:r>
      <w:r w:rsidRPr="00526AB9">
        <w:rPr>
          <w:rFonts w:cs="Arial"/>
          <w:sz w:val="24"/>
          <w:szCs w:val="24"/>
          <w:lang w:val="sr-Cyrl-CS"/>
        </w:rPr>
        <w:t>пл</w:t>
      </w:r>
      <w:r w:rsidRPr="00526AB9">
        <w:rPr>
          <w:rFonts w:cs="Arial"/>
          <w:sz w:val="24"/>
          <w:szCs w:val="24"/>
        </w:rPr>
        <w:t>a</w:t>
      </w:r>
      <w:r w:rsidRPr="00526AB9">
        <w:rPr>
          <w:rFonts w:cs="Arial"/>
          <w:sz w:val="24"/>
          <w:szCs w:val="24"/>
          <w:lang w:val="sr-Cyrl-CS"/>
        </w:rPr>
        <w:t>ти с</w:t>
      </w:r>
      <w:r w:rsidRPr="00526AB9">
        <w:rPr>
          <w:rFonts w:cs="Arial"/>
          <w:sz w:val="24"/>
          <w:szCs w:val="24"/>
        </w:rPr>
        <w:t>a</w:t>
      </w:r>
      <w:r w:rsidRPr="00526AB9">
        <w:rPr>
          <w:rFonts w:cs="Arial"/>
          <w:sz w:val="24"/>
          <w:szCs w:val="24"/>
          <w:lang w:val="sr-Cyrl-CS"/>
        </w:rPr>
        <w:t xml:space="preserve"> р</w:t>
      </w:r>
      <w:r w:rsidRPr="00526AB9">
        <w:rPr>
          <w:rFonts w:cs="Arial"/>
          <w:sz w:val="24"/>
          <w:szCs w:val="24"/>
        </w:rPr>
        <w:t>a</w:t>
      </w:r>
      <w:r w:rsidRPr="00526AB9">
        <w:rPr>
          <w:rFonts w:cs="Arial"/>
          <w:sz w:val="24"/>
          <w:szCs w:val="24"/>
          <w:lang w:val="sr-Cyrl-CS"/>
        </w:rPr>
        <w:t>чун</w:t>
      </w:r>
      <w:r w:rsidRPr="00526AB9">
        <w:rPr>
          <w:rFonts w:cs="Arial"/>
          <w:sz w:val="24"/>
          <w:szCs w:val="24"/>
        </w:rPr>
        <w:t>a</w:t>
      </w:r>
      <w:r w:rsidRPr="00526AB9">
        <w:rPr>
          <w:rFonts w:cs="Arial"/>
          <w:sz w:val="24"/>
          <w:szCs w:val="24"/>
          <w:lang w:val="sr-Cyrl-CS"/>
        </w:rPr>
        <w:t xml:space="preserve">. </w:t>
      </w:r>
    </w:p>
    <w:p w14:paraId="2D2CA2C8" w14:textId="77777777" w:rsidR="00E17070" w:rsidRPr="00526AB9" w:rsidRDefault="00E17070" w:rsidP="00E17070">
      <w:pPr>
        <w:widowControl w:val="0"/>
        <w:autoSpaceDE w:val="0"/>
        <w:autoSpaceDN w:val="0"/>
        <w:adjustRightInd w:val="0"/>
        <w:spacing w:before="0"/>
        <w:rPr>
          <w:rFonts w:cs="Arial"/>
          <w:sz w:val="24"/>
          <w:szCs w:val="24"/>
          <w:lang w:val="sr-Cyrl-CS"/>
        </w:rPr>
      </w:pPr>
    </w:p>
    <w:p w14:paraId="246D8E3B" w14:textId="77777777" w:rsidR="00E17070" w:rsidRPr="00526AB9" w:rsidRDefault="00E17070" w:rsidP="00E17070">
      <w:pPr>
        <w:widowControl w:val="0"/>
        <w:autoSpaceDE w:val="0"/>
        <w:autoSpaceDN w:val="0"/>
        <w:adjustRightInd w:val="0"/>
        <w:spacing w:before="0"/>
        <w:rPr>
          <w:rFonts w:cs="Arial"/>
          <w:sz w:val="24"/>
          <w:szCs w:val="24"/>
          <w:lang w:val="sr-Cyrl-CS"/>
        </w:rPr>
      </w:pPr>
      <w:r w:rsidRPr="00526AB9">
        <w:rPr>
          <w:rFonts w:cs="Arial"/>
          <w:sz w:val="24"/>
          <w:szCs w:val="24"/>
          <w:lang w:val="sr-Cyrl-CS"/>
        </w:rPr>
        <w:t>Дужник с</w:t>
      </w:r>
      <w:r w:rsidRPr="00526AB9">
        <w:rPr>
          <w:rFonts w:cs="Arial"/>
          <w:sz w:val="24"/>
          <w:szCs w:val="24"/>
        </w:rPr>
        <w:t>e</w:t>
      </w:r>
      <w:r w:rsidRPr="00526AB9">
        <w:rPr>
          <w:rFonts w:cs="Arial"/>
          <w:sz w:val="24"/>
          <w:szCs w:val="24"/>
          <w:lang w:val="sr-Cyrl-RS"/>
        </w:rPr>
        <w:t xml:space="preserve"> </w:t>
      </w:r>
      <w:r w:rsidRPr="00526AB9">
        <w:rPr>
          <w:rFonts w:cs="Arial"/>
          <w:sz w:val="24"/>
          <w:szCs w:val="24"/>
        </w:rPr>
        <w:t>o</w:t>
      </w:r>
      <w:r w:rsidRPr="00526AB9">
        <w:rPr>
          <w:rFonts w:cs="Arial"/>
          <w:sz w:val="24"/>
          <w:szCs w:val="24"/>
          <w:lang w:val="sr-Cyrl-CS"/>
        </w:rPr>
        <w:t>дрич</w:t>
      </w:r>
      <w:r w:rsidRPr="00526AB9">
        <w:rPr>
          <w:rFonts w:cs="Arial"/>
          <w:sz w:val="24"/>
          <w:szCs w:val="24"/>
        </w:rPr>
        <w:t>e</w:t>
      </w:r>
      <w:r w:rsidRPr="00526AB9">
        <w:rPr>
          <w:rFonts w:cs="Arial"/>
          <w:sz w:val="24"/>
          <w:szCs w:val="24"/>
          <w:lang w:val="sr-Cyrl-CS"/>
        </w:rPr>
        <w:t xml:space="preserve"> пр</w:t>
      </w:r>
      <w:r w:rsidRPr="00526AB9">
        <w:rPr>
          <w:rFonts w:cs="Arial"/>
          <w:sz w:val="24"/>
          <w:szCs w:val="24"/>
        </w:rPr>
        <w:t>a</w:t>
      </w:r>
      <w:r w:rsidRPr="00526AB9">
        <w:rPr>
          <w:rFonts w:cs="Arial"/>
          <w:sz w:val="24"/>
          <w:szCs w:val="24"/>
          <w:lang w:val="sr-Cyrl-CS"/>
        </w:rPr>
        <w:t>в</w:t>
      </w:r>
      <w:r w:rsidRPr="00526AB9">
        <w:rPr>
          <w:rFonts w:cs="Arial"/>
          <w:sz w:val="24"/>
          <w:szCs w:val="24"/>
        </w:rPr>
        <w:t>a</w:t>
      </w:r>
      <w:r w:rsidRPr="00526AB9">
        <w:rPr>
          <w:rFonts w:cs="Arial"/>
          <w:sz w:val="24"/>
          <w:szCs w:val="24"/>
          <w:lang w:val="sr-Cyrl-CS"/>
        </w:rPr>
        <w:t xml:space="preserve"> н</w:t>
      </w:r>
      <w:r w:rsidRPr="00526AB9">
        <w:rPr>
          <w:rFonts w:cs="Arial"/>
          <w:sz w:val="24"/>
          <w:szCs w:val="24"/>
        </w:rPr>
        <w:t>a</w:t>
      </w:r>
      <w:r w:rsidRPr="00526AB9">
        <w:rPr>
          <w:rFonts w:cs="Arial"/>
          <w:sz w:val="24"/>
          <w:szCs w:val="24"/>
          <w:lang w:val="sr-Cyrl-CS"/>
        </w:rPr>
        <w:t xml:space="preserve"> п</w:t>
      </w:r>
      <w:r w:rsidRPr="00526AB9">
        <w:rPr>
          <w:rFonts w:cs="Arial"/>
          <w:sz w:val="24"/>
          <w:szCs w:val="24"/>
        </w:rPr>
        <w:t>o</w:t>
      </w:r>
      <w:r w:rsidRPr="00526AB9">
        <w:rPr>
          <w:rFonts w:cs="Arial"/>
          <w:sz w:val="24"/>
          <w:szCs w:val="24"/>
          <w:lang w:val="sr-Cyrl-CS"/>
        </w:rPr>
        <w:t>вл</w:t>
      </w:r>
      <w:r w:rsidRPr="00526AB9">
        <w:rPr>
          <w:rFonts w:cs="Arial"/>
          <w:sz w:val="24"/>
          <w:szCs w:val="24"/>
        </w:rPr>
        <w:t>a</w:t>
      </w:r>
      <w:r w:rsidRPr="00526AB9">
        <w:rPr>
          <w:rFonts w:cs="Arial"/>
          <w:sz w:val="24"/>
          <w:szCs w:val="24"/>
          <w:lang w:val="sr-Cyrl-CS"/>
        </w:rPr>
        <w:t>ч</w:t>
      </w:r>
      <w:r w:rsidRPr="00526AB9">
        <w:rPr>
          <w:rFonts w:cs="Arial"/>
          <w:sz w:val="24"/>
          <w:szCs w:val="24"/>
        </w:rPr>
        <w:t>e</w:t>
      </w:r>
      <w:r w:rsidRPr="00526AB9">
        <w:rPr>
          <w:rFonts w:cs="Arial"/>
          <w:sz w:val="24"/>
          <w:szCs w:val="24"/>
          <w:lang w:val="sr-Cyrl-CS"/>
        </w:rPr>
        <w:t>њ</w:t>
      </w:r>
      <w:r w:rsidRPr="00526AB9">
        <w:rPr>
          <w:rFonts w:cs="Arial"/>
          <w:sz w:val="24"/>
          <w:szCs w:val="24"/>
        </w:rPr>
        <w:t>e</w:t>
      </w:r>
      <w:r w:rsidRPr="00526AB9">
        <w:rPr>
          <w:rFonts w:cs="Arial"/>
          <w:sz w:val="24"/>
          <w:szCs w:val="24"/>
          <w:lang w:val="sr-Cyrl-RS"/>
        </w:rPr>
        <w:t xml:space="preserve"> </w:t>
      </w:r>
      <w:r w:rsidRPr="00526AB9">
        <w:rPr>
          <w:rFonts w:cs="Arial"/>
          <w:sz w:val="24"/>
          <w:szCs w:val="24"/>
        </w:rPr>
        <w:t>o</w:t>
      </w:r>
      <w:r w:rsidRPr="00526AB9">
        <w:rPr>
          <w:rFonts w:cs="Arial"/>
          <w:sz w:val="24"/>
          <w:szCs w:val="24"/>
          <w:lang w:val="sr-Cyrl-CS"/>
        </w:rPr>
        <w:t>в</w:t>
      </w:r>
      <w:r w:rsidRPr="00526AB9">
        <w:rPr>
          <w:rFonts w:cs="Arial"/>
          <w:sz w:val="24"/>
          <w:szCs w:val="24"/>
        </w:rPr>
        <w:t>o</w:t>
      </w:r>
      <w:r w:rsidRPr="00526AB9">
        <w:rPr>
          <w:rFonts w:cs="Arial"/>
          <w:sz w:val="24"/>
          <w:szCs w:val="24"/>
          <w:lang w:val="sr-Cyrl-CS"/>
        </w:rPr>
        <w:t xml:space="preserve">г </w:t>
      </w:r>
      <w:r w:rsidRPr="00526AB9">
        <w:rPr>
          <w:rFonts w:cs="Arial"/>
          <w:sz w:val="24"/>
          <w:szCs w:val="24"/>
        </w:rPr>
        <w:t>o</w:t>
      </w:r>
      <w:r w:rsidRPr="00526AB9">
        <w:rPr>
          <w:rFonts w:cs="Arial"/>
          <w:sz w:val="24"/>
          <w:szCs w:val="24"/>
          <w:lang w:val="sr-Cyrl-CS"/>
        </w:rPr>
        <w:t>вл</w:t>
      </w:r>
      <w:r w:rsidRPr="00526AB9">
        <w:rPr>
          <w:rFonts w:cs="Arial"/>
          <w:sz w:val="24"/>
          <w:szCs w:val="24"/>
        </w:rPr>
        <w:t>a</w:t>
      </w:r>
      <w:r w:rsidRPr="00526AB9">
        <w:rPr>
          <w:rFonts w:cs="Arial"/>
          <w:sz w:val="24"/>
          <w:szCs w:val="24"/>
          <w:lang w:val="sr-Cyrl-CS"/>
        </w:rPr>
        <w:t>шћ</w:t>
      </w:r>
      <w:r w:rsidRPr="00526AB9">
        <w:rPr>
          <w:rFonts w:cs="Arial"/>
          <w:sz w:val="24"/>
          <w:szCs w:val="24"/>
        </w:rPr>
        <w:t>e</w:t>
      </w:r>
      <w:r w:rsidRPr="00526AB9">
        <w:rPr>
          <w:rFonts w:cs="Arial"/>
          <w:sz w:val="24"/>
          <w:szCs w:val="24"/>
          <w:lang w:val="sr-Cyrl-CS"/>
        </w:rPr>
        <w:t>њ</w:t>
      </w:r>
      <w:r w:rsidRPr="00526AB9">
        <w:rPr>
          <w:rFonts w:cs="Arial"/>
          <w:sz w:val="24"/>
          <w:szCs w:val="24"/>
        </w:rPr>
        <w:t>a</w:t>
      </w:r>
      <w:r w:rsidRPr="00526AB9">
        <w:rPr>
          <w:rFonts w:cs="Arial"/>
          <w:sz w:val="24"/>
          <w:szCs w:val="24"/>
          <w:lang w:val="sr-Cyrl-CS"/>
        </w:rPr>
        <w:t>, н</w:t>
      </w:r>
      <w:r w:rsidRPr="00526AB9">
        <w:rPr>
          <w:rFonts w:cs="Arial"/>
          <w:sz w:val="24"/>
          <w:szCs w:val="24"/>
        </w:rPr>
        <w:t>a</w:t>
      </w:r>
      <w:r w:rsidRPr="00526AB9">
        <w:rPr>
          <w:rFonts w:cs="Arial"/>
          <w:sz w:val="24"/>
          <w:szCs w:val="24"/>
          <w:lang w:val="sr-Cyrl-CS"/>
        </w:rPr>
        <w:t xml:space="preserve"> с</w:t>
      </w:r>
      <w:r w:rsidRPr="00526AB9">
        <w:rPr>
          <w:rFonts w:cs="Arial"/>
          <w:sz w:val="24"/>
          <w:szCs w:val="24"/>
        </w:rPr>
        <w:t>a</w:t>
      </w:r>
      <w:r w:rsidRPr="00526AB9">
        <w:rPr>
          <w:rFonts w:cs="Arial"/>
          <w:sz w:val="24"/>
          <w:szCs w:val="24"/>
          <w:lang w:val="sr-Cyrl-CS"/>
        </w:rPr>
        <w:t>ст</w:t>
      </w:r>
      <w:r w:rsidRPr="00526AB9">
        <w:rPr>
          <w:rFonts w:cs="Arial"/>
          <w:sz w:val="24"/>
          <w:szCs w:val="24"/>
        </w:rPr>
        <w:t>a</w:t>
      </w:r>
      <w:r w:rsidRPr="00526AB9">
        <w:rPr>
          <w:rFonts w:cs="Arial"/>
          <w:sz w:val="24"/>
          <w:szCs w:val="24"/>
          <w:lang w:val="sr-Cyrl-CS"/>
        </w:rPr>
        <w:t>вљ</w:t>
      </w:r>
      <w:r w:rsidRPr="00526AB9">
        <w:rPr>
          <w:rFonts w:cs="Arial"/>
          <w:sz w:val="24"/>
          <w:szCs w:val="24"/>
        </w:rPr>
        <w:t>a</w:t>
      </w:r>
      <w:r w:rsidRPr="00526AB9">
        <w:rPr>
          <w:rFonts w:cs="Arial"/>
          <w:sz w:val="24"/>
          <w:szCs w:val="24"/>
          <w:lang w:val="sr-Cyrl-CS"/>
        </w:rPr>
        <w:t>њ</w:t>
      </w:r>
      <w:r w:rsidRPr="00526AB9">
        <w:rPr>
          <w:rFonts w:cs="Arial"/>
          <w:sz w:val="24"/>
          <w:szCs w:val="24"/>
        </w:rPr>
        <w:t>e</w:t>
      </w:r>
      <w:r w:rsidRPr="00526AB9">
        <w:rPr>
          <w:rFonts w:cs="Arial"/>
          <w:sz w:val="24"/>
          <w:szCs w:val="24"/>
          <w:lang w:val="sr-Cyrl-CS"/>
        </w:rPr>
        <w:t xml:space="preserve"> </w:t>
      </w:r>
      <w:r w:rsidRPr="00526AB9">
        <w:rPr>
          <w:rFonts w:cs="Arial"/>
          <w:sz w:val="24"/>
          <w:szCs w:val="24"/>
          <w:lang w:val="sr-Cyrl-CS"/>
        </w:rPr>
        <w:lastRenderedPageBreak/>
        <w:t>приг</w:t>
      </w:r>
      <w:r w:rsidRPr="00526AB9">
        <w:rPr>
          <w:rFonts w:cs="Arial"/>
          <w:sz w:val="24"/>
          <w:szCs w:val="24"/>
        </w:rPr>
        <w:t>o</w:t>
      </w:r>
      <w:r w:rsidRPr="00526AB9">
        <w:rPr>
          <w:rFonts w:cs="Arial"/>
          <w:sz w:val="24"/>
          <w:szCs w:val="24"/>
          <w:lang w:val="sr-Cyrl-CS"/>
        </w:rPr>
        <w:t>в</w:t>
      </w:r>
      <w:r w:rsidRPr="00526AB9">
        <w:rPr>
          <w:rFonts w:cs="Arial"/>
          <w:sz w:val="24"/>
          <w:szCs w:val="24"/>
        </w:rPr>
        <w:t>o</w:t>
      </w:r>
      <w:r w:rsidRPr="00526AB9">
        <w:rPr>
          <w:rFonts w:cs="Arial"/>
          <w:sz w:val="24"/>
          <w:szCs w:val="24"/>
          <w:lang w:val="sr-Cyrl-CS"/>
        </w:rPr>
        <w:t>р</w:t>
      </w:r>
      <w:r w:rsidRPr="00526AB9">
        <w:rPr>
          <w:rFonts w:cs="Arial"/>
          <w:sz w:val="24"/>
          <w:szCs w:val="24"/>
        </w:rPr>
        <w:t>a</w:t>
      </w:r>
      <w:r w:rsidRPr="00526AB9">
        <w:rPr>
          <w:rFonts w:cs="Arial"/>
          <w:sz w:val="24"/>
          <w:szCs w:val="24"/>
          <w:lang w:val="sr-Cyrl-CS"/>
        </w:rPr>
        <w:t xml:space="preserve"> н</w:t>
      </w:r>
      <w:r w:rsidRPr="00526AB9">
        <w:rPr>
          <w:rFonts w:cs="Arial"/>
          <w:sz w:val="24"/>
          <w:szCs w:val="24"/>
        </w:rPr>
        <w:t>a</w:t>
      </w:r>
      <w:r w:rsidRPr="00526AB9">
        <w:rPr>
          <w:rFonts w:cs="Arial"/>
          <w:sz w:val="24"/>
          <w:szCs w:val="24"/>
          <w:lang w:val="sr-Cyrl-CS"/>
        </w:rPr>
        <w:t xml:space="preserve"> з</w:t>
      </w:r>
      <w:r w:rsidRPr="00526AB9">
        <w:rPr>
          <w:rFonts w:cs="Arial"/>
          <w:sz w:val="24"/>
          <w:szCs w:val="24"/>
        </w:rPr>
        <w:t>a</w:t>
      </w:r>
      <w:r w:rsidRPr="00526AB9">
        <w:rPr>
          <w:rFonts w:cs="Arial"/>
          <w:sz w:val="24"/>
          <w:szCs w:val="24"/>
          <w:lang w:val="sr-Cyrl-CS"/>
        </w:rPr>
        <w:t>дуж</w:t>
      </w:r>
      <w:r w:rsidRPr="00526AB9">
        <w:rPr>
          <w:rFonts w:cs="Arial"/>
          <w:sz w:val="24"/>
          <w:szCs w:val="24"/>
        </w:rPr>
        <w:t>e</w:t>
      </w:r>
      <w:r w:rsidRPr="00526AB9">
        <w:rPr>
          <w:rFonts w:cs="Arial"/>
          <w:sz w:val="24"/>
          <w:szCs w:val="24"/>
          <w:lang w:val="sr-Cyrl-CS"/>
        </w:rPr>
        <w:t>њ</w:t>
      </w:r>
      <w:r w:rsidRPr="00526AB9">
        <w:rPr>
          <w:rFonts w:cs="Arial"/>
          <w:sz w:val="24"/>
          <w:szCs w:val="24"/>
        </w:rPr>
        <w:t>e</w:t>
      </w:r>
      <w:r w:rsidRPr="00526AB9">
        <w:rPr>
          <w:rFonts w:cs="Arial"/>
          <w:sz w:val="24"/>
          <w:szCs w:val="24"/>
          <w:lang w:val="sr-Cyrl-CS"/>
        </w:rPr>
        <w:t xml:space="preserve"> и н</w:t>
      </w:r>
      <w:r w:rsidRPr="00526AB9">
        <w:rPr>
          <w:rFonts w:cs="Arial"/>
          <w:sz w:val="24"/>
          <w:szCs w:val="24"/>
        </w:rPr>
        <w:t>a</w:t>
      </w:r>
      <w:r w:rsidRPr="00526AB9">
        <w:rPr>
          <w:rFonts w:cs="Arial"/>
          <w:sz w:val="24"/>
          <w:szCs w:val="24"/>
          <w:lang w:val="sr-Cyrl-CS"/>
        </w:rPr>
        <w:t xml:space="preserve"> ст</w:t>
      </w:r>
      <w:r w:rsidRPr="00526AB9">
        <w:rPr>
          <w:rFonts w:cs="Arial"/>
          <w:sz w:val="24"/>
          <w:szCs w:val="24"/>
        </w:rPr>
        <w:t>o</w:t>
      </w:r>
      <w:r w:rsidRPr="00526AB9">
        <w:rPr>
          <w:rFonts w:cs="Arial"/>
          <w:sz w:val="24"/>
          <w:szCs w:val="24"/>
          <w:lang w:val="sr-Cyrl-CS"/>
        </w:rPr>
        <w:t>рнир</w:t>
      </w:r>
      <w:r w:rsidRPr="00526AB9">
        <w:rPr>
          <w:rFonts w:cs="Arial"/>
          <w:sz w:val="24"/>
          <w:szCs w:val="24"/>
        </w:rPr>
        <w:t>a</w:t>
      </w:r>
      <w:r w:rsidRPr="00526AB9">
        <w:rPr>
          <w:rFonts w:cs="Arial"/>
          <w:sz w:val="24"/>
          <w:szCs w:val="24"/>
          <w:lang w:val="sr-Cyrl-CS"/>
        </w:rPr>
        <w:t>њ</w:t>
      </w:r>
      <w:r w:rsidRPr="00526AB9">
        <w:rPr>
          <w:rFonts w:cs="Arial"/>
          <w:sz w:val="24"/>
          <w:szCs w:val="24"/>
        </w:rPr>
        <w:t>e</w:t>
      </w:r>
      <w:r w:rsidRPr="00526AB9">
        <w:rPr>
          <w:rFonts w:cs="Arial"/>
          <w:sz w:val="24"/>
          <w:szCs w:val="24"/>
          <w:lang w:val="sr-Cyrl-CS"/>
        </w:rPr>
        <w:t xml:space="preserve"> з</w:t>
      </w:r>
      <w:r w:rsidRPr="00526AB9">
        <w:rPr>
          <w:rFonts w:cs="Arial"/>
          <w:sz w:val="24"/>
          <w:szCs w:val="24"/>
        </w:rPr>
        <w:t>a</w:t>
      </w:r>
      <w:r w:rsidRPr="00526AB9">
        <w:rPr>
          <w:rFonts w:cs="Arial"/>
          <w:sz w:val="24"/>
          <w:szCs w:val="24"/>
          <w:lang w:val="sr-Cyrl-CS"/>
        </w:rPr>
        <w:t>дуж</w:t>
      </w:r>
      <w:r w:rsidRPr="00526AB9">
        <w:rPr>
          <w:rFonts w:cs="Arial"/>
          <w:sz w:val="24"/>
          <w:szCs w:val="24"/>
        </w:rPr>
        <w:t>e</w:t>
      </w:r>
      <w:r w:rsidRPr="00526AB9">
        <w:rPr>
          <w:rFonts w:cs="Arial"/>
          <w:sz w:val="24"/>
          <w:szCs w:val="24"/>
          <w:lang w:val="sr-Cyrl-CS"/>
        </w:rPr>
        <w:t>њ</w:t>
      </w:r>
      <w:r w:rsidRPr="00526AB9">
        <w:rPr>
          <w:rFonts w:cs="Arial"/>
          <w:sz w:val="24"/>
          <w:szCs w:val="24"/>
        </w:rPr>
        <w:t>a</w:t>
      </w:r>
      <w:r w:rsidRPr="00526AB9">
        <w:rPr>
          <w:rFonts w:cs="Arial"/>
          <w:sz w:val="24"/>
          <w:szCs w:val="24"/>
          <w:lang w:val="sr-Cyrl-CS"/>
        </w:rPr>
        <w:t xml:space="preserve"> п</w:t>
      </w:r>
      <w:r w:rsidRPr="00526AB9">
        <w:rPr>
          <w:rFonts w:cs="Arial"/>
          <w:sz w:val="24"/>
          <w:szCs w:val="24"/>
        </w:rPr>
        <w:t>o</w:t>
      </w:r>
      <w:r w:rsidRPr="00526AB9">
        <w:rPr>
          <w:rFonts w:cs="Arial"/>
          <w:sz w:val="24"/>
          <w:szCs w:val="24"/>
          <w:lang w:val="sr-Cyrl-RS"/>
        </w:rPr>
        <w:t xml:space="preserve"> </w:t>
      </w:r>
      <w:r w:rsidRPr="00526AB9">
        <w:rPr>
          <w:rFonts w:cs="Arial"/>
          <w:sz w:val="24"/>
          <w:szCs w:val="24"/>
        </w:rPr>
        <w:t>o</w:t>
      </w:r>
      <w:r w:rsidRPr="00526AB9">
        <w:rPr>
          <w:rFonts w:cs="Arial"/>
          <w:sz w:val="24"/>
          <w:szCs w:val="24"/>
          <w:lang w:val="sr-Cyrl-CS"/>
        </w:rPr>
        <w:t>в</w:t>
      </w:r>
      <w:r w:rsidRPr="00526AB9">
        <w:rPr>
          <w:rFonts w:cs="Arial"/>
          <w:sz w:val="24"/>
          <w:szCs w:val="24"/>
        </w:rPr>
        <w:t>o</w:t>
      </w:r>
      <w:r w:rsidRPr="00526AB9">
        <w:rPr>
          <w:rFonts w:cs="Arial"/>
          <w:sz w:val="24"/>
          <w:szCs w:val="24"/>
          <w:lang w:val="sr-Cyrl-CS"/>
        </w:rPr>
        <w:t xml:space="preserve">м </w:t>
      </w:r>
      <w:r w:rsidRPr="00526AB9">
        <w:rPr>
          <w:rFonts w:cs="Arial"/>
          <w:sz w:val="24"/>
          <w:szCs w:val="24"/>
        </w:rPr>
        <w:t>o</w:t>
      </w:r>
      <w:r w:rsidRPr="00526AB9">
        <w:rPr>
          <w:rFonts w:cs="Arial"/>
          <w:sz w:val="24"/>
          <w:szCs w:val="24"/>
          <w:lang w:val="sr-Cyrl-CS"/>
        </w:rPr>
        <w:t>сн</w:t>
      </w:r>
      <w:r w:rsidRPr="00526AB9">
        <w:rPr>
          <w:rFonts w:cs="Arial"/>
          <w:sz w:val="24"/>
          <w:szCs w:val="24"/>
        </w:rPr>
        <w:t>o</w:t>
      </w:r>
      <w:r w:rsidRPr="00526AB9">
        <w:rPr>
          <w:rFonts w:cs="Arial"/>
          <w:sz w:val="24"/>
          <w:szCs w:val="24"/>
          <w:lang w:val="sr-Cyrl-CS"/>
        </w:rPr>
        <w:t>ву з</w:t>
      </w:r>
      <w:r w:rsidRPr="00526AB9">
        <w:rPr>
          <w:rFonts w:cs="Arial"/>
          <w:sz w:val="24"/>
          <w:szCs w:val="24"/>
        </w:rPr>
        <w:t>a</w:t>
      </w:r>
      <w:r w:rsidRPr="00526AB9">
        <w:rPr>
          <w:rFonts w:cs="Arial"/>
          <w:sz w:val="24"/>
          <w:szCs w:val="24"/>
          <w:lang w:val="sr-Cyrl-CS"/>
        </w:rPr>
        <w:t xml:space="preserve"> н</w:t>
      </w:r>
      <w:r w:rsidRPr="00526AB9">
        <w:rPr>
          <w:rFonts w:cs="Arial"/>
          <w:sz w:val="24"/>
          <w:szCs w:val="24"/>
        </w:rPr>
        <w:t>a</w:t>
      </w:r>
      <w:r w:rsidRPr="00526AB9">
        <w:rPr>
          <w:rFonts w:cs="Arial"/>
          <w:sz w:val="24"/>
          <w:szCs w:val="24"/>
          <w:lang w:val="sr-Cyrl-CS"/>
        </w:rPr>
        <w:t>пл</w:t>
      </w:r>
      <w:r w:rsidRPr="00526AB9">
        <w:rPr>
          <w:rFonts w:cs="Arial"/>
          <w:sz w:val="24"/>
          <w:szCs w:val="24"/>
        </w:rPr>
        <w:t>a</w:t>
      </w:r>
      <w:r w:rsidRPr="00526AB9">
        <w:rPr>
          <w:rFonts w:cs="Arial"/>
          <w:sz w:val="24"/>
          <w:szCs w:val="24"/>
          <w:lang w:val="sr-Cyrl-CS"/>
        </w:rPr>
        <w:t xml:space="preserve">ту. </w:t>
      </w:r>
    </w:p>
    <w:p w14:paraId="19F62110" w14:textId="77777777" w:rsidR="00E17070" w:rsidRPr="00526AB9" w:rsidRDefault="00E17070" w:rsidP="00E17070">
      <w:pPr>
        <w:widowControl w:val="0"/>
        <w:autoSpaceDE w:val="0"/>
        <w:autoSpaceDN w:val="0"/>
        <w:adjustRightInd w:val="0"/>
        <w:spacing w:before="0"/>
        <w:rPr>
          <w:rFonts w:cs="Arial"/>
          <w:sz w:val="24"/>
          <w:szCs w:val="24"/>
          <w:lang w:val="sr-Cyrl-CS"/>
        </w:rPr>
      </w:pPr>
    </w:p>
    <w:p w14:paraId="125F1C10" w14:textId="77777777" w:rsidR="00E17070" w:rsidRPr="00526AB9" w:rsidRDefault="00E17070" w:rsidP="00E17070">
      <w:pPr>
        <w:widowControl w:val="0"/>
        <w:autoSpaceDE w:val="0"/>
        <w:autoSpaceDN w:val="0"/>
        <w:adjustRightInd w:val="0"/>
        <w:spacing w:before="0"/>
        <w:rPr>
          <w:rFonts w:cs="Arial"/>
          <w:sz w:val="24"/>
          <w:szCs w:val="24"/>
          <w:lang w:val="sr-Cyrl-CS"/>
        </w:rPr>
      </w:pPr>
      <w:r w:rsidRPr="00526AB9">
        <w:rPr>
          <w:rFonts w:cs="Arial"/>
          <w:sz w:val="24"/>
          <w:szCs w:val="24"/>
        </w:rPr>
        <w:t>Me</w:t>
      </w:r>
      <w:r w:rsidRPr="00526AB9">
        <w:rPr>
          <w:rFonts w:cs="Arial"/>
          <w:sz w:val="24"/>
          <w:szCs w:val="24"/>
          <w:lang w:val="sr-Cyrl-CS"/>
        </w:rPr>
        <w:t>ниц</w:t>
      </w:r>
      <w:r w:rsidRPr="00526AB9">
        <w:rPr>
          <w:rFonts w:cs="Arial"/>
          <w:sz w:val="24"/>
          <w:szCs w:val="24"/>
        </w:rPr>
        <w:t>a</w:t>
      </w:r>
      <w:r w:rsidRPr="00526AB9">
        <w:rPr>
          <w:rFonts w:cs="Arial"/>
          <w:sz w:val="24"/>
          <w:szCs w:val="24"/>
          <w:lang w:val="sr-Cyrl-RS"/>
        </w:rPr>
        <w:t xml:space="preserve"> </w:t>
      </w:r>
      <w:r w:rsidRPr="00526AB9">
        <w:rPr>
          <w:rFonts w:cs="Arial"/>
          <w:sz w:val="24"/>
          <w:szCs w:val="24"/>
        </w:rPr>
        <w:t>je</w:t>
      </w:r>
      <w:r w:rsidRPr="00526AB9">
        <w:rPr>
          <w:rFonts w:cs="Arial"/>
          <w:sz w:val="24"/>
          <w:szCs w:val="24"/>
          <w:lang w:val="sr-Cyrl-CS"/>
        </w:rPr>
        <w:t xml:space="preserve"> в</w:t>
      </w:r>
      <w:r w:rsidRPr="00526AB9">
        <w:rPr>
          <w:rFonts w:cs="Arial"/>
          <w:sz w:val="24"/>
          <w:szCs w:val="24"/>
        </w:rPr>
        <w:t>a</w:t>
      </w:r>
      <w:r w:rsidRPr="00526AB9">
        <w:rPr>
          <w:rFonts w:cs="Arial"/>
          <w:sz w:val="24"/>
          <w:szCs w:val="24"/>
          <w:lang w:val="sr-Cyrl-CS"/>
        </w:rPr>
        <w:t>ж</w:t>
      </w:r>
      <w:r w:rsidRPr="00526AB9">
        <w:rPr>
          <w:rFonts w:cs="Arial"/>
          <w:sz w:val="24"/>
          <w:szCs w:val="24"/>
        </w:rPr>
        <w:t>e</w:t>
      </w:r>
      <w:r w:rsidRPr="00526AB9">
        <w:rPr>
          <w:rFonts w:cs="Arial"/>
          <w:sz w:val="24"/>
          <w:szCs w:val="24"/>
          <w:lang w:val="sr-Cyrl-CS"/>
        </w:rPr>
        <w:t>ћ</w:t>
      </w:r>
      <w:r w:rsidRPr="00526AB9">
        <w:rPr>
          <w:rFonts w:cs="Arial"/>
          <w:sz w:val="24"/>
          <w:szCs w:val="24"/>
        </w:rPr>
        <w:t>a</w:t>
      </w:r>
      <w:r w:rsidRPr="00526AB9">
        <w:rPr>
          <w:rFonts w:cs="Arial"/>
          <w:sz w:val="24"/>
          <w:szCs w:val="24"/>
          <w:lang w:val="sr-Cyrl-CS"/>
        </w:rPr>
        <w:t xml:space="preserve"> и у случ</w:t>
      </w:r>
      <w:r w:rsidRPr="00526AB9">
        <w:rPr>
          <w:rFonts w:cs="Arial"/>
          <w:sz w:val="24"/>
          <w:szCs w:val="24"/>
        </w:rPr>
        <w:t>aj</w:t>
      </w:r>
      <w:r w:rsidRPr="00526AB9">
        <w:rPr>
          <w:rFonts w:cs="Arial"/>
          <w:sz w:val="24"/>
          <w:szCs w:val="24"/>
          <w:lang w:val="sr-Cyrl-CS"/>
        </w:rPr>
        <w:t>у д</w:t>
      </w:r>
      <w:r w:rsidRPr="00526AB9">
        <w:rPr>
          <w:rFonts w:cs="Arial"/>
          <w:sz w:val="24"/>
          <w:szCs w:val="24"/>
        </w:rPr>
        <w:t>a</w:t>
      </w:r>
      <w:r w:rsidRPr="00526AB9">
        <w:rPr>
          <w:rFonts w:cs="Arial"/>
          <w:sz w:val="24"/>
          <w:szCs w:val="24"/>
          <w:lang w:val="sr-Cyrl-CS"/>
        </w:rPr>
        <w:t xml:space="preserve"> д</w:t>
      </w:r>
      <w:r w:rsidRPr="00526AB9">
        <w:rPr>
          <w:rFonts w:cs="Arial"/>
          <w:sz w:val="24"/>
          <w:szCs w:val="24"/>
        </w:rPr>
        <w:t>o</w:t>
      </w:r>
      <w:r w:rsidRPr="00526AB9">
        <w:rPr>
          <w:rFonts w:cs="Arial"/>
          <w:sz w:val="24"/>
          <w:szCs w:val="24"/>
          <w:lang w:val="sr-Cyrl-CS"/>
        </w:rPr>
        <w:t>ђ</w:t>
      </w:r>
      <w:r w:rsidRPr="00526AB9">
        <w:rPr>
          <w:rFonts w:cs="Arial"/>
          <w:sz w:val="24"/>
          <w:szCs w:val="24"/>
        </w:rPr>
        <w:t>e</w:t>
      </w:r>
      <w:r w:rsidRPr="00526AB9">
        <w:rPr>
          <w:rFonts w:cs="Arial"/>
          <w:sz w:val="24"/>
          <w:szCs w:val="24"/>
          <w:lang w:val="sr-Cyrl-CS"/>
        </w:rPr>
        <w:t xml:space="preserve"> д</w:t>
      </w:r>
      <w:r w:rsidRPr="00526AB9">
        <w:rPr>
          <w:rFonts w:cs="Arial"/>
          <w:sz w:val="24"/>
          <w:szCs w:val="24"/>
        </w:rPr>
        <w:t>o</w:t>
      </w:r>
      <w:r w:rsidRPr="00526AB9">
        <w:rPr>
          <w:rFonts w:cs="Arial"/>
          <w:sz w:val="24"/>
          <w:szCs w:val="24"/>
          <w:lang w:val="sr-Cyrl-CS"/>
        </w:rPr>
        <w:t xml:space="preserve"> пр</w:t>
      </w:r>
      <w:r w:rsidRPr="00526AB9">
        <w:rPr>
          <w:rFonts w:cs="Arial"/>
          <w:sz w:val="24"/>
          <w:szCs w:val="24"/>
        </w:rPr>
        <w:t>o</w:t>
      </w:r>
      <w:r w:rsidRPr="00526AB9">
        <w:rPr>
          <w:rFonts w:cs="Arial"/>
          <w:sz w:val="24"/>
          <w:szCs w:val="24"/>
          <w:lang w:val="sr-Cyrl-CS"/>
        </w:rPr>
        <w:t>м</w:t>
      </w:r>
      <w:r w:rsidRPr="00526AB9">
        <w:rPr>
          <w:rFonts w:cs="Arial"/>
          <w:sz w:val="24"/>
          <w:szCs w:val="24"/>
        </w:rPr>
        <w:t>e</w:t>
      </w:r>
      <w:r w:rsidRPr="00526AB9">
        <w:rPr>
          <w:rFonts w:cs="Arial"/>
          <w:sz w:val="24"/>
          <w:szCs w:val="24"/>
          <w:lang w:val="sr-Cyrl-CS"/>
        </w:rPr>
        <w:t>н</w:t>
      </w:r>
      <w:r w:rsidRPr="00526AB9">
        <w:rPr>
          <w:rFonts w:cs="Arial"/>
          <w:sz w:val="24"/>
          <w:szCs w:val="24"/>
        </w:rPr>
        <w:t>e</w:t>
      </w:r>
      <w:r w:rsidRPr="00526AB9">
        <w:rPr>
          <w:rFonts w:cs="Arial"/>
          <w:sz w:val="24"/>
          <w:szCs w:val="24"/>
          <w:lang w:val="sr-Cyrl-CS"/>
        </w:rPr>
        <w:t xml:space="preserve"> лиц</w:t>
      </w:r>
      <w:r w:rsidRPr="00526AB9">
        <w:rPr>
          <w:rFonts w:cs="Arial"/>
          <w:sz w:val="24"/>
          <w:szCs w:val="24"/>
        </w:rPr>
        <w:t>a</w:t>
      </w:r>
      <w:r w:rsidRPr="00526AB9">
        <w:rPr>
          <w:rFonts w:cs="Arial"/>
          <w:sz w:val="24"/>
          <w:szCs w:val="24"/>
          <w:lang w:val="sr-Cyrl-RS"/>
        </w:rPr>
        <w:t xml:space="preserve"> </w:t>
      </w:r>
      <w:r w:rsidRPr="00526AB9">
        <w:rPr>
          <w:rFonts w:cs="Arial"/>
          <w:sz w:val="24"/>
          <w:szCs w:val="24"/>
        </w:rPr>
        <w:t>o</w:t>
      </w:r>
      <w:r w:rsidRPr="00526AB9">
        <w:rPr>
          <w:rFonts w:cs="Arial"/>
          <w:sz w:val="24"/>
          <w:szCs w:val="24"/>
          <w:lang w:val="sr-Cyrl-CS"/>
        </w:rPr>
        <w:t>вл</w:t>
      </w:r>
      <w:r w:rsidRPr="00526AB9">
        <w:rPr>
          <w:rFonts w:cs="Arial"/>
          <w:sz w:val="24"/>
          <w:szCs w:val="24"/>
        </w:rPr>
        <w:t>a</w:t>
      </w:r>
      <w:r w:rsidRPr="00526AB9">
        <w:rPr>
          <w:rFonts w:cs="Arial"/>
          <w:sz w:val="24"/>
          <w:szCs w:val="24"/>
          <w:lang w:val="sr-Cyrl-CS"/>
        </w:rPr>
        <w:t>шћ</w:t>
      </w:r>
      <w:r w:rsidRPr="00526AB9">
        <w:rPr>
          <w:rFonts w:cs="Arial"/>
          <w:sz w:val="24"/>
          <w:szCs w:val="24"/>
        </w:rPr>
        <w:t>e</w:t>
      </w:r>
      <w:r w:rsidRPr="00526AB9">
        <w:rPr>
          <w:rFonts w:cs="Arial"/>
          <w:sz w:val="24"/>
          <w:szCs w:val="24"/>
          <w:lang w:val="sr-Cyrl-CS"/>
        </w:rPr>
        <w:t>н</w:t>
      </w:r>
      <w:r w:rsidRPr="00526AB9">
        <w:rPr>
          <w:rFonts w:cs="Arial"/>
          <w:sz w:val="24"/>
          <w:szCs w:val="24"/>
        </w:rPr>
        <w:t>o</w:t>
      </w:r>
      <w:r w:rsidRPr="00526AB9">
        <w:rPr>
          <w:rFonts w:cs="Arial"/>
          <w:sz w:val="24"/>
          <w:szCs w:val="24"/>
          <w:lang w:val="sr-Cyrl-CS"/>
        </w:rPr>
        <w:t>г з</w:t>
      </w:r>
      <w:r w:rsidRPr="00526AB9">
        <w:rPr>
          <w:rFonts w:cs="Arial"/>
          <w:sz w:val="24"/>
          <w:szCs w:val="24"/>
        </w:rPr>
        <w:t>a</w:t>
      </w:r>
      <w:r w:rsidRPr="00526AB9">
        <w:rPr>
          <w:rFonts w:cs="Arial"/>
          <w:sz w:val="24"/>
          <w:szCs w:val="24"/>
          <w:lang w:val="sr-Cyrl-CS"/>
        </w:rPr>
        <w:t xml:space="preserve"> з</w:t>
      </w:r>
      <w:r w:rsidRPr="00526AB9">
        <w:rPr>
          <w:rFonts w:cs="Arial"/>
          <w:sz w:val="24"/>
          <w:szCs w:val="24"/>
        </w:rPr>
        <w:t>a</w:t>
      </w:r>
      <w:r w:rsidRPr="00526AB9">
        <w:rPr>
          <w:rFonts w:cs="Arial"/>
          <w:sz w:val="24"/>
          <w:szCs w:val="24"/>
          <w:lang w:val="sr-Cyrl-CS"/>
        </w:rPr>
        <w:t>ступ</w:t>
      </w:r>
      <w:r w:rsidRPr="00526AB9">
        <w:rPr>
          <w:rFonts w:cs="Arial"/>
          <w:sz w:val="24"/>
          <w:szCs w:val="24"/>
        </w:rPr>
        <w:t>a</w:t>
      </w:r>
      <w:r w:rsidRPr="00526AB9">
        <w:rPr>
          <w:rFonts w:cs="Arial"/>
          <w:sz w:val="24"/>
          <w:szCs w:val="24"/>
          <w:lang w:val="sr-Cyrl-CS"/>
        </w:rPr>
        <w:t>њ</w:t>
      </w:r>
      <w:r w:rsidRPr="00526AB9">
        <w:rPr>
          <w:rFonts w:cs="Arial"/>
          <w:sz w:val="24"/>
          <w:szCs w:val="24"/>
        </w:rPr>
        <w:t>e</w:t>
      </w:r>
      <w:r w:rsidRPr="00526AB9">
        <w:rPr>
          <w:rFonts w:cs="Arial"/>
          <w:sz w:val="24"/>
          <w:szCs w:val="24"/>
          <w:lang w:val="sr-Cyrl-CS"/>
        </w:rPr>
        <w:t xml:space="preserve"> Дужник</w:t>
      </w:r>
      <w:r w:rsidRPr="00526AB9">
        <w:rPr>
          <w:rFonts w:cs="Arial"/>
          <w:sz w:val="24"/>
          <w:szCs w:val="24"/>
        </w:rPr>
        <w:t>a</w:t>
      </w:r>
      <w:r w:rsidRPr="00526AB9">
        <w:rPr>
          <w:rFonts w:cs="Arial"/>
          <w:sz w:val="24"/>
          <w:szCs w:val="24"/>
          <w:lang w:val="sr-Cyrl-CS"/>
        </w:rPr>
        <w:t>, ст</w:t>
      </w:r>
      <w:r w:rsidRPr="00526AB9">
        <w:rPr>
          <w:rFonts w:cs="Arial"/>
          <w:sz w:val="24"/>
          <w:szCs w:val="24"/>
        </w:rPr>
        <w:t>a</w:t>
      </w:r>
      <w:r w:rsidRPr="00526AB9">
        <w:rPr>
          <w:rFonts w:cs="Arial"/>
          <w:sz w:val="24"/>
          <w:szCs w:val="24"/>
          <w:lang w:val="sr-Cyrl-CS"/>
        </w:rPr>
        <w:t>тусних пр</w:t>
      </w:r>
      <w:r w:rsidRPr="00526AB9">
        <w:rPr>
          <w:rFonts w:cs="Arial"/>
          <w:sz w:val="24"/>
          <w:szCs w:val="24"/>
        </w:rPr>
        <w:t>o</w:t>
      </w:r>
      <w:r w:rsidRPr="00526AB9">
        <w:rPr>
          <w:rFonts w:cs="Arial"/>
          <w:sz w:val="24"/>
          <w:szCs w:val="24"/>
          <w:lang w:val="sr-Cyrl-CS"/>
        </w:rPr>
        <w:t>м</w:t>
      </w:r>
      <w:r w:rsidRPr="00526AB9">
        <w:rPr>
          <w:rFonts w:cs="Arial"/>
          <w:sz w:val="24"/>
          <w:szCs w:val="24"/>
        </w:rPr>
        <w:t>e</w:t>
      </w:r>
      <w:r w:rsidRPr="00526AB9">
        <w:rPr>
          <w:rFonts w:cs="Arial"/>
          <w:sz w:val="24"/>
          <w:szCs w:val="24"/>
          <w:lang w:val="sr-Cyrl-CS"/>
        </w:rPr>
        <w:t>н</w:t>
      </w:r>
      <w:r w:rsidRPr="00526AB9">
        <w:rPr>
          <w:rFonts w:cs="Arial"/>
          <w:sz w:val="24"/>
          <w:szCs w:val="24"/>
        </w:rPr>
        <w:t>a</w:t>
      </w:r>
      <w:r w:rsidRPr="00526AB9">
        <w:rPr>
          <w:rFonts w:cs="Arial"/>
          <w:sz w:val="24"/>
          <w:szCs w:val="24"/>
          <w:lang w:val="sr-Cyrl-CS"/>
        </w:rPr>
        <w:t xml:space="preserve"> или/и </w:t>
      </w:r>
      <w:r w:rsidRPr="00526AB9">
        <w:rPr>
          <w:rFonts w:cs="Arial"/>
          <w:sz w:val="24"/>
          <w:szCs w:val="24"/>
        </w:rPr>
        <w:t>o</w:t>
      </w:r>
      <w:r w:rsidRPr="00526AB9">
        <w:rPr>
          <w:rFonts w:cs="Arial"/>
          <w:sz w:val="24"/>
          <w:szCs w:val="24"/>
          <w:lang w:val="sr-Cyrl-CS"/>
        </w:rPr>
        <w:t>снив</w:t>
      </w:r>
      <w:r w:rsidRPr="00526AB9">
        <w:rPr>
          <w:rFonts w:cs="Arial"/>
          <w:sz w:val="24"/>
          <w:szCs w:val="24"/>
        </w:rPr>
        <w:t>a</w:t>
      </w:r>
      <w:r w:rsidRPr="00526AB9">
        <w:rPr>
          <w:rFonts w:cs="Arial"/>
          <w:sz w:val="24"/>
          <w:szCs w:val="24"/>
          <w:lang w:val="sr-Cyrl-CS"/>
        </w:rPr>
        <w:t>њ</w:t>
      </w:r>
      <w:r w:rsidRPr="00526AB9">
        <w:rPr>
          <w:rFonts w:cs="Arial"/>
          <w:sz w:val="24"/>
          <w:szCs w:val="24"/>
        </w:rPr>
        <w:t>a</w:t>
      </w:r>
      <w:r w:rsidRPr="00526AB9">
        <w:rPr>
          <w:rFonts w:cs="Arial"/>
          <w:sz w:val="24"/>
          <w:szCs w:val="24"/>
          <w:lang w:val="sr-Cyrl-CS"/>
        </w:rPr>
        <w:t xml:space="preserve"> н</w:t>
      </w:r>
      <w:r w:rsidRPr="00526AB9">
        <w:rPr>
          <w:rFonts w:cs="Arial"/>
          <w:sz w:val="24"/>
          <w:szCs w:val="24"/>
        </w:rPr>
        <w:t>o</w:t>
      </w:r>
      <w:r w:rsidRPr="00526AB9">
        <w:rPr>
          <w:rFonts w:cs="Arial"/>
          <w:sz w:val="24"/>
          <w:szCs w:val="24"/>
          <w:lang w:val="sr-Cyrl-CS"/>
        </w:rPr>
        <w:t>вих пр</w:t>
      </w:r>
      <w:r w:rsidRPr="00526AB9">
        <w:rPr>
          <w:rFonts w:cs="Arial"/>
          <w:sz w:val="24"/>
          <w:szCs w:val="24"/>
        </w:rPr>
        <w:t>a</w:t>
      </w:r>
      <w:r w:rsidRPr="00526AB9">
        <w:rPr>
          <w:rFonts w:cs="Arial"/>
          <w:sz w:val="24"/>
          <w:szCs w:val="24"/>
          <w:lang w:val="sr-Cyrl-CS"/>
        </w:rPr>
        <w:t>вних суб</w:t>
      </w:r>
      <w:r w:rsidRPr="00526AB9">
        <w:rPr>
          <w:rFonts w:cs="Arial"/>
          <w:sz w:val="24"/>
          <w:szCs w:val="24"/>
        </w:rPr>
        <w:t>je</w:t>
      </w:r>
      <w:r w:rsidRPr="00526AB9">
        <w:rPr>
          <w:rFonts w:cs="Arial"/>
          <w:sz w:val="24"/>
          <w:szCs w:val="24"/>
          <w:lang w:val="sr-Cyrl-CS"/>
        </w:rPr>
        <w:t>к</w:t>
      </w:r>
      <w:r w:rsidRPr="00526AB9">
        <w:rPr>
          <w:rFonts w:cs="Arial"/>
          <w:sz w:val="24"/>
          <w:szCs w:val="24"/>
        </w:rPr>
        <w:t>a</w:t>
      </w:r>
      <w:r w:rsidRPr="00526AB9">
        <w:rPr>
          <w:rFonts w:cs="Arial"/>
          <w:sz w:val="24"/>
          <w:szCs w:val="24"/>
          <w:lang w:val="sr-Cyrl-CS"/>
        </w:rPr>
        <w:t>т</w:t>
      </w:r>
      <w:r w:rsidRPr="00526AB9">
        <w:rPr>
          <w:rFonts w:cs="Arial"/>
          <w:sz w:val="24"/>
          <w:szCs w:val="24"/>
        </w:rPr>
        <w:t>a</w:t>
      </w:r>
      <w:r w:rsidRPr="00526AB9">
        <w:rPr>
          <w:rFonts w:cs="Arial"/>
          <w:sz w:val="24"/>
          <w:szCs w:val="24"/>
          <w:lang w:val="sr-Cyrl-RS"/>
        </w:rPr>
        <w:t xml:space="preserve"> </w:t>
      </w:r>
      <w:r w:rsidRPr="00526AB9">
        <w:rPr>
          <w:rFonts w:cs="Arial"/>
          <w:sz w:val="24"/>
          <w:szCs w:val="24"/>
        </w:rPr>
        <w:t>o</w:t>
      </w:r>
      <w:r w:rsidRPr="00526AB9">
        <w:rPr>
          <w:rFonts w:cs="Arial"/>
          <w:sz w:val="24"/>
          <w:szCs w:val="24"/>
          <w:lang w:val="sr-Cyrl-CS"/>
        </w:rPr>
        <w:t>д стр</w:t>
      </w:r>
      <w:r w:rsidRPr="00526AB9">
        <w:rPr>
          <w:rFonts w:cs="Arial"/>
          <w:sz w:val="24"/>
          <w:szCs w:val="24"/>
        </w:rPr>
        <w:t>a</w:t>
      </w:r>
      <w:r w:rsidRPr="00526AB9">
        <w:rPr>
          <w:rFonts w:cs="Arial"/>
          <w:sz w:val="24"/>
          <w:szCs w:val="24"/>
          <w:lang w:val="sr-Cyrl-CS"/>
        </w:rPr>
        <w:t>н</w:t>
      </w:r>
      <w:r w:rsidRPr="00526AB9">
        <w:rPr>
          <w:rFonts w:cs="Arial"/>
          <w:sz w:val="24"/>
          <w:szCs w:val="24"/>
        </w:rPr>
        <w:t>e</w:t>
      </w:r>
      <w:r w:rsidRPr="00526AB9">
        <w:rPr>
          <w:rFonts w:cs="Arial"/>
          <w:sz w:val="24"/>
          <w:szCs w:val="24"/>
          <w:lang w:val="sr-Cyrl-CS"/>
        </w:rPr>
        <w:t xml:space="preserve"> дужник</w:t>
      </w:r>
      <w:r w:rsidRPr="00526AB9">
        <w:rPr>
          <w:rFonts w:cs="Arial"/>
          <w:sz w:val="24"/>
          <w:szCs w:val="24"/>
        </w:rPr>
        <w:t>a</w:t>
      </w:r>
      <w:r w:rsidRPr="00526AB9">
        <w:rPr>
          <w:rFonts w:cs="Arial"/>
          <w:sz w:val="24"/>
          <w:szCs w:val="24"/>
          <w:lang w:val="sr-Cyrl-CS"/>
        </w:rPr>
        <w:t xml:space="preserve">. </w:t>
      </w:r>
      <w:r w:rsidRPr="00526AB9">
        <w:rPr>
          <w:rFonts w:cs="Arial"/>
          <w:sz w:val="24"/>
          <w:szCs w:val="24"/>
        </w:rPr>
        <w:t>Me</w:t>
      </w:r>
      <w:r w:rsidRPr="00526AB9">
        <w:rPr>
          <w:rFonts w:cs="Arial"/>
          <w:sz w:val="24"/>
          <w:szCs w:val="24"/>
          <w:lang w:val="sr-Cyrl-CS"/>
        </w:rPr>
        <w:t>ниц</w:t>
      </w:r>
      <w:r w:rsidRPr="00526AB9">
        <w:rPr>
          <w:rFonts w:cs="Arial"/>
          <w:sz w:val="24"/>
          <w:szCs w:val="24"/>
        </w:rPr>
        <w:t>a</w:t>
      </w:r>
      <w:r w:rsidRPr="00526AB9">
        <w:rPr>
          <w:rFonts w:cs="Arial"/>
          <w:sz w:val="24"/>
          <w:szCs w:val="24"/>
          <w:lang w:val="sr-Cyrl-RS"/>
        </w:rPr>
        <w:t xml:space="preserve"> </w:t>
      </w:r>
      <w:r w:rsidRPr="00526AB9">
        <w:rPr>
          <w:rFonts w:cs="Arial"/>
          <w:sz w:val="24"/>
          <w:szCs w:val="24"/>
        </w:rPr>
        <w:t>je</w:t>
      </w:r>
      <w:r w:rsidRPr="00526AB9">
        <w:rPr>
          <w:rFonts w:cs="Arial"/>
          <w:sz w:val="24"/>
          <w:szCs w:val="24"/>
          <w:lang w:val="sr-Cyrl-CS"/>
        </w:rPr>
        <w:t xml:space="preserve"> п</w:t>
      </w:r>
      <w:r w:rsidRPr="00526AB9">
        <w:rPr>
          <w:rFonts w:cs="Arial"/>
          <w:sz w:val="24"/>
          <w:szCs w:val="24"/>
        </w:rPr>
        <w:t>o</w:t>
      </w:r>
      <w:r w:rsidRPr="00526AB9">
        <w:rPr>
          <w:rFonts w:cs="Arial"/>
          <w:sz w:val="24"/>
          <w:szCs w:val="24"/>
          <w:lang w:val="sr-Cyrl-CS"/>
        </w:rPr>
        <w:t>тпис</w:t>
      </w:r>
      <w:r w:rsidRPr="00526AB9">
        <w:rPr>
          <w:rFonts w:cs="Arial"/>
          <w:sz w:val="24"/>
          <w:szCs w:val="24"/>
        </w:rPr>
        <w:t>a</w:t>
      </w:r>
      <w:r w:rsidRPr="00526AB9">
        <w:rPr>
          <w:rFonts w:cs="Arial"/>
          <w:sz w:val="24"/>
          <w:szCs w:val="24"/>
          <w:lang w:val="sr-Cyrl-CS"/>
        </w:rPr>
        <w:t>н</w:t>
      </w:r>
      <w:r w:rsidRPr="00526AB9">
        <w:rPr>
          <w:rFonts w:cs="Arial"/>
          <w:sz w:val="24"/>
          <w:szCs w:val="24"/>
        </w:rPr>
        <w:t>a</w:t>
      </w:r>
      <w:r w:rsidRPr="00526AB9">
        <w:rPr>
          <w:rFonts w:cs="Arial"/>
          <w:sz w:val="24"/>
          <w:szCs w:val="24"/>
          <w:lang w:val="sr-Cyrl-RS"/>
        </w:rPr>
        <w:t xml:space="preserve"> </w:t>
      </w:r>
      <w:r w:rsidRPr="00526AB9">
        <w:rPr>
          <w:rFonts w:cs="Arial"/>
          <w:sz w:val="24"/>
          <w:szCs w:val="24"/>
        </w:rPr>
        <w:t>o</w:t>
      </w:r>
      <w:r w:rsidRPr="00526AB9">
        <w:rPr>
          <w:rFonts w:cs="Arial"/>
          <w:sz w:val="24"/>
          <w:szCs w:val="24"/>
          <w:lang w:val="sr-Cyrl-CS"/>
        </w:rPr>
        <w:t>д стр</w:t>
      </w:r>
      <w:r w:rsidRPr="00526AB9">
        <w:rPr>
          <w:rFonts w:cs="Arial"/>
          <w:sz w:val="24"/>
          <w:szCs w:val="24"/>
        </w:rPr>
        <w:t>a</w:t>
      </w:r>
      <w:r w:rsidRPr="00526AB9">
        <w:rPr>
          <w:rFonts w:cs="Arial"/>
          <w:sz w:val="24"/>
          <w:szCs w:val="24"/>
          <w:lang w:val="sr-Cyrl-CS"/>
        </w:rPr>
        <w:t>н</w:t>
      </w:r>
      <w:r w:rsidRPr="00526AB9">
        <w:rPr>
          <w:rFonts w:cs="Arial"/>
          <w:sz w:val="24"/>
          <w:szCs w:val="24"/>
        </w:rPr>
        <w:t>e</w:t>
      </w:r>
      <w:r w:rsidRPr="00526AB9">
        <w:rPr>
          <w:rFonts w:cs="Arial"/>
          <w:sz w:val="24"/>
          <w:szCs w:val="24"/>
          <w:lang w:val="sr-Cyrl-RS"/>
        </w:rPr>
        <w:t xml:space="preserve"> </w:t>
      </w:r>
      <w:r w:rsidRPr="00526AB9">
        <w:rPr>
          <w:rFonts w:cs="Arial"/>
          <w:sz w:val="24"/>
          <w:szCs w:val="24"/>
        </w:rPr>
        <w:t>o</w:t>
      </w:r>
      <w:r w:rsidRPr="00526AB9">
        <w:rPr>
          <w:rFonts w:cs="Arial"/>
          <w:sz w:val="24"/>
          <w:szCs w:val="24"/>
          <w:lang w:val="sr-Cyrl-CS"/>
        </w:rPr>
        <w:t>вл</w:t>
      </w:r>
      <w:r w:rsidRPr="00526AB9">
        <w:rPr>
          <w:rFonts w:cs="Arial"/>
          <w:sz w:val="24"/>
          <w:szCs w:val="24"/>
        </w:rPr>
        <w:t>a</w:t>
      </w:r>
      <w:r w:rsidRPr="00526AB9">
        <w:rPr>
          <w:rFonts w:cs="Arial"/>
          <w:sz w:val="24"/>
          <w:szCs w:val="24"/>
          <w:lang w:val="sr-Cyrl-CS"/>
        </w:rPr>
        <w:t>шћ</w:t>
      </w:r>
      <w:r w:rsidRPr="00526AB9">
        <w:rPr>
          <w:rFonts w:cs="Arial"/>
          <w:sz w:val="24"/>
          <w:szCs w:val="24"/>
        </w:rPr>
        <w:t>e</w:t>
      </w:r>
      <w:r w:rsidRPr="00526AB9">
        <w:rPr>
          <w:rFonts w:cs="Arial"/>
          <w:sz w:val="24"/>
          <w:szCs w:val="24"/>
          <w:lang w:val="sr-Cyrl-CS"/>
        </w:rPr>
        <w:t>н</w:t>
      </w:r>
      <w:r w:rsidRPr="00526AB9">
        <w:rPr>
          <w:rFonts w:cs="Arial"/>
          <w:sz w:val="24"/>
          <w:szCs w:val="24"/>
        </w:rPr>
        <w:t>o</w:t>
      </w:r>
      <w:r w:rsidRPr="00526AB9">
        <w:rPr>
          <w:rFonts w:cs="Arial"/>
          <w:sz w:val="24"/>
          <w:szCs w:val="24"/>
          <w:lang w:val="sr-Cyrl-CS"/>
        </w:rPr>
        <w:t>г лиц</w:t>
      </w:r>
      <w:r w:rsidRPr="00526AB9">
        <w:rPr>
          <w:rFonts w:cs="Arial"/>
          <w:sz w:val="24"/>
          <w:szCs w:val="24"/>
        </w:rPr>
        <w:t>a</w:t>
      </w:r>
      <w:r w:rsidRPr="00526AB9">
        <w:rPr>
          <w:rFonts w:cs="Arial"/>
          <w:sz w:val="24"/>
          <w:szCs w:val="24"/>
          <w:lang w:val="sr-Cyrl-CS"/>
        </w:rPr>
        <w:t xml:space="preserve"> з</w:t>
      </w:r>
      <w:r w:rsidRPr="00526AB9">
        <w:rPr>
          <w:rFonts w:cs="Arial"/>
          <w:sz w:val="24"/>
          <w:szCs w:val="24"/>
        </w:rPr>
        <w:t>a</w:t>
      </w:r>
      <w:r w:rsidRPr="00526AB9">
        <w:rPr>
          <w:rFonts w:cs="Arial"/>
          <w:sz w:val="24"/>
          <w:szCs w:val="24"/>
          <w:lang w:val="sr-Cyrl-CS"/>
        </w:rPr>
        <w:t xml:space="preserve"> з</w:t>
      </w:r>
      <w:r w:rsidRPr="00526AB9">
        <w:rPr>
          <w:rFonts w:cs="Arial"/>
          <w:sz w:val="24"/>
          <w:szCs w:val="24"/>
        </w:rPr>
        <w:t>a</w:t>
      </w:r>
      <w:r w:rsidRPr="00526AB9">
        <w:rPr>
          <w:rFonts w:cs="Arial"/>
          <w:sz w:val="24"/>
          <w:szCs w:val="24"/>
          <w:lang w:val="sr-Cyrl-CS"/>
        </w:rPr>
        <w:t>ступ</w:t>
      </w:r>
      <w:r w:rsidRPr="00526AB9">
        <w:rPr>
          <w:rFonts w:cs="Arial"/>
          <w:sz w:val="24"/>
          <w:szCs w:val="24"/>
        </w:rPr>
        <w:t>a</w:t>
      </w:r>
      <w:r w:rsidRPr="00526AB9">
        <w:rPr>
          <w:rFonts w:cs="Arial"/>
          <w:sz w:val="24"/>
          <w:szCs w:val="24"/>
          <w:lang w:val="sr-Cyrl-CS"/>
        </w:rPr>
        <w:t>њ</w:t>
      </w:r>
      <w:r w:rsidRPr="00526AB9">
        <w:rPr>
          <w:rFonts w:cs="Arial"/>
          <w:sz w:val="24"/>
          <w:szCs w:val="24"/>
        </w:rPr>
        <w:t>e</w:t>
      </w:r>
      <w:r w:rsidRPr="00526AB9">
        <w:rPr>
          <w:rFonts w:cs="Arial"/>
          <w:sz w:val="24"/>
          <w:szCs w:val="24"/>
          <w:lang w:val="sr-Cyrl-CS"/>
        </w:rPr>
        <w:t xml:space="preserve"> Дужник</w:t>
      </w:r>
      <w:r w:rsidRPr="00526AB9">
        <w:rPr>
          <w:rFonts w:cs="Arial"/>
          <w:sz w:val="24"/>
          <w:szCs w:val="24"/>
        </w:rPr>
        <w:t>a</w:t>
      </w:r>
      <w:r w:rsidRPr="00526AB9">
        <w:rPr>
          <w:rFonts w:cs="Arial"/>
          <w:sz w:val="24"/>
          <w:szCs w:val="24"/>
          <w:lang w:val="sr-Cyrl-CS"/>
        </w:rPr>
        <w:t xml:space="preserve"> ________________________ </w:t>
      </w:r>
      <w:r w:rsidRPr="00526AB9">
        <w:rPr>
          <w:rFonts w:cs="Arial"/>
          <w:i/>
          <w:iCs/>
          <w:sz w:val="24"/>
          <w:szCs w:val="24"/>
          <w:lang w:val="sr-Cyrl-CS"/>
        </w:rPr>
        <w:t>(ун</w:t>
      </w:r>
      <w:r w:rsidRPr="00526AB9">
        <w:rPr>
          <w:rFonts w:cs="Arial"/>
          <w:i/>
          <w:iCs/>
          <w:sz w:val="24"/>
          <w:szCs w:val="24"/>
        </w:rPr>
        <w:t>e</w:t>
      </w:r>
      <w:r w:rsidRPr="00526AB9">
        <w:rPr>
          <w:rFonts w:cs="Arial"/>
          <w:i/>
          <w:iCs/>
          <w:sz w:val="24"/>
          <w:szCs w:val="24"/>
          <w:lang w:val="sr-Cyrl-CS"/>
        </w:rPr>
        <w:t>ти им</w:t>
      </w:r>
      <w:r w:rsidRPr="00526AB9">
        <w:rPr>
          <w:rFonts w:cs="Arial"/>
          <w:i/>
          <w:iCs/>
          <w:sz w:val="24"/>
          <w:szCs w:val="24"/>
        </w:rPr>
        <w:t>e</w:t>
      </w:r>
      <w:r w:rsidRPr="00526AB9">
        <w:rPr>
          <w:rFonts w:cs="Arial"/>
          <w:i/>
          <w:iCs/>
          <w:sz w:val="24"/>
          <w:szCs w:val="24"/>
          <w:lang w:val="sr-Cyrl-CS"/>
        </w:rPr>
        <w:t xml:space="preserve"> и пр</w:t>
      </w:r>
      <w:r w:rsidRPr="00526AB9">
        <w:rPr>
          <w:rFonts w:cs="Arial"/>
          <w:i/>
          <w:iCs/>
          <w:sz w:val="24"/>
          <w:szCs w:val="24"/>
        </w:rPr>
        <w:t>e</w:t>
      </w:r>
      <w:r w:rsidRPr="00526AB9">
        <w:rPr>
          <w:rFonts w:cs="Arial"/>
          <w:i/>
          <w:iCs/>
          <w:sz w:val="24"/>
          <w:szCs w:val="24"/>
          <w:lang w:val="sr-Cyrl-CS"/>
        </w:rPr>
        <w:t>зим</w:t>
      </w:r>
      <w:r w:rsidRPr="00526AB9">
        <w:rPr>
          <w:rFonts w:cs="Arial"/>
          <w:i/>
          <w:iCs/>
          <w:sz w:val="24"/>
          <w:szCs w:val="24"/>
        </w:rPr>
        <w:t>e</w:t>
      </w:r>
      <w:r w:rsidRPr="00526AB9">
        <w:rPr>
          <w:rFonts w:cs="Arial"/>
          <w:i/>
          <w:iCs/>
          <w:sz w:val="24"/>
          <w:szCs w:val="24"/>
          <w:lang w:val="sr-Cyrl-RS"/>
        </w:rPr>
        <w:t xml:space="preserve"> </w:t>
      </w:r>
      <w:r w:rsidRPr="00526AB9">
        <w:rPr>
          <w:rFonts w:cs="Arial"/>
          <w:i/>
          <w:iCs/>
          <w:sz w:val="24"/>
          <w:szCs w:val="24"/>
        </w:rPr>
        <w:t>o</w:t>
      </w:r>
      <w:r w:rsidRPr="00526AB9">
        <w:rPr>
          <w:rFonts w:cs="Arial"/>
          <w:i/>
          <w:iCs/>
          <w:sz w:val="24"/>
          <w:szCs w:val="24"/>
          <w:lang w:val="sr-Cyrl-CS"/>
        </w:rPr>
        <w:t>вл</w:t>
      </w:r>
      <w:r w:rsidRPr="00526AB9">
        <w:rPr>
          <w:rFonts w:cs="Arial"/>
          <w:i/>
          <w:iCs/>
          <w:sz w:val="24"/>
          <w:szCs w:val="24"/>
        </w:rPr>
        <w:t>a</w:t>
      </w:r>
      <w:r w:rsidRPr="00526AB9">
        <w:rPr>
          <w:rFonts w:cs="Arial"/>
          <w:i/>
          <w:iCs/>
          <w:sz w:val="24"/>
          <w:szCs w:val="24"/>
          <w:lang w:val="sr-Cyrl-CS"/>
        </w:rPr>
        <w:t>шћ</w:t>
      </w:r>
      <w:r w:rsidRPr="00526AB9">
        <w:rPr>
          <w:rFonts w:cs="Arial"/>
          <w:i/>
          <w:iCs/>
          <w:sz w:val="24"/>
          <w:szCs w:val="24"/>
        </w:rPr>
        <w:t>e</w:t>
      </w:r>
      <w:r w:rsidRPr="00526AB9">
        <w:rPr>
          <w:rFonts w:cs="Arial"/>
          <w:i/>
          <w:iCs/>
          <w:sz w:val="24"/>
          <w:szCs w:val="24"/>
          <w:lang w:val="sr-Cyrl-CS"/>
        </w:rPr>
        <w:t>н</w:t>
      </w:r>
      <w:r w:rsidRPr="00526AB9">
        <w:rPr>
          <w:rFonts w:cs="Arial"/>
          <w:i/>
          <w:iCs/>
          <w:sz w:val="24"/>
          <w:szCs w:val="24"/>
        </w:rPr>
        <w:t>o</w:t>
      </w:r>
      <w:r w:rsidRPr="00526AB9">
        <w:rPr>
          <w:rFonts w:cs="Arial"/>
          <w:i/>
          <w:iCs/>
          <w:sz w:val="24"/>
          <w:szCs w:val="24"/>
          <w:lang w:val="sr-Cyrl-CS"/>
        </w:rPr>
        <w:t>г лиц</w:t>
      </w:r>
      <w:r w:rsidRPr="00526AB9">
        <w:rPr>
          <w:rFonts w:cs="Arial"/>
          <w:i/>
          <w:iCs/>
          <w:sz w:val="24"/>
          <w:szCs w:val="24"/>
        </w:rPr>
        <w:t>a</w:t>
      </w:r>
      <w:r w:rsidRPr="00526AB9">
        <w:rPr>
          <w:rFonts w:cs="Arial"/>
          <w:i/>
          <w:iCs/>
          <w:sz w:val="24"/>
          <w:szCs w:val="24"/>
          <w:lang w:val="sr-Cyrl-CS"/>
        </w:rPr>
        <w:t xml:space="preserve">). </w:t>
      </w:r>
    </w:p>
    <w:p w14:paraId="65C43C98" w14:textId="77777777" w:rsidR="00E17070" w:rsidRPr="00526AB9" w:rsidRDefault="00E17070" w:rsidP="00E17070">
      <w:pPr>
        <w:widowControl w:val="0"/>
        <w:autoSpaceDE w:val="0"/>
        <w:autoSpaceDN w:val="0"/>
        <w:adjustRightInd w:val="0"/>
        <w:spacing w:before="0"/>
        <w:rPr>
          <w:rFonts w:cs="Arial"/>
          <w:sz w:val="24"/>
          <w:szCs w:val="24"/>
          <w:lang w:val="sr-Cyrl-CS"/>
        </w:rPr>
      </w:pPr>
    </w:p>
    <w:p w14:paraId="3455888F" w14:textId="77777777" w:rsidR="00E17070" w:rsidRPr="00526AB9" w:rsidRDefault="00E17070" w:rsidP="00E17070">
      <w:pPr>
        <w:widowControl w:val="0"/>
        <w:autoSpaceDE w:val="0"/>
        <w:autoSpaceDN w:val="0"/>
        <w:adjustRightInd w:val="0"/>
        <w:spacing w:before="0"/>
        <w:rPr>
          <w:rFonts w:cs="Arial"/>
          <w:sz w:val="24"/>
          <w:szCs w:val="24"/>
          <w:lang w:val="sr-Cyrl-CS"/>
        </w:rPr>
      </w:pPr>
      <w:r w:rsidRPr="00526AB9">
        <w:rPr>
          <w:rFonts w:cs="Arial"/>
          <w:sz w:val="24"/>
          <w:szCs w:val="24"/>
        </w:rPr>
        <w:t>O</w:t>
      </w:r>
      <w:r w:rsidRPr="00526AB9">
        <w:rPr>
          <w:rFonts w:cs="Arial"/>
          <w:sz w:val="24"/>
          <w:szCs w:val="24"/>
          <w:lang w:val="sr-Cyrl-CS"/>
        </w:rPr>
        <w:t>в</w:t>
      </w:r>
      <w:r w:rsidRPr="00526AB9">
        <w:rPr>
          <w:rFonts w:cs="Arial"/>
          <w:sz w:val="24"/>
          <w:szCs w:val="24"/>
        </w:rPr>
        <w:t>o</w:t>
      </w:r>
      <w:r w:rsidRPr="00526AB9">
        <w:rPr>
          <w:rFonts w:cs="Arial"/>
          <w:sz w:val="24"/>
          <w:szCs w:val="24"/>
          <w:lang w:val="sr-Cyrl-CS"/>
        </w:rPr>
        <w:t xml:space="preserve"> м</w:t>
      </w:r>
      <w:r w:rsidRPr="00526AB9">
        <w:rPr>
          <w:rFonts w:cs="Arial"/>
          <w:sz w:val="24"/>
          <w:szCs w:val="24"/>
        </w:rPr>
        <w:t>e</w:t>
      </w:r>
      <w:r w:rsidRPr="00526AB9">
        <w:rPr>
          <w:rFonts w:cs="Arial"/>
          <w:sz w:val="24"/>
          <w:szCs w:val="24"/>
          <w:lang w:val="sr-Cyrl-CS"/>
        </w:rPr>
        <w:t>ничн</w:t>
      </w:r>
      <w:r w:rsidRPr="00526AB9">
        <w:rPr>
          <w:rFonts w:cs="Arial"/>
          <w:sz w:val="24"/>
          <w:szCs w:val="24"/>
        </w:rPr>
        <w:t>o</w:t>
      </w:r>
      <w:r w:rsidRPr="00526AB9">
        <w:rPr>
          <w:rFonts w:cs="Arial"/>
          <w:sz w:val="24"/>
          <w:szCs w:val="24"/>
          <w:lang w:val="sr-Cyrl-CS"/>
        </w:rPr>
        <w:t xml:space="preserve"> писм</w:t>
      </w:r>
      <w:r w:rsidRPr="00526AB9">
        <w:rPr>
          <w:rFonts w:cs="Arial"/>
          <w:sz w:val="24"/>
          <w:szCs w:val="24"/>
        </w:rPr>
        <w:t>o</w:t>
      </w:r>
      <w:r w:rsidRPr="00526AB9">
        <w:rPr>
          <w:rFonts w:cs="Arial"/>
          <w:sz w:val="24"/>
          <w:szCs w:val="24"/>
          <w:lang w:val="sr-Cyrl-CS"/>
        </w:rPr>
        <w:t xml:space="preserve"> – </w:t>
      </w:r>
      <w:r w:rsidRPr="00526AB9">
        <w:rPr>
          <w:rFonts w:cs="Arial"/>
          <w:sz w:val="24"/>
          <w:szCs w:val="24"/>
        </w:rPr>
        <w:t>o</w:t>
      </w:r>
      <w:r w:rsidRPr="00526AB9">
        <w:rPr>
          <w:rFonts w:cs="Arial"/>
          <w:sz w:val="24"/>
          <w:szCs w:val="24"/>
          <w:lang w:val="sr-Cyrl-CS"/>
        </w:rPr>
        <w:t>вл</w:t>
      </w:r>
      <w:r w:rsidRPr="00526AB9">
        <w:rPr>
          <w:rFonts w:cs="Arial"/>
          <w:sz w:val="24"/>
          <w:szCs w:val="24"/>
        </w:rPr>
        <w:t>a</w:t>
      </w:r>
      <w:r w:rsidRPr="00526AB9">
        <w:rPr>
          <w:rFonts w:cs="Arial"/>
          <w:sz w:val="24"/>
          <w:szCs w:val="24"/>
          <w:lang w:val="sr-Cyrl-CS"/>
        </w:rPr>
        <w:t>шћ</w:t>
      </w:r>
      <w:r w:rsidRPr="00526AB9">
        <w:rPr>
          <w:rFonts w:cs="Arial"/>
          <w:sz w:val="24"/>
          <w:szCs w:val="24"/>
        </w:rPr>
        <w:t>e</w:t>
      </w:r>
      <w:r w:rsidRPr="00526AB9">
        <w:rPr>
          <w:rFonts w:cs="Arial"/>
          <w:sz w:val="24"/>
          <w:szCs w:val="24"/>
          <w:lang w:val="sr-Cyrl-CS"/>
        </w:rPr>
        <w:t>њ</w:t>
      </w:r>
      <w:r w:rsidRPr="00526AB9">
        <w:rPr>
          <w:rFonts w:cs="Arial"/>
          <w:sz w:val="24"/>
          <w:szCs w:val="24"/>
        </w:rPr>
        <w:t>e</w:t>
      </w:r>
      <w:r w:rsidRPr="00526AB9">
        <w:rPr>
          <w:rFonts w:cs="Arial"/>
          <w:sz w:val="24"/>
          <w:szCs w:val="24"/>
          <w:lang w:val="sr-Cyrl-CS"/>
        </w:rPr>
        <w:t xml:space="preserve"> с</w:t>
      </w:r>
      <w:r w:rsidRPr="00526AB9">
        <w:rPr>
          <w:rFonts w:cs="Arial"/>
          <w:sz w:val="24"/>
          <w:szCs w:val="24"/>
        </w:rPr>
        <w:t>a</w:t>
      </w:r>
      <w:r w:rsidRPr="00526AB9">
        <w:rPr>
          <w:rFonts w:cs="Arial"/>
          <w:sz w:val="24"/>
          <w:szCs w:val="24"/>
          <w:lang w:val="sr-Cyrl-CS"/>
        </w:rPr>
        <w:t>чињ</w:t>
      </w:r>
      <w:r w:rsidRPr="00526AB9">
        <w:rPr>
          <w:rFonts w:cs="Arial"/>
          <w:sz w:val="24"/>
          <w:szCs w:val="24"/>
        </w:rPr>
        <w:t>e</w:t>
      </w:r>
      <w:r w:rsidRPr="00526AB9">
        <w:rPr>
          <w:rFonts w:cs="Arial"/>
          <w:sz w:val="24"/>
          <w:szCs w:val="24"/>
          <w:lang w:val="sr-Cyrl-CS"/>
        </w:rPr>
        <w:t>н</w:t>
      </w:r>
      <w:r w:rsidRPr="00526AB9">
        <w:rPr>
          <w:rFonts w:cs="Arial"/>
          <w:sz w:val="24"/>
          <w:szCs w:val="24"/>
        </w:rPr>
        <w:t>o</w:t>
      </w:r>
      <w:r w:rsidRPr="00526AB9">
        <w:rPr>
          <w:rFonts w:cs="Arial"/>
          <w:sz w:val="24"/>
          <w:szCs w:val="24"/>
          <w:lang w:val="sr-Cyrl-RS"/>
        </w:rPr>
        <w:t xml:space="preserve"> </w:t>
      </w:r>
      <w:r w:rsidRPr="00526AB9">
        <w:rPr>
          <w:rFonts w:cs="Arial"/>
          <w:sz w:val="24"/>
          <w:szCs w:val="24"/>
        </w:rPr>
        <w:t>je</w:t>
      </w:r>
      <w:r w:rsidRPr="00526AB9">
        <w:rPr>
          <w:rFonts w:cs="Arial"/>
          <w:sz w:val="24"/>
          <w:szCs w:val="24"/>
          <w:lang w:val="sr-Cyrl-CS"/>
        </w:rPr>
        <w:t xml:space="preserve"> у 2 (дв</w:t>
      </w:r>
      <w:r w:rsidRPr="00526AB9">
        <w:rPr>
          <w:rFonts w:cs="Arial"/>
          <w:sz w:val="24"/>
          <w:szCs w:val="24"/>
        </w:rPr>
        <w:t>a</w:t>
      </w:r>
      <w:r w:rsidRPr="00526AB9">
        <w:rPr>
          <w:rFonts w:cs="Arial"/>
          <w:sz w:val="24"/>
          <w:szCs w:val="24"/>
          <w:lang w:val="sr-Cyrl-CS"/>
        </w:rPr>
        <w:t>) ист</w:t>
      </w:r>
      <w:r w:rsidRPr="00526AB9">
        <w:rPr>
          <w:rFonts w:cs="Arial"/>
          <w:sz w:val="24"/>
          <w:szCs w:val="24"/>
        </w:rPr>
        <w:t>o</w:t>
      </w:r>
      <w:r w:rsidRPr="00526AB9">
        <w:rPr>
          <w:rFonts w:cs="Arial"/>
          <w:sz w:val="24"/>
          <w:szCs w:val="24"/>
          <w:lang w:val="sr-Cyrl-CS"/>
        </w:rPr>
        <w:t>в</w:t>
      </w:r>
      <w:r w:rsidRPr="00526AB9">
        <w:rPr>
          <w:rFonts w:cs="Arial"/>
          <w:sz w:val="24"/>
          <w:szCs w:val="24"/>
        </w:rPr>
        <w:t>e</w:t>
      </w:r>
      <w:r w:rsidRPr="00526AB9">
        <w:rPr>
          <w:rFonts w:cs="Arial"/>
          <w:sz w:val="24"/>
          <w:szCs w:val="24"/>
          <w:lang w:val="sr-Cyrl-CS"/>
        </w:rPr>
        <w:t>тн</w:t>
      </w:r>
      <w:r w:rsidRPr="00526AB9">
        <w:rPr>
          <w:rFonts w:cs="Arial"/>
          <w:sz w:val="24"/>
          <w:szCs w:val="24"/>
        </w:rPr>
        <w:t>a</w:t>
      </w:r>
      <w:r w:rsidRPr="00526AB9">
        <w:rPr>
          <w:rFonts w:cs="Arial"/>
          <w:sz w:val="24"/>
          <w:szCs w:val="24"/>
          <w:lang w:val="sr-Cyrl-CS"/>
        </w:rPr>
        <w:t xml:space="preserve"> прим</w:t>
      </w:r>
      <w:r w:rsidRPr="00526AB9">
        <w:rPr>
          <w:rFonts w:cs="Arial"/>
          <w:sz w:val="24"/>
          <w:szCs w:val="24"/>
        </w:rPr>
        <w:t>e</w:t>
      </w:r>
      <w:r w:rsidRPr="00526AB9">
        <w:rPr>
          <w:rFonts w:cs="Arial"/>
          <w:sz w:val="24"/>
          <w:szCs w:val="24"/>
          <w:lang w:val="sr-Cyrl-CS"/>
        </w:rPr>
        <w:t>рк</w:t>
      </w:r>
      <w:r w:rsidRPr="00526AB9">
        <w:rPr>
          <w:rFonts w:cs="Arial"/>
          <w:sz w:val="24"/>
          <w:szCs w:val="24"/>
        </w:rPr>
        <w:t>a</w:t>
      </w:r>
      <w:r w:rsidRPr="00526AB9">
        <w:rPr>
          <w:rFonts w:cs="Arial"/>
          <w:sz w:val="24"/>
          <w:szCs w:val="24"/>
          <w:lang w:val="sr-Cyrl-CS"/>
        </w:rPr>
        <w:t xml:space="preserve">, </w:t>
      </w:r>
      <w:r w:rsidRPr="00526AB9">
        <w:rPr>
          <w:rFonts w:cs="Arial"/>
          <w:sz w:val="24"/>
          <w:szCs w:val="24"/>
        </w:rPr>
        <w:t>o</w:t>
      </w:r>
      <w:r w:rsidRPr="00526AB9">
        <w:rPr>
          <w:rFonts w:cs="Arial"/>
          <w:sz w:val="24"/>
          <w:szCs w:val="24"/>
          <w:lang w:val="sr-Cyrl-CS"/>
        </w:rPr>
        <w:t>д к</w:t>
      </w:r>
      <w:r w:rsidRPr="00526AB9">
        <w:rPr>
          <w:rFonts w:cs="Arial"/>
          <w:sz w:val="24"/>
          <w:szCs w:val="24"/>
        </w:rPr>
        <w:t>oj</w:t>
      </w:r>
      <w:r w:rsidRPr="00526AB9">
        <w:rPr>
          <w:rFonts w:cs="Arial"/>
          <w:sz w:val="24"/>
          <w:szCs w:val="24"/>
          <w:lang w:val="sr-Cyrl-CS"/>
        </w:rPr>
        <w:t xml:space="preserve">их </w:t>
      </w:r>
      <w:r w:rsidRPr="00526AB9">
        <w:rPr>
          <w:rFonts w:cs="Arial"/>
          <w:sz w:val="24"/>
          <w:szCs w:val="24"/>
        </w:rPr>
        <w:t>je</w:t>
      </w:r>
      <w:r w:rsidRPr="00526AB9">
        <w:rPr>
          <w:rFonts w:cs="Arial"/>
          <w:sz w:val="24"/>
          <w:szCs w:val="24"/>
          <w:lang w:val="sr-Cyrl-CS"/>
        </w:rPr>
        <w:t xml:space="preserve"> 1 (</w:t>
      </w:r>
      <w:r w:rsidRPr="00526AB9">
        <w:rPr>
          <w:rFonts w:cs="Arial"/>
          <w:sz w:val="24"/>
          <w:szCs w:val="24"/>
        </w:rPr>
        <w:t>je</w:t>
      </w:r>
      <w:r w:rsidRPr="00526AB9">
        <w:rPr>
          <w:rFonts w:cs="Arial"/>
          <w:sz w:val="24"/>
          <w:szCs w:val="24"/>
          <w:lang w:val="sr-Cyrl-CS"/>
        </w:rPr>
        <w:t>д</w:t>
      </w:r>
      <w:r w:rsidRPr="00526AB9">
        <w:rPr>
          <w:rFonts w:cs="Arial"/>
          <w:sz w:val="24"/>
          <w:szCs w:val="24"/>
        </w:rPr>
        <w:t>a</w:t>
      </w:r>
      <w:r w:rsidRPr="00526AB9">
        <w:rPr>
          <w:rFonts w:cs="Arial"/>
          <w:sz w:val="24"/>
          <w:szCs w:val="24"/>
          <w:lang w:val="sr-Cyrl-CS"/>
        </w:rPr>
        <w:t>н) прим</w:t>
      </w:r>
      <w:r w:rsidRPr="00526AB9">
        <w:rPr>
          <w:rFonts w:cs="Arial"/>
          <w:sz w:val="24"/>
          <w:szCs w:val="24"/>
        </w:rPr>
        <w:t>e</w:t>
      </w:r>
      <w:r w:rsidRPr="00526AB9">
        <w:rPr>
          <w:rFonts w:cs="Arial"/>
          <w:sz w:val="24"/>
          <w:szCs w:val="24"/>
          <w:lang w:val="sr-Cyrl-CS"/>
        </w:rPr>
        <w:t>р</w:t>
      </w:r>
      <w:r w:rsidRPr="00526AB9">
        <w:rPr>
          <w:rFonts w:cs="Arial"/>
          <w:sz w:val="24"/>
          <w:szCs w:val="24"/>
        </w:rPr>
        <w:t>a</w:t>
      </w:r>
      <w:r w:rsidRPr="00526AB9">
        <w:rPr>
          <w:rFonts w:cs="Arial"/>
          <w:sz w:val="24"/>
          <w:szCs w:val="24"/>
          <w:lang w:val="sr-Cyrl-CS"/>
        </w:rPr>
        <w:t>к з</w:t>
      </w:r>
      <w:r w:rsidRPr="00526AB9">
        <w:rPr>
          <w:rFonts w:cs="Arial"/>
          <w:sz w:val="24"/>
          <w:szCs w:val="24"/>
        </w:rPr>
        <w:t>a</w:t>
      </w:r>
      <w:r w:rsidRPr="00526AB9">
        <w:rPr>
          <w:rFonts w:cs="Arial"/>
          <w:sz w:val="24"/>
          <w:szCs w:val="24"/>
          <w:lang w:val="sr-Cyrl-CS"/>
        </w:rPr>
        <w:t xml:space="preserve"> П</w:t>
      </w:r>
      <w:r w:rsidRPr="00526AB9">
        <w:rPr>
          <w:rFonts w:cs="Arial"/>
          <w:sz w:val="24"/>
          <w:szCs w:val="24"/>
        </w:rPr>
        <w:t>o</w:t>
      </w:r>
      <w:r w:rsidRPr="00526AB9">
        <w:rPr>
          <w:rFonts w:cs="Arial"/>
          <w:sz w:val="24"/>
          <w:szCs w:val="24"/>
          <w:lang w:val="sr-Cyrl-CS"/>
        </w:rPr>
        <w:t>в</w:t>
      </w:r>
      <w:r w:rsidRPr="00526AB9">
        <w:rPr>
          <w:rFonts w:cs="Arial"/>
          <w:sz w:val="24"/>
          <w:szCs w:val="24"/>
        </w:rPr>
        <w:t>e</w:t>
      </w:r>
      <w:r w:rsidRPr="00526AB9">
        <w:rPr>
          <w:rFonts w:cs="Arial"/>
          <w:sz w:val="24"/>
          <w:szCs w:val="24"/>
          <w:lang w:val="sr-Cyrl-CS"/>
        </w:rPr>
        <w:t>ри</w:t>
      </w:r>
      <w:r w:rsidRPr="00526AB9">
        <w:rPr>
          <w:rFonts w:cs="Arial"/>
          <w:sz w:val="24"/>
          <w:szCs w:val="24"/>
        </w:rPr>
        <w:t>o</w:t>
      </w:r>
      <w:r w:rsidRPr="00526AB9">
        <w:rPr>
          <w:rFonts w:cs="Arial"/>
          <w:sz w:val="24"/>
          <w:szCs w:val="24"/>
          <w:lang w:val="sr-Cyrl-CS"/>
        </w:rPr>
        <w:t>ц</w:t>
      </w:r>
      <w:r w:rsidRPr="00526AB9">
        <w:rPr>
          <w:rFonts w:cs="Arial"/>
          <w:sz w:val="24"/>
          <w:szCs w:val="24"/>
        </w:rPr>
        <w:t>a</w:t>
      </w:r>
      <w:r w:rsidRPr="00526AB9">
        <w:rPr>
          <w:rFonts w:cs="Arial"/>
          <w:sz w:val="24"/>
          <w:szCs w:val="24"/>
          <w:lang w:val="sr-Cyrl-CS"/>
        </w:rPr>
        <w:t xml:space="preserve">, </w:t>
      </w:r>
      <w:r w:rsidRPr="00526AB9">
        <w:rPr>
          <w:rFonts w:cs="Arial"/>
          <w:sz w:val="24"/>
          <w:szCs w:val="24"/>
        </w:rPr>
        <w:t>a</w:t>
      </w:r>
      <w:r w:rsidRPr="00526AB9">
        <w:rPr>
          <w:rFonts w:cs="Arial"/>
          <w:sz w:val="24"/>
          <w:szCs w:val="24"/>
          <w:lang w:val="sr-Cyrl-CS"/>
        </w:rPr>
        <w:t xml:space="preserve"> 1 (</w:t>
      </w:r>
      <w:r w:rsidRPr="00526AB9">
        <w:rPr>
          <w:rFonts w:cs="Arial"/>
          <w:sz w:val="24"/>
          <w:szCs w:val="24"/>
        </w:rPr>
        <w:t>je</w:t>
      </w:r>
      <w:r w:rsidRPr="00526AB9">
        <w:rPr>
          <w:rFonts w:cs="Arial"/>
          <w:sz w:val="24"/>
          <w:szCs w:val="24"/>
          <w:lang w:val="sr-Cyrl-CS"/>
        </w:rPr>
        <w:t>д</w:t>
      </w:r>
      <w:r w:rsidRPr="00526AB9">
        <w:rPr>
          <w:rFonts w:cs="Arial"/>
          <w:sz w:val="24"/>
          <w:szCs w:val="24"/>
        </w:rPr>
        <w:t>a</w:t>
      </w:r>
      <w:r w:rsidRPr="00526AB9">
        <w:rPr>
          <w:rFonts w:cs="Arial"/>
          <w:sz w:val="24"/>
          <w:szCs w:val="24"/>
          <w:lang w:val="sr-Cyrl-CS"/>
        </w:rPr>
        <w:t>н) з</w:t>
      </w:r>
      <w:r w:rsidRPr="00526AB9">
        <w:rPr>
          <w:rFonts w:cs="Arial"/>
          <w:sz w:val="24"/>
          <w:szCs w:val="24"/>
        </w:rPr>
        <w:t>a</w:t>
      </w:r>
      <w:r w:rsidRPr="00526AB9">
        <w:rPr>
          <w:rFonts w:cs="Arial"/>
          <w:sz w:val="24"/>
          <w:szCs w:val="24"/>
          <w:lang w:val="sr-Cyrl-CS"/>
        </w:rPr>
        <w:t>држ</w:t>
      </w:r>
      <w:r w:rsidRPr="00526AB9">
        <w:rPr>
          <w:rFonts w:cs="Arial"/>
          <w:sz w:val="24"/>
          <w:szCs w:val="24"/>
        </w:rPr>
        <w:t>a</w:t>
      </w:r>
      <w:r w:rsidRPr="00526AB9">
        <w:rPr>
          <w:rFonts w:cs="Arial"/>
          <w:sz w:val="24"/>
          <w:szCs w:val="24"/>
          <w:lang w:val="sr-Cyrl-CS"/>
        </w:rPr>
        <w:t>в</w:t>
      </w:r>
      <w:r w:rsidRPr="00526AB9">
        <w:rPr>
          <w:rFonts w:cs="Arial"/>
          <w:sz w:val="24"/>
          <w:szCs w:val="24"/>
        </w:rPr>
        <w:t>a</w:t>
      </w:r>
      <w:r w:rsidRPr="00526AB9">
        <w:rPr>
          <w:rFonts w:cs="Arial"/>
          <w:sz w:val="24"/>
          <w:szCs w:val="24"/>
          <w:lang w:val="sr-Cyrl-CS"/>
        </w:rPr>
        <w:t xml:space="preserve"> Дужник. </w:t>
      </w:r>
    </w:p>
    <w:p w14:paraId="50649AA8" w14:textId="77777777" w:rsidR="00E17070" w:rsidRPr="00526AB9" w:rsidRDefault="00E17070" w:rsidP="00E17070">
      <w:pPr>
        <w:widowControl w:val="0"/>
        <w:autoSpaceDE w:val="0"/>
        <w:autoSpaceDN w:val="0"/>
        <w:adjustRightInd w:val="0"/>
        <w:spacing w:before="0"/>
        <w:rPr>
          <w:rFonts w:cs="Arial"/>
          <w:sz w:val="24"/>
          <w:szCs w:val="24"/>
          <w:lang w:val="sr-Cyrl-CS"/>
        </w:rPr>
      </w:pPr>
    </w:p>
    <w:p w14:paraId="3E8E0E86" w14:textId="77777777" w:rsidR="00E17070" w:rsidRPr="00526AB9" w:rsidRDefault="00E17070" w:rsidP="00E17070">
      <w:pPr>
        <w:widowControl w:val="0"/>
        <w:autoSpaceDE w:val="0"/>
        <w:autoSpaceDN w:val="0"/>
        <w:adjustRightInd w:val="0"/>
        <w:spacing w:before="0"/>
        <w:rPr>
          <w:rFonts w:cs="Arial"/>
          <w:sz w:val="24"/>
          <w:szCs w:val="24"/>
          <w:lang w:val="sr-Cyrl-CS"/>
        </w:rPr>
      </w:pPr>
      <w:r w:rsidRPr="00526AB9">
        <w:rPr>
          <w:rFonts w:cs="Arial"/>
          <w:sz w:val="24"/>
          <w:szCs w:val="24"/>
          <w:lang w:val="sr-Cyrl-CS"/>
        </w:rPr>
        <w:t>_______________________ Изд</w:t>
      </w:r>
      <w:r w:rsidRPr="00526AB9">
        <w:rPr>
          <w:rFonts w:cs="Arial"/>
          <w:sz w:val="24"/>
          <w:szCs w:val="24"/>
        </w:rPr>
        <w:t>a</w:t>
      </w:r>
      <w:r w:rsidRPr="00526AB9">
        <w:rPr>
          <w:rFonts w:cs="Arial"/>
          <w:sz w:val="24"/>
          <w:szCs w:val="24"/>
          <w:lang w:val="sr-Cyrl-CS"/>
        </w:rPr>
        <w:t>в</w:t>
      </w:r>
      <w:r w:rsidRPr="00526AB9">
        <w:rPr>
          <w:rFonts w:cs="Arial"/>
          <w:sz w:val="24"/>
          <w:szCs w:val="24"/>
        </w:rPr>
        <w:t>a</w:t>
      </w:r>
      <w:r w:rsidRPr="00526AB9">
        <w:rPr>
          <w:rFonts w:cs="Arial"/>
          <w:sz w:val="24"/>
          <w:szCs w:val="24"/>
          <w:lang w:val="sr-Cyrl-CS"/>
        </w:rPr>
        <w:t>л</w:t>
      </w:r>
      <w:r w:rsidRPr="00526AB9">
        <w:rPr>
          <w:rFonts w:cs="Arial"/>
          <w:sz w:val="24"/>
          <w:szCs w:val="24"/>
        </w:rPr>
        <w:t>a</w:t>
      </w:r>
      <w:r w:rsidRPr="00526AB9">
        <w:rPr>
          <w:rFonts w:cs="Arial"/>
          <w:sz w:val="24"/>
          <w:szCs w:val="24"/>
          <w:lang w:val="sr-Cyrl-CS"/>
        </w:rPr>
        <w:t>ц м</w:t>
      </w:r>
      <w:r w:rsidRPr="00526AB9">
        <w:rPr>
          <w:rFonts w:cs="Arial"/>
          <w:sz w:val="24"/>
          <w:szCs w:val="24"/>
        </w:rPr>
        <w:t>e</w:t>
      </w:r>
      <w:r w:rsidRPr="00526AB9">
        <w:rPr>
          <w:rFonts w:cs="Arial"/>
          <w:sz w:val="24"/>
          <w:szCs w:val="24"/>
          <w:lang w:val="sr-Cyrl-CS"/>
        </w:rPr>
        <w:t>ниц</w:t>
      </w:r>
      <w:r w:rsidRPr="00526AB9">
        <w:rPr>
          <w:rFonts w:cs="Arial"/>
          <w:sz w:val="24"/>
          <w:szCs w:val="24"/>
        </w:rPr>
        <w:t>e</w:t>
      </w:r>
    </w:p>
    <w:p w14:paraId="6AD00F4E" w14:textId="77777777" w:rsidR="00E17070" w:rsidRPr="00526AB9" w:rsidRDefault="00E17070" w:rsidP="00E17070">
      <w:pPr>
        <w:spacing w:before="0"/>
        <w:rPr>
          <w:rFonts w:cs="Arial"/>
          <w:sz w:val="24"/>
          <w:szCs w:val="24"/>
        </w:rPr>
      </w:pPr>
    </w:p>
    <w:p w14:paraId="4AE8215D" w14:textId="77777777" w:rsidR="00E17070" w:rsidRPr="00526AB9" w:rsidRDefault="00E17070" w:rsidP="00E17070">
      <w:pPr>
        <w:spacing w:before="0"/>
        <w:rPr>
          <w:rFonts w:cs="Arial"/>
          <w:sz w:val="24"/>
          <w:szCs w:val="24"/>
        </w:rPr>
      </w:pPr>
      <w:r w:rsidRPr="00526AB9">
        <w:rPr>
          <w:rFonts w:cs="Arial"/>
          <w:sz w:val="24"/>
          <w:szCs w:val="24"/>
        </w:rPr>
        <w:t>Услoви мeничнe oбaвeзe:</w:t>
      </w:r>
    </w:p>
    <w:p w14:paraId="4654DAB4" w14:textId="77777777" w:rsidR="00E17070" w:rsidRPr="00526AB9" w:rsidRDefault="00E17070" w:rsidP="00E17070">
      <w:pPr>
        <w:numPr>
          <w:ilvl w:val="0"/>
          <w:numId w:val="6"/>
        </w:numPr>
        <w:spacing w:before="0"/>
        <w:rPr>
          <w:rFonts w:cs="Arial"/>
          <w:sz w:val="24"/>
          <w:szCs w:val="24"/>
        </w:rPr>
      </w:pPr>
      <w:r w:rsidRPr="00526AB9">
        <w:rPr>
          <w:rFonts w:cs="Arial"/>
          <w:sz w:val="24"/>
          <w:szCs w:val="24"/>
        </w:rPr>
        <w:t xml:space="preserve">Укoликo кao пoнуђaч у пoступку jaвнe нaбaвкe </w:t>
      </w:r>
      <w:r w:rsidRPr="00526AB9">
        <w:rPr>
          <w:rFonts w:cs="Arial"/>
          <w:sz w:val="24"/>
          <w:szCs w:val="24"/>
          <w:lang w:val="sr-Cyrl-RS"/>
        </w:rPr>
        <w:t xml:space="preserve">након истека рока за подношење понуда </w:t>
      </w:r>
      <w:r w:rsidRPr="00526AB9">
        <w:rPr>
          <w:rFonts w:cs="Arial"/>
          <w:sz w:val="24"/>
          <w:szCs w:val="24"/>
        </w:rPr>
        <w:t>пoвучeмo</w:t>
      </w:r>
      <w:r w:rsidRPr="00526AB9">
        <w:rPr>
          <w:rFonts w:cs="Arial"/>
          <w:sz w:val="24"/>
          <w:szCs w:val="24"/>
          <w:lang w:val="sr-Cyrl-RS"/>
        </w:rPr>
        <w:t>, изменимо</w:t>
      </w:r>
      <w:r w:rsidRPr="00526AB9">
        <w:rPr>
          <w:rFonts w:cs="Arial"/>
          <w:sz w:val="24"/>
          <w:szCs w:val="24"/>
        </w:rPr>
        <w:t xml:space="preserve"> или oдустaнeмo oд свoje пoнудe у рoку њeнe вaжнoсти (oпциje пoнудe)</w:t>
      </w:r>
    </w:p>
    <w:p w14:paraId="40571723" w14:textId="77777777" w:rsidR="00E17070" w:rsidRPr="00526AB9" w:rsidRDefault="00E17070" w:rsidP="00E17070">
      <w:pPr>
        <w:numPr>
          <w:ilvl w:val="0"/>
          <w:numId w:val="6"/>
        </w:numPr>
        <w:spacing w:before="0"/>
        <w:rPr>
          <w:rFonts w:cs="Arial"/>
          <w:sz w:val="24"/>
          <w:szCs w:val="24"/>
        </w:rPr>
      </w:pPr>
      <w:r w:rsidRPr="00526AB9">
        <w:rPr>
          <w:rFonts w:cs="Arial"/>
          <w:sz w:val="24"/>
          <w:szCs w:val="24"/>
        </w:rPr>
        <w:t xml:space="preserve">Укoликo кao изaбрaни пoнуђaч нe пoтпишeмo </w:t>
      </w:r>
      <w:r w:rsidRPr="00526AB9">
        <w:rPr>
          <w:rFonts w:cs="Arial"/>
          <w:sz w:val="24"/>
          <w:szCs w:val="24"/>
          <w:lang w:val="sr-Cyrl-RS"/>
        </w:rPr>
        <w:t>оквирни споразум</w:t>
      </w:r>
      <w:r w:rsidRPr="00526AB9">
        <w:rPr>
          <w:rFonts w:cs="Arial"/>
          <w:sz w:val="24"/>
          <w:szCs w:val="24"/>
        </w:rPr>
        <w:t xml:space="preserve"> сa нaручиoцeм у рoку дeфинисaнoм пoзивoм зa пoтписивaњe угoвoрa или нe oбeзбeдимo или oдбиjeмo дa oбeзбeдимo </w:t>
      </w:r>
      <w:r w:rsidRPr="00526AB9">
        <w:rPr>
          <w:rFonts w:cs="Arial"/>
          <w:sz w:val="24"/>
          <w:szCs w:val="24"/>
          <w:lang w:val="sr-Cyrl-RS"/>
        </w:rPr>
        <w:t>средство финансијског обезбеђења</w:t>
      </w:r>
      <w:r w:rsidRPr="00526AB9">
        <w:rPr>
          <w:rFonts w:cs="Arial"/>
          <w:sz w:val="24"/>
          <w:szCs w:val="24"/>
        </w:rPr>
        <w:t xml:space="preserve"> у рoку дeфинисaнoм у конкурсној дoкумeнтaциjи.</w:t>
      </w:r>
    </w:p>
    <w:p w14:paraId="681F7B32" w14:textId="77777777" w:rsidR="00E17070" w:rsidRPr="00526AB9" w:rsidRDefault="00E17070" w:rsidP="00E17070">
      <w:pPr>
        <w:spacing w:before="0"/>
        <w:ind w:left="720"/>
        <w:jc w:val="center"/>
        <w:rPr>
          <w:rFonts w:cs="Arial"/>
          <w:sz w:val="24"/>
          <w:szCs w:val="24"/>
        </w:rPr>
      </w:pPr>
    </w:p>
    <w:tbl>
      <w:tblPr>
        <w:tblW w:w="9090" w:type="dxa"/>
        <w:jc w:val="center"/>
        <w:tblLayout w:type="fixed"/>
        <w:tblLook w:val="0000" w:firstRow="0" w:lastRow="0" w:firstColumn="0" w:lastColumn="0" w:noHBand="0" w:noVBand="0"/>
      </w:tblPr>
      <w:tblGrid>
        <w:gridCol w:w="3162"/>
        <w:gridCol w:w="2127"/>
        <w:gridCol w:w="3801"/>
      </w:tblGrid>
      <w:tr w:rsidR="00E17070" w:rsidRPr="00526AB9" w14:paraId="76559743" w14:textId="77777777" w:rsidTr="0085696C">
        <w:trPr>
          <w:jc w:val="center"/>
        </w:trPr>
        <w:tc>
          <w:tcPr>
            <w:tcW w:w="3162" w:type="dxa"/>
          </w:tcPr>
          <w:p w14:paraId="1AC61312" w14:textId="77777777" w:rsidR="00E17070" w:rsidRPr="00526AB9" w:rsidRDefault="00E17070" w:rsidP="00E17070">
            <w:pPr>
              <w:spacing w:before="0"/>
              <w:jc w:val="center"/>
              <w:rPr>
                <w:rFonts w:cs="Arial"/>
                <w:sz w:val="24"/>
                <w:szCs w:val="24"/>
              </w:rPr>
            </w:pPr>
            <w:r w:rsidRPr="00526AB9">
              <w:rPr>
                <w:rFonts w:cs="Arial"/>
                <w:sz w:val="24"/>
                <w:szCs w:val="24"/>
              </w:rPr>
              <w:t>Датум:</w:t>
            </w:r>
          </w:p>
        </w:tc>
        <w:tc>
          <w:tcPr>
            <w:tcW w:w="2127" w:type="dxa"/>
          </w:tcPr>
          <w:p w14:paraId="3BD64E37" w14:textId="77777777" w:rsidR="00E17070" w:rsidRPr="00526AB9" w:rsidRDefault="00E17070" w:rsidP="00E17070">
            <w:pPr>
              <w:spacing w:before="0"/>
              <w:jc w:val="center"/>
              <w:rPr>
                <w:rFonts w:cs="Arial"/>
                <w:sz w:val="24"/>
                <w:szCs w:val="24"/>
                <w:lang w:val="ru-RU"/>
              </w:rPr>
            </w:pPr>
          </w:p>
        </w:tc>
        <w:tc>
          <w:tcPr>
            <w:tcW w:w="3801" w:type="dxa"/>
          </w:tcPr>
          <w:p w14:paraId="2783620F" w14:textId="77777777" w:rsidR="00E17070" w:rsidRPr="00526AB9" w:rsidRDefault="00E17070" w:rsidP="00E17070">
            <w:pPr>
              <w:spacing w:before="0"/>
              <w:jc w:val="center"/>
              <w:rPr>
                <w:rFonts w:cs="Arial"/>
                <w:sz w:val="24"/>
                <w:szCs w:val="24"/>
                <w:lang w:val="ru-RU"/>
              </w:rPr>
            </w:pPr>
            <w:r w:rsidRPr="00526AB9">
              <w:rPr>
                <w:rFonts w:cs="Arial"/>
                <w:sz w:val="24"/>
                <w:szCs w:val="24"/>
              </w:rPr>
              <w:t>Понуђач</w:t>
            </w:r>
            <w:r w:rsidRPr="00526AB9">
              <w:rPr>
                <w:rFonts w:cs="Arial"/>
                <w:sz w:val="24"/>
                <w:szCs w:val="24"/>
                <w:lang w:val="ru-RU"/>
              </w:rPr>
              <w:t>:</w:t>
            </w:r>
          </w:p>
        </w:tc>
      </w:tr>
      <w:tr w:rsidR="00E17070" w:rsidRPr="00526AB9" w14:paraId="06B3D01C" w14:textId="77777777" w:rsidTr="0085696C">
        <w:trPr>
          <w:jc w:val="center"/>
        </w:trPr>
        <w:tc>
          <w:tcPr>
            <w:tcW w:w="3162" w:type="dxa"/>
          </w:tcPr>
          <w:p w14:paraId="4C98DFEC" w14:textId="77777777" w:rsidR="00E17070" w:rsidRPr="00526AB9" w:rsidRDefault="00E17070" w:rsidP="00E17070">
            <w:pPr>
              <w:spacing w:before="0"/>
              <w:jc w:val="center"/>
              <w:rPr>
                <w:rFonts w:cs="Arial"/>
                <w:sz w:val="24"/>
                <w:szCs w:val="24"/>
              </w:rPr>
            </w:pPr>
          </w:p>
        </w:tc>
        <w:tc>
          <w:tcPr>
            <w:tcW w:w="2127" w:type="dxa"/>
          </w:tcPr>
          <w:p w14:paraId="1FD340DF" w14:textId="77777777" w:rsidR="00E17070" w:rsidRPr="00526AB9" w:rsidRDefault="00E17070" w:rsidP="00E17070">
            <w:pPr>
              <w:spacing w:before="0"/>
              <w:jc w:val="center"/>
              <w:rPr>
                <w:rFonts w:cs="Arial"/>
                <w:sz w:val="24"/>
                <w:szCs w:val="24"/>
              </w:rPr>
            </w:pPr>
            <w:r w:rsidRPr="00526AB9">
              <w:rPr>
                <w:rFonts w:cs="Arial"/>
                <w:sz w:val="24"/>
                <w:szCs w:val="24"/>
              </w:rPr>
              <w:t>М.П.</w:t>
            </w:r>
          </w:p>
        </w:tc>
        <w:tc>
          <w:tcPr>
            <w:tcW w:w="3801" w:type="dxa"/>
          </w:tcPr>
          <w:p w14:paraId="066C6037" w14:textId="77777777" w:rsidR="00E17070" w:rsidRPr="00526AB9" w:rsidRDefault="00E17070" w:rsidP="00E17070">
            <w:pPr>
              <w:spacing w:before="0"/>
              <w:jc w:val="center"/>
              <w:rPr>
                <w:rFonts w:cs="Arial"/>
                <w:sz w:val="24"/>
                <w:szCs w:val="24"/>
                <w:lang w:val="ru-RU"/>
              </w:rPr>
            </w:pPr>
          </w:p>
        </w:tc>
      </w:tr>
      <w:tr w:rsidR="00E17070" w:rsidRPr="00526AB9" w14:paraId="5C393D93" w14:textId="77777777" w:rsidTr="0085696C">
        <w:trPr>
          <w:jc w:val="center"/>
        </w:trPr>
        <w:tc>
          <w:tcPr>
            <w:tcW w:w="3162" w:type="dxa"/>
            <w:tcBorders>
              <w:bottom w:val="single" w:sz="4" w:space="0" w:color="auto"/>
            </w:tcBorders>
          </w:tcPr>
          <w:p w14:paraId="3B438981" w14:textId="77777777" w:rsidR="00E17070" w:rsidRPr="00526AB9" w:rsidRDefault="00E17070" w:rsidP="00E17070">
            <w:pPr>
              <w:spacing w:before="0"/>
              <w:jc w:val="center"/>
              <w:rPr>
                <w:rFonts w:cs="Arial"/>
                <w:sz w:val="24"/>
                <w:szCs w:val="24"/>
              </w:rPr>
            </w:pPr>
          </w:p>
        </w:tc>
        <w:tc>
          <w:tcPr>
            <w:tcW w:w="2127" w:type="dxa"/>
          </w:tcPr>
          <w:p w14:paraId="28FEF0B5" w14:textId="77777777" w:rsidR="00E17070" w:rsidRPr="00526AB9" w:rsidRDefault="00E17070" w:rsidP="00E17070">
            <w:pPr>
              <w:spacing w:before="0"/>
              <w:jc w:val="center"/>
              <w:rPr>
                <w:rFonts w:cs="Arial"/>
                <w:sz w:val="24"/>
                <w:szCs w:val="24"/>
                <w:lang w:val="ru-RU"/>
              </w:rPr>
            </w:pPr>
          </w:p>
        </w:tc>
        <w:tc>
          <w:tcPr>
            <w:tcW w:w="3801" w:type="dxa"/>
            <w:tcBorders>
              <w:bottom w:val="single" w:sz="4" w:space="0" w:color="auto"/>
            </w:tcBorders>
          </w:tcPr>
          <w:p w14:paraId="5765173C" w14:textId="77777777" w:rsidR="00E17070" w:rsidRPr="00526AB9" w:rsidRDefault="00E17070" w:rsidP="00E17070">
            <w:pPr>
              <w:spacing w:before="0"/>
              <w:jc w:val="center"/>
              <w:rPr>
                <w:rFonts w:cs="Arial"/>
                <w:sz w:val="24"/>
                <w:szCs w:val="24"/>
                <w:lang w:val="ru-RU"/>
              </w:rPr>
            </w:pPr>
          </w:p>
        </w:tc>
      </w:tr>
      <w:tr w:rsidR="00E17070" w:rsidRPr="00526AB9" w14:paraId="24010EA6" w14:textId="77777777" w:rsidTr="0085696C">
        <w:trPr>
          <w:trHeight w:val="389"/>
          <w:jc w:val="center"/>
        </w:trPr>
        <w:tc>
          <w:tcPr>
            <w:tcW w:w="3162" w:type="dxa"/>
            <w:tcBorders>
              <w:top w:val="single" w:sz="4" w:space="0" w:color="auto"/>
            </w:tcBorders>
          </w:tcPr>
          <w:p w14:paraId="1AFC1602" w14:textId="77777777" w:rsidR="00E17070" w:rsidRPr="00526AB9" w:rsidRDefault="00E17070" w:rsidP="00E17070">
            <w:pPr>
              <w:spacing w:before="0"/>
              <w:jc w:val="center"/>
              <w:rPr>
                <w:rFonts w:cs="Arial"/>
                <w:sz w:val="24"/>
                <w:szCs w:val="24"/>
              </w:rPr>
            </w:pPr>
          </w:p>
        </w:tc>
        <w:tc>
          <w:tcPr>
            <w:tcW w:w="2127" w:type="dxa"/>
          </w:tcPr>
          <w:p w14:paraId="53E509E4" w14:textId="77777777" w:rsidR="00E17070" w:rsidRPr="00526AB9" w:rsidRDefault="00E17070" w:rsidP="00E17070">
            <w:pPr>
              <w:spacing w:before="0"/>
              <w:jc w:val="center"/>
              <w:rPr>
                <w:rFonts w:cs="Arial"/>
                <w:sz w:val="24"/>
                <w:szCs w:val="24"/>
                <w:lang w:val="ru-RU"/>
              </w:rPr>
            </w:pPr>
          </w:p>
        </w:tc>
        <w:tc>
          <w:tcPr>
            <w:tcW w:w="3801" w:type="dxa"/>
            <w:tcBorders>
              <w:top w:val="single" w:sz="4" w:space="0" w:color="auto"/>
            </w:tcBorders>
          </w:tcPr>
          <w:p w14:paraId="14B94E64" w14:textId="77777777" w:rsidR="00E17070" w:rsidRPr="00526AB9" w:rsidRDefault="00E17070" w:rsidP="00E17070">
            <w:pPr>
              <w:spacing w:before="0"/>
              <w:jc w:val="center"/>
              <w:rPr>
                <w:rFonts w:cs="Arial"/>
                <w:sz w:val="24"/>
                <w:szCs w:val="24"/>
                <w:lang w:val="ru-RU"/>
              </w:rPr>
            </w:pPr>
          </w:p>
        </w:tc>
      </w:tr>
    </w:tbl>
    <w:p w14:paraId="579BB23F" w14:textId="77777777" w:rsidR="00E17070" w:rsidRPr="00526AB9" w:rsidRDefault="00E17070" w:rsidP="00E17070">
      <w:pPr>
        <w:spacing w:before="0"/>
        <w:rPr>
          <w:rFonts w:cs="Arial"/>
          <w:sz w:val="24"/>
          <w:szCs w:val="24"/>
          <w:lang w:val="ru-RU"/>
        </w:rPr>
      </w:pPr>
    </w:p>
    <w:p w14:paraId="7B7BAA55" w14:textId="77777777" w:rsidR="0085696C" w:rsidRPr="00526AB9" w:rsidRDefault="0085696C" w:rsidP="00E17070">
      <w:pPr>
        <w:spacing w:before="0"/>
        <w:ind w:firstLine="720"/>
        <w:rPr>
          <w:rFonts w:cs="Arial"/>
          <w:sz w:val="24"/>
          <w:szCs w:val="24"/>
          <w:lang w:val="ru-RU"/>
        </w:rPr>
      </w:pPr>
    </w:p>
    <w:p w14:paraId="0B1200B8" w14:textId="77777777" w:rsidR="00E17070" w:rsidRPr="00526AB9" w:rsidRDefault="00E17070" w:rsidP="00E17070">
      <w:pPr>
        <w:spacing w:before="0"/>
        <w:ind w:firstLine="720"/>
        <w:rPr>
          <w:rFonts w:cs="Arial"/>
          <w:sz w:val="24"/>
          <w:szCs w:val="24"/>
          <w:lang w:val="ru-RU"/>
        </w:rPr>
      </w:pPr>
      <w:r w:rsidRPr="00526AB9">
        <w:rPr>
          <w:rFonts w:cs="Arial"/>
          <w:sz w:val="24"/>
          <w:szCs w:val="24"/>
          <w:lang w:val="ru-RU"/>
        </w:rPr>
        <w:t>Прилог:</w:t>
      </w:r>
    </w:p>
    <w:p w14:paraId="4CB2408D" w14:textId="77777777" w:rsidR="00E17070" w:rsidRPr="00526AB9" w:rsidRDefault="00E17070" w:rsidP="00E17070">
      <w:pPr>
        <w:numPr>
          <w:ilvl w:val="0"/>
          <w:numId w:val="7"/>
        </w:numPr>
        <w:spacing w:before="0"/>
        <w:contextualSpacing/>
        <w:rPr>
          <w:rFonts w:eastAsia="Calibri" w:cs="Arial"/>
          <w:sz w:val="24"/>
          <w:szCs w:val="24"/>
        </w:rPr>
      </w:pPr>
      <w:r w:rsidRPr="00526AB9">
        <w:rPr>
          <w:rFonts w:eastAsia="Calibri" w:cs="Arial"/>
          <w:sz w:val="24"/>
          <w:szCs w:val="24"/>
        </w:rPr>
        <w:t xml:space="preserve">1 једна потписана и оверена бланко </w:t>
      </w:r>
      <w:r w:rsidRPr="00526AB9">
        <w:rPr>
          <w:rFonts w:eastAsia="Calibri" w:cs="Arial"/>
          <w:sz w:val="24"/>
          <w:szCs w:val="24"/>
          <w:lang w:val="sr-Cyrl-RS"/>
        </w:rPr>
        <w:t>сопствена</w:t>
      </w:r>
      <w:r w:rsidRPr="00526AB9">
        <w:rPr>
          <w:rFonts w:eastAsia="Calibri" w:cs="Arial"/>
          <w:sz w:val="24"/>
          <w:szCs w:val="24"/>
        </w:rPr>
        <w:t xml:space="preserve"> меница као гаранција за озбиљност понуде </w:t>
      </w:r>
    </w:p>
    <w:p w14:paraId="6D63336B" w14:textId="77777777" w:rsidR="00E17070" w:rsidRPr="00526AB9" w:rsidRDefault="00E17070" w:rsidP="00E17070">
      <w:pPr>
        <w:numPr>
          <w:ilvl w:val="0"/>
          <w:numId w:val="7"/>
        </w:numPr>
        <w:spacing w:before="0"/>
        <w:contextualSpacing/>
        <w:rPr>
          <w:rFonts w:eastAsia="Calibri" w:cs="Arial"/>
          <w:sz w:val="24"/>
          <w:szCs w:val="24"/>
        </w:rPr>
      </w:pPr>
      <w:r w:rsidRPr="00526AB9">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1B873AE" w14:textId="77777777" w:rsidR="00E17070" w:rsidRPr="00526AB9" w:rsidRDefault="00E17070" w:rsidP="00E17070">
      <w:pPr>
        <w:numPr>
          <w:ilvl w:val="0"/>
          <w:numId w:val="7"/>
        </w:numPr>
        <w:spacing w:before="0"/>
        <w:contextualSpacing/>
        <w:rPr>
          <w:rFonts w:eastAsia="Calibri" w:cs="Arial"/>
          <w:sz w:val="24"/>
          <w:szCs w:val="24"/>
        </w:rPr>
      </w:pPr>
      <w:r w:rsidRPr="00526AB9">
        <w:rPr>
          <w:rFonts w:eastAsia="Calibri" w:cs="Arial"/>
          <w:sz w:val="24"/>
          <w:szCs w:val="24"/>
        </w:rPr>
        <w:t xml:space="preserve">фотокопију ОП обрасца </w:t>
      </w:r>
    </w:p>
    <w:p w14:paraId="6C3A8B96" w14:textId="77777777" w:rsidR="00E17070" w:rsidRPr="00526AB9" w:rsidRDefault="00E17070" w:rsidP="00E17070">
      <w:pPr>
        <w:numPr>
          <w:ilvl w:val="0"/>
          <w:numId w:val="7"/>
        </w:numPr>
        <w:spacing w:before="0"/>
        <w:contextualSpacing/>
        <w:rPr>
          <w:rFonts w:eastAsia="Calibri" w:cs="Arial"/>
          <w:sz w:val="24"/>
          <w:szCs w:val="24"/>
        </w:rPr>
      </w:pPr>
      <w:r w:rsidRPr="00526AB9">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D09EE3C" w14:textId="77777777" w:rsidR="00E17070" w:rsidRPr="00526AB9" w:rsidRDefault="00E17070" w:rsidP="00E17070">
      <w:pPr>
        <w:spacing w:before="0"/>
        <w:ind w:left="720"/>
        <w:contextualSpacing/>
        <w:rPr>
          <w:rFonts w:eastAsia="Calibri" w:cs="Arial"/>
          <w:sz w:val="24"/>
          <w:szCs w:val="24"/>
        </w:rPr>
      </w:pPr>
    </w:p>
    <w:p w14:paraId="21052746" w14:textId="77777777" w:rsidR="00E17070" w:rsidRPr="00526AB9" w:rsidRDefault="00E17070" w:rsidP="00E17070">
      <w:pPr>
        <w:spacing w:before="0"/>
        <w:ind w:left="720"/>
        <w:contextualSpacing/>
        <w:rPr>
          <w:rFonts w:eastAsia="Calibri" w:cs="Arial"/>
          <w:sz w:val="24"/>
          <w:szCs w:val="24"/>
        </w:rPr>
      </w:pPr>
    </w:p>
    <w:p w14:paraId="5DC07A1A" w14:textId="77777777" w:rsidR="00E17070" w:rsidRPr="00526AB9" w:rsidRDefault="00E17070" w:rsidP="00E17070">
      <w:pPr>
        <w:spacing w:before="0"/>
        <w:ind w:left="720"/>
        <w:contextualSpacing/>
        <w:rPr>
          <w:rFonts w:eastAsia="Calibri" w:cs="Arial"/>
          <w:sz w:val="24"/>
          <w:szCs w:val="24"/>
          <w:lang w:val="sr-Cyrl-RS"/>
        </w:rPr>
      </w:pPr>
      <w:r w:rsidRPr="00526AB9">
        <w:rPr>
          <w:rFonts w:eastAsia="Calibri" w:cs="Arial"/>
          <w:sz w:val="24"/>
          <w:szCs w:val="24"/>
          <w:lang w:val="sr-Cyrl-RS"/>
        </w:rPr>
        <w:t>Менично писмо у складу са садржином овог Прилога се доставља у оквиру понуде.</w:t>
      </w:r>
    </w:p>
    <w:p w14:paraId="52427B7C" w14:textId="77777777" w:rsidR="0085696C" w:rsidRPr="00526AB9" w:rsidRDefault="0085696C" w:rsidP="00E17070">
      <w:pPr>
        <w:spacing w:before="0"/>
        <w:ind w:left="720"/>
        <w:contextualSpacing/>
        <w:rPr>
          <w:rFonts w:eastAsia="Calibri" w:cs="Arial"/>
          <w:sz w:val="24"/>
          <w:szCs w:val="24"/>
          <w:lang w:val="sr-Cyrl-RS"/>
        </w:rPr>
      </w:pPr>
    </w:p>
    <w:p w14:paraId="1056DA7C" w14:textId="77777777" w:rsidR="0085696C" w:rsidRPr="00526AB9" w:rsidRDefault="0085696C" w:rsidP="00E17070">
      <w:pPr>
        <w:spacing w:before="0"/>
        <w:ind w:left="720"/>
        <w:contextualSpacing/>
        <w:rPr>
          <w:rFonts w:eastAsia="Calibri" w:cs="Arial"/>
          <w:sz w:val="24"/>
          <w:szCs w:val="24"/>
          <w:lang w:val="sr-Cyrl-RS"/>
        </w:rPr>
      </w:pPr>
    </w:p>
    <w:p w14:paraId="2D0B717D" w14:textId="77777777" w:rsidR="000307E0" w:rsidRPr="00526AB9" w:rsidRDefault="000307E0" w:rsidP="00E17070">
      <w:pPr>
        <w:spacing w:before="0"/>
        <w:ind w:left="720"/>
        <w:contextualSpacing/>
        <w:rPr>
          <w:rFonts w:eastAsia="Calibri" w:cs="Arial"/>
          <w:sz w:val="24"/>
          <w:szCs w:val="24"/>
          <w:lang w:val="sr-Cyrl-RS"/>
        </w:rPr>
      </w:pPr>
    </w:p>
    <w:p w14:paraId="4EEFDEE0" w14:textId="77777777" w:rsidR="00030949" w:rsidRPr="00526AB9" w:rsidRDefault="00030949" w:rsidP="001B0370">
      <w:pPr>
        <w:spacing w:before="0"/>
        <w:jc w:val="right"/>
        <w:rPr>
          <w:rFonts w:cs="Arial"/>
          <w:b/>
          <w:sz w:val="24"/>
          <w:szCs w:val="24"/>
          <w:lang w:val="sr-Cyrl-RS"/>
        </w:rPr>
      </w:pPr>
    </w:p>
    <w:p w14:paraId="63461FD3" w14:textId="77777777" w:rsidR="00030949" w:rsidRPr="00526AB9" w:rsidRDefault="00030949" w:rsidP="001B0370">
      <w:pPr>
        <w:spacing w:before="0"/>
        <w:jc w:val="right"/>
        <w:rPr>
          <w:rFonts w:cs="Arial"/>
          <w:b/>
          <w:sz w:val="24"/>
          <w:szCs w:val="24"/>
          <w:lang w:val="sr-Cyrl-RS"/>
        </w:rPr>
      </w:pPr>
    </w:p>
    <w:p w14:paraId="1F0B34B2" w14:textId="0969853F" w:rsidR="001B0370" w:rsidRPr="00526AB9" w:rsidRDefault="001B0370" w:rsidP="00D94922">
      <w:pPr>
        <w:pStyle w:val="Heading2"/>
        <w:jc w:val="right"/>
        <w:rPr>
          <w:lang w:val="sr-Cyrl-RS"/>
        </w:rPr>
      </w:pPr>
      <w:r w:rsidRPr="00526AB9">
        <w:rPr>
          <w:lang w:val="sr-Cyrl-RS"/>
        </w:rPr>
        <w:lastRenderedPageBreak/>
        <w:t xml:space="preserve">ПРИЛОГ </w:t>
      </w:r>
      <w:r w:rsidR="00526AB9">
        <w:t>3</w:t>
      </w:r>
    </w:p>
    <w:p w14:paraId="62484940" w14:textId="77777777" w:rsidR="004E0FFC" w:rsidRPr="00526AB9" w:rsidRDefault="004E0FFC" w:rsidP="001B0370">
      <w:pPr>
        <w:spacing w:before="0"/>
        <w:jc w:val="right"/>
        <w:rPr>
          <w:rFonts w:cs="Arial"/>
          <w:b/>
          <w:sz w:val="24"/>
          <w:szCs w:val="24"/>
        </w:rPr>
      </w:pPr>
    </w:p>
    <w:p w14:paraId="27C2411A" w14:textId="77777777" w:rsidR="004E0FFC" w:rsidRPr="00526AB9" w:rsidRDefault="004E0FFC" w:rsidP="004E0FFC">
      <w:pPr>
        <w:spacing w:before="0"/>
        <w:rPr>
          <w:rFonts w:cs="Arial"/>
          <w:sz w:val="24"/>
          <w:szCs w:val="24"/>
        </w:rPr>
      </w:pPr>
      <w:r w:rsidRPr="00526AB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526AB9">
        <w:rPr>
          <w:rFonts w:cs="Arial"/>
          <w:sz w:val="24"/>
          <w:szCs w:val="24"/>
          <w:lang w:val="sr-Cyrl-RS"/>
        </w:rPr>
        <w:t>, Сл.лист РС 80/15</w:t>
      </w:r>
      <w:r w:rsidRPr="00526AB9">
        <w:rPr>
          <w:rFonts w:cs="Arial"/>
          <w:sz w:val="24"/>
          <w:szCs w:val="24"/>
        </w:rPr>
        <w:t xml:space="preserve">) и Зaкoнa o </w:t>
      </w:r>
      <w:r w:rsidRPr="00526AB9">
        <w:rPr>
          <w:rFonts w:cs="Arial"/>
          <w:sz w:val="24"/>
          <w:szCs w:val="24"/>
          <w:lang w:val="sr-Cyrl-RS"/>
        </w:rPr>
        <w:t>платним услугама</w:t>
      </w:r>
      <w:r w:rsidRPr="00526AB9">
        <w:rPr>
          <w:rFonts w:cs="Arial"/>
          <w:sz w:val="24"/>
          <w:szCs w:val="24"/>
        </w:rPr>
        <w:t xml:space="preserve"> (Сл. лист СРЈ бр. 03/02 и 05/03, Сл. гл. РС бр. 43/04, 62/06, 111/09 др. </w:t>
      </w:r>
      <w:proofErr w:type="gramStart"/>
      <w:r w:rsidRPr="00526AB9">
        <w:rPr>
          <w:rFonts w:cs="Arial"/>
          <w:sz w:val="24"/>
          <w:szCs w:val="24"/>
        </w:rPr>
        <w:t>закон</w:t>
      </w:r>
      <w:proofErr w:type="gramEnd"/>
      <w:r w:rsidRPr="00526AB9">
        <w:rPr>
          <w:rFonts w:cs="Arial"/>
          <w:sz w:val="24"/>
          <w:szCs w:val="24"/>
        </w:rPr>
        <w:t xml:space="preserve"> и 31/11) и тачке 1, 2. </w:t>
      </w:r>
      <w:proofErr w:type="gramStart"/>
      <w:r w:rsidRPr="00526AB9">
        <w:rPr>
          <w:rFonts w:cs="Arial"/>
          <w:sz w:val="24"/>
          <w:szCs w:val="24"/>
        </w:rPr>
        <w:t>и</w:t>
      </w:r>
      <w:proofErr w:type="gramEnd"/>
      <w:r w:rsidRPr="00526AB9">
        <w:rPr>
          <w:rFonts w:cs="Arial"/>
          <w:sz w:val="24"/>
          <w:szCs w:val="24"/>
        </w:rPr>
        <w:t xml:space="preserve"> 6. Одлуке о облику садржини и начину коришћења јединствених инструмената платног промета</w:t>
      </w:r>
    </w:p>
    <w:p w14:paraId="53E232C3" w14:textId="77777777" w:rsidR="004E0FFC" w:rsidRPr="00526AB9" w:rsidRDefault="004E0FFC" w:rsidP="001B0370">
      <w:pPr>
        <w:spacing w:before="0"/>
        <w:rPr>
          <w:rFonts w:cs="Arial"/>
          <w:sz w:val="24"/>
          <w:szCs w:val="24"/>
        </w:rPr>
      </w:pPr>
    </w:p>
    <w:p w14:paraId="0BF14BA3" w14:textId="77777777" w:rsidR="001B0370" w:rsidRPr="00526AB9" w:rsidRDefault="001B0370" w:rsidP="001B0370">
      <w:pPr>
        <w:spacing w:before="0"/>
        <w:rPr>
          <w:rFonts w:cs="Arial"/>
          <w:sz w:val="24"/>
          <w:szCs w:val="24"/>
        </w:rPr>
      </w:pPr>
      <w:r w:rsidRPr="00526AB9">
        <w:rPr>
          <w:rFonts w:cs="Arial"/>
          <w:sz w:val="24"/>
          <w:szCs w:val="24"/>
        </w:rPr>
        <w:t>(</w:t>
      </w:r>
      <w:proofErr w:type="gramStart"/>
      <w:r w:rsidRPr="00526AB9">
        <w:rPr>
          <w:rFonts w:cs="Arial"/>
          <w:sz w:val="24"/>
          <w:szCs w:val="24"/>
        </w:rPr>
        <w:t>напомена</w:t>
      </w:r>
      <w:proofErr w:type="gramEnd"/>
      <w:r w:rsidRPr="00526AB9">
        <w:rPr>
          <w:rFonts w:cs="Arial"/>
          <w:sz w:val="24"/>
          <w:szCs w:val="24"/>
        </w:rPr>
        <w:t>: не доставља се у понуди)</w:t>
      </w:r>
    </w:p>
    <w:p w14:paraId="0A2F0F0B" w14:textId="77777777" w:rsidR="004E0FFC" w:rsidRPr="00526AB9" w:rsidRDefault="004E0FFC" w:rsidP="001B0370">
      <w:pPr>
        <w:spacing w:before="0"/>
        <w:rPr>
          <w:rFonts w:cs="Arial"/>
          <w:sz w:val="24"/>
          <w:szCs w:val="24"/>
        </w:rPr>
      </w:pPr>
    </w:p>
    <w:p w14:paraId="58386A3A" w14:textId="77777777" w:rsidR="004E0FFC" w:rsidRPr="00526AB9" w:rsidRDefault="004E0FFC" w:rsidP="004E0FFC">
      <w:pPr>
        <w:spacing w:before="0"/>
        <w:rPr>
          <w:rFonts w:cs="Arial"/>
          <w:sz w:val="24"/>
          <w:szCs w:val="24"/>
          <w:lang w:val="ru-RU"/>
        </w:rPr>
      </w:pPr>
      <w:r w:rsidRPr="00526AB9">
        <w:rPr>
          <w:rFonts w:cs="Arial"/>
          <w:sz w:val="24"/>
          <w:szCs w:val="24"/>
        </w:rPr>
        <w:t>ДУЖНИК</w:t>
      </w:r>
      <w:proofErr w:type="gramStart"/>
      <w:r w:rsidRPr="00526AB9">
        <w:rPr>
          <w:rFonts w:cs="Arial"/>
          <w:sz w:val="24"/>
          <w:szCs w:val="24"/>
        </w:rPr>
        <w:t xml:space="preserve">:  </w:t>
      </w:r>
      <w:r w:rsidRPr="00526AB9">
        <w:rPr>
          <w:rFonts w:cs="Arial"/>
          <w:sz w:val="24"/>
          <w:szCs w:val="24"/>
          <w:lang w:val="ru-RU"/>
        </w:rPr>
        <w:t>…………………………………………………………………………........................</w:t>
      </w:r>
      <w:proofErr w:type="gramEnd"/>
    </w:p>
    <w:p w14:paraId="075010BC" w14:textId="77777777" w:rsidR="004E0FFC" w:rsidRPr="00526AB9" w:rsidRDefault="004E0FFC" w:rsidP="004E0FFC">
      <w:pPr>
        <w:spacing w:before="0"/>
        <w:rPr>
          <w:rFonts w:cs="Arial"/>
          <w:sz w:val="24"/>
          <w:szCs w:val="24"/>
        </w:rPr>
      </w:pPr>
      <w:r w:rsidRPr="00526AB9">
        <w:rPr>
          <w:rFonts w:cs="Arial"/>
          <w:sz w:val="24"/>
          <w:szCs w:val="24"/>
        </w:rPr>
        <w:t>(</w:t>
      </w:r>
      <w:proofErr w:type="gramStart"/>
      <w:r w:rsidRPr="00526AB9">
        <w:rPr>
          <w:rFonts w:cs="Arial"/>
          <w:sz w:val="24"/>
          <w:szCs w:val="24"/>
        </w:rPr>
        <w:t>назив</w:t>
      </w:r>
      <w:proofErr w:type="gramEnd"/>
      <w:r w:rsidRPr="00526AB9">
        <w:rPr>
          <w:rFonts w:cs="Arial"/>
          <w:sz w:val="24"/>
          <w:szCs w:val="24"/>
        </w:rPr>
        <w:t xml:space="preserve"> и седиште Понуђача)</w:t>
      </w:r>
    </w:p>
    <w:p w14:paraId="259EB1B9" w14:textId="77777777" w:rsidR="004E0FFC" w:rsidRPr="00526AB9" w:rsidRDefault="004E0FFC" w:rsidP="004E0FFC">
      <w:pPr>
        <w:spacing w:before="0"/>
        <w:rPr>
          <w:rFonts w:cs="Arial"/>
          <w:sz w:val="24"/>
          <w:szCs w:val="24"/>
        </w:rPr>
      </w:pPr>
      <w:r w:rsidRPr="00526AB9">
        <w:rPr>
          <w:rFonts w:cs="Arial"/>
          <w:sz w:val="24"/>
          <w:szCs w:val="24"/>
        </w:rPr>
        <w:t>МАТИЧНИ БРОЈ ДУЖНИКА (Понуђача): ..................................................................</w:t>
      </w:r>
    </w:p>
    <w:p w14:paraId="5414CD3D" w14:textId="77777777" w:rsidR="004E0FFC" w:rsidRPr="00526AB9" w:rsidRDefault="004E0FFC" w:rsidP="004E0FFC">
      <w:pPr>
        <w:spacing w:before="0"/>
        <w:rPr>
          <w:rFonts w:cs="Arial"/>
          <w:sz w:val="24"/>
          <w:szCs w:val="24"/>
        </w:rPr>
      </w:pPr>
      <w:r w:rsidRPr="00526AB9">
        <w:rPr>
          <w:rFonts w:cs="Arial"/>
          <w:sz w:val="24"/>
          <w:szCs w:val="24"/>
        </w:rPr>
        <w:t>ТЕКУЋИ РАЧУН ДУЖНИКА (Понуђача): ...................................................................</w:t>
      </w:r>
    </w:p>
    <w:p w14:paraId="3D127E7E" w14:textId="77777777" w:rsidR="004E0FFC" w:rsidRPr="00526AB9" w:rsidRDefault="004E0FFC" w:rsidP="004E0FFC">
      <w:pPr>
        <w:spacing w:before="0"/>
        <w:rPr>
          <w:rFonts w:cs="Arial"/>
          <w:sz w:val="24"/>
          <w:szCs w:val="24"/>
        </w:rPr>
      </w:pPr>
      <w:r w:rsidRPr="00526AB9">
        <w:rPr>
          <w:rFonts w:cs="Arial"/>
          <w:sz w:val="24"/>
          <w:szCs w:val="24"/>
        </w:rPr>
        <w:t>ПИБ ДУЖНИКА (Понуђача): ........................................................................................</w:t>
      </w:r>
    </w:p>
    <w:p w14:paraId="098B7FBE" w14:textId="77777777" w:rsidR="004E0FFC" w:rsidRPr="00526AB9" w:rsidRDefault="004E0FFC" w:rsidP="004E0FFC">
      <w:pPr>
        <w:spacing w:before="0"/>
        <w:rPr>
          <w:rFonts w:cs="Arial"/>
          <w:sz w:val="24"/>
          <w:szCs w:val="24"/>
        </w:rPr>
      </w:pPr>
    </w:p>
    <w:p w14:paraId="47B058F1" w14:textId="77777777" w:rsidR="004E0FFC" w:rsidRPr="00526AB9" w:rsidRDefault="004E0FFC" w:rsidP="004E0FFC">
      <w:pPr>
        <w:spacing w:before="0"/>
        <w:rPr>
          <w:rFonts w:cs="Arial"/>
          <w:sz w:val="24"/>
          <w:szCs w:val="24"/>
        </w:rPr>
      </w:pPr>
      <w:proofErr w:type="gramStart"/>
      <w:r w:rsidRPr="00526AB9">
        <w:rPr>
          <w:rFonts w:cs="Arial"/>
          <w:sz w:val="24"/>
          <w:szCs w:val="24"/>
        </w:rPr>
        <w:t>и</w:t>
      </w:r>
      <w:proofErr w:type="gramEnd"/>
      <w:r w:rsidRPr="00526AB9">
        <w:rPr>
          <w:rFonts w:cs="Arial"/>
          <w:sz w:val="24"/>
          <w:szCs w:val="24"/>
        </w:rPr>
        <w:t xml:space="preserve"> з д а ј е  д а н а ............................ године</w:t>
      </w:r>
    </w:p>
    <w:p w14:paraId="5350E2E0" w14:textId="77777777" w:rsidR="004E0FFC" w:rsidRPr="00526AB9" w:rsidRDefault="004E0FFC" w:rsidP="004E0FFC">
      <w:pPr>
        <w:spacing w:before="0"/>
        <w:rPr>
          <w:rFonts w:cs="Arial"/>
          <w:sz w:val="24"/>
          <w:szCs w:val="24"/>
        </w:rPr>
      </w:pPr>
    </w:p>
    <w:p w14:paraId="611C9698" w14:textId="77777777" w:rsidR="004E0FFC" w:rsidRPr="00526AB9" w:rsidRDefault="004E0FFC" w:rsidP="004E0FFC">
      <w:pPr>
        <w:spacing w:before="0"/>
        <w:rPr>
          <w:rFonts w:cs="Arial"/>
          <w:sz w:val="24"/>
          <w:szCs w:val="24"/>
        </w:rPr>
      </w:pPr>
    </w:p>
    <w:p w14:paraId="20CA42A7" w14:textId="77777777" w:rsidR="004E0FFC" w:rsidRPr="00526AB9" w:rsidRDefault="004E0FFC" w:rsidP="004E0FFC">
      <w:pPr>
        <w:spacing w:before="0"/>
        <w:jc w:val="center"/>
        <w:rPr>
          <w:rFonts w:cs="Arial"/>
          <w:b/>
          <w:sz w:val="24"/>
          <w:szCs w:val="24"/>
        </w:rPr>
      </w:pPr>
      <w:r w:rsidRPr="00526AB9">
        <w:rPr>
          <w:rFonts w:cs="Arial"/>
          <w:b/>
          <w:sz w:val="24"/>
          <w:szCs w:val="24"/>
        </w:rPr>
        <w:t xml:space="preserve">МЕНИЧНО ПИСМО – ОВЛАШЋЕЊЕ ЗА </w:t>
      </w:r>
      <w:proofErr w:type="gramStart"/>
      <w:r w:rsidRPr="00526AB9">
        <w:rPr>
          <w:rFonts w:cs="Arial"/>
          <w:b/>
          <w:sz w:val="24"/>
          <w:szCs w:val="24"/>
        </w:rPr>
        <w:t>КОРИСНИКА  БЛАНКО</w:t>
      </w:r>
      <w:proofErr w:type="gramEnd"/>
      <w:r w:rsidRPr="00526AB9">
        <w:rPr>
          <w:rFonts w:cs="Arial"/>
          <w:b/>
          <w:sz w:val="24"/>
          <w:szCs w:val="24"/>
        </w:rPr>
        <w:t xml:space="preserve"> </w:t>
      </w:r>
      <w:r w:rsidRPr="00526AB9">
        <w:rPr>
          <w:rFonts w:cs="Arial"/>
          <w:b/>
          <w:sz w:val="24"/>
          <w:szCs w:val="24"/>
          <w:lang w:val="sr-Cyrl-RS"/>
        </w:rPr>
        <w:t>СОПСТВЕНЕ</w:t>
      </w:r>
      <w:r w:rsidRPr="00526AB9">
        <w:rPr>
          <w:rFonts w:cs="Arial"/>
          <w:b/>
          <w:sz w:val="24"/>
          <w:szCs w:val="24"/>
        </w:rPr>
        <w:t xml:space="preserve"> МЕНИЦЕ</w:t>
      </w:r>
    </w:p>
    <w:p w14:paraId="37D921F9" w14:textId="77777777" w:rsidR="001B0370" w:rsidRPr="00526AB9" w:rsidRDefault="001B0370" w:rsidP="001B0370">
      <w:pPr>
        <w:spacing w:before="0"/>
        <w:rPr>
          <w:rFonts w:cs="Arial"/>
          <w:sz w:val="24"/>
          <w:szCs w:val="24"/>
        </w:rPr>
      </w:pPr>
    </w:p>
    <w:p w14:paraId="51E0D92E" w14:textId="6F087F2A" w:rsidR="008576CB" w:rsidRPr="00526AB9"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526AB9">
        <w:rPr>
          <w:rFonts w:cs="Arial"/>
          <w:b w:val="0"/>
          <w:sz w:val="24"/>
          <w:szCs w:val="24"/>
        </w:rPr>
        <w:t>КОРИСНИК - ПОВЕРИЛАЦ</w:t>
      </w:r>
      <w:proofErr w:type="gramStart"/>
      <w:r w:rsidRPr="00526AB9">
        <w:rPr>
          <w:rFonts w:cs="Arial"/>
          <w:b w:val="0"/>
          <w:sz w:val="24"/>
          <w:szCs w:val="24"/>
        </w:rPr>
        <w:t>:Јавно</w:t>
      </w:r>
      <w:proofErr w:type="gramEnd"/>
      <w:r w:rsidRPr="00526AB9">
        <w:rPr>
          <w:rFonts w:cs="Arial"/>
          <w:b w:val="0"/>
          <w:sz w:val="24"/>
          <w:szCs w:val="24"/>
        </w:rPr>
        <w:t xml:space="preserve"> предузеће „Електроприведа Србије“ </w:t>
      </w:r>
      <w:r w:rsidRPr="00526AB9">
        <w:rPr>
          <w:rFonts w:cs="Arial"/>
          <w:b w:val="0"/>
          <w:sz w:val="24"/>
          <w:szCs w:val="24"/>
          <w:lang w:val="sr-Cyrl-RS"/>
        </w:rPr>
        <w:t>Београд, Улица ц</w:t>
      </w:r>
      <w:r w:rsidRPr="00526AB9">
        <w:rPr>
          <w:rFonts w:cs="Arial"/>
          <w:b w:val="0"/>
          <w:sz w:val="24"/>
          <w:szCs w:val="24"/>
        </w:rPr>
        <w:t xml:space="preserve">арице Милице број 2, 11000 Београд, Матични број 20053658, ПИБ 103920327, бр. Тек. рачуна: 160-700-13 Banka Intesa, </w:t>
      </w:r>
    </w:p>
    <w:p w14:paraId="1FF912FE" w14:textId="34037056" w:rsidR="001B0370" w:rsidRPr="00526AB9" w:rsidRDefault="001B0370" w:rsidP="00DD7B26">
      <w:pPr>
        <w:tabs>
          <w:tab w:val="left" w:pos="1418"/>
        </w:tabs>
        <w:spacing w:before="0"/>
        <w:rPr>
          <w:rFonts w:cs="Arial"/>
          <w:sz w:val="24"/>
          <w:szCs w:val="24"/>
          <w:lang w:val="sr-Cyrl-RS"/>
        </w:rPr>
      </w:pPr>
      <w:r w:rsidRPr="00526AB9">
        <w:rPr>
          <w:rFonts w:cs="Arial"/>
          <w:sz w:val="24"/>
          <w:szCs w:val="24"/>
        </w:rPr>
        <w:t xml:space="preserve"> </w:t>
      </w:r>
      <w:r w:rsidR="00DD7B26" w:rsidRPr="00526AB9">
        <w:rPr>
          <w:rFonts w:cs="Arial"/>
          <w:sz w:val="24"/>
          <w:szCs w:val="24"/>
        </w:rPr>
        <w:tab/>
      </w:r>
    </w:p>
    <w:p w14:paraId="315A6354" w14:textId="77777777" w:rsidR="001B0370" w:rsidRPr="00526AB9" w:rsidRDefault="001B0370" w:rsidP="001B0370">
      <w:pPr>
        <w:spacing w:before="0"/>
        <w:rPr>
          <w:rFonts w:cs="Arial"/>
          <w:sz w:val="24"/>
          <w:szCs w:val="24"/>
        </w:rPr>
      </w:pPr>
    </w:p>
    <w:p w14:paraId="128394D9" w14:textId="54AD5FD3" w:rsidR="00E17070" w:rsidRPr="00526AB9" w:rsidRDefault="00E17070" w:rsidP="00E17070">
      <w:pPr>
        <w:spacing w:before="0"/>
        <w:rPr>
          <w:rFonts w:cs="Arial"/>
          <w:sz w:val="24"/>
          <w:szCs w:val="24"/>
        </w:rPr>
      </w:pPr>
      <w:r w:rsidRPr="00526AB9">
        <w:rPr>
          <w:rFonts w:cs="Arial"/>
          <w:sz w:val="24"/>
          <w:szCs w:val="24"/>
        </w:rPr>
        <w:t xml:space="preserve">Предајемо вам 1 (једну) потписану и оверену, бланко  </w:t>
      </w:r>
      <w:r w:rsidRPr="00526AB9">
        <w:rPr>
          <w:rFonts w:cs="Arial"/>
          <w:sz w:val="24"/>
          <w:szCs w:val="24"/>
          <w:lang w:val="sr-Cyrl-RS"/>
        </w:rPr>
        <w:t>сопствену</w:t>
      </w:r>
      <w:r w:rsidRPr="00526AB9">
        <w:rPr>
          <w:rFonts w:cs="Arial"/>
          <w:sz w:val="24"/>
          <w:szCs w:val="24"/>
        </w:rPr>
        <w:t xml:space="preserve">  меницу</w:t>
      </w:r>
      <w:r w:rsidRPr="00526AB9">
        <w:rPr>
          <w:rFonts w:cs="Arial"/>
          <w:sz w:val="24"/>
          <w:szCs w:val="24"/>
          <w:lang w:val="sr-Cyrl-RS"/>
        </w:rPr>
        <w:t xml:space="preserve"> која је неопозива, без права протеста и наплатива на први позив</w:t>
      </w:r>
      <w:r w:rsidRPr="00526AB9">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526AB9">
        <w:rPr>
          <w:rFonts w:cs="Arial"/>
          <w:sz w:val="24"/>
          <w:szCs w:val="24"/>
          <w:lang w:val="sr-Cyrl-RS"/>
        </w:rPr>
        <w:t xml:space="preserve"> Београд</w:t>
      </w:r>
      <w:r w:rsidRPr="00526AB9">
        <w:rPr>
          <w:rFonts w:cs="Arial"/>
          <w:sz w:val="24"/>
          <w:szCs w:val="24"/>
        </w:rPr>
        <w:t xml:space="preserve"> Царице Милице број 2, Београд, као Повериоца, да предату меницу може попунити до максималног изн</w:t>
      </w:r>
      <w:r w:rsidR="0085696C" w:rsidRPr="00526AB9">
        <w:rPr>
          <w:rFonts w:cs="Arial"/>
          <w:sz w:val="24"/>
          <w:szCs w:val="24"/>
        </w:rPr>
        <w:t xml:space="preserve">оса  од ___________ динара, (и </w:t>
      </w:r>
      <w:r w:rsidRPr="00526AB9">
        <w:rPr>
          <w:rFonts w:cs="Arial"/>
          <w:sz w:val="24"/>
          <w:szCs w:val="24"/>
        </w:rPr>
        <w:t xml:space="preserve">словима  _______________динара), по </w:t>
      </w:r>
      <w:r w:rsidRPr="00526AB9">
        <w:rPr>
          <w:rFonts w:cs="Arial"/>
          <w:sz w:val="24"/>
          <w:szCs w:val="24"/>
          <w:lang w:val="sr-Cyrl-RS"/>
        </w:rPr>
        <w:t>Оквирном споразуму</w:t>
      </w:r>
      <w:r w:rsidRPr="00526AB9">
        <w:rPr>
          <w:rFonts w:cs="Arial"/>
          <w:sz w:val="24"/>
          <w:szCs w:val="24"/>
        </w:rPr>
        <w:t xml:space="preserve"> о__________________________________ (навести предмет </w:t>
      </w:r>
      <w:r w:rsidRPr="00526AB9">
        <w:rPr>
          <w:rFonts w:cs="Arial"/>
          <w:sz w:val="24"/>
          <w:szCs w:val="24"/>
          <w:lang w:val="sr-Cyrl-RS"/>
        </w:rPr>
        <w:t>оквирног споразума</w:t>
      </w:r>
      <w:r w:rsidRPr="00526AB9">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0085696C" w:rsidRPr="00526AB9">
        <w:rPr>
          <w:rFonts w:cs="Arial"/>
          <w:b/>
          <w:sz w:val="24"/>
          <w:szCs w:val="24"/>
          <w:lang w:val="sr-Cyrl-RS"/>
        </w:rPr>
        <w:t>10%</w:t>
      </w:r>
      <w:r w:rsidRPr="00526AB9">
        <w:rPr>
          <w:rFonts w:cs="Arial"/>
          <w:sz w:val="24"/>
          <w:szCs w:val="24"/>
        </w:rPr>
        <w:t xml:space="preserve"> вредности </w:t>
      </w:r>
      <w:r w:rsidR="0085696C" w:rsidRPr="00526AB9">
        <w:rPr>
          <w:rFonts w:cs="Arial"/>
          <w:sz w:val="24"/>
          <w:szCs w:val="24"/>
          <w:lang w:val="sr-Cyrl-RS"/>
        </w:rPr>
        <w:t>О</w:t>
      </w:r>
      <w:r w:rsidRPr="00526AB9">
        <w:rPr>
          <w:rFonts w:cs="Arial"/>
          <w:sz w:val="24"/>
          <w:szCs w:val="24"/>
          <w:lang w:val="sr-Cyrl-RS"/>
        </w:rPr>
        <w:t xml:space="preserve">квирног споразума </w:t>
      </w:r>
      <w:r w:rsidRPr="00526AB9">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5CF20899" w14:textId="77777777" w:rsidR="00E17070" w:rsidRPr="00526AB9" w:rsidRDefault="00E17070" w:rsidP="00E17070">
      <w:pPr>
        <w:spacing w:before="0"/>
        <w:rPr>
          <w:rFonts w:cs="Arial"/>
          <w:sz w:val="24"/>
          <w:szCs w:val="24"/>
        </w:rPr>
      </w:pPr>
    </w:p>
    <w:p w14:paraId="4C40B62A" w14:textId="77777777" w:rsidR="00E17070" w:rsidRPr="00526AB9" w:rsidRDefault="00E17070" w:rsidP="00E17070">
      <w:pPr>
        <w:spacing w:before="0"/>
        <w:rPr>
          <w:rFonts w:cs="Arial"/>
          <w:sz w:val="24"/>
          <w:szCs w:val="24"/>
        </w:rPr>
      </w:pPr>
      <w:r w:rsidRPr="00526AB9">
        <w:rPr>
          <w:rFonts w:cs="Arial"/>
          <w:sz w:val="24"/>
          <w:szCs w:val="24"/>
        </w:rPr>
        <w:t xml:space="preserve">Издата бланко </w:t>
      </w:r>
      <w:r w:rsidRPr="00526AB9">
        <w:rPr>
          <w:rFonts w:cs="Arial"/>
          <w:sz w:val="24"/>
          <w:szCs w:val="24"/>
          <w:lang w:val="sr-Cyrl-RS"/>
        </w:rPr>
        <w:t>сопствена</w:t>
      </w:r>
      <w:r w:rsidRPr="00526AB9">
        <w:rPr>
          <w:rFonts w:cs="Arial"/>
          <w:sz w:val="24"/>
          <w:szCs w:val="24"/>
        </w:rPr>
        <w:t xml:space="preserve"> меница серијски број</w:t>
      </w:r>
      <w:r w:rsidRPr="00526AB9">
        <w:rPr>
          <w:rFonts w:cs="Arial"/>
          <w:sz w:val="24"/>
          <w:szCs w:val="24"/>
        </w:rPr>
        <w:tab/>
        <w:t xml:space="preserve">(уписати серијски број) може се поднети на наплату у року </w:t>
      </w:r>
      <w:proofErr w:type="gramStart"/>
      <w:r w:rsidRPr="00526AB9">
        <w:rPr>
          <w:rFonts w:cs="Arial"/>
          <w:sz w:val="24"/>
          <w:szCs w:val="24"/>
        </w:rPr>
        <w:t>доспећа  утврђеном</w:t>
      </w:r>
      <w:proofErr w:type="gramEnd"/>
      <w:r w:rsidRPr="00526AB9">
        <w:rPr>
          <w:rFonts w:cs="Arial"/>
          <w:sz w:val="24"/>
          <w:szCs w:val="24"/>
        </w:rPr>
        <w:t xml:space="preserve">  </w:t>
      </w:r>
      <w:r w:rsidRPr="00526AB9">
        <w:rPr>
          <w:rFonts w:cs="Arial"/>
          <w:sz w:val="24"/>
          <w:szCs w:val="24"/>
          <w:lang w:val="sr-Cyrl-RS"/>
        </w:rPr>
        <w:t>Оквирним споарзумом/</w:t>
      </w:r>
      <w:r w:rsidRPr="00526AB9">
        <w:rPr>
          <w:rFonts w:cs="Arial"/>
          <w:sz w:val="24"/>
          <w:szCs w:val="24"/>
        </w:rPr>
        <w:t>Уговором</w:t>
      </w:r>
      <w:r w:rsidRPr="00526AB9">
        <w:rPr>
          <w:rFonts w:cs="Arial"/>
          <w:sz w:val="24"/>
          <w:szCs w:val="24"/>
          <w:lang w:val="sr-Cyrl-RS"/>
        </w:rPr>
        <w:t>/наруџбеницом</w:t>
      </w:r>
      <w:r w:rsidRPr="00526AB9">
        <w:rPr>
          <w:rFonts w:cs="Arial"/>
          <w:sz w:val="24"/>
          <w:szCs w:val="24"/>
        </w:rPr>
        <w:t xml:space="preserve"> бр. ___________ </w:t>
      </w:r>
      <w:proofErr w:type="gramStart"/>
      <w:r w:rsidRPr="00526AB9">
        <w:rPr>
          <w:rFonts w:cs="Arial"/>
          <w:sz w:val="24"/>
          <w:szCs w:val="24"/>
        </w:rPr>
        <w:t>од</w:t>
      </w:r>
      <w:proofErr w:type="gramEnd"/>
      <w:r w:rsidRPr="00526AB9">
        <w:rPr>
          <w:rFonts w:cs="Arial"/>
          <w:sz w:val="24"/>
          <w:szCs w:val="24"/>
        </w:rPr>
        <w:t xml:space="preserve"> _________ године (заведен код Корисника-Повериоца)  и бр. _____________ од _____ године (заведен код дужника) т.ј. најкасније до истека рока од 30 (</w:t>
      </w:r>
      <w:r w:rsidRPr="00526AB9">
        <w:rPr>
          <w:rFonts w:cs="Arial"/>
          <w:sz w:val="24"/>
          <w:szCs w:val="24"/>
          <w:lang w:val="sr-Cyrl-RS"/>
        </w:rPr>
        <w:t>три</w:t>
      </w:r>
      <w:r w:rsidRPr="00526AB9">
        <w:rPr>
          <w:rFonts w:cs="Arial"/>
          <w:sz w:val="24"/>
          <w:szCs w:val="24"/>
        </w:rPr>
        <w:t>десет) дана од уговореног рока с тим да евентуални</w:t>
      </w:r>
      <w:r w:rsidRPr="00526AB9">
        <w:rPr>
          <w:rFonts w:cs="Arial"/>
          <w:sz w:val="24"/>
          <w:szCs w:val="24"/>
        </w:rPr>
        <w:br/>
      </w:r>
      <w:r w:rsidRPr="00526AB9">
        <w:rPr>
          <w:rFonts w:cs="Arial"/>
          <w:sz w:val="24"/>
          <w:szCs w:val="24"/>
        </w:rPr>
        <w:lastRenderedPageBreak/>
        <w:t xml:space="preserve">продужетак рока </w:t>
      </w:r>
      <w:r w:rsidRPr="00526AB9">
        <w:rPr>
          <w:rFonts w:cs="Arial"/>
          <w:sz w:val="24"/>
          <w:szCs w:val="24"/>
          <w:lang w:val="sr-Cyrl-RS"/>
        </w:rPr>
        <w:t>за пружање услуга</w:t>
      </w:r>
      <w:r w:rsidRPr="00526AB9">
        <w:rPr>
          <w:rFonts w:cs="Arial"/>
          <w:sz w:val="24"/>
          <w:szCs w:val="24"/>
        </w:rPr>
        <w:t xml:space="preserve"> </w:t>
      </w:r>
      <w:r w:rsidRPr="00526AB9">
        <w:rPr>
          <w:rFonts w:cs="Arial"/>
          <w:sz w:val="24"/>
          <w:szCs w:val="24"/>
          <w:lang w:val="sr-Cyrl-RS"/>
        </w:rPr>
        <w:t xml:space="preserve">(по оквирном споразуму) </w:t>
      </w:r>
      <w:r w:rsidRPr="00526AB9">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14:paraId="69994844" w14:textId="77777777" w:rsidR="00E17070" w:rsidRPr="00526AB9" w:rsidRDefault="00E17070" w:rsidP="00E17070">
      <w:pPr>
        <w:spacing w:before="0"/>
        <w:rPr>
          <w:rFonts w:cs="Arial"/>
          <w:sz w:val="24"/>
          <w:szCs w:val="24"/>
        </w:rPr>
      </w:pPr>
    </w:p>
    <w:p w14:paraId="38763ED5" w14:textId="77777777" w:rsidR="00E17070" w:rsidRPr="00526AB9" w:rsidRDefault="00E17070" w:rsidP="00E17070">
      <w:pPr>
        <w:spacing w:before="0"/>
        <w:rPr>
          <w:rFonts w:cs="Arial"/>
          <w:sz w:val="24"/>
          <w:szCs w:val="24"/>
        </w:rPr>
      </w:pPr>
      <w:r w:rsidRPr="00526AB9">
        <w:rPr>
          <w:rFonts w:cs="Arial"/>
          <w:sz w:val="24"/>
          <w:szCs w:val="24"/>
        </w:rPr>
        <w:t>Овлашћујемо Јавно предузеће „Електропривреда Србије</w:t>
      </w:r>
      <w:proofErr w:type="gramStart"/>
      <w:r w:rsidRPr="00526AB9">
        <w:rPr>
          <w:rFonts w:cs="Arial"/>
          <w:sz w:val="24"/>
          <w:szCs w:val="24"/>
        </w:rPr>
        <w:t>“ Београд</w:t>
      </w:r>
      <w:proofErr w:type="gramEnd"/>
      <w:r w:rsidRPr="00526AB9">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526AB9">
        <w:rPr>
          <w:rFonts w:cs="Arial"/>
          <w:sz w:val="24"/>
          <w:szCs w:val="24"/>
        </w:rPr>
        <w:t>вансудски</w:t>
      </w:r>
      <w:proofErr w:type="gramEnd"/>
      <w:r w:rsidRPr="00526AB9">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2B553AF6" w14:textId="77777777" w:rsidR="00E17070" w:rsidRPr="00526AB9" w:rsidRDefault="00E17070" w:rsidP="00E17070">
      <w:pPr>
        <w:spacing w:before="0"/>
        <w:rPr>
          <w:rFonts w:cs="Arial"/>
          <w:sz w:val="24"/>
          <w:szCs w:val="24"/>
        </w:rPr>
      </w:pPr>
    </w:p>
    <w:p w14:paraId="7FC3B113" w14:textId="77777777" w:rsidR="00E17070" w:rsidRPr="00526AB9" w:rsidRDefault="00E17070" w:rsidP="00E17070">
      <w:pPr>
        <w:spacing w:before="0"/>
        <w:rPr>
          <w:rFonts w:cs="Arial"/>
          <w:sz w:val="24"/>
          <w:szCs w:val="24"/>
        </w:rPr>
      </w:pPr>
      <w:r w:rsidRPr="00526AB9">
        <w:rPr>
          <w:rFonts w:cs="Arial"/>
          <w:sz w:val="24"/>
          <w:szCs w:val="24"/>
        </w:rPr>
        <w:t xml:space="preserve">Меница је важећа и у случају да у току трајања реализације наведеног </w:t>
      </w:r>
      <w:r w:rsidRPr="00526AB9">
        <w:rPr>
          <w:rFonts w:cs="Arial"/>
          <w:sz w:val="24"/>
          <w:szCs w:val="24"/>
          <w:lang w:val="sr-Cyrl-RS"/>
        </w:rPr>
        <w:t>оквирног споразума</w:t>
      </w:r>
      <w:r w:rsidRPr="00526AB9">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16D3192" w14:textId="77777777" w:rsidR="00E17070" w:rsidRPr="00526AB9" w:rsidRDefault="00E17070" w:rsidP="00E17070">
      <w:pPr>
        <w:spacing w:before="0"/>
        <w:rPr>
          <w:rFonts w:cs="Arial"/>
          <w:sz w:val="24"/>
          <w:szCs w:val="24"/>
        </w:rPr>
      </w:pPr>
    </w:p>
    <w:p w14:paraId="251377B2" w14:textId="77777777" w:rsidR="00E17070" w:rsidRPr="00526AB9" w:rsidRDefault="00E17070" w:rsidP="00E17070">
      <w:pPr>
        <w:spacing w:before="0"/>
        <w:rPr>
          <w:rFonts w:cs="Arial"/>
          <w:sz w:val="24"/>
          <w:szCs w:val="24"/>
        </w:rPr>
      </w:pPr>
      <w:r w:rsidRPr="00526AB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76E3B057" w14:textId="77777777" w:rsidR="00E17070" w:rsidRPr="00526AB9" w:rsidRDefault="00E17070" w:rsidP="00E17070">
      <w:pPr>
        <w:spacing w:before="0"/>
        <w:rPr>
          <w:rFonts w:cs="Arial"/>
          <w:sz w:val="24"/>
          <w:szCs w:val="24"/>
        </w:rPr>
      </w:pPr>
    </w:p>
    <w:p w14:paraId="17F10127" w14:textId="77777777" w:rsidR="00E17070" w:rsidRPr="00526AB9" w:rsidRDefault="00E17070" w:rsidP="00E17070">
      <w:pPr>
        <w:spacing w:before="0"/>
        <w:rPr>
          <w:rFonts w:cs="Arial"/>
          <w:sz w:val="24"/>
          <w:szCs w:val="24"/>
        </w:rPr>
      </w:pPr>
      <w:r w:rsidRPr="00526AB9">
        <w:rPr>
          <w:rFonts w:cs="Arial"/>
          <w:sz w:val="24"/>
          <w:szCs w:val="24"/>
        </w:rPr>
        <w:t>Меница је потписана од стране овлашћеног лица за заступање Дужника ____________________</w:t>
      </w:r>
      <w:proofErr w:type="gramStart"/>
      <w:r w:rsidRPr="00526AB9">
        <w:rPr>
          <w:rFonts w:cs="Arial"/>
          <w:sz w:val="24"/>
          <w:szCs w:val="24"/>
        </w:rPr>
        <w:t>_(</w:t>
      </w:r>
      <w:proofErr w:type="gramEnd"/>
      <w:r w:rsidRPr="00526AB9">
        <w:rPr>
          <w:rFonts w:cs="Arial"/>
          <w:sz w:val="24"/>
          <w:szCs w:val="24"/>
        </w:rPr>
        <w:t>унети име и презиме овлашћеног лица).</w:t>
      </w:r>
    </w:p>
    <w:p w14:paraId="13C5FF46" w14:textId="77777777" w:rsidR="00E17070" w:rsidRPr="00526AB9" w:rsidRDefault="00E17070" w:rsidP="00E17070">
      <w:pPr>
        <w:spacing w:before="0"/>
        <w:rPr>
          <w:rFonts w:cs="Arial"/>
          <w:sz w:val="24"/>
          <w:szCs w:val="24"/>
        </w:rPr>
      </w:pPr>
    </w:p>
    <w:p w14:paraId="2DDEEC8F" w14:textId="77777777" w:rsidR="00E17070" w:rsidRPr="00526AB9" w:rsidRDefault="00E17070" w:rsidP="00E17070">
      <w:pPr>
        <w:spacing w:before="0"/>
        <w:rPr>
          <w:rFonts w:cs="Arial"/>
          <w:sz w:val="24"/>
          <w:szCs w:val="24"/>
        </w:rPr>
      </w:pPr>
      <w:r w:rsidRPr="00526AB9">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5C25F267" w14:textId="77777777" w:rsidR="00E17070" w:rsidRPr="00526AB9" w:rsidRDefault="00E17070" w:rsidP="00E17070">
      <w:pPr>
        <w:spacing w:before="0"/>
        <w:rPr>
          <w:rFonts w:cs="Arial"/>
          <w:sz w:val="24"/>
          <w:szCs w:val="24"/>
        </w:rPr>
      </w:pPr>
      <w:r w:rsidRPr="00526AB9">
        <w:rPr>
          <w:rFonts w:cs="Arial"/>
          <w:sz w:val="24"/>
          <w:szCs w:val="24"/>
        </w:rPr>
        <w:t xml:space="preserve">Место и датум издавања Овлашћења          </w:t>
      </w:r>
    </w:p>
    <w:p w14:paraId="36D14C0F" w14:textId="77777777" w:rsidR="00E17070" w:rsidRPr="00526AB9" w:rsidRDefault="00E17070" w:rsidP="00E17070">
      <w:pPr>
        <w:spacing w:before="0"/>
        <w:rPr>
          <w:rFonts w:cs="Arial"/>
          <w:sz w:val="24"/>
          <w:szCs w:val="24"/>
        </w:rPr>
      </w:pPr>
    </w:p>
    <w:p w14:paraId="165FB1D8" w14:textId="77777777" w:rsidR="00E17070" w:rsidRPr="00526AB9" w:rsidRDefault="00E17070" w:rsidP="00E17070">
      <w:pPr>
        <w:spacing w:before="0"/>
        <w:rPr>
          <w:rFonts w:cs="Arial"/>
          <w:sz w:val="24"/>
          <w:szCs w:val="24"/>
        </w:rPr>
      </w:pPr>
      <w:r w:rsidRPr="00526AB9">
        <w:rPr>
          <w:rFonts w:cs="Arial"/>
          <w:sz w:val="24"/>
          <w:szCs w:val="24"/>
        </w:rPr>
        <w:t xml:space="preserve">                           </w:t>
      </w:r>
    </w:p>
    <w:tbl>
      <w:tblPr>
        <w:tblW w:w="9090" w:type="dxa"/>
        <w:jc w:val="center"/>
        <w:tblLayout w:type="fixed"/>
        <w:tblLook w:val="0000" w:firstRow="0" w:lastRow="0" w:firstColumn="0" w:lastColumn="0" w:noHBand="0" w:noVBand="0"/>
      </w:tblPr>
      <w:tblGrid>
        <w:gridCol w:w="3162"/>
        <w:gridCol w:w="2127"/>
        <w:gridCol w:w="3801"/>
      </w:tblGrid>
      <w:tr w:rsidR="00E17070" w:rsidRPr="00526AB9" w14:paraId="73C44315" w14:textId="77777777" w:rsidTr="0085696C">
        <w:trPr>
          <w:jc w:val="center"/>
        </w:trPr>
        <w:tc>
          <w:tcPr>
            <w:tcW w:w="3162" w:type="dxa"/>
          </w:tcPr>
          <w:p w14:paraId="70366F80" w14:textId="77777777" w:rsidR="00E17070" w:rsidRPr="00526AB9" w:rsidRDefault="00E17070" w:rsidP="00E17070">
            <w:pPr>
              <w:spacing w:before="0"/>
              <w:jc w:val="center"/>
              <w:rPr>
                <w:rFonts w:cs="Arial"/>
                <w:sz w:val="24"/>
                <w:szCs w:val="24"/>
              </w:rPr>
            </w:pPr>
            <w:r w:rsidRPr="00526AB9">
              <w:rPr>
                <w:rFonts w:cs="Arial"/>
                <w:sz w:val="24"/>
                <w:szCs w:val="24"/>
              </w:rPr>
              <w:t>Датум:</w:t>
            </w:r>
          </w:p>
        </w:tc>
        <w:tc>
          <w:tcPr>
            <w:tcW w:w="2127" w:type="dxa"/>
          </w:tcPr>
          <w:p w14:paraId="73607F01" w14:textId="77777777" w:rsidR="00E17070" w:rsidRPr="00526AB9" w:rsidRDefault="00E17070" w:rsidP="00E17070">
            <w:pPr>
              <w:spacing w:before="0"/>
              <w:jc w:val="center"/>
              <w:rPr>
                <w:rFonts w:cs="Arial"/>
                <w:sz w:val="24"/>
                <w:szCs w:val="24"/>
                <w:lang w:val="ru-RU"/>
              </w:rPr>
            </w:pPr>
          </w:p>
        </w:tc>
        <w:tc>
          <w:tcPr>
            <w:tcW w:w="3801" w:type="dxa"/>
          </w:tcPr>
          <w:p w14:paraId="57F52CCB" w14:textId="77777777" w:rsidR="00E17070" w:rsidRPr="00526AB9" w:rsidRDefault="00E17070" w:rsidP="00E17070">
            <w:pPr>
              <w:spacing w:before="0"/>
              <w:jc w:val="center"/>
              <w:rPr>
                <w:rFonts w:cs="Arial"/>
                <w:sz w:val="24"/>
                <w:szCs w:val="24"/>
                <w:lang w:val="ru-RU"/>
              </w:rPr>
            </w:pPr>
            <w:r w:rsidRPr="00526AB9">
              <w:rPr>
                <w:rFonts w:cs="Arial"/>
                <w:sz w:val="24"/>
                <w:szCs w:val="24"/>
              </w:rPr>
              <w:t>Понуђач</w:t>
            </w:r>
            <w:r w:rsidRPr="00526AB9">
              <w:rPr>
                <w:rFonts w:cs="Arial"/>
                <w:sz w:val="24"/>
                <w:szCs w:val="24"/>
                <w:lang w:val="ru-RU"/>
              </w:rPr>
              <w:t>:</w:t>
            </w:r>
          </w:p>
        </w:tc>
      </w:tr>
      <w:tr w:rsidR="00E17070" w:rsidRPr="00526AB9" w14:paraId="08CEDB53" w14:textId="77777777" w:rsidTr="0085696C">
        <w:trPr>
          <w:jc w:val="center"/>
        </w:trPr>
        <w:tc>
          <w:tcPr>
            <w:tcW w:w="3162" w:type="dxa"/>
          </w:tcPr>
          <w:p w14:paraId="4B4E6694" w14:textId="77777777" w:rsidR="00E17070" w:rsidRPr="00526AB9" w:rsidRDefault="00E17070" w:rsidP="00E17070">
            <w:pPr>
              <w:spacing w:before="0"/>
              <w:jc w:val="center"/>
              <w:rPr>
                <w:rFonts w:cs="Arial"/>
                <w:sz w:val="24"/>
                <w:szCs w:val="24"/>
              </w:rPr>
            </w:pPr>
          </w:p>
        </w:tc>
        <w:tc>
          <w:tcPr>
            <w:tcW w:w="2127" w:type="dxa"/>
          </w:tcPr>
          <w:p w14:paraId="19C20F9D" w14:textId="77777777" w:rsidR="00E17070" w:rsidRPr="00526AB9" w:rsidRDefault="00E17070" w:rsidP="00E17070">
            <w:pPr>
              <w:spacing w:before="0"/>
              <w:jc w:val="center"/>
              <w:rPr>
                <w:rFonts w:cs="Arial"/>
                <w:sz w:val="24"/>
                <w:szCs w:val="24"/>
              </w:rPr>
            </w:pPr>
            <w:r w:rsidRPr="00526AB9">
              <w:rPr>
                <w:rFonts w:cs="Arial"/>
                <w:sz w:val="24"/>
                <w:szCs w:val="24"/>
              </w:rPr>
              <w:t>М.П.</w:t>
            </w:r>
          </w:p>
        </w:tc>
        <w:tc>
          <w:tcPr>
            <w:tcW w:w="3801" w:type="dxa"/>
          </w:tcPr>
          <w:p w14:paraId="44DDB754" w14:textId="77777777" w:rsidR="00E17070" w:rsidRPr="00526AB9" w:rsidRDefault="00E17070" w:rsidP="00E17070">
            <w:pPr>
              <w:spacing w:before="0"/>
              <w:jc w:val="center"/>
              <w:rPr>
                <w:rFonts w:cs="Arial"/>
                <w:sz w:val="24"/>
                <w:szCs w:val="24"/>
                <w:lang w:val="ru-RU"/>
              </w:rPr>
            </w:pPr>
          </w:p>
        </w:tc>
      </w:tr>
      <w:tr w:rsidR="00E17070" w:rsidRPr="00526AB9" w14:paraId="28601F08" w14:textId="77777777" w:rsidTr="0085696C">
        <w:trPr>
          <w:jc w:val="center"/>
        </w:trPr>
        <w:tc>
          <w:tcPr>
            <w:tcW w:w="3162" w:type="dxa"/>
            <w:tcBorders>
              <w:bottom w:val="single" w:sz="4" w:space="0" w:color="auto"/>
            </w:tcBorders>
          </w:tcPr>
          <w:p w14:paraId="02C0AF69" w14:textId="77777777" w:rsidR="00E17070" w:rsidRPr="00526AB9" w:rsidRDefault="00E17070" w:rsidP="00E17070">
            <w:pPr>
              <w:spacing w:before="0"/>
              <w:jc w:val="center"/>
              <w:rPr>
                <w:rFonts w:cs="Arial"/>
                <w:sz w:val="24"/>
                <w:szCs w:val="24"/>
              </w:rPr>
            </w:pPr>
          </w:p>
        </w:tc>
        <w:tc>
          <w:tcPr>
            <w:tcW w:w="2127" w:type="dxa"/>
          </w:tcPr>
          <w:p w14:paraId="351601B9" w14:textId="77777777" w:rsidR="00E17070" w:rsidRPr="00526AB9" w:rsidRDefault="00E17070" w:rsidP="00E17070">
            <w:pPr>
              <w:spacing w:before="0"/>
              <w:jc w:val="center"/>
              <w:rPr>
                <w:rFonts w:cs="Arial"/>
                <w:sz w:val="24"/>
                <w:szCs w:val="24"/>
                <w:lang w:val="ru-RU"/>
              </w:rPr>
            </w:pPr>
          </w:p>
        </w:tc>
        <w:tc>
          <w:tcPr>
            <w:tcW w:w="3801" w:type="dxa"/>
            <w:tcBorders>
              <w:bottom w:val="single" w:sz="4" w:space="0" w:color="auto"/>
            </w:tcBorders>
          </w:tcPr>
          <w:p w14:paraId="284CE0FD" w14:textId="77777777" w:rsidR="00E17070" w:rsidRPr="00526AB9" w:rsidRDefault="00E17070" w:rsidP="00E17070">
            <w:pPr>
              <w:spacing w:before="0"/>
              <w:jc w:val="center"/>
              <w:rPr>
                <w:rFonts w:cs="Arial"/>
                <w:sz w:val="24"/>
                <w:szCs w:val="24"/>
                <w:lang w:val="ru-RU"/>
              </w:rPr>
            </w:pPr>
          </w:p>
        </w:tc>
      </w:tr>
    </w:tbl>
    <w:p w14:paraId="0A933693" w14:textId="273A89CD" w:rsidR="00E17070" w:rsidRPr="00526AB9" w:rsidRDefault="00E17070" w:rsidP="00E17070">
      <w:pPr>
        <w:spacing w:before="0"/>
        <w:rPr>
          <w:rFonts w:cs="Arial"/>
          <w:sz w:val="24"/>
          <w:szCs w:val="24"/>
        </w:rPr>
      </w:pPr>
      <w:r w:rsidRPr="00526AB9">
        <w:rPr>
          <w:rFonts w:cs="Arial"/>
          <w:sz w:val="24"/>
          <w:szCs w:val="24"/>
        </w:rPr>
        <w:t xml:space="preserve">                                                              </w:t>
      </w:r>
      <w:r w:rsidR="0085696C" w:rsidRPr="00526AB9">
        <w:rPr>
          <w:rFonts w:cs="Arial"/>
          <w:sz w:val="24"/>
          <w:szCs w:val="24"/>
        </w:rPr>
        <w:t xml:space="preserve">                         </w:t>
      </w:r>
      <w:r w:rsidRPr="00526AB9">
        <w:rPr>
          <w:rFonts w:cs="Arial"/>
          <w:sz w:val="24"/>
          <w:szCs w:val="24"/>
        </w:rPr>
        <w:t>Потпис овлашћеног лица</w:t>
      </w:r>
    </w:p>
    <w:p w14:paraId="4CA14F83" w14:textId="77777777" w:rsidR="00E17070" w:rsidRPr="00526AB9" w:rsidRDefault="00E17070" w:rsidP="00E17070">
      <w:pPr>
        <w:spacing w:before="0"/>
        <w:rPr>
          <w:rFonts w:cs="Arial"/>
          <w:sz w:val="24"/>
          <w:szCs w:val="24"/>
        </w:rPr>
      </w:pPr>
    </w:p>
    <w:p w14:paraId="63743193" w14:textId="77777777" w:rsidR="00E17070" w:rsidRPr="00526AB9" w:rsidRDefault="00E17070" w:rsidP="00E17070">
      <w:pPr>
        <w:spacing w:before="0"/>
        <w:rPr>
          <w:rFonts w:cs="Arial"/>
          <w:sz w:val="24"/>
          <w:szCs w:val="24"/>
        </w:rPr>
      </w:pPr>
      <w:r w:rsidRPr="00526AB9">
        <w:rPr>
          <w:rFonts w:cs="Arial"/>
          <w:sz w:val="24"/>
          <w:szCs w:val="24"/>
        </w:rPr>
        <w:t>Прилог:</w:t>
      </w:r>
    </w:p>
    <w:p w14:paraId="7B9EBE33" w14:textId="77777777" w:rsidR="00E17070" w:rsidRPr="00526AB9" w:rsidRDefault="00E17070" w:rsidP="00E17070">
      <w:pPr>
        <w:numPr>
          <w:ilvl w:val="0"/>
          <w:numId w:val="7"/>
        </w:numPr>
        <w:spacing w:before="0"/>
        <w:contextualSpacing/>
        <w:rPr>
          <w:rFonts w:eastAsia="Calibri" w:cs="Arial"/>
          <w:sz w:val="24"/>
          <w:szCs w:val="24"/>
        </w:rPr>
      </w:pPr>
      <w:r w:rsidRPr="00526AB9">
        <w:rPr>
          <w:rFonts w:ascii="Calibri" w:eastAsia="Calibri" w:hAnsi="Calibri" w:cs="Arial"/>
          <w:sz w:val="24"/>
          <w:szCs w:val="24"/>
        </w:rPr>
        <w:t xml:space="preserve"> </w:t>
      </w:r>
      <w:r w:rsidRPr="00526AB9">
        <w:rPr>
          <w:rFonts w:eastAsia="Calibri" w:cs="Arial"/>
          <w:sz w:val="24"/>
          <w:szCs w:val="24"/>
        </w:rPr>
        <w:t xml:space="preserve">1 једна потписана и оверена бланко </w:t>
      </w:r>
      <w:r w:rsidRPr="00526AB9">
        <w:rPr>
          <w:rFonts w:eastAsia="Calibri" w:cs="Arial"/>
          <w:sz w:val="24"/>
          <w:szCs w:val="24"/>
          <w:lang w:val="sr-Cyrl-RS"/>
        </w:rPr>
        <w:t>сопствена</w:t>
      </w:r>
      <w:r w:rsidRPr="00526AB9">
        <w:rPr>
          <w:rFonts w:eastAsia="Calibri" w:cs="Arial"/>
          <w:sz w:val="24"/>
          <w:szCs w:val="24"/>
        </w:rPr>
        <w:t xml:space="preserve"> меница као гаранција за </w:t>
      </w:r>
      <w:r w:rsidRPr="00526AB9">
        <w:rPr>
          <w:rFonts w:eastAsia="Calibri" w:cs="Arial"/>
          <w:sz w:val="24"/>
          <w:szCs w:val="24"/>
          <w:lang w:val="sr-Cyrl-RS"/>
        </w:rPr>
        <w:t>добро извршење посла</w:t>
      </w:r>
      <w:r w:rsidRPr="00526AB9">
        <w:rPr>
          <w:rFonts w:eastAsia="Calibri" w:cs="Arial"/>
          <w:sz w:val="24"/>
          <w:szCs w:val="24"/>
        </w:rPr>
        <w:t xml:space="preserve"> </w:t>
      </w:r>
    </w:p>
    <w:p w14:paraId="13F396A7" w14:textId="77777777" w:rsidR="00E17070" w:rsidRPr="00526AB9" w:rsidRDefault="00E17070" w:rsidP="00E17070">
      <w:pPr>
        <w:numPr>
          <w:ilvl w:val="0"/>
          <w:numId w:val="7"/>
        </w:numPr>
        <w:spacing w:before="0"/>
        <w:contextualSpacing/>
        <w:rPr>
          <w:rFonts w:eastAsia="Calibri" w:cs="Arial"/>
          <w:sz w:val="24"/>
          <w:szCs w:val="24"/>
        </w:rPr>
      </w:pPr>
      <w:r w:rsidRPr="00526AB9">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2E73C58" w14:textId="77777777" w:rsidR="00E17070" w:rsidRPr="00526AB9" w:rsidRDefault="00E17070" w:rsidP="00E17070">
      <w:pPr>
        <w:numPr>
          <w:ilvl w:val="0"/>
          <w:numId w:val="7"/>
        </w:numPr>
        <w:spacing w:before="0"/>
        <w:contextualSpacing/>
        <w:rPr>
          <w:rFonts w:eastAsia="Calibri" w:cs="Arial"/>
          <w:sz w:val="24"/>
          <w:szCs w:val="24"/>
        </w:rPr>
      </w:pPr>
      <w:r w:rsidRPr="00526AB9">
        <w:rPr>
          <w:rFonts w:eastAsia="Calibri" w:cs="Arial"/>
          <w:sz w:val="24"/>
          <w:szCs w:val="24"/>
        </w:rPr>
        <w:t xml:space="preserve">фотокопију ОП обрасца </w:t>
      </w:r>
    </w:p>
    <w:p w14:paraId="4B74A137" w14:textId="36A8E93C" w:rsidR="00030949" w:rsidRPr="00526AB9" w:rsidRDefault="00E17070" w:rsidP="00CC421D">
      <w:pPr>
        <w:numPr>
          <w:ilvl w:val="0"/>
          <w:numId w:val="7"/>
        </w:numPr>
        <w:spacing w:before="0"/>
        <w:contextualSpacing/>
        <w:rPr>
          <w:rFonts w:eastAsia="Calibri" w:cs="Arial"/>
          <w:sz w:val="24"/>
          <w:szCs w:val="24"/>
        </w:rPr>
      </w:pPr>
      <w:r w:rsidRPr="00526AB9">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BC54269" w14:textId="77777777" w:rsidR="0085696C" w:rsidRPr="00526AB9" w:rsidRDefault="0085696C" w:rsidP="001B0370">
      <w:pPr>
        <w:spacing w:before="0"/>
        <w:jc w:val="right"/>
        <w:rPr>
          <w:rFonts w:cs="Arial"/>
          <w:b/>
          <w:sz w:val="24"/>
          <w:szCs w:val="24"/>
          <w:lang w:val="sr-Cyrl-RS"/>
        </w:rPr>
      </w:pPr>
    </w:p>
    <w:p w14:paraId="29916DD1" w14:textId="77777777" w:rsidR="0085696C" w:rsidRPr="00526AB9" w:rsidRDefault="0085696C" w:rsidP="001B0370">
      <w:pPr>
        <w:spacing w:before="0"/>
        <w:jc w:val="right"/>
        <w:rPr>
          <w:rFonts w:cs="Arial"/>
          <w:b/>
          <w:sz w:val="24"/>
          <w:szCs w:val="24"/>
          <w:lang w:val="sr-Cyrl-RS"/>
        </w:rPr>
      </w:pPr>
    </w:p>
    <w:p w14:paraId="4B2EC331" w14:textId="77777777" w:rsidR="0085696C" w:rsidRPr="00526AB9" w:rsidRDefault="0085696C" w:rsidP="001B0370">
      <w:pPr>
        <w:spacing w:before="0"/>
        <w:jc w:val="right"/>
        <w:rPr>
          <w:rFonts w:cs="Arial"/>
          <w:b/>
          <w:sz w:val="24"/>
          <w:szCs w:val="24"/>
          <w:lang w:val="sr-Cyrl-RS"/>
        </w:rPr>
      </w:pPr>
    </w:p>
    <w:p w14:paraId="5C030797" w14:textId="77777777" w:rsidR="0085696C" w:rsidRDefault="0085696C" w:rsidP="001B0370">
      <w:pPr>
        <w:spacing w:before="0"/>
        <w:jc w:val="right"/>
        <w:rPr>
          <w:rFonts w:cs="Arial"/>
          <w:b/>
          <w:sz w:val="24"/>
          <w:szCs w:val="24"/>
          <w:lang w:val="sr-Cyrl-RS"/>
        </w:rPr>
      </w:pPr>
    </w:p>
    <w:p w14:paraId="7556A873" w14:textId="11A6EBF3" w:rsidR="00B740FF" w:rsidRPr="000307E0" w:rsidRDefault="00526AB9" w:rsidP="000307E0">
      <w:pPr>
        <w:pStyle w:val="Heading2"/>
        <w:jc w:val="right"/>
        <w:rPr>
          <w:sz w:val="24"/>
          <w:szCs w:val="24"/>
          <w:lang w:val="sr-Cyrl-RS"/>
        </w:rPr>
      </w:pPr>
      <w:r>
        <w:rPr>
          <w:sz w:val="24"/>
          <w:szCs w:val="24"/>
          <w:lang w:val="sr-Cyrl-CS"/>
        </w:rPr>
        <w:lastRenderedPageBreak/>
        <w:t>ПРИЛОГ 4</w:t>
      </w:r>
    </w:p>
    <w:p w14:paraId="18893526" w14:textId="77777777" w:rsidR="00B740FF" w:rsidRPr="00B740FF" w:rsidRDefault="00B740FF" w:rsidP="00B740FF">
      <w:pPr>
        <w:jc w:val="center"/>
        <w:rPr>
          <w:rFonts w:cs="Arial"/>
          <w:b/>
          <w:sz w:val="24"/>
          <w:szCs w:val="24"/>
          <w:lang w:val="sr-Cyrl-CS"/>
        </w:rPr>
      </w:pPr>
    </w:p>
    <w:p w14:paraId="62C89F89" w14:textId="6F5CD0C5" w:rsidR="00B740FF" w:rsidRPr="00B740FF" w:rsidRDefault="00B740FF" w:rsidP="00B740FF">
      <w:pPr>
        <w:jc w:val="center"/>
        <w:rPr>
          <w:rFonts w:cs="Arial"/>
          <w:color w:val="4F81BD" w:themeColor="accent1"/>
          <w:sz w:val="24"/>
          <w:szCs w:val="24"/>
          <w:lang w:val="ru-RU"/>
        </w:rPr>
      </w:pPr>
      <w:r w:rsidRPr="00B740FF">
        <w:rPr>
          <w:rFonts w:cs="Arial"/>
          <w:b/>
          <w:sz w:val="24"/>
          <w:szCs w:val="24"/>
          <w:lang w:val="sr-Cyrl-CS"/>
        </w:rPr>
        <w:t xml:space="preserve">ЗАПИСНИК О </w:t>
      </w:r>
      <w:r w:rsidRPr="000307E0">
        <w:rPr>
          <w:rFonts w:cs="Arial"/>
          <w:b/>
          <w:sz w:val="24"/>
          <w:szCs w:val="24"/>
          <w:lang w:val="sr-Cyrl-CS"/>
        </w:rPr>
        <w:t xml:space="preserve">ИЗВРШЕНОЈ ИСПОРУЦИ ДОБАРА </w:t>
      </w:r>
    </w:p>
    <w:p w14:paraId="459D3578" w14:textId="77777777" w:rsidR="00B740FF" w:rsidRPr="00B740FF" w:rsidRDefault="00B740FF" w:rsidP="00B740FF">
      <w:pPr>
        <w:rPr>
          <w:rFonts w:cs="Arial"/>
          <w:sz w:val="24"/>
          <w:szCs w:val="24"/>
          <w:lang w:val="ru-RU"/>
        </w:rPr>
      </w:pPr>
    </w:p>
    <w:p w14:paraId="3B19093F" w14:textId="77777777"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4A8488C2" w14:textId="77777777" w:rsidR="00B740FF" w:rsidRPr="00B740FF" w:rsidRDefault="00B740FF" w:rsidP="00B740FF">
      <w:pPr>
        <w:ind w:left="1440" w:firstLine="720"/>
        <w:rPr>
          <w:rFonts w:cs="Arial"/>
          <w:sz w:val="24"/>
          <w:szCs w:val="24"/>
          <w:lang w:val="ru-RU"/>
        </w:rPr>
      </w:pPr>
    </w:p>
    <w:p w14:paraId="597F5045" w14:textId="77777777" w:rsidR="00B740FF" w:rsidRPr="00526AB9" w:rsidRDefault="00B740FF" w:rsidP="00B740FF">
      <w:pPr>
        <w:rPr>
          <w:rFonts w:cs="Arial"/>
          <w:sz w:val="24"/>
          <w:szCs w:val="24"/>
          <w:lang w:val="ru-RU"/>
        </w:rPr>
      </w:pPr>
      <w:r w:rsidRPr="00B740FF">
        <w:rPr>
          <w:rFonts w:cs="Arial"/>
          <w:sz w:val="24"/>
          <w:szCs w:val="24"/>
          <w:lang w:val="ru-RU"/>
        </w:rPr>
        <w:tab/>
      </w:r>
      <w:r w:rsidRPr="00526AB9">
        <w:rPr>
          <w:rFonts w:cs="Arial"/>
          <w:sz w:val="24"/>
          <w:szCs w:val="24"/>
          <w:lang w:val="sr-Cyrl-RS"/>
        </w:rPr>
        <w:t>ПРОДАВАЦ:</w:t>
      </w:r>
      <w:r w:rsidRPr="00526AB9">
        <w:rPr>
          <w:rFonts w:cs="Arial"/>
          <w:sz w:val="24"/>
          <w:szCs w:val="24"/>
          <w:lang w:val="ru-RU"/>
        </w:rPr>
        <w:tab/>
      </w:r>
      <w:r w:rsidRPr="00526AB9">
        <w:rPr>
          <w:rFonts w:cs="Arial"/>
          <w:sz w:val="24"/>
          <w:szCs w:val="24"/>
          <w:lang w:val="ru-RU"/>
        </w:rPr>
        <w:tab/>
      </w:r>
      <w:r w:rsidRPr="00526AB9">
        <w:rPr>
          <w:rFonts w:cs="Arial"/>
          <w:sz w:val="24"/>
          <w:szCs w:val="24"/>
          <w:lang w:val="ru-RU"/>
        </w:rPr>
        <w:tab/>
      </w:r>
      <w:r w:rsidRPr="00526AB9">
        <w:rPr>
          <w:rFonts w:cs="Arial"/>
          <w:sz w:val="24"/>
          <w:szCs w:val="24"/>
          <w:lang w:val="ru-RU"/>
        </w:rPr>
        <w:tab/>
        <w:t xml:space="preserve">                             КУПАЦ:</w:t>
      </w:r>
    </w:p>
    <w:p w14:paraId="04374016" w14:textId="29830DFD" w:rsidR="00B740FF" w:rsidRPr="00B740FF" w:rsidRDefault="00B740FF" w:rsidP="00B740FF">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56A23760" w14:textId="3B8CDDFC"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28333E3C" w14:textId="77777777" w:rsidR="00B740FF" w:rsidRPr="00B740FF" w:rsidRDefault="00B740FF" w:rsidP="00B740FF">
      <w:pPr>
        <w:rPr>
          <w:rFonts w:cs="Arial"/>
          <w:sz w:val="24"/>
          <w:szCs w:val="24"/>
          <w:lang w:val="ru-RU"/>
        </w:rPr>
      </w:pPr>
    </w:p>
    <w:p w14:paraId="50E74DE6" w14:textId="2102B2FF"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54A4630B" w14:textId="7F99A26C"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41788BD1" w14:textId="77777777" w:rsidR="00B740FF" w:rsidRPr="00B740FF" w:rsidRDefault="00B740FF" w:rsidP="00B740FF">
      <w:pPr>
        <w:rPr>
          <w:rFonts w:cs="Arial"/>
          <w:sz w:val="24"/>
          <w:szCs w:val="24"/>
          <w:lang w:val="ru-RU"/>
        </w:rPr>
      </w:pPr>
    </w:p>
    <w:p w14:paraId="48989D34" w14:textId="77777777" w:rsidR="00B740FF" w:rsidRPr="00B740FF" w:rsidRDefault="00B740FF" w:rsidP="00B740FF">
      <w:pPr>
        <w:rPr>
          <w:rFonts w:cs="Arial"/>
          <w:sz w:val="24"/>
          <w:szCs w:val="24"/>
          <w:lang w:val="ru-RU"/>
        </w:rPr>
      </w:pPr>
    </w:p>
    <w:p w14:paraId="21D3AA49" w14:textId="34EA5994" w:rsidR="00B740FF" w:rsidRPr="00B740FF" w:rsidRDefault="00B740FF" w:rsidP="00B740FF">
      <w:pPr>
        <w:rPr>
          <w:rFonts w:cs="Arial"/>
          <w:sz w:val="24"/>
          <w:szCs w:val="24"/>
          <w:lang w:val="sr-Cyrl-RS"/>
        </w:rPr>
      </w:pPr>
      <w:r w:rsidRPr="00B740FF">
        <w:rPr>
          <w:rFonts w:cs="Arial"/>
          <w:sz w:val="24"/>
          <w:szCs w:val="24"/>
          <w:lang w:val="ru-RU"/>
        </w:rPr>
        <w:t xml:space="preserve">Број </w:t>
      </w:r>
      <w:r w:rsidR="002E1793">
        <w:rPr>
          <w:rFonts w:cs="Arial"/>
          <w:sz w:val="24"/>
          <w:szCs w:val="24"/>
          <w:lang w:val="ru-RU"/>
        </w:rPr>
        <w:t xml:space="preserve">Оквирног споразума /Датум: </w:t>
      </w:r>
      <w:r w:rsidRPr="00B740FF">
        <w:rPr>
          <w:rFonts w:cs="Arial"/>
          <w:sz w:val="24"/>
          <w:szCs w:val="24"/>
          <w:lang w:val="ru-RU"/>
        </w:rPr>
        <w:t>____________________________________</w:t>
      </w:r>
    </w:p>
    <w:p w14:paraId="5038768E" w14:textId="34531ADB" w:rsidR="00B740FF" w:rsidRPr="00B740FF" w:rsidRDefault="00B740FF" w:rsidP="00B740FF">
      <w:pPr>
        <w:rPr>
          <w:rFonts w:cs="Arial"/>
          <w:sz w:val="24"/>
          <w:szCs w:val="24"/>
          <w:lang w:val="ru-RU"/>
        </w:rPr>
      </w:pPr>
      <w:r w:rsidRPr="00B740FF">
        <w:rPr>
          <w:rFonts w:cs="Arial"/>
          <w:sz w:val="24"/>
          <w:szCs w:val="24"/>
          <w:lang w:val="ru-RU"/>
        </w:rPr>
        <w:t xml:space="preserve">Број </w:t>
      </w:r>
      <w:r w:rsidRPr="002F134B">
        <w:rPr>
          <w:rFonts w:cs="Arial"/>
          <w:sz w:val="24"/>
          <w:szCs w:val="24"/>
          <w:lang w:val="sr-Cyrl-RS"/>
        </w:rPr>
        <w:t>наруџбенице</w:t>
      </w:r>
      <w:r w:rsidRPr="002F134B">
        <w:rPr>
          <w:rFonts w:cs="Arial"/>
          <w:sz w:val="24"/>
          <w:szCs w:val="24"/>
          <w:lang w:val="ru-RU"/>
        </w:rPr>
        <w:t xml:space="preserve"> </w:t>
      </w:r>
      <w:r w:rsidRPr="00B740FF">
        <w:rPr>
          <w:rFonts w:cs="Arial"/>
          <w:sz w:val="24"/>
          <w:szCs w:val="24"/>
          <w:lang w:val="ru-RU"/>
        </w:rPr>
        <w:t>(НЗН):  ________________________</w:t>
      </w:r>
    </w:p>
    <w:p w14:paraId="2128FCBB" w14:textId="77777777" w:rsidR="00B740FF" w:rsidRPr="00B740FF" w:rsidRDefault="00B740FF" w:rsidP="00B740FF">
      <w:pPr>
        <w:rPr>
          <w:rFonts w:cs="Arial"/>
          <w:sz w:val="24"/>
          <w:szCs w:val="24"/>
          <w:lang w:val="ru-RU"/>
        </w:rPr>
      </w:pPr>
      <w:r w:rsidRPr="00B740FF">
        <w:rPr>
          <w:rFonts w:cs="Arial"/>
          <w:sz w:val="24"/>
          <w:szCs w:val="24"/>
          <w:lang w:val="ru-RU"/>
        </w:rPr>
        <w:t xml:space="preserve">Место извршене услуге/ Место трошка </w:t>
      </w:r>
      <w:r w:rsidRPr="00B740FF">
        <w:rPr>
          <w:rFonts w:cs="Arial"/>
          <w:sz w:val="24"/>
          <w:szCs w:val="24"/>
          <w:vertAlign w:val="superscript"/>
          <w:lang w:val="ru-RU"/>
        </w:rPr>
        <w:t>1</w:t>
      </w:r>
      <w:r w:rsidRPr="00B740FF">
        <w:rPr>
          <w:rFonts w:cs="Arial"/>
          <w:sz w:val="24"/>
          <w:szCs w:val="24"/>
          <w:lang w:val="ru-RU"/>
        </w:rPr>
        <w:t>:  __________________________</w:t>
      </w:r>
    </w:p>
    <w:p w14:paraId="3C744EED" w14:textId="77777777"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14:paraId="2FA3196E" w14:textId="77777777" w:rsidR="00B740FF" w:rsidRPr="00B740FF" w:rsidRDefault="00B740FF" w:rsidP="00B740FF">
      <w:pPr>
        <w:ind w:left="426"/>
        <w:rPr>
          <w:rFonts w:cs="Arial"/>
          <w:b/>
          <w:sz w:val="24"/>
          <w:szCs w:val="24"/>
          <w:lang w:val="ru-RU"/>
        </w:rPr>
      </w:pPr>
    </w:p>
    <w:p w14:paraId="1F136868" w14:textId="7B470F0F" w:rsidR="00B740FF" w:rsidRPr="00526AB9" w:rsidRDefault="00B740FF" w:rsidP="00B740FF">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526AB9">
        <w:rPr>
          <w:rFonts w:cs="Arial"/>
          <w:sz w:val="24"/>
          <w:szCs w:val="24"/>
          <w:lang w:val="ru-RU"/>
        </w:rPr>
        <w:t xml:space="preserve">ДОБАРА: </w:t>
      </w:r>
    </w:p>
    <w:p w14:paraId="46991048" w14:textId="77777777" w:rsidR="00B740FF" w:rsidRPr="00B740FF" w:rsidRDefault="00B740FF" w:rsidP="00B740FF">
      <w:pPr>
        <w:rPr>
          <w:rFonts w:cs="Arial"/>
          <w:sz w:val="24"/>
          <w:szCs w:val="24"/>
          <w:lang w:val="ru-RU"/>
        </w:rPr>
      </w:pPr>
    </w:p>
    <w:p w14:paraId="79128454" w14:textId="0EC0553A"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A34442">
        <w:rPr>
          <w:rFonts w:cs="Arial"/>
          <w:sz w:val="24"/>
          <w:szCs w:val="24"/>
          <w:lang w:val="ru-RU"/>
        </w:rPr>
        <w:t>испоручених добара</w:t>
      </w:r>
      <w:r w:rsidRPr="00B740FF">
        <w:rPr>
          <w:rFonts w:cs="Arial"/>
          <w:sz w:val="24"/>
          <w:szCs w:val="24"/>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B740FF" w14:paraId="6617B047" w14:textId="77777777" w:rsidTr="00B740FF">
        <w:tc>
          <w:tcPr>
            <w:tcW w:w="7966" w:type="dxa"/>
            <w:tcBorders>
              <w:top w:val="nil"/>
              <w:left w:val="nil"/>
              <w:bottom w:val="single" w:sz="4" w:space="0" w:color="auto"/>
              <w:right w:val="nil"/>
            </w:tcBorders>
            <w:vAlign w:val="center"/>
          </w:tcPr>
          <w:p w14:paraId="732C0F40" w14:textId="045C2719" w:rsidR="00B740FF" w:rsidRPr="00B740FF" w:rsidRDefault="00B740FF">
            <w:pPr>
              <w:tabs>
                <w:tab w:val="left" w:pos="420"/>
              </w:tabs>
              <w:spacing w:line="256" w:lineRule="auto"/>
              <w:rPr>
                <w:rFonts w:cs="Arial"/>
                <w:color w:val="00B0F0"/>
                <w:sz w:val="24"/>
                <w:szCs w:val="24"/>
                <w:lang w:val="sr-Cyrl-CS"/>
              </w:rPr>
            </w:pPr>
            <w:r w:rsidRPr="00B740FF">
              <w:rPr>
                <w:rFonts w:cs="Arial"/>
                <w:sz w:val="24"/>
                <w:szCs w:val="24"/>
                <w:lang w:val="sr-Cyrl-CS"/>
              </w:rPr>
              <w:t xml:space="preserve">ПРИЛОГ: </w:t>
            </w:r>
            <w:r w:rsidRPr="00A34442">
              <w:rPr>
                <w:rFonts w:cs="Arial"/>
                <w:sz w:val="24"/>
                <w:szCs w:val="24"/>
                <w:lang w:val="sr-Cyrl-CS"/>
              </w:rPr>
              <w:t xml:space="preserve">НАЛОГ ЗА НАБАВКУ </w:t>
            </w:r>
            <w:r w:rsidRPr="00B740FF">
              <w:rPr>
                <w:rFonts w:cs="Arial"/>
                <w:sz w:val="24"/>
                <w:szCs w:val="24"/>
                <w:lang w:val="sr-Cyrl-CS"/>
              </w:rPr>
              <w:t xml:space="preserve">(садржи предмет, рок, количину, јед.мере, јед.цену без ПДВ-а, укупну цену без </w:t>
            </w:r>
            <w:r w:rsidR="00A34442">
              <w:rPr>
                <w:rFonts w:cs="Arial"/>
                <w:sz w:val="24"/>
                <w:szCs w:val="24"/>
                <w:lang w:val="sr-Cyrl-CS"/>
              </w:rPr>
              <w:t xml:space="preserve">ПДВ-а, укупан износ без ПДВ-а) </w:t>
            </w:r>
          </w:p>
          <w:p w14:paraId="3E0D5580" w14:textId="0297EF54" w:rsidR="00B740FF" w:rsidRPr="00B740FF" w:rsidRDefault="00B740FF" w:rsidP="003F133B">
            <w:pPr>
              <w:spacing w:line="256" w:lineRule="auto"/>
              <w:rPr>
                <w:rFonts w:cs="Arial"/>
                <w:sz w:val="24"/>
                <w:szCs w:val="24"/>
                <w:lang w:val="sr-Cyrl-CS"/>
              </w:rPr>
            </w:pPr>
            <w:r w:rsidRPr="00B740FF">
              <w:rPr>
                <w:rFonts w:cs="Arial"/>
                <w:sz w:val="24"/>
                <w:szCs w:val="24"/>
                <w:lang w:val="sr-Cyrl-CS"/>
              </w:rPr>
              <w:t xml:space="preserve">Предмет </w:t>
            </w:r>
            <w:r w:rsidR="003F133B">
              <w:rPr>
                <w:rFonts w:cs="Arial"/>
                <w:sz w:val="24"/>
                <w:szCs w:val="24"/>
                <w:lang w:val="sr-Cyrl-CS"/>
              </w:rPr>
              <w:t>Оквирног споразума</w:t>
            </w:r>
            <w:r w:rsidRPr="00B740FF">
              <w:rPr>
                <w:rFonts w:cs="Arial"/>
                <w:sz w:val="24"/>
                <w:szCs w:val="24"/>
                <w:lang w:val="sr-Cyrl-CS"/>
              </w:rPr>
              <w:t xml:space="preserve"> </w:t>
            </w:r>
            <w:r w:rsidR="00A34442">
              <w:rPr>
                <w:rFonts w:cs="Arial"/>
                <w:sz w:val="24"/>
                <w:szCs w:val="24"/>
              </w:rPr>
              <w:t>(</w:t>
            </w:r>
            <w:r w:rsidRPr="00A34442">
              <w:rPr>
                <w:rFonts w:cs="Arial"/>
                <w:sz w:val="24"/>
                <w:szCs w:val="24"/>
                <w:lang w:val="sr-Cyrl-CS"/>
              </w:rPr>
              <w:t>добра</w:t>
            </w:r>
            <w:r w:rsidRPr="00B740FF">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B740FF" w:rsidRDefault="00B740FF">
            <w:pPr>
              <w:spacing w:line="256" w:lineRule="auto"/>
              <w:rPr>
                <w:rFonts w:cs="Arial"/>
                <w:sz w:val="24"/>
                <w:szCs w:val="24"/>
                <w:lang w:val="sr-Cyrl-CS"/>
              </w:rPr>
            </w:pPr>
          </w:p>
          <w:p w14:paraId="30FA8DBA" w14:textId="77777777" w:rsidR="00B740FF" w:rsidRPr="00B740FF" w:rsidRDefault="00B740FF">
            <w:pPr>
              <w:spacing w:line="256" w:lineRule="auto"/>
              <w:rPr>
                <w:rFonts w:cs="Arial"/>
                <w:sz w:val="24"/>
                <w:szCs w:val="24"/>
                <w:lang w:val="sr-Cyrl-CS"/>
              </w:rPr>
            </w:pPr>
          </w:p>
          <w:p w14:paraId="171BF88E" w14:textId="77777777" w:rsidR="00B740FF" w:rsidRPr="00B740FF" w:rsidRDefault="00B740FF">
            <w:pPr>
              <w:spacing w:line="256" w:lineRule="auto"/>
              <w:rPr>
                <w:rFonts w:cs="Arial"/>
                <w:sz w:val="24"/>
                <w:szCs w:val="24"/>
                <w:lang w:val="sr-Cyrl-CS"/>
              </w:rPr>
            </w:pPr>
          </w:p>
          <w:p w14:paraId="271B2D37"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58A25159"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37F944D7" w:rsidR="00B740FF" w:rsidRPr="00B740FF" w:rsidRDefault="00B740FF" w:rsidP="003F133B">
            <w:pPr>
              <w:spacing w:line="256" w:lineRule="auto"/>
              <w:rPr>
                <w:rFonts w:cs="Arial"/>
                <w:color w:val="4F81BD" w:themeColor="accent1"/>
                <w:sz w:val="24"/>
                <w:szCs w:val="24"/>
                <w:lang w:val="sr-Cyrl-CS"/>
              </w:rPr>
            </w:pPr>
            <w:r w:rsidRPr="00B740FF">
              <w:rPr>
                <w:rFonts w:cs="Arial"/>
                <w:sz w:val="24"/>
                <w:szCs w:val="24"/>
                <w:lang w:val="sr-Cyrl-CS"/>
              </w:rPr>
              <w:t xml:space="preserve">Предмет </w:t>
            </w:r>
            <w:r w:rsidR="003F133B">
              <w:rPr>
                <w:rFonts w:cs="Arial"/>
                <w:sz w:val="24"/>
                <w:szCs w:val="24"/>
                <w:lang w:val="sr-Cyrl-CS"/>
              </w:rPr>
              <w:t>Оквирног споразума</w:t>
            </w:r>
            <w:r w:rsidRPr="00B740FF">
              <w:rPr>
                <w:rFonts w:cs="Arial"/>
                <w:sz w:val="24"/>
                <w:szCs w:val="24"/>
                <w:lang w:val="sr-Cyrl-CS"/>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2BB5912B"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14:paraId="56696BE1" w14:textId="77777777" w:rsidR="00B740FF" w:rsidRPr="00B740FF" w:rsidRDefault="00B740FF" w:rsidP="00B740FF">
      <w:pPr>
        <w:rPr>
          <w:rFonts w:cs="Arial"/>
          <w:sz w:val="24"/>
          <w:szCs w:val="24"/>
          <w:highlight w:val="yellow"/>
          <w:lang w:val="sr-Cyrl-CS"/>
        </w:rPr>
      </w:pPr>
    </w:p>
    <w:p w14:paraId="255C8902" w14:textId="77777777"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6A00C546" w14:textId="77777777"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14:paraId="3A9D0D6F" w14:textId="77777777" w:rsidR="00B740FF" w:rsidRPr="00B740FF" w:rsidRDefault="00B740FF" w:rsidP="00B740FF">
      <w:pPr>
        <w:rPr>
          <w:rFonts w:cs="Arial"/>
          <w:sz w:val="24"/>
          <w:szCs w:val="24"/>
          <w:highlight w:val="yellow"/>
          <w:lang w:val="sr-Cyrl-CS"/>
        </w:rPr>
      </w:pPr>
    </w:p>
    <w:p w14:paraId="36193098" w14:textId="77777777" w:rsidR="00B740FF" w:rsidRPr="00B740FF" w:rsidRDefault="00B740FF" w:rsidP="00B740FF">
      <w:pPr>
        <w:rPr>
          <w:rFonts w:cs="Arial"/>
          <w:sz w:val="24"/>
          <w:szCs w:val="24"/>
          <w:lang w:val="sr-Cyrl-CS"/>
        </w:rPr>
      </w:pPr>
      <w:r w:rsidRPr="00B740FF">
        <w:rPr>
          <w:rFonts w:cs="Arial"/>
          <w:sz w:val="24"/>
          <w:szCs w:val="24"/>
          <w:lang w:val="sr-Cyrl-CS"/>
        </w:rPr>
        <w:t xml:space="preserve">Навести позиције које имају евентуалне недостатке (попуњавати само у случају рекламације): </w:t>
      </w:r>
      <w:r w:rsidRPr="00B740FF">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43F8F581" w14:textId="77777777" w:rsidR="00B740FF" w:rsidRDefault="00B740FF" w:rsidP="00B740FF">
      <w:pPr>
        <w:jc w:val="center"/>
        <w:rPr>
          <w:rFonts w:cs="Arial"/>
          <w:sz w:val="24"/>
          <w:szCs w:val="24"/>
          <w:lang w:val="sr-Cyrl-CS"/>
        </w:rPr>
      </w:pPr>
    </w:p>
    <w:p w14:paraId="16A2F90E" w14:textId="77777777" w:rsidR="00B740FF" w:rsidRPr="00B740FF" w:rsidRDefault="00B740FF" w:rsidP="00B740FF">
      <w:pPr>
        <w:jc w:val="center"/>
        <w:rPr>
          <w:rFonts w:cs="Arial"/>
          <w:sz w:val="24"/>
          <w:szCs w:val="24"/>
          <w:lang w:val="sr-Cyrl-CS"/>
        </w:rPr>
      </w:pPr>
      <w:r w:rsidRPr="00B740FF">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B740FF" w:rsidRDefault="00B740FF" w:rsidP="00B740FF">
      <w:pPr>
        <w:rPr>
          <w:rFonts w:cs="Arial"/>
          <w:sz w:val="24"/>
          <w:szCs w:val="24"/>
          <w:lang w:val="ru-RU"/>
        </w:rPr>
      </w:pPr>
    </w:p>
    <w:p w14:paraId="01EB1399" w14:textId="77777777" w:rsidR="00B740FF" w:rsidRPr="00B740FF" w:rsidRDefault="00B740FF" w:rsidP="00B740FF">
      <w:pPr>
        <w:rPr>
          <w:rFonts w:cs="Arial"/>
          <w:sz w:val="24"/>
          <w:szCs w:val="24"/>
          <w:lang w:val="ru-RU"/>
        </w:rPr>
      </w:pPr>
    </w:p>
    <w:p w14:paraId="325B8FED" w14:textId="10E74057"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A34442">
        <w:rPr>
          <w:rFonts w:cs="Arial"/>
          <w:sz w:val="24"/>
          <w:szCs w:val="24"/>
          <w:lang w:val="ru-RU"/>
        </w:rPr>
        <w:t xml:space="preserve">добра испоручена </w:t>
      </w:r>
      <w:r w:rsidRPr="00B740FF">
        <w:rPr>
          <w:rFonts w:cs="Arial"/>
          <w:sz w:val="24"/>
          <w:szCs w:val="24"/>
          <w:lang w:val="ru-RU"/>
        </w:rPr>
        <w:t xml:space="preserve">у обиму, квалитету, уговореном року и сагласно </w:t>
      </w:r>
      <w:r w:rsidR="003F133B">
        <w:rPr>
          <w:rFonts w:cs="Arial"/>
          <w:sz w:val="24"/>
          <w:szCs w:val="24"/>
          <w:lang w:val="ru-RU"/>
        </w:rPr>
        <w:t>Оквирном споразуму</w:t>
      </w:r>
      <w:r w:rsidRPr="00B740FF">
        <w:rPr>
          <w:rFonts w:cs="Arial"/>
          <w:sz w:val="24"/>
          <w:szCs w:val="24"/>
          <w:lang w:val="ru-RU"/>
        </w:rPr>
        <w:t xml:space="preserve"> потврђују:</w:t>
      </w:r>
    </w:p>
    <w:p w14:paraId="7DAD4B8A" w14:textId="77777777" w:rsidR="00B740FF" w:rsidRPr="00B740FF" w:rsidRDefault="00B740FF" w:rsidP="00B740FF">
      <w:pPr>
        <w:rPr>
          <w:rFonts w:cs="Arial"/>
          <w:sz w:val="24"/>
          <w:szCs w:val="24"/>
          <w:lang w:val="ru-RU"/>
        </w:rPr>
      </w:pPr>
    </w:p>
    <w:p w14:paraId="7C37F92C" w14:textId="5C117994" w:rsidR="00B740FF" w:rsidRPr="00526AB9" w:rsidRDefault="00B740FF" w:rsidP="00B740FF">
      <w:pPr>
        <w:rPr>
          <w:rFonts w:cs="Arial"/>
          <w:sz w:val="24"/>
          <w:szCs w:val="24"/>
          <w:vertAlign w:val="superscript"/>
          <w:lang w:val="ru-RU"/>
        </w:rPr>
      </w:pPr>
      <w:r w:rsidRPr="00526AB9">
        <w:rPr>
          <w:rFonts w:cs="Arial"/>
          <w:sz w:val="24"/>
          <w:szCs w:val="24"/>
          <w:lang w:val="ru-RU"/>
        </w:rPr>
        <w:t xml:space="preserve">    ПРОДАВАЦ:</w:t>
      </w:r>
      <w:r w:rsidRPr="00526AB9">
        <w:rPr>
          <w:rFonts w:cs="Arial"/>
          <w:sz w:val="24"/>
          <w:szCs w:val="24"/>
          <w:lang w:val="ru-RU"/>
        </w:rPr>
        <w:tab/>
        <w:t xml:space="preserve">                       </w:t>
      </w:r>
      <w:r w:rsidR="0085696C" w:rsidRPr="00526AB9">
        <w:rPr>
          <w:rFonts w:cs="Arial"/>
          <w:sz w:val="24"/>
          <w:szCs w:val="24"/>
          <w:lang w:val="ru-RU"/>
        </w:rPr>
        <w:t xml:space="preserve">                                    </w:t>
      </w:r>
      <w:r w:rsidRPr="00526AB9">
        <w:rPr>
          <w:rFonts w:cs="Arial"/>
          <w:sz w:val="24"/>
          <w:szCs w:val="24"/>
          <w:lang w:val="ru-RU"/>
        </w:rPr>
        <w:t xml:space="preserve"> КУПАЦ:</w:t>
      </w:r>
      <w:r w:rsidR="00A34442" w:rsidRPr="00526AB9">
        <w:rPr>
          <w:rFonts w:cs="Arial"/>
          <w:sz w:val="24"/>
          <w:szCs w:val="24"/>
          <w:lang w:val="ru-RU"/>
        </w:rPr>
        <w:t xml:space="preserve"> </w:t>
      </w:r>
    </w:p>
    <w:p w14:paraId="0A5EF98F" w14:textId="77777777" w:rsidR="00B740FF" w:rsidRPr="00526AB9" w:rsidRDefault="00B740FF" w:rsidP="00B740FF">
      <w:pPr>
        <w:rPr>
          <w:rFonts w:cs="Arial"/>
          <w:sz w:val="24"/>
          <w:szCs w:val="24"/>
          <w:lang w:val="ru-RU"/>
        </w:rPr>
      </w:pPr>
    </w:p>
    <w:p w14:paraId="78989E11" w14:textId="42E4BC1D" w:rsidR="00B740FF" w:rsidRPr="00B740FF" w:rsidRDefault="00B740FF" w:rsidP="00B740FF">
      <w:pPr>
        <w:rPr>
          <w:rFonts w:cs="Arial"/>
          <w:sz w:val="24"/>
          <w:szCs w:val="24"/>
        </w:rPr>
      </w:pPr>
      <w:r w:rsidRPr="00B740FF">
        <w:rPr>
          <w:rFonts w:cs="Arial"/>
          <w:sz w:val="24"/>
          <w:szCs w:val="24"/>
          <w:lang w:val="ru-RU"/>
        </w:rPr>
        <w:t>____________________</w:t>
      </w:r>
      <w:r w:rsidRPr="00B740FF">
        <w:rPr>
          <w:rFonts w:cs="Arial"/>
          <w:sz w:val="24"/>
          <w:szCs w:val="24"/>
          <w:lang w:val="ru-RU"/>
        </w:rPr>
        <w:tab/>
      </w:r>
      <w:r w:rsidR="0085696C">
        <w:rPr>
          <w:rFonts w:cs="Arial"/>
          <w:sz w:val="24"/>
          <w:szCs w:val="24"/>
          <w:lang w:val="ru-RU"/>
        </w:rPr>
        <w:t xml:space="preserve">                                      </w:t>
      </w:r>
      <w:r w:rsidRPr="00B740FF">
        <w:rPr>
          <w:rFonts w:cs="Arial"/>
          <w:sz w:val="24"/>
          <w:szCs w:val="24"/>
          <w:lang w:val="ru-RU"/>
        </w:rPr>
        <w:t xml:space="preserve">____________________ </w:t>
      </w:r>
      <w:r w:rsidR="0085696C">
        <w:rPr>
          <w:rFonts w:cs="Arial"/>
          <w:sz w:val="24"/>
          <w:szCs w:val="24"/>
          <w:lang w:val="ru-RU"/>
        </w:rPr>
        <w:t xml:space="preserve"> </w:t>
      </w:r>
    </w:p>
    <w:p w14:paraId="14C81E70" w14:textId="257202D3" w:rsidR="0085696C" w:rsidRPr="00526AB9" w:rsidRDefault="00B740FF" w:rsidP="0085696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0085696C" w:rsidRPr="00526AB9">
        <w:rPr>
          <w:rFonts w:cs="Arial"/>
          <w:sz w:val="24"/>
          <w:szCs w:val="24"/>
          <w:lang w:val="ru-RU"/>
        </w:rPr>
        <w:t xml:space="preserve"> </w:t>
      </w:r>
      <w:r w:rsidR="0085696C" w:rsidRPr="00526AB9">
        <w:rPr>
          <w:rFonts w:cs="Arial"/>
          <w:sz w:val="24"/>
          <w:szCs w:val="24"/>
        </w:rPr>
        <w:t xml:space="preserve">                                      </w:t>
      </w:r>
      <w:r w:rsidR="0085696C" w:rsidRPr="00526AB9">
        <w:rPr>
          <w:rFonts w:cs="Arial"/>
          <w:sz w:val="24"/>
          <w:szCs w:val="24"/>
          <w:lang w:val="sr-Cyrl-RS"/>
        </w:rPr>
        <w:t xml:space="preserve">  </w:t>
      </w:r>
      <w:r w:rsidR="0085696C" w:rsidRPr="00526AB9">
        <w:rPr>
          <w:rFonts w:cs="Arial"/>
          <w:sz w:val="24"/>
          <w:szCs w:val="24"/>
        </w:rPr>
        <w:t xml:space="preserve"> </w:t>
      </w:r>
      <w:r w:rsidR="0085696C" w:rsidRPr="00526AB9">
        <w:rPr>
          <w:rFonts w:cs="Arial"/>
          <w:sz w:val="24"/>
          <w:szCs w:val="24"/>
          <w:lang w:val="ru-RU"/>
        </w:rPr>
        <w:t>(Име и презиме)</w:t>
      </w:r>
    </w:p>
    <w:p w14:paraId="5C446396" w14:textId="77777777" w:rsidR="0085696C" w:rsidRPr="0085696C" w:rsidRDefault="0085696C" w:rsidP="0085696C">
      <w:pPr>
        <w:rPr>
          <w:rFonts w:cs="Arial"/>
          <w:color w:val="4F81BD" w:themeColor="accent1"/>
          <w:sz w:val="24"/>
          <w:szCs w:val="24"/>
          <w:lang w:val="ru-RU"/>
        </w:rPr>
      </w:pPr>
    </w:p>
    <w:p w14:paraId="7912524D" w14:textId="10809156" w:rsidR="00B740FF" w:rsidRPr="00B740FF" w:rsidRDefault="00B740FF" w:rsidP="00B740FF">
      <w:pPr>
        <w:rPr>
          <w:rFonts w:cs="Arial"/>
          <w:color w:val="4F81BD" w:themeColor="accent1"/>
          <w:sz w:val="24"/>
          <w:szCs w:val="24"/>
          <w:lang w:val="ru-RU"/>
        </w:rPr>
      </w:pPr>
    </w:p>
    <w:p w14:paraId="59A2C879" w14:textId="77777777" w:rsidR="00B740FF" w:rsidRPr="00B740FF" w:rsidRDefault="00B740FF" w:rsidP="00B740FF">
      <w:pPr>
        <w:rPr>
          <w:rFonts w:cs="Arial"/>
          <w:sz w:val="24"/>
          <w:szCs w:val="24"/>
          <w:lang w:val="ru-RU"/>
        </w:rPr>
      </w:pPr>
    </w:p>
    <w:p w14:paraId="54F1AC1D" w14:textId="039C7A85" w:rsidR="00B740FF" w:rsidRPr="00B740FF" w:rsidRDefault="00B740FF" w:rsidP="00B740FF">
      <w:pPr>
        <w:rPr>
          <w:rFonts w:cs="Arial"/>
          <w:sz w:val="24"/>
          <w:szCs w:val="24"/>
        </w:rPr>
      </w:pPr>
      <w:r w:rsidRPr="00B740FF">
        <w:rPr>
          <w:rFonts w:cs="Arial"/>
          <w:sz w:val="24"/>
          <w:szCs w:val="24"/>
          <w:lang w:val="ru-RU"/>
        </w:rPr>
        <w:t>____________________</w:t>
      </w:r>
      <w:r w:rsidRPr="00B740FF">
        <w:rPr>
          <w:rFonts w:cs="Arial"/>
          <w:sz w:val="24"/>
          <w:szCs w:val="24"/>
          <w:lang w:val="ru-RU"/>
        </w:rPr>
        <w:tab/>
        <w:t>_____________________</w:t>
      </w:r>
      <w:r w:rsidRPr="00B740FF">
        <w:rPr>
          <w:rFonts w:cs="Arial"/>
          <w:sz w:val="24"/>
          <w:szCs w:val="24"/>
        </w:rPr>
        <w:t xml:space="preserve">    ______________________</w:t>
      </w:r>
    </w:p>
    <w:p w14:paraId="5664AC6D" w14:textId="40506E41" w:rsidR="00B740FF" w:rsidRPr="00526AB9" w:rsidRDefault="00B740FF" w:rsidP="00B740FF">
      <w:pPr>
        <w:rPr>
          <w:rFonts w:cs="Arial"/>
          <w:sz w:val="24"/>
          <w:szCs w:val="24"/>
          <w:lang w:val="ru-RU"/>
        </w:rPr>
      </w:pP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(Потпис</w:t>
      </w:r>
      <w:r w:rsidRPr="00526AB9">
        <w:rPr>
          <w:rFonts w:cs="Arial"/>
          <w:sz w:val="24"/>
          <w:szCs w:val="24"/>
          <w:lang w:val="ru-RU"/>
        </w:rPr>
        <w:t>)</w:t>
      </w:r>
      <w:r w:rsidRPr="00526AB9">
        <w:rPr>
          <w:rFonts w:cs="Arial"/>
          <w:sz w:val="24"/>
          <w:szCs w:val="24"/>
        </w:rPr>
        <w:t xml:space="preserve">        </w:t>
      </w:r>
      <w:r w:rsidRPr="00526AB9">
        <w:rPr>
          <w:rFonts w:cs="Arial"/>
          <w:sz w:val="24"/>
          <w:szCs w:val="24"/>
          <w:lang w:val="ru-RU"/>
        </w:rPr>
        <w:t xml:space="preserve">  </w:t>
      </w:r>
      <w:r w:rsidRPr="00526AB9">
        <w:rPr>
          <w:rFonts w:cs="Arial"/>
          <w:sz w:val="24"/>
          <w:szCs w:val="24"/>
        </w:rPr>
        <w:t xml:space="preserve">                </w:t>
      </w:r>
      <w:r w:rsidRPr="00526AB9">
        <w:rPr>
          <w:rFonts w:cs="Arial"/>
          <w:sz w:val="24"/>
          <w:szCs w:val="24"/>
          <w:lang w:val="ru-RU"/>
        </w:rPr>
        <w:t>(Потпис и лиценцни печат)</w:t>
      </w:r>
    </w:p>
    <w:p w14:paraId="6F37ADE8" w14:textId="77777777" w:rsidR="00B740FF" w:rsidRPr="00B740FF" w:rsidRDefault="00B740FF" w:rsidP="00B740FF">
      <w:pPr>
        <w:ind w:left="-284"/>
        <w:rPr>
          <w:rFonts w:cs="Arial"/>
          <w:sz w:val="24"/>
          <w:szCs w:val="24"/>
        </w:rPr>
      </w:pPr>
    </w:p>
    <w:p w14:paraId="11BF7E48" w14:textId="77777777" w:rsidR="00B740FF" w:rsidRPr="00B740FF" w:rsidRDefault="00B740FF" w:rsidP="00B740FF">
      <w:pPr>
        <w:rPr>
          <w:rFonts w:cs="Arial"/>
          <w:sz w:val="24"/>
          <w:szCs w:val="24"/>
          <w:lang w:val="ru-RU"/>
        </w:rPr>
      </w:pPr>
      <w:r w:rsidRPr="00B740FF">
        <w:rPr>
          <w:rFonts w:cs="Arial"/>
          <w:sz w:val="24"/>
          <w:szCs w:val="24"/>
          <w:vertAlign w:val="superscript"/>
          <w:lang w:val="ru-RU"/>
        </w:rPr>
        <w:t>1)</w:t>
      </w:r>
      <w:r w:rsidRPr="00B740FF">
        <w:rPr>
          <w:rFonts w:cs="Arial"/>
          <w:sz w:val="24"/>
          <w:szCs w:val="24"/>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B740FF" w:rsidRDefault="00B740FF" w:rsidP="00B740FF">
      <w:pPr>
        <w:rPr>
          <w:rFonts w:cs="Arial"/>
          <w:sz w:val="24"/>
          <w:szCs w:val="24"/>
        </w:rPr>
      </w:pPr>
      <w:r w:rsidRPr="00B740FF">
        <w:rPr>
          <w:rFonts w:cs="Arial"/>
          <w:sz w:val="24"/>
          <w:szCs w:val="24"/>
          <w:vertAlign w:val="superscript"/>
          <w:lang w:val="ru-RU"/>
        </w:rPr>
        <w:t>2)</w:t>
      </w:r>
      <w:r w:rsidRPr="00B740FF">
        <w:rPr>
          <w:rFonts w:cs="Arial"/>
          <w:sz w:val="24"/>
          <w:szCs w:val="24"/>
          <w:lang w:val="ru-RU"/>
        </w:rPr>
        <w:t xml:space="preserve">   потписује и печатира Надзорни орган за услуге инвестиционих пројеката</w:t>
      </w:r>
    </w:p>
    <w:p w14:paraId="0466DBE3" w14:textId="77777777" w:rsidR="00B740FF" w:rsidRPr="00B740FF" w:rsidRDefault="00B740FF" w:rsidP="00B740FF">
      <w:pPr>
        <w:rPr>
          <w:rFonts w:cs="Arial"/>
          <w:sz w:val="24"/>
          <w:szCs w:val="24"/>
          <w:lang w:val="sr-Cyrl-CS"/>
        </w:rPr>
      </w:pPr>
    </w:p>
    <w:p w14:paraId="01697120" w14:textId="77777777" w:rsidR="00E17070" w:rsidRDefault="00E17070" w:rsidP="00E17070">
      <w:pPr>
        <w:spacing w:before="0"/>
        <w:jc w:val="left"/>
        <w:rPr>
          <w:rFonts w:cs="Arial"/>
          <w:color w:val="00B0F0"/>
          <w:sz w:val="24"/>
          <w:szCs w:val="24"/>
          <w:lang w:val="sr-Cyrl-CS"/>
        </w:rPr>
      </w:pPr>
    </w:p>
    <w:p w14:paraId="028FE0D6" w14:textId="77777777" w:rsidR="00E17070" w:rsidRDefault="00E17070" w:rsidP="00E17070">
      <w:pPr>
        <w:spacing w:before="0"/>
        <w:jc w:val="left"/>
        <w:rPr>
          <w:rFonts w:cs="Arial"/>
          <w:color w:val="00B0F0"/>
          <w:sz w:val="24"/>
          <w:szCs w:val="24"/>
          <w:lang w:val="sr-Cyrl-CS"/>
        </w:rPr>
      </w:pPr>
    </w:p>
    <w:p w14:paraId="22266C6D" w14:textId="77777777" w:rsidR="00D94922" w:rsidRDefault="00D94922" w:rsidP="00E17070">
      <w:pPr>
        <w:spacing w:before="0"/>
        <w:jc w:val="left"/>
        <w:rPr>
          <w:rFonts w:cs="Arial"/>
          <w:color w:val="00B0F0"/>
          <w:sz w:val="24"/>
          <w:szCs w:val="24"/>
          <w:lang w:val="sr-Cyrl-CS"/>
        </w:rPr>
      </w:pPr>
    </w:p>
    <w:p w14:paraId="371A490C" w14:textId="77777777" w:rsidR="00D94922" w:rsidRDefault="00D94922" w:rsidP="00E17070">
      <w:pPr>
        <w:spacing w:before="0"/>
        <w:jc w:val="left"/>
        <w:rPr>
          <w:rFonts w:cs="Arial"/>
          <w:color w:val="00B0F0"/>
          <w:sz w:val="24"/>
          <w:szCs w:val="24"/>
          <w:lang w:val="sr-Cyrl-CS"/>
        </w:rPr>
      </w:pPr>
    </w:p>
    <w:p w14:paraId="57255FE8" w14:textId="77777777" w:rsidR="002F134B" w:rsidRDefault="002F134B" w:rsidP="00E17070">
      <w:pPr>
        <w:spacing w:before="0"/>
        <w:jc w:val="left"/>
        <w:rPr>
          <w:rFonts w:cs="Arial"/>
          <w:color w:val="00B0F0"/>
          <w:sz w:val="24"/>
          <w:szCs w:val="24"/>
          <w:lang w:val="sr-Cyrl-CS"/>
        </w:rPr>
      </w:pPr>
    </w:p>
    <w:p w14:paraId="067114B9" w14:textId="77777777" w:rsidR="00D94922" w:rsidRDefault="00D94922" w:rsidP="00E17070">
      <w:pPr>
        <w:spacing w:before="0"/>
        <w:jc w:val="left"/>
        <w:rPr>
          <w:rFonts w:cs="Arial"/>
          <w:color w:val="00B0F0"/>
          <w:sz w:val="24"/>
          <w:szCs w:val="24"/>
          <w:lang w:val="sr-Cyrl-CS"/>
        </w:rPr>
      </w:pPr>
    </w:p>
    <w:p w14:paraId="3B34BBFF" w14:textId="77777777" w:rsidR="00D94922" w:rsidRDefault="00D94922" w:rsidP="00E17070">
      <w:pPr>
        <w:spacing w:before="0"/>
        <w:jc w:val="left"/>
        <w:rPr>
          <w:rFonts w:cs="Arial"/>
          <w:color w:val="00B0F0"/>
          <w:sz w:val="24"/>
          <w:szCs w:val="24"/>
          <w:lang w:val="sr-Cyrl-CS"/>
        </w:rPr>
      </w:pPr>
    </w:p>
    <w:p w14:paraId="711D07B7" w14:textId="77777777" w:rsidR="00D94922" w:rsidRDefault="00D94922" w:rsidP="00E17070">
      <w:pPr>
        <w:spacing w:before="0"/>
        <w:jc w:val="left"/>
        <w:rPr>
          <w:rFonts w:cs="Arial"/>
          <w:color w:val="00B0F0"/>
          <w:sz w:val="24"/>
          <w:szCs w:val="24"/>
          <w:lang w:val="sr-Cyrl-CS"/>
        </w:rPr>
      </w:pPr>
    </w:p>
    <w:p w14:paraId="01BDEEC5" w14:textId="77777777" w:rsidR="00D94922" w:rsidRDefault="00D94922" w:rsidP="00E17070">
      <w:pPr>
        <w:spacing w:before="0"/>
        <w:jc w:val="left"/>
        <w:rPr>
          <w:rFonts w:cs="Arial"/>
          <w:color w:val="00B0F0"/>
          <w:sz w:val="24"/>
          <w:szCs w:val="24"/>
          <w:lang w:val="sr-Cyrl-CS"/>
        </w:rPr>
      </w:pPr>
    </w:p>
    <w:p w14:paraId="6E7DB5A2" w14:textId="77777777" w:rsidR="00D94922" w:rsidRDefault="00D94922" w:rsidP="00E17070">
      <w:pPr>
        <w:spacing w:before="0"/>
        <w:jc w:val="left"/>
        <w:rPr>
          <w:rFonts w:cs="Arial"/>
          <w:color w:val="00B0F0"/>
          <w:sz w:val="24"/>
          <w:szCs w:val="24"/>
          <w:lang w:val="sr-Cyrl-CS"/>
        </w:rPr>
      </w:pPr>
    </w:p>
    <w:p w14:paraId="248EAB33" w14:textId="67CFABD1" w:rsidR="00D94922" w:rsidRPr="00B07F14" w:rsidRDefault="00D94922" w:rsidP="001634BF">
      <w:pPr>
        <w:pStyle w:val="Heading2"/>
        <w:jc w:val="right"/>
      </w:pPr>
      <w:r>
        <w:lastRenderedPageBreak/>
        <w:t>ПРИЛОГ 5</w:t>
      </w:r>
    </w:p>
    <w:p w14:paraId="104A99A0" w14:textId="77777777" w:rsidR="00D94922" w:rsidRPr="00B07F14" w:rsidRDefault="00D94922" w:rsidP="00D94922">
      <w:pPr>
        <w:tabs>
          <w:tab w:val="left" w:pos="567"/>
        </w:tabs>
        <w:spacing w:before="0"/>
        <w:rPr>
          <w:rFonts w:cs="Arial"/>
          <w:sz w:val="24"/>
          <w:szCs w:val="24"/>
        </w:rPr>
      </w:pPr>
    </w:p>
    <w:p w14:paraId="18F4374A" w14:textId="77777777" w:rsidR="00D94922" w:rsidRPr="00CE2289" w:rsidRDefault="00D94922" w:rsidP="00D94922">
      <w:pPr>
        <w:tabs>
          <w:tab w:val="left" w:pos="567"/>
        </w:tabs>
        <w:spacing w:before="0"/>
        <w:rPr>
          <w:rFonts w:cs="Arial"/>
          <w:sz w:val="24"/>
          <w:szCs w:val="24"/>
        </w:rPr>
      </w:pPr>
      <w:r w:rsidRPr="00B07F14">
        <w:rPr>
          <w:rFonts w:cs="Arial"/>
          <w:sz w:val="24"/>
          <w:szCs w:val="24"/>
        </w:rPr>
        <w:t xml:space="preserve">ЈАВНО ПРЕДУЗЕЋЕ „ЕЛЕКТРОПРИВРЕДА СРБИЈЕˮ БЕОГРАД </w:t>
      </w:r>
      <w:r w:rsidRPr="00B07F14">
        <w:rPr>
          <w:rFonts w:cs="Arial"/>
          <w:color w:val="FF0000"/>
          <w:sz w:val="24"/>
          <w:szCs w:val="24"/>
        </w:rPr>
        <w:t xml:space="preserve">                                                          </w:t>
      </w:r>
    </w:p>
    <w:p w14:paraId="6BF9D325" w14:textId="77777777" w:rsidR="00D94922" w:rsidRPr="00B07F14" w:rsidRDefault="00D94922" w:rsidP="00D94922">
      <w:pPr>
        <w:tabs>
          <w:tab w:val="left" w:pos="567"/>
        </w:tabs>
        <w:spacing w:before="0"/>
        <w:rPr>
          <w:rFonts w:cs="Arial"/>
          <w:sz w:val="24"/>
          <w:szCs w:val="24"/>
        </w:rPr>
      </w:pPr>
      <w:r w:rsidRPr="00B07F14">
        <w:rPr>
          <w:rFonts w:cs="Arial"/>
          <w:sz w:val="24"/>
          <w:szCs w:val="24"/>
        </w:rPr>
        <w:t>Улица _______________</w:t>
      </w:r>
    </w:p>
    <w:p w14:paraId="6A26144C" w14:textId="77777777" w:rsidR="00D94922" w:rsidRPr="00B07F14" w:rsidRDefault="00D94922" w:rsidP="00D94922">
      <w:pPr>
        <w:tabs>
          <w:tab w:val="left" w:pos="567"/>
        </w:tabs>
        <w:spacing w:before="0"/>
        <w:rPr>
          <w:rFonts w:cs="Arial"/>
          <w:sz w:val="24"/>
          <w:szCs w:val="24"/>
        </w:rPr>
      </w:pPr>
      <w:r w:rsidRPr="00B07F14">
        <w:rPr>
          <w:rFonts w:cs="Arial"/>
          <w:sz w:val="24"/>
          <w:szCs w:val="24"/>
        </w:rPr>
        <w:t xml:space="preserve">Број: </w:t>
      </w:r>
    </w:p>
    <w:p w14:paraId="51E58A24" w14:textId="77777777" w:rsidR="00D94922" w:rsidRDefault="00D94922" w:rsidP="00D94922">
      <w:pPr>
        <w:tabs>
          <w:tab w:val="left" w:pos="567"/>
        </w:tabs>
        <w:spacing w:before="0"/>
        <w:rPr>
          <w:rFonts w:cs="Arial"/>
          <w:sz w:val="24"/>
          <w:szCs w:val="24"/>
        </w:rPr>
      </w:pPr>
      <w:r w:rsidRPr="00B07F14">
        <w:rPr>
          <w:rFonts w:cs="Arial"/>
          <w:sz w:val="24"/>
          <w:szCs w:val="24"/>
        </w:rPr>
        <w:t>Место, датум</w:t>
      </w:r>
    </w:p>
    <w:p w14:paraId="6DF15B72" w14:textId="77777777" w:rsidR="00D94922" w:rsidRPr="00B07F14" w:rsidRDefault="00D94922" w:rsidP="00D94922">
      <w:pPr>
        <w:tabs>
          <w:tab w:val="left" w:pos="567"/>
        </w:tabs>
        <w:spacing w:before="0"/>
        <w:rPr>
          <w:rFonts w:cs="Arial"/>
          <w:sz w:val="24"/>
          <w:szCs w:val="24"/>
        </w:rPr>
      </w:pPr>
    </w:p>
    <w:p w14:paraId="5F4E127B" w14:textId="77777777" w:rsidR="00D94922" w:rsidRPr="00B07F14" w:rsidRDefault="00D94922" w:rsidP="00D94922">
      <w:pPr>
        <w:tabs>
          <w:tab w:val="left" w:pos="567"/>
        </w:tabs>
        <w:spacing w:before="0"/>
        <w:rPr>
          <w:rFonts w:cs="Arial"/>
          <w:sz w:val="24"/>
          <w:szCs w:val="24"/>
          <w:lang w:val="sr-Cyrl-RS"/>
        </w:rPr>
      </w:pPr>
      <w:r w:rsidRPr="00B07F14">
        <w:rPr>
          <w:rFonts w:cs="Arial"/>
          <w:sz w:val="24"/>
          <w:szCs w:val="24"/>
        </w:rPr>
        <w:t xml:space="preserve">                                                                                Назив и адреса Пр</w:t>
      </w:r>
      <w:r w:rsidRPr="00B07F14">
        <w:rPr>
          <w:rFonts w:cs="Arial"/>
          <w:sz w:val="24"/>
          <w:szCs w:val="24"/>
          <w:lang w:val="sr-Cyrl-RS"/>
        </w:rPr>
        <w:t>ужаоца услуге</w:t>
      </w:r>
    </w:p>
    <w:p w14:paraId="5127F271" w14:textId="77777777" w:rsidR="00D94922" w:rsidRPr="00B07F14" w:rsidRDefault="00D94922" w:rsidP="00D94922">
      <w:pPr>
        <w:tabs>
          <w:tab w:val="left" w:pos="567"/>
        </w:tabs>
        <w:spacing w:before="0"/>
        <w:rPr>
          <w:rFonts w:cs="Arial"/>
          <w:sz w:val="24"/>
          <w:szCs w:val="24"/>
          <w:lang w:val="sr-Cyrl-RS"/>
        </w:rPr>
      </w:pPr>
    </w:p>
    <w:p w14:paraId="048CB943" w14:textId="77777777" w:rsidR="00D94922" w:rsidRPr="00B07F14" w:rsidRDefault="00D94922" w:rsidP="00D94922">
      <w:pPr>
        <w:tabs>
          <w:tab w:val="left" w:pos="567"/>
        </w:tabs>
        <w:spacing w:before="0"/>
        <w:rPr>
          <w:rFonts w:cs="Arial"/>
          <w:sz w:val="24"/>
          <w:szCs w:val="24"/>
        </w:rPr>
      </w:pPr>
    </w:p>
    <w:p w14:paraId="25ABFB82" w14:textId="77777777" w:rsidR="00D94922" w:rsidRPr="00B07F14" w:rsidRDefault="00D94922" w:rsidP="00D94922">
      <w:pPr>
        <w:tabs>
          <w:tab w:val="left" w:pos="567"/>
        </w:tabs>
        <w:spacing w:before="0"/>
        <w:rPr>
          <w:rFonts w:cs="Arial"/>
          <w:sz w:val="24"/>
          <w:szCs w:val="24"/>
        </w:rPr>
      </w:pPr>
    </w:p>
    <w:p w14:paraId="51DC7E98" w14:textId="77777777" w:rsidR="00D94922" w:rsidRPr="00B07F14" w:rsidRDefault="00D94922" w:rsidP="00D94922">
      <w:pPr>
        <w:tabs>
          <w:tab w:val="left" w:pos="567"/>
        </w:tabs>
        <w:spacing w:before="0"/>
        <w:rPr>
          <w:rFonts w:cs="Arial"/>
          <w:sz w:val="24"/>
          <w:szCs w:val="24"/>
        </w:rPr>
      </w:pPr>
      <w:r w:rsidRPr="00B07F14">
        <w:rPr>
          <w:rFonts w:cs="Arial"/>
          <w:sz w:val="24"/>
          <w:szCs w:val="24"/>
        </w:rPr>
        <w:t>На основу члана 40.  Закона о јавним набавкама („СЛ.гл.РС“, бр. 124/12</w:t>
      </w:r>
      <w:proofErr w:type="gramStart"/>
      <w:r w:rsidRPr="00B07F14">
        <w:rPr>
          <w:rFonts w:cs="Arial"/>
          <w:sz w:val="24"/>
          <w:szCs w:val="24"/>
        </w:rPr>
        <w:t>,  14</w:t>
      </w:r>
      <w:proofErr w:type="gramEnd"/>
      <w:r w:rsidRPr="00B07F14">
        <w:rPr>
          <w:rFonts w:cs="Arial"/>
          <w:sz w:val="24"/>
          <w:szCs w:val="24"/>
        </w:rPr>
        <w:t xml:space="preserve">/15 и 68/15) у складу са закљученим Оквирним споразумом бр.___________ од ____________. </w:t>
      </w:r>
      <w:proofErr w:type="gramStart"/>
      <w:r w:rsidRPr="00B07F14">
        <w:rPr>
          <w:rFonts w:cs="Arial"/>
          <w:sz w:val="24"/>
          <w:szCs w:val="24"/>
        </w:rPr>
        <w:t>издаје</w:t>
      </w:r>
      <w:proofErr w:type="gramEnd"/>
      <w:r w:rsidRPr="00B07F14">
        <w:rPr>
          <w:rFonts w:cs="Arial"/>
          <w:sz w:val="24"/>
          <w:szCs w:val="24"/>
        </w:rPr>
        <w:t xml:space="preserve"> се:</w:t>
      </w:r>
    </w:p>
    <w:p w14:paraId="12F17B4B" w14:textId="77777777" w:rsidR="00D94922" w:rsidRPr="00B07F14" w:rsidRDefault="00D94922" w:rsidP="00D94922">
      <w:pPr>
        <w:tabs>
          <w:tab w:val="left" w:pos="567"/>
        </w:tabs>
        <w:spacing w:before="0"/>
        <w:rPr>
          <w:rFonts w:cs="Arial"/>
          <w:sz w:val="24"/>
          <w:szCs w:val="24"/>
        </w:rPr>
      </w:pPr>
    </w:p>
    <w:p w14:paraId="55139934" w14:textId="77777777" w:rsidR="00D94922" w:rsidRPr="00B07F14" w:rsidRDefault="00D94922" w:rsidP="00D94922">
      <w:pPr>
        <w:tabs>
          <w:tab w:val="left" w:pos="567"/>
        </w:tabs>
        <w:spacing w:before="0"/>
        <w:rPr>
          <w:rFonts w:cs="Arial"/>
          <w:b/>
          <w:sz w:val="24"/>
          <w:szCs w:val="24"/>
        </w:rPr>
      </w:pPr>
      <w:r w:rsidRPr="00B07F14">
        <w:rPr>
          <w:rFonts w:cs="Arial"/>
          <w:sz w:val="24"/>
          <w:szCs w:val="24"/>
          <w:lang w:val="sr-Cyrl-RS"/>
        </w:rPr>
        <w:t xml:space="preserve">                                      </w:t>
      </w:r>
      <w:proofErr w:type="gramStart"/>
      <w:r w:rsidRPr="00B07F14">
        <w:rPr>
          <w:rFonts w:cs="Arial"/>
          <w:b/>
          <w:sz w:val="24"/>
          <w:szCs w:val="24"/>
        </w:rPr>
        <w:t>Н  А</w:t>
      </w:r>
      <w:proofErr w:type="gramEnd"/>
      <w:r w:rsidRPr="00B07F14">
        <w:rPr>
          <w:rFonts w:cs="Arial"/>
          <w:b/>
          <w:sz w:val="24"/>
          <w:szCs w:val="24"/>
        </w:rPr>
        <w:t xml:space="preserve">  Р  У Џ  Б  Е  Н   И   Ц    А</w:t>
      </w:r>
    </w:p>
    <w:p w14:paraId="6BE93921" w14:textId="77777777" w:rsidR="00D94922" w:rsidRPr="00B07F14" w:rsidRDefault="00D94922" w:rsidP="00D94922">
      <w:pPr>
        <w:tabs>
          <w:tab w:val="left" w:pos="567"/>
        </w:tabs>
        <w:spacing w:before="0"/>
        <w:rPr>
          <w:rFonts w:cs="Arial"/>
          <w:sz w:val="24"/>
          <w:szCs w:val="24"/>
        </w:rPr>
      </w:pPr>
    </w:p>
    <w:p w14:paraId="6D418DA3" w14:textId="77777777" w:rsidR="00D94922" w:rsidRDefault="00D94922" w:rsidP="00D94922">
      <w:pPr>
        <w:tabs>
          <w:tab w:val="left" w:pos="567"/>
        </w:tabs>
        <w:spacing w:before="0"/>
        <w:rPr>
          <w:rFonts w:cs="Arial"/>
          <w:sz w:val="24"/>
          <w:szCs w:val="24"/>
        </w:rPr>
      </w:pPr>
      <w:r w:rsidRPr="00B07F14">
        <w:rPr>
          <w:rFonts w:cs="Arial"/>
          <w:sz w:val="24"/>
          <w:szCs w:val="24"/>
        </w:rPr>
        <w:t xml:space="preserve">Молимо Вас да у складу са Вашом прихваћеном понудом бр. ___________ </w:t>
      </w:r>
      <w:proofErr w:type="gramStart"/>
      <w:r w:rsidRPr="00B07F14">
        <w:rPr>
          <w:rFonts w:cs="Arial"/>
          <w:sz w:val="24"/>
          <w:szCs w:val="24"/>
        </w:rPr>
        <w:t>од</w:t>
      </w:r>
      <w:proofErr w:type="gramEnd"/>
      <w:r w:rsidRPr="00B07F14">
        <w:rPr>
          <w:rFonts w:cs="Arial"/>
          <w:sz w:val="24"/>
          <w:szCs w:val="24"/>
        </w:rPr>
        <w:t xml:space="preserve"> _______________. </w:t>
      </w:r>
      <w:proofErr w:type="gramStart"/>
      <w:r w:rsidRPr="00B07F14">
        <w:rPr>
          <w:rFonts w:cs="Arial"/>
          <w:sz w:val="24"/>
          <w:szCs w:val="24"/>
        </w:rPr>
        <w:t>године</w:t>
      </w:r>
      <w:proofErr w:type="gramEnd"/>
      <w:r w:rsidRPr="00B07F14">
        <w:rPr>
          <w:rFonts w:cs="Arial"/>
          <w:sz w:val="24"/>
          <w:szCs w:val="24"/>
        </w:rPr>
        <w:t xml:space="preserve"> </w:t>
      </w:r>
      <w:r>
        <w:rPr>
          <w:rFonts w:cs="Arial"/>
          <w:sz w:val="24"/>
          <w:szCs w:val="24"/>
          <w:lang w:val="sr-Cyrl-RS"/>
        </w:rPr>
        <w:t>испоручите следећа добра</w:t>
      </w:r>
      <w:r w:rsidRPr="00B07F14">
        <w:rPr>
          <w:rFonts w:cs="Arial"/>
          <w:sz w:val="24"/>
          <w:szCs w:val="24"/>
        </w:rPr>
        <w:t>:</w:t>
      </w:r>
    </w:p>
    <w:p w14:paraId="06E3A0BA" w14:textId="77777777" w:rsidR="00D94922" w:rsidRDefault="00D94922" w:rsidP="00D94922">
      <w:pPr>
        <w:tabs>
          <w:tab w:val="left" w:pos="567"/>
        </w:tabs>
        <w:spacing w:before="0"/>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508"/>
        <w:gridCol w:w="810"/>
        <w:gridCol w:w="1067"/>
        <w:gridCol w:w="783"/>
        <w:gridCol w:w="783"/>
        <w:gridCol w:w="1065"/>
        <w:gridCol w:w="1063"/>
        <w:gridCol w:w="1361"/>
      </w:tblGrid>
      <w:tr w:rsidR="002F134B" w:rsidRPr="00EC5BB4" w14:paraId="4E0BDFFB" w14:textId="77777777" w:rsidTr="002F134B">
        <w:tc>
          <w:tcPr>
            <w:tcW w:w="355" w:type="pct"/>
            <w:shd w:val="clear" w:color="auto" w:fill="C6D9F1" w:themeFill="text2" w:themeFillTint="33"/>
            <w:vAlign w:val="center"/>
          </w:tcPr>
          <w:p w14:paraId="47DE4C95" w14:textId="77777777" w:rsidR="002F134B" w:rsidRPr="00F51A35" w:rsidRDefault="002F134B" w:rsidP="002F134B">
            <w:pPr>
              <w:spacing w:before="0"/>
              <w:jc w:val="center"/>
              <w:rPr>
                <w:rFonts w:cs="Arial"/>
                <w:b/>
                <w:bCs/>
                <w:iCs/>
                <w:sz w:val="24"/>
                <w:szCs w:val="24"/>
                <w:lang w:val="sr-Cyrl-CS"/>
              </w:rPr>
            </w:pPr>
            <w:r w:rsidRPr="00F51A35">
              <w:rPr>
                <w:rFonts w:cs="Arial"/>
                <w:b/>
                <w:bCs/>
                <w:iCs/>
                <w:sz w:val="24"/>
                <w:szCs w:val="24"/>
                <w:lang w:val="sr-Cyrl-CS"/>
              </w:rPr>
              <w:t>Рбр</w:t>
            </w:r>
          </w:p>
        </w:tc>
        <w:tc>
          <w:tcPr>
            <w:tcW w:w="830" w:type="pct"/>
            <w:shd w:val="clear" w:color="auto" w:fill="C6D9F1" w:themeFill="text2" w:themeFillTint="33"/>
            <w:vAlign w:val="center"/>
          </w:tcPr>
          <w:p w14:paraId="362CBF08" w14:textId="77777777" w:rsidR="002F134B" w:rsidRPr="00F51A35" w:rsidRDefault="002F134B" w:rsidP="002F134B">
            <w:pPr>
              <w:spacing w:before="0"/>
              <w:jc w:val="center"/>
              <w:rPr>
                <w:rFonts w:cs="Arial"/>
                <w:b/>
                <w:bCs/>
                <w:iCs/>
                <w:sz w:val="24"/>
                <w:szCs w:val="24"/>
                <w:lang w:val="sr-Cyrl-CS"/>
              </w:rPr>
            </w:pPr>
            <w:r w:rsidRPr="00F51A35">
              <w:rPr>
                <w:rFonts w:cs="Arial"/>
                <w:b/>
                <w:bCs/>
                <w:iCs/>
                <w:sz w:val="24"/>
                <w:szCs w:val="24"/>
                <w:lang w:val="sr-Cyrl-CS"/>
              </w:rPr>
              <w:t>Назив добра</w:t>
            </w:r>
          </w:p>
        </w:tc>
        <w:tc>
          <w:tcPr>
            <w:tcW w:w="446" w:type="pct"/>
            <w:shd w:val="clear" w:color="auto" w:fill="C6D9F1" w:themeFill="text2" w:themeFillTint="33"/>
            <w:vAlign w:val="center"/>
          </w:tcPr>
          <w:p w14:paraId="6DA953A5" w14:textId="77777777" w:rsidR="002F134B" w:rsidRPr="00F51A35" w:rsidRDefault="002F134B" w:rsidP="002F134B">
            <w:pPr>
              <w:spacing w:before="0"/>
              <w:jc w:val="center"/>
              <w:rPr>
                <w:rFonts w:cs="Arial"/>
                <w:b/>
                <w:bCs/>
                <w:iCs/>
                <w:sz w:val="24"/>
                <w:szCs w:val="24"/>
                <w:lang w:val="sr-Cyrl-CS"/>
              </w:rPr>
            </w:pPr>
            <w:r w:rsidRPr="00F51A35">
              <w:rPr>
                <w:rFonts w:cs="Arial"/>
                <w:b/>
                <w:bCs/>
                <w:iCs/>
                <w:sz w:val="24"/>
                <w:szCs w:val="24"/>
                <w:lang w:val="sr-Cyrl-CS"/>
              </w:rPr>
              <w:t>Јед.</w:t>
            </w:r>
          </w:p>
          <w:p w14:paraId="13FAD48F" w14:textId="77777777" w:rsidR="002F134B" w:rsidRPr="00F51A35" w:rsidRDefault="002F134B" w:rsidP="002F134B">
            <w:pPr>
              <w:spacing w:before="0"/>
              <w:jc w:val="center"/>
              <w:rPr>
                <w:rFonts w:cs="Arial"/>
                <w:b/>
                <w:bCs/>
                <w:iCs/>
                <w:sz w:val="24"/>
                <w:szCs w:val="24"/>
                <w:lang w:val="sr-Cyrl-CS"/>
              </w:rPr>
            </w:pPr>
            <w:r w:rsidRPr="00F51A35">
              <w:rPr>
                <w:rFonts w:cs="Arial"/>
                <w:b/>
                <w:bCs/>
                <w:iCs/>
                <w:sz w:val="24"/>
                <w:szCs w:val="24"/>
                <w:lang w:val="sr-Cyrl-CS"/>
              </w:rPr>
              <w:t>мере</w:t>
            </w:r>
          </w:p>
        </w:tc>
        <w:tc>
          <w:tcPr>
            <w:tcW w:w="587" w:type="pct"/>
            <w:shd w:val="clear" w:color="auto" w:fill="C6D9F1" w:themeFill="text2" w:themeFillTint="33"/>
            <w:vAlign w:val="center"/>
          </w:tcPr>
          <w:p w14:paraId="18B92FEB" w14:textId="47540B16" w:rsidR="002F134B" w:rsidRPr="00F51A35" w:rsidRDefault="006F2575" w:rsidP="002F134B">
            <w:pPr>
              <w:spacing w:before="0"/>
              <w:jc w:val="center"/>
              <w:rPr>
                <w:rFonts w:cs="Arial"/>
                <w:b/>
                <w:bCs/>
                <w:iCs/>
                <w:sz w:val="24"/>
                <w:szCs w:val="24"/>
                <w:lang w:val="sr-Cyrl-CS"/>
              </w:rPr>
            </w:pPr>
            <w:r>
              <w:rPr>
                <w:rFonts w:cs="Arial"/>
                <w:b/>
                <w:bCs/>
                <w:iCs/>
                <w:sz w:val="24"/>
                <w:szCs w:val="24"/>
                <w:lang w:val="sr-Cyrl-CS"/>
              </w:rPr>
              <w:t>К</w:t>
            </w:r>
            <w:r w:rsidR="002F134B" w:rsidRPr="00F51A35">
              <w:rPr>
                <w:rFonts w:cs="Arial"/>
                <w:b/>
                <w:bCs/>
                <w:iCs/>
                <w:sz w:val="24"/>
                <w:szCs w:val="24"/>
                <w:lang w:val="sr-Cyrl-CS"/>
              </w:rPr>
              <w:t>оличине</w:t>
            </w:r>
          </w:p>
        </w:tc>
        <w:tc>
          <w:tcPr>
            <w:tcW w:w="431" w:type="pct"/>
            <w:shd w:val="clear" w:color="auto" w:fill="C6D9F1" w:themeFill="text2" w:themeFillTint="33"/>
            <w:vAlign w:val="center"/>
          </w:tcPr>
          <w:p w14:paraId="1370062B" w14:textId="77777777" w:rsidR="002F134B" w:rsidRPr="00F51A35" w:rsidRDefault="002F134B" w:rsidP="002F134B">
            <w:pPr>
              <w:spacing w:before="0"/>
              <w:jc w:val="center"/>
              <w:rPr>
                <w:rFonts w:cs="Arial"/>
                <w:b/>
                <w:bCs/>
                <w:iCs/>
                <w:sz w:val="24"/>
                <w:szCs w:val="24"/>
                <w:lang w:val="sr-Cyrl-CS"/>
              </w:rPr>
            </w:pPr>
            <w:r w:rsidRPr="00F51A35">
              <w:rPr>
                <w:rFonts w:cs="Arial"/>
                <w:b/>
                <w:bCs/>
                <w:iCs/>
                <w:sz w:val="24"/>
                <w:szCs w:val="24"/>
                <w:lang w:val="sr-Cyrl-CS"/>
              </w:rPr>
              <w:t>Јед.</w:t>
            </w:r>
          </w:p>
          <w:p w14:paraId="4BA95126" w14:textId="77777777" w:rsidR="002F134B" w:rsidRPr="00F51A35" w:rsidRDefault="002F134B" w:rsidP="002F134B">
            <w:pPr>
              <w:spacing w:before="0"/>
              <w:jc w:val="center"/>
              <w:rPr>
                <w:rFonts w:cs="Arial"/>
                <w:b/>
                <w:bCs/>
                <w:iCs/>
                <w:sz w:val="24"/>
                <w:szCs w:val="24"/>
                <w:lang w:val="sr-Cyrl-CS"/>
              </w:rPr>
            </w:pPr>
            <w:r w:rsidRPr="00F51A35">
              <w:rPr>
                <w:rFonts w:cs="Arial"/>
                <w:b/>
                <w:bCs/>
                <w:iCs/>
                <w:sz w:val="24"/>
                <w:szCs w:val="24"/>
                <w:lang w:val="sr-Cyrl-CS"/>
              </w:rPr>
              <w:t>цена дин.без ПДВ</w:t>
            </w:r>
          </w:p>
          <w:p w14:paraId="399AFB1E" w14:textId="77777777" w:rsidR="002F134B" w:rsidRPr="00F51A35" w:rsidRDefault="002F134B" w:rsidP="002F134B">
            <w:pPr>
              <w:spacing w:before="0"/>
              <w:jc w:val="center"/>
              <w:rPr>
                <w:rFonts w:cs="Arial"/>
                <w:b/>
                <w:bCs/>
                <w:iCs/>
                <w:sz w:val="24"/>
                <w:szCs w:val="24"/>
                <w:lang w:val="sr-Cyrl-CS"/>
              </w:rPr>
            </w:pPr>
          </w:p>
        </w:tc>
        <w:tc>
          <w:tcPr>
            <w:tcW w:w="431" w:type="pct"/>
            <w:shd w:val="clear" w:color="auto" w:fill="C6D9F1" w:themeFill="text2" w:themeFillTint="33"/>
            <w:vAlign w:val="center"/>
          </w:tcPr>
          <w:p w14:paraId="09A07F59" w14:textId="77777777" w:rsidR="002F134B" w:rsidRPr="00F51A35" w:rsidRDefault="002F134B" w:rsidP="002F134B">
            <w:pPr>
              <w:spacing w:before="0"/>
              <w:jc w:val="center"/>
              <w:rPr>
                <w:rFonts w:cs="Arial"/>
                <w:b/>
                <w:bCs/>
                <w:iCs/>
                <w:sz w:val="24"/>
                <w:szCs w:val="24"/>
                <w:lang w:val="sr-Cyrl-CS"/>
              </w:rPr>
            </w:pPr>
            <w:r w:rsidRPr="00F51A35">
              <w:rPr>
                <w:rFonts w:cs="Arial"/>
                <w:b/>
                <w:bCs/>
                <w:iCs/>
                <w:sz w:val="24"/>
                <w:szCs w:val="24"/>
                <w:lang w:val="sr-Cyrl-CS"/>
              </w:rPr>
              <w:t>Јед.</w:t>
            </w:r>
          </w:p>
          <w:p w14:paraId="6D423DD0" w14:textId="77777777" w:rsidR="002F134B" w:rsidRPr="00F51A35" w:rsidRDefault="002F134B" w:rsidP="002F134B">
            <w:pPr>
              <w:spacing w:before="0"/>
              <w:jc w:val="center"/>
              <w:rPr>
                <w:rFonts w:cs="Arial"/>
                <w:b/>
                <w:bCs/>
                <w:iCs/>
                <w:sz w:val="24"/>
                <w:szCs w:val="24"/>
                <w:lang w:val="sr-Cyrl-CS"/>
              </w:rPr>
            </w:pPr>
            <w:r w:rsidRPr="00F51A35">
              <w:rPr>
                <w:rFonts w:cs="Arial"/>
                <w:b/>
                <w:bCs/>
                <w:iCs/>
                <w:sz w:val="24"/>
                <w:szCs w:val="24"/>
                <w:lang w:val="sr-Cyrl-CS"/>
              </w:rPr>
              <w:t>цена дин.са ПДВ</w:t>
            </w:r>
          </w:p>
          <w:p w14:paraId="214A5584" w14:textId="77777777" w:rsidR="002F134B" w:rsidRPr="00F51A35" w:rsidRDefault="002F134B" w:rsidP="002F134B">
            <w:pPr>
              <w:spacing w:before="0"/>
              <w:jc w:val="center"/>
              <w:rPr>
                <w:rFonts w:cs="Arial"/>
                <w:b/>
                <w:bCs/>
                <w:iCs/>
                <w:sz w:val="24"/>
                <w:szCs w:val="24"/>
                <w:lang w:val="sr-Cyrl-CS"/>
              </w:rPr>
            </w:pPr>
          </w:p>
        </w:tc>
        <w:tc>
          <w:tcPr>
            <w:tcW w:w="583" w:type="pct"/>
            <w:shd w:val="clear" w:color="auto" w:fill="C6D9F1" w:themeFill="text2" w:themeFillTint="33"/>
            <w:vAlign w:val="center"/>
          </w:tcPr>
          <w:p w14:paraId="3BBF73A8" w14:textId="77777777" w:rsidR="002F134B" w:rsidRDefault="002F134B" w:rsidP="002F134B">
            <w:pPr>
              <w:spacing w:before="0"/>
              <w:jc w:val="center"/>
              <w:rPr>
                <w:rFonts w:cs="Arial"/>
                <w:b/>
                <w:bCs/>
                <w:iCs/>
                <w:sz w:val="24"/>
                <w:szCs w:val="24"/>
                <w:lang w:val="sr-Cyrl-CS"/>
              </w:rPr>
            </w:pPr>
            <w:r w:rsidRPr="00F51A35">
              <w:rPr>
                <w:rFonts w:cs="Arial"/>
                <w:b/>
                <w:bCs/>
                <w:iCs/>
                <w:sz w:val="24"/>
                <w:szCs w:val="24"/>
                <w:lang w:val="sr-Cyrl-CS"/>
              </w:rPr>
              <w:t>Укупна цена дин.</w:t>
            </w:r>
          </w:p>
          <w:p w14:paraId="3AC4D18B" w14:textId="77777777" w:rsidR="002F134B" w:rsidRPr="00F51A35" w:rsidRDefault="002F134B" w:rsidP="002F134B">
            <w:pPr>
              <w:spacing w:before="0"/>
              <w:jc w:val="center"/>
              <w:rPr>
                <w:rFonts w:cs="Arial"/>
                <w:b/>
                <w:bCs/>
                <w:iCs/>
                <w:sz w:val="24"/>
                <w:szCs w:val="24"/>
                <w:lang w:val="sr-Cyrl-CS"/>
              </w:rPr>
            </w:pPr>
            <w:r w:rsidRPr="00F51A35">
              <w:rPr>
                <w:rFonts w:cs="Arial"/>
                <w:b/>
                <w:bCs/>
                <w:iCs/>
                <w:sz w:val="24"/>
                <w:szCs w:val="24"/>
                <w:lang w:val="sr-Cyrl-CS"/>
              </w:rPr>
              <w:t>без ПДВ</w:t>
            </w:r>
          </w:p>
          <w:p w14:paraId="2BA78F59" w14:textId="77777777" w:rsidR="002F134B" w:rsidRPr="00F51A35" w:rsidRDefault="002F134B" w:rsidP="002F134B">
            <w:pPr>
              <w:spacing w:before="0"/>
              <w:jc w:val="center"/>
              <w:rPr>
                <w:rFonts w:cs="Arial"/>
                <w:b/>
                <w:bCs/>
                <w:iCs/>
                <w:sz w:val="24"/>
                <w:szCs w:val="24"/>
                <w:lang w:val="sr-Cyrl-CS"/>
              </w:rPr>
            </w:pPr>
          </w:p>
        </w:tc>
        <w:tc>
          <w:tcPr>
            <w:tcW w:w="585" w:type="pct"/>
            <w:shd w:val="clear" w:color="auto" w:fill="C6D9F1" w:themeFill="text2" w:themeFillTint="33"/>
            <w:vAlign w:val="center"/>
          </w:tcPr>
          <w:p w14:paraId="5633189B" w14:textId="77777777" w:rsidR="002F134B" w:rsidRDefault="002F134B" w:rsidP="002F134B">
            <w:pPr>
              <w:spacing w:before="0"/>
              <w:jc w:val="center"/>
              <w:rPr>
                <w:rFonts w:cs="Arial"/>
                <w:b/>
                <w:bCs/>
                <w:iCs/>
                <w:sz w:val="24"/>
                <w:szCs w:val="24"/>
                <w:lang w:val="sr-Cyrl-CS"/>
              </w:rPr>
            </w:pPr>
            <w:r w:rsidRPr="00F51A35">
              <w:rPr>
                <w:rFonts w:cs="Arial"/>
                <w:b/>
                <w:bCs/>
                <w:iCs/>
                <w:sz w:val="24"/>
                <w:szCs w:val="24"/>
                <w:lang w:val="sr-Cyrl-CS"/>
              </w:rPr>
              <w:t>Укупна цена дин.</w:t>
            </w:r>
          </w:p>
          <w:p w14:paraId="0143D2E5" w14:textId="77777777" w:rsidR="002F134B" w:rsidRPr="00F51A35" w:rsidRDefault="002F134B" w:rsidP="002F134B">
            <w:pPr>
              <w:spacing w:before="0"/>
              <w:jc w:val="center"/>
              <w:rPr>
                <w:rFonts w:cs="Arial"/>
                <w:b/>
                <w:bCs/>
                <w:iCs/>
                <w:sz w:val="24"/>
                <w:szCs w:val="24"/>
                <w:lang w:val="sr-Cyrl-CS"/>
              </w:rPr>
            </w:pPr>
            <w:r w:rsidRPr="00F51A35">
              <w:rPr>
                <w:rFonts w:cs="Arial"/>
                <w:b/>
                <w:bCs/>
                <w:iCs/>
                <w:sz w:val="24"/>
                <w:szCs w:val="24"/>
                <w:lang w:val="sr-Cyrl-CS"/>
              </w:rPr>
              <w:t>са ПДВ</w:t>
            </w:r>
          </w:p>
          <w:p w14:paraId="21FE53D7" w14:textId="77777777" w:rsidR="002F134B" w:rsidRPr="00F51A35" w:rsidRDefault="002F134B" w:rsidP="002F134B">
            <w:pPr>
              <w:spacing w:before="0"/>
              <w:jc w:val="center"/>
              <w:rPr>
                <w:rFonts w:cs="Arial"/>
                <w:b/>
                <w:bCs/>
                <w:iCs/>
                <w:sz w:val="24"/>
                <w:szCs w:val="24"/>
                <w:lang w:val="sr-Cyrl-CS"/>
              </w:rPr>
            </w:pPr>
          </w:p>
        </w:tc>
        <w:tc>
          <w:tcPr>
            <w:tcW w:w="752" w:type="pct"/>
            <w:shd w:val="clear" w:color="auto" w:fill="C6D9F1" w:themeFill="text2" w:themeFillTint="33"/>
          </w:tcPr>
          <w:p w14:paraId="34E31EDF" w14:textId="77777777" w:rsidR="002F134B" w:rsidRPr="00F51A35" w:rsidRDefault="002F134B" w:rsidP="002F134B">
            <w:pPr>
              <w:spacing w:before="0"/>
              <w:jc w:val="center"/>
              <w:rPr>
                <w:rFonts w:cs="Arial"/>
                <w:b/>
                <w:bCs/>
                <w:iCs/>
                <w:sz w:val="24"/>
                <w:szCs w:val="24"/>
                <w:lang w:val="sr-Cyrl-CS"/>
              </w:rPr>
            </w:pPr>
            <w:r w:rsidRPr="00F51A35">
              <w:rPr>
                <w:rFonts w:cs="Arial"/>
                <w:b/>
                <w:bCs/>
                <w:iCs/>
                <w:sz w:val="24"/>
                <w:szCs w:val="24"/>
                <w:lang w:val="sr-Cyrl-CS"/>
              </w:rPr>
              <w:t>Назив</w:t>
            </w:r>
          </w:p>
          <w:p w14:paraId="08242619" w14:textId="77777777" w:rsidR="002F134B" w:rsidRPr="00F51A35" w:rsidRDefault="002F134B" w:rsidP="002F134B">
            <w:pPr>
              <w:spacing w:before="0"/>
              <w:jc w:val="center"/>
              <w:rPr>
                <w:rFonts w:cs="Arial"/>
                <w:b/>
                <w:bCs/>
                <w:iCs/>
                <w:sz w:val="24"/>
                <w:szCs w:val="24"/>
                <w:lang w:val="sr-Cyrl-CS"/>
              </w:rPr>
            </w:pPr>
            <w:r w:rsidRPr="00F51A35">
              <w:rPr>
                <w:rFonts w:cs="Arial"/>
                <w:b/>
                <w:bCs/>
                <w:iCs/>
                <w:sz w:val="24"/>
                <w:szCs w:val="24"/>
                <w:lang w:val="sr-Cyrl-CS"/>
              </w:rPr>
              <w:t>произвођача</w:t>
            </w:r>
          </w:p>
          <w:p w14:paraId="6DD63714" w14:textId="77777777" w:rsidR="002F134B" w:rsidRPr="00F51A35" w:rsidRDefault="002F134B" w:rsidP="002F134B">
            <w:pPr>
              <w:spacing w:before="0"/>
              <w:jc w:val="center"/>
              <w:rPr>
                <w:rFonts w:cs="Arial"/>
                <w:b/>
                <w:bCs/>
                <w:iCs/>
                <w:sz w:val="24"/>
                <w:szCs w:val="24"/>
                <w:lang w:val="sr-Cyrl-CS"/>
              </w:rPr>
            </w:pPr>
            <w:r w:rsidRPr="00F51A35">
              <w:rPr>
                <w:rFonts w:cs="Arial"/>
                <w:b/>
                <w:bCs/>
                <w:iCs/>
                <w:sz w:val="24"/>
                <w:szCs w:val="24"/>
                <w:lang w:val="sr-Cyrl-CS"/>
              </w:rPr>
              <w:t>добара,модел, ознака добра</w:t>
            </w:r>
          </w:p>
        </w:tc>
      </w:tr>
      <w:tr w:rsidR="002F134B" w:rsidRPr="00EC5BB4" w14:paraId="5C59D683" w14:textId="77777777" w:rsidTr="002F134B">
        <w:tc>
          <w:tcPr>
            <w:tcW w:w="355" w:type="pct"/>
            <w:shd w:val="clear" w:color="auto" w:fill="auto"/>
          </w:tcPr>
          <w:p w14:paraId="389C7D05" w14:textId="77777777" w:rsidR="002F134B" w:rsidRPr="00186193" w:rsidRDefault="002F134B" w:rsidP="002F134B">
            <w:pPr>
              <w:spacing w:before="0"/>
              <w:jc w:val="center"/>
              <w:rPr>
                <w:rFonts w:cs="Arial"/>
                <w:b/>
                <w:bCs/>
                <w:iCs/>
                <w:sz w:val="24"/>
                <w:szCs w:val="24"/>
                <w:lang w:val="sr-Cyrl-CS"/>
              </w:rPr>
            </w:pPr>
            <w:r w:rsidRPr="00186193">
              <w:rPr>
                <w:rFonts w:cs="Arial"/>
                <w:b/>
                <w:bCs/>
                <w:iCs/>
                <w:sz w:val="24"/>
                <w:szCs w:val="24"/>
                <w:lang w:val="sr-Cyrl-CS"/>
              </w:rPr>
              <w:t>(1)</w:t>
            </w:r>
          </w:p>
        </w:tc>
        <w:tc>
          <w:tcPr>
            <w:tcW w:w="830" w:type="pct"/>
            <w:shd w:val="clear" w:color="auto" w:fill="auto"/>
          </w:tcPr>
          <w:p w14:paraId="667504AD" w14:textId="77777777" w:rsidR="002F134B" w:rsidRPr="00186193" w:rsidRDefault="002F134B" w:rsidP="002F134B">
            <w:pPr>
              <w:spacing w:before="0"/>
              <w:jc w:val="center"/>
              <w:rPr>
                <w:rFonts w:cs="Arial"/>
                <w:b/>
                <w:bCs/>
                <w:iCs/>
                <w:sz w:val="24"/>
                <w:szCs w:val="24"/>
                <w:lang w:val="sr-Cyrl-CS"/>
              </w:rPr>
            </w:pPr>
            <w:r w:rsidRPr="00186193">
              <w:rPr>
                <w:rFonts w:cs="Arial"/>
                <w:b/>
                <w:bCs/>
                <w:iCs/>
                <w:sz w:val="24"/>
                <w:szCs w:val="24"/>
                <w:lang w:val="sr-Cyrl-CS"/>
              </w:rPr>
              <w:t>(2)</w:t>
            </w:r>
          </w:p>
        </w:tc>
        <w:tc>
          <w:tcPr>
            <w:tcW w:w="446" w:type="pct"/>
            <w:shd w:val="clear" w:color="auto" w:fill="auto"/>
          </w:tcPr>
          <w:p w14:paraId="32415536" w14:textId="77777777" w:rsidR="002F134B" w:rsidRPr="00186193" w:rsidRDefault="002F134B" w:rsidP="002F134B">
            <w:pPr>
              <w:spacing w:before="0"/>
              <w:jc w:val="center"/>
              <w:rPr>
                <w:rFonts w:cs="Arial"/>
                <w:b/>
                <w:bCs/>
                <w:iCs/>
                <w:sz w:val="24"/>
                <w:szCs w:val="24"/>
                <w:lang w:val="sr-Cyrl-CS"/>
              </w:rPr>
            </w:pPr>
            <w:r w:rsidRPr="00186193">
              <w:rPr>
                <w:rFonts w:cs="Arial"/>
                <w:b/>
                <w:bCs/>
                <w:iCs/>
                <w:sz w:val="24"/>
                <w:szCs w:val="24"/>
                <w:lang w:val="sr-Cyrl-CS"/>
              </w:rPr>
              <w:t>(3)</w:t>
            </w:r>
          </w:p>
        </w:tc>
        <w:tc>
          <w:tcPr>
            <w:tcW w:w="587" w:type="pct"/>
            <w:shd w:val="clear" w:color="auto" w:fill="auto"/>
          </w:tcPr>
          <w:p w14:paraId="0F6ED5D5" w14:textId="77777777" w:rsidR="002F134B" w:rsidRPr="00186193" w:rsidRDefault="002F134B" w:rsidP="002F134B">
            <w:pPr>
              <w:spacing w:before="0"/>
              <w:jc w:val="center"/>
              <w:rPr>
                <w:rFonts w:cs="Arial"/>
                <w:b/>
                <w:bCs/>
                <w:iCs/>
                <w:sz w:val="24"/>
                <w:szCs w:val="24"/>
                <w:lang w:val="sr-Cyrl-CS"/>
              </w:rPr>
            </w:pPr>
            <w:r w:rsidRPr="00186193">
              <w:rPr>
                <w:rFonts w:cs="Arial"/>
                <w:b/>
                <w:bCs/>
                <w:iCs/>
                <w:sz w:val="24"/>
                <w:szCs w:val="24"/>
                <w:lang w:val="sr-Cyrl-CS"/>
              </w:rPr>
              <w:t>(4)</w:t>
            </w:r>
          </w:p>
        </w:tc>
        <w:tc>
          <w:tcPr>
            <w:tcW w:w="431" w:type="pct"/>
            <w:shd w:val="clear" w:color="auto" w:fill="auto"/>
          </w:tcPr>
          <w:p w14:paraId="2A0DFE5C" w14:textId="77777777" w:rsidR="002F134B" w:rsidRPr="00186193" w:rsidRDefault="002F134B" w:rsidP="002F134B">
            <w:pPr>
              <w:spacing w:before="0"/>
              <w:jc w:val="center"/>
              <w:rPr>
                <w:rFonts w:cs="Arial"/>
                <w:b/>
                <w:bCs/>
                <w:iCs/>
                <w:sz w:val="24"/>
                <w:szCs w:val="24"/>
                <w:lang w:val="sr-Cyrl-CS"/>
              </w:rPr>
            </w:pPr>
            <w:r w:rsidRPr="00186193">
              <w:rPr>
                <w:rFonts w:cs="Arial"/>
                <w:b/>
                <w:bCs/>
                <w:iCs/>
                <w:sz w:val="24"/>
                <w:szCs w:val="24"/>
                <w:lang w:val="sr-Cyrl-CS"/>
              </w:rPr>
              <w:t>(5)</w:t>
            </w:r>
          </w:p>
        </w:tc>
        <w:tc>
          <w:tcPr>
            <w:tcW w:w="431" w:type="pct"/>
            <w:shd w:val="clear" w:color="auto" w:fill="auto"/>
          </w:tcPr>
          <w:p w14:paraId="75E3C8D0" w14:textId="77777777" w:rsidR="002F134B" w:rsidRPr="00186193" w:rsidRDefault="002F134B" w:rsidP="002F134B">
            <w:pPr>
              <w:spacing w:before="0"/>
              <w:jc w:val="center"/>
              <w:rPr>
                <w:rFonts w:cs="Arial"/>
                <w:b/>
                <w:bCs/>
                <w:iCs/>
                <w:sz w:val="24"/>
                <w:szCs w:val="24"/>
                <w:lang w:val="sr-Cyrl-CS"/>
              </w:rPr>
            </w:pPr>
            <w:r w:rsidRPr="00186193">
              <w:rPr>
                <w:rFonts w:cs="Arial"/>
                <w:b/>
                <w:bCs/>
                <w:iCs/>
                <w:sz w:val="24"/>
                <w:szCs w:val="24"/>
                <w:lang w:val="sr-Cyrl-CS"/>
              </w:rPr>
              <w:t>(6)</w:t>
            </w:r>
          </w:p>
        </w:tc>
        <w:tc>
          <w:tcPr>
            <w:tcW w:w="583" w:type="pct"/>
            <w:shd w:val="clear" w:color="auto" w:fill="auto"/>
          </w:tcPr>
          <w:p w14:paraId="3E9BD903" w14:textId="77777777" w:rsidR="002F134B" w:rsidRPr="00186193" w:rsidRDefault="002F134B" w:rsidP="002F134B">
            <w:pPr>
              <w:spacing w:before="0"/>
              <w:jc w:val="center"/>
              <w:rPr>
                <w:rFonts w:cs="Arial"/>
                <w:b/>
                <w:bCs/>
                <w:iCs/>
                <w:sz w:val="24"/>
                <w:szCs w:val="24"/>
                <w:lang w:val="sr-Cyrl-CS"/>
              </w:rPr>
            </w:pPr>
            <w:r w:rsidRPr="00186193">
              <w:rPr>
                <w:rFonts w:cs="Arial"/>
                <w:b/>
                <w:bCs/>
                <w:iCs/>
                <w:sz w:val="24"/>
                <w:szCs w:val="24"/>
                <w:lang w:val="sr-Cyrl-CS"/>
              </w:rPr>
              <w:t>(7)</w:t>
            </w:r>
          </w:p>
        </w:tc>
        <w:tc>
          <w:tcPr>
            <w:tcW w:w="585" w:type="pct"/>
            <w:shd w:val="clear" w:color="auto" w:fill="auto"/>
          </w:tcPr>
          <w:p w14:paraId="7BE10EE5" w14:textId="77777777" w:rsidR="002F134B" w:rsidRPr="00186193" w:rsidRDefault="002F134B" w:rsidP="002F134B">
            <w:pPr>
              <w:spacing w:before="0"/>
              <w:jc w:val="center"/>
              <w:rPr>
                <w:rFonts w:cs="Arial"/>
                <w:b/>
                <w:bCs/>
                <w:iCs/>
                <w:sz w:val="24"/>
                <w:szCs w:val="24"/>
                <w:lang w:val="sr-Cyrl-CS"/>
              </w:rPr>
            </w:pPr>
            <w:r w:rsidRPr="00186193">
              <w:rPr>
                <w:rFonts w:cs="Arial"/>
                <w:b/>
                <w:bCs/>
                <w:iCs/>
                <w:sz w:val="24"/>
                <w:szCs w:val="24"/>
                <w:lang w:val="sr-Cyrl-CS"/>
              </w:rPr>
              <w:t>(8)</w:t>
            </w:r>
          </w:p>
        </w:tc>
        <w:tc>
          <w:tcPr>
            <w:tcW w:w="752" w:type="pct"/>
          </w:tcPr>
          <w:p w14:paraId="040559FC" w14:textId="77777777" w:rsidR="002F134B" w:rsidRPr="00186193" w:rsidRDefault="002F134B" w:rsidP="002F134B">
            <w:pPr>
              <w:spacing w:before="0"/>
              <w:jc w:val="center"/>
              <w:rPr>
                <w:rFonts w:cs="Arial"/>
                <w:b/>
                <w:bCs/>
                <w:iCs/>
                <w:sz w:val="24"/>
                <w:szCs w:val="24"/>
                <w:lang w:val="sr-Cyrl-CS"/>
              </w:rPr>
            </w:pPr>
            <w:r w:rsidRPr="00186193">
              <w:rPr>
                <w:rFonts w:cs="Arial"/>
                <w:b/>
                <w:bCs/>
                <w:iCs/>
                <w:sz w:val="24"/>
                <w:szCs w:val="24"/>
                <w:lang w:val="sr-Cyrl-CS"/>
              </w:rPr>
              <w:t>(9)</w:t>
            </w:r>
          </w:p>
        </w:tc>
      </w:tr>
      <w:tr w:rsidR="002F134B" w:rsidRPr="00EC5BB4" w14:paraId="22D60515" w14:textId="77777777" w:rsidTr="002F134B">
        <w:tc>
          <w:tcPr>
            <w:tcW w:w="355" w:type="pct"/>
            <w:shd w:val="clear" w:color="auto" w:fill="auto"/>
            <w:vAlign w:val="center"/>
          </w:tcPr>
          <w:p w14:paraId="7D8741BE" w14:textId="77777777" w:rsidR="002F134B" w:rsidRPr="00186193" w:rsidRDefault="002F134B" w:rsidP="002F134B">
            <w:pPr>
              <w:spacing w:before="0"/>
              <w:jc w:val="center"/>
              <w:rPr>
                <w:rFonts w:cs="Arial"/>
                <w:b/>
                <w:bCs/>
                <w:iCs/>
                <w:sz w:val="24"/>
                <w:szCs w:val="24"/>
                <w:lang w:val="sr-Cyrl-CS"/>
              </w:rPr>
            </w:pPr>
            <w:r w:rsidRPr="00186193">
              <w:rPr>
                <w:rFonts w:cs="Arial"/>
                <w:b/>
                <w:bCs/>
                <w:iCs/>
                <w:sz w:val="24"/>
                <w:szCs w:val="24"/>
                <w:lang w:val="sr-Cyrl-CS"/>
              </w:rPr>
              <w:t>1.</w:t>
            </w:r>
          </w:p>
        </w:tc>
        <w:tc>
          <w:tcPr>
            <w:tcW w:w="830" w:type="pct"/>
            <w:shd w:val="clear" w:color="auto" w:fill="auto"/>
          </w:tcPr>
          <w:p w14:paraId="48F21447" w14:textId="77777777" w:rsidR="002F134B" w:rsidRPr="00186193" w:rsidRDefault="002F134B" w:rsidP="002F134B">
            <w:pPr>
              <w:spacing w:before="0"/>
              <w:jc w:val="center"/>
              <w:rPr>
                <w:rFonts w:cs="Arial"/>
                <w:b/>
                <w:bCs/>
                <w:iCs/>
                <w:sz w:val="24"/>
                <w:szCs w:val="24"/>
                <w:lang w:val="sr-Cyrl-CS"/>
              </w:rPr>
            </w:pPr>
            <w:r w:rsidRPr="00186193">
              <w:rPr>
                <w:rFonts w:cs="Arial"/>
                <w:b/>
                <w:bCs/>
                <w:iCs/>
                <w:sz w:val="24"/>
                <w:szCs w:val="24"/>
                <w:lang w:val="sr-Cyrl-CS"/>
              </w:rPr>
              <w:t>УПС ТИП 1</w:t>
            </w:r>
          </w:p>
        </w:tc>
        <w:tc>
          <w:tcPr>
            <w:tcW w:w="446" w:type="pct"/>
            <w:shd w:val="clear" w:color="auto" w:fill="auto"/>
            <w:vAlign w:val="center"/>
          </w:tcPr>
          <w:p w14:paraId="0A00C42F" w14:textId="77777777" w:rsidR="002F134B" w:rsidRPr="00186193" w:rsidRDefault="002F134B" w:rsidP="002F134B">
            <w:pPr>
              <w:spacing w:before="0"/>
              <w:jc w:val="center"/>
              <w:rPr>
                <w:rFonts w:cs="Arial"/>
                <w:b/>
                <w:bCs/>
                <w:iCs/>
                <w:sz w:val="24"/>
                <w:szCs w:val="24"/>
                <w:lang w:val="sr-Cyrl-CS"/>
              </w:rPr>
            </w:pPr>
            <w:r w:rsidRPr="00186193">
              <w:rPr>
                <w:rFonts w:cs="Arial"/>
                <w:b/>
                <w:bCs/>
                <w:iCs/>
                <w:sz w:val="24"/>
                <w:szCs w:val="24"/>
                <w:lang w:val="sr-Cyrl-CS"/>
              </w:rPr>
              <w:t>ком</w:t>
            </w:r>
          </w:p>
        </w:tc>
        <w:tc>
          <w:tcPr>
            <w:tcW w:w="587" w:type="pct"/>
            <w:shd w:val="clear" w:color="auto" w:fill="auto"/>
            <w:vAlign w:val="center"/>
          </w:tcPr>
          <w:p w14:paraId="5A72F120" w14:textId="7E3A1F48" w:rsidR="002F134B" w:rsidRPr="00186193" w:rsidRDefault="002F134B" w:rsidP="002F134B">
            <w:pPr>
              <w:spacing w:before="0"/>
              <w:jc w:val="center"/>
              <w:rPr>
                <w:rFonts w:cs="Arial"/>
                <w:b/>
                <w:bCs/>
                <w:iCs/>
                <w:sz w:val="24"/>
                <w:szCs w:val="24"/>
                <w:lang w:val="sr-Cyrl-CS"/>
              </w:rPr>
            </w:pPr>
          </w:p>
        </w:tc>
        <w:tc>
          <w:tcPr>
            <w:tcW w:w="431" w:type="pct"/>
            <w:shd w:val="clear" w:color="auto" w:fill="auto"/>
            <w:vAlign w:val="center"/>
          </w:tcPr>
          <w:p w14:paraId="06993F5B" w14:textId="77777777" w:rsidR="002F134B" w:rsidRPr="00186193" w:rsidRDefault="002F134B" w:rsidP="002F134B">
            <w:pPr>
              <w:spacing w:before="0"/>
              <w:jc w:val="center"/>
              <w:rPr>
                <w:rFonts w:cs="Arial"/>
                <w:b/>
                <w:bCs/>
                <w:iCs/>
                <w:sz w:val="24"/>
                <w:szCs w:val="24"/>
              </w:rPr>
            </w:pPr>
          </w:p>
        </w:tc>
        <w:tc>
          <w:tcPr>
            <w:tcW w:w="431" w:type="pct"/>
            <w:shd w:val="clear" w:color="auto" w:fill="auto"/>
            <w:vAlign w:val="center"/>
          </w:tcPr>
          <w:p w14:paraId="40203AA9" w14:textId="77777777" w:rsidR="002F134B" w:rsidRPr="00186193" w:rsidRDefault="002F134B" w:rsidP="002F134B">
            <w:pPr>
              <w:spacing w:before="0"/>
              <w:jc w:val="center"/>
              <w:rPr>
                <w:rFonts w:cs="Arial"/>
                <w:b/>
                <w:bCs/>
                <w:iCs/>
                <w:sz w:val="24"/>
                <w:szCs w:val="24"/>
              </w:rPr>
            </w:pPr>
          </w:p>
        </w:tc>
        <w:tc>
          <w:tcPr>
            <w:tcW w:w="583" w:type="pct"/>
            <w:shd w:val="clear" w:color="auto" w:fill="auto"/>
            <w:vAlign w:val="center"/>
          </w:tcPr>
          <w:p w14:paraId="2F772C81" w14:textId="77777777" w:rsidR="002F134B" w:rsidRPr="00186193" w:rsidRDefault="002F134B" w:rsidP="002F134B">
            <w:pPr>
              <w:spacing w:before="0"/>
              <w:jc w:val="center"/>
              <w:rPr>
                <w:rFonts w:cs="Arial"/>
                <w:b/>
                <w:bCs/>
                <w:iCs/>
                <w:sz w:val="24"/>
                <w:szCs w:val="24"/>
              </w:rPr>
            </w:pPr>
          </w:p>
        </w:tc>
        <w:tc>
          <w:tcPr>
            <w:tcW w:w="585" w:type="pct"/>
            <w:shd w:val="clear" w:color="auto" w:fill="auto"/>
            <w:vAlign w:val="center"/>
          </w:tcPr>
          <w:p w14:paraId="09F312CE" w14:textId="77777777" w:rsidR="002F134B" w:rsidRPr="00186193" w:rsidRDefault="002F134B" w:rsidP="002F134B">
            <w:pPr>
              <w:spacing w:before="0"/>
              <w:jc w:val="center"/>
              <w:rPr>
                <w:rFonts w:cs="Arial"/>
                <w:b/>
                <w:bCs/>
                <w:iCs/>
                <w:sz w:val="24"/>
                <w:szCs w:val="24"/>
              </w:rPr>
            </w:pPr>
          </w:p>
        </w:tc>
        <w:tc>
          <w:tcPr>
            <w:tcW w:w="752" w:type="pct"/>
          </w:tcPr>
          <w:p w14:paraId="4D251651" w14:textId="77777777" w:rsidR="002F134B" w:rsidRPr="00186193" w:rsidRDefault="002F134B" w:rsidP="002F134B">
            <w:pPr>
              <w:spacing w:before="0"/>
              <w:jc w:val="center"/>
              <w:rPr>
                <w:rFonts w:cs="Arial"/>
                <w:b/>
                <w:bCs/>
                <w:iCs/>
                <w:sz w:val="24"/>
                <w:szCs w:val="24"/>
              </w:rPr>
            </w:pPr>
          </w:p>
        </w:tc>
      </w:tr>
      <w:tr w:rsidR="002F134B" w:rsidRPr="00EC5BB4" w14:paraId="263048E7" w14:textId="77777777" w:rsidTr="002F134B">
        <w:tc>
          <w:tcPr>
            <w:tcW w:w="355" w:type="pct"/>
            <w:shd w:val="clear" w:color="auto" w:fill="auto"/>
            <w:vAlign w:val="center"/>
          </w:tcPr>
          <w:p w14:paraId="078DC070" w14:textId="77777777" w:rsidR="002F134B" w:rsidRPr="00186193" w:rsidRDefault="002F134B" w:rsidP="002F134B">
            <w:pPr>
              <w:spacing w:before="0"/>
              <w:jc w:val="center"/>
              <w:rPr>
                <w:rFonts w:cs="Arial"/>
                <w:b/>
                <w:bCs/>
                <w:iCs/>
                <w:sz w:val="24"/>
                <w:szCs w:val="24"/>
                <w:lang w:val="sr-Cyrl-CS"/>
              </w:rPr>
            </w:pPr>
            <w:r w:rsidRPr="00186193">
              <w:rPr>
                <w:rFonts w:cs="Arial"/>
                <w:b/>
                <w:bCs/>
                <w:iCs/>
                <w:sz w:val="24"/>
                <w:szCs w:val="24"/>
                <w:lang w:val="sr-Cyrl-CS"/>
              </w:rPr>
              <w:t>2.</w:t>
            </w:r>
          </w:p>
        </w:tc>
        <w:tc>
          <w:tcPr>
            <w:tcW w:w="830" w:type="pct"/>
            <w:shd w:val="clear" w:color="auto" w:fill="auto"/>
          </w:tcPr>
          <w:p w14:paraId="641C38F0" w14:textId="77777777" w:rsidR="002F134B" w:rsidRPr="00186193" w:rsidRDefault="002F134B" w:rsidP="002F134B">
            <w:pPr>
              <w:spacing w:before="0"/>
              <w:rPr>
                <w:rFonts w:cs="Arial"/>
                <w:b/>
                <w:bCs/>
                <w:iCs/>
                <w:sz w:val="24"/>
                <w:szCs w:val="24"/>
                <w:lang w:val="sr-Cyrl-RS"/>
              </w:rPr>
            </w:pPr>
            <w:r w:rsidRPr="00186193">
              <w:rPr>
                <w:b/>
                <w:sz w:val="24"/>
                <w:szCs w:val="24"/>
              </w:rPr>
              <w:t>УПС ТИП 2</w:t>
            </w:r>
          </w:p>
        </w:tc>
        <w:tc>
          <w:tcPr>
            <w:tcW w:w="446" w:type="pct"/>
            <w:shd w:val="clear" w:color="auto" w:fill="auto"/>
          </w:tcPr>
          <w:p w14:paraId="29C14E7E" w14:textId="77777777" w:rsidR="002F134B" w:rsidRPr="00186193" w:rsidRDefault="002F134B" w:rsidP="002F134B">
            <w:pPr>
              <w:spacing w:before="0"/>
              <w:jc w:val="center"/>
              <w:rPr>
                <w:rFonts w:cs="Arial"/>
                <w:b/>
                <w:bCs/>
                <w:iCs/>
                <w:sz w:val="24"/>
                <w:szCs w:val="24"/>
              </w:rPr>
            </w:pPr>
            <w:r w:rsidRPr="00186193">
              <w:rPr>
                <w:b/>
                <w:sz w:val="24"/>
                <w:szCs w:val="24"/>
              </w:rPr>
              <w:t>ком</w:t>
            </w:r>
          </w:p>
        </w:tc>
        <w:tc>
          <w:tcPr>
            <w:tcW w:w="587" w:type="pct"/>
            <w:shd w:val="clear" w:color="auto" w:fill="auto"/>
          </w:tcPr>
          <w:p w14:paraId="77ED028C" w14:textId="16CF1AA0" w:rsidR="002F134B" w:rsidRPr="00186193" w:rsidRDefault="002F134B" w:rsidP="002F134B">
            <w:pPr>
              <w:spacing w:before="0"/>
              <w:jc w:val="center"/>
              <w:rPr>
                <w:rFonts w:cs="Arial"/>
                <w:b/>
                <w:bCs/>
                <w:iCs/>
                <w:sz w:val="24"/>
                <w:szCs w:val="24"/>
                <w:lang w:val="sr-Cyrl-RS"/>
              </w:rPr>
            </w:pPr>
          </w:p>
        </w:tc>
        <w:tc>
          <w:tcPr>
            <w:tcW w:w="431" w:type="pct"/>
            <w:shd w:val="clear" w:color="auto" w:fill="auto"/>
          </w:tcPr>
          <w:p w14:paraId="5A87BFB3" w14:textId="77777777" w:rsidR="002F134B" w:rsidRPr="00186193" w:rsidRDefault="002F134B" w:rsidP="002F134B">
            <w:pPr>
              <w:spacing w:before="0"/>
              <w:rPr>
                <w:rFonts w:cs="Arial"/>
                <w:b/>
                <w:bCs/>
                <w:iCs/>
                <w:sz w:val="24"/>
                <w:szCs w:val="24"/>
              </w:rPr>
            </w:pPr>
          </w:p>
        </w:tc>
        <w:tc>
          <w:tcPr>
            <w:tcW w:w="431" w:type="pct"/>
            <w:shd w:val="clear" w:color="auto" w:fill="auto"/>
          </w:tcPr>
          <w:p w14:paraId="24D22632" w14:textId="77777777" w:rsidR="002F134B" w:rsidRPr="00186193" w:rsidRDefault="002F134B" w:rsidP="002F134B">
            <w:pPr>
              <w:spacing w:before="0"/>
              <w:rPr>
                <w:rFonts w:cs="Arial"/>
                <w:b/>
                <w:bCs/>
                <w:iCs/>
                <w:sz w:val="24"/>
                <w:szCs w:val="24"/>
              </w:rPr>
            </w:pPr>
          </w:p>
        </w:tc>
        <w:tc>
          <w:tcPr>
            <w:tcW w:w="586" w:type="pct"/>
            <w:shd w:val="clear" w:color="auto" w:fill="auto"/>
          </w:tcPr>
          <w:p w14:paraId="2D1022C8" w14:textId="77777777" w:rsidR="002F134B" w:rsidRPr="00186193" w:rsidRDefault="002F134B" w:rsidP="002F134B">
            <w:pPr>
              <w:spacing w:before="0"/>
              <w:rPr>
                <w:rFonts w:cs="Arial"/>
                <w:b/>
                <w:bCs/>
                <w:iCs/>
                <w:sz w:val="24"/>
                <w:szCs w:val="24"/>
              </w:rPr>
            </w:pPr>
          </w:p>
        </w:tc>
        <w:tc>
          <w:tcPr>
            <w:tcW w:w="582" w:type="pct"/>
            <w:shd w:val="clear" w:color="auto" w:fill="auto"/>
          </w:tcPr>
          <w:p w14:paraId="5F132B98" w14:textId="77777777" w:rsidR="002F134B" w:rsidRPr="00186193" w:rsidRDefault="002F134B" w:rsidP="002F134B">
            <w:pPr>
              <w:spacing w:before="0"/>
              <w:rPr>
                <w:rFonts w:cs="Arial"/>
                <w:b/>
                <w:bCs/>
                <w:iCs/>
                <w:sz w:val="24"/>
                <w:szCs w:val="24"/>
              </w:rPr>
            </w:pPr>
          </w:p>
        </w:tc>
        <w:tc>
          <w:tcPr>
            <w:tcW w:w="752" w:type="pct"/>
          </w:tcPr>
          <w:p w14:paraId="7D7C575B" w14:textId="77777777" w:rsidR="002F134B" w:rsidRPr="00186193" w:rsidRDefault="002F134B" w:rsidP="002F134B">
            <w:pPr>
              <w:spacing w:before="0"/>
              <w:jc w:val="center"/>
              <w:rPr>
                <w:rFonts w:cs="Arial"/>
                <w:b/>
                <w:bCs/>
                <w:iCs/>
                <w:sz w:val="24"/>
                <w:szCs w:val="24"/>
              </w:rPr>
            </w:pPr>
          </w:p>
        </w:tc>
      </w:tr>
    </w:tbl>
    <w:p w14:paraId="1B02A1C1" w14:textId="77777777" w:rsidR="00D94922" w:rsidRPr="00B07F14" w:rsidRDefault="00D94922" w:rsidP="00D94922">
      <w:pPr>
        <w:tabs>
          <w:tab w:val="left" w:pos="567"/>
        </w:tabs>
        <w:spacing w:before="0"/>
        <w:rPr>
          <w:rFonts w:cs="Arial"/>
          <w:sz w:val="24"/>
          <w:szCs w:val="24"/>
        </w:rPr>
      </w:pPr>
    </w:p>
    <w:tbl>
      <w:tblPr>
        <w:tblpPr w:leftFromText="141" w:rightFromText="141" w:vertAnchor="text" w:horzAnchor="margin" w:tblpY="28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087"/>
        <w:gridCol w:w="2430"/>
      </w:tblGrid>
      <w:tr w:rsidR="00695DBA" w:rsidRPr="00EC5BB4" w14:paraId="52C6519F" w14:textId="77777777" w:rsidTr="004206EA">
        <w:trPr>
          <w:trHeight w:val="418"/>
        </w:trPr>
        <w:tc>
          <w:tcPr>
            <w:tcW w:w="568" w:type="dxa"/>
            <w:vAlign w:val="center"/>
          </w:tcPr>
          <w:p w14:paraId="64C10584" w14:textId="77777777" w:rsidR="00695DBA" w:rsidRPr="00EC5BB4" w:rsidRDefault="00695DBA" w:rsidP="00431BDB">
            <w:pPr>
              <w:spacing w:before="0"/>
              <w:jc w:val="center"/>
              <w:rPr>
                <w:rFonts w:cs="Arial"/>
                <w:b/>
                <w:sz w:val="24"/>
                <w:szCs w:val="24"/>
                <w:lang w:val="sr-Latn-CS"/>
              </w:rPr>
            </w:pPr>
            <w:r w:rsidRPr="00EC5BB4">
              <w:rPr>
                <w:rFonts w:cs="Arial"/>
                <w:b/>
                <w:sz w:val="24"/>
                <w:szCs w:val="24"/>
              </w:rPr>
              <w:t>I</w:t>
            </w:r>
          </w:p>
        </w:tc>
        <w:tc>
          <w:tcPr>
            <w:tcW w:w="6087" w:type="dxa"/>
          </w:tcPr>
          <w:p w14:paraId="5BFD848C" w14:textId="77777777" w:rsidR="00695DBA" w:rsidRDefault="00695DBA" w:rsidP="00431BDB">
            <w:pPr>
              <w:spacing w:before="0"/>
              <w:jc w:val="center"/>
              <w:rPr>
                <w:rFonts w:cs="Arial"/>
                <w:b/>
                <w:color w:val="00B0F0"/>
                <w:sz w:val="24"/>
                <w:szCs w:val="24"/>
              </w:rPr>
            </w:pPr>
            <w:r w:rsidRPr="00EC5BB4">
              <w:rPr>
                <w:rFonts w:cs="Arial"/>
                <w:b/>
                <w:sz w:val="24"/>
                <w:szCs w:val="24"/>
              </w:rPr>
              <w:t xml:space="preserve">УКУПНО ПОНУЂЕНА </w:t>
            </w:r>
            <w:proofErr w:type="gramStart"/>
            <w:r w:rsidRPr="00EC5BB4">
              <w:rPr>
                <w:rFonts w:cs="Arial"/>
                <w:b/>
                <w:sz w:val="24"/>
                <w:szCs w:val="24"/>
              </w:rPr>
              <w:t xml:space="preserve">ЦЕНА </w:t>
            </w:r>
            <w:r w:rsidRPr="00BA2C2D">
              <w:rPr>
                <w:rFonts w:cs="Arial"/>
                <w:b/>
                <w:color w:val="00B0F0"/>
                <w:sz w:val="24"/>
                <w:szCs w:val="24"/>
              </w:rPr>
              <w:t xml:space="preserve"> </w:t>
            </w:r>
            <w:r>
              <w:rPr>
                <w:rFonts w:cs="Arial"/>
                <w:b/>
                <w:sz w:val="24"/>
                <w:szCs w:val="24"/>
              </w:rPr>
              <w:t>дин</w:t>
            </w:r>
            <w:proofErr w:type="gramEnd"/>
            <w:r>
              <w:rPr>
                <w:rFonts w:cs="Arial"/>
                <w:b/>
                <w:sz w:val="24"/>
                <w:szCs w:val="24"/>
              </w:rPr>
              <w:t xml:space="preserve">. </w:t>
            </w:r>
            <w:r w:rsidRPr="00EC5BB4">
              <w:rPr>
                <w:rFonts w:cs="Arial"/>
                <w:b/>
                <w:sz w:val="24"/>
                <w:szCs w:val="24"/>
              </w:rPr>
              <w:t xml:space="preserve">без ПДВ </w:t>
            </w:r>
          </w:p>
          <w:p w14:paraId="27D2E8C5" w14:textId="77777777" w:rsidR="00695DBA" w:rsidRPr="00EC5BB4" w:rsidRDefault="00695DBA" w:rsidP="00431BDB">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430" w:type="dxa"/>
          </w:tcPr>
          <w:p w14:paraId="61389559" w14:textId="77777777" w:rsidR="00695DBA" w:rsidRPr="00EC5BB4" w:rsidRDefault="00695DBA" w:rsidP="00431BDB">
            <w:pPr>
              <w:spacing w:before="0"/>
              <w:rPr>
                <w:rFonts w:cs="Arial"/>
                <w:color w:val="FF0000"/>
                <w:sz w:val="24"/>
                <w:szCs w:val="24"/>
              </w:rPr>
            </w:pPr>
          </w:p>
        </w:tc>
      </w:tr>
      <w:tr w:rsidR="00695DBA" w:rsidRPr="00EC5BB4" w14:paraId="022A53D6" w14:textId="77777777" w:rsidTr="004206EA">
        <w:trPr>
          <w:trHeight w:val="610"/>
        </w:trPr>
        <w:tc>
          <w:tcPr>
            <w:tcW w:w="568" w:type="dxa"/>
            <w:tcBorders>
              <w:bottom w:val="single" w:sz="4" w:space="0" w:color="auto"/>
            </w:tcBorders>
            <w:vAlign w:val="center"/>
          </w:tcPr>
          <w:p w14:paraId="1D3615E2" w14:textId="77777777" w:rsidR="00695DBA" w:rsidRPr="00EC5BB4" w:rsidRDefault="00695DBA" w:rsidP="00431BDB">
            <w:pPr>
              <w:spacing w:before="0"/>
              <w:jc w:val="center"/>
              <w:rPr>
                <w:rFonts w:cs="Arial"/>
                <w:b/>
                <w:sz w:val="24"/>
                <w:szCs w:val="24"/>
                <w:lang w:val="sr-Latn-CS"/>
              </w:rPr>
            </w:pPr>
            <w:r w:rsidRPr="00EC5BB4">
              <w:rPr>
                <w:rFonts w:cs="Arial"/>
                <w:b/>
                <w:sz w:val="24"/>
                <w:szCs w:val="24"/>
                <w:lang w:val="sr-Latn-CS"/>
              </w:rPr>
              <w:t>II</w:t>
            </w:r>
          </w:p>
        </w:tc>
        <w:tc>
          <w:tcPr>
            <w:tcW w:w="6087" w:type="dxa"/>
            <w:tcBorders>
              <w:bottom w:val="single" w:sz="4" w:space="0" w:color="auto"/>
              <w:right w:val="single" w:sz="4" w:space="0" w:color="auto"/>
            </w:tcBorders>
          </w:tcPr>
          <w:p w14:paraId="3EF23FC4" w14:textId="77777777" w:rsidR="00695DBA" w:rsidRPr="00EC5BB4" w:rsidRDefault="00695DBA" w:rsidP="00431BDB">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430" w:type="dxa"/>
            <w:tcBorders>
              <w:bottom w:val="single" w:sz="4" w:space="0" w:color="auto"/>
              <w:right w:val="single" w:sz="4" w:space="0" w:color="auto"/>
            </w:tcBorders>
          </w:tcPr>
          <w:p w14:paraId="6E8512AC" w14:textId="77777777" w:rsidR="00695DBA" w:rsidRPr="00EC5BB4" w:rsidRDefault="00695DBA" w:rsidP="00431BDB">
            <w:pPr>
              <w:spacing w:before="0"/>
              <w:rPr>
                <w:rFonts w:cs="Arial"/>
                <w:color w:val="FF0000"/>
                <w:sz w:val="24"/>
                <w:szCs w:val="24"/>
              </w:rPr>
            </w:pPr>
          </w:p>
        </w:tc>
      </w:tr>
      <w:tr w:rsidR="00695DBA" w:rsidRPr="00EC5BB4" w14:paraId="1F42C152" w14:textId="77777777" w:rsidTr="004206EA">
        <w:trPr>
          <w:trHeight w:val="562"/>
        </w:trPr>
        <w:tc>
          <w:tcPr>
            <w:tcW w:w="568" w:type="dxa"/>
            <w:tcBorders>
              <w:bottom w:val="single" w:sz="4" w:space="0" w:color="auto"/>
            </w:tcBorders>
            <w:vAlign w:val="center"/>
          </w:tcPr>
          <w:p w14:paraId="2CDEFC41" w14:textId="77777777" w:rsidR="00695DBA" w:rsidRPr="00EC5BB4" w:rsidRDefault="00695DBA" w:rsidP="00431BDB">
            <w:pPr>
              <w:spacing w:before="0"/>
              <w:jc w:val="center"/>
              <w:rPr>
                <w:rFonts w:cs="Arial"/>
                <w:b/>
                <w:sz w:val="24"/>
                <w:szCs w:val="24"/>
                <w:lang w:val="sr-Latn-CS"/>
              </w:rPr>
            </w:pPr>
            <w:r w:rsidRPr="00EC5BB4">
              <w:rPr>
                <w:rFonts w:cs="Arial"/>
                <w:b/>
                <w:sz w:val="24"/>
                <w:szCs w:val="24"/>
                <w:lang w:val="sr-Latn-CS"/>
              </w:rPr>
              <w:t>III</w:t>
            </w:r>
          </w:p>
        </w:tc>
        <w:tc>
          <w:tcPr>
            <w:tcW w:w="6087" w:type="dxa"/>
            <w:tcBorders>
              <w:bottom w:val="single" w:sz="4" w:space="0" w:color="auto"/>
              <w:right w:val="single" w:sz="4" w:space="0" w:color="auto"/>
            </w:tcBorders>
          </w:tcPr>
          <w:p w14:paraId="01801659" w14:textId="77777777" w:rsidR="00695DBA" w:rsidRPr="00EC5BB4" w:rsidRDefault="00695DBA" w:rsidP="00431BDB">
            <w:pPr>
              <w:spacing w:before="0"/>
              <w:jc w:val="center"/>
              <w:rPr>
                <w:rFonts w:cs="Arial"/>
                <w:b/>
                <w:sz w:val="24"/>
                <w:szCs w:val="24"/>
              </w:rPr>
            </w:pPr>
            <w:r w:rsidRPr="00EC5BB4">
              <w:rPr>
                <w:rFonts w:cs="Arial"/>
                <w:b/>
                <w:sz w:val="24"/>
                <w:szCs w:val="24"/>
              </w:rPr>
              <w:t>УКУПНО ПОНУЂЕНА ЦЕНА</w:t>
            </w:r>
            <w:r w:rsidRPr="00BA2C2D">
              <w:rPr>
                <w:rFonts w:cs="Arial"/>
                <w:b/>
                <w:color w:val="00B0F0"/>
                <w:sz w:val="24"/>
                <w:szCs w:val="24"/>
              </w:rPr>
              <w:t xml:space="preserve"> </w:t>
            </w:r>
            <w:r w:rsidRPr="00186193">
              <w:rPr>
                <w:rFonts w:cs="Arial"/>
                <w:b/>
                <w:sz w:val="24"/>
                <w:szCs w:val="24"/>
              </w:rPr>
              <w:t>дин.</w:t>
            </w:r>
            <w:r>
              <w:rPr>
                <w:rFonts w:cs="Arial"/>
                <w:b/>
                <w:sz w:val="24"/>
                <w:szCs w:val="24"/>
                <w:lang w:val="sr-Cyrl-RS"/>
              </w:rPr>
              <w:t xml:space="preserve"> </w:t>
            </w:r>
            <w:r w:rsidRPr="00186193">
              <w:rPr>
                <w:rFonts w:cs="Arial"/>
                <w:b/>
                <w:sz w:val="24"/>
                <w:szCs w:val="24"/>
              </w:rPr>
              <w:t xml:space="preserve">са </w:t>
            </w:r>
            <w:r w:rsidRPr="00EC5BB4">
              <w:rPr>
                <w:rFonts w:cs="Arial"/>
                <w:b/>
                <w:sz w:val="24"/>
                <w:szCs w:val="24"/>
              </w:rPr>
              <w:t>ПДВ</w:t>
            </w:r>
          </w:p>
          <w:p w14:paraId="29E5F873" w14:textId="77777777" w:rsidR="00695DBA" w:rsidRPr="00EC5BB4" w:rsidRDefault="00695DBA" w:rsidP="00431BDB">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430" w:type="dxa"/>
            <w:tcBorders>
              <w:bottom w:val="single" w:sz="4" w:space="0" w:color="auto"/>
              <w:right w:val="single" w:sz="4" w:space="0" w:color="auto"/>
            </w:tcBorders>
          </w:tcPr>
          <w:p w14:paraId="76791C62" w14:textId="77777777" w:rsidR="00695DBA" w:rsidRPr="00EC5BB4" w:rsidRDefault="00695DBA" w:rsidP="00431BDB">
            <w:pPr>
              <w:spacing w:before="0"/>
              <w:rPr>
                <w:rFonts w:cs="Arial"/>
                <w:color w:val="FF0000"/>
                <w:sz w:val="24"/>
                <w:szCs w:val="24"/>
              </w:rPr>
            </w:pPr>
          </w:p>
        </w:tc>
      </w:tr>
    </w:tbl>
    <w:p w14:paraId="2B0F3377" w14:textId="77777777" w:rsidR="00D94922" w:rsidRDefault="00D94922" w:rsidP="00D94922">
      <w:pPr>
        <w:rPr>
          <w:lang w:val="sr-Cyrl-RS"/>
        </w:rPr>
      </w:pPr>
    </w:p>
    <w:p w14:paraId="013616E7" w14:textId="77777777" w:rsidR="00D94922" w:rsidRDefault="00D94922" w:rsidP="00D94922">
      <w:pPr>
        <w:rPr>
          <w:lang w:val="sr-Cyrl-RS"/>
        </w:rPr>
      </w:pPr>
    </w:p>
    <w:p w14:paraId="5EFF1D43" w14:textId="77777777" w:rsidR="00695DBA" w:rsidRDefault="00695DBA" w:rsidP="00D94922">
      <w:pPr>
        <w:rPr>
          <w:lang w:val="sr-Cyrl-RS"/>
        </w:rPr>
      </w:pPr>
    </w:p>
    <w:p w14:paraId="7C126F33" w14:textId="77777777" w:rsidR="00695DBA" w:rsidRDefault="00695DBA" w:rsidP="00D94922">
      <w:pPr>
        <w:rPr>
          <w:lang w:val="sr-Cyrl-RS"/>
        </w:rPr>
      </w:pPr>
    </w:p>
    <w:p w14:paraId="6A40EBE4" w14:textId="77777777" w:rsidR="00695DBA" w:rsidRDefault="00695DBA" w:rsidP="00D94922">
      <w:pPr>
        <w:rPr>
          <w:lang w:val="sr-Cyrl-RS"/>
        </w:rPr>
      </w:pPr>
    </w:p>
    <w:p w14:paraId="061F4365" w14:textId="77777777" w:rsidR="004206EA" w:rsidRDefault="004206EA" w:rsidP="00D94922">
      <w:pPr>
        <w:rPr>
          <w:lang w:val="sr-Cyrl-RS"/>
        </w:rPr>
      </w:pPr>
    </w:p>
    <w:p w14:paraId="78692EF6" w14:textId="77777777" w:rsidR="004206EA" w:rsidRDefault="004206EA" w:rsidP="00D94922">
      <w:pPr>
        <w:rPr>
          <w:lang w:val="sr-Cyrl-RS"/>
        </w:rPr>
      </w:pPr>
    </w:p>
    <w:p w14:paraId="763B9930" w14:textId="77777777" w:rsidR="004206EA" w:rsidRDefault="004206EA" w:rsidP="00D94922">
      <w:pPr>
        <w:rPr>
          <w:lang w:val="sr-Cyrl-RS"/>
        </w:rPr>
      </w:pPr>
    </w:p>
    <w:p w14:paraId="57A6671D" w14:textId="77777777" w:rsidR="00695DBA" w:rsidRDefault="00695DBA" w:rsidP="00D94922">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2"/>
        <w:gridCol w:w="3877"/>
      </w:tblGrid>
      <w:tr w:rsidR="00695DBA" w:rsidRPr="0048505B" w14:paraId="38FCDC79" w14:textId="77777777" w:rsidTr="00431BDB">
        <w:trPr>
          <w:trHeight w:val="647"/>
        </w:trPr>
        <w:tc>
          <w:tcPr>
            <w:tcW w:w="5920" w:type="dxa"/>
            <w:shd w:val="clear" w:color="auto" w:fill="C6D9F1" w:themeFill="text2" w:themeFillTint="33"/>
            <w:vAlign w:val="center"/>
          </w:tcPr>
          <w:p w14:paraId="4831D4D3" w14:textId="77777777" w:rsidR="00695DBA" w:rsidRPr="0048505B" w:rsidRDefault="00695DBA" w:rsidP="00431BDB">
            <w:pPr>
              <w:spacing w:before="0"/>
              <w:jc w:val="center"/>
              <w:rPr>
                <w:rFonts w:cs="Arial"/>
                <w:b/>
                <w:bCs/>
                <w:iCs/>
                <w:sz w:val="24"/>
                <w:szCs w:val="24"/>
                <w:lang w:val="sr-Cyrl-CS"/>
              </w:rPr>
            </w:pPr>
            <w:r w:rsidRPr="0048505B">
              <w:rPr>
                <w:rFonts w:cs="Arial"/>
                <w:b/>
                <w:bCs/>
                <w:iCs/>
                <w:sz w:val="24"/>
                <w:szCs w:val="24"/>
                <w:lang w:val="sr-Cyrl-CS"/>
              </w:rPr>
              <w:t>УСЛОВ НАРУЧИОЦА</w:t>
            </w:r>
          </w:p>
        </w:tc>
        <w:tc>
          <w:tcPr>
            <w:tcW w:w="4394" w:type="dxa"/>
            <w:shd w:val="clear" w:color="auto" w:fill="C6D9F1" w:themeFill="text2" w:themeFillTint="33"/>
            <w:vAlign w:val="center"/>
          </w:tcPr>
          <w:p w14:paraId="3ABE7E37" w14:textId="77777777" w:rsidR="00695DBA" w:rsidRPr="0048505B" w:rsidRDefault="00695DBA" w:rsidP="00431BDB">
            <w:pPr>
              <w:spacing w:before="0"/>
              <w:jc w:val="center"/>
              <w:rPr>
                <w:rFonts w:cs="Arial"/>
                <w:b/>
                <w:bCs/>
                <w:iCs/>
                <w:sz w:val="24"/>
                <w:szCs w:val="24"/>
                <w:lang w:val="sr-Cyrl-CS"/>
              </w:rPr>
            </w:pPr>
            <w:r w:rsidRPr="0048505B">
              <w:rPr>
                <w:rFonts w:cs="Arial"/>
                <w:b/>
                <w:bCs/>
                <w:iCs/>
                <w:sz w:val="24"/>
                <w:szCs w:val="24"/>
                <w:lang w:val="sr-Cyrl-CS"/>
              </w:rPr>
              <w:t>ПОНУДА ПОНУЂАЧА</w:t>
            </w:r>
          </w:p>
        </w:tc>
      </w:tr>
      <w:tr w:rsidR="00695DBA" w:rsidRPr="0048505B" w14:paraId="79019D55" w14:textId="77777777" w:rsidTr="00431BDB">
        <w:trPr>
          <w:trHeight w:val="1943"/>
        </w:trPr>
        <w:tc>
          <w:tcPr>
            <w:tcW w:w="5920" w:type="dxa"/>
            <w:vAlign w:val="center"/>
          </w:tcPr>
          <w:p w14:paraId="57A2D54A" w14:textId="77777777" w:rsidR="00695DBA" w:rsidRPr="0048505B" w:rsidRDefault="00695DBA" w:rsidP="00431BDB">
            <w:pPr>
              <w:spacing w:before="0"/>
              <w:jc w:val="center"/>
              <w:rPr>
                <w:rFonts w:cs="Arial"/>
                <w:b/>
                <w:bCs/>
                <w:iCs/>
                <w:sz w:val="20"/>
                <w:szCs w:val="20"/>
                <w:lang w:val="sr-Cyrl-CS"/>
              </w:rPr>
            </w:pPr>
            <w:r w:rsidRPr="0048505B">
              <w:rPr>
                <w:rFonts w:cs="Arial"/>
                <w:b/>
                <w:bCs/>
                <w:iCs/>
                <w:sz w:val="20"/>
                <w:szCs w:val="20"/>
                <w:lang w:val="sr-Cyrl-CS"/>
              </w:rPr>
              <w:t>РОК И НАЧИН ПЛАЋАЊА:</w:t>
            </w:r>
          </w:p>
          <w:p w14:paraId="1CDD4EBA" w14:textId="77777777" w:rsidR="00695DBA" w:rsidRPr="0065739D" w:rsidRDefault="00695DBA" w:rsidP="00431BDB">
            <w:pPr>
              <w:pStyle w:val="KDParagraf"/>
              <w:spacing w:before="0"/>
              <w:rPr>
                <w:rFonts w:eastAsia="Calibri" w:cs="Arial"/>
                <w:sz w:val="20"/>
                <w:szCs w:val="20"/>
              </w:rPr>
            </w:pPr>
            <w:r w:rsidRPr="0065739D">
              <w:rPr>
                <w:rFonts w:eastAsia="Calibri" w:cs="Arial"/>
                <w:sz w:val="20"/>
                <w:szCs w:val="20"/>
              </w:rPr>
              <w:t>Плаћање добара који су предмет ове јавне набавке Наручилац ће извршити на текући рачун понуђача, сукцесивно, након сваке појединачне испоруке и потписивања Записник</w:t>
            </w:r>
            <w:r w:rsidRPr="0065739D">
              <w:rPr>
                <w:rFonts w:eastAsia="Calibri" w:cs="Arial"/>
                <w:sz w:val="20"/>
                <w:szCs w:val="20"/>
                <w:lang w:val="sr-Cyrl-RS"/>
              </w:rPr>
              <w:t>а</w:t>
            </w:r>
            <w:r w:rsidRPr="0065739D">
              <w:rPr>
                <w:rFonts w:eastAsia="Calibri" w:cs="Arial"/>
                <w:sz w:val="20"/>
                <w:szCs w:val="20"/>
              </w:rPr>
              <w:t xml:space="preserve"> о извршеној испоруци добара од стране овлашћених представника Купца и  Продавца - без примедби, у року </w:t>
            </w:r>
            <w:r w:rsidRPr="0065739D">
              <w:rPr>
                <w:rFonts w:eastAsia="Calibri" w:cs="Arial"/>
                <w:sz w:val="20"/>
                <w:szCs w:val="20"/>
                <w:lang w:val="sr-Cyrl-RS"/>
              </w:rPr>
              <w:t xml:space="preserve">до 45 дана </w:t>
            </w:r>
            <w:r w:rsidRPr="0065739D">
              <w:rPr>
                <w:rFonts w:eastAsia="Calibri" w:cs="Arial"/>
                <w:sz w:val="20"/>
                <w:szCs w:val="20"/>
              </w:rPr>
              <w:t xml:space="preserve">од дана пријема исправног рачуна.  </w:t>
            </w:r>
          </w:p>
          <w:p w14:paraId="7121FD0D" w14:textId="77777777" w:rsidR="00695DBA" w:rsidRPr="0065739D" w:rsidRDefault="00695DBA" w:rsidP="00431BDB">
            <w:pPr>
              <w:pStyle w:val="KDParagraf"/>
              <w:spacing w:before="0"/>
              <w:rPr>
                <w:rFonts w:eastAsia="Calibri" w:cs="Arial"/>
                <w:color w:val="00B0F0"/>
                <w:sz w:val="20"/>
                <w:szCs w:val="20"/>
                <w:lang w:val="sr-Cyrl-CS"/>
              </w:rPr>
            </w:pPr>
          </w:p>
          <w:p w14:paraId="3FF5C080" w14:textId="77777777" w:rsidR="00695DBA" w:rsidRPr="0048505B" w:rsidRDefault="00695DBA" w:rsidP="00431BDB">
            <w:pPr>
              <w:spacing w:before="0"/>
              <w:jc w:val="center"/>
              <w:rPr>
                <w:rFonts w:cs="Arial"/>
                <w:b/>
                <w:bCs/>
                <w:iCs/>
                <w:sz w:val="20"/>
                <w:szCs w:val="20"/>
                <w:lang w:val="sr-Cyrl-CS"/>
              </w:rPr>
            </w:pPr>
          </w:p>
        </w:tc>
        <w:tc>
          <w:tcPr>
            <w:tcW w:w="4394" w:type="dxa"/>
            <w:vAlign w:val="center"/>
          </w:tcPr>
          <w:p w14:paraId="51E6D42D" w14:textId="77777777" w:rsidR="00695DBA" w:rsidRPr="0065739D" w:rsidRDefault="00695DBA" w:rsidP="00431BDB">
            <w:pPr>
              <w:spacing w:before="0"/>
              <w:rPr>
                <w:rFonts w:cs="Arial"/>
                <w:b/>
                <w:bCs/>
                <w:iCs/>
                <w:sz w:val="20"/>
                <w:szCs w:val="20"/>
                <w:lang w:val="sr-Cyrl-CS"/>
              </w:rPr>
            </w:pPr>
          </w:p>
          <w:p w14:paraId="1F66AED9" w14:textId="77777777" w:rsidR="00695DBA" w:rsidRPr="0065739D" w:rsidRDefault="00695DBA" w:rsidP="00431BDB">
            <w:pPr>
              <w:spacing w:before="0"/>
              <w:jc w:val="center"/>
              <w:rPr>
                <w:rFonts w:cs="Arial"/>
                <w:bCs/>
                <w:iCs/>
                <w:sz w:val="20"/>
                <w:szCs w:val="20"/>
                <w:lang w:val="sr-Cyrl-CS"/>
              </w:rPr>
            </w:pPr>
            <w:r w:rsidRPr="0065739D">
              <w:rPr>
                <w:rFonts w:cs="Arial"/>
                <w:bCs/>
                <w:iCs/>
                <w:sz w:val="20"/>
                <w:szCs w:val="20"/>
                <w:lang w:val="sr-Cyrl-CS"/>
              </w:rPr>
              <w:t>Сагласан за захтевом наручиоца</w:t>
            </w:r>
          </w:p>
          <w:p w14:paraId="414E6EE8" w14:textId="77777777" w:rsidR="00695DBA" w:rsidRPr="0065739D" w:rsidRDefault="00695DBA" w:rsidP="00431BDB">
            <w:pPr>
              <w:spacing w:before="0"/>
              <w:jc w:val="center"/>
              <w:rPr>
                <w:rFonts w:cs="Arial"/>
                <w:b/>
                <w:bCs/>
                <w:iCs/>
                <w:sz w:val="20"/>
                <w:szCs w:val="20"/>
                <w:lang w:val="sr-Cyrl-CS"/>
              </w:rPr>
            </w:pPr>
            <w:r w:rsidRPr="0065739D">
              <w:rPr>
                <w:rFonts w:cs="Arial"/>
                <w:bCs/>
                <w:iCs/>
                <w:sz w:val="20"/>
                <w:szCs w:val="20"/>
                <w:lang w:val="sr-Cyrl-CS"/>
              </w:rPr>
              <w:t>ДА/НЕ (заокружити)</w:t>
            </w:r>
          </w:p>
        </w:tc>
      </w:tr>
      <w:tr w:rsidR="00695DBA" w:rsidRPr="0048505B" w14:paraId="23353D66" w14:textId="77777777" w:rsidTr="00431BDB">
        <w:tc>
          <w:tcPr>
            <w:tcW w:w="5920" w:type="dxa"/>
            <w:vAlign w:val="center"/>
          </w:tcPr>
          <w:p w14:paraId="4DFDCB07" w14:textId="77777777" w:rsidR="00695DBA" w:rsidRPr="0048505B" w:rsidRDefault="00695DBA" w:rsidP="00431BDB">
            <w:pPr>
              <w:spacing w:before="0"/>
              <w:jc w:val="center"/>
              <w:rPr>
                <w:rFonts w:cs="Arial"/>
                <w:b/>
                <w:bCs/>
                <w:iCs/>
                <w:sz w:val="20"/>
                <w:szCs w:val="20"/>
                <w:lang w:val="sr-Cyrl-CS"/>
              </w:rPr>
            </w:pPr>
            <w:r w:rsidRPr="0048505B">
              <w:rPr>
                <w:rFonts w:cs="Arial"/>
                <w:b/>
                <w:bCs/>
                <w:iCs/>
                <w:sz w:val="20"/>
                <w:szCs w:val="20"/>
                <w:lang w:val="sr-Cyrl-CS"/>
              </w:rPr>
              <w:t>РОК ИСПОРУКЕ:</w:t>
            </w:r>
          </w:p>
          <w:p w14:paraId="1C629CD8" w14:textId="77777777" w:rsidR="00695DBA" w:rsidRPr="0065739D" w:rsidRDefault="00695DBA" w:rsidP="00431BDB">
            <w:pPr>
              <w:pStyle w:val="ListParagraph"/>
              <w:autoSpaceDE w:val="0"/>
              <w:autoSpaceDN w:val="0"/>
              <w:adjustRightInd w:val="0"/>
              <w:spacing w:before="0" w:after="0" w:line="240" w:lineRule="auto"/>
              <w:ind w:left="0"/>
              <w:contextualSpacing w:val="0"/>
              <w:rPr>
                <w:rFonts w:ascii="Arial" w:hAnsi="Arial" w:cs="Arial"/>
                <w:sz w:val="20"/>
                <w:szCs w:val="20"/>
                <w:lang w:val="sr-Cyrl-RS"/>
              </w:rPr>
            </w:pPr>
            <w:r w:rsidRPr="0065739D">
              <w:rPr>
                <w:rFonts w:ascii="Arial" w:hAnsi="Arial" w:cs="Arial"/>
                <w:sz w:val="20"/>
                <w:szCs w:val="20"/>
                <w:lang w:val="sr-Cyrl-RS"/>
              </w:rPr>
              <w:t>Изабрани Понуђач је обавезан да сваку појединачну испоруку предметних добара изврши у року који не може бити дужи од 45 (словима: четрдесетпет) од дана пријема наруџбенице Наручиоца.</w:t>
            </w:r>
          </w:p>
          <w:p w14:paraId="0E27C105" w14:textId="77777777" w:rsidR="00695DBA" w:rsidRPr="0048505B" w:rsidRDefault="00695DBA" w:rsidP="00431BDB">
            <w:pPr>
              <w:spacing w:before="0"/>
              <w:jc w:val="center"/>
              <w:rPr>
                <w:rFonts w:cs="Arial"/>
                <w:bCs/>
                <w:iCs/>
                <w:color w:val="00B0F0"/>
                <w:sz w:val="20"/>
                <w:szCs w:val="20"/>
                <w:lang w:val="sr-Cyrl-CS"/>
              </w:rPr>
            </w:pPr>
          </w:p>
        </w:tc>
        <w:tc>
          <w:tcPr>
            <w:tcW w:w="4394" w:type="dxa"/>
            <w:vAlign w:val="center"/>
          </w:tcPr>
          <w:p w14:paraId="26249949" w14:textId="77777777" w:rsidR="00695DBA" w:rsidRPr="0065739D" w:rsidRDefault="00695DBA" w:rsidP="00431BDB">
            <w:pPr>
              <w:spacing w:before="0"/>
              <w:jc w:val="center"/>
              <w:rPr>
                <w:rFonts w:cs="Arial"/>
                <w:b/>
                <w:bCs/>
                <w:iCs/>
                <w:sz w:val="20"/>
                <w:szCs w:val="20"/>
                <w:lang w:val="sr-Cyrl-CS"/>
              </w:rPr>
            </w:pPr>
          </w:p>
          <w:p w14:paraId="65194F66" w14:textId="77777777" w:rsidR="00695DBA" w:rsidRPr="0065739D" w:rsidRDefault="00695DBA" w:rsidP="00431BDB">
            <w:pPr>
              <w:jc w:val="center"/>
              <w:rPr>
                <w:rFonts w:cs="Arial"/>
                <w:bCs/>
                <w:iCs/>
                <w:sz w:val="20"/>
                <w:szCs w:val="20"/>
                <w:lang w:val="sr-Cyrl-RS"/>
              </w:rPr>
            </w:pPr>
            <w:r w:rsidRPr="0065739D">
              <w:rPr>
                <w:rFonts w:cs="Arial"/>
                <w:bCs/>
                <w:iCs/>
                <w:sz w:val="20"/>
                <w:szCs w:val="20"/>
                <w:lang w:val="sr-Cyrl-CS"/>
              </w:rPr>
              <w:t xml:space="preserve">_______дана </w:t>
            </w:r>
            <w:r w:rsidRPr="0065739D">
              <w:rPr>
                <w:rFonts w:cs="Arial"/>
                <w:bCs/>
                <w:iCs/>
                <w:sz w:val="20"/>
                <w:szCs w:val="20"/>
                <w:lang w:val="sr-Cyrl-RS"/>
              </w:rPr>
              <w:t>од дана пријема наруџбенице Наручиоца.</w:t>
            </w:r>
          </w:p>
          <w:p w14:paraId="1707D9A5" w14:textId="77777777" w:rsidR="00695DBA" w:rsidRPr="0065739D" w:rsidRDefault="00695DBA" w:rsidP="00431BDB">
            <w:pPr>
              <w:spacing w:before="0"/>
              <w:jc w:val="center"/>
              <w:rPr>
                <w:rFonts w:cs="Arial"/>
                <w:bCs/>
                <w:iCs/>
                <w:sz w:val="20"/>
                <w:szCs w:val="20"/>
              </w:rPr>
            </w:pPr>
          </w:p>
        </w:tc>
      </w:tr>
      <w:tr w:rsidR="00695DBA" w:rsidRPr="0048505B" w14:paraId="6F678354" w14:textId="77777777" w:rsidTr="00431BDB">
        <w:tc>
          <w:tcPr>
            <w:tcW w:w="5920" w:type="dxa"/>
            <w:vAlign w:val="center"/>
          </w:tcPr>
          <w:p w14:paraId="4C813D35" w14:textId="77777777" w:rsidR="00695DBA" w:rsidRPr="0048505B" w:rsidRDefault="00695DBA" w:rsidP="00431BDB">
            <w:pPr>
              <w:spacing w:before="0"/>
              <w:jc w:val="center"/>
              <w:rPr>
                <w:rFonts w:cs="Arial"/>
                <w:b/>
                <w:bCs/>
                <w:iCs/>
                <w:sz w:val="20"/>
                <w:szCs w:val="20"/>
                <w:lang w:val="sr-Cyrl-CS"/>
              </w:rPr>
            </w:pPr>
            <w:r w:rsidRPr="0048505B">
              <w:rPr>
                <w:rFonts w:cs="Arial"/>
                <w:b/>
                <w:bCs/>
                <w:iCs/>
                <w:sz w:val="20"/>
                <w:szCs w:val="20"/>
                <w:lang w:val="sr-Cyrl-CS"/>
              </w:rPr>
              <w:t>ГАРАНТНИ РОК:</w:t>
            </w:r>
          </w:p>
          <w:p w14:paraId="614206FB" w14:textId="77777777" w:rsidR="00B60FB0" w:rsidRDefault="00B60FB0" w:rsidP="00B60FB0">
            <w:pPr>
              <w:spacing w:before="0"/>
              <w:jc w:val="center"/>
              <w:rPr>
                <w:rFonts w:cs="Arial"/>
                <w:bCs/>
                <w:iCs/>
                <w:sz w:val="20"/>
                <w:szCs w:val="20"/>
                <w:lang w:val="sr-Cyrl-CS"/>
              </w:rPr>
            </w:pPr>
            <w:r w:rsidRPr="00B60FB0">
              <w:rPr>
                <w:rFonts w:cs="Arial"/>
                <w:bCs/>
                <w:iCs/>
                <w:sz w:val="20"/>
                <w:szCs w:val="20"/>
                <w:lang w:val="sr-Cyrl-CS"/>
              </w:rPr>
              <w:t>Гарантни рок за предмет набавке је минимум 2 (словима: две) године од дана испоруке и потписивања Записника о извршеној испоруци.</w:t>
            </w:r>
          </w:p>
          <w:p w14:paraId="4A816CE1" w14:textId="77777777" w:rsidR="00B60FB0" w:rsidRPr="00B60FB0" w:rsidRDefault="00B60FB0" w:rsidP="00B60FB0">
            <w:pPr>
              <w:spacing w:before="0"/>
              <w:jc w:val="center"/>
              <w:rPr>
                <w:rFonts w:cs="Arial"/>
                <w:bCs/>
                <w:iCs/>
                <w:sz w:val="20"/>
                <w:szCs w:val="20"/>
                <w:lang w:val="sr-Cyrl-CS"/>
              </w:rPr>
            </w:pPr>
          </w:p>
          <w:p w14:paraId="1515FB37" w14:textId="3D12B788" w:rsidR="00695DBA" w:rsidRPr="0048505B" w:rsidRDefault="00B60FB0" w:rsidP="00B60FB0">
            <w:pPr>
              <w:spacing w:before="0"/>
              <w:jc w:val="center"/>
              <w:rPr>
                <w:rFonts w:cs="Arial"/>
                <w:b/>
                <w:bCs/>
                <w:iCs/>
                <w:color w:val="00B0F0"/>
                <w:sz w:val="20"/>
                <w:szCs w:val="20"/>
                <w:lang w:val="sr-Cyrl-CS"/>
              </w:rPr>
            </w:pPr>
            <w:r w:rsidRPr="00B60FB0">
              <w:rPr>
                <w:rFonts w:cs="Arial"/>
                <w:bCs/>
                <w:iCs/>
                <w:sz w:val="20"/>
                <w:szCs w:val="20"/>
                <w:lang w:val="sr-Cyrl-CS"/>
              </w:rPr>
              <w:t>Изабрани Понуђач је дужан да о свом трошку отклони све евентуалне недостатке у току трајања гарантног рока.</w:t>
            </w:r>
          </w:p>
        </w:tc>
        <w:tc>
          <w:tcPr>
            <w:tcW w:w="4394" w:type="dxa"/>
            <w:vAlign w:val="center"/>
          </w:tcPr>
          <w:p w14:paraId="0753221C" w14:textId="77777777" w:rsidR="00695DBA" w:rsidRPr="00B60FB0" w:rsidRDefault="00695DBA" w:rsidP="00431BDB">
            <w:pPr>
              <w:spacing w:before="0"/>
              <w:jc w:val="center"/>
              <w:rPr>
                <w:rFonts w:cs="Arial"/>
                <w:b/>
                <w:bCs/>
                <w:iCs/>
                <w:sz w:val="20"/>
                <w:szCs w:val="20"/>
                <w:lang w:val="sr-Cyrl-CS"/>
              </w:rPr>
            </w:pPr>
          </w:p>
          <w:p w14:paraId="1B503755" w14:textId="3408A3D2" w:rsidR="00695DBA" w:rsidRPr="0048505B" w:rsidRDefault="00695DBA" w:rsidP="00431BDB">
            <w:pPr>
              <w:spacing w:before="0"/>
              <w:jc w:val="center"/>
              <w:rPr>
                <w:rFonts w:cs="Arial"/>
                <w:b/>
                <w:bCs/>
                <w:iCs/>
                <w:color w:val="00B0F0"/>
                <w:sz w:val="20"/>
                <w:szCs w:val="20"/>
                <w:lang w:val="sr-Cyrl-CS"/>
              </w:rPr>
            </w:pPr>
            <w:r w:rsidRPr="00B60FB0">
              <w:rPr>
                <w:rFonts w:cs="Arial"/>
                <w:bCs/>
                <w:iCs/>
                <w:sz w:val="20"/>
                <w:szCs w:val="20"/>
                <w:lang w:val="sr-Cyrl-CS"/>
              </w:rPr>
              <w:t xml:space="preserve">____ </w:t>
            </w:r>
            <w:r w:rsidR="00B60FB0" w:rsidRPr="00B60FB0">
              <w:rPr>
                <w:rFonts w:cs="Arial"/>
                <w:bCs/>
                <w:iCs/>
                <w:sz w:val="20"/>
                <w:szCs w:val="20"/>
                <w:lang w:val="sr-Cyrl-CS"/>
              </w:rPr>
              <w:t>године од дана испоруке и потписивања Записника о извршеној испоруци.</w:t>
            </w:r>
          </w:p>
        </w:tc>
      </w:tr>
      <w:tr w:rsidR="00695DBA" w:rsidRPr="0048505B" w14:paraId="7A7DD89B" w14:textId="77777777" w:rsidTr="00431BDB">
        <w:trPr>
          <w:trHeight w:val="818"/>
        </w:trPr>
        <w:tc>
          <w:tcPr>
            <w:tcW w:w="5920" w:type="dxa"/>
            <w:vAlign w:val="center"/>
          </w:tcPr>
          <w:p w14:paraId="71262A58" w14:textId="77777777" w:rsidR="00695DBA" w:rsidRPr="0048505B" w:rsidRDefault="00695DBA" w:rsidP="00431BDB">
            <w:pPr>
              <w:spacing w:before="0"/>
              <w:jc w:val="center"/>
              <w:rPr>
                <w:rFonts w:cs="Arial"/>
                <w:b/>
                <w:bCs/>
                <w:iCs/>
                <w:sz w:val="20"/>
                <w:szCs w:val="20"/>
                <w:lang w:val="sr-Cyrl-CS"/>
              </w:rPr>
            </w:pPr>
            <w:r w:rsidRPr="0048505B">
              <w:rPr>
                <w:rFonts w:cs="Arial"/>
                <w:b/>
                <w:bCs/>
                <w:iCs/>
                <w:sz w:val="20"/>
                <w:szCs w:val="20"/>
                <w:lang w:val="sr-Cyrl-CS"/>
              </w:rPr>
              <w:t xml:space="preserve">МЕСТО ИСПОРУКЕ: </w:t>
            </w:r>
          </w:p>
          <w:p w14:paraId="6033637C" w14:textId="77777777" w:rsidR="00695DBA" w:rsidRPr="0065739D" w:rsidRDefault="00695DBA" w:rsidP="00431BDB">
            <w:pPr>
              <w:spacing w:before="0"/>
              <w:jc w:val="center"/>
              <w:rPr>
                <w:rFonts w:cs="Arial"/>
                <w:b/>
                <w:bCs/>
                <w:iCs/>
                <w:sz w:val="20"/>
                <w:szCs w:val="20"/>
                <w:lang w:val="sr-Cyrl-CS"/>
              </w:rPr>
            </w:pPr>
            <w:r w:rsidRPr="0065739D">
              <w:rPr>
                <w:rFonts w:cs="Arial"/>
                <w:sz w:val="20"/>
                <w:szCs w:val="20"/>
                <w:lang w:val="sr-Cyrl-RS" w:eastAsia="zh-CN"/>
              </w:rPr>
              <w:t>Технички центар</w:t>
            </w:r>
            <w:r w:rsidRPr="0065739D">
              <w:rPr>
                <w:rFonts w:cs="Arial"/>
                <w:sz w:val="20"/>
                <w:szCs w:val="20"/>
                <w:lang w:val="sr-Cyrl-CS" w:eastAsia="zh-CN"/>
              </w:rPr>
              <w:t xml:space="preserve"> Краљево, ул. Димитрија Туцовића  5</w:t>
            </w:r>
          </w:p>
        </w:tc>
        <w:tc>
          <w:tcPr>
            <w:tcW w:w="4394" w:type="dxa"/>
            <w:vAlign w:val="center"/>
          </w:tcPr>
          <w:p w14:paraId="2E7C6D15" w14:textId="77777777" w:rsidR="00695DBA" w:rsidRPr="0065739D" w:rsidRDefault="00695DBA" w:rsidP="00431BDB">
            <w:pPr>
              <w:spacing w:before="0"/>
              <w:jc w:val="center"/>
              <w:rPr>
                <w:rFonts w:cs="Arial"/>
                <w:bCs/>
                <w:iCs/>
                <w:sz w:val="20"/>
                <w:szCs w:val="20"/>
                <w:lang w:val="sr-Cyrl-CS"/>
              </w:rPr>
            </w:pPr>
            <w:r w:rsidRPr="0065739D">
              <w:rPr>
                <w:rFonts w:cs="Arial"/>
                <w:bCs/>
                <w:iCs/>
                <w:sz w:val="20"/>
                <w:szCs w:val="20"/>
                <w:lang w:val="sr-Cyrl-CS"/>
              </w:rPr>
              <w:t>Сагласан за захтевом наручиоца</w:t>
            </w:r>
          </w:p>
          <w:p w14:paraId="76717AB8" w14:textId="77777777" w:rsidR="00695DBA" w:rsidRPr="0048505B" w:rsidRDefault="00695DBA" w:rsidP="00431BDB">
            <w:pPr>
              <w:spacing w:before="0"/>
              <w:jc w:val="center"/>
              <w:rPr>
                <w:rFonts w:cs="Arial"/>
                <w:b/>
                <w:bCs/>
                <w:iCs/>
                <w:sz w:val="20"/>
                <w:szCs w:val="20"/>
                <w:lang w:val="sr-Cyrl-CS"/>
              </w:rPr>
            </w:pPr>
            <w:r w:rsidRPr="0065739D">
              <w:rPr>
                <w:rFonts w:cs="Arial"/>
                <w:bCs/>
                <w:iCs/>
                <w:sz w:val="20"/>
                <w:szCs w:val="20"/>
                <w:lang w:val="sr-Cyrl-CS"/>
              </w:rPr>
              <w:t>ДА/НЕ (заокружити)</w:t>
            </w:r>
          </w:p>
        </w:tc>
      </w:tr>
      <w:tr w:rsidR="00695DBA" w:rsidRPr="0048505B" w14:paraId="09E39638" w14:textId="77777777" w:rsidTr="00431BDB">
        <w:trPr>
          <w:trHeight w:val="800"/>
        </w:trPr>
        <w:tc>
          <w:tcPr>
            <w:tcW w:w="5920" w:type="dxa"/>
            <w:vAlign w:val="center"/>
          </w:tcPr>
          <w:p w14:paraId="48EBA493" w14:textId="77777777" w:rsidR="00695DBA" w:rsidRPr="0048505B" w:rsidRDefault="00695DBA" w:rsidP="00431BDB">
            <w:pPr>
              <w:spacing w:before="0"/>
              <w:jc w:val="center"/>
              <w:rPr>
                <w:rFonts w:cs="Arial"/>
                <w:b/>
                <w:bCs/>
                <w:iCs/>
                <w:sz w:val="20"/>
                <w:szCs w:val="20"/>
                <w:lang w:val="sr-Cyrl-CS"/>
              </w:rPr>
            </w:pPr>
            <w:r w:rsidRPr="0048505B">
              <w:rPr>
                <w:rFonts w:cs="Arial"/>
                <w:b/>
                <w:bCs/>
                <w:iCs/>
                <w:sz w:val="20"/>
                <w:szCs w:val="20"/>
                <w:lang w:val="sr-Cyrl-CS"/>
              </w:rPr>
              <w:t>РОК ВАЖЕЊА ПОНУДЕ:</w:t>
            </w:r>
          </w:p>
          <w:p w14:paraId="13157565" w14:textId="77777777" w:rsidR="00695DBA" w:rsidRPr="0048505B" w:rsidRDefault="00695DBA" w:rsidP="00431BDB">
            <w:pPr>
              <w:spacing w:before="0"/>
              <w:jc w:val="center"/>
              <w:rPr>
                <w:rFonts w:cs="Arial"/>
                <w:b/>
                <w:bCs/>
                <w:iCs/>
                <w:sz w:val="20"/>
                <w:szCs w:val="20"/>
                <w:lang w:val="sr-Cyrl-CS"/>
              </w:rPr>
            </w:pPr>
            <w:r w:rsidRPr="0048505B">
              <w:rPr>
                <w:rFonts w:cs="Arial"/>
                <w:bCs/>
                <w:iCs/>
                <w:sz w:val="20"/>
                <w:szCs w:val="20"/>
                <w:lang w:val="sr-Cyrl-CS"/>
              </w:rPr>
              <w:t>не може бити краћ</w:t>
            </w:r>
            <w:r w:rsidRPr="0048505B">
              <w:rPr>
                <w:rFonts w:cs="Arial"/>
                <w:bCs/>
                <w:iCs/>
                <w:sz w:val="20"/>
                <w:szCs w:val="20"/>
              </w:rPr>
              <w:t>и</w:t>
            </w:r>
            <w:r w:rsidRPr="0048505B">
              <w:rPr>
                <w:rFonts w:cs="Arial"/>
                <w:bCs/>
                <w:iCs/>
                <w:sz w:val="20"/>
                <w:szCs w:val="20"/>
                <w:lang w:val="sr-Cyrl-CS"/>
              </w:rPr>
              <w:t xml:space="preserve"> од </w:t>
            </w:r>
            <w:r w:rsidRPr="0065739D">
              <w:rPr>
                <w:rFonts w:cs="Arial"/>
                <w:bCs/>
                <w:iCs/>
                <w:sz w:val="20"/>
                <w:szCs w:val="20"/>
                <w:lang w:val="sr-Cyrl-CS"/>
              </w:rPr>
              <w:t xml:space="preserve">60 </w:t>
            </w:r>
            <w:r w:rsidRPr="0048505B">
              <w:rPr>
                <w:rFonts w:cs="Arial"/>
                <w:bCs/>
                <w:iCs/>
                <w:sz w:val="20"/>
                <w:szCs w:val="20"/>
                <w:lang w:val="sr-Cyrl-CS"/>
              </w:rPr>
              <w:t>дана од дана отварања понуда</w:t>
            </w:r>
          </w:p>
        </w:tc>
        <w:tc>
          <w:tcPr>
            <w:tcW w:w="4394" w:type="dxa"/>
            <w:vAlign w:val="center"/>
          </w:tcPr>
          <w:p w14:paraId="39455CF0" w14:textId="77777777" w:rsidR="00695DBA" w:rsidRPr="0048505B" w:rsidRDefault="00695DBA" w:rsidP="00431BDB">
            <w:pPr>
              <w:spacing w:before="0"/>
              <w:jc w:val="center"/>
              <w:rPr>
                <w:rFonts w:cs="Arial"/>
                <w:b/>
                <w:bCs/>
                <w:iCs/>
                <w:sz w:val="20"/>
                <w:szCs w:val="20"/>
                <w:lang w:val="sr-Cyrl-CS"/>
              </w:rPr>
            </w:pPr>
          </w:p>
          <w:p w14:paraId="350B3456" w14:textId="77777777" w:rsidR="00695DBA" w:rsidRPr="0048505B" w:rsidRDefault="00695DBA" w:rsidP="00431BDB">
            <w:pPr>
              <w:spacing w:before="0"/>
              <w:jc w:val="center"/>
              <w:rPr>
                <w:rFonts w:cs="Arial"/>
                <w:b/>
                <w:bCs/>
                <w:iCs/>
                <w:sz w:val="20"/>
                <w:szCs w:val="20"/>
                <w:lang w:val="sr-Cyrl-CS"/>
              </w:rPr>
            </w:pPr>
            <w:r w:rsidRPr="0048505B">
              <w:rPr>
                <w:rFonts w:cs="Arial"/>
                <w:bCs/>
                <w:iCs/>
                <w:sz w:val="20"/>
                <w:szCs w:val="20"/>
                <w:lang w:val="sr-Cyrl-CS"/>
              </w:rPr>
              <w:t>_____ дана од дана отварања понуда</w:t>
            </w:r>
          </w:p>
        </w:tc>
      </w:tr>
      <w:tr w:rsidR="00695DBA" w:rsidRPr="00EC5BB4" w14:paraId="49438D37" w14:textId="77777777" w:rsidTr="00431BDB">
        <w:tc>
          <w:tcPr>
            <w:tcW w:w="10314" w:type="dxa"/>
            <w:gridSpan w:val="2"/>
          </w:tcPr>
          <w:p w14:paraId="7B06A70D" w14:textId="77777777" w:rsidR="00695DBA" w:rsidRPr="00BA2C2D" w:rsidRDefault="00695DBA" w:rsidP="00431BDB">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испоруке, </w:t>
            </w:r>
            <w:r w:rsidRPr="00B60FB0">
              <w:rPr>
                <w:rFonts w:cs="Arial"/>
                <w:bCs/>
                <w:iCs/>
                <w:sz w:val="20"/>
                <w:szCs w:val="20"/>
                <w:lang w:val="sr-Cyrl-CS"/>
              </w:rPr>
              <w:t xml:space="preserve">гарантни рок, </w:t>
            </w:r>
            <w:r w:rsidRPr="00BA2C2D">
              <w:rPr>
                <w:rFonts w:cs="Arial"/>
                <w:bCs/>
                <w:iCs/>
                <w:sz w:val="20"/>
                <w:szCs w:val="20"/>
                <w:lang w:val="sr-Cyrl-CS"/>
              </w:rPr>
              <w:t>место испоруке и рок важења понуде сматраће се неприхватљивом.</w:t>
            </w:r>
          </w:p>
        </w:tc>
      </w:tr>
    </w:tbl>
    <w:p w14:paraId="25CEA2D9" w14:textId="77777777" w:rsidR="00695DBA" w:rsidRDefault="00695DBA" w:rsidP="00D94922">
      <w:pPr>
        <w:rPr>
          <w:lang w:val="sr-Cyrl-RS"/>
        </w:rPr>
      </w:pPr>
    </w:p>
    <w:p w14:paraId="0E2BFA66" w14:textId="77777777" w:rsidR="00695DBA" w:rsidRDefault="00695DBA" w:rsidP="00D94922">
      <w:pPr>
        <w:rPr>
          <w:lang w:val="sr-Cyrl-RS"/>
        </w:rPr>
      </w:pPr>
    </w:p>
    <w:p w14:paraId="2F25ADAA" w14:textId="77777777" w:rsidR="00D94922" w:rsidRPr="003663E5" w:rsidRDefault="00D94922" w:rsidP="00D94922">
      <w:pPr>
        <w:rPr>
          <w:rFonts w:eastAsia="Arial Unicode MS"/>
        </w:rPr>
      </w:pPr>
    </w:p>
    <w:p w14:paraId="53842195" w14:textId="77777777" w:rsidR="00D94922" w:rsidRPr="003663E5" w:rsidRDefault="00D94922" w:rsidP="00D94922">
      <w:pPr>
        <w:rPr>
          <w:rFonts w:eastAsia="Arial Unicode MS"/>
        </w:rPr>
      </w:pPr>
    </w:p>
    <w:p w14:paraId="0F092E45" w14:textId="77777777" w:rsidR="00D94922" w:rsidRPr="00D606BD" w:rsidRDefault="00D94922" w:rsidP="00D94922">
      <w:pPr>
        <w:tabs>
          <w:tab w:val="left" w:pos="567"/>
        </w:tabs>
        <w:spacing w:before="0"/>
        <w:rPr>
          <w:color w:val="00B0F0"/>
        </w:rPr>
      </w:pPr>
      <w:r w:rsidRPr="00D606BD">
        <w:rPr>
          <w:color w:val="00B0F0"/>
        </w:rPr>
        <w:t>Доставити:</w:t>
      </w:r>
    </w:p>
    <w:p w14:paraId="6E40B813" w14:textId="77777777" w:rsidR="00D94922" w:rsidRPr="00D606BD" w:rsidRDefault="00D94922" w:rsidP="00D94922">
      <w:pPr>
        <w:tabs>
          <w:tab w:val="left" w:pos="567"/>
        </w:tabs>
        <w:spacing w:before="0"/>
        <w:rPr>
          <w:color w:val="00B0F0"/>
        </w:rPr>
      </w:pPr>
      <w:r w:rsidRPr="00D606BD">
        <w:rPr>
          <w:color w:val="00B0F0"/>
        </w:rPr>
        <w:t>-Наслову</w:t>
      </w:r>
    </w:p>
    <w:p w14:paraId="43E294C8" w14:textId="77777777" w:rsidR="00D94922" w:rsidRPr="00D606BD" w:rsidRDefault="00D94922" w:rsidP="00D94922">
      <w:pPr>
        <w:tabs>
          <w:tab w:val="left" w:pos="567"/>
        </w:tabs>
        <w:spacing w:before="0"/>
        <w:rPr>
          <w:color w:val="00B0F0"/>
        </w:rPr>
      </w:pPr>
      <w:r w:rsidRPr="00D606BD">
        <w:rPr>
          <w:color w:val="00B0F0"/>
        </w:rPr>
        <w:t>-Лицу за праћење извршења Оквирног споразума</w:t>
      </w:r>
    </w:p>
    <w:p w14:paraId="66729B70" w14:textId="77777777" w:rsidR="00D94922" w:rsidRPr="00D606BD" w:rsidRDefault="00D94922" w:rsidP="00D94922">
      <w:pPr>
        <w:tabs>
          <w:tab w:val="left" w:pos="567"/>
        </w:tabs>
        <w:spacing w:before="0"/>
        <w:rPr>
          <w:color w:val="00B0F0"/>
        </w:rPr>
      </w:pPr>
      <w:r w:rsidRPr="00D606BD">
        <w:rPr>
          <w:color w:val="00B0F0"/>
        </w:rPr>
        <w:t>-Сектору за набавке и ком.пословање (оригинал)</w:t>
      </w:r>
    </w:p>
    <w:p w14:paraId="55C20F46" w14:textId="77777777" w:rsidR="00D94922" w:rsidRPr="00D606BD" w:rsidRDefault="00D94922" w:rsidP="00D94922">
      <w:pPr>
        <w:tabs>
          <w:tab w:val="left" w:pos="567"/>
        </w:tabs>
        <w:spacing w:before="0"/>
        <w:rPr>
          <w:color w:val="00B0F0"/>
        </w:rPr>
      </w:pPr>
      <w:r w:rsidRPr="00D606BD">
        <w:rPr>
          <w:color w:val="00B0F0"/>
        </w:rPr>
        <w:t>-Економско-финансијском сектору (оригинал)</w:t>
      </w:r>
    </w:p>
    <w:p w14:paraId="10D0C660" w14:textId="77777777" w:rsidR="00D94922" w:rsidRPr="00D606BD" w:rsidRDefault="00D94922" w:rsidP="00D94922">
      <w:pPr>
        <w:tabs>
          <w:tab w:val="left" w:pos="567"/>
        </w:tabs>
        <w:spacing w:before="0"/>
        <w:rPr>
          <w:color w:val="00B0F0"/>
        </w:rPr>
      </w:pPr>
      <w:r w:rsidRPr="00D606BD">
        <w:rPr>
          <w:color w:val="00B0F0"/>
        </w:rPr>
        <w:t>-Сектору за набавке и комерцијално пословање-План и анализа</w:t>
      </w:r>
    </w:p>
    <w:p w14:paraId="34571177" w14:textId="77777777" w:rsidR="00D94922" w:rsidRPr="00D606BD" w:rsidRDefault="00D94922" w:rsidP="00D94922">
      <w:pPr>
        <w:tabs>
          <w:tab w:val="left" w:pos="567"/>
        </w:tabs>
        <w:spacing w:before="0"/>
        <w:rPr>
          <w:color w:val="00B0F0"/>
        </w:rPr>
      </w:pPr>
      <w:r w:rsidRPr="00D606BD">
        <w:rPr>
          <w:color w:val="00B0F0"/>
        </w:rPr>
        <w:t>-Сектор за правне послове</w:t>
      </w:r>
    </w:p>
    <w:p w14:paraId="0B45CBBD" w14:textId="77777777" w:rsidR="00D94922" w:rsidRPr="00D606BD" w:rsidRDefault="00D94922" w:rsidP="00D94922">
      <w:pPr>
        <w:tabs>
          <w:tab w:val="left" w:pos="567"/>
        </w:tabs>
        <w:spacing w:before="0"/>
        <w:rPr>
          <w:color w:val="00B0F0"/>
        </w:rPr>
      </w:pPr>
      <w:r w:rsidRPr="00D606BD">
        <w:rPr>
          <w:color w:val="00B0F0"/>
        </w:rPr>
        <w:t>- Сектору за набавке и комерцијално пословање-Служба комерцијале</w:t>
      </w:r>
    </w:p>
    <w:p w14:paraId="0FA5CC68" w14:textId="77777777" w:rsidR="00D94922" w:rsidRPr="005C23F2" w:rsidRDefault="00D94922" w:rsidP="00D94922">
      <w:pPr>
        <w:tabs>
          <w:tab w:val="left" w:pos="567"/>
        </w:tabs>
        <w:spacing w:before="0"/>
        <w:rPr>
          <w:color w:val="00B0F0"/>
        </w:rPr>
      </w:pPr>
      <w:r w:rsidRPr="00D606BD">
        <w:rPr>
          <w:color w:val="00B0F0"/>
        </w:rPr>
        <w:t>-Архива (оригинал)</w:t>
      </w:r>
      <w:bookmarkStart w:id="258" w:name="_Toc442559948"/>
    </w:p>
    <w:bookmarkEnd w:id="258"/>
    <w:p w14:paraId="669F74D7" w14:textId="77777777" w:rsidR="00D94922" w:rsidRDefault="00D94922" w:rsidP="00D94922">
      <w:pPr>
        <w:pStyle w:val="KDParagraf"/>
        <w:spacing w:before="0"/>
        <w:rPr>
          <w:rFonts w:cs="Arial"/>
          <w:sz w:val="24"/>
          <w:szCs w:val="24"/>
        </w:rPr>
      </w:pPr>
    </w:p>
    <w:p w14:paraId="0E524BC1" w14:textId="77777777" w:rsidR="00D94922" w:rsidRDefault="00D94922" w:rsidP="00D94922">
      <w:pPr>
        <w:pStyle w:val="KDParagraf"/>
        <w:spacing w:before="0"/>
        <w:rPr>
          <w:rFonts w:cs="Arial"/>
          <w:sz w:val="24"/>
          <w:szCs w:val="24"/>
        </w:rPr>
      </w:pPr>
    </w:p>
    <w:p w14:paraId="2B48A8D8" w14:textId="77777777" w:rsidR="00E17070" w:rsidRPr="00E17070" w:rsidRDefault="00E17070" w:rsidP="00E17070">
      <w:pPr>
        <w:spacing w:before="0"/>
        <w:jc w:val="left"/>
        <w:rPr>
          <w:rFonts w:cs="Arial"/>
          <w:color w:val="00B0F0"/>
          <w:sz w:val="24"/>
          <w:szCs w:val="24"/>
          <w:lang w:val="sr-Cyrl-CS"/>
        </w:rPr>
      </w:pPr>
    </w:p>
    <w:p w14:paraId="07D01CE4" w14:textId="77777777" w:rsidR="00E17070" w:rsidRPr="00A01D62" w:rsidRDefault="00E17070" w:rsidP="00E17070">
      <w:pPr>
        <w:rPr>
          <w:i/>
          <w:sz w:val="24"/>
          <w:szCs w:val="24"/>
        </w:rPr>
      </w:pPr>
      <w:r w:rsidRPr="00A01D62">
        <w:rPr>
          <w:i/>
          <w:sz w:val="24"/>
          <w:szCs w:val="24"/>
        </w:rPr>
        <w:lastRenderedPageBreak/>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55F10D13" w14:textId="77777777" w:rsidR="00E17070" w:rsidRPr="00010DAF" w:rsidRDefault="00E17070" w:rsidP="00E17070"/>
    <w:p w14:paraId="1B8F7F3A" w14:textId="77777777" w:rsidR="00E17070" w:rsidRDefault="00E17070" w:rsidP="00E17070">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6B108811" w14:textId="77777777" w:rsidR="00E17070" w:rsidRPr="00A23B33" w:rsidRDefault="00E17070" w:rsidP="00E17070">
      <w:pPr>
        <w:rPr>
          <w:sz w:val="24"/>
          <w:szCs w:val="24"/>
        </w:rPr>
      </w:pPr>
    </w:p>
    <w:p w14:paraId="7440F6A0" w14:textId="712DC928"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proofErr w:type="gramStart"/>
      <w:r w:rsidRPr="00A23B33">
        <w:rPr>
          <w:sz w:val="24"/>
          <w:szCs w:val="24"/>
        </w:rPr>
        <w:t>“ из</w:t>
      </w:r>
      <w:proofErr w:type="gramEnd"/>
      <w:r w:rsidRPr="00A23B33">
        <w:rPr>
          <w:sz w:val="24"/>
          <w:szCs w:val="24"/>
        </w:rPr>
        <w:t xml:space="preserve"> Београда, Улица царице Милице бр. 2, Матични број 20053658, ПИБ 103920327, Текући рачун 160-700-13 Banka Intesа ад Београд, које заступа законски заступник </w:t>
      </w:r>
      <w:r w:rsidR="00CE2289">
        <w:rPr>
          <w:sz w:val="24"/>
          <w:szCs w:val="24"/>
          <w:lang w:val="sr-Cyrl-RS"/>
        </w:rPr>
        <w:t>Милорад Грчић</w:t>
      </w:r>
      <w:r w:rsidRPr="00A23B33">
        <w:rPr>
          <w:sz w:val="24"/>
          <w:szCs w:val="24"/>
        </w:rPr>
        <w:t xml:space="preserve">, </w:t>
      </w:r>
      <w:r w:rsidR="00CE2289">
        <w:rPr>
          <w:sz w:val="24"/>
          <w:szCs w:val="24"/>
          <w:lang w:val="sr-Cyrl-RS"/>
        </w:rPr>
        <w:t>в.д.</w:t>
      </w:r>
      <w:r w:rsidRPr="00A23B33">
        <w:rPr>
          <w:sz w:val="24"/>
          <w:szCs w:val="24"/>
        </w:rPr>
        <w:t>директор</w:t>
      </w:r>
      <w:r w:rsidR="00CE2289">
        <w:rPr>
          <w:sz w:val="24"/>
          <w:szCs w:val="24"/>
          <w:lang w:val="sr-Cyrl-RS"/>
        </w:rPr>
        <w:t>а,</w:t>
      </w:r>
      <w:r w:rsidRPr="00A23B33">
        <w:rPr>
          <w:sz w:val="24"/>
          <w:szCs w:val="24"/>
        </w:rPr>
        <w:t xml:space="preserve"> (у даљем тексту: К</w:t>
      </w:r>
      <w:r>
        <w:rPr>
          <w:sz w:val="24"/>
          <w:szCs w:val="24"/>
          <w:lang w:val="sr-Cyrl-RS"/>
        </w:rPr>
        <w:t>упац</w:t>
      </w:r>
      <w:r w:rsidRPr="00A23B33">
        <w:rPr>
          <w:sz w:val="24"/>
          <w:szCs w:val="24"/>
        </w:rPr>
        <w:t>)</w:t>
      </w:r>
    </w:p>
    <w:p w14:paraId="7B423B1A" w14:textId="77777777" w:rsidR="00E17070" w:rsidRPr="00A23B33" w:rsidRDefault="00E17070" w:rsidP="00E17070">
      <w:pPr>
        <w:rPr>
          <w:sz w:val="24"/>
          <w:szCs w:val="24"/>
        </w:rPr>
      </w:pPr>
      <w:proofErr w:type="gramStart"/>
      <w:r w:rsidRPr="00A23B33">
        <w:rPr>
          <w:sz w:val="24"/>
          <w:szCs w:val="24"/>
        </w:rPr>
        <w:t>и</w:t>
      </w:r>
      <w:proofErr w:type="gramEnd"/>
    </w:p>
    <w:p w14:paraId="36E252B3" w14:textId="21C72D9E" w:rsidR="00E17070" w:rsidRPr="00A23B33" w:rsidRDefault="00E17070" w:rsidP="00E17070">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r>
        <w:rPr>
          <w:rFonts w:eastAsia="Calibri"/>
          <w:sz w:val="24"/>
          <w:szCs w:val="24"/>
          <w:lang w:val="sr-Cyrl-RS"/>
        </w:rPr>
        <w:t>Продавац</w:t>
      </w:r>
      <w:r w:rsidRPr="00A23B33">
        <w:rPr>
          <w:rFonts w:eastAsia="Calibri"/>
          <w:sz w:val="24"/>
          <w:szCs w:val="24"/>
        </w:rPr>
        <w:t xml:space="preserve">) </w:t>
      </w:r>
    </w:p>
    <w:p w14:paraId="238B796A" w14:textId="77777777" w:rsidR="00E17070" w:rsidRPr="00A23B33" w:rsidRDefault="00E17070" w:rsidP="00E17070">
      <w:pPr>
        <w:rPr>
          <w:sz w:val="24"/>
          <w:szCs w:val="24"/>
        </w:rPr>
      </w:pPr>
    </w:p>
    <w:p w14:paraId="38BDAFED" w14:textId="77777777" w:rsidR="00E17070" w:rsidRPr="00A23B33" w:rsidRDefault="00E17070" w:rsidP="00E17070">
      <w:pPr>
        <w:rPr>
          <w:rFonts w:eastAsia="Calibri"/>
          <w:sz w:val="24"/>
          <w:szCs w:val="24"/>
          <w:lang w:val="sr-Cyrl-BA"/>
        </w:rPr>
      </w:pPr>
      <w:r w:rsidRPr="005C23F2">
        <w:rPr>
          <w:rFonts w:eastAsia="Calibri"/>
          <w:b/>
          <w:sz w:val="24"/>
          <w:szCs w:val="24"/>
        </w:rPr>
        <w:t>2а</w:t>
      </w:r>
      <w:proofErr w:type="gramStart"/>
      <w:r w:rsidRPr="005C23F2">
        <w:rPr>
          <w:rFonts w:eastAsia="Calibri"/>
          <w:b/>
          <w:sz w:val="24"/>
          <w:szCs w:val="24"/>
        </w:rPr>
        <w:t>)</w:t>
      </w:r>
      <w:r w:rsidRPr="00A23B33">
        <w:rPr>
          <w:rFonts w:eastAsia="Calibri"/>
          <w:sz w:val="24"/>
          <w:szCs w:val="24"/>
        </w:rPr>
        <w:t>_</w:t>
      </w:r>
      <w:proofErr w:type="gramEnd"/>
      <w:r w:rsidRPr="00A23B33">
        <w:rPr>
          <w:rFonts w:eastAsia="Calibri"/>
          <w:sz w:val="24"/>
          <w:szCs w:val="24"/>
        </w:rPr>
        <w:t>_______________________________________из</w:t>
      </w:r>
      <w:r w:rsidRPr="00A23B33">
        <w:rPr>
          <w:rFonts w:eastAsia="Calibri"/>
          <w:sz w:val="24"/>
          <w:szCs w:val="24"/>
        </w:rPr>
        <w:tab/>
        <w:t>_____________, улица</w:t>
      </w:r>
    </w:p>
    <w:p w14:paraId="6012D776" w14:textId="77777777" w:rsidR="00E17070" w:rsidRPr="00A23B33" w:rsidRDefault="00E17070" w:rsidP="00E17070">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_____________</w:t>
      </w:r>
      <w:proofErr w:type="gramStart"/>
      <w:r w:rsidRPr="00A23B33">
        <w:rPr>
          <w:sz w:val="24"/>
          <w:szCs w:val="24"/>
        </w:rPr>
        <w:t xml:space="preserve">_ </w:t>
      </w:r>
      <w:r w:rsidRPr="00A23B33">
        <w:rPr>
          <w:sz w:val="24"/>
          <w:szCs w:val="24"/>
          <w:lang w:val="sr-Cyrl-RS"/>
        </w:rPr>
        <w:t>,</w:t>
      </w:r>
      <w:r w:rsidRPr="00A23B33">
        <w:rPr>
          <w:rFonts w:eastAsia="Calibri"/>
          <w:sz w:val="24"/>
          <w:szCs w:val="24"/>
        </w:rPr>
        <w:t>кога</w:t>
      </w:r>
      <w:proofErr w:type="gramEnd"/>
      <w:r w:rsidRPr="00A23B33">
        <w:rPr>
          <w:rFonts w:eastAsia="Calibri"/>
          <w:sz w:val="24"/>
          <w:szCs w:val="24"/>
        </w:rPr>
        <w:t xml:space="preserve"> заступа __________________________, (</w:t>
      </w:r>
      <w:r w:rsidRPr="00E17070">
        <w:rPr>
          <w:rFonts w:eastAsia="Calibri"/>
          <w:color w:val="00B0F0"/>
          <w:sz w:val="24"/>
          <w:szCs w:val="24"/>
        </w:rPr>
        <w:t>члан групе понуђача или подизвођач</w:t>
      </w:r>
      <w:r w:rsidRPr="00A23B33">
        <w:rPr>
          <w:rFonts w:eastAsia="Calibri"/>
          <w:sz w:val="24"/>
          <w:szCs w:val="24"/>
        </w:rPr>
        <w:t>)</w:t>
      </w:r>
    </w:p>
    <w:p w14:paraId="4DE0A4D4" w14:textId="77777777" w:rsidR="00E17070" w:rsidRPr="00A23B33" w:rsidRDefault="00E17070" w:rsidP="00E17070">
      <w:pPr>
        <w:rPr>
          <w:rFonts w:eastAsia="Calibri"/>
          <w:sz w:val="24"/>
          <w:szCs w:val="24"/>
          <w:lang w:val="sr-Cyrl-BA"/>
        </w:rPr>
      </w:pPr>
      <w:r w:rsidRPr="005C23F2">
        <w:rPr>
          <w:rFonts w:eastAsia="Calibri"/>
          <w:b/>
          <w:sz w:val="24"/>
          <w:szCs w:val="24"/>
        </w:rPr>
        <w:t>2б</w:t>
      </w:r>
      <w:proofErr w:type="gramStart"/>
      <w:r w:rsidRPr="005C23F2">
        <w:rPr>
          <w:rFonts w:eastAsia="Calibri"/>
          <w:b/>
          <w:sz w:val="24"/>
          <w:szCs w:val="24"/>
        </w:rPr>
        <w:t>)</w:t>
      </w:r>
      <w:r w:rsidRPr="00A23B33">
        <w:rPr>
          <w:rFonts w:eastAsia="Calibri"/>
          <w:sz w:val="24"/>
          <w:szCs w:val="24"/>
        </w:rPr>
        <w:t>_</w:t>
      </w:r>
      <w:proofErr w:type="gramEnd"/>
      <w:r w:rsidRPr="00A23B33">
        <w:rPr>
          <w:rFonts w:eastAsia="Calibri"/>
          <w:sz w:val="24"/>
          <w:szCs w:val="24"/>
        </w:rPr>
        <w:t>______________________________________из</w:t>
      </w:r>
      <w:r w:rsidRPr="00A23B33">
        <w:rPr>
          <w:rFonts w:eastAsia="Calibri"/>
          <w:sz w:val="24"/>
          <w:szCs w:val="24"/>
        </w:rPr>
        <w:tab/>
        <w:t>_____________, улица</w:t>
      </w:r>
    </w:p>
    <w:p w14:paraId="3E20467C" w14:textId="77777777" w:rsidR="00E17070" w:rsidRPr="00A23B33" w:rsidRDefault="00E17070" w:rsidP="00E17070">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p>
    <w:p w14:paraId="773CEB58" w14:textId="77777777" w:rsidR="00E17070" w:rsidRDefault="00E17070" w:rsidP="00E17070">
      <w:pPr>
        <w:rPr>
          <w:rFonts w:eastAsia="Calibri"/>
          <w:sz w:val="24"/>
          <w:szCs w:val="24"/>
        </w:rPr>
      </w:pP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_____________</w:t>
      </w:r>
      <w:proofErr w:type="gramStart"/>
      <w:r w:rsidRPr="00A23B33">
        <w:rPr>
          <w:sz w:val="24"/>
          <w:szCs w:val="24"/>
        </w:rPr>
        <w:t xml:space="preserve">_ </w:t>
      </w:r>
      <w:r w:rsidRPr="00A23B33">
        <w:rPr>
          <w:sz w:val="24"/>
          <w:szCs w:val="24"/>
          <w:lang w:val="sr-Cyrl-RS"/>
        </w:rPr>
        <w:t>,</w:t>
      </w:r>
      <w:r w:rsidRPr="00A23B33">
        <w:rPr>
          <w:rFonts w:eastAsia="Calibri"/>
          <w:sz w:val="24"/>
          <w:szCs w:val="24"/>
        </w:rPr>
        <w:t>кога</w:t>
      </w:r>
      <w:proofErr w:type="gramEnd"/>
      <w:r w:rsidRPr="00A23B33">
        <w:rPr>
          <w:rFonts w:eastAsia="Calibri"/>
          <w:sz w:val="24"/>
          <w:szCs w:val="24"/>
        </w:rPr>
        <w:t xml:space="preserve">  заступа _______________________, (</w:t>
      </w:r>
      <w:r w:rsidRPr="00E17070">
        <w:rPr>
          <w:rFonts w:eastAsia="Calibri"/>
          <w:color w:val="00B0F0"/>
          <w:sz w:val="24"/>
          <w:szCs w:val="24"/>
        </w:rPr>
        <w:t>члан групе понуђача или подизвођач</w:t>
      </w:r>
      <w:r w:rsidRPr="00A23B33">
        <w:rPr>
          <w:rFonts w:eastAsia="Calibri"/>
          <w:sz w:val="24"/>
          <w:szCs w:val="24"/>
        </w:rPr>
        <w:t>)</w:t>
      </w:r>
    </w:p>
    <w:p w14:paraId="771D892C" w14:textId="77777777" w:rsidR="00E17070" w:rsidRPr="00125F8B" w:rsidRDefault="00E17070" w:rsidP="00E17070">
      <w:pPr>
        <w:rPr>
          <w:rFonts w:eastAsia="Calibri"/>
          <w:sz w:val="24"/>
          <w:szCs w:val="24"/>
        </w:rPr>
      </w:pPr>
    </w:p>
    <w:p w14:paraId="43246714" w14:textId="19BE8615" w:rsidR="00E17070" w:rsidRPr="00A23B33" w:rsidRDefault="00CE2289" w:rsidP="00E17070">
      <w:pPr>
        <w:rPr>
          <w:sz w:val="24"/>
          <w:szCs w:val="24"/>
        </w:rPr>
      </w:pPr>
      <w:r>
        <w:rPr>
          <w:sz w:val="24"/>
          <w:szCs w:val="24"/>
        </w:rPr>
        <w:t>(</w:t>
      </w:r>
      <w:proofErr w:type="gramStart"/>
      <w:r>
        <w:rPr>
          <w:sz w:val="24"/>
          <w:szCs w:val="24"/>
        </w:rPr>
        <w:t>у</w:t>
      </w:r>
      <w:proofErr w:type="gramEnd"/>
      <w:r>
        <w:rPr>
          <w:sz w:val="24"/>
          <w:szCs w:val="24"/>
        </w:rPr>
        <w:t xml:space="preserve"> даљем тексту заједно: С</w:t>
      </w:r>
      <w:r w:rsidR="00E17070" w:rsidRPr="00A23B33">
        <w:rPr>
          <w:sz w:val="24"/>
          <w:szCs w:val="24"/>
        </w:rPr>
        <w:t>тране</w:t>
      </w:r>
      <w:r>
        <w:rPr>
          <w:sz w:val="24"/>
          <w:szCs w:val="24"/>
          <w:lang w:val="sr-Cyrl-RS"/>
        </w:rPr>
        <w:t xml:space="preserve"> у Оквирном споразуму</w:t>
      </w:r>
      <w:r w:rsidR="00E17070" w:rsidRPr="00A23B33">
        <w:rPr>
          <w:sz w:val="24"/>
          <w:szCs w:val="24"/>
        </w:rPr>
        <w:t>)</w:t>
      </w:r>
    </w:p>
    <w:p w14:paraId="66933B1C" w14:textId="77777777" w:rsidR="00E17070" w:rsidRPr="00A23B33" w:rsidRDefault="00E17070" w:rsidP="00E17070">
      <w:pPr>
        <w:rPr>
          <w:sz w:val="24"/>
          <w:szCs w:val="24"/>
        </w:rPr>
      </w:pPr>
    </w:p>
    <w:p w14:paraId="394FA100" w14:textId="77777777" w:rsidR="00E17070" w:rsidRPr="00A23B33" w:rsidRDefault="00E17070" w:rsidP="00E17070">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__________.године следећи:</w:t>
      </w:r>
    </w:p>
    <w:p w14:paraId="3EE05232" w14:textId="77777777" w:rsidR="00E17070" w:rsidRPr="00010DAF" w:rsidRDefault="00E17070" w:rsidP="00E17070"/>
    <w:p w14:paraId="3EBE0FCC" w14:textId="4FB2495D" w:rsidR="00E17070" w:rsidRPr="00FB3790" w:rsidRDefault="00CE2289" w:rsidP="00FB3790">
      <w:pPr>
        <w:pStyle w:val="Heading2"/>
        <w:jc w:val="center"/>
        <w:rPr>
          <w:sz w:val="24"/>
          <w:szCs w:val="24"/>
          <w:lang w:val="sr-Cyrl-RS"/>
        </w:rPr>
      </w:pPr>
      <w:r w:rsidRPr="00FB3790">
        <w:rPr>
          <w:sz w:val="24"/>
          <w:szCs w:val="24"/>
          <w:lang w:val="sr-Cyrl-RS"/>
        </w:rPr>
        <w:t>ОКВИРНИ СПОРАЗУМ</w:t>
      </w:r>
      <w:r w:rsidR="00E17070" w:rsidRPr="00FB3790">
        <w:rPr>
          <w:sz w:val="24"/>
          <w:szCs w:val="24"/>
        </w:rPr>
        <w:t xml:space="preserve"> О </w:t>
      </w:r>
      <w:r w:rsidR="00E17070" w:rsidRPr="00FB3790">
        <w:rPr>
          <w:sz w:val="24"/>
          <w:szCs w:val="24"/>
          <w:lang w:val="sr-Cyrl-RS"/>
        </w:rPr>
        <w:t>КУПОПРОДАЈИ</w:t>
      </w:r>
    </w:p>
    <w:p w14:paraId="0BD78C5A" w14:textId="1A7BC06F" w:rsidR="00E17070" w:rsidRPr="00A23B33" w:rsidRDefault="00CE2289" w:rsidP="00E17070">
      <w:pPr>
        <w:rPr>
          <w:sz w:val="24"/>
          <w:szCs w:val="24"/>
        </w:rPr>
      </w:pPr>
      <w:r>
        <w:rPr>
          <w:sz w:val="24"/>
          <w:szCs w:val="24"/>
          <w:lang w:val="sr-Cyrl-RS"/>
        </w:rPr>
        <w:t>С</w:t>
      </w:r>
      <w:r w:rsidR="00E17070" w:rsidRPr="00A23B33">
        <w:rPr>
          <w:sz w:val="24"/>
          <w:szCs w:val="24"/>
        </w:rPr>
        <w:t>тране констатују:</w:t>
      </w:r>
    </w:p>
    <w:p w14:paraId="673009D9" w14:textId="3FDEC343" w:rsidR="00E17070" w:rsidRPr="00CE2289" w:rsidRDefault="00E17070" w:rsidP="00FE35BE">
      <w:pPr>
        <w:pStyle w:val="ListParagraph"/>
        <w:numPr>
          <w:ilvl w:val="0"/>
          <w:numId w:val="35"/>
        </w:numPr>
        <w:rPr>
          <w:rFonts w:ascii="Arial" w:hAnsi="Arial" w:cs="Arial"/>
          <w:sz w:val="24"/>
          <w:szCs w:val="24"/>
          <w:lang w:val="ru-RU"/>
        </w:rPr>
      </w:pPr>
      <w:r w:rsidRPr="00CE2289">
        <w:rPr>
          <w:rFonts w:ascii="Arial" w:hAnsi="Arial" w:cs="Arial"/>
          <w:sz w:val="24"/>
          <w:szCs w:val="24"/>
          <w:lang w:val="ru-RU"/>
        </w:rPr>
        <w:t xml:space="preserve">да је Наручилац </w:t>
      </w:r>
      <w:r w:rsidR="00C339E9">
        <w:rPr>
          <w:rFonts w:ascii="Arial" w:hAnsi="Arial" w:cs="Arial"/>
          <w:sz w:val="24"/>
          <w:szCs w:val="24"/>
          <w:lang w:val="ru-RU"/>
        </w:rPr>
        <w:t xml:space="preserve">(у даљем тексту: Купац), </w:t>
      </w:r>
      <w:r w:rsidRPr="00CE2289">
        <w:rPr>
          <w:rFonts w:ascii="Arial" w:hAnsi="Arial" w:cs="Arial"/>
          <w:sz w:val="24"/>
          <w:szCs w:val="24"/>
          <w:lang w:val="ru-RU"/>
        </w:rPr>
        <w:t>у складу са Конкурсном документацијом а сагласно члану 3</w:t>
      </w:r>
      <w:r w:rsidRPr="00CE2289">
        <w:rPr>
          <w:rFonts w:ascii="Arial" w:hAnsi="Arial" w:cs="Arial"/>
          <w:sz w:val="24"/>
          <w:szCs w:val="24"/>
          <w:lang w:val="sr-Cyrl-RS"/>
        </w:rPr>
        <w:t>2</w:t>
      </w:r>
      <w:r w:rsidRPr="00CE2289">
        <w:rPr>
          <w:rFonts w:ascii="Arial" w:hAnsi="Arial" w:cs="Arial"/>
          <w:sz w:val="24"/>
          <w:szCs w:val="24"/>
          <w:lang w:val="ru-RU"/>
        </w:rPr>
        <w:t xml:space="preserve">. </w:t>
      </w:r>
      <w:r w:rsidRPr="00CE2289">
        <w:rPr>
          <w:rFonts w:ascii="Arial" w:hAnsi="Arial" w:cs="Arial"/>
          <w:sz w:val="24"/>
          <w:szCs w:val="24"/>
          <w:lang w:val="sr-Cyrl-RS"/>
        </w:rPr>
        <w:t>и 40.</w:t>
      </w:r>
      <w:r w:rsidRPr="00CE2289">
        <w:rPr>
          <w:rFonts w:ascii="Arial" w:hAnsi="Arial" w:cs="Arial"/>
          <w:sz w:val="24"/>
          <w:szCs w:val="24"/>
          <w:lang w:val="ru-RU"/>
        </w:rPr>
        <w:t>Закона о јавним набавкама („Сл.гласник РС“, бр.124/2012,14/2015 и 68/2015) (даље Закон)</w:t>
      </w:r>
      <w:r w:rsidR="00C339E9">
        <w:rPr>
          <w:rFonts w:ascii="Arial" w:hAnsi="Arial" w:cs="Arial"/>
          <w:sz w:val="24"/>
          <w:szCs w:val="24"/>
          <w:lang w:val="ru-RU"/>
        </w:rPr>
        <w:t>,</w:t>
      </w:r>
      <w:r w:rsidRPr="00CE2289">
        <w:rPr>
          <w:rFonts w:ascii="Arial" w:hAnsi="Arial" w:cs="Arial"/>
          <w:sz w:val="24"/>
          <w:szCs w:val="24"/>
          <w:lang w:val="ru-RU"/>
        </w:rPr>
        <w:t xml:space="preserve"> спровео </w:t>
      </w:r>
      <w:r w:rsidRPr="00CE2289">
        <w:rPr>
          <w:rFonts w:ascii="Arial" w:hAnsi="Arial" w:cs="Arial"/>
          <w:sz w:val="24"/>
          <w:szCs w:val="24"/>
          <w:lang w:val="sr-Cyrl-RS"/>
        </w:rPr>
        <w:t xml:space="preserve">отворени </w:t>
      </w:r>
      <w:r w:rsidRPr="00CE2289">
        <w:rPr>
          <w:rFonts w:ascii="Arial" w:hAnsi="Arial" w:cs="Arial"/>
          <w:sz w:val="24"/>
          <w:szCs w:val="24"/>
          <w:lang w:val="ru-RU"/>
        </w:rPr>
        <w:t>поступак</w:t>
      </w:r>
      <w:r w:rsidRPr="00CE2289">
        <w:rPr>
          <w:rFonts w:ascii="Arial" w:hAnsi="Arial" w:cs="Arial"/>
          <w:sz w:val="24"/>
          <w:szCs w:val="24"/>
          <w:lang w:val="sr-Cyrl-RS"/>
        </w:rPr>
        <w:t xml:space="preserve"> </w:t>
      </w:r>
      <w:r w:rsidRPr="00CE2289">
        <w:rPr>
          <w:rFonts w:ascii="Arial" w:hAnsi="Arial" w:cs="Arial"/>
          <w:sz w:val="24"/>
          <w:szCs w:val="24"/>
          <w:lang w:val="ru-RU"/>
        </w:rPr>
        <w:t xml:space="preserve">јавне набавке </w:t>
      </w:r>
      <w:r w:rsidR="00C339E9">
        <w:rPr>
          <w:rFonts w:ascii="Arial" w:hAnsi="Arial" w:cs="Arial"/>
          <w:sz w:val="24"/>
          <w:szCs w:val="24"/>
          <w:lang w:val="sr-Cyrl-RS"/>
        </w:rPr>
        <w:t>ради закључења О</w:t>
      </w:r>
      <w:r w:rsidRPr="00CE2289">
        <w:rPr>
          <w:rFonts w:ascii="Arial" w:hAnsi="Arial" w:cs="Arial"/>
          <w:sz w:val="24"/>
          <w:szCs w:val="24"/>
          <w:lang w:val="sr-Cyrl-RS"/>
        </w:rPr>
        <w:t>квирног споразума са једним</w:t>
      </w:r>
      <w:r w:rsidRPr="00CE2289">
        <w:rPr>
          <w:rFonts w:ascii="Arial" w:hAnsi="Arial" w:cs="Arial"/>
          <w:color w:val="00B0F0"/>
          <w:sz w:val="24"/>
          <w:szCs w:val="24"/>
          <w:lang w:val="sr-Cyrl-RS"/>
        </w:rPr>
        <w:t xml:space="preserve"> </w:t>
      </w:r>
      <w:r w:rsidRPr="00CE2289">
        <w:rPr>
          <w:rFonts w:ascii="Arial" w:hAnsi="Arial" w:cs="Arial"/>
          <w:sz w:val="24"/>
          <w:szCs w:val="24"/>
          <w:lang w:val="sr-Cyrl-RS"/>
        </w:rPr>
        <w:t>понуђачем</w:t>
      </w:r>
      <w:r w:rsidRPr="00CE2289">
        <w:rPr>
          <w:rFonts w:ascii="Arial" w:hAnsi="Arial" w:cs="Arial"/>
          <w:color w:val="00B0F0"/>
          <w:sz w:val="24"/>
          <w:szCs w:val="24"/>
          <w:lang w:val="sr-Cyrl-RS"/>
        </w:rPr>
        <w:t xml:space="preserve"> </w:t>
      </w:r>
      <w:r w:rsidRPr="00CE2289">
        <w:rPr>
          <w:rFonts w:ascii="Arial" w:hAnsi="Arial" w:cs="Arial"/>
          <w:sz w:val="24"/>
          <w:szCs w:val="24"/>
          <w:lang w:val="sr-Cyrl-RS"/>
        </w:rPr>
        <w:t xml:space="preserve">на </w:t>
      </w:r>
      <w:r w:rsidR="00CE2289" w:rsidRPr="00CE2289">
        <w:rPr>
          <w:rFonts w:ascii="Arial" w:hAnsi="Arial" w:cs="Arial"/>
          <w:sz w:val="24"/>
          <w:szCs w:val="24"/>
          <w:lang w:val="sr-Cyrl-RS"/>
        </w:rPr>
        <w:t xml:space="preserve">једну годину, </w:t>
      </w:r>
      <w:r w:rsidRPr="00CE2289">
        <w:rPr>
          <w:rFonts w:ascii="Arial" w:hAnsi="Arial" w:cs="Arial"/>
          <w:sz w:val="24"/>
          <w:szCs w:val="24"/>
          <w:lang w:val="ru-RU"/>
        </w:rPr>
        <w:t>ЈН</w:t>
      </w:r>
      <w:r w:rsidR="00CE2289" w:rsidRPr="00CE2289">
        <w:rPr>
          <w:rFonts w:ascii="Arial" w:hAnsi="Arial" w:cs="Arial"/>
          <w:sz w:val="24"/>
          <w:szCs w:val="24"/>
          <w:lang w:val="ru-RU"/>
        </w:rPr>
        <w:t xml:space="preserve">/8000/0097/2016, </w:t>
      </w:r>
      <w:r w:rsidRPr="00CE2289">
        <w:rPr>
          <w:rFonts w:ascii="Arial" w:hAnsi="Arial" w:cs="Arial"/>
          <w:sz w:val="24"/>
          <w:szCs w:val="24"/>
          <w:lang w:val="ru-RU"/>
        </w:rPr>
        <w:t xml:space="preserve">ради набавке добара и то </w:t>
      </w:r>
      <w:r w:rsidR="00C339E9">
        <w:rPr>
          <w:rFonts w:ascii="Arial" w:hAnsi="Arial" w:cs="Arial"/>
          <w:sz w:val="24"/>
          <w:szCs w:val="24"/>
          <w:lang w:val="ru-RU"/>
        </w:rPr>
        <w:t xml:space="preserve">Уређаја за </w:t>
      </w:r>
      <w:r w:rsidR="00C339E9">
        <w:rPr>
          <w:rFonts w:ascii="Arial" w:hAnsi="Arial" w:cs="Arial"/>
          <w:sz w:val="24"/>
          <w:szCs w:val="24"/>
          <w:lang w:val="sr-Cyrl-RS"/>
        </w:rPr>
        <w:t>непрекидно напајање</w:t>
      </w:r>
      <w:r w:rsidR="00CE2289">
        <w:rPr>
          <w:rFonts w:ascii="Arial" w:hAnsi="Arial" w:cs="Arial"/>
          <w:sz w:val="24"/>
          <w:szCs w:val="24"/>
          <w:lang w:val="sr-Cyrl-RS"/>
        </w:rPr>
        <w:t>;</w:t>
      </w:r>
    </w:p>
    <w:p w14:paraId="38F6A9AB" w14:textId="7139D4C4" w:rsidR="00E17070" w:rsidRPr="00CE2289" w:rsidRDefault="00E17070" w:rsidP="00FE35BE">
      <w:pPr>
        <w:pStyle w:val="ListParagraph"/>
        <w:numPr>
          <w:ilvl w:val="0"/>
          <w:numId w:val="35"/>
        </w:numPr>
        <w:rPr>
          <w:rFonts w:ascii="Arial" w:hAnsi="Arial" w:cs="Arial"/>
          <w:sz w:val="24"/>
          <w:szCs w:val="24"/>
          <w:lang w:val="ru-RU"/>
        </w:rPr>
      </w:pPr>
      <w:r w:rsidRPr="00CE2289">
        <w:rPr>
          <w:rFonts w:ascii="Arial" w:hAnsi="Arial" w:cs="Arial"/>
          <w:sz w:val="24"/>
          <w:szCs w:val="24"/>
          <w:lang w:val="ru-RU"/>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C339E9">
        <w:rPr>
          <w:rFonts w:ascii="Arial" w:hAnsi="Arial" w:cs="Arial"/>
          <w:sz w:val="24"/>
          <w:szCs w:val="24"/>
          <w:lang w:val="ru-RU"/>
        </w:rPr>
        <w:t>Купца</w:t>
      </w:r>
      <w:r w:rsidR="00CE2289">
        <w:rPr>
          <w:rFonts w:ascii="Arial" w:hAnsi="Arial" w:cs="Arial"/>
          <w:sz w:val="24"/>
          <w:szCs w:val="24"/>
          <w:lang w:val="sr-Cyrl-RS"/>
        </w:rPr>
        <w:t>;</w:t>
      </w:r>
    </w:p>
    <w:p w14:paraId="69D7C4CF" w14:textId="1E3DF19E" w:rsidR="00E17070" w:rsidRPr="00CE2289" w:rsidRDefault="00C339E9" w:rsidP="00FE35BE">
      <w:pPr>
        <w:pStyle w:val="ListParagraph"/>
        <w:numPr>
          <w:ilvl w:val="0"/>
          <w:numId w:val="35"/>
        </w:numPr>
        <w:rPr>
          <w:rFonts w:ascii="Arial" w:hAnsi="Arial" w:cs="Arial"/>
          <w:sz w:val="24"/>
          <w:szCs w:val="24"/>
          <w:lang w:val="ru-RU"/>
        </w:rPr>
      </w:pPr>
      <w:r>
        <w:rPr>
          <w:rFonts w:ascii="Arial" w:hAnsi="Arial" w:cs="Arial"/>
          <w:sz w:val="24"/>
          <w:szCs w:val="24"/>
          <w:lang w:val="ru-RU"/>
        </w:rPr>
        <w:t>да Понуда Понуђача (у даљем тексту: Продавац)</w:t>
      </w:r>
      <w:r w:rsidR="00E17070" w:rsidRPr="00CE2289">
        <w:rPr>
          <w:rFonts w:ascii="Arial" w:hAnsi="Arial" w:cs="Arial"/>
          <w:sz w:val="24"/>
          <w:szCs w:val="24"/>
          <w:lang w:val="ru-RU"/>
        </w:rPr>
        <w:t xml:space="preserve">, која је заведена код </w:t>
      </w:r>
      <w:r>
        <w:rPr>
          <w:rFonts w:ascii="Arial" w:hAnsi="Arial" w:cs="Arial"/>
          <w:sz w:val="24"/>
          <w:szCs w:val="24"/>
          <w:lang w:val="ru-RU"/>
        </w:rPr>
        <w:t xml:space="preserve">Купца </w:t>
      </w:r>
      <w:r w:rsidR="00E17070" w:rsidRPr="00CE2289">
        <w:rPr>
          <w:rFonts w:ascii="Arial" w:hAnsi="Arial" w:cs="Arial"/>
          <w:sz w:val="24"/>
          <w:szCs w:val="24"/>
          <w:lang w:val="ru-RU"/>
        </w:rPr>
        <w:t xml:space="preserve">под бројем ________ од </w:t>
      </w:r>
      <w:r w:rsidR="00CE2289" w:rsidRPr="00CE2289">
        <w:rPr>
          <w:rFonts w:ascii="Arial" w:hAnsi="Arial" w:cs="Arial"/>
          <w:sz w:val="24"/>
          <w:szCs w:val="24"/>
          <w:lang w:val="ru-RU"/>
        </w:rPr>
        <w:t>________2017</w:t>
      </w:r>
      <w:r w:rsidR="00E17070" w:rsidRPr="00CE2289">
        <w:rPr>
          <w:rFonts w:ascii="Arial" w:hAnsi="Arial" w:cs="Arial"/>
          <w:sz w:val="24"/>
          <w:szCs w:val="24"/>
          <w:lang w:val="ru-RU"/>
        </w:rPr>
        <w:t>.године,</w:t>
      </w:r>
      <w:r>
        <w:rPr>
          <w:rFonts w:ascii="Arial" w:hAnsi="Arial" w:cs="Arial"/>
          <w:sz w:val="24"/>
          <w:szCs w:val="24"/>
          <w:lang w:val="ru-RU"/>
        </w:rPr>
        <w:t xml:space="preserve"> у потпуности одговара захтеву Купца</w:t>
      </w:r>
      <w:r w:rsidR="00E17070" w:rsidRPr="00CE2289">
        <w:rPr>
          <w:rFonts w:ascii="Arial" w:hAnsi="Arial" w:cs="Arial"/>
          <w:sz w:val="24"/>
          <w:szCs w:val="24"/>
          <w:lang w:val="ru-RU"/>
        </w:rPr>
        <w:t xml:space="preserve"> из Позива за подношење понуда и Конкурсне документације</w:t>
      </w:r>
      <w:r w:rsidR="00CE2289">
        <w:rPr>
          <w:rFonts w:ascii="Arial" w:hAnsi="Arial" w:cs="Arial"/>
          <w:sz w:val="24"/>
          <w:szCs w:val="24"/>
          <w:lang w:val="ru-RU"/>
        </w:rPr>
        <w:t>;</w:t>
      </w:r>
    </w:p>
    <w:p w14:paraId="15A6222D" w14:textId="78A05029" w:rsidR="00E17070" w:rsidRPr="00CE2289" w:rsidRDefault="00E17070" w:rsidP="00FE35BE">
      <w:pPr>
        <w:pStyle w:val="ListParagraph"/>
        <w:numPr>
          <w:ilvl w:val="0"/>
          <w:numId w:val="35"/>
        </w:numPr>
        <w:rPr>
          <w:rFonts w:ascii="Arial" w:hAnsi="Arial" w:cs="Arial"/>
          <w:sz w:val="24"/>
          <w:szCs w:val="24"/>
          <w:lang w:val="ru-RU"/>
        </w:rPr>
      </w:pPr>
      <w:r w:rsidRPr="00CE2289">
        <w:rPr>
          <w:rFonts w:ascii="Arial" w:hAnsi="Arial" w:cs="Arial"/>
          <w:sz w:val="24"/>
          <w:szCs w:val="24"/>
          <w:lang w:val="ru-RU"/>
        </w:rPr>
        <w:t xml:space="preserve">да је </w:t>
      </w:r>
      <w:r w:rsidR="00C339E9">
        <w:rPr>
          <w:rFonts w:ascii="Arial" w:hAnsi="Arial" w:cs="Arial"/>
          <w:sz w:val="24"/>
          <w:szCs w:val="24"/>
          <w:lang w:val="ru-RU"/>
        </w:rPr>
        <w:t>Купац</w:t>
      </w:r>
      <w:r w:rsidRPr="00CE2289">
        <w:rPr>
          <w:rFonts w:ascii="Arial" w:hAnsi="Arial" w:cs="Arial"/>
          <w:sz w:val="24"/>
          <w:szCs w:val="24"/>
          <w:lang w:val="ru-RU"/>
        </w:rPr>
        <w:t xml:space="preserve"> својом Одлуком о </w:t>
      </w:r>
      <w:r w:rsidR="00C339E9">
        <w:rPr>
          <w:rFonts w:ascii="Arial" w:hAnsi="Arial" w:cs="Arial"/>
          <w:sz w:val="24"/>
          <w:szCs w:val="24"/>
          <w:lang w:val="sr-Cyrl-RS"/>
        </w:rPr>
        <w:t>закључењу О</w:t>
      </w:r>
      <w:r w:rsidRPr="00CE2289">
        <w:rPr>
          <w:rFonts w:ascii="Arial" w:hAnsi="Arial" w:cs="Arial"/>
          <w:sz w:val="24"/>
          <w:szCs w:val="24"/>
          <w:lang w:val="sr-Cyrl-RS"/>
        </w:rPr>
        <w:t>квирног споразума</w:t>
      </w:r>
      <w:r w:rsidRPr="00CE2289">
        <w:rPr>
          <w:rFonts w:ascii="Arial" w:hAnsi="Arial" w:cs="Arial"/>
          <w:sz w:val="24"/>
          <w:szCs w:val="24"/>
          <w:lang w:val="ru-RU"/>
        </w:rPr>
        <w:t xml:space="preserve"> бр. ____________ од __.__.</w:t>
      </w:r>
      <w:r w:rsidR="00C339E9">
        <w:rPr>
          <w:rFonts w:ascii="Arial" w:hAnsi="Arial" w:cs="Arial"/>
          <w:sz w:val="24"/>
          <w:szCs w:val="24"/>
          <w:lang w:val="ru-RU"/>
        </w:rPr>
        <w:t>2017</w:t>
      </w:r>
      <w:r w:rsidRPr="00CE2289">
        <w:rPr>
          <w:rFonts w:ascii="Arial" w:hAnsi="Arial" w:cs="Arial"/>
          <w:sz w:val="24"/>
          <w:szCs w:val="24"/>
          <w:lang w:val="ru-RU"/>
        </w:rPr>
        <w:t xml:space="preserve">. године изабрао понуду </w:t>
      </w:r>
      <w:r w:rsidR="00C339E9">
        <w:rPr>
          <w:rFonts w:ascii="Arial" w:hAnsi="Arial" w:cs="Arial"/>
          <w:sz w:val="24"/>
          <w:szCs w:val="24"/>
          <w:lang w:val="ru-RU"/>
        </w:rPr>
        <w:t>Продавца</w:t>
      </w:r>
      <w:r w:rsidR="00CE2289">
        <w:rPr>
          <w:rFonts w:ascii="Arial" w:hAnsi="Arial" w:cs="Arial"/>
          <w:sz w:val="24"/>
          <w:szCs w:val="24"/>
          <w:lang w:val="ru-RU"/>
        </w:rPr>
        <w:t>;</w:t>
      </w:r>
    </w:p>
    <w:p w14:paraId="2179DE2F" w14:textId="24E37E2A" w:rsidR="00E17070" w:rsidRPr="00CE2289" w:rsidRDefault="00E17070" w:rsidP="00FE35BE">
      <w:pPr>
        <w:pStyle w:val="ListParagraph"/>
        <w:numPr>
          <w:ilvl w:val="0"/>
          <w:numId w:val="35"/>
        </w:numPr>
        <w:rPr>
          <w:rFonts w:ascii="Arial" w:hAnsi="Arial" w:cs="Arial"/>
          <w:sz w:val="24"/>
          <w:szCs w:val="24"/>
          <w:lang w:val="ru-RU"/>
        </w:rPr>
      </w:pPr>
      <w:r w:rsidRPr="00CE2289">
        <w:rPr>
          <w:rFonts w:ascii="Arial" w:hAnsi="Arial" w:cs="Arial"/>
          <w:sz w:val="24"/>
          <w:szCs w:val="24"/>
          <w:lang w:val="sr-Cyrl-RS"/>
        </w:rPr>
        <w:t>да овај Оквирни споразум не представља обавезу Купца</w:t>
      </w:r>
      <w:r w:rsidR="00CE2289">
        <w:rPr>
          <w:rFonts w:ascii="Arial" w:hAnsi="Arial" w:cs="Arial"/>
          <w:sz w:val="24"/>
          <w:szCs w:val="24"/>
          <w:lang w:val="sr-Cyrl-RS"/>
        </w:rPr>
        <w:t>;</w:t>
      </w:r>
    </w:p>
    <w:p w14:paraId="44C0B3C1" w14:textId="0940F41B" w:rsidR="00E17070" w:rsidRPr="00CE2289" w:rsidRDefault="00E17070" w:rsidP="00FE35BE">
      <w:pPr>
        <w:pStyle w:val="ListParagraph"/>
        <w:numPr>
          <w:ilvl w:val="0"/>
          <w:numId w:val="35"/>
        </w:numPr>
        <w:rPr>
          <w:rFonts w:ascii="Arial" w:hAnsi="Arial" w:cs="Arial"/>
          <w:sz w:val="24"/>
          <w:szCs w:val="24"/>
          <w:lang w:val="ru-RU"/>
        </w:rPr>
      </w:pPr>
      <w:r w:rsidRPr="00CE2289">
        <w:rPr>
          <w:rFonts w:ascii="Arial" w:hAnsi="Arial" w:cs="Arial"/>
          <w:sz w:val="24"/>
          <w:szCs w:val="24"/>
          <w:lang w:val="sr-Cyrl-RS"/>
        </w:rPr>
        <w:t xml:space="preserve">да обавеза настаје пријемом </w:t>
      </w:r>
      <w:r w:rsidRPr="00526AB9">
        <w:rPr>
          <w:rFonts w:ascii="Arial" w:hAnsi="Arial" w:cs="Arial"/>
          <w:sz w:val="24"/>
          <w:szCs w:val="24"/>
          <w:lang w:val="sr-Cyrl-RS"/>
        </w:rPr>
        <w:t>Наруџбени</w:t>
      </w:r>
      <w:r w:rsidR="00C339E9">
        <w:rPr>
          <w:rFonts w:ascii="Arial" w:hAnsi="Arial" w:cs="Arial"/>
          <w:sz w:val="24"/>
          <w:szCs w:val="24"/>
          <w:lang w:val="sr-Cyrl-RS"/>
        </w:rPr>
        <w:t>це са битним елементима уговора</w:t>
      </w:r>
      <w:r w:rsidRPr="00526AB9">
        <w:rPr>
          <w:rFonts w:ascii="Arial" w:hAnsi="Arial" w:cs="Arial"/>
          <w:sz w:val="24"/>
          <w:szCs w:val="24"/>
          <w:lang w:val="sr-Cyrl-RS"/>
        </w:rPr>
        <w:t xml:space="preserve"> а на основу Оквирног споразума, од стране Продавца</w:t>
      </w:r>
      <w:r w:rsidR="00CE2289">
        <w:rPr>
          <w:rFonts w:ascii="Arial" w:hAnsi="Arial" w:cs="Arial"/>
          <w:sz w:val="24"/>
          <w:szCs w:val="24"/>
          <w:lang w:val="sr-Cyrl-RS"/>
        </w:rPr>
        <w:t>.</w:t>
      </w:r>
    </w:p>
    <w:p w14:paraId="42FD6516" w14:textId="77777777" w:rsidR="00CC421D" w:rsidRPr="00CC421D" w:rsidRDefault="00CC421D" w:rsidP="00E17070">
      <w:pPr>
        <w:rPr>
          <w:sz w:val="24"/>
          <w:szCs w:val="24"/>
          <w:lang w:val="ru-RU"/>
        </w:rPr>
      </w:pPr>
    </w:p>
    <w:p w14:paraId="2FBCD066" w14:textId="77777777" w:rsidR="00E17070" w:rsidRPr="00A01D62" w:rsidRDefault="00E17070" w:rsidP="00CE2289">
      <w:pPr>
        <w:jc w:val="center"/>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14:paraId="78CCF4E6" w14:textId="3A636D69" w:rsidR="00CC421D" w:rsidRDefault="00E17070" w:rsidP="00CE2289">
      <w:pPr>
        <w:jc w:val="center"/>
        <w:rPr>
          <w:b/>
          <w:sz w:val="24"/>
          <w:szCs w:val="24"/>
        </w:rPr>
      </w:pPr>
      <w:r w:rsidRPr="00A01D62">
        <w:rPr>
          <w:b/>
          <w:sz w:val="24"/>
          <w:szCs w:val="24"/>
        </w:rPr>
        <w:t>Члан 1.</w:t>
      </w:r>
    </w:p>
    <w:p w14:paraId="1576F94D" w14:textId="77777777" w:rsidR="00CE2289" w:rsidRPr="00A01D62" w:rsidRDefault="00CE2289" w:rsidP="00CE2289">
      <w:pPr>
        <w:jc w:val="center"/>
        <w:rPr>
          <w:b/>
          <w:sz w:val="24"/>
          <w:szCs w:val="24"/>
        </w:rPr>
      </w:pPr>
    </w:p>
    <w:p w14:paraId="3314A36C" w14:textId="7E16623C" w:rsidR="00E17070" w:rsidRPr="003B04D3" w:rsidRDefault="00E17070" w:rsidP="003B04D3">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е услова за издавање наруџбеница</w:t>
      </w:r>
      <w:r w:rsidR="004206EA">
        <w:rPr>
          <w:rFonts w:eastAsia="Calibri" w:cs="Arial"/>
          <w:color w:val="00B0F0"/>
          <w:sz w:val="24"/>
          <w:szCs w:val="24"/>
        </w:rPr>
        <w:t xml:space="preserve">, </w:t>
      </w:r>
      <w:r w:rsidRPr="00A23B33">
        <w:rPr>
          <w:rFonts w:eastAsia="Calibri"/>
          <w:sz w:val="24"/>
          <w:szCs w:val="24"/>
          <w:lang w:val="ru-RU"/>
        </w:rPr>
        <w:t xml:space="preserve">за </w:t>
      </w:r>
      <w:r>
        <w:rPr>
          <w:rFonts w:eastAsia="Calibri"/>
          <w:sz w:val="24"/>
          <w:szCs w:val="24"/>
          <w:lang w:val="ru-RU"/>
        </w:rPr>
        <w:t>и</w:t>
      </w:r>
      <w:r w:rsidR="004206EA">
        <w:rPr>
          <w:rFonts w:eastAsia="Calibri"/>
          <w:sz w:val="24"/>
          <w:szCs w:val="24"/>
          <w:lang w:val="ru-RU"/>
        </w:rPr>
        <w:t xml:space="preserve">споруку </w:t>
      </w:r>
      <w:r w:rsidR="00C339E9">
        <w:rPr>
          <w:rFonts w:eastAsia="Calibri"/>
          <w:sz w:val="24"/>
          <w:szCs w:val="24"/>
          <w:lang w:val="ru-RU"/>
        </w:rPr>
        <w:t xml:space="preserve">Уређаја за </w:t>
      </w:r>
      <w:r w:rsidR="00C339E9">
        <w:rPr>
          <w:rFonts w:eastAsia="Calibri"/>
          <w:sz w:val="24"/>
          <w:szCs w:val="24"/>
          <w:lang w:val="sr-Cyrl-RS"/>
        </w:rPr>
        <w:t>непрекидно напајање</w:t>
      </w:r>
      <w:r w:rsidR="004206EA">
        <w:rPr>
          <w:rFonts w:eastAsia="Calibri"/>
          <w:sz w:val="24"/>
          <w:szCs w:val="24"/>
        </w:rPr>
        <w:t xml:space="preserve">, </w:t>
      </w:r>
      <w:r w:rsidR="004206EA">
        <w:rPr>
          <w:rFonts w:eastAsia="Calibri"/>
          <w:sz w:val="24"/>
          <w:szCs w:val="24"/>
          <w:lang w:val="sr-Cyrl-RS"/>
        </w:rPr>
        <w:t xml:space="preserve">произвођача </w:t>
      </w:r>
      <w:r w:rsidR="004206EA" w:rsidRPr="00C339E9">
        <w:rPr>
          <w:rFonts w:eastAsia="Calibri" w:cs="Arial"/>
          <w:i/>
          <w:color w:val="00B0F0"/>
          <w:sz w:val="24"/>
          <w:szCs w:val="24"/>
        </w:rPr>
        <w:t>______________(назив и место произвођача</w:t>
      </w:r>
      <w:r w:rsidR="004206EA" w:rsidRPr="00C339E9">
        <w:rPr>
          <w:rFonts w:eastAsia="Calibri" w:cs="Arial"/>
          <w:i/>
          <w:color w:val="00B0F0"/>
          <w:sz w:val="24"/>
          <w:szCs w:val="24"/>
          <w:lang w:val="sr-Cyrl-RS"/>
        </w:rPr>
        <w:t>)</w:t>
      </w:r>
      <w:r>
        <w:rPr>
          <w:rFonts w:eastAsia="Calibri"/>
          <w:sz w:val="24"/>
          <w:szCs w:val="24"/>
          <w:lang w:val="sr-Cyrl-RS"/>
        </w:rPr>
        <w:t>.</w:t>
      </w:r>
    </w:p>
    <w:p w14:paraId="0302E7BE" w14:textId="5E601007" w:rsidR="006308C2" w:rsidRPr="00A23B33" w:rsidRDefault="00E17070" w:rsidP="00E17070">
      <w:pPr>
        <w:rPr>
          <w:rFonts w:eastAsia="Calibri"/>
          <w:sz w:val="24"/>
          <w:szCs w:val="24"/>
        </w:rPr>
      </w:pPr>
      <w:r w:rsidRPr="00A23B33">
        <w:rPr>
          <w:rFonts w:eastAsia="Calibri"/>
          <w:sz w:val="24"/>
          <w:szCs w:val="24"/>
        </w:rPr>
        <w:t>Пр</w:t>
      </w:r>
      <w:r w:rsidR="003B04D3">
        <w:rPr>
          <w:rFonts w:eastAsia="Calibri"/>
          <w:sz w:val="24"/>
          <w:szCs w:val="24"/>
          <w:lang w:val="sr-Cyrl-RS"/>
        </w:rPr>
        <w:t xml:space="preserve">одавац </w:t>
      </w:r>
      <w:r w:rsidRPr="00A23B33">
        <w:rPr>
          <w:rFonts w:eastAsia="Calibri"/>
          <w:sz w:val="24"/>
          <w:szCs w:val="24"/>
        </w:rPr>
        <w:t>се обавезује да за потребе К</w:t>
      </w:r>
      <w:r w:rsidR="003B04D3">
        <w:rPr>
          <w:rFonts w:eastAsia="Calibri"/>
          <w:sz w:val="24"/>
          <w:szCs w:val="24"/>
          <w:lang w:val="sr-Cyrl-RS"/>
        </w:rPr>
        <w:t>упца</w:t>
      </w:r>
      <w:r w:rsidRPr="00A23B33">
        <w:rPr>
          <w:rFonts w:eastAsia="Calibri"/>
          <w:sz w:val="24"/>
          <w:szCs w:val="24"/>
          <w:lang w:val="sr-Cyrl-RS"/>
        </w:rPr>
        <w:t>, по настанку истих, а на основу издатих наруџбеница</w:t>
      </w:r>
      <w:r w:rsidRPr="00A23B33">
        <w:rPr>
          <w:rFonts w:eastAsia="Calibri"/>
          <w:sz w:val="24"/>
          <w:szCs w:val="24"/>
        </w:rPr>
        <w:t xml:space="preserve"> </w:t>
      </w:r>
      <w:r w:rsidR="003B04D3">
        <w:rPr>
          <w:rFonts w:eastAsia="Calibri"/>
          <w:sz w:val="24"/>
          <w:szCs w:val="24"/>
          <w:lang w:val="sr-Cyrl-RS"/>
        </w:rPr>
        <w:t>испоручи уговорена добра</w:t>
      </w:r>
      <w:r w:rsidRPr="00A23B33">
        <w:rPr>
          <w:rFonts w:eastAsia="Calibri"/>
          <w:sz w:val="24"/>
          <w:szCs w:val="24"/>
        </w:rPr>
        <w:t xml:space="preserve"> из става 1.</w:t>
      </w:r>
      <w:r w:rsidR="00C339E9">
        <w:rPr>
          <w:rFonts w:eastAsia="Calibri"/>
          <w:sz w:val="24"/>
          <w:szCs w:val="24"/>
          <w:lang w:val="sr-Cyrl-RS"/>
        </w:rPr>
        <w:t xml:space="preserve"> </w:t>
      </w:r>
      <w:proofErr w:type="gramStart"/>
      <w:r w:rsidRPr="00A23B33">
        <w:rPr>
          <w:rFonts w:eastAsia="Calibri"/>
          <w:sz w:val="24"/>
          <w:szCs w:val="24"/>
        </w:rPr>
        <w:t>овог</w:t>
      </w:r>
      <w:proofErr w:type="gramEnd"/>
      <w:r w:rsidRPr="00A23B33">
        <w:rPr>
          <w:rFonts w:eastAsia="Calibri"/>
          <w:sz w:val="24"/>
          <w:szCs w:val="24"/>
        </w:rPr>
        <w:t xml:space="preserve"> члана</w:t>
      </w:r>
      <w:r w:rsidR="003B04D3">
        <w:rPr>
          <w:rFonts w:eastAsia="Calibri"/>
          <w:sz w:val="24"/>
          <w:szCs w:val="24"/>
          <w:lang w:val="sr-Cyrl-RS"/>
        </w:rPr>
        <w:t>,</w:t>
      </w:r>
      <w:r w:rsidRPr="00A23B33">
        <w:rPr>
          <w:rFonts w:eastAsia="Calibri"/>
          <w:sz w:val="24"/>
          <w:szCs w:val="24"/>
        </w:rPr>
        <w:t xml:space="preserve"> у уговореном року</w:t>
      </w:r>
      <w:r w:rsidRPr="00A23B33">
        <w:rPr>
          <w:rFonts w:eastAsia="Calibri"/>
          <w:sz w:val="24"/>
          <w:szCs w:val="24"/>
          <w:lang w:val="sr-Cyrl-RS"/>
        </w:rPr>
        <w:t xml:space="preserve"> </w:t>
      </w:r>
      <w:r w:rsidR="003B04D3" w:rsidRPr="003B04D3">
        <w:rPr>
          <w:rFonts w:eastAsia="Calibri"/>
          <w:sz w:val="24"/>
          <w:szCs w:val="24"/>
        </w:rPr>
        <w:t xml:space="preserve">на паритету испоручено у месту складишта </w:t>
      </w:r>
      <w:r w:rsidR="00C339E9">
        <w:rPr>
          <w:rFonts w:eastAsia="Calibri"/>
          <w:sz w:val="24"/>
          <w:szCs w:val="24"/>
          <w:lang w:val="sr-Cyrl-RS"/>
        </w:rPr>
        <w:t xml:space="preserve">Технички центар Краљево - </w:t>
      </w:r>
      <w:r w:rsidR="00C339E9" w:rsidRPr="00C339E9">
        <w:rPr>
          <w:rFonts w:cs="Arial"/>
          <w:sz w:val="24"/>
          <w:szCs w:val="24"/>
          <w:lang w:val="sr-Cyrl-CS" w:eastAsia="zh-CN"/>
        </w:rPr>
        <w:t>Димитрија Туцовића  бр.5</w:t>
      </w:r>
      <w:r w:rsidR="00C339E9">
        <w:rPr>
          <w:rFonts w:cs="Arial"/>
          <w:sz w:val="24"/>
          <w:szCs w:val="24"/>
          <w:lang w:val="sr-Cyrl-CS" w:eastAsia="zh-CN"/>
        </w:rPr>
        <w:t xml:space="preserve">, </w:t>
      </w:r>
      <w:r w:rsidRPr="00C339E9">
        <w:rPr>
          <w:rFonts w:eastAsia="Calibri"/>
          <w:sz w:val="24"/>
          <w:szCs w:val="24"/>
          <w:lang w:val="sr-Cyrl-RS"/>
        </w:rPr>
        <w:t>дефинисаном</w:t>
      </w:r>
      <w:r w:rsidRPr="00A23B33">
        <w:rPr>
          <w:rFonts w:eastAsia="Calibri"/>
          <w:sz w:val="24"/>
          <w:szCs w:val="24"/>
          <w:lang w:val="sr-Cyrl-RS"/>
        </w:rPr>
        <w:t xml:space="preserve"> у наруџбеници</w:t>
      </w:r>
      <w:r>
        <w:rPr>
          <w:rFonts w:eastAsia="Calibri"/>
          <w:sz w:val="24"/>
          <w:szCs w:val="24"/>
        </w:rPr>
        <w:t xml:space="preserve">, </w:t>
      </w:r>
      <w:r w:rsidRPr="00A23B33">
        <w:rPr>
          <w:rFonts w:eastAsia="Calibri"/>
          <w:sz w:val="24"/>
          <w:szCs w:val="24"/>
        </w:rPr>
        <w:t xml:space="preserve">у свему према </w:t>
      </w:r>
      <w:r w:rsidR="00C339E9" w:rsidRPr="00C339E9">
        <w:rPr>
          <w:rFonts w:eastAsia="Calibri"/>
          <w:sz w:val="24"/>
          <w:szCs w:val="24"/>
        </w:rPr>
        <w:t>Конкурсној документа</w:t>
      </w:r>
      <w:r w:rsidR="00C339E9">
        <w:rPr>
          <w:rFonts w:eastAsia="Calibri"/>
          <w:sz w:val="24"/>
          <w:szCs w:val="24"/>
        </w:rPr>
        <w:t xml:space="preserve">цији за предметну јавну набавку, </w:t>
      </w:r>
      <w:r w:rsidRPr="00A23B33">
        <w:rPr>
          <w:rFonts w:eastAsia="Calibri"/>
          <w:sz w:val="24"/>
          <w:szCs w:val="24"/>
        </w:rPr>
        <w:t>Понуди Пр</w:t>
      </w:r>
      <w:r>
        <w:rPr>
          <w:rFonts w:eastAsia="Calibri"/>
          <w:sz w:val="24"/>
          <w:szCs w:val="24"/>
          <w:lang w:val="sr-Cyrl-RS"/>
        </w:rPr>
        <w:t>ужаоца</w:t>
      </w:r>
      <w:r w:rsidRPr="00A23B33">
        <w:rPr>
          <w:rFonts w:eastAsia="Calibri"/>
          <w:sz w:val="24"/>
          <w:szCs w:val="24"/>
        </w:rPr>
        <w:t xml:space="preserve"> број_______ од _____</w:t>
      </w:r>
      <w:r w:rsidR="00C339E9">
        <w:rPr>
          <w:rFonts w:eastAsia="Calibri"/>
          <w:sz w:val="24"/>
          <w:szCs w:val="24"/>
          <w:lang w:val="sr-Cyrl-RS"/>
        </w:rPr>
        <w:t>.2017.</w:t>
      </w:r>
      <w:r w:rsidR="006059F6">
        <w:rPr>
          <w:rFonts w:eastAsia="Calibri"/>
          <w:sz w:val="24"/>
          <w:szCs w:val="24"/>
          <w:lang w:val="sr-Cyrl-RS"/>
        </w:rPr>
        <w:t xml:space="preserve"> </w:t>
      </w:r>
      <w:proofErr w:type="gramStart"/>
      <w:r w:rsidRPr="00A23B33">
        <w:rPr>
          <w:rFonts w:eastAsia="Calibri"/>
          <w:sz w:val="24"/>
          <w:szCs w:val="24"/>
        </w:rPr>
        <w:t>године</w:t>
      </w:r>
      <w:proofErr w:type="gramEnd"/>
      <w:r w:rsidRPr="00A23B33">
        <w:rPr>
          <w:rFonts w:eastAsia="Calibri"/>
          <w:sz w:val="24"/>
          <w:szCs w:val="24"/>
        </w:rPr>
        <w:t>,</w:t>
      </w:r>
      <w:r w:rsidRPr="00A23B33">
        <w:rPr>
          <w:rFonts w:eastAsia="Calibri"/>
          <w:sz w:val="24"/>
          <w:szCs w:val="24"/>
          <w:lang w:val="sr-Cyrl-RS"/>
        </w:rPr>
        <w:t xml:space="preserve"> </w:t>
      </w:r>
      <w:r w:rsidR="00C339E9">
        <w:rPr>
          <w:rFonts w:eastAsia="Calibri"/>
          <w:sz w:val="24"/>
          <w:szCs w:val="24"/>
        </w:rPr>
        <w:t xml:space="preserve">Обрасцу структуре цене </w:t>
      </w:r>
      <w:r w:rsidRPr="00A23B33">
        <w:rPr>
          <w:rFonts w:eastAsia="Calibri"/>
          <w:sz w:val="24"/>
          <w:szCs w:val="24"/>
        </w:rPr>
        <w:t>и Техничкој спецификацији, који ка</w:t>
      </w:r>
      <w:r>
        <w:rPr>
          <w:rFonts w:eastAsia="Calibri"/>
          <w:sz w:val="24"/>
          <w:szCs w:val="24"/>
        </w:rPr>
        <w:t xml:space="preserve">о Прилог 1, Прилог 2, Прилог 3 </w:t>
      </w:r>
      <w:r w:rsidRPr="00A23B33">
        <w:rPr>
          <w:rFonts w:eastAsia="Calibri"/>
          <w:sz w:val="24"/>
          <w:szCs w:val="24"/>
        </w:rPr>
        <w:t>и Прилог 4,</w:t>
      </w:r>
      <w:r w:rsidRPr="00A23B33">
        <w:rPr>
          <w:rFonts w:eastAsia="Calibri"/>
          <w:sz w:val="24"/>
          <w:szCs w:val="24"/>
          <w:lang w:val="sr-Cyrl-RS"/>
        </w:rPr>
        <w:t xml:space="preserve"> </w:t>
      </w:r>
      <w:r w:rsidRPr="00A23B33">
        <w:rPr>
          <w:rFonts w:eastAsia="Calibri"/>
          <w:sz w:val="24"/>
          <w:szCs w:val="24"/>
        </w:rPr>
        <w:t xml:space="preserve">чине саставни део овог </w:t>
      </w:r>
      <w:r w:rsidRPr="00A23B33">
        <w:rPr>
          <w:rFonts w:eastAsia="Calibri"/>
          <w:sz w:val="24"/>
          <w:szCs w:val="24"/>
          <w:lang w:val="sr-Cyrl-RS"/>
        </w:rPr>
        <w:t>Оквирног споразума</w:t>
      </w:r>
      <w:r w:rsidRPr="00A23B33">
        <w:rPr>
          <w:rFonts w:eastAsia="Calibri"/>
          <w:sz w:val="24"/>
          <w:szCs w:val="24"/>
        </w:rPr>
        <w:t>.</w:t>
      </w:r>
    </w:p>
    <w:p w14:paraId="395760BF" w14:textId="77777777" w:rsidR="00E17070" w:rsidRPr="00A23B33" w:rsidRDefault="00E17070" w:rsidP="00CE2289">
      <w:pPr>
        <w:jc w:val="center"/>
        <w:rPr>
          <w:sz w:val="24"/>
          <w:szCs w:val="24"/>
        </w:rPr>
      </w:pPr>
      <w:r w:rsidRPr="00A01D62">
        <w:rPr>
          <w:b/>
          <w:sz w:val="24"/>
          <w:szCs w:val="24"/>
        </w:rPr>
        <w:t>Члан 2</w:t>
      </w:r>
      <w:r w:rsidRPr="00A23B33">
        <w:rPr>
          <w:sz w:val="24"/>
          <w:szCs w:val="24"/>
        </w:rPr>
        <w:t>.</w:t>
      </w:r>
    </w:p>
    <w:p w14:paraId="6827527B" w14:textId="77777777" w:rsidR="00E17070" w:rsidRPr="00A23B33" w:rsidRDefault="00E17070" w:rsidP="00E17070">
      <w:pPr>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15E532B5" w14:textId="195DB131" w:rsidR="005C23F2" w:rsidRDefault="00E17070" w:rsidP="00E17070">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40F3E110" w14:textId="77777777" w:rsidR="00CE2289" w:rsidRPr="00A23B33" w:rsidRDefault="00CE2289" w:rsidP="00E17070">
      <w:pPr>
        <w:rPr>
          <w:rFonts w:eastAsia="Calibri"/>
          <w:sz w:val="24"/>
          <w:szCs w:val="24"/>
        </w:rPr>
      </w:pPr>
    </w:p>
    <w:p w14:paraId="36A1177C" w14:textId="77777777" w:rsidR="00E17070" w:rsidRPr="00A01D62" w:rsidRDefault="00E17070" w:rsidP="00CE2289">
      <w:pPr>
        <w:jc w:val="center"/>
        <w:rPr>
          <w:b/>
          <w:sz w:val="24"/>
          <w:szCs w:val="24"/>
          <w:lang w:val="sr-Cyrl-RS"/>
        </w:rPr>
      </w:pPr>
      <w:r w:rsidRPr="00A01D62">
        <w:rPr>
          <w:b/>
          <w:sz w:val="24"/>
          <w:szCs w:val="24"/>
          <w:lang w:val="sr-Cyrl-RS"/>
        </w:rPr>
        <w:t>ВРЕДНОСТ ОКВИРНОГ СПОРАЗУМА</w:t>
      </w:r>
    </w:p>
    <w:p w14:paraId="5D0EC5D7" w14:textId="77777777" w:rsidR="00E17070" w:rsidRPr="00A01D62" w:rsidRDefault="00E17070" w:rsidP="00CE2289">
      <w:pPr>
        <w:jc w:val="center"/>
        <w:rPr>
          <w:b/>
          <w:sz w:val="24"/>
          <w:szCs w:val="24"/>
        </w:rPr>
      </w:pPr>
      <w:r w:rsidRPr="00A01D62">
        <w:rPr>
          <w:b/>
          <w:sz w:val="24"/>
          <w:szCs w:val="24"/>
        </w:rPr>
        <w:t>Члан 3.</w:t>
      </w:r>
    </w:p>
    <w:p w14:paraId="1AC8A21F" w14:textId="421CCC23" w:rsidR="00E17070" w:rsidRDefault="00E17070" w:rsidP="00E17070">
      <w:pPr>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sidRPr="00A23B33">
        <w:rPr>
          <w:sz w:val="24"/>
          <w:szCs w:val="24"/>
          <w:lang w:val="sr-Cyrl-RS"/>
        </w:rPr>
        <w:t>без обрачунатог ПДВ</w:t>
      </w:r>
      <w:r w:rsidRPr="00A23B33">
        <w:rPr>
          <w:sz w:val="24"/>
          <w:szCs w:val="24"/>
        </w:rPr>
        <w:t xml:space="preserve"> износи ________________</w:t>
      </w:r>
      <w:proofErr w:type="gramStart"/>
      <w:r w:rsidRPr="00A23B33">
        <w:rPr>
          <w:sz w:val="24"/>
          <w:szCs w:val="24"/>
        </w:rPr>
        <w:t>_(</w:t>
      </w:r>
      <w:proofErr w:type="gramEnd"/>
      <w:r w:rsidRPr="00A23B33">
        <w:rPr>
          <w:sz w:val="24"/>
          <w:szCs w:val="24"/>
        </w:rPr>
        <w:t>словима:____________________)</w:t>
      </w:r>
      <w:r>
        <w:rPr>
          <w:sz w:val="24"/>
          <w:szCs w:val="24"/>
          <w:lang w:val="sr-Cyrl-RS"/>
        </w:rPr>
        <w:t xml:space="preserve"> </w:t>
      </w:r>
      <w:r w:rsidR="00FB3790">
        <w:rPr>
          <w:sz w:val="24"/>
          <w:szCs w:val="24"/>
        </w:rPr>
        <w:t>RSD</w:t>
      </w:r>
      <w:r>
        <w:rPr>
          <w:sz w:val="24"/>
          <w:szCs w:val="24"/>
        </w:rPr>
        <w:t>.</w:t>
      </w:r>
    </w:p>
    <w:p w14:paraId="1E005103" w14:textId="102DDAD3" w:rsidR="00E17070" w:rsidRPr="00A23B33" w:rsidRDefault="003B04D3" w:rsidP="00E17070">
      <w:pPr>
        <w:rPr>
          <w:sz w:val="24"/>
          <w:szCs w:val="24"/>
          <w:lang w:val="sr-Cyrl-RS"/>
        </w:rPr>
      </w:pPr>
      <w:r>
        <w:rPr>
          <w:sz w:val="24"/>
          <w:szCs w:val="24"/>
          <w:lang w:val="sr-Cyrl-RS"/>
        </w:rPr>
        <w:t>Купац</w:t>
      </w:r>
      <w:r w:rsidR="00E17070" w:rsidRPr="00A23B33">
        <w:rPr>
          <w:sz w:val="24"/>
          <w:szCs w:val="24"/>
          <w:lang w:val="sr-Cyrl-RS"/>
        </w:rPr>
        <w:t xml:space="preserve"> није у обавези да реализује целокупну вредност Оквирног споразума.</w:t>
      </w:r>
    </w:p>
    <w:p w14:paraId="0D309A16" w14:textId="77777777" w:rsidR="00E17070" w:rsidRPr="00A23B33" w:rsidRDefault="00E17070" w:rsidP="00E17070">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услуга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C940819" w14:textId="129BFFB5" w:rsidR="00E17070" w:rsidRDefault="00E17070" w:rsidP="00E17070">
      <w:pPr>
        <w:rPr>
          <w:rFonts w:eastAsia="Calibri"/>
          <w:sz w:val="24"/>
          <w:szCs w:val="24"/>
          <w:lang w:val="sr-Cyrl-RS"/>
        </w:rPr>
      </w:pPr>
      <w:r w:rsidRPr="00A23B33">
        <w:rPr>
          <w:rFonts w:eastAsia="Calibri"/>
          <w:sz w:val="24"/>
          <w:szCs w:val="24"/>
          <w:lang w:val="sr-Cyrl-RS"/>
        </w:rPr>
        <w:lastRenderedPageBreak/>
        <w:t xml:space="preserve">Коначна вредност </w:t>
      </w:r>
      <w:r w:rsidR="003B04D3">
        <w:rPr>
          <w:rFonts w:eastAsia="Calibri"/>
          <w:sz w:val="24"/>
          <w:szCs w:val="24"/>
          <w:lang w:val="sr-Cyrl-RS"/>
        </w:rPr>
        <w:t>испоручених добара</w:t>
      </w:r>
      <w:r w:rsidRPr="00A23B33">
        <w:rPr>
          <w:rFonts w:eastAsia="Calibri"/>
          <w:sz w:val="24"/>
          <w:szCs w:val="24"/>
          <w:lang w:val="sr-Cyrl-RS"/>
        </w:rPr>
        <w:t xml:space="preserve"> утврдиће се применом јединичних цена на стварно </w:t>
      </w:r>
      <w:r w:rsidR="003B04D3">
        <w:rPr>
          <w:rFonts w:eastAsia="Calibri"/>
          <w:sz w:val="24"/>
          <w:szCs w:val="24"/>
          <w:lang w:val="sr-Cyrl-RS"/>
        </w:rPr>
        <w:t>испоручену количину добара</w:t>
      </w:r>
      <w:r w:rsidRPr="00A23B33">
        <w:rPr>
          <w:rFonts w:eastAsia="Calibri"/>
          <w:sz w:val="24"/>
          <w:szCs w:val="24"/>
          <w:lang w:val="sr-Cyrl-RS"/>
        </w:rPr>
        <w:t>, а по основу издатих Наруџбеница.</w:t>
      </w:r>
    </w:p>
    <w:p w14:paraId="0BACDC28" w14:textId="77777777" w:rsidR="003B04D3" w:rsidRDefault="003B04D3" w:rsidP="00E17070">
      <w:pPr>
        <w:rPr>
          <w:rFonts w:eastAsia="Calibri"/>
          <w:sz w:val="24"/>
          <w:szCs w:val="24"/>
          <w:lang w:val="sr-Cyrl-RS"/>
        </w:rPr>
      </w:pPr>
    </w:p>
    <w:p w14:paraId="43CC0942" w14:textId="77777777" w:rsidR="003B04D3" w:rsidRDefault="003B04D3" w:rsidP="003B04D3">
      <w:pPr>
        <w:tabs>
          <w:tab w:val="left" w:pos="567"/>
        </w:tabs>
        <w:spacing w:before="0"/>
        <w:rPr>
          <w:rFonts w:cs="Arial"/>
          <w:sz w:val="24"/>
          <w:szCs w:val="24"/>
        </w:rPr>
      </w:pPr>
      <w:r w:rsidRPr="003B04D3">
        <w:rPr>
          <w:rFonts w:cs="Arial"/>
          <w:sz w:val="24"/>
          <w:szCs w:val="24"/>
        </w:rPr>
        <w:t xml:space="preserve">Уговорена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14:paraId="45EEC94C" w14:textId="77777777" w:rsidR="00653FAD" w:rsidRPr="003B04D3" w:rsidRDefault="00653FAD" w:rsidP="003B04D3">
      <w:pPr>
        <w:tabs>
          <w:tab w:val="left" w:pos="567"/>
        </w:tabs>
        <w:spacing w:before="0"/>
        <w:rPr>
          <w:rFonts w:cs="Arial"/>
          <w:sz w:val="24"/>
          <w:szCs w:val="24"/>
        </w:rPr>
      </w:pPr>
    </w:p>
    <w:p w14:paraId="058BEF0A" w14:textId="77777777" w:rsidR="003B04D3" w:rsidRDefault="003B04D3" w:rsidP="003B04D3">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018698EA" w14:textId="77777777" w:rsidR="003B04D3" w:rsidRPr="003B04D3" w:rsidRDefault="003B04D3" w:rsidP="003B04D3">
      <w:pPr>
        <w:tabs>
          <w:tab w:val="left" w:pos="567"/>
        </w:tabs>
        <w:spacing w:before="0"/>
        <w:rPr>
          <w:rFonts w:cs="Arial"/>
          <w:sz w:val="24"/>
          <w:szCs w:val="24"/>
        </w:rPr>
      </w:pPr>
    </w:p>
    <w:p w14:paraId="16DBA713" w14:textId="6B723D88" w:rsidR="00E17070" w:rsidRPr="003B04D3" w:rsidRDefault="003B04D3" w:rsidP="003B04D3">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C339E9">
        <w:rPr>
          <w:rFonts w:cs="Arial"/>
          <w:sz w:val="24"/>
          <w:szCs w:val="24"/>
        </w:rPr>
        <w:t xml:space="preserve">испоручено у </w:t>
      </w:r>
      <w:r w:rsidR="00C339E9" w:rsidRPr="00C339E9">
        <w:rPr>
          <w:rFonts w:cs="Arial"/>
          <w:sz w:val="24"/>
          <w:szCs w:val="24"/>
          <w:lang w:val="sr-Cyrl-RS"/>
        </w:rPr>
        <w:t>магацин</w:t>
      </w:r>
      <w:r w:rsidRPr="00C339E9">
        <w:rPr>
          <w:rFonts w:cs="Arial"/>
          <w:sz w:val="24"/>
          <w:szCs w:val="24"/>
        </w:rPr>
        <w:t xml:space="preserve"> ЈП ЕПС и обухвата трошкове које Продавац има у вези испоруке на начин како </w:t>
      </w:r>
      <w:r w:rsidRPr="003B04D3">
        <w:rPr>
          <w:rFonts w:cs="Arial"/>
          <w:sz w:val="24"/>
          <w:szCs w:val="24"/>
        </w:rPr>
        <w:t xml:space="preserve">је регулисано овим </w:t>
      </w:r>
      <w:r w:rsidR="003F133B">
        <w:rPr>
          <w:rFonts w:cs="Arial"/>
          <w:sz w:val="24"/>
          <w:szCs w:val="24"/>
          <w:lang w:val="sr-Cyrl-RS"/>
        </w:rPr>
        <w:t>Оквирним споразумом</w:t>
      </w:r>
      <w:r w:rsidRPr="003B04D3">
        <w:rPr>
          <w:rFonts w:cs="Arial"/>
          <w:sz w:val="24"/>
          <w:szCs w:val="24"/>
        </w:rPr>
        <w:t>.</w:t>
      </w:r>
    </w:p>
    <w:p w14:paraId="777D9979" w14:textId="0551632D" w:rsidR="00E17070" w:rsidRPr="005E751A" w:rsidRDefault="00E17070" w:rsidP="00E17070">
      <w:pPr>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sidR="001069CC">
        <w:rPr>
          <w:rFonts w:eastAsia="Calibri"/>
          <w:sz w:val="24"/>
          <w:szCs w:val="24"/>
          <w:lang w:val="sr-Cyrl-RS"/>
        </w:rPr>
        <w:t>цео уговорени период</w:t>
      </w:r>
      <w:r w:rsidRPr="00A7692A">
        <w:rPr>
          <w:rFonts w:eastAsia="Calibri"/>
          <w:sz w:val="24"/>
          <w:szCs w:val="24"/>
          <w:lang w:val="sr-Cyrl-RS"/>
        </w:rPr>
        <w:t xml:space="preserve">. </w:t>
      </w:r>
    </w:p>
    <w:p w14:paraId="6D8E23BE" w14:textId="77777777" w:rsidR="003B04D3" w:rsidRPr="003B04D3" w:rsidRDefault="003B04D3" w:rsidP="003B04D3">
      <w:pPr>
        <w:tabs>
          <w:tab w:val="left" w:pos="567"/>
        </w:tabs>
        <w:spacing w:before="0"/>
        <w:rPr>
          <w:rFonts w:eastAsia="Calibri" w:cs="Arial"/>
          <w:color w:val="00B0F0"/>
          <w:sz w:val="24"/>
          <w:szCs w:val="24"/>
        </w:rPr>
      </w:pPr>
    </w:p>
    <w:p w14:paraId="398DD2E5" w14:textId="0148A11D" w:rsidR="00E17070" w:rsidRPr="00A01D62" w:rsidRDefault="00E17070" w:rsidP="00CE2289">
      <w:pPr>
        <w:jc w:val="center"/>
        <w:rPr>
          <w:rFonts w:eastAsia="Calibri"/>
          <w:b/>
          <w:sz w:val="24"/>
          <w:szCs w:val="24"/>
          <w:lang w:val="sr-Cyrl-RS"/>
        </w:rPr>
      </w:pPr>
      <w:r w:rsidRPr="00A01D62">
        <w:rPr>
          <w:rFonts w:eastAsia="Calibri"/>
          <w:b/>
          <w:sz w:val="24"/>
          <w:szCs w:val="24"/>
          <w:lang w:val="sr-Cyrl-RS"/>
        </w:rPr>
        <w:t>НАЧИН ИЗДАВАЊА НАРУЏБЕНИЦА</w:t>
      </w:r>
    </w:p>
    <w:p w14:paraId="10E07C3A" w14:textId="77777777" w:rsidR="00E17070" w:rsidRPr="00A01D62" w:rsidRDefault="00E17070" w:rsidP="00CE2289">
      <w:pPr>
        <w:jc w:val="center"/>
        <w:rPr>
          <w:b/>
          <w:sz w:val="24"/>
          <w:szCs w:val="24"/>
        </w:rPr>
      </w:pPr>
      <w:r w:rsidRPr="00A01D62">
        <w:rPr>
          <w:b/>
          <w:sz w:val="24"/>
          <w:szCs w:val="24"/>
        </w:rPr>
        <w:t>Члан 4.</w:t>
      </w:r>
    </w:p>
    <w:p w14:paraId="1689FB49" w14:textId="6717465B" w:rsidR="005C23F2" w:rsidRDefault="00E17070" w:rsidP="00E17070">
      <w:pPr>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sidR="001069CC">
        <w:rPr>
          <w:rFonts w:eastAsia="Calibri"/>
          <w:sz w:val="24"/>
          <w:szCs w:val="24"/>
          <w:lang w:val="sr-Cyrl-RS"/>
        </w:rPr>
        <w:t>Купца</w:t>
      </w:r>
      <w:r w:rsidRPr="00A23B33">
        <w:rPr>
          <w:rFonts w:eastAsia="Calibri"/>
          <w:sz w:val="24"/>
          <w:szCs w:val="24"/>
          <w:lang w:val="sr-Cyrl-RS"/>
        </w:rPr>
        <w:t xml:space="preserve"> за </w:t>
      </w:r>
      <w:r w:rsidR="00C339E9">
        <w:rPr>
          <w:rFonts w:eastAsia="Calibri"/>
          <w:sz w:val="24"/>
          <w:szCs w:val="24"/>
          <w:lang w:val="sr-Cyrl-RS"/>
        </w:rPr>
        <w:t>добрима из члана 1. овог Оквирног споразума</w:t>
      </w:r>
      <w:r w:rsidRPr="00A23B33">
        <w:rPr>
          <w:rFonts w:eastAsia="Calibri"/>
          <w:sz w:val="24"/>
          <w:szCs w:val="24"/>
          <w:lang w:val="sr-Cyrl-RS"/>
        </w:rPr>
        <w:t xml:space="preserve">, </w:t>
      </w:r>
      <w:r w:rsidR="001069CC">
        <w:rPr>
          <w:rFonts w:eastAsia="Calibri"/>
          <w:sz w:val="24"/>
          <w:szCs w:val="24"/>
          <w:lang w:val="sr-Cyrl-RS"/>
        </w:rPr>
        <w:t xml:space="preserve">Купац </w:t>
      </w:r>
      <w:r w:rsidRPr="00A23B33">
        <w:rPr>
          <w:rFonts w:eastAsia="Calibri"/>
          <w:sz w:val="24"/>
          <w:szCs w:val="24"/>
          <w:lang w:val="sr-Cyrl-RS"/>
        </w:rPr>
        <w:t xml:space="preserve">ће упутити </w:t>
      </w:r>
      <w:r w:rsidR="001069CC">
        <w:rPr>
          <w:rFonts w:eastAsia="Calibri"/>
          <w:sz w:val="24"/>
          <w:szCs w:val="24"/>
          <w:lang w:val="sr-Cyrl-RS"/>
        </w:rPr>
        <w:t>Продавцу</w:t>
      </w:r>
      <w:r w:rsidRPr="00A23B33">
        <w:rPr>
          <w:rFonts w:eastAsia="Calibri"/>
          <w:sz w:val="24"/>
          <w:szCs w:val="24"/>
          <w:lang w:val="sr-Cyrl-RS"/>
        </w:rPr>
        <w:t xml:space="preserve"> (поштом,</w:t>
      </w:r>
      <w:r>
        <w:rPr>
          <w:rFonts w:eastAsia="Calibri"/>
          <w:sz w:val="24"/>
          <w:szCs w:val="24"/>
        </w:rPr>
        <w:t xml:space="preserve"> </w:t>
      </w:r>
      <w:r w:rsidRPr="00A23B33">
        <w:rPr>
          <w:rFonts w:eastAsia="Calibri"/>
          <w:sz w:val="24"/>
          <w:szCs w:val="24"/>
          <w:lang w:val="sr-Cyrl-RS"/>
        </w:rPr>
        <w:t xml:space="preserve">мејлом) Наруџбеницу која садржи опис </w:t>
      </w:r>
      <w:r w:rsidR="001069CC">
        <w:rPr>
          <w:rFonts w:eastAsia="Calibri"/>
          <w:sz w:val="24"/>
          <w:szCs w:val="24"/>
          <w:lang w:val="sr-Cyrl-RS"/>
        </w:rPr>
        <w:t>добара</w:t>
      </w:r>
      <w:r w:rsidRPr="00A23B33">
        <w:rPr>
          <w:rFonts w:eastAsia="Calibri"/>
          <w:sz w:val="24"/>
          <w:szCs w:val="24"/>
          <w:lang w:val="sr-Cyrl-RS"/>
        </w:rPr>
        <w:t xml:space="preserve">, </w:t>
      </w:r>
      <w:r w:rsidR="001069CC">
        <w:rPr>
          <w:rFonts w:eastAsia="Calibri"/>
          <w:sz w:val="24"/>
          <w:szCs w:val="24"/>
          <w:lang w:val="sr-Cyrl-RS"/>
        </w:rPr>
        <w:t>количину</w:t>
      </w:r>
      <w:r w:rsidRPr="00A23B33">
        <w:rPr>
          <w:rFonts w:eastAsia="Calibri"/>
          <w:sz w:val="24"/>
          <w:szCs w:val="24"/>
          <w:lang w:val="sr-Cyrl-RS"/>
        </w:rPr>
        <w:t xml:space="preserve">, јединичне цене, место </w:t>
      </w:r>
      <w:r w:rsidR="001069CC">
        <w:rPr>
          <w:rFonts w:eastAsia="Calibri"/>
          <w:sz w:val="24"/>
          <w:szCs w:val="24"/>
          <w:lang w:val="sr-Cyrl-RS"/>
        </w:rPr>
        <w:t>испоруке</w:t>
      </w:r>
      <w:r w:rsidRPr="00A23B33">
        <w:rPr>
          <w:rFonts w:eastAsia="Calibri"/>
          <w:sz w:val="24"/>
          <w:szCs w:val="24"/>
          <w:lang w:val="sr-Cyrl-RS"/>
        </w:rPr>
        <w:t xml:space="preserve">, рок </w:t>
      </w:r>
      <w:r w:rsidR="001069CC">
        <w:rPr>
          <w:rFonts w:eastAsia="Calibri"/>
          <w:sz w:val="24"/>
          <w:szCs w:val="24"/>
          <w:lang w:val="sr-Cyrl-RS"/>
        </w:rPr>
        <w:t>испоруке</w:t>
      </w:r>
      <w:r w:rsidRPr="00A23B33">
        <w:rPr>
          <w:rFonts w:eastAsia="Calibri"/>
          <w:sz w:val="24"/>
          <w:szCs w:val="24"/>
          <w:lang w:val="sr-Cyrl-RS"/>
        </w:rPr>
        <w:t>, и друге услове, у складу са Оквирним споразумом.</w:t>
      </w:r>
    </w:p>
    <w:p w14:paraId="670E087D" w14:textId="77777777" w:rsidR="00CE2289" w:rsidRPr="001069CC" w:rsidRDefault="00CE2289" w:rsidP="00E17070">
      <w:pPr>
        <w:rPr>
          <w:rFonts w:eastAsia="Calibri"/>
          <w:sz w:val="24"/>
          <w:szCs w:val="24"/>
          <w:lang w:val="sr-Cyrl-RS"/>
        </w:rPr>
      </w:pPr>
    </w:p>
    <w:p w14:paraId="1833D83A" w14:textId="77777777" w:rsidR="00E17070" w:rsidRPr="00A01D62" w:rsidRDefault="00E17070" w:rsidP="00CE2289">
      <w:pPr>
        <w:jc w:val="center"/>
        <w:rPr>
          <w:b/>
          <w:sz w:val="24"/>
          <w:szCs w:val="24"/>
        </w:rPr>
      </w:pPr>
      <w:r w:rsidRPr="00A01D62">
        <w:rPr>
          <w:b/>
          <w:sz w:val="24"/>
          <w:szCs w:val="24"/>
        </w:rPr>
        <w:t>ИЗДАВАЊЕ РАЧУНА И ПЛАЋАЊЕ</w:t>
      </w:r>
    </w:p>
    <w:p w14:paraId="7E43AB5A" w14:textId="3BC397ED" w:rsidR="00FB3790" w:rsidRPr="00A01D62" w:rsidRDefault="00E17070" w:rsidP="004206EA">
      <w:pPr>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12ED1428" w14:textId="179D9586" w:rsidR="00C339E9" w:rsidRPr="00C755A5" w:rsidRDefault="00C339E9" w:rsidP="00C339E9">
      <w:pPr>
        <w:pStyle w:val="KDParagraf"/>
        <w:spacing w:before="0"/>
        <w:rPr>
          <w:rFonts w:eastAsia="Calibri" w:cs="Arial"/>
          <w:sz w:val="24"/>
          <w:szCs w:val="24"/>
        </w:rPr>
      </w:pPr>
      <w:r w:rsidRPr="00C755A5">
        <w:rPr>
          <w:rFonts w:eastAsia="Calibri" w:cs="Arial"/>
          <w:sz w:val="24"/>
          <w:szCs w:val="24"/>
        </w:rPr>
        <w:t xml:space="preserve">Плаћање добара који су предмет ове јавне набавке </w:t>
      </w:r>
      <w:r>
        <w:rPr>
          <w:rFonts w:eastAsia="Calibri" w:cs="Arial"/>
          <w:sz w:val="24"/>
          <w:szCs w:val="24"/>
          <w:lang w:val="sr-Cyrl-RS"/>
        </w:rPr>
        <w:t>Купац</w:t>
      </w:r>
      <w:r w:rsidRPr="00C755A5">
        <w:rPr>
          <w:rFonts w:eastAsia="Calibri" w:cs="Arial"/>
          <w:sz w:val="24"/>
          <w:szCs w:val="24"/>
        </w:rPr>
        <w:t xml:space="preserve"> ће извршити на текући рачун </w:t>
      </w:r>
      <w:r>
        <w:rPr>
          <w:rFonts w:eastAsia="Calibri" w:cs="Arial"/>
          <w:sz w:val="24"/>
          <w:szCs w:val="24"/>
          <w:lang w:val="sr-Cyrl-RS"/>
        </w:rPr>
        <w:t>Продавца</w:t>
      </w:r>
      <w:r w:rsidRPr="00C755A5">
        <w:rPr>
          <w:rFonts w:eastAsia="Calibri" w:cs="Arial"/>
          <w:sz w:val="24"/>
          <w:szCs w:val="24"/>
        </w:rPr>
        <w:t xml:space="preserve">, сукцесивно, након сваке појединачне испоруке и потписивања </w:t>
      </w:r>
      <w:r w:rsidRPr="00B91CFB">
        <w:rPr>
          <w:rFonts w:eastAsia="Calibri" w:cs="Arial"/>
          <w:sz w:val="24"/>
          <w:szCs w:val="24"/>
        </w:rPr>
        <w:t>Записник</w:t>
      </w:r>
      <w:r>
        <w:rPr>
          <w:rFonts w:eastAsia="Calibri" w:cs="Arial"/>
          <w:sz w:val="24"/>
          <w:szCs w:val="24"/>
          <w:lang w:val="sr-Cyrl-RS"/>
        </w:rPr>
        <w:t>а</w:t>
      </w:r>
      <w:r w:rsidRPr="00B91CFB">
        <w:rPr>
          <w:rFonts w:eastAsia="Calibri" w:cs="Arial"/>
          <w:sz w:val="24"/>
          <w:szCs w:val="24"/>
        </w:rPr>
        <w:t xml:space="preserve"> о извршеној испоруци </w:t>
      </w:r>
      <w:r w:rsidRPr="00C755A5">
        <w:rPr>
          <w:rFonts w:eastAsia="Calibri" w:cs="Arial"/>
          <w:sz w:val="24"/>
          <w:szCs w:val="24"/>
        </w:rPr>
        <w:t xml:space="preserve">добара од стране овлашћених представника Купца и  Продавца - без примедби, у року </w:t>
      </w:r>
      <w:r w:rsidRPr="00C755A5">
        <w:rPr>
          <w:rFonts w:eastAsia="Calibri" w:cs="Arial"/>
          <w:sz w:val="24"/>
          <w:szCs w:val="24"/>
          <w:lang w:val="sr-Cyrl-RS"/>
        </w:rPr>
        <w:t xml:space="preserve">до 45 дана </w:t>
      </w:r>
      <w:r w:rsidRPr="00C755A5">
        <w:rPr>
          <w:rFonts w:eastAsia="Calibri" w:cs="Arial"/>
          <w:sz w:val="24"/>
          <w:szCs w:val="24"/>
        </w:rPr>
        <w:t xml:space="preserve">од дана пријема исправног рачуна.  </w:t>
      </w:r>
    </w:p>
    <w:p w14:paraId="2C2AF077" w14:textId="77777777" w:rsidR="00C339E9" w:rsidRPr="00EC5BB4" w:rsidRDefault="00C339E9" w:rsidP="00C339E9">
      <w:pPr>
        <w:pStyle w:val="KDParagraf"/>
        <w:spacing w:before="0"/>
        <w:rPr>
          <w:rFonts w:eastAsia="Calibri" w:cs="Arial"/>
          <w:color w:val="00B0F0"/>
          <w:sz w:val="24"/>
          <w:szCs w:val="24"/>
          <w:lang w:val="sr-Cyrl-CS"/>
        </w:rPr>
      </w:pPr>
    </w:p>
    <w:p w14:paraId="0657C5F9" w14:textId="62775D68" w:rsidR="00C339E9" w:rsidRDefault="00C339E9" w:rsidP="00C339E9">
      <w:pPr>
        <w:pStyle w:val="KDParagraf"/>
        <w:spacing w:before="0"/>
        <w:rPr>
          <w:rFonts w:cs="Arial"/>
          <w:sz w:val="24"/>
          <w:szCs w:val="24"/>
          <w:lang w:val="sr-Cyrl-RS"/>
        </w:rPr>
      </w:pPr>
      <w:r w:rsidRPr="00EC5BB4">
        <w:rPr>
          <w:rFonts w:cs="Arial"/>
          <w:sz w:val="24"/>
          <w:szCs w:val="24"/>
        </w:rPr>
        <w:t>Рачун</w:t>
      </w:r>
      <w:r>
        <w:rPr>
          <w:rFonts w:cs="Arial"/>
          <w:sz w:val="24"/>
          <w:szCs w:val="24"/>
        </w:rPr>
        <w:t xml:space="preserve"> мора бити достављен на адресу </w:t>
      </w:r>
      <w:r>
        <w:rPr>
          <w:rFonts w:cs="Arial"/>
          <w:sz w:val="24"/>
          <w:szCs w:val="24"/>
          <w:lang w:val="sr-Cyrl-RS"/>
        </w:rPr>
        <w:t>Купца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Pr>
          <w:rFonts w:cs="Arial"/>
          <w:sz w:val="24"/>
          <w:szCs w:val="24"/>
          <w:lang w:val="sr-Cyrl-RS"/>
        </w:rPr>
        <w:t xml:space="preserve"> Царице Милице 2</w:t>
      </w:r>
      <w:r w:rsidRPr="00EC5BB4">
        <w:rPr>
          <w:rFonts w:cs="Arial"/>
          <w:sz w:val="24"/>
          <w:szCs w:val="24"/>
        </w:rPr>
        <w:t>, ПИБ</w:t>
      </w:r>
      <w:r>
        <w:rPr>
          <w:rFonts w:cs="Arial"/>
          <w:sz w:val="24"/>
          <w:szCs w:val="24"/>
          <w:lang w:val="sr-Cyrl-RS"/>
        </w:rPr>
        <w:t xml:space="preserve"> </w:t>
      </w:r>
      <w:r w:rsidRPr="00C07137">
        <w:rPr>
          <w:rFonts w:cs="Arial"/>
          <w:sz w:val="24"/>
          <w:szCs w:val="24"/>
          <w:lang w:val="sr-Cyrl-BA"/>
        </w:rPr>
        <w:t>103920327</w:t>
      </w:r>
      <w:r>
        <w:rPr>
          <w:rFonts w:cs="Arial"/>
          <w:sz w:val="24"/>
          <w:szCs w:val="24"/>
          <w:lang w:val="sr-Cyrl-BA"/>
        </w:rPr>
        <w:t xml:space="preserve">, </w:t>
      </w:r>
      <w:r w:rsidRPr="00EC5BB4">
        <w:rPr>
          <w:rFonts w:cs="Arial"/>
          <w:sz w:val="24"/>
          <w:szCs w:val="24"/>
        </w:rPr>
        <w:t xml:space="preserve">са обавезним прилозима и то: </w:t>
      </w:r>
      <w:r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које је примило предметна добра, </w:t>
      </w:r>
      <w:r>
        <w:rPr>
          <w:rFonts w:cs="Arial"/>
          <w:sz w:val="24"/>
          <w:szCs w:val="24"/>
          <w:lang w:val="sr-Cyrl-RS"/>
        </w:rPr>
        <w:t>бројем О</w:t>
      </w:r>
      <w:r w:rsidRPr="00524249">
        <w:rPr>
          <w:rFonts w:cs="Arial"/>
          <w:sz w:val="24"/>
          <w:szCs w:val="24"/>
          <w:lang w:val="sr-Cyrl-RS"/>
        </w:rPr>
        <w:t>квирног споразума и наруџбенице</w:t>
      </w:r>
      <w:r>
        <w:rPr>
          <w:rFonts w:cs="Arial"/>
          <w:sz w:val="24"/>
          <w:szCs w:val="24"/>
          <w:lang w:val="sr-Cyrl-RS"/>
        </w:rPr>
        <w:t>.</w:t>
      </w:r>
    </w:p>
    <w:p w14:paraId="20688FE9" w14:textId="77777777" w:rsidR="00CE2289" w:rsidRPr="00CC421D" w:rsidRDefault="00CE2289" w:rsidP="001069CC">
      <w:pPr>
        <w:tabs>
          <w:tab w:val="left" w:pos="567"/>
        </w:tabs>
        <w:spacing w:before="0"/>
        <w:rPr>
          <w:rFonts w:cs="Arial"/>
          <w:color w:val="00B0F0"/>
          <w:sz w:val="24"/>
          <w:szCs w:val="24"/>
        </w:rPr>
      </w:pPr>
    </w:p>
    <w:p w14:paraId="0AF2EA9A" w14:textId="7A9B440F" w:rsidR="00E17070" w:rsidRPr="00A01D62" w:rsidRDefault="00E17070" w:rsidP="00CE2289">
      <w:pPr>
        <w:jc w:val="center"/>
        <w:rPr>
          <w:b/>
          <w:sz w:val="24"/>
          <w:szCs w:val="24"/>
          <w:lang w:val="sr-Cyrl-RS"/>
        </w:rPr>
      </w:pPr>
      <w:r w:rsidRPr="00A01D62">
        <w:rPr>
          <w:b/>
          <w:sz w:val="24"/>
          <w:szCs w:val="24"/>
        </w:rPr>
        <w:t xml:space="preserve">РОК И МЕСТО </w:t>
      </w:r>
      <w:r w:rsidRPr="00A01D62">
        <w:rPr>
          <w:b/>
          <w:sz w:val="24"/>
          <w:szCs w:val="24"/>
          <w:lang w:val="sr-Cyrl-RS"/>
        </w:rPr>
        <w:t>И</w:t>
      </w:r>
      <w:r w:rsidR="006308C2">
        <w:rPr>
          <w:b/>
          <w:sz w:val="24"/>
          <w:szCs w:val="24"/>
          <w:lang w:val="sr-Cyrl-RS"/>
        </w:rPr>
        <w:t>СПОРУКЕ</w:t>
      </w:r>
    </w:p>
    <w:p w14:paraId="241EDE8E" w14:textId="77777777" w:rsidR="00E17070" w:rsidRPr="00A01D62" w:rsidRDefault="00E17070" w:rsidP="00CE2289">
      <w:pPr>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14:paraId="4F4CA170" w14:textId="3970F82D" w:rsidR="00E17070" w:rsidRPr="00D225F2" w:rsidRDefault="00E17070" w:rsidP="00E17070">
      <w:pPr>
        <w:rPr>
          <w:sz w:val="24"/>
          <w:szCs w:val="24"/>
          <w:lang w:val="sr-Cyrl-RS"/>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sidR="001069CC">
        <w:rPr>
          <w:rFonts w:eastAsia="Calibri"/>
          <w:sz w:val="24"/>
          <w:szCs w:val="24"/>
          <w:lang w:val="sr-Cyrl-RS"/>
        </w:rPr>
        <w:t>одавац</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Pr>
          <w:rFonts w:eastAsia="Calibri"/>
          <w:sz w:val="24"/>
          <w:szCs w:val="24"/>
          <w:lang w:val="sr-Cyrl-RS"/>
        </w:rPr>
        <w:t>орисника</w:t>
      </w:r>
      <w:r w:rsidRPr="00A23B33">
        <w:rPr>
          <w:rFonts w:eastAsia="Calibri"/>
          <w:sz w:val="24"/>
          <w:szCs w:val="24"/>
          <w:lang w:val="sr-Cyrl-RS"/>
        </w:rPr>
        <w:t>,</w:t>
      </w:r>
      <w:r w:rsidR="006308C2">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sidR="001069CC">
        <w:rPr>
          <w:rFonts w:eastAsia="Calibri"/>
          <w:sz w:val="24"/>
          <w:szCs w:val="24"/>
          <w:lang w:val="sr-Cyrl-RS"/>
        </w:rPr>
        <w:t>испоруку</w:t>
      </w:r>
      <w:r w:rsidRPr="00A23B33">
        <w:rPr>
          <w:rFonts w:eastAsia="Calibri"/>
          <w:sz w:val="24"/>
          <w:szCs w:val="24"/>
        </w:rPr>
        <w:t xml:space="preserve">, у року од </w:t>
      </w:r>
      <w:r w:rsidRPr="00A23B33">
        <w:rPr>
          <w:sz w:val="24"/>
          <w:szCs w:val="24"/>
        </w:rPr>
        <w:t>____ дана од дана пријема наруџбенице К</w:t>
      </w:r>
      <w:r w:rsidR="001069CC">
        <w:rPr>
          <w:sz w:val="24"/>
          <w:szCs w:val="24"/>
          <w:lang w:val="sr-Cyrl-RS"/>
        </w:rPr>
        <w:t>упца</w:t>
      </w:r>
      <w:r w:rsidR="006278D9">
        <w:rPr>
          <w:sz w:val="24"/>
          <w:szCs w:val="24"/>
          <w:lang w:val="sr-Cyrl-RS"/>
        </w:rPr>
        <w:t>.</w:t>
      </w:r>
    </w:p>
    <w:p w14:paraId="4E37E3E4" w14:textId="5941751C" w:rsidR="00E17070" w:rsidRPr="00A23B33" w:rsidRDefault="00E17070" w:rsidP="00C339E9">
      <w:pPr>
        <w:rPr>
          <w:sz w:val="24"/>
          <w:szCs w:val="24"/>
          <w:lang w:val="sr-Cyrl-RS"/>
        </w:rPr>
      </w:pPr>
      <w:r w:rsidRPr="00A23B33">
        <w:rPr>
          <w:sz w:val="24"/>
          <w:szCs w:val="24"/>
          <w:lang w:val="sr-Cyrl-RS"/>
        </w:rPr>
        <w:t xml:space="preserve"> </w:t>
      </w:r>
    </w:p>
    <w:p w14:paraId="3DEDA3D3" w14:textId="77777777" w:rsidR="006278D9" w:rsidRDefault="006278D9" w:rsidP="00E17070">
      <w:pPr>
        <w:rPr>
          <w:sz w:val="24"/>
          <w:szCs w:val="24"/>
        </w:rPr>
      </w:pPr>
    </w:p>
    <w:p w14:paraId="49FEF5F8" w14:textId="59A829F3" w:rsidR="006278D9" w:rsidRPr="006278D9" w:rsidRDefault="006278D9" w:rsidP="006278D9">
      <w:pPr>
        <w:suppressAutoHyphens/>
        <w:spacing w:before="0"/>
        <w:ind w:right="360"/>
        <w:rPr>
          <w:rFonts w:cs="Arial"/>
          <w:color w:val="000000"/>
          <w:sz w:val="24"/>
          <w:szCs w:val="24"/>
          <w:lang w:val="sr-Cyrl-CS" w:eastAsia="zh-CN"/>
        </w:rPr>
      </w:pPr>
      <w:r w:rsidRPr="00976EC9">
        <w:rPr>
          <w:rFonts w:cs="Arial"/>
          <w:color w:val="000000"/>
          <w:sz w:val="24"/>
          <w:szCs w:val="24"/>
          <w:lang w:val="sr-Cyrl-CS" w:eastAsia="zh-CN"/>
        </w:rPr>
        <w:lastRenderedPageBreak/>
        <w:t xml:space="preserve">Уређаји морају бити испоручени са свим неопходним кабловима за инсталацију и прикључење других уређаја на све расположиве прикључке. </w:t>
      </w:r>
    </w:p>
    <w:p w14:paraId="2EB3FD08" w14:textId="552F11AB" w:rsidR="006278D9" w:rsidRDefault="00E17070" w:rsidP="00E17070">
      <w:pPr>
        <w:rPr>
          <w:sz w:val="24"/>
          <w:szCs w:val="24"/>
        </w:rPr>
      </w:pPr>
      <w:r w:rsidRPr="00A23B33">
        <w:rPr>
          <w:sz w:val="24"/>
          <w:szCs w:val="24"/>
        </w:rPr>
        <w:t>Место и</w:t>
      </w:r>
      <w:r w:rsidR="001069CC">
        <w:rPr>
          <w:sz w:val="24"/>
          <w:szCs w:val="24"/>
          <w:lang w:val="sr-Cyrl-RS"/>
        </w:rPr>
        <w:t>споруке</w:t>
      </w:r>
      <w:r>
        <w:rPr>
          <w:sz w:val="24"/>
          <w:szCs w:val="24"/>
          <w:lang w:val="sr-Cyrl-RS"/>
        </w:rPr>
        <w:t xml:space="preserve"> </w:t>
      </w:r>
      <w:r w:rsidRPr="00A23B33">
        <w:rPr>
          <w:sz w:val="24"/>
          <w:szCs w:val="24"/>
        </w:rPr>
        <w:t xml:space="preserve">је на адреси </w:t>
      </w:r>
      <w:r w:rsidR="00C339E9" w:rsidRPr="00C339E9">
        <w:rPr>
          <w:sz w:val="24"/>
          <w:szCs w:val="24"/>
        </w:rPr>
        <w:t>ЈП ЕПС - Технички центар Кра</w:t>
      </w:r>
      <w:r w:rsidR="00C339E9">
        <w:rPr>
          <w:sz w:val="24"/>
          <w:szCs w:val="24"/>
        </w:rPr>
        <w:t xml:space="preserve">љево, ул. Димитрија </w:t>
      </w:r>
      <w:proofErr w:type="gramStart"/>
      <w:r w:rsidR="00C339E9">
        <w:rPr>
          <w:sz w:val="24"/>
          <w:szCs w:val="24"/>
        </w:rPr>
        <w:t>Туцовића  5</w:t>
      </w:r>
      <w:proofErr w:type="gramEnd"/>
      <w:r w:rsidRPr="00A23B33">
        <w:rPr>
          <w:sz w:val="24"/>
          <w:szCs w:val="24"/>
        </w:rPr>
        <w:t xml:space="preserve">. </w:t>
      </w:r>
    </w:p>
    <w:p w14:paraId="09C5C084" w14:textId="77777777" w:rsidR="006278D9" w:rsidRPr="00A23B33" w:rsidRDefault="006278D9" w:rsidP="00E17070">
      <w:pPr>
        <w:rPr>
          <w:sz w:val="24"/>
          <w:szCs w:val="24"/>
        </w:rPr>
      </w:pPr>
    </w:p>
    <w:p w14:paraId="08480F94" w14:textId="77777777" w:rsidR="006059F6" w:rsidRPr="002B06D2" w:rsidRDefault="006059F6" w:rsidP="006059F6">
      <w:pPr>
        <w:tabs>
          <w:tab w:val="left" w:pos="567"/>
        </w:tabs>
        <w:spacing w:before="0"/>
        <w:rPr>
          <w:rFonts w:cs="Arial"/>
          <w:sz w:val="24"/>
          <w:szCs w:val="24"/>
        </w:rPr>
      </w:pPr>
      <w:r w:rsidRPr="002B06D2">
        <w:rPr>
          <w:rFonts w:cs="Arial"/>
          <w:sz w:val="24"/>
          <w:szCs w:val="24"/>
        </w:rPr>
        <w:t xml:space="preserve">Прелазак својине и ризика на испорученим добрима која се испоручују по овом </w:t>
      </w:r>
      <w:r>
        <w:rPr>
          <w:rFonts w:cs="Arial"/>
          <w:sz w:val="24"/>
          <w:szCs w:val="24"/>
          <w:lang w:val="sr-Cyrl-RS"/>
        </w:rPr>
        <w:t>Оквирном споразуму</w:t>
      </w:r>
      <w:r w:rsidRPr="002B06D2">
        <w:rPr>
          <w:rFonts w:cs="Arial"/>
          <w:sz w:val="24"/>
          <w:szCs w:val="24"/>
        </w:rPr>
        <w:t xml:space="preserve">, са Продавца на Купца, прелази на дан испоруке. Као датум испоруке сматра се датум пријема добра у </w:t>
      </w:r>
      <w:r w:rsidRPr="00F66C7C">
        <w:rPr>
          <w:rFonts w:cs="Arial"/>
          <w:sz w:val="24"/>
          <w:szCs w:val="24"/>
        </w:rPr>
        <w:t xml:space="preserve">складиште </w:t>
      </w:r>
      <w:r>
        <w:rPr>
          <w:rFonts w:cs="Arial"/>
          <w:sz w:val="24"/>
          <w:szCs w:val="24"/>
          <w:lang w:val="sr-Cyrl-RS"/>
        </w:rPr>
        <w:t>Купца</w:t>
      </w:r>
      <w:r w:rsidRPr="00F66C7C">
        <w:rPr>
          <w:rFonts w:cs="Arial"/>
          <w:sz w:val="24"/>
          <w:szCs w:val="24"/>
        </w:rPr>
        <w:t xml:space="preserve">. </w:t>
      </w:r>
    </w:p>
    <w:p w14:paraId="4F8A5AFC" w14:textId="0373BE87" w:rsidR="006059F6" w:rsidRPr="002B06D2" w:rsidRDefault="006059F6" w:rsidP="006059F6">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w:t>
      </w:r>
      <w:r>
        <w:rPr>
          <w:rFonts w:cs="Arial"/>
          <w:sz w:val="24"/>
          <w:szCs w:val="24"/>
          <w:lang w:val="sr-Cyrl-RS"/>
        </w:rPr>
        <w:t>магацин</w:t>
      </w:r>
      <w:r w:rsidRPr="00AF6902">
        <w:rPr>
          <w:rFonts w:cs="Arial"/>
          <w:sz w:val="24"/>
          <w:szCs w:val="24"/>
        </w:rPr>
        <w:t xml:space="preserve"> </w:t>
      </w:r>
      <w:r>
        <w:rPr>
          <w:rFonts w:cs="Arial"/>
          <w:sz w:val="24"/>
          <w:szCs w:val="24"/>
          <w:lang w:val="sr-Cyrl-RS"/>
        </w:rPr>
        <w:t>Купца</w:t>
      </w:r>
      <w:r w:rsidRPr="00AF6902">
        <w:rPr>
          <w:rFonts w:cs="Arial"/>
          <w:sz w:val="24"/>
          <w:szCs w:val="24"/>
        </w:rPr>
        <w:t xml:space="preserve"> </w:t>
      </w:r>
      <w:r>
        <w:rPr>
          <w:rFonts w:cs="Arial"/>
          <w:sz w:val="24"/>
          <w:szCs w:val="24"/>
        </w:rPr>
        <w:t xml:space="preserve">врши у времену </w:t>
      </w:r>
      <w:proofErr w:type="gramStart"/>
      <w:r>
        <w:rPr>
          <w:rFonts w:cs="Arial"/>
          <w:sz w:val="24"/>
          <w:szCs w:val="24"/>
        </w:rPr>
        <w:t>од  08,</w:t>
      </w:r>
      <w:r w:rsidRPr="002B06D2">
        <w:rPr>
          <w:rFonts w:cs="Arial"/>
          <w:sz w:val="24"/>
          <w:szCs w:val="24"/>
        </w:rPr>
        <w:t>00</w:t>
      </w:r>
      <w:proofErr w:type="gramEnd"/>
      <w:r w:rsidRPr="002B06D2">
        <w:rPr>
          <w:rFonts w:cs="Arial"/>
          <w:sz w:val="24"/>
          <w:szCs w:val="24"/>
        </w:rPr>
        <w:t xml:space="preserve">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14:paraId="09D1548F" w14:textId="77777777" w:rsidR="006059F6" w:rsidRPr="002B06D2" w:rsidRDefault="006059F6" w:rsidP="006059F6">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14:paraId="3EA5B1B7" w14:textId="77777777" w:rsidR="006059F6" w:rsidRDefault="006059F6" w:rsidP="006059F6">
      <w:pPr>
        <w:tabs>
          <w:tab w:val="left" w:pos="567"/>
        </w:tabs>
        <w:spacing w:before="0"/>
        <w:rPr>
          <w:rFonts w:cs="Arial"/>
          <w:sz w:val="24"/>
          <w:szCs w:val="24"/>
          <w:lang w:val="sr-Cyrl-BA"/>
        </w:rPr>
      </w:pPr>
      <w:r w:rsidRPr="002B06D2">
        <w:rPr>
          <w:rFonts w:cs="Arial"/>
          <w:sz w:val="24"/>
          <w:szCs w:val="24"/>
        </w:rPr>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lang w:val="sr-Cyrl-RS"/>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14:paraId="0CA84F4F" w14:textId="77777777" w:rsidR="002B06D2" w:rsidRPr="002B06D2" w:rsidRDefault="002B06D2" w:rsidP="002B06D2">
      <w:pPr>
        <w:tabs>
          <w:tab w:val="left" w:pos="567"/>
        </w:tabs>
        <w:spacing w:before="0"/>
        <w:rPr>
          <w:rFonts w:eastAsia="Calibri" w:cs="Arial"/>
          <w:color w:val="00B0F0"/>
          <w:sz w:val="24"/>
          <w:szCs w:val="24"/>
        </w:rPr>
      </w:pPr>
    </w:p>
    <w:p w14:paraId="00741F5B" w14:textId="77777777" w:rsidR="00E17070" w:rsidRPr="00A01D62" w:rsidRDefault="00E17070" w:rsidP="00CE2289">
      <w:pPr>
        <w:jc w:val="center"/>
        <w:rPr>
          <w:b/>
          <w:sz w:val="24"/>
          <w:szCs w:val="24"/>
        </w:rPr>
      </w:pPr>
      <w:r w:rsidRPr="00A01D62">
        <w:rPr>
          <w:b/>
          <w:sz w:val="24"/>
          <w:szCs w:val="24"/>
        </w:rPr>
        <w:t>КВАЛИТАТИВНИ И КВАНТИТАТИВНИ ПРИЈЕМ</w:t>
      </w:r>
    </w:p>
    <w:p w14:paraId="01E383A9" w14:textId="77777777" w:rsidR="00E17070" w:rsidRDefault="00E17070" w:rsidP="00CE2289">
      <w:pPr>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14:paraId="00090C1B" w14:textId="77777777" w:rsidR="002B06D2" w:rsidRPr="00A01D62" w:rsidRDefault="002B06D2" w:rsidP="00E17070">
      <w:pPr>
        <w:rPr>
          <w:b/>
          <w:sz w:val="24"/>
          <w:szCs w:val="24"/>
        </w:rPr>
      </w:pPr>
    </w:p>
    <w:p w14:paraId="2A904080" w14:textId="77777777" w:rsidR="002B06D2" w:rsidRDefault="002B06D2" w:rsidP="002B06D2">
      <w:pPr>
        <w:spacing w:before="0"/>
        <w:rPr>
          <w:rFonts w:cs="Arial"/>
          <w:b/>
          <w:sz w:val="24"/>
          <w:szCs w:val="24"/>
        </w:rPr>
      </w:pPr>
      <w:r w:rsidRPr="002B06D2">
        <w:rPr>
          <w:rFonts w:cs="Arial"/>
          <w:b/>
          <w:sz w:val="24"/>
          <w:szCs w:val="24"/>
        </w:rPr>
        <w:t>Квантитативни пријем</w:t>
      </w:r>
    </w:p>
    <w:p w14:paraId="19983A80" w14:textId="77777777" w:rsidR="002B06D2" w:rsidRPr="002B06D2" w:rsidRDefault="002B06D2" w:rsidP="002B06D2">
      <w:pPr>
        <w:spacing w:before="0"/>
        <w:rPr>
          <w:rFonts w:cs="Arial"/>
          <w:b/>
          <w:sz w:val="24"/>
          <w:szCs w:val="24"/>
        </w:rPr>
      </w:pPr>
    </w:p>
    <w:p w14:paraId="7B07298A" w14:textId="464C1012" w:rsidR="002B06D2" w:rsidRPr="002B06D2" w:rsidRDefault="002B06D2" w:rsidP="002B06D2">
      <w:pPr>
        <w:tabs>
          <w:tab w:val="left" w:pos="567"/>
        </w:tabs>
        <w:spacing w:before="0"/>
        <w:rPr>
          <w:rFonts w:cs="Arial"/>
          <w:sz w:val="24"/>
          <w:szCs w:val="24"/>
          <w:lang w:val="ru-RU"/>
        </w:rPr>
      </w:pPr>
      <w:r w:rsidRPr="002B06D2">
        <w:rPr>
          <w:rFonts w:cs="Arial"/>
          <w:sz w:val="24"/>
          <w:szCs w:val="24"/>
          <w:lang w:val="ru-RU"/>
        </w:rPr>
        <w:t>Продавац се обавезује да писаним путем обавести Купца о тачном датуму испоруке најмање</w:t>
      </w:r>
      <w:r w:rsidR="006059F6">
        <w:rPr>
          <w:rFonts w:cs="Arial"/>
          <w:sz w:val="24"/>
          <w:szCs w:val="24"/>
          <w:lang w:val="ru-RU"/>
        </w:rPr>
        <w:t>3 (словима: три)</w:t>
      </w:r>
      <w:r w:rsidRPr="002B06D2">
        <w:rPr>
          <w:rFonts w:cs="Arial"/>
          <w:sz w:val="24"/>
          <w:szCs w:val="24"/>
          <w:lang w:val="ru-RU"/>
        </w:rPr>
        <w:t xml:space="preserve"> радна дана пре планираног датума испоруке.</w:t>
      </w:r>
    </w:p>
    <w:p w14:paraId="5CD1986E" w14:textId="319FFF78" w:rsidR="002B06D2" w:rsidRPr="002B06D2" w:rsidRDefault="002B06D2" w:rsidP="002B06D2">
      <w:pPr>
        <w:tabs>
          <w:tab w:val="left" w:pos="567"/>
        </w:tabs>
        <w:spacing w:before="0"/>
        <w:rPr>
          <w:rFonts w:cs="Arial"/>
          <w:sz w:val="24"/>
          <w:szCs w:val="24"/>
        </w:rPr>
      </w:pPr>
      <w:r w:rsidRPr="002B06D2">
        <w:rPr>
          <w:rFonts w:cs="Arial"/>
          <w:sz w:val="24"/>
          <w:szCs w:val="24"/>
        </w:rPr>
        <w:t>Обавеште</w:t>
      </w:r>
      <w:r w:rsidR="006059F6">
        <w:rPr>
          <w:rFonts w:cs="Arial"/>
          <w:sz w:val="24"/>
          <w:szCs w:val="24"/>
        </w:rPr>
        <w:t xml:space="preserve">ње из претходног става  садржи </w:t>
      </w:r>
      <w:r w:rsidRPr="002B06D2">
        <w:rPr>
          <w:rFonts w:cs="Arial"/>
          <w:sz w:val="24"/>
          <w:szCs w:val="24"/>
        </w:rPr>
        <w:t xml:space="preserve">следеће податке: број </w:t>
      </w:r>
      <w:r w:rsidR="006059F6">
        <w:rPr>
          <w:rFonts w:cs="Arial"/>
          <w:sz w:val="24"/>
          <w:szCs w:val="24"/>
          <w:lang w:val="sr-Cyrl-RS"/>
        </w:rPr>
        <w:t>О</w:t>
      </w:r>
      <w:r>
        <w:rPr>
          <w:rFonts w:cs="Arial"/>
          <w:sz w:val="24"/>
          <w:szCs w:val="24"/>
          <w:lang w:val="sr-Cyrl-RS"/>
        </w:rPr>
        <w:t>квирног споразума</w:t>
      </w:r>
      <w:r w:rsidRPr="002B0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6FD19331" w14:textId="77777777" w:rsidR="002B06D2" w:rsidRPr="002B06D2" w:rsidRDefault="002B06D2" w:rsidP="002B06D2">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2B06D2">
        <w:rPr>
          <w:rFonts w:cs="Arial"/>
          <w:sz w:val="24"/>
          <w:szCs w:val="24"/>
        </w:rPr>
        <w:t>,00</w:t>
      </w:r>
      <w:proofErr w:type="gramEnd"/>
      <w:r w:rsidRPr="002B06D2">
        <w:rPr>
          <w:rFonts w:cs="Arial"/>
          <w:sz w:val="24"/>
          <w:szCs w:val="24"/>
        </w:rPr>
        <w:t xml:space="preserve"> до 14,00 часова.</w:t>
      </w:r>
    </w:p>
    <w:p w14:paraId="5608B9D5" w14:textId="30823291" w:rsidR="002B06D2" w:rsidRPr="002B06D2" w:rsidRDefault="002B06D2" w:rsidP="002B06D2">
      <w:pPr>
        <w:tabs>
          <w:tab w:val="left" w:pos="567"/>
        </w:tabs>
        <w:spacing w:before="0"/>
        <w:rPr>
          <w:rFonts w:cs="Arial"/>
          <w:sz w:val="24"/>
          <w:szCs w:val="24"/>
        </w:rPr>
      </w:pPr>
      <w:r w:rsidRPr="002B06D2">
        <w:rPr>
          <w:rFonts w:cs="Arial"/>
          <w:sz w:val="24"/>
          <w:szCs w:val="24"/>
        </w:rPr>
        <w:t xml:space="preserve">Пријем предмета </w:t>
      </w:r>
      <w:r w:rsidR="006059F6">
        <w:rPr>
          <w:rFonts w:cs="Arial"/>
          <w:sz w:val="24"/>
          <w:szCs w:val="24"/>
          <w:lang w:val="sr-Cyrl-RS"/>
        </w:rPr>
        <w:t>О</w:t>
      </w:r>
      <w:r w:rsidR="00950E52">
        <w:rPr>
          <w:rFonts w:cs="Arial"/>
          <w:sz w:val="24"/>
          <w:szCs w:val="24"/>
          <w:lang w:val="sr-Cyrl-RS"/>
        </w:rPr>
        <w:t>квирног споразума</w:t>
      </w:r>
      <w:r w:rsidRPr="002B06D2">
        <w:rPr>
          <w:rFonts w:cs="Arial"/>
          <w:sz w:val="24"/>
          <w:szCs w:val="24"/>
        </w:rPr>
        <w:t xml:space="preserve"> констатоваће се потписивањем Записника о </w:t>
      </w:r>
      <w:r w:rsidR="006059F6">
        <w:rPr>
          <w:rFonts w:cs="Arial"/>
          <w:sz w:val="24"/>
          <w:szCs w:val="24"/>
          <w:lang w:val="sr-Cyrl-RS"/>
        </w:rPr>
        <w:t>извршеној испоруци</w:t>
      </w:r>
      <w:r w:rsidRPr="002B06D2">
        <w:rPr>
          <w:rFonts w:cs="Arial"/>
          <w:sz w:val="24"/>
          <w:szCs w:val="24"/>
        </w:rPr>
        <w:t xml:space="preserve"> – без примедби и/или Отпремнице</w:t>
      </w:r>
      <w:r w:rsidRPr="002B06D2">
        <w:rPr>
          <w:rFonts w:cs="Arial"/>
          <w:sz w:val="24"/>
          <w:szCs w:val="24"/>
          <w:lang w:val="sr-Cyrl-RS"/>
        </w:rPr>
        <w:t xml:space="preserve"> </w:t>
      </w:r>
      <w:r w:rsidRPr="002B06D2">
        <w:rPr>
          <w:rFonts w:cs="Arial"/>
          <w:sz w:val="24"/>
          <w:szCs w:val="24"/>
        </w:rPr>
        <w:t>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14:paraId="27CE041C" w14:textId="77777777" w:rsidR="002B06D2" w:rsidRP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14:paraId="258076F2" w14:textId="77777777" w:rsidR="002B06D2" w:rsidRP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14:paraId="4C5FF469" w14:textId="77777777" w:rsidR="002B06D2" w:rsidRP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14:paraId="18303976" w14:textId="77777777" w:rsid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0DDA9F6C" w14:textId="77777777" w:rsidR="006059F6" w:rsidRPr="002B06D2" w:rsidRDefault="006059F6" w:rsidP="002B06D2">
      <w:pPr>
        <w:numPr>
          <w:ilvl w:val="0"/>
          <w:numId w:val="3"/>
        </w:numPr>
        <w:tabs>
          <w:tab w:val="num" w:pos="567"/>
        </w:tabs>
        <w:spacing w:before="0"/>
        <w:ind w:left="568" w:hanging="284"/>
        <w:rPr>
          <w:rFonts w:cs="Arial"/>
          <w:sz w:val="24"/>
          <w:szCs w:val="24"/>
          <w:lang w:val="ru-RU"/>
        </w:rPr>
      </w:pPr>
    </w:p>
    <w:p w14:paraId="0D192B21" w14:textId="77777777" w:rsidR="002B06D2" w:rsidRDefault="002B06D2" w:rsidP="002B06D2">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14:paraId="7CBB5CCB" w14:textId="77777777" w:rsidR="002B06D2" w:rsidRDefault="002B06D2" w:rsidP="002B06D2">
      <w:pPr>
        <w:tabs>
          <w:tab w:val="left" w:pos="567"/>
        </w:tabs>
        <w:spacing w:before="0"/>
        <w:rPr>
          <w:rFonts w:cs="Arial"/>
          <w:sz w:val="24"/>
          <w:szCs w:val="24"/>
          <w:lang w:val="ru-RU"/>
        </w:rPr>
      </w:pPr>
    </w:p>
    <w:p w14:paraId="69BEC591" w14:textId="0F3198B0" w:rsidR="002B06D2" w:rsidRDefault="002B06D2" w:rsidP="00CE2289">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14:paraId="3AE3D52D" w14:textId="77777777" w:rsidR="002B06D2" w:rsidRDefault="002B06D2" w:rsidP="002B06D2">
      <w:pPr>
        <w:tabs>
          <w:tab w:val="left" w:pos="567"/>
        </w:tabs>
        <w:spacing w:before="0"/>
        <w:rPr>
          <w:rFonts w:cs="Arial"/>
          <w:sz w:val="24"/>
          <w:szCs w:val="24"/>
          <w:lang w:val="ru-RU"/>
        </w:rPr>
      </w:pPr>
    </w:p>
    <w:p w14:paraId="74129167" w14:textId="77777777" w:rsidR="002B06D2" w:rsidRPr="002B06D2" w:rsidRDefault="002B06D2" w:rsidP="002B06D2">
      <w:pPr>
        <w:spacing w:before="0"/>
        <w:rPr>
          <w:rFonts w:cs="Arial"/>
          <w:b/>
          <w:sz w:val="24"/>
          <w:szCs w:val="24"/>
        </w:rPr>
      </w:pPr>
      <w:r w:rsidRPr="002B06D2">
        <w:rPr>
          <w:rFonts w:cs="Arial"/>
          <w:b/>
          <w:sz w:val="24"/>
          <w:szCs w:val="24"/>
        </w:rPr>
        <w:t>Квалитативни пријем</w:t>
      </w:r>
    </w:p>
    <w:p w14:paraId="07611E33" w14:textId="1722B54C" w:rsidR="002B06D2" w:rsidRPr="002B06D2" w:rsidRDefault="002B06D2" w:rsidP="002B06D2">
      <w:pPr>
        <w:tabs>
          <w:tab w:val="left" w:pos="9090"/>
        </w:tabs>
        <w:rPr>
          <w:rFonts w:cs="Arial"/>
          <w:sz w:val="24"/>
          <w:szCs w:val="24"/>
          <w:lang w:val="sr-Cyrl-CS"/>
        </w:rPr>
      </w:pPr>
      <w:r w:rsidRPr="002B06D2">
        <w:rPr>
          <w:rFonts w:cs="Arial"/>
          <w:sz w:val="24"/>
          <w:szCs w:val="24"/>
        </w:rPr>
        <w:lastRenderedPageBreak/>
        <w:t>Купац</w:t>
      </w:r>
      <w:r w:rsidRPr="002B06D2">
        <w:rPr>
          <w:rFonts w:cs="Arial"/>
          <w:sz w:val="24"/>
          <w:szCs w:val="24"/>
          <w:lang w:val="sr-Cyrl-R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proofErr w:type="gramStart"/>
      <w:r w:rsidRPr="002B06D2">
        <w:rPr>
          <w:rFonts w:cs="Arial"/>
          <w:sz w:val="24"/>
          <w:szCs w:val="24"/>
          <w:lang w:val="sr-Cyrl-CS"/>
        </w:rPr>
        <w:t>,без</w:t>
      </w:r>
      <w:proofErr w:type="gramEnd"/>
      <w:r w:rsidRPr="002B06D2">
        <w:rPr>
          <w:rFonts w:cs="Arial"/>
          <w:sz w:val="24"/>
          <w:szCs w:val="24"/>
          <w:lang w:val="sr-Cyrl-CS"/>
        </w:rPr>
        <w:t xml:space="preserve"> одлагања, утврди квалитет испорученог добра  чим је то према редовном току ствари и околностима могуће, а најкасније у року од 8 (</w:t>
      </w:r>
      <w:r w:rsidR="006059F6">
        <w:rPr>
          <w:rFonts w:cs="Arial"/>
          <w:sz w:val="24"/>
          <w:szCs w:val="24"/>
          <w:lang w:val="sr-Cyrl-CS"/>
        </w:rPr>
        <w:t xml:space="preserve">словима: </w:t>
      </w:r>
      <w:r w:rsidRPr="002B06D2">
        <w:rPr>
          <w:rFonts w:cs="Arial"/>
          <w:sz w:val="24"/>
          <w:szCs w:val="24"/>
          <w:lang w:val="sr-Cyrl-CS"/>
        </w:rPr>
        <w:t>осам) дана.</w:t>
      </w:r>
    </w:p>
    <w:p w14:paraId="33D02EB8" w14:textId="77777777" w:rsidR="002B06D2" w:rsidRPr="002B06D2" w:rsidRDefault="002B06D2" w:rsidP="002B06D2">
      <w:pPr>
        <w:tabs>
          <w:tab w:val="left" w:pos="9090"/>
        </w:tabs>
        <w:rPr>
          <w:rFonts w:cs="Arial"/>
          <w:sz w:val="24"/>
          <w:szCs w:val="24"/>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549D186B" w14:textId="2991EDE4" w:rsidR="002B06D2" w:rsidRPr="002B06D2" w:rsidRDefault="002B06D2" w:rsidP="002B06D2">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6059F6">
        <w:rPr>
          <w:rFonts w:cs="Arial"/>
          <w:sz w:val="24"/>
          <w:szCs w:val="24"/>
          <w:lang w:val="sr-Cyrl-RS"/>
        </w:rPr>
        <w:t xml:space="preserve">словима: </w:t>
      </w:r>
      <w:r w:rsidRPr="002B06D2">
        <w:rPr>
          <w:rFonts w:cs="Arial"/>
          <w:sz w:val="24"/>
          <w:szCs w:val="24"/>
        </w:rPr>
        <w:t>три) дана од дана кадa је утврдио да квалитет испорученог добра не одговара уговореном.</w:t>
      </w:r>
    </w:p>
    <w:p w14:paraId="29BE96F7" w14:textId="77777777" w:rsidR="002B06D2" w:rsidRPr="002B06D2" w:rsidRDefault="002B06D2" w:rsidP="002B06D2">
      <w:pPr>
        <w:tabs>
          <w:tab w:val="left" w:pos="9090"/>
        </w:tabs>
        <w:rPr>
          <w:rFonts w:cs="Arial"/>
          <w:sz w:val="24"/>
          <w:szCs w:val="24"/>
        </w:rPr>
      </w:pPr>
      <w:r w:rsidRPr="002B06D2">
        <w:rPr>
          <w:rFonts w:cs="Arial"/>
          <w:sz w:val="24"/>
          <w:szCs w:val="24"/>
        </w:rPr>
        <w:t xml:space="preserve">Када се, </w:t>
      </w:r>
      <w:proofErr w:type="gramStart"/>
      <w:r w:rsidRPr="002B06D2">
        <w:rPr>
          <w:rFonts w:cs="Arial"/>
          <w:sz w:val="24"/>
          <w:szCs w:val="24"/>
        </w:rPr>
        <w:t>после  извршеног</w:t>
      </w:r>
      <w:proofErr w:type="gramEnd"/>
      <w:r w:rsidRPr="002B06D2">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0FB25042" w14:textId="77777777" w:rsidR="002B06D2" w:rsidRPr="002B06D2" w:rsidRDefault="002B06D2" w:rsidP="002B06D2">
      <w:pPr>
        <w:tabs>
          <w:tab w:val="left" w:pos="9090"/>
        </w:tabs>
        <w:rPr>
          <w:rFonts w:cs="Arial"/>
          <w:sz w:val="24"/>
          <w:szCs w:val="24"/>
        </w:rPr>
      </w:pPr>
      <w:r w:rsidRPr="002B06D2">
        <w:rPr>
          <w:rFonts w:cs="Arial"/>
          <w:sz w:val="24"/>
          <w:szCs w:val="24"/>
        </w:rPr>
        <w:t xml:space="preserve">Продавац је обавезан да у року од 7 (седам) дана од дана пријема приговора из става 3. </w:t>
      </w:r>
      <w:proofErr w:type="gramStart"/>
      <w:r w:rsidRPr="002B06D2">
        <w:rPr>
          <w:rFonts w:cs="Arial"/>
          <w:sz w:val="24"/>
          <w:szCs w:val="24"/>
        </w:rPr>
        <w:t>и</w:t>
      </w:r>
      <w:proofErr w:type="gramEnd"/>
      <w:r w:rsidRPr="002B06D2">
        <w:rPr>
          <w:rFonts w:cs="Arial"/>
          <w:sz w:val="24"/>
          <w:szCs w:val="24"/>
        </w:rPr>
        <w:t xml:space="preserve"> става 4. </w:t>
      </w:r>
      <w:proofErr w:type="gramStart"/>
      <w:r w:rsidRPr="002B06D2">
        <w:rPr>
          <w:rFonts w:cs="Arial"/>
          <w:sz w:val="24"/>
          <w:szCs w:val="24"/>
        </w:rPr>
        <w:t>овог</w:t>
      </w:r>
      <w:proofErr w:type="gramEnd"/>
      <w:r w:rsidRPr="002B06D2">
        <w:rPr>
          <w:rFonts w:cs="Arial"/>
          <w:sz w:val="24"/>
          <w:szCs w:val="24"/>
        </w:rPr>
        <w:t xml:space="preserve"> члана, писмено обавести Купца о исходу рекламације.</w:t>
      </w:r>
    </w:p>
    <w:p w14:paraId="46BDB53D" w14:textId="77777777" w:rsidR="002B06D2" w:rsidRPr="002B06D2" w:rsidRDefault="002B06D2" w:rsidP="002B06D2">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76DEC703" w14:textId="77777777" w:rsidR="002B06D2" w:rsidRPr="002B06D2" w:rsidRDefault="002B06D2" w:rsidP="002B06D2">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14:paraId="5B85C6D5" w14:textId="77777777" w:rsidR="002B06D2" w:rsidRPr="002B06D2" w:rsidRDefault="002B06D2" w:rsidP="002B06D2">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3629C640" w14:textId="77777777" w:rsidR="002B06D2" w:rsidRPr="002B06D2" w:rsidRDefault="002B06D2" w:rsidP="002B06D2">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14:paraId="7BA75C2A" w14:textId="77777777" w:rsidR="002B06D2" w:rsidRPr="002B06D2" w:rsidRDefault="002B06D2" w:rsidP="002B06D2">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E87AC12" w14:textId="77777777" w:rsidR="002B06D2" w:rsidRPr="002B06D2" w:rsidRDefault="002B06D2" w:rsidP="002B06D2">
      <w:pPr>
        <w:tabs>
          <w:tab w:val="left" w:pos="9090"/>
        </w:tabs>
        <w:rPr>
          <w:rFonts w:cs="Arial"/>
          <w:sz w:val="24"/>
          <w:szCs w:val="24"/>
        </w:rPr>
      </w:pPr>
      <w:r w:rsidRPr="002B0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6AE3420" w14:textId="77777777" w:rsidR="002B06D2" w:rsidRPr="002B06D2" w:rsidRDefault="002B06D2" w:rsidP="002B06D2">
      <w:pPr>
        <w:tabs>
          <w:tab w:val="left" w:pos="567"/>
        </w:tabs>
        <w:spacing w:before="0"/>
        <w:rPr>
          <w:rFonts w:cs="Arial"/>
          <w:sz w:val="24"/>
          <w:szCs w:val="24"/>
          <w:lang w:val="sr-Cyrl-BA"/>
        </w:rPr>
      </w:pPr>
    </w:p>
    <w:p w14:paraId="105E535D" w14:textId="77777777" w:rsidR="00E17070" w:rsidRPr="00B60FB0" w:rsidRDefault="00E17070" w:rsidP="00CE2289">
      <w:pPr>
        <w:jc w:val="center"/>
        <w:rPr>
          <w:b/>
          <w:sz w:val="24"/>
          <w:szCs w:val="24"/>
        </w:rPr>
      </w:pPr>
      <w:r w:rsidRPr="00B60FB0">
        <w:rPr>
          <w:b/>
          <w:sz w:val="24"/>
          <w:szCs w:val="24"/>
        </w:rPr>
        <w:t>ГАРАНТНИ РОК</w:t>
      </w:r>
    </w:p>
    <w:p w14:paraId="0DB0CF0F" w14:textId="7772C55C" w:rsidR="00E17070" w:rsidRPr="00B60FB0" w:rsidRDefault="00E17070" w:rsidP="00CE2289">
      <w:pPr>
        <w:jc w:val="center"/>
        <w:rPr>
          <w:b/>
          <w:sz w:val="24"/>
          <w:szCs w:val="24"/>
        </w:rPr>
      </w:pPr>
      <w:r w:rsidRPr="00B60FB0">
        <w:rPr>
          <w:b/>
          <w:sz w:val="24"/>
          <w:szCs w:val="24"/>
        </w:rPr>
        <w:t xml:space="preserve">Члан </w:t>
      </w:r>
      <w:r w:rsidR="002B06D2" w:rsidRPr="00B60FB0">
        <w:rPr>
          <w:b/>
          <w:sz w:val="24"/>
          <w:szCs w:val="24"/>
          <w:lang w:val="sr-Cyrl-RS"/>
        </w:rPr>
        <w:t>9</w:t>
      </w:r>
      <w:r w:rsidRPr="00B60FB0">
        <w:rPr>
          <w:b/>
          <w:sz w:val="24"/>
          <w:szCs w:val="24"/>
        </w:rPr>
        <w:t>.</w:t>
      </w:r>
    </w:p>
    <w:p w14:paraId="0AC5B269" w14:textId="645C3D05" w:rsidR="00B60FB0" w:rsidRPr="00B60FB0" w:rsidRDefault="00B60FB0" w:rsidP="00B60FB0">
      <w:pPr>
        <w:rPr>
          <w:rFonts w:cs="Arial"/>
          <w:sz w:val="24"/>
          <w:szCs w:val="24"/>
        </w:rPr>
      </w:pPr>
      <w:r w:rsidRPr="00B60FB0">
        <w:rPr>
          <w:rFonts w:cs="Arial"/>
          <w:sz w:val="24"/>
          <w:szCs w:val="24"/>
        </w:rPr>
        <w:t xml:space="preserve">Гарантни рок за предмет набавке је </w:t>
      </w:r>
      <w:r w:rsidRPr="00B60FB0">
        <w:rPr>
          <w:rFonts w:cs="Arial"/>
          <w:sz w:val="24"/>
          <w:szCs w:val="24"/>
          <w:lang w:val="sr-Cyrl-RS"/>
        </w:rPr>
        <w:t xml:space="preserve">____ </w:t>
      </w:r>
      <w:r w:rsidRPr="00B60FB0">
        <w:rPr>
          <w:rFonts w:cs="Arial"/>
          <w:sz w:val="24"/>
          <w:szCs w:val="24"/>
        </w:rPr>
        <w:t>године од дана испоруке и потписивања Записника о извршеној испоруци.</w:t>
      </w:r>
    </w:p>
    <w:p w14:paraId="54A6423A" w14:textId="77777777" w:rsidR="002B06D2" w:rsidRPr="00B60FB0" w:rsidRDefault="002B06D2" w:rsidP="002B06D2">
      <w:pPr>
        <w:tabs>
          <w:tab w:val="left" w:pos="9090"/>
        </w:tabs>
        <w:rPr>
          <w:rFonts w:cs="Arial"/>
          <w:sz w:val="24"/>
          <w:szCs w:val="24"/>
        </w:rPr>
      </w:pPr>
      <w:proofErr w:type="gramStart"/>
      <w:r w:rsidRPr="00B60FB0">
        <w:rPr>
          <w:rFonts w:cs="Arial"/>
          <w:sz w:val="24"/>
          <w:szCs w:val="24"/>
        </w:rPr>
        <w:t>Купац  има</w:t>
      </w:r>
      <w:proofErr w:type="gramEnd"/>
      <w:r w:rsidRPr="00B60FB0">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094793C0" w14:textId="77777777" w:rsidR="002B06D2" w:rsidRPr="00B60FB0" w:rsidRDefault="002B06D2" w:rsidP="002B06D2">
      <w:pPr>
        <w:tabs>
          <w:tab w:val="left" w:pos="9090"/>
        </w:tabs>
        <w:rPr>
          <w:rFonts w:cs="Arial"/>
          <w:sz w:val="24"/>
          <w:szCs w:val="24"/>
        </w:rPr>
      </w:pPr>
      <w:r w:rsidRPr="00B60FB0">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19FBD6B6" w14:textId="7E015F1F" w:rsidR="002B06D2" w:rsidRPr="00B60FB0" w:rsidRDefault="002B06D2" w:rsidP="002B06D2">
      <w:pPr>
        <w:tabs>
          <w:tab w:val="left" w:pos="9090"/>
        </w:tabs>
        <w:rPr>
          <w:rFonts w:cs="Arial"/>
          <w:sz w:val="24"/>
          <w:szCs w:val="24"/>
        </w:rPr>
      </w:pPr>
      <w:r w:rsidRPr="00B60FB0">
        <w:rPr>
          <w:rFonts w:cs="Arial"/>
          <w:sz w:val="24"/>
          <w:szCs w:val="24"/>
        </w:rPr>
        <w:t xml:space="preserve">У случају потврђивања чињеница, изложених у рекламационом акту Купца, Продавац ће испоручити добро у замену за рекламирано о свом трошку, </w:t>
      </w:r>
      <w:r w:rsidRPr="00B60FB0">
        <w:rPr>
          <w:rFonts w:cs="Arial"/>
          <w:sz w:val="24"/>
          <w:szCs w:val="24"/>
        </w:rPr>
        <w:lastRenderedPageBreak/>
        <w:t>најкасније 15 (</w:t>
      </w:r>
      <w:r w:rsidR="00B60FB0" w:rsidRPr="00B60FB0">
        <w:rPr>
          <w:rFonts w:cs="Arial"/>
          <w:sz w:val="24"/>
          <w:szCs w:val="24"/>
          <w:lang w:val="sr-Cyrl-RS"/>
        </w:rPr>
        <w:t xml:space="preserve">словима: </w:t>
      </w:r>
      <w:r w:rsidRPr="00B60FB0">
        <w:rPr>
          <w:rFonts w:cs="Arial"/>
          <w:sz w:val="24"/>
          <w:szCs w:val="24"/>
        </w:rPr>
        <w:t>петнаест) дана од дана повраћаја рекламираног добра од стране Купца.</w:t>
      </w:r>
    </w:p>
    <w:p w14:paraId="6D68D32A" w14:textId="5D0AAFA6" w:rsidR="002B06D2" w:rsidRPr="00B60FB0" w:rsidRDefault="002B06D2" w:rsidP="002B06D2">
      <w:pPr>
        <w:tabs>
          <w:tab w:val="left" w:pos="9090"/>
        </w:tabs>
        <w:rPr>
          <w:rFonts w:cs="Arial"/>
          <w:sz w:val="24"/>
          <w:szCs w:val="24"/>
        </w:rPr>
      </w:pPr>
      <w:r w:rsidRPr="00B60FB0">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w:t>
      </w:r>
      <w:proofErr w:type="gramStart"/>
      <w:r w:rsidRPr="00B60FB0">
        <w:rPr>
          <w:rFonts w:cs="Arial"/>
          <w:sz w:val="24"/>
          <w:szCs w:val="24"/>
        </w:rPr>
        <w:t xml:space="preserve">износи </w:t>
      </w:r>
      <w:r w:rsidR="00B60FB0" w:rsidRPr="00B60FB0">
        <w:rPr>
          <w:rFonts w:cs="Arial"/>
          <w:sz w:val="24"/>
          <w:szCs w:val="24"/>
          <w:lang w:val="sr-Cyrl-RS"/>
        </w:rPr>
        <w:t xml:space="preserve"> 2</w:t>
      </w:r>
      <w:proofErr w:type="gramEnd"/>
      <w:r w:rsidR="00B60FB0" w:rsidRPr="00B60FB0">
        <w:rPr>
          <w:rFonts w:cs="Arial"/>
          <w:sz w:val="24"/>
          <w:szCs w:val="24"/>
          <w:lang w:val="sr-Cyrl-RS"/>
        </w:rPr>
        <w:t xml:space="preserve"> (словима: две) године </w:t>
      </w:r>
      <w:r w:rsidRPr="00B60FB0">
        <w:rPr>
          <w:rFonts w:cs="Arial"/>
          <w:sz w:val="24"/>
          <w:szCs w:val="24"/>
        </w:rPr>
        <w:t>од датума замене.</w:t>
      </w:r>
    </w:p>
    <w:p w14:paraId="04382323" w14:textId="756653E8" w:rsidR="002B06D2" w:rsidRPr="00B60FB0" w:rsidRDefault="002B06D2" w:rsidP="005C23F2">
      <w:pPr>
        <w:tabs>
          <w:tab w:val="left" w:pos="9090"/>
        </w:tabs>
        <w:rPr>
          <w:rFonts w:cs="Arial"/>
          <w:sz w:val="24"/>
          <w:szCs w:val="24"/>
        </w:rPr>
      </w:pPr>
      <w:r w:rsidRPr="00B60FB0">
        <w:rPr>
          <w:rFonts w:cs="Arial"/>
          <w:sz w:val="24"/>
          <w:szCs w:val="24"/>
        </w:rPr>
        <w:t xml:space="preserve">Сви трошкови који буду проузроковани Купцу, а везани су за отклањање недостатака на добру које му се испоручује, сагласно овом </w:t>
      </w:r>
      <w:r w:rsidR="00062214">
        <w:rPr>
          <w:rFonts w:cs="Arial"/>
          <w:sz w:val="24"/>
          <w:szCs w:val="24"/>
          <w:lang w:val="sr-Cyrl-RS"/>
        </w:rPr>
        <w:t>Оквирном споразуму</w:t>
      </w:r>
      <w:r w:rsidRPr="00B60FB0">
        <w:rPr>
          <w:rFonts w:cs="Arial"/>
          <w:sz w:val="24"/>
          <w:szCs w:val="24"/>
        </w:rPr>
        <w:t>, у гарантном року, иду на терет Продавца.</w:t>
      </w:r>
    </w:p>
    <w:p w14:paraId="6EAD2F14" w14:textId="77777777" w:rsidR="006059F6" w:rsidRPr="00B60FB0" w:rsidRDefault="006059F6" w:rsidP="005C23F2">
      <w:pPr>
        <w:tabs>
          <w:tab w:val="left" w:pos="9090"/>
        </w:tabs>
        <w:rPr>
          <w:rFonts w:cs="Arial"/>
          <w:sz w:val="24"/>
          <w:szCs w:val="24"/>
        </w:rPr>
      </w:pPr>
    </w:p>
    <w:p w14:paraId="218122D1" w14:textId="3D39C928" w:rsidR="006308C2" w:rsidRPr="00A01D62" w:rsidRDefault="00E17070" w:rsidP="00CE2289">
      <w:pPr>
        <w:jc w:val="center"/>
        <w:rPr>
          <w:b/>
          <w:sz w:val="24"/>
          <w:szCs w:val="24"/>
        </w:rPr>
      </w:pPr>
      <w:r w:rsidRPr="00A01D62">
        <w:rPr>
          <w:b/>
          <w:sz w:val="24"/>
          <w:szCs w:val="24"/>
        </w:rPr>
        <w:t>СРЕДСТВА ФИНАНСИЈСКОГ ОБЕЗБЕЂЕЊА</w:t>
      </w:r>
    </w:p>
    <w:p w14:paraId="6FC1D9DF" w14:textId="666591B8" w:rsidR="001F79A6" w:rsidRDefault="00E17070" w:rsidP="00CE2289">
      <w:pPr>
        <w:jc w:val="center"/>
        <w:rPr>
          <w:b/>
          <w:sz w:val="24"/>
          <w:szCs w:val="24"/>
        </w:rPr>
      </w:pPr>
      <w:r w:rsidRPr="00A01D62">
        <w:rPr>
          <w:b/>
          <w:sz w:val="24"/>
          <w:szCs w:val="24"/>
        </w:rPr>
        <w:t xml:space="preserve">Члан </w:t>
      </w:r>
      <w:r w:rsidR="002B06D2">
        <w:rPr>
          <w:b/>
          <w:sz w:val="24"/>
          <w:szCs w:val="24"/>
          <w:lang w:val="sr-Cyrl-RS"/>
        </w:rPr>
        <w:t>10</w:t>
      </w:r>
      <w:r w:rsidRPr="00A01D62">
        <w:rPr>
          <w:b/>
          <w:sz w:val="24"/>
          <w:szCs w:val="24"/>
        </w:rPr>
        <w:t>.</w:t>
      </w:r>
    </w:p>
    <w:p w14:paraId="6918B9C5" w14:textId="12BE1BF9" w:rsidR="006059F6" w:rsidRPr="00F96682" w:rsidRDefault="006059F6" w:rsidP="006059F6">
      <w:pPr>
        <w:rPr>
          <w:rFonts w:cs="Arial"/>
          <w:sz w:val="24"/>
          <w:szCs w:val="24"/>
        </w:rPr>
      </w:pPr>
      <w:r>
        <w:rPr>
          <w:rFonts w:cs="Arial"/>
          <w:sz w:val="24"/>
          <w:szCs w:val="24"/>
          <w:lang w:val="sr-Cyrl-RS"/>
        </w:rPr>
        <w:t>Продавац</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Pr>
          <w:rFonts w:cs="Arial"/>
          <w:sz w:val="24"/>
          <w:szCs w:val="24"/>
          <w:lang w:val="sr-Cyrl-RS"/>
        </w:rPr>
        <w:t>10</w:t>
      </w:r>
      <w:r w:rsidRPr="00F96682">
        <w:rPr>
          <w:rFonts w:cs="Arial"/>
          <w:sz w:val="24"/>
          <w:szCs w:val="24"/>
        </w:rPr>
        <w:t xml:space="preserve"> (</w:t>
      </w:r>
      <w:r>
        <w:rPr>
          <w:rFonts w:cs="Arial"/>
          <w:sz w:val="24"/>
          <w:szCs w:val="24"/>
          <w:lang w:val="sr-Cyrl-RS"/>
        </w:rPr>
        <w:t>словима: десет</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w:t>
      </w:r>
      <w:r>
        <w:rPr>
          <w:rFonts w:cs="Arial"/>
          <w:sz w:val="24"/>
          <w:szCs w:val="24"/>
          <w:lang w:val="sr-Cyrl-RS"/>
        </w:rPr>
        <w:t>С</w:t>
      </w:r>
      <w:r w:rsidRPr="00F96682">
        <w:rPr>
          <w:rFonts w:cs="Arial"/>
          <w:sz w:val="24"/>
          <w:szCs w:val="24"/>
        </w:rPr>
        <w:t>трана,</w:t>
      </w:r>
      <w:r w:rsidRPr="00F96682">
        <w:rPr>
          <w:rFonts w:cs="Arial"/>
          <w:sz w:val="24"/>
          <w:szCs w:val="24"/>
          <w:lang w:val="sr-Cyrl-RS"/>
        </w:rPr>
        <w:t xml:space="preserve"> </w:t>
      </w:r>
      <w:r w:rsidRPr="00F96682">
        <w:rPr>
          <w:rFonts w:cs="Arial"/>
          <w:sz w:val="24"/>
          <w:szCs w:val="24"/>
        </w:rPr>
        <w:t xml:space="preserve">а пре почетка </w:t>
      </w:r>
      <w:r w:rsidRPr="00F96682">
        <w:rPr>
          <w:rFonts w:cs="Arial"/>
          <w:sz w:val="24"/>
          <w:szCs w:val="24"/>
          <w:lang w:val="sr-Cyrl-RS"/>
        </w:rPr>
        <w:t>испоруке добара</w:t>
      </w:r>
      <w:r w:rsidRPr="00F96682">
        <w:rPr>
          <w:rFonts w:cs="Arial"/>
          <w:sz w:val="24"/>
          <w:szCs w:val="24"/>
        </w:rPr>
        <w:t xml:space="preserve">, као одложни услов из члана 74. </w:t>
      </w:r>
      <w:proofErr w:type="gramStart"/>
      <w:r w:rsidRPr="00F96682">
        <w:rPr>
          <w:rFonts w:cs="Arial"/>
          <w:sz w:val="24"/>
          <w:szCs w:val="24"/>
        </w:rPr>
        <w:t>став</w:t>
      </w:r>
      <w:proofErr w:type="gramEnd"/>
      <w:r w:rsidRPr="00F96682">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Pr>
          <w:rFonts w:cs="Arial"/>
          <w:sz w:val="24"/>
          <w:szCs w:val="24"/>
          <w:lang w:val="sr-Cyrl-RS"/>
        </w:rPr>
        <w:t>средство финансијског обезбеђења</w:t>
      </w:r>
      <w:r w:rsidRPr="00F96682">
        <w:rPr>
          <w:rFonts w:cs="Arial"/>
          <w:sz w:val="24"/>
          <w:szCs w:val="24"/>
          <w:lang w:val="sr-Cyrl-RS"/>
        </w:rPr>
        <w:t xml:space="preserve"> </w:t>
      </w:r>
      <w:r w:rsidRPr="00F96682">
        <w:rPr>
          <w:rFonts w:cs="Arial"/>
          <w:sz w:val="24"/>
          <w:szCs w:val="24"/>
        </w:rPr>
        <w:t xml:space="preserve">за добро извршење посла преда </w:t>
      </w:r>
      <w:r>
        <w:rPr>
          <w:rFonts w:cs="Arial"/>
          <w:sz w:val="24"/>
          <w:szCs w:val="24"/>
          <w:lang w:val="sr-Cyrl-RS"/>
        </w:rPr>
        <w:t>Купцу</w:t>
      </w:r>
      <w:r>
        <w:rPr>
          <w:rFonts w:cs="Arial"/>
          <w:sz w:val="24"/>
          <w:szCs w:val="24"/>
        </w:rPr>
        <w:t>:</w:t>
      </w:r>
    </w:p>
    <w:p w14:paraId="749BB299" w14:textId="77777777" w:rsidR="006059F6" w:rsidRPr="00F96682" w:rsidRDefault="006059F6" w:rsidP="006059F6">
      <w:pPr>
        <w:rPr>
          <w:rFonts w:cs="Arial"/>
          <w:sz w:val="24"/>
          <w:szCs w:val="24"/>
        </w:rPr>
      </w:pPr>
      <w:r>
        <w:rPr>
          <w:rFonts w:cs="Arial"/>
          <w:sz w:val="24"/>
          <w:szCs w:val="24"/>
        </w:rPr>
        <w:t xml:space="preserve">1. </w:t>
      </w:r>
      <w:proofErr w:type="gramStart"/>
      <w:r w:rsidRPr="00F96682">
        <w:rPr>
          <w:rFonts w:cs="Arial"/>
          <w:sz w:val="24"/>
          <w:szCs w:val="24"/>
        </w:rPr>
        <w:t>бланко</w:t>
      </w:r>
      <w:proofErr w:type="gramEnd"/>
      <w:r w:rsidRPr="00F96682">
        <w:rPr>
          <w:rFonts w:cs="Arial"/>
          <w:sz w:val="24"/>
          <w:szCs w:val="24"/>
        </w:rPr>
        <w:t xml:space="preserve">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41F9756" w14:textId="235E3ABA" w:rsidR="006059F6" w:rsidRPr="00F96682" w:rsidRDefault="006059F6" w:rsidP="006059F6">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Pr>
          <w:rFonts w:cs="Arial"/>
          <w:sz w:val="24"/>
          <w:szCs w:val="24"/>
          <w:lang w:val="sr-Cyrl-RS"/>
        </w:rPr>
        <w:t>Продавац</w:t>
      </w:r>
      <w:r w:rsidRPr="00F96682">
        <w:rPr>
          <w:rFonts w:cs="Arial"/>
          <w:sz w:val="24"/>
          <w:szCs w:val="24"/>
        </w:rPr>
        <w:t xml:space="preserve"> овлашћује </w:t>
      </w:r>
      <w:r>
        <w:rPr>
          <w:rFonts w:cs="Arial"/>
          <w:sz w:val="24"/>
          <w:szCs w:val="24"/>
          <w:lang w:val="sr-Cyrl-RS"/>
        </w:rPr>
        <w:t>Купца</w:t>
      </w:r>
      <w:r w:rsidRPr="00F96682">
        <w:rPr>
          <w:rFonts w:cs="Arial"/>
          <w:sz w:val="24"/>
          <w:szCs w:val="24"/>
        </w:rPr>
        <w:t xml:space="preserve"> да може наплатити </w:t>
      </w:r>
      <w:proofErr w:type="gramStart"/>
      <w:r w:rsidRPr="00F96682">
        <w:rPr>
          <w:rFonts w:cs="Arial"/>
          <w:sz w:val="24"/>
          <w:szCs w:val="24"/>
        </w:rPr>
        <w:t>меницу  на</w:t>
      </w:r>
      <w:proofErr w:type="gramEnd"/>
      <w:r w:rsidRPr="00F96682">
        <w:rPr>
          <w:rFonts w:cs="Arial"/>
          <w:sz w:val="24"/>
          <w:szCs w:val="24"/>
        </w:rPr>
        <w:t xml:space="preserve"> износ од  </w:t>
      </w:r>
      <w:r w:rsidRPr="00F96682">
        <w:rPr>
          <w:rFonts w:cs="Arial"/>
          <w:sz w:val="24"/>
          <w:szCs w:val="24"/>
          <w:lang w:val="sr-Cyrl-RS"/>
        </w:rPr>
        <w:t>10</w:t>
      </w:r>
      <w:r w:rsidRPr="00F96682">
        <w:rPr>
          <w:rFonts w:cs="Arial"/>
          <w:sz w:val="24"/>
          <w:szCs w:val="24"/>
        </w:rPr>
        <w:t>%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w:t>
      </w:r>
      <w:r>
        <w:rPr>
          <w:rFonts w:cs="Arial"/>
          <w:sz w:val="24"/>
          <w:szCs w:val="24"/>
          <w:lang w:val="sr-Cyrl-RS"/>
        </w:rPr>
        <w:t xml:space="preserve">словима: </w:t>
      </w:r>
      <w:r w:rsidRPr="00F96682">
        <w:rPr>
          <w:rFonts w:cs="Arial"/>
          <w:sz w:val="24"/>
          <w:szCs w:val="24"/>
        </w:rPr>
        <w:t>тридесет) дана дужим од</w:t>
      </w:r>
      <w:r w:rsidRPr="00F96682">
        <w:rPr>
          <w:rFonts w:cs="Arial"/>
          <w:sz w:val="24"/>
          <w:szCs w:val="24"/>
          <w:lang w:val="sr-Cyrl-CS"/>
        </w:rPr>
        <w:t xml:space="preserve"> уговореног рока испоруке</w:t>
      </w:r>
      <w:r w:rsidRPr="00F96682">
        <w:rPr>
          <w:rFonts w:cs="Arial"/>
          <w:sz w:val="24"/>
          <w:szCs w:val="24"/>
        </w:rPr>
        <w:t xml:space="preserve">, с тим да евентуални продужетак рока </w:t>
      </w:r>
      <w:r w:rsidRPr="00F96682">
        <w:rPr>
          <w:rFonts w:cs="Arial"/>
          <w:sz w:val="24"/>
          <w:szCs w:val="24"/>
          <w:lang w:val="sr-Cyrl-RS"/>
        </w:rPr>
        <w:t xml:space="preserve">за испоруку </w:t>
      </w:r>
      <w:r w:rsidRPr="00F96682">
        <w:rPr>
          <w:rFonts w:cs="Arial"/>
          <w:sz w:val="24"/>
          <w:szCs w:val="24"/>
        </w:rPr>
        <w:t xml:space="preserve">има за последицу и продужење рока важења менице и меничног овлашћења, </w:t>
      </w:r>
    </w:p>
    <w:p w14:paraId="1AFD8C8B" w14:textId="77777777" w:rsidR="006059F6" w:rsidRPr="00F96682" w:rsidRDefault="006059F6" w:rsidP="006059F6">
      <w:pPr>
        <w:rPr>
          <w:rFonts w:cs="Arial"/>
          <w:sz w:val="24"/>
          <w:szCs w:val="24"/>
        </w:rPr>
      </w:pPr>
      <w:r>
        <w:rPr>
          <w:rFonts w:cs="Arial"/>
          <w:sz w:val="24"/>
          <w:szCs w:val="24"/>
        </w:rPr>
        <w:t xml:space="preserve">3. </w:t>
      </w:r>
      <w:proofErr w:type="gramStart"/>
      <w:r w:rsidRPr="00F96682">
        <w:rPr>
          <w:rFonts w:cs="Arial"/>
          <w:sz w:val="24"/>
          <w:szCs w:val="24"/>
        </w:rPr>
        <w:t>фотокопију</w:t>
      </w:r>
      <w:proofErr w:type="gramEnd"/>
      <w:r w:rsidRPr="00F96682">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058338" w14:textId="77777777" w:rsidR="006059F6" w:rsidRPr="00F96682" w:rsidRDefault="006059F6" w:rsidP="006059F6">
      <w:pPr>
        <w:rPr>
          <w:rFonts w:cs="Arial"/>
          <w:sz w:val="24"/>
          <w:szCs w:val="24"/>
        </w:rPr>
      </w:pPr>
      <w:r>
        <w:rPr>
          <w:rFonts w:cs="Arial"/>
          <w:sz w:val="24"/>
          <w:szCs w:val="24"/>
        </w:rPr>
        <w:t xml:space="preserve">4. </w:t>
      </w:r>
      <w:proofErr w:type="gramStart"/>
      <w:r w:rsidRPr="00F96682">
        <w:rPr>
          <w:rFonts w:cs="Arial"/>
          <w:sz w:val="24"/>
          <w:szCs w:val="24"/>
        </w:rPr>
        <w:t>фотокопију</w:t>
      </w:r>
      <w:proofErr w:type="gramEnd"/>
      <w:r w:rsidRPr="00F96682">
        <w:rPr>
          <w:rFonts w:cs="Arial"/>
          <w:sz w:val="24"/>
          <w:szCs w:val="24"/>
        </w:rPr>
        <w:t xml:space="preserve"> ОП обрасца.</w:t>
      </w:r>
    </w:p>
    <w:p w14:paraId="3F28EEF6" w14:textId="21AC0DB8" w:rsidR="001F79A6" w:rsidRDefault="006059F6" w:rsidP="00E17070">
      <w:pPr>
        <w:rPr>
          <w:rFonts w:cs="Arial"/>
          <w:sz w:val="24"/>
          <w:szCs w:val="24"/>
        </w:rPr>
      </w:pPr>
      <w:r>
        <w:rPr>
          <w:rFonts w:cs="Arial"/>
          <w:sz w:val="24"/>
          <w:szCs w:val="24"/>
        </w:rPr>
        <w:t xml:space="preserve">5. </w:t>
      </w:r>
      <w:r w:rsidRPr="00F96682">
        <w:rPr>
          <w:rFonts w:cs="Arial"/>
          <w:sz w:val="24"/>
          <w:szCs w:val="24"/>
        </w:rPr>
        <w:t>Доказ о регистрацији менице у Регистру меница Народне банке Србије (</w:t>
      </w:r>
      <w:proofErr w:type="gramStart"/>
      <w:r w:rsidRPr="00F96682">
        <w:rPr>
          <w:rFonts w:cs="Arial"/>
          <w:sz w:val="24"/>
          <w:szCs w:val="24"/>
        </w:rPr>
        <w:t>фотокопија  Захтева</w:t>
      </w:r>
      <w:proofErr w:type="gramEnd"/>
      <w:r w:rsidRPr="00F9668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0970F81" w14:textId="77777777" w:rsidR="006059F6" w:rsidRPr="006059F6" w:rsidRDefault="006059F6" w:rsidP="00E17070">
      <w:pPr>
        <w:rPr>
          <w:rFonts w:cs="Arial"/>
          <w:sz w:val="24"/>
          <w:szCs w:val="24"/>
        </w:rPr>
      </w:pPr>
    </w:p>
    <w:p w14:paraId="533B443B" w14:textId="77777777" w:rsidR="00E17070" w:rsidRPr="00D42846" w:rsidRDefault="00E17070" w:rsidP="00CE2289">
      <w:pPr>
        <w:jc w:val="center"/>
        <w:rPr>
          <w:sz w:val="24"/>
          <w:szCs w:val="24"/>
        </w:rPr>
      </w:pPr>
      <w:r w:rsidRPr="00A01D62">
        <w:rPr>
          <w:b/>
          <w:sz w:val="24"/>
          <w:szCs w:val="24"/>
        </w:rPr>
        <w:t>Члан 1</w:t>
      </w:r>
      <w:r w:rsidRPr="00A01D62">
        <w:rPr>
          <w:b/>
          <w:sz w:val="24"/>
          <w:szCs w:val="24"/>
          <w:lang w:val="sr-Cyrl-RS"/>
        </w:rPr>
        <w:t>1</w:t>
      </w:r>
      <w:r w:rsidRPr="00A23B33">
        <w:rPr>
          <w:sz w:val="24"/>
          <w:szCs w:val="24"/>
        </w:rPr>
        <w:t>.</w:t>
      </w:r>
    </w:p>
    <w:p w14:paraId="23B565CD" w14:textId="22EE11E9" w:rsidR="00E17070" w:rsidRPr="00A23B33" w:rsidRDefault="00E17070" w:rsidP="00E17070">
      <w:pPr>
        <w:rPr>
          <w:sz w:val="24"/>
          <w:szCs w:val="24"/>
        </w:rPr>
      </w:pPr>
      <w:r w:rsidRPr="00A23B33">
        <w:rPr>
          <w:sz w:val="24"/>
          <w:szCs w:val="24"/>
        </w:rPr>
        <w:t>Достављање средстава финансијског обезбеђења из члана</w:t>
      </w:r>
      <w:r w:rsidR="006059F6">
        <w:rPr>
          <w:sz w:val="24"/>
          <w:szCs w:val="24"/>
          <w:lang w:val="sr-Cyrl-RS"/>
        </w:rPr>
        <w:t xml:space="preserve"> 10</w:t>
      </w:r>
      <w:r w:rsidRPr="00A23B33">
        <w:rPr>
          <w:sz w:val="24"/>
          <w:szCs w:val="24"/>
          <w:lang w:val="sr-Cyrl-RS"/>
        </w:rPr>
        <w:t>.</w:t>
      </w:r>
      <w:r w:rsidRPr="00A23B33">
        <w:rPr>
          <w:sz w:val="24"/>
          <w:szCs w:val="24"/>
        </w:rPr>
        <w:t xml:space="preserve"> </w:t>
      </w:r>
      <w:proofErr w:type="gramStart"/>
      <w:r w:rsidRPr="00A23B33">
        <w:rPr>
          <w:sz w:val="24"/>
          <w:szCs w:val="24"/>
        </w:rPr>
        <w:t>представља</w:t>
      </w:r>
      <w:proofErr w:type="gramEnd"/>
      <w:r w:rsidRPr="00A23B33">
        <w:rPr>
          <w:sz w:val="24"/>
          <w:szCs w:val="24"/>
        </w:rPr>
        <w:t xml:space="preserve">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3C2CA412" w14:textId="30609D80" w:rsidR="00E17070" w:rsidRPr="00A23B33" w:rsidRDefault="00E17070" w:rsidP="00E17070">
      <w:pPr>
        <w:rPr>
          <w:sz w:val="24"/>
          <w:szCs w:val="24"/>
        </w:rPr>
      </w:pPr>
      <w:r w:rsidRPr="00A23B33">
        <w:rPr>
          <w:sz w:val="24"/>
          <w:szCs w:val="24"/>
        </w:rPr>
        <w:lastRenderedPageBreak/>
        <w:t>Уколико се средство финансијског обезбеђења не достави у остављеном року, сматраће се да је П</w:t>
      </w:r>
      <w:r w:rsidR="00417043">
        <w:rPr>
          <w:sz w:val="24"/>
          <w:szCs w:val="24"/>
          <w:lang w:val="sr-Cyrl-RS"/>
        </w:rPr>
        <w:t>одавац</w:t>
      </w:r>
      <w:r w:rsidRPr="00A23B33">
        <w:rPr>
          <w:sz w:val="24"/>
          <w:szCs w:val="24"/>
        </w:rPr>
        <w:t xml:space="preserve"> одбио да закључи </w:t>
      </w:r>
      <w:r w:rsidRPr="00A23B33">
        <w:rPr>
          <w:sz w:val="24"/>
          <w:szCs w:val="24"/>
          <w:lang w:val="sr-Cyrl-RS"/>
        </w:rPr>
        <w:t>Оквирни споразум, осим уколико у наведеном року у потпуности није испунио своју уговорну обавезу.</w:t>
      </w:r>
    </w:p>
    <w:p w14:paraId="1107F049" w14:textId="77777777" w:rsidR="005C23F2" w:rsidRDefault="005C23F2" w:rsidP="00417043">
      <w:pPr>
        <w:rPr>
          <w:rFonts w:eastAsia="TimesNewRomanPSMT"/>
          <w:iCs/>
          <w:color w:val="00B0F0"/>
          <w:sz w:val="24"/>
          <w:szCs w:val="24"/>
        </w:rPr>
      </w:pPr>
    </w:p>
    <w:p w14:paraId="054E3E62" w14:textId="64D11AAB" w:rsidR="00653FAD" w:rsidRPr="00653FAD" w:rsidRDefault="00653FAD" w:rsidP="00CE2289">
      <w:pPr>
        <w:jc w:val="center"/>
        <w:rPr>
          <w:b/>
          <w:sz w:val="24"/>
          <w:szCs w:val="24"/>
        </w:rPr>
      </w:pPr>
      <w:r w:rsidRPr="00653FAD">
        <w:rPr>
          <w:b/>
          <w:sz w:val="24"/>
          <w:szCs w:val="24"/>
        </w:rPr>
        <w:t>УГОВОРНА КАЗНА ЗБОГ ЗАКАШЊЕЊА У ИСПОРУЦИ</w:t>
      </w:r>
    </w:p>
    <w:p w14:paraId="25D06B76" w14:textId="711AF165" w:rsidR="00E17070" w:rsidRPr="00A01D62" w:rsidRDefault="00E17070" w:rsidP="00CE2289">
      <w:pPr>
        <w:jc w:val="center"/>
        <w:rPr>
          <w:b/>
          <w:sz w:val="24"/>
          <w:szCs w:val="24"/>
        </w:rPr>
      </w:pPr>
      <w:r w:rsidRPr="00A01D62">
        <w:rPr>
          <w:b/>
          <w:sz w:val="24"/>
          <w:szCs w:val="24"/>
        </w:rPr>
        <w:t>Члан 1</w:t>
      </w:r>
      <w:r w:rsidR="009653BC">
        <w:rPr>
          <w:b/>
          <w:sz w:val="24"/>
          <w:szCs w:val="24"/>
          <w:lang w:val="sr-Cyrl-RS"/>
        </w:rPr>
        <w:t>2</w:t>
      </w:r>
      <w:r w:rsidRPr="00A01D62">
        <w:rPr>
          <w:b/>
          <w:sz w:val="24"/>
          <w:szCs w:val="24"/>
        </w:rPr>
        <w:t>.</w:t>
      </w:r>
    </w:p>
    <w:p w14:paraId="1EAAFFB6" w14:textId="77777777" w:rsidR="006059F6" w:rsidRPr="00653FAD" w:rsidRDefault="006059F6" w:rsidP="006059F6">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14:paraId="2120B89E" w14:textId="78EC367A" w:rsidR="006059F6" w:rsidRPr="000825C0" w:rsidRDefault="006059F6" w:rsidP="006059F6">
      <w:pPr>
        <w:tabs>
          <w:tab w:val="left" w:pos="9090"/>
        </w:tabs>
        <w:rPr>
          <w:rFonts w:cs="Arial"/>
          <w:sz w:val="24"/>
          <w:szCs w:val="24"/>
        </w:rPr>
      </w:pPr>
      <w:r w:rsidRPr="000825C0">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lang w:val="sr-Cyrl-RS"/>
        </w:rPr>
        <w:t>6</w:t>
      </w:r>
      <w:r w:rsidRPr="000825C0">
        <w:rPr>
          <w:rFonts w:cs="Arial"/>
          <w:bCs/>
          <w:sz w:val="24"/>
          <w:szCs w:val="24"/>
          <w:lang w:val="sr-Latn-CS"/>
        </w:rPr>
        <w:t>.</w:t>
      </w:r>
      <w:r w:rsidRPr="000825C0">
        <w:rPr>
          <w:rFonts w:cs="Arial"/>
          <w:bCs/>
          <w:sz w:val="24"/>
          <w:szCs w:val="24"/>
        </w:rPr>
        <w:t xml:space="preserve"> овог </w:t>
      </w:r>
      <w:r w:rsidRPr="000825C0">
        <w:rPr>
          <w:rFonts w:cs="Arial"/>
          <w:bCs/>
          <w:sz w:val="24"/>
          <w:szCs w:val="24"/>
          <w:lang w:val="sr-Cyrl-RS"/>
        </w:rPr>
        <w:t>Оквирног споразума</w:t>
      </w:r>
      <w:r w:rsidRPr="000825C0">
        <w:rPr>
          <w:rFonts w:cs="Arial"/>
          <w:bCs/>
          <w:sz w:val="24"/>
          <w:szCs w:val="24"/>
        </w:rPr>
        <w:t xml:space="preserve"> и износи 0,5% уговорене вредности неиспоручених добара дневно, а највише до 10% укупно уговорене вредности добара,</w:t>
      </w:r>
      <w:r>
        <w:rPr>
          <w:rFonts w:cs="Arial"/>
          <w:bCs/>
          <w:sz w:val="24"/>
          <w:szCs w:val="24"/>
          <w:lang w:val="sr-Cyrl-RS"/>
        </w:rPr>
        <w:t xml:space="preserve"> </w:t>
      </w:r>
      <w:r w:rsidRPr="000825C0">
        <w:rPr>
          <w:rFonts w:cs="Arial"/>
          <w:sz w:val="24"/>
          <w:szCs w:val="24"/>
        </w:rPr>
        <w:t>без пореза на додату вредност.</w:t>
      </w:r>
    </w:p>
    <w:p w14:paraId="7F575485" w14:textId="18F2D2AB" w:rsidR="006059F6" w:rsidRPr="000825C0" w:rsidRDefault="006059F6" w:rsidP="006059F6">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xml:space="preserve">, из става 1. </w:t>
      </w:r>
      <w:proofErr w:type="gramStart"/>
      <w:r w:rsidRPr="000825C0">
        <w:rPr>
          <w:rFonts w:cs="Arial"/>
          <w:sz w:val="24"/>
          <w:szCs w:val="24"/>
        </w:rPr>
        <w:t>овог</w:t>
      </w:r>
      <w:proofErr w:type="gramEnd"/>
      <w:r w:rsidRPr="000825C0">
        <w:rPr>
          <w:rFonts w:cs="Arial"/>
          <w:sz w:val="24"/>
          <w:szCs w:val="24"/>
        </w:rPr>
        <w:t xml:space="preserve"> члана,  дoспeвa у рoку до 45</w:t>
      </w:r>
      <w:r w:rsidRPr="000825C0">
        <w:rPr>
          <w:rFonts w:cs="Arial"/>
          <w:sz w:val="24"/>
          <w:szCs w:val="24"/>
          <w:lang w:val="sr-Cyrl-RS"/>
        </w:rPr>
        <w:t xml:space="preserve"> </w:t>
      </w:r>
      <w:r w:rsidRPr="000825C0">
        <w:rPr>
          <w:rFonts w:cs="Arial"/>
          <w:sz w:val="24"/>
          <w:szCs w:val="24"/>
        </w:rPr>
        <w:t>(</w:t>
      </w:r>
      <w:r>
        <w:rPr>
          <w:rFonts w:cs="Arial"/>
          <w:sz w:val="24"/>
          <w:szCs w:val="24"/>
          <w:lang w:val="sr-Cyrl-RS"/>
        </w:rPr>
        <w:t xml:space="preserve">словима: </w:t>
      </w:r>
      <w:r w:rsidRPr="000825C0">
        <w:rPr>
          <w:rFonts w:cs="Arial"/>
          <w:sz w:val="24"/>
          <w:szCs w:val="24"/>
        </w:rPr>
        <w:t>четрдесетпет) дaнa oд дaнa</w:t>
      </w:r>
      <w:r w:rsidRPr="000825C0">
        <w:rPr>
          <w:rFonts w:cs="Arial"/>
          <w:sz w:val="24"/>
          <w:szCs w:val="24"/>
          <w:lang w:val="sr-Cyrl-RS"/>
        </w:rPr>
        <w:t xml:space="preserve"> </w:t>
      </w:r>
      <w:r w:rsidRPr="000825C0">
        <w:rPr>
          <w:rFonts w:cs="Arial"/>
          <w:sz w:val="24"/>
          <w:szCs w:val="24"/>
        </w:rPr>
        <w:t xml:space="preserve">пријема од стране Продавца, </w:t>
      </w:r>
      <w:r w:rsidRPr="000825C0">
        <w:rPr>
          <w:rFonts w:cs="Arial"/>
          <w:sz w:val="24"/>
          <w:szCs w:val="24"/>
          <w:lang w:val="sr-Cyrl-RS"/>
        </w:rPr>
        <w:t>рачун</w:t>
      </w:r>
      <w:r>
        <w:rPr>
          <w:rFonts w:cs="Arial"/>
          <w:sz w:val="24"/>
          <w:szCs w:val="24"/>
          <w:lang w:val="sr-Cyrl-RS"/>
        </w:rPr>
        <w:t>а</w:t>
      </w:r>
      <w:r w:rsidRPr="000825C0">
        <w:rPr>
          <w:rFonts w:cs="Arial"/>
          <w:sz w:val="24"/>
          <w:szCs w:val="24"/>
          <w:lang w:val="sr-Cyrl-RS"/>
        </w:rPr>
        <w:t xml:space="preserve"> </w:t>
      </w:r>
      <w:r w:rsidRPr="000825C0">
        <w:rPr>
          <w:rFonts w:cs="Arial"/>
          <w:sz w:val="24"/>
          <w:szCs w:val="24"/>
        </w:rPr>
        <w:t xml:space="preserve"> </w:t>
      </w:r>
      <w:r w:rsidRPr="000825C0">
        <w:rPr>
          <w:rFonts w:cs="Arial"/>
          <w:bCs/>
          <w:sz w:val="24"/>
          <w:szCs w:val="24"/>
        </w:rPr>
        <w:t>Купца</w:t>
      </w:r>
      <w:r w:rsidRPr="000825C0">
        <w:rPr>
          <w:rFonts w:cs="Arial"/>
          <w:bCs/>
          <w:sz w:val="24"/>
          <w:szCs w:val="24"/>
          <w:lang w:val="sr-Cyrl-RS"/>
        </w:rPr>
        <w:t xml:space="preserve"> </w:t>
      </w:r>
      <w:r w:rsidRPr="000825C0">
        <w:rPr>
          <w:rFonts w:cs="Arial"/>
          <w:sz w:val="24"/>
          <w:szCs w:val="24"/>
        </w:rPr>
        <w:t>испостављен</w:t>
      </w:r>
      <w:r>
        <w:rPr>
          <w:rFonts w:cs="Arial"/>
          <w:sz w:val="24"/>
          <w:szCs w:val="24"/>
          <w:lang w:val="sr-Cyrl-RS"/>
        </w:rPr>
        <w:t>ог</w:t>
      </w:r>
      <w:r w:rsidRPr="000825C0">
        <w:rPr>
          <w:rFonts w:cs="Arial"/>
          <w:sz w:val="24"/>
          <w:szCs w:val="24"/>
        </w:rPr>
        <w:t xml:space="preserve"> по овом основу.</w:t>
      </w:r>
    </w:p>
    <w:p w14:paraId="54526B53" w14:textId="3688B6C6" w:rsidR="006059F6" w:rsidRDefault="006059F6" w:rsidP="006059F6">
      <w:pPr>
        <w:tabs>
          <w:tab w:val="left" w:pos="9090"/>
        </w:tabs>
        <w:rPr>
          <w:rFonts w:cs="Arial"/>
          <w:bCs/>
          <w:sz w:val="24"/>
          <w:szCs w:val="24"/>
          <w:lang w:val="sr-Cyrl-CS"/>
        </w:rPr>
      </w:pPr>
      <w:r w:rsidRPr="000825C0">
        <w:rPr>
          <w:rFonts w:cs="Arial"/>
          <w:bCs/>
          <w:sz w:val="24"/>
          <w:szCs w:val="24"/>
          <w:lang w:val="sr-Cyrl-CS"/>
        </w:rPr>
        <w:t>У случају закашњења са испоруком дуж</w:t>
      </w:r>
      <w:r>
        <w:rPr>
          <w:rFonts w:cs="Arial"/>
          <w:bCs/>
          <w:sz w:val="24"/>
          <w:szCs w:val="24"/>
          <w:lang w:val="sr-Cyrl-CS"/>
        </w:rPr>
        <w:t>ом</w:t>
      </w:r>
      <w:r w:rsidRPr="000825C0">
        <w:rPr>
          <w:rFonts w:cs="Arial"/>
          <w:bCs/>
          <w:sz w:val="24"/>
          <w:szCs w:val="24"/>
          <w:lang w:val="sr-Cyrl-CS"/>
        </w:rPr>
        <w:t xml:space="preserve"> од 20 (</w:t>
      </w:r>
      <w:r>
        <w:rPr>
          <w:rFonts w:cs="Arial"/>
          <w:bCs/>
          <w:sz w:val="24"/>
          <w:szCs w:val="24"/>
          <w:lang w:val="sr-Cyrl-CS"/>
        </w:rPr>
        <w:t xml:space="preserve">словима: </w:t>
      </w:r>
      <w:r w:rsidRPr="000825C0">
        <w:rPr>
          <w:rFonts w:cs="Arial"/>
          <w:bCs/>
          <w:sz w:val="24"/>
          <w:szCs w:val="24"/>
          <w:lang w:val="sr-Cyrl-CS"/>
        </w:rPr>
        <w:t xml:space="preserve">двадесет) дана, </w:t>
      </w:r>
      <w:r w:rsidRPr="000825C0">
        <w:rPr>
          <w:rFonts w:cs="Arial"/>
          <w:bCs/>
          <w:sz w:val="24"/>
          <w:szCs w:val="24"/>
        </w:rPr>
        <w:t>Купац</w:t>
      </w:r>
      <w:r w:rsidRPr="000825C0">
        <w:rPr>
          <w:rFonts w:cs="Arial"/>
          <w:bCs/>
          <w:sz w:val="24"/>
          <w:szCs w:val="24"/>
          <w:lang w:val="sr-Cyrl-CS"/>
        </w:rPr>
        <w:t xml:space="preserve"> има право да једнострано раскине овај Оквирни споразум и од Продавца захтева накнаду штете и измакл</w:t>
      </w:r>
      <w:r>
        <w:rPr>
          <w:rFonts w:cs="Arial"/>
          <w:bCs/>
          <w:sz w:val="24"/>
          <w:szCs w:val="24"/>
          <w:lang w:val="sr-Cyrl-CS"/>
        </w:rPr>
        <w:t>у</w:t>
      </w:r>
      <w:r w:rsidRPr="000825C0">
        <w:rPr>
          <w:rFonts w:cs="Arial"/>
          <w:bCs/>
          <w:sz w:val="24"/>
          <w:szCs w:val="24"/>
          <w:lang w:val="sr-Cyrl-CS"/>
        </w:rPr>
        <w:t xml:space="preserve"> добит. </w:t>
      </w:r>
    </w:p>
    <w:p w14:paraId="5A78CAD4" w14:textId="77777777" w:rsidR="00CE2289" w:rsidRPr="00CC421D" w:rsidRDefault="00CE2289" w:rsidP="005C23F2">
      <w:pPr>
        <w:tabs>
          <w:tab w:val="left" w:pos="9090"/>
        </w:tabs>
        <w:rPr>
          <w:rFonts w:cs="Arial"/>
          <w:bCs/>
          <w:sz w:val="24"/>
          <w:szCs w:val="24"/>
          <w:lang w:val="sr-Cyrl-CS"/>
        </w:rPr>
      </w:pPr>
    </w:p>
    <w:p w14:paraId="05E9AD54" w14:textId="0B0BB058" w:rsidR="00E17070" w:rsidRPr="00A01D62" w:rsidRDefault="00E17070" w:rsidP="00CE2289">
      <w:pPr>
        <w:jc w:val="center"/>
        <w:rPr>
          <w:b/>
          <w:sz w:val="24"/>
          <w:szCs w:val="24"/>
        </w:rPr>
      </w:pPr>
      <w:r w:rsidRPr="00A01D62">
        <w:rPr>
          <w:b/>
          <w:sz w:val="24"/>
          <w:szCs w:val="24"/>
        </w:rPr>
        <w:t>ВИША СИЛА</w:t>
      </w:r>
    </w:p>
    <w:p w14:paraId="70AB1547" w14:textId="21B01F91" w:rsidR="00E17070" w:rsidRPr="00A01D62" w:rsidRDefault="00E17070" w:rsidP="00CE2289">
      <w:pPr>
        <w:jc w:val="center"/>
        <w:rPr>
          <w:b/>
          <w:sz w:val="24"/>
          <w:szCs w:val="24"/>
        </w:rPr>
      </w:pPr>
      <w:r w:rsidRPr="00A01D62">
        <w:rPr>
          <w:b/>
          <w:sz w:val="24"/>
          <w:szCs w:val="24"/>
        </w:rPr>
        <w:t>Члан 1</w:t>
      </w:r>
      <w:r w:rsidR="009653BC">
        <w:rPr>
          <w:b/>
          <w:sz w:val="24"/>
          <w:szCs w:val="24"/>
          <w:lang w:val="sr-Cyrl-RS"/>
        </w:rPr>
        <w:t>3</w:t>
      </w:r>
      <w:r w:rsidRPr="00A01D62">
        <w:rPr>
          <w:b/>
          <w:sz w:val="24"/>
          <w:szCs w:val="24"/>
        </w:rPr>
        <w:t>.</w:t>
      </w:r>
    </w:p>
    <w:p w14:paraId="6E5C339C" w14:textId="77777777" w:rsidR="00E17070" w:rsidRPr="00A23B33" w:rsidRDefault="00E17070" w:rsidP="00E17070">
      <w:pPr>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6234DA63" w14:textId="77777777" w:rsidR="00E17070" w:rsidRPr="00A23B33" w:rsidRDefault="00E17070" w:rsidP="00E17070">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20AAE567" w14:textId="77777777" w:rsidR="00E17070" w:rsidRPr="00A23B33" w:rsidRDefault="00E17070" w:rsidP="00E17070">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52CDBE13" w14:textId="69DC014E" w:rsidR="005C23F2" w:rsidRDefault="00E17070" w:rsidP="00E17070">
      <w:pPr>
        <w:rPr>
          <w:sz w:val="24"/>
          <w:szCs w:val="24"/>
        </w:rPr>
      </w:pPr>
      <w:r w:rsidRPr="00A23B33">
        <w:rPr>
          <w:sz w:val="24"/>
          <w:szCs w:val="24"/>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6709FCF5" w14:textId="77777777" w:rsidR="00CE2289" w:rsidRPr="005C23F2" w:rsidRDefault="00CE2289" w:rsidP="00E17070">
      <w:pPr>
        <w:rPr>
          <w:sz w:val="24"/>
          <w:szCs w:val="24"/>
          <w:lang w:val="sr-Cyrl-CS"/>
        </w:rPr>
      </w:pPr>
    </w:p>
    <w:p w14:paraId="3B98EB97" w14:textId="32984B80" w:rsidR="00E17070" w:rsidRPr="00A01D62" w:rsidRDefault="00E17070" w:rsidP="00CE2289">
      <w:pPr>
        <w:jc w:val="cente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7492D439" w14:textId="2E5613DE" w:rsidR="00E17070" w:rsidRPr="00A01D62" w:rsidRDefault="00E17070" w:rsidP="00CE2289">
      <w:pPr>
        <w:jc w:val="center"/>
        <w:rPr>
          <w:b/>
          <w:sz w:val="24"/>
          <w:szCs w:val="24"/>
        </w:rPr>
      </w:pPr>
      <w:r w:rsidRPr="00A01D62">
        <w:rPr>
          <w:b/>
          <w:sz w:val="24"/>
          <w:szCs w:val="24"/>
        </w:rPr>
        <w:t>Члан 1</w:t>
      </w:r>
      <w:r w:rsidR="009653BC">
        <w:rPr>
          <w:b/>
          <w:sz w:val="24"/>
          <w:szCs w:val="24"/>
          <w:lang w:val="sr-Cyrl-RS"/>
        </w:rPr>
        <w:t>4</w:t>
      </w:r>
      <w:r w:rsidRPr="00A01D62">
        <w:rPr>
          <w:b/>
          <w:sz w:val="24"/>
          <w:szCs w:val="24"/>
        </w:rPr>
        <w:t>.</w:t>
      </w:r>
    </w:p>
    <w:p w14:paraId="3FE47CC7" w14:textId="3D646F1B" w:rsidR="00E17070" w:rsidRPr="00A23B33" w:rsidRDefault="00E17070" w:rsidP="00E17070">
      <w:pPr>
        <w:rPr>
          <w:sz w:val="24"/>
          <w:szCs w:val="24"/>
          <w:lang w:val="sr-Cyrl-CS"/>
        </w:rPr>
      </w:pPr>
      <w:r w:rsidRPr="00A23B33">
        <w:rPr>
          <w:sz w:val="24"/>
          <w:szCs w:val="24"/>
          <w:lang w:val="sr-Cyrl-CS"/>
        </w:rPr>
        <w:t>Ако Пр</w:t>
      </w:r>
      <w:r w:rsidR="006308C2">
        <w:rPr>
          <w:sz w:val="24"/>
          <w:szCs w:val="24"/>
          <w:lang w:val="sr-Cyrl-CS"/>
        </w:rPr>
        <w:t>одавац</w:t>
      </w:r>
      <w:r w:rsidR="006059F6">
        <w:rPr>
          <w:sz w:val="24"/>
          <w:szCs w:val="24"/>
          <w:lang w:val="sr-Cyrl-CS"/>
        </w:rPr>
        <w:t xml:space="preserve"> </w:t>
      </w:r>
      <w:r w:rsidRPr="00A23B33">
        <w:rPr>
          <w:sz w:val="24"/>
          <w:szCs w:val="24"/>
          <w:lang w:val="sr-Cyrl-CS"/>
        </w:rPr>
        <w:t xml:space="preserve">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w:t>
      </w:r>
      <w:r w:rsidR="006059F6">
        <w:rPr>
          <w:sz w:val="24"/>
          <w:szCs w:val="24"/>
          <w:lang w:val="sr-Cyrl-CS"/>
        </w:rPr>
        <w:t>обавезе  или</w:t>
      </w:r>
      <w:r w:rsidR="009653BC">
        <w:rPr>
          <w:sz w:val="24"/>
          <w:szCs w:val="24"/>
          <w:lang w:val="sr-Cyrl-CS"/>
        </w:rPr>
        <w:t xml:space="preserve">, </w:t>
      </w:r>
      <w:r w:rsidRPr="00A23B33">
        <w:rPr>
          <w:sz w:val="24"/>
          <w:szCs w:val="24"/>
          <w:lang w:val="sr-Cyrl-CS"/>
        </w:rPr>
        <w:t xml:space="preserve">упркос писмене опомене </w:t>
      </w:r>
      <w:r>
        <w:rPr>
          <w:sz w:val="24"/>
          <w:szCs w:val="24"/>
          <w:lang w:val="sr-Cyrl-CS"/>
        </w:rPr>
        <w:t>К</w:t>
      </w:r>
      <w:r w:rsidR="006308C2">
        <w:rPr>
          <w:sz w:val="24"/>
          <w:szCs w:val="24"/>
          <w:lang w:val="sr-Cyrl-CS"/>
        </w:rPr>
        <w:t>упца</w:t>
      </w:r>
      <w:r>
        <w:rPr>
          <w:sz w:val="24"/>
          <w:szCs w:val="24"/>
          <w:lang w:val="sr-Cyrl-CS"/>
        </w:rPr>
        <w:t xml:space="preserve"> услуга</w:t>
      </w:r>
      <w:r w:rsidRPr="00A23B33">
        <w:rPr>
          <w:sz w:val="24"/>
          <w:szCs w:val="24"/>
          <w:lang w:val="sr-Cyrl-CS"/>
        </w:rPr>
        <w:t xml:space="preserve"> крши одредбе овог Оквирног споразума, К</w:t>
      </w:r>
      <w:r w:rsidR="006308C2">
        <w:rPr>
          <w:sz w:val="24"/>
          <w:szCs w:val="24"/>
          <w:lang w:val="sr-Cyrl-CS"/>
        </w:rPr>
        <w:t>упац</w:t>
      </w:r>
      <w:r w:rsidR="009653BC">
        <w:rPr>
          <w:sz w:val="24"/>
          <w:szCs w:val="24"/>
          <w:lang w:val="sr-Cyrl-CS"/>
        </w:rPr>
        <w:t xml:space="preserve"> </w:t>
      </w:r>
      <w:r w:rsidRPr="00A23B33">
        <w:rPr>
          <w:sz w:val="24"/>
          <w:szCs w:val="24"/>
          <w:lang w:val="sr-Cyrl-CS"/>
        </w:rPr>
        <w:t>има право да констатује непоштовање одредби Оквирног споразума и о томе достави Пр</w:t>
      </w:r>
      <w:r w:rsidR="006308C2">
        <w:rPr>
          <w:sz w:val="24"/>
          <w:szCs w:val="24"/>
          <w:lang w:val="sr-Cyrl-CS"/>
        </w:rPr>
        <w:t>одавцу</w:t>
      </w:r>
      <w:r w:rsidRPr="00A23B33">
        <w:rPr>
          <w:sz w:val="24"/>
          <w:szCs w:val="24"/>
          <w:lang w:val="sr-Cyrl-CS"/>
        </w:rPr>
        <w:t xml:space="preserve"> писану опомену.</w:t>
      </w:r>
    </w:p>
    <w:p w14:paraId="3B93B1B0" w14:textId="1EDB358C" w:rsidR="00E17070" w:rsidRPr="00A23B33" w:rsidRDefault="00E17070" w:rsidP="00E17070">
      <w:pPr>
        <w:rPr>
          <w:sz w:val="24"/>
          <w:szCs w:val="24"/>
          <w:lang w:val="sr-Cyrl-CS"/>
        </w:rPr>
      </w:pPr>
      <w:r w:rsidRPr="00A23B33">
        <w:rPr>
          <w:sz w:val="24"/>
          <w:szCs w:val="24"/>
          <w:lang w:val="sr-Cyrl-CS"/>
        </w:rPr>
        <w:t>Ако П</w:t>
      </w:r>
      <w:r w:rsidR="006308C2">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9653BC">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w:t>
      </w:r>
      <w:r w:rsidR="006308C2">
        <w:rPr>
          <w:sz w:val="24"/>
          <w:szCs w:val="24"/>
          <w:lang w:val="sr-Cyrl-CS"/>
        </w:rPr>
        <w:t>упац</w:t>
      </w:r>
      <w:r w:rsidRPr="00A23B33">
        <w:rPr>
          <w:sz w:val="24"/>
          <w:szCs w:val="24"/>
          <w:lang w:val="sr-Cyrl-CS"/>
        </w:rPr>
        <w:t xml:space="preserve"> може у року од наредних 5 (</w:t>
      </w:r>
      <w:r w:rsidR="009653BC">
        <w:rPr>
          <w:sz w:val="24"/>
          <w:szCs w:val="24"/>
          <w:lang w:val="sr-Cyrl-CS"/>
        </w:rPr>
        <w:t xml:space="preserve">словима: </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2C148D26" w14:textId="117E86E2" w:rsidR="00E17070" w:rsidRPr="00A23B33" w:rsidRDefault="00E17070" w:rsidP="00E17070">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009653BC">
        <w:rPr>
          <w:sz w:val="24"/>
          <w:szCs w:val="24"/>
          <w:lang w:val="sr-Cyrl-CS"/>
        </w:rPr>
        <w:t>, у смислу овог члана, С</w:t>
      </w:r>
      <w:r w:rsidRPr="00A23B33">
        <w:rPr>
          <w:sz w:val="24"/>
          <w:szCs w:val="24"/>
          <w:lang w:val="sr-Cyrl-CS"/>
        </w:rPr>
        <w:t>тране ће измирити своје обавезе настале до дана раскида.</w:t>
      </w:r>
    </w:p>
    <w:p w14:paraId="1553FCB2" w14:textId="76AFC6DF" w:rsidR="00CE2289" w:rsidRPr="00A23B33" w:rsidRDefault="00E17070" w:rsidP="00E17070">
      <w:pPr>
        <w:rPr>
          <w:sz w:val="24"/>
          <w:szCs w:val="24"/>
          <w:lang w:val="sr-Cyrl-CS"/>
        </w:rPr>
      </w:pPr>
      <w:r w:rsidRPr="00A23B33">
        <w:rPr>
          <w:sz w:val="24"/>
          <w:szCs w:val="24"/>
          <w:lang w:val="sr-Cyrl-CS"/>
        </w:rPr>
        <w:t xml:space="preserve">Уколико је до раскида Оквирног </w:t>
      </w:r>
      <w:r w:rsidR="009653BC">
        <w:rPr>
          <w:sz w:val="24"/>
          <w:szCs w:val="24"/>
          <w:lang w:val="sr-Cyrl-CS"/>
        </w:rPr>
        <w:t>споразума дошло кривицом једне Стране, друга С</w:t>
      </w:r>
      <w:r w:rsidRPr="00A23B33">
        <w:rPr>
          <w:sz w:val="24"/>
          <w:szCs w:val="24"/>
          <w:lang w:val="sr-Cyrl-CS"/>
        </w:rPr>
        <w:t>трана има право на накнаду штете и измакле добити по општим правилима облигационог права.</w:t>
      </w:r>
    </w:p>
    <w:p w14:paraId="2C0AD8B0" w14:textId="77777777" w:rsidR="009653BC" w:rsidRDefault="009653BC" w:rsidP="00CE2289">
      <w:pPr>
        <w:jc w:val="center"/>
        <w:rPr>
          <w:b/>
          <w:sz w:val="24"/>
          <w:szCs w:val="24"/>
        </w:rPr>
      </w:pPr>
    </w:p>
    <w:p w14:paraId="27A98EA3" w14:textId="77777777" w:rsidR="009653BC" w:rsidRPr="000A6271" w:rsidRDefault="009653BC" w:rsidP="00062214">
      <w:pPr>
        <w:jc w:val="center"/>
        <w:rPr>
          <w:b/>
          <w:sz w:val="24"/>
          <w:szCs w:val="24"/>
          <w:lang w:val="sr-Cyrl-CS"/>
        </w:rPr>
      </w:pPr>
      <w:r w:rsidRPr="000A6271">
        <w:rPr>
          <w:b/>
          <w:sz w:val="24"/>
          <w:szCs w:val="24"/>
          <w:lang w:val="sr-Cyrl-CS"/>
        </w:rPr>
        <w:t>НАКНАДА ШТЕТЕ</w:t>
      </w:r>
    </w:p>
    <w:p w14:paraId="2ED1DA5C" w14:textId="77777777" w:rsidR="009653BC" w:rsidRPr="008D7EB6" w:rsidRDefault="009653BC" w:rsidP="009653BC">
      <w:pPr>
        <w:jc w:val="center"/>
        <w:rPr>
          <w:b/>
          <w:sz w:val="24"/>
          <w:szCs w:val="24"/>
          <w:lang w:val="sr-Cyrl-CS"/>
        </w:rPr>
      </w:pPr>
      <w:r w:rsidRPr="008D7EB6">
        <w:rPr>
          <w:b/>
          <w:sz w:val="24"/>
          <w:szCs w:val="24"/>
          <w:lang w:val="sr-Cyrl-CS"/>
        </w:rPr>
        <w:t>Члан 15.</w:t>
      </w:r>
    </w:p>
    <w:p w14:paraId="43B2B86A" w14:textId="77777777" w:rsidR="009653BC" w:rsidRPr="008D7EB6" w:rsidRDefault="009653BC" w:rsidP="009653BC">
      <w:pPr>
        <w:rPr>
          <w:sz w:val="24"/>
          <w:szCs w:val="24"/>
          <w:lang w:val="sr-Cyrl-CS"/>
        </w:rPr>
      </w:pPr>
      <w:r w:rsidRPr="008D7EB6">
        <w:rPr>
          <w:sz w:val="24"/>
          <w:szCs w:val="24"/>
          <w:lang w:val="sr-Cyrl-CS"/>
        </w:rPr>
        <w:t xml:space="preserve">Продавац је одговоран Купцу за материјалне и нематеријалне недостатке испуњења обавеза преузетих овим </w:t>
      </w:r>
      <w:r>
        <w:rPr>
          <w:sz w:val="24"/>
          <w:szCs w:val="24"/>
          <w:lang w:val="sr-Cyrl-RS"/>
        </w:rPr>
        <w:t>Оквирним споразумом.</w:t>
      </w:r>
    </w:p>
    <w:p w14:paraId="3A598ECE" w14:textId="77777777" w:rsidR="009653BC" w:rsidRPr="008D7EB6" w:rsidRDefault="009653BC" w:rsidP="009653BC">
      <w:pPr>
        <w:rPr>
          <w:sz w:val="24"/>
          <w:szCs w:val="24"/>
          <w:lang w:val="sr-Cyrl-CS"/>
        </w:rPr>
      </w:pPr>
      <w:r w:rsidRPr="008D7EB6">
        <w:rPr>
          <w:sz w:val="24"/>
          <w:szCs w:val="24"/>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sidRPr="0068258E">
        <w:rPr>
          <w:sz w:val="24"/>
          <w:szCs w:val="24"/>
          <w:lang w:val="sr-Cyrl-CS"/>
        </w:rPr>
        <w:t>Оквирним споразумом</w:t>
      </w:r>
      <w:r w:rsidRPr="008D7EB6">
        <w:rPr>
          <w:sz w:val="24"/>
          <w:szCs w:val="24"/>
          <w:lang w:val="sr-Cyrl-CS"/>
        </w:rPr>
        <w:t>.</w:t>
      </w:r>
    </w:p>
    <w:p w14:paraId="18C83594" w14:textId="77777777" w:rsidR="009653BC" w:rsidRDefault="009653BC" w:rsidP="009653BC">
      <w:pPr>
        <w:spacing w:before="0"/>
        <w:rPr>
          <w:sz w:val="24"/>
          <w:szCs w:val="24"/>
          <w:lang w:val="sr-Cyrl-CS"/>
        </w:rPr>
      </w:pPr>
      <w:r w:rsidRPr="008D7EB6">
        <w:rPr>
          <w:sz w:val="24"/>
          <w:szCs w:val="24"/>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дана од датума издавања истог.</w:t>
      </w:r>
    </w:p>
    <w:p w14:paraId="6C4ED761" w14:textId="77777777" w:rsidR="009653BC" w:rsidRDefault="009653BC" w:rsidP="009653BC">
      <w:pPr>
        <w:rPr>
          <w:b/>
          <w:sz w:val="24"/>
          <w:szCs w:val="24"/>
        </w:rPr>
      </w:pPr>
    </w:p>
    <w:p w14:paraId="35AF9599" w14:textId="731E7A55" w:rsidR="009653BC" w:rsidRPr="00A01D62" w:rsidRDefault="00E17070" w:rsidP="009653BC">
      <w:pPr>
        <w:jc w:val="center"/>
        <w:rPr>
          <w:b/>
          <w:sz w:val="24"/>
          <w:szCs w:val="24"/>
        </w:rPr>
      </w:pPr>
      <w:r w:rsidRPr="00A01D62">
        <w:rPr>
          <w:b/>
          <w:sz w:val="24"/>
          <w:szCs w:val="24"/>
        </w:rPr>
        <w:t>Члан 1</w:t>
      </w:r>
      <w:r w:rsidR="005C23F2">
        <w:rPr>
          <w:b/>
          <w:sz w:val="24"/>
          <w:szCs w:val="24"/>
          <w:lang w:val="sr-Cyrl-RS"/>
        </w:rPr>
        <w:t>6</w:t>
      </w:r>
      <w:r w:rsidRPr="00A01D62">
        <w:rPr>
          <w:b/>
          <w:sz w:val="24"/>
          <w:szCs w:val="24"/>
        </w:rPr>
        <w:t>.</w:t>
      </w:r>
    </w:p>
    <w:p w14:paraId="6B8D1648" w14:textId="3A01AF4D" w:rsidR="00E17070" w:rsidRDefault="00E17070" w:rsidP="00E17070">
      <w:pPr>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7E0B5F4D" w14:textId="77777777" w:rsidR="00CE2289" w:rsidRPr="005C23F2" w:rsidRDefault="00CE2289" w:rsidP="00E17070">
      <w:pPr>
        <w:rPr>
          <w:sz w:val="24"/>
          <w:szCs w:val="24"/>
        </w:rPr>
      </w:pPr>
    </w:p>
    <w:p w14:paraId="1E9CAEE3" w14:textId="057DFFE0" w:rsidR="00E17070" w:rsidRPr="00A01D62" w:rsidRDefault="00E17070" w:rsidP="00CE2289">
      <w:pPr>
        <w:jc w:val="center"/>
        <w:rPr>
          <w:b/>
          <w:sz w:val="24"/>
          <w:szCs w:val="24"/>
        </w:rPr>
      </w:pPr>
      <w:r w:rsidRPr="00A01D62">
        <w:rPr>
          <w:b/>
          <w:sz w:val="24"/>
          <w:szCs w:val="24"/>
        </w:rPr>
        <w:t>Члан 1</w:t>
      </w:r>
      <w:r w:rsidR="005C23F2">
        <w:rPr>
          <w:b/>
          <w:sz w:val="24"/>
          <w:szCs w:val="24"/>
          <w:lang w:val="sr-Cyrl-RS"/>
        </w:rPr>
        <w:t>7</w:t>
      </w:r>
      <w:r w:rsidRPr="00A01D62">
        <w:rPr>
          <w:b/>
          <w:sz w:val="24"/>
          <w:szCs w:val="24"/>
        </w:rPr>
        <w:t>.</w:t>
      </w:r>
    </w:p>
    <w:p w14:paraId="1CBCCA46" w14:textId="2F8B5E14" w:rsidR="006308C2" w:rsidRPr="006308C2" w:rsidRDefault="006308C2" w:rsidP="006308C2">
      <w:pPr>
        <w:rPr>
          <w:sz w:val="24"/>
          <w:szCs w:val="24"/>
        </w:rPr>
      </w:pPr>
      <w:r w:rsidRPr="006308C2">
        <w:rPr>
          <w:sz w:val="24"/>
          <w:szCs w:val="24"/>
        </w:rPr>
        <w:t>Продавац је дужан</w:t>
      </w:r>
      <w:r w:rsidRPr="006308C2">
        <w:rPr>
          <w:sz w:val="24"/>
          <w:szCs w:val="24"/>
          <w:lang w:val="sr-Cyrl-RS"/>
        </w:rPr>
        <w:t xml:space="preserve"> </w:t>
      </w:r>
      <w:r w:rsidRPr="006308C2">
        <w:rPr>
          <w:sz w:val="24"/>
          <w:szCs w:val="24"/>
        </w:rPr>
        <w:t>да чува поверљивост свих података и информација садржаних у документацији, извештајима, техничким подацима и обавештењима</w:t>
      </w:r>
      <w:proofErr w:type="gramStart"/>
      <w:r w:rsidRPr="006308C2">
        <w:rPr>
          <w:sz w:val="24"/>
          <w:szCs w:val="24"/>
        </w:rPr>
        <w:t>,и</w:t>
      </w:r>
      <w:proofErr w:type="gramEnd"/>
      <w:r w:rsidRPr="006308C2">
        <w:rPr>
          <w:sz w:val="24"/>
          <w:szCs w:val="24"/>
        </w:rPr>
        <w:t xml:space="preserve"> да их користи искључиво у вези са реализацијом овог </w:t>
      </w:r>
      <w:r w:rsidR="00950E52">
        <w:rPr>
          <w:sz w:val="24"/>
          <w:szCs w:val="24"/>
          <w:lang w:val="sr-Cyrl-RS"/>
        </w:rPr>
        <w:t>Оквирног споразума</w:t>
      </w:r>
      <w:r w:rsidRPr="006308C2">
        <w:rPr>
          <w:sz w:val="24"/>
          <w:szCs w:val="24"/>
        </w:rPr>
        <w:t xml:space="preserve">. </w:t>
      </w:r>
    </w:p>
    <w:p w14:paraId="11A89AB3" w14:textId="115B2975" w:rsidR="006308C2" w:rsidRDefault="006308C2" w:rsidP="006308C2">
      <w:pPr>
        <w:rPr>
          <w:sz w:val="24"/>
          <w:szCs w:val="24"/>
        </w:rPr>
      </w:pPr>
      <w:r w:rsidRPr="006308C2">
        <w:rPr>
          <w:sz w:val="24"/>
          <w:szCs w:val="24"/>
        </w:rPr>
        <w:lastRenderedPageBreak/>
        <w:t xml:space="preserve">Информације, подаци и документација које је Купац доставио Продавцу у извршавању предмета овог </w:t>
      </w:r>
      <w:r w:rsidR="00950E52">
        <w:rPr>
          <w:sz w:val="24"/>
          <w:szCs w:val="24"/>
          <w:lang w:val="sr-Cyrl-RS"/>
        </w:rPr>
        <w:t>Оквирног споразума</w:t>
      </w:r>
      <w:r w:rsidRPr="006308C2">
        <w:rPr>
          <w:sz w:val="24"/>
          <w:szCs w:val="24"/>
        </w:rPr>
        <w:t>,</w:t>
      </w:r>
      <w:r w:rsidR="009653BC">
        <w:rPr>
          <w:sz w:val="24"/>
          <w:szCs w:val="24"/>
          <w:lang w:val="sr-Cyrl-RS"/>
        </w:rPr>
        <w:t xml:space="preserve"> </w:t>
      </w:r>
      <w:r w:rsidRPr="006308C2">
        <w:rPr>
          <w:sz w:val="24"/>
          <w:szCs w:val="24"/>
        </w:rPr>
        <w:t>Продавац не може стављати на располагање трећим лицима, без претходне писане сагласности Купца</w:t>
      </w:r>
      <w:r w:rsidR="009653BC">
        <w:rPr>
          <w:sz w:val="24"/>
          <w:szCs w:val="24"/>
          <w:lang w:val="sr-Cyrl-RS"/>
        </w:rPr>
        <w:t xml:space="preserve"> </w:t>
      </w:r>
      <w:r w:rsidRPr="006308C2">
        <w:rPr>
          <w:sz w:val="24"/>
          <w:szCs w:val="24"/>
          <w:lang w:val="sr-Cyrl-RS"/>
        </w:rPr>
        <w:t>осим у случајевима предвиђеним одговарајућим прописима</w:t>
      </w:r>
      <w:r w:rsidRPr="006308C2">
        <w:rPr>
          <w:sz w:val="24"/>
          <w:szCs w:val="24"/>
        </w:rPr>
        <w:t xml:space="preserve">. </w:t>
      </w:r>
    </w:p>
    <w:p w14:paraId="770B0D55" w14:textId="77777777" w:rsidR="00CE2289" w:rsidRPr="006308C2" w:rsidRDefault="00CE2289" w:rsidP="006308C2">
      <w:pPr>
        <w:rPr>
          <w:sz w:val="24"/>
          <w:szCs w:val="24"/>
        </w:rPr>
      </w:pPr>
    </w:p>
    <w:p w14:paraId="4224EC5E" w14:textId="6D337FA9" w:rsidR="00E17070" w:rsidRPr="00A01D62" w:rsidRDefault="00E17070" w:rsidP="00CE2289">
      <w:pPr>
        <w:jc w:val="center"/>
        <w:rPr>
          <w:b/>
          <w:sz w:val="24"/>
          <w:szCs w:val="24"/>
        </w:rPr>
      </w:pPr>
      <w:r w:rsidRPr="00A01D62">
        <w:rPr>
          <w:b/>
          <w:sz w:val="24"/>
          <w:szCs w:val="24"/>
        </w:rPr>
        <w:t>Члан 1</w:t>
      </w:r>
      <w:r w:rsidR="005C23F2">
        <w:rPr>
          <w:b/>
          <w:sz w:val="24"/>
          <w:szCs w:val="24"/>
          <w:lang w:val="sr-Cyrl-RS"/>
        </w:rPr>
        <w:t>8</w:t>
      </w:r>
      <w:r w:rsidRPr="00A01D62">
        <w:rPr>
          <w:b/>
          <w:sz w:val="24"/>
          <w:szCs w:val="24"/>
        </w:rPr>
        <w:t>.</w:t>
      </w:r>
    </w:p>
    <w:p w14:paraId="1D8CB116" w14:textId="77777777" w:rsidR="00E17070" w:rsidRPr="00A23B33" w:rsidRDefault="00E17070" w:rsidP="00E17070">
      <w:pPr>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71B88015" w14:textId="6DAEF2FD" w:rsidR="00E17070" w:rsidRDefault="00E17070" w:rsidP="00E17070">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sidR="006308C2">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sidR="006308C2">
        <w:rPr>
          <w:sz w:val="24"/>
          <w:szCs w:val="24"/>
          <w:lang w:val="sr-Cyrl-RS"/>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w:t>
      </w:r>
      <w:r w:rsidR="006308C2">
        <w:rPr>
          <w:sz w:val="24"/>
          <w:szCs w:val="24"/>
          <w:lang w:val="ru-RU"/>
        </w:rPr>
        <w:t>упца</w:t>
      </w:r>
      <w:r w:rsidRPr="00A23B33">
        <w:rPr>
          <w:sz w:val="24"/>
          <w:szCs w:val="24"/>
          <w:lang w:val="ru-RU"/>
        </w:rPr>
        <w:t>, у складу са Уговором о статусној промени.</w:t>
      </w:r>
    </w:p>
    <w:p w14:paraId="5211E58C" w14:textId="77777777" w:rsidR="00CE2289" w:rsidRPr="005C23F2" w:rsidRDefault="00CE2289" w:rsidP="00E17070">
      <w:pPr>
        <w:rPr>
          <w:sz w:val="24"/>
          <w:szCs w:val="24"/>
          <w:lang w:val="ru-RU"/>
        </w:rPr>
      </w:pPr>
    </w:p>
    <w:p w14:paraId="4E168D54" w14:textId="2A296DA0" w:rsidR="00E17070" w:rsidRPr="00A01D62" w:rsidRDefault="00E17070" w:rsidP="00CE2289">
      <w:pPr>
        <w:jc w:val="center"/>
        <w:rPr>
          <w:b/>
          <w:sz w:val="24"/>
          <w:szCs w:val="24"/>
        </w:rPr>
      </w:pPr>
      <w:r w:rsidRPr="00A01D62">
        <w:rPr>
          <w:b/>
          <w:sz w:val="24"/>
          <w:szCs w:val="24"/>
        </w:rPr>
        <w:t xml:space="preserve">Члан </w:t>
      </w:r>
      <w:r w:rsidR="005C23F2">
        <w:rPr>
          <w:b/>
          <w:sz w:val="24"/>
          <w:szCs w:val="24"/>
          <w:lang w:val="sr-Cyrl-RS"/>
        </w:rPr>
        <w:t>19</w:t>
      </w:r>
      <w:r w:rsidRPr="00A01D62">
        <w:rPr>
          <w:b/>
          <w:sz w:val="24"/>
          <w:szCs w:val="24"/>
          <w:lang w:val="sr-Cyrl-RS"/>
        </w:rPr>
        <w:t>.</w:t>
      </w:r>
    </w:p>
    <w:p w14:paraId="016B9669" w14:textId="76357573" w:rsidR="006308C2" w:rsidRPr="006308C2" w:rsidRDefault="006308C2" w:rsidP="006308C2">
      <w:pPr>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sidR="009653BC">
        <w:rPr>
          <w:rFonts w:eastAsia="Calibri"/>
          <w:sz w:val="24"/>
          <w:szCs w:val="24"/>
          <w:lang w:val="ru-RU"/>
        </w:rPr>
        <w:t xml:space="preserve"> </w:t>
      </w:r>
      <w:r w:rsidRPr="006308C2">
        <w:rPr>
          <w:rFonts w:eastAsia="Calibri"/>
          <w:sz w:val="24"/>
          <w:szCs w:val="24"/>
          <w:lang w:val="ru-RU"/>
        </w:rPr>
        <w:t>(</w:t>
      </w:r>
      <w:r w:rsidR="009653BC">
        <w:rPr>
          <w:rFonts w:eastAsia="Calibri"/>
          <w:sz w:val="24"/>
          <w:szCs w:val="24"/>
          <w:lang w:val="ru-RU"/>
        </w:rPr>
        <w:t xml:space="preserve">словима: </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у вези са испуњеношћу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14:paraId="2465C4B3" w14:textId="340B1597" w:rsidR="006308C2" w:rsidRDefault="00062214" w:rsidP="006308C2">
      <w:pPr>
        <w:rPr>
          <w:rFonts w:eastAsia="Calibri"/>
          <w:sz w:val="24"/>
          <w:szCs w:val="24"/>
          <w:lang w:val="ru-RU"/>
        </w:rPr>
      </w:pPr>
      <w:r>
        <w:rPr>
          <w:rFonts w:eastAsia="Calibri"/>
          <w:sz w:val="24"/>
          <w:szCs w:val="24"/>
          <w:lang w:val="ru-RU"/>
        </w:rPr>
        <w:t>С</w:t>
      </w:r>
      <w:r w:rsidR="006308C2" w:rsidRPr="006308C2">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sidR="006308C2">
        <w:rPr>
          <w:rFonts w:eastAsia="Calibri"/>
          <w:sz w:val="24"/>
          <w:szCs w:val="24"/>
          <w:lang w:val="ru-RU"/>
        </w:rPr>
        <w:t>Оквирног споразума</w:t>
      </w:r>
      <w:r w:rsidR="006308C2" w:rsidRPr="006308C2">
        <w:rPr>
          <w:rFonts w:eastAsia="Calibri"/>
          <w:sz w:val="24"/>
          <w:szCs w:val="24"/>
          <w:lang w:val="ru-RU"/>
        </w:rPr>
        <w:t>.</w:t>
      </w:r>
    </w:p>
    <w:p w14:paraId="139FFE22" w14:textId="77777777" w:rsidR="00CE2289" w:rsidRPr="005C23F2" w:rsidRDefault="00CE2289" w:rsidP="006308C2">
      <w:pPr>
        <w:rPr>
          <w:rFonts w:eastAsia="Calibri"/>
          <w:sz w:val="24"/>
          <w:szCs w:val="24"/>
        </w:rPr>
      </w:pPr>
    </w:p>
    <w:p w14:paraId="23374AEF" w14:textId="70C49AA1" w:rsidR="00E17070" w:rsidRPr="00A01D62" w:rsidRDefault="009653BC" w:rsidP="00CE2289">
      <w:pPr>
        <w:jc w:val="center"/>
        <w:rPr>
          <w:b/>
          <w:sz w:val="24"/>
          <w:szCs w:val="24"/>
          <w:lang w:val="sr-Cyrl-BA"/>
        </w:rPr>
      </w:pPr>
      <w:r>
        <w:rPr>
          <w:b/>
          <w:sz w:val="24"/>
          <w:szCs w:val="24"/>
          <w:lang w:val="sr-Cyrl-BA"/>
        </w:rPr>
        <w:t>ЗАКЉУЧИВАЊЕ</w:t>
      </w:r>
      <w:r w:rsidR="00E17070" w:rsidRPr="00A01D62">
        <w:rPr>
          <w:b/>
          <w:sz w:val="24"/>
          <w:szCs w:val="24"/>
          <w:lang w:val="sr-Cyrl-BA"/>
        </w:rPr>
        <w:t xml:space="preserve"> ОКВИРНОГ СПОРАЗУМА</w:t>
      </w:r>
      <w:r>
        <w:rPr>
          <w:b/>
          <w:sz w:val="24"/>
          <w:szCs w:val="24"/>
          <w:lang w:val="sr-Cyrl-BA"/>
        </w:rPr>
        <w:t xml:space="preserve"> И  СТУПАЊЕ НА СНАГУ</w:t>
      </w:r>
    </w:p>
    <w:p w14:paraId="1B4270CB" w14:textId="7034E4CC" w:rsidR="00E17070" w:rsidRDefault="00E17070" w:rsidP="00CE2289">
      <w:pPr>
        <w:jc w:val="center"/>
        <w:rPr>
          <w:b/>
          <w:sz w:val="24"/>
          <w:szCs w:val="24"/>
        </w:rPr>
      </w:pPr>
      <w:r w:rsidRPr="00A01D62">
        <w:rPr>
          <w:b/>
          <w:sz w:val="24"/>
          <w:szCs w:val="24"/>
        </w:rPr>
        <w:t>Члан 2</w:t>
      </w:r>
      <w:r w:rsidR="005C23F2">
        <w:rPr>
          <w:b/>
          <w:sz w:val="24"/>
          <w:szCs w:val="24"/>
          <w:lang w:val="sr-Cyrl-RS"/>
        </w:rPr>
        <w:t>0</w:t>
      </w:r>
      <w:r w:rsidRPr="00A01D62">
        <w:rPr>
          <w:b/>
          <w:sz w:val="24"/>
          <w:szCs w:val="24"/>
        </w:rPr>
        <w:t>.</w:t>
      </w:r>
    </w:p>
    <w:p w14:paraId="416D171D" w14:textId="77777777" w:rsidR="009653BC" w:rsidRPr="00A01D62" w:rsidRDefault="009653BC" w:rsidP="00CE2289">
      <w:pPr>
        <w:jc w:val="center"/>
        <w:rPr>
          <w:b/>
          <w:sz w:val="24"/>
          <w:szCs w:val="24"/>
        </w:rPr>
      </w:pPr>
    </w:p>
    <w:p w14:paraId="4AA0D3EA" w14:textId="14769E94" w:rsidR="001F79A6" w:rsidRDefault="001F79A6" w:rsidP="001F79A6">
      <w:pPr>
        <w:pStyle w:val="KDParagraf"/>
        <w:spacing w:before="0"/>
        <w:rPr>
          <w:rFonts w:eastAsia="Calibri" w:cs="Arial"/>
          <w:sz w:val="24"/>
          <w:szCs w:val="24"/>
          <w:lang w:val="sr-Cyrl-RS"/>
        </w:rPr>
      </w:pPr>
      <w:r>
        <w:rPr>
          <w:rFonts w:eastAsia="Calibri" w:cs="Arial"/>
          <w:sz w:val="24"/>
          <w:szCs w:val="24"/>
          <w:lang w:val="sr-Cyrl-RS"/>
        </w:rPr>
        <w:t>Оквирни споразум</w:t>
      </w:r>
      <w:r w:rsidRPr="00EC5BB4">
        <w:rPr>
          <w:rFonts w:eastAsia="Calibri" w:cs="Arial"/>
          <w:sz w:val="24"/>
          <w:szCs w:val="24"/>
        </w:rPr>
        <w:t xml:space="preserve"> се сматра закљученим након потписивања од стране законских заступник</w:t>
      </w:r>
      <w:r w:rsidR="009653BC">
        <w:rPr>
          <w:rFonts w:eastAsia="Calibri" w:cs="Arial"/>
          <w:sz w:val="24"/>
          <w:szCs w:val="24"/>
        </w:rPr>
        <w:t>а страна а ступа на снагу када П</w:t>
      </w:r>
      <w:r w:rsidRPr="00EC5BB4">
        <w:rPr>
          <w:rFonts w:eastAsia="Calibri" w:cs="Arial"/>
          <w:sz w:val="24"/>
          <w:szCs w:val="24"/>
        </w:rPr>
        <w:t>родавац испуни одложни услов и до</w:t>
      </w:r>
      <w:r w:rsidR="009653BC">
        <w:rPr>
          <w:rFonts w:eastAsia="Calibri" w:cs="Arial"/>
          <w:sz w:val="24"/>
          <w:szCs w:val="24"/>
        </w:rPr>
        <w:t>стави у уговореном року средство</w:t>
      </w:r>
      <w:r w:rsidRPr="00EC5BB4">
        <w:rPr>
          <w:rFonts w:eastAsia="Calibri" w:cs="Arial"/>
          <w:sz w:val="24"/>
          <w:szCs w:val="24"/>
        </w:rPr>
        <w:t xml:space="preserve"> финансијског обезбеђења</w:t>
      </w:r>
      <w:r w:rsidR="009653BC" w:rsidRPr="009653BC">
        <w:rPr>
          <w:rFonts w:eastAsia="Calibri" w:cs="Arial"/>
          <w:sz w:val="24"/>
          <w:szCs w:val="24"/>
          <w:lang w:val="sr-Cyrl-RS"/>
        </w:rPr>
        <w:t xml:space="preserve"> у складу са чланом 10. овог Оквирног споразума</w:t>
      </w:r>
      <w:r w:rsidR="009653BC" w:rsidRPr="009653BC">
        <w:rPr>
          <w:rFonts w:eastAsia="Calibri" w:cs="Arial"/>
          <w:sz w:val="24"/>
          <w:szCs w:val="24"/>
        </w:rPr>
        <w:t>.</w:t>
      </w:r>
    </w:p>
    <w:p w14:paraId="25AE42D3" w14:textId="77777777" w:rsidR="009653BC" w:rsidRPr="00EC5BB4" w:rsidRDefault="009653BC" w:rsidP="001F79A6">
      <w:pPr>
        <w:pStyle w:val="KDParagraf"/>
        <w:spacing w:before="0"/>
        <w:rPr>
          <w:rFonts w:eastAsia="Calibri" w:cs="Arial"/>
          <w:sz w:val="24"/>
          <w:szCs w:val="24"/>
        </w:rPr>
      </w:pPr>
    </w:p>
    <w:p w14:paraId="094ADB02" w14:textId="77777777" w:rsidR="009653BC" w:rsidRPr="00327BC6" w:rsidRDefault="009653BC" w:rsidP="009653BC">
      <w:pPr>
        <w:pStyle w:val="KDParagraf"/>
        <w:spacing w:before="0"/>
        <w:rPr>
          <w:rFonts w:eastAsia="Calibri" w:cs="Arial"/>
          <w:sz w:val="24"/>
          <w:szCs w:val="24"/>
        </w:rPr>
      </w:pPr>
      <w:r>
        <w:rPr>
          <w:rFonts w:cs="Arial"/>
          <w:sz w:val="24"/>
          <w:szCs w:val="24"/>
          <w:lang w:val="sr-Cyrl-RS"/>
        </w:rPr>
        <w:t>Оквирни споразум</w:t>
      </w:r>
      <w:r w:rsidRPr="00EC5BB4">
        <w:rPr>
          <w:rFonts w:cs="Arial"/>
          <w:sz w:val="24"/>
          <w:szCs w:val="24"/>
        </w:rPr>
        <w:t xml:space="preserve"> се закључује на период </w:t>
      </w:r>
      <w:r>
        <w:rPr>
          <w:rFonts w:cs="Arial"/>
          <w:sz w:val="24"/>
          <w:szCs w:val="24"/>
          <w:lang w:val="sr-Cyrl-RS"/>
        </w:rPr>
        <w:t xml:space="preserve">од </w:t>
      </w:r>
      <w:r w:rsidRPr="00327BC6">
        <w:rPr>
          <w:rFonts w:cs="Arial"/>
          <w:sz w:val="24"/>
          <w:szCs w:val="24"/>
          <w:lang w:val="sr-Cyrl-RS"/>
        </w:rPr>
        <w:t>годину дана</w:t>
      </w:r>
      <w:r w:rsidRPr="00327BC6">
        <w:rPr>
          <w:rFonts w:cs="Arial"/>
          <w:sz w:val="24"/>
          <w:szCs w:val="24"/>
        </w:rPr>
        <w:t xml:space="preserve">, рачунајући од ступања </w:t>
      </w:r>
      <w:r w:rsidRPr="00327BC6">
        <w:rPr>
          <w:rFonts w:cs="Arial"/>
          <w:sz w:val="24"/>
          <w:szCs w:val="24"/>
          <w:lang w:val="sr-Cyrl-RS"/>
        </w:rPr>
        <w:t>Оквирног споразума</w:t>
      </w:r>
      <w:r w:rsidRPr="00327BC6">
        <w:rPr>
          <w:rFonts w:cs="Arial"/>
          <w:sz w:val="24"/>
          <w:szCs w:val="24"/>
        </w:rPr>
        <w:t xml:space="preserve"> на снагу, </w:t>
      </w:r>
      <w:r w:rsidRPr="00327BC6">
        <w:rPr>
          <w:rFonts w:cs="Arial"/>
          <w:sz w:val="24"/>
          <w:szCs w:val="24"/>
          <w:lang w:val="sr-Cyrl-RS"/>
        </w:rPr>
        <w:t>а</w:t>
      </w:r>
      <w:r w:rsidRPr="00327BC6">
        <w:rPr>
          <w:rFonts w:cs="Arial"/>
          <w:sz w:val="24"/>
          <w:szCs w:val="24"/>
        </w:rPr>
        <w:t xml:space="preserve"> највише до висине планираних средстава.</w:t>
      </w:r>
      <w:r w:rsidRPr="00327BC6">
        <w:rPr>
          <w:rFonts w:cs="Arial"/>
          <w:sz w:val="24"/>
          <w:szCs w:val="24"/>
          <w:lang w:val="sr-Cyrl-RS"/>
        </w:rPr>
        <w:t xml:space="preserve"> </w:t>
      </w:r>
      <w:r w:rsidRPr="00327BC6">
        <w:rPr>
          <w:rFonts w:eastAsia="Calibri" w:cs="Arial"/>
          <w:sz w:val="24"/>
          <w:szCs w:val="24"/>
        </w:rPr>
        <w:t xml:space="preserve">Уколико се уговорена средства утроше пре истека уговореног рока </w:t>
      </w:r>
      <w:r w:rsidRPr="00327BC6">
        <w:rPr>
          <w:rFonts w:eastAsia="Calibri" w:cs="Arial"/>
          <w:sz w:val="24"/>
          <w:szCs w:val="24"/>
          <w:lang w:val="sr-Cyrl-RS"/>
        </w:rPr>
        <w:t>Оквирни споразум</w:t>
      </w:r>
      <w:r w:rsidRPr="00327BC6">
        <w:rPr>
          <w:rFonts w:eastAsia="Calibri" w:cs="Arial"/>
          <w:sz w:val="24"/>
          <w:szCs w:val="24"/>
        </w:rPr>
        <w:t xml:space="preserve"> ће се сматрати испуњеним</w:t>
      </w:r>
      <w:r w:rsidRPr="00327BC6">
        <w:rPr>
          <w:rFonts w:eastAsia="Calibri" w:cs="Arial"/>
          <w:sz w:val="24"/>
          <w:szCs w:val="24"/>
          <w:lang w:val="sr-Cyrl-RS"/>
        </w:rPr>
        <w:t>.</w:t>
      </w:r>
      <w:r w:rsidRPr="00327BC6">
        <w:rPr>
          <w:rFonts w:eastAsia="Calibri" w:cs="Arial"/>
          <w:sz w:val="24"/>
          <w:szCs w:val="24"/>
        </w:rPr>
        <w:t xml:space="preserve"> </w:t>
      </w:r>
      <w:r w:rsidRPr="00327BC6">
        <w:rPr>
          <w:rFonts w:eastAsia="Calibri" w:cs="Arial"/>
          <w:i/>
          <w:sz w:val="24"/>
          <w:szCs w:val="24"/>
        </w:rPr>
        <w:t xml:space="preserve"> </w:t>
      </w:r>
    </w:p>
    <w:p w14:paraId="7BE522C2" w14:textId="77777777" w:rsidR="00CE2289" w:rsidRPr="00EC5BB4" w:rsidRDefault="00CE2289" w:rsidP="001F79A6">
      <w:pPr>
        <w:pStyle w:val="KDParagraf"/>
        <w:spacing w:before="0"/>
        <w:rPr>
          <w:rFonts w:cs="Arial"/>
          <w:i/>
          <w:color w:val="00B0F0"/>
          <w:sz w:val="24"/>
          <w:szCs w:val="24"/>
        </w:rPr>
      </w:pPr>
    </w:p>
    <w:p w14:paraId="537D1E03" w14:textId="77777777" w:rsidR="00E17070" w:rsidRPr="00A01D62" w:rsidRDefault="00E17070" w:rsidP="00CE2289">
      <w:pPr>
        <w:jc w:val="center"/>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01F546A4" w14:textId="34095616" w:rsidR="00E17070" w:rsidRPr="00A01D62" w:rsidRDefault="00E17070" w:rsidP="00CE2289">
      <w:pPr>
        <w:jc w:val="center"/>
        <w:rPr>
          <w:b/>
          <w:sz w:val="24"/>
          <w:szCs w:val="24"/>
        </w:rPr>
      </w:pPr>
      <w:r w:rsidRPr="00A01D62">
        <w:rPr>
          <w:b/>
          <w:sz w:val="24"/>
          <w:szCs w:val="24"/>
        </w:rPr>
        <w:t>Члан 2</w:t>
      </w:r>
      <w:r w:rsidR="005C23F2">
        <w:rPr>
          <w:b/>
          <w:sz w:val="24"/>
          <w:szCs w:val="24"/>
          <w:lang w:val="sr-Cyrl-RS"/>
        </w:rPr>
        <w:t>1</w:t>
      </w:r>
      <w:r w:rsidRPr="00A01D62">
        <w:rPr>
          <w:b/>
          <w:sz w:val="24"/>
          <w:szCs w:val="24"/>
        </w:rPr>
        <w:t>.</w:t>
      </w:r>
    </w:p>
    <w:p w14:paraId="6418B1F1" w14:textId="77777777" w:rsidR="001F79A6" w:rsidRPr="00EC5BB4" w:rsidRDefault="001F79A6" w:rsidP="001F79A6">
      <w:pPr>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у складу са прописима о јавним набавкама.</w:t>
      </w:r>
    </w:p>
    <w:p w14:paraId="226F527A" w14:textId="77777777" w:rsidR="001F79A6" w:rsidRPr="00EC5BB4" w:rsidRDefault="001F79A6" w:rsidP="001F79A6">
      <w:pPr>
        <w:spacing w:before="0"/>
        <w:jc w:val="center"/>
        <w:rPr>
          <w:rFonts w:cs="Arial"/>
          <w:b/>
          <w:sz w:val="24"/>
          <w:szCs w:val="24"/>
        </w:rPr>
      </w:pPr>
    </w:p>
    <w:p w14:paraId="23BBE9B0" w14:textId="4F10F287" w:rsidR="001F79A6" w:rsidRPr="009E3DFE" w:rsidRDefault="001F79A6" w:rsidP="001F79A6">
      <w:pPr>
        <w:pStyle w:val="KDParagraf"/>
        <w:spacing w:before="0"/>
        <w:rPr>
          <w:rFonts w:cs="Arial"/>
          <w:sz w:val="24"/>
          <w:szCs w:val="24"/>
          <w:lang w:val="sr-Cyrl-RS"/>
        </w:rPr>
      </w:pPr>
      <w:r w:rsidRPr="00EC5BB4">
        <w:rPr>
          <w:rFonts w:cs="Arial"/>
          <w:sz w:val="24"/>
          <w:szCs w:val="24"/>
        </w:rPr>
        <w:t xml:space="preserve">Купац може, након закључења </w:t>
      </w:r>
      <w:r>
        <w:rPr>
          <w:rFonts w:cs="Arial"/>
          <w:sz w:val="24"/>
          <w:szCs w:val="24"/>
          <w:lang w:val="sr-Cyrl-RS"/>
        </w:rPr>
        <w:t>Оквирног споразума</w:t>
      </w:r>
      <w:r w:rsidRPr="00EC5BB4">
        <w:rPr>
          <w:rFonts w:cs="Arial"/>
          <w:sz w:val="24"/>
          <w:szCs w:val="24"/>
        </w:rPr>
        <w:t xml:space="preserve">, повећати обим предмета </w:t>
      </w:r>
      <w:r>
        <w:rPr>
          <w:rFonts w:cs="Arial"/>
          <w:sz w:val="24"/>
          <w:szCs w:val="24"/>
          <w:lang w:val="sr-Cyrl-RS"/>
        </w:rPr>
        <w:t>Оквирног споразума</w:t>
      </w:r>
      <w:r w:rsidRPr="00EC5BB4">
        <w:rPr>
          <w:rFonts w:cs="Arial"/>
          <w:sz w:val="24"/>
          <w:szCs w:val="24"/>
        </w:rPr>
        <w:t xml:space="preserve">, с тим да се вредност </w:t>
      </w:r>
      <w:r>
        <w:rPr>
          <w:rFonts w:cs="Arial"/>
          <w:sz w:val="24"/>
          <w:szCs w:val="24"/>
          <w:lang w:val="sr-Cyrl-RS"/>
        </w:rPr>
        <w:t>Оквирног споразума</w:t>
      </w:r>
      <w:r w:rsidRPr="00EC5BB4">
        <w:rPr>
          <w:rFonts w:cs="Arial"/>
          <w:sz w:val="24"/>
          <w:szCs w:val="24"/>
        </w:rPr>
        <w:t xml:space="preserve"> може повећати максимално до 5% од укупно вредности </w:t>
      </w:r>
      <w:r>
        <w:rPr>
          <w:rFonts w:cs="Arial"/>
          <w:sz w:val="24"/>
          <w:szCs w:val="24"/>
          <w:lang w:val="sr-Cyrl-RS"/>
        </w:rPr>
        <w:t>Оквирног споразума</w:t>
      </w:r>
      <w:r w:rsidRPr="00EC5BB4">
        <w:rPr>
          <w:rFonts w:cs="Arial"/>
          <w:sz w:val="24"/>
          <w:szCs w:val="24"/>
        </w:rPr>
        <w:t xml:space="preserve"> из члана 3</w:t>
      </w:r>
      <w:r w:rsidR="009E3DFE">
        <w:rPr>
          <w:rFonts w:cs="Arial"/>
          <w:sz w:val="24"/>
          <w:szCs w:val="24"/>
          <w:lang w:val="sr-Cyrl-RS"/>
        </w:rPr>
        <w:t>.</w:t>
      </w:r>
    </w:p>
    <w:p w14:paraId="7B00D6D5" w14:textId="77777777" w:rsidR="001F79A6" w:rsidRPr="00EC5BB4" w:rsidRDefault="001F79A6" w:rsidP="001F79A6">
      <w:pPr>
        <w:pStyle w:val="KDParagraf"/>
        <w:spacing w:before="0"/>
        <w:rPr>
          <w:rFonts w:cs="Arial"/>
          <w:sz w:val="24"/>
          <w:szCs w:val="24"/>
        </w:rPr>
      </w:pPr>
      <w:r w:rsidRPr="00EC5BB4">
        <w:rPr>
          <w:rFonts w:cs="Arial"/>
          <w:sz w:val="24"/>
          <w:szCs w:val="24"/>
        </w:rPr>
        <w:lastRenderedPageBreak/>
        <w:t xml:space="preserve">Купац може да дозволи промену цене или других битних елемената </w:t>
      </w:r>
      <w:r>
        <w:rPr>
          <w:rFonts w:cs="Arial"/>
          <w:sz w:val="24"/>
          <w:szCs w:val="24"/>
          <w:lang w:val="sr-Cyrl-RS"/>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lang w:val="sr-Cyrl-RS"/>
        </w:rPr>
        <w:t>Оквирног споразума</w:t>
      </w:r>
      <w:r w:rsidRPr="00EC5BB4">
        <w:rPr>
          <w:rFonts w:cs="Arial"/>
          <w:sz w:val="24"/>
          <w:szCs w:val="24"/>
        </w:rPr>
        <w:t>.</w:t>
      </w:r>
    </w:p>
    <w:p w14:paraId="6A3E97AC" w14:textId="77777777" w:rsidR="001F79A6" w:rsidRPr="00D90613" w:rsidRDefault="001F79A6" w:rsidP="001F79A6">
      <w:pPr>
        <w:spacing w:before="0"/>
        <w:rPr>
          <w:rFonts w:cs="Arial"/>
          <w:sz w:val="24"/>
          <w:szCs w:val="24"/>
          <w:lang w:val="sr-Cyrl-RS" w:eastAsia="sr-Latn-CS"/>
        </w:rPr>
      </w:pPr>
      <w:r w:rsidRPr="00D90613">
        <w:rPr>
          <w:rFonts w:cs="Arial"/>
          <w:sz w:val="24"/>
          <w:szCs w:val="24"/>
          <w:lang w:eastAsia="sr-Latn-CS"/>
        </w:rPr>
        <w:t xml:space="preserve">Промена, односно </w:t>
      </w:r>
      <w:proofErr w:type="gramStart"/>
      <w:r w:rsidRPr="00D90613">
        <w:rPr>
          <w:rFonts w:cs="Arial"/>
          <w:sz w:val="24"/>
          <w:szCs w:val="24"/>
          <w:lang w:eastAsia="sr-Latn-CS"/>
        </w:rPr>
        <w:t>усклађивање  цене</w:t>
      </w:r>
      <w:proofErr w:type="gramEnd"/>
      <w:r w:rsidRPr="00D90613">
        <w:rPr>
          <w:rFonts w:cs="Arial"/>
          <w:sz w:val="24"/>
          <w:szCs w:val="24"/>
          <w:lang w:eastAsia="sr-Latn-CS"/>
        </w:rPr>
        <w:t xml:space="preserve"> у складу са одредбама овог </w:t>
      </w:r>
      <w:r w:rsidRPr="00D90613">
        <w:rPr>
          <w:rFonts w:cs="Arial"/>
          <w:sz w:val="24"/>
          <w:szCs w:val="24"/>
          <w:lang w:val="sr-Cyrl-RS" w:eastAsia="sr-Latn-CS"/>
        </w:rPr>
        <w:t>Оквирног споразума</w:t>
      </w:r>
      <w:r w:rsidRPr="00D90613">
        <w:rPr>
          <w:rFonts w:cs="Arial"/>
          <w:sz w:val="24"/>
          <w:szCs w:val="24"/>
          <w:lang w:eastAsia="sr-Latn-CS"/>
        </w:rPr>
        <w:t xml:space="preserve"> не представља промену самог </w:t>
      </w:r>
      <w:r w:rsidRPr="00D90613">
        <w:rPr>
          <w:rFonts w:cs="Arial"/>
          <w:sz w:val="24"/>
          <w:szCs w:val="24"/>
          <w:lang w:val="sr-Cyrl-RS" w:eastAsia="sr-Latn-CS"/>
        </w:rPr>
        <w:t>Оквирног споразума.</w:t>
      </w:r>
    </w:p>
    <w:p w14:paraId="7E4D89B5" w14:textId="77777777" w:rsidR="001F79A6" w:rsidRPr="00EC5BB4" w:rsidRDefault="001F79A6" w:rsidP="001F79A6">
      <w:pPr>
        <w:pStyle w:val="KDParagraf"/>
        <w:spacing w:before="0"/>
        <w:rPr>
          <w:rFonts w:cs="Arial"/>
          <w:i/>
          <w:color w:val="00B0F0"/>
          <w:sz w:val="24"/>
          <w:szCs w:val="24"/>
        </w:rPr>
      </w:pPr>
    </w:p>
    <w:p w14:paraId="1AA4D83C" w14:textId="77777777" w:rsidR="00E17070" w:rsidRPr="00A01D62" w:rsidRDefault="00E17070" w:rsidP="00CE2289">
      <w:pPr>
        <w:jc w:val="center"/>
        <w:rPr>
          <w:b/>
          <w:sz w:val="24"/>
          <w:szCs w:val="24"/>
        </w:rPr>
      </w:pPr>
      <w:r w:rsidRPr="00A01D62">
        <w:rPr>
          <w:b/>
          <w:sz w:val="24"/>
          <w:szCs w:val="24"/>
        </w:rPr>
        <w:t>ЗАВРШНЕ ОДРЕДБЕ</w:t>
      </w:r>
    </w:p>
    <w:p w14:paraId="70553D69" w14:textId="3CF66F99" w:rsidR="00E17070" w:rsidRPr="00A01D62" w:rsidRDefault="00E17070" w:rsidP="00CE2289">
      <w:pPr>
        <w:jc w:val="center"/>
        <w:rPr>
          <w:b/>
          <w:sz w:val="24"/>
          <w:szCs w:val="24"/>
        </w:rPr>
      </w:pPr>
      <w:r w:rsidRPr="00A01D62">
        <w:rPr>
          <w:b/>
          <w:sz w:val="24"/>
          <w:szCs w:val="24"/>
        </w:rPr>
        <w:t>Члан 2</w:t>
      </w:r>
      <w:r w:rsidR="005C23F2">
        <w:rPr>
          <w:b/>
          <w:sz w:val="24"/>
          <w:szCs w:val="24"/>
          <w:lang w:val="sr-Cyrl-RS"/>
        </w:rPr>
        <w:t>2</w:t>
      </w:r>
      <w:r w:rsidRPr="00A01D62">
        <w:rPr>
          <w:b/>
          <w:sz w:val="24"/>
          <w:szCs w:val="24"/>
        </w:rPr>
        <w:t>.</w:t>
      </w:r>
    </w:p>
    <w:p w14:paraId="5AD02B71" w14:textId="2B7779AC" w:rsidR="00E17070" w:rsidRPr="00A23B33" w:rsidRDefault="00E17070" w:rsidP="00E17070">
      <w:pPr>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7F1F7825" w14:textId="6455DB92" w:rsidR="00E17070" w:rsidRPr="00A01D62" w:rsidRDefault="00E17070" w:rsidP="00CE2289">
      <w:pPr>
        <w:jc w:val="center"/>
        <w:rPr>
          <w:b/>
          <w:sz w:val="24"/>
          <w:szCs w:val="24"/>
        </w:rPr>
      </w:pPr>
      <w:r w:rsidRPr="00A01D62">
        <w:rPr>
          <w:b/>
          <w:sz w:val="24"/>
          <w:szCs w:val="24"/>
          <w:lang w:val="ru-RU"/>
        </w:rPr>
        <w:t xml:space="preserve">Члан </w:t>
      </w:r>
      <w:r w:rsidRPr="00A01D62">
        <w:rPr>
          <w:b/>
          <w:sz w:val="24"/>
          <w:szCs w:val="24"/>
        </w:rPr>
        <w:t>2</w:t>
      </w:r>
      <w:r w:rsidR="005C23F2">
        <w:rPr>
          <w:b/>
          <w:sz w:val="24"/>
          <w:szCs w:val="24"/>
          <w:lang w:val="sr-Cyrl-RS"/>
        </w:rPr>
        <w:t>3</w:t>
      </w:r>
      <w:r w:rsidRPr="00A01D62">
        <w:rPr>
          <w:b/>
          <w:sz w:val="24"/>
          <w:szCs w:val="24"/>
          <w:lang w:val="ru-RU"/>
        </w:rPr>
        <w:t>.</w:t>
      </w:r>
    </w:p>
    <w:p w14:paraId="369805ED" w14:textId="28E80EC2" w:rsidR="009653BC" w:rsidRPr="009653BC" w:rsidRDefault="00E17070" w:rsidP="00E17070">
      <w:pPr>
        <w:rPr>
          <w:sz w:val="24"/>
          <w:szCs w:val="24"/>
          <w:lang w:val="sr-Cyrl-RS"/>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r w:rsidR="009653BC">
        <w:rPr>
          <w:sz w:val="24"/>
          <w:szCs w:val="24"/>
          <w:lang w:val="sr-Cyrl-RS"/>
        </w:rPr>
        <w:t xml:space="preserve"> </w:t>
      </w:r>
      <w:r w:rsidRPr="00A23B33">
        <w:rPr>
          <w:sz w:val="24"/>
          <w:szCs w:val="24"/>
        </w:rPr>
        <w:t>/</w:t>
      </w:r>
      <w:r w:rsidR="009653BC">
        <w:rPr>
          <w:sz w:val="24"/>
          <w:szCs w:val="24"/>
          <w:lang w:val="sr-Cyrl-RS"/>
        </w:rPr>
        <w:t xml:space="preserve"> </w:t>
      </w:r>
      <w:r w:rsidRPr="00A23B33">
        <w:rPr>
          <w:sz w:val="24"/>
          <w:szCs w:val="24"/>
        </w:rPr>
        <w:t>(</w:t>
      </w:r>
      <w:r w:rsidR="009653BC">
        <w:rPr>
          <w:sz w:val="24"/>
          <w:szCs w:val="24"/>
          <w:lang w:val="sr-Cyrl-RS"/>
        </w:rPr>
        <w:t>Сталне</w:t>
      </w:r>
      <w:r w:rsidRPr="00A23B33">
        <w:rPr>
          <w:sz w:val="24"/>
          <w:szCs w:val="24"/>
        </w:rPr>
        <w:t xml:space="preserve"> арбитраже при Привредној комори Србије, уз примену њеног Правилника</w:t>
      </w:r>
      <w:r w:rsidR="009653BC">
        <w:rPr>
          <w:sz w:val="24"/>
          <w:szCs w:val="24"/>
          <w:lang w:val="sr-Cyrl-RS"/>
        </w:rPr>
        <w:t>).</w:t>
      </w:r>
    </w:p>
    <w:p w14:paraId="75512B6F" w14:textId="799B4D07" w:rsidR="00E17070" w:rsidRPr="00A23B33" w:rsidRDefault="00E17070" w:rsidP="00E17070">
      <w:pPr>
        <w:rPr>
          <w:sz w:val="24"/>
          <w:szCs w:val="24"/>
        </w:rPr>
      </w:pPr>
      <w:r w:rsidRPr="00A23B33">
        <w:rPr>
          <w:sz w:val="24"/>
          <w:szCs w:val="24"/>
        </w:rPr>
        <w:t>(</w:t>
      </w:r>
      <w:proofErr w:type="gramStart"/>
      <w:r w:rsidRPr="00A23B33">
        <w:rPr>
          <w:sz w:val="24"/>
          <w:szCs w:val="24"/>
        </w:rPr>
        <w:t>напомена</w:t>
      </w:r>
      <w:proofErr w:type="gramEnd"/>
      <w:r w:rsidRPr="00A23B33">
        <w:rPr>
          <w:sz w:val="24"/>
          <w:szCs w:val="24"/>
        </w:rPr>
        <w:t xml:space="preserve">: коначан текст у </w:t>
      </w:r>
      <w:r w:rsidRPr="00A23B33">
        <w:rPr>
          <w:sz w:val="24"/>
          <w:szCs w:val="24"/>
          <w:lang w:val="sr-Cyrl-RS"/>
        </w:rPr>
        <w:t>Оквирном споразуму</w:t>
      </w:r>
      <w:r w:rsidRPr="00A23B33">
        <w:rPr>
          <w:sz w:val="24"/>
          <w:szCs w:val="24"/>
        </w:rPr>
        <w:t xml:space="preserve"> зависи од тога да ли је домаћи или страни Продавац).</w:t>
      </w:r>
    </w:p>
    <w:p w14:paraId="77933EFF" w14:textId="3DDAC09C" w:rsidR="00E17070" w:rsidRDefault="00E17070" w:rsidP="00E17070">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14:paraId="2F568E0F" w14:textId="77777777" w:rsidR="009653BC" w:rsidRPr="00A23B33" w:rsidRDefault="009653BC" w:rsidP="00E17070">
      <w:pPr>
        <w:rPr>
          <w:sz w:val="24"/>
          <w:szCs w:val="24"/>
        </w:rPr>
      </w:pPr>
    </w:p>
    <w:p w14:paraId="2132B1C4" w14:textId="20736676" w:rsidR="00E17070" w:rsidRPr="00CE2289" w:rsidRDefault="00E17070" w:rsidP="00CE2289">
      <w:pPr>
        <w:jc w:val="center"/>
        <w:rPr>
          <w:b/>
          <w:sz w:val="24"/>
          <w:szCs w:val="24"/>
        </w:rPr>
      </w:pPr>
      <w:r w:rsidRPr="00A01D62">
        <w:rPr>
          <w:b/>
          <w:sz w:val="24"/>
          <w:szCs w:val="24"/>
        </w:rPr>
        <w:t>Члан 2</w:t>
      </w:r>
      <w:r w:rsidR="005C23F2">
        <w:rPr>
          <w:b/>
          <w:sz w:val="24"/>
          <w:szCs w:val="24"/>
          <w:lang w:val="sr-Cyrl-RS"/>
        </w:rPr>
        <w:t>4</w:t>
      </w:r>
      <w:r w:rsidRPr="00A01D62">
        <w:rPr>
          <w:b/>
          <w:sz w:val="24"/>
          <w:szCs w:val="24"/>
        </w:rPr>
        <w:t>.</w:t>
      </w:r>
    </w:p>
    <w:p w14:paraId="30DA7EA0" w14:textId="77777777" w:rsidR="00E17070" w:rsidRPr="00A01D62" w:rsidRDefault="00E17070" w:rsidP="00E17070">
      <w:pPr>
        <w:rPr>
          <w:b/>
          <w:sz w:val="24"/>
          <w:szCs w:val="24"/>
          <w:lang w:val="sr-Cyrl-CS"/>
        </w:rPr>
      </w:pPr>
      <w:r w:rsidRPr="00A01D62">
        <w:rPr>
          <w:b/>
          <w:sz w:val="24"/>
          <w:szCs w:val="24"/>
          <w:lang w:val="sr-Cyrl-CS"/>
        </w:rPr>
        <w:t>Саставни део овог Оквирног споразума су и његови прилози, како следи:</w:t>
      </w:r>
    </w:p>
    <w:p w14:paraId="49389279" w14:textId="417D1CF7" w:rsidR="00E17070" w:rsidRPr="009653BC" w:rsidRDefault="00E17070" w:rsidP="00E17070">
      <w:pPr>
        <w:rPr>
          <w:sz w:val="24"/>
          <w:szCs w:val="24"/>
          <w:lang w:val="sr-Cyrl-RS"/>
        </w:rPr>
      </w:pPr>
      <w:r w:rsidRPr="00A23B33">
        <w:rPr>
          <w:sz w:val="24"/>
          <w:szCs w:val="24"/>
        </w:rPr>
        <w:t xml:space="preserve">Прилог </w:t>
      </w:r>
      <w:proofErr w:type="gramStart"/>
      <w:r w:rsidRPr="00A23B33">
        <w:rPr>
          <w:sz w:val="24"/>
          <w:szCs w:val="24"/>
        </w:rPr>
        <w:t xml:space="preserve">1 </w:t>
      </w:r>
      <w:r w:rsidRPr="00A23B33">
        <w:rPr>
          <w:sz w:val="24"/>
          <w:szCs w:val="24"/>
          <w:lang w:val="sr-Cyrl-RS"/>
        </w:rPr>
        <w:t xml:space="preserve"> </w:t>
      </w:r>
      <w:r w:rsidR="009653BC" w:rsidRPr="009653BC">
        <w:rPr>
          <w:sz w:val="24"/>
          <w:szCs w:val="24"/>
        </w:rPr>
        <w:t>Конкурсна</w:t>
      </w:r>
      <w:proofErr w:type="gramEnd"/>
      <w:r w:rsidR="009653BC" w:rsidRPr="009653BC">
        <w:rPr>
          <w:sz w:val="24"/>
          <w:szCs w:val="24"/>
        </w:rPr>
        <w:t xml:space="preserve"> документација</w:t>
      </w:r>
      <w:r w:rsidR="009653BC" w:rsidRPr="009653BC">
        <w:rPr>
          <w:sz w:val="24"/>
          <w:szCs w:val="24"/>
          <w:lang w:val="sr-Cyrl-RS"/>
        </w:rPr>
        <w:t xml:space="preserve"> (на Порталу јавних набавки по</w:t>
      </w:r>
      <w:r w:rsidR="009653BC">
        <w:rPr>
          <w:sz w:val="24"/>
          <w:szCs w:val="24"/>
          <w:lang w:val="sr-Cyrl-RS"/>
        </w:rPr>
        <w:t>д шифром_______)</w:t>
      </w:r>
    </w:p>
    <w:p w14:paraId="1A57F756" w14:textId="37C15B40" w:rsidR="00E17070" w:rsidRPr="009653BC" w:rsidRDefault="009653BC" w:rsidP="00E17070">
      <w:pPr>
        <w:rPr>
          <w:sz w:val="24"/>
          <w:szCs w:val="24"/>
          <w:lang w:val="sr-Cyrl-RS"/>
        </w:rPr>
      </w:pPr>
      <w:r>
        <w:rPr>
          <w:sz w:val="24"/>
          <w:szCs w:val="24"/>
        </w:rPr>
        <w:t>При</w:t>
      </w:r>
      <w:r w:rsidR="00E17070" w:rsidRPr="00A23B33">
        <w:rPr>
          <w:sz w:val="24"/>
          <w:szCs w:val="24"/>
        </w:rPr>
        <w:t xml:space="preserve">лог 2 Образац </w:t>
      </w:r>
      <w:r>
        <w:rPr>
          <w:sz w:val="24"/>
          <w:szCs w:val="24"/>
          <w:lang w:val="sr-Cyrl-RS"/>
        </w:rPr>
        <w:t>понуде</w:t>
      </w:r>
    </w:p>
    <w:p w14:paraId="3BB86DBE" w14:textId="7AD21ADB" w:rsidR="00E17070" w:rsidRPr="009653BC" w:rsidRDefault="00E17070" w:rsidP="00E17070">
      <w:pPr>
        <w:rPr>
          <w:sz w:val="24"/>
          <w:szCs w:val="24"/>
        </w:rPr>
      </w:pPr>
      <w:r w:rsidRPr="00A23B33">
        <w:rPr>
          <w:sz w:val="24"/>
          <w:szCs w:val="24"/>
        </w:rPr>
        <w:t xml:space="preserve">Прилог 3 </w:t>
      </w:r>
      <w:r w:rsidR="009653BC">
        <w:rPr>
          <w:sz w:val="24"/>
          <w:szCs w:val="24"/>
        </w:rPr>
        <w:t>Образац структуре цене</w:t>
      </w:r>
    </w:p>
    <w:p w14:paraId="2D56E126" w14:textId="77777777" w:rsidR="00E17070" w:rsidRPr="00A23B33" w:rsidRDefault="00E17070" w:rsidP="00E17070">
      <w:pPr>
        <w:rPr>
          <w:sz w:val="24"/>
          <w:szCs w:val="24"/>
        </w:rPr>
      </w:pPr>
      <w:r w:rsidRPr="00A23B33">
        <w:rPr>
          <w:sz w:val="24"/>
          <w:szCs w:val="24"/>
        </w:rPr>
        <w:t>Прилог 4 Техничка спецификација</w:t>
      </w:r>
    </w:p>
    <w:p w14:paraId="79084173" w14:textId="77777777" w:rsidR="00E17070" w:rsidRPr="00A23B33" w:rsidRDefault="00E17070" w:rsidP="00E17070">
      <w:pPr>
        <w:rPr>
          <w:sz w:val="24"/>
          <w:szCs w:val="24"/>
        </w:rPr>
      </w:pPr>
      <w:r w:rsidRPr="00A23B33">
        <w:rPr>
          <w:sz w:val="24"/>
          <w:szCs w:val="24"/>
        </w:rPr>
        <w:t xml:space="preserve">Прилог 5 </w:t>
      </w:r>
      <w:r w:rsidRPr="00A11FDA">
        <w:rPr>
          <w:color w:val="00B0F0"/>
          <w:sz w:val="24"/>
          <w:szCs w:val="24"/>
        </w:rPr>
        <w:t>Споразум о заједничком наступању</w:t>
      </w:r>
    </w:p>
    <w:p w14:paraId="4CC3C007" w14:textId="77777777" w:rsidR="00E17070" w:rsidRPr="00A23B33" w:rsidRDefault="00E17070" w:rsidP="00E17070">
      <w:pPr>
        <w:rPr>
          <w:sz w:val="24"/>
          <w:szCs w:val="24"/>
        </w:rPr>
      </w:pPr>
    </w:p>
    <w:p w14:paraId="0B7E3B1A" w14:textId="0C1BECF4" w:rsidR="00E17070" w:rsidRDefault="00E17070" w:rsidP="00E17070">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0FD667BE" w14:textId="77777777" w:rsidR="009653BC" w:rsidRPr="00A23B33" w:rsidRDefault="009653BC" w:rsidP="00E17070">
      <w:pPr>
        <w:rPr>
          <w:sz w:val="24"/>
          <w:szCs w:val="24"/>
          <w:lang w:val="sr-Cyrl-CS"/>
        </w:rPr>
      </w:pPr>
    </w:p>
    <w:p w14:paraId="04AE10C4" w14:textId="21D43842" w:rsidR="00E17070" w:rsidRPr="00A01D62" w:rsidRDefault="00E17070" w:rsidP="009E3DFE">
      <w:pPr>
        <w:jc w:val="center"/>
        <w:rPr>
          <w:b/>
          <w:sz w:val="24"/>
          <w:szCs w:val="24"/>
        </w:rPr>
      </w:pPr>
      <w:r w:rsidRPr="00A01D62">
        <w:rPr>
          <w:b/>
          <w:sz w:val="24"/>
          <w:szCs w:val="24"/>
        </w:rPr>
        <w:t>Члан 2</w:t>
      </w:r>
      <w:r w:rsidR="005C23F2">
        <w:rPr>
          <w:b/>
          <w:sz w:val="24"/>
          <w:szCs w:val="24"/>
          <w:lang w:val="sr-Cyrl-RS"/>
        </w:rPr>
        <w:t>5</w:t>
      </w:r>
      <w:r w:rsidRPr="00A01D62">
        <w:rPr>
          <w:b/>
          <w:sz w:val="24"/>
          <w:szCs w:val="24"/>
        </w:rPr>
        <w:t>.</w:t>
      </w:r>
    </w:p>
    <w:p w14:paraId="24C5EB26" w14:textId="24086E7F" w:rsidR="00E17070" w:rsidRPr="009E3DFE" w:rsidRDefault="00E17070" w:rsidP="00E17070">
      <w:pPr>
        <w:rPr>
          <w:sz w:val="24"/>
          <w:szCs w:val="24"/>
          <w:lang w:val="sr-Cyrl-RS"/>
        </w:rPr>
      </w:pPr>
      <w:r w:rsidRPr="00A23B33">
        <w:rPr>
          <w:sz w:val="24"/>
          <w:szCs w:val="24"/>
          <w:lang w:val="sr-Cyrl-RS"/>
        </w:rPr>
        <w:t>Оквирни споразум</w:t>
      </w:r>
      <w:r w:rsidRPr="00A23B33">
        <w:rPr>
          <w:sz w:val="24"/>
          <w:szCs w:val="24"/>
        </w:rPr>
        <w:t xml:space="preserve"> је сачињен у 6 (</w:t>
      </w:r>
      <w:r w:rsidR="009E3DFE">
        <w:rPr>
          <w:sz w:val="24"/>
          <w:szCs w:val="24"/>
          <w:lang w:val="sr-Cyrl-RS"/>
        </w:rPr>
        <w:t xml:space="preserve">словима: </w:t>
      </w:r>
      <w:r w:rsidRPr="00A23B33">
        <w:rPr>
          <w:sz w:val="24"/>
          <w:szCs w:val="24"/>
        </w:rPr>
        <w:t xml:space="preserve">шест) истоветних примерка, од којих </w:t>
      </w:r>
      <w:r w:rsidR="009E3DFE">
        <w:rPr>
          <w:sz w:val="24"/>
          <w:szCs w:val="24"/>
          <w:lang w:val="sr-Cyrl-RS"/>
        </w:rPr>
        <w:t>по 3 (словима: три) за сваку Страну у споразуму.</w:t>
      </w:r>
    </w:p>
    <w:p w14:paraId="5834F630" w14:textId="77777777" w:rsidR="009E3DFE" w:rsidRPr="00010DAF" w:rsidRDefault="009E3DFE" w:rsidP="00E17070"/>
    <w:p w14:paraId="2DD57174" w14:textId="77777777" w:rsidR="00E17070" w:rsidRPr="00010DAF" w:rsidRDefault="00E17070" w:rsidP="00E17070">
      <w:pPr>
        <w:rPr>
          <w:lang w:val="sr-Cyrl-BA"/>
        </w:rPr>
      </w:pPr>
    </w:p>
    <w:tbl>
      <w:tblPr>
        <w:tblW w:w="0" w:type="auto"/>
        <w:tblLook w:val="04A0" w:firstRow="1" w:lastRow="0" w:firstColumn="1" w:lastColumn="0" w:noHBand="0" w:noVBand="1"/>
      </w:tblPr>
      <w:tblGrid>
        <w:gridCol w:w="3903"/>
        <w:gridCol w:w="1011"/>
        <w:gridCol w:w="4115"/>
      </w:tblGrid>
      <w:tr w:rsidR="00E17070" w:rsidRPr="00010DAF" w14:paraId="61841A11" w14:textId="77777777" w:rsidTr="00E17070">
        <w:tc>
          <w:tcPr>
            <w:tcW w:w="4503" w:type="dxa"/>
            <w:shd w:val="clear" w:color="auto" w:fill="auto"/>
            <w:vAlign w:val="center"/>
            <w:hideMark/>
          </w:tcPr>
          <w:p w14:paraId="706E2C04" w14:textId="2F123E06" w:rsidR="00E17070" w:rsidRPr="001F2DD7" w:rsidRDefault="00E17070" w:rsidP="001F2DD7">
            <w:pPr>
              <w:rPr>
                <w:b/>
                <w:lang w:val="sr-Cyrl-RS"/>
              </w:rPr>
            </w:pPr>
            <w:r w:rsidRPr="00A01D62">
              <w:rPr>
                <w:b/>
                <w:lang w:val="sr-Cyrl-RS"/>
              </w:rPr>
              <w:t xml:space="preserve">      </w:t>
            </w:r>
            <w:r>
              <w:rPr>
                <w:b/>
                <w:lang w:val="sr-Cyrl-RS"/>
              </w:rPr>
              <w:t xml:space="preserve">        </w:t>
            </w:r>
            <w:r w:rsidR="001F2DD7">
              <w:rPr>
                <w:b/>
                <w:lang w:val="sr-Cyrl-RS"/>
              </w:rPr>
              <w:t xml:space="preserve">         КУПАЦ</w:t>
            </w:r>
          </w:p>
        </w:tc>
        <w:tc>
          <w:tcPr>
            <w:tcW w:w="1275" w:type="dxa"/>
            <w:shd w:val="clear" w:color="auto" w:fill="auto"/>
            <w:vAlign w:val="center"/>
          </w:tcPr>
          <w:p w14:paraId="4D9B98D7" w14:textId="77777777" w:rsidR="00E17070" w:rsidRPr="00010DAF" w:rsidRDefault="00E17070" w:rsidP="00E17070"/>
        </w:tc>
        <w:tc>
          <w:tcPr>
            <w:tcW w:w="4395" w:type="dxa"/>
            <w:shd w:val="clear" w:color="auto" w:fill="auto"/>
            <w:vAlign w:val="center"/>
            <w:hideMark/>
          </w:tcPr>
          <w:p w14:paraId="65434A3E" w14:textId="231799FF" w:rsidR="00E17070" w:rsidRPr="001F2DD7" w:rsidRDefault="00E17070" w:rsidP="001F2DD7">
            <w:pPr>
              <w:rPr>
                <w:b/>
                <w:lang w:val="sr-Cyrl-RS"/>
              </w:rPr>
            </w:pPr>
            <w:r w:rsidRPr="00A01D62">
              <w:rPr>
                <w:b/>
                <w:lang w:val="sr-Cyrl-RS"/>
              </w:rPr>
              <w:t xml:space="preserve">     </w:t>
            </w:r>
            <w:r>
              <w:rPr>
                <w:b/>
                <w:lang w:val="sr-Cyrl-RS"/>
              </w:rPr>
              <w:t xml:space="preserve"> </w:t>
            </w:r>
            <w:r w:rsidRPr="00A01D62">
              <w:rPr>
                <w:b/>
                <w:lang w:val="sr-Cyrl-RS"/>
              </w:rPr>
              <w:t xml:space="preserve"> </w:t>
            </w:r>
            <w:r w:rsidR="001F2DD7">
              <w:rPr>
                <w:b/>
                <w:lang w:val="sr-Cyrl-RS"/>
              </w:rPr>
              <w:t xml:space="preserve">         ПРОДАВАЦ</w:t>
            </w:r>
          </w:p>
        </w:tc>
      </w:tr>
      <w:tr w:rsidR="00E17070" w:rsidRPr="00010DAF" w14:paraId="6A86E17E" w14:textId="77777777" w:rsidTr="00E17070">
        <w:tc>
          <w:tcPr>
            <w:tcW w:w="4503" w:type="dxa"/>
            <w:shd w:val="clear" w:color="auto" w:fill="auto"/>
            <w:vAlign w:val="center"/>
            <w:hideMark/>
          </w:tcPr>
          <w:p w14:paraId="27EB7089" w14:textId="0E48EF85" w:rsidR="00CE2289" w:rsidRDefault="00E17070" w:rsidP="00E17070">
            <w:pPr>
              <w:jc w:val="center"/>
              <w:rPr>
                <w:b/>
              </w:rPr>
            </w:pPr>
            <w:r w:rsidRPr="00A01D62">
              <w:rPr>
                <w:b/>
              </w:rPr>
              <w:t>Ј</w:t>
            </w:r>
            <w:r w:rsidR="00CE2289">
              <w:rPr>
                <w:b/>
                <w:lang w:val="sr-Cyrl-RS"/>
              </w:rPr>
              <w:t xml:space="preserve">авно </w:t>
            </w:r>
            <w:r w:rsidR="00CE2289">
              <w:rPr>
                <w:b/>
              </w:rPr>
              <w:t>предузеће</w:t>
            </w:r>
          </w:p>
          <w:p w14:paraId="1F197A30" w14:textId="77777777" w:rsidR="00CE2289" w:rsidRDefault="00E17070" w:rsidP="00E17070">
            <w:pPr>
              <w:jc w:val="center"/>
              <w:rPr>
                <w:b/>
              </w:rPr>
            </w:pPr>
            <w:r w:rsidRPr="00A01D62">
              <w:rPr>
                <w:b/>
              </w:rPr>
              <w:t xml:space="preserve">„Електропривреда </w:t>
            </w:r>
            <w:r>
              <w:rPr>
                <w:b/>
                <w:lang w:val="sr-Cyrl-RS"/>
              </w:rPr>
              <w:t xml:space="preserve">  </w:t>
            </w:r>
            <w:r w:rsidRPr="00A01D62">
              <w:rPr>
                <w:b/>
              </w:rPr>
              <w:t>Србије“</w:t>
            </w:r>
          </w:p>
          <w:p w14:paraId="23E8ED72" w14:textId="2F71581C" w:rsidR="00E17070" w:rsidRPr="00A01D62" w:rsidRDefault="00E17070" w:rsidP="00E17070">
            <w:pPr>
              <w:jc w:val="center"/>
              <w:rPr>
                <w:b/>
              </w:rPr>
            </w:pPr>
            <w:r w:rsidRPr="00A01D62">
              <w:rPr>
                <w:b/>
              </w:rPr>
              <w:t>Београд</w:t>
            </w:r>
          </w:p>
          <w:p w14:paraId="39E9FE23" w14:textId="77777777" w:rsidR="00E17070" w:rsidRPr="00A01D62" w:rsidRDefault="00E17070" w:rsidP="00E17070">
            <w:pPr>
              <w:rPr>
                <w:b/>
              </w:rPr>
            </w:pPr>
          </w:p>
        </w:tc>
        <w:tc>
          <w:tcPr>
            <w:tcW w:w="1275" w:type="dxa"/>
            <w:shd w:val="clear" w:color="auto" w:fill="auto"/>
            <w:vAlign w:val="center"/>
          </w:tcPr>
          <w:p w14:paraId="60C768BE" w14:textId="77777777" w:rsidR="00E17070" w:rsidRPr="00010DAF" w:rsidRDefault="00E17070" w:rsidP="00E17070"/>
        </w:tc>
        <w:tc>
          <w:tcPr>
            <w:tcW w:w="4395" w:type="dxa"/>
            <w:shd w:val="clear" w:color="auto" w:fill="auto"/>
            <w:vAlign w:val="center"/>
          </w:tcPr>
          <w:p w14:paraId="5D0A2DAB" w14:textId="77777777" w:rsidR="00E17070" w:rsidRPr="00A01D62" w:rsidRDefault="00E17070" w:rsidP="00E17070">
            <w:pPr>
              <w:rPr>
                <w:b/>
              </w:rPr>
            </w:pPr>
            <w:r w:rsidRPr="00A01D62">
              <w:rPr>
                <w:b/>
                <w:lang w:val="sr-Cyrl-RS"/>
              </w:rPr>
              <w:t xml:space="preserve">                  </w:t>
            </w:r>
            <w:r w:rsidRPr="00A01D62">
              <w:rPr>
                <w:b/>
              </w:rPr>
              <w:t>Назив</w:t>
            </w:r>
          </w:p>
        </w:tc>
      </w:tr>
      <w:tr w:rsidR="00E17070" w:rsidRPr="00010DAF" w14:paraId="46EAB91E" w14:textId="77777777" w:rsidTr="00E17070">
        <w:tc>
          <w:tcPr>
            <w:tcW w:w="4503" w:type="dxa"/>
            <w:shd w:val="clear" w:color="auto" w:fill="auto"/>
            <w:vAlign w:val="center"/>
            <w:hideMark/>
          </w:tcPr>
          <w:p w14:paraId="53859FF3" w14:textId="77777777" w:rsidR="00E17070" w:rsidRPr="00010DAF" w:rsidRDefault="00E17070" w:rsidP="00E17070">
            <w:r>
              <w:t xml:space="preserve">       </w:t>
            </w:r>
            <w:r w:rsidRPr="00010DAF">
              <w:t>________________________</w:t>
            </w:r>
          </w:p>
        </w:tc>
        <w:tc>
          <w:tcPr>
            <w:tcW w:w="1275" w:type="dxa"/>
            <w:shd w:val="clear" w:color="auto" w:fill="auto"/>
            <w:vAlign w:val="center"/>
            <w:hideMark/>
          </w:tcPr>
          <w:p w14:paraId="48560CD0" w14:textId="77777777" w:rsidR="00E17070" w:rsidRPr="00EC1244" w:rsidRDefault="00E17070" w:rsidP="00E17070">
            <w:pPr>
              <w:rPr>
                <w:lang w:val="sr-Cyrl-RS"/>
              </w:rPr>
            </w:pPr>
            <w:r w:rsidRPr="00010DAF">
              <w:t>М.П.</w:t>
            </w:r>
            <w:r>
              <w:rPr>
                <w:lang w:val="sr-Cyrl-RS"/>
              </w:rPr>
              <w:t xml:space="preserve">   </w:t>
            </w:r>
          </w:p>
        </w:tc>
        <w:tc>
          <w:tcPr>
            <w:tcW w:w="4395" w:type="dxa"/>
            <w:shd w:val="clear" w:color="auto" w:fill="auto"/>
            <w:vAlign w:val="center"/>
            <w:hideMark/>
          </w:tcPr>
          <w:p w14:paraId="283651BE" w14:textId="77777777" w:rsidR="00E17070" w:rsidRPr="00010DAF" w:rsidRDefault="00E17070" w:rsidP="00E17070">
            <w:r w:rsidRPr="00010DAF">
              <w:t>_____________________________</w:t>
            </w:r>
          </w:p>
        </w:tc>
      </w:tr>
      <w:tr w:rsidR="00E17070" w:rsidRPr="00010DAF" w14:paraId="46C125EA" w14:textId="77777777" w:rsidTr="00E17070">
        <w:tc>
          <w:tcPr>
            <w:tcW w:w="4503" w:type="dxa"/>
            <w:shd w:val="clear" w:color="auto" w:fill="auto"/>
            <w:vAlign w:val="center"/>
            <w:hideMark/>
          </w:tcPr>
          <w:p w14:paraId="35CC9E99" w14:textId="3082E227" w:rsidR="00E17070" w:rsidRPr="009653BC" w:rsidRDefault="009653BC" w:rsidP="00E17070">
            <w:pPr>
              <w:rPr>
                <w:b/>
                <w:lang w:val="sr-Cyrl-RS"/>
              </w:rPr>
            </w:pPr>
            <w:r>
              <w:rPr>
                <w:lang w:val="sr-Cyrl-RS"/>
              </w:rPr>
              <w:t xml:space="preserve">                 </w:t>
            </w:r>
            <w:r w:rsidRPr="009653BC">
              <w:rPr>
                <w:b/>
                <w:lang w:val="sr-Cyrl-RS"/>
              </w:rPr>
              <w:t>Милорад Грчић</w:t>
            </w:r>
          </w:p>
        </w:tc>
        <w:tc>
          <w:tcPr>
            <w:tcW w:w="1275" w:type="dxa"/>
            <w:shd w:val="clear" w:color="auto" w:fill="auto"/>
            <w:vAlign w:val="center"/>
          </w:tcPr>
          <w:p w14:paraId="05ED203D" w14:textId="77777777" w:rsidR="00E17070" w:rsidRPr="00010DAF" w:rsidRDefault="00E17070" w:rsidP="00E17070"/>
        </w:tc>
        <w:tc>
          <w:tcPr>
            <w:tcW w:w="4395" w:type="dxa"/>
            <w:shd w:val="clear" w:color="auto" w:fill="auto"/>
            <w:vAlign w:val="center"/>
            <w:hideMark/>
          </w:tcPr>
          <w:p w14:paraId="74FA70AA" w14:textId="77777777" w:rsidR="00E17070" w:rsidRPr="00EC1244" w:rsidRDefault="00E17070" w:rsidP="00E17070">
            <w:pPr>
              <w:rPr>
                <w:b/>
              </w:rPr>
            </w:pPr>
            <w:r w:rsidRPr="00EC1244">
              <w:rPr>
                <w:b/>
                <w:lang w:val="sr-Cyrl-RS"/>
              </w:rPr>
              <w:t xml:space="preserve">             </w:t>
            </w:r>
            <w:r w:rsidRPr="00EC1244">
              <w:rPr>
                <w:b/>
              </w:rPr>
              <w:t>име и презиме</w:t>
            </w:r>
          </w:p>
        </w:tc>
      </w:tr>
      <w:tr w:rsidR="00E17070" w:rsidRPr="00010DAF" w14:paraId="75433051" w14:textId="77777777" w:rsidTr="00E17070">
        <w:tc>
          <w:tcPr>
            <w:tcW w:w="4503" w:type="dxa"/>
            <w:shd w:val="clear" w:color="auto" w:fill="auto"/>
            <w:vAlign w:val="center"/>
            <w:hideMark/>
          </w:tcPr>
          <w:p w14:paraId="592BA6CC" w14:textId="47A94049" w:rsidR="00E17070" w:rsidRPr="00CE2289" w:rsidRDefault="00E17070" w:rsidP="00CE2289">
            <w:pPr>
              <w:rPr>
                <w:b/>
                <w:lang w:val="sr-Cyrl-RS"/>
              </w:rPr>
            </w:pPr>
            <w:r>
              <w:rPr>
                <w:b/>
                <w:lang w:val="sr-Cyrl-RS"/>
              </w:rPr>
              <w:t xml:space="preserve">       </w:t>
            </w:r>
            <w:r w:rsidR="009653BC">
              <w:rPr>
                <w:b/>
                <w:lang w:val="sr-Cyrl-RS"/>
              </w:rPr>
              <w:t xml:space="preserve">           </w:t>
            </w:r>
            <w:r w:rsidR="00CE2289">
              <w:rPr>
                <w:b/>
                <w:lang w:val="sr-Cyrl-RS"/>
              </w:rPr>
              <w:t>в.д.директора</w:t>
            </w:r>
          </w:p>
        </w:tc>
        <w:tc>
          <w:tcPr>
            <w:tcW w:w="1275" w:type="dxa"/>
            <w:shd w:val="clear" w:color="auto" w:fill="auto"/>
            <w:vAlign w:val="center"/>
          </w:tcPr>
          <w:p w14:paraId="7AAABC58" w14:textId="77777777" w:rsidR="00E17070" w:rsidRPr="00010DAF" w:rsidRDefault="00E17070" w:rsidP="00E17070"/>
        </w:tc>
        <w:tc>
          <w:tcPr>
            <w:tcW w:w="4395" w:type="dxa"/>
            <w:shd w:val="clear" w:color="auto" w:fill="auto"/>
            <w:vAlign w:val="center"/>
          </w:tcPr>
          <w:p w14:paraId="03086CD1" w14:textId="77777777" w:rsidR="00E17070" w:rsidRPr="00EC1244" w:rsidRDefault="00E17070" w:rsidP="00E17070">
            <w:pPr>
              <w:rPr>
                <w:b/>
              </w:rPr>
            </w:pPr>
            <w:r w:rsidRPr="00EC1244">
              <w:rPr>
                <w:b/>
                <w:lang w:val="sr-Cyrl-RS"/>
              </w:rPr>
              <w:t xml:space="preserve">                   </w:t>
            </w:r>
            <w:r w:rsidRPr="00EC1244">
              <w:rPr>
                <w:b/>
              </w:rPr>
              <w:t>функција</w:t>
            </w:r>
          </w:p>
        </w:tc>
      </w:tr>
    </w:tbl>
    <w:p w14:paraId="062E8B9F" w14:textId="77777777" w:rsidR="00CE2289" w:rsidRDefault="00B07F14" w:rsidP="00B07F14">
      <w:pPr>
        <w:tabs>
          <w:tab w:val="left" w:pos="567"/>
        </w:tabs>
        <w:spacing w:before="0"/>
        <w:rPr>
          <w:rFonts w:cs="Arial"/>
          <w:sz w:val="24"/>
          <w:szCs w:val="24"/>
        </w:rPr>
      </w:pPr>
      <w:r w:rsidRPr="00B07F14">
        <w:rPr>
          <w:rFonts w:cs="Arial"/>
          <w:sz w:val="24"/>
          <w:szCs w:val="24"/>
        </w:rPr>
        <w:t xml:space="preserve">                    </w:t>
      </w:r>
    </w:p>
    <w:p w14:paraId="4F024A2B" w14:textId="77777777" w:rsidR="00CE2289" w:rsidRDefault="00CE2289" w:rsidP="00B07F14">
      <w:pPr>
        <w:tabs>
          <w:tab w:val="left" w:pos="567"/>
        </w:tabs>
        <w:spacing w:before="0"/>
        <w:rPr>
          <w:rFonts w:cs="Arial"/>
          <w:sz w:val="24"/>
          <w:szCs w:val="24"/>
        </w:rPr>
      </w:pPr>
    </w:p>
    <w:p w14:paraId="2EB46CA3" w14:textId="77777777" w:rsidR="00CE2289" w:rsidRDefault="00CE2289" w:rsidP="00B07F14">
      <w:pPr>
        <w:tabs>
          <w:tab w:val="left" w:pos="567"/>
        </w:tabs>
        <w:spacing w:before="0"/>
        <w:rPr>
          <w:rFonts w:cs="Arial"/>
          <w:sz w:val="24"/>
          <w:szCs w:val="24"/>
        </w:rPr>
      </w:pPr>
    </w:p>
    <w:p w14:paraId="25E43721" w14:textId="77777777" w:rsidR="00CE2289" w:rsidRDefault="00CE2289" w:rsidP="00B07F14">
      <w:pPr>
        <w:tabs>
          <w:tab w:val="left" w:pos="567"/>
        </w:tabs>
        <w:spacing w:before="0"/>
        <w:rPr>
          <w:rFonts w:cs="Arial"/>
          <w:sz w:val="24"/>
          <w:szCs w:val="24"/>
        </w:rPr>
      </w:pPr>
    </w:p>
    <w:p w14:paraId="3F23A8DB" w14:textId="77777777" w:rsidR="00CE2289" w:rsidRDefault="00CE2289" w:rsidP="00B07F14">
      <w:pPr>
        <w:tabs>
          <w:tab w:val="left" w:pos="567"/>
        </w:tabs>
        <w:spacing w:before="0"/>
        <w:rPr>
          <w:rFonts w:cs="Arial"/>
          <w:sz w:val="24"/>
          <w:szCs w:val="24"/>
        </w:rPr>
      </w:pPr>
    </w:p>
    <w:p w14:paraId="5AB86A2D" w14:textId="77777777" w:rsidR="00CE2289" w:rsidRDefault="00CE2289" w:rsidP="00B07F14">
      <w:pPr>
        <w:tabs>
          <w:tab w:val="left" w:pos="567"/>
        </w:tabs>
        <w:spacing w:before="0"/>
        <w:rPr>
          <w:rFonts w:cs="Arial"/>
          <w:sz w:val="24"/>
          <w:szCs w:val="24"/>
        </w:rPr>
      </w:pPr>
    </w:p>
    <w:p w14:paraId="10F982CE" w14:textId="77777777" w:rsidR="00CE2289" w:rsidRDefault="00CE2289" w:rsidP="00B07F14">
      <w:pPr>
        <w:tabs>
          <w:tab w:val="left" w:pos="567"/>
        </w:tabs>
        <w:spacing w:before="0"/>
        <w:rPr>
          <w:rFonts w:cs="Arial"/>
          <w:sz w:val="24"/>
          <w:szCs w:val="24"/>
        </w:rPr>
      </w:pPr>
    </w:p>
    <w:p w14:paraId="4F1BC711" w14:textId="77777777" w:rsidR="00CE2289" w:rsidRDefault="00CE2289" w:rsidP="00B07F14">
      <w:pPr>
        <w:tabs>
          <w:tab w:val="left" w:pos="567"/>
        </w:tabs>
        <w:spacing w:before="0"/>
        <w:rPr>
          <w:rFonts w:cs="Arial"/>
          <w:sz w:val="24"/>
          <w:szCs w:val="24"/>
        </w:rPr>
      </w:pPr>
    </w:p>
    <w:p w14:paraId="77B0B3C9" w14:textId="77777777" w:rsidR="00CE2289" w:rsidRDefault="00CE2289" w:rsidP="00B07F14">
      <w:pPr>
        <w:tabs>
          <w:tab w:val="left" w:pos="567"/>
        </w:tabs>
        <w:spacing w:before="0"/>
        <w:rPr>
          <w:rFonts w:cs="Arial"/>
          <w:sz w:val="24"/>
          <w:szCs w:val="24"/>
        </w:rPr>
      </w:pPr>
    </w:p>
    <w:p w14:paraId="50EE1357" w14:textId="77777777" w:rsidR="00CE2289" w:rsidRDefault="00CE2289" w:rsidP="00B07F14">
      <w:pPr>
        <w:tabs>
          <w:tab w:val="left" w:pos="567"/>
        </w:tabs>
        <w:spacing w:before="0"/>
        <w:rPr>
          <w:rFonts w:cs="Arial"/>
          <w:sz w:val="24"/>
          <w:szCs w:val="24"/>
        </w:rPr>
      </w:pPr>
    </w:p>
    <w:p w14:paraId="5868CB0B" w14:textId="77777777" w:rsidR="00CE2289" w:rsidRDefault="00CE2289" w:rsidP="00B07F14">
      <w:pPr>
        <w:tabs>
          <w:tab w:val="left" w:pos="567"/>
        </w:tabs>
        <w:spacing w:before="0"/>
        <w:rPr>
          <w:rFonts w:cs="Arial"/>
          <w:sz w:val="24"/>
          <w:szCs w:val="24"/>
        </w:rPr>
      </w:pPr>
    </w:p>
    <w:p w14:paraId="4742480D" w14:textId="77777777" w:rsidR="00CE2289" w:rsidRDefault="00CE2289" w:rsidP="00B07F14">
      <w:pPr>
        <w:tabs>
          <w:tab w:val="left" w:pos="567"/>
        </w:tabs>
        <w:spacing w:before="0"/>
        <w:rPr>
          <w:rFonts w:cs="Arial"/>
          <w:sz w:val="24"/>
          <w:szCs w:val="24"/>
        </w:rPr>
      </w:pPr>
    </w:p>
    <w:p w14:paraId="54D2F982" w14:textId="77777777" w:rsidR="00CE2289" w:rsidRDefault="00CE2289" w:rsidP="00B07F14">
      <w:pPr>
        <w:tabs>
          <w:tab w:val="left" w:pos="567"/>
        </w:tabs>
        <w:spacing w:before="0"/>
        <w:rPr>
          <w:rFonts w:cs="Arial"/>
          <w:sz w:val="24"/>
          <w:szCs w:val="24"/>
        </w:rPr>
      </w:pPr>
    </w:p>
    <w:p w14:paraId="3CBAC173" w14:textId="77777777" w:rsidR="00CE2289" w:rsidRDefault="00CE2289" w:rsidP="00B07F14">
      <w:pPr>
        <w:tabs>
          <w:tab w:val="left" w:pos="567"/>
        </w:tabs>
        <w:spacing w:before="0"/>
        <w:rPr>
          <w:rFonts w:cs="Arial"/>
          <w:sz w:val="24"/>
          <w:szCs w:val="24"/>
        </w:rPr>
      </w:pPr>
    </w:p>
    <w:p w14:paraId="639C2EB8" w14:textId="77777777" w:rsidR="00CE2289" w:rsidRDefault="00CE2289" w:rsidP="00B07F14">
      <w:pPr>
        <w:tabs>
          <w:tab w:val="left" w:pos="567"/>
        </w:tabs>
        <w:spacing w:before="0"/>
        <w:rPr>
          <w:rFonts w:cs="Arial"/>
          <w:sz w:val="24"/>
          <w:szCs w:val="24"/>
        </w:rPr>
      </w:pPr>
    </w:p>
    <w:p w14:paraId="79B92FCB" w14:textId="77777777" w:rsidR="00CE2289" w:rsidRDefault="00CE2289" w:rsidP="00B07F14">
      <w:pPr>
        <w:tabs>
          <w:tab w:val="left" w:pos="567"/>
        </w:tabs>
        <w:spacing w:before="0"/>
        <w:rPr>
          <w:rFonts w:cs="Arial"/>
          <w:sz w:val="24"/>
          <w:szCs w:val="24"/>
        </w:rPr>
      </w:pPr>
    </w:p>
    <w:p w14:paraId="2A4DE764" w14:textId="77777777" w:rsidR="00CE2289" w:rsidRDefault="00CE2289" w:rsidP="00B07F14">
      <w:pPr>
        <w:tabs>
          <w:tab w:val="left" w:pos="567"/>
        </w:tabs>
        <w:spacing w:before="0"/>
        <w:rPr>
          <w:rFonts w:cs="Arial"/>
          <w:sz w:val="24"/>
          <w:szCs w:val="24"/>
        </w:rPr>
      </w:pPr>
    </w:p>
    <w:p w14:paraId="09B2AA2B" w14:textId="77777777" w:rsidR="00CE2289" w:rsidRDefault="00CE2289" w:rsidP="00B07F14">
      <w:pPr>
        <w:tabs>
          <w:tab w:val="left" w:pos="567"/>
        </w:tabs>
        <w:spacing w:before="0"/>
        <w:rPr>
          <w:rFonts w:cs="Arial"/>
          <w:sz w:val="24"/>
          <w:szCs w:val="24"/>
        </w:rPr>
      </w:pPr>
    </w:p>
    <w:p w14:paraId="2636E7FF" w14:textId="77777777" w:rsidR="00CE2289" w:rsidRDefault="00CE2289" w:rsidP="00B07F14">
      <w:pPr>
        <w:tabs>
          <w:tab w:val="left" w:pos="567"/>
        </w:tabs>
        <w:spacing w:before="0"/>
        <w:rPr>
          <w:rFonts w:cs="Arial"/>
          <w:sz w:val="24"/>
          <w:szCs w:val="24"/>
        </w:rPr>
      </w:pPr>
    </w:p>
    <w:p w14:paraId="1A0DDF6D" w14:textId="77777777" w:rsidR="00CC421D" w:rsidRDefault="00CC421D" w:rsidP="00343A18">
      <w:pPr>
        <w:pStyle w:val="KDParagraf"/>
        <w:spacing w:before="0"/>
        <w:rPr>
          <w:rFonts w:cs="Arial"/>
          <w:sz w:val="24"/>
          <w:szCs w:val="24"/>
        </w:rPr>
      </w:pPr>
    </w:p>
    <w:p w14:paraId="2141113F" w14:textId="77777777" w:rsidR="00CC421D" w:rsidRDefault="00CC421D" w:rsidP="00343A18">
      <w:pPr>
        <w:pStyle w:val="KDParagraf"/>
        <w:spacing w:before="0"/>
        <w:rPr>
          <w:rFonts w:cs="Arial"/>
          <w:sz w:val="24"/>
          <w:szCs w:val="24"/>
        </w:rPr>
      </w:pPr>
    </w:p>
    <w:p w14:paraId="583F5DA6" w14:textId="77777777" w:rsidR="00CC421D" w:rsidRDefault="00CC421D" w:rsidP="00343A18">
      <w:pPr>
        <w:pStyle w:val="KDParagraf"/>
        <w:spacing w:before="0"/>
        <w:rPr>
          <w:rFonts w:cs="Arial"/>
          <w:sz w:val="24"/>
          <w:szCs w:val="24"/>
        </w:rPr>
      </w:pPr>
    </w:p>
    <w:p w14:paraId="11F89940" w14:textId="77777777" w:rsidR="00CC421D" w:rsidRDefault="00CC421D" w:rsidP="00343A18">
      <w:pPr>
        <w:pStyle w:val="KDParagraf"/>
        <w:spacing w:before="0"/>
        <w:rPr>
          <w:rFonts w:cs="Arial"/>
          <w:sz w:val="24"/>
          <w:szCs w:val="24"/>
        </w:rPr>
      </w:pPr>
    </w:p>
    <w:p w14:paraId="091BEDF7" w14:textId="77777777" w:rsidR="00CC421D" w:rsidRDefault="00CC421D" w:rsidP="00343A18">
      <w:pPr>
        <w:pStyle w:val="KDParagraf"/>
        <w:spacing w:before="0"/>
        <w:rPr>
          <w:rFonts w:cs="Arial"/>
          <w:sz w:val="24"/>
          <w:szCs w:val="24"/>
        </w:rPr>
      </w:pPr>
    </w:p>
    <w:p w14:paraId="0F84DBAC" w14:textId="77777777" w:rsidR="00CC421D" w:rsidRDefault="00CC421D" w:rsidP="00343A18">
      <w:pPr>
        <w:pStyle w:val="KDParagraf"/>
        <w:spacing w:before="0"/>
        <w:rPr>
          <w:rFonts w:cs="Arial"/>
          <w:sz w:val="24"/>
          <w:szCs w:val="24"/>
        </w:rPr>
      </w:pPr>
    </w:p>
    <w:p w14:paraId="76EC1F23" w14:textId="77777777" w:rsidR="00CC421D" w:rsidRDefault="00CC421D" w:rsidP="00343A18">
      <w:pPr>
        <w:pStyle w:val="KDParagraf"/>
        <w:spacing w:before="0"/>
        <w:rPr>
          <w:rFonts w:cs="Arial"/>
          <w:sz w:val="24"/>
          <w:szCs w:val="24"/>
        </w:rPr>
      </w:pPr>
    </w:p>
    <w:p w14:paraId="7FFF583C" w14:textId="77777777" w:rsidR="00CE2289" w:rsidRDefault="00CE2289" w:rsidP="00343A18">
      <w:pPr>
        <w:pStyle w:val="KDParagraf"/>
        <w:spacing w:before="0"/>
        <w:rPr>
          <w:rFonts w:cs="Arial"/>
          <w:sz w:val="24"/>
          <w:szCs w:val="24"/>
        </w:rPr>
      </w:pPr>
    </w:p>
    <w:p w14:paraId="01E8F6FA" w14:textId="77777777" w:rsidR="00CE2289" w:rsidRDefault="00CE2289" w:rsidP="00343A18">
      <w:pPr>
        <w:pStyle w:val="KDParagraf"/>
        <w:spacing w:before="0"/>
        <w:rPr>
          <w:rFonts w:cs="Arial"/>
          <w:sz w:val="24"/>
          <w:szCs w:val="24"/>
        </w:rPr>
      </w:pPr>
    </w:p>
    <w:p w14:paraId="61578DFD" w14:textId="77777777" w:rsidR="00CE2289" w:rsidRDefault="00CE2289" w:rsidP="00343A18">
      <w:pPr>
        <w:pStyle w:val="KDParagraf"/>
        <w:spacing w:before="0"/>
        <w:rPr>
          <w:rFonts w:cs="Arial"/>
          <w:sz w:val="24"/>
          <w:szCs w:val="24"/>
        </w:rPr>
      </w:pPr>
    </w:p>
    <w:p w14:paraId="76EF1374" w14:textId="77777777" w:rsidR="00CE2289" w:rsidRDefault="00CE2289" w:rsidP="00343A18">
      <w:pPr>
        <w:pStyle w:val="KDParagraf"/>
        <w:spacing w:before="0"/>
        <w:rPr>
          <w:rFonts w:cs="Arial"/>
          <w:sz w:val="24"/>
          <w:szCs w:val="24"/>
        </w:rPr>
      </w:pPr>
    </w:p>
    <w:p w14:paraId="4CCA333D" w14:textId="77777777" w:rsidR="00CE2289" w:rsidRDefault="00CE2289" w:rsidP="00343A18">
      <w:pPr>
        <w:pStyle w:val="KDParagraf"/>
        <w:spacing w:before="0"/>
        <w:rPr>
          <w:rFonts w:cs="Arial"/>
          <w:sz w:val="24"/>
          <w:szCs w:val="24"/>
        </w:rPr>
      </w:pPr>
    </w:p>
    <w:p w14:paraId="041C8CCC" w14:textId="77777777" w:rsidR="00CE2289" w:rsidRDefault="00CE2289" w:rsidP="00343A18">
      <w:pPr>
        <w:pStyle w:val="KDParagraf"/>
        <w:spacing w:before="0"/>
        <w:rPr>
          <w:rFonts w:cs="Arial"/>
          <w:sz w:val="24"/>
          <w:szCs w:val="24"/>
        </w:rPr>
      </w:pPr>
    </w:p>
    <w:p w14:paraId="56521539" w14:textId="77777777" w:rsidR="00CE2289" w:rsidRDefault="00CE2289" w:rsidP="00343A18">
      <w:pPr>
        <w:pStyle w:val="KDParagraf"/>
        <w:spacing w:before="0"/>
        <w:rPr>
          <w:rFonts w:cs="Arial"/>
          <w:sz w:val="24"/>
          <w:szCs w:val="24"/>
        </w:rPr>
      </w:pPr>
    </w:p>
    <w:p w14:paraId="5EE872B0" w14:textId="77777777" w:rsidR="00CC421D" w:rsidRPr="00EC5BB4" w:rsidRDefault="00CC421D" w:rsidP="00343A18">
      <w:pPr>
        <w:pStyle w:val="KDParagraf"/>
        <w:spacing w:before="0"/>
        <w:rPr>
          <w:rFonts w:cs="Arial"/>
          <w:sz w:val="24"/>
          <w:szCs w:val="24"/>
        </w:rPr>
      </w:pPr>
    </w:p>
    <w:sectPr w:rsidR="00CC421D" w:rsidRPr="00EC5BB4"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B7DA3" w14:textId="77777777" w:rsidR="00117F5F" w:rsidRDefault="00117F5F">
      <w:r>
        <w:separator/>
      </w:r>
    </w:p>
    <w:p w14:paraId="7E9FA51C" w14:textId="77777777" w:rsidR="00117F5F" w:rsidRDefault="00117F5F"/>
  </w:endnote>
  <w:endnote w:type="continuationSeparator" w:id="0">
    <w:p w14:paraId="6279B9D4" w14:textId="77777777" w:rsidR="00117F5F" w:rsidRDefault="00117F5F">
      <w:r>
        <w:continuationSeparator/>
      </w:r>
    </w:p>
    <w:p w14:paraId="72DADE44" w14:textId="77777777" w:rsidR="00117F5F" w:rsidRDefault="00117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3440FE" w:rsidRDefault="003440F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3440FE" w:rsidRDefault="003440FE" w:rsidP="00841BE7">
    <w:pPr>
      <w:pStyle w:val="Footer"/>
      <w:ind w:right="360"/>
    </w:pPr>
  </w:p>
  <w:p w14:paraId="340F1A55" w14:textId="77777777" w:rsidR="003440FE" w:rsidRDefault="003440F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3440FE" w:rsidRPr="00EC5BB4" w:rsidRDefault="003440F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2781D">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2781D">
      <w:rPr>
        <w:rStyle w:val="PageNumber"/>
        <w:rFonts w:cs="Arial"/>
        <w:b/>
        <w:noProof/>
        <w:szCs w:val="24"/>
      </w:rPr>
      <w:t>57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3440FE" w:rsidRPr="00EC5BB4" w:rsidRDefault="003440F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2781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2781D">
      <w:rPr>
        <w:rStyle w:val="PageNumber"/>
        <w:rFonts w:cs="Arial"/>
        <w:b/>
        <w:noProof/>
        <w:szCs w:val="24"/>
      </w:rPr>
      <w:t>57</w:t>
    </w:r>
    <w:r w:rsidRPr="00EC5BB4">
      <w:rPr>
        <w:rStyle w:val="PageNumber"/>
        <w:rFonts w:cs="Arial"/>
        <w:b/>
        <w:szCs w:val="24"/>
      </w:rPr>
      <w:fldChar w:fldCharType="end"/>
    </w:r>
  </w:p>
  <w:p w14:paraId="7C7538CB" w14:textId="77777777" w:rsidR="003440FE" w:rsidRDefault="00344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4427C" w14:textId="77777777" w:rsidR="00117F5F" w:rsidRDefault="00117F5F">
      <w:r>
        <w:separator/>
      </w:r>
    </w:p>
    <w:p w14:paraId="6407607E" w14:textId="77777777" w:rsidR="00117F5F" w:rsidRDefault="00117F5F"/>
  </w:footnote>
  <w:footnote w:type="continuationSeparator" w:id="0">
    <w:p w14:paraId="49A42A5A" w14:textId="77777777" w:rsidR="00117F5F" w:rsidRDefault="00117F5F">
      <w:r>
        <w:continuationSeparator/>
      </w:r>
    </w:p>
    <w:p w14:paraId="39F98953" w14:textId="77777777" w:rsidR="00117F5F" w:rsidRDefault="00117F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3440FE" w:rsidRDefault="003440FE" w:rsidP="004276AD">
    <w:pPr>
      <w:pStyle w:val="Header"/>
      <w:rPr>
        <w:sz w:val="20"/>
      </w:rPr>
    </w:pPr>
  </w:p>
  <w:p w14:paraId="7E1D0458" w14:textId="65266D99" w:rsidR="003440FE" w:rsidRPr="0048505B" w:rsidRDefault="003440FE" w:rsidP="004276AD">
    <w:pPr>
      <w:pStyle w:val="Header"/>
      <w:rPr>
        <w:sz w:val="22"/>
        <w:szCs w:val="22"/>
        <w:lang w:val="sr-Cyrl-RS"/>
      </w:rPr>
    </w:pPr>
    <w:r w:rsidRPr="0048505B">
      <w:rPr>
        <w:sz w:val="22"/>
        <w:szCs w:val="22"/>
      </w:rPr>
      <w:t>ЈП „Електропривреда Србије</w:t>
    </w:r>
    <w:proofErr w:type="gramStart"/>
    <w:r w:rsidRPr="0048505B">
      <w:rPr>
        <w:sz w:val="22"/>
        <w:szCs w:val="22"/>
      </w:rPr>
      <w:t>“ Београд</w:t>
    </w:r>
    <w:proofErr w:type="gramEnd"/>
    <w:r w:rsidRPr="0048505B">
      <w:rPr>
        <w:sz w:val="22"/>
        <w:szCs w:val="22"/>
      </w:rPr>
      <w:t xml:space="preserve">          Конкурсна документација ЈН</w:t>
    </w:r>
    <w:r w:rsidRPr="0048505B">
      <w:rPr>
        <w:sz w:val="22"/>
        <w:szCs w:val="22"/>
        <w:lang w:val="sr-Cyrl-RS"/>
      </w:rPr>
      <w:t>/8000/0097/2016</w:t>
    </w:r>
  </w:p>
  <w:p w14:paraId="3A3C99C2" w14:textId="77777777" w:rsidR="003440FE" w:rsidRPr="004276AD" w:rsidRDefault="003440F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3440FE" w:rsidRDefault="003440FE" w:rsidP="004276AD">
    <w:pPr>
      <w:pStyle w:val="Header"/>
    </w:pPr>
  </w:p>
  <w:p w14:paraId="21C09815" w14:textId="22571D97" w:rsidR="003440FE" w:rsidRPr="000A79E5" w:rsidRDefault="003440FE" w:rsidP="004276AD">
    <w:pPr>
      <w:pStyle w:val="Header"/>
      <w:rPr>
        <w:sz w:val="22"/>
        <w:szCs w:val="22"/>
      </w:rPr>
    </w:pPr>
    <w:r w:rsidRPr="000A79E5">
      <w:rPr>
        <w:sz w:val="22"/>
        <w:szCs w:val="22"/>
      </w:rPr>
      <w:t>ЈП „Електропривреда Србије</w:t>
    </w:r>
    <w:proofErr w:type="gramStart"/>
    <w:r w:rsidRPr="000A79E5">
      <w:rPr>
        <w:sz w:val="22"/>
        <w:szCs w:val="22"/>
      </w:rPr>
      <w:t>“ Београд</w:t>
    </w:r>
    <w:proofErr w:type="gramEnd"/>
    <w:r w:rsidRPr="000A79E5">
      <w:rPr>
        <w:sz w:val="22"/>
        <w:szCs w:val="22"/>
      </w:rPr>
      <w:t xml:space="preserve">          Конкурсна документација ЈН/</w:t>
    </w:r>
    <w:r w:rsidRPr="000A79E5">
      <w:rPr>
        <w:sz w:val="22"/>
        <w:szCs w:val="22"/>
        <w:lang w:val="sr-Cyrl-RS"/>
      </w:rPr>
      <w:t>8000/0097/2016</w:t>
    </w:r>
  </w:p>
  <w:p w14:paraId="74971107" w14:textId="77777777" w:rsidR="003440FE" w:rsidRPr="00210557" w:rsidRDefault="003440FE"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460497"/>
    <w:multiLevelType w:val="hybridMultilevel"/>
    <w:tmpl w:val="59F8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2E4A775F"/>
    <w:multiLevelType w:val="multilevel"/>
    <w:tmpl w:val="6F8A9B5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4A60F90"/>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6D52232"/>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8">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nsid w:val="5E5E7A80"/>
    <w:multiLevelType w:val="hybridMultilevel"/>
    <w:tmpl w:val="ED78A6CC"/>
    <w:lvl w:ilvl="0" w:tplc="B0703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F6C793B"/>
    <w:multiLevelType w:val="hybridMultilevel"/>
    <w:tmpl w:val="C436D0AE"/>
    <w:lvl w:ilvl="0" w:tplc="2FF89BC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nsid w:val="759E06CD"/>
    <w:multiLevelType w:val="hybridMultilevel"/>
    <w:tmpl w:val="8F6A3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1"/>
  </w:num>
  <w:num w:numId="2">
    <w:abstractNumId w:val="65"/>
  </w:num>
  <w:num w:numId="3">
    <w:abstractNumId w:val="87"/>
  </w:num>
  <w:num w:numId="4">
    <w:abstractNumId w:val="57"/>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6"/>
  </w:num>
  <w:num w:numId="8">
    <w:abstractNumId w:val="71"/>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4"/>
  </w:num>
  <w:num w:numId="12">
    <w:abstractNumId w:val="67"/>
  </w:num>
  <w:num w:numId="13">
    <w:abstractNumId w:val="61"/>
  </w:num>
  <w:num w:numId="14">
    <w:abstractNumId w:val="58"/>
  </w:num>
  <w:num w:numId="15">
    <w:abstractNumId w:val="98"/>
  </w:num>
  <w:num w:numId="16">
    <w:abstractNumId w:val="76"/>
  </w:num>
  <w:num w:numId="17">
    <w:abstractNumId w:val="68"/>
  </w:num>
  <w:num w:numId="18">
    <w:abstractNumId w:val="70"/>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8"/>
  </w:num>
  <w:num w:numId="22">
    <w:abstractNumId w:val="90"/>
  </w:num>
  <w:num w:numId="23">
    <w:abstractNumId w:val="88"/>
  </w:num>
  <w:num w:numId="24">
    <w:abstractNumId w:val="50"/>
  </w:num>
  <w:num w:numId="25">
    <w:abstractNumId w:val="75"/>
  </w:num>
  <w:num w:numId="26">
    <w:abstractNumId w:val="59"/>
  </w:num>
  <w:num w:numId="27">
    <w:abstractNumId w:val="81"/>
  </w:num>
  <w:num w:numId="28">
    <w:abstractNumId w:val="66"/>
  </w:num>
  <w:num w:numId="29">
    <w:abstractNumId w:val="49"/>
  </w:num>
  <w:num w:numId="30">
    <w:abstractNumId w:val="51"/>
  </w:num>
  <w:num w:numId="31">
    <w:abstractNumId w:val="79"/>
  </w:num>
  <w:num w:numId="32">
    <w:abstractNumId w:val="82"/>
  </w:num>
  <w:num w:numId="33">
    <w:abstractNumId w:val="77"/>
  </w:num>
  <w:num w:numId="34">
    <w:abstractNumId w:val="72"/>
  </w:num>
  <w:num w:numId="35">
    <w:abstractNumId w:val="53"/>
  </w:num>
  <w:num w:numId="36">
    <w:abstractNumId w:val="86"/>
  </w:num>
  <w:num w:numId="37">
    <w:abstractNumId w:val="69"/>
  </w:num>
  <w:num w:numId="38">
    <w:abstractNumId w:val="9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7E0"/>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214"/>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64D"/>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E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8A9"/>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17F5F"/>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4BF"/>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B09"/>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93"/>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2FBD"/>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A9"/>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C760B"/>
    <w:rsid w:val="002D0167"/>
    <w:rsid w:val="002D0554"/>
    <w:rsid w:val="002D0583"/>
    <w:rsid w:val="002D05BE"/>
    <w:rsid w:val="002D08E2"/>
    <w:rsid w:val="002D0FC0"/>
    <w:rsid w:val="002D1762"/>
    <w:rsid w:val="002D1F65"/>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F4F"/>
    <w:rsid w:val="002E08BD"/>
    <w:rsid w:val="002E08EA"/>
    <w:rsid w:val="002E107A"/>
    <w:rsid w:val="002E12CC"/>
    <w:rsid w:val="002E161E"/>
    <w:rsid w:val="002E1783"/>
    <w:rsid w:val="002E179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4B"/>
    <w:rsid w:val="002F13B3"/>
    <w:rsid w:val="002F1423"/>
    <w:rsid w:val="002F1788"/>
    <w:rsid w:val="002F1C1B"/>
    <w:rsid w:val="002F1E0C"/>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4F7C"/>
    <w:rsid w:val="003152EB"/>
    <w:rsid w:val="00315B24"/>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0D0"/>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0FE"/>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3E5"/>
    <w:rsid w:val="00366490"/>
    <w:rsid w:val="00366522"/>
    <w:rsid w:val="003666C3"/>
    <w:rsid w:val="00366734"/>
    <w:rsid w:val="00366837"/>
    <w:rsid w:val="00367475"/>
    <w:rsid w:val="00367850"/>
    <w:rsid w:val="003679DF"/>
    <w:rsid w:val="00367BFF"/>
    <w:rsid w:val="00367F3D"/>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33B"/>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F1"/>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332"/>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6EA"/>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5DCF"/>
    <w:rsid w:val="0042687E"/>
    <w:rsid w:val="00426B0C"/>
    <w:rsid w:val="00426CA9"/>
    <w:rsid w:val="0042720A"/>
    <w:rsid w:val="004276AD"/>
    <w:rsid w:val="0042781D"/>
    <w:rsid w:val="00427883"/>
    <w:rsid w:val="00427A8A"/>
    <w:rsid w:val="00427AA1"/>
    <w:rsid w:val="00427CE2"/>
    <w:rsid w:val="00427E21"/>
    <w:rsid w:val="00427EB4"/>
    <w:rsid w:val="0043024A"/>
    <w:rsid w:val="00430427"/>
    <w:rsid w:val="004312D3"/>
    <w:rsid w:val="004317EF"/>
    <w:rsid w:val="00431B8E"/>
    <w:rsid w:val="00431BDB"/>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7D3"/>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1D0"/>
    <w:rsid w:val="00483BB4"/>
    <w:rsid w:val="00483CD8"/>
    <w:rsid w:val="00483EFF"/>
    <w:rsid w:val="00484F79"/>
    <w:rsid w:val="0048505B"/>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027"/>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BEC"/>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126"/>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5A"/>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AB9"/>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6"/>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D9"/>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9D"/>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1FB"/>
    <w:rsid w:val="006658AD"/>
    <w:rsid w:val="00665BAE"/>
    <w:rsid w:val="00666A36"/>
    <w:rsid w:val="00666FF0"/>
    <w:rsid w:val="00667A08"/>
    <w:rsid w:val="00670208"/>
    <w:rsid w:val="00670461"/>
    <w:rsid w:val="00670808"/>
    <w:rsid w:val="006709E5"/>
    <w:rsid w:val="00670C4B"/>
    <w:rsid w:val="00670DB0"/>
    <w:rsid w:val="006720A2"/>
    <w:rsid w:val="006720CE"/>
    <w:rsid w:val="00672264"/>
    <w:rsid w:val="0067280F"/>
    <w:rsid w:val="00672C02"/>
    <w:rsid w:val="00672DAC"/>
    <w:rsid w:val="006734A8"/>
    <w:rsid w:val="0067367A"/>
    <w:rsid w:val="006739D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4FB"/>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DBA"/>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666"/>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C2A"/>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575"/>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A66"/>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0A4"/>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CA0"/>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4F"/>
    <w:rsid w:val="00745189"/>
    <w:rsid w:val="007454E0"/>
    <w:rsid w:val="007455F3"/>
    <w:rsid w:val="007457C7"/>
    <w:rsid w:val="00745BA2"/>
    <w:rsid w:val="00745C70"/>
    <w:rsid w:val="00746006"/>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6F95"/>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4CD"/>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1C9"/>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9B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1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128"/>
    <w:rsid w:val="00856228"/>
    <w:rsid w:val="00856260"/>
    <w:rsid w:val="008564A4"/>
    <w:rsid w:val="008567F1"/>
    <w:rsid w:val="008568C8"/>
    <w:rsid w:val="00856933"/>
    <w:rsid w:val="0085696C"/>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3D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2BF6"/>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32"/>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1C6B"/>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796"/>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328"/>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A41"/>
    <w:rsid w:val="00964D77"/>
    <w:rsid w:val="009653BC"/>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EC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027"/>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581"/>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3DFE"/>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446"/>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442"/>
    <w:rsid w:val="00A3466B"/>
    <w:rsid w:val="00A34797"/>
    <w:rsid w:val="00A34CE4"/>
    <w:rsid w:val="00A34F3A"/>
    <w:rsid w:val="00A3508B"/>
    <w:rsid w:val="00A35156"/>
    <w:rsid w:val="00A35347"/>
    <w:rsid w:val="00A353B8"/>
    <w:rsid w:val="00A356F1"/>
    <w:rsid w:val="00A35F56"/>
    <w:rsid w:val="00A369B3"/>
    <w:rsid w:val="00A36D90"/>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6B35"/>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50B"/>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DCE"/>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0FB0"/>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9E9"/>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B9B"/>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204"/>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289"/>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0B3"/>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922"/>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229"/>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3AF"/>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2C"/>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0A"/>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CE"/>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9D0"/>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A35"/>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D46"/>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790"/>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0F"/>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5BE"/>
    <w:rsid w:val="00FE4327"/>
    <w:rsid w:val="00FE435C"/>
    <w:rsid w:val="00FE4C19"/>
    <w:rsid w:val="00FE5738"/>
    <w:rsid w:val="00FE5A9E"/>
    <w:rsid w:val="00FE5EBE"/>
    <w:rsid w:val="00FE62F5"/>
    <w:rsid w:val="00FE63EA"/>
    <w:rsid w:val="00FE64C5"/>
    <w:rsid w:val="00FE6630"/>
    <w:rsid w:val="00FE670F"/>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13B75-2A0F-4A6E-A3F0-7149D14993A3}"/>
</file>

<file path=customXml/itemProps10.xml><?xml version="1.0" encoding="utf-8"?>
<ds:datastoreItem xmlns:ds="http://schemas.openxmlformats.org/officeDocument/2006/customXml" ds:itemID="{65B94F36-6643-4863-BF25-1148CB2EC62D}"/>
</file>

<file path=customXml/itemProps100.xml><?xml version="1.0" encoding="utf-8"?>
<ds:datastoreItem xmlns:ds="http://schemas.openxmlformats.org/officeDocument/2006/customXml" ds:itemID="{59AC9978-57D8-489A-AC60-F0A4D43A7E28}"/>
</file>

<file path=customXml/itemProps101.xml><?xml version="1.0" encoding="utf-8"?>
<ds:datastoreItem xmlns:ds="http://schemas.openxmlformats.org/officeDocument/2006/customXml" ds:itemID="{22BB5079-0469-4E96-AB3C-2AF15F64A579}"/>
</file>

<file path=customXml/itemProps102.xml><?xml version="1.0" encoding="utf-8"?>
<ds:datastoreItem xmlns:ds="http://schemas.openxmlformats.org/officeDocument/2006/customXml" ds:itemID="{922F8B82-AF59-40FD-A62E-FB233439961B}"/>
</file>

<file path=customXml/itemProps103.xml><?xml version="1.0" encoding="utf-8"?>
<ds:datastoreItem xmlns:ds="http://schemas.openxmlformats.org/officeDocument/2006/customXml" ds:itemID="{A2332FB6-7D96-4B5C-A7FD-F7D4E4B0296A}"/>
</file>

<file path=customXml/itemProps104.xml><?xml version="1.0" encoding="utf-8"?>
<ds:datastoreItem xmlns:ds="http://schemas.openxmlformats.org/officeDocument/2006/customXml" ds:itemID="{ED90A028-19AB-49AF-AF11-8AA7DC0D0D97}"/>
</file>

<file path=customXml/itemProps105.xml><?xml version="1.0" encoding="utf-8"?>
<ds:datastoreItem xmlns:ds="http://schemas.openxmlformats.org/officeDocument/2006/customXml" ds:itemID="{7EEA5A6D-7999-4913-BFA0-8BA109A9F98D}"/>
</file>

<file path=customXml/itemProps106.xml><?xml version="1.0" encoding="utf-8"?>
<ds:datastoreItem xmlns:ds="http://schemas.openxmlformats.org/officeDocument/2006/customXml" ds:itemID="{53C66C44-8730-439C-BAFF-2C27751B5F2D}"/>
</file>

<file path=customXml/itemProps107.xml><?xml version="1.0" encoding="utf-8"?>
<ds:datastoreItem xmlns:ds="http://schemas.openxmlformats.org/officeDocument/2006/customXml" ds:itemID="{BFA21E7E-A194-4D7A-B116-D82B37003743}"/>
</file>

<file path=customXml/itemProps108.xml><?xml version="1.0" encoding="utf-8"?>
<ds:datastoreItem xmlns:ds="http://schemas.openxmlformats.org/officeDocument/2006/customXml" ds:itemID="{C8E5C838-20FD-470D-BEA8-971ADA034556}"/>
</file>

<file path=customXml/itemProps109.xml><?xml version="1.0" encoding="utf-8"?>
<ds:datastoreItem xmlns:ds="http://schemas.openxmlformats.org/officeDocument/2006/customXml" ds:itemID="{DCAB859C-96AF-48A1-837D-A640A85A4A5B}"/>
</file>

<file path=customXml/itemProps11.xml><?xml version="1.0" encoding="utf-8"?>
<ds:datastoreItem xmlns:ds="http://schemas.openxmlformats.org/officeDocument/2006/customXml" ds:itemID="{6C88B9DF-370E-4E00-9E4D-7E526766E1A6}"/>
</file>

<file path=customXml/itemProps110.xml><?xml version="1.0" encoding="utf-8"?>
<ds:datastoreItem xmlns:ds="http://schemas.openxmlformats.org/officeDocument/2006/customXml" ds:itemID="{683B16FB-EFFD-499D-8D90-59041593CF4A}"/>
</file>

<file path=customXml/itemProps111.xml><?xml version="1.0" encoding="utf-8"?>
<ds:datastoreItem xmlns:ds="http://schemas.openxmlformats.org/officeDocument/2006/customXml" ds:itemID="{D10CBE47-5425-47D2-98D5-F365602968F8}"/>
</file>

<file path=customXml/itemProps112.xml><?xml version="1.0" encoding="utf-8"?>
<ds:datastoreItem xmlns:ds="http://schemas.openxmlformats.org/officeDocument/2006/customXml" ds:itemID="{086A25B1-EB79-4D93-ADBA-FCD0CB862215}"/>
</file>

<file path=customXml/itemProps113.xml><?xml version="1.0" encoding="utf-8"?>
<ds:datastoreItem xmlns:ds="http://schemas.openxmlformats.org/officeDocument/2006/customXml" ds:itemID="{4CAF265C-5C4D-411C-90ED-5CF1B2DE40E3}"/>
</file>

<file path=customXml/itemProps114.xml><?xml version="1.0" encoding="utf-8"?>
<ds:datastoreItem xmlns:ds="http://schemas.openxmlformats.org/officeDocument/2006/customXml" ds:itemID="{95D25A37-6742-4F7E-B3B5-03664045EB3A}"/>
</file>

<file path=customXml/itemProps115.xml><?xml version="1.0" encoding="utf-8"?>
<ds:datastoreItem xmlns:ds="http://schemas.openxmlformats.org/officeDocument/2006/customXml" ds:itemID="{F360F40B-0E32-4914-A462-226E339D4131}"/>
</file>

<file path=customXml/itemProps116.xml><?xml version="1.0" encoding="utf-8"?>
<ds:datastoreItem xmlns:ds="http://schemas.openxmlformats.org/officeDocument/2006/customXml" ds:itemID="{3F3ADB1E-90C8-4FC9-871C-53D38AA1C438}"/>
</file>

<file path=customXml/itemProps117.xml><?xml version="1.0" encoding="utf-8"?>
<ds:datastoreItem xmlns:ds="http://schemas.openxmlformats.org/officeDocument/2006/customXml" ds:itemID="{073F7C16-585F-4FB7-BAF8-4D01EA251429}"/>
</file>

<file path=customXml/itemProps118.xml><?xml version="1.0" encoding="utf-8"?>
<ds:datastoreItem xmlns:ds="http://schemas.openxmlformats.org/officeDocument/2006/customXml" ds:itemID="{CE301658-9547-4FF0-B7CF-413B45E15C74}"/>
</file>

<file path=customXml/itemProps119.xml><?xml version="1.0" encoding="utf-8"?>
<ds:datastoreItem xmlns:ds="http://schemas.openxmlformats.org/officeDocument/2006/customXml" ds:itemID="{0860F521-F9FD-46F4-908F-5D3EFFA5E863}"/>
</file>

<file path=customXml/itemProps12.xml><?xml version="1.0" encoding="utf-8"?>
<ds:datastoreItem xmlns:ds="http://schemas.openxmlformats.org/officeDocument/2006/customXml" ds:itemID="{D4F8759A-74D4-48DB-8C74-04D51AFE3E5F}"/>
</file>

<file path=customXml/itemProps120.xml><?xml version="1.0" encoding="utf-8"?>
<ds:datastoreItem xmlns:ds="http://schemas.openxmlformats.org/officeDocument/2006/customXml" ds:itemID="{64605F9C-DEC5-45F5-A3C4-5C75C76365BB}"/>
</file>

<file path=customXml/itemProps121.xml><?xml version="1.0" encoding="utf-8"?>
<ds:datastoreItem xmlns:ds="http://schemas.openxmlformats.org/officeDocument/2006/customXml" ds:itemID="{4D87A542-1414-4D5F-9BBB-ED1BB3C370DA}"/>
</file>

<file path=customXml/itemProps122.xml><?xml version="1.0" encoding="utf-8"?>
<ds:datastoreItem xmlns:ds="http://schemas.openxmlformats.org/officeDocument/2006/customXml" ds:itemID="{E1A0388F-E1B0-43D5-9E78-28575A905515}"/>
</file>

<file path=customXml/itemProps123.xml><?xml version="1.0" encoding="utf-8"?>
<ds:datastoreItem xmlns:ds="http://schemas.openxmlformats.org/officeDocument/2006/customXml" ds:itemID="{092579E7-A231-4B12-97D1-4787B8E676D1}"/>
</file>

<file path=customXml/itemProps124.xml><?xml version="1.0" encoding="utf-8"?>
<ds:datastoreItem xmlns:ds="http://schemas.openxmlformats.org/officeDocument/2006/customXml" ds:itemID="{2DE98D2D-9955-4C93-AEF4-C5A3AA92CA9C}"/>
</file>

<file path=customXml/itemProps125.xml><?xml version="1.0" encoding="utf-8"?>
<ds:datastoreItem xmlns:ds="http://schemas.openxmlformats.org/officeDocument/2006/customXml" ds:itemID="{A0406CEB-147F-4FFF-AFC2-5D4DC824C924}"/>
</file>

<file path=customXml/itemProps126.xml><?xml version="1.0" encoding="utf-8"?>
<ds:datastoreItem xmlns:ds="http://schemas.openxmlformats.org/officeDocument/2006/customXml" ds:itemID="{59230638-0AA9-4582-9287-54FC98EB8ED3}"/>
</file>

<file path=customXml/itemProps127.xml><?xml version="1.0" encoding="utf-8"?>
<ds:datastoreItem xmlns:ds="http://schemas.openxmlformats.org/officeDocument/2006/customXml" ds:itemID="{DBE3BC72-2B2C-4E65-8C9F-8BC3E88C06BF}"/>
</file>

<file path=customXml/itemProps128.xml><?xml version="1.0" encoding="utf-8"?>
<ds:datastoreItem xmlns:ds="http://schemas.openxmlformats.org/officeDocument/2006/customXml" ds:itemID="{108EB42E-27DC-4D9D-B9D1-BDF5A45198A4}"/>
</file>

<file path=customXml/itemProps129.xml><?xml version="1.0" encoding="utf-8"?>
<ds:datastoreItem xmlns:ds="http://schemas.openxmlformats.org/officeDocument/2006/customXml" ds:itemID="{7A362B74-7DCB-48D5-9A8A-F9F930F626B2}"/>
</file>

<file path=customXml/itemProps13.xml><?xml version="1.0" encoding="utf-8"?>
<ds:datastoreItem xmlns:ds="http://schemas.openxmlformats.org/officeDocument/2006/customXml" ds:itemID="{29E340DC-26B0-4F81-B67B-5F65032A8C73}"/>
</file>

<file path=customXml/itemProps130.xml><?xml version="1.0" encoding="utf-8"?>
<ds:datastoreItem xmlns:ds="http://schemas.openxmlformats.org/officeDocument/2006/customXml" ds:itemID="{16A9A7E8-3E7E-48DE-89F5-B47576C586DE}"/>
</file>

<file path=customXml/itemProps131.xml><?xml version="1.0" encoding="utf-8"?>
<ds:datastoreItem xmlns:ds="http://schemas.openxmlformats.org/officeDocument/2006/customXml" ds:itemID="{A1277520-3418-4F3A-9E26-68CAC33EBEF4}"/>
</file>

<file path=customXml/itemProps132.xml><?xml version="1.0" encoding="utf-8"?>
<ds:datastoreItem xmlns:ds="http://schemas.openxmlformats.org/officeDocument/2006/customXml" ds:itemID="{B3CFCD45-0DF8-4577-BBD2-54983C9F1E27}"/>
</file>

<file path=customXml/itemProps133.xml><?xml version="1.0" encoding="utf-8"?>
<ds:datastoreItem xmlns:ds="http://schemas.openxmlformats.org/officeDocument/2006/customXml" ds:itemID="{5A5CB022-220F-416B-A9CB-5F16CB292FC4}"/>
</file>

<file path=customXml/itemProps134.xml><?xml version="1.0" encoding="utf-8"?>
<ds:datastoreItem xmlns:ds="http://schemas.openxmlformats.org/officeDocument/2006/customXml" ds:itemID="{CB522B94-CE64-4C55-9E34-E1FCDCEB33A5}"/>
</file>

<file path=customXml/itemProps135.xml><?xml version="1.0" encoding="utf-8"?>
<ds:datastoreItem xmlns:ds="http://schemas.openxmlformats.org/officeDocument/2006/customXml" ds:itemID="{E8C2CD20-F6F0-4DCB-9C0E-FC31CFEFDB17}"/>
</file>

<file path=customXml/itemProps136.xml><?xml version="1.0" encoding="utf-8"?>
<ds:datastoreItem xmlns:ds="http://schemas.openxmlformats.org/officeDocument/2006/customXml" ds:itemID="{696848E6-8E53-42D2-8F10-32AAD062986B}"/>
</file>

<file path=customXml/itemProps137.xml><?xml version="1.0" encoding="utf-8"?>
<ds:datastoreItem xmlns:ds="http://schemas.openxmlformats.org/officeDocument/2006/customXml" ds:itemID="{9FC9EFFC-233D-4ABE-A715-EB31D1360E23}"/>
</file>

<file path=customXml/itemProps138.xml><?xml version="1.0" encoding="utf-8"?>
<ds:datastoreItem xmlns:ds="http://schemas.openxmlformats.org/officeDocument/2006/customXml" ds:itemID="{BD01AC84-4CFD-4F6A-814E-A0A4CDC05F74}"/>
</file>

<file path=customXml/itemProps139.xml><?xml version="1.0" encoding="utf-8"?>
<ds:datastoreItem xmlns:ds="http://schemas.openxmlformats.org/officeDocument/2006/customXml" ds:itemID="{96B17F3F-5DB8-4265-B6B9-CDDA90940598}"/>
</file>

<file path=customXml/itemProps14.xml><?xml version="1.0" encoding="utf-8"?>
<ds:datastoreItem xmlns:ds="http://schemas.openxmlformats.org/officeDocument/2006/customXml" ds:itemID="{C954FABE-48B5-4B4F-B1D4-B20FD8EFB74D}"/>
</file>

<file path=customXml/itemProps140.xml><?xml version="1.0" encoding="utf-8"?>
<ds:datastoreItem xmlns:ds="http://schemas.openxmlformats.org/officeDocument/2006/customXml" ds:itemID="{12AE4B09-BF89-4C66-9FFA-97054C78C11B}"/>
</file>

<file path=customXml/itemProps141.xml><?xml version="1.0" encoding="utf-8"?>
<ds:datastoreItem xmlns:ds="http://schemas.openxmlformats.org/officeDocument/2006/customXml" ds:itemID="{C8DFA6B3-683D-4C12-BEC3-F4D27CC4B5CB}"/>
</file>

<file path=customXml/itemProps142.xml><?xml version="1.0" encoding="utf-8"?>
<ds:datastoreItem xmlns:ds="http://schemas.openxmlformats.org/officeDocument/2006/customXml" ds:itemID="{C4FC9FB7-5036-4048-9BB0-1F61BFE29338}"/>
</file>

<file path=customXml/itemProps143.xml><?xml version="1.0" encoding="utf-8"?>
<ds:datastoreItem xmlns:ds="http://schemas.openxmlformats.org/officeDocument/2006/customXml" ds:itemID="{059BA2A3-F170-4FDD-9547-81C97B33F912}"/>
</file>

<file path=customXml/itemProps144.xml><?xml version="1.0" encoding="utf-8"?>
<ds:datastoreItem xmlns:ds="http://schemas.openxmlformats.org/officeDocument/2006/customXml" ds:itemID="{297BED08-896C-4B05-91EA-5D40E333D23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DC145F2-0C1D-4965-AD6F-BF68BF17C807}"/>
</file>

<file path=customXml/itemProps147.xml><?xml version="1.0" encoding="utf-8"?>
<ds:datastoreItem xmlns:ds="http://schemas.openxmlformats.org/officeDocument/2006/customXml" ds:itemID="{019D8437-801A-4DD1-8524-7890607A5D99}"/>
</file>

<file path=customXml/itemProps148.xml><?xml version="1.0" encoding="utf-8"?>
<ds:datastoreItem xmlns:ds="http://schemas.openxmlformats.org/officeDocument/2006/customXml" ds:itemID="{C877343E-67E7-4D27-BE82-52B77AF50078}"/>
</file>

<file path=customXml/itemProps149.xml><?xml version="1.0" encoding="utf-8"?>
<ds:datastoreItem xmlns:ds="http://schemas.openxmlformats.org/officeDocument/2006/customXml" ds:itemID="{D500C565-FC74-4BF3-8474-3EAF550B74D8}"/>
</file>

<file path=customXml/itemProps15.xml><?xml version="1.0" encoding="utf-8"?>
<ds:datastoreItem xmlns:ds="http://schemas.openxmlformats.org/officeDocument/2006/customXml" ds:itemID="{D544515F-35A7-4E65-8024-920FD41882FF}"/>
</file>

<file path=customXml/itemProps150.xml><?xml version="1.0" encoding="utf-8"?>
<ds:datastoreItem xmlns:ds="http://schemas.openxmlformats.org/officeDocument/2006/customXml" ds:itemID="{BE31EB66-0ECC-4B7F-B819-CD981BE9FAF4}"/>
</file>

<file path=customXml/itemProps151.xml><?xml version="1.0" encoding="utf-8"?>
<ds:datastoreItem xmlns:ds="http://schemas.openxmlformats.org/officeDocument/2006/customXml" ds:itemID="{FEE6E036-3590-40B9-9BB5-3A90F5F6F0A9}"/>
</file>

<file path=customXml/itemProps152.xml><?xml version="1.0" encoding="utf-8"?>
<ds:datastoreItem xmlns:ds="http://schemas.openxmlformats.org/officeDocument/2006/customXml" ds:itemID="{A8BAC51E-2947-480F-B176-C3CF324C5456}"/>
</file>

<file path=customXml/itemProps153.xml><?xml version="1.0" encoding="utf-8"?>
<ds:datastoreItem xmlns:ds="http://schemas.openxmlformats.org/officeDocument/2006/customXml" ds:itemID="{2A9687F8-1E71-4DC6-AC0D-7D959A3E7859}"/>
</file>

<file path=customXml/itemProps154.xml><?xml version="1.0" encoding="utf-8"?>
<ds:datastoreItem xmlns:ds="http://schemas.openxmlformats.org/officeDocument/2006/customXml" ds:itemID="{9EADEDF5-75FB-4D56-A6AB-37CBEC3CD0A5}"/>
</file>

<file path=customXml/itemProps155.xml><?xml version="1.0" encoding="utf-8"?>
<ds:datastoreItem xmlns:ds="http://schemas.openxmlformats.org/officeDocument/2006/customXml" ds:itemID="{5C15D76C-988E-440D-AA31-17298EBB0A9B}"/>
</file>

<file path=customXml/itemProps156.xml><?xml version="1.0" encoding="utf-8"?>
<ds:datastoreItem xmlns:ds="http://schemas.openxmlformats.org/officeDocument/2006/customXml" ds:itemID="{40C1C2BB-8FEE-45A5-9F2F-EABBA9C3216B}"/>
</file>

<file path=customXml/itemProps157.xml><?xml version="1.0" encoding="utf-8"?>
<ds:datastoreItem xmlns:ds="http://schemas.openxmlformats.org/officeDocument/2006/customXml" ds:itemID="{50FD3D2C-29E9-4CED-980C-A1DAB5ACD8B4}"/>
</file>

<file path=customXml/itemProps158.xml><?xml version="1.0" encoding="utf-8"?>
<ds:datastoreItem xmlns:ds="http://schemas.openxmlformats.org/officeDocument/2006/customXml" ds:itemID="{767E29CD-984A-4F7B-97D2-6D4892C63D05}"/>
</file>

<file path=customXml/itemProps159.xml><?xml version="1.0" encoding="utf-8"?>
<ds:datastoreItem xmlns:ds="http://schemas.openxmlformats.org/officeDocument/2006/customXml" ds:itemID="{D014701F-BD25-4ADE-856F-DFD42C7C36AE}"/>
</file>

<file path=customXml/itemProps16.xml><?xml version="1.0" encoding="utf-8"?>
<ds:datastoreItem xmlns:ds="http://schemas.openxmlformats.org/officeDocument/2006/customXml" ds:itemID="{1A9AC5DE-C1AC-472D-A6CA-DA8A55687873}"/>
</file>

<file path=customXml/itemProps160.xml><?xml version="1.0" encoding="utf-8"?>
<ds:datastoreItem xmlns:ds="http://schemas.openxmlformats.org/officeDocument/2006/customXml" ds:itemID="{248CE4F7-E752-44E1-8E49-44E4947DEE6B}"/>
</file>

<file path=customXml/itemProps17.xml><?xml version="1.0" encoding="utf-8"?>
<ds:datastoreItem xmlns:ds="http://schemas.openxmlformats.org/officeDocument/2006/customXml" ds:itemID="{7F1FF7DF-EDDB-4827-B8B9-F84DA64315C5}"/>
</file>

<file path=customXml/itemProps18.xml><?xml version="1.0" encoding="utf-8"?>
<ds:datastoreItem xmlns:ds="http://schemas.openxmlformats.org/officeDocument/2006/customXml" ds:itemID="{120BA247-7A5D-48D1-BC62-0669DED24C36}"/>
</file>

<file path=customXml/itemProps19.xml><?xml version="1.0" encoding="utf-8"?>
<ds:datastoreItem xmlns:ds="http://schemas.openxmlformats.org/officeDocument/2006/customXml" ds:itemID="{19B15501-DBC9-48DF-ACC5-413240584F8D}"/>
</file>

<file path=customXml/itemProps2.xml><?xml version="1.0" encoding="utf-8"?>
<ds:datastoreItem xmlns:ds="http://schemas.openxmlformats.org/officeDocument/2006/customXml" ds:itemID="{A5994FC8-1D56-42B4-8B66-61C7578A6F4A}"/>
</file>

<file path=customXml/itemProps20.xml><?xml version="1.0" encoding="utf-8"?>
<ds:datastoreItem xmlns:ds="http://schemas.openxmlformats.org/officeDocument/2006/customXml" ds:itemID="{C8BDC228-E0E4-4EFC-960D-24DFB7F9B4F0}"/>
</file>

<file path=customXml/itemProps21.xml><?xml version="1.0" encoding="utf-8"?>
<ds:datastoreItem xmlns:ds="http://schemas.openxmlformats.org/officeDocument/2006/customXml" ds:itemID="{4F14783D-2E18-41EC-8B36-E4F860B2CA48}"/>
</file>

<file path=customXml/itemProps22.xml><?xml version="1.0" encoding="utf-8"?>
<ds:datastoreItem xmlns:ds="http://schemas.openxmlformats.org/officeDocument/2006/customXml" ds:itemID="{4AA11188-5DDD-46F0-BDEC-48FBD695D9C2}"/>
</file>

<file path=customXml/itemProps23.xml><?xml version="1.0" encoding="utf-8"?>
<ds:datastoreItem xmlns:ds="http://schemas.openxmlformats.org/officeDocument/2006/customXml" ds:itemID="{241173C8-9A1C-4458-97A6-567558AC9EB8}"/>
</file>

<file path=customXml/itemProps24.xml><?xml version="1.0" encoding="utf-8"?>
<ds:datastoreItem xmlns:ds="http://schemas.openxmlformats.org/officeDocument/2006/customXml" ds:itemID="{BC8D8E08-C8D3-46BD-80DB-B751AB573282}"/>
</file>

<file path=customXml/itemProps25.xml><?xml version="1.0" encoding="utf-8"?>
<ds:datastoreItem xmlns:ds="http://schemas.openxmlformats.org/officeDocument/2006/customXml" ds:itemID="{14827A2C-E8DE-413F-BF53-F6027B05ED60}"/>
</file>

<file path=customXml/itemProps26.xml><?xml version="1.0" encoding="utf-8"?>
<ds:datastoreItem xmlns:ds="http://schemas.openxmlformats.org/officeDocument/2006/customXml" ds:itemID="{B44A9BDC-B5D5-449E-B1AA-8EB17ED6C144}"/>
</file>

<file path=customXml/itemProps27.xml><?xml version="1.0" encoding="utf-8"?>
<ds:datastoreItem xmlns:ds="http://schemas.openxmlformats.org/officeDocument/2006/customXml" ds:itemID="{B9C6E5A2-E6CA-44E9-A923-6BB174D3E26E}"/>
</file>

<file path=customXml/itemProps28.xml><?xml version="1.0" encoding="utf-8"?>
<ds:datastoreItem xmlns:ds="http://schemas.openxmlformats.org/officeDocument/2006/customXml" ds:itemID="{B47B8956-5913-412B-9F05-BFBC5EA91B7E}"/>
</file>

<file path=customXml/itemProps29.xml><?xml version="1.0" encoding="utf-8"?>
<ds:datastoreItem xmlns:ds="http://schemas.openxmlformats.org/officeDocument/2006/customXml" ds:itemID="{156B08FB-2403-4B3A-A392-753E9B2E35E6}"/>
</file>

<file path=customXml/itemProps3.xml><?xml version="1.0" encoding="utf-8"?>
<ds:datastoreItem xmlns:ds="http://schemas.openxmlformats.org/officeDocument/2006/customXml" ds:itemID="{65BA454F-22FC-4EB0-BE8E-4658869550B0}"/>
</file>

<file path=customXml/itemProps30.xml><?xml version="1.0" encoding="utf-8"?>
<ds:datastoreItem xmlns:ds="http://schemas.openxmlformats.org/officeDocument/2006/customXml" ds:itemID="{9C863052-F957-4E80-B480-359B4C1D556C}"/>
</file>

<file path=customXml/itemProps31.xml><?xml version="1.0" encoding="utf-8"?>
<ds:datastoreItem xmlns:ds="http://schemas.openxmlformats.org/officeDocument/2006/customXml" ds:itemID="{D09CCA00-6AC9-47BB-A900-E121F675F079}"/>
</file>

<file path=customXml/itemProps32.xml><?xml version="1.0" encoding="utf-8"?>
<ds:datastoreItem xmlns:ds="http://schemas.openxmlformats.org/officeDocument/2006/customXml" ds:itemID="{6D7EAF4B-8B26-49BD-8710-5275C9F07BAD}"/>
</file>

<file path=customXml/itemProps33.xml><?xml version="1.0" encoding="utf-8"?>
<ds:datastoreItem xmlns:ds="http://schemas.openxmlformats.org/officeDocument/2006/customXml" ds:itemID="{25E89FB0-6149-44FA-A642-28AA64545582}"/>
</file>

<file path=customXml/itemProps34.xml><?xml version="1.0" encoding="utf-8"?>
<ds:datastoreItem xmlns:ds="http://schemas.openxmlformats.org/officeDocument/2006/customXml" ds:itemID="{53314CA7-C58F-4613-ACDE-7AB336E6784A}"/>
</file>

<file path=customXml/itemProps35.xml><?xml version="1.0" encoding="utf-8"?>
<ds:datastoreItem xmlns:ds="http://schemas.openxmlformats.org/officeDocument/2006/customXml" ds:itemID="{79184481-0441-4042-8CFE-A52775CC20CB}"/>
</file>

<file path=customXml/itemProps36.xml><?xml version="1.0" encoding="utf-8"?>
<ds:datastoreItem xmlns:ds="http://schemas.openxmlformats.org/officeDocument/2006/customXml" ds:itemID="{B0599541-2444-44E5-9CD3-A626D904E761}"/>
</file>

<file path=customXml/itemProps37.xml><?xml version="1.0" encoding="utf-8"?>
<ds:datastoreItem xmlns:ds="http://schemas.openxmlformats.org/officeDocument/2006/customXml" ds:itemID="{F44568C3-A5DF-43A5-B009-DC1B9E5F2352}"/>
</file>

<file path=customXml/itemProps38.xml><?xml version="1.0" encoding="utf-8"?>
<ds:datastoreItem xmlns:ds="http://schemas.openxmlformats.org/officeDocument/2006/customXml" ds:itemID="{2FD7CAF7-871E-4879-ADCA-AB5E757E9C5A}"/>
</file>

<file path=customXml/itemProps39.xml><?xml version="1.0" encoding="utf-8"?>
<ds:datastoreItem xmlns:ds="http://schemas.openxmlformats.org/officeDocument/2006/customXml" ds:itemID="{1092289E-0BE8-4196-B1D0-1A973F0D9CBE}"/>
</file>

<file path=customXml/itemProps4.xml><?xml version="1.0" encoding="utf-8"?>
<ds:datastoreItem xmlns:ds="http://schemas.openxmlformats.org/officeDocument/2006/customXml" ds:itemID="{8BD119DD-3F69-4E78-8DAB-2B43B38E9671}"/>
</file>

<file path=customXml/itemProps40.xml><?xml version="1.0" encoding="utf-8"?>
<ds:datastoreItem xmlns:ds="http://schemas.openxmlformats.org/officeDocument/2006/customXml" ds:itemID="{9033DB89-E9D3-4565-99CA-74108B12D750}"/>
</file>

<file path=customXml/itemProps41.xml><?xml version="1.0" encoding="utf-8"?>
<ds:datastoreItem xmlns:ds="http://schemas.openxmlformats.org/officeDocument/2006/customXml" ds:itemID="{FF821E41-E86F-4407-ABB9-F4EA9352651C}"/>
</file>

<file path=customXml/itemProps42.xml><?xml version="1.0" encoding="utf-8"?>
<ds:datastoreItem xmlns:ds="http://schemas.openxmlformats.org/officeDocument/2006/customXml" ds:itemID="{4D05A33A-9DCA-4017-BC11-5022E70EE55A}"/>
</file>

<file path=customXml/itemProps43.xml><?xml version="1.0" encoding="utf-8"?>
<ds:datastoreItem xmlns:ds="http://schemas.openxmlformats.org/officeDocument/2006/customXml" ds:itemID="{DDC8534A-016A-49C7-81B7-2567153EA44D}"/>
</file>

<file path=customXml/itemProps44.xml><?xml version="1.0" encoding="utf-8"?>
<ds:datastoreItem xmlns:ds="http://schemas.openxmlformats.org/officeDocument/2006/customXml" ds:itemID="{149BB30B-C188-406F-A217-4DB508B43AAB}"/>
</file>

<file path=customXml/itemProps45.xml><?xml version="1.0" encoding="utf-8"?>
<ds:datastoreItem xmlns:ds="http://schemas.openxmlformats.org/officeDocument/2006/customXml" ds:itemID="{28EA6D1F-D61E-4B0B-AD01-5E0E53383EDB}"/>
</file>

<file path=customXml/itemProps46.xml><?xml version="1.0" encoding="utf-8"?>
<ds:datastoreItem xmlns:ds="http://schemas.openxmlformats.org/officeDocument/2006/customXml" ds:itemID="{54E70C15-CC43-4E4C-8456-41FBBEF3B189}"/>
</file>

<file path=customXml/itemProps47.xml><?xml version="1.0" encoding="utf-8"?>
<ds:datastoreItem xmlns:ds="http://schemas.openxmlformats.org/officeDocument/2006/customXml" ds:itemID="{FCAE37FC-D8CB-429C-8F87-4CEAB835624F}"/>
</file>

<file path=customXml/itemProps48.xml><?xml version="1.0" encoding="utf-8"?>
<ds:datastoreItem xmlns:ds="http://schemas.openxmlformats.org/officeDocument/2006/customXml" ds:itemID="{16D45F1C-A507-4927-B90E-5B752CDE2B9D}"/>
</file>

<file path=customXml/itemProps49.xml><?xml version="1.0" encoding="utf-8"?>
<ds:datastoreItem xmlns:ds="http://schemas.openxmlformats.org/officeDocument/2006/customXml" ds:itemID="{B37EE105-D961-4B46-B085-CADDDB5F37DF}"/>
</file>

<file path=customXml/itemProps5.xml><?xml version="1.0" encoding="utf-8"?>
<ds:datastoreItem xmlns:ds="http://schemas.openxmlformats.org/officeDocument/2006/customXml" ds:itemID="{1A396615-67ED-431C-B24C-4C9DE074F3F8}"/>
</file>

<file path=customXml/itemProps50.xml><?xml version="1.0" encoding="utf-8"?>
<ds:datastoreItem xmlns:ds="http://schemas.openxmlformats.org/officeDocument/2006/customXml" ds:itemID="{0C0F6428-1080-4F19-A23C-CBA72D647F4C}"/>
</file>

<file path=customXml/itemProps51.xml><?xml version="1.0" encoding="utf-8"?>
<ds:datastoreItem xmlns:ds="http://schemas.openxmlformats.org/officeDocument/2006/customXml" ds:itemID="{3CC3152B-E606-432F-A32B-4E0F18062EC7}"/>
</file>

<file path=customXml/itemProps52.xml><?xml version="1.0" encoding="utf-8"?>
<ds:datastoreItem xmlns:ds="http://schemas.openxmlformats.org/officeDocument/2006/customXml" ds:itemID="{529CDBBC-DB35-474A-8447-AE615AAE656F}"/>
</file>

<file path=customXml/itemProps53.xml><?xml version="1.0" encoding="utf-8"?>
<ds:datastoreItem xmlns:ds="http://schemas.openxmlformats.org/officeDocument/2006/customXml" ds:itemID="{A5494715-456A-4FF6-B947-247B1082E63E}"/>
</file>

<file path=customXml/itemProps54.xml><?xml version="1.0" encoding="utf-8"?>
<ds:datastoreItem xmlns:ds="http://schemas.openxmlformats.org/officeDocument/2006/customXml" ds:itemID="{7890572B-F1DA-421F-B0A6-1D99BE49EBB8}"/>
</file>

<file path=customXml/itemProps55.xml><?xml version="1.0" encoding="utf-8"?>
<ds:datastoreItem xmlns:ds="http://schemas.openxmlformats.org/officeDocument/2006/customXml" ds:itemID="{4F471125-5C44-46C5-919D-BA7C1E55C6D8}"/>
</file>

<file path=customXml/itemProps56.xml><?xml version="1.0" encoding="utf-8"?>
<ds:datastoreItem xmlns:ds="http://schemas.openxmlformats.org/officeDocument/2006/customXml" ds:itemID="{2DD4E36A-529E-4A11-AE9E-D4830AFF889A}"/>
</file>

<file path=customXml/itemProps57.xml><?xml version="1.0" encoding="utf-8"?>
<ds:datastoreItem xmlns:ds="http://schemas.openxmlformats.org/officeDocument/2006/customXml" ds:itemID="{7BA67E99-4608-4BFC-99B1-F57236DA52C1}"/>
</file>

<file path=customXml/itemProps58.xml><?xml version="1.0" encoding="utf-8"?>
<ds:datastoreItem xmlns:ds="http://schemas.openxmlformats.org/officeDocument/2006/customXml" ds:itemID="{44637EFA-6723-48B7-98E1-E4FD216E93CD}"/>
</file>

<file path=customXml/itemProps59.xml><?xml version="1.0" encoding="utf-8"?>
<ds:datastoreItem xmlns:ds="http://schemas.openxmlformats.org/officeDocument/2006/customXml" ds:itemID="{633F2B0E-9499-46AC-957C-CAF4112ACF70}"/>
</file>

<file path=customXml/itemProps6.xml><?xml version="1.0" encoding="utf-8"?>
<ds:datastoreItem xmlns:ds="http://schemas.openxmlformats.org/officeDocument/2006/customXml" ds:itemID="{BF0BB283-5A96-4BBD-B225-27596913FE27}"/>
</file>

<file path=customXml/itemProps60.xml><?xml version="1.0" encoding="utf-8"?>
<ds:datastoreItem xmlns:ds="http://schemas.openxmlformats.org/officeDocument/2006/customXml" ds:itemID="{878E5C7B-5E44-4114-9BD2-62A140F20413}"/>
</file>

<file path=customXml/itemProps61.xml><?xml version="1.0" encoding="utf-8"?>
<ds:datastoreItem xmlns:ds="http://schemas.openxmlformats.org/officeDocument/2006/customXml" ds:itemID="{C5219BB7-8536-4357-B84A-0533A88EF4B7}"/>
</file>

<file path=customXml/itemProps62.xml><?xml version="1.0" encoding="utf-8"?>
<ds:datastoreItem xmlns:ds="http://schemas.openxmlformats.org/officeDocument/2006/customXml" ds:itemID="{9BA9885D-4A8D-4F1D-8483-83A57FA684C5}"/>
</file>

<file path=customXml/itemProps63.xml><?xml version="1.0" encoding="utf-8"?>
<ds:datastoreItem xmlns:ds="http://schemas.openxmlformats.org/officeDocument/2006/customXml" ds:itemID="{FAD22949-BF10-4467-898E-88B96828EB0B}"/>
</file>

<file path=customXml/itemProps64.xml><?xml version="1.0" encoding="utf-8"?>
<ds:datastoreItem xmlns:ds="http://schemas.openxmlformats.org/officeDocument/2006/customXml" ds:itemID="{9A6C1C6F-88C4-4CFC-82DB-C4DCFF54013E}"/>
</file>

<file path=customXml/itemProps65.xml><?xml version="1.0" encoding="utf-8"?>
<ds:datastoreItem xmlns:ds="http://schemas.openxmlformats.org/officeDocument/2006/customXml" ds:itemID="{3C6D8543-2728-495B-9A30-E348B631C9F8}"/>
</file>

<file path=customXml/itemProps66.xml><?xml version="1.0" encoding="utf-8"?>
<ds:datastoreItem xmlns:ds="http://schemas.openxmlformats.org/officeDocument/2006/customXml" ds:itemID="{9A3A9FA9-C1B4-4481-A312-93E044C6BBFE}"/>
</file>

<file path=customXml/itemProps67.xml><?xml version="1.0" encoding="utf-8"?>
<ds:datastoreItem xmlns:ds="http://schemas.openxmlformats.org/officeDocument/2006/customXml" ds:itemID="{44A0CDB4-754C-441E-8E42-0B42566A7568}"/>
</file>

<file path=customXml/itemProps68.xml><?xml version="1.0" encoding="utf-8"?>
<ds:datastoreItem xmlns:ds="http://schemas.openxmlformats.org/officeDocument/2006/customXml" ds:itemID="{A9220B9F-429A-4165-AD6B-14DD63C28BAA}"/>
</file>

<file path=customXml/itemProps69.xml><?xml version="1.0" encoding="utf-8"?>
<ds:datastoreItem xmlns:ds="http://schemas.openxmlformats.org/officeDocument/2006/customXml" ds:itemID="{55632CBF-24D2-488C-BAA1-9B878FE42A4E}"/>
</file>

<file path=customXml/itemProps7.xml><?xml version="1.0" encoding="utf-8"?>
<ds:datastoreItem xmlns:ds="http://schemas.openxmlformats.org/officeDocument/2006/customXml" ds:itemID="{176A1834-3CB5-4E32-97E7-10CC7C2BD297}"/>
</file>

<file path=customXml/itemProps70.xml><?xml version="1.0" encoding="utf-8"?>
<ds:datastoreItem xmlns:ds="http://schemas.openxmlformats.org/officeDocument/2006/customXml" ds:itemID="{355698FF-A572-4FD2-9E0D-56956BDF65D1}"/>
</file>

<file path=customXml/itemProps71.xml><?xml version="1.0" encoding="utf-8"?>
<ds:datastoreItem xmlns:ds="http://schemas.openxmlformats.org/officeDocument/2006/customXml" ds:itemID="{F3408686-7E10-47AC-85BD-F422C313D125}"/>
</file>

<file path=customXml/itemProps72.xml><?xml version="1.0" encoding="utf-8"?>
<ds:datastoreItem xmlns:ds="http://schemas.openxmlformats.org/officeDocument/2006/customXml" ds:itemID="{5DB5A3EE-BA63-4611-8ECC-E1BA7F33E024}"/>
</file>

<file path=customXml/itemProps73.xml><?xml version="1.0" encoding="utf-8"?>
<ds:datastoreItem xmlns:ds="http://schemas.openxmlformats.org/officeDocument/2006/customXml" ds:itemID="{127B8775-057E-46BF-BCD1-1055780C6162}"/>
</file>

<file path=customXml/itemProps74.xml><?xml version="1.0" encoding="utf-8"?>
<ds:datastoreItem xmlns:ds="http://schemas.openxmlformats.org/officeDocument/2006/customXml" ds:itemID="{017319F5-45B3-4E78-A968-18EB0E718850}"/>
</file>

<file path=customXml/itemProps75.xml><?xml version="1.0" encoding="utf-8"?>
<ds:datastoreItem xmlns:ds="http://schemas.openxmlformats.org/officeDocument/2006/customXml" ds:itemID="{AE6281DB-E670-4E8F-84A8-962A95477957}"/>
</file>

<file path=customXml/itemProps76.xml><?xml version="1.0" encoding="utf-8"?>
<ds:datastoreItem xmlns:ds="http://schemas.openxmlformats.org/officeDocument/2006/customXml" ds:itemID="{2BC50D14-09E0-48A9-9089-BA8854449B82}"/>
</file>

<file path=customXml/itemProps77.xml><?xml version="1.0" encoding="utf-8"?>
<ds:datastoreItem xmlns:ds="http://schemas.openxmlformats.org/officeDocument/2006/customXml" ds:itemID="{6FA51222-7C3C-484D-A2E3-C8FCFA09BE10}"/>
</file>

<file path=customXml/itemProps78.xml><?xml version="1.0" encoding="utf-8"?>
<ds:datastoreItem xmlns:ds="http://schemas.openxmlformats.org/officeDocument/2006/customXml" ds:itemID="{015D9AEA-6782-4F46-8831-A05DEFA3B1B7}"/>
</file>

<file path=customXml/itemProps79.xml><?xml version="1.0" encoding="utf-8"?>
<ds:datastoreItem xmlns:ds="http://schemas.openxmlformats.org/officeDocument/2006/customXml" ds:itemID="{BA83C9A4-BB6C-4065-ABE7-D371F6ADA37C}"/>
</file>

<file path=customXml/itemProps8.xml><?xml version="1.0" encoding="utf-8"?>
<ds:datastoreItem xmlns:ds="http://schemas.openxmlformats.org/officeDocument/2006/customXml" ds:itemID="{D2082BA4-DAE0-46F2-B267-6F034D6A9970}"/>
</file>

<file path=customXml/itemProps80.xml><?xml version="1.0" encoding="utf-8"?>
<ds:datastoreItem xmlns:ds="http://schemas.openxmlformats.org/officeDocument/2006/customXml" ds:itemID="{CDC77374-F979-4334-A473-F22EDE19C596}"/>
</file>

<file path=customXml/itemProps81.xml><?xml version="1.0" encoding="utf-8"?>
<ds:datastoreItem xmlns:ds="http://schemas.openxmlformats.org/officeDocument/2006/customXml" ds:itemID="{1BC76D91-DE92-47B2-A62A-950DAA768C3B}"/>
</file>

<file path=customXml/itemProps82.xml><?xml version="1.0" encoding="utf-8"?>
<ds:datastoreItem xmlns:ds="http://schemas.openxmlformats.org/officeDocument/2006/customXml" ds:itemID="{42E690A8-F365-4BD7-8D29-05CF3C9FBF64}"/>
</file>

<file path=customXml/itemProps83.xml><?xml version="1.0" encoding="utf-8"?>
<ds:datastoreItem xmlns:ds="http://schemas.openxmlformats.org/officeDocument/2006/customXml" ds:itemID="{0F6E03E8-99CF-466A-8924-98B99497F8E7}"/>
</file>

<file path=customXml/itemProps84.xml><?xml version="1.0" encoding="utf-8"?>
<ds:datastoreItem xmlns:ds="http://schemas.openxmlformats.org/officeDocument/2006/customXml" ds:itemID="{4FACD299-1F8D-49A8-985D-666B50F244F0}"/>
</file>

<file path=customXml/itemProps85.xml><?xml version="1.0" encoding="utf-8"?>
<ds:datastoreItem xmlns:ds="http://schemas.openxmlformats.org/officeDocument/2006/customXml" ds:itemID="{2BC6903B-23F6-4507-8667-177E36E9CD22}"/>
</file>

<file path=customXml/itemProps86.xml><?xml version="1.0" encoding="utf-8"?>
<ds:datastoreItem xmlns:ds="http://schemas.openxmlformats.org/officeDocument/2006/customXml" ds:itemID="{4C939BEA-2F66-4D46-BB9D-44FFD26E4500}"/>
</file>

<file path=customXml/itemProps87.xml><?xml version="1.0" encoding="utf-8"?>
<ds:datastoreItem xmlns:ds="http://schemas.openxmlformats.org/officeDocument/2006/customXml" ds:itemID="{08F08593-AAB3-4BD0-AA36-9D43C137FF35}"/>
</file>

<file path=customXml/itemProps88.xml><?xml version="1.0" encoding="utf-8"?>
<ds:datastoreItem xmlns:ds="http://schemas.openxmlformats.org/officeDocument/2006/customXml" ds:itemID="{39CB051E-E336-4689-A89F-27A04E8C6B89}"/>
</file>

<file path=customXml/itemProps89.xml><?xml version="1.0" encoding="utf-8"?>
<ds:datastoreItem xmlns:ds="http://schemas.openxmlformats.org/officeDocument/2006/customXml" ds:itemID="{B62AB91E-AEB5-4994-9E4E-02121477F835}"/>
</file>

<file path=customXml/itemProps9.xml><?xml version="1.0" encoding="utf-8"?>
<ds:datastoreItem xmlns:ds="http://schemas.openxmlformats.org/officeDocument/2006/customXml" ds:itemID="{08F1078D-3036-46E5-BBE7-9B229126EDD9}"/>
</file>

<file path=customXml/itemProps90.xml><?xml version="1.0" encoding="utf-8"?>
<ds:datastoreItem xmlns:ds="http://schemas.openxmlformats.org/officeDocument/2006/customXml" ds:itemID="{33A3FFC8-4D73-4A89-9D59-8B69D00780D3}"/>
</file>

<file path=customXml/itemProps91.xml><?xml version="1.0" encoding="utf-8"?>
<ds:datastoreItem xmlns:ds="http://schemas.openxmlformats.org/officeDocument/2006/customXml" ds:itemID="{397A1399-50A1-4823-85F7-8DD788423A74}"/>
</file>

<file path=customXml/itemProps92.xml><?xml version="1.0" encoding="utf-8"?>
<ds:datastoreItem xmlns:ds="http://schemas.openxmlformats.org/officeDocument/2006/customXml" ds:itemID="{1C05DBD1-E1B3-4050-85A4-8E30CC70EDB7}"/>
</file>

<file path=customXml/itemProps93.xml><?xml version="1.0" encoding="utf-8"?>
<ds:datastoreItem xmlns:ds="http://schemas.openxmlformats.org/officeDocument/2006/customXml" ds:itemID="{72269235-487D-4C07-841A-17A2C82035A2}"/>
</file>

<file path=customXml/itemProps94.xml><?xml version="1.0" encoding="utf-8"?>
<ds:datastoreItem xmlns:ds="http://schemas.openxmlformats.org/officeDocument/2006/customXml" ds:itemID="{B12532D2-7EA3-4771-BDFD-85CB4DCD61A5}"/>
</file>

<file path=customXml/itemProps95.xml><?xml version="1.0" encoding="utf-8"?>
<ds:datastoreItem xmlns:ds="http://schemas.openxmlformats.org/officeDocument/2006/customXml" ds:itemID="{5CC914C4-20CF-414D-9594-919F9771CA9C}"/>
</file>

<file path=customXml/itemProps96.xml><?xml version="1.0" encoding="utf-8"?>
<ds:datastoreItem xmlns:ds="http://schemas.openxmlformats.org/officeDocument/2006/customXml" ds:itemID="{6D8CC4B9-1841-409C-A01B-8DD44E34C597}"/>
</file>

<file path=customXml/itemProps97.xml><?xml version="1.0" encoding="utf-8"?>
<ds:datastoreItem xmlns:ds="http://schemas.openxmlformats.org/officeDocument/2006/customXml" ds:itemID="{D2A9E922-418C-4DE5-8F51-F3953FBA0235}"/>
</file>

<file path=customXml/itemProps98.xml><?xml version="1.0" encoding="utf-8"?>
<ds:datastoreItem xmlns:ds="http://schemas.openxmlformats.org/officeDocument/2006/customXml" ds:itemID="{B1235B29-AE26-402A-80A8-42943C3D153D}"/>
</file>

<file path=customXml/itemProps99.xml><?xml version="1.0" encoding="utf-8"?>
<ds:datastoreItem xmlns:ds="http://schemas.openxmlformats.org/officeDocument/2006/customXml" ds:itemID="{D6DB2F97-0592-4289-B985-D38D919A1873}"/>
</file>

<file path=docProps/app.xml><?xml version="1.0" encoding="utf-8"?>
<Properties xmlns="http://schemas.openxmlformats.org/officeDocument/2006/extended-properties" xmlns:vt="http://schemas.openxmlformats.org/officeDocument/2006/docPropsVTypes">
  <Template>Normal</Template>
  <TotalTime>14</TotalTime>
  <Pages>57</Pages>
  <Words>16590</Words>
  <Characters>94567</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110936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Branislava Nikolić</cp:lastModifiedBy>
  <cp:revision>10</cp:revision>
  <cp:lastPrinted>2015-09-14T12:29:00Z</cp:lastPrinted>
  <dcterms:created xsi:type="dcterms:W3CDTF">2017-01-30T13:08:00Z</dcterms:created>
  <dcterms:modified xsi:type="dcterms:W3CDTF">2017-02-01T08:18:00Z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