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8.xml" ContentType="application/vnd.openxmlformats-officedocument.customXmlProperties+xml"/>
  <Override PartName="/customXml/itemProps7.xml" ContentType="application/vnd.openxmlformats-officedocument.customXmlProperties+xml"/>
  <Override PartName="/customXml/itemProps9.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9DA4F" w14:textId="77777777" w:rsidR="009614E0" w:rsidRPr="00F50C41" w:rsidRDefault="009614E0" w:rsidP="001D449C">
      <w:pPr>
        <w:pStyle w:val="BodyText"/>
        <w:rPr>
          <w:rFonts w:ascii="Arial" w:hAnsi="Arial" w:cs="Arial"/>
          <w:lang w:eastAsia="en-US"/>
        </w:rPr>
      </w:pPr>
    </w:p>
    <w:p w14:paraId="2F390D79" w14:textId="77777777" w:rsidR="005D2E68" w:rsidRPr="00F50C41" w:rsidRDefault="005D2E68" w:rsidP="001D449C">
      <w:pPr>
        <w:pStyle w:val="BodyText"/>
        <w:rPr>
          <w:rFonts w:cs="Arial"/>
          <w:szCs w:val="24"/>
          <w:lang w:eastAsia="en-US"/>
        </w:rPr>
      </w:pPr>
    </w:p>
    <w:p w14:paraId="3AC6AFB4" w14:textId="77777777" w:rsidR="005D2E68" w:rsidRPr="00F50C41" w:rsidRDefault="00846348" w:rsidP="001D449C">
      <w:pPr>
        <w:pStyle w:val="BodyText"/>
        <w:jc w:val="left"/>
        <w:rPr>
          <w:rFonts w:cs="Arial"/>
          <w:szCs w:val="24"/>
        </w:rPr>
      </w:pPr>
      <w:r>
        <w:rPr>
          <w:rFonts w:cs="Arial"/>
          <w:noProof/>
          <w:szCs w:val="24"/>
          <w:lang w:val="en-US" w:eastAsia="en-US"/>
        </w:rPr>
        <w:drawing>
          <wp:inline distT="0" distB="0" distL="0" distR="0" wp14:anchorId="6E721807" wp14:editId="2A10A9A0">
            <wp:extent cx="1202690" cy="128460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2690" cy="1284605"/>
                    </a:xfrm>
                    <a:prstGeom prst="rect">
                      <a:avLst/>
                    </a:prstGeom>
                    <a:noFill/>
                    <a:ln>
                      <a:noFill/>
                    </a:ln>
                  </pic:spPr>
                </pic:pic>
              </a:graphicData>
            </a:graphic>
          </wp:inline>
        </w:drawing>
      </w:r>
    </w:p>
    <w:p w14:paraId="734F5093" w14:textId="77777777" w:rsidR="005D2E68" w:rsidRPr="00F50C41" w:rsidRDefault="005D2E68" w:rsidP="001D449C">
      <w:pPr>
        <w:rPr>
          <w:rFonts w:ascii="Arial" w:hAnsi="Arial" w:cs="Arial"/>
          <w:sz w:val="22"/>
          <w:szCs w:val="22"/>
        </w:rPr>
      </w:pPr>
    </w:p>
    <w:p w14:paraId="44D2FC7B" w14:textId="77777777" w:rsidR="009614E0" w:rsidRPr="00F50C41" w:rsidRDefault="009614E0" w:rsidP="001D449C">
      <w:pPr>
        <w:pStyle w:val="BodyText"/>
        <w:rPr>
          <w:rFonts w:ascii="Arial" w:hAnsi="Arial" w:cs="Arial"/>
        </w:rPr>
      </w:pPr>
    </w:p>
    <w:p w14:paraId="6D2CD5DE" w14:textId="77777777" w:rsidR="009614E0" w:rsidRPr="00F911D7" w:rsidRDefault="009614E0" w:rsidP="001D449C">
      <w:pPr>
        <w:pStyle w:val="BodyText"/>
        <w:rPr>
          <w:rFonts w:ascii="Arial" w:hAnsi="Arial" w:cs="Arial"/>
          <w:sz w:val="24"/>
          <w:szCs w:val="24"/>
        </w:rPr>
      </w:pPr>
    </w:p>
    <w:p w14:paraId="6C15A805" w14:textId="77777777" w:rsidR="009614E0" w:rsidRPr="00F911D7" w:rsidRDefault="009614E0" w:rsidP="001D449C">
      <w:pPr>
        <w:pStyle w:val="BodyText"/>
        <w:rPr>
          <w:rFonts w:ascii="Arial" w:hAnsi="Arial" w:cs="Arial"/>
          <w:sz w:val="24"/>
          <w:szCs w:val="24"/>
        </w:rPr>
      </w:pPr>
    </w:p>
    <w:p w14:paraId="15DBCA1F" w14:textId="77777777" w:rsidR="009614E0" w:rsidRPr="00F911D7" w:rsidRDefault="009614E0" w:rsidP="001D449C">
      <w:pPr>
        <w:pStyle w:val="Title"/>
        <w:rPr>
          <w:rFonts w:ascii="Arial" w:hAnsi="Arial" w:cs="Arial"/>
          <w:sz w:val="24"/>
          <w:szCs w:val="24"/>
        </w:rPr>
      </w:pPr>
      <w:r w:rsidRPr="00F911D7">
        <w:rPr>
          <w:rFonts w:ascii="Arial" w:hAnsi="Arial" w:cs="Arial"/>
          <w:sz w:val="24"/>
          <w:szCs w:val="24"/>
        </w:rPr>
        <w:t>НАРУЧИЛАЦ</w:t>
      </w:r>
    </w:p>
    <w:p w14:paraId="2BE5B5F2" w14:textId="77777777" w:rsidR="009614E0" w:rsidRPr="00F911D7" w:rsidRDefault="009614E0" w:rsidP="001D449C">
      <w:pPr>
        <w:pStyle w:val="Title"/>
        <w:jc w:val="left"/>
        <w:rPr>
          <w:rFonts w:ascii="Arial" w:hAnsi="Arial" w:cs="Arial"/>
          <w:sz w:val="24"/>
          <w:szCs w:val="24"/>
        </w:rPr>
      </w:pPr>
    </w:p>
    <w:p w14:paraId="2681BE9C" w14:textId="77777777" w:rsidR="009614E0" w:rsidRPr="00F911D7" w:rsidRDefault="009614E0" w:rsidP="001D449C">
      <w:pPr>
        <w:pStyle w:val="Title"/>
        <w:rPr>
          <w:rFonts w:ascii="Arial" w:hAnsi="Arial" w:cs="Arial"/>
          <w:sz w:val="24"/>
          <w:szCs w:val="24"/>
        </w:rPr>
      </w:pPr>
      <w:r w:rsidRPr="00F911D7">
        <w:rPr>
          <w:rFonts w:ascii="Arial" w:hAnsi="Arial" w:cs="Arial"/>
          <w:sz w:val="24"/>
          <w:szCs w:val="24"/>
        </w:rPr>
        <w:t>ЈАВНО ПРЕДУЗЕЋЕ</w:t>
      </w:r>
    </w:p>
    <w:p w14:paraId="5A7A3B44" w14:textId="77777777" w:rsidR="009614E0" w:rsidRPr="00F911D7" w:rsidRDefault="009614E0" w:rsidP="001D449C">
      <w:pPr>
        <w:pStyle w:val="Title"/>
        <w:rPr>
          <w:rFonts w:ascii="Arial" w:hAnsi="Arial" w:cs="Arial"/>
          <w:sz w:val="24"/>
          <w:szCs w:val="24"/>
        </w:rPr>
      </w:pPr>
      <w:r w:rsidRPr="00F911D7">
        <w:rPr>
          <w:rFonts w:ascii="Arial" w:hAnsi="Arial" w:cs="Arial"/>
          <w:sz w:val="24"/>
          <w:szCs w:val="24"/>
        </w:rPr>
        <w:t>„ЕЛЕКТРОПРИВРЕДА СРБИЈЕ“</w:t>
      </w:r>
    </w:p>
    <w:p w14:paraId="1E407C51" w14:textId="77777777" w:rsidR="009614E0" w:rsidRPr="00F911D7" w:rsidRDefault="009614E0" w:rsidP="001D449C">
      <w:pPr>
        <w:pStyle w:val="Title"/>
        <w:rPr>
          <w:rFonts w:ascii="Arial" w:hAnsi="Arial" w:cs="Arial"/>
          <w:sz w:val="24"/>
          <w:szCs w:val="24"/>
        </w:rPr>
      </w:pPr>
      <w:r w:rsidRPr="00F911D7">
        <w:rPr>
          <w:rFonts w:ascii="Arial" w:hAnsi="Arial" w:cs="Arial"/>
          <w:sz w:val="24"/>
          <w:szCs w:val="24"/>
        </w:rPr>
        <w:t>БЕОГРАД</w:t>
      </w:r>
    </w:p>
    <w:p w14:paraId="2AEDF662" w14:textId="77777777" w:rsidR="009614E0" w:rsidRPr="00F911D7" w:rsidRDefault="009614E0" w:rsidP="001D449C">
      <w:pPr>
        <w:pStyle w:val="Title"/>
        <w:rPr>
          <w:rFonts w:ascii="Arial" w:hAnsi="Arial" w:cs="Arial"/>
          <w:sz w:val="24"/>
          <w:szCs w:val="24"/>
        </w:rPr>
      </w:pPr>
      <w:r w:rsidRPr="00F911D7">
        <w:rPr>
          <w:rFonts w:ascii="Arial" w:hAnsi="Arial" w:cs="Arial"/>
          <w:sz w:val="24"/>
          <w:szCs w:val="24"/>
        </w:rPr>
        <w:t>УЛИЦА ЦАРИЦЕ МИЛИЦЕ БРОЈ 2</w:t>
      </w:r>
    </w:p>
    <w:p w14:paraId="0611E7F8" w14:textId="77777777" w:rsidR="009614E0" w:rsidRPr="00F911D7" w:rsidRDefault="009614E0" w:rsidP="001D449C">
      <w:pPr>
        <w:rPr>
          <w:rFonts w:ascii="Arial" w:hAnsi="Arial" w:cs="Arial"/>
        </w:rPr>
      </w:pPr>
    </w:p>
    <w:p w14:paraId="77FCCAD0" w14:textId="77777777" w:rsidR="009614E0" w:rsidRPr="00F911D7" w:rsidRDefault="009614E0" w:rsidP="001D449C">
      <w:pPr>
        <w:rPr>
          <w:rFonts w:ascii="Arial" w:hAnsi="Arial" w:cs="Arial"/>
        </w:rPr>
      </w:pPr>
    </w:p>
    <w:p w14:paraId="37FD96D5" w14:textId="77777777" w:rsidR="009614E0" w:rsidRPr="00F911D7" w:rsidRDefault="009614E0" w:rsidP="001D449C">
      <w:pPr>
        <w:rPr>
          <w:rFonts w:ascii="Arial" w:hAnsi="Arial" w:cs="Arial"/>
        </w:rPr>
      </w:pPr>
    </w:p>
    <w:p w14:paraId="16903A3B" w14:textId="77777777" w:rsidR="009614E0" w:rsidRPr="00F911D7" w:rsidRDefault="009614E0" w:rsidP="001D449C">
      <w:pPr>
        <w:pStyle w:val="BodyText"/>
        <w:jc w:val="center"/>
        <w:rPr>
          <w:rFonts w:ascii="Arial" w:hAnsi="Arial" w:cs="Arial"/>
          <w:b/>
          <w:bCs/>
          <w:sz w:val="24"/>
          <w:szCs w:val="24"/>
        </w:rPr>
      </w:pPr>
      <w:r w:rsidRPr="00F911D7">
        <w:rPr>
          <w:rFonts w:ascii="Arial" w:hAnsi="Arial" w:cs="Arial"/>
          <w:b/>
          <w:bCs/>
          <w:sz w:val="24"/>
          <w:szCs w:val="24"/>
        </w:rPr>
        <w:t>КОНКУРСНА ДОКУМЕНТАЦИЈА</w:t>
      </w:r>
    </w:p>
    <w:p w14:paraId="36169C89" w14:textId="77777777" w:rsidR="009614E0" w:rsidRPr="00F911D7" w:rsidRDefault="009614E0" w:rsidP="001D449C">
      <w:pPr>
        <w:pStyle w:val="BodyText"/>
        <w:rPr>
          <w:rFonts w:ascii="Arial" w:hAnsi="Arial" w:cs="Arial"/>
          <w:sz w:val="24"/>
          <w:szCs w:val="24"/>
        </w:rPr>
      </w:pPr>
    </w:p>
    <w:p w14:paraId="1C8008F7" w14:textId="77777777" w:rsidR="009614E0" w:rsidRPr="00F911D7" w:rsidRDefault="009614E0" w:rsidP="001D449C">
      <w:pPr>
        <w:pStyle w:val="BodyText"/>
        <w:jc w:val="center"/>
        <w:rPr>
          <w:rFonts w:ascii="Arial" w:hAnsi="Arial" w:cs="Arial"/>
          <w:b/>
          <w:bCs/>
          <w:sz w:val="24"/>
          <w:szCs w:val="24"/>
        </w:rPr>
      </w:pPr>
      <w:r w:rsidRPr="00F911D7">
        <w:rPr>
          <w:rFonts w:ascii="Arial" w:hAnsi="Arial" w:cs="Arial"/>
          <w:b/>
          <w:bCs/>
          <w:sz w:val="24"/>
          <w:szCs w:val="24"/>
        </w:rPr>
        <w:t>ЗА ЈАВНУ НАБАВКУ УСЛУГА</w:t>
      </w:r>
    </w:p>
    <w:p w14:paraId="76E4B35C" w14:textId="77777777" w:rsidR="009614E0" w:rsidRPr="00F911D7" w:rsidRDefault="009614E0" w:rsidP="001D449C">
      <w:pPr>
        <w:jc w:val="center"/>
        <w:rPr>
          <w:rFonts w:ascii="Arial" w:hAnsi="Arial" w:cs="Arial"/>
        </w:rPr>
      </w:pPr>
    </w:p>
    <w:p w14:paraId="3EC1C323" w14:textId="77777777" w:rsidR="00A125AD" w:rsidRPr="00F911D7" w:rsidRDefault="009614E0" w:rsidP="001D449C">
      <w:pPr>
        <w:pStyle w:val="BodyText"/>
        <w:jc w:val="center"/>
        <w:rPr>
          <w:rFonts w:ascii="Arial" w:hAnsi="Arial" w:cs="Arial"/>
          <w:b/>
          <w:bCs/>
          <w:sz w:val="24"/>
          <w:szCs w:val="24"/>
        </w:rPr>
      </w:pPr>
      <w:r w:rsidRPr="00F911D7">
        <w:rPr>
          <w:rFonts w:ascii="Arial" w:hAnsi="Arial" w:cs="Arial"/>
          <w:b/>
          <w:bCs/>
          <w:sz w:val="24"/>
          <w:szCs w:val="24"/>
        </w:rPr>
        <w:t xml:space="preserve"> </w:t>
      </w:r>
      <w:r w:rsidR="00A125AD" w:rsidRPr="00F911D7">
        <w:rPr>
          <w:rFonts w:ascii="Arial" w:hAnsi="Arial" w:cs="Arial"/>
          <w:b/>
          <w:bCs/>
          <w:sz w:val="24"/>
          <w:szCs w:val="24"/>
        </w:rPr>
        <w:t xml:space="preserve">ИС и ИКТ решења и услуге за потребе ЕПС групе </w:t>
      </w:r>
    </w:p>
    <w:p w14:paraId="2A67F327" w14:textId="77777777" w:rsidR="009614E0" w:rsidRPr="00F911D7" w:rsidRDefault="00A125AD" w:rsidP="001D449C">
      <w:pPr>
        <w:pStyle w:val="BodyText"/>
        <w:jc w:val="center"/>
        <w:rPr>
          <w:rFonts w:ascii="Arial" w:hAnsi="Arial" w:cs="Arial"/>
          <w:b/>
          <w:bCs/>
          <w:sz w:val="24"/>
          <w:szCs w:val="24"/>
        </w:rPr>
      </w:pPr>
      <w:r w:rsidRPr="00F911D7">
        <w:rPr>
          <w:rFonts w:ascii="Arial" w:hAnsi="Arial" w:cs="Arial"/>
          <w:b/>
          <w:bCs/>
          <w:sz w:val="24"/>
          <w:szCs w:val="24"/>
        </w:rPr>
        <w:t>- ИС решења и услуге за потребе ЕПС групе -</w:t>
      </w:r>
    </w:p>
    <w:p w14:paraId="70E7E60C" w14:textId="77777777" w:rsidR="009614E0" w:rsidRPr="00F911D7" w:rsidRDefault="009614E0" w:rsidP="001D449C">
      <w:pPr>
        <w:pStyle w:val="BodyText"/>
        <w:jc w:val="center"/>
        <w:rPr>
          <w:rFonts w:ascii="Arial" w:hAnsi="Arial" w:cs="Arial"/>
          <w:b/>
          <w:bCs/>
          <w:sz w:val="24"/>
          <w:szCs w:val="24"/>
        </w:rPr>
      </w:pPr>
    </w:p>
    <w:p w14:paraId="0B71541F" w14:textId="77777777" w:rsidR="009614E0" w:rsidRPr="00F911D7" w:rsidRDefault="009614E0" w:rsidP="001D449C">
      <w:pPr>
        <w:pStyle w:val="BodyText"/>
        <w:jc w:val="center"/>
        <w:rPr>
          <w:rFonts w:ascii="Arial" w:hAnsi="Arial" w:cs="Arial"/>
          <w:b/>
          <w:bCs/>
          <w:sz w:val="24"/>
          <w:szCs w:val="24"/>
        </w:rPr>
      </w:pPr>
    </w:p>
    <w:p w14:paraId="15B4E32F" w14:textId="77777777" w:rsidR="009614E0" w:rsidRPr="00F911D7" w:rsidRDefault="009614E0" w:rsidP="001D449C">
      <w:pPr>
        <w:pStyle w:val="BodyText"/>
        <w:jc w:val="center"/>
        <w:rPr>
          <w:rFonts w:ascii="Arial" w:hAnsi="Arial" w:cs="Arial"/>
          <w:sz w:val="24"/>
          <w:szCs w:val="24"/>
        </w:rPr>
      </w:pPr>
    </w:p>
    <w:p w14:paraId="577C4535" w14:textId="77777777" w:rsidR="009614E0" w:rsidRPr="00F911D7" w:rsidRDefault="009614E0" w:rsidP="001D449C">
      <w:pPr>
        <w:pStyle w:val="BodyText"/>
        <w:jc w:val="center"/>
        <w:rPr>
          <w:rFonts w:ascii="Arial" w:hAnsi="Arial" w:cs="Arial"/>
          <w:b/>
          <w:bCs/>
          <w:sz w:val="24"/>
          <w:szCs w:val="24"/>
        </w:rPr>
      </w:pPr>
      <w:r w:rsidRPr="00F911D7">
        <w:rPr>
          <w:rFonts w:ascii="Arial" w:hAnsi="Arial" w:cs="Arial"/>
          <w:b/>
          <w:bCs/>
          <w:sz w:val="24"/>
          <w:szCs w:val="24"/>
        </w:rPr>
        <w:t>- У ОТВОРЕНОМ ПОСТУПКУ -</w:t>
      </w:r>
    </w:p>
    <w:p w14:paraId="5577F8DD" w14:textId="77777777" w:rsidR="009614E0" w:rsidRPr="00F911D7" w:rsidRDefault="009614E0" w:rsidP="001D449C">
      <w:pPr>
        <w:pStyle w:val="BodyText"/>
        <w:rPr>
          <w:rFonts w:ascii="Arial" w:hAnsi="Arial" w:cs="Arial"/>
          <w:sz w:val="24"/>
          <w:szCs w:val="24"/>
        </w:rPr>
      </w:pPr>
    </w:p>
    <w:p w14:paraId="769324BA" w14:textId="77777777" w:rsidR="009614E0" w:rsidRPr="00F911D7" w:rsidRDefault="009614E0" w:rsidP="001D449C">
      <w:pPr>
        <w:pStyle w:val="BodyText"/>
        <w:rPr>
          <w:rFonts w:ascii="Arial" w:hAnsi="Arial" w:cs="Arial"/>
          <w:sz w:val="24"/>
          <w:szCs w:val="24"/>
        </w:rPr>
      </w:pPr>
    </w:p>
    <w:p w14:paraId="05F4E9BC" w14:textId="77777777" w:rsidR="009614E0" w:rsidRPr="00F911D7" w:rsidRDefault="009614E0" w:rsidP="001D449C">
      <w:pPr>
        <w:pStyle w:val="BodyText"/>
        <w:jc w:val="center"/>
        <w:rPr>
          <w:rFonts w:ascii="Arial" w:hAnsi="Arial" w:cs="Arial"/>
          <w:b/>
          <w:bCs/>
          <w:sz w:val="24"/>
          <w:szCs w:val="24"/>
          <w:lang w:val="en-US"/>
        </w:rPr>
      </w:pPr>
      <w:r w:rsidRPr="00F911D7">
        <w:rPr>
          <w:rFonts w:ascii="Arial" w:hAnsi="Arial" w:cs="Arial"/>
          <w:b/>
          <w:bCs/>
          <w:sz w:val="24"/>
          <w:szCs w:val="24"/>
        </w:rPr>
        <w:t xml:space="preserve">ЈАВНА НАБАВКА </w:t>
      </w:r>
      <w:r w:rsidR="00A572A3" w:rsidRPr="00F911D7">
        <w:rPr>
          <w:rFonts w:ascii="Arial" w:hAnsi="Arial" w:cs="Arial"/>
          <w:b/>
          <w:bCs/>
          <w:sz w:val="24"/>
          <w:szCs w:val="24"/>
          <w:lang w:val="en-US"/>
        </w:rPr>
        <w:t>JN/1000/0290/2015</w:t>
      </w:r>
    </w:p>
    <w:p w14:paraId="1FB79602" w14:textId="77777777" w:rsidR="009614E0" w:rsidRPr="00F911D7" w:rsidRDefault="009614E0" w:rsidP="001D449C">
      <w:pPr>
        <w:pStyle w:val="BodyText"/>
        <w:rPr>
          <w:rFonts w:ascii="Arial" w:hAnsi="Arial" w:cs="Arial"/>
          <w:sz w:val="24"/>
          <w:szCs w:val="24"/>
          <w:lang w:val="en-US"/>
        </w:rPr>
      </w:pPr>
    </w:p>
    <w:p w14:paraId="610293DB" w14:textId="77777777" w:rsidR="009D68F2" w:rsidRPr="00F911D7" w:rsidRDefault="009D68F2" w:rsidP="001D449C">
      <w:pPr>
        <w:pStyle w:val="BodyText"/>
        <w:rPr>
          <w:rFonts w:ascii="Arial" w:hAnsi="Arial" w:cs="Arial"/>
          <w:sz w:val="24"/>
          <w:szCs w:val="24"/>
          <w:lang w:val="en-US"/>
        </w:rPr>
      </w:pPr>
    </w:p>
    <w:p w14:paraId="3AEF1D30" w14:textId="77777777" w:rsidR="009614E0" w:rsidRPr="00F911D7" w:rsidRDefault="009614E0" w:rsidP="001D449C">
      <w:pPr>
        <w:pStyle w:val="BodyText"/>
        <w:rPr>
          <w:rFonts w:ascii="Arial" w:hAnsi="Arial" w:cs="Arial"/>
          <w:sz w:val="24"/>
          <w:szCs w:val="24"/>
        </w:rPr>
      </w:pPr>
    </w:p>
    <w:p w14:paraId="023F921C" w14:textId="4C65A0B6" w:rsidR="00CB786A" w:rsidRPr="00F911D7" w:rsidRDefault="00CB786A" w:rsidP="001D449C">
      <w:pPr>
        <w:jc w:val="center"/>
        <w:rPr>
          <w:rFonts w:ascii="Arial" w:eastAsia="Times New Roman" w:hAnsi="Arial" w:cs="Arial"/>
        </w:rPr>
      </w:pPr>
      <w:r w:rsidRPr="00F911D7">
        <w:rPr>
          <w:rFonts w:ascii="Arial" w:eastAsia="Times New Roman" w:hAnsi="Arial" w:cs="Arial"/>
        </w:rPr>
        <w:t xml:space="preserve">(заведено у ЈП ЕПС број </w:t>
      </w:r>
      <w:r w:rsidR="00A572A3" w:rsidRPr="00F911D7">
        <w:rPr>
          <w:rFonts w:ascii="Arial" w:eastAsia="Times New Roman" w:hAnsi="Arial" w:cs="Arial"/>
          <w:lang w:val="en-US"/>
        </w:rPr>
        <w:t>12.01.77843/</w:t>
      </w:r>
      <w:r w:rsidR="006D721F">
        <w:rPr>
          <w:rFonts w:ascii="Arial" w:eastAsia="Times New Roman" w:hAnsi="Arial" w:cs="Arial"/>
        </w:rPr>
        <w:t>11</w:t>
      </w:r>
      <w:r w:rsidR="00A572A3" w:rsidRPr="00F911D7">
        <w:rPr>
          <w:rFonts w:ascii="Arial" w:eastAsia="Times New Roman" w:hAnsi="Arial" w:cs="Arial"/>
          <w:lang w:val="en-US"/>
        </w:rPr>
        <w:t>-15</w:t>
      </w:r>
      <w:r w:rsidRPr="00F911D7">
        <w:rPr>
          <w:rFonts w:ascii="Arial" w:eastAsia="Times New Roman" w:hAnsi="Arial" w:cs="Arial"/>
        </w:rPr>
        <w:t xml:space="preserve"> </w:t>
      </w:r>
      <w:r w:rsidR="00541093" w:rsidRPr="00F911D7">
        <w:rPr>
          <w:rFonts w:ascii="Arial" w:eastAsia="Times New Roman" w:hAnsi="Arial" w:cs="Arial"/>
        </w:rPr>
        <w:t>о</w:t>
      </w:r>
      <w:r w:rsidR="00AC2D3F" w:rsidRPr="00F911D7">
        <w:rPr>
          <w:rFonts w:ascii="Arial" w:eastAsia="Times New Roman" w:hAnsi="Arial" w:cs="Arial"/>
        </w:rPr>
        <w:t>д</w:t>
      </w:r>
      <w:r w:rsidR="00A572A3" w:rsidRPr="00F911D7">
        <w:rPr>
          <w:rFonts w:ascii="Arial" w:eastAsia="Times New Roman" w:hAnsi="Arial" w:cs="Arial"/>
          <w:lang w:val="en-US"/>
        </w:rPr>
        <w:t xml:space="preserve"> </w:t>
      </w:r>
      <w:r w:rsidR="003665E3">
        <w:rPr>
          <w:rFonts w:ascii="Arial" w:eastAsia="Times New Roman" w:hAnsi="Arial" w:cs="Arial"/>
          <w:lang w:val="en-US"/>
        </w:rPr>
        <w:t>30.12</w:t>
      </w:r>
      <w:r w:rsidR="00A572A3" w:rsidRPr="00F911D7">
        <w:rPr>
          <w:rFonts w:ascii="Arial" w:eastAsia="Times New Roman" w:hAnsi="Arial" w:cs="Arial"/>
          <w:lang w:val="en-US"/>
        </w:rPr>
        <w:t>.</w:t>
      </w:r>
      <w:r w:rsidR="003665E3">
        <w:rPr>
          <w:rFonts w:ascii="Arial" w:eastAsia="Times New Roman" w:hAnsi="Arial" w:cs="Arial"/>
          <w:lang w:val="en-US"/>
        </w:rPr>
        <w:t xml:space="preserve">2015. </w:t>
      </w:r>
      <w:r w:rsidRPr="00F911D7">
        <w:rPr>
          <w:rFonts w:ascii="Arial" w:eastAsia="Times New Roman" w:hAnsi="Arial" w:cs="Arial"/>
        </w:rPr>
        <w:t>године)</w:t>
      </w:r>
    </w:p>
    <w:p w14:paraId="5BD4DD37" w14:textId="77777777" w:rsidR="009614E0" w:rsidRPr="00F911D7" w:rsidRDefault="009614E0" w:rsidP="001D449C">
      <w:pPr>
        <w:pStyle w:val="BodyText"/>
        <w:jc w:val="center"/>
        <w:rPr>
          <w:rFonts w:ascii="Arial" w:hAnsi="Arial" w:cs="Arial"/>
          <w:sz w:val="24"/>
          <w:szCs w:val="24"/>
        </w:rPr>
      </w:pPr>
    </w:p>
    <w:p w14:paraId="103764CC" w14:textId="77777777" w:rsidR="009614E0" w:rsidRPr="00F911D7" w:rsidRDefault="009614E0" w:rsidP="001D449C">
      <w:pPr>
        <w:pStyle w:val="BodyText"/>
        <w:rPr>
          <w:rFonts w:ascii="Arial" w:hAnsi="Arial" w:cs="Arial"/>
          <w:sz w:val="24"/>
          <w:szCs w:val="24"/>
        </w:rPr>
      </w:pPr>
    </w:p>
    <w:p w14:paraId="38229A1C" w14:textId="77777777" w:rsidR="005D2E68" w:rsidRPr="00F911D7" w:rsidRDefault="005D2E68" w:rsidP="001D449C">
      <w:pPr>
        <w:pStyle w:val="BodyText"/>
        <w:rPr>
          <w:rFonts w:ascii="Arial" w:hAnsi="Arial" w:cs="Arial"/>
          <w:sz w:val="24"/>
          <w:szCs w:val="24"/>
        </w:rPr>
      </w:pPr>
    </w:p>
    <w:p w14:paraId="227F0043" w14:textId="77777777" w:rsidR="005D2E68" w:rsidRPr="00F911D7" w:rsidRDefault="005D2E68" w:rsidP="001D449C">
      <w:pPr>
        <w:pStyle w:val="BodyText"/>
        <w:rPr>
          <w:rFonts w:ascii="Arial" w:hAnsi="Arial" w:cs="Arial"/>
          <w:sz w:val="24"/>
          <w:szCs w:val="24"/>
        </w:rPr>
      </w:pPr>
    </w:p>
    <w:p w14:paraId="7D39C6E1" w14:textId="77777777" w:rsidR="005D2E68" w:rsidRPr="00F911D7" w:rsidRDefault="005D2E68" w:rsidP="001D449C">
      <w:pPr>
        <w:pStyle w:val="BodyText"/>
        <w:rPr>
          <w:rFonts w:ascii="Arial" w:hAnsi="Arial" w:cs="Arial"/>
          <w:sz w:val="24"/>
          <w:szCs w:val="24"/>
        </w:rPr>
      </w:pPr>
    </w:p>
    <w:p w14:paraId="2C8F9CF3" w14:textId="77777777" w:rsidR="009614E0" w:rsidRPr="00F911D7" w:rsidRDefault="009614E0" w:rsidP="001D449C">
      <w:pPr>
        <w:pStyle w:val="BodyText"/>
        <w:rPr>
          <w:rFonts w:ascii="Arial" w:hAnsi="Arial" w:cs="Arial"/>
          <w:sz w:val="24"/>
          <w:szCs w:val="24"/>
        </w:rPr>
      </w:pPr>
    </w:p>
    <w:p w14:paraId="1C84EFD2" w14:textId="77777777" w:rsidR="009614E0" w:rsidRPr="00F911D7" w:rsidRDefault="009614E0" w:rsidP="001D449C">
      <w:pPr>
        <w:pStyle w:val="BodyText"/>
        <w:rPr>
          <w:rFonts w:ascii="Arial" w:hAnsi="Arial" w:cs="Arial"/>
          <w:sz w:val="24"/>
          <w:szCs w:val="24"/>
        </w:rPr>
      </w:pPr>
    </w:p>
    <w:p w14:paraId="32F10117" w14:textId="77777777" w:rsidR="00346D3C" w:rsidRPr="00F911D7" w:rsidRDefault="00346D3C" w:rsidP="001D449C">
      <w:pPr>
        <w:jc w:val="center"/>
        <w:rPr>
          <w:rFonts w:ascii="Arial" w:hAnsi="Arial" w:cs="Arial"/>
          <w:bCs/>
        </w:rPr>
      </w:pPr>
    </w:p>
    <w:p w14:paraId="62C392DD" w14:textId="77777777" w:rsidR="00D15914" w:rsidRPr="00F911D7" w:rsidRDefault="00D15914" w:rsidP="001D449C">
      <w:pPr>
        <w:jc w:val="center"/>
        <w:rPr>
          <w:rFonts w:ascii="Arial" w:hAnsi="Arial" w:cs="Arial"/>
          <w:bCs/>
        </w:rPr>
      </w:pPr>
    </w:p>
    <w:p w14:paraId="03E61B61" w14:textId="77777777" w:rsidR="00D15914" w:rsidRPr="00F911D7" w:rsidRDefault="00D15914" w:rsidP="001D449C">
      <w:pPr>
        <w:jc w:val="center"/>
        <w:rPr>
          <w:rFonts w:ascii="Arial" w:hAnsi="Arial" w:cs="Arial"/>
          <w:bCs/>
        </w:rPr>
      </w:pPr>
    </w:p>
    <w:p w14:paraId="2DB50BB7" w14:textId="77777777" w:rsidR="00346D3C" w:rsidRPr="00F911D7" w:rsidRDefault="00346D3C" w:rsidP="001D449C">
      <w:pPr>
        <w:jc w:val="center"/>
        <w:rPr>
          <w:rFonts w:ascii="Arial" w:hAnsi="Arial" w:cs="Arial"/>
          <w:bCs/>
        </w:rPr>
      </w:pPr>
    </w:p>
    <w:p w14:paraId="158F3D28" w14:textId="77777777" w:rsidR="00346D3C" w:rsidRPr="00F911D7" w:rsidRDefault="00346D3C" w:rsidP="001D449C">
      <w:pPr>
        <w:jc w:val="center"/>
        <w:rPr>
          <w:rFonts w:ascii="Arial" w:hAnsi="Arial" w:cs="Arial"/>
          <w:bCs/>
        </w:rPr>
      </w:pPr>
    </w:p>
    <w:p w14:paraId="3329DA8F" w14:textId="77777777" w:rsidR="00346D3C" w:rsidRPr="00F911D7" w:rsidRDefault="00346D3C" w:rsidP="001D449C">
      <w:pPr>
        <w:jc w:val="center"/>
        <w:rPr>
          <w:rFonts w:ascii="Arial" w:hAnsi="Arial" w:cs="Arial"/>
          <w:bCs/>
        </w:rPr>
      </w:pPr>
    </w:p>
    <w:p w14:paraId="67B26E2C" w14:textId="77777777" w:rsidR="009614E0" w:rsidRPr="00F911D7" w:rsidRDefault="009614E0" w:rsidP="001D449C">
      <w:pPr>
        <w:jc w:val="center"/>
        <w:rPr>
          <w:rFonts w:ascii="Arial" w:hAnsi="Arial" w:cs="Arial"/>
          <w:bCs/>
        </w:rPr>
      </w:pPr>
      <w:r w:rsidRPr="00F911D7">
        <w:rPr>
          <w:rFonts w:ascii="Arial" w:hAnsi="Arial" w:cs="Arial"/>
          <w:bCs/>
        </w:rPr>
        <w:t xml:space="preserve">Београд, </w:t>
      </w:r>
      <w:r w:rsidR="004E4D64" w:rsidRPr="00F911D7">
        <w:rPr>
          <w:rFonts w:ascii="Arial" w:hAnsi="Arial" w:cs="Arial"/>
          <w:bCs/>
        </w:rPr>
        <w:t>децембар</w:t>
      </w:r>
      <w:r w:rsidR="00CB786A" w:rsidRPr="00F911D7">
        <w:rPr>
          <w:rFonts w:ascii="Arial" w:hAnsi="Arial" w:cs="Arial"/>
          <w:bCs/>
        </w:rPr>
        <w:t xml:space="preserve"> </w:t>
      </w:r>
      <w:r w:rsidRPr="00F911D7">
        <w:rPr>
          <w:rFonts w:ascii="Arial" w:hAnsi="Arial" w:cs="Arial"/>
          <w:bCs/>
        </w:rPr>
        <w:t>201</w:t>
      </w:r>
      <w:r w:rsidR="004E76A4" w:rsidRPr="00F911D7">
        <w:rPr>
          <w:rFonts w:ascii="Arial" w:hAnsi="Arial" w:cs="Arial"/>
          <w:bCs/>
        </w:rPr>
        <w:t>5</w:t>
      </w:r>
      <w:r w:rsidRPr="00F911D7">
        <w:rPr>
          <w:rFonts w:ascii="Arial" w:hAnsi="Arial" w:cs="Arial"/>
          <w:bCs/>
        </w:rPr>
        <w:t>. године</w:t>
      </w:r>
    </w:p>
    <w:p w14:paraId="4339801A" w14:textId="7138C161" w:rsidR="00926B2B" w:rsidRPr="0032321A" w:rsidRDefault="00926B2B" w:rsidP="001D449C">
      <w:pPr>
        <w:jc w:val="both"/>
        <w:rPr>
          <w:rFonts w:ascii="Arial" w:hAnsi="Arial" w:cs="Arial"/>
          <w:color w:val="000000"/>
          <w:kern w:val="2"/>
        </w:rPr>
      </w:pPr>
      <w:r w:rsidRPr="00F50C41">
        <w:rPr>
          <w:rFonts w:ascii="Arial" w:hAnsi="Arial" w:cs="Arial"/>
          <w:color w:val="000000"/>
          <w:kern w:val="2"/>
        </w:rPr>
        <w:lastRenderedPageBreak/>
        <w:t xml:space="preserve">На основу </w:t>
      </w:r>
      <w:r w:rsidRPr="00A572A3">
        <w:rPr>
          <w:rFonts w:ascii="Arial" w:hAnsi="Arial" w:cs="Arial"/>
          <w:color w:val="000000"/>
          <w:kern w:val="2"/>
        </w:rPr>
        <w:t xml:space="preserve">чл. 32. и 61. Закона </w:t>
      </w:r>
      <w:r w:rsidRPr="0032321A">
        <w:rPr>
          <w:rFonts w:ascii="Arial" w:hAnsi="Arial" w:cs="Arial"/>
          <w:color w:val="000000"/>
          <w:kern w:val="2"/>
        </w:rPr>
        <w:t xml:space="preserve">о јавним набавкама („Сл. гласник РС” бр. </w:t>
      </w:r>
      <w:r w:rsidR="003812A3" w:rsidRPr="0032321A">
        <w:rPr>
          <w:rFonts w:ascii="Arial" w:hAnsi="Arial" w:cs="Arial"/>
          <w:color w:val="000000"/>
          <w:kern w:val="2"/>
        </w:rPr>
        <w:t>124/12 и 14/15</w:t>
      </w:r>
      <w:r w:rsidR="0032321A">
        <w:rPr>
          <w:rFonts w:ascii="Arial" w:hAnsi="Arial" w:cs="Arial"/>
          <w:color w:val="000000"/>
          <w:kern w:val="2"/>
          <w:lang w:val="en-US"/>
        </w:rPr>
        <w:t xml:space="preserve"> </w:t>
      </w:r>
      <w:r w:rsidR="0032321A">
        <w:rPr>
          <w:rFonts w:ascii="Arial" w:hAnsi="Arial" w:cs="Arial"/>
          <w:color w:val="000000"/>
          <w:kern w:val="2"/>
        </w:rPr>
        <w:t>и 68/15</w:t>
      </w:r>
      <w:r w:rsidRPr="0032321A">
        <w:rPr>
          <w:rFonts w:ascii="Arial" w:hAnsi="Arial" w:cs="Arial"/>
          <w:color w:val="000000"/>
          <w:kern w:val="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32321A">
        <w:rPr>
          <w:rFonts w:ascii="Arial" w:hAnsi="Arial" w:cs="Arial"/>
          <w:color w:val="000000"/>
          <w:kern w:val="2"/>
        </w:rPr>
        <w:t>86/15</w:t>
      </w:r>
      <w:r w:rsidRPr="0032321A">
        <w:rPr>
          <w:rFonts w:ascii="Arial" w:hAnsi="Arial" w:cs="Arial"/>
          <w:color w:val="000000"/>
          <w:kern w:val="2"/>
        </w:rPr>
        <w:t xml:space="preserve">), Одлуке о покретању поступка јавне набавке број </w:t>
      </w:r>
      <w:r w:rsidR="007A59D5" w:rsidRPr="0032321A">
        <w:rPr>
          <w:rFonts w:ascii="Arial" w:eastAsia="Times New Roman" w:hAnsi="Arial" w:cs="Arial"/>
          <w:lang w:val="en-US"/>
        </w:rPr>
        <w:t>12.01.77843/2-15</w:t>
      </w:r>
      <w:r w:rsidR="006D721F">
        <w:rPr>
          <w:rFonts w:ascii="Arial" w:eastAsia="Times New Roman" w:hAnsi="Arial" w:cs="Arial"/>
          <w:lang w:val="sr-Cyrl-RS"/>
        </w:rPr>
        <w:t xml:space="preserve"> </w:t>
      </w:r>
      <w:r w:rsidR="00AC2D3F">
        <w:rPr>
          <w:rFonts w:ascii="Arial" w:eastAsia="Times New Roman" w:hAnsi="Arial" w:cs="Arial"/>
          <w:lang w:val="en-US"/>
        </w:rPr>
        <w:t>o</w:t>
      </w:r>
      <w:r w:rsidR="00AC2D3F">
        <w:rPr>
          <w:rFonts w:ascii="Arial" w:eastAsia="Times New Roman" w:hAnsi="Arial" w:cs="Arial"/>
        </w:rPr>
        <w:t>д</w:t>
      </w:r>
      <w:r w:rsidR="007A59D5" w:rsidRPr="0032321A">
        <w:rPr>
          <w:rFonts w:ascii="Arial" w:eastAsia="Times New Roman" w:hAnsi="Arial" w:cs="Arial"/>
          <w:lang w:val="en-US"/>
        </w:rPr>
        <w:t xml:space="preserve"> 07.12.2015.</w:t>
      </w:r>
      <w:r w:rsidR="006D721F">
        <w:rPr>
          <w:rFonts w:ascii="Arial" w:eastAsia="Times New Roman" w:hAnsi="Arial" w:cs="Arial"/>
          <w:lang w:val="sr-Cyrl-RS"/>
        </w:rPr>
        <w:t xml:space="preserve"> </w:t>
      </w:r>
      <w:r w:rsidR="007A59D5" w:rsidRPr="0032321A">
        <w:rPr>
          <w:rFonts w:ascii="Arial" w:eastAsia="Times New Roman" w:hAnsi="Arial" w:cs="Arial"/>
        </w:rPr>
        <w:t>године</w:t>
      </w:r>
      <w:r w:rsidR="007A59D5" w:rsidRPr="0032321A">
        <w:rPr>
          <w:rFonts w:ascii="Arial" w:hAnsi="Arial" w:cs="Arial"/>
          <w:color w:val="000000"/>
          <w:kern w:val="2"/>
        </w:rPr>
        <w:t xml:space="preserve"> </w:t>
      </w:r>
      <w:r w:rsidRPr="0032321A">
        <w:rPr>
          <w:rFonts w:ascii="Arial" w:hAnsi="Arial" w:cs="Arial"/>
          <w:color w:val="000000"/>
          <w:kern w:val="2"/>
        </w:rPr>
        <w:t xml:space="preserve">и Решења о образовању комисије за јавну набавку број </w:t>
      </w:r>
      <w:r w:rsidR="00891327" w:rsidRPr="0032321A">
        <w:rPr>
          <w:rFonts w:ascii="Arial" w:hAnsi="Arial" w:cs="Arial"/>
          <w:color w:val="000000"/>
          <w:kern w:val="2"/>
          <w:lang w:val="en-US"/>
        </w:rPr>
        <w:t>12.01.77843/3-15</w:t>
      </w:r>
      <w:r w:rsidR="0032321A">
        <w:rPr>
          <w:rFonts w:ascii="Arial" w:hAnsi="Arial" w:cs="Arial"/>
          <w:color w:val="000000"/>
          <w:kern w:val="2"/>
        </w:rPr>
        <w:t xml:space="preserve"> </w:t>
      </w:r>
      <w:r w:rsidR="00F3300B" w:rsidRPr="0032321A">
        <w:rPr>
          <w:rFonts w:ascii="Arial" w:hAnsi="Arial" w:cs="Arial"/>
          <w:color w:val="000000"/>
          <w:kern w:val="2"/>
        </w:rPr>
        <w:t>од</w:t>
      </w:r>
      <w:r w:rsidRPr="0032321A">
        <w:rPr>
          <w:rFonts w:ascii="Arial" w:hAnsi="Arial" w:cs="Arial"/>
          <w:color w:val="000000"/>
          <w:kern w:val="2"/>
        </w:rPr>
        <w:t xml:space="preserve"> </w:t>
      </w:r>
      <w:r w:rsidR="00891327" w:rsidRPr="0032321A">
        <w:rPr>
          <w:rFonts w:ascii="Arial" w:hAnsi="Arial" w:cs="Arial"/>
          <w:color w:val="000000"/>
          <w:kern w:val="2"/>
          <w:lang w:val="en-US"/>
        </w:rPr>
        <w:t>07</w:t>
      </w:r>
      <w:r w:rsidR="00891327" w:rsidRPr="0032321A">
        <w:rPr>
          <w:rFonts w:ascii="Arial" w:hAnsi="Arial" w:cs="Arial"/>
          <w:color w:val="000000"/>
          <w:kern w:val="2"/>
        </w:rPr>
        <w:t>.</w:t>
      </w:r>
      <w:r w:rsidR="00891327" w:rsidRPr="0032321A">
        <w:rPr>
          <w:rFonts w:ascii="Arial" w:hAnsi="Arial" w:cs="Arial"/>
          <w:color w:val="000000"/>
          <w:kern w:val="2"/>
          <w:lang w:val="en-US"/>
        </w:rPr>
        <w:t>12</w:t>
      </w:r>
      <w:r w:rsidR="003812A3" w:rsidRPr="0032321A">
        <w:rPr>
          <w:rFonts w:ascii="Arial" w:hAnsi="Arial" w:cs="Arial"/>
          <w:color w:val="000000"/>
          <w:kern w:val="2"/>
        </w:rPr>
        <w:t xml:space="preserve">.2015. </w:t>
      </w:r>
      <w:r w:rsidRPr="0032321A">
        <w:rPr>
          <w:rFonts w:ascii="Arial" w:hAnsi="Arial" w:cs="Arial"/>
          <w:color w:val="000000"/>
          <w:kern w:val="2"/>
        </w:rPr>
        <w:t>године припремљена је:</w:t>
      </w:r>
    </w:p>
    <w:p w14:paraId="0FF4316D" w14:textId="77777777" w:rsidR="009614E0" w:rsidRPr="00F50C41" w:rsidRDefault="009614E0" w:rsidP="001D449C">
      <w:pPr>
        <w:jc w:val="both"/>
        <w:rPr>
          <w:rFonts w:ascii="Arial" w:hAnsi="Arial" w:cs="Arial"/>
          <w:color w:val="000000"/>
          <w:kern w:val="2"/>
        </w:rPr>
      </w:pPr>
    </w:p>
    <w:p w14:paraId="2618DD1E" w14:textId="77777777" w:rsidR="009614E0" w:rsidRPr="00F50C41" w:rsidRDefault="009614E0" w:rsidP="001D449C">
      <w:pPr>
        <w:jc w:val="both"/>
        <w:rPr>
          <w:rFonts w:ascii="Arial" w:hAnsi="Arial" w:cs="Arial"/>
          <w:b/>
          <w:bCs/>
          <w:spacing w:val="80"/>
        </w:rPr>
      </w:pPr>
    </w:p>
    <w:p w14:paraId="22E79C6B" w14:textId="77777777" w:rsidR="005D5DF9" w:rsidRPr="00F50C41" w:rsidRDefault="005D5DF9" w:rsidP="001D449C">
      <w:pPr>
        <w:jc w:val="center"/>
        <w:rPr>
          <w:rFonts w:ascii="Arial" w:hAnsi="Arial" w:cs="Arial"/>
          <w:b/>
        </w:rPr>
      </w:pPr>
      <w:bookmarkStart w:id="0" w:name="_Toc378890766"/>
      <w:bookmarkStart w:id="1" w:name="_Toc378890923"/>
      <w:r w:rsidRPr="00F50C41">
        <w:rPr>
          <w:rFonts w:ascii="Arial" w:hAnsi="Arial" w:cs="Arial"/>
          <w:b/>
        </w:rPr>
        <w:t>КОНКУРСНА ДОКУМЕНТАЦИЈА</w:t>
      </w:r>
      <w:bookmarkEnd w:id="0"/>
      <w:bookmarkEnd w:id="1"/>
    </w:p>
    <w:p w14:paraId="2A688A84" w14:textId="77777777" w:rsidR="005D5DF9" w:rsidRPr="00F50C41" w:rsidRDefault="005D5DF9" w:rsidP="001D449C">
      <w:pPr>
        <w:jc w:val="center"/>
        <w:rPr>
          <w:rFonts w:ascii="Arial" w:hAnsi="Arial" w:cs="Arial"/>
          <w:b/>
        </w:rPr>
      </w:pPr>
    </w:p>
    <w:p w14:paraId="0796B509" w14:textId="77777777" w:rsidR="005D5DF9" w:rsidRPr="00F50C41" w:rsidRDefault="005D5DF9" w:rsidP="001D449C">
      <w:pPr>
        <w:jc w:val="center"/>
        <w:rPr>
          <w:rFonts w:ascii="Arial" w:hAnsi="Arial" w:cs="Arial"/>
        </w:rPr>
      </w:pPr>
      <w:r w:rsidRPr="00F50C41">
        <w:rPr>
          <w:rFonts w:ascii="Arial" w:hAnsi="Arial" w:cs="Arial"/>
        </w:rPr>
        <w:t xml:space="preserve">у отвореном поступку за јавну набавку услуга </w:t>
      </w:r>
    </w:p>
    <w:p w14:paraId="3BABCDE5" w14:textId="77777777" w:rsidR="0032321A" w:rsidRDefault="005D5DF9" w:rsidP="001D449C">
      <w:pPr>
        <w:jc w:val="center"/>
        <w:rPr>
          <w:rFonts w:ascii="Arial" w:hAnsi="Arial" w:cs="Arial"/>
          <w:bCs/>
        </w:rPr>
      </w:pPr>
      <w:r w:rsidRPr="00F50C41">
        <w:rPr>
          <w:rFonts w:ascii="Arial" w:hAnsi="Arial" w:cs="Arial"/>
          <w:bCs/>
        </w:rPr>
        <w:t>„</w:t>
      </w:r>
      <w:r w:rsidR="00A125AD" w:rsidRPr="00A125AD">
        <w:rPr>
          <w:rFonts w:ascii="Arial" w:hAnsi="Arial" w:cs="Arial"/>
          <w:bCs/>
        </w:rPr>
        <w:t xml:space="preserve">ИС и ИКТ решења и услуге за потребе ЕПС групе </w:t>
      </w:r>
      <w:r w:rsidR="0032321A">
        <w:rPr>
          <w:rFonts w:ascii="Arial" w:hAnsi="Arial" w:cs="Arial"/>
          <w:bCs/>
        </w:rPr>
        <w:t>–</w:t>
      </w:r>
      <w:r w:rsidR="00A125AD" w:rsidRPr="00A125AD">
        <w:rPr>
          <w:rFonts w:ascii="Arial" w:hAnsi="Arial" w:cs="Arial"/>
          <w:bCs/>
        </w:rPr>
        <w:t xml:space="preserve"> </w:t>
      </w:r>
    </w:p>
    <w:p w14:paraId="4906A9CD" w14:textId="77777777" w:rsidR="005D5DF9" w:rsidRPr="0032321A" w:rsidRDefault="00A125AD" w:rsidP="001D449C">
      <w:pPr>
        <w:jc w:val="center"/>
        <w:rPr>
          <w:rFonts w:ascii="Arial" w:hAnsi="Arial" w:cs="Arial"/>
          <w:bCs/>
        </w:rPr>
      </w:pPr>
      <w:r w:rsidRPr="00A125AD">
        <w:rPr>
          <w:rFonts w:ascii="Arial" w:hAnsi="Arial" w:cs="Arial"/>
          <w:bCs/>
        </w:rPr>
        <w:t xml:space="preserve">ИС решења и услуге за </w:t>
      </w:r>
      <w:r w:rsidRPr="0032321A">
        <w:rPr>
          <w:rFonts w:ascii="Arial" w:hAnsi="Arial" w:cs="Arial"/>
          <w:bCs/>
        </w:rPr>
        <w:t>потребе ЕПС групе</w:t>
      </w:r>
      <w:r w:rsidR="005D5DF9" w:rsidRPr="0032321A">
        <w:rPr>
          <w:rFonts w:ascii="Arial" w:hAnsi="Arial" w:cs="Arial"/>
          <w:bCs/>
        </w:rPr>
        <w:t>“</w:t>
      </w:r>
    </w:p>
    <w:p w14:paraId="1FACEE9F" w14:textId="77777777" w:rsidR="005D5DF9" w:rsidRPr="0032321A" w:rsidRDefault="005D5DF9" w:rsidP="001D449C">
      <w:pPr>
        <w:jc w:val="center"/>
        <w:rPr>
          <w:rFonts w:ascii="Arial" w:hAnsi="Arial" w:cs="Arial"/>
        </w:rPr>
      </w:pPr>
      <w:r w:rsidRPr="0032321A">
        <w:rPr>
          <w:rFonts w:ascii="Arial" w:hAnsi="Arial" w:cs="Arial"/>
        </w:rPr>
        <w:t xml:space="preserve">број </w:t>
      </w:r>
      <w:r w:rsidR="00A125AD" w:rsidRPr="0032321A">
        <w:rPr>
          <w:rFonts w:ascii="Arial" w:eastAsia="Times New Roman" w:hAnsi="Arial" w:cs="Arial"/>
          <w:lang w:val="en-US"/>
        </w:rPr>
        <w:t>JN/1000/0290/2015</w:t>
      </w:r>
    </w:p>
    <w:p w14:paraId="484B18BC" w14:textId="77777777" w:rsidR="005D5DF9" w:rsidRPr="00F50C41" w:rsidRDefault="005D5DF9" w:rsidP="001D449C">
      <w:pPr>
        <w:pStyle w:val="BodyText"/>
        <w:jc w:val="right"/>
        <w:rPr>
          <w:rFonts w:ascii="Arial" w:hAnsi="Arial" w:cs="Arial"/>
          <w:szCs w:val="24"/>
        </w:rPr>
      </w:pPr>
    </w:p>
    <w:p w14:paraId="0400CF60" w14:textId="77777777" w:rsidR="005D5DF9" w:rsidRPr="00F50C41" w:rsidRDefault="005D5DF9" w:rsidP="001D449C">
      <w:pPr>
        <w:rPr>
          <w:rFonts w:ascii="Arial" w:hAnsi="Arial" w:cs="Arial"/>
        </w:rPr>
      </w:pPr>
    </w:p>
    <w:p w14:paraId="2E2038A5" w14:textId="77777777" w:rsidR="009614E0" w:rsidRPr="00F50C41" w:rsidRDefault="005D5DF9" w:rsidP="001D449C">
      <w:pPr>
        <w:rPr>
          <w:rFonts w:ascii="Arial" w:hAnsi="Arial" w:cs="Arial"/>
        </w:rPr>
      </w:pPr>
      <w:r w:rsidRPr="005847BE">
        <w:rPr>
          <w:rFonts w:ascii="Arial" w:hAnsi="Arial" w:cs="Arial"/>
        </w:rPr>
        <w:t>Конкурсна документација садржи:</w:t>
      </w:r>
      <w:r w:rsidRPr="00F50C41">
        <w:rPr>
          <w:rFonts w:ascii="Arial" w:hAnsi="Arial" w:cs="Arial"/>
        </w:rPr>
        <w:t xml:space="preserve"> </w:t>
      </w:r>
    </w:p>
    <w:p w14:paraId="2529D035" w14:textId="77777777" w:rsidR="005D5DF9" w:rsidRPr="00F50C41" w:rsidRDefault="005D5DF9" w:rsidP="001D449C">
      <w:pPr>
        <w:rPr>
          <w:rFonts w:ascii="Arial" w:hAnsi="Arial" w:cs="Arial"/>
        </w:rPr>
      </w:pPr>
    </w:p>
    <w:p w14:paraId="502558EB" w14:textId="77777777" w:rsidR="00F911D7" w:rsidRPr="00F911D7" w:rsidRDefault="0024369D" w:rsidP="001D449C">
      <w:pPr>
        <w:pStyle w:val="TOC1"/>
        <w:spacing w:before="0" w:after="0"/>
        <w:rPr>
          <w:rFonts w:ascii="Arial" w:eastAsiaTheme="minorEastAsia" w:hAnsi="Arial"/>
          <w:bCs w:val="0"/>
          <w:caps w:val="0"/>
          <w:sz w:val="22"/>
          <w:szCs w:val="22"/>
          <w:lang w:val="sr-Latn-RS" w:eastAsia="sr-Latn-RS"/>
        </w:rPr>
      </w:pPr>
      <w:r w:rsidRPr="00F911D7">
        <w:rPr>
          <w:rStyle w:val="Hyperlink"/>
          <w:rFonts w:ascii="Arial" w:hAnsi="Arial" w:cs="Arial"/>
          <w:caps w:val="0"/>
          <w:smallCaps/>
          <w:u w:val="none"/>
        </w:rPr>
        <w:fldChar w:fldCharType="begin"/>
      </w:r>
      <w:r w:rsidR="009614E0" w:rsidRPr="00F911D7">
        <w:rPr>
          <w:rStyle w:val="Hyperlink"/>
          <w:rFonts w:ascii="Arial" w:hAnsi="Arial" w:cs="Arial"/>
          <w:caps w:val="0"/>
          <w:smallCaps/>
          <w:u w:val="none"/>
        </w:rPr>
        <w:instrText xml:space="preserve"> TOC \o "1-3" \h \z \u </w:instrText>
      </w:r>
      <w:r w:rsidRPr="00F911D7">
        <w:rPr>
          <w:rStyle w:val="Hyperlink"/>
          <w:rFonts w:ascii="Arial" w:hAnsi="Arial" w:cs="Arial"/>
          <w:caps w:val="0"/>
          <w:smallCaps/>
          <w:u w:val="none"/>
        </w:rPr>
        <w:fldChar w:fldCharType="separate"/>
      </w:r>
      <w:hyperlink w:anchor="_Toc438656570" w:history="1">
        <w:r w:rsidR="00F911D7" w:rsidRPr="00F911D7">
          <w:rPr>
            <w:rStyle w:val="Hyperlink"/>
            <w:rFonts w:ascii="Arial" w:hAnsi="Arial" w:cs="Arial"/>
          </w:rPr>
          <w:t>1.</w:t>
        </w:r>
        <w:r w:rsidR="00F911D7" w:rsidRPr="00F911D7">
          <w:rPr>
            <w:rFonts w:ascii="Arial" w:eastAsiaTheme="minorEastAsia" w:hAnsi="Arial"/>
            <w:bCs w:val="0"/>
            <w:caps w:val="0"/>
            <w:sz w:val="22"/>
            <w:szCs w:val="22"/>
            <w:lang w:val="sr-Latn-RS" w:eastAsia="sr-Latn-RS"/>
          </w:rPr>
          <w:tab/>
        </w:r>
        <w:r w:rsidR="00F911D7" w:rsidRPr="00F911D7">
          <w:rPr>
            <w:rStyle w:val="Hyperlink"/>
            <w:rFonts w:ascii="Arial" w:hAnsi="Arial" w:cs="Arial"/>
          </w:rPr>
          <w:t>ОПШТИ ПОДАЦИ О ЈАВНОЈ НАБАВЦИ</w:t>
        </w:r>
        <w:r w:rsidR="00F911D7" w:rsidRPr="00F911D7">
          <w:rPr>
            <w:rFonts w:ascii="Arial" w:hAnsi="Arial"/>
            <w:webHidden/>
          </w:rPr>
          <w:tab/>
        </w:r>
        <w:r w:rsidR="00F911D7" w:rsidRPr="00F911D7">
          <w:rPr>
            <w:rFonts w:ascii="Arial" w:hAnsi="Arial"/>
            <w:webHidden/>
          </w:rPr>
          <w:fldChar w:fldCharType="begin"/>
        </w:r>
        <w:r w:rsidR="00F911D7" w:rsidRPr="00F911D7">
          <w:rPr>
            <w:rFonts w:ascii="Arial" w:hAnsi="Arial"/>
            <w:webHidden/>
          </w:rPr>
          <w:instrText xml:space="preserve"> PAGEREF _Toc438656570 \h </w:instrText>
        </w:r>
        <w:r w:rsidR="00F911D7" w:rsidRPr="00F911D7">
          <w:rPr>
            <w:rFonts w:ascii="Arial" w:hAnsi="Arial"/>
            <w:webHidden/>
          </w:rPr>
        </w:r>
        <w:r w:rsidR="00F911D7" w:rsidRPr="00F911D7">
          <w:rPr>
            <w:rFonts w:ascii="Arial" w:hAnsi="Arial"/>
            <w:webHidden/>
          </w:rPr>
          <w:fldChar w:fldCharType="separate"/>
        </w:r>
        <w:r w:rsidR="009F2F5B">
          <w:rPr>
            <w:rFonts w:ascii="Arial" w:hAnsi="Arial"/>
            <w:webHidden/>
          </w:rPr>
          <w:t>4</w:t>
        </w:r>
        <w:r w:rsidR="00F911D7" w:rsidRPr="00F911D7">
          <w:rPr>
            <w:rFonts w:ascii="Arial" w:hAnsi="Arial"/>
            <w:webHidden/>
          </w:rPr>
          <w:fldChar w:fldCharType="end"/>
        </w:r>
      </w:hyperlink>
    </w:p>
    <w:p w14:paraId="43D11D24" w14:textId="77777777" w:rsidR="00F911D7" w:rsidRPr="00F911D7" w:rsidRDefault="00F631B0" w:rsidP="001D449C">
      <w:pPr>
        <w:pStyle w:val="TOC1"/>
        <w:spacing w:before="0" w:after="0"/>
        <w:rPr>
          <w:rFonts w:ascii="Arial" w:eastAsiaTheme="minorEastAsia" w:hAnsi="Arial"/>
          <w:bCs w:val="0"/>
          <w:caps w:val="0"/>
          <w:sz w:val="22"/>
          <w:szCs w:val="22"/>
          <w:lang w:val="sr-Latn-RS" w:eastAsia="sr-Latn-RS"/>
        </w:rPr>
      </w:pPr>
      <w:hyperlink w:anchor="_Toc438656571" w:history="1">
        <w:r w:rsidR="00F911D7" w:rsidRPr="00F911D7">
          <w:rPr>
            <w:rStyle w:val="Hyperlink"/>
            <w:rFonts w:ascii="Arial" w:hAnsi="Arial" w:cs="Arial"/>
          </w:rPr>
          <w:t>2.</w:t>
        </w:r>
        <w:r w:rsidR="00F911D7" w:rsidRPr="00F911D7">
          <w:rPr>
            <w:rFonts w:ascii="Arial" w:eastAsiaTheme="minorEastAsia" w:hAnsi="Arial"/>
            <w:bCs w:val="0"/>
            <w:caps w:val="0"/>
            <w:sz w:val="22"/>
            <w:szCs w:val="22"/>
            <w:lang w:val="sr-Latn-RS" w:eastAsia="sr-Latn-RS"/>
          </w:rPr>
          <w:tab/>
        </w:r>
        <w:r w:rsidR="00F911D7" w:rsidRPr="00F911D7">
          <w:rPr>
            <w:rStyle w:val="Hyperlink"/>
            <w:rFonts w:ascii="Arial" w:hAnsi="Arial" w:cs="Arial"/>
          </w:rPr>
          <w:t>УПУТСТВО ПОНУЂАЧИМА КАКО ДА САЧИНЕ ПОНУДУ</w:t>
        </w:r>
        <w:r w:rsidR="00F911D7" w:rsidRPr="00F911D7">
          <w:rPr>
            <w:rFonts w:ascii="Arial" w:hAnsi="Arial"/>
            <w:webHidden/>
          </w:rPr>
          <w:tab/>
        </w:r>
        <w:r w:rsidR="00F911D7" w:rsidRPr="00F911D7">
          <w:rPr>
            <w:rFonts w:ascii="Arial" w:hAnsi="Arial"/>
            <w:webHidden/>
          </w:rPr>
          <w:fldChar w:fldCharType="begin"/>
        </w:r>
        <w:r w:rsidR="00F911D7" w:rsidRPr="00F911D7">
          <w:rPr>
            <w:rFonts w:ascii="Arial" w:hAnsi="Arial"/>
            <w:webHidden/>
          </w:rPr>
          <w:instrText xml:space="preserve"> PAGEREF _Toc438656571 \h </w:instrText>
        </w:r>
        <w:r w:rsidR="00F911D7" w:rsidRPr="00F911D7">
          <w:rPr>
            <w:rFonts w:ascii="Arial" w:hAnsi="Arial"/>
            <w:webHidden/>
          </w:rPr>
        </w:r>
        <w:r w:rsidR="00F911D7" w:rsidRPr="00F911D7">
          <w:rPr>
            <w:rFonts w:ascii="Arial" w:hAnsi="Arial"/>
            <w:webHidden/>
          </w:rPr>
          <w:fldChar w:fldCharType="separate"/>
        </w:r>
        <w:r w:rsidR="009F2F5B">
          <w:rPr>
            <w:rFonts w:ascii="Arial" w:hAnsi="Arial"/>
            <w:webHidden/>
          </w:rPr>
          <w:t>4</w:t>
        </w:r>
        <w:r w:rsidR="00F911D7" w:rsidRPr="00F911D7">
          <w:rPr>
            <w:rFonts w:ascii="Arial" w:hAnsi="Arial"/>
            <w:webHidden/>
          </w:rPr>
          <w:fldChar w:fldCharType="end"/>
        </w:r>
      </w:hyperlink>
    </w:p>
    <w:p w14:paraId="4857CBE3"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72" w:history="1">
        <w:r w:rsidR="00F911D7" w:rsidRPr="00F911D7">
          <w:rPr>
            <w:rStyle w:val="Hyperlink"/>
            <w:rFonts w:ascii="Arial" w:hAnsi="Arial" w:cs="Arial"/>
            <w:noProof/>
          </w:rPr>
          <w:t>2.1.</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ПОДАЦИ О ЈЕЗИКУ У ПОСТУПКУ ЈАВНЕ НАБАВКЕ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_Toc438656572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4</w:t>
        </w:r>
        <w:r w:rsidR="00F911D7" w:rsidRPr="00F911D7">
          <w:rPr>
            <w:rFonts w:ascii="Arial" w:hAnsi="Arial" w:cs="Arial"/>
            <w:noProof/>
            <w:webHidden/>
          </w:rPr>
          <w:fldChar w:fldCharType="end"/>
        </w:r>
      </w:hyperlink>
    </w:p>
    <w:p w14:paraId="6B35AD30"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73" w:history="1">
        <w:r w:rsidR="00F911D7" w:rsidRPr="00F911D7">
          <w:rPr>
            <w:rStyle w:val="Hyperlink"/>
            <w:rFonts w:ascii="Arial" w:hAnsi="Arial" w:cs="Arial"/>
            <w:noProof/>
          </w:rPr>
          <w:t>2.2.</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НАЧИН САСТАВЉАЊА ПОНУДЕ И ПОПУЊАВАЊА ОБРАСЦА ПОНУДЕ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_Toc438656573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4</w:t>
        </w:r>
        <w:r w:rsidR="00F911D7" w:rsidRPr="00F911D7">
          <w:rPr>
            <w:rFonts w:ascii="Arial" w:hAnsi="Arial" w:cs="Arial"/>
            <w:noProof/>
            <w:webHidden/>
          </w:rPr>
          <w:fldChar w:fldCharType="end"/>
        </w:r>
      </w:hyperlink>
    </w:p>
    <w:p w14:paraId="0541EF98"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74" w:history="1">
        <w:r w:rsidR="00F911D7" w:rsidRPr="00F911D7">
          <w:rPr>
            <w:rStyle w:val="Hyperlink"/>
            <w:rFonts w:ascii="Arial" w:hAnsi="Arial" w:cs="Arial"/>
            <w:noProof/>
          </w:rPr>
          <w:t>2.3.</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ПОДНОШЕЊЕ, ИЗМЕНА, ДОПУНА И ОПОЗИВ ПОНУДЕ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_Toc438656574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5</w:t>
        </w:r>
        <w:r w:rsidR="00F911D7" w:rsidRPr="00F911D7">
          <w:rPr>
            <w:rFonts w:ascii="Arial" w:hAnsi="Arial" w:cs="Arial"/>
            <w:noProof/>
            <w:webHidden/>
          </w:rPr>
          <w:fldChar w:fldCharType="end"/>
        </w:r>
      </w:hyperlink>
    </w:p>
    <w:p w14:paraId="4D915616"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75" w:history="1">
        <w:r w:rsidR="00F911D7" w:rsidRPr="00F911D7">
          <w:rPr>
            <w:rStyle w:val="Hyperlink"/>
            <w:rFonts w:ascii="Arial" w:hAnsi="Arial" w:cs="Arial"/>
            <w:noProof/>
          </w:rPr>
          <w:t>2.4.</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ПАРТИЈЕ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_Toc438656575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6</w:t>
        </w:r>
        <w:r w:rsidR="00F911D7" w:rsidRPr="00F911D7">
          <w:rPr>
            <w:rFonts w:ascii="Arial" w:hAnsi="Arial" w:cs="Arial"/>
            <w:noProof/>
            <w:webHidden/>
          </w:rPr>
          <w:fldChar w:fldCharType="end"/>
        </w:r>
      </w:hyperlink>
    </w:p>
    <w:p w14:paraId="5BA068DA"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76" w:history="1">
        <w:r w:rsidR="00F911D7" w:rsidRPr="00F911D7">
          <w:rPr>
            <w:rStyle w:val="Hyperlink"/>
            <w:rFonts w:ascii="Arial" w:hAnsi="Arial" w:cs="Arial"/>
            <w:noProof/>
          </w:rPr>
          <w:t>2.5.</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ПОНУДА СА ВАРИЈАНТАМА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_Toc438656576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6</w:t>
        </w:r>
        <w:r w:rsidR="00F911D7" w:rsidRPr="00F911D7">
          <w:rPr>
            <w:rFonts w:ascii="Arial" w:hAnsi="Arial" w:cs="Arial"/>
            <w:noProof/>
            <w:webHidden/>
          </w:rPr>
          <w:fldChar w:fldCharType="end"/>
        </w:r>
      </w:hyperlink>
    </w:p>
    <w:p w14:paraId="33E34B63"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77" w:history="1">
        <w:r w:rsidR="00F911D7" w:rsidRPr="00F911D7">
          <w:rPr>
            <w:rStyle w:val="Hyperlink"/>
            <w:rFonts w:ascii="Arial" w:hAnsi="Arial" w:cs="Arial"/>
            <w:noProof/>
          </w:rPr>
          <w:t>2.6.</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РОК ЗА ПОДНОШЕЊЕ ПОНУДА И ОТВАРАЊЕ ПОНУДА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_Toc438656577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6</w:t>
        </w:r>
        <w:r w:rsidR="00F911D7" w:rsidRPr="00F911D7">
          <w:rPr>
            <w:rFonts w:ascii="Arial" w:hAnsi="Arial" w:cs="Arial"/>
            <w:noProof/>
            <w:webHidden/>
          </w:rPr>
          <w:fldChar w:fldCharType="end"/>
        </w:r>
      </w:hyperlink>
    </w:p>
    <w:p w14:paraId="31CFE6CA"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78" w:history="1">
        <w:r w:rsidR="00F911D7" w:rsidRPr="00F911D7">
          <w:rPr>
            <w:rStyle w:val="Hyperlink"/>
            <w:rFonts w:ascii="Arial" w:hAnsi="Arial" w:cs="Arial"/>
            <w:noProof/>
          </w:rPr>
          <w:t>2.7.</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ПОДИЗВОЂАЧИ</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_Toc438656578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6</w:t>
        </w:r>
        <w:r w:rsidR="00F911D7" w:rsidRPr="00F911D7">
          <w:rPr>
            <w:rFonts w:ascii="Arial" w:hAnsi="Arial" w:cs="Arial"/>
            <w:noProof/>
            <w:webHidden/>
          </w:rPr>
          <w:fldChar w:fldCharType="end"/>
        </w:r>
      </w:hyperlink>
    </w:p>
    <w:p w14:paraId="0FD59459"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79" w:history="1">
        <w:r w:rsidR="00F911D7" w:rsidRPr="00F911D7">
          <w:rPr>
            <w:rStyle w:val="Hyperlink"/>
            <w:rFonts w:ascii="Arial" w:hAnsi="Arial" w:cs="Arial"/>
            <w:noProof/>
          </w:rPr>
          <w:t>2.8.</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ГРУПА ПОНУЂАЧА (ЗАЈЕДНИЧКА ПОНУДА)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_Toc438656579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7</w:t>
        </w:r>
        <w:r w:rsidR="00F911D7" w:rsidRPr="00F911D7">
          <w:rPr>
            <w:rFonts w:ascii="Arial" w:hAnsi="Arial" w:cs="Arial"/>
            <w:noProof/>
            <w:webHidden/>
          </w:rPr>
          <w:fldChar w:fldCharType="end"/>
        </w:r>
      </w:hyperlink>
    </w:p>
    <w:p w14:paraId="0FA8E051"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80" w:history="1">
        <w:r w:rsidR="00F911D7" w:rsidRPr="00F911D7">
          <w:rPr>
            <w:rStyle w:val="Hyperlink"/>
            <w:rFonts w:ascii="Arial" w:hAnsi="Arial" w:cs="Arial"/>
            <w:noProof/>
          </w:rPr>
          <w:t>2.9.</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НАЧИН И УСЛОВИ ФАКТУРИСАЊА И ПЛАЋАЊА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_Toc438656580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8</w:t>
        </w:r>
        <w:r w:rsidR="00F911D7" w:rsidRPr="00F911D7">
          <w:rPr>
            <w:rFonts w:ascii="Arial" w:hAnsi="Arial" w:cs="Arial"/>
            <w:noProof/>
            <w:webHidden/>
          </w:rPr>
          <w:fldChar w:fldCharType="end"/>
        </w:r>
      </w:hyperlink>
    </w:p>
    <w:p w14:paraId="5CB24FED"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81" w:history="1">
        <w:r w:rsidR="00F911D7" w:rsidRPr="00F911D7">
          <w:rPr>
            <w:rStyle w:val="Hyperlink"/>
            <w:rFonts w:ascii="Arial" w:hAnsi="Arial" w:cs="Arial"/>
            <w:noProof/>
          </w:rPr>
          <w:t>2.10.</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ПЕРИОД ИЗВРШЕЊА УСЛУГА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_Toc438656581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8</w:t>
        </w:r>
        <w:r w:rsidR="00F911D7" w:rsidRPr="00F911D7">
          <w:rPr>
            <w:rFonts w:ascii="Arial" w:hAnsi="Arial" w:cs="Arial"/>
            <w:noProof/>
            <w:webHidden/>
          </w:rPr>
          <w:fldChar w:fldCharType="end"/>
        </w:r>
      </w:hyperlink>
    </w:p>
    <w:p w14:paraId="3FB12265"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82" w:history="1">
        <w:r w:rsidR="00F911D7" w:rsidRPr="00F911D7">
          <w:rPr>
            <w:rStyle w:val="Hyperlink"/>
            <w:rFonts w:ascii="Arial" w:hAnsi="Arial" w:cs="Arial"/>
            <w:noProof/>
          </w:rPr>
          <w:t>2.11.</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ЦЕНА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_Toc438656582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8</w:t>
        </w:r>
        <w:r w:rsidR="00F911D7" w:rsidRPr="00F911D7">
          <w:rPr>
            <w:rFonts w:ascii="Arial" w:hAnsi="Arial" w:cs="Arial"/>
            <w:noProof/>
            <w:webHidden/>
          </w:rPr>
          <w:fldChar w:fldCharType="end"/>
        </w:r>
      </w:hyperlink>
    </w:p>
    <w:p w14:paraId="09815ABB"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83" w:history="1">
        <w:r w:rsidR="00F911D7" w:rsidRPr="00F911D7">
          <w:rPr>
            <w:rStyle w:val="Hyperlink"/>
            <w:rFonts w:ascii="Arial" w:hAnsi="Arial" w:cs="Arial"/>
            <w:noProof/>
          </w:rPr>
          <w:t>2.12.</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СРЕДСТВА ФИНАНСИЈСКОГ ОБЕЗБЕЂЕЊА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_Toc438656583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8</w:t>
        </w:r>
        <w:r w:rsidR="00F911D7" w:rsidRPr="00F911D7">
          <w:rPr>
            <w:rFonts w:ascii="Arial" w:hAnsi="Arial" w:cs="Arial"/>
            <w:noProof/>
            <w:webHidden/>
          </w:rPr>
          <w:fldChar w:fldCharType="end"/>
        </w:r>
      </w:hyperlink>
    </w:p>
    <w:p w14:paraId="428269D6"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84" w:history="1">
        <w:r w:rsidR="00F911D7" w:rsidRPr="00F911D7">
          <w:rPr>
            <w:rStyle w:val="Hyperlink"/>
            <w:rFonts w:ascii="Arial" w:hAnsi="Arial" w:cs="Arial"/>
            <w:noProof/>
          </w:rPr>
          <w:t>2.13.</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ДОДАТНЕ ИНФОРМАЦИЈЕ И ПОЈАШЊЕЊА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_Toc438656584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13</w:t>
        </w:r>
        <w:r w:rsidR="00F911D7" w:rsidRPr="00F911D7">
          <w:rPr>
            <w:rFonts w:ascii="Arial" w:hAnsi="Arial" w:cs="Arial"/>
            <w:noProof/>
            <w:webHidden/>
          </w:rPr>
          <w:fldChar w:fldCharType="end"/>
        </w:r>
      </w:hyperlink>
    </w:p>
    <w:p w14:paraId="20230F89"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85" w:history="1">
        <w:r w:rsidR="00F911D7" w:rsidRPr="00F911D7">
          <w:rPr>
            <w:rStyle w:val="Hyperlink"/>
            <w:rFonts w:ascii="Arial" w:hAnsi="Arial" w:cs="Arial"/>
            <w:noProof/>
          </w:rPr>
          <w:t>2.14.</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ДОДАТНА ОБЈАШЊЕЊА, КОНТРОЛА И ДОПУШТЕНЕ ИСПРАВКЕ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_Toc438656585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13</w:t>
        </w:r>
        <w:r w:rsidR="00F911D7" w:rsidRPr="00F911D7">
          <w:rPr>
            <w:rFonts w:ascii="Arial" w:hAnsi="Arial" w:cs="Arial"/>
            <w:noProof/>
            <w:webHidden/>
          </w:rPr>
          <w:fldChar w:fldCharType="end"/>
        </w:r>
      </w:hyperlink>
    </w:p>
    <w:p w14:paraId="7C17B79C"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86" w:history="1">
        <w:r w:rsidR="00F911D7" w:rsidRPr="00F911D7">
          <w:rPr>
            <w:rStyle w:val="Hyperlink"/>
            <w:rFonts w:ascii="Arial" w:hAnsi="Arial" w:cs="Arial"/>
            <w:noProof/>
          </w:rPr>
          <w:t>2.15.</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НЕГАТИВНЕ РЕФЕРЕНЦЕ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_Toc438656586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14</w:t>
        </w:r>
        <w:r w:rsidR="00F911D7" w:rsidRPr="00F911D7">
          <w:rPr>
            <w:rFonts w:ascii="Arial" w:hAnsi="Arial" w:cs="Arial"/>
            <w:noProof/>
            <w:webHidden/>
          </w:rPr>
          <w:fldChar w:fldCharType="end"/>
        </w:r>
      </w:hyperlink>
    </w:p>
    <w:p w14:paraId="34EBC865"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87" w:history="1">
        <w:r w:rsidR="00F911D7" w:rsidRPr="00F911D7">
          <w:rPr>
            <w:rStyle w:val="Hyperlink"/>
            <w:rFonts w:ascii="Arial" w:hAnsi="Arial" w:cs="Arial"/>
            <w:noProof/>
          </w:rPr>
          <w:t>2.16.</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ПОШТОВАЊЕ ОБАВЕЗА КОЈЕ ПРОИЗЛАЗЕ ИЗ ПРОПИСА О ЗАШТИТИ НА РАДУ И ДРУГИХ ПРОПИСА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_Toc438656587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15</w:t>
        </w:r>
        <w:r w:rsidR="00F911D7" w:rsidRPr="00F911D7">
          <w:rPr>
            <w:rFonts w:ascii="Arial" w:hAnsi="Arial" w:cs="Arial"/>
            <w:noProof/>
            <w:webHidden/>
          </w:rPr>
          <w:fldChar w:fldCharType="end"/>
        </w:r>
      </w:hyperlink>
    </w:p>
    <w:p w14:paraId="547393BF"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88" w:history="1">
        <w:r w:rsidR="00F911D7" w:rsidRPr="00F911D7">
          <w:rPr>
            <w:rStyle w:val="Hyperlink"/>
            <w:rFonts w:ascii="Arial" w:hAnsi="Arial" w:cs="Arial"/>
            <w:noProof/>
          </w:rPr>
          <w:t>2.17.</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НАКНАДА ЗА КОРИШЋЕЊЕ ПАТЕНАТА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_Toc438656588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15</w:t>
        </w:r>
        <w:r w:rsidR="00F911D7" w:rsidRPr="00F911D7">
          <w:rPr>
            <w:rFonts w:ascii="Arial" w:hAnsi="Arial" w:cs="Arial"/>
            <w:noProof/>
            <w:webHidden/>
          </w:rPr>
          <w:fldChar w:fldCharType="end"/>
        </w:r>
      </w:hyperlink>
    </w:p>
    <w:p w14:paraId="70F7E40B"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89" w:history="1">
        <w:r w:rsidR="00F911D7" w:rsidRPr="00F911D7">
          <w:rPr>
            <w:rStyle w:val="Hyperlink"/>
            <w:rFonts w:ascii="Arial" w:hAnsi="Arial" w:cs="Arial"/>
            <w:noProof/>
          </w:rPr>
          <w:t>2.18.</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РОК ВАЖЕЊА ПОНУДЕ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_Toc438656589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15</w:t>
        </w:r>
        <w:r w:rsidR="00F911D7" w:rsidRPr="00F911D7">
          <w:rPr>
            <w:rFonts w:ascii="Arial" w:hAnsi="Arial" w:cs="Arial"/>
            <w:noProof/>
            <w:webHidden/>
          </w:rPr>
          <w:fldChar w:fldCharType="end"/>
        </w:r>
      </w:hyperlink>
    </w:p>
    <w:p w14:paraId="70F47C25"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90" w:history="1">
        <w:r w:rsidR="00F911D7" w:rsidRPr="00F911D7">
          <w:rPr>
            <w:rStyle w:val="Hyperlink"/>
            <w:rFonts w:ascii="Arial" w:hAnsi="Arial" w:cs="Arial"/>
            <w:noProof/>
          </w:rPr>
          <w:t>2.19.</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РОК ЗА ЗАКЉУЧЕЊЕ УГОВОРА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_Toc438656590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15</w:t>
        </w:r>
        <w:r w:rsidR="00F911D7" w:rsidRPr="00F911D7">
          <w:rPr>
            <w:rFonts w:ascii="Arial" w:hAnsi="Arial" w:cs="Arial"/>
            <w:noProof/>
            <w:webHidden/>
          </w:rPr>
          <w:fldChar w:fldCharType="end"/>
        </w:r>
      </w:hyperlink>
    </w:p>
    <w:p w14:paraId="6E4B84E9"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91" w:history="1">
        <w:r w:rsidR="00F911D7" w:rsidRPr="00F911D7">
          <w:rPr>
            <w:rStyle w:val="Hyperlink"/>
            <w:rFonts w:ascii="Arial" w:hAnsi="Arial" w:cs="Arial"/>
            <w:noProof/>
          </w:rPr>
          <w:t>2.20.</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НАЧИН ОЗНАЧАВАЊА ПОВЕРЉИВИХ ПОДАТАКА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_Toc438656591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15</w:t>
        </w:r>
        <w:r w:rsidR="00F911D7" w:rsidRPr="00F911D7">
          <w:rPr>
            <w:rFonts w:ascii="Arial" w:hAnsi="Arial" w:cs="Arial"/>
            <w:noProof/>
            <w:webHidden/>
          </w:rPr>
          <w:fldChar w:fldCharType="end"/>
        </w:r>
      </w:hyperlink>
    </w:p>
    <w:p w14:paraId="6236C705"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92" w:history="1">
        <w:r w:rsidR="00F911D7" w:rsidRPr="00F911D7">
          <w:rPr>
            <w:rStyle w:val="Hyperlink"/>
            <w:rFonts w:ascii="Arial" w:hAnsi="Arial" w:cs="Arial"/>
            <w:noProof/>
          </w:rPr>
          <w:t>2.21.</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ТРОШКОВИ ПОНУДЕ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_Toc438656592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16</w:t>
        </w:r>
        <w:r w:rsidR="00F911D7" w:rsidRPr="00F911D7">
          <w:rPr>
            <w:rFonts w:ascii="Arial" w:hAnsi="Arial" w:cs="Arial"/>
            <w:noProof/>
            <w:webHidden/>
          </w:rPr>
          <w:fldChar w:fldCharType="end"/>
        </w:r>
      </w:hyperlink>
    </w:p>
    <w:p w14:paraId="6A7DE5B4"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93" w:history="1">
        <w:r w:rsidR="00F911D7" w:rsidRPr="00F911D7">
          <w:rPr>
            <w:rStyle w:val="Hyperlink"/>
            <w:rFonts w:ascii="Arial" w:hAnsi="Arial" w:cs="Arial"/>
            <w:noProof/>
          </w:rPr>
          <w:t>2.22.</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ОБРАЗАЦ СТРУКТУРЕ ЦЕНЕ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_Toc438656593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16</w:t>
        </w:r>
        <w:r w:rsidR="00F911D7" w:rsidRPr="00F911D7">
          <w:rPr>
            <w:rFonts w:ascii="Arial" w:hAnsi="Arial" w:cs="Arial"/>
            <w:noProof/>
            <w:webHidden/>
          </w:rPr>
          <w:fldChar w:fldCharType="end"/>
        </w:r>
      </w:hyperlink>
    </w:p>
    <w:p w14:paraId="7AE210E4"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94" w:history="1">
        <w:r w:rsidR="00F911D7" w:rsidRPr="00F911D7">
          <w:rPr>
            <w:rStyle w:val="Hyperlink"/>
            <w:rFonts w:ascii="Arial" w:hAnsi="Arial" w:cs="Arial"/>
            <w:noProof/>
          </w:rPr>
          <w:t>2.23.</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МОДЕЛ УГОВОРА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_Toc438656594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16</w:t>
        </w:r>
        <w:r w:rsidR="00F911D7" w:rsidRPr="00F911D7">
          <w:rPr>
            <w:rFonts w:ascii="Arial" w:hAnsi="Arial" w:cs="Arial"/>
            <w:noProof/>
            <w:webHidden/>
          </w:rPr>
          <w:fldChar w:fldCharType="end"/>
        </w:r>
      </w:hyperlink>
    </w:p>
    <w:p w14:paraId="4DAEE740"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95" w:history="1">
        <w:r w:rsidR="00F911D7" w:rsidRPr="00F911D7">
          <w:rPr>
            <w:rStyle w:val="Hyperlink"/>
            <w:rFonts w:ascii="Arial" w:hAnsi="Arial" w:cs="Arial"/>
            <w:noProof/>
          </w:rPr>
          <w:t>2.24.</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РАЗЛОЗИ ЗА ОДБИЈАЊЕ ПОНУДЕ И ОБУСТАВУ ПОСТУПКА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_Toc438656595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16</w:t>
        </w:r>
        <w:r w:rsidR="00F911D7" w:rsidRPr="00F911D7">
          <w:rPr>
            <w:rFonts w:ascii="Arial" w:hAnsi="Arial" w:cs="Arial"/>
            <w:noProof/>
            <w:webHidden/>
          </w:rPr>
          <w:fldChar w:fldCharType="end"/>
        </w:r>
      </w:hyperlink>
    </w:p>
    <w:p w14:paraId="49EA55CB"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96" w:history="1">
        <w:r w:rsidR="00F911D7" w:rsidRPr="00F911D7">
          <w:rPr>
            <w:rStyle w:val="Hyperlink"/>
            <w:rFonts w:ascii="Arial" w:hAnsi="Arial" w:cs="Arial"/>
            <w:noProof/>
          </w:rPr>
          <w:t>2.25.</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ПОДАЦИ О САДРЖИНИ ПОНУДЕ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_Toc438656596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17</w:t>
        </w:r>
        <w:r w:rsidR="00F911D7" w:rsidRPr="00F911D7">
          <w:rPr>
            <w:rFonts w:ascii="Arial" w:hAnsi="Arial" w:cs="Arial"/>
            <w:noProof/>
            <w:webHidden/>
          </w:rPr>
          <w:fldChar w:fldCharType="end"/>
        </w:r>
      </w:hyperlink>
    </w:p>
    <w:p w14:paraId="3DEA3AE4"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97" w:history="1">
        <w:r w:rsidR="00F911D7" w:rsidRPr="00F911D7">
          <w:rPr>
            <w:rStyle w:val="Hyperlink"/>
            <w:rFonts w:ascii="Arial" w:hAnsi="Arial" w:cs="Arial"/>
            <w:noProof/>
          </w:rPr>
          <w:t>2.26.</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ИЗМЕНЕ ТОКОМ ТРАЈАЊА УГОВОРА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_Toc438656597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17</w:t>
        </w:r>
        <w:r w:rsidR="00F911D7" w:rsidRPr="00F911D7">
          <w:rPr>
            <w:rFonts w:ascii="Arial" w:hAnsi="Arial" w:cs="Arial"/>
            <w:noProof/>
            <w:webHidden/>
          </w:rPr>
          <w:fldChar w:fldCharType="end"/>
        </w:r>
      </w:hyperlink>
    </w:p>
    <w:p w14:paraId="5DE2171D"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598" w:history="1">
        <w:r w:rsidR="00F911D7" w:rsidRPr="00F911D7">
          <w:rPr>
            <w:rStyle w:val="Hyperlink"/>
            <w:rFonts w:ascii="Arial" w:hAnsi="Arial" w:cs="Arial"/>
            <w:noProof/>
          </w:rPr>
          <w:t>2.27.</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ЗАШТИТА ПРАВА ПОНУЂАЧА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_Toc438656598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17</w:t>
        </w:r>
        <w:r w:rsidR="00F911D7" w:rsidRPr="00F911D7">
          <w:rPr>
            <w:rFonts w:ascii="Arial" w:hAnsi="Arial" w:cs="Arial"/>
            <w:noProof/>
            <w:webHidden/>
          </w:rPr>
          <w:fldChar w:fldCharType="end"/>
        </w:r>
      </w:hyperlink>
    </w:p>
    <w:p w14:paraId="459DAF04" w14:textId="77777777" w:rsidR="00F911D7" w:rsidRPr="00F911D7" w:rsidRDefault="00F631B0" w:rsidP="001D449C">
      <w:pPr>
        <w:pStyle w:val="TOC1"/>
        <w:spacing w:before="0" w:after="0"/>
        <w:rPr>
          <w:rFonts w:ascii="Arial" w:eastAsiaTheme="minorEastAsia" w:hAnsi="Arial"/>
          <w:bCs w:val="0"/>
          <w:caps w:val="0"/>
          <w:sz w:val="22"/>
          <w:szCs w:val="22"/>
          <w:lang w:val="sr-Latn-RS" w:eastAsia="sr-Latn-RS"/>
        </w:rPr>
      </w:pPr>
      <w:hyperlink w:anchor="_Toc438656599" w:history="1">
        <w:r w:rsidR="00F911D7" w:rsidRPr="00F911D7">
          <w:rPr>
            <w:rStyle w:val="Hyperlink"/>
            <w:rFonts w:ascii="Arial" w:hAnsi="Arial" w:cs="Arial"/>
          </w:rPr>
          <w:t>3.</w:t>
        </w:r>
        <w:r w:rsidR="00F911D7" w:rsidRPr="00F911D7">
          <w:rPr>
            <w:rFonts w:ascii="Arial" w:eastAsiaTheme="minorEastAsia" w:hAnsi="Arial"/>
            <w:bCs w:val="0"/>
            <w:caps w:val="0"/>
            <w:sz w:val="22"/>
            <w:szCs w:val="22"/>
            <w:lang w:val="sr-Latn-RS" w:eastAsia="sr-Latn-RS"/>
          </w:rPr>
          <w:tab/>
        </w:r>
        <w:r w:rsidR="00F911D7" w:rsidRPr="00F911D7">
          <w:rPr>
            <w:rStyle w:val="Hyperlink"/>
            <w:rFonts w:ascii="Arial" w:hAnsi="Arial" w:cs="Arial"/>
          </w:rPr>
          <w:t>КРИТЕРИЈУМ ЗА ДОДЕЛУ УГОВОРА</w:t>
        </w:r>
        <w:r w:rsidR="00F911D7" w:rsidRPr="00F911D7">
          <w:rPr>
            <w:rFonts w:ascii="Arial" w:hAnsi="Arial"/>
            <w:webHidden/>
          </w:rPr>
          <w:tab/>
        </w:r>
        <w:r w:rsidR="00F911D7" w:rsidRPr="00F911D7">
          <w:rPr>
            <w:rFonts w:ascii="Arial" w:hAnsi="Arial"/>
            <w:webHidden/>
          </w:rPr>
          <w:fldChar w:fldCharType="begin"/>
        </w:r>
        <w:r w:rsidR="00F911D7" w:rsidRPr="00F911D7">
          <w:rPr>
            <w:rFonts w:ascii="Arial" w:hAnsi="Arial"/>
            <w:webHidden/>
          </w:rPr>
          <w:instrText xml:space="preserve"> PAGEREF _Toc438656599 \h </w:instrText>
        </w:r>
        <w:r w:rsidR="00F911D7" w:rsidRPr="00F911D7">
          <w:rPr>
            <w:rFonts w:ascii="Arial" w:hAnsi="Arial"/>
            <w:webHidden/>
          </w:rPr>
        </w:r>
        <w:r w:rsidR="00F911D7" w:rsidRPr="00F911D7">
          <w:rPr>
            <w:rFonts w:ascii="Arial" w:hAnsi="Arial"/>
            <w:webHidden/>
          </w:rPr>
          <w:fldChar w:fldCharType="separate"/>
        </w:r>
        <w:r w:rsidR="009F2F5B">
          <w:rPr>
            <w:rFonts w:ascii="Arial" w:hAnsi="Arial"/>
            <w:webHidden/>
          </w:rPr>
          <w:t>20</w:t>
        </w:r>
        <w:r w:rsidR="00F911D7" w:rsidRPr="00F911D7">
          <w:rPr>
            <w:rFonts w:ascii="Arial" w:hAnsi="Arial"/>
            <w:webHidden/>
          </w:rPr>
          <w:fldChar w:fldCharType="end"/>
        </w:r>
      </w:hyperlink>
    </w:p>
    <w:p w14:paraId="4D50137B"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00" w:history="1">
        <w:r w:rsidR="00F911D7" w:rsidRPr="00F911D7">
          <w:rPr>
            <w:rStyle w:val="Hyperlink"/>
            <w:rFonts w:ascii="Arial" w:hAnsi="Arial" w:cs="Arial"/>
            <w:noProof/>
          </w:rPr>
          <w:t>3.1.</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НАЧИН ОЦЕЊИВАЊА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_Toc438656600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20</w:t>
        </w:r>
        <w:r w:rsidR="00F911D7" w:rsidRPr="00F911D7">
          <w:rPr>
            <w:rFonts w:ascii="Arial" w:hAnsi="Arial" w:cs="Arial"/>
            <w:noProof/>
            <w:webHidden/>
          </w:rPr>
          <w:fldChar w:fldCharType="end"/>
        </w:r>
      </w:hyperlink>
    </w:p>
    <w:p w14:paraId="14082629"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01" w:history="1">
        <w:r w:rsidR="00F911D7" w:rsidRPr="00F911D7">
          <w:rPr>
            <w:rStyle w:val="Hyperlink"/>
            <w:rFonts w:ascii="Arial" w:hAnsi="Arial" w:cs="Arial"/>
            <w:noProof/>
          </w:rPr>
          <w:t>3.2.</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lang w:val="ru-RU"/>
          </w:rPr>
          <w:t xml:space="preserve">РЕЗЕРВНИ ЕЛЕМЕНТИ КРИТЕРИЈУМА, </w:t>
        </w:r>
        <w:r w:rsidR="00F911D7" w:rsidRPr="00F911D7">
          <w:rPr>
            <w:rStyle w:val="Hyperlink"/>
            <w:rFonts w:ascii="Arial" w:hAnsi="Arial" w:cs="Arial"/>
            <w:noProof/>
          </w:rPr>
          <w:t>ОДНОСНО НАЧИН  НА КОЈИ ЋЕ СЕ ДОДЕЛИТИ УГОВОР У СЛУЧАЈУ ЈЕДНАКИХ ПОНУДА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_Toc438656601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21</w:t>
        </w:r>
        <w:r w:rsidR="00F911D7" w:rsidRPr="00F911D7">
          <w:rPr>
            <w:rFonts w:ascii="Arial" w:hAnsi="Arial" w:cs="Arial"/>
            <w:noProof/>
            <w:webHidden/>
          </w:rPr>
          <w:fldChar w:fldCharType="end"/>
        </w:r>
      </w:hyperlink>
    </w:p>
    <w:p w14:paraId="17ACA985" w14:textId="77777777" w:rsidR="00F911D7" w:rsidRPr="00F911D7" w:rsidRDefault="00F631B0" w:rsidP="001D449C">
      <w:pPr>
        <w:pStyle w:val="TOC1"/>
        <w:spacing w:before="0" w:after="0"/>
        <w:rPr>
          <w:rFonts w:ascii="Arial" w:eastAsiaTheme="minorEastAsia" w:hAnsi="Arial"/>
          <w:bCs w:val="0"/>
          <w:caps w:val="0"/>
          <w:sz w:val="22"/>
          <w:szCs w:val="22"/>
          <w:lang w:val="sr-Latn-RS" w:eastAsia="sr-Latn-RS"/>
        </w:rPr>
      </w:pPr>
      <w:hyperlink w:anchor="_Toc438656602" w:history="1">
        <w:r w:rsidR="00F911D7" w:rsidRPr="00F911D7">
          <w:rPr>
            <w:rStyle w:val="Hyperlink"/>
            <w:rFonts w:ascii="Arial" w:hAnsi="Arial" w:cs="Arial"/>
          </w:rPr>
          <w:t>4.</w:t>
        </w:r>
        <w:r w:rsidR="00F911D7" w:rsidRPr="00F911D7">
          <w:rPr>
            <w:rFonts w:ascii="Arial" w:eastAsiaTheme="minorEastAsia" w:hAnsi="Arial"/>
            <w:bCs w:val="0"/>
            <w:caps w:val="0"/>
            <w:sz w:val="22"/>
            <w:szCs w:val="22"/>
            <w:lang w:val="sr-Latn-RS" w:eastAsia="sr-Latn-RS"/>
          </w:rPr>
          <w:tab/>
        </w:r>
        <w:r w:rsidR="00F911D7" w:rsidRPr="00F911D7">
          <w:rPr>
            <w:rStyle w:val="Hyperlink"/>
            <w:rFonts w:ascii="Arial" w:hAnsi="Arial" w:cs="Arial"/>
          </w:rPr>
          <w:t>УСЛОВИ ЗА УЧЕШЋЕ У ПОСТУПКУ ЈАВНЕ НАБАВКЕ ИЗ ЧЛ. 75. И 76. ЗАКОНА О ЈАВНИМ НАБАВКАМА И УПУТСТВО КАКО СЕ ДОКАЗУЈЕ ИСПУЊЕНОСТ ТИХ УСЛОВА</w:t>
        </w:r>
        <w:r w:rsidR="00F911D7" w:rsidRPr="00F911D7">
          <w:rPr>
            <w:rFonts w:ascii="Arial" w:hAnsi="Arial"/>
            <w:webHidden/>
          </w:rPr>
          <w:tab/>
        </w:r>
        <w:r w:rsidR="00F911D7" w:rsidRPr="00F911D7">
          <w:rPr>
            <w:rFonts w:ascii="Arial" w:hAnsi="Arial"/>
            <w:webHidden/>
          </w:rPr>
          <w:fldChar w:fldCharType="begin"/>
        </w:r>
        <w:r w:rsidR="00F911D7" w:rsidRPr="00F911D7">
          <w:rPr>
            <w:rFonts w:ascii="Arial" w:hAnsi="Arial"/>
            <w:webHidden/>
          </w:rPr>
          <w:instrText xml:space="preserve"> PAGEREF _Toc438656602 \h </w:instrText>
        </w:r>
        <w:r w:rsidR="00F911D7" w:rsidRPr="00F911D7">
          <w:rPr>
            <w:rFonts w:ascii="Arial" w:hAnsi="Arial"/>
            <w:webHidden/>
          </w:rPr>
        </w:r>
        <w:r w:rsidR="00F911D7" w:rsidRPr="00F911D7">
          <w:rPr>
            <w:rFonts w:ascii="Arial" w:hAnsi="Arial"/>
            <w:webHidden/>
          </w:rPr>
          <w:fldChar w:fldCharType="separate"/>
        </w:r>
        <w:r w:rsidR="009F2F5B">
          <w:rPr>
            <w:rFonts w:ascii="Arial" w:hAnsi="Arial"/>
            <w:webHidden/>
          </w:rPr>
          <w:t>22</w:t>
        </w:r>
        <w:r w:rsidR="00F911D7" w:rsidRPr="00F911D7">
          <w:rPr>
            <w:rFonts w:ascii="Arial" w:hAnsi="Arial"/>
            <w:webHidden/>
          </w:rPr>
          <w:fldChar w:fldCharType="end"/>
        </w:r>
      </w:hyperlink>
    </w:p>
    <w:p w14:paraId="55F016C0"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03" w:history="1">
        <w:r w:rsidR="00F911D7" w:rsidRPr="00F911D7">
          <w:rPr>
            <w:rStyle w:val="Hyperlink"/>
            <w:rFonts w:ascii="Arial" w:hAnsi="Arial" w:cs="Arial"/>
            <w:noProof/>
          </w:rPr>
          <w:t>4.1.</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ОБАВЕЗНИ УСЛОВИ ЗА УЧЕШЋЕ У ПОСТУПКУ ЈАВНЕ НАБАВКЕ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_Toc438656603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22</w:t>
        </w:r>
        <w:r w:rsidR="00F911D7" w:rsidRPr="00F911D7">
          <w:rPr>
            <w:rFonts w:ascii="Arial" w:hAnsi="Arial" w:cs="Arial"/>
            <w:noProof/>
            <w:webHidden/>
          </w:rPr>
          <w:fldChar w:fldCharType="end"/>
        </w:r>
      </w:hyperlink>
    </w:p>
    <w:p w14:paraId="76A5AFDE"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04" w:history="1">
        <w:r w:rsidR="00F911D7" w:rsidRPr="00F911D7">
          <w:rPr>
            <w:rStyle w:val="Hyperlink"/>
            <w:rFonts w:ascii="Arial" w:hAnsi="Arial" w:cs="Arial"/>
            <w:noProof/>
          </w:rPr>
          <w:t>4.2.</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ДОДАТНИ УСЛОВИ ЗА УЧЕШЋЕ У ПОСТУПКУ ЈАВНЕ НАБАВКЕ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_Toc438656604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22</w:t>
        </w:r>
        <w:r w:rsidR="00F911D7" w:rsidRPr="00F911D7">
          <w:rPr>
            <w:rFonts w:ascii="Arial" w:hAnsi="Arial" w:cs="Arial"/>
            <w:noProof/>
            <w:webHidden/>
          </w:rPr>
          <w:fldChar w:fldCharType="end"/>
        </w:r>
      </w:hyperlink>
    </w:p>
    <w:p w14:paraId="4D58DBF9"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05" w:history="1">
        <w:r w:rsidR="00F911D7" w:rsidRPr="00F911D7">
          <w:rPr>
            <w:rStyle w:val="Hyperlink"/>
            <w:rFonts w:ascii="Arial" w:hAnsi="Arial" w:cs="Arial"/>
            <w:noProof/>
          </w:rPr>
          <w:t>4.3.</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УПУТСТВО КАКО СЕ ДОКАЗУЈЕ ИСПУЊЕНОСТ УСЛОВА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_Toc438656605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24</w:t>
        </w:r>
        <w:r w:rsidR="00F911D7" w:rsidRPr="00F911D7">
          <w:rPr>
            <w:rFonts w:ascii="Arial" w:hAnsi="Arial" w:cs="Arial"/>
            <w:noProof/>
            <w:webHidden/>
          </w:rPr>
          <w:fldChar w:fldCharType="end"/>
        </w:r>
      </w:hyperlink>
    </w:p>
    <w:p w14:paraId="64FBB0E7"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06" w:history="1">
        <w:r w:rsidR="00F911D7" w:rsidRPr="00F911D7">
          <w:rPr>
            <w:rStyle w:val="Hyperlink"/>
            <w:rFonts w:ascii="Arial" w:hAnsi="Arial" w:cs="Arial"/>
            <w:noProof/>
            <w:lang w:eastAsia="en-US"/>
          </w:rPr>
          <w:t>4.4.</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lang w:eastAsia="en-US"/>
          </w:rPr>
          <w:t>УСЛОВИ КОЈЕ МОРА ДА ИСПУНИ СВАКИ ПО</w:t>
        </w:r>
        <w:bookmarkStart w:id="2" w:name="_GoBack"/>
        <w:bookmarkEnd w:id="2"/>
        <w:r w:rsidR="00F911D7" w:rsidRPr="00F911D7">
          <w:rPr>
            <w:rStyle w:val="Hyperlink"/>
            <w:rFonts w:ascii="Arial" w:hAnsi="Arial" w:cs="Arial"/>
            <w:noProof/>
            <w:lang w:eastAsia="en-US"/>
          </w:rPr>
          <w:t>ДИЗВОЂАЧ, ОДНОСНО ЧЛАН ГРУПЕ ПОНУЂАЧА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_Toc438656606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27</w:t>
        </w:r>
        <w:r w:rsidR="00F911D7" w:rsidRPr="00F911D7">
          <w:rPr>
            <w:rFonts w:ascii="Arial" w:hAnsi="Arial" w:cs="Arial"/>
            <w:noProof/>
            <w:webHidden/>
          </w:rPr>
          <w:fldChar w:fldCharType="end"/>
        </w:r>
      </w:hyperlink>
    </w:p>
    <w:p w14:paraId="26BE78C5"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07" w:history="1">
        <w:r w:rsidR="00F911D7" w:rsidRPr="00F911D7">
          <w:rPr>
            <w:rStyle w:val="Hyperlink"/>
            <w:rFonts w:ascii="Arial" w:hAnsi="Arial" w:cs="Arial"/>
            <w:noProof/>
            <w:lang w:eastAsia="en-US"/>
          </w:rPr>
          <w:t>4.5.</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lang w:eastAsia="en-US"/>
          </w:rPr>
          <w:t>ИСПУЊЕНОСТ УСЛОВА ИЗ ЧЛАНА 75. СТАВ 2. ЗАКОНА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_Toc438656607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27</w:t>
        </w:r>
        <w:r w:rsidR="00F911D7" w:rsidRPr="00F911D7">
          <w:rPr>
            <w:rFonts w:ascii="Arial" w:hAnsi="Arial" w:cs="Arial"/>
            <w:noProof/>
            <w:webHidden/>
          </w:rPr>
          <w:fldChar w:fldCharType="end"/>
        </w:r>
      </w:hyperlink>
    </w:p>
    <w:p w14:paraId="742BD1CA"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08" w:history="1">
        <w:r w:rsidR="00F911D7" w:rsidRPr="00F911D7">
          <w:rPr>
            <w:rStyle w:val="Hyperlink"/>
            <w:rFonts w:ascii="Arial" w:hAnsi="Arial" w:cs="Arial"/>
            <w:noProof/>
            <w:lang w:eastAsia="en-US"/>
          </w:rPr>
          <w:t>4.6.</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lang w:eastAsia="en-US"/>
          </w:rPr>
          <w:t>НАЧИН ДОСТАВЉАЊА ДОКАЗА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_Toc438656608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27</w:t>
        </w:r>
        <w:r w:rsidR="00F911D7" w:rsidRPr="00F911D7">
          <w:rPr>
            <w:rFonts w:ascii="Arial" w:hAnsi="Arial" w:cs="Arial"/>
            <w:noProof/>
            <w:webHidden/>
          </w:rPr>
          <w:fldChar w:fldCharType="end"/>
        </w:r>
      </w:hyperlink>
    </w:p>
    <w:p w14:paraId="501C2360" w14:textId="77777777" w:rsidR="00F911D7" w:rsidRPr="00F911D7" w:rsidRDefault="00F631B0" w:rsidP="001D449C">
      <w:pPr>
        <w:pStyle w:val="TOC1"/>
        <w:spacing w:before="0" w:after="0"/>
        <w:rPr>
          <w:rFonts w:ascii="Arial" w:eastAsiaTheme="minorEastAsia" w:hAnsi="Arial"/>
          <w:bCs w:val="0"/>
          <w:caps w:val="0"/>
          <w:sz w:val="22"/>
          <w:szCs w:val="22"/>
          <w:lang w:val="sr-Latn-RS" w:eastAsia="sr-Latn-RS"/>
        </w:rPr>
      </w:pPr>
      <w:hyperlink w:anchor="_Toc438656609" w:history="1">
        <w:r w:rsidR="00F911D7" w:rsidRPr="00F911D7">
          <w:rPr>
            <w:rStyle w:val="Hyperlink"/>
            <w:rFonts w:ascii="Arial" w:hAnsi="Arial" w:cs="Arial"/>
          </w:rPr>
          <w:t>5.</w:t>
        </w:r>
        <w:r w:rsidR="00F911D7" w:rsidRPr="00F911D7">
          <w:rPr>
            <w:rFonts w:ascii="Arial" w:eastAsiaTheme="minorEastAsia" w:hAnsi="Arial"/>
            <w:bCs w:val="0"/>
            <w:caps w:val="0"/>
            <w:sz w:val="22"/>
            <w:szCs w:val="22"/>
            <w:lang w:val="sr-Latn-RS" w:eastAsia="sr-Latn-RS"/>
          </w:rPr>
          <w:tab/>
        </w:r>
        <w:r w:rsidR="00F911D7" w:rsidRPr="00F911D7">
          <w:rPr>
            <w:rStyle w:val="Hyperlink"/>
            <w:rFonts w:ascii="Arial" w:hAnsi="Arial" w:cs="Arial"/>
          </w:rPr>
          <w:t>ОПИС И СПЕЦИФИКАЦИЈА ПРЕДМЕТА ЈАВНЕ НАБАВКЕ</w:t>
        </w:r>
        <w:r w:rsidR="00F911D7" w:rsidRPr="00F911D7">
          <w:rPr>
            <w:rFonts w:ascii="Arial" w:hAnsi="Arial"/>
            <w:webHidden/>
          </w:rPr>
          <w:tab/>
        </w:r>
        <w:r w:rsidR="00F911D7" w:rsidRPr="00F911D7">
          <w:rPr>
            <w:rFonts w:ascii="Arial" w:hAnsi="Arial"/>
            <w:webHidden/>
          </w:rPr>
          <w:fldChar w:fldCharType="begin"/>
        </w:r>
        <w:r w:rsidR="00F911D7" w:rsidRPr="00F911D7">
          <w:rPr>
            <w:rFonts w:ascii="Arial" w:hAnsi="Arial"/>
            <w:webHidden/>
          </w:rPr>
          <w:instrText xml:space="preserve"> PAGEREF _Toc438656609 \h </w:instrText>
        </w:r>
        <w:r w:rsidR="00F911D7" w:rsidRPr="00F911D7">
          <w:rPr>
            <w:rFonts w:ascii="Arial" w:hAnsi="Arial"/>
            <w:webHidden/>
          </w:rPr>
        </w:r>
        <w:r w:rsidR="00F911D7" w:rsidRPr="00F911D7">
          <w:rPr>
            <w:rFonts w:ascii="Arial" w:hAnsi="Arial"/>
            <w:webHidden/>
          </w:rPr>
          <w:fldChar w:fldCharType="separate"/>
        </w:r>
        <w:r w:rsidR="009F2F5B">
          <w:rPr>
            <w:rFonts w:ascii="Arial" w:hAnsi="Arial"/>
            <w:webHidden/>
          </w:rPr>
          <w:t>29</w:t>
        </w:r>
        <w:r w:rsidR="00F911D7" w:rsidRPr="00F911D7">
          <w:rPr>
            <w:rFonts w:ascii="Arial" w:hAnsi="Arial"/>
            <w:webHidden/>
          </w:rPr>
          <w:fldChar w:fldCharType="end"/>
        </w:r>
      </w:hyperlink>
    </w:p>
    <w:p w14:paraId="6285F06A"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10" w:history="1">
        <w:r w:rsidR="00F911D7" w:rsidRPr="00F911D7">
          <w:rPr>
            <w:rStyle w:val="Hyperlink"/>
            <w:rFonts w:ascii="Arial" w:hAnsi="Arial" w:cs="Arial"/>
            <w:noProof/>
          </w:rPr>
          <w:t>5.1.</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ПРЕДМЕТ ЈАВНЕ НАБАВКЕ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_Toc438656610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29</w:t>
        </w:r>
        <w:r w:rsidR="00F911D7" w:rsidRPr="00F911D7">
          <w:rPr>
            <w:rFonts w:ascii="Arial" w:hAnsi="Arial" w:cs="Arial"/>
            <w:noProof/>
            <w:webHidden/>
          </w:rPr>
          <w:fldChar w:fldCharType="end"/>
        </w:r>
      </w:hyperlink>
    </w:p>
    <w:p w14:paraId="47650AD8"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11" w:history="1">
        <w:r w:rsidR="00F911D7" w:rsidRPr="00F911D7">
          <w:rPr>
            <w:rStyle w:val="Hyperlink"/>
            <w:rFonts w:ascii="Arial" w:hAnsi="Arial" w:cs="Arial"/>
            <w:noProof/>
          </w:rPr>
          <w:t>5.2.</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ОБАВЕЗЕ ПОНУЂАЧА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_Toc438656611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30</w:t>
        </w:r>
        <w:r w:rsidR="00F911D7" w:rsidRPr="00F911D7">
          <w:rPr>
            <w:rFonts w:ascii="Arial" w:hAnsi="Arial" w:cs="Arial"/>
            <w:noProof/>
            <w:webHidden/>
          </w:rPr>
          <w:fldChar w:fldCharType="end"/>
        </w:r>
      </w:hyperlink>
    </w:p>
    <w:p w14:paraId="0A5DCF5F"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12" w:history="1">
        <w:r w:rsidR="00F911D7" w:rsidRPr="00F911D7">
          <w:rPr>
            <w:rStyle w:val="Hyperlink"/>
            <w:rFonts w:ascii="Arial" w:hAnsi="Arial" w:cs="Arial"/>
            <w:noProof/>
          </w:rPr>
          <w:t>5.3.</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ОБАВЕЗЕ НАРУЧИОЦА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_Toc438656612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30</w:t>
        </w:r>
        <w:r w:rsidR="00F911D7" w:rsidRPr="00F911D7">
          <w:rPr>
            <w:rFonts w:ascii="Arial" w:hAnsi="Arial" w:cs="Arial"/>
            <w:noProof/>
            <w:webHidden/>
          </w:rPr>
          <w:fldChar w:fldCharType="end"/>
        </w:r>
      </w:hyperlink>
    </w:p>
    <w:p w14:paraId="4BE92D41"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13" w:history="1">
        <w:r w:rsidR="00F911D7" w:rsidRPr="00F911D7">
          <w:rPr>
            <w:rStyle w:val="Hyperlink"/>
            <w:rFonts w:ascii="Arial" w:hAnsi="Arial" w:cs="Arial"/>
            <w:noProof/>
          </w:rPr>
          <w:t>5.4.</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КОРИСНИЧКА И ТЕХНИЧКА ДОКУМЕНТАЦИЈА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_Toc438656613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31</w:t>
        </w:r>
        <w:r w:rsidR="00F911D7" w:rsidRPr="00F911D7">
          <w:rPr>
            <w:rFonts w:ascii="Arial" w:hAnsi="Arial" w:cs="Arial"/>
            <w:noProof/>
            <w:webHidden/>
          </w:rPr>
          <w:fldChar w:fldCharType="end"/>
        </w:r>
      </w:hyperlink>
    </w:p>
    <w:p w14:paraId="4B79E3DD"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14" w:history="1">
        <w:r w:rsidR="00F911D7" w:rsidRPr="00F911D7">
          <w:rPr>
            <w:rStyle w:val="Hyperlink"/>
            <w:rFonts w:ascii="Arial" w:hAnsi="Arial" w:cs="Arial"/>
            <w:noProof/>
          </w:rPr>
          <w:t>5.5.</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КОНСУЛТАНТСКИ ТИМ ПОНУЂАЧА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_Toc438656614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31</w:t>
        </w:r>
        <w:r w:rsidR="00F911D7" w:rsidRPr="00F911D7">
          <w:rPr>
            <w:rFonts w:ascii="Arial" w:hAnsi="Arial" w:cs="Arial"/>
            <w:noProof/>
            <w:webHidden/>
          </w:rPr>
          <w:fldChar w:fldCharType="end"/>
        </w:r>
      </w:hyperlink>
    </w:p>
    <w:p w14:paraId="1E27798B" w14:textId="77777777" w:rsidR="00F911D7" w:rsidRPr="00F911D7" w:rsidRDefault="00F631B0" w:rsidP="001D449C">
      <w:pPr>
        <w:pStyle w:val="TOC2"/>
        <w:tabs>
          <w:tab w:val="left" w:pos="960"/>
          <w:tab w:val="right" w:leader="dot" w:pos="9062"/>
        </w:tabs>
        <w:rPr>
          <w:rFonts w:ascii="Arial" w:eastAsiaTheme="minorEastAsia" w:hAnsi="Arial" w:cs="Arial"/>
          <w:smallCaps w:val="0"/>
          <w:noProof/>
          <w:sz w:val="22"/>
          <w:szCs w:val="22"/>
          <w:lang w:val="sr-Latn-RS" w:eastAsia="sr-Latn-RS"/>
        </w:rPr>
      </w:pPr>
      <w:hyperlink w:anchor="_Toc438656615" w:history="1">
        <w:r w:rsidR="00F911D7" w:rsidRPr="00F911D7">
          <w:rPr>
            <w:rStyle w:val="Hyperlink"/>
            <w:rFonts w:ascii="Arial" w:hAnsi="Arial" w:cs="Arial"/>
            <w:noProof/>
          </w:rPr>
          <w:t>5.6.</w:t>
        </w:r>
        <w:r w:rsidR="00F911D7" w:rsidRPr="00F911D7">
          <w:rPr>
            <w:rFonts w:ascii="Arial" w:eastAsiaTheme="minorEastAsia" w:hAnsi="Arial" w:cs="Arial"/>
            <w:smallCaps w:val="0"/>
            <w:noProof/>
            <w:sz w:val="22"/>
            <w:szCs w:val="22"/>
            <w:lang w:val="sr-Latn-RS" w:eastAsia="sr-Latn-RS"/>
          </w:rPr>
          <w:tab/>
        </w:r>
        <w:r w:rsidR="00F911D7" w:rsidRPr="00F911D7">
          <w:rPr>
            <w:rStyle w:val="Hyperlink"/>
            <w:rFonts w:ascii="Arial" w:hAnsi="Arial" w:cs="Arial"/>
            <w:noProof/>
          </w:rPr>
          <w:t>ТРАЈАЊЕ УГОВОРА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_Toc438656615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31</w:t>
        </w:r>
        <w:r w:rsidR="00F911D7" w:rsidRPr="00F911D7">
          <w:rPr>
            <w:rFonts w:ascii="Arial" w:hAnsi="Arial" w:cs="Arial"/>
            <w:noProof/>
            <w:webHidden/>
          </w:rPr>
          <w:fldChar w:fldCharType="end"/>
        </w:r>
      </w:hyperlink>
    </w:p>
    <w:p w14:paraId="6B6E7E51" w14:textId="77777777" w:rsidR="00F911D7" w:rsidRPr="00F911D7" w:rsidRDefault="00F631B0" w:rsidP="001D449C">
      <w:pPr>
        <w:pStyle w:val="TOC1"/>
        <w:spacing w:before="0" w:after="0"/>
        <w:rPr>
          <w:rFonts w:ascii="Arial" w:eastAsiaTheme="minorEastAsia" w:hAnsi="Arial"/>
          <w:bCs w:val="0"/>
          <w:caps w:val="0"/>
          <w:sz w:val="22"/>
          <w:szCs w:val="22"/>
          <w:lang w:val="sr-Latn-RS" w:eastAsia="sr-Latn-RS"/>
        </w:rPr>
      </w:pPr>
      <w:hyperlink w:anchor="_Toc438656616" w:history="1">
        <w:r w:rsidR="00F911D7" w:rsidRPr="00F911D7">
          <w:rPr>
            <w:rStyle w:val="Hyperlink"/>
            <w:rFonts w:ascii="Arial" w:hAnsi="Arial" w:cs="Arial"/>
          </w:rPr>
          <w:t>6.</w:t>
        </w:r>
        <w:r w:rsidR="00F911D7" w:rsidRPr="00F911D7">
          <w:rPr>
            <w:rFonts w:ascii="Arial" w:eastAsiaTheme="minorEastAsia" w:hAnsi="Arial"/>
            <w:bCs w:val="0"/>
            <w:caps w:val="0"/>
            <w:sz w:val="22"/>
            <w:szCs w:val="22"/>
            <w:lang w:val="sr-Latn-RS" w:eastAsia="sr-Latn-RS"/>
          </w:rPr>
          <w:tab/>
        </w:r>
        <w:r w:rsidR="00F911D7" w:rsidRPr="00F911D7">
          <w:rPr>
            <w:rStyle w:val="Hyperlink"/>
            <w:rFonts w:ascii="Arial" w:hAnsi="Arial" w:cs="Arial"/>
          </w:rPr>
          <w:t>ОБРАСЦИ</w:t>
        </w:r>
        <w:r w:rsidR="00F911D7" w:rsidRPr="00F911D7">
          <w:rPr>
            <w:rFonts w:ascii="Arial" w:hAnsi="Arial"/>
            <w:webHidden/>
          </w:rPr>
          <w:tab/>
        </w:r>
        <w:r w:rsidR="00F911D7" w:rsidRPr="00F911D7">
          <w:rPr>
            <w:rFonts w:ascii="Arial" w:hAnsi="Arial"/>
            <w:webHidden/>
          </w:rPr>
          <w:fldChar w:fldCharType="begin"/>
        </w:r>
        <w:r w:rsidR="00F911D7" w:rsidRPr="00F911D7">
          <w:rPr>
            <w:rFonts w:ascii="Arial" w:hAnsi="Arial"/>
            <w:webHidden/>
          </w:rPr>
          <w:instrText xml:space="preserve"> PAGEREF _Toc438656616 \h </w:instrText>
        </w:r>
        <w:r w:rsidR="00F911D7" w:rsidRPr="00F911D7">
          <w:rPr>
            <w:rFonts w:ascii="Arial" w:hAnsi="Arial"/>
            <w:webHidden/>
          </w:rPr>
        </w:r>
        <w:r w:rsidR="00F911D7" w:rsidRPr="00F911D7">
          <w:rPr>
            <w:rFonts w:ascii="Arial" w:hAnsi="Arial"/>
            <w:webHidden/>
          </w:rPr>
          <w:fldChar w:fldCharType="separate"/>
        </w:r>
        <w:r w:rsidR="009F2F5B">
          <w:rPr>
            <w:rFonts w:ascii="Arial" w:hAnsi="Arial"/>
            <w:webHidden/>
          </w:rPr>
          <w:t>32</w:t>
        </w:r>
        <w:r w:rsidR="00F911D7" w:rsidRPr="00F911D7">
          <w:rPr>
            <w:rFonts w:ascii="Arial" w:hAnsi="Arial"/>
            <w:webHidden/>
          </w:rPr>
          <w:fldChar w:fldCharType="end"/>
        </w:r>
      </w:hyperlink>
    </w:p>
    <w:p w14:paraId="08F0EBCE"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17" w:history="1">
        <w:r w:rsidR="00F911D7" w:rsidRPr="00F911D7">
          <w:rPr>
            <w:rStyle w:val="Hyperlink"/>
            <w:rFonts w:ascii="Arial" w:hAnsi="Arial" w:cs="Arial"/>
            <w:noProof/>
          </w:rPr>
          <w:t>ИЗЈАВА О НЕЗАВИСНОЈ ПОНУДИ</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_Toc438656617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32</w:t>
        </w:r>
        <w:r w:rsidR="00F911D7" w:rsidRPr="00F911D7">
          <w:rPr>
            <w:rFonts w:ascii="Arial" w:hAnsi="Arial" w:cs="Arial"/>
            <w:noProof/>
            <w:webHidden/>
          </w:rPr>
          <w:fldChar w:fldCharType="end"/>
        </w:r>
      </w:hyperlink>
    </w:p>
    <w:p w14:paraId="1D92F369"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18" w:history="1">
        <w:r w:rsidR="00F911D7" w:rsidRPr="00F911D7">
          <w:rPr>
            <w:rStyle w:val="Hyperlink"/>
            <w:rFonts w:ascii="Arial" w:hAnsi="Arial" w:cs="Arial"/>
            <w:noProof/>
            <w:spacing w:val="5"/>
          </w:rPr>
          <w:t>ОБРАЗАЦ ПОНУДЕ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_Toc438656618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33</w:t>
        </w:r>
        <w:r w:rsidR="00F911D7" w:rsidRPr="00F911D7">
          <w:rPr>
            <w:rFonts w:ascii="Arial" w:hAnsi="Arial" w:cs="Arial"/>
            <w:noProof/>
            <w:webHidden/>
          </w:rPr>
          <w:fldChar w:fldCharType="end"/>
        </w:r>
      </w:hyperlink>
    </w:p>
    <w:p w14:paraId="2990D81D"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19" w:history="1">
        <w:r w:rsidR="00F911D7" w:rsidRPr="00F911D7">
          <w:rPr>
            <w:rStyle w:val="Hyperlink"/>
            <w:rFonts w:ascii="Arial" w:hAnsi="Arial" w:cs="Arial"/>
            <w:noProof/>
          </w:rPr>
          <w:t>И З Ј А В 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_Toc438656619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35</w:t>
        </w:r>
        <w:r w:rsidR="00F911D7" w:rsidRPr="00F911D7">
          <w:rPr>
            <w:rFonts w:ascii="Arial" w:hAnsi="Arial" w:cs="Arial"/>
            <w:noProof/>
            <w:webHidden/>
          </w:rPr>
          <w:fldChar w:fldCharType="end"/>
        </w:r>
      </w:hyperlink>
    </w:p>
    <w:p w14:paraId="34BFA9A0"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20" w:history="1">
        <w:r w:rsidR="00F911D7" w:rsidRPr="00F911D7">
          <w:rPr>
            <w:rStyle w:val="Hyperlink"/>
            <w:rFonts w:ascii="Arial" w:hAnsi="Arial" w:cs="Arial"/>
            <w:noProof/>
          </w:rPr>
          <w:t>ЛИСТА ЗАПОСЛЕНИХ/АНГАЖОВАНИХ ЛИЦА КОЈА ЋЕ БИТИ ОДГОВОРНА ЗА ИЗВРШЕЊЕ УГОВОРА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_Toc438656620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36</w:t>
        </w:r>
        <w:r w:rsidR="00F911D7" w:rsidRPr="00F911D7">
          <w:rPr>
            <w:rFonts w:ascii="Arial" w:hAnsi="Arial" w:cs="Arial"/>
            <w:noProof/>
            <w:webHidden/>
          </w:rPr>
          <w:fldChar w:fldCharType="end"/>
        </w:r>
      </w:hyperlink>
    </w:p>
    <w:p w14:paraId="37DB37D7"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21" w:history="1">
        <w:r w:rsidR="00F911D7" w:rsidRPr="00F911D7">
          <w:rPr>
            <w:rStyle w:val="Hyperlink"/>
            <w:rFonts w:ascii="Arial" w:hAnsi="Arial" w:cs="Arial"/>
            <w:noProof/>
          </w:rPr>
          <w:t>РАДНА БИОГРАФИЈА ИЗВРШИОЦА - CV</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_Toc438656621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37</w:t>
        </w:r>
        <w:r w:rsidR="00F911D7" w:rsidRPr="00F911D7">
          <w:rPr>
            <w:rFonts w:ascii="Arial" w:hAnsi="Arial" w:cs="Arial"/>
            <w:noProof/>
            <w:webHidden/>
          </w:rPr>
          <w:fldChar w:fldCharType="end"/>
        </w:r>
      </w:hyperlink>
    </w:p>
    <w:p w14:paraId="6FFA0F57"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22" w:history="1">
        <w:r w:rsidR="00F911D7" w:rsidRPr="00F911D7">
          <w:rPr>
            <w:rStyle w:val="Hyperlink"/>
            <w:rFonts w:ascii="Arial" w:hAnsi="Arial" w:cs="Arial"/>
            <w:noProof/>
          </w:rPr>
          <w:t>ПОТВРДА О КОНСУЛТАНТСКОМ ИСКУСТВУ ИЗВРШИОЦА НА ИМПЛЕМЕНТАЦИЈИ ПОСЛОВНОГ ИНФОРМАЦИОНОГ СИСТЕМА У ОКВИРУ ЕНЕРГЕТСКОГ СЕКТОРА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_Toc438656622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38</w:t>
        </w:r>
        <w:r w:rsidR="00F911D7" w:rsidRPr="00F911D7">
          <w:rPr>
            <w:rFonts w:ascii="Arial" w:hAnsi="Arial" w:cs="Arial"/>
            <w:noProof/>
            <w:webHidden/>
          </w:rPr>
          <w:fldChar w:fldCharType="end"/>
        </w:r>
      </w:hyperlink>
    </w:p>
    <w:p w14:paraId="672B6D72"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23" w:history="1">
        <w:r w:rsidR="00F911D7" w:rsidRPr="00F911D7">
          <w:rPr>
            <w:rStyle w:val="Hyperlink"/>
            <w:rFonts w:ascii="Arial" w:hAnsi="Arial" w:cs="Arial"/>
            <w:noProof/>
          </w:rPr>
          <w:t>ПОТВРДА О СПЕЦИФИЧНОМ КОНСУЛТАНТСКОМ ИСКУСТВУ ИЗВРШИОЦА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_Toc438656623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39</w:t>
        </w:r>
        <w:r w:rsidR="00F911D7" w:rsidRPr="00F911D7">
          <w:rPr>
            <w:rFonts w:ascii="Arial" w:hAnsi="Arial" w:cs="Arial"/>
            <w:noProof/>
            <w:webHidden/>
          </w:rPr>
          <w:fldChar w:fldCharType="end"/>
        </w:r>
      </w:hyperlink>
    </w:p>
    <w:p w14:paraId="08129D89"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24" w:history="1">
        <w:r w:rsidR="00F911D7" w:rsidRPr="00F911D7">
          <w:rPr>
            <w:rStyle w:val="Hyperlink"/>
            <w:rFonts w:ascii="Arial" w:hAnsi="Arial" w:cs="Arial"/>
            <w:noProof/>
            <w:spacing w:val="5"/>
          </w:rPr>
          <w:t>СТРУКТУРА ЦЕНЕ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_Toc438656624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40</w:t>
        </w:r>
        <w:r w:rsidR="00F911D7" w:rsidRPr="00F911D7">
          <w:rPr>
            <w:rFonts w:ascii="Arial" w:hAnsi="Arial" w:cs="Arial"/>
            <w:noProof/>
            <w:webHidden/>
          </w:rPr>
          <w:fldChar w:fldCharType="end"/>
        </w:r>
      </w:hyperlink>
    </w:p>
    <w:p w14:paraId="4D32528E"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25" w:history="1">
        <w:r w:rsidR="00F911D7" w:rsidRPr="00F911D7">
          <w:rPr>
            <w:rStyle w:val="Hyperlink"/>
            <w:rFonts w:ascii="Arial" w:hAnsi="Arial" w:cs="Arial"/>
            <w:noProof/>
          </w:rPr>
          <w:t>ОБРАЗАЦ ТРОШКОВА ПРИПРЕМЕ ПОНУДЕ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_Toc438656625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41</w:t>
        </w:r>
        <w:r w:rsidR="00F911D7" w:rsidRPr="00F911D7">
          <w:rPr>
            <w:rFonts w:ascii="Arial" w:hAnsi="Arial" w:cs="Arial"/>
            <w:noProof/>
            <w:webHidden/>
          </w:rPr>
          <w:fldChar w:fldCharType="end"/>
        </w:r>
      </w:hyperlink>
    </w:p>
    <w:p w14:paraId="1E95FDDC"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26" w:history="1">
        <w:r w:rsidR="00F911D7" w:rsidRPr="00F911D7">
          <w:rPr>
            <w:rStyle w:val="Hyperlink"/>
            <w:rFonts w:ascii="Arial" w:hAnsi="Arial" w:cs="Arial"/>
            <w:noProof/>
          </w:rPr>
          <w:t>БАНКАРСКА ГАРАНЦИЈА ЗА ОЗБИЉНОСТ ПОНУДЕ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_Toc438656626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44</w:t>
        </w:r>
        <w:r w:rsidR="00F911D7" w:rsidRPr="00F911D7">
          <w:rPr>
            <w:rFonts w:ascii="Arial" w:hAnsi="Arial" w:cs="Arial"/>
            <w:noProof/>
            <w:webHidden/>
          </w:rPr>
          <w:fldChar w:fldCharType="end"/>
        </w:r>
      </w:hyperlink>
    </w:p>
    <w:p w14:paraId="7B38A674"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27" w:history="1">
        <w:r w:rsidR="00F911D7" w:rsidRPr="00F911D7">
          <w:rPr>
            <w:rStyle w:val="Hyperlink"/>
            <w:rFonts w:ascii="Arial" w:hAnsi="Arial" w:cs="Arial"/>
            <w:noProof/>
            <w:lang w:val="ru-RU"/>
          </w:rPr>
          <w:t>БАНКАРСКА ГАРАНЦИЈА ЗА ДОБРО ИЗВРШЕЊЕ ПОСЛА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_Toc438656627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45</w:t>
        </w:r>
        <w:r w:rsidR="00F911D7" w:rsidRPr="00F911D7">
          <w:rPr>
            <w:rFonts w:ascii="Arial" w:hAnsi="Arial" w:cs="Arial"/>
            <w:noProof/>
            <w:webHidden/>
          </w:rPr>
          <w:fldChar w:fldCharType="end"/>
        </w:r>
      </w:hyperlink>
    </w:p>
    <w:p w14:paraId="47569F8F"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28" w:history="1">
        <w:r w:rsidR="00F911D7" w:rsidRPr="00F911D7">
          <w:rPr>
            <w:rStyle w:val="Hyperlink"/>
            <w:rFonts w:ascii="Arial" w:hAnsi="Arial" w:cs="Arial"/>
            <w:noProof/>
          </w:rPr>
          <w:t>МЕНИЧНО ПИСМО – ОВЛАШЋЕЊЕ ЗА КОРИСНИКА БЛАНКО СОЛО МЕНИЦЕ</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_Toc438656628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46</w:t>
        </w:r>
        <w:r w:rsidR="00F911D7" w:rsidRPr="00F911D7">
          <w:rPr>
            <w:rFonts w:ascii="Arial" w:hAnsi="Arial" w:cs="Arial"/>
            <w:noProof/>
            <w:webHidden/>
          </w:rPr>
          <w:fldChar w:fldCharType="end"/>
        </w:r>
      </w:hyperlink>
    </w:p>
    <w:p w14:paraId="61340EAF" w14:textId="77777777" w:rsidR="00F911D7" w:rsidRPr="00F911D7" w:rsidRDefault="00F631B0" w:rsidP="001D449C">
      <w:pPr>
        <w:pStyle w:val="TOC1"/>
        <w:spacing w:before="0" w:after="0"/>
        <w:rPr>
          <w:rFonts w:ascii="Arial" w:eastAsiaTheme="minorEastAsia" w:hAnsi="Arial"/>
          <w:bCs w:val="0"/>
          <w:caps w:val="0"/>
          <w:sz w:val="22"/>
          <w:szCs w:val="22"/>
          <w:lang w:val="sr-Latn-RS" w:eastAsia="sr-Latn-RS"/>
        </w:rPr>
      </w:pPr>
      <w:hyperlink w:anchor="_Toc438656629" w:history="1">
        <w:r w:rsidR="00F911D7" w:rsidRPr="00F911D7">
          <w:rPr>
            <w:rStyle w:val="Hyperlink"/>
            <w:rFonts w:ascii="Arial" w:hAnsi="Arial" w:cs="Arial"/>
            <w:smallCaps/>
            <w:spacing w:val="5"/>
          </w:rPr>
          <w:t>7.</w:t>
        </w:r>
        <w:r w:rsidR="00F911D7" w:rsidRPr="00F911D7">
          <w:rPr>
            <w:rFonts w:ascii="Arial" w:eastAsiaTheme="minorEastAsia" w:hAnsi="Arial"/>
            <w:bCs w:val="0"/>
            <w:caps w:val="0"/>
            <w:sz w:val="22"/>
            <w:szCs w:val="22"/>
            <w:lang w:val="sr-Latn-RS" w:eastAsia="sr-Latn-RS"/>
          </w:rPr>
          <w:tab/>
        </w:r>
        <w:r w:rsidR="00F911D7" w:rsidRPr="00F911D7">
          <w:rPr>
            <w:rStyle w:val="Hyperlink"/>
            <w:rFonts w:ascii="Arial" w:hAnsi="Arial" w:cs="Arial"/>
            <w:smallCaps/>
            <w:spacing w:val="5"/>
          </w:rPr>
          <w:t>МОДЕЛ</w:t>
        </w:r>
        <w:r w:rsidR="00F911D7" w:rsidRPr="00F911D7">
          <w:rPr>
            <w:rStyle w:val="Hyperlink"/>
            <w:rFonts w:ascii="Arial" w:hAnsi="Arial" w:cs="Arial"/>
            <w:smallCaps/>
            <w:spacing w:val="5"/>
            <w:lang w:val="sr-Cyrl-RS"/>
          </w:rPr>
          <w:t>И</w:t>
        </w:r>
        <w:r w:rsidR="00F911D7" w:rsidRPr="00F911D7">
          <w:rPr>
            <w:rStyle w:val="Hyperlink"/>
            <w:rFonts w:ascii="Arial" w:hAnsi="Arial" w:cs="Arial"/>
            <w:smallCaps/>
            <w:spacing w:val="5"/>
          </w:rPr>
          <w:t xml:space="preserve"> УГОВОРА</w:t>
        </w:r>
        <w:r w:rsidR="00F911D7" w:rsidRPr="00F911D7">
          <w:rPr>
            <w:rFonts w:ascii="Arial" w:hAnsi="Arial"/>
            <w:webHidden/>
          </w:rPr>
          <w:tab/>
        </w:r>
        <w:r w:rsidR="00F911D7" w:rsidRPr="00F911D7">
          <w:rPr>
            <w:rFonts w:ascii="Arial" w:hAnsi="Arial"/>
            <w:webHidden/>
          </w:rPr>
          <w:fldChar w:fldCharType="begin"/>
        </w:r>
        <w:r w:rsidR="00F911D7" w:rsidRPr="00F911D7">
          <w:rPr>
            <w:rFonts w:ascii="Arial" w:hAnsi="Arial"/>
            <w:webHidden/>
          </w:rPr>
          <w:instrText xml:space="preserve"> PAGEREF _Toc438656629 \h </w:instrText>
        </w:r>
        <w:r w:rsidR="00F911D7" w:rsidRPr="00F911D7">
          <w:rPr>
            <w:rFonts w:ascii="Arial" w:hAnsi="Arial"/>
            <w:webHidden/>
          </w:rPr>
        </w:r>
        <w:r w:rsidR="00F911D7" w:rsidRPr="00F911D7">
          <w:rPr>
            <w:rFonts w:ascii="Arial" w:hAnsi="Arial"/>
            <w:webHidden/>
          </w:rPr>
          <w:fldChar w:fldCharType="separate"/>
        </w:r>
        <w:r w:rsidR="009F2F5B">
          <w:rPr>
            <w:rFonts w:ascii="Arial" w:hAnsi="Arial"/>
            <w:webHidden/>
          </w:rPr>
          <w:t>48</w:t>
        </w:r>
        <w:r w:rsidR="00F911D7" w:rsidRPr="00F911D7">
          <w:rPr>
            <w:rFonts w:ascii="Arial" w:hAnsi="Arial"/>
            <w:webHidden/>
          </w:rPr>
          <w:fldChar w:fldCharType="end"/>
        </w:r>
      </w:hyperlink>
    </w:p>
    <w:p w14:paraId="25243255"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30" w:history="1">
        <w:r w:rsidR="00F911D7" w:rsidRPr="00F911D7">
          <w:rPr>
            <w:rStyle w:val="Hyperlink"/>
            <w:rFonts w:ascii="Arial" w:hAnsi="Arial" w:cs="Arial"/>
            <w:noProof/>
            <w:lang w:val="sr-Cyrl-RS"/>
          </w:rPr>
          <w:t>МОДЕЛ УГОВОРА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_Toc438656630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48</w:t>
        </w:r>
        <w:r w:rsidR="00F911D7" w:rsidRPr="00F911D7">
          <w:rPr>
            <w:rFonts w:ascii="Arial" w:hAnsi="Arial" w:cs="Arial"/>
            <w:noProof/>
            <w:webHidden/>
          </w:rPr>
          <w:fldChar w:fldCharType="end"/>
        </w:r>
      </w:hyperlink>
    </w:p>
    <w:p w14:paraId="78ABA9C9" w14:textId="77777777" w:rsidR="00F911D7" w:rsidRPr="00F911D7" w:rsidRDefault="00F631B0" w:rsidP="001D449C">
      <w:pPr>
        <w:pStyle w:val="TOC2"/>
        <w:tabs>
          <w:tab w:val="right" w:leader="dot" w:pos="9062"/>
        </w:tabs>
        <w:rPr>
          <w:rFonts w:ascii="Arial" w:eastAsiaTheme="minorEastAsia" w:hAnsi="Arial" w:cs="Arial"/>
          <w:smallCaps w:val="0"/>
          <w:noProof/>
          <w:sz w:val="22"/>
          <w:szCs w:val="22"/>
          <w:lang w:val="sr-Latn-RS" w:eastAsia="sr-Latn-RS"/>
        </w:rPr>
      </w:pPr>
      <w:hyperlink w:anchor="_Toc438656631" w:history="1">
        <w:r w:rsidR="00F911D7" w:rsidRPr="00F911D7">
          <w:rPr>
            <w:rStyle w:val="Hyperlink"/>
            <w:rFonts w:ascii="Arial" w:hAnsi="Arial" w:cs="Arial"/>
            <w:noProof/>
          </w:rPr>
          <w:t>МОДЕЛ УГОВОРА О ЧУВАЊУ ПОСЛОВНЕ ТАЈНЕ И ПОВЕРЉИВИХ ИНФОРМАЦИЈА</w:t>
        </w:r>
        <w:r w:rsidR="00F911D7" w:rsidRPr="00F911D7">
          <w:rPr>
            <w:rFonts w:ascii="Arial" w:hAnsi="Arial" w:cs="Arial"/>
            <w:noProof/>
            <w:webHidden/>
          </w:rPr>
          <w:tab/>
        </w:r>
        <w:r w:rsidR="00F911D7" w:rsidRPr="00F911D7">
          <w:rPr>
            <w:rFonts w:ascii="Arial" w:hAnsi="Arial" w:cs="Arial"/>
            <w:noProof/>
            <w:webHidden/>
          </w:rPr>
          <w:fldChar w:fldCharType="begin"/>
        </w:r>
        <w:r w:rsidR="00F911D7" w:rsidRPr="00F911D7">
          <w:rPr>
            <w:rFonts w:ascii="Arial" w:hAnsi="Arial" w:cs="Arial"/>
            <w:noProof/>
            <w:webHidden/>
          </w:rPr>
          <w:instrText xml:space="preserve"> PAGEREF _Toc438656631 \h </w:instrText>
        </w:r>
        <w:r w:rsidR="00F911D7" w:rsidRPr="00F911D7">
          <w:rPr>
            <w:rFonts w:ascii="Arial" w:hAnsi="Arial" w:cs="Arial"/>
            <w:noProof/>
            <w:webHidden/>
          </w:rPr>
        </w:r>
        <w:r w:rsidR="00F911D7" w:rsidRPr="00F911D7">
          <w:rPr>
            <w:rFonts w:ascii="Arial" w:hAnsi="Arial" w:cs="Arial"/>
            <w:noProof/>
            <w:webHidden/>
          </w:rPr>
          <w:fldChar w:fldCharType="separate"/>
        </w:r>
        <w:r w:rsidR="009F2F5B">
          <w:rPr>
            <w:rFonts w:ascii="Arial" w:hAnsi="Arial" w:cs="Arial"/>
            <w:noProof/>
            <w:webHidden/>
          </w:rPr>
          <w:t>58</w:t>
        </w:r>
        <w:r w:rsidR="00F911D7" w:rsidRPr="00F911D7">
          <w:rPr>
            <w:rFonts w:ascii="Arial" w:hAnsi="Arial" w:cs="Arial"/>
            <w:noProof/>
            <w:webHidden/>
          </w:rPr>
          <w:fldChar w:fldCharType="end"/>
        </w:r>
      </w:hyperlink>
    </w:p>
    <w:p w14:paraId="6C9D8C16" w14:textId="77777777" w:rsidR="009614E0" w:rsidRDefault="0024369D" w:rsidP="001D449C">
      <w:pPr>
        <w:jc w:val="center"/>
        <w:rPr>
          <w:rStyle w:val="Hyperlink"/>
          <w:rFonts w:ascii="Calibri" w:hAnsi="Calibri"/>
          <w:smallCaps/>
          <w:noProof/>
          <w:sz w:val="20"/>
          <w:szCs w:val="20"/>
          <w:u w:val="none"/>
        </w:rPr>
      </w:pPr>
      <w:r w:rsidRPr="00F911D7">
        <w:rPr>
          <w:rStyle w:val="Hyperlink"/>
          <w:rFonts w:ascii="Arial" w:hAnsi="Arial" w:cs="Arial"/>
          <w:smallCaps/>
          <w:noProof/>
          <w:sz w:val="20"/>
          <w:szCs w:val="20"/>
          <w:u w:val="none"/>
        </w:rPr>
        <w:fldChar w:fldCharType="end"/>
      </w:r>
    </w:p>
    <w:p w14:paraId="731422CC" w14:textId="77777777" w:rsidR="006425F3" w:rsidRPr="006425F3" w:rsidRDefault="006425F3" w:rsidP="001D449C">
      <w:pPr>
        <w:jc w:val="center"/>
        <w:rPr>
          <w:rFonts w:ascii="Arial" w:hAnsi="Arial" w:cs="Arial"/>
          <w:b/>
          <w:bCs/>
        </w:rPr>
      </w:pPr>
    </w:p>
    <w:p w14:paraId="6687E138" w14:textId="523C945B" w:rsidR="009614E0" w:rsidRPr="006425F3" w:rsidRDefault="005D5DF9" w:rsidP="001D449C">
      <w:pPr>
        <w:jc w:val="right"/>
        <w:rPr>
          <w:rFonts w:ascii="Arial" w:hAnsi="Arial" w:cs="Arial"/>
        </w:rPr>
      </w:pPr>
      <w:r w:rsidRPr="006425F3">
        <w:rPr>
          <w:rFonts w:ascii="Arial" w:hAnsi="Arial" w:cs="Arial"/>
        </w:rPr>
        <w:t xml:space="preserve">Укупно страна Конкурсне документације: </w:t>
      </w:r>
      <w:r w:rsidR="006D721F">
        <w:rPr>
          <w:rFonts w:ascii="Arial" w:hAnsi="Arial" w:cs="Arial"/>
          <w:lang w:val="sr-Cyrl-RS"/>
        </w:rPr>
        <w:t>62</w:t>
      </w:r>
      <w:r w:rsidR="009614E0" w:rsidRPr="006425F3">
        <w:rPr>
          <w:rFonts w:ascii="Arial" w:hAnsi="Arial" w:cs="Arial"/>
        </w:rPr>
        <w:br w:type="page"/>
      </w:r>
    </w:p>
    <w:p w14:paraId="05D81DF4" w14:textId="77777777" w:rsidR="009614E0" w:rsidRPr="00F50C41" w:rsidRDefault="009614E0" w:rsidP="001D449C">
      <w:pPr>
        <w:pStyle w:val="Heading1"/>
      </w:pPr>
      <w:bookmarkStart w:id="3" w:name="_Toc438466919"/>
      <w:bookmarkStart w:id="4" w:name="_Toc388345339"/>
      <w:bookmarkStart w:id="5" w:name="_Toc438656570"/>
      <w:r w:rsidRPr="00F50C41">
        <w:lastRenderedPageBreak/>
        <w:t xml:space="preserve">ОПШТИ ПОДАЦИ О ЈАВНОЈ </w:t>
      </w:r>
      <w:bookmarkEnd w:id="3"/>
      <w:r w:rsidRPr="00F50C41">
        <w:t>НАБА</w:t>
      </w:r>
      <w:r w:rsidR="00390266">
        <w:t>В</w:t>
      </w:r>
      <w:r w:rsidRPr="00F50C41">
        <w:t>ЦИ</w:t>
      </w:r>
      <w:bookmarkEnd w:id="4"/>
      <w:bookmarkEnd w:id="5"/>
    </w:p>
    <w:p w14:paraId="4F01CFBD" w14:textId="77777777" w:rsidR="009614E0" w:rsidRPr="00F50C41" w:rsidRDefault="009614E0" w:rsidP="001D449C">
      <w:pPr>
        <w:jc w:val="center"/>
        <w:rPr>
          <w:rFonts w:ascii="Arial" w:hAnsi="Arial" w:cs="Arial"/>
          <w:b/>
          <w:bCs/>
        </w:rPr>
      </w:pPr>
    </w:p>
    <w:p w14:paraId="138B650C" w14:textId="77777777" w:rsidR="009614E0" w:rsidRDefault="009614E0" w:rsidP="001D449C">
      <w:pPr>
        <w:pStyle w:val="ListParagraph1"/>
        <w:widowControl w:val="0"/>
        <w:numPr>
          <w:ilvl w:val="0"/>
          <w:numId w:val="8"/>
        </w:numPr>
        <w:spacing w:after="0" w:line="240" w:lineRule="auto"/>
        <w:jc w:val="both"/>
        <w:rPr>
          <w:rFonts w:ascii="Arial" w:hAnsi="Arial" w:cs="Arial"/>
          <w:sz w:val="24"/>
          <w:szCs w:val="24"/>
        </w:rPr>
      </w:pPr>
      <w:r w:rsidRPr="00F50C41">
        <w:rPr>
          <w:rFonts w:ascii="Arial" w:hAnsi="Arial" w:cs="Arial"/>
          <w:sz w:val="24"/>
          <w:szCs w:val="24"/>
        </w:rPr>
        <w:t xml:space="preserve">Предмет  јавне набавке: </w:t>
      </w:r>
      <w:r w:rsidR="006425F3">
        <w:rPr>
          <w:rFonts w:ascii="Arial" w:hAnsi="Arial" w:cs="Arial"/>
          <w:sz w:val="24"/>
          <w:szCs w:val="24"/>
        </w:rPr>
        <w:t xml:space="preserve">услуге </w:t>
      </w:r>
      <w:r w:rsidR="004E76A4">
        <w:rPr>
          <w:rFonts w:ascii="Arial" w:hAnsi="Arial" w:cs="Arial"/>
          <w:sz w:val="24"/>
          <w:szCs w:val="24"/>
        </w:rPr>
        <w:t>„</w:t>
      </w:r>
      <w:r w:rsidR="00A125AD" w:rsidRPr="00A125AD">
        <w:rPr>
          <w:rFonts w:ascii="Arial" w:hAnsi="Arial" w:cs="Arial"/>
          <w:sz w:val="24"/>
          <w:szCs w:val="24"/>
        </w:rPr>
        <w:t>ИС и ИКТ решења и услуге за потребе ЕПС групе - ИС решења и услуге за потребе ЕПС групе</w:t>
      </w:r>
      <w:r w:rsidR="006D4C89">
        <w:rPr>
          <w:rFonts w:ascii="Arial" w:hAnsi="Arial" w:cs="Arial"/>
          <w:sz w:val="24"/>
          <w:szCs w:val="24"/>
        </w:rPr>
        <w:t>“</w:t>
      </w:r>
      <w:r w:rsidRPr="00F50C41">
        <w:rPr>
          <w:rFonts w:ascii="Arial" w:hAnsi="Arial" w:cs="Arial"/>
          <w:sz w:val="24"/>
          <w:szCs w:val="24"/>
        </w:rPr>
        <w:t xml:space="preserve"> </w:t>
      </w:r>
    </w:p>
    <w:p w14:paraId="65B0399A" w14:textId="77777777" w:rsidR="0032321A" w:rsidRDefault="0032321A" w:rsidP="001D449C">
      <w:pPr>
        <w:pStyle w:val="ListParagraph"/>
        <w:widowControl w:val="0"/>
        <w:numPr>
          <w:ilvl w:val="0"/>
          <w:numId w:val="8"/>
        </w:numPr>
        <w:tabs>
          <w:tab w:val="left" w:pos="735"/>
        </w:tabs>
        <w:suppressAutoHyphens w:val="0"/>
        <w:jc w:val="both"/>
        <w:rPr>
          <w:rFonts w:ascii="Arial" w:hAnsi="Arial" w:cs="Arial"/>
        </w:rPr>
      </w:pPr>
      <w:r w:rsidRPr="00764FAE">
        <w:rPr>
          <w:rFonts w:ascii="Arial" w:hAnsi="Arial" w:cs="Arial"/>
          <w:lang w:eastAsia="sr-Latn-CS"/>
        </w:rPr>
        <w:t>Опис сваке партије, ако је предмет јавне набавке обликован по партијама: нема</w:t>
      </w:r>
    </w:p>
    <w:p w14:paraId="349EA449" w14:textId="77777777" w:rsidR="00764FAE" w:rsidRPr="00764FAE" w:rsidRDefault="00764FAE" w:rsidP="001D449C">
      <w:pPr>
        <w:widowControl w:val="0"/>
        <w:tabs>
          <w:tab w:val="left" w:pos="735"/>
        </w:tabs>
        <w:suppressAutoHyphens w:val="0"/>
        <w:jc w:val="both"/>
        <w:rPr>
          <w:rFonts w:ascii="Arial" w:hAnsi="Arial" w:cs="Arial"/>
        </w:rPr>
      </w:pPr>
    </w:p>
    <w:p w14:paraId="4511481B" w14:textId="77777777" w:rsidR="009614E0" w:rsidRPr="00F50C41" w:rsidRDefault="009614E0" w:rsidP="001D449C">
      <w:pPr>
        <w:pStyle w:val="Heading1"/>
      </w:pPr>
      <w:bookmarkStart w:id="6" w:name="_Toc300928429"/>
      <w:bookmarkStart w:id="7" w:name="_Toc301160124"/>
      <w:bookmarkStart w:id="8" w:name="_Toc301165012"/>
      <w:bookmarkStart w:id="9" w:name="_Toc301248344"/>
      <w:bookmarkStart w:id="10" w:name="_Toc300928434"/>
      <w:bookmarkStart w:id="11" w:name="_Toc301160129"/>
      <w:bookmarkStart w:id="12" w:name="_Toc301165017"/>
      <w:bookmarkStart w:id="13" w:name="_Toc301248349"/>
      <w:bookmarkStart w:id="14" w:name="_Toc300928436"/>
      <w:bookmarkStart w:id="15" w:name="_Toc301160131"/>
      <w:bookmarkStart w:id="16" w:name="_Toc301165019"/>
      <w:bookmarkStart w:id="17" w:name="_Toc301248351"/>
      <w:bookmarkStart w:id="18" w:name="_Toc300928440"/>
      <w:bookmarkStart w:id="19" w:name="_Toc301160135"/>
      <w:bookmarkStart w:id="20" w:name="_Toc301165023"/>
      <w:bookmarkStart w:id="21" w:name="_Toc301248355"/>
      <w:bookmarkStart w:id="22" w:name="_Toc300928441"/>
      <w:bookmarkStart w:id="23" w:name="_Toc301160136"/>
      <w:bookmarkStart w:id="24" w:name="_Toc301165024"/>
      <w:bookmarkStart w:id="25" w:name="_Toc301248356"/>
      <w:bookmarkStart w:id="26" w:name="_Toc300928443"/>
      <w:bookmarkStart w:id="27" w:name="_Toc301160138"/>
      <w:bookmarkStart w:id="28" w:name="_Toc301165026"/>
      <w:bookmarkStart w:id="29" w:name="_Toc301248358"/>
      <w:bookmarkStart w:id="30" w:name="_Toc300928444"/>
      <w:bookmarkStart w:id="31" w:name="_Toc301160139"/>
      <w:bookmarkStart w:id="32" w:name="_Toc301165027"/>
      <w:bookmarkStart w:id="33" w:name="_Toc301248359"/>
      <w:bookmarkStart w:id="34" w:name="_Toc300928445"/>
      <w:bookmarkStart w:id="35" w:name="_Toc301160140"/>
      <w:bookmarkStart w:id="36" w:name="_Toc301165028"/>
      <w:bookmarkStart w:id="37" w:name="_Toc301248360"/>
      <w:bookmarkStart w:id="38" w:name="_Toc300928447"/>
      <w:bookmarkStart w:id="39" w:name="_Toc301160142"/>
      <w:bookmarkStart w:id="40" w:name="_Toc301165030"/>
      <w:bookmarkStart w:id="41" w:name="_Toc301248362"/>
      <w:bookmarkStart w:id="42" w:name="_Toc300928448"/>
      <w:bookmarkStart w:id="43" w:name="_Toc301160143"/>
      <w:bookmarkStart w:id="44" w:name="_Toc301165031"/>
      <w:bookmarkStart w:id="45" w:name="_Toc301248363"/>
      <w:bookmarkStart w:id="46" w:name="_Toc300928449"/>
      <w:bookmarkStart w:id="47" w:name="_Toc301160144"/>
      <w:bookmarkStart w:id="48" w:name="_Toc301165032"/>
      <w:bookmarkStart w:id="49" w:name="_Toc301248364"/>
      <w:bookmarkStart w:id="50" w:name="_Toc300928450"/>
      <w:bookmarkStart w:id="51" w:name="_Toc301160145"/>
      <w:bookmarkStart w:id="52" w:name="_Toc301165033"/>
      <w:bookmarkStart w:id="53" w:name="_Toc301248365"/>
      <w:bookmarkStart w:id="54" w:name="_Toc300928451"/>
      <w:bookmarkStart w:id="55" w:name="_Toc301160146"/>
      <w:bookmarkStart w:id="56" w:name="_Toc301165034"/>
      <w:bookmarkStart w:id="57" w:name="_Toc301248366"/>
      <w:bookmarkStart w:id="58" w:name="_Toc300928452"/>
      <w:bookmarkStart w:id="59" w:name="_Toc301160147"/>
      <w:bookmarkStart w:id="60" w:name="_Toc301165035"/>
      <w:bookmarkStart w:id="61" w:name="_Toc301248367"/>
      <w:bookmarkStart w:id="62" w:name="_Toc300928453"/>
      <w:bookmarkStart w:id="63" w:name="_Toc301160148"/>
      <w:bookmarkStart w:id="64" w:name="_Toc301165036"/>
      <w:bookmarkStart w:id="65" w:name="_Toc301248368"/>
      <w:bookmarkStart w:id="66" w:name="_Toc300928454"/>
      <w:bookmarkStart w:id="67" w:name="_Toc301160149"/>
      <w:bookmarkStart w:id="68" w:name="_Toc301165037"/>
      <w:bookmarkStart w:id="69" w:name="_Toc301248369"/>
      <w:bookmarkStart w:id="70" w:name="_Toc300928455"/>
      <w:bookmarkStart w:id="71" w:name="_Toc301160150"/>
      <w:bookmarkStart w:id="72" w:name="_Toc301165038"/>
      <w:bookmarkStart w:id="73" w:name="_Toc301248370"/>
      <w:bookmarkStart w:id="74" w:name="_Toc300928456"/>
      <w:bookmarkStart w:id="75" w:name="_Toc301160151"/>
      <w:bookmarkStart w:id="76" w:name="_Toc301165039"/>
      <w:bookmarkStart w:id="77" w:name="_Toc301248371"/>
      <w:bookmarkStart w:id="78" w:name="_Toc300928457"/>
      <w:bookmarkStart w:id="79" w:name="_Toc301160152"/>
      <w:bookmarkStart w:id="80" w:name="_Toc301165040"/>
      <w:bookmarkStart w:id="81" w:name="_Toc301248372"/>
      <w:bookmarkStart w:id="82" w:name="_Toc300928458"/>
      <w:bookmarkStart w:id="83" w:name="_Toc301160153"/>
      <w:bookmarkStart w:id="84" w:name="_Toc301165041"/>
      <w:bookmarkStart w:id="85" w:name="_Toc301248373"/>
      <w:bookmarkStart w:id="86" w:name="_Toc300928459"/>
      <w:bookmarkStart w:id="87" w:name="_Toc301160154"/>
      <w:bookmarkStart w:id="88" w:name="_Toc301165042"/>
      <w:bookmarkStart w:id="89" w:name="_Toc301248374"/>
      <w:bookmarkStart w:id="90" w:name="_Toc300928462"/>
      <w:bookmarkStart w:id="91" w:name="_Toc301160157"/>
      <w:bookmarkStart w:id="92" w:name="_Toc301165045"/>
      <w:bookmarkStart w:id="93" w:name="_Toc301248377"/>
      <w:bookmarkStart w:id="94" w:name="_Toc300928464"/>
      <w:bookmarkStart w:id="95" w:name="_Toc301160159"/>
      <w:bookmarkStart w:id="96" w:name="_Toc301165047"/>
      <w:bookmarkStart w:id="97" w:name="_Toc301248379"/>
      <w:bookmarkStart w:id="98" w:name="_Toc300928466"/>
      <w:bookmarkStart w:id="99" w:name="_Toc301160161"/>
      <w:bookmarkStart w:id="100" w:name="_Toc301165049"/>
      <w:bookmarkStart w:id="101" w:name="_Toc301248381"/>
      <w:bookmarkStart w:id="102" w:name="_Toc300928467"/>
      <w:bookmarkStart w:id="103" w:name="_Toc301160162"/>
      <w:bookmarkStart w:id="104" w:name="_Toc301165050"/>
      <w:bookmarkStart w:id="105" w:name="_Toc301248382"/>
      <w:bookmarkStart w:id="106" w:name="_Toc300928468"/>
      <w:bookmarkStart w:id="107" w:name="_Toc301160163"/>
      <w:bookmarkStart w:id="108" w:name="_Toc301165051"/>
      <w:bookmarkStart w:id="109" w:name="_Toc301248383"/>
      <w:bookmarkStart w:id="110" w:name="_Toc300928474"/>
      <w:bookmarkStart w:id="111" w:name="_Toc301160169"/>
      <w:bookmarkStart w:id="112" w:name="_Toc301165057"/>
      <w:bookmarkStart w:id="113" w:name="_Toc301248389"/>
      <w:bookmarkStart w:id="114" w:name="_Toc300928476"/>
      <w:bookmarkStart w:id="115" w:name="_Toc301160171"/>
      <w:bookmarkStart w:id="116" w:name="_Toc301165059"/>
      <w:bookmarkStart w:id="117" w:name="_Toc301248391"/>
      <w:bookmarkStart w:id="118" w:name="_Toc300928478"/>
      <w:bookmarkStart w:id="119" w:name="_Toc301160173"/>
      <w:bookmarkStart w:id="120" w:name="_Toc301165061"/>
      <w:bookmarkStart w:id="121" w:name="_Toc301248393"/>
      <w:bookmarkStart w:id="122" w:name="_Toc300928480"/>
      <w:bookmarkStart w:id="123" w:name="_Toc301160175"/>
      <w:bookmarkStart w:id="124" w:name="_Toc301165063"/>
      <w:bookmarkStart w:id="125" w:name="_Toc301248395"/>
      <w:bookmarkStart w:id="126" w:name="_Toc300928482"/>
      <w:bookmarkStart w:id="127" w:name="_Toc301160177"/>
      <w:bookmarkStart w:id="128" w:name="_Toc301165065"/>
      <w:bookmarkStart w:id="129" w:name="_Toc301248397"/>
      <w:bookmarkStart w:id="130" w:name="_Toc300928484"/>
      <w:bookmarkStart w:id="131" w:name="_Toc301160179"/>
      <w:bookmarkStart w:id="132" w:name="_Toc301165067"/>
      <w:bookmarkStart w:id="133" w:name="_Toc301248399"/>
      <w:bookmarkStart w:id="134" w:name="_Toc300928486"/>
      <w:bookmarkStart w:id="135" w:name="_Toc301160181"/>
      <w:bookmarkStart w:id="136" w:name="_Toc301165069"/>
      <w:bookmarkStart w:id="137" w:name="_Toc301248401"/>
      <w:bookmarkStart w:id="138" w:name="_Toc300928487"/>
      <w:bookmarkStart w:id="139" w:name="_Toc301160182"/>
      <w:bookmarkStart w:id="140" w:name="_Toc301165070"/>
      <w:bookmarkStart w:id="141" w:name="_Toc301248402"/>
      <w:bookmarkStart w:id="142" w:name="_Toc300928488"/>
      <w:bookmarkStart w:id="143" w:name="_Toc301160183"/>
      <w:bookmarkStart w:id="144" w:name="_Toc301165071"/>
      <w:bookmarkStart w:id="145" w:name="_Toc301248403"/>
      <w:bookmarkStart w:id="146" w:name="_Toc300928490"/>
      <w:bookmarkStart w:id="147" w:name="_Toc301160185"/>
      <w:bookmarkStart w:id="148" w:name="_Toc301165073"/>
      <w:bookmarkStart w:id="149" w:name="_Toc301248405"/>
      <w:bookmarkStart w:id="150" w:name="_Toc300928492"/>
      <w:bookmarkStart w:id="151" w:name="_Toc301160187"/>
      <w:bookmarkStart w:id="152" w:name="_Toc301165075"/>
      <w:bookmarkStart w:id="153" w:name="_Toc301248407"/>
      <w:bookmarkStart w:id="154" w:name="_Toc300928494"/>
      <w:bookmarkStart w:id="155" w:name="_Toc301160189"/>
      <w:bookmarkStart w:id="156" w:name="_Toc301165077"/>
      <w:bookmarkStart w:id="157" w:name="_Toc301248409"/>
      <w:bookmarkStart w:id="158" w:name="_Toc300928496"/>
      <w:bookmarkStart w:id="159" w:name="_Toc301160191"/>
      <w:bookmarkStart w:id="160" w:name="_Toc301165079"/>
      <w:bookmarkStart w:id="161" w:name="_Toc301248411"/>
      <w:bookmarkStart w:id="162" w:name="_Toc300928497"/>
      <w:bookmarkStart w:id="163" w:name="_Toc301160192"/>
      <w:bookmarkStart w:id="164" w:name="_Toc301165080"/>
      <w:bookmarkStart w:id="165" w:name="_Toc301248412"/>
      <w:bookmarkStart w:id="166" w:name="_Toc300928498"/>
      <w:bookmarkStart w:id="167" w:name="_Toc301160193"/>
      <w:bookmarkStart w:id="168" w:name="_Toc301165081"/>
      <w:bookmarkStart w:id="169" w:name="_Toc301248413"/>
      <w:bookmarkStart w:id="170" w:name="_Toc300928499"/>
      <w:bookmarkStart w:id="171" w:name="_Toc301160194"/>
      <w:bookmarkStart w:id="172" w:name="_Toc301165082"/>
      <w:bookmarkStart w:id="173" w:name="_Toc301248414"/>
      <w:bookmarkStart w:id="174" w:name="_Toc297798704"/>
      <w:bookmarkStart w:id="175" w:name="_Toc310433002"/>
      <w:bookmarkStart w:id="176" w:name="_Toc388345341"/>
      <w:bookmarkStart w:id="177" w:name="_Toc438466921"/>
      <w:bookmarkStart w:id="178" w:name="_Toc438656571"/>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F50C41">
        <w:t xml:space="preserve">УПУТСТВО ПОНУЂАЧИМА </w:t>
      </w:r>
      <w:bookmarkEnd w:id="174"/>
      <w:bookmarkEnd w:id="175"/>
      <w:bookmarkEnd w:id="176"/>
      <w:r w:rsidRPr="00F50C41">
        <w:t>КАКО ДА САЧИНЕ ПОНУДУ</w:t>
      </w:r>
      <w:bookmarkEnd w:id="177"/>
      <w:bookmarkEnd w:id="178"/>
    </w:p>
    <w:p w14:paraId="43080781" w14:textId="77777777" w:rsidR="009614E0" w:rsidRPr="00F50C41" w:rsidRDefault="009614E0" w:rsidP="001D449C">
      <w:pPr>
        <w:jc w:val="both"/>
        <w:rPr>
          <w:rFonts w:ascii="Arial" w:hAnsi="Arial" w:cs="Arial"/>
        </w:rPr>
      </w:pPr>
    </w:p>
    <w:p w14:paraId="2614B595" w14:textId="77777777" w:rsidR="009614E0" w:rsidRPr="00F50C41" w:rsidRDefault="009614E0" w:rsidP="001D449C">
      <w:pPr>
        <w:ind w:firstLine="720"/>
        <w:jc w:val="both"/>
        <w:rPr>
          <w:rFonts w:ascii="Arial" w:hAnsi="Arial" w:cs="Arial"/>
        </w:rPr>
      </w:pPr>
      <w:r w:rsidRPr="00F50C41">
        <w:rPr>
          <w:rFonts w:ascii="Arial" w:hAnsi="Arial" w:cs="Arial"/>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0386E72E" w14:textId="77777777" w:rsidR="009614E0" w:rsidRPr="00F50C41" w:rsidRDefault="009614E0" w:rsidP="001D449C">
      <w:pPr>
        <w:ind w:firstLine="720"/>
        <w:jc w:val="both"/>
        <w:rPr>
          <w:rFonts w:ascii="Arial" w:hAnsi="Arial" w:cs="Arial"/>
        </w:rPr>
      </w:pPr>
      <w:r w:rsidRPr="00F50C41">
        <w:rPr>
          <w:rFonts w:ascii="Arial" w:hAnsi="Arial"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695F7F37" w14:textId="77777777" w:rsidR="009614E0" w:rsidRPr="00F50C41" w:rsidRDefault="009614E0" w:rsidP="001D449C">
      <w:pPr>
        <w:ind w:firstLine="720"/>
        <w:jc w:val="both"/>
        <w:rPr>
          <w:rFonts w:ascii="Arial" w:hAnsi="Arial" w:cs="Arial"/>
        </w:rPr>
      </w:pPr>
      <w:r w:rsidRPr="00F50C41">
        <w:rPr>
          <w:rFonts w:ascii="Arial" w:hAnsi="Arial" w:cs="Arial"/>
        </w:rPr>
        <w:t xml:space="preserve">Врста, техничке карактеристике и спецификација предмета јавне набавке дата је у </w:t>
      </w:r>
      <w:hyperlink w:anchor="_ОПИС_И_СПЕЦИФИКАЦИЈА" w:history="1">
        <w:r w:rsidRPr="00F50C41">
          <w:rPr>
            <w:rStyle w:val="Hyperlink"/>
            <w:rFonts w:ascii="Arial" w:hAnsi="Arial" w:cs="Arial"/>
          </w:rPr>
          <w:t>Одељку 5.</w:t>
        </w:r>
      </w:hyperlink>
      <w:r w:rsidRPr="00F50C41">
        <w:rPr>
          <w:rFonts w:ascii="Arial" w:hAnsi="Arial" w:cs="Arial"/>
        </w:rPr>
        <w:t xml:space="preserve"> конкурсне документације.</w:t>
      </w:r>
    </w:p>
    <w:p w14:paraId="0FA040F8" w14:textId="77777777" w:rsidR="009614E0" w:rsidRPr="00F50C41" w:rsidRDefault="009614E0" w:rsidP="001D449C">
      <w:pPr>
        <w:rPr>
          <w:rFonts w:ascii="Arial" w:hAnsi="Arial" w:cs="Arial"/>
        </w:rPr>
      </w:pPr>
      <w:bookmarkStart w:id="179" w:name="_Toc297798705"/>
    </w:p>
    <w:p w14:paraId="11E9115C" w14:textId="77777777" w:rsidR="009614E0" w:rsidRPr="00F50C41" w:rsidRDefault="009614E0" w:rsidP="001D449C">
      <w:pPr>
        <w:pStyle w:val="Heading2"/>
      </w:pPr>
      <w:bookmarkStart w:id="180" w:name="_Toc438466922"/>
      <w:bookmarkStart w:id="181" w:name="_Toc438656572"/>
      <w:r w:rsidRPr="00F50C41">
        <w:t>ПОДАЦИ О ЈЕЗИКУ У ПОСТУПКУ ЈАВНЕ НАБАВКЕ</w:t>
      </w:r>
      <w:bookmarkEnd w:id="180"/>
      <w:bookmarkEnd w:id="181"/>
    </w:p>
    <w:p w14:paraId="354BB0CB" w14:textId="77777777" w:rsidR="009614E0" w:rsidRPr="00F50C41" w:rsidRDefault="009614E0" w:rsidP="001D449C">
      <w:pPr>
        <w:rPr>
          <w:rFonts w:ascii="Arial" w:hAnsi="Arial" w:cs="Arial"/>
        </w:rPr>
      </w:pPr>
    </w:p>
    <w:p w14:paraId="33CA2254" w14:textId="77777777" w:rsidR="009614E0" w:rsidRPr="00F50C41" w:rsidRDefault="009614E0" w:rsidP="001D449C">
      <w:pPr>
        <w:ind w:firstLine="720"/>
        <w:jc w:val="both"/>
        <w:rPr>
          <w:rFonts w:ascii="Arial" w:hAnsi="Arial" w:cs="Arial"/>
        </w:rPr>
      </w:pPr>
      <w:r w:rsidRPr="00F50C41">
        <w:rPr>
          <w:rFonts w:ascii="Arial" w:hAnsi="Arial" w:cs="Arial"/>
        </w:rPr>
        <w:t xml:space="preserve">Наручилац је припремио конкурсну документацију на српском језику и водиће поступак јавне набавке на српском језику. </w:t>
      </w:r>
    </w:p>
    <w:p w14:paraId="6C93CE66" w14:textId="77777777" w:rsidR="009614E0" w:rsidRPr="00F50C41" w:rsidRDefault="009614E0" w:rsidP="001D449C">
      <w:pPr>
        <w:ind w:firstLine="720"/>
        <w:jc w:val="both"/>
        <w:rPr>
          <w:rFonts w:ascii="Arial" w:hAnsi="Arial" w:cs="Arial"/>
        </w:rPr>
      </w:pPr>
      <w:r w:rsidRPr="00F50C41">
        <w:rPr>
          <w:rFonts w:ascii="Arial" w:hAnsi="Arial" w:cs="Arial"/>
        </w:rPr>
        <w:t xml:space="preserve">Понуда са свим прилозима мора бити сачињена на српском језику. </w:t>
      </w:r>
    </w:p>
    <w:p w14:paraId="7D620FBE" w14:textId="77777777" w:rsidR="009614E0" w:rsidRPr="00F50C41" w:rsidRDefault="009614E0" w:rsidP="001D449C">
      <w:pPr>
        <w:ind w:firstLine="720"/>
        <w:jc w:val="both"/>
        <w:rPr>
          <w:rFonts w:ascii="Arial" w:hAnsi="Arial" w:cs="Arial"/>
        </w:rPr>
      </w:pPr>
      <w:r w:rsidRPr="00F50C41">
        <w:rPr>
          <w:rFonts w:ascii="Arial" w:hAnsi="Arial" w:cs="Arial"/>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3602F36B" w14:textId="77777777" w:rsidR="009614E0" w:rsidRPr="00F50C41" w:rsidRDefault="009614E0" w:rsidP="001D449C">
      <w:pPr>
        <w:ind w:firstLine="720"/>
        <w:jc w:val="both"/>
        <w:rPr>
          <w:rFonts w:ascii="Arial" w:hAnsi="Arial" w:cs="Arial"/>
        </w:rPr>
      </w:pPr>
      <w:r w:rsidRPr="00F50C41">
        <w:rPr>
          <w:rFonts w:ascii="Arial" w:hAnsi="Arial" w:cs="Arial"/>
        </w:rPr>
        <w:t>Ако понуда са свим прилозима није сачињена на српском језику, понуда ће бити одбијена, као неприхватљива.</w:t>
      </w:r>
    </w:p>
    <w:p w14:paraId="2A413267" w14:textId="77777777" w:rsidR="009614E0" w:rsidRPr="00F50C41" w:rsidRDefault="009614E0" w:rsidP="001D449C">
      <w:pPr>
        <w:rPr>
          <w:rFonts w:ascii="Arial" w:hAnsi="Arial" w:cs="Arial"/>
        </w:rPr>
      </w:pPr>
    </w:p>
    <w:p w14:paraId="22376DCA" w14:textId="77777777" w:rsidR="009614E0" w:rsidRPr="00F50C41" w:rsidRDefault="009614E0" w:rsidP="001D449C">
      <w:pPr>
        <w:pStyle w:val="Heading2"/>
      </w:pPr>
      <w:bookmarkStart w:id="182" w:name="_Toc438466923"/>
      <w:bookmarkStart w:id="183" w:name="_Toc438656573"/>
      <w:r w:rsidRPr="00F50C41">
        <w:t>НАЧИН САСТАВЉАЊА ПОНУДЕ И ПОПУЊАВАЊА ОБРАСЦА ПОНУДЕ</w:t>
      </w:r>
      <w:bookmarkEnd w:id="179"/>
      <w:bookmarkEnd w:id="182"/>
      <w:bookmarkEnd w:id="183"/>
    </w:p>
    <w:p w14:paraId="437BA617" w14:textId="77777777" w:rsidR="009614E0" w:rsidRPr="00F50C41" w:rsidRDefault="009614E0" w:rsidP="001D449C">
      <w:pPr>
        <w:rPr>
          <w:rFonts w:ascii="Arial" w:hAnsi="Arial" w:cs="Arial"/>
        </w:rPr>
      </w:pPr>
    </w:p>
    <w:p w14:paraId="799F93AC" w14:textId="77777777" w:rsidR="009614E0" w:rsidRPr="00F50C41" w:rsidRDefault="009614E0" w:rsidP="001D449C">
      <w:pPr>
        <w:ind w:firstLine="709"/>
        <w:jc w:val="both"/>
        <w:rPr>
          <w:rFonts w:ascii="Arial" w:hAnsi="Arial" w:cs="Arial"/>
        </w:rPr>
      </w:pPr>
      <w:r w:rsidRPr="00F50C41">
        <w:rPr>
          <w:rFonts w:ascii="Arial" w:hAnsi="Arial" w:cs="Arial"/>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w:t>
      </w:r>
      <w:r w:rsidR="006425F3">
        <w:rPr>
          <w:rFonts w:ascii="Arial" w:hAnsi="Arial" w:cs="Arial"/>
        </w:rPr>
        <w:t xml:space="preserve">у свему садржински </w:t>
      </w:r>
      <w:r w:rsidRPr="00F50C41">
        <w:rPr>
          <w:rFonts w:ascii="Arial" w:hAnsi="Arial" w:cs="Arial"/>
        </w:rPr>
        <w:t>према обрасцима који су саставни део конкурсне документације и оверава је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p>
    <w:p w14:paraId="79F12D16" w14:textId="77777777" w:rsidR="009614E0" w:rsidRPr="00F50C41" w:rsidRDefault="009614E0" w:rsidP="001D449C">
      <w:pPr>
        <w:ind w:firstLine="709"/>
        <w:jc w:val="both"/>
        <w:rPr>
          <w:rFonts w:ascii="Arial" w:hAnsi="Arial" w:cs="Arial"/>
        </w:rPr>
      </w:pPr>
      <w:r w:rsidRPr="00F50C41">
        <w:rPr>
          <w:rFonts w:ascii="Arial" w:hAnsi="Arial" w:cs="Arial"/>
        </w:rPr>
        <w:t>Понуђач је обавезан да у Обрасцу понуде</w:t>
      </w:r>
      <w:r w:rsidR="00484222" w:rsidRPr="00484222">
        <w:rPr>
          <w:rFonts w:ascii="Arial" w:hAnsi="Arial" w:cs="Arial"/>
        </w:rPr>
        <w:t xml:space="preserve"> (</w:t>
      </w:r>
      <w:hyperlink w:anchor="_ОБРАЗАЦ_ПОНУДЕ" w:history="1">
        <w:r w:rsidR="00484222" w:rsidRPr="00484222">
          <w:rPr>
            <w:rStyle w:val="Hyperlink"/>
            <w:rFonts w:ascii="Arial" w:hAnsi="Arial" w:cs="Arial"/>
          </w:rPr>
          <w:t>Образац 2.</w:t>
        </w:r>
      </w:hyperlink>
      <w:r w:rsidR="00484222" w:rsidRPr="00484222">
        <w:rPr>
          <w:rFonts w:ascii="Arial" w:hAnsi="Arial" w:cs="Arial"/>
        </w:rPr>
        <w:t xml:space="preserve"> Конкурсне документације)</w:t>
      </w:r>
      <w:r w:rsidR="00484222">
        <w:rPr>
          <w:rFonts w:ascii="Arial" w:hAnsi="Arial" w:cs="Arial"/>
        </w:rPr>
        <w:t xml:space="preserve"> </w:t>
      </w:r>
      <w:r w:rsidRPr="00F50C41">
        <w:rPr>
          <w:rFonts w:ascii="Arial" w:hAnsi="Arial" w:cs="Arial"/>
        </w:rPr>
        <w:t>наведе: укупну цену без ПДВ-а, рок важења понуде, као и остале елементе из Обрасца понуде.</w:t>
      </w:r>
    </w:p>
    <w:p w14:paraId="345B8BB8" w14:textId="77777777" w:rsidR="009614E0" w:rsidRPr="00F50C41" w:rsidRDefault="009614E0" w:rsidP="001D449C">
      <w:pPr>
        <w:ind w:firstLine="709"/>
        <w:jc w:val="both"/>
        <w:rPr>
          <w:rFonts w:ascii="Arial" w:hAnsi="Arial" w:cs="Arial"/>
        </w:rPr>
      </w:pPr>
      <w:r w:rsidRPr="00F50C41">
        <w:rPr>
          <w:rFonts w:ascii="Arial" w:hAnsi="Arial" w:cs="Arial"/>
        </w:rPr>
        <w:t xml:space="preserve">Сви документи, поднети у понуди треба да буду повезани траком у целину и запечаћени (воском) или на неки други начин повезани,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70BECE2" w14:textId="77777777" w:rsidR="009614E0" w:rsidRPr="00F50C41" w:rsidRDefault="009614E0" w:rsidP="001D449C">
      <w:pPr>
        <w:ind w:firstLine="709"/>
        <w:jc w:val="both"/>
        <w:rPr>
          <w:rFonts w:ascii="Arial" w:hAnsi="Arial" w:cs="Arial"/>
        </w:rPr>
      </w:pPr>
      <w:r w:rsidRPr="00F50C41">
        <w:rPr>
          <w:rFonts w:ascii="Arial" w:hAnsi="Arial" w:cs="Arial"/>
        </w:rPr>
        <w:t>П</w:t>
      </w:r>
      <w:r w:rsidR="00390266">
        <w:rPr>
          <w:rFonts w:ascii="Arial" w:hAnsi="Arial" w:cs="Arial"/>
        </w:rPr>
        <w:t>ожељно је да п</w:t>
      </w:r>
      <w:r w:rsidRPr="00F50C41">
        <w:rPr>
          <w:rFonts w:ascii="Arial" w:hAnsi="Arial" w:cs="Arial"/>
        </w:rPr>
        <w:t>онуђач редним бројем означ</w:t>
      </w:r>
      <w:r w:rsidR="00390266">
        <w:rPr>
          <w:rFonts w:ascii="Arial" w:hAnsi="Arial" w:cs="Arial"/>
        </w:rPr>
        <w:t>и</w:t>
      </w:r>
      <w:r w:rsidRPr="00F50C41">
        <w:rPr>
          <w:rFonts w:ascii="Arial" w:hAnsi="Arial" w:cs="Arial"/>
        </w:rPr>
        <w:t xml:space="preserve">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w:t>
      </w:r>
      <w:r w:rsidRPr="00F50C41">
        <w:rPr>
          <w:rFonts w:ascii="Arial" w:hAnsi="Arial" w:cs="Arial"/>
        </w:rPr>
        <w:lastRenderedPageBreak/>
        <w:t>понуде. Фолија се мора залепити при врху како би се докази, који се због своје важности не смеју оштетити, заштитили.</w:t>
      </w:r>
    </w:p>
    <w:p w14:paraId="5F8B682D" w14:textId="792DD7A5" w:rsidR="009614E0" w:rsidRPr="00F91924" w:rsidRDefault="009614E0" w:rsidP="001D449C">
      <w:pPr>
        <w:ind w:firstLine="720"/>
        <w:jc w:val="both"/>
        <w:rPr>
          <w:rFonts w:ascii="Arial" w:eastAsia="Times New Roman" w:hAnsi="Arial" w:cs="Arial"/>
          <w:sz w:val="22"/>
          <w:szCs w:val="22"/>
        </w:rPr>
      </w:pPr>
      <w:r w:rsidRPr="00F50C41">
        <w:rPr>
          <w:rFonts w:ascii="Arial" w:hAnsi="Arial" w:cs="Arial"/>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w:t>
      </w:r>
      <w:r w:rsidR="00320319">
        <w:rPr>
          <w:rFonts w:ascii="Arial" w:hAnsi="Arial" w:cs="Arial"/>
          <w:lang w:val="sr-Cyrl-RS"/>
        </w:rPr>
        <w:t xml:space="preserve"> </w:t>
      </w:r>
      <w:r w:rsidR="00A525FF">
        <w:rPr>
          <w:rFonts w:ascii="Arial" w:hAnsi="Arial" w:cs="Arial"/>
          <w:lang w:val="sr-Cyrl-RS"/>
        </w:rPr>
        <w:t>Београд,</w:t>
      </w:r>
      <w:r w:rsidRPr="00F50C41">
        <w:rPr>
          <w:rFonts w:ascii="Arial" w:hAnsi="Arial" w:cs="Arial"/>
        </w:rPr>
        <w:t xml:space="preserve"> 11000 Београд, Србија,</w:t>
      </w:r>
      <w:r w:rsidR="00A525FF">
        <w:rPr>
          <w:rFonts w:ascii="Arial" w:hAnsi="Arial" w:cs="Arial"/>
          <w:lang w:val="sr-Cyrl-RS"/>
        </w:rPr>
        <w:t xml:space="preserve"> улица</w:t>
      </w:r>
      <w:r w:rsidRPr="00F50C41">
        <w:rPr>
          <w:rFonts w:ascii="Arial" w:hAnsi="Arial" w:cs="Arial"/>
        </w:rPr>
        <w:t xml:space="preserve"> </w:t>
      </w:r>
      <w:r w:rsidR="006D721F">
        <w:rPr>
          <w:rFonts w:ascii="Arial" w:hAnsi="Arial" w:cs="Arial"/>
          <w:lang w:val="sr-Cyrl-RS"/>
        </w:rPr>
        <w:t>Балканска број 13</w:t>
      </w:r>
      <w:r w:rsidRPr="00F50C41">
        <w:rPr>
          <w:rFonts w:ascii="Arial" w:hAnsi="Arial" w:cs="Arial"/>
        </w:rPr>
        <w:t xml:space="preserve"> - писарница - са назнаком: „Понуда за јавну набавку </w:t>
      </w:r>
      <w:r w:rsidR="00F91924">
        <w:rPr>
          <w:rFonts w:ascii="Arial" w:hAnsi="Arial" w:cs="Arial"/>
        </w:rPr>
        <w:t xml:space="preserve">услуга </w:t>
      </w:r>
      <w:r w:rsidR="00F91924" w:rsidRPr="00F50C41">
        <w:rPr>
          <w:rFonts w:ascii="Arial" w:hAnsi="Arial" w:cs="Arial"/>
          <w:bCs/>
        </w:rPr>
        <w:t>„</w:t>
      </w:r>
      <w:r w:rsidR="00F91924" w:rsidRPr="00A125AD">
        <w:rPr>
          <w:rFonts w:ascii="Arial" w:hAnsi="Arial" w:cs="Arial"/>
          <w:bCs/>
        </w:rPr>
        <w:t xml:space="preserve">ИС и ИКТ решења и услуге за потребе ЕПС групе </w:t>
      </w:r>
      <w:r w:rsidR="00F91924">
        <w:rPr>
          <w:rFonts w:ascii="Arial" w:hAnsi="Arial" w:cs="Arial"/>
          <w:bCs/>
        </w:rPr>
        <w:t>–</w:t>
      </w:r>
      <w:r w:rsidR="00F91924" w:rsidRPr="00A125AD">
        <w:rPr>
          <w:rFonts w:ascii="Arial" w:hAnsi="Arial" w:cs="Arial"/>
          <w:bCs/>
        </w:rPr>
        <w:t xml:space="preserve"> ИС решења и услуге за </w:t>
      </w:r>
      <w:r w:rsidR="00F91924" w:rsidRPr="0032321A">
        <w:rPr>
          <w:rFonts w:ascii="Arial" w:hAnsi="Arial" w:cs="Arial"/>
          <w:bCs/>
        </w:rPr>
        <w:t>потребе ЕПС групе“</w:t>
      </w:r>
      <w:r w:rsidR="00F91924">
        <w:rPr>
          <w:rFonts w:ascii="Arial" w:eastAsia="Times New Roman" w:hAnsi="Arial" w:cs="Arial"/>
          <w:sz w:val="22"/>
          <w:szCs w:val="22"/>
        </w:rPr>
        <w:t xml:space="preserve"> </w:t>
      </w:r>
      <w:r w:rsidR="00F91924" w:rsidRPr="0032321A">
        <w:rPr>
          <w:rFonts w:ascii="Arial" w:hAnsi="Arial" w:cs="Arial"/>
        </w:rPr>
        <w:t xml:space="preserve">број </w:t>
      </w:r>
      <w:r w:rsidR="00F91924" w:rsidRPr="0032321A">
        <w:rPr>
          <w:rFonts w:ascii="Arial" w:eastAsia="Times New Roman" w:hAnsi="Arial" w:cs="Arial"/>
          <w:lang w:val="en-US"/>
        </w:rPr>
        <w:t>JN/1000/0290/2015</w:t>
      </w:r>
      <w:r w:rsidR="00F91924">
        <w:rPr>
          <w:rFonts w:ascii="Arial" w:eastAsia="Times New Roman" w:hAnsi="Arial" w:cs="Arial"/>
          <w:sz w:val="22"/>
          <w:szCs w:val="22"/>
        </w:rPr>
        <w:t xml:space="preserve"> </w:t>
      </w:r>
      <w:r w:rsidRPr="00F50C41">
        <w:rPr>
          <w:rFonts w:ascii="Arial" w:hAnsi="Arial" w:cs="Arial"/>
        </w:rPr>
        <w:t xml:space="preserve">- НЕ ОТВАРАТИ“. </w:t>
      </w:r>
    </w:p>
    <w:p w14:paraId="02286A88" w14:textId="77777777" w:rsidR="009614E0" w:rsidRPr="00F50C41" w:rsidRDefault="009614E0" w:rsidP="001D449C">
      <w:pPr>
        <w:ind w:firstLine="720"/>
        <w:jc w:val="both"/>
        <w:rPr>
          <w:rFonts w:ascii="Arial" w:hAnsi="Arial" w:cs="Arial"/>
          <w:u w:val="single"/>
        </w:rPr>
      </w:pPr>
      <w:r w:rsidRPr="00F50C41">
        <w:rPr>
          <w:rFonts w:ascii="Arial" w:hAnsi="Arial" w:cs="Arial"/>
        </w:rPr>
        <w:t xml:space="preserve">Понуђач у затвореној и запечаћеној коверти, уз писану понуду, доставља и  CD или USB са понудом у </w:t>
      </w:r>
      <w:r w:rsidR="005D2E68" w:rsidRPr="00F50C41">
        <w:rPr>
          <w:rFonts w:ascii="Arial" w:hAnsi="Arial" w:cs="Arial"/>
        </w:rPr>
        <w:t>PDF</w:t>
      </w:r>
      <w:r w:rsidRPr="00F50C41">
        <w:rPr>
          <w:rFonts w:ascii="Arial" w:hAnsi="Arial" w:cs="Arial"/>
        </w:rPr>
        <w:t xml:space="preserve"> формату.</w:t>
      </w:r>
    </w:p>
    <w:p w14:paraId="638B9143" w14:textId="77777777" w:rsidR="00926B2B" w:rsidRPr="00F50C41" w:rsidRDefault="00926B2B" w:rsidP="001D449C">
      <w:pPr>
        <w:ind w:firstLine="709"/>
        <w:jc w:val="both"/>
        <w:rPr>
          <w:rFonts w:ascii="Arial" w:hAnsi="Arial" w:cs="Arial"/>
        </w:rPr>
      </w:pPr>
      <w:r w:rsidRPr="00F50C41">
        <w:rPr>
          <w:rFonts w:ascii="Arial" w:hAnsi="Arial" w:cs="Arial"/>
        </w:rPr>
        <w:t>На полеђини коверте обавезно се уписује тачан назив и адреса понуђача.</w:t>
      </w:r>
      <w:r w:rsidR="00617A94">
        <w:rPr>
          <w:rFonts w:ascii="Arial" w:eastAsia="Times New Roman" w:hAnsi="Arial" w:cs="Arial"/>
          <w:bCs/>
        </w:rPr>
        <w:t xml:space="preserve"> </w:t>
      </w:r>
      <w:r w:rsidRPr="00F50C41">
        <w:rPr>
          <w:rFonts w:ascii="Arial" w:eastAsia="Times New Roman"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F50C41">
        <w:rPr>
          <w:rFonts w:ascii="Arial" w:hAnsi="Arial" w:cs="Arial"/>
        </w:rPr>
        <w:t>.</w:t>
      </w:r>
    </w:p>
    <w:p w14:paraId="7C509779" w14:textId="77777777" w:rsidR="009614E0" w:rsidRPr="00F50C41" w:rsidRDefault="009614E0" w:rsidP="001D449C">
      <w:pPr>
        <w:rPr>
          <w:rFonts w:ascii="Arial" w:hAnsi="Arial" w:cs="Arial"/>
        </w:rPr>
      </w:pPr>
    </w:p>
    <w:p w14:paraId="3ACFEF86" w14:textId="77777777" w:rsidR="009614E0" w:rsidRPr="00F50C41" w:rsidRDefault="009614E0" w:rsidP="001D449C">
      <w:pPr>
        <w:pStyle w:val="Heading2"/>
      </w:pPr>
      <w:bookmarkStart w:id="184" w:name="_Toc297798706"/>
      <w:bookmarkStart w:id="185" w:name="_Toc438466924"/>
      <w:bookmarkStart w:id="186" w:name="_Toc438656574"/>
      <w:r w:rsidRPr="00F50C41">
        <w:t>ПОДНОШЕЊЕ</w:t>
      </w:r>
      <w:bookmarkEnd w:id="184"/>
      <w:r w:rsidRPr="00F50C41">
        <w:t>, ИЗМЕНА, ДОПУНА И ОПОЗИВ ПОНУДЕ</w:t>
      </w:r>
      <w:bookmarkEnd w:id="185"/>
      <w:bookmarkEnd w:id="186"/>
    </w:p>
    <w:p w14:paraId="5624B72D" w14:textId="77777777" w:rsidR="009614E0" w:rsidRPr="00F50C41" w:rsidRDefault="009614E0" w:rsidP="001D449C">
      <w:pPr>
        <w:ind w:firstLine="708"/>
        <w:jc w:val="both"/>
        <w:rPr>
          <w:rFonts w:ascii="Arial" w:hAnsi="Arial" w:cs="Arial"/>
        </w:rPr>
      </w:pPr>
    </w:p>
    <w:p w14:paraId="59942ED5" w14:textId="77777777" w:rsidR="009614E0" w:rsidRPr="00F50C41" w:rsidRDefault="009614E0" w:rsidP="001D449C">
      <w:pPr>
        <w:ind w:firstLine="708"/>
        <w:jc w:val="both"/>
        <w:rPr>
          <w:rFonts w:ascii="Arial" w:hAnsi="Arial" w:cs="Arial"/>
        </w:rPr>
      </w:pPr>
      <w:r w:rsidRPr="00F50C41">
        <w:rPr>
          <w:rFonts w:ascii="Arial" w:hAnsi="Arial" w:cs="Arial"/>
        </w:rPr>
        <w:t>Понуђач може поднети само једну понуду.</w:t>
      </w:r>
    </w:p>
    <w:p w14:paraId="24D59A64" w14:textId="77777777" w:rsidR="009614E0" w:rsidRPr="00F50C41" w:rsidRDefault="009614E0" w:rsidP="001D449C">
      <w:pPr>
        <w:ind w:firstLine="708"/>
        <w:jc w:val="both"/>
        <w:rPr>
          <w:rFonts w:ascii="Arial" w:hAnsi="Arial" w:cs="Arial"/>
        </w:rPr>
      </w:pPr>
      <w:r w:rsidRPr="00F50C41">
        <w:rPr>
          <w:rFonts w:ascii="Arial" w:hAnsi="Arial" w:cs="Arial"/>
        </w:rPr>
        <w:t xml:space="preserve">Понуду може поднети понуђач самостално, група понуђача, као и понуђач са подизвођачем. </w:t>
      </w:r>
    </w:p>
    <w:p w14:paraId="3190AF38" w14:textId="77777777" w:rsidR="009614E0" w:rsidRPr="00F50C41" w:rsidRDefault="009614E0" w:rsidP="001D449C">
      <w:pPr>
        <w:ind w:firstLine="708"/>
        <w:jc w:val="both"/>
        <w:rPr>
          <w:rFonts w:ascii="Arial" w:hAnsi="Arial" w:cs="Arial"/>
        </w:rPr>
      </w:pPr>
      <w:r w:rsidRPr="00F50C41">
        <w:rPr>
          <w:rFonts w:ascii="Arial" w:hAnsi="Arial"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69EB65C" w14:textId="77777777" w:rsidR="009614E0" w:rsidRPr="00F50C41" w:rsidRDefault="009614E0" w:rsidP="001D449C">
      <w:pPr>
        <w:autoSpaceDE w:val="0"/>
        <w:autoSpaceDN w:val="0"/>
        <w:adjustRightInd w:val="0"/>
        <w:ind w:firstLine="720"/>
        <w:jc w:val="both"/>
        <w:rPr>
          <w:rFonts w:ascii="Arial" w:hAnsi="Arial" w:cs="Arial"/>
        </w:rPr>
      </w:pPr>
      <w:r w:rsidRPr="00F50C41">
        <w:rPr>
          <w:rFonts w:ascii="Arial" w:hAnsi="Arial"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r w:rsidR="006425F3">
        <w:rPr>
          <w:rFonts w:ascii="Arial" w:hAnsi="Arial" w:cs="Arial"/>
        </w:rPr>
        <w:t xml:space="preserve"> </w:t>
      </w:r>
    </w:p>
    <w:p w14:paraId="61C6B80B" w14:textId="77777777" w:rsidR="0043046A" w:rsidRPr="00F50C41" w:rsidRDefault="006425F3" w:rsidP="001D449C">
      <w:pPr>
        <w:ind w:firstLine="708"/>
        <w:jc w:val="both"/>
        <w:rPr>
          <w:rFonts w:ascii="Arial" w:hAnsi="Arial" w:cs="Arial"/>
        </w:rPr>
      </w:pPr>
      <w:r w:rsidRPr="00F50C41">
        <w:rPr>
          <w:rFonts w:ascii="Arial" w:hAnsi="Arial" w:cs="Arial"/>
        </w:rPr>
        <w:t xml:space="preserve">Понуђач који је </w:t>
      </w:r>
      <w:r>
        <w:rPr>
          <w:rFonts w:ascii="Arial" w:hAnsi="Arial" w:cs="Arial"/>
        </w:rPr>
        <w:t>учествује у заједничкој понуди</w:t>
      </w:r>
      <w:r w:rsidRPr="00F50C41">
        <w:rPr>
          <w:rFonts w:ascii="Arial" w:hAnsi="Arial" w:cs="Arial"/>
        </w:rPr>
        <w:t xml:space="preserve"> не може истовремено да учествује </w:t>
      </w:r>
      <w:r>
        <w:rPr>
          <w:rFonts w:ascii="Arial" w:hAnsi="Arial" w:cs="Arial"/>
        </w:rPr>
        <w:t>и</w:t>
      </w:r>
      <w:r w:rsidRPr="00F50C41">
        <w:rPr>
          <w:rFonts w:ascii="Arial" w:hAnsi="Arial" w:cs="Arial"/>
        </w:rPr>
        <w:t xml:space="preserve"> као подизвођач</w:t>
      </w:r>
      <w:r>
        <w:rPr>
          <w:rFonts w:ascii="Arial" w:hAnsi="Arial" w:cs="Arial"/>
        </w:rPr>
        <w:t xml:space="preserve"> у другој понуди</w:t>
      </w:r>
      <w:r w:rsidRPr="00F50C41">
        <w:rPr>
          <w:rFonts w:ascii="Arial" w:hAnsi="Arial" w:cs="Arial"/>
        </w:rPr>
        <w:t>.</w:t>
      </w:r>
      <w:r w:rsidR="0043046A" w:rsidRPr="0043046A">
        <w:rPr>
          <w:rFonts w:ascii="Arial" w:hAnsi="Arial" w:cs="Arial"/>
        </w:rPr>
        <w:t xml:space="preserve"> </w:t>
      </w:r>
      <w:r w:rsidR="0043046A" w:rsidRPr="00F50C41">
        <w:rPr>
          <w:rFonts w:ascii="Arial" w:hAnsi="Arial" w:cs="Arial"/>
        </w:rPr>
        <w:t xml:space="preserve">У случају да понуђач поступи супротно наведеном упутству свака понуда у којој се појављује биће одбијена. </w:t>
      </w:r>
    </w:p>
    <w:p w14:paraId="1F8F68EC" w14:textId="77777777" w:rsidR="009614E0" w:rsidRPr="00F50C41" w:rsidRDefault="009614E0" w:rsidP="001D449C">
      <w:pPr>
        <w:ind w:firstLine="720"/>
        <w:jc w:val="both"/>
        <w:rPr>
          <w:rFonts w:ascii="Arial" w:hAnsi="Arial" w:cs="Arial"/>
        </w:rPr>
      </w:pPr>
      <w:r w:rsidRPr="00F50C41">
        <w:rPr>
          <w:rFonts w:ascii="Arial" w:hAnsi="Arial" w:cs="Arial"/>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F91924">
        <w:rPr>
          <w:rFonts w:ascii="Arial" w:hAnsi="Arial" w:cs="Arial"/>
        </w:rPr>
        <w:t xml:space="preserve">услуга </w:t>
      </w:r>
      <w:r w:rsidR="00F91924" w:rsidRPr="00A572A3">
        <w:rPr>
          <w:rFonts w:ascii="Arial" w:eastAsia="Times New Roman" w:hAnsi="Arial" w:cs="Arial"/>
          <w:sz w:val="22"/>
          <w:szCs w:val="22"/>
        </w:rPr>
        <w:t xml:space="preserve"> </w:t>
      </w:r>
      <w:r w:rsidR="00F91924" w:rsidRPr="00F50C41">
        <w:rPr>
          <w:rFonts w:ascii="Arial" w:hAnsi="Arial" w:cs="Arial"/>
          <w:bCs/>
        </w:rPr>
        <w:t>„</w:t>
      </w:r>
      <w:r w:rsidR="00F91924" w:rsidRPr="00A125AD">
        <w:rPr>
          <w:rFonts w:ascii="Arial" w:hAnsi="Arial" w:cs="Arial"/>
          <w:bCs/>
        </w:rPr>
        <w:t xml:space="preserve">ИС и ИКТ решења и услуге за потребе ЕПС групе </w:t>
      </w:r>
      <w:r w:rsidR="00F91924">
        <w:rPr>
          <w:rFonts w:ascii="Arial" w:hAnsi="Arial" w:cs="Arial"/>
          <w:bCs/>
        </w:rPr>
        <w:t>–</w:t>
      </w:r>
      <w:r w:rsidR="00F91924" w:rsidRPr="00A125AD">
        <w:rPr>
          <w:rFonts w:ascii="Arial" w:hAnsi="Arial" w:cs="Arial"/>
          <w:bCs/>
        </w:rPr>
        <w:t xml:space="preserve"> ИС решења и услуге за </w:t>
      </w:r>
      <w:r w:rsidR="00F91924" w:rsidRPr="0032321A">
        <w:rPr>
          <w:rFonts w:ascii="Arial" w:hAnsi="Arial" w:cs="Arial"/>
          <w:bCs/>
        </w:rPr>
        <w:t>потребе ЕПС групе“</w:t>
      </w:r>
      <w:r w:rsidR="00F91924">
        <w:rPr>
          <w:rFonts w:ascii="Arial" w:eastAsia="Times New Roman" w:hAnsi="Arial" w:cs="Arial"/>
          <w:sz w:val="22"/>
          <w:szCs w:val="22"/>
        </w:rPr>
        <w:t xml:space="preserve"> </w:t>
      </w:r>
      <w:r w:rsidR="00F91924" w:rsidRPr="0032321A">
        <w:rPr>
          <w:rFonts w:ascii="Arial" w:hAnsi="Arial" w:cs="Arial"/>
        </w:rPr>
        <w:t xml:space="preserve">број </w:t>
      </w:r>
      <w:r w:rsidR="00F91924" w:rsidRPr="0032321A">
        <w:rPr>
          <w:rFonts w:ascii="Arial" w:eastAsia="Times New Roman" w:hAnsi="Arial" w:cs="Arial"/>
          <w:lang w:val="en-US"/>
        </w:rPr>
        <w:t>JN/1000/0290/2015</w:t>
      </w:r>
      <w:r w:rsidR="007A59D5" w:rsidRPr="00A572A3">
        <w:rPr>
          <w:rFonts w:ascii="Arial" w:eastAsia="Times New Roman" w:hAnsi="Arial" w:cs="Arial"/>
          <w:sz w:val="22"/>
          <w:szCs w:val="22"/>
        </w:rPr>
        <w:t xml:space="preserve"> </w:t>
      </w:r>
      <w:r w:rsidRPr="00F50C41">
        <w:rPr>
          <w:rFonts w:ascii="Arial" w:hAnsi="Arial" w:cs="Arial"/>
        </w:rPr>
        <w:t>– НЕ ОТВАРАТИ“.</w:t>
      </w:r>
    </w:p>
    <w:p w14:paraId="5BB8E0ED" w14:textId="77777777" w:rsidR="009614E0" w:rsidRPr="00F50C41" w:rsidRDefault="009614E0" w:rsidP="001D449C">
      <w:pPr>
        <w:ind w:firstLine="708"/>
        <w:jc w:val="both"/>
        <w:rPr>
          <w:rFonts w:ascii="Arial" w:hAnsi="Arial" w:cs="Arial"/>
        </w:rPr>
      </w:pPr>
      <w:r w:rsidRPr="00F50C41">
        <w:rPr>
          <w:rFonts w:ascii="Arial" w:hAnsi="Arial"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14:paraId="5E99D0F8" w14:textId="77777777" w:rsidR="009614E0" w:rsidRPr="00F50C41" w:rsidRDefault="009614E0" w:rsidP="001D449C">
      <w:pPr>
        <w:ind w:firstLine="708"/>
        <w:jc w:val="both"/>
        <w:rPr>
          <w:rFonts w:ascii="Arial" w:hAnsi="Arial" w:cs="Arial"/>
        </w:rPr>
      </w:pPr>
      <w:r w:rsidRPr="00F50C41">
        <w:rPr>
          <w:rFonts w:ascii="Arial" w:hAnsi="Arial"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F91924">
        <w:rPr>
          <w:rFonts w:ascii="Arial" w:hAnsi="Arial" w:cs="Arial"/>
        </w:rPr>
        <w:t xml:space="preserve">услуга </w:t>
      </w:r>
      <w:r w:rsidR="00F91924" w:rsidRPr="00A572A3">
        <w:rPr>
          <w:rFonts w:ascii="Arial" w:eastAsia="Times New Roman" w:hAnsi="Arial" w:cs="Arial"/>
          <w:sz w:val="22"/>
          <w:szCs w:val="22"/>
        </w:rPr>
        <w:t xml:space="preserve"> </w:t>
      </w:r>
      <w:r w:rsidR="00F91924" w:rsidRPr="00F50C41">
        <w:rPr>
          <w:rFonts w:ascii="Arial" w:hAnsi="Arial" w:cs="Arial"/>
          <w:bCs/>
        </w:rPr>
        <w:t>„</w:t>
      </w:r>
      <w:r w:rsidR="00F91924" w:rsidRPr="00A125AD">
        <w:rPr>
          <w:rFonts w:ascii="Arial" w:hAnsi="Arial" w:cs="Arial"/>
          <w:bCs/>
        </w:rPr>
        <w:t xml:space="preserve">ИС и ИКТ решења и услуге за потребе ЕПС групе </w:t>
      </w:r>
      <w:r w:rsidR="00F91924">
        <w:rPr>
          <w:rFonts w:ascii="Arial" w:hAnsi="Arial" w:cs="Arial"/>
          <w:bCs/>
        </w:rPr>
        <w:t>–</w:t>
      </w:r>
      <w:r w:rsidR="00F91924" w:rsidRPr="00A125AD">
        <w:rPr>
          <w:rFonts w:ascii="Arial" w:hAnsi="Arial" w:cs="Arial"/>
          <w:bCs/>
        </w:rPr>
        <w:t xml:space="preserve"> ИС решења и услуге за </w:t>
      </w:r>
      <w:r w:rsidR="00F91924" w:rsidRPr="0032321A">
        <w:rPr>
          <w:rFonts w:ascii="Arial" w:hAnsi="Arial" w:cs="Arial"/>
          <w:bCs/>
        </w:rPr>
        <w:t>потребе ЕПС групе“</w:t>
      </w:r>
      <w:r w:rsidR="00F91924">
        <w:rPr>
          <w:rFonts w:ascii="Arial" w:eastAsia="Times New Roman" w:hAnsi="Arial" w:cs="Arial"/>
          <w:sz w:val="22"/>
          <w:szCs w:val="22"/>
        </w:rPr>
        <w:t xml:space="preserve"> </w:t>
      </w:r>
      <w:r w:rsidR="00F91924" w:rsidRPr="0032321A">
        <w:rPr>
          <w:rFonts w:ascii="Arial" w:hAnsi="Arial" w:cs="Arial"/>
        </w:rPr>
        <w:t xml:space="preserve">број </w:t>
      </w:r>
      <w:r w:rsidR="00F91924" w:rsidRPr="0032321A">
        <w:rPr>
          <w:rFonts w:ascii="Arial" w:eastAsia="Times New Roman" w:hAnsi="Arial" w:cs="Arial"/>
          <w:lang w:val="en-US"/>
        </w:rPr>
        <w:t>JN/1000/0290/2015</w:t>
      </w:r>
      <w:r w:rsidRPr="00F50C41">
        <w:rPr>
          <w:rFonts w:ascii="Arial" w:hAnsi="Arial" w:cs="Arial"/>
        </w:rPr>
        <w:t>– НЕ ОТВАРАТИ“.</w:t>
      </w:r>
    </w:p>
    <w:p w14:paraId="4DF29103" w14:textId="77777777" w:rsidR="009614E0" w:rsidRPr="00F50C41" w:rsidRDefault="009614E0" w:rsidP="001D449C">
      <w:pPr>
        <w:ind w:firstLine="708"/>
        <w:jc w:val="both"/>
        <w:rPr>
          <w:rFonts w:ascii="Arial" w:hAnsi="Arial" w:cs="Arial"/>
        </w:rPr>
      </w:pPr>
      <w:r w:rsidRPr="00F50C41">
        <w:rPr>
          <w:rFonts w:ascii="Arial" w:hAnsi="Arial"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DB1EE8A" w14:textId="77777777" w:rsidR="009614E0" w:rsidRPr="00F50C41" w:rsidRDefault="009614E0" w:rsidP="001D449C">
      <w:pPr>
        <w:ind w:firstLine="708"/>
        <w:jc w:val="both"/>
        <w:rPr>
          <w:rFonts w:ascii="Arial" w:hAnsi="Arial" w:cs="Arial"/>
        </w:rPr>
      </w:pPr>
      <w:r w:rsidRPr="00F50C41">
        <w:rPr>
          <w:rFonts w:ascii="Arial" w:hAnsi="Arial" w:cs="Arial"/>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5E1904CA" w14:textId="77777777" w:rsidR="009614E0" w:rsidRDefault="009614E0" w:rsidP="001D449C">
      <w:pPr>
        <w:suppressAutoHyphens w:val="0"/>
        <w:rPr>
          <w:rFonts w:ascii="Arial" w:hAnsi="Arial" w:cs="Arial"/>
          <w:b/>
          <w:bCs/>
        </w:rPr>
      </w:pPr>
      <w:bookmarkStart w:id="187" w:name="_Toc297798707"/>
    </w:p>
    <w:p w14:paraId="00D99F84" w14:textId="77777777" w:rsidR="00320319" w:rsidRPr="00F50C41" w:rsidRDefault="00320319" w:rsidP="001D449C">
      <w:pPr>
        <w:suppressAutoHyphens w:val="0"/>
        <w:rPr>
          <w:rFonts w:ascii="Arial" w:hAnsi="Arial" w:cs="Arial"/>
          <w:b/>
          <w:bCs/>
        </w:rPr>
      </w:pPr>
    </w:p>
    <w:p w14:paraId="37C92E2C" w14:textId="77777777" w:rsidR="009614E0" w:rsidRPr="00F50C41" w:rsidRDefault="009614E0" w:rsidP="001D449C">
      <w:pPr>
        <w:pStyle w:val="Heading2"/>
      </w:pPr>
      <w:bookmarkStart w:id="188" w:name="_Toc438466925"/>
      <w:bookmarkStart w:id="189" w:name="_Toc438656575"/>
      <w:bookmarkEnd w:id="187"/>
      <w:r w:rsidRPr="00F50C41">
        <w:lastRenderedPageBreak/>
        <w:t>ПАРТИЈЕ</w:t>
      </w:r>
      <w:bookmarkEnd w:id="188"/>
      <w:bookmarkEnd w:id="189"/>
    </w:p>
    <w:p w14:paraId="3BFD0FB3" w14:textId="77777777" w:rsidR="009614E0" w:rsidRPr="00F50C41" w:rsidRDefault="009614E0" w:rsidP="001D449C">
      <w:pPr>
        <w:jc w:val="both"/>
        <w:rPr>
          <w:rFonts w:ascii="Arial" w:hAnsi="Arial" w:cs="Arial"/>
        </w:rPr>
      </w:pPr>
    </w:p>
    <w:p w14:paraId="7650106E" w14:textId="77777777" w:rsidR="009614E0" w:rsidRPr="00F50C41" w:rsidRDefault="009614E0" w:rsidP="001D449C">
      <w:pPr>
        <w:ind w:firstLine="708"/>
        <w:jc w:val="both"/>
        <w:rPr>
          <w:rFonts w:ascii="Arial" w:hAnsi="Arial" w:cs="Arial"/>
        </w:rPr>
      </w:pPr>
      <w:r w:rsidRPr="00F50C41">
        <w:rPr>
          <w:rFonts w:ascii="Arial" w:hAnsi="Arial" w:cs="Arial"/>
        </w:rPr>
        <w:t>Предметна јавна набавка није обликована у више посебних целина (партија).</w:t>
      </w:r>
    </w:p>
    <w:p w14:paraId="789333F5" w14:textId="77777777" w:rsidR="009614E0" w:rsidRPr="00F50C41" w:rsidRDefault="009614E0" w:rsidP="001D449C">
      <w:pPr>
        <w:rPr>
          <w:rFonts w:ascii="Arial" w:hAnsi="Arial" w:cs="Arial"/>
        </w:rPr>
      </w:pPr>
    </w:p>
    <w:p w14:paraId="423D42B4" w14:textId="77777777" w:rsidR="009614E0" w:rsidRPr="00F50C41" w:rsidRDefault="009614E0" w:rsidP="001D449C">
      <w:pPr>
        <w:pStyle w:val="Heading2"/>
      </w:pPr>
      <w:bookmarkStart w:id="190" w:name="_Toc438466926"/>
      <w:bookmarkStart w:id="191" w:name="_Toc438656576"/>
      <w:r w:rsidRPr="00F50C41">
        <w:t>ПОНУДА СА ВАРИЈАНТАМА</w:t>
      </w:r>
      <w:bookmarkEnd w:id="190"/>
      <w:bookmarkEnd w:id="191"/>
      <w:r w:rsidRPr="00F50C41">
        <w:t xml:space="preserve"> </w:t>
      </w:r>
    </w:p>
    <w:p w14:paraId="4334C13E" w14:textId="77777777" w:rsidR="009614E0" w:rsidRPr="00F50C41" w:rsidRDefault="009614E0" w:rsidP="001D449C">
      <w:pPr>
        <w:ind w:firstLine="708"/>
        <w:rPr>
          <w:rFonts w:ascii="Arial" w:hAnsi="Arial" w:cs="Arial"/>
        </w:rPr>
      </w:pPr>
    </w:p>
    <w:p w14:paraId="59E636CC" w14:textId="77777777" w:rsidR="009614E0" w:rsidRDefault="009614E0" w:rsidP="001D449C">
      <w:pPr>
        <w:ind w:firstLine="708"/>
        <w:rPr>
          <w:rFonts w:ascii="Arial" w:hAnsi="Arial" w:cs="Arial"/>
        </w:rPr>
      </w:pPr>
      <w:r w:rsidRPr="00F50C41">
        <w:rPr>
          <w:rFonts w:ascii="Arial" w:hAnsi="Arial" w:cs="Arial"/>
        </w:rPr>
        <w:t xml:space="preserve">Понуда са варијантама није дозвољена. </w:t>
      </w:r>
    </w:p>
    <w:p w14:paraId="35217DF2" w14:textId="77777777" w:rsidR="008A2821" w:rsidRPr="00F50C41" w:rsidRDefault="008A2821" w:rsidP="001D449C">
      <w:pPr>
        <w:ind w:firstLine="708"/>
        <w:rPr>
          <w:rFonts w:ascii="Arial" w:hAnsi="Arial" w:cs="Arial"/>
        </w:rPr>
      </w:pPr>
    </w:p>
    <w:p w14:paraId="6FD110B0" w14:textId="77777777" w:rsidR="009614E0" w:rsidRPr="00F50C41" w:rsidRDefault="009614E0" w:rsidP="001D449C">
      <w:pPr>
        <w:pStyle w:val="Heading2"/>
      </w:pPr>
      <w:bookmarkStart w:id="192" w:name="_Toc438466927"/>
      <w:bookmarkStart w:id="193" w:name="_Toc438656577"/>
      <w:r w:rsidRPr="00F50C41">
        <w:t>РОК ЗА ПОДНОШЕЊЕ ПОНУДА И ОТВАРАЊЕ ПОНУДА</w:t>
      </w:r>
      <w:bookmarkEnd w:id="192"/>
      <w:bookmarkEnd w:id="193"/>
    </w:p>
    <w:p w14:paraId="427A354F" w14:textId="77777777" w:rsidR="009614E0" w:rsidRPr="00F50C41" w:rsidRDefault="009614E0" w:rsidP="001D449C">
      <w:pPr>
        <w:tabs>
          <w:tab w:val="left" w:pos="993"/>
        </w:tabs>
        <w:jc w:val="both"/>
        <w:rPr>
          <w:rFonts w:ascii="Arial" w:hAnsi="Arial" w:cs="Arial"/>
        </w:rPr>
      </w:pPr>
    </w:p>
    <w:p w14:paraId="655BFDD3" w14:textId="77777777" w:rsidR="00F91924" w:rsidRDefault="009614E0" w:rsidP="001D449C">
      <w:pPr>
        <w:jc w:val="both"/>
        <w:rPr>
          <w:rFonts w:ascii="Arial" w:hAnsi="Arial" w:cs="Arial"/>
        </w:rPr>
      </w:pPr>
      <w:r w:rsidRPr="00F50C41">
        <w:rPr>
          <w:rFonts w:ascii="Arial" w:hAnsi="Arial" w:cs="Arial"/>
        </w:rPr>
        <w:tab/>
      </w:r>
      <w:r w:rsidR="00F91924" w:rsidRPr="008A2821">
        <w:rPr>
          <w:rFonts w:ascii="Arial" w:hAnsi="Arial" w:cs="Arial"/>
        </w:rPr>
        <w:t xml:space="preserve">Наручилац је објавио Претходно обавештење број </w:t>
      </w:r>
      <w:r w:rsidR="006F7C13" w:rsidRPr="008A2821">
        <w:rPr>
          <w:rFonts w:ascii="Arial" w:hAnsi="Arial" w:cs="Arial"/>
          <w:lang w:val="sr-Cyrl-RS"/>
        </w:rPr>
        <w:t>12.02-44685/1-15</w:t>
      </w:r>
      <w:r w:rsidR="006F7C13" w:rsidRPr="008A2821">
        <w:rPr>
          <w:rFonts w:ascii="Arial" w:hAnsi="Arial" w:cs="Arial"/>
        </w:rPr>
        <w:t xml:space="preserve"> </w:t>
      </w:r>
      <w:r w:rsidR="00F91924" w:rsidRPr="008A2821">
        <w:rPr>
          <w:rFonts w:ascii="Arial" w:hAnsi="Arial" w:cs="Arial"/>
        </w:rPr>
        <w:t xml:space="preserve">од </w:t>
      </w:r>
      <w:r w:rsidR="006F7C13" w:rsidRPr="008A2821">
        <w:rPr>
          <w:rFonts w:ascii="Arial" w:hAnsi="Arial" w:cs="Arial"/>
          <w:lang w:val="sr-Cyrl-RS"/>
        </w:rPr>
        <w:t>17.09.</w:t>
      </w:r>
      <w:r w:rsidR="00F91924" w:rsidRPr="008A2821">
        <w:rPr>
          <w:rFonts w:ascii="Arial" w:hAnsi="Arial" w:cs="Arial"/>
        </w:rPr>
        <w:t>2015. године, о намери спровођења предметне набавке на Портал</w:t>
      </w:r>
      <w:r w:rsidR="006F7C13" w:rsidRPr="008A2821">
        <w:rPr>
          <w:rFonts w:ascii="Arial" w:hAnsi="Arial" w:cs="Arial"/>
          <w:lang w:val="sr-Cyrl-RS"/>
        </w:rPr>
        <w:t>у</w:t>
      </w:r>
      <w:r w:rsidR="00F91924" w:rsidRPr="008A2821">
        <w:rPr>
          <w:rFonts w:ascii="Arial" w:hAnsi="Arial" w:cs="Arial"/>
        </w:rPr>
        <w:t xml:space="preserve"> јавних набавки и Интернет страници Наручиоца.</w:t>
      </w:r>
      <w:r w:rsidR="00F91924" w:rsidRPr="00B8537F">
        <w:rPr>
          <w:rFonts w:ascii="Arial" w:hAnsi="Arial" w:cs="Arial"/>
        </w:rPr>
        <w:t xml:space="preserve"> </w:t>
      </w:r>
    </w:p>
    <w:p w14:paraId="15257799" w14:textId="77777777" w:rsidR="00B8537F" w:rsidRDefault="00B8537F" w:rsidP="001D449C">
      <w:pPr>
        <w:ind w:firstLine="706"/>
        <w:jc w:val="both"/>
        <w:rPr>
          <w:rFonts w:ascii="Arial" w:hAnsi="Arial" w:cs="Arial"/>
        </w:rPr>
      </w:pPr>
      <w:r w:rsidRPr="00B8537F">
        <w:rPr>
          <w:rFonts w:ascii="Arial" w:hAnsi="Arial" w:cs="Arial"/>
        </w:rPr>
        <w:t>Благовременим се сматрају понуде које су примљене и оверене печатом пријема у писарници Наручиоца, најкасније до 1</w:t>
      </w:r>
      <w:r>
        <w:rPr>
          <w:rFonts w:ascii="Arial" w:hAnsi="Arial" w:cs="Arial"/>
        </w:rPr>
        <w:t>0</w:t>
      </w:r>
      <w:r w:rsidRPr="00B8537F">
        <w:rPr>
          <w:rFonts w:ascii="Arial" w:hAnsi="Arial" w:cs="Arial"/>
        </w:rPr>
        <w:t xml:space="preserve">:00 часова </w:t>
      </w:r>
      <w:r w:rsidRPr="008A2821">
        <w:rPr>
          <w:rFonts w:ascii="Arial" w:hAnsi="Arial" w:cs="Arial"/>
        </w:rPr>
        <w:t>15-ог (словима: петнаестог) дана од дана објављивања позива за подношење п</w:t>
      </w:r>
      <w:r w:rsidRPr="00B8537F">
        <w:rPr>
          <w:rFonts w:ascii="Arial" w:hAnsi="Arial" w:cs="Arial"/>
        </w:rPr>
        <w:t>онуда на Порталу јавних набавки, без обзи</w:t>
      </w:r>
      <w:r>
        <w:rPr>
          <w:rFonts w:ascii="Arial" w:hAnsi="Arial" w:cs="Arial"/>
        </w:rPr>
        <w:t>ра на начин на који су послате.</w:t>
      </w:r>
    </w:p>
    <w:p w14:paraId="5969EA4B" w14:textId="25410F2C" w:rsidR="00B8537F" w:rsidRDefault="009614E0" w:rsidP="001D449C">
      <w:pPr>
        <w:tabs>
          <w:tab w:val="left" w:pos="709"/>
        </w:tabs>
        <w:jc w:val="both"/>
        <w:rPr>
          <w:rFonts w:ascii="Arial" w:hAnsi="Arial" w:cs="Arial"/>
        </w:rPr>
      </w:pPr>
      <w:r w:rsidRPr="00F50C41">
        <w:rPr>
          <w:rFonts w:ascii="Arial" w:hAnsi="Arial" w:cs="Arial"/>
        </w:rPr>
        <w:tab/>
      </w:r>
      <w:r w:rsidR="00B8537F" w:rsidRPr="00B8537F">
        <w:rPr>
          <w:rFonts w:ascii="Arial" w:hAnsi="Arial" w:cs="Arial"/>
        </w:rPr>
        <w:t xml:space="preserve">Имајући у виду да је позив за предметну набавку објављен дана </w:t>
      </w:r>
      <w:r w:rsidR="006D721F">
        <w:rPr>
          <w:rFonts w:ascii="Arial" w:hAnsi="Arial" w:cs="Arial"/>
          <w:lang w:val="sr-Latn-RS"/>
        </w:rPr>
        <w:t>30.12</w:t>
      </w:r>
      <w:r w:rsidR="00B8537F" w:rsidRPr="00B8537F">
        <w:rPr>
          <w:rFonts w:ascii="Arial" w:hAnsi="Arial" w:cs="Arial"/>
        </w:rPr>
        <w:t xml:space="preserve">.2015. године на Порталу јавних набавки то је самим тим рок за подношење понуда </w:t>
      </w:r>
      <w:r w:rsidR="006D721F" w:rsidRPr="006D721F">
        <w:rPr>
          <w:rFonts w:ascii="Arial" w:hAnsi="Arial" w:cs="Arial"/>
        </w:rPr>
        <w:t>14.0</w:t>
      </w:r>
      <w:r w:rsidR="006D721F">
        <w:rPr>
          <w:rFonts w:ascii="Arial" w:hAnsi="Arial" w:cs="Arial"/>
          <w:lang w:val="sr-Latn-RS"/>
        </w:rPr>
        <w:t>1</w:t>
      </w:r>
      <w:r w:rsidR="006D721F">
        <w:rPr>
          <w:rFonts w:ascii="Arial" w:hAnsi="Arial" w:cs="Arial"/>
        </w:rPr>
        <w:t>.2016</w:t>
      </w:r>
      <w:r w:rsidR="00B8537F" w:rsidRPr="00B8537F">
        <w:rPr>
          <w:rFonts w:ascii="Arial" w:hAnsi="Arial" w:cs="Arial"/>
        </w:rPr>
        <w:t>. године до 1</w:t>
      </w:r>
      <w:r w:rsidR="006D721F">
        <w:rPr>
          <w:rFonts w:ascii="Arial" w:hAnsi="Arial" w:cs="Arial"/>
        </w:rPr>
        <w:t>2</w:t>
      </w:r>
      <w:r w:rsidR="00B8537F" w:rsidRPr="00B8537F">
        <w:rPr>
          <w:rFonts w:ascii="Arial" w:hAnsi="Arial" w:cs="Arial"/>
        </w:rPr>
        <w:t>:00 часова.</w:t>
      </w:r>
    </w:p>
    <w:p w14:paraId="4F4E248C" w14:textId="77777777" w:rsidR="009614E0" w:rsidRPr="00F50C41" w:rsidRDefault="00B8537F" w:rsidP="001D449C">
      <w:pPr>
        <w:tabs>
          <w:tab w:val="left" w:pos="709"/>
        </w:tabs>
        <w:jc w:val="both"/>
        <w:rPr>
          <w:rFonts w:ascii="Arial" w:hAnsi="Arial" w:cs="Arial"/>
        </w:rPr>
      </w:pPr>
      <w:r>
        <w:rPr>
          <w:rFonts w:ascii="Arial" w:hAnsi="Arial" w:cs="Arial"/>
        </w:rPr>
        <w:tab/>
      </w:r>
      <w:r w:rsidR="009614E0" w:rsidRPr="00F50C41">
        <w:rPr>
          <w:rFonts w:ascii="Arial" w:hAnsi="Arial" w:cs="Arial"/>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3DCFEE2" w14:textId="2EEFD243" w:rsidR="009614E0" w:rsidRPr="00F50C41" w:rsidRDefault="009614E0" w:rsidP="001D449C">
      <w:pPr>
        <w:tabs>
          <w:tab w:val="left" w:pos="709"/>
        </w:tabs>
        <w:jc w:val="both"/>
        <w:rPr>
          <w:rFonts w:ascii="Arial" w:hAnsi="Arial" w:cs="Arial"/>
        </w:rPr>
      </w:pPr>
      <w:r w:rsidRPr="00F50C41">
        <w:rPr>
          <w:rFonts w:ascii="Arial" w:hAnsi="Arial" w:cs="Arial"/>
        </w:rPr>
        <w:tab/>
        <w:t>Комисија за јавне набавке ће благовремено поднете понуде јавно отворити дана</w:t>
      </w:r>
      <w:r w:rsidR="003723E4">
        <w:rPr>
          <w:rFonts w:ascii="Arial" w:hAnsi="Arial" w:cs="Arial"/>
        </w:rPr>
        <w:t xml:space="preserve"> </w:t>
      </w:r>
      <w:r w:rsidR="006D721F" w:rsidRPr="006D721F">
        <w:rPr>
          <w:rFonts w:ascii="Arial" w:hAnsi="Arial" w:cs="Arial"/>
          <w:lang w:val="sr-Latn-RS"/>
        </w:rPr>
        <w:t>14.01.2016</w:t>
      </w:r>
      <w:r w:rsidRPr="006D721F">
        <w:rPr>
          <w:rFonts w:ascii="Arial" w:hAnsi="Arial" w:cs="Arial"/>
          <w:bCs/>
        </w:rPr>
        <w:t>. године у 1</w:t>
      </w:r>
      <w:r w:rsidR="006D721F" w:rsidRPr="006D721F">
        <w:rPr>
          <w:rFonts w:ascii="Arial" w:hAnsi="Arial" w:cs="Arial"/>
          <w:bCs/>
        </w:rPr>
        <w:t>2</w:t>
      </w:r>
      <w:r w:rsidRPr="006D721F">
        <w:rPr>
          <w:rFonts w:ascii="Arial" w:hAnsi="Arial" w:cs="Arial"/>
          <w:bCs/>
        </w:rPr>
        <w:t>:</w:t>
      </w:r>
      <w:r w:rsidR="00484222" w:rsidRPr="006D721F">
        <w:rPr>
          <w:rFonts w:ascii="Arial" w:hAnsi="Arial" w:cs="Arial"/>
          <w:bCs/>
        </w:rPr>
        <w:t>3</w:t>
      </w:r>
      <w:r w:rsidR="00E07115" w:rsidRPr="006D721F">
        <w:rPr>
          <w:rFonts w:ascii="Arial" w:hAnsi="Arial" w:cs="Arial"/>
          <w:bCs/>
        </w:rPr>
        <w:t>0</w:t>
      </w:r>
      <w:r w:rsidRPr="006D721F">
        <w:rPr>
          <w:rFonts w:ascii="Arial" w:hAnsi="Arial" w:cs="Arial"/>
        </w:rPr>
        <w:t xml:space="preserve"> часова</w:t>
      </w:r>
      <w:r w:rsidRPr="00F50C41">
        <w:rPr>
          <w:rFonts w:ascii="Arial" w:hAnsi="Arial" w:cs="Arial"/>
        </w:rPr>
        <w:t xml:space="preserve"> у просторијама Јавног предузећа „Електропривреда Србије“, Београд, Улица </w:t>
      </w:r>
      <w:r w:rsidR="006D721F">
        <w:rPr>
          <w:rFonts w:ascii="Arial" w:hAnsi="Arial" w:cs="Arial"/>
          <w:lang w:val="sr-Cyrl-RS"/>
        </w:rPr>
        <w:t>Балканска број 13</w:t>
      </w:r>
      <w:r w:rsidRPr="00F50C41">
        <w:rPr>
          <w:rFonts w:ascii="Arial" w:hAnsi="Arial" w:cs="Arial"/>
        </w:rPr>
        <w:t>.</w:t>
      </w:r>
    </w:p>
    <w:p w14:paraId="502AC66B" w14:textId="77777777" w:rsidR="009614E0" w:rsidRPr="00F50C41" w:rsidRDefault="009614E0" w:rsidP="001D449C">
      <w:pPr>
        <w:tabs>
          <w:tab w:val="left" w:pos="709"/>
        </w:tabs>
        <w:jc w:val="both"/>
        <w:rPr>
          <w:rFonts w:ascii="Arial" w:hAnsi="Arial" w:cs="Arial"/>
        </w:rPr>
      </w:pPr>
      <w:r w:rsidRPr="00F50C41">
        <w:rPr>
          <w:rFonts w:ascii="Arial" w:hAnsi="Arial" w:cs="Arial"/>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C96EC1">
        <w:rPr>
          <w:rFonts w:ascii="Arial" w:hAnsi="Arial" w:cs="Arial"/>
        </w:rPr>
        <w:t>а</w:t>
      </w:r>
      <w:r w:rsidRPr="00F50C41">
        <w:rPr>
          <w:rFonts w:ascii="Arial" w:hAnsi="Arial" w:cs="Arial"/>
        </w:rPr>
        <w:t>но овлашћење за учествовање у овом поступку, издато на меморандуму понуђача, заведено и оверено печатом и потписом законског заступника понуђача, другог заступника уписаног у регистар надлежног органа или лица овлашћеног од стране законског заступника уз доставу овлашћења у понуди</w:t>
      </w:r>
      <w:r w:rsidRPr="00F50C41">
        <w:rPr>
          <w:rFonts w:ascii="Arial" w:hAnsi="Arial" w:cs="Arial"/>
          <w:color w:val="000000"/>
        </w:rPr>
        <w:t>.</w:t>
      </w:r>
    </w:p>
    <w:p w14:paraId="140AD80E" w14:textId="77777777" w:rsidR="009614E0" w:rsidRPr="00F50C41" w:rsidRDefault="009614E0" w:rsidP="001D449C">
      <w:pPr>
        <w:ind w:firstLine="710"/>
        <w:jc w:val="both"/>
        <w:rPr>
          <w:rFonts w:ascii="Arial" w:hAnsi="Arial" w:cs="Arial"/>
        </w:rPr>
      </w:pPr>
      <w:r w:rsidRPr="00F50C41">
        <w:rPr>
          <w:rFonts w:ascii="Arial" w:hAnsi="Arial" w:cs="Arial"/>
        </w:rPr>
        <w:t>Комисија за јавну набавку води записник о отварању понуда у који се уносе подаци у складу са Законом.</w:t>
      </w:r>
    </w:p>
    <w:p w14:paraId="7F0F5B1D" w14:textId="77777777" w:rsidR="009614E0" w:rsidRPr="00F50C41" w:rsidRDefault="009614E0" w:rsidP="001D449C">
      <w:pPr>
        <w:ind w:firstLine="710"/>
        <w:jc w:val="both"/>
        <w:rPr>
          <w:rFonts w:ascii="Arial" w:hAnsi="Arial" w:cs="Arial"/>
        </w:rPr>
      </w:pPr>
      <w:r w:rsidRPr="00F50C41">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0B275310" w14:textId="77777777" w:rsidR="009614E0" w:rsidRPr="00F50C41" w:rsidRDefault="00390266" w:rsidP="001D449C">
      <w:pPr>
        <w:ind w:firstLine="709"/>
        <w:jc w:val="both"/>
        <w:rPr>
          <w:rFonts w:ascii="Arial" w:hAnsi="Arial" w:cs="Arial"/>
        </w:rPr>
      </w:pPr>
      <w:r>
        <w:rPr>
          <w:rFonts w:ascii="Arial" w:hAnsi="Arial" w:cs="Arial"/>
        </w:rPr>
        <w:t>Наручилац ће у року од три</w:t>
      </w:r>
      <w:r w:rsidR="009614E0" w:rsidRPr="00F50C41">
        <w:rPr>
          <w:rFonts w:ascii="Arial" w:hAnsi="Arial" w:cs="Arial"/>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EAA3319" w14:textId="77777777" w:rsidR="009614E0" w:rsidRPr="00F50C41" w:rsidRDefault="009614E0" w:rsidP="001D449C">
      <w:pPr>
        <w:ind w:firstLine="709"/>
        <w:jc w:val="both"/>
        <w:rPr>
          <w:rFonts w:ascii="Arial" w:hAnsi="Arial" w:cs="Arial"/>
        </w:rPr>
      </w:pPr>
    </w:p>
    <w:p w14:paraId="62773F50" w14:textId="77777777" w:rsidR="009614E0" w:rsidRPr="00F50C41" w:rsidRDefault="009614E0" w:rsidP="001D449C">
      <w:pPr>
        <w:pStyle w:val="Heading2"/>
      </w:pPr>
      <w:bookmarkStart w:id="194" w:name="_ПОДИЗВОЂАЧИ"/>
      <w:bookmarkStart w:id="195" w:name="_Toc438466928"/>
      <w:bookmarkStart w:id="196" w:name="_Toc438656578"/>
      <w:bookmarkEnd w:id="194"/>
      <w:r w:rsidRPr="00F50C41">
        <w:t>ПОДИЗВОЂАЧИ</w:t>
      </w:r>
      <w:bookmarkEnd w:id="195"/>
      <w:bookmarkEnd w:id="196"/>
    </w:p>
    <w:p w14:paraId="13C4DC5F" w14:textId="77777777" w:rsidR="009614E0" w:rsidRPr="00F50C41" w:rsidRDefault="009614E0" w:rsidP="001D449C">
      <w:pPr>
        <w:rPr>
          <w:rFonts w:ascii="Arial" w:hAnsi="Arial" w:cs="Arial"/>
        </w:rPr>
      </w:pPr>
    </w:p>
    <w:p w14:paraId="0246E91B" w14:textId="77777777" w:rsidR="009614E0" w:rsidRPr="00F50C41" w:rsidRDefault="009614E0" w:rsidP="001D449C">
      <w:pPr>
        <w:ind w:firstLine="709"/>
        <w:jc w:val="both"/>
        <w:rPr>
          <w:rFonts w:ascii="Arial" w:hAnsi="Arial" w:cs="Arial"/>
        </w:rPr>
      </w:pPr>
      <w:r w:rsidRPr="00F50C41">
        <w:rPr>
          <w:rFonts w:ascii="Arial" w:hAnsi="Arial" w:cs="Arial"/>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756953F2" w14:textId="77777777" w:rsidR="009614E0" w:rsidRPr="00F50C41" w:rsidRDefault="009614E0" w:rsidP="001D449C">
      <w:pPr>
        <w:ind w:firstLine="709"/>
        <w:jc w:val="both"/>
        <w:rPr>
          <w:rFonts w:ascii="Arial" w:hAnsi="Arial" w:cs="Arial"/>
        </w:rPr>
      </w:pPr>
      <w:r w:rsidRPr="00F50C41">
        <w:rPr>
          <w:rFonts w:ascii="Arial" w:hAnsi="Arial" w:cs="Arial"/>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64C67263" w14:textId="77777777" w:rsidR="009614E0" w:rsidRPr="00F50C41" w:rsidRDefault="009614E0" w:rsidP="001D449C">
      <w:pPr>
        <w:ind w:firstLine="709"/>
        <w:jc w:val="both"/>
        <w:rPr>
          <w:rFonts w:ascii="Arial" w:hAnsi="Arial" w:cs="Arial"/>
        </w:rPr>
      </w:pPr>
      <w:r w:rsidRPr="00F50C41">
        <w:rPr>
          <w:rFonts w:ascii="Arial" w:hAnsi="Arial" w:cs="Arial"/>
        </w:rPr>
        <w:lastRenderedPageBreak/>
        <w:t>Понуђач је дужан да наручиоцу, на његов захтев, омогући приступ код подизвођача ради утврђивања испуњености услова.</w:t>
      </w:r>
    </w:p>
    <w:p w14:paraId="2C1F1A1B" w14:textId="77777777" w:rsidR="009614E0" w:rsidRPr="00F50C41" w:rsidRDefault="009614E0" w:rsidP="001D449C">
      <w:pPr>
        <w:ind w:firstLine="709"/>
        <w:jc w:val="both"/>
        <w:rPr>
          <w:rFonts w:ascii="Arial" w:hAnsi="Arial" w:cs="Arial"/>
        </w:rPr>
      </w:pPr>
      <w:r w:rsidRPr="00F50C41">
        <w:rPr>
          <w:rFonts w:ascii="Arial" w:hAnsi="Arial" w:cs="Arial"/>
        </w:rPr>
        <w:t>Сваки подизвођач, којега понуђач ангажује, мора да испуњава услове из члана 75. став</w:t>
      </w:r>
      <w:r w:rsidR="00A84775">
        <w:rPr>
          <w:rFonts w:ascii="Arial" w:hAnsi="Arial" w:cs="Arial"/>
        </w:rPr>
        <w:t>у</w:t>
      </w:r>
      <w:r w:rsidR="00390266">
        <w:rPr>
          <w:rFonts w:ascii="Arial" w:hAnsi="Arial" w:cs="Arial"/>
        </w:rPr>
        <w:t xml:space="preserve"> 1. тачка 1), 2) и</w:t>
      </w:r>
      <w:r w:rsidRPr="00F50C41">
        <w:rPr>
          <w:rFonts w:ascii="Arial" w:hAnsi="Arial" w:cs="Arial"/>
        </w:rPr>
        <w:t xml:space="preserve">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403944FE" w14:textId="77777777" w:rsidR="009614E0" w:rsidRPr="00F50C41" w:rsidRDefault="009614E0" w:rsidP="001D449C">
      <w:pPr>
        <w:ind w:firstLine="709"/>
        <w:jc w:val="both"/>
        <w:rPr>
          <w:rFonts w:ascii="Arial" w:hAnsi="Arial" w:cs="Arial"/>
        </w:rPr>
      </w:pPr>
      <w:r w:rsidRPr="00F50C41">
        <w:rPr>
          <w:rFonts w:ascii="Arial" w:hAnsi="Arial" w:cs="Arial"/>
        </w:rPr>
        <w:t xml:space="preserve">Додатне услове у вези са капацитетима понуђач испуњава самостално, без обзира на </w:t>
      </w:r>
      <w:r w:rsidR="005D2E68" w:rsidRPr="00F50C41">
        <w:rPr>
          <w:rFonts w:ascii="Arial" w:hAnsi="Arial" w:cs="Arial"/>
        </w:rPr>
        <w:t>ангажовање</w:t>
      </w:r>
      <w:r w:rsidRPr="00F50C41">
        <w:rPr>
          <w:rFonts w:ascii="Arial" w:hAnsi="Arial" w:cs="Arial"/>
        </w:rPr>
        <w:t xml:space="preserve"> подизвођача.</w:t>
      </w:r>
    </w:p>
    <w:p w14:paraId="70188D2D" w14:textId="77777777" w:rsidR="00390266" w:rsidRPr="00F50C41" w:rsidRDefault="00390266" w:rsidP="001D449C">
      <w:pPr>
        <w:ind w:firstLine="709"/>
        <w:jc w:val="both"/>
        <w:rPr>
          <w:rFonts w:ascii="Arial" w:hAnsi="Arial" w:cs="Arial"/>
        </w:rPr>
      </w:pPr>
      <w:r w:rsidRPr="00F50C41">
        <w:rPr>
          <w:rFonts w:ascii="Arial" w:hAnsi="Arial" w:cs="Arial"/>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14:paraId="78ECED6E" w14:textId="77777777" w:rsidR="009614E0" w:rsidRPr="00F50C41" w:rsidRDefault="009614E0" w:rsidP="001D449C">
      <w:pPr>
        <w:ind w:firstLine="709"/>
        <w:jc w:val="both"/>
        <w:rPr>
          <w:rFonts w:ascii="Arial" w:hAnsi="Arial" w:cs="Arial"/>
        </w:rPr>
      </w:pPr>
      <w:r w:rsidRPr="00F50C41">
        <w:rPr>
          <w:rFonts w:ascii="Arial" w:hAnsi="Arial" w:cs="Arial"/>
        </w:rPr>
        <w:t>Све обрасце у понуди потписује и оверава понуђач, изузев Обрасца 3. који попуњава, потписује и оверава сваки подизвођач у своје име.</w:t>
      </w:r>
    </w:p>
    <w:p w14:paraId="345D9F5B" w14:textId="77777777" w:rsidR="009614E0" w:rsidRPr="00F50C41" w:rsidRDefault="009614E0" w:rsidP="001D449C">
      <w:pPr>
        <w:ind w:firstLine="709"/>
        <w:jc w:val="both"/>
        <w:rPr>
          <w:rFonts w:ascii="Arial" w:hAnsi="Arial" w:cs="Arial"/>
        </w:rPr>
      </w:pPr>
      <w:r w:rsidRPr="00F50C41">
        <w:rPr>
          <w:rFonts w:ascii="Arial" w:hAnsi="Arial" w:cs="Arial"/>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14:paraId="06B72C6C" w14:textId="77777777" w:rsidR="009614E0" w:rsidRPr="00F50C41" w:rsidRDefault="009614E0" w:rsidP="001D449C">
      <w:pPr>
        <w:ind w:firstLine="709"/>
        <w:jc w:val="both"/>
        <w:rPr>
          <w:rFonts w:ascii="Arial" w:hAnsi="Arial" w:cs="Arial"/>
        </w:rPr>
      </w:pPr>
      <w:r w:rsidRPr="00F50C41">
        <w:rPr>
          <w:rFonts w:ascii="Arial" w:hAnsi="Arial" w:cs="Arial"/>
        </w:rPr>
        <w:t>Понуђач у потпуности одговара Наручиоцу за извршење уговорене набавке, без обзира на број подизвођача.</w:t>
      </w:r>
    </w:p>
    <w:p w14:paraId="3C2FCDDA" w14:textId="77777777" w:rsidR="009614E0" w:rsidRPr="00F50C41" w:rsidRDefault="009614E0" w:rsidP="001D449C">
      <w:pPr>
        <w:ind w:firstLine="709"/>
        <w:jc w:val="both"/>
        <w:rPr>
          <w:rFonts w:ascii="Arial" w:hAnsi="Arial" w:cs="Arial"/>
        </w:rPr>
      </w:pPr>
      <w:r w:rsidRPr="00F50C41">
        <w:rPr>
          <w:rFonts w:ascii="Arial" w:hAnsi="Arial" w:cs="Arial"/>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10F8FAE4" w14:textId="77777777" w:rsidR="009614E0" w:rsidRPr="00F50C41" w:rsidRDefault="009614E0" w:rsidP="001D449C">
      <w:pPr>
        <w:ind w:firstLine="709"/>
        <w:jc w:val="both"/>
        <w:rPr>
          <w:rFonts w:ascii="Arial" w:hAnsi="Arial" w:cs="Arial"/>
        </w:rPr>
      </w:pPr>
      <w:r w:rsidRPr="00F50C41">
        <w:rPr>
          <w:rFonts w:ascii="Arial" w:hAnsi="Arial" w:cs="Arial"/>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3ABDB660" w14:textId="77777777" w:rsidR="009614E0" w:rsidRPr="00F50C41" w:rsidRDefault="009614E0" w:rsidP="001D449C">
      <w:pPr>
        <w:ind w:firstLine="709"/>
        <w:jc w:val="both"/>
        <w:rPr>
          <w:rFonts w:ascii="Arial" w:hAnsi="Arial" w:cs="Arial"/>
        </w:rPr>
      </w:pPr>
      <w:r w:rsidRPr="00F50C41">
        <w:rPr>
          <w:rFonts w:ascii="Arial" w:hAnsi="Arial" w:cs="Arial"/>
        </w:rPr>
        <w:t>Наручилац у овом поступку не предвиђа примену одредби става 9. и 10. члана 80. Закона о јавним набавкама.</w:t>
      </w:r>
    </w:p>
    <w:p w14:paraId="1B0A4789" w14:textId="77777777" w:rsidR="009614E0" w:rsidRPr="00F50C41" w:rsidRDefault="009614E0" w:rsidP="001D449C">
      <w:pPr>
        <w:ind w:firstLine="709"/>
        <w:jc w:val="both"/>
        <w:rPr>
          <w:rFonts w:ascii="Arial" w:hAnsi="Arial" w:cs="Arial"/>
        </w:rPr>
      </w:pPr>
    </w:p>
    <w:p w14:paraId="74671142" w14:textId="77777777" w:rsidR="009614E0" w:rsidRPr="00F50C41" w:rsidRDefault="009614E0" w:rsidP="001D449C">
      <w:pPr>
        <w:pStyle w:val="Heading2"/>
      </w:pPr>
      <w:bookmarkStart w:id="197" w:name="_ГРУПА_ПОНУЂАЧА_(ЗАЈЕДНИЧКА"/>
      <w:bookmarkStart w:id="198" w:name="_Toc297798721"/>
      <w:bookmarkStart w:id="199" w:name="_Toc438466929"/>
      <w:bookmarkStart w:id="200" w:name="_Toc438656579"/>
      <w:bookmarkEnd w:id="197"/>
      <w:r w:rsidRPr="00F50C41">
        <w:t>ГРУПА ПОНУЂАЧА (ЗАЈЕДНИЧКА ПОНУДА)</w:t>
      </w:r>
      <w:bookmarkEnd w:id="198"/>
      <w:bookmarkEnd w:id="199"/>
      <w:bookmarkEnd w:id="200"/>
    </w:p>
    <w:p w14:paraId="310DFD8D" w14:textId="77777777" w:rsidR="009614E0" w:rsidRPr="00F50C41" w:rsidRDefault="009614E0" w:rsidP="001D449C">
      <w:pPr>
        <w:rPr>
          <w:rFonts w:ascii="Arial" w:hAnsi="Arial" w:cs="Arial"/>
        </w:rPr>
      </w:pPr>
    </w:p>
    <w:p w14:paraId="00C4C558" w14:textId="77777777" w:rsidR="009614E0" w:rsidRPr="00F50C41" w:rsidRDefault="009614E0" w:rsidP="001D449C">
      <w:pPr>
        <w:ind w:firstLine="706"/>
        <w:jc w:val="both"/>
        <w:rPr>
          <w:rFonts w:ascii="Arial" w:hAnsi="Arial" w:cs="Arial"/>
        </w:rPr>
      </w:pPr>
      <w:r w:rsidRPr="00F50C41">
        <w:rPr>
          <w:rFonts w:ascii="Arial" w:hAnsi="Arial"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w:t>
      </w:r>
      <w:r w:rsidR="00390266">
        <w:rPr>
          <w:rFonts w:ascii="Arial" w:hAnsi="Arial" w:cs="Arial"/>
        </w:rPr>
        <w:t xml:space="preserve">и 5. </w:t>
      </w:r>
      <w:r w:rsidRPr="00F50C41">
        <w:rPr>
          <w:rFonts w:ascii="Arial" w:hAnsi="Arial" w:cs="Arial"/>
        </w:rPr>
        <w:t xml:space="preserve">Закона о јавним набавкама и то: </w:t>
      </w:r>
    </w:p>
    <w:p w14:paraId="17D38083" w14:textId="77777777" w:rsidR="009614E0" w:rsidRPr="00F50C41" w:rsidRDefault="009614E0" w:rsidP="001D449C">
      <w:pPr>
        <w:pStyle w:val="ListParagraph1"/>
        <w:numPr>
          <w:ilvl w:val="0"/>
          <w:numId w:val="16"/>
        </w:numPr>
        <w:spacing w:after="0" w:line="240" w:lineRule="auto"/>
        <w:ind w:left="900"/>
        <w:jc w:val="both"/>
        <w:rPr>
          <w:rFonts w:ascii="Arial" w:hAnsi="Arial" w:cs="Arial"/>
          <w:sz w:val="24"/>
          <w:szCs w:val="24"/>
        </w:rPr>
      </w:pPr>
      <w:r w:rsidRPr="00F50C41">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27F5D644" w14:textId="77777777" w:rsidR="009614E0" w:rsidRPr="00F50C41" w:rsidRDefault="00390266" w:rsidP="001D449C">
      <w:pPr>
        <w:pStyle w:val="ListParagraph1"/>
        <w:numPr>
          <w:ilvl w:val="0"/>
          <w:numId w:val="16"/>
        </w:numPr>
        <w:spacing w:after="0" w:line="240" w:lineRule="auto"/>
        <w:ind w:left="900"/>
        <w:jc w:val="both"/>
        <w:rPr>
          <w:rFonts w:ascii="Arial" w:hAnsi="Arial" w:cs="Arial"/>
          <w:sz w:val="24"/>
          <w:szCs w:val="24"/>
        </w:rPr>
      </w:pPr>
      <w:r>
        <w:rPr>
          <w:rFonts w:ascii="Arial" w:hAnsi="Arial" w:cs="Arial"/>
          <w:sz w:val="24"/>
          <w:szCs w:val="24"/>
        </w:rPr>
        <w:t xml:space="preserve">опис послова </w:t>
      </w:r>
      <w:r w:rsidR="009614E0" w:rsidRPr="00F50C41">
        <w:rPr>
          <w:rFonts w:ascii="Arial" w:hAnsi="Arial" w:cs="Arial"/>
          <w:sz w:val="24"/>
          <w:szCs w:val="24"/>
        </w:rPr>
        <w:t xml:space="preserve">сваког од понуђача из групе понуђача </w:t>
      </w:r>
      <w:r>
        <w:rPr>
          <w:rFonts w:ascii="Arial" w:hAnsi="Arial" w:cs="Arial"/>
          <w:sz w:val="24"/>
          <w:szCs w:val="24"/>
        </w:rPr>
        <w:t>у извршењу уговора</w:t>
      </w:r>
    </w:p>
    <w:p w14:paraId="1D29C848" w14:textId="77777777" w:rsidR="009614E0" w:rsidRPr="00F50C41" w:rsidRDefault="009614E0" w:rsidP="001D449C">
      <w:pPr>
        <w:pStyle w:val="ListParagraph1"/>
        <w:numPr>
          <w:ilvl w:val="0"/>
          <w:numId w:val="16"/>
        </w:numPr>
        <w:spacing w:after="0" w:line="240" w:lineRule="auto"/>
        <w:ind w:left="900"/>
        <w:jc w:val="both"/>
        <w:rPr>
          <w:rFonts w:ascii="Arial" w:hAnsi="Arial" w:cs="Arial"/>
          <w:sz w:val="24"/>
          <w:szCs w:val="24"/>
        </w:rPr>
      </w:pPr>
      <w:r w:rsidRPr="00F50C41">
        <w:rPr>
          <w:rFonts w:ascii="Arial" w:hAnsi="Arial" w:cs="Arial"/>
          <w:sz w:val="24"/>
          <w:szCs w:val="24"/>
        </w:rPr>
        <w:t>неограниченој солидарној одговорности понуђача из групе у складу са Законом.</w:t>
      </w:r>
    </w:p>
    <w:p w14:paraId="66F53E9E" w14:textId="77777777" w:rsidR="009614E0" w:rsidRPr="00F50C41" w:rsidRDefault="009614E0" w:rsidP="001D449C">
      <w:pPr>
        <w:ind w:firstLine="706"/>
        <w:jc w:val="both"/>
        <w:rPr>
          <w:rFonts w:ascii="Arial" w:hAnsi="Arial" w:cs="Arial"/>
        </w:rPr>
      </w:pPr>
      <w:r w:rsidRPr="00F50C41">
        <w:rPr>
          <w:rFonts w:ascii="Arial" w:hAnsi="Arial" w:cs="Arial"/>
        </w:rPr>
        <w:t>Сваки понуђач из групе понуђача  која подноси заједничку понуду мора да испуњава услове из члана 75.  став 1. тачка 1)</w:t>
      </w:r>
      <w:r w:rsidR="00390266">
        <w:rPr>
          <w:rFonts w:ascii="Arial" w:hAnsi="Arial" w:cs="Arial"/>
        </w:rPr>
        <w:t xml:space="preserve">, 2) и </w:t>
      </w:r>
      <w:r w:rsidRPr="00F50C41">
        <w:rPr>
          <w:rFonts w:ascii="Arial" w:hAnsi="Arial" w:cs="Arial"/>
        </w:rPr>
        <w:t>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9702E64" w14:textId="77777777" w:rsidR="009614E0" w:rsidRPr="00F50C41" w:rsidRDefault="009614E0" w:rsidP="001D449C">
      <w:pPr>
        <w:ind w:firstLine="706"/>
        <w:jc w:val="both"/>
        <w:rPr>
          <w:rFonts w:ascii="Arial" w:hAnsi="Arial" w:cs="Arial"/>
        </w:rPr>
      </w:pPr>
      <w:r w:rsidRPr="00F50C41">
        <w:rPr>
          <w:rFonts w:ascii="Arial" w:hAnsi="Arial" w:cs="Arial"/>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003F722A">
        <w:rPr>
          <w:rFonts w:ascii="Arial" w:hAnsi="Arial" w:cs="Arial"/>
        </w:rPr>
        <w:t xml:space="preserve">1. и Обрасца </w:t>
      </w:r>
      <w:r w:rsidRPr="00F50C41">
        <w:rPr>
          <w:rFonts w:ascii="Arial" w:hAnsi="Arial" w:cs="Arial"/>
        </w:rPr>
        <w:t>3. који попуњава, потписује и оверава сваки члан групе понуђача у своје име.</w:t>
      </w:r>
    </w:p>
    <w:p w14:paraId="0FB0A592" w14:textId="77777777" w:rsidR="009614E0" w:rsidRPr="00F50C41" w:rsidRDefault="009614E0" w:rsidP="001D449C">
      <w:pPr>
        <w:ind w:firstLine="706"/>
        <w:jc w:val="both"/>
        <w:rPr>
          <w:rFonts w:ascii="Arial" w:hAnsi="Arial" w:cs="Arial"/>
        </w:rPr>
      </w:pPr>
      <w:r w:rsidRPr="00F50C41">
        <w:rPr>
          <w:rFonts w:ascii="Arial" w:hAnsi="Arial" w:cs="Arial"/>
        </w:rPr>
        <w:lastRenderedPageBreak/>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06CC9375" w14:textId="77777777" w:rsidR="009614E0" w:rsidRPr="00F50C41" w:rsidRDefault="009614E0" w:rsidP="001D449C">
      <w:pPr>
        <w:rPr>
          <w:rFonts w:ascii="Arial" w:hAnsi="Arial" w:cs="Arial"/>
          <w:b/>
          <w:bCs/>
        </w:rPr>
      </w:pPr>
    </w:p>
    <w:p w14:paraId="71419291" w14:textId="77777777" w:rsidR="009614E0" w:rsidRPr="00F50C41" w:rsidRDefault="009614E0" w:rsidP="001D449C">
      <w:pPr>
        <w:pStyle w:val="Heading2"/>
      </w:pPr>
      <w:bookmarkStart w:id="201" w:name="_Toc438466930"/>
      <w:bookmarkStart w:id="202" w:name="_Toc438656580"/>
      <w:r w:rsidRPr="00F50C41">
        <w:t xml:space="preserve">НАЧИН И УСЛОВИ </w:t>
      </w:r>
      <w:r w:rsidR="007A67CD" w:rsidRPr="00F50C41">
        <w:t xml:space="preserve">ФАКТУРИСАЊА И </w:t>
      </w:r>
      <w:r w:rsidRPr="00F50C41">
        <w:t>ПЛАЋАЊА</w:t>
      </w:r>
      <w:bookmarkEnd w:id="201"/>
      <w:bookmarkEnd w:id="202"/>
    </w:p>
    <w:p w14:paraId="7BA0C52D" w14:textId="77777777" w:rsidR="009614E0" w:rsidRPr="00F50C41" w:rsidRDefault="009614E0" w:rsidP="001D449C">
      <w:pPr>
        <w:jc w:val="both"/>
        <w:rPr>
          <w:rFonts w:ascii="Arial" w:hAnsi="Arial" w:cs="Arial"/>
          <w:b/>
          <w:bCs/>
        </w:rPr>
      </w:pPr>
    </w:p>
    <w:p w14:paraId="61B93CF7" w14:textId="77777777" w:rsidR="009614E0" w:rsidRPr="00A65B45" w:rsidRDefault="00AC1B9F" w:rsidP="001D449C">
      <w:pPr>
        <w:tabs>
          <w:tab w:val="right" w:pos="284"/>
          <w:tab w:val="left" w:pos="426"/>
          <w:tab w:val="left" w:pos="709"/>
        </w:tabs>
        <w:jc w:val="both"/>
        <w:rPr>
          <w:rFonts w:ascii="Arial" w:hAnsi="Arial" w:cs="Arial"/>
          <w:lang w:eastAsia="sr-Latn-CS"/>
        </w:rPr>
      </w:pPr>
      <w:r>
        <w:rPr>
          <w:rFonts w:ascii="Arial" w:hAnsi="Arial" w:cs="Arial"/>
          <w:lang w:eastAsia="sr-Latn-CS"/>
        </w:rPr>
        <w:tab/>
      </w:r>
      <w:r>
        <w:rPr>
          <w:rFonts w:ascii="Arial" w:hAnsi="Arial" w:cs="Arial"/>
          <w:lang w:eastAsia="sr-Latn-CS"/>
        </w:rPr>
        <w:tab/>
      </w:r>
      <w:r>
        <w:rPr>
          <w:rFonts w:ascii="Arial" w:hAnsi="Arial" w:cs="Arial"/>
          <w:lang w:eastAsia="sr-Latn-CS"/>
        </w:rPr>
        <w:tab/>
        <w:t>Издавање фактуре од стране п</w:t>
      </w:r>
      <w:r w:rsidR="007A67CD" w:rsidRPr="00F50C41">
        <w:rPr>
          <w:rFonts w:ascii="Arial" w:hAnsi="Arial" w:cs="Arial"/>
          <w:lang w:eastAsia="sr-Latn-CS"/>
        </w:rPr>
        <w:t xml:space="preserve">онуђача </w:t>
      </w:r>
      <w:r w:rsidR="007A67CD" w:rsidRPr="008C762F">
        <w:rPr>
          <w:rFonts w:ascii="Arial" w:hAnsi="Arial" w:cs="Arial"/>
          <w:lang w:eastAsia="sr-Latn-CS"/>
        </w:rPr>
        <w:t xml:space="preserve">за </w:t>
      </w:r>
      <w:r w:rsidR="008C762F" w:rsidRPr="008C762F">
        <w:rPr>
          <w:rFonts w:ascii="Arial" w:hAnsi="Arial" w:cs="Arial"/>
          <w:lang w:val="sr-Cyrl-RS"/>
        </w:rPr>
        <w:t>извршене</w:t>
      </w:r>
      <w:r w:rsidR="008C762F" w:rsidRPr="008C762F">
        <w:rPr>
          <w:rFonts w:ascii="Arial" w:hAnsi="Arial" w:cs="Arial"/>
        </w:rPr>
        <w:t xml:space="preserve"> </w:t>
      </w:r>
      <w:r w:rsidR="007A67CD" w:rsidRPr="008C762F">
        <w:rPr>
          <w:rFonts w:ascii="Arial" w:hAnsi="Arial" w:cs="Arial"/>
        </w:rPr>
        <w:t>услуге</w:t>
      </w:r>
      <w:r w:rsidR="007A67CD" w:rsidRPr="00A65B45">
        <w:rPr>
          <w:rFonts w:ascii="Arial" w:hAnsi="Arial" w:cs="Arial"/>
        </w:rPr>
        <w:t xml:space="preserve"> по овом уговору</w:t>
      </w:r>
      <w:r w:rsidR="007A67CD" w:rsidRPr="00A65B45">
        <w:rPr>
          <w:rFonts w:ascii="Arial" w:hAnsi="Arial" w:cs="Arial"/>
          <w:lang w:eastAsia="sr-Latn-CS"/>
        </w:rPr>
        <w:t xml:space="preserve"> врши се месечно у року од 3 (три) дана од дана потписивања Документа (извештаја/записника/протокола) о квалитативном пријему </w:t>
      </w:r>
      <w:r w:rsidR="007A67CD" w:rsidRPr="00A65B45">
        <w:rPr>
          <w:rFonts w:ascii="Arial" w:hAnsi="Arial" w:cs="Arial"/>
        </w:rPr>
        <w:t xml:space="preserve">(без примедби) </w:t>
      </w:r>
      <w:r w:rsidR="007A67CD" w:rsidRPr="00A65B45">
        <w:rPr>
          <w:rFonts w:ascii="Arial" w:hAnsi="Arial" w:cs="Arial"/>
          <w:lang w:eastAsia="sr-Latn-CS"/>
        </w:rPr>
        <w:t>извршених услуга у претходном месецу (у даљем тексту: Записник) од стране Наручиоца.</w:t>
      </w:r>
    </w:p>
    <w:p w14:paraId="1A64C60B" w14:textId="77777777" w:rsidR="007A67CD" w:rsidRPr="00A65B45" w:rsidRDefault="007A67CD" w:rsidP="001D449C">
      <w:pPr>
        <w:tabs>
          <w:tab w:val="left" w:pos="709"/>
        </w:tabs>
        <w:jc w:val="both"/>
        <w:rPr>
          <w:rFonts w:ascii="Arial" w:eastAsia="Times New Roman" w:hAnsi="Arial" w:cs="Arial"/>
        </w:rPr>
      </w:pPr>
      <w:bookmarkStart w:id="203" w:name="_Toc297798717"/>
      <w:r w:rsidRPr="00A65B45">
        <w:rPr>
          <w:rFonts w:ascii="Arial" w:eastAsia="Times New Roman" w:hAnsi="Arial" w:cs="Arial"/>
        </w:rPr>
        <w:tab/>
        <w:t>Наручилац ће сва плаћања извршити у законском року до 45 (четрдесет пет) дана од датума пријема исправне фактуре издате од стране Понуђача на бази прихваћеног и верификованог Записника од стране Наручиоца.</w:t>
      </w:r>
    </w:p>
    <w:p w14:paraId="270E6692" w14:textId="77777777" w:rsidR="007A67CD" w:rsidRPr="00A65B45" w:rsidRDefault="007A67CD" w:rsidP="001D449C">
      <w:pPr>
        <w:tabs>
          <w:tab w:val="left" w:pos="709"/>
        </w:tabs>
        <w:jc w:val="both"/>
        <w:rPr>
          <w:rFonts w:ascii="Arial" w:eastAsia="Times New Roman" w:hAnsi="Arial" w:cs="Arial"/>
        </w:rPr>
      </w:pPr>
      <w:r w:rsidRPr="00A65B45">
        <w:rPr>
          <w:rFonts w:ascii="Arial" w:eastAsia="Times New Roman" w:hAnsi="Arial" w:cs="Arial"/>
        </w:rPr>
        <w:tab/>
        <w:t>Понуда мора да садржи начин и услове плаћања које понуђач наводи у Обрасцу понуде (</w:t>
      </w:r>
      <w:hyperlink w:anchor="_ОБРАЗАЦ_ПОНУДЕ" w:history="1">
        <w:r w:rsidRPr="00A65B45">
          <w:rPr>
            <w:rStyle w:val="Hyperlink"/>
            <w:rFonts w:ascii="Arial" w:eastAsia="Times New Roman" w:hAnsi="Arial" w:cs="Arial"/>
          </w:rPr>
          <w:t>Образац 2.</w:t>
        </w:r>
      </w:hyperlink>
      <w:r w:rsidRPr="00A65B45">
        <w:rPr>
          <w:rFonts w:ascii="Arial" w:eastAsia="Times New Roman" w:hAnsi="Arial" w:cs="Arial"/>
        </w:rPr>
        <w:t xml:space="preserve"> Конкурсне документације).</w:t>
      </w:r>
    </w:p>
    <w:p w14:paraId="6E81A8F5" w14:textId="77777777" w:rsidR="007A67CD" w:rsidRPr="00A65B45" w:rsidRDefault="007A67CD" w:rsidP="001D449C">
      <w:pPr>
        <w:tabs>
          <w:tab w:val="left" w:pos="709"/>
        </w:tabs>
        <w:jc w:val="both"/>
        <w:rPr>
          <w:rFonts w:ascii="Arial" w:eastAsia="Times New Roman" w:hAnsi="Arial" w:cs="Arial"/>
        </w:rPr>
      </w:pPr>
      <w:r w:rsidRPr="00A65B45">
        <w:rPr>
          <w:rFonts w:ascii="Arial" w:eastAsia="Times New Roman" w:hAnsi="Arial" w:cs="Arial"/>
        </w:rPr>
        <w:tab/>
        <w:t xml:space="preserve">Наручилац није предвидео могућност авансног плаћања. </w:t>
      </w:r>
    </w:p>
    <w:p w14:paraId="7F3BA880" w14:textId="77777777" w:rsidR="007A67CD" w:rsidRPr="00A65B45" w:rsidRDefault="007A67CD" w:rsidP="001D449C">
      <w:pPr>
        <w:tabs>
          <w:tab w:val="left" w:pos="709"/>
        </w:tabs>
        <w:jc w:val="both"/>
        <w:rPr>
          <w:rFonts w:ascii="Arial" w:eastAsia="Times New Roman" w:hAnsi="Arial" w:cs="Arial"/>
        </w:rPr>
      </w:pPr>
      <w:r w:rsidRPr="00A65B45">
        <w:rPr>
          <w:rFonts w:ascii="Arial" w:eastAsia="Times New Roman" w:hAnsi="Arial" w:cs="Arial"/>
        </w:rPr>
        <w:tab/>
        <w:t>Сва плаћања се врше у динарима уплатом на рачун понуђача.</w:t>
      </w:r>
    </w:p>
    <w:p w14:paraId="2EBC2D1D" w14:textId="77777777" w:rsidR="007A67CD" w:rsidRPr="00A65B45" w:rsidRDefault="007A67CD" w:rsidP="001D449C">
      <w:pPr>
        <w:tabs>
          <w:tab w:val="left" w:pos="709"/>
        </w:tabs>
        <w:jc w:val="both"/>
        <w:rPr>
          <w:rFonts w:ascii="Arial" w:eastAsia="Times New Roman" w:hAnsi="Arial" w:cs="Arial"/>
        </w:rPr>
      </w:pPr>
      <w:r w:rsidRPr="00A65B45">
        <w:rPr>
          <w:rFonts w:ascii="Arial" w:eastAsia="Times New Roman" w:hAnsi="Arial" w:cs="Arial"/>
        </w:rPr>
        <w:tab/>
        <w:t>Плаћање ће се извршити према стварно извршеним</w:t>
      </w:r>
      <w:r w:rsidR="00072E6D" w:rsidRPr="00A65B45">
        <w:rPr>
          <w:rFonts w:ascii="Arial" w:eastAsia="Times New Roman" w:hAnsi="Arial" w:cs="Arial"/>
        </w:rPr>
        <w:t xml:space="preserve"> консултантским</w:t>
      </w:r>
      <w:r w:rsidRPr="00A65B45">
        <w:rPr>
          <w:rFonts w:ascii="Arial" w:eastAsia="Times New Roman" w:hAnsi="Arial" w:cs="Arial"/>
        </w:rPr>
        <w:t xml:space="preserve"> услуга</w:t>
      </w:r>
      <w:r w:rsidR="00072E6D" w:rsidRPr="00A65B45">
        <w:rPr>
          <w:rFonts w:ascii="Arial" w:eastAsia="Times New Roman" w:hAnsi="Arial" w:cs="Arial"/>
        </w:rPr>
        <w:t>ма</w:t>
      </w:r>
      <w:r w:rsidRPr="00A65B45">
        <w:rPr>
          <w:rFonts w:ascii="Arial" w:eastAsia="Times New Roman" w:hAnsi="Arial" w:cs="Arial"/>
        </w:rPr>
        <w:t>.</w:t>
      </w:r>
    </w:p>
    <w:p w14:paraId="041B79B2" w14:textId="77777777" w:rsidR="009614E0" w:rsidRPr="00A65B45" w:rsidRDefault="007A67CD" w:rsidP="001D449C">
      <w:pPr>
        <w:tabs>
          <w:tab w:val="left" w:pos="709"/>
        </w:tabs>
        <w:jc w:val="both"/>
        <w:rPr>
          <w:rFonts w:ascii="Arial" w:eastAsia="Times New Roman" w:hAnsi="Arial" w:cs="Arial"/>
        </w:rPr>
      </w:pPr>
      <w:r w:rsidRPr="00A65B45">
        <w:rPr>
          <w:rFonts w:ascii="Arial" w:eastAsia="Times New Roman" w:hAnsi="Arial" w:cs="Arial"/>
        </w:rPr>
        <w:tab/>
        <w:t>Уколико понуђач понуди другачији начин плаћања понуда ће бити одбијена као неприхватљива.</w:t>
      </w:r>
    </w:p>
    <w:p w14:paraId="2D185212" w14:textId="77777777" w:rsidR="007A67CD" w:rsidRPr="00A65B45" w:rsidRDefault="007A67CD" w:rsidP="001D449C">
      <w:pPr>
        <w:tabs>
          <w:tab w:val="left" w:pos="709"/>
        </w:tabs>
        <w:jc w:val="both"/>
        <w:rPr>
          <w:rFonts w:ascii="Arial" w:hAnsi="Arial" w:cs="Arial"/>
        </w:rPr>
      </w:pPr>
    </w:p>
    <w:p w14:paraId="19113D0E" w14:textId="77777777" w:rsidR="009614E0" w:rsidRPr="00A65B45" w:rsidRDefault="00484222" w:rsidP="001D449C">
      <w:pPr>
        <w:pStyle w:val="Heading2"/>
        <w:rPr>
          <w:sz w:val="28"/>
          <w:szCs w:val="28"/>
        </w:rPr>
      </w:pPr>
      <w:bookmarkStart w:id="204" w:name="_РОК_ИЗВРШЕЊА_УСЛУГА"/>
      <w:bookmarkStart w:id="205" w:name="_Toc438466931"/>
      <w:bookmarkStart w:id="206" w:name="_Toc438656581"/>
      <w:bookmarkEnd w:id="204"/>
      <w:r w:rsidRPr="00A65B45">
        <w:t>ПЕРИОД</w:t>
      </w:r>
      <w:r w:rsidR="009614E0" w:rsidRPr="00A65B45">
        <w:t xml:space="preserve"> ИЗВРШЕЊА </w:t>
      </w:r>
      <w:bookmarkEnd w:id="203"/>
      <w:r w:rsidR="009614E0" w:rsidRPr="00A65B45">
        <w:t>УСЛУГА</w:t>
      </w:r>
      <w:bookmarkEnd w:id="205"/>
      <w:bookmarkEnd w:id="206"/>
    </w:p>
    <w:p w14:paraId="4560049F" w14:textId="77777777" w:rsidR="009614E0" w:rsidRPr="00A65B45" w:rsidRDefault="009614E0" w:rsidP="001D449C">
      <w:pPr>
        <w:tabs>
          <w:tab w:val="left" w:pos="709"/>
        </w:tabs>
        <w:jc w:val="both"/>
        <w:rPr>
          <w:rFonts w:ascii="Arial" w:hAnsi="Arial" w:cs="Arial"/>
        </w:rPr>
      </w:pPr>
    </w:p>
    <w:p w14:paraId="0F9E2CFE" w14:textId="77777777" w:rsidR="009614E0" w:rsidRPr="00F50C41" w:rsidRDefault="007267E5" w:rsidP="001D449C">
      <w:pPr>
        <w:ind w:firstLine="709"/>
        <w:jc w:val="both"/>
        <w:rPr>
          <w:rFonts w:ascii="Arial" w:hAnsi="Arial" w:cs="Arial"/>
          <w:lang w:eastAsia="sr-Latn-CS"/>
        </w:rPr>
      </w:pPr>
      <w:r w:rsidRPr="00A65B45">
        <w:rPr>
          <w:rFonts w:ascii="Arial" w:eastAsia="Times New Roman" w:hAnsi="Arial" w:cs="Arial"/>
          <w:lang w:eastAsia="sr-Latn-CS"/>
        </w:rPr>
        <w:t xml:space="preserve">Понуђач је дужан да извршава консултантске услуге </w:t>
      </w:r>
      <w:r w:rsidR="00484222" w:rsidRPr="00A65B45">
        <w:rPr>
          <w:rFonts w:ascii="Arial" w:eastAsia="Times New Roman" w:hAnsi="Arial" w:cs="Arial"/>
          <w:lang w:eastAsia="sr-Latn-CS"/>
        </w:rPr>
        <w:t>у периоду</w:t>
      </w:r>
      <w:r w:rsidR="00484222">
        <w:rPr>
          <w:rFonts w:ascii="Arial" w:eastAsia="Times New Roman" w:hAnsi="Arial" w:cs="Arial"/>
          <w:lang w:eastAsia="sr-Latn-CS"/>
        </w:rPr>
        <w:t xml:space="preserve"> </w:t>
      </w:r>
      <w:r w:rsidRPr="00F50C41">
        <w:rPr>
          <w:rFonts w:ascii="Arial" w:eastAsia="Times New Roman" w:hAnsi="Arial" w:cs="Arial"/>
          <w:lang w:eastAsia="sr-Latn-CS"/>
        </w:rPr>
        <w:t xml:space="preserve">од дана </w:t>
      </w:r>
      <w:r w:rsidR="00F448B6">
        <w:rPr>
          <w:rFonts w:ascii="Arial" w:eastAsia="Times New Roman" w:hAnsi="Arial" w:cs="Arial"/>
          <w:lang w:eastAsia="sr-Latn-CS"/>
        </w:rPr>
        <w:t xml:space="preserve">ступања уговора на снагу </w:t>
      </w:r>
      <w:r w:rsidRPr="00F50C41">
        <w:rPr>
          <w:rFonts w:ascii="Arial" w:eastAsia="Times New Roman" w:hAnsi="Arial" w:cs="Arial"/>
          <w:lang w:eastAsia="sr-Latn-CS"/>
        </w:rPr>
        <w:t xml:space="preserve"> </w:t>
      </w:r>
      <w:r w:rsidR="002229A1" w:rsidRPr="00F50C41">
        <w:rPr>
          <w:rFonts w:ascii="Arial" w:eastAsia="Times New Roman" w:hAnsi="Arial" w:cs="Arial"/>
          <w:lang w:eastAsia="sr-Latn-CS"/>
        </w:rPr>
        <w:t xml:space="preserve">до </w:t>
      </w:r>
      <w:r w:rsidR="00161D36">
        <w:rPr>
          <w:rFonts w:ascii="Arial" w:eastAsia="Times New Roman" w:hAnsi="Arial" w:cs="Arial"/>
          <w:lang w:eastAsia="sr-Latn-CS"/>
        </w:rPr>
        <w:t>31.12.2016.</w:t>
      </w:r>
      <w:r w:rsidR="002229A1" w:rsidRPr="00F50C41">
        <w:rPr>
          <w:rFonts w:ascii="Arial" w:eastAsia="Times New Roman" w:hAnsi="Arial" w:cs="Arial"/>
          <w:lang w:eastAsia="sr-Latn-CS"/>
        </w:rPr>
        <w:t xml:space="preserve"> године.  </w:t>
      </w:r>
    </w:p>
    <w:p w14:paraId="4230CEF6" w14:textId="77777777" w:rsidR="009614E0" w:rsidRPr="00F50C41" w:rsidRDefault="009614E0" w:rsidP="001D449C">
      <w:pPr>
        <w:ind w:firstLine="709"/>
        <w:jc w:val="both"/>
        <w:rPr>
          <w:rFonts w:ascii="Arial" w:eastAsia="Times New Roman" w:hAnsi="Arial" w:cs="Arial"/>
          <w:lang w:eastAsia="sr-Latn-CS"/>
        </w:rPr>
      </w:pPr>
      <w:bookmarkStart w:id="207" w:name="_Toc405044479"/>
      <w:r w:rsidRPr="00F50C41">
        <w:rPr>
          <w:rFonts w:ascii="Arial" w:eastAsia="Times New Roman" w:hAnsi="Arial" w:cs="Arial"/>
          <w:lang w:eastAsia="sr-Latn-CS"/>
        </w:rPr>
        <w:t xml:space="preserve">Уколико понуђач понуди </w:t>
      </w:r>
      <w:r w:rsidR="002229A1" w:rsidRPr="00F50C41">
        <w:rPr>
          <w:rFonts w:ascii="Arial" w:eastAsia="Times New Roman" w:hAnsi="Arial" w:cs="Arial"/>
          <w:lang w:eastAsia="sr-Latn-CS"/>
        </w:rPr>
        <w:t>другачиј</w:t>
      </w:r>
      <w:r w:rsidR="00484222">
        <w:rPr>
          <w:rFonts w:ascii="Arial" w:eastAsia="Times New Roman" w:hAnsi="Arial" w:cs="Arial"/>
          <w:lang w:eastAsia="sr-Latn-CS"/>
        </w:rPr>
        <w:t>и п</w:t>
      </w:r>
      <w:r w:rsidR="002229A1" w:rsidRPr="00F50C41">
        <w:rPr>
          <w:rFonts w:ascii="Arial" w:eastAsia="Times New Roman" w:hAnsi="Arial" w:cs="Arial"/>
          <w:lang w:eastAsia="sr-Latn-CS"/>
        </w:rPr>
        <w:t>е</w:t>
      </w:r>
      <w:r w:rsidR="00484222">
        <w:rPr>
          <w:rFonts w:ascii="Arial" w:eastAsia="Times New Roman" w:hAnsi="Arial" w:cs="Arial"/>
          <w:lang w:eastAsia="sr-Latn-CS"/>
        </w:rPr>
        <w:t>риод</w:t>
      </w:r>
      <w:r w:rsidRPr="00F50C41">
        <w:rPr>
          <w:rFonts w:ascii="Arial" w:eastAsia="Times New Roman" w:hAnsi="Arial" w:cs="Arial"/>
          <w:lang w:eastAsia="sr-Latn-CS"/>
        </w:rPr>
        <w:t xml:space="preserve"> извршења предметних услуга, понуда ће бити одбијена као неприхватљива.</w:t>
      </w:r>
      <w:bookmarkEnd w:id="207"/>
    </w:p>
    <w:p w14:paraId="6580802B" w14:textId="77777777" w:rsidR="009614E0" w:rsidRPr="00F50C41" w:rsidRDefault="009614E0" w:rsidP="001D449C">
      <w:pPr>
        <w:rPr>
          <w:rFonts w:ascii="Arial" w:hAnsi="Arial" w:cs="Arial"/>
        </w:rPr>
      </w:pPr>
    </w:p>
    <w:p w14:paraId="0DC1D26F" w14:textId="77777777" w:rsidR="009614E0" w:rsidRPr="00F50C41" w:rsidRDefault="009614E0" w:rsidP="001D449C">
      <w:pPr>
        <w:pStyle w:val="Heading2"/>
      </w:pPr>
      <w:bookmarkStart w:id="208" w:name="_Toc438466932"/>
      <w:bookmarkStart w:id="209" w:name="_Toc438656582"/>
      <w:r w:rsidRPr="00F50C41">
        <w:t>ЦЕНА</w:t>
      </w:r>
      <w:bookmarkEnd w:id="208"/>
      <w:bookmarkEnd w:id="209"/>
    </w:p>
    <w:p w14:paraId="5FB29383" w14:textId="77777777" w:rsidR="009614E0" w:rsidRPr="00F50C41" w:rsidRDefault="009614E0" w:rsidP="001D449C">
      <w:pPr>
        <w:jc w:val="both"/>
        <w:rPr>
          <w:rFonts w:ascii="Arial" w:hAnsi="Arial" w:cs="Arial"/>
        </w:rPr>
      </w:pPr>
    </w:p>
    <w:p w14:paraId="60D1E25A" w14:textId="77777777" w:rsidR="009614E0" w:rsidRPr="00F50C41" w:rsidRDefault="009614E0" w:rsidP="001D449C">
      <w:pPr>
        <w:ind w:firstLine="709"/>
        <w:jc w:val="both"/>
        <w:rPr>
          <w:rFonts w:ascii="Arial" w:hAnsi="Arial" w:cs="Arial"/>
        </w:rPr>
      </w:pPr>
      <w:r w:rsidRPr="00F50C41">
        <w:rPr>
          <w:rFonts w:ascii="Arial" w:hAnsi="Arial" w:cs="Arial"/>
        </w:rPr>
        <w:t>Цена се исказује у динарима, без пореза на додату вредност</w:t>
      </w:r>
      <w:r w:rsidR="002229A1" w:rsidRPr="00F50C41">
        <w:rPr>
          <w:rFonts w:ascii="Arial" w:hAnsi="Arial" w:cs="Arial"/>
        </w:rPr>
        <w:t xml:space="preserve"> (ПДВ)</w:t>
      </w:r>
      <w:r w:rsidRPr="00F50C41">
        <w:rPr>
          <w:rFonts w:ascii="Arial" w:hAnsi="Arial" w:cs="Arial"/>
        </w:rPr>
        <w:t>.</w:t>
      </w:r>
    </w:p>
    <w:p w14:paraId="6EE587C2" w14:textId="77777777" w:rsidR="009614E0" w:rsidRPr="00F50C41" w:rsidRDefault="009614E0" w:rsidP="001D449C">
      <w:pPr>
        <w:ind w:firstLine="709"/>
        <w:jc w:val="both"/>
        <w:rPr>
          <w:rFonts w:ascii="Arial" w:hAnsi="Arial" w:cs="Arial"/>
        </w:rPr>
      </w:pPr>
      <w:r w:rsidRPr="00F50C41">
        <w:rPr>
          <w:rFonts w:ascii="Arial" w:hAnsi="Arial" w:cs="Arial"/>
        </w:rPr>
        <w:t xml:space="preserve">У случају да у достављеној понуди није назначено да ли је понуђена цена са или без </w:t>
      </w:r>
      <w:r w:rsidR="002229A1" w:rsidRPr="00F50C41">
        <w:rPr>
          <w:rFonts w:ascii="Arial" w:hAnsi="Arial" w:cs="Arial"/>
        </w:rPr>
        <w:t>ПДВ-а</w:t>
      </w:r>
      <w:r w:rsidRPr="00F50C41">
        <w:rPr>
          <w:rFonts w:ascii="Arial" w:hAnsi="Arial" w:cs="Arial"/>
        </w:rPr>
        <w:t xml:space="preserve">, сматраће се сагласно Закону, да је иста без </w:t>
      </w:r>
      <w:r w:rsidR="002229A1" w:rsidRPr="00F50C41">
        <w:rPr>
          <w:rFonts w:ascii="Arial" w:hAnsi="Arial" w:cs="Arial"/>
        </w:rPr>
        <w:t>ПДВ-а</w:t>
      </w:r>
      <w:r w:rsidRPr="00F50C41">
        <w:rPr>
          <w:rFonts w:ascii="Arial" w:hAnsi="Arial" w:cs="Arial"/>
        </w:rPr>
        <w:t xml:space="preserve">. </w:t>
      </w:r>
    </w:p>
    <w:p w14:paraId="76962159" w14:textId="77777777" w:rsidR="009614E0" w:rsidRPr="00F50C41" w:rsidRDefault="009614E0" w:rsidP="001D449C">
      <w:pPr>
        <w:ind w:firstLine="709"/>
        <w:jc w:val="both"/>
        <w:rPr>
          <w:rFonts w:ascii="Arial" w:hAnsi="Arial" w:cs="Arial"/>
        </w:rPr>
      </w:pPr>
      <w:r w:rsidRPr="00F50C41">
        <w:rPr>
          <w:rFonts w:ascii="Arial" w:hAnsi="Arial" w:cs="Arial"/>
        </w:rPr>
        <w:t>У Обрасцу “Структура цене“ (</w:t>
      </w:r>
      <w:hyperlink w:anchor="_СТРУКТУРА_ЦЕНЕ" w:history="1">
        <w:r w:rsidRPr="00F50C41">
          <w:rPr>
            <w:rStyle w:val="Hyperlink"/>
            <w:rFonts w:ascii="Arial" w:hAnsi="Arial" w:cs="Arial"/>
          </w:rPr>
          <w:t>Образац 5.</w:t>
        </w:r>
      </w:hyperlink>
      <w:r w:rsidRPr="00F50C41">
        <w:rPr>
          <w:rFonts w:ascii="Arial" w:hAnsi="Arial" w:cs="Arial"/>
        </w:rPr>
        <w:t xml:space="preserve"> из конкурсне документације) треба исказати структуру цене према табели у истом обрасцу, док у Обрасцу понуде (</w:t>
      </w:r>
      <w:hyperlink w:anchor="_ОБРАЗАЦ_ПОНУДЕ" w:history="1">
        <w:r w:rsidRPr="00F50C41">
          <w:rPr>
            <w:rStyle w:val="Hyperlink"/>
            <w:rFonts w:ascii="Arial" w:hAnsi="Arial" w:cs="Arial"/>
          </w:rPr>
          <w:t>Образац 2.</w:t>
        </w:r>
      </w:hyperlink>
      <w:r w:rsidRPr="00F50C41">
        <w:rPr>
          <w:rFonts w:ascii="Arial" w:hAnsi="Arial" w:cs="Arial"/>
        </w:rPr>
        <w:t xml:space="preserve"> из конкурсне документације) треба исказати укупно понуђену цену. </w:t>
      </w:r>
    </w:p>
    <w:p w14:paraId="788A478B" w14:textId="77777777" w:rsidR="009614E0" w:rsidRPr="00F50C41" w:rsidRDefault="009614E0" w:rsidP="001D449C">
      <w:pPr>
        <w:ind w:firstLine="720"/>
        <w:jc w:val="both"/>
        <w:rPr>
          <w:rFonts w:ascii="Arial" w:hAnsi="Arial" w:cs="Arial"/>
        </w:rPr>
      </w:pPr>
      <w:r w:rsidRPr="00F50C41">
        <w:rPr>
          <w:rFonts w:ascii="Arial" w:hAnsi="Arial" w:cs="Arial"/>
        </w:rPr>
        <w:t xml:space="preserve">Цену пружања </w:t>
      </w:r>
      <w:r w:rsidRPr="00A65B45">
        <w:rPr>
          <w:rFonts w:ascii="Arial" w:hAnsi="Arial" w:cs="Arial"/>
        </w:rPr>
        <w:t>консултант</w:t>
      </w:r>
      <w:r w:rsidRPr="00F50C41">
        <w:rPr>
          <w:rFonts w:ascii="Arial" w:hAnsi="Arial" w:cs="Arial"/>
        </w:rPr>
        <w:t xml:space="preserve">ских услуга понуђач наводи у </w:t>
      </w:r>
      <w:r w:rsidR="00484222">
        <w:rPr>
          <w:rFonts w:ascii="Arial" w:hAnsi="Arial" w:cs="Arial"/>
        </w:rPr>
        <w:t xml:space="preserve">Обрасцу понуде и </w:t>
      </w:r>
      <w:r w:rsidRPr="00F50C41">
        <w:rPr>
          <w:rFonts w:ascii="Arial" w:hAnsi="Arial" w:cs="Arial"/>
        </w:rPr>
        <w:t xml:space="preserve">Обрасцу структуре цене </w:t>
      </w:r>
      <w:r w:rsidR="0031361B" w:rsidRPr="00F50C41">
        <w:rPr>
          <w:rFonts w:ascii="Arial" w:hAnsi="Arial" w:cs="Arial"/>
        </w:rPr>
        <w:t xml:space="preserve">за </w:t>
      </w:r>
      <w:r w:rsidR="00AC1B9F">
        <w:rPr>
          <w:rFonts w:ascii="Arial" w:hAnsi="Arial" w:cs="Arial"/>
        </w:rPr>
        <w:t>оквирну</w:t>
      </w:r>
      <w:r w:rsidR="005672CC">
        <w:rPr>
          <w:rFonts w:ascii="Arial" w:hAnsi="Arial" w:cs="Arial"/>
        </w:rPr>
        <w:t xml:space="preserve"> </w:t>
      </w:r>
      <w:r w:rsidR="0031361B" w:rsidRPr="00F50C41">
        <w:rPr>
          <w:rFonts w:ascii="Arial" w:hAnsi="Arial" w:cs="Arial"/>
        </w:rPr>
        <w:t>количину ангажовања д</w:t>
      </w:r>
      <w:r w:rsidR="005672CC">
        <w:rPr>
          <w:rFonts w:ascii="Arial" w:hAnsi="Arial" w:cs="Arial"/>
        </w:rPr>
        <w:t>о</w:t>
      </w:r>
      <w:r w:rsidRPr="00F50C41">
        <w:rPr>
          <w:rFonts w:ascii="Arial" w:hAnsi="Arial" w:cs="Arial"/>
        </w:rPr>
        <w:t xml:space="preserve"> </w:t>
      </w:r>
      <w:r w:rsidR="00305433">
        <w:rPr>
          <w:rFonts w:ascii="Arial" w:hAnsi="Arial" w:cs="Arial"/>
        </w:rPr>
        <w:t>1300</w:t>
      </w:r>
      <w:r w:rsidRPr="00F50C41">
        <w:rPr>
          <w:rFonts w:ascii="Arial" w:hAnsi="Arial" w:cs="Arial"/>
        </w:rPr>
        <w:t xml:space="preserve"> </w:t>
      </w:r>
      <w:r w:rsidR="00117DAA" w:rsidRPr="00F50C41">
        <w:rPr>
          <w:rFonts w:ascii="Arial" w:eastAsia="Times New Roman" w:hAnsi="Arial" w:cs="Arial"/>
        </w:rPr>
        <w:t>човек-дана</w:t>
      </w:r>
      <w:r w:rsidRPr="00F50C41">
        <w:rPr>
          <w:rFonts w:ascii="Arial" w:hAnsi="Arial" w:cs="Arial"/>
        </w:rPr>
        <w:t>.</w:t>
      </w:r>
    </w:p>
    <w:p w14:paraId="6BE79535" w14:textId="77777777" w:rsidR="009614E0" w:rsidRPr="00F50C41" w:rsidRDefault="009614E0" w:rsidP="001D449C">
      <w:pPr>
        <w:ind w:firstLine="709"/>
        <w:jc w:val="both"/>
        <w:rPr>
          <w:rFonts w:ascii="Arial" w:hAnsi="Arial" w:cs="Arial"/>
        </w:rPr>
      </w:pPr>
      <w:r w:rsidRPr="00F50C41">
        <w:rPr>
          <w:rFonts w:ascii="Arial" w:hAnsi="Arial" w:cs="Arial"/>
        </w:rPr>
        <w:t xml:space="preserve">Понуђена </w:t>
      </w:r>
      <w:r w:rsidR="005672CC" w:rsidRPr="00F50C41">
        <w:rPr>
          <w:rFonts w:ascii="Arial" w:hAnsi="Arial" w:cs="Arial"/>
        </w:rPr>
        <w:t xml:space="preserve">јединична </w:t>
      </w:r>
      <w:r w:rsidRPr="00F50C41">
        <w:rPr>
          <w:rFonts w:ascii="Arial" w:hAnsi="Arial" w:cs="Arial"/>
        </w:rPr>
        <w:t xml:space="preserve">цена </w:t>
      </w:r>
      <w:r w:rsidR="002229A1" w:rsidRPr="00A65B45">
        <w:rPr>
          <w:rFonts w:ascii="Arial" w:hAnsi="Arial" w:cs="Arial"/>
        </w:rPr>
        <w:t>консултант</w:t>
      </w:r>
      <w:r w:rsidR="002229A1" w:rsidRPr="00F50C41">
        <w:rPr>
          <w:rFonts w:ascii="Arial" w:hAnsi="Arial" w:cs="Arial"/>
        </w:rPr>
        <w:t xml:space="preserve">ских </w:t>
      </w:r>
      <w:r w:rsidRPr="00F50C41">
        <w:rPr>
          <w:rFonts w:ascii="Arial" w:hAnsi="Arial" w:cs="Arial"/>
        </w:rPr>
        <w:t>услуга дата за човек-дан мора бити фиксна и не може се мењати за све време трајања уговора.</w:t>
      </w:r>
    </w:p>
    <w:p w14:paraId="2E53F9E2" w14:textId="77777777" w:rsidR="009614E0" w:rsidRPr="00F50C41" w:rsidRDefault="009614E0" w:rsidP="001D449C">
      <w:pPr>
        <w:ind w:firstLine="709"/>
        <w:jc w:val="both"/>
        <w:rPr>
          <w:rFonts w:ascii="Arial" w:hAnsi="Arial" w:cs="Arial"/>
        </w:rPr>
      </w:pPr>
      <w:r w:rsidRPr="00F50C41">
        <w:rPr>
          <w:rFonts w:ascii="Arial" w:hAnsi="Arial" w:cs="Arial"/>
        </w:rPr>
        <w:t xml:space="preserve">Понуђена цена мора да покрива и укључује све </w:t>
      </w:r>
      <w:r w:rsidR="002229A1" w:rsidRPr="00F50C41">
        <w:rPr>
          <w:rFonts w:ascii="Arial" w:hAnsi="Arial" w:cs="Arial"/>
        </w:rPr>
        <w:t xml:space="preserve">остале предвиђене и евентуалне </w:t>
      </w:r>
      <w:r w:rsidRPr="00F50C41">
        <w:rPr>
          <w:rFonts w:ascii="Arial" w:hAnsi="Arial" w:cs="Arial"/>
        </w:rPr>
        <w:t>трошкове које понуђач има у реализацији набавке.</w:t>
      </w:r>
    </w:p>
    <w:p w14:paraId="66A60EAB" w14:textId="77777777" w:rsidR="00E85960" w:rsidRPr="00F50C41" w:rsidRDefault="009614E0" w:rsidP="001D449C">
      <w:pPr>
        <w:ind w:firstLine="709"/>
        <w:jc w:val="both"/>
        <w:rPr>
          <w:rFonts w:ascii="Arial" w:hAnsi="Arial" w:cs="Arial"/>
        </w:rPr>
      </w:pPr>
      <w:r w:rsidRPr="00F50C41">
        <w:rPr>
          <w:rFonts w:ascii="Arial" w:hAnsi="Arial" w:cs="Arial"/>
        </w:rPr>
        <w:t>Ако је у понуди исказана неуобичајено ниска цена, Наручилац ће поступити у складу са чланом 92. Закона.</w:t>
      </w:r>
    </w:p>
    <w:p w14:paraId="0B8D9F79" w14:textId="77777777" w:rsidR="005D5DF9" w:rsidRPr="00F50C41" w:rsidRDefault="005D5DF9" w:rsidP="001D449C">
      <w:pPr>
        <w:ind w:firstLine="709"/>
        <w:jc w:val="both"/>
        <w:rPr>
          <w:rFonts w:ascii="Arial" w:hAnsi="Arial" w:cs="Arial"/>
        </w:rPr>
      </w:pPr>
    </w:p>
    <w:p w14:paraId="532BA745" w14:textId="77777777" w:rsidR="009614E0" w:rsidRPr="00F50C41" w:rsidRDefault="009614E0" w:rsidP="001D449C">
      <w:pPr>
        <w:pStyle w:val="Heading2"/>
      </w:pPr>
      <w:bookmarkStart w:id="210" w:name="_СРЕДСТВА_ФИНАНСИЈСКОГ_ОБЕЗБЕЂЕЊА"/>
      <w:bookmarkStart w:id="211" w:name="_Toc438466933"/>
      <w:bookmarkStart w:id="212" w:name="_Toc438656583"/>
      <w:bookmarkEnd w:id="210"/>
      <w:r w:rsidRPr="00F50C41">
        <w:t>СРЕДСТВА ФИНАНСИЈСКОГ ОБЕЗБЕЂЕЊА</w:t>
      </w:r>
      <w:bookmarkEnd w:id="211"/>
      <w:bookmarkEnd w:id="212"/>
      <w:r w:rsidRPr="00F50C41">
        <w:t xml:space="preserve"> </w:t>
      </w:r>
    </w:p>
    <w:p w14:paraId="4CBCD264" w14:textId="77777777" w:rsidR="009614E0" w:rsidRPr="00F50C41" w:rsidRDefault="009614E0" w:rsidP="001D449C">
      <w:pPr>
        <w:jc w:val="both"/>
        <w:rPr>
          <w:rFonts w:ascii="Arial" w:hAnsi="Arial" w:cs="Arial"/>
        </w:rPr>
      </w:pPr>
    </w:p>
    <w:p w14:paraId="02E01562" w14:textId="77777777" w:rsidR="009614E0" w:rsidRDefault="009614E0" w:rsidP="001D449C">
      <w:pPr>
        <w:ind w:firstLine="708"/>
        <w:jc w:val="both"/>
        <w:rPr>
          <w:rFonts w:ascii="Arial" w:hAnsi="Arial" w:cs="Arial"/>
        </w:rPr>
      </w:pPr>
      <w:r w:rsidRPr="00F50C41">
        <w:rPr>
          <w:rFonts w:ascii="Arial" w:hAnsi="Arial" w:cs="Arial"/>
        </w:rPr>
        <w:t xml:space="preserve">Понуђач је дужан да </w:t>
      </w:r>
      <w:r w:rsidR="006942DB">
        <w:rPr>
          <w:rFonts w:ascii="Arial" w:hAnsi="Arial" w:cs="Arial"/>
        </w:rPr>
        <w:t xml:space="preserve">у понуди </w:t>
      </w:r>
      <w:r w:rsidRPr="00F50C41">
        <w:rPr>
          <w:rFonts w:ascii="Arial" w:hAnsi="Arial" w:cs="Arial"/>
        </w:rPr>
        <w:t>достави следећа средства финансијског обезбеђења:</w:t>
      </w:r>
    </w:p>
    <w:p w14:paraId="69A0F5EA" w14:textId="77777777" w:rsidR="00ED4A3E" w:rsidRPr="00991A45" w:rsidRDefault="00ED4A3E" w:rsidP="001D449C">
      <w:pPr>
        <w:ind w:firstLine="708"/>
        <w:jc w:val="both"/>
        <w:rPr>
          <w:rFonts w:ascii="Arial" w:hAnsi="Arial" w:cs="Arial"/>
          <w:b/>
        </w:rPr>
      </w:pPr>
    </w:p>
    <w:p w14:paraId="5F06FD61" w14:textId="77777777" w:rsidR="00ED4A3E" w:rsidRPr="00991A45" w:rsidRDefault="00ED4A3E" w:rsidP="001D449C">
      <w:pPr>
        <w:pStyle w:val="ListParagraph"/>
        <w:numPr>
          <w:ilvl w:val="0"/>
          <w:numId w:val="49"/>
        </w:numPr>
        <w:suppressAutoHyphens w:val="0"/>
        <w:contextualSpacing/>
        <w:jc w:val="both"/>
        <w:rPr>
          <w:rFonts w:ascii="Arial" w:hAnsi="Arial" w:cs="Arial"/>
          <w:b/>
        </w:rPr>
      </w:pPr>
      <w:r w:rsidRPr="00991A45">
        <w:rPr>
          <w:rFonts w:ascii="Arial" w:hAnsi="Arial" w:cs="Arial"/>
          <w:b/>
        </w:rPr>
        <w:t>У понуди:</w:t>
      </w:r>
    </w:p>
    <w:p w14:paraId="2A336E3F" w14:textId="77777777" w:rsidR="00ED4A3E" w:rsidRPr="00991A45" w:rsidRDefault="00ED4A3E" w:rsidP="001D449C">
      <w:pPr>
        <w:numPr>
          <w:ilvl w:val="0"/>
          <w:numId w:val="6"/>
        </w:numPr>
        <w:tabs>
          <w:tab w:val="left" w:pos="1701"/>
        </w:tabs>
        <w:ind w:left="1430" w:right="-6"/>
        <w:jc w:val="both"/>
        <w:rPr>
          <w:rFonts w:ascii="Arial" w:hAnsi="Arial" w:cs="Arial"/>
          <w:b/>
          <w:i/>
        </w:rPr>
      </w:pPr>
      <w:r w:rsidRPr="00991A45">
        <w:rPr>
          <w:rFonts w:ascii="Arial" w:hAnsi="Arial" w:cs="Arial"/>
          <w:b/>
          <w:i/>
        </w:rPr>
        <w:t>Банкарска гаранција за озбиљност понуде</w:t>
      </w:r>
    </w:p>
    <w:p w14:paraId="121931F8" w14:textId="77777777" w:rsidR="00ED4A3E" w:rsidRPr="00991A45" w:rsidRDefault="00ED4A3E" w:rsidP="001D449C">
      <w:pPr>
        <w:ind w:left="1418" w:right="-6"/>
        <w:jc w:val="both"/>
        <w:rPr>
          <w:rFonts w:ascii="Arial" w:hAnsi="Arial" w:cs="Arial"/>
        </w:rPr>
      </w:pPr>
      <w:r w:rsidRPr="00991A45">
        <w:rPr>
          <w:rFonts w:ascii="Arial" w:hAnsi="Arial" w:cs="Arial"/>
        </w:rPr>
        <w:t xml:space="preserve">Понуђач доставља оригинал банкарску гаранцију за озбиљност понуде у висини од 5% вредности понудe, без пдв. </w:t>
      </w:r>
    </w:p>
    <w:p w14:paraId="6B9EAAB8" w14:textId="77777777" w:rsidR="00ED4A3E" w:rsidRPr="00991A45" w:rsidRDefault="00ED4A3E" w:rsidP="001D449C">
      <w:pPr>
        <w:ind w:left="1418" w:right="-6"/>
        <w:jc w:val="both"/>
        <w:rPr>
          <w:rFonts w:ascii="Arial" w:hAnsi="Arial" w:cs="Arial"/>
        </w:rPr>
      </w:pPr>
      <w:r w:rsidRPr="00991A45">
        <w:rPr>
          <w:rFonts w:ascii="Arial" w:hAnsi="Arial" w:cs="Arial"/>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 од дана отварања понуда.</w:t>
      </w:r>
    </w:p>
    <w:p w14:paraId="41083474" w14:textId="77777777" w:rsidR="00ED4A3E" w:rsidRPr="00991A45" w:rsidRDefault="00ED4A3E" w:rsidP="001D449C">
      <w:pPr>
        <w:ind w:left="1418" w:right="-6"/>
        <w:jc w:val="both"/>
        <w:rPr>
          <w:rFonts w:ascii="Arial" w:hAnsi="Arial" w:cs="Arial"/>
        </w:rPr>
      </w:pPr>
      <w:r w:rsidRPr="00991A45">
        <w:rPr>
          <w:rFonts w:ascii="Arial" w:hAnsi="Arial" w:cs="Arial"/>
        </w:rPr>
        <w:t xml:space="preserve">Наручилац ће уновчити гаранцију за озбиљност понуде дату уз понуду уколико: </w:t>
      </w:r>
    </w:p>
    <w:p w14:paraId="72D11749" w14:textId="77777777" w:rsidR="00ED4A3E" w:rsidRPr="00991A45" w:rsidRDefault="00ED4A3E" w:rsidP="001D449C">
      <w:pPr>
        <w:pStyle w:val="ListParagraph"/>
        <w:numPr>
          <w:ilvl w:val="0"/>
          <w:numId w:val="50"/>
        </w:numPr>
        <w:suppressAutoHyphens w:val="0"/>
        <w:jc w:val="both"/>
        <w:rPr>
          <w:rFonts w:ascii="Arial" w:hAnsi="Arial" w:cs="Arial"/>
        </w:rPr>
      </w:pPr>
      <w:r w:rsidRPr="00991A45">
        <w:rPr>
          <w:rFonts w:ascii="Arial" w:hAnsi="Arial" w:cs="Arial"/>
        </w:rPr>
        <w:t>понуђач након истека рока за подношење понуда повуче, опозове или измени своју понуду или</w:t>
      </w:r>
    </w:p>
    <w:p w14:paraId="5A7740DB" w14:textId="77777777" w:rsidR="00ED4A3E" w:rsidRPr="00991A45" w:rsidRDefault="00ED4A3E" w:rsidP="001D449C">
      <w:pPr>
        <w:pStyle w:val="ListParagraph"/>
        <w:numPr>
          <w:ilvl w:val="0"/>
          <w:numId w:val="50"/>
        </w:numPr>
        <w:suppressAutoHyphens w:val="0"/>
        <w:jc w:val="both"/>
        <w:rPr>
          <w:rFonts w:ascii="Arial" w:hAnsi="Arial" w:cs="Arial"/>
        </w:rPr>
      </w:pPr>
      <w:r w:rsidRPr="00991A45">
        <w:rPr>
          <w:rFonts w:ascii="Arial" w:hAnsi="Arial" w:cs="Arial"/>
        </w:rPr>
        <w:t xml:space="preserve">понуђач коме је додељен уговор благовремено не потпише или одбије да потпише уговор о јавној набавци или </w:t>
      </w:r>
    </w:p>
    <w:p w14:paraId="2BFFFCC8" w14:textId="77777777" w:rsidR="00ED4A3E" w:rsidRPr="00991A45" w:rsidRDefault="00ED4A3E" w:rsidP="001D449C">
      <w:pPr>
        <w:pStyle w:val="ListParagraph"/>
        <w:numPr>
          <w:ilvl w:val="0"/>
          <w:numId w:val="50"/>
        </w:numPr>
        <w:suppressAutoHyphens w:val="0"/>
        <w:ind w:right="-6"/>
        <w:jc w:val="both"/>
        <w:rPr>
          <w:rFonts w:ascii="Arial" w:hAnsi="Arial" w:cs="Arial"/>
        </w:rPr>
      </w:pPr>
      <w:r w:rsidRPr="00991A45">
        <w:rPr>
          <w:rFonts w:ascii="Arial" w:hAnsi="Arial" w:cs="Arial"/>
        </w:rPr>
        <w:t>у случају да понуђач не достави захтевану гаранцију предвиђену  уговором.</w:t>
      </w:r>
    </w:p>
    <w:p w14:paraId="16915BBA" w14:textId="77777777" w:rsidR="00ED4A3E" w:rsidRPr="00991A45" w:rsidRDefault="00ED4A3E" w:rsidP="001D449C">
      <w:pPr>
        <w:ind w:left="1418"/>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178A498" w14:textId="77777777" w:rsidR="00ED4A3E" w:rsidRPr="00991A45" w:rsidRDefault="00ED4A3E" w:rsidP="001D449C">
      <w:pPr>
        <w:ind w:left="1418"/>
        <w:jc w:val="both"/>
        <w:rPr>
          <w:rFonts w:ascii="Arial" w:hAnsi="Arial" w:cs="Arial"/>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изван Републике Србије у случају спора по овој Гаранцији, утврђује се надлежност Спољнотрговинске арбитраже при П</w:t>
      </w:r>
      <w:r>
        <w:rPr>
          <w:rFonts w:ascii="Arial" w:hAnsi="Arial" w:cs="Arial"/>
        </w:rPr>
        <w:t>ривредној комори Србије</w:t>
      </w:r>
      <w:r w:rsidR="003A43E8" w:rsidRPr="003A43E8">
        <w:rPr>
          <w:rFonts w:ascii="Arial" w:hAnsi="Arial" w:cs="Arial"/>
          <w:sz w:val="22"/>
          <w:szCs w:val="22"/>
          <w:lang w:val="ru-RU"/>
        </w:rPr>
        <w:t xml:space="preserve"> </w:t>
      </w:r>
      <w:r w:rsidR="003A43E8" w:rsidRPr="00A65B45">
        <w:rPr>
          <w:rFonts w:ascii="Arial" w:hAnsi="Arial" w:cs="Arial"/>
          <w:sz w:val="22"/>
          <w:szCs w:val="22"/>
          <w:lang w:val="ru-RU"/>
        </w:rPr>
        <w:t>са местом арбитраже у Београду</w:t>
      </w:r>
      <w:r w:rsidR="003A43E8">
        <w:rPr>
          <w:rFonts w:ascii="Arial" w:hAnsi="Arial" w:cs="Arial"/>
          <w:sz w:val="22"/>
          <w:szCs w:val="22"/>
          <w:lang w:val="ru-RU"/>
        </w:rPr>
        <w:t>,</w:t>
      </w:r>
      <w:r w:rsidR="003A43E8">
        <w:rPr>
          <w:rFonts w:ascii="Arial" w:hAnsi="Arial" w:cs="Arial"/>
          <w:lang w:val="sr-Cyrl-RS"/>
        </w:rPr>
        <w:t xml:space="preserve"> </w:t>
      </w:r>
      <w:r w:rsidRPr="00991A45">
        <w:rPr>
          <w:rFonts w:ascii="Arial" w:hAnsi="Arial" w:cs="Arial"/>
        </w:rPr>
        <w:t xml:space="preserve"> уз примену </w:t>
      </w:r>
      <w:r>
        <w:rPr>
          <w:rFonts w:ascii="Arial" w:hAnsi="Arial" w:cs="Arial"/>
        </w:rPr>
        <w:t xml:space="preserve">њеног </w:t>
      </w:r>
      <w:r w:rsidRPr="00991A45">
        <w:rPr>
          <w:rFonts w:ascii="Arial" w:hAnsi="Arial" w:cs="Arial"/>
        </w:rPr>
        <w:t xml:space="preserve">Правилника и процесног и материјалног права Републике Србије. </w:t>
      </w:r>
    </w:p>
    <w:p w14:paraId="6C4F33A2" w14:textId="77777777" w:rsidR="00ED4A3E" w:rsidRPr="00991A45" w:rsidRDefault="00ED4A3E" w:rsidP="001D449C">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57CB494" w14:textId="77777777" w:rsidR="00ED4A3E" w:rsidRPr="00991A45" w:rsidRDefault="00ED4A3E" w:rsidP="001D449C">
      <w:pPr>
        <w:tabs>
          <w:tab w:val="left" w:pos="1786"/>
        </w:tabs>
        <w:suppressAutoHyphens w:val="0"/>
        <w:ind w:left="1418" w:right="-6"/>
        <w:jc w:val="both"/>
        <w:rPr>
          <w:rFonts w:ascii="Arial" w:hAnsi="Arial" w:cs="Arial"/>
        </w:rPr>
      </w:pPr>
      <w:r w:rsidRPr="00991A45">
        <w:rPr>
          <w:rFonts w:ascii="Arial" w:hAnsi="Arial"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C286CCF" w14:textId="77777777" w:rsidR="00ED4A3E" w:rsidRPr="00991A45" w:rsidRDefault="00ED4A3E" w:rsidP="001D449C">
      <w:pPr>
        <w:tabs>
          <w:tab w:val="left" w:pos="1680"/>
          <w:tab w:val="left" w:pos="1786"/>
        </w:tabs>
        <w:suppressAutoHyphens w:val="0"/>
        <w:ind w:left="1418"/>
        <w:jc w:val="both"/>
        <w:rPr>
          <w:rFonts w:ascii="Arial" w:hAnsi="Arial" w:cs="Arial"/>
        </w:rPr>
      </w:pPr>
      <w:r w:rsidRPr="00991A45">
        <w:rPr>
          <w:rFonts w:ascii="Arial" w:hAnsi="Arial" w:cs="Arial"/>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ascii="Arial" w:hAnsi="Arial" w:cs="Arial"/>
        </w:rPr>
        <w:t>од осам дана од</w:t>
      </w:r>
      <w:r w:rsidRPr="00991A45">
        <w:rPr>
          <w:rFonts w:ascii="Arial" w:hAnsi="Arial" w:cs="Arial"/>
        </w:rPr>
        <w:t xml:space="preserve"> дана предаје Наручиоцу инструмената обезбеђења извршења уговорених обавеза која су захтевана Уговором.</w:t>
      </w:r>
    </w:p>
    <w:p w14:paraId="05E2E8EA" w14:textId="77777777" w:rsidR="00ED4A3E" w:rsidRPr="00991A45" w:rsidRDefault="00ED4A3E" w:rsidP="001D449C">
      <w:pPr>
        <w:tabs>
          <w:tab w:val="left" w:pos="1786"/>
        </w:tabs>
        <w:suppressAutoHyphens w:val="0"/>
        <w:ind w:left="1418" w:right="-6"/>
        <w:jc w:val="both"/>
        <w:rPr>
          <w:rFonts w:ascii="Arial" w:hAnsi="Arial" w:cs="Arial"/>
        </w:rPr>
      </w:pPr>
    </w:p>
    <w:p w14:paraId="6D0E16D2" w14:textId="77777777" w:rsidR="00ED4A3E" w:rsidRPr="00991A45" w:rsidRDefault="00ED4A3E" w:rsidP="001D449C">
      <w:pPr>
        <w:tabs>
          <w:tab w:val="left" w:pos="1786"/>
        </w:tabs>
        <w:suppressAutoHyphens w:val="0"/>
        <w:ind w:left="1418" w:right="-6"/>
        <w:jc w:val="both"/>
        <w:rPr>
          <w:rFonts w:ascii="Arial" w:hAnsi="Arial" w:cs="Arial"/>
        </w:rPr>
      </w:pPr>
      <w:r w:rsidRPr="00991A45">
        <w:rPr>
          <w:rFonts w:ascii="Arial" w:hAnsi="Arial" w:cs="Arial"/>
        </w:rPr>
        <w:t>ИЛИ</w:t>
      </w:r>
    </w:p>
    <w:p w14:paraId="508E70DF" w14:textId="77777777" w:rsidR="00ED4A3E" w:rsidRPr="00991A45" w:rsidRDefault="00ED4A3E" w:rsidP="001D449C">
      <w:pPr>
        <w:tabs>
          <w:tab w:val="left" w:pos="1786"/>
        </w:tabs>
        <w:suppressAutoHyphens w:val="0"/>
        <w:ind w:left="1418" w:right="-6"/>
        <w:jc w:val="both"/>
        <w:rPr>
          <w:rFonts w:ascii="Arial" w:hAnsi="Arial" w:cs="Arial"/>
        </w:rPr>
      </w:pPr>
    </w:p>
    <w:p w14:paraId="038CFB26" w14:textId="77777777" w:rsidR="00ED4A3E" w:rsidRPr="001E2E6E" w:rsidRDefault="00ED4A3E" w:rsidP="001D449C">
      <w:pPr>
        <w:pStyle w:val="ListParagraph"/>
        <w:numPr>
          <w:ilvl w:val="0"/>
          <w:numId w:val="6"/>
        </w:numPr>
        <w:tabs>
          <w:tab w:val="left" w:pos="1701"/>
          <w:tab w:val="left" w:pos="1786"/>
        </w:tabs>
        <w:suppressAutoHyphens w:val="0"/>
        <w:ind w:left="1430"/>
        <w:contextualSpacing/>
        <w:jc w:val="both"/>
        <w:rPr>
          <w:rFonts w:ascii="Arial" w:hAnsi="Arial" w:cs="Arial"/>
          <w:b/>
          <w:i/>
        </w:rPr>
      </w:pPr>
      <w:r w:rsidRPr="001E2E6E">
        <w:rPr>
          <w:rFonts w:ascii="Arial" w:hAnsi="Arial" w:cs="Arial"/>
          <w:b/>
          <w:i/>
        </w:rPr>
        <w:t>Меница за озбиљност понуде (домаћи понуђачи)</w:t>
      </w:r>
    </w:p>
    <w:p w14:paraId="528B9601" w14:textId="77777777" w:rsidR="00ED4A3E" w:rsidRPr="00991A45" w:rsidRDefault="00ED4A3E" w:rsidP="001D449C">
      <w:pPr>
        <w:pStyle w:val="Lista03"/>
        <w:spacing w:after="0"/>
        <w:rPr>
          <w:rFonts w:cs="Arial"/>
          <w:sz w:val="24"/>
        </w:rPr>
      </w:pPr>
      <w:r w:rsidRPr="00991A45">
        <w:rPr>
          <w:rFonts w:cs="Arial"/>
          <w:sz w:val="24"/>
        </w:rPr>
        <w:t>1. бланко соло меница која мора бити:</w:t>
      </w:r>
    </w:p>
    <w:p w14:paraId="50067CDA" w14:textId="77777777" w:rsidR="00ED4A3E" w:rsidRPr="00991A45" w:rsidRDefault="00ED4A3E" w:rsidP="001D449C">
      <w:pPr>
        <w:pStyle w:val="Bulit03"/>
        <w:tabs>
          <w:tab w:val="clear" w:pos="360"/>
          <w:tab w:val="clear" w:pos="644"/>
        </w:tabs>
        <w:spacing w:after="0"/>
        <w:ind w:left="1701" w:hanging="261"/>
        <w:rPr>
          <w:rFonts w:cs="Arial"/>
          <w:szCs w:val="24"/>
        </w:rPr>
      </w:pPr>
      <w:r w:rsidRPr="00991A45">
        <w:rPr>
          <w:rFonts w:cs="Arial"/>
          <w:szCs w:val="24"/>
        </w:rPr>
        <w:t>изд</w:t>
      </w:r>
      <w:r>
        <w:rPr>
          <w:rFonts w:cs="Arial"/>
          <w:szCs w:val="24"/>
        </w:rPr>
        <w:t>ата са клаузулом „без протеста“ и „без извештаја“</w:t>
      </w:r>
    </w:p>
    <w:p w14:paraId="23F0A4E4" w14:textId="77777777" w:rsidR="00ED4A3E" w:rsidRPr="00991A45" w:rsidRDefault="00ED4A3E" w:rsidP="001D449C">
      <w:pPr>
        <w:pStyle w:val="Bulit03"/>
        <w:tabs>
          <w:tab w:val="clear" w:pos="360"/>
          <w:tab w:val="clear" w:pos="644"/>
        </w:tabs>
        <w:spacing w:after="0"/>
        <w:ind w:left="1701" w:hanging="261"/>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14:paraId="61F295AB" w14:textId="77777777" w:rsidR="00ED4A3E" w:rsidRPr="00991A45" w:rsidRDefault="00ED4A3E" w:rsidP="001D449C">
      <w:pPr>
        <w:pStyle w:val="Bulit03"/>
        <w:tabs>
          <w:tab w:val="clear" w:pos="360"/>
          <w:tab w:val="clear" w:pos="644"/>
        </w:tabs>
        <w:spacing w:after="0"/>
        <w:ind w:left="1701" w:hanging="261"/>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w:t>
      </w:r>
      <w:r>
        <w:rPr>
          <w:rFonts w:cs="Arial"/>
          <w:szCs w:val="24"/>
        </w:rPr>
        <w:t xml:space="preserve">овереним </w:t>
      </w:r>
      <w:r w:rsidRPr="00991A45">
        <w:rPr>
          <w:rFonts w:cs="Arial"/>
          <w:szCs w:val="24"/>
        </w:rPr>
        <w:t xml:space="preserve">захтевом пословној банци </w:t>
      </w:r>
      <w:r w:rsidRPr="00991A45">
        <w:rPr>
          <w:rFonts w:cs="Arial"/>
          <w:szCs w:val="24"/>
        </w:rPr>
        <w:lastRenderedPageBreak/>
        <w:t xml:space="preserve">да региструје меницу са </w:t>
      </w:r>
      <w:r w:rsidRPr="00991A45">
        <w:rPr>
          <w:rFonts w:eastAsia="Calibri" w:cs="Arial"/>
          <w:szCs w:val="24"/>
        </w:rPr>
        <w:t>одређеним серијским бројем, основ на основу кога се издаје меница и менично овлашћење (број ЈН) и износ из основа (тачка 4. став 2. Одлуке).</w:t>
      </w:r>
    </w:p>
    <w:p w14:paraId="3264AEF8" w14:textId="77777777" w:rsidR="00ED4A3E" w:rsidRPr="00991A45" w:rsidRDefault="00ED4A3E" w:rsidP="001D449C">
      <w:pPr>
        <w:suppressAutoHyphens w:val="0"/>
        <w:ind w:left="1070" w:right="-6"/>
        <w:contextualSpacing/>
        <w:jc w:val="both"/>
        <w:rPr>
          <w:rFonts w:ascii="Arial" w:hAnsi="Arial" w:cs="Arial"/>
        </w:rPr>
      </w:pPr>
      <w:r w:rsidRPr="00991A45">
        <w:rPr>
          <w:rFonts w:ascii="Arial" w:hAnsi="Arial" w:cs="Arial"/>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w:t>
      </w:r>
      <w:r>
        <w:rPr>
          <w:rFonts w:ascii="Arial" w:hAnsi="Arial" w:cs="Arial"/>
        </w:rPr>
        <w:t>(Образац 5.</w:t>
      </w:r>
      <w:r w:rsidRPr="00991A45">
        <w:rPr>
          <w:rFonts w:ascii="Arial" w:hAnsi="Arial" w:cs="Arial"/>
        </w:rPr>
        <w:t xml:space="preserve"> </w:t>
      </w:r>
      <w:r>
        <w:rPr>
          <w:rFonts w:ascii="Arial" w:hAnsi="Arial" w:cs="Arial"/>
        </w:rPr>
        <w:t xml:space="preserve"> из к</w:t>
      </w:r>
      <w:r w:rsidRPr="00991A45">
        <w:rPr>
          <w:rFonts w:ascii="Arial" w:hAnsi="Arial" w:cs="Arial"/>
        </w:rPr>
        <w:t>онкурсне документације</w:t>
      </w:r>
      <w:r>
        <w:rPr>
          <w:rFonts w:ascii="Arial" w:hAnsi="Arial" w:cs="Arial"/>
        </w:rPr>
        <w:t>)</w:t>
      </w:r>
      <w:r w:rsidRPr="00991A45">
        <w:rPr>
          <w:rFonts w:ascii="Arial" w:hAnsi="Arial" w:cs="Arial"/>
        </w:rPr>
        <w:t xml:space="preserve"> и чини њен саставни део. Менично писмо мора да буде неопозиво и безусловно овлашћење којим </w:t>
      </w:r>
      <w:r>
        <w:rPr>
          <w:rFonts w:ascii="Arial" w:hAnsi="Arial" w:cs="Arial"/>
        </w:rPr>
        <w:t xml:space="preserve">понуђач </w:t>
      </w:r>
      <w:r w:rsidRPr="00991A45">
        <w:rPr>
          <w:rFonts w:ascii="Arial" w:hAnsi="Arial" w:cs="Arial"/>
        </w:rPr>
        <w:t>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B991E82" w14:textId="77777777" w:rsidR="00ED4A3E" w:rsidRPr="00991A45" w:rsidRDefault="00ED4A3E" w:rsidP="001D449C">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14:paraId="1C3446D5" w14:textId="77777777" w:rsidR="00ED4A3E" w:rsidRPr="00991A45" w:rsidRDefault="00ED4A3E" w:rsidP="001D449C">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1C8E188C" w14:textId="77777777" w:rsidR="00ED4A3E" w:rsidRPr="00991A45" w:rsidRDefault="00ED4A3E" w:rsidP="001D449C">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2506B0F" w14:textId="77777777" w:rsidR="00ED4A3E" w:rsidRPr="002B13A9" w:rsidRDefault="00ED4A3E" w:rsidP="001D449C">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Pr>
          <w:rFonts w:cs="Arial"/>
          <w:sz w:val="24"/>
        </w:rPr>
        <w:t>,</w:t>
      </w:r>
      <w:r w:rsidRPr="00991A45">
        <w:rPr>
          <w:rFonts w:cs="Arial"/>
          <w:sz w:val="24"/>
        </w:rPr>
        <w:t xml:space="preserve"> с тим да</w:t>
      </w:r>
      <w:r>
        <w:rPr>
          <w:rFonts w:cs="Arial"/>
          <w:sz w:val="24"/>
        </w:rPr>
        <w:t xml:space="preserve"> </w:t>
      </w:r>
      <w:r w:rsidRPr="002B13A9">
        <w:rPr>
          <w:rFonts w:cs="Arial"/>
          <w:sz w:val="24"/>
        </w:rPr>
        <w:t>у делу „Основ издавања и износ из основа/валута“ треба ОБАВЕЗНО навести</w:t>
      </w:r>
      <w:r>
        <w:rPr>
          <w:rFonts w:cs="Arial"/>
          <w:sz w:val="24"/>
        </w:rPr>
        <w:t>:</w:t>
      </w:r>
    </w:p>
    <w:p w14:paraId="3227DAC5" w14:textId="77777777" w:rsidR="00ED4A3E" w:rsidRPr="00991A45" w:rsidRDefault="00ED4A3E" w:rsidP="001D449C">
      <w:pPr>
        <w:pStyle w:val="Bulit03"/>
        <w:numPr>
          <w:ilvl w:val="1"/>
          <w:numId w:val="53"/>
        </w:numPr>
        <w:spacing w:after="0"/>
        <w:ind w:left="1843" w:hanging="425"/>
        <w:rPr>
          <w:rFonts w:cs="Arial"/>
          <w:szCs w:val="24"/>
        </w:rPr>
      </w:pPr>
      <w:r w:rsidRPr="002B13A9">
        <w:rPr>
          <w:rFonts w:cs="Arial"/>
          <w:szCs w:val="24"/>
        </w:rPr>
        <w:t>у колони „Основ издавања менице“ мора се навести: учешће у јавној набавци „Електропри</w:t>
      </w:r>
      <w:r w:rsidRPr="00991A45">
        <w:rPr>
          <w:rFonts w:cs="Arial"/>
          <w:szCs w:val="24"/>
        </w:rPr>
        <w:t xml:space="preserve">вреде Србије“ Београд, ЈН број </w:t>
      </w:r>
      <w:r>
        <w:rPr>
          <w:rFonts w:cs="Arial"/>
          <w:szCs w:val="24"/>
          <w:lang w:val="sr-Cyrl-CS"/>
        </w:rPr>
        <w:t>1000/290/2015</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3E007382" w14:textId="77777777" w:rsidR="00ED4A3E" w:rsidRPr="00991A45" w:rsidRDefault="00ED4A3E" w:rsidP="001D449C">
      <w:pPr>
        <w:pStyle w:val="Bulit03"/>
        <w:numPr>
          <w:ilvl w:val="1"/>
          <w:numId w:val="53"/>
        </w:numPr>
        <w:spacing w:after="0"/>
        <w:ind w:left="1843" w:hanging="425"/>
        <w:rPr>
          <w:rFonts w:cs="Arial"/>
          <w:szCs w:val="24"/>
        </w:rPr>
      </w:pPr>
      <w:r w:rsidRPr="00991A45">
        <w:rPr>
          <w:rFonts w:cs="Arial"/>
          <w:szCs w:val="24"/>
        </w:rPr>
        <w:t>у колони „Износ" треба ОБАВЕЗНО навести износ на који је меница издата;</w:t>
      </w:r>
    </w:p>
    <w:p w14:paraId="325C280E" w14:textId="77777777" w:rsidR="00ED4A3E" w:rsidRPr="00991A45" w:rsidRDefault="00ED4A3E" w:rsidP="001D449C">
      <w:pPr>
        <w:pStyle w:val="Bulit03"/>
        <w:numPr>
          <w:ilvl w:val="1"/>
          <w:numId w:val="53"/>
        </w:numPr>
        <w:spacing w:after="0"/>
        <w:ind w:left="1843" w:hanging="425"/>
        <w:rPr>
          <w:rFonts w:cs="Arial"/>
          <w:szCs w:val="24"/>
        </w:rPr>
      </w:pPr>
      <w:r w:rsidRPr="00991A45">
        <w:rPr>
          <w:rFonts w:cs="Arial"/>
          <w:szCs w:val="24"/>
        </w:rPr>
        <w:t>у колони „Валута“ треба ОБАВЕЗНО навести валуту на коју се меница издаје;</w:t>
      </w:r>
    </w:p>
    <w:p w14:paraId="14797529" w14:textId="77777777" w:rsidR="00ED4A3E" w:rsidRPr="00991A45" w:rsidRDefault="00ED4A3E" w:rsidP="001D449C">
      <w:pPr>
        <w:ind w:left="1061" w:right="-6" w:firstLine="9"/>
        <w:jc w:val="both"/>
        <w:rPr>
          <w:rFonts w:ascii="Arial" w:hAnsi="Arial" w:cs="Arial"/>
        </w:rPr>
      </w:pPr>
      <w:r w:rsidRPr="00991A45">
        <w:rPr>
          <w:rFonts w:ascii="Arial" w:hAnsi="Arial" w:cs="Arial"/>
        </w:rPr>
        <w:t>Меница може бити наплаћена у случајевима:</w:t>
      </w:r>
    </w:p>
    <w:p w14:paraId="129051BB" w14:textId="77777777" w:rsidR="00ED4A3E" w:rsidRPr="00991A45" w:rsidRDefault="00ED4A3E" w:rsidP="001D449C">
      <w:pPr>
        <w:pStyle w:val="ListParagraph"/>
        <w:numPr>
          <w:ilvl w:val="0"/>
          <w:numId w:val="52"/>
        </w:numPr>
        <w:suppressAutoHyphens w:val="0"/>
        <w:ind w:right="-6"/>
        <w:jc w:val="both"/>
        <w:rPr>
          <w:rFonts w:ascii="Arial" w:hAnsi="Arial" w:cs="Arial"/>
        </w:rPr>
      </w:pPr>
      <w:r w:rsidRPr="00991A45">
        <w:rPr>
          <w:rFonts w:ascii="Arial" w:hAnsi="Arial" w:cs="Arial"/>
        </w:rPr>
        <w:t>ако понуђач опозове, допуни или измени своју понуду коју је Наручилац прихватио</w:t>
      </w:r>
    </w:p>
    <w:p w14:paraId="459C3060" w14:textId="77777777" w:rsidR="00ED4A3E" w:rsidRPr="00991A45" w:rsidRDefault="00ED4A3E" w:rsidP="001D449C">
      <w:pPr>
        <w:pStyle w:val="ListParagraph"/>
        <w:numPr>
          <w:ilvl w:val="0"/>
          <w:numId w:val="52"/>
        </w:numPr>
        <w:suppressAutoHyphens w:val="0"/>
        <w:ind w:right="-6"/>
        <w:jc w:val="both"/>
        <w:rPr>
          <w:rFonts w:ascii="Arial" w:hAnsi="Arial" w:cs="Arial"/>
        </w:rPr>
      </w:pPr>
      <w:r w:rsidRPr="00991A45">
        <w:rPr>
          <w:rFonts w:ascii="Arial" w:hAnsi="Arial" w:cs="Arial"/>
        </w:rPr>
        <w:t>у случају да понуђач прихваћене понуде одбије да потпише уговор у одређеном року;</w:t>
      </w:r>
    </w:p>
    <w:p w14:paraId="13F8AA9E" w14:textId="77777777" w:rsidR="00ED4A3E" w:rsidRPr="00991A45" w:rsidRDefault="00ED4A3E" w:rsidP="001D449C">
      <w:pPr>
        <w:pStyle w:val="ListParagraph"/>
        <w:numPr>
          <w:ilvl w:val="0"/>
          <w:numId w:val="52"/>
        </w:numPr>
        <w:suppressAutoHyphens w:val="0"/>
        <w:ind w:right="-6"/>
        <w:jc w:val="both"/>
        <w:rPr>
          <w:rFonts w:ascii="Arial" w:hAnsi="Arial" w:cs="Arial"/>
        </w:rPr>
      </w:pPr>
      <w:r w:rsidRPr="00991A45">
        <w:rPr>
          <w:rFonts w:ascii="Arial" w:hAnsi="Arial" w:cs="Arial"/>
        </w:rPr>
        <w:t xml:space="preserve">у случају да понуђач не достави захтевану гаранцију предвиђену  уговором </w:t>
      </w:r>
    </w:p>
    <w:p w14:paraId="45B63DC6" w14:textId="77777777" w:rsidR="00ED4A3E" w:rsidRPr="00ED4A3E" w:rsidRDefault="00ED4A3E" w:rsidP="001D449C">
      <w:pPr>
        <w:suppressAutoHyphens w:val="0"/>
        <w:ind w:left="1134"/>
        <w:jc w:val="both"/>
        <w:rPr>
          <w:rFonts w:ascii="Arial" w:hAnsi="Arial" w:cs="Arial"/>
        </w:rPr>
      </w:pPr>
      <w:r w:rsidRPr="00991A45">
        <w:rPr>
          <w:rFonts w:ascii="Arial" w:hAnsi="Arial" w:cs="Arial"/>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Pr="00220B82">
        <w:rPr>
          <w:rFonts w:ascii="Arial" w:hAnsi="Arial" w:cs="Arial"/>
        </w:rPr>
        <w:t>осам дана</w:t>
      </w:r>
      <w:r w:rsidRPr="00991A45">
        <w:rPr>
          <w:rFonts w:ascii="Arial" w:hAnsi="Arial" w:cs="Arial"/>
        </w:rPr>
        <w:t xml:space="preserve"> од дана предаје Наручиоцу инструмената обезбеђења </w:t>
      </w:r>
      <w:r w:rsidRPr="00ED4A3E">
        <w:rPr>
          <w:rFonts w:ascii="Arial" w:hAnsi="Arial" w:cs="Arial"/>
        </w:rPr>
        <w:t>извршења уговорених обавеза која су захтевана Уговором.</w:t>
      </w:r>
    </w:p>
    <w:p w14:paraId="7B6CAE9E" w14:textId="77777777" w:rsidR="00ED4A3E" w:rsidRPr="00ED4A3E" w:rsidRDefault="00ED4A3E" w:rsidP="001D449C">
      <w:pPr>
        <w:pStyle w:val="BodyText"/>
        <w:ind w:left="1418" w:right="-6" w:firstLine="9"/>
        <w:rPr>
          <w:rFonts w:ascii="Arial" w:hAnsi="Arial" w:cs="Arial"/>
          <w:sz w:val="24"/>
          <w:szCs w:val="24"/>
        </w:rPr>
      </w:pPr>
    </w:p>
    <w:p w14:paraId="1373CD80" w14:textId="77777777" w:rsidR="00ED4A3E" w:rsidRPr="00ED4A3E" w:rsidRDefault="00ED4A3E" w:rsidP="001D449C">
      <w:pPr>
        <w:pStyle w:val="BodyText"/>
        <w:ind w:left="1418" w:right="-6" w:firstLine="9"/>
        <w:rPr>
          <w:rFonts w:ascii="Arial" w:hAnsi="Arial" w:cs="Arial"/>
          <w:sz w:val="24"/>
          <w:szCs w:val="24"/>
        </w:rPr>
      </w:pPr>
      <w:r w:rsidRPr="00ED4A3E">
        <w:rPr>
          <w:rFonts w:ascii="Arial" w:hAnsi="Arial" w:cs="Arial"/>
          <w:sz w:val="24"/>
          <w:szCs w:val="24"/>
        </w:rPr>
        <w:lastRenderedPageBreak/>
        <w:t>ИЛИ</w:t>
      </w:r>
    </w:p>
    <w:p w14:paraId="5C9F62C4" w14:textId="77777777" w:rsidR="00ED4A3E" w:rsidRPr="00ED4A3E" w:rsidRDefault="00ED4A3E" w:rsidP="001D449C">
      <w:pPr>
        <w:pStyle w:val="BodyText"/>
        <w:ind w:left="1418" w:right="-6" w:firstLine="9"/>
        <w:rPr>
          <w:rFonts w:ascii="Arial" w:hAnsi="Arial" w:cs="Arial"/>
          <w:sz w:val="24"/>
          <w:szCs w:val="24"/>
        </w:rPr>
      </w:pPr>
    </w:p>
    <w:p w14:paraId="699CED0A" w14:textId="77777777" w:rsidR="00ED4A3E" w:rsidRPr="00ED4A3E" w:rsidRDefault="00ED4A3E" w:rsidP="001D449C">
      <w:pPr>
        <w:pStyle w:val="BodyText"/>
        <w:numPr>
          <w:ilvl w:val="0"/>
          <w:numId w:val="6"/>
        </w:numPr>
        <w:tabs>
          <w:tab w:val="left" w:pos="1701"/>
        </w:tabs>
        <w:ind w:left="1430"/>
        <w:rPr>
          <w:rFonts w:ascii="Arial" w:hAnsi="Arial" w:cs="Arial"/>
          <w:b/>
          <w:i/>
          <w:sz w:val="24"/>
          <w:szCs w:val="24"/>
        </w:rPr>
      </w:pPr>
      <w:r w:rsidRPr="00ED4A3E">
        <w:rPr>
          <w:rFonts w:ascii="Arial" w:hAnsi="Arial" w:cs="Arial"/>
          <w:b/>
          <w:i/>
          <w:sz w:val="24"/>
          <w:szCs w:val="24"/>
        </w:rPr>
        <w:t>Уплата депозита на рачун Наручиоца</w:t>
      </w:r>
    </w:p>
    <w:p w14:paraId="443E91CB" w14:textId="77777777" w:rsidR="00ED4A3E" w:rsidRPr="00991A45" w:rsidRDefault="00ED4A3E" w:rsidP="001D449C">
      <w:pPr>
        <w:tabs>
          <w:tab w:val="left" w:pos="1680"/>
          <w:tab w:val="left" w:pos="1786"/>
        </w:tabs>
        <w:suppressAutoHyphens w:val="0"/>
        <w:ind w:left="1418"/>
        <w:jc w:val="both"/>
        <w:rPr>
          <w:rFonts w:ascii="Arial" w:hAnsi="Arial" w:cs="Arial"/>
        </w:rPr>
      </w:pPr>
      <w:r w:rsidRPr="00ED4A3E">
        <w:rPr>
          <w:rFonts w:ascii="Arial" w:hAnsi="Arial" w:cs="Arial"/>
        </w:rPr>
        <w:t>Понуђач је дужан да на име обезбеђења озбиљности понуде уплати депозит у износу</w:t>
      </w:r>
      <w:r w:rsidRPr="00991A45">
        <w:rPr>
          <w:rFonts w:ascii="Arial" w:hAnsi="Arial" w:cs="Arial"/>
        </w:rPr>
        <w:t xml:space="preserve"> који одговара 5% вредности понуде, без пдв, на рачун Наручиоца (за плаћање у динарима, рачун Бр.160-700-13 код Banca Intesa AD Beograd; а за плаћање у еврима, према следећим инструкцијама:</w:t>
      </w:r>
    </w:p>
    <w:p w14:paraId="2F6BE792" w14:textId="77777777" w:rsidR="00ED4A3E" w:rsidRPr="00991A45" w:rsidRDefault="00ED4A3E" w:rsidP="001D449C">
      <w:pPr>
        <w:pStyle w:val="ListParagraph"/>
        <w:ind w:left="1620"/>
        <w:rPr>
          <w:rFonts w:ascii="Arial" w:hAnsi="Arial" w:cs="Arial"/>
          <w:i/>
        </w:rPr>
      </w:pPr>
      <w:r w:rsidRPr="00991A45">
        <w:rPr>
          <w:rFonts w:ascii="Arial" w:hAnsi="Arial" w:cs="Arial"/>
          <w:i/>
        </w:rPr>
        <w:t>56: Intermediary: BCITITMM, INTESA SANPAOLO SPA, MILANO, ITALY</w:t>
      </w:r>
    </w:p>
    <w:p w14:paraId="599FA92C" w14:textId="77777777" w:rsidR="00ED4A3E" w:rsidRPr="00991A45" w:rsidRDefault="00ED4A3E" w:rsidP="001D449C">
      <w:pPr>
        <w:pStyle w:val="ListParagraph"/>
        <w:ind w:left="1620"/>
        <w:rPr>
          <w:rFonts w:ascii="Arial" w:hAnsi="Arial" w:cs="Arial"/>
          <w:i/>
        </w:rPr>
      </w:pPr>
      <w:r w:rsidRPr="00991A45">
        <w:rPr>
          <w:rFonts w:ascii="Arial" w:hAnsi="Arial" w:cs="Arial"/>
          <w:i/>
        </w:rPr>
        <w:t>57: Account with institution: DBDBRSBG, BANCA INTESA AD, Beograd</w:t>
      </w:r>
    </w:p>
    <w:p w14:paraId="5D29F4B8" w14:textId="77777777" w:rsidR="00ED4A3E" w:rsidRDefault="00ED4A3E" w:rsidP="001D449C">
      <w:pPr>
        <w:pStyle w:val="ListParagraph"/>
        <w:ind w:left="1620"/>
        <w:rPr>
          <w:rFonts w:ascii="Arial" w:hAnsi="Arial" w:cs="Arial"/>
          <w:i/>
        </w:rPr>
      </w:pPr>
      <w:r w:rsidRPr="00991A45">
        <w:rPr>
          <w:rFonts w:ascii="Arial" w:hAnsi="Arial" w:cs="Arial"/>
          <w:i/>
        </w:rPr>
        <w:t xml:space="preserve">59: Beneficiary: /RS35160005030000152939 , ELEKTROPRIVREDA </w:t>
      </w:r>
      <w:r>
        <w:rPr>
          <w:rFonts w:ascii="Arial" w:hAnsi="Arial" w:cs="Arial"/>
          <w:i/>
        </w:rPr>
        <w:t xml:space="preserve"> </w:t>
      </w:r>
    </w:p>
    <w:p w14:paraId="2D9E1ABA" w14:textId="77777777" w:rsidR="00ED4A3E" w:rsidRPr="00D80316" w:rsidRDefault="00ED4A3E" w:rsidP="001D449C">
      <w:pPr>
        <w:pStyle w:val="ListParagraph"/>
        <w:ind w:left="1620"/>
        <w:rPr>
          <w:rFonts w:ascii="Arial" w:hAnsi="Arial" w:cs="Arial"/>
          <w:i/>
        </w:rPr>
      </w:pPr>
      <w:r w:rsidRPr="00991A45">
        <w:rPr>
          <w:rFonts w:ascii="Arial" w:hAnsi="Arial" w:cs="Arial"/>
          <w:i/>
        </w:rPr>
        <w:t xml:space="preserve">SRBIJE JP, Carice </w:t>
      </w:r>
      <w:r w:rsidRPr="00D80316">
        <w:rPr>
          <w:rFonts w:ascii="Arial" w:hAnsi="Arial" w:cs="Arial"/>
          <w:i/>
        </w:rPr>
        <w:t xml:space="preserve"> Milice 2, Beograd, Republic of Serbia</w:t>
      </w:r>
    </w:p>
    <w:p w14:paraId="257409EB" w14:textId="77777777" w:rsidR="00ED4A3E" w:rsidRPr="00991A45" w:rsidRDefault="00ED4A3E" w:rsidP="001D449C">
      <w:pPr>
        <w:tabs>
          <w:tab w:val="left" w:pos="1680"/>
          <w:tab w:val="left" w:pos="1786"/>
        </w:tabs>
        <w:suppressAutoHyphens w:val="0"/>
        <w:ind w:left="1418"/>
        <w:jc w:val="both"/>
        <w:rPr>
          <w:rFonts w:ascii="Arial" w:hAnsi="Arial" w:cs="Arial"/>
        </w:rPr>
      </w:pPr>
      <w:r w:rsidRPr="00991A45">
        <w:rPr>
          <w:rFonts w:ascii="Arial" w:hAnsi="Arial" w:cs="Arial"/>
        </w:rPr>
        <w:t xml:space="preserve">код Banca Intesa AД Бeoгрaд) и да доказ о реализованој уплати достави у понуди. </w:t>
      </w:r>
    </w:p>
    <w:p w14:paraId="6FAD469F" w14:textId="77777777" w:rsidR="00ED4A3E" w:rsidRPr="00991A45" w:rsidRDefault="00ED4A3E" w:rsidP="001D449C">
      <w:pPr>
        <w:tabs>
          <w:tab w:val="left" w:pos="1680"/>
          <w:tab w:val="left" w:pos="1786"/>
        </w:tabs>
        <w:suppressAutoHyphens w:val="0"/>
        <w:ind w:left="1418"/>
        <w:jc w:val="both"/>
        <w:rPr>
          <w:rFonts w:ascii="Arial" w:hAnsi="Arial" w:cs="Arial"/>
        </w:rPr>
      </w:pPr>
      <w:r w:rsidRPr="00991A45">
        <w:rPr>
          <w:rFonts w:ascii="Arial" w:hAnsi="Arial" w:cs="Arial"/>
        </w:rPr>
        <w:t>Све банкарске трошкове око уплате депозита сноси Понуђач.</w:t>
      </w:r>
    </w:p>
    <w:p w14:paraId="657B4230" w14:textId="77777777" w:rsidR="00ED4A3E" w:rsidRPr="00991A45" w:rsidRDefault="00ED4A3E" w:rsidP="001D449C">
      <w:pPr>
        <w:tabs>
          <w:tab w:val="left" w:pos="1680"/>
          <w:tab w:val="left" w:pos="1786"/>
        </w:tabs>
        <w:suppressAutoHyphens w:val="0"/>
        <w:ind w:left="1418"/>
        <w:jc w:val="both"/>
        <w:rPr>
          <w:rFonts w:ascii="Arial" w:hAnsi="Arial" w:cs="Arial"/>
        </w:rPr>
      </w:pPr>
      <w:r w:rsidRPr="00991A45">
        <w:rPr>
          <w:rFonts w:ascii="Arial" w:hAnsi="Arial" w:cs="Arial"/>
        </w:rPr>
        <w:t xml:space="preserve">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Pr="00220B82">
        <w:rPr>
          <w:rFonts w:ascii="Arial" w:hAnsi="Arial" w:cs="Arial"/>
        </w:rPr>
        <w:t>осам дана од дана предаје Наручиоцу инструмената обезбеђења</w:t>
      </w:r>
      <w:r w:rsidRPr="00991A45">
        <w:rPr>
          <w:rFonts w:ascii="Arial" w:hAnsi="Arial" w:cs="Arial"/>
        </w:rPr>
        <w:t xml:space="preserve"> извршења уговорених обавеза која су захтевана Уговором.</w:t>
      </w:r>
    </w:p>
    <w:p w14:paraId="44A7122A" w14:textId="77777777" w:rsidR="00ED4A3E" w:rsidRPr="00991A45" w:rsidRDefault="00ED4A3E" w:rsidP="001D449C">
      <w:pPr>
        <w:ind w:firstLine="720"/>
        <w:jc w:val="both"/>
        <w:rPr>
          <w:rFonts w:ascii="Arial" w:hAnsi="Arial" w:cs="Arial"/>
        </w:rPr>
      </w:pPr>
      <w:r w:rsidRPr="00991A45">
        <w:rPr>
          <w:rFonts w:ascii="Arial" w:hAnsi="Arial" w:cs="Arial"/>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5870B038" w14:textId="77777777" w:rsidR="00ED4A3E" w:rsidRPr="00991A45" w:rsidRDefault="00ED4A3E" w:rsidP="001D449C">
      <w:pPr>
        <w:ind w:left="1418" w:right="-6" w:firstLine="9"/>
        <w:jc w:val="both"/>
        <w:rPr>
          <w:rFonts w:ascii="Arial" w:hAnsi="Arial" w:cs="Arial"/>
        </w:rPr>
      </w:pPr>
    </w:p>
    <w:p w14:paraId="762541D0" w14:textId="77777777" w:rsidR="00ED4A3E" w:rsidRPr="00991A45" w:rsidRDefault="00ED4A3E" w:rsidP="001D449C">
      <w:pPr>
        <w:pStyle w:val="ListParagraph"/>
        <w:numPr>
          <w:ilvl w:val="0"/>
          <w:numId w:val="49"/>
        </w:numPr>
        <w:suppressAutoHyphens w:val="0"/>
        <w:contextualSpacing/>
        <w:jc w:val="both"/>
        <w:rPr>
          <w:rFonts w:ascii="Arial" w:hAnsi="Arial" w:cs="Arial"/>
          <w:b/>
        </w:rPr>
      </w:pPr>
      <w:r w:rsidRPr="00991A45">
        <w:rPr>
          <w:rFonts w:ascii="Arial" w:hAnsi="Arial" w:cs="Arial"/>
          <w:b/>
        </w:rPr>
        <w:t>Приликом закључења Уговора</w:t>
      </w:r>
    </w:p>
    <w:p w14:paraId="0E5AB0DE" w14:textId="77777777" w:rsidR="00ED4A3E" w:rsidRPr="00991A45" w:rsidRDefault="00ED4A3E" w:rsidP="001D449C">
      <w:pPr>
        <w:tabs>
          <w:tab w:val="left" w:pos="1786"/>
        </w:tabs>
        <w:suppressAutoHyphens w:val="0"/>
        <w:ind w:left="1416" w:right="-6"/>
        <w:jc w:val="both"/>
        <w:rPr>
          <w:rFonts w:ascii="Arial" w:hAnsi="Arial" w:cs="Arial"/>
        </w:rPr>
      </w:pPr>
    </w:p>
    <w:p w14:paraId="483FE221" w14:textId="77777777" w:rsidR="00ED4A3E" w:rsidRPr="001E2E6E" w:rsidRDefault="00ED4A3E" w:rsidP="001D449C">
      <w:pPr>
        <w:pStyle w:val="ListParagraph"/>
        <w:numPr>
          <w:ilvl w:val="0"/>
          <w:numId w:val="6"/>
        </w:numPr>
        <w:suppressAutoHyphens w:val="0"/>
        <w:ind w:left="1430"/>
        <w:contextualSpacing/>
        <w:jc w:val="both"/>
        <w:rPr>
          <w:rFonts w:ascii="Arial" w:hAnsi="Arial" w:cs="Arial"/>
          <w:b/>
          <w:i/>
        </w:rPr>
      </w:pPr>
      <w:r w:rsidRPr="001E2E6E">
        <w:rPr>
          <w:rFonts w:ascii="Arial" w:hAnsi="Arial" w:cs="Arial"/>
          <w:b/>
          <w:i/>
        </w:rPr>
        <w:t>Банкарска гаранција за добро извршење посла</w:t>
      </w:r>
    </w:p>
    <w:p w14:paraId="55D2EFA4" w14:textId="77777777" w:rsidR="00ED4A3E" w:rsidRPr="00991A45" w:rsidRDefault="00ED4A3E" w:rsidP="001D449C">
      <w:pPr>
        <w:ind w:left="1418"/>
        <w:jc w:val="both"/>
        <w:rPr>
          <w:rFonts w:ascii="Arial" w:hAnsi="Arial" w:cs="Arial"/>
        </w:rPr>
      </w:pPr>
      <w:r w:rsidRPr="00991A45">
        <w:rPr>
          <w:rFonts w:ascii="Arial" w:hAnsi="Arial" w:cs="Arial"/>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w:t>
      </w:r>
      <w:r w:rsidRPr="00991A45">
        <w:rPr>
          <w:rFonts w:ascii="Arial" w:hAnsi="Arial" w:cs="Arial"/>
          <w:color w:val="000000"/>
        </w:rPr>
        <w:t xml:space="preserve">без </w:t>
      </w:r>
      <w:r w:rsidRPr="00991A45">
        <w:rPr>
          <w:rFonts w:ascii="Arial" w:hAnsi="Arial" w:cs="Arial"/>
        </w:rPr>
        <w:t xml:space="preserve">ПДВ. </w:t>
      </w:r>
    </w:p>
    <w:p w14:paraId="184056C0" w14:textId="77777777" w:rsidR="00ED4A3E" w:rsidRPr="00991A45" w:rsidRDefault="00ED4A3E" w:rsidP="001D449C">
      <w:pPr>
        <w:ind w:left="1418"/>
        <w:jc w:val="both"/>
        <w:rPr>
          <w:rFonts w:ascii="Arial" w:hAnsi="Arial" w:cs="Arial"/>
        </w:rPr>
      </w:pPr>
      <w:r w:rsidRPr="00991A45">
        <w:rPr>
          <w:rFonts w:ascii="Arial" w:hAnsi="Arial" w:cs="Arial"/>
        </w:rPr>
        <w:t xml:space="preserve">Наведену банкарску гаранцију понуђач предаје предаје приликом закључења Уговора </w:t>
      </w:r>
      <w:r w:rsidRPr="00991A45">
        <w:rPr>
          <w:rFonts w:ascii="Arial" w:hAnsi="Arial" w:cs="Arial"/>
          <w:color w:val="000000"/>
        </w:rPr>
        <w:t xml:space="preserve">или најкасније у року </w:t>
      </w:r>
      <w:r w:rsidRPr="00282CE8">
        <w:rPr>
          <w:rFonts w:ascii="Arial" w:hAnsi="Arial" w:cs="Arial"/>
          <w:color w:val="000000"/>
        </w:rPr>
        <w:t xml:space="preserve">од </w:t>
      </w:r>
      <w:r w:rsidRPr="00220B82">
        <w:rPr>
          <w:rFonts w:ascii="Arial" w:hAnsi="Arial" w:cs="Arial"/>
          <w:color w:val="000000"/>
        </w:rPr>
        <w:t>осам дана</w:t>
      </w:r>
      <w:r w:rsidRPr="00991A45">
        <w:rPr>
          <w:rFonts w:ascii="Arial" w:hAnsi="Arial" w:cs="Arial"/>
          <w:color w:val="000000"/>
        </w:rPr>
        <w:t xml:space="preserve"> од закључења Уговора</w:t>
      </w:r>
      <w:r w:rsidRPr="00991A45">
        <w:rPr>
          <w:rFonts w:ascii="Arial" w:hAnsi="Arial" w:cs="Arial"/>
        </w:rPr>
        <w:t>.</w:t>
      </w:r>
    </w:p>
    <w:p w14:paraId="774CB400" w14:textId="77777777" w:rsidR="00ED4A3E" w:rsidRPr="0089697A" w:rsidRDefault="00ED4A3E" w:rsidP="001D449C">
      <w:pPr>
        <w:ind w:left="1418"/>
        <w:jc w:val="both"/>
        <w:rPr>
          <w:rFonts w:ascii="Arial" w:hAnsi="Arial" w:cs="Arial"/>
        </w:rPr>
      </w:pPr>
      <w:r w:rsidRPr="00991A45">
        <w:rPr>
          <w:rFonts w:ascii="Arial" w:hAnsi="Arial" w:cs="Arial"/>
        </w:rPr>
        <w:t xml:space="preserve">Банкарска гаранција мора </w:t>
      </w:r>
      <w:r w:rsidRPr="0089697A">
        <w:rPr>
          <w:rFonts w:ascii="Arial" w:hAnsi="Arial" w:cs="Arial"/>
        </w:rPr>
        <w:t xml:space="preserve">трајати </w:t>
      </w:r>
      <w:r w:rsidRPr="0089697A">
        <w:rPr>
          <w:rFonts w:ascii="Arial" w:hAnsi="Arial"/>
        </w:rPr>
        <w:t xml:space="preserve">најмање 60 дана дуже </w:t>
      </w:r>
      <w:r w:rsidR="0089697A" w:rsidRPr="0089697A">
        <w:rPr>
          <w:rFonts w:ascii="Arial" w:hAnsi="Arial" w:cs="Arial"/>
          <w:lang w:val="ru-RU"/>
        </w:rPr>
        <w:t>од истека рока за коначно извршење услуге</w:t>
      </w:r>
      <w:r w:rsidRPr="0089697A">
        <w:rPr>
          <w:rFonts w:ascii="Arial" w:hAnsi="Arial" w:cs="Arial"/>
        </w:rPr>
        <w:t>.</w:t>
      </w:r>
    </w:p>
    <w:p w14:paraId="54A2634D" w14:textId="77777777" w:rsidR="00ED4A3E" w:rsidRPr="00991A45" w:rsidRDefault="00ED4A3E" w:rsidP="001D449C">
      <w:pPr>
        <w:ind w:left="1418"/>
        <w:jc w:val="both"/>
        <w:rPr>
          <w:rFonts w:ascii="Arial" w:hAnsi="Arial" w:cs="Arial"/>
        </w:rPr>
      </w:pPr>
      <w:r w:rsidRPr="00991A45">
        <w:rPr>
          <w:rFonts w:ascii="Arial" w:hAnsi="Arial" w:cs="Arial"/>
          <w:lang w:val="ru-RU"/>
        </w:rPr>
        <w:t>Ако се</w:t>
      </w:r>
      <w:r w:rsidRPr="00991A45">
        <w:rPr>
          <w:rFonts w:ascii="Arial" w:hAnsi="Arial" w:cs="Arial"/>
        </w:rPr>
        <w:t xml:space="preserve"> за </w:t>
      </w:r>
      <w:r w:rsidRPr="00991A45">
        <w:rPr>
          <w:rFonts w:ascii="Arial" w:hAnsi="Arial" w:cs="Arial"/>
          <w:lang w:val="ru-RU"/>
        </w:rPr>
        <w:t>време трајања уговора промене рокови за</w:t>
      </w:r>
      <w:r w:rsidRPr="00991A45">
        <w:rPr>
          <w:rFonts w:ascii="Arial" w:hAnsi="Arial" w:cs="Arial"/>
        </w:rPr>
        <w:t xml:space="preserve"> извршење </w:t>
      </w:r>
      <w:r w:rsidRPr="00991A45">
        <w:rPr>
          <w:rFonts w:ascii="Arial" w:hAnsi="Arial" w:cs="Arial"/>
          <w:lang w:val="ru-RU"/>
        </w:rPr>
        <w:t>уговорне обавезе, важност банкарске гаранције за добро извршење посла мора да се продужи</w:t>
      </w:r>
      <w:r w:rsidRPr="00991A45">
        <w:rPr>
          <w:rFonts w:ascii="Arial" w:hAnsi="Arial" w:cs="Arial"/>
        </w:rPr>
        <w:t>.</w:t>
      </w:r>
    </w:p>
    <w:p w14:paraId="74C87230" w14:textId="77777777" w:rsidR="00ED4A3E" w:rsidRPr="00991A45" w:rsidRDefault="00ED4A3E" w:rsidP="001D449C">
      <w:pPr>
        <w:pStyle w:val="Bulit02"/>
        <w:numPr>
          <w:ilvl w:val="0"/>
          <w:numId w:val="0"/>
        </w:numPr>
        <w:spacing w:after="0"/>
        <w:ind w:left="1412"/>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8D186E2" w14:textId="77777777" w:rsidR="00ED4A3E" w:rsidRPr="00991A45" w:rsidRDefault="00ED4A3E" w:rsidP="001D449C">
      <w:pPr>
        <w:ind w:left="1418"/>
        <w:jc w:val="both"/>
        <w:rPr>
          <w:rFonts w:ascii="Arial" w:hAnsi="Arial" w:cs="Arial"/>
        </w:rPr>
      </w:pPr>
      <w:r w:rsidRPr="00991A45">
        <w:rPr>
          <w:rFonts w:ascii="Arial" w:hAnsi="Arial" w:cs="Arial"/>
        </w:rPr>
        <w:t xml:space="preserve">Наручилац ће уновчити дату </w:t>
      </w:r>
      <w:r w:rsidRPr="00991A45">
        <w:rPr>
          <w:rFonts w:ascii="Arial" w:hAnsi="Arial" w:cs="Arial"/>
          <w:lang w:val="ru-RU"/>
        </w:rPr>
        <w:t>банкарску гаранцију за добро извршење посла</w:t>
      </w:r>
      <w:r w:rsidRPr="00991A45">
        <w:rPr>
          <w:rFonts w:ascii="Arial" w:hAnsi="Arial" w:cs="Arial"/>
        </w:rPr>
        <w:t xml:space="preserve"> у случају да изабрани понуђач не буде извршавао своје уговорне обавезе у роковима и на начин предвиђен уговором. </w:t>
      </w:r>
    </w:p>
    <w:p w14:paraId="2930783A" w14:textId="77777777" w:rsidR="00ED4A3E" w:rsidRPr="00991A45" w:rsidRDefault="00ED4A3E" w:rsidP="001D449C">
      <w:pPr>
        <w:ind w:left="1418"/>
        <w:jc w:val="both"/>
        <w:rPr>
          <w:rFonts w:ascii="Arial" w:hAnsi="Arial" w:cs="Arial"/>
          <w:color w:val="000000"/>
        </w:rPr>
      </w:pPr>
      <w:r w:rsidRPr="00991A45">
        <w:rPr>
          <w:rFonts w:ascii="Arial" w:hAnsi="Arial" w:cs="Arial"/>
        </w:rPr>
        <w:t xml:space="preserve">У случају да </w:t>
      </w:r>
      <w:r w:rsidRPr="00991A45">
        <w:rPr>
          <w:rFonts w:ascii="Arial" w:hAnsi="Arial" w:cs="Arial"/>
          <w:color w:val="000000"/>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38100AB" w14:textId="77777777" w:rsidR="00ED4A3E" w:rsidRPr="00991A45" w:rsidRDefault="00ED4A3E" w:rsidP="001D449C">
      <w:pPr>
        <w:ind w:left="1418"/>
        <w:jc w:val="both"/>
        <w:rPr>
          <w:rFonts w:ascii="Arial" w:hAnsi="Arial" w:cs="Arial"/>
        </w:rPr>
      </w:pPr>
      <w:r w:rsidRPr="00991A45">
        <w:rPr>
          <w:rFonts w:ascii="Arial" w:hAnsi="Arial" w:cs="Arial"/>
        </w:rPr>
        <w:lastRenderedPageBreak/>
        <w:t xml:space="preserve">У случају да </w:t>
      </w:r>
      <w:r w:rsidRPr="00991A45">
        <w:rPr>
          <w:rFonts w:ascii="Arial" w:hAnsi="Arial" w:cs="Arial"/>
          <w:color w:val="000000"/>
        </w:rPr>
        <w:t xml:space="preserve">је пословно седиште банке гаранта </w:t>
      </w:r>
      <w:r w:rsidRPr="00991A45">
        <w:rPr>
          <w:rFonts w:ascii="Arial" w:hAnsi="Arial" w:cs="Arial"/>
        </w:rPr>
        <w:t>изван Републике Србије у случају спора по овој Гаранцији, утврђује се надлежност Спољнотрговинске арбитраже при П</w:t>
      </w:r>
      <w:r>
        <w:rPr>
          <w:rFonts w:ascii="Arial" w:hAnsi="Arial" w:cs="Arial"/>
        </w:rPr>
        <w:t>ривредној комори Србије</w:t>
      </w:r>
      <w:r w:rsidR="003A43E8" w:rsidRPr="003A43E8">
        <w:rPr>
          <w:rFonts w:ascii="Arial" w:hAnsi="Arial" w:cs="Arial"/>
          <w:sz w:val="22"/>
          <w:szCs w:val="22"/>
          <w:lang w:val="ru-RU"/>
        </w:rPr>
        <w:t xml:space="preserve"> </w:t>
      </w:r>
      <w:r w:rsidR="003A43E8" w:rsidRPr="00A65B45">
        <w:rPr>
          <w:rFonts w:ascii="Arial" w:hAnsi="Arial" w:cs="Arial"/>
          <w:sz w:val="22"/>
          <w:szCs w:val="22"/>
          <w:lang w:val="ru-RU"/>
        </w:rPr>
        <w:t>са местом арбитраже у Београду</w:t>
      </w:r>
      <w:r>
        <w:rPr>
          <w:rFonts w:ascii="Arial" w:hAnsi="Arial" w:cs="Arial"/>
        </w:rPr>
        <w:t xml:space="preserve"> </w:t>
      </w:r>
      <w:r w:rsidRPr="00991A45">
        <w:rPr>
          <w:rFonts w:ascii="Arial" w:hAnsi="Arial" w:cs="Arial"/>
        </w:rPr>
        <w:t xml:space="preserve">уз примену </w:t>
      </w:r>
      <w:r>
        <w:rPr>
          <w:rFonts w:ascii="Arial" w:hAnsi="Arial" w:cs="Arial"/>
        </w:rPr>
        <w:t>њеног П</w:t>
      </w:r>
      <w:r w:rsidRPr="00991A45">
        <w:rPr>
          <w:rFonts w:ascii="Arial" w:hAnsi="Arial" w:cs="Arial"/>
        </w:rPr>
        <w:t>равилника и процесног и материјалног права Републике Србије.</w:t>
      </w:r>
    </w:p>
    <w:p w14:paraId="4703716B" w14:textId="77777777" w:rsidR="00ED4A3E" w:rsidRPr="00991A45" w:rsidRDefault="00ED4A3E" w:rsidP="001D449C">
      <w:pPr>
        <w:ind w:left="1418"/>
        <w:jc w:val="both"/>
        <w:rPr>
          <w:rFonts w:ascii="Arial" w:hAnsi="Arial" w:cs="Arial"/>
        </w:rPr>
      </w:pPr>
      <w:r w:rsidRPr="00991A45">
        <w:rPr>
          <w:rFonts w:ascii="Arial" w:hAnsi="Arial"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A22F2C8" w14:textId="77777777" w:rsidR="00ED4A3E" w:rsidRDefault="00ED4A3E" w:rsidP="001D449C">
      <w:pPr>
        <w:pStyle w:val="ListParagraph"/>
        <w:ind w:left="1430"/>
        <w:jc w:val="both"/>
        <w:rPr>
          <w:rFonts w:ascii="Arial" w:hAnsi="Arial" w:cs="Arial"/>
        </w:rPr>
      </w:pPr>
    </w:p>
    <w:p w14:paraId="59C8C57C" w14:textId="77777777" w:rsidR="00ED4A3E" w:rsidRPr="00786904" w:rsidRDefault="00ED4A3E" w:rsidP="001D449C">
      <w:pPr>
        <w:pStyle w:val="ListParagraph"/>
        <w:ind w:left="1430"/>
        <w:jc w:val="both"/>
        <w:rPr>
          <w:rFonts w:ascii="Arial" w:hAnsi="Arial" w:cs="Arial"/>
        </w:rPr>
      </w:pPr>
      <w:r w:rsidRPr="00786904">
        <w:rPr>
          <w:rFonts w:ascii="Arial" w:hAnsi="Arial" w:cs="Arial"/>
        </w:rPr>
        <w:t>ИЛИ</w:t>
      </w:r>
    </w:p>
    <w:p w14:paraId="064D164B" w14:textId="77777777" w:rsidR="00ED4A3E" w:rsidRPr="00786904" w:rsidRDefault="00ED4A3E" w:rsidP="001D449C">
      <w:pPr>
        <w:pStyle w:val="ListParagraph"/>
        <w:ind w:left="1430"/>
        <w:jc w:val="both"/>
        <w:rPr>
          <w:rFonts w:ascii="Arial" w:hAnsi="Arial" w:cs="Arial"/>
        </w:rPr>
      </w:pPr>
    </w:p>
    <w:p w14:paraId="565CF278" w14:textId="77777777" w:rsidR="00ED4A3E" w:rsidRPr="001E2E6E" w:rsidRDefault="00ED4A3E" w:rsidP="001D449C">
      <w:pPr>
        <w:pStyle w:val="ListParagraph"/>
        <w:numPr>
          <w:ilvl w:val="0"/>
          <w:numId w:val="6"/>
        </w:numPr>
        <w:tabs>
          <w:tab w:val="left" w:pos="1701"/>
          <w:tab w:val="left" w:pos="1786"/>
        </w:tabs>
        <w:suppressAutoHyphens w:val="0"/>
        <w:ind w:left="1430"/>
        <w:contextualSpacing/>
        <w:jc w:val="both"/>
        <w:rPr>
          <w:rFonts w:ascii="Arial" w:hAnsi="Arial" w:cs="Arial"/>
          <w:b/>
          <w:i/>
        </w:rPr>
      </w:pPr>
      <w:r w:rsidRPr="001E2E6E">
        <w:rPr>
          <w:rFonts w:ascii="Arial" w:hAnsi="Arial" w:cs="Arial"/>
          <w:b/>
          <w:i/>
        </w:rPr>
        <w:t>Меница за добро извршење посла</w:t>
      </w:r>
      <w:r w:rsidRPr="001E2E6E">
        <w:rPr>
          <w:rFonts w:ascii="Arial" w:hAnsi="Arial" w:cs="Arial"/>
          <w:i/>
        </w:rPr>
        <w:t xml:space="preserve"> (домаћи понуђачи)</w:t>
      </w:r>
    </w:p>
    <w:p w14:paraId="46CEBA6A" w14:textId="77777777" w:rsidR="00ED4A3E" w:rsidRPr="00991A45" w:rsidRDefault="00ED4A3E" w:rsidP="001D449C">
      <w:pPr>
        <w:pStyle w:val="Lista03"/>
        <w:spacing w:after="0"/>
        <w:rPr>
          <w:rFonts w:cs="Arial"/>
          <w:sz w:val="24"/>
        </w:rPr>
      </w:pPr>
      <w:r w:rsidRPr="00991A45">
        <w:rPr>
          <w:rFonts w:cs="Arial"/>
          <w:sz w:val="24"/>
        </w:rPr>
        <w:t>1. бланко соло меница која мора бити:</w:t>
      </w:r>
    </w:p>
    <w:p w14:paraId="03D23FAA" w14:textId="77777777" w:rsidR="00ED4A3E" w:rsidRPr="00991A45" w:rsidRDefault="00ED4A3E" w:rsidP="001D449C">
      <w:pPr>
        <w:pStyle w:val="Bulit03"/>
        <w:tabs>
          <w:tab w:val="clear" w:pos="360"/>
          <w:tab w:val="clear" w:pos="644"/>
        </w:tabs>
        <w:spacing w:after="0"/>
        <w:ind w:left="1701" w:hanging="261"/>
        <w:rPr>
          <w:rFonts w:cs="Arial"/>
          <w:szCs w:val="24"/>
        </w:rPr>
      </w:pPr>
      <w:r w:rsidRPr="00991A45">
        <w:rPr>
          <w:rFonts w:cs="Arial"/>
          <w:szCs w:val="24"/>
        </w:rPr>
        <w:t>изд</w:t>
      </w:r>
      <w:r>
        <w:rPr>
          <w:rFonts w:cs="Arial"/>
          <w:szCs w:val="24"/>
        </w:rPr>
        <w:t>ата са клаузулом „без протеста“ и „без извештаја“</w:t>
      </w:r>
    </w:p>
    <w:p w14:paraId="33E1175A" w14:textId="77777777" w:rsidR="00ED4A3E" w:rsidRPr="00991A45" w:rsidRDefault="00ED4A3E" w:rsidP="001D449C">
      <w:pPr>
        <w:pStyle w:val="Bulit03"/>
        <w:tabs>
          <w:tab w:val="clear" w:pos="360"/>
          <w:tab w:val="clear" w:pos="644"/>
        </w:tabs>
        <w:spacing w:after="0"/>
        <w:ind w:left="1701" w:hanging="261"/>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14:paraId="5D49B32E" w14:textId="77777777" w:rsidR="00ED4A3E" w:rsidRPr="00991A45" w:rsidRDefault="00ED4A3E" w:rsidP="001D449C">
      <w:pPr>
        <w:pStyle w:val="Bulit03"/>
        <w:tabs>
          <w:tab w:val="clear" w:pos="360"/>
          <w:tab w:val="clear" w:pos="644"/>
        </w:tabs>
        <w:spacing w:after="0"/>
        <w:ind w:left="1701" w:hanging="261"/>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F6BE398" w14:textId="77777777" w:rsidR="00ED4A3E" w:rsidRPr="00991A45" w:rsidRDefault="00ED4A3E" w:rsidP="001D449C">
      <w:pPr>
        <w:suppressAutoHyphens w:val="0"/>
        <w:ind w:left="1070" w:right="-6"/>
        <w:contextualSpacing/>
        <w:jc w:val="both"/>
        <w:rPr>
          <w:rFonts w:ascii="Arial" w:hAnsi="Arial" w:cs="Arial"/>
        </w:rPr>
      </w:pPr>
      <w:r w:rsidRPr="00991A45">
        <w:rPr>
          <w:rFonts w:ascii="Arial" w:hAnsi="Arial" w:cs="Arial"/>
        </w:rPr>
        <w:t>2. менично писмо-овлашћење које мора бити издато на основу Закона о меници и тачке 1, 2 и 6 „Одлуке о облику садржини и начину коришћења јединствени</w:t>
      </w:r>
      <w:r>
        <w:rPr>
          <w:rFonts w:ascii="Arial" w:hAnsi="Arial" w:cs="Arial"/>
        </w:rPr>
        <w:t>х инструмената платног промета“</w:t>
      </w:r>
      <w:r w:rsidRPr="00991A45">
        <w:rPr>
          <w:rFonts w:ascii="Arial" w:hAnsi="Arial" w:cs="Arial"/>
        </w:rPr>
        <w:t xml:space="preserve">, и то коришћењем Обрасца меничног писма-овлашћења </w:t>
      </w:r>
      <w:r>
        <w:rPr>
          <w:rFonts w:ascii="Arial" w:hAnsi="Arial" w:cs="Arial"/>
        </w:rPr>
        <w:t>(Образац 5.1</w:t>
      </w:r>
      <w:r w:rsidRPr="00991A45">
        <w:rPr>
          <w:rFonts w:ascii="Arial" w:hAnsi="Arial" w:cs="Arial"/>
        </w:rPr>
        <w:t xml:space="preserve"> </w:t>
      </w:r>
      <w:r>
        <w:rPr>
          <w:rFonts w:ascii="Arial" w:hAnsi="Arial" w:cs="Arial"/>
        </w:rPr>
        <w:t xml:space="preserve"> из к</w:t>
      </w:r>
      <w:r w:rsidRPr="00991A45">
        <w:rPr>
          <w:rFonts w:ascii="Arial" w:hAnsi="Arial" w:cs="Arial"/>
        </w:rPr>
        <w:t>онкурсне документације</w:t>
      </w:r>
      <w:r>
        <w:rPr>
          <w:rFonts w:ascii="Arial" w:hAnsi="Arial" w:cs="Arial"/>
        </w:rPr>
        <w:t>)</w:t>
      </w:r>
      <w:r w:rsidRPr="00991A45">
        <w:rPr>
          <w:rFonts w:ascii="Arial" w:hAnsi="Arial" w:cs="Arial"/>
        </w:rPr>
        <w:t xml:space="preserve"> и чини њен саставни део. Менично писмо мора да буде неопозиво и безусловно овлашћење којим </w:t>
      </w:r>
      <w:r>
        <w:rPr>
          <w:rFonts w:ascii="Arial" w:hAnsi="Arial" w:cs="Arial"/>
        </w:rPr>
        <w:t xml:space="preserve">изабрани понуђач </w:t>
      </w:r>
      <w:r w:rsidRPr="00991A45">
        <w:rPr>
          <w:rFonts w:ascii="Arial" w:hAnsi="Arial" w:cs="Arial"/>
        </w:rPr>
        <w:t xml:space="preserve">наручиоца овлашћује да може, без протеста, приговора и трошкова попунити </w:t>
      </w:r>
      <w:r>
        <w:rPr>
          <w:rFonts w:ascii="Arial" w:hAnsi="Arial" w:cs="Arial"/>
        </w:rPr>
        <w:t>и наплатити меницу на износ од 10</w:t>
      </w:r>
      <w:r w:rsidRPr="00991A45">
        <w:rPr>
          <w:rFonts w:ascii="Arial" w:hAnsi="Arial" w:cs="Arial"/>
        </w:rPr>
        <w:t xml:space="preserve">% вредности </w:t>
      </w:r>
      <w:r>
        <w:rPr>
          <w:rFonts w:ascii="Arial" w:hAnsi="Arial" w:cs="Arial"/>
        </w:rPr>
        <w:t>уговора</w:t>
      </w:r>
      <w:r w:rsidRPr="00991A45">
        <w:rPr>
          <w:rFonts w:ascii="Arial" w:hAnsi="Arial" w:cs="Arial"/>
        </w:rPr>
        <w:t xml:space="preserve"> </w:t>
      </w:r>
      <w:r w:rsidRPr="00E73606">
        <w:rPr>
          <w:rFonts w:ascii="Arial" w:hAnsi="Arial" w:cs="Arial"/>
        </w:rPr>
        <w:t xml:space="preserve">без ПДВ, у року најкасније  до истека рока од </w:t>
      </w:r>
      <w:r w:rsidRPr="00E73606">
        <w:rPr>
          <w:rFonts w:ascii="Arial" w:hAnsi="Arial"/>
        </w:rPr>
        <w:t xml:space="preserve">најмање 60 дана дуже </w:t>
      </w:r>
      <w:r w:rsidR="00E73606" w:rsidRPr="00E73606">
        <w:rPr>
          <w:rFonts w:ascii="Arial" w:hAnsi="Arial" w:cs="Arial"/>
          <w:lang w:val="ru-RU"/>
        </w:rPr>
        <w:t>од истека рока за коначно извршење услуге</w:t>
      </w:r>
      <w:r w:rsidRPr="00E73606">
        <w:rPr>
          <w:rFonts w:ascii="Arial" w:hAnsi="Arial"/>
        </w:rPr>
        <w:t>,</w:t>
      </w:r>
      <w:r w:rsidRPr="00E73606">
        <w:rPr>
          <w:rFonts w:ascii="Arial" w:hAnsi="Arial" w:cs="Arial"/>
        </w:rPr>
        <w:t xml:space="preserve"> с тим да евентуални продужетак рока извршења уговорних обавеза</w:t>
      </w:r>
      <w:r>
        <w:rPr>
          <w:rFonts w:ascii="Arial" w:hAnsi="Arial" w:cs="Arial"/>
        </w:rPr>
        <w:t xml:space="preserve"> </w:t>
      </w:r>
      <w:r w:rsidRPr="00991A45">
        <w:rPr>
          <w:rFonts w:ascii="Arial" w:hAnsi="Arial" w:cs="Arial"/>
        </w:rPr>
        <w:t>има за последицу и продужење рока важења менице и меничног овлашћења за исти број дана.</w:t>
      </w:r>
    </w:p>
    <w:p w14:paraId="1907300A" w14:textId="77777777" w:rsidR="00ED4A3E" w:rsidRPr="00991A45" w:rsidRDefault="00ED4A3E" w:rsidP="001D449C">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14:paraId="43CA9FD0" w14:textId="77777777" w:rsidR="00ED4A3E" w:rsidRPr="00991A45" w:rsidRDefault="00ED4A3E" w:rsidP="001D449C">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4F61C089" w14:textId="77777777" w:rsidR="00ED4A3E" w:rsidRPr="00991A45" w:rsidRDefault="00ED4A3E" w:rsidP="001D449C">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42416AB" w14:textId="77777777" w:rsidR="00ED4A3E" w:rsidRPr="00991A45" w:rsidRDefault="00ED4A3E" w:rsidP="001D449C">
      <w:pPr>
        <w:pStyle w:val="Lista03"/>
        <w:spacing w:after="0"/>
        <w:rPr>
          <w:rFonts w:cs="Arial"/>
          <w:sz w:val="24"/>
        </w:rPr>
      </w:pPr>
      <w:r w:rsidRPr="00991A45">
        <w:rPr>
          <w:rFonts w:cs="Arial"/>
          <w:sz w:val="24"/>
        </w:rPr>
        <w:lastRenderedPageBreak/>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2786823A" w14:textId="77777777" w:rsidR="00ED4A3E" w:rsidRPr="00D80316" w:rsidRDefault="00ED4A3E" w:rsidP="001D449C">
      <w:pPr>
        <w:pStyle w:val="Bulit03"/>
        <w:numPr>
          <w:ilvl w:val="0"/>
          <w:numId w:val="0"/>
        </w:numPr>
        <w:spacing w:after="0"/>
        <w:ind w:left="1134"/>
        <w:rPr>
          <w:rFonts w:cs="Arial"/>
          <w:szCs w:val="24"/>
          <w:lang w:val="sr-Cyrl-CS"/>
        </w:rPr>
      </w:pPr>
      <w:r w:rsidRPr="00991A45">
        <w:rPr>
          <w:rFonts w:cs="Arial"/>
          <w:szCs w:val="24"/>
        </w:rPr>
        <w:t>у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14:paraId="6E3EB852" w14:textId="77777777" w:rsidR="00ED4A3E" w:rsidRPr="00991A45" w:rsidRDefault="00ED4A3E" w:rsidP="001D449C">
      <w:pPr>
        <w:pStyle w:val="Bulit03"/>
        <w:tabs>
          <w:tab w:val="clear" w:pos="360"/>
          <w:tab w:val="clear" w:pos="644"/>
        </w:tabs>
        <w:spacing w:after="0"/>
        <w:ind w:left="1701" w:hanging="261"/>
        <w:rPr>
          <w:rFonts w:cs="Arial"/>
          <w:szCs w:val="24"/>
        </w:rPr>
      </w:pPr>
      <w:r w:rsidRPr="00991A45">
        <w:rPr>
          <w:rFonts w:cs="Arial"/>
          <w:szCs w:val="24"/>
        </w:rPr>
        <w:t xml:space="preserve">у колони „Основ издавања менице“ мора се навести: </w:t>
      </w:r>
      <w:r>
        <w:rPr>
          <w:rFonts w:cs="Arial"/>
          <w:szCs w:val="24"/>
          <w:lang w:val="sr-Cyrl-CS"/>
        </w:rPr>
        <w:t>Уговор</w:t>
      </w:r>
      <w:r w:rsidRPr="00991A45">
        <w:rPr>
          <w:rFonts w:cs="Arial"/>
          <w:szCs w:val="24"/>
        </w:rPr>
        <w:t xml:space="preserve"> </w:t>
      </w:r>
      <w:r>
        <w:rPr>
          <w:rFonts w:cs="Arial"/>
          <w:szCs w:val="24"/>
        </w:rPr>
        <w:t xml:space="preserve">o </w:t>
      </w:r>
      <w:r>
        <w:rPr>
          <w:rFonts w:cs="Arial"/>
          <w:szCs w:val="24"/>
          <w:lang w:val="sr-Cyrl-CS"/>
        </w:rPr>
        <w:t xml:space="preserve">јавној набавци </w:t>
      </w:r>
      <w:r w:rsidRPr="00991A45">
        <w:rPr>
          <w:rFonts w:cs="Arial"/>
          <w:szCs w:val="24"/>
        </w:rPr>
        <w:t xml:space="preserve">број </w:t>
      </w:r>
      <w:r>
        <w:rPr>
          <w:rFonts w:cs="Arial"/>
          <w:szCs w:val="24"/>
          <w:lang w:val="sr-Cyrl-CS"/>
        </w:rPr>
        <w:t>_________</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7732060A" w14:textId="77777777" w:rsidR="00ED4A3E" w:rsidRPr="00991A45" w:rsidRDefault="00ED4A3E" w:rsidP="001D449C">
      <w:pPr>
        <w:pStyle w:val="Bulit03"/>
        <w:tabs>
          <w:tab w:val="clear" w:pos="360"/>
          <w:tab w:val="clear" w:pos="644"/>
        </w:tabs>
        <w:spacing w:after="0"/>
        <w:ind w:left="1701" w:hanging="261"/>
        <w:rPr>
          <w:rFonts w:cs="Arial"/>
          <w:szCs w:val="24"/>
        </w:rPr>
      </w:pPr>
      <w:r w:rsidRPr="00991A45">
        <w:rPr>
          <w:rFonts w:cs="Arial"/>
          <w:szCs w:val="24"/>
        </w:rPr>
        <w:t>у колони „Износ" треба ОБАВЕЗНО навести износ на који је меница издата;</w:t>
      </w:r>
    </w:p>
    <w:p w14:paraId="551EAF55" w14:textId="77777777" w:rsidR="00ED4A3E" w:rsidRPr="00991A45" w:rsidRDefault="00ED4A3E" w:rsidP="001D449C">
      <w:pPr>
        <w:pStyle w:val="Bulit03"/>
        <w:tabs>
          <w:tab w:val="clear" w:pos="360"/>
          <w:tab w:val="clear" w:pos="644"/>
        </w:tabs>
        <w:spacing w:after="0"/>
        <w:ind w:left="1701" w:hanging="261"/>
        <w:rPr>
          <w:rFonts w:cs="Arial"/>
          <w:szCs w:val="24"/>
        </w:rPr>
      </w:pPr>
      <w:r w:rsidRPr="00991A45">
        <w:rPr>
          <w:rFonts w:cs="Arial"/>
          <w:szCs w:val="24"/>
        </w:rPr>
        <w:t>у колони „Валута“ треба ОБАВЕЗНО навести валуту на коју се меница издаје;</w:t>
      </w:r>
    </w:p>
    <w:p w14:paraId="153939E8" w14:textId="77777777" w:rsidR="00ED4A3E" w:rsidRPr="00991A45" w:rsidRDefault="00ED4A3E" w:rsidP="001D449C">
      <w:pPr>
        <w:pStyle w:val="Bulit02"/>
        <w:numPr>
          <w:ilvl w:val="0"/>
          <w:numId w:val="0"/>
        </w:numPr>
        <w:spacing w:after="0"/>
        <w:ind w:left="1134"/>
      </w:pPr>
      <w:r w:rsidRPr="00991A45">
        <w:t xml:space="preserve">Наведену </w:t>
      </w:r>
      <w:r>
        <w:rPr>
          <w:lang w:val="sr-Cyrl-CS"/>
        </w:rPr>
        <w:t>меницу</w:t>
      </w:r>
      <w:r w:rsidRPr="00991A45">
        <w:t xml:space="preserve"> понуђач предаје предаје приликом закључења Уговора </w:t>
      </w:r>
      <w:r w:rsidRPr="00991A45">
        <w:rPr>
          <w:color w:val="000000"/>
        </w:rPr>
        <w:t xml:space="preserve">или најкасније у року </w:t>
      </w:r>
      <w:r w:rsidRPr="00220B82">
        <w:rPr>
          <w:color w:val="000000"/>
        </w:rPr>
        <w:t xml:space="preserve">од </w:t>
      </w:r>
      <w:r w:rsidRPr="00220B82">
        <w:rPr>
          <w:color w:val="000000"/>
          <w:lang w:val="sr-Cyrl-CS"/>
        </w:rPr>
        <w:t>осам</w:t>
      </w:r>
      <w:r w:rsidRPr="00220B82">
        <w:rPr>
          <w:color w:val="000000"/>
        </w:rPr>
        <w:t xml:space="preserve"> дана од</w:t>
      </w:r>
      <w:r w:rsidRPr="00991A45">
        <w:rPr>
          <w:color w:val="000000"/>
        </w:rPr>
        <w:t xml:space="preserve"> закључења Уговора</w:t>
      </w:r>
      <w:r w:rsidRPr="00991A45">
        <w:t>.</w:t>
      </w:r>
    </w:p>
    <w:p w14:paraId="4F6F2D95" w14:textId="77777777" w:rsidR="00ED4A3E" w:rsidRPr="00991A45" w:rsidRDefault="00ED4A3E" w:rsidP="001D449C">
      <w:pPr>
        <w:ind w:left="1134" w:right="-6"/>
        <w:jc w:val="both"/>
        <w:rPr>
          <w:rFonts w:ascii="Arial" w:hAnsi="Arial" w:cs="Arial"/>
        </w:rPr>
      </w:pPr>
      <w:r w:rsidRPr="00991A45">
        <w:rPr>
          <w:rFonts w:ascii="Arial" w:hAnsi="Arial" w:cs="Arial"/>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77347EB9" w14:textId="77777777" w:rsidR="00ED4A3E" w:rsidRPr="00991A45" w:rsidRDefault="00ED4A3E" w:rsidP="001D449C">
      <w:pPr>
        <w:ind w:left="1418"/>
        <w:jc w:val="both"/>
        <w:rPr>
          <w:rFonts w:ascii="Arial" w:hAnsi="Arial" w:cs="Arial"/>
        </w:rPr>
      </w:pPr>
    </w:p>
    <w:p w14:paraId="33EE77FE" w14:textId="77777777" w:rsidR="00ED4A3E" w:rsidRPr="00991A45" w:rsidRDefault="00ED4A3E" w:rsidP="001D449C">
      <w:pPr>
        <w:ind w:firstLine="720"/>
        <w:jc w:val="both"/>
        <w:rPr>
          <w:rFonts w:ascii="Arial" w:hAnsi="Arial" w:cs="Arial"/>
          <w:lang w:val="en-US"/>
        </w:rPr>
      </w:pPr>
      <w:r w:rsidRPr="00991A45">
        <w:rPr>
          <w:rFonts w:ascii="Arial" w:hAnsi="Arial" w:cs="Arial"/>
        </w:rPr>
        <w:t xml:space="preserve">Сви трошкови око прибављања </w:t>
      </w:r>
      <w:r>
        <w:rPr>
          <w:rFonts w:ascii="Arial" w:hAnsi="Arial" w:cs="Arial"/>
        </w:rPr>
        <w:t>средстава обезбеђења</w:t>
      </w:r>
      <w:r w:rsidRPr="00991A45">
        <w:rPr>
          <w:rFonts w:ascii="Arial" w:hAnsi="Arial" w:cs="Arial"/>
        </w:rPr>
        <w:t xml:space="preserve"> падају на терет понуђача, а и исти могу бити наведени у Обрасцу трошкова припреме понуде.</w:t>
      </w:r>
    </w:p>
    <w:p w14:paraId="5E7E1D9E" w14:textId="77777777" w:rsidR="00ED4A3E" w:rsidRPr="00991A45" w:rsidRDefault="00ED4A3E" w:rsidP="001D449C">
      <w:pPr>
        <w:ind w:firstLine="720"/>
        <w:jc w:val="both"/>
        <w:rPr>
          <w:rFonts w:ascii="Arial" w:hAnsi="Arial" w:cs="Arial"/>
        </w:rPr>
      </w:pPr>
      <w:r w:rsidRPr="00991A45">
        <w:rPr>
          <w:rFonts w:ascii="Arial" w:hAnsi="Arial" w:cs="Arial"/>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27432824" w14:textId="77777777" w:rsidR="00ED4A3E" w:rsidRPr="00991A45" w:rsidRDefault="00ED4A3E" w:rsidP="001D449C">
      <w:pPr>
        <w:ind w:firstLine="709"/>
        <w:jc w:val="both"/>
        <w:rPr>
          <w:rFonts w:ascii="Arial" w:hAnsi="Arial" w:cs="Arial"/>
        </w:rPr>
      </w:pPr>
      <w:r w:rsidRPr="00991A45">
        <w:rPr>
          <w:rFonts w:ascii="Arial" w:hAnsi="Arial" w:cs="Arial"/>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14:paraId="5667BC93" w14:textId="77777777" w:rsidR="00ED4A3E" w:rsidRPr="00991A45" w:rsidRDefault="00ED4A3E" w:rsidP="001D449C">
      <w:pPr>
        <w:ind w:firstLine="709"/>
        <w:jc w:val="both"/>
        <w:rPr>
          <w:rFonts w:ascii="Arial" w:hAnsi="Arial" w:cs="Arial"/>
        </w:rPr>
      </w:pPr>
      <w:r w:rsidRPr="00991A45">
        <w:rPr>
          <w:rFonts w:ascii="Arial" w:hAnsi="Arial" w:cs="Arial"/>
        </w:rPr>
        <w:t>Ако се за време трајања Уговора промене рокови за извршење угово</w:t>
      </w:r>
      <w:r>
        <w:rPr>
          <w:rFonts w:ascii="Arial" w:hAnsi="Arial" w:cs="Arial"/>
        </w:rPr>
        <w:t xml:space="preserve">рне обавезе, важност банкарске </w:t>
      </w:r>
      <w:r w:rsidRPr="00991A45">
        <w:rPr>
          <w:rFonts w:ascii="Arial" w:hAnsi="Arial" w:cs="Arial"/>
        </w:rPr>
        <w:t>гаранциј</w:t>
      </w:r>
      <w:r>
        <w:rPr>
          <w:rFonts w:ascii="Arial" w:hAnsi="Arial" w:cs="Arial"/>
        </w:rPr>
        <w:t xml:space="preserve">е / менице </w:t>
      </w:r>
      <w:r w:rsidRPr="00991A45">
        <w:rPr>
          <w:rFonts w:ascii="Arial" w:hAnsi="Arial" w:cs="Arial"/>
        </w:rPr>
        <w:t xml:space="preserve">мора се продужити. </w:t>
      </w:r>
    </w:p>
    <w:p w14:paraId="64BA48E3" w14:textId="77777777" w:rsidR="0054009E" w:rsidRDefault="0054009E" w:rsidP="001D449C">
      <w:pPr>
        <w:autoSpaceDE w:val="0"/>
        <w:autoSpaceDN w:val="0"/>
        <w:adjustRightInd w:val="0"/>
        <w:ind w:left="720"/>
        <w:jc w:val="both"/>
      </w:pPr>
    </w:p>
    <w:p w14:paraId="598B2579" w14:textId="77777777" w:rsidR="009614E0" w:rsidRPr="00F50C41" w:rsidRDefault="009614E0" w:rsidP="001D449C">
      <w:pPr>
        <w:pStyle w:val="Heading2"/>
      </w:pPr>
      <w:bookmarkStart w:id="213" w:name="_Toc438466934"/>
      <w:bookmarkStart w:id="214" w:name="_Toc438656584"/>
      <w:r w:rsidRPr="00F50C41">
        <w:t>ДОДАТНЕ ИНФОРМАЦИЈЕ И ПОЈАШЊЕЊА</w:t>
      </w:r>
      <w:bookmarkEnd w:id="213"/>
      <w:bookmarkEnd w:id="214"/>
    </w:p>
    <w:p w14:paraId="4A297A35" w14:textId="77777777" w:rsidR="009614E0" w:rsidRPr="00F50C41" w:rsidRDefault="009614E0" w:rsidP="001D449C">
      <w:pPr>
        <w:tabs>
          <w:tab w:val="center" w:pos="2268"/>
          <w:tab w:val="center" w:pos="7938"/>
        </w:tabs>
        <w:rPr>
          <w:rFonts w:ascii="Arial" w:hAnsi="Arial" w:cs="Arial"/>
        </w:rPr>
      </w:pPr>
    </w:p>
    <w:p w14:paraId="344228A2" w14:textId="10B33E59" w:rsidR="00ED4A3E" w:rsidRPr="00FA28DD" w:rsidRDefault="009614E0" w:rsidP="001D449C">
      <w:pPr>
        <w:widowControl w:val="0"/>
        <w:ind w:firstLine="708"/>
        <w:jc w:val="both"/>
        <w:rPr>
          <w:rFonts w:ascii="Arial" w:hAnsi="Arial" w:cs="Arial"/>
          <w:sz w:val="22"/>
          <w:szCs w:val="22"/>
        </w:rPr>
      </w:pPr>
      <w:r w:rsidRPr="00F50C41">
        <w:rPr>
          <w:rFonts w:ascii="Arial" w:hAnsi="Arial" w:cs="Arial"/>
        </w:rPr>
        <w:t xml:space="preserve">Понуђач може, у писаном облику, тражити додатне информације или појашњења у вези са </w:t>
      </w:r>
      <w:r w:rsidRPr="00ED4A3E">
        <w:rPr>
          <w:rFonts w:ascii="Arial" w:hAnsi="Arial" w:cs="Arial"/>
        </w:rPr>
        <w:t xml:space="preserve">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ED4A3E" w:rsidRPr="00ED4A3E">
        <w:rPr>
          <w:rFonts w:ascii="Arial" w:eastAsia="Times New Roman" w:hAnsi="Arial" w:cs="Arial"/>
        </w:rPr>
        <w:t>1000/0290/2015</w:t>
      </w:r>
      <w:r w:rsidR="007A59D5" w:rsidRPr="00ED4A3E">
        <w:rPr>
          <w:rFonts w:ascii="Arial" w:eastAsia="Times New Roman" w:hAnsi="Arial" w:cs="Arial"/>
        </w:rPr>
        <w:t>.</w:t>
      </w:r>
      <w:r w:rsidRPr="00ED4A3E">
        <w:rPr>
          <w:rFonts w:ascii="Arial" w:hAnsi="Arial" w:cs="Arial"/>
        </w:rPr>
        <w:t xml:space="preserve">“ или електронским путем на е-mail: </w:t>
      </w:r>
      <w:hyperlink r:id="rId14" w:history="1">
        <w:r w:rsidR="00EE2086" w:rsidRPr="003665E3">
          <w:rPr>
            <w:rStyle w:val="Hyperlink"/>
            <w:rFonts w:ascii="Arial" w:hAnsi="Arial" w:cs="Arial"/>
            <w:lang w:val="en-US"/>
          </w:rPr>
          <w:t>jelena.sormaz</w:t>
        </w:r>
        <w:r w:rsidR="00EE2086" w:rsidRPr="003665E3">
          <w:rPr>
            <w:rStyle w:val="Hyperlink"/>
            <w:rFonts w:ascii="Arial" w:hAnsi="Arial" w:cs="Arial"/>
          </w:rPr>
          <w:t>@eps.rs</w:t>
        </w:r>
      </w:hyperlink>
      <w:r w:rsidR="003665E3" w:rsidRPr="003665E3">
        <w:rPr>
          <w:rFonts w:ascii="Arial" w:hAnsi="Arial" w:cs="Arial"/>
        </w:rPr>
        <w:t xml:space="preserve"> </w:t>
      </w:r>
      <w:r w:rsidR="003665E3" w:rsidRPr="003665E3">
        <w:rPr>
          <w:rFonts w:ascii="Arial" w:hAnsi="Arial" w:cs="Arial"/>
          <w:lang w:val="sr-Cyrl-RS"/>
        </w:rPr>
        <w:t xml:space="preserve">и </w:t>
      </w:r>
      <w:r w:rsidR="003665E3" w:rsidRPr="003665E3">
        <w:rPr>
          <w:rFonts w:ascii="Arial" w:hAnsi="Arial" w:cs="Arial"/>
          <w:lang w:val="en-US"/>
        </w:rPr>
        <w:t>ana</w:t>
      </w:r>
      <w:r w:rsidR="003665E3">
        <w:rPr>
          <w:rFonts w:ascii="Arial" w:hAnsi="Arial" w:cs="Arial"/>
          <w:lang w:val="en-US"/>
        </w:rPr>
        <w:t>.draskovic@eps.rs</w:t>
      </w:r>
      <w:r w:rsidR="00871E16" w:rsidRPr="00ED4A3E">
        <w:rPr>
          <w:rFonts w:ascii="Arial" w:hAnsi="Arial" w:cs="Arial"/>
        </w:rPr>
        <w:t xml:space="preserve"> радним данима (понедељак</w:t>
      </w:r>
      <w:r w:rsidR="00871E16" w:rsidRPr="009E0135">
        <w:rPr>
          <w:rFonts w:ascii="Arial" w:hAnsi="Arial" w:cs="Arial"/>
        </w:rPr>
        <w:t xml:space="preserve"> – петак) у времену од 08 до 16 часова. Захтев за појашњење</w:t>
      </w:r>
      <w:r w:rsidR="00871E16" w:rsidRPr="00AE43BA">
        <w:rPr>
          <w:rFonts w:ascii="Arial" w:hAnsi="Arial" w:cs="Arial"/>
        </w:rPr>
        <w:t xml:space="preserve"> примљен после наведеног времена или током викенда/нерадног дана биће евидентиран као примљен првог следећег радног дана</w:t>
      </w:r>
      <w:r w:rsidR="00871E16" w:rsidRPr="00253033">
        <w:rPr>
          <w:rFonts w:ascii="Arial" w:hAnsi="Arial" w:cs="Arial"/>
        </w:rPr>
        <w:t xml:space="preserve">. </w:t>
      </w:r>
      <w:r w:rsidR="00ED4A3E">
        <w:rPr>
          <w:rFonts w:ascii="Arial" w:hAnsi="Arial" w:cs="Arial"/>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691D9F79" w14:textId="77777777" w:rsidR="009614E0" w:rsidRPr="00F50C41" w:rsidRDefault="009614E0" w:rsidP="001D449C">
      <w:pPr>
        <w:ind w:firstLine="706"/>
        <w:jc w:val="both"/>
        <w:rPr>
          <w:rFonts w:ascii="Arial" w:hAnsi="Arial" w:cs="Arial"/>
        </w:rPr>
      </w:pPr>
      <w:r w:rsidRPr="00F50C41">
        <w:rPr>
          <w:rFonts w:ascii="Arial" w:hAnsi="Arial" w:cs="Arial"/>
        </w:rPr>
        <w:t xml:space="preserve">Наручилац ће у року од три дана по пријему захтева, </w:t>
      </w:r>
      <w:r w:rsidR="00ED4A3E">
        <w:rPr>
          <w:rFonts w:ascii="Arial" w:hAnsi="Arial" w:cs="Arial"/>
        </w:rPr>
        <w:t>свој</w:t>
      </w:r>
      <w:r w:rsidRPr="00F50C41">
        <w:rPr>
          <w:rFonts w:ascii="Arial" w:hAnsi="Arial" w:cs="Arial"/>
        </w:rPr>
        <w:t xml:space="preserve"> одговор у писаном облику подносиоцу захтева и ту информацију објавити на Порталу јавних набавки и својој интернет страници.</w:t>
      </w:r>
    </w:p>
    <w:p w14:paraId="307BCFE2" w14:textId="77777777" w:rsidR="009614E0" w:rsidRPr="00F50C41" w:rsidRDefault="009614E0" w:rsidP="001D449C">
      <w:pPr>
        <w:ind w:firstLine="720"/>
        <w:jc w:val="both"/>
        <w:rPr>
          <w:rFonts w:ascii="Arial" w:hAnsi="Arial" w:cs="Arial"/>
        </w:rPr>
      </w:pPr>
      <w:r w:rsidRPr="00F50C41">
        <w:rPr>
          <w:rFonts w:ascii="Arial" w:hAnsi="Arial" w:cs="Arial"/>
        </w:rPr>
        <w:t>Комуникација у поступку јавне набавке се врши на начин одређен чланом 20. Закона.</w:t>
      </w:r>
    </w:p>
    <w:p w14:paraId="18E2CC4C" w14:textId="77777777" w:rsidR="009614E0" w:rsidRPr="00F50C41" w:rsidRDefault="009614E0" w:rsidP="001D449C">
      <w:pPr>
        <w:rPr>
          <w:rFonts w:ascii="Arial" w:hAnsi="Arial" w:cs="Arial"/>
        </w:rPr>
      </w:pPr>
    </w:p>
    <w:p w14:paraId="4FC4461E" w14:textId="77777777" w:rsidR="009614E0" w:rsidRPr="00F50C41" w:rsidRDefault="009614E0" w:rsidP="001D449C">
      <w:pPr>
        <w:pStyle w:val="Heading2"/>
      </w:pPr>
      <w:bookmarkStart w:id="215" w:name="_Toc438466935"/>
      <w:bookmarkStart w:id="216" w:name="_Toc438656585"/>
      <w:r w:rsidRPr="00F50C41">
        <w:t>ДОДАТНА ОБЈАШЊЕЊА, КОНТРОЛА И ДОПУШТЕНЕ ИСПРАВКЕ</w:t>
      </w:r>
      <w:bookmarkEnd w:id="215"/>
      <w:bookmarkEnd w:id="216"/>
    </w:p>
    <w:p w14:paraId="37C2C3D1" w14:textId="77777777" w:rsidR="009614E0" w:rsidRPr="00F50C41" w:rsidRDefault="009614E0" w:rsidP="001D449C">
      <w:pPr>
        <w:jc w:val="both"/>
        <w:rPr>
          <w:rFonts w:ascii="Arial" w:hAnsi="Arial" w:cs="Arial"/>
        </w:rPr>
      </w:pPr>
    </w:p>
    <w:p w14:paraId="45DEF760" w14:textId="77777777" w:rsidR="009614E0" w:rsidRPr="00F50C41" w:rsidRDefault="009614E0" w:rsidP="001D449C">
      <w:pPr>
        <w:ind w:firstLine="720"/>
        <w:jc w:val="both"/>
        <w:rPr>
          <w:rFonts w:ascii="Arial" w:hAnsi="Arial" w:cs="Arial"/>
        </w:rPr>
      </w:pPr>
      <w:r w:rsidRPr="00F50C41">
        <w:rPr>
          <w:rFonts w:ascii="Arial" w:hAnsi="Arial" w:cs="Arial"/>
        </w:rPr>
        <w:t xml:space="preserve">Наручилац може, после отварања понуда, писаним путем или електронским путем да захтева од понуђача додатна објашњења која ће помоћи </w:t>
      </w:r>
      <w:r w:rsidRPr="00F50C41">
        <w:rPr>
          <w:rFonts w:ascii="Arial" w:hAnsi="Arial" w:cs="Arial"/>
        </w:rPr>
        <w:lastRenderedPageBreak/>
        <w:t xml:space="preserve">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15C4FE89" w14:textId="77777777" w:rsidR="009614E0" w:rsidRPr="00F50C41" w:rsidRDefault="009614E0" w:rsidP="001D449C">
      <w:pPr>
        <w:ind w:firstLine="720"/>
        <w:jc w:val="both"/>
        <w:rPr>
          <w:rFonts w:ascii="Arial" w:hAnsi="Arial" w:cs="Arial"/>
        </w:rPr>
      </w:pPr>
      <w:r w:rsidRPr="00F50C41">
        <w:rPr>
          <w:rFonts w:ascii="Arial" w:hAnsi="Arial" w:cs="Arial"/>
        </w:rPr>
        <w:t>Понуђач је дужан да поступи по захтеву Наручиоца, односно достави тражена објашњења и омогући непосредни увид.</w:t>
      </w:r>
    </w:p>
    <w:p w14:paraId="41658D62" w14:textId="77777777" w:rsidR="009614E0" w:rsidRPr="00F50C41" w:rsidRDefault="009614E0" w:rsidP="001D449C">
      <w:pPr>
        <w:ind w:firstLine="720"/>
        <w:jc w:val="both"/>
        <w:rPr>
          <w:rFonts w:ascii="Arial" w:hAnsi="Arial" w:cs="Arial"/>
        </w:rPr>
      </w:pPr>
      <w:r w:rsidRPr="00F50C41">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6FEDCA9B" w14:textId="77777777" w:rsidR="009614E0" w:rsidRPr="00F50C41" w:rsidRDefault="009614E0" w:rsidP="001D449C">
      <w:pPr>
        <w:ind w:firstLine="720"/>
        <w:jc w:val="both"/>
        <w:rPr>
          <w:rFonts w:ascii="Arial" w:hAnsi="Arial" w:cs="Arial"/>
        </w:rPr>
      </w:pPr>
      <w:r w:rsidRPr="00F50C41">
        <w:rPr>
          <w:rFonts w:ascii="Arial" w:hAnsi="Arial" w:cs="Arial"/>
        </w:rPr>
        <w:t xml:space="preserve">У случају разлике између јединичне и укупне цене, меродавна је јединична цена. </w:t>
      </w:r>
      <w:r w:rsidRPr="00F50C41">
        <w:rPr>
          <w:rFonts w:ascii="Arial" w:hAnsi="Arial" w:cs="Arial"/>
        </w:rPr>
        <w:tab/>
      </w:r>
    </w:p>
    <w:p w14:paraId="10828CA1" w14:textId="77777777" w:rsidR="009614E0" w:rsidRPr="00F50C41" w:rsidRDefault="009614E0" w:rsidP="001D449C">
      <w:pPr>
        <w:tabs>
          <w:tab w:val="left" w:pos="709"/>
        </w:tabs>
        <w:jc w:val="both"/>
        <w:rPr>
          <w:rFonts w:ascii="Arial" w:hAnsi="Arial" w:cs="Arial"/>
          <w:b/>
          <w:bCs/>
        </w:rPr>
      </w:pPr>
    </w:p>
    <w:p w14:paraId="7B59BAC0" w14:textId="77777777" w:rsidR="009614E0" w:rsidRPr="00F50C41" w:rsidRDefault="009614E0" w:rsidP="001D449C">
      <w:pPr>
        <w:pStyle w:val="Heading2"/>
      </w:pPr>
      <w:bookmarkStart w:id="217" w:name="_Toc438466936"/>
      <w:bookmarkStart w:id="218" w:name="_Toc438656586"/>
      <w:r w:rsidRPr="00F50C41">
        <w:t>НЕГАТИВНЕ РЕФЕРЕНЦЕ</w:t>
      </w:r>
      <w:bookmarkEnd w:id="217"/>
      <w:bookmarkEnd w:id="218"/>
    </w:p>
    <w:p w14:paraId="3C5E55C8" w14:textId="77777777" w:rsidR="009614E0" w:rsidRPr="00F50C41" w:rsidRDefault="009614E0" w:rsidP="001D449C">
      <w:pPr>
        <w:tabs>
          <w:tab w:val="left" w:pos="709"/>
        </w:tabs>
        <w:jc w:val="both"/>
        <w:rPr>
          <w:rFonts w:ascii="Arial" w:hAnsi="Arial" w:cs="Arial"/>
        </w:rPr>
      </w:pPr>
    </w:p>
    <w:p w14:paraId="0A0DA137" w14:textId="77777777" w:rsidR="00ED4A3E" w:rsidRPr="00F50C41" w:rsidRDefault="00ED4A3E" w:rsidP="001D449C">
      <w:pPr>
        <w:ind w:firstLine="709"/>
        <w:jc w:val="both"/>
        <w:rPr>
          <w:rFonts w:ascii="Arial" w:hAnsi="Arial" w:cs="Arial"/>
        </w:rPr>
      </w:pPr>
      <w:r w:rsidRPr="00F50C41">
        <w:rPr>
          <w:rFonts w:ascii="Arial" w:hAnsi="Arial" w:cs="Arial"/>
        </w:rPr>
        <w:t xml:space="preserve">Наручилац </w:t>
      </w:r>
      <w:r>
        <w:rPr>
          <w:rFonts w:ascii="Arial" w:hAnsi="Arial" w:cs="Arial"/>
        </w:rPr>
        <w:t>може</w:t>
      </w:r>
      <w:r w:rsidRPr="00F50C41">
        <w:rPr>
          <w:rFonts w:ascii="Arial" w:hAnsi="Arial" w:cs="Arial"/>
        </w:rPr>
        <w:t xml:space="preserve"> одбити понуду уколико поседује доказ да је понуђач у претходне три године</w:t>
      </w:r>
      <w:r w:rsidRPr="00991A45">
        <w:rPr>
          <w:rFonts w:ascii="Arial" w:hAnsi="Arial" w:cs="Arial"/>
        </w:rPr>
        <w:t xml:space="preserve"> </w:t>
      </w:r>
      <w:r>
        <w:rPr>
          <w:rFonts w:ascii="Arial" w:hAnsi="Arial" w:cs="Arial"/>
        </w:rPr>
        <w:t>пре објављивања позива за подношење понуда,</w:t>
      </w:r>
      <w:r w:rsidRPr="00F50C41">
        <w:rPr>
          <w:rFonts w:ascii="Arial" w:hAnsi="Arial" w:cs="Arial"/>
        </w:rPr>
        <w:t xml:space="preserve"> у поступку јавне набавке:</w:t>
      </w:r>
    </w:p>
    <w:p w14:paraId="47EE805D" w14:textId="77777777" w:rsidR="00ED4A3E" w:rsidRPr="00F50C41" w:rsidRDefault="00ED4A3E" w:rsidP="001D449C">
      <w:pPr>
        <w:numPr>
          <w:ilvl w:val="0"/>
          <w:numId w:val="9"/>
        </w:numPr>
        <w:tabs>
          <w:tab w:val="clear" w:pos="720"/>
          <w:tab w:val="num" w:pos="1077"/>
        </w:tabs>
        <w:suppressAutoHyphens w:val="0"/>
        <w:ind w:firstLine="720"/>
        <w:jc w:val="both"/>
        <w:rPr>
          <w:rFonts w:ascii="Arial" w:hAnsi="Arial" w:cs="Arial"/>
        </w:rPr>
      </w:pPr>
      <w:r w:rsidRPr="00F50C41">
        <w:rPr>
          <w:rFonts w:ascii="Arial" w:hAnsi="Arial" w:cs="Arial"/>
        </w:rPr>
        <w:t>поступао супротно забрани из чл. 23. и 25. Закона;</w:t>
      </w:r>
    </w:p>
    <w:p w14:paraId="23BF5145" w14:textId="77777777" w:rsidR="00ED4A3E" w:rsidRPr="00F50C41" w:rsidRDefault="00ED4A3E" w:rsidP="001D449C">
      <w:pPr>
        <w:numPr>
          <w:ilvl w:val="0"/>
          <w:numId w:val="9"/>
        </w:numPr>
        <w:tabs>
          <w:tab w:val="clear" w:pos="720"/>
          <w:tab w:val="num" w:pos="1077"/>
        </w:tabs>
        <w:suppressAutoHyphens w:val="0"/>
        <w:ind w:firstLine="720"/>
        <w:jc w:val="both"/>
        <w:rPr>
          <w:rFonts w:ascii="Arial" w:hAnsi="Arial" w:cs="Arial"/>
        </w:rPr>
      </w:pPr>
      <w:r w:rsidRPr="00F50C41">
        <w:rPr>
          <w:rFonts w:ascii="Arial" w:hAnsi="Arial" w:cs="Arial"/>
        </w:rPr>
        <w:t>учинио повреду конкуренције;</w:t>
      </w:r>
    </w:p>
    <w:p w14:paraId="7D9D839A" w14:textId="77777777" w:rsidR="00ED4A3E" w:rsidRPr="00F50C41" w:rsidRDefault="00ED4A3E" w:rsidP="001D449C">
      <w:pPr>
        <w:numPr>
          <w:ilvl w:val="0"/>
          <w:numId w:val="9"/>
        </w:numPr>
        <w:tabs>
          <w:tab w:val="clear" w:pos="720"/>
          <w:tab w:val="num" w:pos="1077"/>
        </w:tabs>
        <w:suppressAutoHyphens w:val="0"/>
        <w:ind w:firstLine="720"/>
        <w:jc w:val="both"/>
        <w:rPr>
          <w:rFonts w:ascii="Arial" w:hAnsi="Arial" w:cs="Arial"/>
        </w:rPr>
      </w:pPr>
      <w:r w:rsidRPr="00F50C41">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1ECEAC59" w14:textId="77777777" w:rsidR="00ED4A3E" w:rsidRPr="00F50C41" w:rsidRDefault="00ED4A3E" w:rsidP="001D449C">
      <w:pPr>
        <w:numPr>
          <w:ilvl w:val="0"/>
          <w:numId w:val="9"/>
        </w:numPr>
        <w:tabs>
          <w:tab w:val="clear" w:pos="720"/>
          <w:tab w:val="num" w:pos="1077"/>
        </w:tabs>
        <w:suppressAutoHyphens w:val="0"/>
        <w:ind w:firstLine="720"/>
        <w:jc w:val="both"/>
        <w:rPr>
          <w:rFonts w:ascii="Arial" w:hAnsi="Arial" w:cs="Arial"/>
        </w:rPr>
      </w:pPr>
      <w:r w:rsidRPr="00F50C41">
        <w:rPr>
          <w:rFonts w:ascii="Arial" w:hAnsi="Arial" w:cs="Arial"/>
        </w:rPr>
        <w:t>одбио да достави доказе и средства обезбеђења на шта се у понуди обавезао.</w:t>
      </w:r>
    </w:p>
    <w:p w14:paraId="79B6A07B" w14:textId="77777777" w:rsidR="00ED4A3E" w:rsidRDefault="00ED4A3E" w:rsidP="001D449C">
      <w:pPr>
        <w:ind w:firstLine="720"/>
        <w:jc w:val="both"/>
        <w:rPr>
          <w:rFonts w:ascii="Arial" w:hAnsi="Arial" w:cs="Arial"/>
        </w:rPr>
      </w:pPr>
      <w:r w:rsidRPr="00F50C41">
        <w:rPr>
          <w:rFonts w:ascii="Arial" w:hAnsi="Arial" w:cs="Arial"/>
        </w:rPr>
        <w:t xml:space="preserve">Наручилац </w:t>
      </w:r>
      <w:r>
        <w:rPr>
          <w:rFonts w:ascii="Arial" w:hAnsi="Arial" w:cs="Arial"/>
        </w:rPr>
        <w:t>може</w:t>
      </w:r>
      <w:r w:rsidRPr="00F50C41">
        <w:rPr>
          <w:rFonts w:ascii="Arial" w:hAnsi="Arial" w:cs="Arial"/>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F55B22">
        <w:rPr>
          <w:rFonts w:ascii="Arial" w:hAnsi="Arial" w:cs="Arial"/>
        </w:rPr>
        <w:t xml:space="preserve"> </w:t>
      </w:r>
      <w:r>
        <w:rPr>
          <w:rFonts w:ascii="Arial" w:hAnsi="Arial" w:cs="Arial"/>
        </w:rPr>
        <w:t>пре објављивања позива за подношење понуда</w:t>
      </w:r>
      <w:r w:rsidRPr="00991A45">
        <w:rPr>
          <w:rFonts w:ascii="Arial" w:hAnsi="Arial" w:cs="Arial"/>
        </w:rPr>
        <w:t xml:space="preserve">. </w:t>
      </w:r>
    </w:p>
    <w:p w14:paraId="6E3779D4" w14:textId="77777777" w:rsidR="00ED4A3E" w:rsidRPr="00F50C41" w:rsidRDefault="00ED4A3E" w:rsidP="001D449C">
      <w:pPr>
        <w:ind w:firstLine="720"/>
        <w:jc w:val="both"/>
        <w:rPr>
          <w:rFonts w:ascii="Arial" w:hAnsi="Arial" w:cs="Arial"/>
        </w:rPr>
      </w:pPr>
      <w:r w:rsidRPr="00F50C41">
        <w:rPr>
          <w:rFonts w:ascii="Arial" w:hAnsi="Arial" w:cs="Arial"/>
        </w:rPr>
        <w:t>Доказ наведеног може бити:</w:t>
      </w:r>
    </w:p>
    <w:p w14:paraId="6149B0A0" w14:textId="77777777" w:rsidR="00ED4A3E" w:rsidRPr="00F50C41" w:rsidRDefault="00ED4A3E" w:rsidP="001D449C">
      <w:pPr>
        <w:numPr>
          <w:ilvl w:val="0"/>
          <w:numId w:val="39"/>
        </w:numPr>
        <w:suppressAutoHyphens w:val="0"/>
        <w:jc w:val="both"/>
        <w:rPr>
          <w:rFonts w:ascii="Arial" w:hAnsi="Arial" w:cs="Arial"/>
        </w:rPr>
      </w:pPr>
      <w:r w:rsidRPr="00F50C41">
        <w:rPr>
          <w:rFonts w:ascii="Arial" w:hAnsi="Arial" w:cs="Arial"/>
        </w:rPr>
        <w:t>правоснажна судска одлука или коначна одлука другог надлежног органа;</w:t>
      </w:r>
    </w:p>
    <w:p w14:paraId="6309D8A4" w14:textId="77777777" w:rsidR="00ED4A3E" w:rsidRPr="00F50C41" w:rsidRDefault="00ED4A3E" w:rsidP="001D449C">
      <w:pPr>
        <w:numPr>
          <w:ilvl w:val="0"/>
          <w:numId w:val="39"/>
        </w:numPr>
        <w:suppressAutoHyphens w:val="0"/>
        <w:jc w:val="both"/>
        <w:rPr>
          <w:rFonts w:ascii="Arial" w:hAnsi="Arial" w:cs="Arial"/>
        </w:rPr>
      </w:pPr>
      <w:r w:rsidRPr="00F50C41">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0BC908B6" w14:textId="77777777" w:rsidR="00ED4A3E" w:rsidRPr="00F50C41" w:rsidRDefault="00ED4A3E" w:rsidP="001D449C">
      <w:pPr>
        <w:numPr>
          <w:ilvl w:val="0"/>
          <w:numId w:val="39"/>
        </w:numPr>
        <w:suppressAutoHyphens w:val="0"/>
        <w:jc w:val="both"/>
        <w:rPr>
          <w:rFonts w:ascii="Arial" w:hAnsi="Arial" w:cs="Arial"/>
        </w:rPr>
      </w:pPr>
      <w:r w:rsidRPr="00F50C41">
        <w:rPr>
          <w:rFonts w:ascii="Arial" w:hAnsi="Arial" w:cs="Arial"/>
        </w:rPr>
        <w:t>исправа о наплаћеној уговорној казни;</w:t>
      </w:r>
    </w:p>
    <w:p w14:paraId="3A5FEEA2" w14:textId="77777777" w:rsidR="00ED4A3E" w:rsidRPr="00F50C41" w:rsidRDefault="00ED4A3E" w:rsidP="001D449C">
      <w:pPr>
        <w:numPr>
          <w:ilvl w:val="0"/>
          <w:numId w:val="39"/>
        </w:numPr>
        <w:suppressAutoHyphens w:val="0"/>
        <w:jc w:val="both"/>
        <w:rPr>
          <w:rFonts w:ascii="Arial" w:hAnsi="Arial" w:cs="Arial"/>
        </w:rPr>
      </w:pPr>
      <w:r w:rsidRPr="00F50C41">
        <w:rPr>
          <w:rFonts w:ascii="Arial" w:hAnsi="Arial" w:cs="Arial"/>
        </w:rPr>
        <w:t xml:space="preserve">рекламације потрошача, односно </w:t>
      </w:r>
      <w:r w:rsidRPr="00A65B45">
        <w:rPr>
          <w:rFonts w:ascii="Arial" w:hAnsi="Arial" w:cs="Arial"/>
        </w:rPr>
        <w:t>корисник</w:t>
      </w:r>
      <w:r w:rsidRPr="00F50C41">
        <w:rPr>
          <w:rFonts w:ascii="Arial" w:hAnsi="Arial" w:cs="Arial"/>
        </w:rPr>
        <w:t>а, ако нису отклоњене у уговореном року;</w:t>
      </w:r>
    </w:p>
    <w:p w14:paraId="0D527F64" w14:textId="77777777" w:rsidR="00ED4A3E" w:rsidRPr="00F50C41" w:rsidRDefault="00ED4A3E" w:rsidP="001D449C">
      <w:pPr>
        <w:numPr>
          <w:ilvl w:val="0"/>
          <w:numId w:val="39"/>
        </w:numPr>
        <w:suppressAutoHyphens w:val="0"/>
        <w:jc w:val="both"/>
        <w:rPr>
          <w:rFonts w:ascii="Arial" w:hAnsi="Arial" w:cs="Arial"/>
        </w:rPr>
      </w:pPr>
      <w:r w:rsidRPr="00F50C41">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0EDDE32" w14:textId="77777777" w:rsidR="00ED4A3E" w:rsidRPr="00F50C41" w:rsidRDefault="00ED4A3E" w:rsidP="001D449C">
      <w:pPr>
        <w:numPr>
          <w:ilvl w:val="0"/>
          <w:numId w:val="39"/>
        </w:numPr>
        <w:suppressAutoHyphens w:val="0"/>
        <w:jc w:val="both"/>
        <w:rPr>
          <w:rFonts w:ascii="Arial" w:hAnsi="Arial" w:cs="Arial"/>
        </w:rPr>
      </w:pPr>
      <w:r w:rsidRPr="00F50C41">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071E6DA" w14:textId="77777777" w:rsidR="00ED4A3E" w:rsidRPr="00991A45" w:rsidRDefault="00ED4A3E" w:rsidP="001D449C">
      <w:pPr>
        <w:numPr>
          <w:ilvl w:val="0"/>
          <w:numId w:val="54"/>
        </w:numPr>
        <w:suppressAutoHyphens w:val="0"/>
        <w:ind w:left="1077" w:hanging="357"/>
        <w:jc w:val="both"/>
        <w:rPr>
          <w:rFonts w:ascii="Arial" w:hAnsi="Arial" w:cs="Arial"/>
        </w:rPr>
      </w:pPr>
      <w:r>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1CB20600" w14:textId="77777777" w:rsidR="00ED4A3E" w:rsidRPr="00F50C41" w:rsidRDefault="00ED4A3E" w:rsidP="001D449C">
      <w:pPr>
        <w:ind w:firstLine="720"/>
        <w:jc w:val="both"/>
        <w:rPr>
          <w:rFonts w:ascii="Arial" w:hAnsi="Arial" w:cs="Arial"/>
        </w:rPr>
      </w:pPr>
      <w:r w:rsidRPr="00F50C41">
        <w:rPr>
          <w:rFonts w:ascii="Arial" w:hAnsi="Arial" w:cs="Arial"/>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49CE871" w14:textId="77777777" w:rsidR="00ED4A3E" w:rsidRPr="00F50C41" w:rsidRDefault="00ED4A3E" w:rsidP="001D449C">
      <w:pPr>
        <w:ind w:firstLine="720"/>
        <w:jc w:val="both"/>
        <w:rPr>
          <w:rFonts w:ascii="Arial" w:hAnsi="Arial" w:cs="Arial"/>
          <w:b/>
          <w:bCs/>
          <w:lang w:eastAsia="en-US"/>
        </w:rPr>
      </w:pPr>
      <w:r w:rsidRPr="00F50C41">
        <w:rPr>
          <w:rFonts w:ascii="Arial" w:hAnsi="Arial" w:cs="Arial"/>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28E2AF7" w14:textId="77777777" w:rsidR="009614E0" w:rsidRPr="00F50C41" w:rsidRDefault="009614E0" w:rsidP="001D449C">
      <w:pPr>
        <w:pStyle w:val="BodyText"/>
        <w:rPr>
          <w:rFonts w:ascii="Arial" w:hAnsi="Arial" w:cs="Arial"/>
        </w:rPr>
      </w:pPr>
    </w:p>
    <w:p w14:paraId="12785FE9" w14:textId="77777777" w:rsidR="003665E3" w:rsidRDefault="003665E3" w:rsidP="001D449C">
      <w:pPr>
        <w:suppressAutoHyphens w:val="0"/>
        <w:rPr>
          <w:rFonts w:ascii="Arial" w:hAnsi="Arial"/>
          <w:b/>
          <w:bCs/>
        </w:rPr>
      </w:pPr>
      <w:bookmarkStart w:id="219" w:name="_Toc438656587"/>
      <w:r>
        <w:br w:type="page"/>
      </w:r>
    </w:p>
    <w:p w14:paraId="63131F91" w14:textId="5F5672A0" w:rsidR="009614E0" w:rsidRPr="00F50C41" w:rsidRDefault="009A05C8" w:rsidP="001D449C">
      <w:pPr>
        <w:pStyle w:val="Heading2"/>
      </w:pPr>
      <w:r>
        <w:lastRenderedPageBreak/>
        <w:t>ПОШТОВАЊЕ ОБАВЕЗА КОЈЕ ПРОИЗ</w:t>
      </w:r>
      <w:r w:rsidR="009614E0" w:rsidRPr="00F50C41">
        <w:t>ЛАЗЕ ИЗ ПРОПИСА О ЗАШТИТИ НА РАДУ И ДРУГИХ ПРОПИСА</w:t>
      </w:r>
      <w:bookmarkEnd w:id="219"/>
    </w:p>
    <w:p w14:paraId="6FAEF5B5" w14:textId="77777777" w:rsidR="009614E0" w:rsidRPr="00F50C41" w:rsidRDefault="009614E0" w:rsidP="001D449C">
      <w:pPr>
        <w:rPr>
          <w:rFonts w:ascii="Arial" w:hAnsi="Arial" w:cs="Arial"/>
        </w:rPr>
      </w:pPr>
    </w:p>
    <w:p w14:paraId="26152082" w14:textId="77777777" w:rsidR="009614E0" w:rsidRPr="00F50C41" w:rsidRDefault="009614E0" w:rsidP="001D449C">
      <w:pPr>
        <w:ind w:firstLine="709"/>
        <w:jc w:val="both"/>
        <w:rPr>
          <w:rFonts w:ascii="Arial" w:hAnsi="Arial" w:cs="Arial"/>
        </w:rPr>
      </w:pPr>
      <w:r w:rsidRPr="00F50C41">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545F33">
        <w:rPr>
          <w:rFonts w:ascii="Arial" w:hAnsi="Arial" w:cs="Arial"/>
        </w:rPr>
        <w:t>нема забрану обављања делатности која</w:t>
      </w:r>
      <w:r w:rsidR="00545F33" w:rsidRPr="00F50C41">
        <w:rPr>
          <w:rFonts w:ascii="Arial" w:hAnsi="Arial" w:cs="Arial"/>
        </w:rPr>
        <w:t xml:space="preserve"> је </w:t>
      </w:r>
      <w:r w:rsidR="00545F33">
        <w:rPr>
          <w:rFonts w:ascii="Arial" w:hAnsi="Arial" w:cs="Arial"/>
        </w:rPr>
        <w:t xml:space="preserve">на снази у време подношења понуде </w:t>
      </w:r>
      <w:r w:rsidR="00545F33" w:rsidRPr="00F50C41">
        <w:rPr>
          <w:rFonts w:ascii="Arial" w:hAnsi="Arial" w:cs="Arial"/>
        </w:rPr>
        <w:t xml:space="preserve"> </w:t>
      </w:r>
      <w:r w:rsidRPr="00F50C41">
        <w:rPr>
          <w:rFonts w:ascii="Arial" w:hAnsi="Arial" w:cs="Arial"/>
        </w:rPr>
        <w:t>(Образац 3. из конкурсне документације).</w:t>
      </w:r>
    </w:p>
    <w:p w14:paraId="138CE988" w14:textId="77777777" w:rsidR="00E72AD9" w:rsidRPr="00F50C41" w:rsidRDefault="00E72AD9" w:rsidP="001D449C">
      <w:pPr>
        <w:ind w:firstLine="709"/>
        <w:jc w:val="both"/>
        <w:rPr>
          <w:rFonts w:ascii="Arial" w:hAnsi="Arial" w:cs="Arial"/>
        </w:rPr>
      </w:pPr>
    </w:p>
    <w:p w14:paraId="1FE7B2C4" w14:textId="77777777" w:rsidR="00B00D76" w:rsidRPr="00F50C41" w:rsidRDefault="00B00D76" w:rsidP="001D449C">
      <w:pPr>
        <w:pStyle w:val="Heading2"/>
      </w:pPr>
      <w:bookmarkStart w:id="220" w:name="_Toc407316445"/>
      <w:bookmarkStart w:id="221" w:name="_Toc438656588"/>
      <w:bookmarkStart w:id="222" w:name="_Toc297798709"/>
      <w:r w:rsidRPr="00F50C41">
        <w:t>НАКНАДА ЗА КОРИШЋЕЊЕ ПАТЕНАТА</w:t>
      </w:r>
      <w:bookmarkEnd w:id="220"/>
      <w:bookmarkEnd w:id="221"/>
    </w:p>
    <w:p w14:paraId="16C1D110" w14:textId="77777777" w:rsidR="00B00D76" w:rsidRDefault="00B00D76" w:rsidP="001D449C"/>
    <w:p w14:paraId="247E0DB5" w14:textId="77777777" w:rsidR="00B00D76" w:rsidRPr="00A125AD" w:rsidRDefault="00B00D76" w:rsidP="001D449C">
      <w:pPr>
        <w:ind w:firstLine="706"/>
        <w:jc w:val="both"/>
        <w:rPr>
          <w:rFonts w:ascii="Arial" w:hAnsi="Arial" w:cs="Arial"/>
          <w:b/>
          <w:lang w:eastAsia="sr-Latn-CS"/>
        </w:rPr>
      </w:pPr>
      <w:r w:rsidRPr="00A125AD">
        <w:rPr>
          <w:rFonts w:ascii="Arial" w:hAnsi="Arial"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12E0A9C1" w14:textId="77777777" w:rsidR="00B00D76" w:rsidRPr="00B00D76" w:rsidRDefault="00B00D76" w:rsidP="001D449C">
      <w:pPr>
        <w:rPr>
          <w:lang w:eastAsia="sr-Latn-CS"/>
        </w:rPr>
      </w:pPr>
    </w:p>
    <w:p w14:paraId="4FDD1227" w14:textId="77777777" w:rsidR="009614E0" w:rsidRPr="00F50C41" w:rsidRDefault="009614E0" w:rsidP="001D449C">
      <w:pPr>
        <w:pStyle w:val="Heading2"/>
      </w:pPr>
      <w:bookmarkStart w:id="223" w:name="_Toc438656589"/>
      <w:r w:rsidRPr="00F50C41">
        <w:t>РОК ВАЖЕЊА ПОНУДЕ</w:t>
      </w:r>
      <w:bookmarkEnd w:id="223"/>
      <w:r w:rsidRPr="00F50C41">
        <w:t xml:space="preserve"> </w:t>
      </w:r>
    </w:p>
    <w:p w14:paraId="6F0E2F1E" w14:textId="77777777" w:rsidR="009614E0" w:rsidRPr="00F50C41" w:rsidRDefault="009614E0" w:rsidP="001D449C">
      <w:pPr>
        <w:rPr>
          <w:rFonts w:ascii="Arial" w:hAnsi="Arial" w:cs="Arial"/>
          <w:b/>
          <w:bCs/>
        </w:rPr>
      </w:pPr>
    </w:p>
    <w:p w14:paraId="0E3280A5" w14:textId="77777777" w:rsidR="009614E0" w:rsidRPr="00F50C41" w:rsidRDefault="009614E0" w:rsidP="001D449C">
      <w:pPr>
        <w:ind w:firstLine="708"/>
        <w:jc w:val="both"/>
        <w:rPr>
          <w:rFonts w:ascii="Arial" w:hAnsi="Arial" w:cs="Arial"/>
        </w:rPr>
      </w:pPr>
      <w:r w:rsidRPr="00F50C41">
        <w:rPr>
          <w:rFonts w:ascii="Arial" w:hAnsi="Arial" w:cs="Arial"/>
        </w:rPr>
        <w:t xml:space="preserve">Понуда мора да важи најмање 60 (шездесет) дана од дана отварања понуда. </w:t>
      </w:r>
    </w:p>
    <w:p w14:paraId="427DFF66" w14:textId="77777777" w:rsidR="009614E0" w:rsidRPr="00F50C41" w:rsidRDefault="009614E0" w:rsidP="001D449C">
      <w:pPr>
        <w:ind w:firstLine="708"/>
        <w:jc w:val="both"/>
        <w:rPr>
          <w:rFonts w:ascii="Arial" w:hAnsi="Arial" w:cs="Arial"/>
        </w:rPr>
      </w:pPr>
      <w:r w:rsidRPr="00F50C41">
        <w:rPr>
          <w:rFonts w:ascii="Arial" w:hAnsi="Arial" w:cs="Arial"/>
        </w:rPr>
        <w:t xml:space="preserve">У случају да понуђач наведе краћи рок важења понуде, понуда ће бити одбијена, као неприхватљива. </w:t>
      </w:r>
    </w:p>
    <w:p w14:paraId="76BBD480" w14:textId="77777777" w:rsidR="009614E0" w:rsidRPr="00F50C41" w:rsidRDefault="009614E0" w:rsidP="001D449C">
      <w:pPr>
        <w:rPr>
          <w:rFonts w:ascii="Arial" w:hAnsi="Arial" w:cs="Arial"/>
        </w:rPr>
      </w:pPr>
    </w:p>
    <w:p w14:paraId="1ED43AA6" w14:textId="77777777" w:rsidR="009614E0" w:rsidRPr="00F50C41" w:rsidRDefault="009614E0" w:rsidP="001D449C">
      <w:pPr>
        <w:pStyle w:val="Heading2"/>
      </w:pPr>
      <w:bookmarkStart w:id="224" w:name="_Toc438656590"/>
      <w:r w:rsidRPr="00F50C41">
        <w:t>РОК ЗА ЗАКЉУЧЕЊЕ УГОВОРА</w:t>
      </w:r>
      <w:bookmarkEnd w:id="224"/>
    </w:p>
    <w:p w14:paraId="4EDAA76E" w14:textId="77777777" w:rsidR="009614E0" w:rsidRPr="00F50C41" w:rsidRDefault="009614E0" w:rsidP="001D449C">
      <w:pPr>
        <w:jc w:val="both"/>
        <w:rPr>
          <w:rFonts w:ascii="Arial" w:hAnsi="Arial" w:cs="Arial"/>
        </w:rPr>
      </w:pPr>
    </w:p>
    <w:p w14:paraId="3555F87C" w14:textId="77777777" w:rsidR="00545F33" w:rsidRPr="00991A45" w:rsidRDefault="00545F33" w:rsidP="001D449C">
      <w:pPr>
        <w:ind w:firstLine="720"/>
        <w:jc w:val="both"/>
        <w:rPr>
          <w:rFonts w:ascii="Arial" w:hAnsi="Arial" w:cs="Arial"/>
        </w:rPr>
      </w:pPr>
      <w:r>
        <w:rPr>
          <w:rFonts w:ascii="Arial" w:hAnsi="Arial" w:cs="Arial"/>
        </w:rPr>
        <w:t xml:space="preserve">Наручилац ће доставити уговор </w:t>
      </w:r>
      <w:r w:rsidRPr="00F50C41">
        <w:rPr>
          <w:rFonts w:ascii="Arial" w:hAnsi="Arial" w:cs="Arial"/>
        </w:rPr>
        <w:t xml:space="preserve">о </w:t>
      </w:r>
      <w:r>
        <w:rPr>
          <w:rFonts w:ascii="Arial" w:hAnsi="Arial" w:cs="Arial"/>
        </w:rPr>
        <w:t xml:space="preserve">јавној набавци понуђачу којем је додељен уговор у року </w:t>
      </w:r>
      <w:r w:rsidRPr="00220B82">
        <w:rPr>
          <w:rFonts w:ascii="Arial" w:hAnsi="Arial" w:cs="Arial"/>
        </w:rPr>
        <w:t xml:space="preserve">од </w:t>
      </w:r>
      <w:r>
        <w:rPr>
          <w:rFonts w:ascii="Arial" w:hAnsi="Arial" w:cs="Arial"/>
        </w:rPr>
        <w:t>8 (</w:t>
      </w:r>
      <w:r w:rsidRPr="00220B82">
        <w:rPr>
          <w:rFonts w:ascii="Arial" w:hAnsi="Arial" w:cs="Arial"/>
        </w:rPr>
        <w:t>осам</w:t>
      </w:r>
      <w:r>
        <w:rPr>
          <w:rFonts w:ascii="Arial" w:hAnsi="Arial" w:cs="Arial"/>
        </w:rPr>
        <w:t>)</w:t>
      </w:r>
      <w:r w:rsidRPr="00220B82">
        <w:rPr>
          <w:rFonts w:ascii="Arial" w:hAnsi="Arial" w:cs="Arial"/>
        </w:rPr>
        <w:t xml:space="preserve"> дана од</w:t>
      </w:r>
      <w:r>
        <w:rPr>
          <w:rFonts w:ascii="Arial" w:hAnsi="Arial" w:cs="Arial"/>
        </w:rPr>
        <w:t xml:space="preserve"> протека</w:t>
      </w:r>
      <w:r w:rsidRPr="00F50C41">
        <w:rPr>
          <w:rFonts w:ascii="Arial" w:hAnsi="Arial" w:cs="Arial"/>
        </w:rPr>
        <w:t xml:space="preserve"> рока за подношење захтева за заштиту права,</w:t>
      </w:r>
    </w:p>
    <w:p w14:paraId="3E2A7880" w14:textId="77777777" w:rsidR="00545F33" w:rsidRPr="00F50C41" w:rsidRDefault="00545F33" w:rsidP="001D449C">
      <w:pPr>
        <w:ind w:firstLine="720"/>
        <w:jc w:val="both"/>
        <w:rPr>
          <w:rFonts w:ascii="Arial" w:hAnsi="Arial" w:cs="Arial"/>
        </w:rPr>
      </w:pPr>
      <w:r w:rsidRPr="00991A45">
        <w:rPr>
          <w:rFonts w:ascii="Arial" w:hAnsi="Arial" w:cs="Arial"/>
        </w:rPr>
        <w:t>Ако</w:t>
      </w:r>
      <w:r w:rsidRPr="00F50C41">
        <w:rPr>
          <w:rFonts w:ascii="Arial" w:hAnsi="Arial" w:cs="Arial"/>
        </w:rPr>
        <w:t xml:space="preserve"> понуђач </w:t>
      </w:r>
      <w:r>
        <w:rPr>
          <w:rFonts w:ascii="Arial" w:hAnsi="Arial" w:cs="Arial"/>
        </w:rPr>
        <w:t>којем је додељен уговор одбије</w:t>
      </w:r>
      <w:r w:rsidRPr="00F50C41">
        <w:rPr>
          <w:rFonts w:ascii="Arial" w:hAnsi="Arial" w:cs="Arial"/>
        </w:rPr>
        <w:t xml:space="preserve"> да потпише уговор </w:t>
      </w:r>
      <w:r>
        <w:rPr>
          <w:rFonts w:ascii="Arial" w:hAnsi="Arial" w:cs="Arial"/>
        </w:rPr>
        <w:t>или уговор</w:t>
      </w:r>
      <w:r w:rsidRPr="00F50C41">
        <w:rPr>
          <w:rFonts w:ascii="Arial" w:hAnsi="Arial" w:cs="Arial"/>
        </w:rPr>
        <w:t xml:space="preserve"> не потпише у наведеном року, Наручилац ће одлучити да ли ће уговор о јавној набавци закључити са првим следећим најповољнијим понуђачем.</w:t>
      </w:r>
    </w:p>
    <w:p w14:paraId="7E5D9CF7" w14:textId="77777777" w:rsidR="00545F33" w:rsidRPr="00F50C41" w:rsidRDefault="00545F33" w:rsidP="001D449C">
      <w:pPr>
        <w:ind w:firstLine="720"/>
        <w:jc w:val="both"/>
        <w:rPr>
          <w:rFonts w:ascii="Arial" w:hAnsi="Arial" w:cs="Arial"/>
        </w:rPr>
      </w:pPr>
      <w:r w:rsidRPr="00F50C41">
        <w:rPr>
          <w:rFonts w:ascii="Arial" w:hAnsi="Arial" w:cs="Arial"/>
        </w:rPr>
        <w:t xml:space="preserve">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w:t>
      </w:r>
      <w:r w:rsidRPr="00991A45">
        <w:rPr>
          <w:rFonts w:ascii="Arial" w:hAnsi="Arial" w:cs="Arial"/>
        </w:rPr>
        <w:t>Закона</w:t>
      </w:r>
      <w:r w:rsidRPr="00F50C41">
        <w:rPr>
          <w:rFonts w:ascii="Arial" w:hAnsi="Arial" w:cs="Arial"/>
        </w:rPr>
        <w:t>.</w:t>
      </w:r>
    </w:p>
    <w:p w14:paraId="685BA118" w14:textId="77777777" w:rsidR="00C44326" w:rsidRDefault="00C44326" w:rsidP="001D449C">
      <w:pPr>
        <w:ind w:firstLine="720"/>
        <w:jc w:val="both"/>
        <w:rPr>
          <w:rFonts w:ascii="Arial" w:hAnsi="Arial" w:cs="Arial"/>
        </w:rPr>
      </w:pPr>
      <w:r w:rsidRPr="00BC701D">
        <w:rPr>
          <w:rFonts w:ascii="Arial" w:hAnsi="Arial" w:cs="Arial"/>
        </w:rPr>
        <w:t xml:space="preserve">Понуђач је дужан да закључи и Уговор о </w:t>
      </w:r>
      <w:r w:rsidRPr="00BC701D">
        <w:rPr>
          <w:rFonts w:ascii="Arial" w:hAnsi="Arial" w:cs="Arial"/>
          <w:lang w:val="sr-Latn-CS"/>
        </w:rPr>
        <w:t>чувању пословне тајне</w:t>
      </w:r>
      <w:r w:rsidRPr="00BC701D">
        <w:rPr>
          <w:rFonts w:ascii="Arial" w:hAnsi="Arial" w:cs="Arial"/>
        </w:rPr>
        <w:t xml:space="preserve"> и </w:t>
      </w:r>
      <w:r w:rsidRPr="00BC701D">
        <w:rPr>
          <w:rFonts w:ascii="Arial" w:hAnsi="Arial" w:cs="Arial"/>
          <w:lang w:val="sr-Latn-CS"/>
        </w:rPr>
        <w:t>поверљиви</w:t>
      </w:r>
      <w:r w:rsidRPr="00BC701D">
        <w:rPr>
          <w:rFonts w:ascii="Arial" w:hAnsi="Arial" w:cs="Arial"/>
        </w:rPr>
        <w:t>х</w:t>
      </w:r>
      <w:r w:rsidRPr="00BC701D">
        <w:rPr>
          <w:rFonts w:ascii="Arial" w:hAnsi="Arial" w:cs="Arial"/>
          <w:lang w:val="sr-Latn-CS"/>
        </w:rPr>
        <w:t xml:space="preserve"> информација </w:t>
      </w:r>
      <w:r w:rsidRPr="00BC701D">
        <w:rPr>
          <w:rFonts w:ascii="Arial" w:hAnsi="Arial" w:cs="Arial"/>
        </w:rPr>
        <w:t>у складу са обрасцем датим у овом конкурсној документацији</w:t>
      </w:r>
      <w:r>
        <w:rPr>
          <w:rFonts w:ascii="Arial" w:hAnsi="Arial" w:cs="Arial"/>
        </w:rPr>
        <w:t>.</w:t>
      </w:r>
    </w:p>
    <w:p w14:paraId="1E400F2E" w14:textId="77777777" w:rsidR="00545F33" w:rsidRDefault="00545F33" w:rsidP="001D449C">
      <w:pPr>
        <w:ind w:firstLine="720"/>
        <w:jc w:val="both"/>
        <w:rPr>
          <w:rFonts w:ascii="Arial" w:hAnsi="Arial" w:cs="Arial"/>
        </w:rPr>
      </w:pPr>
    </w:p>
    <w:p w14:paraId="1A931C0C" w14:textId="77777777" w:rsidR="009614E0" w:rsidRPr="00F50C41" w:rsidRDefault="009614E0" w:rsidP="001D449C">
      <w:pPr>
        <w:pStyle w:val="Heading2"/>
      </w:pPr>
      <w:bookmarkStart w:id="225" w:name="_Toc438656591"/>
      <w:r w:rsidRPr="00F50C41">
        <w:t>НАЧИН ОЗНАЧАВАЊА ПОВЕРЉИВИХ ПОДАТАКА</w:t>
      </w:r>
      <w:bookmarkEnd w:id="225"/>
    </w:p>
    <w:p w14:paraId="18A7C504" w14:textId="77777777" w:rsidR="009614E0" w:rsidRPr="00F50C41" w:rsidRDefault="009614E0" w:rsidP="001D449C">
      <w:pPr>
        <w:jc w:val="both"/>
        <w:rPr>
          <w:rFonts w:ascii="Arial" w:hAnsi="Arial" w:cs="Arial"/>
        </w:rPr>
      </w:pPr>
    </w:p>
    <w:p w14:paraId="773DD6F5" w14:textId="77777777" w:rsidR="009614E0" w:rsidRPr="00F50C41" w:rsidRDefault="009614E0" w:rsidP="001D449C">
      <w:pPr>
        <w:ind w:firstLine="709"/>
        <w:jc w:val="both"/>
        <w:rPr>
          <w:rFonts w:ascii="Arial" w:hAnsi="Arial" w:cs="Arial"/>
        </w:rPr>
      </w:pPr>
      <w:r w:rsidRPr="00F50C41">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A6C712A" w14:textId="77777777" w:rsidR="009614E0" w:rsidRPr="00F50C41" w:rsidRDefault="009614E0" w:rsidP="001D449C">
      <w:pPr>
        <w:ind w:firstLine="709"/>
        <w:jc w:val="both"/>
        <w:rPr>
          <w:rFonts w:ascii="Arial" w:hAnsi="Arial" w:cs="Arial"/>
        </w:rPr>
      </w:pPr>
      <w:r w:rsidRPr="00F50C41">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14:paraId="4D3E0AFC" w14:textId="77777777" w:rsidR="009614E0" w:rsidRPr="00F50C41" w:rsidRDefault="009614E0" w:rsidP="001D449C">
      <w:pPr>
        <w:ind w:firstLine="709"/>
        <w:jc w:val="both"/>
        <w:rPr>
          <w:rFonts w:ascii="Arial" w:hAnsi="Arial" w:cs="Arial"/>
        </w:rPr>
      </w:pPr>
      <w:r w:rsidRPr="00F50C41">
        <w:rPr>
          <w:rFonts w:ascii="Arial" w:hAnsi="Arial"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0383E43" w14:textId="77777777" w:rsidR="009614E0" w:rsidRPr="00F50C41" w:rsidRDefault="009614E0" w:rsidP="001D449C">
      <w:pPr>
        <w:ind w:firstLine="709"/>
        <w:jc w:val="both"/>
        <w:rPr>
          <w:rFonts w:ascii="Arial" w:hAnsi="Arial" w:cs="Arial"/>
        </w:rPr>
      </w:pPr>
      <w:r w:rsidRPr="00F50C41">
        <w:rPr>
          <w:rFonts w:ascii="Arial" w:hAnsi="Arial" w:cs="Arial"/>
        </w:rPr>
        <w:t>Наручилац ће као поверљива третирати она документа која у десном горњем углу великим словима имају исписано „ПОВЕРЉИВО“.</w:t>
      </w:r>
    </w:p>
    <w:p w14:paraId="68B96C93" w14:textId="77777777" w:rsidR="009614E0" w:rsidRPr="00F50C41" w:rsidRDefault="009614E0" w:rsidP="001D449C">
      <w:pPr>
        <w:ind w:firstLine="709"/>
        <w:jc w:val="both"/>
        <w:rPr>
          <w:rFonts w:ascii="Arial" w:hAnsi="Arial" w:cs="Arial"/>
        </w:rPr>
      </w:pPr>
      <w:r w:rsidRPr="00F50C41">
        <w:rPr>
          <w:rFonts w:ascii="Arial" w:hAnsi="Arial" w:cs="Arial"/>
        </w:rPr>
        <w:t>Наручилац не одговара за поверљивост података који нису означени на горе наведени начин.</w:t>
      </w:r>
    </w:p>
    <w:p w14:paraId="2C87343F" w14:textId="77777777" w:rsidR="009614E0" w:rsidRPr="00F50C41" w:rsidRDefault="009614E0" w:rsidP="001D449C">
      <w:pPr>
        <w:ind w:firstLine="709"/>
        <w:jc w:val="both"/>
        <w:rPr>
          <w:rFonts w:ascii="Arial" w:hAnsi="Arial" w:cs="Arial"/>
        </w:rPr>
      </w:pPr>
      <w:r w:rsidRPr="00F50C41">
        <w:rPr>
          <w:rFonts w:ascii="Arial" w:hAnsi="Arial"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9EC1D7E" w14:textId="77777777" w:rsidR="009614E0" w:rsidRPr="00F50C41" w:rsidRDefault="009614E0" w:rsidP="001D449C">
      <w:pPr>
        <w:ind w:firstLine="709"/>
        <w:jc w:val="both"/>
        <w:rPr>
          <w:rFonts w:ascii="Arial" w:hAnsi="Arial" w:cs="Arial"/>
        </w:rPr>
      </w:pPr>
      <w:r w:rsidRPr="00F50C41">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23444FC" w14:textId="77777777" w:rsidR="009614E0" w:rsidRPr="00F50C41" w:rsidRDefault="009614E0" w:rsidP="001D449C">
      <w:pPr>
        <w:ind w:firstLine="709"/>
        <w:jc w:val="both"/>
        <w:rPr>
          <w:rFonts w:ascii="Arial" w:hAnsi="Arial" w:cs="Arial"/>
        </w:rPr>
      </w:pPr>
      <w:r w:rsidRPr="00F50C41">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A476C10" w14:textId="77777777" w:rsidR="009614E0" w:rsidRPr="00F50C41" w:rsidRDefault="009614E0" w:rsidP="001D449C">
      <w:pPr>
        <w:ind w:firstLine="709"/>
        <w:jc w:val="both"/>
        <w:rPr>
          <w:rFonts w:ascii="Arial" w:hAnsi="Arial" w:cs="Arial"/>
        </w:rPr>
      </w:pPr>
      <w:r w:rsidRPr="00F50C41">
        <w:rPr>
          <w:rFonts w:ascii="Arial" w:hAnsi="Arial" w:cs="Arial"/>
        </w:rPr>
        <w:t>Неће се сматрати поверљивим докази о испуњености обавезних услова,</w:t>
      </w:r>
      <w:r w:rsidR="00F3300B" w:rsidRPr="00F50C41">
        <w:rPr>
          <w:rFonts w:ascii="Arial" w:hAnsi="Arial" w:cs="Arial"/>
        </w:rPr>
        <w:t xml:space="preserve"> </w:t>
      </w:r>
      <w:r w:rsidRPr="00F50C41">
        <w:rPr>
          <w:rFonts w:ascii="Arial" w:hAnsi="Arial" w:cs="Arial"/>
        </w:rPr>
        <w:t>цена и други подаци из понуде који су од значаја за примену елемената критеријума и рангирање понуде.</w:t>
      </w:r>
    </w:p>
    <w:p w14:paraId="61096698" w14:textId="77777777" w:rsidR="009614E0" w:rsidRPr="00F50C41" w:rsidRDefault="009614E0" w:rsidP="001D449C">
      <w:pPr>
        <w:rPr>
          <w:rFonts w:ascii="Arial" w:hAnsi="Arial" w:cs="Arial"/>
        </w:rPr>
      </w:pPr>
    </w:p>
    <w:p w14:paraId="40B1CBAE" w14:textId="77777777" w:rsidR="009614E0" w:rsidRPr="00F50C41" w:rsidRDefault="009614E0" w:rsidP="001D449C">
      <w:pPr>
        <w:pStyle w:val="Heading2"/>
      </w:pPr>
      <w:bookmarkStart w:id="226" w:name="_Toc438656592"/>
      <w:r w:rsidRPr="00F50C41">
        <w:t>ТРОШКОВИ ПОНУДЕ</w:t>
      </w:r>
      <w:bookmarkEnd w:id="226"/>
    </w:p>
    <w:p w14:paraId="7FDFB2B7" w14:textId="77777777" w:rsidR="009614E0" w:rsidRPr="00F50C41" w:rsidRDefault="009614E0" w:rsidP="001D449C">
      <w:pPr>
        <w:pStyle w:val="BodyText"/>
        <w:rPr>
          <w:rFonts w:ascii="Arial" w:hAnsi="Arial" w:cs="Arial"/>
        </w:rPr>
      </w:pPr>
    </w:p>
    <w:p w14:paraId="43D814E2" w14:textId="77777777" w:rsidR="009614E0" w:rsidRPr="00F50C41" w:rsidRDefault="009614E0" w:rsidP="001D449C">
      <w:pPr>
        <w:pStyle w:val="BodyText"/>
        <w:ind w:firstLine="709"/>
        <w:rPr>
          <w:rFonts w:ascii="Arial" w:hAnsi="Arial" w:cs="Arial"/>
          <w:sz w:val="24"/>
          <w:szCs w:val="24"/>
        </w:rPr>
      </w:pPr>
      <w:r w:rsidRPr="00F50C41">
        <w:rPr>
          <w:rFonts w:ascii="Arial" w:hAnsi="Arial" w:cs="Arial"/>
          <w:sz w:val="24"/>
          <w:szCs w:val="24"/>
        </w:rPr>
        <w:t>Трошкове припреме и подношења понуде сноси искључиво понуђач и не може тражити од наручиоца накнаду трошкова.</w:t>
      </w:r>
    </w:p>
    <w:p w14:paraId="53A60C6D" w14:textId="77777777" w:rsidR="009614E0" w:rsidRPr="00F50C41" w:rsidRDefault="009614E0" w:rsidP="001D449C">
      <w:pPr>
        <w:ind w:firstLine="709"/>
        <w:jc w:val="both"/>
        <w:rPr>
          <w:rFonts w:ascii="Arial" w:hAnsi="Arial" w:cs="Arial"/>
        </w:rPr>
      </w:pPr>
      <w:r w:rsidRPr="00F50C41">
        <w:rPr>
          <w:rFonts w:ascii="Arial" w:hAnsi="Arial" w:cs="Arial"/>
        </w:rPr>
        <w:t>Понуђач може да у оквиру понуде достави укупан износ и структуру трошкова припремања понуде</w:t>
      </w:r>
      <w:r w:rsidR="009649DD" w:rsidRPr="009649DD">
        <w:rPr>
          <w:rFonts w:ascii="Arial" w:hAnsi="Arial" w:cs="Arial"/>
        </w:rPr>
        <w:t xml:space="preserve"> </w:t>
      </w:r>
      <w:r w:rsidR="009649DD" w:rsidRPr="00BC701D">
        <w:rPr>
          <w:rFonts w:ascii="Arial" w:hAnsi="Arial" w:cs="Arial"/>
        </w:rPr>
        <w:t>тако што попуњава, потписује и оверава печатом Образац трошкова припреме понуде</w:t>
      </w:r>
      <w:r w:rsidRPr="00F50C41">
        <w:rPr>
          <w:rFonts w:ascii="Arial" w:hAnsi="Arial" w:cs="Arial"/>
        </w:rPr>
        <w:t>.</w:t>
      </w:r>
    </w:p>
    <w:p w14:paraId="243781C6" w14:textId="77777777" w:rsidR="009614E0" w:rsidRPr="00F50C41" w:rsidRDefault="009614E0" w:rsidP="001D449C">
      <w:pPr>
        <w:ind w:firstLine="709"/>
        <w:jc w:val="both"/>
        <w:rPr>
          <w:rFonts w:ascii="Arial" w:hAnsi="Arial" w:cs="Arial"/>
          <w:lang w:eastAsia="sr-Latn-CS"/>
        </w:rPr>
      </w:pPr>
      <w:r w:rsidRPr="00F50C41">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w:t>
      </w:r>
      <w:r w:rsidRPr="00F50C41">
        <w:rPr>
          <w:rFonts w:ascii="Arial" w:hAnsi="Arial" w:cs="Arial"/>
          <w:lang w:eastAsia="sr-Latn-CS"/>
        </w:rPr>
        <w:t xml:space="preserve"> израде узорка или модела, ако су израђени у складу са техничким спецификацијама наручиоца и </w:t>
      </w:r>
      <w:r w:rsidRPr="00F50C41">
        <w:rPr>
          <w:rFonts w:ascii="Arial" w:hAnsi="Arial" w:cs="Arial"/>
        </w:rPr>
        <w:t>трошкове</w:t>
      </w:r>
      <w:r w:rsidRPr="00F50C41">
        <w:rPr>
          <w:rFonts w:ascii="Arial" w:hAnsi="Arial" w:cs="Arial"/>
          <w:lang w:eastAsia="sr-Latn-CS"/>
        </w:rPr>
        <w:t xml:space="preserve"> прибављања средства обезбеђења</w:t>
      </w:r>
      <w:r w:rsidRPr="00F50C41">
        <w:rPr>
          <w:rFonts w:ascii="Arial" w:hAnsi="Arial" w:cs="Arial"/>
        </w:rPr>
        <w:t>, под условом да је понуђач тражио накнаду тих трошкова у својој понуди</w:t>
      </w:r>
      <w:r w:rsidRPr="00F50C41">
        <w:rPr>
          <w:rFonts w:ascii="Arial" w:hAnsi="Arial" w:cs="Arial"/>
          <w:lang w:eastAsia="sr-Latn-CS"/>
        </w:rPr>
        <w:t>.</w:t>
      </w:r>
    </w:p>
    <w:p w14:paraId="007A4A0C" w14:textId="77777777" w:rsidR="009614E0" w:rsidRDefault="009614E0" w:rsidP="001D449C">
      <w:pPr>
        <w:rPr>
          <w:rFonts w:ascii="Arial" w:hAnsi="Arial" w:cs="Arial"/>
          <w:lang w:val="en-US"/>
        </w:rPr>
      </w:pPr>
    </w:p>
    <w:p w14:paraId="6E775BEA" w14:textId="77777777" w:rsidR="009614E0" w:rsidRPr="00F50C41" w:rsidRDefault="009614E0" w:rsidP="001D449C">
      <w:pPr>
        <w:pStyle w:val="Heading2"/>
      </w:pPr>
      <w:bookmarkStart w:id="227" w:name="_Toc438656593"/>
      <w:r w:rsidRPr="00F50C41">
        <w:t>ОБРАЗАЦ СТРУКТУРЕ ЦЕНЕ</w:t>
      </w:r>
      <w:bookmarkEnd w:id="227"/>
    </w:p>
    <w:p w14:paraId="740E0AA1" w14:textId="77777777" w:rsidR="009614E0" w:rsidRPr="00F50C41" w:rsidRDefault="009614E0" w:rsidP="001D449C">
      <w:pPr>
        <w:jc w:val="both"/>
        <w:rPr>
          <w:rFonts w:ascii="Arial" w:hAnsi="Arial" w:cs="Arial"/>
        </w:rPr>
      </w:pPr>
    </w:p>
    <w:p w14:paraId="59BABA26" w14:textId="77777777" w:rsidR="009614E0" w:rsidRPr="00F50C41" w:rsidRDefault="009614E0" w:rsidP="001D449C">
      <w:pPr>
        <w:ind w:firstLine="708"/>
        <w:jc w:val="both"/>
        <w:rPr>
          <w:rFonts w:ascii="Arial" w:hAnsi="Arial" w:cs="Arial"/>
        </w:rPr>
      </w:pPr>
      <w:r w:rsidRPr="00F50C41">
        <w:rPr>
          <w:rFonts w:ascii="Arial" w:hAnsi="Arial" w:cs="Arial"/>
        </w:rPr>
        <w:t xml:space="preserve">Структуру цене понуђач наводи тако што </w:t>
      </w:r>
      <w:r w:rsidR="00F3300B" w:rsidRPr="00F50C41">
        <w:rPr>
          <w:rFonts w:ascii="Arial" w:hAnsi="Arial" w:cs="Arial"/>
        </w:rPr>
        <w:t>попуњава</w:t>
      </w:r>
      <w:r w:rsidRPr="00F50C41">
        <w:rPr>
          <w:rFonts w:ascii="Arial" w:hAnsi="Arial" w:cs="Arial"/>
        </w:rPr>
        <w:t xml:space="preserve">, потписује и оверава печатом </w:t>
      </w:r>
      <w:hyperlink w:anchor="_СТРУКТУРА_ЦЕНЕ" w:history="1">
        <w:r w:rsidRPr="00F50C41">
          <w:rPr>
            <w:rStyle w:val="Hyperlink"/>
            <w:rFonts w:ascii="Arial" w:hAnsi="Arial" w:cs="Arial"/>
          </w:rPr>
          <w:t>Образац 5.</w:t>
        </w:r>
      </w:hyperlink>
      <w:r w:rsidRPr="00F50C41">
        <w:rPr>
          <w:rFonts w:ascii="Arial" w:hAnsi="Arial" w:cs="Arial"/>
        </w:rPr>
        <w:t xml:space="preserve"> из конкурсне документације.</w:t>
      </w:r>
    </w:p>
    <w:p w14:paraId="6B8420CA" w14:textId="77777777" w:rsidR="009614E0" w:rsidRPr="00F50C41" w:rsidRDefault="009614E0" w:rsidP="001D449C">
      <w:pPr>
        <w:jc w:val="both"/>
        <w:rPr>
          <w:rFonts w:ascii="Arial" w:hAnsi="Arial" w:cs="Arial"/>
        </w:rPr>
      </w:pPr>
    </w:p>
    <w:p w14:paraId="46EACF2E" w14:textId="77777777" w:rsidR="009614E0" w:rsidRPr="00F50C41" w:rsidRDefault="009614E0" w:rsidP="001D449C">
      <w:pPr>
        <w:pStyle w:val="Heading2"/>
      </w:pPr>
      <w:bookmarkStart w:id="228" w:name="_Toc438656594"/>
      <w:r w:rsidRPr="00F50C41">
        <w:t>МОДЕЛ УГОВОРА</w:t>
      </w:r>
      <w:bookmarkEnd w:id="228"/>
    </w:p>
    <w:p w14:paraId="391B03D5" w14:textId="77777777" w:rsidR="009614E0" w:rsidRPr="00F50C41" w:rsidRDefault="009614E0" w:rsidP="001D449C">
      <w:pPr>
        <w:jc w:val="both"/>
        <w:rPr>
          <w:rFonts w:ascii="Arial" w:hAnsi="Arial" w:cs="Arial"/>
        </w:rPr>
      </w:pPr>
    </w:p>
    <w:p w14:paraId="5C6EE056" w14:textId="77777777" w:rsidR="009614E0" w:rsidRPr="00F50C41" w:rsidRDefault="009614E0" w:rsidP="001D449C">
      <w:pPr>
        <w:ind w:firstLine="708"/>
        <w:jc w:val="both"/>
        <w:rPr>
          <w:rFonts w:ascii="Arial" w:hAnsi="Arial" w:cs="Arial"/>
        </w:rPr>
      </w:pPr>
      <w:r w:rsidRPr="00F50C41">
        <w:rPr>
          <w:rFonts w:ascii="Arial" w:hAnsi="Arial" w:cs="Arial"/>
        </w:rPr>
        <w:t>У складу са датим Моделом уговора (</w:t>
      </w:r>
      <w:hyperlink w:anchor="_МОДЕЛ_УГОВОРА" w:history="1">
        <w:r w:rsidRPr="00F50C41">
          <w:rPr>
            <w:rStyle w:val="Hyperlink"/>
            <w:rFonts w:ascii="Arial" w:hAnsi="Arial" w:cs="Arial"/>
          </w:rPr>
          <w:t>Образац 6.</w:t>
        </w:r>
      </w:hyperlink>
      <w:r w:rsidRPr="00F50C41">
        <w:rPr>
          <w:rFonts w:ascii="Arial" w:hAnsi="Arial" w:cs="Arial"/>
        </w:rPr>
        <w:t xml:space="preserve"> конкурсне документације) и елементима најповољније понуде биће закључен Уговор о јавној набавци.</w:t>
      </w:r>
    </w:p>
    <w:p w14:paraId="24A13AE8" w14:textId="77777777" w:rsidR="009614E0" w:rsidRPr="00F50C41" w:rsidRDefault="009614E0" w:rsidP="001D449C">
      <w:pPr>
        <w:ind w:firstLine="708"/>
        <w:jc w:val="both"/>
        <w:rPr>
          <w:rFonts w:ascii="Arial" w:hAnsi="Arial" w:cs="Arial"/>
        </w:rPr>
      </w:pPr>
      <w:r w:rsidRPr="00F50C41">
        <w:rPr>
          <w:rFonts w:ascii="Arial" w:hAnsi="Arial" w:cs="Arial"/>
        </w:rPr>
        <w:t>Понуђач је у обавези да дати Модел уговора потпише, овери и исти достави у понуди, у супротном понуда ће бити одбијена као неприхватљива.</w:t>
      </w:r>
    </w:p>
    <w:p w14:paraId="585D8CD4" w14:textId="77777777" w:rsidR="009614E0" w:rsidRPr="00F50C41" w:rsidRDefault="009614E0" w:rsidP="001D449C">
      <w:pPr>
        <w:rPr>
          <w:rFonts w:ascii="Arial" w:hAnsi="Arial" w:cs="Arial"/>
        </w:rPr>
      </w:pPr>
    </w:p>
    <w:p w14:paraId="17F083D9" w14:textId="77777777" w:rsidR="009614E0" w:rsidRPr="00F50C41" w:rsidRDefault="009614E0" w:rsidP="001D449C">
      <w:pPr>
        <w:pStyle w:val="Heading2"/>
      </w:pPr>
      <w:bookmarkStart w:id="229" w:name="_Toc438656595"/>
      <w:r w:rsidRPr="00F50C41">
        <w:t>РАЗЛОЗИ ЗА ОДБИЈАЊЕ ПОНУДЕ И ОБУСТАВУ ПОСТУПКА</w:t>
      </w:r>
      <w:bookmarkEnd w:id="229"/>
    </w:p>
    <w:p w14:paraId="00FEE5B7" w14:textId="77777777" w:rsidR="009614E0" w:rsidRPr="00F50C41" w:rsidRDefault="009614E0" w:rsidP="001D449C">
      <w:pPr>
        <w:jc w:val="both"/>
        <w:rPr>
          <w:rFonts w:ascii="Arial" w:hAnsi="Arial" w:cs="Arial"/>
        </w:rPr>
      </w:pPr>
    </w:p>
    <w:p w14:paraId="4DBF54B4" w14:textId="77777777" w:rsidR="009614E0" w:rsidRPr="00F50C41" w:rsidRDefault="009614E0" w:rsidP="001D449C">
      <w:pPr>
        <w:ind w:firstLine="708"/>
        <w:jc w:val="both"/>
        <w:rPr>
          <w:rFonts w:ascii="Arial" w:hAnsi="Arial" w:cs="Arial"/>
        </w:rPr>
      </w:pPr>
      <w:r w:rsidRPr="00F50C41">
        <w:rPr>
          <w:rFonts w:ascii="Arial" w:hAnsi="Arial" w:cs="Arial"/>
        </w:rPr>
        <w:t>У поступку јавне набавке Наручилац ће одбити неприхватљиву понуду у складу са чланом 107. Закона.</w:t>
      </w:r>
    </w:p>
    <w:p w14:paraId="40215236" w14:textId="77777777" w:rsidR="009614E0" w:rsidRPr="00F50C41" w:rsidRDefault="009614E0" w:rsidP="001D449C">
      <w:pPr>
        <w:ind w:firstLine="708"/>
        <w:jc w:val="both"/>
        <w:rPr>
          <w:rFonts w:ascii="Arial" w:hAnsi="Arial" w:cs="Arial"/>
        </w:rPr>
      </w:pPr>
      <w:r w:rsidRPr="00F50C41">
        <w:rPr>
          <w:rFonts w:ascii="Arial" w:hAnsi="Arial" w:cs="Arial"/>
        </w:rPr>
        <w:t>Наручилац ће донети одлуку о обустави поступка јавне набавке у складу са чланом 109. Закона.</w:t>
      </w:r>
    </w:p>
    <w:p w14:paraId="595BB83C" w14:textId="77777777" w:rsidR="009614E0" w:rsidRPr="00F50C41" w:rsidRDefault="009614E0" w:rsidP="001D449C">
      <w:pPr>
        <w:ind w:firstLine="708"/>
        <w:jc w:val="both"/>
        <w:rPr>
          <w:rFonts w:ascii="Arial" w:hAnsi="Arial" w:cs="Arial"/>
        </w:rPr>
      </w:pPr>
      <w:r w:rsidRPr="00F50C41">
        <w:rPr>
          <w:rFonts w:ascii="Arial" w:hAnsi="Arial" w:cs="Arial"/>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2EB7AEBD" w14:textId="77777777" w:rsidR="009614E0" w:rsidRPr="00F50C41" w:rsidRDefault="009614E0" w:rsidP="001D449C">
      <w:pPr>
        <w:rPr>
          <w:rFonts w:ascii="Arial" w:hAnsi="Arial" w:cs="Arial"/>
        </w:rPr>
      </w:pPr>
    </w:p>
    <w:p w14:paraId="4CDEEF47" w14:textId="77777777" w:rsidR="003665E3" w:rsidRDefault="003665E3" w:rsidP="001D449C">
      <w:pPr>
        <w:suppressAutoHyphens w:val="0"/>
        <w:rPr>
          <w:rFonts w:ascii="Arial" w:hAnsi="Arial"/>
          <w:b/>
          <w:bCs/>
        </w:rPr>
      </w:pPr>
      <w:bookmarkStart w:id="230" w:name="_Toc438656596"/>
      <w:r>
        <w:br w:type="page"/>
      </w:r>
    </w:p>
    <w:p w14:paraId="57B75370" w14:textId="2F0423D2" w:rsidR="009614E0" w:rsidRPr="00F50C41" w:rsidRDefault="009614E0" w:rsidP="001D449C">
      <w:pPr>
        <w:pStyle w:val="Heading2"/>
      </w:pPr>
      <w:r w:rsidRPr="00F50C41">
        <w:lastRenderedPageBreak/>
        <w:t>ПОДАЦИ О САДРЖИНИ ПОНУДЕ</w:t>
      </w:r>
      <w:bookmarkEnd w:id="230"/>
    </w:p>
    <w:p w14:paraId="2F08D42B" w14:textId="77777777" w:rsidR="009614E0" w:rsidRPr="00F50C41" w:rsidRDefault="009614E0" w:rsidP="001D449C">
      <w:pPr>
        <w:rPr>
          <w:rFonts w:ascii="Arial" w:hAnsi="Arial" w:cs="Arial"/>
        </w:rPr>
      </w:pPr>
    </w:p>
    <w:p w14:paraId="00C03F5B" w14:textId="77777777" w:rsidR="009614E0" w:rsidRPr="00F50C41" w:rsidRDefault="009614E0" w:rsidP="001D449C">
      <w:pPr>
        <w:ind w:firstLine="720"/>
        <w:jc w:val="both"/>
        <w:rPr>
          <w:rFonts w:ascii="Arial" w:hAnsi="Arial" w:cs="Arial"/>
        </w:rPr>
      </w:pPr>
      <w:r w:rsidRPr="00F50C41">
        <w:rPr>
          <w:rFonts w:ascii="Arial" w:hAnsi="Arial" w:cs="Arial"/>
          <w:lang w:eastAsia="en-US"/>
        </w:rPr>
        <w:t>Садржину понуде, поред Обрасца понуде, чине и сви остали докази о испуњености услова из чл. 75.и 76.</w:t>
      </w:r>
      <w:r w:rsidRPr="00F50C41">
        <w:rPr>
          <w:rFonts w:ascii="Arial" w:hAnsi="Arial" w:cs="Arial"/>
        </w:rPr>
        <w:t xml:space="preserve"> Закона о јавним</w:t>
      </w:r>
      <w:r w:rsidRPr="00F50C41">
        <w:rPr>
          <w:rFonts w:ascii="Arial" w:hAnsi="Arial" w:cs="Arial"/>
          <w:lang w:eastAsia="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F50C41">
        <w:rPr>
          <w:rFonts w:ascii="Arial" w:hAnsi="Arial" w:cs="Arial"/>
        </w:rPr>
        <w:t>:</w:t>
      </w:r>
    </w:p>
    <w:p w14:paraId="6A4B2F58" w14:textId="77777777" w:rsidR="009614E0" w:rsidRPr="00F50C41" w:rsidRDefault="009614E0" w:rsidP="001D449C">
      <w:pPr>
        <w:numPr>
          <w:ilvl w:val="0"/>
          <w:numId w:val="7"/>
        </w:numPr>
        <w:suppressAutoHyphens w:val="0"/>
        <w:jc w:val="both"/>
        <w:rPr>
          <w:rFonts w:ascii="Arial" w:hAnsi="Arial" w:cs="Arial"/>
        </w:rPr>
      </w:pPr>
      <w:r w:rsidRPr="00F50C41">
        <w:rPr>
          <w:rFonts w:ascii="Arial" w:hAnsi="Arial" w:cs="Arial"/>
        </w:rPr>
        <w:t xml:space="preserve">попуњен, потписан и печатом оверен </w:t>
      </w:r>
      <w:hyperlink w:anchor="_ИЗЈАВА_О_НЕЗАВИСНОЈ" w:history="1">
        <w:r w:rsidRPr="00F50C41">
          <w:rPr>
            <w:rStyle w:val="Hyperlink"/>
            <w:rFonts w:ascii="Arial" w:hAnsi="Arial" w:cs="Arial"/>
          </w:rPr>
          <w:t>образац</w:t>
        </w:r>
        <w:r w:rsidR="0076540D" w:rsidRPr="00F50C41">
          <w:rPr>
            <w:rStyle w:val="Hyperlink"/>
            <w:rFonts w:ascii="Arial" w:hAnsi="Arial" w:cs="Arial"/>
          </w:rPr>
          <w:t xml:space="preserve"> 1.</w:t>
        </w:r>
      </w:hyperlink>
      <w:r w:rsidRPr="00F50C41">
        <w:rPr>
          <w:rFonts w:ascii="Arial" w:hAnsi="Arial" w:cs="Arial"/>
        </w:rPr>
        <w:t xml:space="preserve"> „Изјава о независној понуди“</w:t>
      </w:r>
      <w:r w:rsidR="001668E6">
        <w:rPr>
          <w:rFonts w:ascii="Arial" w:hAnsi="Arial" w:cs="Arial"/>
        </w:rPr>
        <w:t>;</w:t>
      </w:r>
    </w:p>
    <w:p w14:paraId="61642007" w14:textId="77777777" w:rsidR="009614E0" w:rsidRPr="00F50C41" w:rsidRDefault="009614E0" w:rsidP="001D449C">
      <w:pPr>
        <w:numPr>
          <w:ilvl w:val="0"/>
          <w:numId w:val="7"/>
        </w:numPr>
        <w:suppressAutoHyphens w:val="0"/>
        <w:jc w:val="both"/>
        <w:rPr>
          <w:rFonts w:ascii="Arial" w:hAnsi="Arial" w:cs="Arial"/>
        </w:rPr>
      </w:pPr>
      <w:r w:rsidRPr="00F50C41">
        <w:rPr>
          <w:rFonts w:ascii="Arial" w:hAnsi="Arial" w:cs="Arial"/>
        </w:rPr>
        <w:t xml:space="preserve">попуњен, потписан и печатом оверен </w:t>
      </w:r>
      <w:hyperlink w:anchor="_ОБРАЗАЦ_ПОНУДЕ" w:history="1">
        <w:r w:rsidRPr="00F50C41">
          <w:rPr>
            <w:rStyle w:val="Hyperlink"/>
            <w:rFonts w:ascii="Arial" w:hAnsi="Arial" w:cs="Arial"/>
          </w:rPr>
          <w:t xml:space="preserve">образац </w:t>
        </w:r>
        <w:r w:rsidR="0076540D" w:rsidRPr="00F50C41">
          <w:rPr>
            <w:rStyle w:val="Hyperlink"/>
            <w:rFonts w:ascii="Arial" w:hAnsi="Arial" w:cs="Arial"/>
          </w:rPr>
          <w:t>2.</w:t>
        </w:r>
      </w:hyperlink>
      <w:r w:rsidR="0076540D" w:rsidRPr="00F50C41">
        <w:rPr>
          <w:rFonts w:ascii="Arial" w:hAnsi="Arial" w:cs="Arial"/>
        </w:rPr>
        <w:t xml:space="preserve"> </w:t>
      </w:r>
      <w:r w:rsidRPr="00F50C41">
        <w:rPr>
          <w:rFonts w:ascii="Arial" w:hAnsi="Arial" w:cs="Arial"/>
        </w:rPr>
        <w:t>„Образац понуде“</w:t>
      </w:r>
      <w:r w:rsidR="001668E6">
        <w:rPr>
          <w:rFonts w:ascii="Arial" w:hAnsi="Arial" w:cs="Arial"/>
        </w:rPr>
        <w:t>;</w:t>
      </w:r>
    </w:p>
    <w:p w14:paraId="592DA8C6" w14:textId="77777777" w:rsidR="009614E0" w:rsidRPr="00F50C41" w:rsidRDefault="009614E0" w:rsidP="001D449C">
      <w:pPr>
        <w:numPr>
          <w:ilvl w:val="0"/>
          <w:numId w:val="7"/>
        </w:numPr>
        <w:suppressAutoHyphens w:val="0"/>
        <w:jc w:val="both"/>
        <w:rPr>
          <w:rFonts w:ascii="Arial" w:hAnsi="Arial" w:cs="Arial"/>
        </w:rPr>
      </w:pPr>
      <w:r w:rsidRPr="00F50C41">
        <w:rPr>
          <w:rFonts w:ascii="Arial" w:hAnsi="Arial" w:cs="Arial"/>
        </w:rPr>
        <w:t xml:space="preserve">попуњен, потписан и печатом оверен </w:t>
      </w:r>
      <w:hyperlink w:anchor="_И_З_Ј" w:history="1">
        <w:r w:rsidRPr="00F50C41">
          <w:rPr>
            <w:rStyle w:val="Hyperlink"/>
            <w:rFonts w:ascii="Arial" w:hAnsi="Arial" w:cs="Arial"/>
          </w:rPr>
          <w:t xml:space="preserve">образац </w:t>
        </w:r>
        <w:r w:rsidR="00D1409E" w:rsidRPr="00F50C41">
          <w:rPr>
            <w:rStyle w:val="Hyperlink"/>
            <w:rFonts w:ascii="Arial" w:hAnsi="Arial" w:cs="Arial"/>
          </w:rPr>
          <w:t>3.</w:t>
        </w:r>
      </w:hyperlink>
      <w:r w:rsidR="00D1409E" w:rsidRPr="00F50C41">
        <w:rPr>
          <w:rFonts w:ascii="Arial" w:hAnsi="Arial" w:cs="Arial"/>
        </w:rPr>
        <w:t xml:space="preserve"> </w:t>
      </w:r>
      <w:r w:rsidRPr="00F50C41">
        <w:rPr>
          <w:rFonts w:ascii="Arial" w:hAnsi="Arial" w:cs="Arial"/>
        </w:rPr>
        <w:t>изјаве у складу са чланом 75. став 2. Закона</w:t>
      </w:r>
      <w:r w:rsidR="001668E6">
        <w:rPr>
          <w:rFonts w:ascii="Arial" w:hAnsi="Arial" w:cs="Arial"/>
        </w:rPr>
        <w:t>;</w:t>
      </w:r>
    </w:p>
    <w:p w14:paraId="47B093EA" w14:textId="77777777" w:rsidR="00D1409E" w:rsidRPr="00F50C41" w:rsidRDefault="00D1409E" w:rsidP="001D449C">
      <w:pPr>
        <w:numPr>
          <w:ilvl w:val="0"/>
          <w:numId w:val="7"/>
        </w:numPr>
        <w:suppressAutoHyphens w:val="0"/>
        <w:jc w:val="both"/>
        <w:rPr>
          <w:rFonts w:ascii="Arial" w:hAnsi="Arial" w:cs="Arial"/>
        </w:rPr>
      </w:pPr>
      <w:r w:rsidRPr="00F50C41">
        <w:rPr>
          <w:rFonts w:ascii="Arial" w:hAnsi="Arial" w:cs="Arial"/>
        </w:rPr>
        <w:t xml:space="preserve">попуњен, потписан и печатом оверен </w:t>
      </w:r>
      <w:hyperlink w:anchor="_ЛИСТА_ЗАПОСЛЕНИХ/АНГАЖОВАНИХ_ЛИЦА" w:history="1">
        <w:r w:rsidRPr="00F50C41">
          <w:rPr>
            <w:rStyle w:val="Hyperlink"/>
            <w:rFonts w:ascii="Arial" w:hAnsi="Arial" w:cs="Arial"/>
          </w:rPr>
          <w:t>образац 4.</w:t>
        </w:r>
      </w:hyperlink>
      <w:r w:rsidRPr="00F50C41">
        <w:rPr>
          <w:rFonts w:ascii="Arial" w:hAnsi="Arial" w:cs="Arial"/>
        </w:rPr>
        <w:t xml:space="preserve"> „Листа запослених/ангажованих лица која ће бити одговорна за извршење уговора</w:t>
      </w:r>
      <w:r w:rsidR="00425398">
        <w:rPr>
          <w:rFonts w:ascii="Arial" w:hAnsi="Arial" w:cs="Arial"/>
        </w:rPr>
        <w:t>“</w:t>
      </w:r>
      <w:r w:rsidRPr="00F50C41">
        <w:rPr>
          <w:rFonts w:ascii="Arial" w:hAnsi="Arial" w:cs="Arial"/>
        </w:rPr>
        <w:t>;</w:t>
      </w:r>
    </w:p>
    <w:p w14:paraId="5C2745A2" w14:textId="77777777" w:rsidR="00D1409E" w:rsidRPr="00F50C41" w:rsidRDefault="00D1409E" w:rsidP="001D449C">
      <w:pPr>
        <w:pStyle w:val="ListParagraph"/>
        <w:numPr>
          <w:ilvl w:val="0"/>
          <w:numId w:val="7"/>
        </w:numPr>
        <w:suppressAutoHyphens w:val="0"/>
        <w:contextualSpacing/>
        <w:jc w:val="both"/>
        <w:rPr>
          <w:rFonts w:ascii="Arial" w:hAnsi="Arial"/>
        </w:rPr>
      </w:pPr>
      <w:r w:rsidRPr="00F50C41">
        <w:rPr>
          <w:rFonts w:ascii="Arial" w:hAnsi="Arial" w:cs="Arial"/>
        </w:rPr>
        <w:t xml:space="preserve">попуњен, потписан и печатом оверен </w:t>
      </w:r>
      <w:hyperlink w:anchor="_РАДНА_БИОГРАФИЈА_ЛИЦА" w:history="1">
        <w:r w:rsidRPr="00F50C41">
          <w:rPr>
            <w:rStyle w:val="Hyperlink"/>
            <w:rFonts w:ascii="Arial" w:hAnsi="Arial" w:cs="Arial"/>
          </w:rPr>
          <w:t>образац 4.1.</w:t>
        </w:r>
      </w:hyperlink>
      <w:r w:rsidRPr="00F50C41">
        <w:rPr>
          <w:rFonts w:ascii="Arial" w:hAnsi="Arial" w:cs="Arial"/>
        </w:rPr>
        <w:t xml:space="preserve"> „Радна биографија лица</w:t>
      </w:r>
      <w:r w:rsidRPr="00F50C41">
        <w:rPr>
          <w:rFonts w:ascii="Arial" w:hAnsi="Arial"/>
        </w:rPr>
        <w:t xml:space="preserve">  </w:t>
      </w:r>
      <w:r w:rsidR="00B551B4" w:rsidRPr="00F50C41">
        <w:rPr>
          <w:rFonts w:ascii="Arial" w:hAnsi="Arial"/>
        </w:rPr>
        <w:t>које</w:t>
      </w:r>
      <w:r w:rsidRPr="00F50C41">
        <w:rPr>
          <w:rFonts w:ascii="Arial" w:hAnsi="Arial"/>
        </w:rPr>
        <w:t xml:space="preserve"> ће бити </w:t>
      </w:r>
      <w:r w:rsidR="00B551B4" w:rsidRPr="00F50C41">
        <w:rPr>
          <w:rFonts w:ascii="Arial" w:hAnsi="Arial"/>
        </w:rPr>
        <w:t>одговорно</w:t>
      </w:r>
      <w:r w:rsidRPr="00F50C41">
        <w:rPr>
          <w:rFonts w:ascii="Arial" w:hAnsi="Arial"/>
        </w:rPr>
        <w:t xml:space="preserve"> за извршење уговора – CV“;</w:t>
      </w:r>
    </w:p>
    <w:p w14:paraId="69A73895" w14:textId="77777777" w:rsidR="001668E6" w:rsidRDefault="001668E6" w:rsidP="001D449C">
      <w:pPr>
        <w:numPr>
          <w:ilvl w:val="0"/>
          <w:numId w:val="7"/>
        </w:numPr>
        <w:suppressAutoHyphens w:val="0"/>
        <w:jc w:val="both"/>
        <w:rPr>
          <w:rFonts w:ascii="Arial" w:hAnsi="Arial" w:cs="Arial"/>
        </w:rPr>
      </w:pPr>
      <w:r w:rsidRPr="001668E6">
        <w:rPr>
          <w:rFonts w:ascii="Arial" w:hAnsi="Arial" w:cs="Arial"/>
        </w:rPr>
        <w:t xml:space="preserve">попуњен, потписан и печатом оверен </w:t>
      </w:r>
      <w:hyperlink w:anchor="_ПОТВРДА_О_РАДНОМ" w:history="1">
        <w:r w:rsidRPr="001668E6">
          <w:rPr>
            <w:rStyle w:val="Hyperlink"/>
            <w:rFonts w:ascii="Arial" w:hAnsi="Arial" w:cs="Arial"/>
          </w:rPr>
          <w:t>образац 4.2.</w:t>
        </w:r>
      </w:hyperlink>
      <w:r w:rsidRPr="001668E6">
        <w:rPr>
          <w:rFonts w:ascii="Arial" w:hAnsi="Arial" w:cs="Arial"/>
        </w:rPr>
        <w:t xml:space="preserve"> </w:t>
      </w:r>
      <w:r>
        <w:rPr>
          <w:rFonts w:ascii="Arial" w:hAnsi="Arial" w:cs="Arial"/>
        </w:rPr>
        <w:t>„П</w:t>
      </w:r>
      <w:r w:rsidRPr="001668E6">
        <w:rPr>
          <w:rFonts w:ascii="Arial" w:hAnsi="Arial" w:cs="Arial"/>
        </w:rPr>
        <w:t xml:space="preserve">отврда о </w:t>
      </w:r>
      <w:r w:rsidR="002548DD" w:rsidRPr="00A65B45">
        <w:rPr>
          <w:rFonts w:ascii="Arial" w:hAnsi="Arial" w:cs="Arial"/>
        </w:rPr>
        <w:t>консултант</w:t>
      </w:r>
      <w:r w:rsidR="002548DD">
        <w:rPr>
          <w:rFonts w:ascii="Arial" w:hAnsi="Arial" w:cs="Arial"/>
        </w:rPr>
        <w:t xml:space="preserve">ском </w:t>
      </w:r>
      <w:r w:rsidRPr="001668E6">
        <w:rPr>
          <w:rFonts w:ascii="Arial" w:hAnsi="Arial" w:cs="Arial"/>
        </w:rPr>
        <w:t>искуству извршиоца на имплементацији пословног информационог система у оквиру енергетског сектора</w:t>
      </w:r>
      <w:r>
        <w:rPr>
          <w:rFonts w:ascii="Arial" w:hAnsi="Arial" w:cs="Arial"/>
        </w:rPr>
        <w:t>“;</w:t>
      </w:r>
    </w:p>
    <w:p w14:paraId="4F329913" w14:textId="77777777" w:rsidR="00CF04D4" w:rsidRDefault="00CF04D4" w:rsidP="001D449C">
      <w:pPr>
        <w:numPr>
          <w:ilvl w:val="0"/>
          <w:numId w:val="7"/>
        </w:numPr>
        <w:suppressAutoHyphens w:val="0"/>
        <w:jc w:val="both"/>
        <w:rPr>
          <w:rFonts w:ascii="Arial" w:hAnsi="Arial" w:cs="Arial"/>
        </w:rPr>
      </w:pPr>
      <w:r w:rsidRPr="001668E6">
        <w:rPr>
          <w:rFonts w:ascii="Arial" w:hAnsi="Arial" w:cs="Arial"/>
        </w:rPr>
        <w:t xml:space="preserve">попуњен, потписан и печатом оверен </w:t>
      </w:r>
      <w:hyperlink w:anchor="_ПОТВРДА_О_СПЕЦИФИЧНОМ" w:history="1">
        <w:r w:rsidRPr="001668E6">
          <w:rPr>
            <w:rStyle w:val="Hyperlink"/>
            <w:rFonts w:ascii="Arial" w:hAnsi="Arial" w:cs="Arial"/>
          </w:rPr>
          <w:t>образац 4.</w:t>
        </w:r>
        <w:r>
          <w:rPr>
            <w:rStyle w:val="Hyperlink"/>
            <w:rFonts w:ascii="Arial" w:hAnsi="Arial" w:cs="Arial"/>
          </w:rPr>
          <w:t>3</w:t>
        </w:r>
        <w:r w:rsidRPr="001668E6">
          <w:rPr>
            <w:rStyle w:val="Hyperlink"/>
            <w:rFonts w:ascii="Arial" w:hAnsi="Arial" w:cs="Arial"/>
          </w:rPr>
          <w:t>.</w:t>
        </w:r>
      </w:hyperlink>
      <w:r w:rsidRPr="001668E6">
        <w:rPr>
          <w:rFonts w:ascii="Arial" w:hAnsi="Arial" w:cs="Arial"/>
        </w:rPr>
        <w:t xml:space="preserve"> </w:t>
      </w:r>
      <w:r>
        <w:rPr>
          <w:rFonts w:ascii="Arial" w:hAnsi="Arial" w:cs="Arial"/>
        </w:rPr>
        <w:t>„П</w:t>
      </w:r>
      <w:r w:rsidRPr="00CF04D4">
        <w:rPr>
          <w:rFonts w:ascii="Arial" w:hAnsi="Arial" w:cs="Arial"/>
        </w:rPr>
        <w:t xml:space="preserve">отврда о специфичном </w:t>
      </w:r>
      <w:r w:rsidR="002548DD" w:rsidRPr="00A65B45">
        <w:rPr>
          <w:rFonts w:ascii="Arial" w:hAnsi="Arial" w:cs="Arial"/>
        </w:rPr>
        <w:t>консултант</w:t>
      </w:r>
      <w:r w:rsidR="002548DD">
        <w:rPr>
          <w:rFonts w:ascii="Arial" w:hAnsi="Arial" w:cs="Arial"/>
        </w:rPr>
        <w:t xml:space="preserve">ском </w:t>
      </w:r>
      <w:r w:rsidRPr="00CF04D4">
        <w:rPr>
          <w:rFonts w:ascii="Arial" w:hAnsi="Arial" w:cs="Arial"/>
        </w:rPr>
        <w:t>искуству извршиоца</w:t>
      </w:r>
      <w:r>
        <w:rPr>
          <w:rFonts w:ascii="Arial" w:hAnsi="Arial" w:cs="Arial"/>
        </w:rPr>
        <w:t>“</w:t>
      </w:r>
      <w:r w:rsidR="00F34AF3">
        <w:rPr>
          <w:rFonts w:ascii="Arial" w:hAnsi="Arial" w:cs="Arial"/>
        </w:rPr>
        <w:t>;</w:t>
      </w:r>
    </w:p>
    <w:p w14:paraId="63274BC9" w14:textId="77777777" w:rsidR="009614E0" w:rsidRPr="00F50C41" w:rsidRDefault="009614E0" w:rsidP="001D449C">
      <w:pPr>
        <w:numPr>
          <w:ilvl w:val="0"/>
          <w:numId w:val="7"/>
        </w:numPr>
        <w:suppressAutoHyphens w:val="0"/>
        <w:jc w:val="both"/>
        <w:rPr>
          <w:rFonts w:ascii="Arial" w:hAnsi="Arial" w:cs="Arial"/>
        </w:rPr>
      </w:pPr>
      <w:r w:rsidRPr="00F50C41">
        <w:rPr>
          <w:rFonts w:ascii="Arial" w:hAnsi="Arial" w:cs="Arial"/>
        </w:rPr>
        <w:t xml:space="preserve">попуњен, потписан и печатом оверен </w:t>
      </w:r>
      <w:hyperlink w:anchor="_СТРУКТУРА_ЦЕНЕ" w:history="1">
        <w:r w:rsidRPr="00F50C41">
          <w:rPr>
            <w:rStyle w:val="Hyperlink"/>
            <w:rFonts w:ascii="Arial" w:hAnsi="Arial" w:cs="Arial"/>
          </w:rPr>
          <w:t xml:space="preserve">образац </w:t>
        </w:r>
        <w:r w:rsidR="00D1409E" w:rsidRPr="00F50C41">
          <w:rPr>
            <w:rStyle w:val="Hyperlink"/>
            <w:rFonts w:ascii="Arial" w:hAnsi="Arial" w:cs="Arial"/>
          </w:rPr>
          <w:t>5.</w:t>
        </w:r>
      </w:hyperlink>
      <w:r w:rsidR="00D1409E" w:rsidRPr="00F50C41">
        <w:rPr>
          <w:rFonts w:ascii="Arial" w:hAnsi="Arial" w:cs="Arial"/>
        </w:rPr>
        <w:t xml:space="preserve"> </w:t>
      </w:r>
      <w:r w:rsidR="001668E6">
        <w:rPr>
          <w:rFonts w:ascii="Arial" w:hAnsi="Arial" w:cs="Arial"/>
        </w:rPr>
        <w:t>„Структура цене“;</w:t>
      </w:r>
    </w:p>
    <w:p w14:paraId="75934EB5" w14:textId="77777777" w:rsidR="00CF04D4" w:rsidRPr="00F50C41" w:rsidRDefault="00CF04D4" w:rsidP="001D449C">
      <w:pPr>
        <w:numPr>
          <w:ilvl w:val="0"/>
          <w:numId w:val="7"/>
        </w:numPr>
        <w:suppressAutoHyphens w:val="0"/>
        <w:jc w:val="both"/>
        <w:rPr>
          <w:rFonts w:ascii="Arial" w:hAnsi="Arial" w:cs="Arial"/>
        </w:rPr>
      </w:pPr>
      <w:r w:rsidRPr="00F50C41">
        <w:rPr>
          <w:rFonts w:ascii="Arial" w:hAnsi="Arial" w:cs="Arial"/>
        </w:rPr>
        <w:t xml:space="preserve">попуњен, потписан и печатом </w:t>
      </w:r>
      <w:hyperlink w:anchor="_ОБРАЗАЦ_ТРОШКОВА_ПРИПРЕМЕ" w:history="1">
        <w:r w:rsidRPr="00F50C41">
          <w:rPr>
            <w:rStyle w:val="Hyperlink"/>
            <w:rFonts w:ascii="Arial" w:hAnsi="Arial" w:cs="Arial"/>
          </w:rPr>
          <w:t xml:space="preserve">оверен </w:t>
        </w:r>
        <w:r>
          <w:rPr>
            <w:rStyle w:val="Hyperlink"/>
            <w:rFonts w:ascii="Arial" w:hAnsi="Arial" w:cs="Arial"/>
          </w:rPr>
          <w:t>6</w:t>
        </w:r>
        <w:r w:rsidRPr="00F50C41">
          <w:rPr>
            <w:rStyle w:val="Hyperlink"/>
            <w:rFonts w:ascii="Arial" w:hAnsi="Arial" w:cs="Arial"/>
          </w:rPr>
          <w:t>.</w:t>
        </w:r>
      </w:hyperlink>
      <w:r w:rsidRPr="00F50C41">
        <w:rPr>
          <w:rFonts w:ascii="Arial" w:hAnsi="Arial" w:cs="Arial"/>
        </w:rPr>
        <w:t xml:space="preserve"> „Образац трошкова припреме понуде“</w:t>
      </w:r>
      <w:r>
        <w:rPr>
          <w:rFonts w:ascii="Arial" w:hAnsi="Arial" w:cs="Arial"/>
        </w:rPr>
        <w:t>;</w:t>
      </w:r>
    </w:p>
    <w:p w14:paraId="2F3F7D27" w14:textId="77777777" w:rsidR="009614E0" w:rsidRPr="00F50C41" w:rsidRDefault="009614E0" w:rsidP="001D449C">
      <w:pPr>
        <w:numPr>
          <w:ilvl w:val="0"/>
          <w:numId w:val="7"/>
        </w:numPr>
        <w:suppressAutoHyphens w:val="0"/>
        <w:jc w:val="both"/>
        <w:rPr>
          <w:rFonts w:ascii="Arial" w:hAnsi="Arial" w:cs="Arial"/>
        </w:rPr>
      </w:pPr>
      <w:r w:rsidRPr="00F50C41">
        <w:rPr>
          <w:rFonts w:ascii="Arial" w:hAnsi="Arial" w:cs="Arial"/>
        </w:rPr>
        <w:t xml:space="preserve">потписан и </w:t>
      </w:r>
      <w:r w:rsidR="00E42621">
        <w:rPr>
          <w:rFonts w:ascii="Arial" w:hAnsi="Arial" w:cs="Arial"/>
        </w:rPr>
        <w:t xml:space="preserve">печатом </w:t>
      </w:r>
      <w:r w:rsidRPr="00F50C41">
        <w:rPr>
          <w:rFonts w:ascii="Arial" w:hAnsi="Arial" w:cs="Arial"/>
        </w:rPr>
        <w:t xml:space="preserve">оверен </w:t>
      </w:r>
      <w:hyperlink w:anchor="_МОДЕЛ_УГОВОРА" w:history="1">
        <w:r w:rsidRPr="00F50C41">
          <w:rPr>
            <w:rStyle w:val="Hyperlink"/>
            <w:rFonts w:ascii="Arial" w:hAnsi="Arial" w:cs="Arial"/>
          </w:rPr>
          <w:t xml:space="preserve">образац </w:t>
        </w:r>
        <w:r w:rsidR="00CF04D4">
          <w:rPr>
            <w:rStyle w:val="Hyperlink"/>
            <w:rFonts w:ascii="Arial" w:hAnsi="Arial" w:cs="Arial"/>
          </w:rPr>
          <w:t>7</w:t>
        </w:r>
        <w:r w:rsidR="00D1409E" w:rsidRPr="00F50C41">
          <w:rPr>
            <w:rStyle w:val="Hyperlink"/>
            <w:rFonts w:ascii="Arial" w:hAnsi="Arial" w:cs="Arial"/>
          </w:rPr>
          <w:t>.</w:t>
        </w:r>
      </w:hyperlink>
      <w:r w:rsidR="00D1409E" w:rsidRPr="00F50C41">
        <w:rPr>
          <w:rFonts w:ascii="Arial" w:hAnsi="Arial" w:cs="Arial"/>
        </w:rPr>
        <w:t xml:space="preserve"> </w:t>
      </w:r>
      <w:r w:rsidRPr="00F50C41">
        <w:rPr>
          <w:rFonts w:ascii="Arial" w:hAnsi="Arial" w:cs="Arial"/>
        </w:rPr>
        <w:t>„Модел уговора“</w:t>
      </w:r>
      <w:r w:rsidR="001668E6">
        <w:rPr>
          <w:rFonts w:ascii="Arial" w:hAnsi="Arial" w:cs="Arial"/>
        </w:rPr>
        <w:t>;</w:t>
      </w:r>
    </w:p>
    <w:p w14:paraId="31B0FD56" w14:textId="77777777" w:rsidR="00CF04D4" w:rsidRPr="00CF04D4" w:rsidRDefault="00CF04D4" w:rsidP="001D449C">
      <w:pPr>
        <w:numPr>
          <w:ilvl w:val="0"/>
          <w:numId w:val="7"/>
        </w:numPr>
        <w:jc w:val="both"/>
        <w:rPr>
          <w:rFonts w:ascii="Arial" w:hAnsi="Arial" w:cs="Arial"/>
        </w:rPr>
      </w:pPr>
      <w:r w:rsidRPr="00CF04D4">
        <w:rPr>
          <w:rFonts w:ascii="Arial" w:hAnsi="Arial" w:cs="Arial"/>
        </w:rPr>
        <w:t xml:space="preserve">потписан и печатом оверен </w:t>
      </w:r>
      <w:hyperlink w:anchor="_МОДЕЛ_УГОВОРА_О" w:history="1">
        <w:r w:rsidRPr="00CF04D4">
          <w:rPr>
            <w:rStyle w:val="Hyperlink"/>
            <w:rFonts w:ascii="Arial" w:hAnsi="Arial" w:cs="Arial"/>
          </w:rPr>
          <w:t>образац 8.</w:t>
        </w:r>
      </w:hyperlink>
      <w:r>
        <w:rPr>
          <w:rFonts w:ascii="Arial" w:hAnsi="Arial" w:cs="Arial"/>
        </w:rPr>
        <w:t xml:space="preserve"> </w:t>
      </w:r>
      <w:r w:rsidRPr="00CF04D4">
        <w:rPr>
          <w:rFonts w:ascii="Arial" w:hAnsi="Arial" w:cs="Arial"/>
        </w:rPr>
        <w:t>„Модел уговора о чувању пословне т</w:t>
      </w:r>
      <w:r>
        <w:rPr>
          <w:rFonts w:ascii="Arial" w:hAnsi="Arial" w:cs="Arial"/>
        </w:rPr>
        <w:t>ајне и поверљивих информација“;</w:t>
      </w:r>
    </w:p>
    <w:p w14:paraId="6DF3A09C" w14:textId="77777777" w:rsidR="009614E0" w:rsidRPr="00F50C41" w:rsidRDefault="009614E0" w:rsidP="001D449C">
      <w:pPr>
        <w:numPr>
          <w:ilvl w:val="0"/>
          <w:numId w:val="7"/>
        </w:numPr>
        <w:suppressAutoHyphens w:val="0"/>
        <w:jc w:val="both"/>
        <w:rPr>
          <w:rFonts w:ascii="Arial" w:hAnsi="Arial" w:cs="Arial"/>
        </w:rPr>
      </w:pPr>
      <w:r w:rsidRPr="00F50C41">
        <w:rPr>
          <w:rFonts w:ascii="Arial" w:hAnsi="Arial" w:cs="Arial"/>
        </w:rPr>
        <w:t xml:space="preserve">обрасце, изјаве и доказе одређене </w:t>
      </w:r>
      <w:hyperlink w:anchor="_ПОДИЗВОЂАЧИ" w:history="1">
        <w:r w:rsidR="00F34AF3">
          <w:rPr>
            <w:rStyle w:val="Hyperlink"/>
            <w:rFonts w:ascii="Arial" w:hAnsi="Arial" w:cs="Arial"/>
          </w:rPr>
          <w:t>тачком 2.7.</w:t>
        </w:r>
      </w:hyperlink>
      <w:r w:rsidRPr="00F50C41">
        <w:rPr>
          <w:rFonts w:ascii="Arial" w:hAnsi="Arial" w:cs="Arial"/>
        </w:rPr>
        <w:t xml:space="preserve"> или </w:t>
      </w:r>
      <w:hyperlink w:anchor="_ГРУПА_ПОНУЂАЧА_(ЗАЈЕДНИЧКА" w:history="1">
        <w:r w:rsidR="00F34AF3">
          <w:rPr>
            <w:rStyle w:val="Hyperlink"/>
            <w:rFonts w:ascii="Arial" w:hAnsi="Arial" w:cs="Arial"/>
          </w:rPr>
          <w:t>тачком 2.8.</w:t>
        </w:r>
      </w:hyperlink>
      <w:r w:rsidRPr="00F50C41">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r w:rsidR="001668E6">
        <w:rPr>
          <w:rFonts w:ascii="Arial" w:hAnsi="Arial" w:cs="Arial"/>
        </w:rPr>
        <w:t>;</w:t>
      </w:r>
    </w:p>
    <w:p w14:paraId="36656EBE" w14:textId="77777777" w:rsidR="009614E0" w:rsidRPr="00F50C41" w:rsidRDefault="009614E0" w:rsidP="001D449C">
      <w:pPr>
        <w:numPr>
          <w:ilvl w:val="0"/>
          <w:numId w:val="7"/>
        </w:numPr>
        <w:suppressAutoHyphens w:val="0"/>
        <w:jc w:val="both"/>
        <w:rPr>
          <w:rFonts w:ascii="Arial" w:hAnsi="Arial" w:cs="Arial"/>
        </w:rPr>
      </w:pPr>
      <w:r w:rsidRPr="00F50C41">
        <w:rPr>
          <w:rFonts w:ascii="Arial" w:hAnsi="Arial" w:cs="Arial"/>
        </w:rPr>
        <w:t xml:space="preserve">средство финансијског обезбеђења </w:t>
      </w:r>
      <w:r w:rsidR="00CF04D4">
        <w:rPr>
          <w:rFonts w:ascii="Arial" w:hAnsi="Arial" w:cs="Arial"/>
        </w:rPr>
        <w:t xml:space="preserve">о </w:t>
      </w:r>
      <w:r w:rsidRPr="00F50C41">
        <w:rPr>
          <w:rFonts w:ascii="Arial" w:hAnsi="Arial" w:cs="Arial"/>
        </w:rPr>
        <w:t xml:space="preserve">озбиљности понуде у складу са </w:t>
      </w:r>
      <w:hyperlink w:anchor="_СРЕДСТВА_ФИНАНСИЈСКОГ_ОБЕЗБЕЂЕЊА" w:history="1">
        <w:r w:rsidR="00F34AF3">
          <w:rPr>
            <w:rStyle w:val="Hyperlink"/>
            <w:rFonts w:ascii="Arial" w:hAnsi="Arial" w:cs="Arial"/>
          </w:rPr>
          <w:t>тачком 2.12.</w:t>
        </w:r>
      </w:hyperlink>
      <w:r w:rsidRPr="00F50C41">
        <w:rPr>
          <w:rFonts w:ascii="Arial" w:hAnsi="Arial" w:cs="Arial"/>
        </w:rPr>
        <w:t xml:space="preserve"> овог </w:t>
      </w:r>
      <w:r w:rsidR="006C3A82">
        <w:rPr>
          <w:rFonts w:ascii="Arial" w:hAnsi="Arial" w:cs="Arial"/>
        </w:rPr>
        <w:t>упутс</w:t>
      </w:r>
      <w:r w:rsidR="00A65B45">
        <w:rPr>
          <w:rFonts w:ascii="Arial" w:hAnsi="Arial" w:cs="Arial"/>
        </w:rPr>
        <w:t>т</w:t>
      </w:r>
      <w:r w:rsidR="006C3A82">
        <w:rPr>
          <w:rFonts w:ascii="Arial" w:hAnsi="Arial" w:cs="Arial"/>
        </w:rPr>
        <w:t>ва</w:t>
      </w:r>
      <w:r w:rsidR="009649DD">
        <w:rPr>
          <w:rFonts w:ascii="Arial" w:hAnsi="Arial" w:cs="Arial"/>
        </w:rPr>
        <w:t xml:space="preserve"> и обрасцима 9.</w:t>
      </w:r>
      <w:r w:rsidR="006C3A82">
        <w:rPr>
          <w:rFonts w:ascii="Arial" w:hAnsi="Arial" w:cs="Arial"/>
        </w:rPr>
        <w:t xml:space="preserve"> </w:t>
      </w:r>
      <w:r w:rsidR="00A65B45">
        <w:rPr>
          <w:rFonts w:ascii="Arial" w:hAnsi="Arial" w:cs="Arial"/>
        </w:rPr>
        <w:t xml:space="preserve">и 10. </w:t>
      </w:r>
      <w:r w:rsidR="006C3A82">
        <w:rPr>
          <w:rFonts w:ascii="Arial" w:hAnsi="Arial" w:cs="Arial"/>
        </w:rPr>
        <w:t>из конкурсне документације;</w:t>
      </w:r>
    </w:p>
    <w:p w14:paraId="6C56426B" w14:textId="77777777" w:rsidR="009614E0" w:rsidRDefault="009614E0" w:rsidP="001D449C">
      <w:pPr>
        <w:numPr>
          <w:ilvl w:val="0"/>
          <w:numId w:val="7"/>
        </w:numPr>
        <w:suppressAutoHyphens w:val="0"/>
        <w:jc w:val="both"/>
        <w:rPr>
          <w:rFonts w:ascii="Arial" w:hAnsi="Arial" w:cs="Arial"/>
        </w:rPr>
      </w:pPr>
      <w:r w:rsidRPr="00F50C41">
        <w:rPr>
          <w:rFonts w:ascii="Arial" w:hAnsi="Arial" w:cs="Arial"/>
        </w:rPr>
        <w:t xml:space="preserve">докази о испуњености </w:t>
      </w:r>
      <w:r w:rsidRPr="00F50C41">
        <w:rPr>
          <w:rFonts w:ascii="Arial" w:hAnsi="Arial" w:cs="Arial"/>
          <w:lang w:eastAsia="en-US"/>
        </w:rPr>
        <w:t>из чл. 75. и 76.</w:t>
      </w:r>
      <w:r w:rsidRPr="00F50C41">
        <w:rPr>
          <w:rFonts w:ascii="Arial" w:hAnsi="Arial" w:cs="Arial"/>
        </w:rPr>
        <w:t xml:space="preserve"> Закона у складу са чланом 77. Закон и </w:t>
      </w:r>
      <w:hyperlink w:anchor="_УСЛОВИ_ЗА_УЧЕШЋЕ" w:history="1">
        <w:r w:rsidRPr="00F50C41">
          <w:rPr>
            <w:rStyle w:val="Hyperlink"/>
            <w:rFonts w:ascii="Arial" w:hAnsi="Arial" w:cs="Arial"/>
          </w:rPr>
          <w:t>Одељком 4.</w:t>
        </w:r>
      </w:hyperlink>
      <w:r w:rsidRPr="00F50C41">
        <w:rPr>
          <w:rFonts w:ascii="Arial" w:hAnsi="Arial" w:cs="Arial"/>
        </w:rPr>
        <w:t xml:space="preserve"> конкурсне документације</w:t>
      </w:r>
      <w:r w:rsidR="001668E6">
        <w:rPr>
          <w:rFonts w:ascii="Arial" w:hAnsi="Arial" w:cs="Arial"/>
        </w:rPr>
        <w:t>.</w:t>
      </w:r>
    </w:p>
    <w:p w14:paraId="443EE314" w14:textId="77777777" w:rsidR="009614E0" w:rsidRPr="00F50C41" w:rsidRDefault="009614E0" w:rsidP="001D449C">
      <w:pPr>
        <w:suppressAutoHyphens w:val="0"/>
        <w:jc w:val="both"/>
        <w:rPr>
          <w:rFonts w:ascii="Arial" w:hAnsi="Arial" w:cs="Arial"/>
        </w:rPr>
      </w:pPr>
    </w:p>
    <w:p w14:paraId="3B9A58CC" w14:textId="77777777" w:rsidR="00F34AF3" w:rsidRDefault="00F34AF3" w:rsidP="001D449C">
      <w:pPr>
        <w:pStyle w:val="Heading2"/>
      </w:pPr>
      <w:bookmarkStart w:id="231" w:name="_Toc437098581"/>
      <w:bookmarkStart w:id="232" w:name="_Toc436920921"/>
      <w:bookmarkStart w:id="233" w:name="_Toc438656597"/>
      <w:r>
        <w:t>ИЗМЕНЕ ТОКОМ ТРАЈАЊА УГОВОРА</w:t>
      </w:r>
      <w:bookmarkEnd w:id="231"/>
      <w:bookmarkEnd w:id="232"/>
      <w:bookmarkEnd w:id="233"/>
    </w:p>
    <w:p w14:paraId="2B4D5E7B" w14:textId="77777777" w:rsidR="00F34AF3" w:rsidRDefault="00F34AF3" w:rsidP="001D449C">
      <w:pPr>
        <w:jc w:val="both"/>
        <w:rPr>
          <w:rFonts w:ascii="Arial" w:hAnsi="Arial" w:cs="Arial"/>
          <w:lang w:eastAsia="sr-Latn-CS"/>
        </w:rPr>
      </w:pPr>
    </w:p>
    <w:p w14:paraId="522E5C64" w14:textId="77777777" w:rsidR="00F34AF3" w:rsidRDefault="00F34AF3" w:rsidP="001D449C">
      <w:pPr>
        <w:ind w:firstLine="709"/>
        <w:jc w:val="both"/>
        <w:rPr>
          <w:rFonts w:ascii="Arial" w:hAnsi="Arial" w:cs="Arial"/>
          <w:lang w:eastAsia="sr-Latn-CS"/>
        </w:rPr>
      </w:pPr>
      <w:r w:rsidRPr="000D7B65">
        <w:rPr>
          <w:rFonts w:ascii="Arial" w:hAnsi="Arial" w:cs="Arial"/>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lang w:eastAsia="sr-Latn-CS"/>
        </w:rPr>
        <w:t xml:space="preserve"> до лимита прописаног чланом 115. став 1. Закона о јавним набавкама</w:t>
      </w:r>
      <w:r w:rsidRPr="000D7B65">
        <w:rPr>
          <w:rFonts w:ascii="Arial" w:hAnsi="Arial" w:cs="Arial"/>
          <w:lang w:eastAsia="sr-Latn-CS"/>
        </w:rPr>
        <w:t>.</w:t>
      </w:r>
    </w:p>
    <w:p w14:paraId="579B3BA6" w14:textId="77777777" w:rsidR="00F34AF3" w:rsidRDefault="00F34AF3" w:rsidP="001D449C">
      <w:pPr>
        <w:ind w:firstLine="709"/>
        <w:jc w:val="both"/>
        <w:rPr>
          <w:rFonts w:ascii="Arial" w:hAnsi="Arial" w:cs="Arial"/>
          <w:lang w:eastAsia="sr-Latn-CS"/>
        </w:rPr>
      </w:pPr>
      <w:r>
        <w:rPr>
          <w:rFonts w:ascii="Arial" w:hAnsi="Arial" w:cs="Arial"/>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94C288B" w14:textId="77777777" w:rsidR="009614E0" w:rsidRPr="00F50C41" w:rsidRDefault="009614E0" w:rsidP="001D449C">
      <w:pPr>
        <w:pStyle w:val="ListParagraph1"/>
        <w:tabs>
          <w:tab w:val="left" w:pos="709"/>
        </w:tabs>
        <w:suppressAutoHyphens/>
        <w:spacing w:after="0" w:line="240" w:lineRule="auto"/>
        <w:ind w:left="0"/>
        <w:jc w:val="both"/>
        <w:rPr>
          <w:rFonts w:ascii="Arial" w:hAnsi="Arial" w:cs="Arial"/>
        </w:rPr>
      </w:pPr>
    </w:p>
    <w:p w14:paraId="79BC4325" w14:textId="77777777" w:rsidR="009614E0" w:rsidRPr="00432896" w:rsidRDefault="009614E0" w:rsidP="001D449C">
      <w:pPr>
        <w:pStyle w:val="Heading2"/>
      </w:pPr>
      <w:bookmarkStart w:id="234" w:name="_Toc438656598"/>
      <w:r w:rsidRPr="00432896">
        <w:t>ЗАШТИТА ПРАВА ПОНУЂАЧА</w:t>
      </w:r>
      <w:bookmarkEnd w:id="234"/>
    </w:p>
    <w:p w14:paraId="4668DCF3" w14:textId="77777777" w:rsidR="00432896" w:rsidRDefault="00432896" w:rsidP="001D449C">
      <w:pPr>
        <w:suppressAutoHyphens w:val="0"/>
        <w:rPr>
          <w:rFonts w:ascii="Arial" w:hAnsi="Arial" w:cs="Arial"/>
        </w:rPr>
      </w:pPr>
      <w:bookmarkStart w:id="235" w:name="_Toc299460573"/>
      <w:bookmarkEnd w:id="222"/>
    </w:p>
    <w:p w14:paraId="3FF12F84" w14:textId="77777777" w:rsidR="00DC7968" w:rsidRPr="00DC7968" w:rsidRDefault="00DC7968" w:rsidP="001D449C">
      <w:pPr>
        <w:ind w:firstLine="720"/>
        <w:jc w:val="both"/>
        <w:rPr>
          <w:rFonts w:ascii="Arial" w:eastAsia="Times New Roman" w:hAnsi="Arial" w:cs="Arial"/>
        </w:rPr>
      </w:pPr>
      <w:r w:rsidRPr="00DC7968">
        <w:rPr>
          <w:rFonts w:ascii="Arial" w:eastAsia="Times New Roman" w:hAnsi="Arial" w:cs="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22B8C19B" w14:textId="77777777" w:rsidR="00DC7968" w:rsidRPr="00DC7968" w:rsidRDefault="00DC7968" w:rsidP="001D449C">
      <w:pPr>
        <w:ind w:firstLine="720"/>
        <w:jc w:val="both"/>
        <w:rPr>
          <w:rFonts w:ascii="Arial" w:eastAsia="Times New Roman" w:hAnsi="Arial" w:cs="Arial"/>
        </w:rPr>
      </w:pPr>
      <w:r w:rsidRPr="00DC7968">
        <w:rPr>
          <w:rFonts w:ascii="Arial" w:eastAsia="Times New Roman" w:hAnsi="Arial" w:cs="Arial"/>
          <w:lang w:val="sr-Latn-CS" w:eastAsia="sr-Latn-CS"/>
        </w:rPr>
        <w:lastRenderedPageBreak/>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DC7968">
        <w:rPr>
          <w:rFonts w:ascii="Arial" w:eastAsia="Times New Roman" w:hAnsi="Arial" w:cs="Arial"/>
          <w:lang w:eastAsia="sr-Latn-CS"/>
        </w:rPr>
        <w:t>Н</w:t>
      </w:r>
      <w:r w:rsidRPr="00DC7968">
        <w:rPr>
          <w:rFonts w:ascii="Arial" w:eastAsia="Times New Roman" w:hAnsi="Arial" w:cs="Arial"/>
          <w:lang w:val="sr-Latn-CS" w:eastAsia="sr-Latn-CS"/>
        </w:rPr>
        <w:t xml:space="preserve">аручиоца противно одредбама </w:t>
      </w:r>
      <w:r w:rsidRPr="00DC7968">
        <w:rPr>
          <w:rFonts w:ascii="Arial" w:eastAsia="Times New Roman" w:hAnsi="Arial" w:cs="Arial"/>
          <w:lang w:eastAsia="sr-Latn-CS"/>
        </w:rPr>
        <w:t>Закона.</w:t>
      </w:r>
    </w:p>
    <w:p w14:paraId="24E82B4E" w14:textId="77777777" w:rsidR="00DC7968" w:rsidRPr="00DC7968" w:rsidRDefault="00DC7968" w:rsidP="001D449C">
      <w:pPr>
        <w:ind w:firstLine="720"/>
        <w:jc w:val="both"/>
        <w:rPr>
          <w:rFonts w:ascii="Arial" w:eastAsia="Times New Roman" w:hAnsi="Arial" w:cs="Arial"/>
        </w:rPr>
      </w:pPr>
      <w:r w:rsidRPr="00DC7968">
        <w:rPr>
          <w:rFonts w:ascii="Arial" w:eastAsia="Times New Roman" w:hAnsi="Arial" w:cs="Arial"/>
        </w:rPr>
        <w:t xml:space="preserve">Захтев за заштиту права се подноси Наручиоцу, са назнаком „Захтев за заштиту права јн. бр. </w:t>
      </w:r>
      <w:r w:rsidRPr="00DC7968">
        <w:rPr>
          <w:rFonts w:ascii="Arial" w:eastAsia="Times New Roman" w:hAnsi="Arial" w:cs="Arial"/>
          <w:lang w:val="en-US"/>
        </w:rPr>
        <w:t>JN/1000/0290/2015</w:t>
      </w:r>
      <w:r w:rsidRPr="00DC7968">
        <w:rPr>
          <w:rFonts w:ascii="Arial" w:eastAsia="Times New Roman" w:hAnsi="Arial" w:cs="Arial"/>
        </w:rPr>
        <w:t>“.</w:t>
      </w:r>
    </w:p>
    <w:p w14:paraId="79D21A90" w14:textId="77777777" w:rsidR="00DC7968" w:rsidRPr="00DC7968" w:rsidRDefault="00DC7968" w:rsidP="001D449C">
      <w:pPr>
        <w:ind w:firstLine="720"/>
        <w:jc w:val="both"/>
        <w:rPr>
          <w:rFonts w:ascii="Arial" w:eastAsia="Times New Roman" w:hAnsi="Arial" w:cs="Arial"/>
        </w:rPr>
      </w:pPr>
      <w:r w:rsidRPr="00DC7968">
        <w:rPr>
          <w:rFonts w:ascii="Arial" w:eastAsia="Times New Roman" w:hAnsi="Arial" w:cs="Arial"/>
          <w:lang w:val="sr-Latn-CS"/>
        </w:rPr>
        <w:t>Ко</w:t>
      </w:r>
      <w:r w:rsidRPr="00DC7968">
        <w:rPr>
          <w:rFonts w:ascii="Arial" w:eastAsia="Times New Roman" w:hAnsi="Arial" w:cs="Arial"/>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0C51EE3E" w14:textId="77777777" w:rsidR="00DC7968" w:rsidRPr="00DC7968" w:rsidRDefault="00DC7968" w:rsidP="001D449C">
      <w:pPr>
        <w:ind w:firstLine="720"/>
        <w:jc w:val="both"/>
        <w:rPr>
          <w:rFonts w:ascii="Arial" w:eastAsia="Times New Roman" w:hAnsi="Arial" w:cs="Arial"/>
        </w:rPr>
      </w:pPr>
      <w:r w:rsidRPr="00DC7968">
        <w:rPr>
          <w:rFonts w:ascii="Arial" w:eastAsia="Times New Roman" w:hAnsi="Arial" w:cs="Arial"/>
        </w:rPr>
        <w:t>Захтев за заштиту права садржи:</w:t>
      </w:r>
    </w:p>
    <w:p w14:paraId="3E2D719A" w14:textId="77777777" w:rsidR="00DC7968" w:rsidRPr="00DC7968" w:rsidRDefault="00DC7968" w:rsidP="001D449C">
      <w:pPr>
        <w:numPr>
          <w:ilvl w:val="0"/>
          <w:numId w:val="48"/>
        </w:numPr>
        <w:suppressAutoHyphens w:val="0"/>
        <w:ind w:left="714" w:hanging="357"/>
        <w:contextualSpacing/>
        <w:rPr>
          <w:rFonts w:ascii="Arial" w:hAnsi="Arial" w:cs="Arial"/>
          <w:lang w:val="sr-Latn-CS" w:eastAsia="sr-Latn-CS"/>
        </w:rPr>
      </w:pPr>
      <w:r w:rsidRPr="00DC7968">
        <w:rPr>
          <w:rFonts w:ascii="Arial" w:hAnsi="Arial" w:cs="Arial"/>
          <w:lang w:val="sr-Latn-CS" w:eastAsia="sr-Latn-CS"/>
        </w:rPr>
        <w:t xml:space="preserve">назив и адресу подносиоца захтева и лице за контакт; </w:t>
      </w:r>
    </w:p>
    <w:p w14:paraId="706BF9CF" w14:textId="77777777" w:rsidR="00DC7968" w:rsidRPr="00DC7968" w:rsidRDefault="00DC7968" w:rsidP="001D449C">
      <w:pPr>
        <w:numPr>
          <w:ilvl w:val="0"/>
          <w:numId w:val="48"/>
        </w:numPr>
        <w:suppressAutoHyphens w:val="0"/>
        <w:ind w:left="714" w:hanging="357"/>
        <w:contextualSpacing/>
        <w:rPr>
          <w:rFonts w:ascii="Arial" w:hAnsi="Arial" w:cs="Arial"/>
          <w:lang w:val="sr-Latn-CS" w:eastAsia="sr-Latn-CS"/>
        </w:rPr>
      </w:pPr>
      <w:r w:rsidRPr="00DC7968">
        <w:rPr>
          <w:rFonts w:ascii="Arial" w:hAnsi="Arial" w:cs="Arial"/>
          <w:lang w:val="sr-Latn-CS" w:eastAsia="sr-Latn-CS"/>
        </w:rPr>
        <w:t xml:space="preserve">назив и адресу наручиоца; </w:t>
      </w:r>
    </w:p>
    <w:p w14:paraId="795B645F" w14:textId="77777777" w:rsidR="00DC7968" w:rsidRPr="00DC7968" w:rsidRDefault="00DC7968" w:rsidP="001D449C">
      <w:pPr>
        <w:numPr>
          <w:ilvl w:val="0"/>
          <w:numId w:val="48"/>
        </w:numPr>
        <w:suppressAutoHyphens w:val="0"/>
        <w:ind w:left="714" w:hanging="357"/>
        <w:contextualSpacing/>
        <w:rPr>
          <w:rFonts w:ascii="Arial" w:hAnsi="Arial" w:cs="Arial"/>
          <w:lang w:val="sr-Latn-CS" w:eastAsia="sr-Latn-CS"/>
        </w:rPr>
      </w:pPr>
      <w:r w:rsidRPr="00DC7968">
        <w:rPr>
          <w:rFonts w:ascii="Arial" w:hAnsi="Arial" w:cs="Arial"/>
          <w:lang w:val="sr-Latn-CS" w:eastAsia="sr-Latn-CS"/>
        </w:rPr>
        <w:t xml:space="preserve">податке о јавној набавци која је предмет захтева, односно о одлуци наручиоца; </w:t>
      </w:r>
    </w:p>
    <w:p w14:paraId="42267930" w14:textId="77777777" w:rsidR="00DC7968" w:rsidRPr="00DC7968" w:rsidRDefault="00DC7968" w:rsidP="001D449C">
      <w:pPr>
        <w:numPr>
          <w:ilvl w:val="0"/>
          <w:numId w:val="48"/>
        </w:numPr>
        <w:suppressAutoHyphens w:val="0"/>
        <w:ind w:left="714" w:hanging="357"/>
        <w:contextualSpacing/>
        <w:rPr>
          <w:rFonts w:ascii="Arial" w:hAnsi="Arial" w:cs="Arial"/>
          <w:lang w:val="sr-Latn-CS" w:eastAsia="sr-Latn-CS"/>
        </w:rPr>
      </w:pPr>
      <w:r w:rsidRPr="00DC7968">
        <w:rPr>
          <w:rFonts w:ascii="Arial" w:hAnsi="Arial" w:cs="Arial"/>
          <w:lang w:val="sr-Latn-CS" w:eastAsia="sr-Latn-CS"/>
        </w:rPr>
        <w:t xml:space="preserve">повреде прописа којима се уређује поступак јавне набавке; </w:t>
      </w:r>
    </w:p>
    <w:p w14:paraId="5903F6D6" w14:textId="77777777" w:rsidR="00DC7968" w:rsidRPr="00DC7968" w:rsidRDefault="00DC7968" w:rsidP="001D449C">
      <w:pPr>
        <w:numPr>
          <w:ilvl w:val="0"/>
          <w:numId w:val="48"/>
        </w:numPr>
        <w:suppressAutoHyphens w:val="0"/>
        <w:ind w:left="714" w:hanging="357"/>
        <w:contextualSpacing/>
        <w:rPr>
          <w:rFonts w:ascii="Arial" w:hAnsi="Arial" w:cs="Arial"/>
          <w:lang w:val="sr-Latn-CS" w:eastAsia="sr-Latn-CS"/>
        </w:rPr>
      </w:pPr>
      <w:r w:rsidRPr="00DC7968">
        <w:rPr>
          <w:rFonts w:ascii="Arial" w:hAnsi="Arial" w:cs="Arial"/>
          <w:lang w:val="sr-Latn-CS" w:eastAsia="sr-Latn-CS"/>
        </w:rPr>
        <w:t xml:space="preserve">чињенице и доказе којима се повреде доказују; </w:t>
      </w:r>
    </w:p>
    <w:p w14:paraId="082145C3" w14:textId="77777777" w:rsidR="00DC7968" w:rsidRPr="00DC7968" w:rsidRDefault="00DC7968" w:rsidP="001D449C">
      <w:pPr>
        <w:numPr>
          <w:ilvl w:val="0"/>
          <w:numId w:val="48"/>
        </w:numPr>
        <w:suppressAutoHyphens w:val="0"/>
        <w:ind w:left="714" w:hanging="357"/>
        <w:contextualSpacing/>
        <w:rPr>
          <w:rFonts w:ascii="Arial" w:hAnsi="Arial" w:cs="Arial"/>
          <w:lang w:val="sr-Latn-CS" w:eastAsia="sr-Latn-CS"/>
        </w:rPr>
      </w:pPr>
      <w:r w:rsidRPr="00DC7968">
        <w:rPr>
          <w:rFonts w:ascii="Arial" w:hAnsi="Arial" w:cs="Arial"/>
          <w:lang w:val="sr-Latn-CS" w:eastAsia="sr-Latn-CS"/>
        </w:rPr>
        <w:t xml:space="preserve">потврду о уплати таксе из члана 156. </w:t>
      </w:r>
      <w:r w:rsidRPr="00DC7968">
        <w:rPr>
          <w:rFonts w:ascii="Arial" w:hAnsi="Arial" w:cs="Arial"/>
          <w:lang w:eastAsia="sr-Latn-CS"/>
        </w:rPr>
        <w:t>З</w:t>
      </w:r>
      <w:r w:rsidRPr="00DC7968">
        <w:rPr>
          <w:rFonts w:ascii="Arial" w:hAnsi="Arial" w:cs="Arial"/>
          <w:lang w:val="sr-Latn-CS" w:eastAsia="sr-Latn-CS"/>
        </w:rPr>
        <w:t xml:space="preserve">акона </w:t>
      </w:r>
    </w:p>
    <w:p w14:paraId="7F7E1165" w14:textId="77777777" w:rsidR="00DC7968" w:rsidRPr="00DC7968" w:rsidRDefault="00DC7968" w:rsidP="001D449C">
      <w:pPr>
        <w:numPr>
          <w:ilvl w:val="0"/>
          <w:numId w:val="48"/>
        </w:numPr>
        <w:suppressAutoHyphens w:val="0"/>
        <w:ind w:left="714" w:hanging="357"/>
        <w:contextualSpacing/>
        <w:rPr>
          <w:rFonts w:ascii="Arial" w:hAnsi="Arial" w:cs="Arial"/>
          <w:lang w:val="sr-Latn-CS" w:eastAsia="sr-Latn-CS"/>
        </w:rPr>
      </w:pPr>
      <w:r w:rsidRPr="00DC7968">
        <w:rPr>
          <w:rFonts w:ascii="Arial" w:hAnsi="Arial" w:cs="Arial"/>
          <w:lang w:val="sr-Latn-CS" w:eastAsia="sr-Latn-CS"/>
        </w:rPr>
        <w:t xml:space="preserve">потпис подносиоца. </w:t>
      </w:r>
    </w:p>
    <w:p w14:paraId="226E3B71" w14:textId="77777777" w:rsidR="00DC7968" w:rsidRPr="00DC7968" w:rsidRDefault="00DC7968" w:rsidP="001D449C">
      <w:pPr>
        <w:ind w:firstLine="720"/>
        <w:jc w:val="both"/>
        <w:rPr>
          <w:rFonts w:ascii="Arial" w:eastAsia="Times New Roman" w:hAnsi="Arial" w:cs="Arial"/>
        </w:rPr>
      </w:pPr>
      <w:r w:rsidRPr="00DC7968">
        <w:rPr>
          <w:rFonts w:ascii="Arial" w:eastAsia="Times New Roman" w:hAnsi="Arial" w:cs="Arial"/>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DC7968">
        <w:rPr>
          <w:rFonts w:ascii="Arial" w:eastAsia="Times New Roman" w:hAnsi="Arial" w:cs="Arial"/>
          <w:lang w:val="sr-Latn-CS" w:eastAsia="sr-Latn-CS"/>
        </w:rPr>
        <w:t xml:space="preserve">и уколико је подносилац захтева у складу са чланом 63. став 2. </w:t>
      </w:r>
      <w:r w:rsidRPr="00DC7968">
        <w:rPr>
          <w:rFonts w:ascii="Arial" w:eastAsia="Times New Roman" w:hAnsi="Arial" w:cs="Arial"/>
          <w:lang w:eastAsia="sr-Latn-CS"/>
        </w:rPr>
        <w:t>Закона</w:t>
      </w:r>
      <w:r w:rsidRPr="00DC7968">
        <w:rPr>
          <w:rFonts w:ascii="Arial" w:eastAsia="Times New Roman" w:hAnsi="Arial" w:cs="Arial"/>
          <w:lang w:val="sr-Latn-CS" w:eastAsia="sr-Latn-CS"/>
        </w:rPr>
        <w:t xml:space="preserve"> указао </w:t>
      </w:r>
      <w:r w:rsidRPr="00DC7968">
        <w:rPr>
          <w:rFonts w:ascii="Arial" w:eastAsia="Times New Roman" w:hAnsi="Arial" w:cs="Arial"/>
          <w:lang w:eastAsia="sr-Latn-CS"/>
        </w:rPr>
        <w:t>Н</w:t>
      </w:r>
      <w:r w:rsidRPr="00DC7968">
        <w:rPr>
          <w:rFonts w:ascii="Arial" w:eastAsia="Times New Roman" w:hAnsi="Arial" w:cs="Arial"/>
          <w:lang w:val="sr-Latn-CS" w:eastAsia="sr-Latn-CS"/>
        </w:rPr>
        <w:t xml:space="preserve">аручиоцу на евентуалне недостатке и неправилности, а </w:t>
      </w:r>
      <w:r w:rsidRPr="00DC7968">
        <w:rPr>
          <w:rFonts w:ascii="Arial" w:eastAsia="Times New Roman" w:hAnsi="Arial" w:cs="Arial"/>
          <w:lang w:eastAsia="sr-Latn-CS"/>
        </w:rPr>
        <w:t>Н</w:t>
      </w:r>
      <w:r w:rsidRPr="00DC7968">
        <w:rPr>
          <w:rFonts w:ascii="Arial" w:eastAsia="Times New Roman" w:hAnsi="Arial" w:cs="Arial"/>
          <w:lang w:val="sr-Latn-CS" w:eastAsia="sr-Latn-CS"/>
        </w:rPr>
        <w:t>аручилац исте није отклонио</w:t>
      </w:r>
      <w:r w:rsidRPr="00DC7968">
        <w:rPr>
          <w:rFonts w:ascii="Arial" w:eastAsia="Times New Roman" w:hAnsi="Arial" w:cs="Arial"/>
        </w:rPr>
        <w:t>.</w:t>
      </w:r>
    </w:p>
    <w:p w14:paraId="79EB1951" w14:textId="77777777" w:rsidR="00DC7968" w:rsidRPr="00DC7968" w:rsidRDefault="00DC7968" w:rsidP="001D449C">
      <w:pPr>
        <w:ind w:firstLine="720"/>
        <w:jc w:val="both"/>
        <w:rPr>
          <w:rFonts w:ascii="Arial" w:eastAsia="Times New Roman" w:hAnsi="Arial" w:cs="Arial"/>
        </w:rPr>
      </w:pPr>
      <w:r w:rsidRPr="00DC7968">
        <w:rPr>
          <w:rFonts w:ascii="Arial" w:eastAsia="Times New Roman" w:hAnsi="Arial" w:cs="Arial"/>
          <w:lang w:val="sr-Latn-CS" w:eastAsia="sr-Latn-CS"/>
        </w:rPr>
        <w:t xml:space="preserve">Захтев за заштиту права којим се оспоравају радње које </w:t>
      </w:r>
      <w:r w:rsidRPr="00DC7968">
        <w:rPr>
          <w:rFonts w:ascii="Arial" w:eastAsia="Times New Roman" w:hAnsi="Arial" w:cs="Arial"/>
          <w:lang w:eastAsia="sr-Latn-CS"/>
        </w:rPr>
        <w:t>Н</w:t>
      </w:r>
      <w:r w:rsidRPr="00DC7968">
        <w:rPr>
          <w:rFonts w:ascii="Arial" w:eastAsia="Times New Roman" w:hAnsi="Arial" w:cs="Arial"/>
          <w:lang w:val="sr-Latn-CS" w:eastAsia="sr-Latn-CS"/>
        </w:rPr>
        <w:t xml:space="preserve">аручилац предузме пре истека рока за подношење понуда, а након истека рока из </w:t>
      </w:r>
      <w:r w:rsidRPr="00DC7968">
        <w:rPr>
          <w:rFonts w:ascii="Arial" w:eastAsia="Times New Roman" w:hAnsi="Arial" w:cs="Arial"/>
          <w:lang w:eastAsia="sr-Latn-CS"/>
        </w:rPr>
        <w:t xml:space="preserve">претходног </w:t>
      </w:r>
      <w:r w:rsidRPr="00DC7968">
        <w:rPr>
          <w:rFonts w:ascii="Arial" w:eastAsia="Times New Roman" w:hAnsi="Arial" w:cs="Arial"/>
          <w:lang w:val="sr-Latn-CS" w:eastAsia="sr-Latn-CS"/>
        </w:rPr>
        <w:t xml:space="preserve">става, сматраће се благовременим уколико је поднет најкасније до истека рока за подношење понуда. </w:t>
      </w:r>
    </w:p>
    <w:p w14:paraId="4B372C44" w14:textId="77777777" w:rsidR="00432896" w:rsidRDefault="00432896" w:rsidP="001D449C">
      <w:pPr>
        <w:ind w:firstLine="720"/>
        <w:jc w:val="both"/>
        <w:rPr>
          <w:rFonts w:ascii="Arial" w:eastAsia="Times New Roman" w:hAnsi="Arial" w:cs="Arial"/>
          <w:szCs w:val="20"/>
        </w:rPr>
      </w:pPr>
      <w:r w:rsidRPr="00432896">
        <w:rPr>
          <w:rFonts w:ascii="Arial" w:eastAsia="Times New Roman" w:hAnsi="Arial" w:cs="Arial"/>
          <w:szCs w:val="20"/>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F34AF3">
        <w:rPr>
          <w:rFonts w:ascii="Arial" w:eastAsia="Times New Roman" w:hAnsi="Arial" w:cs="Arial"/>
          <w:szCs w:val="20"/>
        </w:rPr>
        <w:t xml:space="preserve">објављивања </w:t>
      </w:r>
      <w:r w:rsidRPr="00432896">
        <w:rPr>
          <w:rFonts w:ascii="Arial" w:eastAsia="Times New Roman" w:hAnsi="Arial" w:cs="Arial"/>
          <w:szCs w:val="20"/>
        </w:rPr>
        <w:t>одлуке.</w:t>
      </w:r>
    </w:p>
    <w:p w14:paraId="1EA9FFA7" w14:textId="77777777" w:rsidR="00F34AF3" w:rsidRDefault="00F34AF3" w:rsidP="001D449C">
      <w:pPr>
        <w:ind w:firstLine="720"/>
        <w:jc w:val="both"/>
        <w:rPr>
          <w:rFonts w:ascii="Arial" w:eastAsia="Times New Roman" w:hAnsi="Arial" w:cs="Arial"/>
          <w:szCs w:val="20"/>
        </w:rPr>
      </w:pPr>
      <w:r w:rsidRPr="00432896">
        <w:rPr>
          <w:rFonts w:ascii="Arial" w:eastAsia="Times New Roman" w:hAnsi="Arial" w:cs="Arial"/>
          <w:szCs w:val="20"/>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Pr="003D7DC1">
        <w:rPr>
          <w:rFonts w:ascii="Arial" w:hAnsi="Arial" w:cs="Arial"/>
        </w:rPr>
        <w:t>објављивања</w:t>
      </w:r>
      <w:r w:rsidRPr="00432896">
        <w:rPr>
          <w:rFonts w:ascii="Arial" w:eastAsia="Times New Roman" w:hAnsi="Arial" w:cs="Arial"/>
          <w:szCs w:val="20"/>
        </w:rPr>
        <w:t xml:space="preserve"> одлуке</w:t>
      </w:r>
      <w:r w:rsidRPr="003D7DC1">
        <w:rPr>
          <w:rFonts w:ascii="Arial" w:hAnsi="Arial" w:cs="Arial"/>
        </w:rPr>
        <w:t xml:space="preserve"> на Порталу јавних набавки</w:t>
      </w:r>
      <w:r w:rsidRPr="00432896">
        <w:rPr>
          <w:rFonts w:ascii="Arial" w:eastAsia="Times New Roman" w:hAnsi="Arial" w:cs="Arial"/>
          <w:szCs w:val="20"/>
        </w:rPr>
        <w:t>.</w:t>
      </w:r>
    </w:p>
    <w:p w14:paraId="7AC16010" w14:textId="77777777" w:rsidR="00F34AF3" w:rsidRPr="003D7DC1" w:rsidRDefault="00F34AF3" w:rsidP="001D449C">
      <w:pPr>
        <w:ind w:firstLine="720"/>
        <w:jc w:val="both"/>
        <w:rPr>
          <w:rFonts w:ascii="Arial" w:hAnsi="Arial" w:cs="Arial"/>
        </w:rPr>
      </w:pPr>
      <w:r>
        <w:rPr>
          <w:rFonts w:ascii="Arial" w:hAnsi="Arial" w:cs="Arial"/>
          <w:lang w:val="sr-Latn-CS" w:eastAsia="sr-Latn-CS"/>
        </w:rPr>
        <w:t>Захтев</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не</w:t>
      </w:r>
      <w:r w:rsidRPr="003D7DC1">
        <w:rPr>
          <w:rFonts w:ascii="Arial" w:hAnsi="Arial" w:cs="Arial"/>
          <w:lang w:val="sr-Latn-CS" w:eastAsia="sr-Latn-CS"/>
        </w:rPr>
        <w:t xml:space="preserve"> </w:t>
      </w:r>
      <w:r>
        <w:rPr>
          <w:rFonts w:ascii="Arial" w:hAnsi="Arial" w:cs="Arial"/>
          <w:lang w:val="sr-Latn-CS" w:eastAsia="sr-Latn-CS"/>
        </w:rPr>
        <w:t>задржава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sidRPr="003D7DC1">
        <w:rPr>
          <w:rFonts w:ascii="Arial" w:hAnsi="Arial" w:cs="Arial"/>
          <w:lang w:eastAsia="sr-Latn-CS"/>
        </w:rPr>
        <w:t>Н</w:t>
      </w:r>
      <w:r>
        <w:rPr>
          <w:rFonts w:ascii="Arial" w:hAnsi="Arial" w:cs="Arial"/>
          <w:lang w:val="sr-Latn-CS" w:eastAsia="sr-Latn-CS"/>
        </w:rPr>
        <w:t>аручиоца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складу</w:t>
      </w:r>
      <w:r w:rsidRPr="003D7DC1">
        <w:rPr>
          <w:rFonts w:ascii="Arial" w:hAnsi="Arial" w:cs="Arial"/>
          <w:lang w:val="sr-Latn-CS" w:eastAsia="sr-Latn-CS"/>
        </w:rPr>
        <w:t xml:space="preserve"> </w:t>
      </w:r>
      <w:r>
        <w:rPr>
          <w:rFonts w:ascii="Arial" w:hAnsi="Arial" w:cs="Arial"/>
          <w:lang w:val="sr-Latn-CS" w:eastAsia="sr-Latn-CS"/>
        </w:rPr>
        <w:t>са</w:t>
      </w:r>
      <w:r w:rsidRPr="003D7DC1">
        <w:rPr>
          <w:rFonts w:ascii="Arial" w:hAnsi="Arial" w:cs="Arial"/>
          <w:lang w:val="sr-Latn-CS" w:eastAsia="sr-Latn-CS"/>
        </w:rPr>
        <w:t xml:space="preserve"> </w:t>
      </w:r>
      <w:r>
        <w:rPr>
          <w:rFonts w:ascii="Arial" w:hAnsi="Arial" w:cs="Arial"/>
          <w:lang w:val="sr-Latn-CS" w:eastAsia="sr-Latn-CS"/>
        </w:rPr>
        <w:t>одредбама</w:t>
      </w:r>
      <w:r w:rsidRPr="003D7DC1">
        <w:rPr>
          <w:rFonts w:ascii="Arial" w:hAnsi="Arial" w:cs="Arial"/>
          <w:lang w:val="sr-Latn-CS" w:eastAsia="sr-Latn-CS"/>
        </w:rPr>
        <w:t xml:space="preserve"> </w:t>
      </w:r>
      <w:r>
        <w:rPr>
          <w:rFonts w:ascii="Arial" w:hAnsi="Arial" w:cs="Arial"/>
          <w:lang w:val="sr-Latn-CS" w:eastAsia="sr-Latn-CS"/>
        </w:rPr>
        <w:t>члана</w:t>
      </w:r>
      <w:r w:rsidRPr="003D7DC1">
        <w:rPr>
          <w:rFonts w:ascii="Arial" w:hAnsi="Arial" w:cs="Arial"/>
          <w:lang w:val="sr-Latn-CS" w:eastAsia="sr-Latn-CS"/>
        </w:rPr>
        <w:t xml:space="preserve"> 150. </w:t>
      </w:r>
      <w:r>
        <w:rPr>
          <w:rFonts w:ascii="Arial" w:hAnsi="Arial" w:cs="Arial"/>
          <w:lang w:eastAsia="sr-Latn-CS"/>
        </w:rPr>
        <w:t>Закона</w:t>
      </w:r>
      <w:r w:rsidRPr="003D7DC1">
        <w:rPr>
          <w:rFonts w:ascii="Arial" w:hAnsi="Arial" w:cs="Arial"/>
          <w:lang w:val="sr-Latn-CS" w:eastAsia="sr-Latn-CS"/>
        </w:rPr>
        <w:t xml:space="preserve">. </w:t>
      </w:r>
    </w:p>
    <w:p w14:paraId="678F4111" w14:textId="77777777" w:rsidR="00F34AF3" w:rsidRPr="00AD3CB9" w:rsidRDefault="00F34AF3" w:rsidP="001D449C">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објављује</w:t>
      </w:r>
      <w:r w:rsidRPr="003D7DC1">
        <w:rPr>
          <w:rFonts w:ascii="Arial" w:hAnsi="Arial" w:cs="Arial"/>
          <w:lang w:val="sr-Latn-CS" w:eastAsia="sr-Latn-CS"/>
        </w:rPr>
        <w:t xml:space="preserve"> </w:t>
      </w:r>
      <w:r>
        <w:rPr>
          <w:rFonts w:ascii="Arial" w:hAnsi="Arial" w:cs="Arial"/>
          <w:lang w:val="sr-Latn-CS" w:eastAsia="sr-Latn-CS"/>
        </w:rPr>
        <w:t>обавештење</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Порталу</w:t>
      </w:r>
      <w:r w:rsidRPr="003D7DC1">
        <w:rPr>
          <w:rFonts w:ascii="Arial" w:hAnsi="Arial" w:cs="Arial"/>
          <w:lang w:val="sr-Latn-CS" w:eastAsia="sr-Latn-CS"/>
        </w:rPr>
        <w:t xml:space="preserve"> </w:t>
      </w:r>
      <w:r>
        <w:rPr>
          <w:rFonts w:ascii="Arial" w:hAnsi="Arial" w:cs="Arial"/>
          <w:lang w:val="sr-Latn-CS" w:eastAsia="sr-Latn-CS"/>
        </w:rPr>
        <w:t>јавних</w:t>
      </w:r>
      <w:r w:rsidRPr="003D7DC1">
        <w:rPr>
          <w:rFonts w:ascii="Arial" w:hAnsi="Arial" w:cs="Arial"/>
          <w:lang w:val="sr-Latn-CS" w:eastAsia="sr-Latn-CS"/>
        </w:rPr>
        <w:t xml:space="preserve"> </w:t>
      </w:r>
      <w:r>
        <w:rPr>
          <w:rFonts w:ascii="Arial" w:hAnsi="Arial" w:cs="Arial"/>
          <w:lang w:val="sr-Latn-CS" w:eastAsia="sr-Latn-CS"/>
        </w:rPr>
        <w:t>набавки</w:t>
      </w:r>
      <w:r w:rsidRPr="003D7DC1">
        <w:rPr>
          <w:rFonts w:ascii="Arial" w:hAnsi="Arial" w:cs="Arial"/>
          <w:lang w:val="sr-Latn-CS" w:eastAsia="sr-Latn-CS"/>
        </w:rPr>
        <w:t xml:space="preserve"> </w:t>
      </w:r>
      <w:r>
        <w:rPr>
          <w:rFonts w:ascii="Arial" w:hAnsi="Arial" w:cs="Arial"/>
          <w:lang w:val="sr-Latn-CS" w:eastAsia="sr-Latn-CS"/>
        </w:rPr>
        <w:t>и</w:t>
      </w:r>
      <w:r w:rsidRPr="003D7DC1">
        <w:rPr>
          <w:rFonts w:ascii="Arial" w:hAnsi="Arial" w:cs="Arial"/>
          <w:lang w:val="sr-Latn-CS" w:eastAsia="sr-Latn-CS"/>
        </w:rPr>
        <w:t xml:space="preserve"> </w:t>
      </w:r>
      <w:r>
        <w:rPr>
          <w:rFonts w:ascii="Arial" w:hAnsi="Arial" w:cs="Arial"/>
          <w:lang w:val="sr-Latn-CS" w:eastAsia="sr-Latn-CS"/>
        </w:rPr>
        <w:t>на</w:t>
      </w:r>
      <w:r w:rsidRPr="003D7DC1">
        <w:rPr>
          <w:rFonts w:ascii="Arial" w:hAnsi="Arial" w:cs="Arial"/>
          <w:lang w:val="sr-Latn-CS" w:eastAsia="sr-Latn-CS"/>
        </w:rPr>
        <w:t xml:space="preserve"> </w:t>
      </w:r>
      <w:r>
        <w:rPr>
          <w:rFonts w:ascii="Arial" w:hAnsi="Arial" w:cs="Arial"/>
          <w:lang w:val="sr-Latn-CS" w:eastAsia="sr-Latn-CS"/>
        </w:rPr>
        <w:t>својој</w:t>
      </w:r>
      <w:r w:rsidRPr="003D7DC1">
        <w:rPr>
          <w:rFonts w:ascii="Arial" w:hAnsi="Arial" w:cs="Arial"/>
          <w:lang w:val="sr-Latn-CS" w:eastAsia="sr-Latn-CS"/>
        </w:rPr>
        <w:t xml:space="preserve"> </w:t>
      </w:r>
      <w:r>
        <w:rPr>
          <w:rFonts w:ascii="Arial" w:hAnsi="Arial" w:cs="Arial"/>
          <w:lang w:val="sr-Latn-CS" w:eastAsia="sr-Latn-CS"/>
        </w:rPr>
        <w:t>интернет</w:t>
      </w:r>
      <w:r w:rsidRPr="003D7DC1">
        <w:rPr>
          <w:rFonts w:ascii="Arial" w:hAnsi="Arial" w:cs="Arial"/>
          <w:lang w:val="sr-Latn-CS" w:eastAsia="sr-Latn-CS"/>
        </w:rPr>
        <w:t xml:space="preserve"> </w:t>
      </w:r>
      <w:r>
        <w:rPr>
          <w:rFonts w:ascii="Arial" w:hAnsi="Arial" w:cs="Arial"/>
          <w:lang w:val="sr-Latn-CS" w:eastAsia="sr-Latn-CS"/>
        </w:rPr>
        <w:t>страници</w:t>
      </w:r>
      <w:r w:rsidRPr="003D7DC1">
        <w:rPr>
          <w:rFonts w:ascii="Arial" w:hAnsi="Arial" w:cs="Arial"/>
          <w:lang w:val="sr-Latn-CS" w:eastAsia="sr-Latn-CS"/>
        </w:rPr>
        <w:t xml:space="preserve"> </w:t>
      </w:r>
      <w:r>
        <w:rPr>
          <w:rFonts w:ascii="Arial" w:hAnsi="Arial" w:cs="Arial"/>
          <w:lang w:val="sr-Latn-CS" w:eastAsia="sr-Latn-CS"/>
        </w:rPr>
        <w:t>најкасније</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року</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два</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од</w:t>
      </w:r>
      <w:r w:rsidRPr="003D7DC1">
        <w:rPr>
          <w:rFonts w:ascii="Arial" w:hAnsi="Arial" w:cs="Arial"/>
          <w:lang w:val="sr-Latn-CS" w:eastAsia="sr-Latn-CS"/>
        </w:rPr>
        <w:t xml:space="preserve"> </w:t>
      </w:r>
      <w:r>
        <w:rPr>
          <w:rFonts w:ascii="Arial" w:hAnsi="Arial" w:cs="Arial"/>
          <w:lang w:val="sr-Latn-CS" w:eastAsia="sr-Latn-CS"/>
        </w:rPr>
        <w:t>дана</w:t>
      </w:r>
      <w:r w:rsidRPr="003D7DC1">
        <w:rPr>
          <w:rFonts w:ascii="Arial" w:hAnsi="Arial" w:cs="Arial"/>
          <w:lang w:val="sr-Latn-CS" w:eastAsia="sr-Latn-CS"/>
        </w:rPr>
        <w:t xml:space="preserve"> </w:t>
      </w:r>
      <w:r>
        <w:rPr>
          <w:rFonts w:ascii="Arial" w:hAnsi="Arial" w:cs="Arial"/>
          <w:lang w:val="sr-Latn-CS" w:eastAsia="sr-Latn-CS"/>
        </w:rPr>
        <w:t>пријема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које</w:t>
      </w:r>
      <w:r w:rsidRPr="003D7DC1">
        <w:rPr>
          <w:rFonts w:ascii="Arial" w:hAnsi="Arial" w:cs="Arial"/>
          <w:lang w:val="sr-Latn-CS" w:eastAsia="sr-Latn-CS"/>
        </w:rPr>
        <w:t xml:space="preserve"> </w:t>
      </w:r>
      <w:r>
        <w:rPr>
          <w:rFonts w:ascii="Arial" w:hAnsi="Arial" w:cs="Arial"/>
          <w:lang w:val="sr-Latn-CS" w:eastAsia="sr-Latn-CS"/>
        </w:rPr>
        <w:t>садржи</w:t>
      </w:r>
      <w:r w:rsidRPr="003D7DC1">
        <w:rPr>
          <w:rFonts w:ascii="Arial" w:hAnsi="Arial" w:cs="Arial"/>
          <w:lang w:val="sr-Latn-CS" w:eastAsia="sr-Latn-CS"/>
        </w:rPr>
        <w:t xml:space="preserve"> </w:t>
      </w:r>
      <w:r>
        <w:rPr>
          <w:rFonts w:ascii="Arial" w:hAnsi="Arial" w:cs="Arial"/>
          <w:lang w:val="sr-Latn-CS" w:eastAsia="sr-Latn-CS"/>
        </w:rPr>
        <w:t>податке</w:t>
      </w:r>
      <w:r w:rsidRPr="003D7DC1">
        <w:rPr>
          <w:rFonts w:ascii="Arial" w:hAnsi="Arial" w:cs="Arial"/>
          <w:lang w:val="sr-Latn-CS" w:eastAsia="sr-Latn-CS"/>
        </w:rPr>
        <w:t xml:space="preserve"> </w:t>
      </w:r>
      <w:r>
        <w:rPr>
          <w:rFonts w:ascii="Arial" w:hAnsi="Arial" w:cs="Arial"/>
          <w:lang w:val="sr-Latn-CS" w:eastAsia="sr-Latn-CS"/>
        </w:rPr>
        <w:t>из</w:t>
      </w:r>
      <w:r w:rsidRPr="003D7DC1">
        <w:rPr>
          <w:rFonts w:ascii="Arial" w:hAnsi="Arial" w:cs="Arial"/>
          <w:lang w:val="sr-Latn-CS" w:eastAsia="sr-Latn-CS"/>
        </w:rPr>
        <w:t xml:space="preserve"> </w:t>
      </w:r>
      <w:r>
        <w:rPr>
          <w:rFonts w:ascii="Arial" w:hAnsi="Arial" w:cs="Arial"/>
          <w:lang w:val="sr-Latn-CS" w:eastAsia="sr-Latn-CS"/>
        </w:rPr>
        <w:t>Прилога</w:t>
      </w:r>
      <w:r w:rsidRPr="003D7DC1">
        <w:rPr>
          <w:rFonts w:ascii="Arial" w:hAnsi="Arial" w:cs="Arial"/>
          <w:lang w:val="sr-Latn-CS" w:eastAsia="sr-Latn-CS"/>
        </w:rPr>
        <w:t xml:space="preserve"> 3</w:t>
      </w:r>
      <w:r>
        <w:rPr>
          <w:rFonts w:ascii="Arial" w:hAnsi="Arial" w:cs="Arial"/>
          <w:lang w:val="sr-Latn-CS" w:eastAsia="sr-Latn-CS"/>
        </w:rPr>
        <w:t>Љ</w:t>
      </w:r>
      <w:r>
        <w:rPr>
          <w:rFonts w:ascii="Arial" w:hAnsi="Arial" w:cs="Arial"/>
          <w:lang w:eastAsia="sr-Latn-CS"/>
        </w:rPr>
        <w:t xml:space="preserve"> Закона.</w:t>
      </w:r>
    </w:p>
    <w:p w14:paraId="7DC021BB" w14:textId="77777777" w:rsidR="00F34AF3" w:rsidRPr="003D7DC1" w:rsidRDefault="00F34AF3" w:rsidP="001D449C">
      <w:pPr>
        <w:ind w:firstLine="720"/>
        <w:jc w:val="both"/>
        <w:rPr>
          <w:rFonts w:ascii="Arial" w:hAnsi="Arial" w:cs="Arial"/>
        </w:rPr>
      </w:pPr>
      <w:r>
        <w:rPr>
          <w:rFonts w:ascii="Arial" w:hAnsi="Arial" w:cs="Arial"/>
          <w:lang w:val="sr-Latn-CS" w:eastAsia="sr-Latn-CS"/>
        </w:rPr>
        <w:t>Наручилац</w:t>
      </w:r>
      <w:r w:rsidRPr="003D7DC1">
        <w:rPr>
          <w:rFonts w:ascii="Arial" w:hAnsi="Arial" w:cs="Arial"/>
          <w:lang w:val="sr-Latn-CS" w:eastAsia="sr-Latn-CS"/>
        </w:rPr>
        <w:t xml:space="preserve"> </w:t>
      </w:r>
      <w:r>
        <w:rPr>
          <w:rFonts w:ascii="Arial" w:hAnsi="Arial" w:cs="Arial"/>
          <w:lang w:val="sr-Latn-CS" w:eastAsia="sr-Latn-CS"/>
        </w:rPr>
        <w:t>може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одлучи</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заустави</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случају</w:t>
      </w:r>
      <w:r w:rsidRPr="003D7DC1">
        <w:rPr>
          <w:rFonts w:ascii="Arial" w:hAnsi="Arial" w:cs="Arial"/>
          <w:lang w:val="sr-Latn-CS" w:eastAsia="sr-Latn-CS"/>
        </w:rPr>
        <w:t xml:space="preserve"> </w:t>
      </w:r>
      <w:r>
        <w:rPr>
          <w:rFonts w:ascii="Arial" w:hAnsi="Arial" w:cs="Arial"/>
          <w:lang w:val="sr-Latn-CS" w:eastAsia="sr-Latn-CS"/>
        </w:rPr>
        <w:t>подношења</w:t>
      </w:r>
      <w:r w:rsidRPr="003D7DC1">
        <w:rPr>
          <w:rFonts w:ascii="Arial" w:hAnsi="Arial" w:cs="Arial"/>
          <w:lang w:val="sr-Latn-CS" w:eastAsia="sr-Latn-CS"/>
        </w:rPr>
        <w:t xml:space="preserve"> </w:t>
      </w:r>
      <w:r>
        <w:rPr>
          <w:rFonts w:ascii="Arial" w:hAnsi="Arial" w:cs="Arial"/>
          <w:lang w:val="sr-Latn-CS" w:eastAsia="sr-Latn-CS"/>
        </w:rPr>
        <w:t>захтева</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при</w:t>
      </w:r>
      <w:r w:rsidRPr="003D7DC1">
        <w:rPr>
          <w:rFonts w:ascii="Arial" w:hAnsi="Arial" w:cs="Arial"/>
          <w:lang w:val="sr-Latn-CS" w:eastAsia="sr-Latn-CS"/>
        </w:rPr>
        <w:t xml:space="preserve"> </w:t>
      </w:r>
      <w:r>
        <w:rPr>
          <w:rFonts w:ascii="Arial" w:hAnsi="Arial" w:cs="Arial"/>
          <w:lang w:val="sr-Latn-CS" w:eastAsia="sr-Latn-CS"/>
        </w:rPr>
        <w:t>чему</w:t>
      </w:r>
      <w:r w:rsidRPr="003D7DC1">
        <w:rPr>
          <w:rFonts w:ascii="Arial" w:hAnsi="Arial" w:cs="Arial"/>
          <w:lang w:val="sr-Latn-CS" w:eastAsia="sr-Latn-CS"/>
        </w:rPr>
        <w:t xml:space="preserve"> </w:t>
      </w:r>
      <w:r>
        <w:rPr>
          <w:rFonts w:ascii="Arial" w:hAnsi="Arial" w:cs="Arial"/>
          <w:lang w:val="sr-Latn-CS" w:eastAsia="sr-Latn-CS"/>
        </w:rPr>
        <w:t>је</w:t>
      </w:r>
      <w:r>
        <w:rPr>
          <w:rFonts w:ascii="Arial" w:hAnsi="Arial" w:cs="Arial"/>
          <w:lang w:eastAsia="sr-Latn-CS"/>
        </w:rPr>
        <w:t xml:space="preserve"> тад</w:t>
      </w:r>
      <w:r w:rsidRPr="003D7DC1">
        <w:rPr>
          <w:rFonts w:ascii="Arial" w:hAnsi="Arial" w:cs="Arial"/>
          <w:lang w:val="sr-Latn-CS" w:eastAsia="sr-Latn-CS"/>
        </w:rPr>
        <w:t xml:space="preserve"> </w:t>
      </w:r>
      <w:r>
        <w:rPr>
          <w:rFonts w:ascii="Arial" w:hAnsi="Arial" w:cs="Arial"/>
          <w:lang w:val="sr-Latn-CS" w:eastAsia="sr-Latn-CS"/>
        </w:rPr>
        <w:t>дужан</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обавештењу</w:t>
      </w:r>
      <w:r w:rsidRPr="003D7DC1">
        <w:rPr>
          <w:rFonts w:ascii="Arial" w:hAnsi="Arial" w:cs="Arial"/>
          <w:lang w:val="sr-Latn-CS" w:eastAsia="sr-Latn-CS"/>
        </w:rPr>
        <w:t xml:space="preserve"> </w:t>
      </w:r>
      <w:r>
        <w:rPr>
          <w:rFonts w:ascii="Arial" w:hAnsi="Arial" w:cs="Arial"/>
          <w:lang w:val="sr-Latn-CS" w:eastAsia="sr-Latn-CS"/>
        </w:rPr>
        <w:t>о</w:t>
      </w:r>
      <w:r w:rsidRPr="003D7DC1">
        <w:rPr>
          <w:rFonts w:ascii="Arial" w:hAnsi="Arial" w:cs="Arial"/>
          <w:lang w:val="sr-Latn-CS" w:eastAsia="sr-Latn-CS"/>
        </w:rPr>
        <w:t xml:space="preserve"> </w:t>
      </w:r>
      <w:r>
        <w:rPr>
          <w:rFonts w:ascii="Arial" w:hAnsi="Arial" w:cs="Arial"/>
          <w:lang w:val="sr-Latn-CS" w:eastAsia="sr-Latn-CS"/>
        </w:rPr>
        <w:t>поднетом</w:t>
      </w:r>
      <w:r w:rsidRPr="003D7DC1">
        <w:rPr>
          <w:rFonts w:ascii="Arial" w:hAnsi="Arial" w:cs="Arial"/>
          <w:lang w:val="sr-Latn-CS" w:eastAsia="sr-Latn-CS"/>
        </w:rPr>
        <w:t xml:space="preserve"> </w:t>
      </w:r>
      <w:r>
        <w:rPr>
          <w:rFonts w:ascii="Arial" w:hAnsi="Arial" w:cs="Arial"/>
          <w:lang w:val="sr-Latn-CS" w:eastAsia="sr-Latn-CS"/>
        </w:rPr>
        <w:t>захтеву</w:t>
      </w:r>
      <w:r w:rsidRPr="003D7DC1">
        <w:rPr>
          <w:rFonts w:ascii="Arial" w:hAnsi="Arial" w:cs="Arial"/>
          <w:lang w:val="sr-Latn-CS" w:eastAsia="sr-Latn-CS"/>
        </w:rPr>
        <w:t xml:space="preserve"> </w:t>
      </w:r>
      <w:r>
        <w:rPr>
          <w:rFonts w:ascii="Arial" w:hAnsi="Arial" w:cs="Arial"/>
          <w:lang w:val="sr-Latn-CS" w:eastAsia="sr-Latn-CS"/>
        </w:rPr>
        <w:t>за</w:t>
      </w:r>
      <w:r w:rsidRPr="003D7DC1">
        <w:rPr>
          <w:rFonts w:ascii="Arial" w:hAnsi="Arial" w:cs="Arial"/>
          <w:lang w:val="sr-Latn-CS" w:eastAsia="sr-Latn-CS"/>
        </w:rPr>
        <w:t xml:space="preserve"> </w:t>
      </w:r>
      <w:r>
        <w:rPr>
          <w:rFonts w:ascii="Arial" w:hAnsi="Arial" w:cs="Arial"/>
          <w:lang w:val="sr-Latn-CS" w:eastAsia="sr-Latn-CS"/>
        </w:rPr>
        <w:t>заштиту</w:t>
      </w:r>
      <w:r w:rsidRPr="003D7DC1">
        <w:rPr>
          <w:rFonts w:ascii="Arial" w:hAnsi="Arial" w:cs="Arial"/>
          <w:lang w:val="sr-Latn-CS" w:eastAsia="sr-Latn-CS"/>
        </w:rPr>
        <w:t xml:space="preserve"> </w:t>
      </w:r>
      <w:r>
        <w:rPr>
          <w:rFonts w:ascii="Arial" w:hAnsi="Arial" w:cs="Arial"/>
          <w:lang w:val="sr-Latn-CS" w:eastAsia="sr-Latn-CS"/>
        </w:rPr>
        <w:t>права</w:t>
      </w:r>
      <w:r w:rsidRPr="003D7DC1">
        <w:rPr>
          <w:rFonts w:ascii="Arial" w:hAnsi="Arial" w:cs="Arial"/>
          <w:lang w:val="sr-Latn-CS" w:eastAsia="sr-Latn-CS"/>
        </w:rPr>
        <w:t xml:space="preserve"> </w:t>
      </w:r>
      <w:r>
        <w:rPr>
          <w:rFonts w:ascii="Arial" w:hAnsi="Arial" w:cs="Arial"/>
          <w:lang w:val="sr-Latn-CS" w:eastAsia="sr-Latn-CS"/>
        </w:rPr>
        <w:t>наведе</w:t>
      </w:r>
      <w:r w:rsidRPr="003D7DC1">
        <w:rPr>
          <w:rFonts w:ascii="Arial" w:hAnsi="Arial" w:cs="Arial"/>
          <w:lang w:val="sr-Latn-CS" w:eastAsia="sr-Latn-CS"/>
        </w:rPr>
        <w:t xml:space="preserve"> </w:t>
      </w:r>
      <w:r>
        <w:rPr>
          <w:rFonts w:ascii="Arial" w:hAnsi="Arial" w:cs="Arial"/>
          <w:lang w:val="sr-Latn-CS" w:eastAsia="sr-Latn-CS"/>
        </w:rPr>
        <w:t>да</w:t>
      </w:r>
      <w:r w:rsidRPr="003D7DC1">
        <w:rPr>
          <w:rFonts w:ascii="Arial" w:hAnsi="Arial" w:cs="Arial"/>
          <w:lang w:val="sr-Latn-CS" w:eastAsia="sr-Latn-CS"/>
        </w:rPr>
        <w:t xml:space="preserve"> </w:t>
      </w:r>
      <w:r>
        <w:rPr>
          <w:rFonts w:ascii="Arial" w:hAnsi="Arial" w:cs="Arial"/>
          <w:lang w:val="sr-Latn-CS" w:eastAsia="sr-Latn-CS"/>
        </w:rPr>
        <w:t>зауставља</w:t>
      </w:r>
      <w:r w:rsidRPr="003D7DC1">
        <w:rPr>
          <w:rFonts w:ascii="Arial" w:hAnsi="Arial" w:cs="Arial"/>
          <w:lang w:val="sr-Latn-CS" w:eastAsia="sr-Latn-CS"/>
        </w:rPr>
        <w:t xml:space="preserve"> </w:t>
      </w:r>
      <w:r>
        <w:rPr>
          <w:rFonts w:ascii="Arial" w:hAnsi="Arial" w:cs="Arial"/>
          <w:lang w:val="sr-Latn-CS" w:eastAsia="sr-Latn-CS"/>
        </w:rPr>
        <w:t>даље</w:t>
      </w:r>
      <w:r w:rsidRPr="003D7DC1">
        <w:rPr>
          <w:rFonts w:ascii="Arial" w:hAnsi="Arial" w:cs="Arial"/>
          <w:lang w:val="sr-Latn-CS" w:eastAsia="sr-Latn-CS"/>
        </w:rPr>
        <w:t xml:space="preserve"> </w:t>
      </w:r>
      <w:r>
        <w:rPr>
          <w:rFonts w:ascii="Arial" w:hAnsi="Arial" w:cs="Arial"/>
          <w:lang w:val="sr-Latn-CS" w:eastAsia="sr-Latn-CS"/>
        </w:rPr>
        <w:t>активности</w:t>
      </w:r>
      <w:r w:rsidRPr="003D7DC1">
        <w:rPr>
          <w:rFonts w:ascii="Arial" w:hAnsi="Arial" w:cs="Arial"/>
          <w:lang w:val="sr-Latn-CS" w:eastAsia="sr-Latn-CS"/>
        </w:rPr>
        <w:t xml:space="preserve"> </w:t>
      </w:r>
      <w:r>
        <w:rPr>
          <w:rFonts w:ascii="Arial" w:hAnsi="Arial" w:cs="Arial"/>
          <w:lang w:val="sr-Latn-CS" w:eastAsia="sr-Latn-CS"/>
        </w:rPr>
        <w:t>у</w:t>
      </w:r>
      <w:r w:rsidRPr="003D7DC1">
        <w:rPr>
          <w:rFonts w:ascii="Arial" w:hAnsi="Arial" w:cs="Arial"/>
          <w:lang w:val="sr-Latn-CS" w:eastAsia="sr-Latn-CS"/>
        </w:rPr>
        <w:t xml:space="preserve"> </w:t>
      </w:r>
      <w:r>
        <w:rPr>
          <w:rFonts w:ascii="Arial" w:hAnsi="Arial" w:cs="Arial"/>
          <w:lang w:val="sr-Latn-CS" w:eastAsia="sr-Latn-CS"/>
        </w:rPr>
        <w:t>поступку</w:t>
      </w:r>
      <w:r w:rsidRPr="003D7DC1">
        <w:rPr>
          <w:rFonts w:ascii="Arial" w:hAnsi="Arial" w:cs="Arial"/>
          <w:lang w:val="sr-Latn-CS" w:eastAsia="sr-Latn-CS"/>
        </w:rPr>
        <w:t xml:space="preserve"> </w:t>
      </w:r>
      <w:r>
        <w:rPr>
          <w:rFonts w:ascii="Arial" w:hAnsi="Arial" w:cs="Arial"/>
          <w:lang w:val="sr-Latn-CS" w:eastAsia="sr-Latn-CS"/>
        </w:rPr>
        <w:t>јавне</w:t>
      </w:r>
      <w:r w:rsidRPr="003D7DC1">
        <w:rPr>
          <w:rFonts w:ascii="Arial" w:hAnsi="Arial" w:cs="Arial"/>
          <w:lang w:val="sr-Latn-CS" w:eastAsia="sr-Latn-CS"/>
        </w:rPr>
        <w:t xml:space="preserve"> </w:t>
      </w:r>
      <w:r>
        <w:rPr>
          <w:rFonts w:ascii="Arial" w:hAnsi="Arial" w:cs="Arial"/>
          <w:lang w:val="sr-Latn-CS" w:eastAsia="sr-Latn-CS"/>
        </w:rPr>
        <w:t>набавке</w:t>
      </w:r>
      <w:r w:rsidRPr="003D7DC1">
        <w:rPr>
          <w:rFonts w:ascii="Arial" w:hAnsi="Arial" w:cs="Arial"/>
          <w:lang w:val="sr-Latn-CS" w:eastAsia="sr-Latn-CS"/>
        </w:rPr>
        <w:t xml:space="preserve">. </w:t>
      </w:r>
    </w:p>
    <w:p w14:paraId="4EDB0D1A" w14:textId="77777777" w:rsidR="00EE2086" w:rsidRPr="00EE2086" w:rsidRDefault="00EE2086" w:rsidP="001D449C">
      <w:pPr>
        <w:ind w:firstLine="720"/>
        <w:jc w:val="both"/>
        <w:rPr>
          <w:rFonts w:ascii="Arial" w:eastAsia="Times New Roman" w:hAnsi="Arial"/>
          <w:szCs w:val="20"/>
        </w:rPr>
      </w:pPr>
      <w:r w:rsidRPr="00EE2086">
        <w:rPr>
          <w:rFonts w:ascii="Arial" w:eastAsia="Times New Roman" w:hAnsi="Arial" w:cs="Arial"/>
        </w:rPr>
        <w:t xml:space="preserve">Подносилац захтева за заштиту права дужан је да на рачун буџета Републике Србије (број рачуна: </w:t>
      </w:r>
      <w:r w:rsidRPr="00EE2086">
        <w:rPr>
          <w:rFonts w:ascii="Arial" w:eastAsia="Times New Roman" w:hAnsi="Arial" w:cs="Arial"/>
          <w:lang w:val="ru-RU"/>
        </w:rPr>
        <w:t>840-</w:t>
      </w:r>
      <w:r w:rsidRPr="00EE2086">
        <w:rPr>
          <w:rFonts w:ascii="Arial" w:eastAsia="Times New Roman" w:hAnsi="Arial" w:cs="Arial"/>
          <w:bCs/>
          <w:iCs/>
        </w:rPr>
        <w:t>30678845-06</w:t>
      </w:r>
      <w:r w:rsidRPr="00EE2086">
        <w:rPr>
          <w:rFonts w:ascii="Arial" w:eastAsia="Times New Roman" w:hAnsi="Arial" w:cs="Arial"/>
        </w:rPr>
        <w:t xml:space="preserve">, шифра плаћања 153 или 253, позив на број </w:t>
      </w:r>
      <w:r>
        <w:rPr>
          <w:rFonts w:ascii="Arial" w:eastAsia="Times New Roman" w:hAnsi="Arial" w:cs="Arial"/>
          <w:lang w:val="en-US"/>
        </w:rPr>
        <w:t>JN/1000/0290</w:t>
      </w:r>
      <w:r w:rsidRPr="00EE2086">
        <w:rPr>
          <w:rFonts w:ascii="Arial" w:eastAsia="Times New Roman" w:hAnsi="Arial" w:cs="Arial"/>
          <w:lang w:val="en-US"/>
        </w:rPr>
        <w:t>/2015</w:t>
      </w:r>
      <w:r w:rsidRPr="00EE2086">
        <w:rPr>
          <w:rFonts w:ascii="Arial" w:eastAsia="Times New Roman" w:hAnsi="Arial" w:cs="Arial"/>
        </w:rPr>
        <w:t xml:space="preserve">, сврха: ЗЗП, ЈП ЕПС, јн. бр. </w:t>
      </w:r>
      <w:r>
        <w:rPr>
          <w:rFonts w:ascii="Arial" w:eastAsia="Times New Roman" w:hAnsi="Arial" w:cs="Arial"/>
          <w:lang w:val="en-US"/>
        </w:rPr>
        <w:t>JN/1000/0290</w:t>
      </w:r>
      <w:r w:rsidRPr="00EE2086">
        <w:rPr>
          <w:rFonts w:ascii="Arial" w:eastAsia="Times New Roman" w:hAnsi="Arial" w:cs="Arial"/>
          <w:lang w:val="en-US"/>
        </w:rPr>
        <w:t>/2015</w:t>
      </w:r>
      <w:r w:rsidRPr="00EE2086">
        <w:rPr>
          <w:rFonts w:ascii="Arial" w:eastAsia="Times New Roman" w:hAnsi="Arial" w:cs="Arial"/>
        </w:rPr>
        <w:t xml:space="preserve">, прималац уплате: буџет Републике Србије) уплати таксу </w:t>
      </w:r>
      <w:r w:rsidRPr="00EE2086">
        <w:rPr>
          <w:rFonts w:ascii="Arial" w:eastAsia="Times New Roman" w:hAnsi="Arial"/>
          <w:szCs w:val="20"/>
        </w:rPr>
        <w:t>и то:</w:t>
      </w:r>
    </w:p>
    <w:p w14:paraId="44927630" w14:textId="77777777" w:rsidR="00EE2086" w:rsidRPr="003665E3" w:rsidRDefault="00EE2086" w:rsidP="001D449C">
      <w:pPr>
        <w:numPr>
          <w:ilvl w:val="0"/>
          <w:numId w:val="17"/>
        </w:numPr>
        <w:suppressAutoHyphens w:val="0"/>
        <w:ind w:left="782" w:hanging="357"/>
        <w:contextualSpacing/>
        <w:jc w:val="both"/>
        <w:rPr>
          <w:rFonts w:ascii="Arial" w:hAnsi="Arial" w:cs="Arial"/>
          <w:lang w:val="sr-Latn-CS" w:eastAsia="en-US"/>
        </w:rPr>
      </w:pPr>
      <w:r w:rsidRPr="003665E3">
        <w:rPr>
          <w:rFonts w:ascii="Arial" w:hAnsi="Arial" w:cs="Arial"/>
          <w:lang w:val="sr-Latn-CS" w:eastAsia="en-US"/>
        </w:rPr>
        <w:t xml:space="preserve">уколико се захтевом за заштиту права оспорава врста поступка јавне набавке, садржина </w:t>
      </w:r>
      <w:r w:rsidRPr="003665E3">
        <w:rPr>
          <w:rFonts w:ascii="Arial" w:hAnsi="Arial" w:cs="Arial"/>
          <w:lang w:eastAsia="en-US"/>
        </w:rPr>
        <w:t>п</w:t>
      </w:r>
      <w:r w:rsidRPr="003665E3">
        <w:rPr>
          <w:rFonts w:ascii="Arial" w:hAnsi="Arial" w:cs="Arial"/>
          <w:lang w:val="sr-Latn-CS" w:eastAsia="en-US"/>
        </w:rPr>
        <w:t xml:space="preserve">озива за подношење понуда, односно садржина </w:t>
      </w:r>
      <w:r w:rsidRPr="003665E3">
        <w:rPr>
          <w:rFonts w:ascii="Arial" w:hAnsi="Arial" w:cs="Arial"/>
          <w:lang w:eastAsia="en-US"/>
        </w:rPr>
        <w:t>к</w:t>
      </w:r>
      <w:r w:rsidRPr="003665E3">
        <w:rPr>
          <w:rFonts w:ascii="Arial" w:hAnsi="Arial" w:cs="Arial"/>
          <w:lang w:val="sr-Latn-CS" w:eastAsia="en-US"/>
        </w:rPr>
        <w:t xml:space="preserve">онкурсне документације или друге радње Наручиоца предузете пре </w:t>
      </w:r>
      <w:r w:rsidRPr="003665E3">
        <w:rPr>
          <w:rFonts w:ascii="Arial" w:hAnsi="Arial" w:cs="Arial"/>
          <w:lang w:eastAsia="en-US"/>
        </w:rPr>
        <w:lastRenderedPageBreak/>
        <w:t>отварања понуда</w:t>
      </w:r>
      <w:r w:rsidRPr="003665E3">
        <w:rPr>
          <w:rFonts w:ascii="Arial" w:hAnsi="Arial" w:cs="Arial"/>
          <w:lang w:val="sr-Latn-CS" w:eastAsia="en-US"/>
        </w:rPr>
        <w:t xml:space="preserve">, такса износи 120.000,00 динара, </w:t>
      </w:r>
      <w:r w:rsidRPr="003665E3">
        <w:rPr>
          <w:rFonts w:ascii="Arial" w:hAnsi="Arial" w:cs="Arial"/>
          <w:lang w:eastAsia="en-US"/>
        </w:rPr>
        <w:t>обзиром да</w:t>
      </w:r>
      <w:r w:rsidRPr="003665E3">
        <w:rPr>
          <w:rFonts w:ascii="Arial" w:hAnsi="Arial" w:cs="Arial"/>
          <w:lang w:val="sr-Latn-CS" w:eastAsia="en-US"/>
        </w:rPr>
        <w:t xml:space="preserve"> процењена вредност јавне набавке</w:t>
      </w:r>
      <w:r w:rsidRPr="003665E3">
        <w:rPr>
          <w:rFonts w:ascii="Arial" w:hAnsi="Arial" w:cs="Arial"/>
          <w:lang w:eastAsia="en-US"/>
        </w:rPr>
        <w:t xml:space="preserve"> не прелази износ од 120.000.000,00 динара</w:t>
      </w:r>
      <w:r w:rsidRPr="003665E3">
        <w:rPr>
          <w:rFonts w:ascii="Arial" w:hAnsi="Arial" w:cs="Arial"/>
          <w:lang w:val="sr-Latn-CS" w:eastAsia="en-US"/>
        </w:rPr>
        <w:t>;</w:t>
      </w:r>
    </w:p>
    <w:p w14:paraId="41CCDDD0" w14:textId="77777777" w:rsidR="00EE2086" w:rsidRPr="003665E3" w:rsidRDefault="00EE2086" w:rsidP="001D449C">
      <w:pPr>
        <w:numPr>
          <w:ilvl w:val="0"/>
          <w:numId w:val="17"/>
        </w:numPr>
        <w:suppressAutoHyphens w:val="0"/>
        <w:ind w:left="782" w:hanging="357"/>
        <w:contextualSpacing/>
        <w:jc w:val="both"/>
        <w:rPr>
          <w:rFonts w:ascii="Arial" w:hAnsi="Arial" w:cs="Arial"/>
          <w:lang w:val="sr-Latn-CS" w:eastAsia="en-US"/>
        </w:rPr>
      </w:pPr>
      <w:r w:rsidRPr="003665E3">
        <w:rPr>
          <w:rFonts w:ascii="Arial" w:hAnsi="Arial" w:cs="Arial"/>
          <w:lang w:val="sr-Latn-CS" w:eastAsia="en-US"/>
        </w:rPr>
        <w:t xml:space="preserve">уколико се захтевом за заштиту права оспоравају радње Наручиоца предузете после </w:t>
      </w:r>
      <w:r w:rsidRPr="003665E3">
        <w:rPr>
          <w:rFonts w:ascii="Arial" w:hAnsi="Arial" w:cs="Arial"/>
          <w:lang w:eastAsia="en-US"/>
        </w:rPr>
        <w:t>отварања</w:t>
      </w:r>
      <w:r w:rsidRPr="003665E3">
        <w:rPr>
          <w:rFonts w:ascii="Arial" w:hAnsi="Arial" w:cs="Arial"/>
          <w:lang w:val="sr-Latn-CS" w:eastAsia="en-US"/>
        </w:rPr>
        <w:t xml:space="preserve"> понуда, изузев Одлуке о додели уговора о јавној набавци, висина таксе се одређује према процењеној вредности јавне набавке </w:t>
      </w:r>
      <w:r w:rsidRPr="003665E3">
        <w:rPr>
          <w:rFonts w:ascii="Arial" w:hAnsi="Arial" w:cs="Arial"/>
          <w:lang w:eastAsia="en-US"/>
        </w:rPr>
        <w:t>и износи 120.000,00 динара</w:t>
      </w:r>
      <w:r w:rsidRPr="003665E3">
        <w:rPr>
          <w:rFonts w:ascii="Arial" w:hAnsi="Arial" w:cs="Arial"/>
          <w:lang w:val="sr-Latn-CS" w:eastAsia="en-US"/>
        </w:rPr>
        <w:t>;</w:t>
      </w:r>
    </w:p>
    <w:p w14:paraId="6B664E40" w14:textId="77777777" w:rsidR="00EE2086" w:rsidRPr="00EE2086" w:rsidRDefault="00EE2086" w:rsidP="001D449C">
      <w:pPr>
        <w:numPr>
          <w:ilvl w:val="0"/>
          <w:numId w:val="17"/>
        </w:numPr>
        <w:suppressAutoHyphens w:val="0"/>
        <w:ind w:left="782" w:hanging="357"/>
        <w:contextualSpacing/>
        <w:jc w:val="both"/>
        <w:rPr>
          <w:rFonts w:ascii="Arial" w:hAnsi="Arial" w:cs="Arial"/>
          <w:lang w:val="sr-Latn-CS" w:eastAsia="en-US"/>
        </w:rPr>
      </w:pPr>
      <w:r w:rsidRPr="00EE2086">
        <w:rPr>
          <w:rFonts w:ascii="Arial" w:hAnsi="Arial" w:cs="Arial"/>
          <w:lang w:val="sr-Latn-CS" w:eastAsia="en-US"/>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EE2086">
        <w:rPr>
          <w:rFonts w:ascii="Arial" w:hAnsi="Arial" w:cs="Arial"/>
          <w:lang w:eastAsia="en-US"/>
        </w:rPr>
        <w:t>120</w:t>
      </w:r>
      <w:r w:rsidRPr="00EE2086">
        <w:rPr>
          <w:rFonts w:ascii="Arial" w:hAnsi="Arial" w:cs="Arial"/>
          <w:lang w:val="sr-Latn-CS" w:eastAsia="en-US"/>
        </w:rPr>
        <w:t>.000.000,00 динара такса износи </w:t>
      </w:r>
      <w:r w:rsidRPr="00EE2086">
        <w:rPr>
          <w:rFonts w:ascii="Arial" w:hAnsi="Arial" w:cs="Arial"/>
          <w:bCs/>
          <w:lang w:eastAsia="en-US"/>
        </w:rPr>
        <w:t>120</w:t>
      </w:r>
      <w:r w:rsidRPr="00EE2086">
        <w:rPr>
          <w:rFonts w:ascii="Arial" w:hAnsi="Arial" w:cs="Arial"/>
          <w:bCs/>
          <w:lang w:val="sr-Latn-CS" w:eastAsia="en-US"/>
        </w:rPr>
        <w:t>.000</w:t>
      </w:r>
      <w:r w:rsidRPr="00EE2086">
        <w:rPr>
          <w:rFonts w:ascii="Arial" w:hAnsi="Arial" w:cs="Arial"/>
          <w:bCs/>
          <w:lang w:eastAsia="en-US"/>
        </w:rPr>
        <w:t>,00</w:t>
      </w:r>
      <w:r w:rsidRPr="00EE2086">
        <w:rPr>
          <w:rFonts w:ascii="Arial" w:hAnsi="Arial" w:cs="Arial"/>
          <w:bCs/>
          <w:lang w:val="sr-Latn-CS" w:eastAsia="en-US"/>
        </w:rPr>
        <w:t xml:space="preserve"> динара,</w:t>
      </w:r>
      <w:r w:rsidRPr="00EE2086">
        <w:rPr>
          <w:rFonts w:ascii="Arial" w:hAnsi="Arial" w:cs="Arial"/>
          <w:lang w:val="sr-Latn-CS" w:eastAsia="en-US"/>
        </w:rPr>
        <w:t xml:space="preserve"> а ако та цена прелази </w:t>
      </w:r>
      <w:r w:rsidRPr="00EE2086">
        <w:rPr>
          <w:rFonts w:ascii="Arial" w:hAnsi="Arial" w:cs="Arial"/>
          <w:lang w:eastAsia="en-US"/>
        </w:rPr>
        <w:t>120</w:t>
      </w:r>
      <w:r w:rsidRPr="00EE2086">
        <w:rPr>
          <w:rFonts w:ascii="Arial" w:hAnsi="Arial" w:cs="Arial"/>
          <w:lang w:val="sr-Latn-CS" w:eastAsia="en-US"/>
        </w:rPr>
        <w:t>.000.000,00 динара, такса износи </w:t>
      </w:r>
      <w:r w:rsidRPr="00EE2086">
        <w:rPr>
          <w:rFonts w:ascii="Arial" w:hAnsi="Arial" w:cs="Arial"/>
          <w:bCs/>
          <w:lang w:val="sr-Latn-CS" w:eastAsia="en-US"/>
        </w:rPr>
        <w:t>0,1% понуђене цене</w:t>
      </w:r>
      <w:r w:rsidRPr="00EE2086">
        <w:rPr>
          <w:rFonts w:ascii="Arial" w:hAnsi="Arial" w:cs="Arial"/>
          <w:lang w:val="sr-Latn-CS" w:eastAsia="en-US"/>
        </w:rPr>
        <w:t xml:space="preserve"> понуђача коме је додељен уговор</w:t>
      </w:r>
      <w:r w:rsidRPr="00EE2086">
        <w:rPr>
          <w:rFonts w:ascii="Arial" w:hAnsi="Arial" w:cs="Arial"/>
          <w:b/>
          <w:lang w:val="sr-Latn-CS" w:eastAsia="en-US"/>
        </w:rPr>
        <w:t>.</w:t>
      </w:r>
    </w:p>
    <w:p w14:paraId="4ED4D759" w14:textId="77777777" w:rsidR="00EE2086" w:rsidRPr="00EE2086" w:rsidRDefault="00EE2086" w:rsidP="001D449C">
      <w:pPr>
        <w:ind w:firstLine="568"/>
        <w:jc w:val="both"/>
        <w:rPr>
          <w:rFonts w:ascii="Arial" w:eastAsia="Times New Roman" w:hAnsi="Arial" w:cs="Arial"/>
          <w:b/>
          <w:noProof/>
        </w:rPr>
      </w:pPr>
      <w:r w:rsidRPr="00EE2086">
        <w:rPr>
          <w:rFonts w:ascii="Arial" w:eastAsia="Times New Roman" w:hAnsi="Arial" w:cs="Arial"/>
          <w:noProof/>
        </w:rPr>
        <w:t>Упутство о уплати таксе је јавно доступно на сајту Републичке комисије за заштиту права у поступцима јавних набавки:</w:t>
      </w:r>
      <w:r w:rsidRPr="00EE2086">
        <w:rPr>
          <w:rFonts w:ascii="Arial" w:eastAsia="Times New Roman" w:hAnsi="Arial" w:cs="Arial"/>
          <w:b/>
          <w:noProof/>
        </w:rPr>
        <w:t xml:space="preserve"> </w:t>
      </w:r>
    </w:p>
    <w:p w14:paraId="565652F6" w14:textId="77777777" w:rsidR="00EE2086" w:rsidRPr="00EE2086" w:rsidRDefault="00F631B0" w:rsidP="001D449C">
      <w:pPr>
        <w:ind w:firstLine="568"/>
        <w:jc w:val="both"/>
        <w:rPr>
          <w:rFonts w:ascii="Arial" w:eastAsia="Times New Roman" w:hAnsi="Arial" w:cs="Arial"/>
          <w:b/>
          <w:noProof/>
        </w:rPr>
      </w:pPr>
      <w:hyperlink r:id="rId15" w:history="1">
        <w:r w:rsidR="00EE2086" w:rsidRPr="00EE2086">
          <w:rPr>
            <w:rFonts w:ascii="Arial" w:eastAsia="Times New Roman" w:hAnsi="Arial" w:cs="Arial"/>
            <w:color w:val="0000FF"/>
            <w:u w:val="single"/>
            <w:lang w:eastAsia="sr-Latn-CS"/>
          </w:rPr>
          <w:t>http://www.kjn.gov.rs/ci/uputstvo-o-uplati-republicke-administrativne-takse.html</w:t>
        </w:r>
      </w:hyperlink>
    </w:p>
    <w:p w14:paraId="48B99B35" w14:textId="77777777" w:rsidR="00432896" w:rsidRPr="00EE2086" w:rsidRDefault="00432896" w:rsidP="001D449C">
      <w:pPr>
        <w:suppressAutoHyphens w:val="0"/>
        <w:contextualSpacing/>
        <w:jc w:val="both"/>
        <w:rPr>
          <w:rFonts w:ascii="Arial" w:hAnsi="Arial" w:cs="Arial"/>
          <w:lang w:val="sr-Latn-CS" w:eastAsia="en-US"/>
        </w:rPr>
      </w:pPr>
    </w:p>
    <w:p w14:paraId="1384130D" w14:textId="77777777" w:rsidR="00432896" w:rsidRDefault="00432896" w:rsidP="001D449C">
      <w:pPr>
        <w:tabs>
          <w:tab w:val="left" w:pos="1039"/>
        </w:tabs>
        <w:suppressAutoHyphens w:val="0"/>
        <w:jc w:val="both"/>
        <w:rPr>
          <w:rFonts w:ascii="Arial" w:hAnsi="Arial" w:cs="Arial"/>
        </w:rPr>
      </w:pPr>
    </w:p>
    <w:p w14:paraId="4CDBA88C" w14:textId="77777777" w:rsidR="009614E0" w:rsidRPr="00F50C41" w:rsidRDefault="009614E0" w:rsidP="001D449C">
      <w:pPr>
        <w:suppressAutoHyphens w:val="0"/>
        <w:rPr>
          <w:rFonts w:ascii="Arial" w:hAnsi="Arial" w:cs="Arial"/>
          <w:b/>
          <w:bCs/>
        </w:rPr>
      </w:pPr>
      <w:r w:rsidRPr="00432896">
        <w:rPr>
          <w:rFonts w:ascii="Arial" w:hAnsi="Arial" w:cs="Arial"/>
        </w:rPr>
        <w:br w:type="page"/>
      </w:r>
    </w:p>
    <w:p w14:paraId="21DDDFFF" w14:textId="77777777" w:rsidR="00ED4A3E" w:rsidRPr="00F50C41" w:rsidRDefault="00ED4A3E" w:rsidP="001D449C">
      <w:pPr>
        <w:pStyle w:val="Heading1"/>
      </w:pPr>
      <w:bookmarkStart w:id="236" w:name="_УСЛОВИ_ЗА_УЧЕШЋЕ"/>
      <w:bookmarkStart w:id="237" w:name="_Toc438466937"/>
      <w:bookmarkStart w:id="238" w:name="_Toc438656599"/>
      <w:bookmarkStart w:id="239" w:name="_Toc388345342"/>
      <w:bookmarkEnd w:id="236"/>
      <w:r w:rsidRPr="00F50C41">
        <w:lastRenderedPageBreak/>
        <w:t>КРИТЕРИЈУМ ЗА ДОДЕЛУ УГОВОРА</w:t>
      </w:r>
      <w:bookmarkEnd w:id="237"/>
      <w:bookmarkEnd w:id="238"/>
      <w:r w:rsidRPr="00F50C41">
        <w:t xml:space="preserve"> </w:t>
      </w:r>
    </w:p>
    <w:p w14:paraId="57E70B02" w14:textId="77777777" w:rsidR="00ED4A3E" w:rsidRPr="00F50C41" w:rsidRDefault="00ED4A3E" w:rsidP="001D449C">
      <w:pPr>
        <w:tabs>
          <w:tab w:val="left" w:pos="709"/>
        </w:tabs>
        <w:jc w:val="both"/>
        <w:rPr>
          <w:rFonts w:ascii="Arial" w:hAnsi="Arial" w:cs="Arial"/>
          <w:b/>
          <w:bCs/>
        </w:rPr>
      </w:pPr>
    </w:p>
    <w:p w14:paraId="559E2F9B" w14:textId="77777777" w:rsidR="00ED4A3E" w:rsidRPr="006F7C13" w:rsidRDefault="00ED4A3E" w:rsidP="001D449C">
      <w:pPr>
        <w:ind w:firstLine="706"/>
        <w:jc w:val="both"/>
        <w:rPr>
          <w:rFonts w:ascii="Arial" w:hAnsi="Arial" w:cs="Arial"/>
          <w:b/>
        </w:rPr>
      </w:pPr>
      <w:r w:rsidRPr="006F7C13">
        <w:rPr>
          <w:rFonts w:ascii="Arial" w:hAnsi="Arial" w:cs="Arial"/>
          <w:b/>
        </w:rPr>
        <w:t>Одлуку о додели уговора, Наручилац ће донети применом критеријума</w:t>
      </w:r>
      <w:r w:rsidR="006F7C13" w:rsidRPr="006F7C13">
        <w:rPr>
          <w:rFonts w:ascii="Arial" w:hAnsi="Arial" w:cs="Arial"/>
          <w:b/>
          <w:lang w:val="sr-Cyrl-RS"/>
        </w:rPr>
        <w:t xml:space="preserve"> </w:t>
      </w:r>
      <w:r w:rsidRPr="006F7C13">
        <w:rPr>
          <w:rFonts w:ascii="Arial" w:hAnsi="Arial" w:cs="Arial"/>
          <w:b/>
        </w:rPr>
        <w:t>„економски најповољнија понуда“.</w:t>
      </w:r>
    </w:p>
    <w:p w14:paraId="30952C05" w14:textId="77777777" w:rsidR="009760A8" w:rsidRPr="006F7C13" w:rsidRDefault="009760A8" w:rsidP="001D449C">
      <w:pPr>
        <w:jc w:val="both"/>
        <w:rPr>
          <w:rFonts w:ascii="Arial" w:hAnsi="Arial" w:cs="Arial"/>
          <w:b/>
        </w:rPr>
      </w:pPr>
    </w:p>
    <w:p w14:paraId="65C68612" w14:textId="77777777" w:rsidR="00ED4A3E" w:rsidRPr="00F50C41" w:rsidRDefault="00ED4A3E" w:rsidP="001D449C">
      <w:pPr>
        <w:ind w:firstLine="706"/>
        <w:jc w:val="both"/>
        <w:rPr>
          <w:rFonts w:ascii="Arial" w:hAnsi="Arial" w:cs="Arial"/>
        </w:rPr>
      </w:pPr>
      <w:r w:rsidRPr="00F50C41">
        <w:rPr>
          <w:rFonts w:ascii="Arial" w:hAnsi="Arial" w:cs="Arial"/>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14:paraId="0C123A9B" w14:textId="77777777" w:rsidR="00ED4A3E" w:rsidRPr="00F50C41" w:rsidRDefault="00ED4A3E" w:rsidP="001D449C">
      <w:pPr>
        <w:ind w:firstLine="706"/>
        <w:jc w:val="both"/>
        <w:rPr>
          <w:rFonts w:ascii="Arial" w:hAnsi="Arial" w:cs="Arial"/>
        </w:rPr>
      </w:pPr>
      <w:r w:rsidRPr="00F50C41">
        <w:rPr>
          <w:rFonts w:ascii="Arial" w:hAnsi="Arial" w:cs="Arial"/>
        </w:rPr>
        <w:t>Понуде ће се рангирати на основу елемената критеријума и пондера одређених за ове елементе критеријума и најповољнија је она понуда која има највећи збир пондера.</w:t>
      </w:r>
    </w:p>
    <w:p w14:paraId="325F0C86" w14:textId="77777777" w:rsidR="00ED4A3E" w:rsidRPr="00F50C41" w:rsidRDefault="00ED4A3E" w:rsidP="001D449C">
      <w:pPr>
        <w:ind w:firstLine="706"/>
        <w:jc w:val="both"/>
        <w:rPr>
          <w:rFonts w:ascii="Arial" w:hAnsi="Arial" w:cs="Arial"/>
        </w:rPr>
      </w:pPr>
      <w:r w:rsidRPr="00F50C41">
        <w:rPr>
          <w:rFonts w:ascii="Arial" w:hAnsi="Arial" w:cs="Arial"/>
        </w:rPr>
        <w:t>Избор најповољније понуде, извршиће се рангирањем понуда на основу следећих елемената критеријума и пондера одређених за те елементе:</w:t>
      </w:r>
    </w:p>
    <w:p w14:paraId="03703DB6" w14:textId="77777777" w:rsidR="00ED4A3E" w:rsidRPr="00F50C41" w:rsidRDefault="00ED4A3E" w:rsidP="001D449C">
      <w:pPr>
        <w:pStyle w:val="ListParagraph"/>
        <w:numPr>
          <w:ilvl w:val="0"/>
          <w:numId w:val="32"/>
        </w:numPr>
        <w:tabs>
          <w:tab w:val="left" w:pos="680"/>
        </w:tabs>
        <w:suppressAutoHyphens w:val="0"/>
        <w:jc w:val="both"/>
        <w:rPr>
          <w:rFonts w:ascii="Arial" w:hAnsi="Arial" w:cs="Arial"/>
        </w:rPr>
      </w:pPr>
      <w:r w:rsidRPr="00F50C41">
        <w:rPr>
          <w:rFonts w:ascii="Arial" w:hAnsi="Arial" w:cs="Arial"/>
        </w:rPr>
        <w:t>Понуђена цена - 60 пондера</w:t>
      </w:r>
    </w:p>
    <w:p w14:paraId="03FC181B" w14:textId="77777777" w:rsidR="00ED4A3E" w:rsidRPr="00F50C41" w:rsidRDefault="00ED4A3E" w:rsidP="001D449C">
      <w:pPr>
        <w:pStyle w:val="ListParagraph"/>
        <w:numPr>
          <w:ilvl w:val="0"/>
          <w:numId w:val="32"/>
        </w:numPr>
        <w:tabs>
          <w:tab w:val="left" w:pos="680"/>
        </w:tabs>
        <w:suppressAutoHyphens w:val="0"/>
        <w:jc w:val="both"/>
        <w:rPr>
          <w:rFonts w:ascii="Arial" w:hAnsi="Arial" w:cs="Arial"/>
        </w:rPr>
      </w:pPr>
      <w:r>
        <w:rPr>
          <w:rFonts w:ascii="Arial" w:hAnsi="Arial" w:cs="Arial"/>
          <w:lang w:val="en-US"/>
        </w:rPr>
        <w:t>К</w:t>
      </w:r>
      <w:r>
        <w:rPr>
          <w:rFonts w:ascii="Arial" w:hAnsi="Arial" w:cs="Arial"/>
        </w:rPr>
        <w:t>валитет ангажованих</w:t>
      </w:r>
      <w:r w:rsidRPr="00F52336">
        <w:rPr>
          <w:rFonts w:ascii="Arial" w:hAnsi="Arial" w:cs="Arial"/>
        </w:rPr>
        <w:t xml:space="preserve"> кадрова</w:t>
      </w:r>
      <w:r w:rsidRPr="00F50C41">
        <w:rPr>
          <w:rFonts w:ascii="Arial" w:hAnsi="Arial" w:cs="Arial"/>
        </w:rPr>
        <w:t xml:space="preserve"> - 40 пондера</w:t>
      </w:r>
      <w:r>
        <w:rPr>
          <w:rFonts w:ascii="Arial" w:hAnsi="Arial" w:cs="Arial"/>
        </w:rPr>
        <w:t>.</w:t>
      </w:r>
    </w:p>
    <w:p w14:paraId="793584FE" w14:textId="77777777" w:rsidR="00ED4A3E" w:rsidRPr="00F50C41" w:rsidRDefault="00ED4A3E" w:rsidP="001D449C">
      <w:pPr>
        <w:tabs>
          <w:tab w:val="left" w:pos="680"/>
        </w:tabs>
        <w:suppressAutoHyphens w:val="0"/>
        <w:jc w:val="both"/>
        <w:rPr>
          <w:rFonts w:ascii="Arial" w:hAnsi="Arial" w:cs="Arial"/>
        </w:rPr>
      </w:pPr>
    </w:p>
    <w:p w14:paraId="153C0587" w14:textId="77777777" w:rsidR="00ED4A3E" w:rsidRPr="00F50C41" w:rsidRDefault="00ED4A3E" w:rsidP="001D449C">
      <w:pPr>
        <w:pStyle w:val="Heading2"/>
      </w:pPr>
      <w:bookmarkStart w:id="240" w:name="_Toc402286889"/>
      <w:bookmarkStart w:id="241" w:name="_Toc402286997"/>
      <w:bookmarkStart w:id="242" w:name="_Toc402508553"/>
      <w:bookmarkStart w:id="243" w:name="_Toc402508661"/>
      <w:bookmarkStart w:id="244" w:name="_Toc402536268"/>
      <w:bookmarkStart w:id="245" w:name="_Toc402546405"/>
      <w:bookmarkStart w:id="246" w:name="_Toc402733492"/>
      <w:bookmarkStart w:id="247" w:name="_Toc403430829"/>
      <w:bookmarkStart w:id="248" w:name="_Toc404094454"/>
      <w:bookmarkStart w:id="249" w:name="_Toc404342955"/>
      <w:bookmarkStart w:id="250" w:name="_Toc404357668"/>
      <w:bookmarkStart w:id="251" w:name="_Toc404440572"/>
      <w:bookmarkStart w:id="252" w:name="_Toc404681069"/>
      <w:bookmarkStart w:id="253" w:name="_Toc404693430"/>
      <w:bookmarkStart w:id="254" w:name="_Toc404695926"/>
      <w:bookmarkStart w:id="255" w:name="_НАЧИН_ОЦЕЊИВАЊА"/>
      <w:bookmarkStart w:id="256" w:name="_Toc407259533"/>
      <w:bookmarkStart w:id="257" w:name="_Toc407263885"/>
      <w:bookmarkStart w:id="258" w:name="_Toc407316423"/>
      <w:bookmarkStart w:id="259" w:name="_Toc407362865"/>
      <w:bookmarkStart w:id="260" w:name="_Toc410025934"/>
      <w:bookmarkStart w:id="261" w:name="_Toc415051408"/>
      <w:bookmarkStart w:id="262" w:name="_Toc404695930"/>
      <w:bookmarkStart w:id="263" w:name="_Toc438466938"/>
      <w:bookmarkStart w:id="264" w:name="_Toc438656600"/>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F50C41">
        <w:t>НАЧИН ОЦЕЊИВАЊА</w:t>
      </w:r>
      <w:bookmarkEnd w:id="262"/>
      <w:bookmarkEnd w:id="263"/>
      <w:bookmarkEnd w:id="264"/>
    </w:p>
    <w:p w14:paraId="3AACCC42" w14:textId="77777777" w:rsidR="00ED4A3E" w:rsidRPr="00F50C41" w:rsidRDefault="00ED4A3E" w:rsidP="001D449C"/>
    <w:p w14:paraId="1224CD02" w14:textId="77777777" w:rsidR="00ED4A3E" w:rsidRPr="00F50C41" w:rsidRDefault="00ED4A3E" w:rsidP="001D449C">
      <w:pPr>
        <w:jc w:val="both"/>
        <w:rPr>
          <w:rFonts w:ascii="Arial" w:hAnsi="Arial" w:cs="Arial"/>
        </w:rPr>
      </w:pPr>
      <w:r w:rsidRPr="00F50C41">
        <w:rPr>
          <w:rFonts w:ascii="Arial" w:hAnsi="Arial" w:cs="Arial"/>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14:paraId="28D96EB7" w14:textId="77777777" w:rsidR="00ED4A3E" w:rsidRPr="00F50C41" w:rsidRDefault="00ED4A3E" w:rsidP="001D449C">
      <w:pPr>
        <w:pStyle w:val="ListParagraph"/>
        <w:numPr>
          <w:ilvl w:val="0"/>
          <w:numId w:val="33"/>
        </w:numPr>
        <w:tabs>
          <w:tab w:val="left" w:pos="284"/>
        </w:tabs>
        <w:suppressAutoHyphens w:val="0"/>
        <w:ind w:left="357" w:hanging="357"/>
        <w:jc w:val="both"/>
        <w:rPr>
          <w:rFonts w:ascii="Arial" w:hAnsi="Arial" w:cs="Arial"/>
          <w:b/>
        </w:rPr>
      </w:pPr>
      <w:r w:rsidRPr="00F50C41">
        <w:rPr>
          <w:rFonts w:ascii="Arial" w:hAnsi="Arial" w:cs="Arial"/>
          <w:b/>
        </w:rPr>
        <w:t>Понуђена цена</w:t>
      </w:r>
      <w:r w:rsidRPr="00F50C41">
        <w:rPr>
          <w:rFonts w:ascii="Arial" w:hAnsi="Arial" w:cs="Arial"/>
          <w:b/>
        </w:rPr>
        <w:tab/>
      </w:r>
      <w:r w:rsidRPr="00F50C41">
        <w:rPr>
          <w:rFonts w:ascii="Arial" w:hAnsi="Arial" w:cs="Arial"/>
          <w:b/>
        </w:rPr>
        <w:tab/>
      </w:r>
      <w:r w:rsidRPr="00F50C41">
        <w:rPr>
          <w:rFonts w:ascii="Arial" w:hAnsi="Arial" w:cs="Arial"/>
          <w:b/>
        </w:rPr>
        <w:tab/>
      </w:r>
      <w:r w:rsidRPr="00F50C41">
        <w:rPr>
          <w:rFonts w:ascii="Arial" w:hAnsi="Arial" w:cs="Arial"/>
          <w:b/>
        </w:rPr>
        <w:tab/>
      </w:r>
      <w:r w:rsidRPr="00F50C41">
        <w:rPr>
          <w:rFonts w:ascii="Arial" w:hAnsi="Arial" w:cs="Arial"/>
          <w:b/>
        </w:rPr>
        <w:tab/>
      </w:r>
      <w:r w:rsidRPr="00F50C41">
        <w:rPr>
          <w:rFonts w:ascii="Arial" w:hAnsi="Arial" w:cs="Arial"/>
          <w:b/>
        </w:rPr>
        <w:tab/>
      </w:r>
      <w:r w:rsidRPr="00F50C41">
        <w:rPr>
          <w:rFonts w:ascii="Arial" w:hAnsi="Arial" w:cs="Arial"/>
          <w:b/>
        </w:rPr>
        <w:tab/>
        <w:t>макс. 60 пондера</w:t>
      </w:r>
    </w:p>
    <w:p w14:paraId="387923AB" w14:textId="77777777" w:rsidR="00ED4A3E" w:rsidRPr="00F50C41" w:rsidRDefault="00ED4A3E" w:rsidP="001D449C">
      <w:pPr>
        <w:jc w:val="both"/>
        <w:rPr>
          <w:rFonts w:ascii="Arial" w:hAnsi="Arial" w:cs="Arial"/>
        </w:rPr>
      </w:pPr>
      <w:r w:rsidRPr="00F50C41">
        <w:rPr>
          <w:rFonts w:ascii="Arial" w:hAnsi="Arial" w:cs="Arial"/>
        </w:rPr>
        <w:t xml:space="preserve">Цена се утврђује на основу укупно понуђене </w:t>
      </w:r>
      <w:r>
        <w:rPr>
          <w:rFonts w:ascii="Arial" w:hAnsi="Arial" w:cs="Arial"/>
        </w:rPr>
        <w:t>цене</w:t>
      </w:r>
      <w:r w:rsidRPr="00F50C41">
        <w:rPr>
          <w:rFonts w:ascii="Arial" w:hAnsi="Arial" w:cs="Arial"/>
        </w:rPr>
        <w:t xml:space="preserve"> </w:t>
      </w:r>
      <w:r w:rsidRPr="00A65B45">
        <w:rPr>
          <w:rFonts w:ascii="Arial" w:hAnsi="Arial" w:cs="Arial"/>
        </w:rPr>
        <w:t>консултант</w:t>
      </w:r>
      <w:r w:rsidRPr="00F50C41">
        <w:rPr>
          <w:rFonts w:ascii="Arial" w:hAnsi="Arial" w:cs="Arial"/>
        </w:rPr>
        <w:t>ских услуга захтеваних Конкурсном документацијом</w:t>
      </w:r>
      <w:r>
        <w:rPr>
          <w:rFonts w:ascii="Arial" w:hAnsi="Arial" w:cs="Arial"/>
        </w:rPr>
        <w:t xml:space="preserve"> за оквирну количину ангажовања -  1300</w:t>
      </w:r>
      <w:r>
        <w:rPr>
          <w:rFonts w:ascii="Arial" w:hAnsi="Arial" w:cs="Arial"/>
          <w:lang w:val="en-US"/>
        </w:rPr>
        <w:t xml:space="preserve"> </w:t>
      </w:r>
      <w:r>
        <w:rPr>
          <w:rFonts w:ascii="Arial" w:hAnsi="Arial" w:cs="Arial"/>
        </w:rPr>
        <w:t>човек-дана</w:t>
      </w:r>
      <w:r w:rsidRPr="00F50C41">
        <w:rPr>
          <w:rFonts w:ascii="Arial" w:hAnsi="Arial" w:cs="Arial"/>
        </w:rPr>
        <w:t xml:space="preserve">. </w:t>
      </w:r>
    </w:p>
    <w:p w14:paraId="1A5A3203" w14:textId="77777777" w:rsidR="00ED4A3E" w:rsidRDefault="00ED4A3E" w:rsidP="001D449C">
      <w:pPr>
        <w:ind w:left="323"/>
        <w:jc w:val="both"/>
        <w:rPr>
          <w:rFonts w:ascii="Arial" w:hAnsi="Arial" w:cs="Arial"/>
          <w:b/>
        </w:rPr>
      </w:pPr>
    </w:p>
    <w:p w14:paraId="113D5D3B" w14:textId="77777777" w:rsidR="00ED4A3E" w:rsidRPr="00F50C41" w:rsidRDefault="00ED4A3E" w:rsidP="001D449C">
      <w:pPr>
        <w:jc w:val="both"/>
        <w:rPr>
          <w:rFonts w:ascii="Arial" w:hAnsi="Arial" w:cs="Arial"/>
          <w:b/>
        </w:rPr>
      </w:pPr>
      <w:r w:rsidRPr="00F50C41">
        <w:rPr>
          <w:rFonts w:ascii="Arial" w:hAnsi="Arial" w:cs="Arial"/>
          <w:b/>
        </w:rPr>
        <w:t>Бодовање:</w:t>
      </w:r>
    </w:p>
    <w:p w14:paraId="7A2E667D" w14:textId="77777777" w:rsidR="00ED4A3E" w:rsidRPr="00F50C41" w:rsidRDefault="00ED4A3E" w:rsidP="001D449C">
      <w:pPr>
        <w:jc w:val="both"/>
        <w:rPr>
          <w:rFonts w:ascii="Arial" w:hAnsi="Arial" w:cs="Arial"/>
        </w:rPr>
      </w:pPr>
      <w:r w:rsidRPr="00F50C41">
        <w:rPr>
          <w:rFonts w:ascii="Arial" w:hAnsi="Arial" w:cs="Arial"/>
        </w:rPr>
        <w:t xml:space="preserve">Максималан број </w:t>
      </w:r>
      <w:r>
        <w:rPr>
          <w:rFonts w:ascii="Arial" w:hAnsi="Arial" w:cs="Arial"/>
        </w:rPr>
        <w:t>пондера</w:t>
      </w:r>
      <w:r w:rsidRPr="00F50C41">
        <w:rPr>
          <w:rFonts w:ascii="Arial" w:hAnsi="Arial" w:cs="Arial"/>
        </w:rPr>
        <w:t xml:space="preserve"> за понуду са најнижом </w:t>
      </w:r>
      <w:r>
        <w:rPr>
          <w:rFonts w:ascii="Arial" w:hAnsi="Arial" w:cs="Arial"/>
        </w:rPr>
        <w:t xml:space="preserve">понуђеном </w:t>
      </w:r>
      <w:r w:rsidRPr="00F50C41">
        <w:rPr>
          <w:rFonts w:ascii="Arial" w:hAnsi="Arial" w:cs="Arial"/>
        </w:rPr>
        <w:t>ценом износи 60.</w:t>
      </w:r>
    </w:p>
    <w:p w14:paraId="611EC33E" w14:textId="77777777" w:rsidR="00ED4A3E" w:rsidRDefault="00ED4A3E" w:rsidP="001D449C">
      <w:pPr>
        <w:jc w:val="both"/>
        <w:rPr>
          <w:rFonts w:ascii="Arial" w:hAnsi="Arial" w:cs="Arial"/>
        </w:rPr>
      </w:pPr>
    </w:p>
    <w:p w14:paraId="743508D9" w14:textId="77777777" w:rsidR="00ED4A3E" w:rsidRDefault="00ED4A3E" w:rsidP="001D449C">
      <w:pPr>
        <w:jc w:val="both"/>
        <w:rPr>
          <w:rFonts w:ascii="Arial" w:hAnsi="Arial" w:cs="Arial"/>
        </w:rPr>
      </w:pPr>
      <w:r w:rsidRPr="00F50C41">
        <w:rPr>
          <w:rFonts w:ascii="Arial" w:hAnsi="Arial" w:cs="Arial"/>
        </w:rPr>
        <w:t xml:space="preserve">За остале понуде број </w:t>
      </w:r>
      <w:r>
        <w:rPr>
          <w:rFonts w:ascii="Arial" w:hAnsi="Arial" w:cs="Arial"/>
        </w:rPr>
        <w:t>пондера (П</w:t>
      </w:r>
      <w:r w:rsidRPr="00F50C41">
        <w:rPr>
          <w:rFonts w:ascii="Arial" w:hAnsi="Arial" w:cs="Arial"/>
        </w:rPr>
        <w:t xml:space="preserve">н) се израчунава тако што се у однос ставља цена </w:t>
      </w:r>
      <w:r>
        <w:rPr>
          <w:rFonts w:ascii="Arial" w:hAnsi="Arial" w:cs="Arial"/>
        </w:rPr>
        <w:t xml:space="preserve">из </w:t>
      </w:r>
      <w:r w:rsidRPr="00F50C41">
        <w:rPr>
          <w:rFonts w:ascii="Arial" w:hAnsi="Arial" w:cs="Arial"/>
        </w:rPr>
        <w:t xml:space="preserve">понуде са најнижом ценом (Цмин) помножена максималним бројем </w:t>
      </w:r>
      <w:r>
        <w:rPr>
          <w:rFonts w:ascii="Arial" w:hAnsi="Arial" w:cs="Arial"/>
        </w:rPr>
        <w:t>пондера</w:t>
      </w:r>
      <w:r w:rsidRPr="00F50C41">
        <w:rPr>
          <w:rFonts w:ascii="Arial" w:hAnsi="Arial" w:cs="Arial"/>
        </w:rPr>
        <w:t xml:space="preserve"> 60, према понуђеној цени понуђача (Цн) чија понуда се оцењује, </w:t>
      </w:r>
      <w:r>
        <w:rPr>
          <w:rFonts w:ascii="Arial" w:hAnsi="Arial" w:cs="Arial"/>
        </w:rPr>
        <w:t>према следећој</w:t>
      </w:r>
      <w:r w:rsidRPr="00F50C41">
        <w:rPr>
          <w:rFonts w:ascii="Arial" w:hAnsi="Arial" w:cs="Arial"/>
        </w:rPr>
        <w:t xml:space="preserve"> </w:t>
      </w:r>
      <w:r>
        <w:rPr>
          <w:rFonts w:ascii="Arial" w:hAnsi="Arial" w:cs="Arial"/>
        </w:rPr>
        <w:t>формули</w:t>
      </w:r>
      <w:r w:rsidRPr="00F50C41">
        <w:rPr>
          <w:rFonts w:ascii="Arial" w:hAnsi="Arial" w:cs="Arial"/>
        </w:rPr>
        <w:t>:</w:t>
      </w:r>
    </w:p>
    <w:p w14:paraId="31A1592E" w14:textId="77777777" w:rsidR="00ED4A3E" w:rsidRPr="00F50C41" w:rsidRDefault="00ED4A3E" w:rsidP="001D449C">
      <w:pPr>
        <w:ind w:left="323"/>
        <w:jc w:val="both"/>
        <w:rPr>
          <w:rFonts w:ascii="Arial" w:hAnsi="Arial" w:cs="Arial"/>
        </w:rPr>
      </w:pPr>
    </w:p>
    <w:p w14:paraId="15E7065E" w14:textId="77777777" w:rsidR="00ED4A3E" w:rsidRDefault="00ED4A3E" w:rsidP="001D449C">
      <w:pPr>
        <w:ind w:left="2475"/>
        <w:jc w:val="both"/>
        <w:rPr>
          <w:rFonts w:ascii="Arial" w:hAnsi="Arial" w:cs="Arial"/>
          <w:b/>
        </w:rPr>
      </w:pPr>
      <w:r>
        <w:rPr>
          <w:rFonts w:ascii="Arial" w:hAnsi="Arial" w:cs="Arial"/>
          <w:b/>
        </w:rPr>
        <w:t>П</w:t>
      </w:r>
      <w:r w:rsidRPr="00F50C41">
        <w:rPr>
          <w:rFonts w:ascii="Arial" w:hAnsi="Arial" w:cs="Arial"/>
          <w:b/>
        </w:rPr>
        <w:t>н = (Цмин / Цн) х 60</w:t>
      </w:r>
    </w:p>
    <w:p w14:paraId="5AEBF0A8" w14:textId="77777777" w:rsidR="00ED4A3E" w:rsidRDefault="00ED4A3E" w:rsidP="001D449C">
      <w:pPr>
        <w:jc w:val="both"/>
        <w:rPr>
          <w:rFonts w:ascii="Arial" w:hAnsi="Arial" w:cs="Arial"/>
          <w:b/>
        </w:rPr>
      </w:pPr>
    </w:p>
    <w:p w14:paraId="287C32D3" w14:textId="77777777" w:rsidR="00ED4A3E" w:rsidRPr="00F50C41" w:rsidRDefault="00ED4A3E" w:rsidP="001D449C">
      <w:pPr>
        <w:jc w:val="both"/>
        <w:rPr>
          <w:rFonts w:ascii="Arial" w:hAnsi="Arial" w:cs="Arial"/>
        </w:rPr>
      </w:pPr>
      <w:r w:rsidRPr="00F50C41">
        <w:rPr>
          <w:rFonts w:ascii="Arial" w:hAnsi="Arial" w:cs="Arial"/>
          <w:b/>
        </w:rPr>
        <w:t>Доказ</w:t>
      </w:r>
      <w:r w:rsidRPr="00F50C41">
        <w:rPr>
          <w:rFonts w:ascii="Arial" w:hAnsi="Arial" w:cs="Arial"/>
        </w:rPr>
        <w:t>: Образац понуде (Образац 2. Конкурсне документације).</w:t>
      </w:r>
    </w:p>
    <w:p w14:paraId="3FB6A1AB" w14:textId="77777777" w:rsidR="00ED4A3E" w:rsidRPr="00F50C41" w:rsidRDefault="00ED4A3E" w:rsidP="001D449C">
      <w:pPr>
        <w:ind w:left="323"/>
        <w:jc w:val="both"/>
        <w:rPr>
          <w:rFonts w:ascii="Arial" w:hAnsi="Arial" w:cs="Arial"/>
        </w:rPr>
      </w:pPr>
    </w:p>
    <w:p w14:paraId="5C64EEDE" w14:textId="77777777" w:rsidR="00ED4A3E" w:rsidRPr="00F50C41" w:rsidRDefault="00ED4A3E" w:rsidP="001D449C">
      <w:pPr>
        <w:pStyle w:val="ListParagraph"/>
        <w:numPr>
          <w:ilvl w:val="0"/>
          <w:numId w:val="33"/>
        </w:numPr>
        <w:tabs>
          <w:tab w:val="left" w:pos="284"/>
        </w:tabs>
        <w:suppressAutoHyphens w:val="0"/>
        <w:ind w:left="363"/>
        <w:jc w:val="both"/>
        <w:rPr>
          <w:rFonts w:ascii="Arial" w:hAnsi="Arial" w:cs="Arial"/>
          <w:b/>
        </w:rPr>
      </w:pPr>
      <w:r>
        <w:rPr>
          <w:rFonts w:ascii="Arial" w:hAnsi="Arial" w:cs="Arial"/>
          <w:b/>
        </w:rPr>
        <w:t>Квалитет ангажованих кадрова</w:t>
      </w:r>
      <w:r>
        <w:rPr>
          <w:rFonts w:ascii="Arial" w:hAnsi="Arial" w:cs="Arial"/>
          <w:b/>
        </w:rPr>
        <w:tab/>
      </w:r>
      <w:r>
        <w:rPr>
          <w:rFonts w:ascii="Arial" w:hAnsi="Arial" w:cs="Arial"/>
          <w:b/>
        </w:rPr>
        <w:tab/>
      </w:r>
      <w:r>
        <w:rPr>
          <w:rFonts w:ascii="Arial" w:hAnsi="Arial" w:cs="Arial"/>
          <w:b/>
        </w:rPr>
        <w:tab/>
      </w:r>
      <w:r w:rsidRPr="00F50C41">
        <w:rPr>
          <w:rFonts w:ascii="Arial" w:hAnsi="Arial" w:cs="Arial"/>
          <w:b/>
        </w:rPr>
        <w:t>макс. 40 пондера</w:t>
      </w:r>
    </w:p>
    <w:p w14:paraId="272C9B02" w14:textId="77777777" w:rsidR="00ED4A3E" w:rsidRPr="00F50C41" w:rsidRDefault="00ED4A3E" w:rsidP="001D449C">
      <w:pPr>
        <w:pStyle w:val="ListParagraph"/>
        <w:tabs>
          <w:tab w:val="left" w:pos="851"/>
        </w:tabs>
        <w:suppressAutoHyphens w:val="0"/>
        <w:ind w:left="0"/>
        <w:jc w:val="both"/>
        <w:rPr>
          <w:rFonts w:ascii="Arial" w:hAnsi="Arial" w:cs="Arial"/>
          <w:b/>
        </w:rPr>
      </w:pPr>
      <w:r w:rsidRPr="00F50C41">
        <w:rPr>
          <w:rFonts w:ascii="Arial" w:hAnsi="Arial" w:cs="Arial"/>
          <w:b/>
        </w:rPr>
        <w:t>Стручност лица са кључним улогама у тиму</w:t>
      </w:r>
      <w:r w:rsidRPr="00F50C41">
        <w:rPr>
          <w:rFonts w:ascii="Arial" w:hAnsi="Arial" w:cs="Arial"/>
          <w:b/>
        </w:rPr>
        <w:tab/>
      </w:r>
    </w:p>
    <w:p w14:paraId="754365D4" w14:textId="77777777" w:rsidR="00ED4A3E" w:rsidRDefault="00ED4A3E" w:rsidP="001D449C">
      <w:pPr>
        <w:jc w:val="both"/>
        <w:rPr>
          <w:rFonts w:ascii="Arial" w:hAnsi="Arial" w:cs="Arial"/>
        </w:rPr>
      </w:pPr>
      <w:r w:rsidRPr="00F50C41">
        <w:rPr>
          <w:rFonts w:ascii="Arial" w:hAnsi="Arial" w:cs="Arial"/>
        </w:rPr>
        <w:t xml:space="preserve">Процена стручности извршилаца </w:t>
      </w:r>
      <w:r w:rsidRPr="00AC2D3F">
        <w:rPr>
          <w:rFonts w:ascii="Arial" w:hAnsi="Arial" w:cs="Arial"/>
        </w:rPr>
        <w:t xml:space="preserve">Понуђача са кључним улогама у тиму који су наведени у </w:t>
      </w:r>
      <w:hyperlink w:anchor="_ЛИСТА_ЗАПОСЛЕНИХ/АНГАЖОВАНИХ_ЛИЦА" w:history="1">
        <w:r w:rsidRPr="00AC2D3F">
          <w:rPr>
            <w:rStyle w:val="Hyperlink"/>
            <w:rFonts w:ascii="Arial" w:hAnsi="Arial" w:cs="Arial"/>
          </w:rPr>
          <w:t>Обрасцу  4.</w:t>
        </w:r>
      </w:hyperlink>
      <w:r w:rsidRPr="00AC2D3F">
        <w:rPr>
          <w:rFonts w:ascii="Arial" w:hAnsi="Arial" w:cs="Arial"/>
        </w:rPr>
        <w:t xml:space="preserve"> конкурсне документације (ред. бр. од 1. до 9.), обавиће се кроз тестирање. Сви извршиоци са кључним улогама у тиму који су наведени у </w:t>
      </w:r>
      <w:hyperlink w:anchor="_ЛИСТА_ЗАПОСЛЕНИХ/АНГАЖОВАНИХ_ЛИЦА" w:history="1">
        <w:r w:rsidRPr="00AC2D3F">
          <w:rPr>
            <w:rStyle w:val="Hyperlink"/>
            <w:rFonts w:ascii="Arial" w:hAnsi="Arial" w:cs="Arial"/>
          </w:rPr>
          <w:t>Обрасцу 4.</w:t>
        </w:r>
      </w:hyperlink>
      <w:r w:rsidRPr="00AC2D3F">
        <w:rPr>
          <w:rFonts w:ascii="Arial" w:hAnsi="Arial" w:cs="Arial"/>
        </w:rPr>
        <w:t xml:space="preserve"> (ред. бр. од 1. до 9.) свих понуђача, истовремено ће радити тест писаним путем у просторијама Наручиоца или</w:t>
      </w:r>
      <w:r>
        <w:rPr>
          <w:rFonts w:ascii="Arial" w:hAnsi="Arial" w:cs="Arial"/>
        </w:rPr>
        <w:t xml:space="preserve"> локацији коју он одреди у Београду. </w:t>
      </w:r>
      <w:r w:rsidRPr="00F50C41">
        <w:rPr>
          <w:rFonts w:ascii="Arial" w:hAnsi="Arial" w:cs="Arial"/>
        </w:rPr>
        <w:t>Тест</w:t>
      </w:r>
      <w:r>
        <w:rPr>
          <w:rFonts w:ascii="Arial" w:hAnsi="Arial" w:cs="Arial"/>
        </w:rPr>
        <w:t xml:space="preserve"> ће</w:t>
      </w:r>
      <w:r w:rsidRPr="00F50C41">
        <w:rPr>
          <w:rFonts w:ascii="Arial" w:hAnsi="Arial" w:cs="Arial"/>
        </w:rPr>
        <w:t xml:space="preserve"> </w:t>
      </w:r>
      <w:r>
        <w:rPr>
          <w:rFonts w:ascii="Arial" w:hAnsi="Arial" w:cs="Arial"/>
        </w:rPr>
        <w:t xml:space="preserve">бити организован у року до 7 дана од дана отварања понуда, </w:t>
      </w:r>
      <w:r w:rsidRPr="00F50C41">
        <w:rPr>
          <w:rFonts w:ascii="Arial" w:hAnsi="Arial" w:cs="Arial"/>
        </w:rPr>
        <w:t>траја</w:t>
      </w:r>
      <w:r>
        <w:rPr>
          <w:rFonts w:ascii="Arial" w:hAnsi="Arial" w:cs="Arial"/>
        </w:rPr>
        <w:t>ће</w:t>
      </w:r>
      <w:r w:rsidRPr="00F50C41">
        <w:rPr>
          <w:rFonts w:ascii="Arial" w:hAnsi="Arial" w:cs="Arial"/>
        </w:rPr>
        <w:t xml:space="preserve"> један час</w:t>
      </w:r>
      <w:r>
        <w:rPr>
          <w:rFonts w:ascii="Arial" w:hAnsi="Arial" w:cs="Arial"/>
        </w:rPr>
        <w:t xml:space="preserve"> и </w:t>
      </w:r>
      <w:r w:rsidRPr="00F50C41">
        <w:rPr>
          <w:rFonts w:ascii="Arial" w:hAnsi="Arial" w:cs="Arial"/>
        </w:rPr>
        <w:t xml:space="preserve">садржаће десет питања из области које </w:t>
      </w:r>
      <w:r>
        <w:rPr>
          <w:rFonts w:ascii="Arial" w:hAnsi="Arial" w:cs="Arial"/>
        </w:rPr>
        <w:t>извршилац</w:t>
      </w:r>
      <w:r w:rsidRPr="00F50C41">
        <w:rPr>
          <w:rFonts w:ascii="Arial" w:hAnsi="Arial" w:cs="Arial"/>
        </w:rPr>
        <w:t xml:space="preserve"> покрива</w:t>
      </w:r>
      <w:r>
        <w:rPr>
          <w:rFonts w:ascii="Arial" w:hAnsi="Arial" w:cs="Arial"/>
        </w:rPr>
        <w:t xml:space="preserve">, </w:t>
      </w:r>
      <w:r w:rsidRPr="00F50C41">
        <w:rPr>
          <w:rFonts w:ascii="Arial" w:hAnsi="Arial" w:cs="Arial"/>
        </w:rPr>
        <w:t>и</w:t>
      </w:r>
      <w:r>
        <w:rPr>
          <w:rFonts w:ascii="Arial" w:hAnsi="Arial" w:cs="Arial"/>
        </w:rPr>
        <w:t xml:space="preserve"> то:</w:t>
      </w:r>
      <w:r w:rsidRPr="00F50C41">
        <w:rPr>
          <w:rFonts w:ascii="Arial" w:hAnsi="Arial" w:cs="Arial"/>
        </w:rPr>
        <w:t xml:space="preserve"> </w:t>
      </w:r>
    </w:p>
    <w:p w14:paraId="35A66882" w14:textId="77777777" w:rsidR="00ED4A3E" w:rsidRPr="00F52336" w:rsidRDefault="00ED4A3E" w:rsidP="001D449C">
      <w:pPr>
        <w:numPr>
          <w:ilvl w:val="0"/>
          <w:numId w:val="25"/>
        </w:numPr>
        <w:suppressAutoHyphens w:val="0"/>
        <w:jc w:val="both"/>
        <w:rPr>
          <w:rFonts w:ascii="Arial" w:hAnsi="Arial" w:cs="Arial"/>
        </w:rPr>
      </w:pPr>
      <w:r w:rsidRPr="00F52336">
        <w:rPr>
          <w:rFonts w:ascii="Arial" w:hAnsi="Arial" w:cs="Arial"/>
        </w:rPr>
        <w:lastRenderedPageBreak/>
        <w:t>Руководилац пројекта</w:t>
      </w:r>
      <w:r w:rsidRPr="00AB313C">
        <w:rPr>
          <w:rFonts w:ascii="Arial" w:hAnsi="Arial" w:cs="Arial"/>
        </w:rPr>
        <w:t xml:space="preserve"> (Т1): познавање пословних правила релевантних за </w:t>
      </w:r>
      <w:r w:rsidRPr="00F52336">
        <w:rPr>
          <w:rFonts w:ascii="Arial" w:hAnsi="Arial" w:cs="Arial"/>
        </w:rPr>
        <w:t>пословн</w:t>
      </w:r>
      <w:r>
        <w:rPr>
          <w:rFonts w:ascii="Arial" w:hAnsi="Arial" w:cs="Arial"/>
        </w:rPr>
        <w:t>и информациони</w:t>
      </w:r>
      <w:r w:rsidRPr="00F52336">
        <w:rPr>
          <w:rFonts w:ascii="Arial" w:hAnsi="Arial" w:cs="Arial"/>
        </w:rPr>
        <w:t xml:space="preserve"> систем </w:t>
      </w:r>
      <w:r>
        <w:rPr>
          <w:rFonts w:ascii="Arial" w:hAnsi="Arial" w:cs="Arial"/>
        </w:rPr>
        <w:t>(</w:t>
      </w:r>
      <w:r w:rsidRPr="00AB313C">
        <w:rPr>
          <w:rFonts w:ascii="Arial" w:hAnsi="Arial" w:cs="Arial"/>
        </w:rPr>
        <w:t>ПИС</w:t>
      </w:r>
      <w:r>
        <w:rPr>
          <w:rFonts w:ascii="Arial" w:hAnsi="Arial" w:cs="Arial"/>
        </w:rPr>
        <w:t>)</w:t>
      </w:r>
      <w:r w:rsidRPr="00AB313C">
        <w:rPr>
          <w:rFonts w:ascii="Arial" w:hAnsi="Arial" w:cs="Arial"/>
        </w:rPr>
        <w:t xml:space="preserve"> у енергетском сектору, познавање техника за пројектовање </w:t>
      </w:r>
      <w:r w:rsidRPr="00AB313C">
        <w:rPr>
          <w:rFonts w:ascii="Arial" w:hAnsi="Arial" w:cs="Arial"/>
          <w:i/>
        </w:rPr>
        <w:t>Enterprise</w:t>
      </w:r>
      <w:r w:rsidRPr="00AB313C">
        <w:rPr>
          <w:rFonts w:ascii="Arial" w:hAnsi="Arial" w:cs="Arial"/>
        </w:rPr>
        <w:t xml:space="preserve"> решења, познавање процеса интеграције, валидације и тестирања софтверских решења;</w:t>
      </w:r>
    </w:p>
    <w:p w14:paraId="4C040BAF" w14:textId="77777777" w:rsidR="00ED4A3E" w:rsidRPr="00F52336" w:rsidRDefault="00ED4A3E" w:rsidP="001D449C">
      <w:pPr>
        <w:numPr>
          <w:ilvl w:val="0"/>
          <w:numId w:val="25"/>
        </w:numPr>
        <w:suppressAutoHyphens w:val="0"/>
        <w:jc w:val="both"/>
        <w:rPr>
          <w:rFonts w:ascii="Arial" w:hAnsi="Arial" w:cs="Arial"/>
        </w:rPr>
      </w:pPr>
      <w:r w:rsidRPr="00F52336">
        <w:rPr>
          <w:rFonts w:ascii="Arial" w:hAnsi="Arial" w:cs="Arial"/>
        </w:rPr>
        <w:t xml:space="preserve">Специјалиста за финансијске аспекте </w:t>
      </w:r>
      <w:r w:rsidRPr="00AB313C">
        <w:rPr>
          <w:rFonts w:ascii="Arial" w:hAnsi="Arial" w:cs="Arial"/>
        </w:rPr>
        <w:t>ПИС</w:t>
      </w:r>
      <w:r w:rsidRPr="00F52336">
        <w:rPr>
          <w:rFonts w:ascii="Arial" w:hAnsi="Arial" w:cs="Arial"/>
        </w:rPr>
        <w:t xml:space="preserve"> </w:t>
      </w:r>
      <w:r w:rsidRPr="00AB313C">
        <w:rPr>
          <w:rFonts w:ascii="Arial" w:hAnsi="Arial" w:cs="Arial"/>
        </w:rPr>
        <w:t xml:space="preserve">(Т2): познавање пословних правила релевантних за финансијске аспекте ПИС у енергетском сектору, познавање техника за пројектовање </w:t>
      </w:r>
      <w:r w:rsidRPr="00AB313C">
        <w:rPr>
          <w:rFonts w:ascii="Arial" w:hAnsi="Arial" w:cs="Arial"/>
          <w:i/>
        </w:rPr>
        <w:t>Enterprise</w:t>
      </w:r>
      <w:r w:rsidRPr="00AB313C">
        <w:rPr>
          <w:rFonts w:ascii="Arial" w:hAnsi="Arial" w:cs="Arial"/>
        </w:rPr>
        <w:t xml:space="preserve"> решења, познавање процеса интеграције, валидације и тестирања софтверских решења;</w:t>
      </w:r>
    </w:p>
    <w:p w14:paraId="524104DA" w14:textId="77777777" w:rsidR="00ED4A3E" w:rsidRPr="00F52336" w:rsidRDefault="00ED4A3E" w:rsidP="001D449C">
      <w:pPr>
        <w:numPr>
          <w:ilvl w:val="0"/>
          <w:numId w:val="25"/>
        </w:numPr>
        <w:tabs>
          <w:tab w:val="left" w:pos="680"/>
        </w:tabs>
        <w:suppressAutoHyphens w:val="0"/>
        <w:jc w:val="both"/>
        <w:rPr>
          <w:rFonts w:ascii="Arial" w:hAnsi="Arial" w:cs="Arial"/>
        </w:rPr>
      </w:pPr>
      <w:r w:rsidRPr="00F52336">
        <w:rPr>
          <w:rFonts w:ascii="Arial" w:hAnsi="Arial" w:cs="Arial"/>
        </w:rPr>
        <w:t xml:space="preserve">Специјалиста за аспекте </w:t>
      </w:r>
      <w:r>
        <w:rPr>
          <w:rFonts w:ascii="Arial" w:hAnsi="Arial" w:cs="Arial"/>
        </w:rPr>
        <w:t>ПИС</w:t>
      </w:r>
      <w:r w:rsidRPr="00F52336">
        <w:rPr>
          <w:rFonts w:ascii="Arial" w:hAnsi="Arial" w:cs="Arial"/>
        </w:rPr>
        <w:t xml:space="preserve"> везане за пружање електро-дистрибутивних</w:t>
      </w:r>
      <w:r>
        <w:rPr>
          <w:rFonts w:ascii="Arial" w:hAnsi="Arial" w:cs="Arial"/>
        </w:rPr>
        <w:t xml:space="preserve"> услуга (Т3): </w:t>
      </w:r>
      <w:r w:rsidRPr="00AB313C">
        <w:rPr>
          <w:rFonts w:ascii="Arial" w:hAnsi="Arial" w:cs="Arial"/>
        </w:rPr>
        <w:t>познавање пословних правила релевантних за аспекте ПИС везане за пружање електро</w:t>
      </w:r>
      <w:r>
        <w:rPr>
          <w:rFonts w:ascii="Arial" w:hAnsi="Arial" w:cs="Arial"/>
        </w:rPr>
        <w:t>-</w:t>
      </w:r>
      <w:r w:rsidRPr="00AB313C">
        <w:rPr>
          <w:rFonts w:ascii="Arial" w:hAnsi="Arial" w:cs="Arial"/>
        </w:rPr>
        <w:t xml:space="preserve">дистрибутивних услуга, познавање техника за пројектовање </w:t>
      </w:r>
      <w:r w:rsidRPr="00AB313C">
        <w:rPr>
          <w:rFonts w:ascii="Arial" w:hAnsi="Arial" w:cs="Arial"/>
          <w:i/>
        </w:rPr>
        <w:t>Enterprise</w:t>
      </w:r>
      <w:r w:rsidRPr="00AB313C">
        <w:rPr>
          <w:rFonts w:ascii="Arial" w:hAnsi="Arial" w:cs="Arial"/>
        </w:rPr>
        <w:t xml:space="preserve"> решења, познавање процеса интеграције, валидације и тестирања софтверских решења</w:t>
      </w:r>
      <w:r>
        <w:rPr>
          <w:rFonts w:ascii="Arial" w:hAnsi="Arial" w:cs="Arial"/>
        </w:rPr>
        <w:t>;</w:t>
      </w:r>
    </w:p>
    <w:p w14:paraId="2363F597" w14:textId="77777777" w:rsidR="00ED4A3E" w:rsidRPr="00F52336" w:rsidRDefault="00ED4A3E" w:rsidP="001D449C">
      <w:pPr>
        <w:numPr>
          <w:ilvl w:val="0"/>
          <w:numId w:val="25"/>
        </w:numPr>
        <w:tabs>
          <w:tab w:val="left" w:pos="680"/>
        </w:tabs>
        <w:suppressAutoHyphens w:val="0"/>
        <w:jc w:val="both"/>
        <w:rPr>
          <w:rFonts w:ascii="Arial" w:hAnsi="Arial" w:cs="Arial"/>
        </w:rPr>
      </w:pPr>
      <w:r w:rsidRPr="00F52336">
        <w:rPr>
          <w:rFonts w:ascii="Arial" w:hAnsi="Arial" w:cs="Arial"/>
        </w:rPr>
        <w:t>Специјалиста за интеграције</w:t>
      </w:r>
      <w:r>
        <w:rPr>
          <w:rFonts w:ascii="Arial" w:hAnsi="Arial" w:cs="Arial"/>
        </w:rPr>
        <w:t xml:space="preserve"> (Т4)</w:t>
      </w:r>
      <w:r w:rsidR="00DA2F28">
        <w:rPr>
          <w:rFonts w:ascii="Arial" w:hAnsi="Arial" w:cs="Arial"/>
        </w:rPr>
        <w:t xml:space="preserve"> два извршиоца</w:t>
      </w:r>
      <w:r>
        <w:rPr>
          <w:rFonts w:ascii="Arial" w:hAnsi="Arial" w:cs="Arial"/>
        </w:rPr>
        <w:t xml:space="preserve">: </w:t>
      </w:r>
      <w:r w:rsidRPr="00AB313C">
        <w:rPr>
          <w:rFonts w:ascii="Arial" w:hAnsi="Arial" w:cs="Arial"/>
        </w:rPr>
        <w:t xml:space="preserve">познавање </w:t>
      </w:r>
      <w:r w:rsidRPr="00AB313C">
        <w:rPr>
          <w:rFonts w:ascii="Arial" w:hAnsi="Arial" w:cs="Arial"/>
          <w:i/>
        </w:rPr>
        <w:t>Oracle Service Bus</w:t>
      </w:r>
      <w:r w:rsidRPr="00AB313C">
        <w:rPr>
          <w:rFonts w:ascii="Arial" w:hAnsi="Arial" w:cs="Arial"/>
        </w:rPr>
        <w:t xml:space="preserve"> софтверског пакета, познавање техника за пројектовање </w:t>
      </w:r>
      <w:r w:rsidRPr="00AB313C">
        <w:rPr>
          <w:rFonts w:ascii="Arial" w:hAnsi="Arial" w:cs="Arial"/>
          <w:i/>
        </w:rPr>
        <w:t>Enterprise</w:t>
      </w:r>
      <w:r w:rsidRPr="00AB313C">
        <w:rPr>
          <w:rFonts w:ascii="Arial" w:hAnsi="Arial" w:cs="Arial"/>
        </w:rPr>
        <w:t xml:space="preserve"> решења, познавање процеса интеграције, валидације и тестирања софтверских решења</w:t>
      </w:r>
      <w:r>
        <w:rPr>
          <w:rFonts w:ascii="Arial" w:hAnsi="Arial" w:cs="Arial"/>
        </w:rPr>
        <w:t>;</w:t>
      </w:r>
    </w:p>
    <w:p w14:paraId="4CD165E4" w14:textId="77777777" w:rsidR="00ED4A3E" w:rsidRDefault="00ED4A3E" w:rsidP="001D449C">
      <w:pPr>
        <w:numPr>
          <w:ilvl w:val="0"/>
          <w:numId w:val="25"/>
        </w:numPr>
        <w:tabs>
          <w:tab w:val="left" w:pos="680"/>
        </w:tabs>
        <w:suppressAutoHyphens w:val="0"/>
        <w:jc w:val="both"/>
        <w:rPr>
          <w:rFonts w:ascii="Arial" w:hAnsi="Arial" w:cs="Arial"/>
        </w:rPr>
      </w:pPr>
      <w:r w:rsidRPr="00F52336">
        <w:rPr>
          <w:rFonts w:ascii="Arial" w:hAnsi="Arial" w:cs="Arial"/>
        </w:rPr>
        <w:t>Специјалиста за миграцију података</w:t>
      </w:r>
      <w:r w:rsidRPr="00AB313C">
        <w:rPr>
          <w:rFonts w:ascii="Arial" w:hAnsi="Arial" w:cs="Arial"/>
        </w:rPr>
        <w:t xml:space="preserve"> (Т5)</w:t>
      </w:r>
      <w:r w:rsidR="00DA2F28">
        <w:rPr>
          <w:rFonts w:ascii="Arial" w:hAnsi="Arial" w:cs="Arial"/>
        </w:rPr>
        <w:t xml:space="preserve"> два извршиоца</w:t>
      </w:r>
      <w:r>
        <w:rPr>
          <w:rFonts w:ascii="Arial" w:hAnsi="Arial" w:cs="Arial"/>
        </w:rPr>
        <w:t xml:space="preserve">: </w:t>
      </w:r>
      <w:r w:rsidRPr="00AB313C">
        <w:rPr>
          <w:rFonts w:ascii="Arial" w:hAnsi="Arial" w:cs="Arial"/>
        </w:rPr>
        <w:t xml:space="preserve">познавање процеса анализе и миграције података, познавање техника за пројектовање </w:t>
      </w:r>
      <w:r w:rsidRPr="00AB313C">
        <w:rPr>
          <w:rFonts w:ascii="Arial" w:hAnsi="Arial" w:cs="Arial"/>
          <w:i/>
        </w:rPr>
        <w:t>Enterprise</w:t>
      </w:r>
      <w:r w:rsidRPr="00AB313C">
        <w:rPr>
          <w:rFonts w:ascii="Arial" w:hAnsi="Arial" w:cs="Arial"/>
        </w:rPr>
        <w:t xml:space="preserve"> решења, познавање процеса интеграције, валидације и тестирања софтверских решења</w:t>
      </w:r>
      <w:r>
        <w:rPr>
          <w:rFonts w:ascii="Arial" w:hAnsi="Arial" w:cs="Arial"/>
        </w:rPr>
        <w:t>;</w:t>
      </w:r>
    </w:p>
    <w:p w14:paraId="183EB2F9" w14:textId="77777777" w:rsidR="00ED4A3E" w:rsidRPr="00AB313C" w:rsidRDefault="00ED4A3E" w:rsidP="001D449C">
      <w:pPr>
        <w:numPr>
          <w:ilvl w:val="0"/>
          <w:numId w:val="25"/>
        </w:numPr>
        <w:tabs>
          <w:tab w:val="left" w:pos="680"/>
        </w:tabs>
        <w:suppressAutoHyphens w:val="0"/>
        <w:jc w:val="both"/>
        <w:rPr>
          <w:rFonts w:ascii="Arial" w:hAnsi="Arial" w:cs="Arial"/>
        </w:rPr>
      </w:pPr>
      <w:r w:rsidRPr="00F52336">
        <w:rPr>
          <w:rFonts w:ascii="Arial" w:hAnsi="Arial" w:cs="Arial"/>
        </w:rPr>
        <w:t>Специјалиста за ODI</w:t>
      </w:r>
      <w:r w:rsidRPr="00AB313C">
        <w:rPr>
          <w:rFonts w:ascii="Arial" w:hAnsi="Arial" w:cs="Arial"/>
        </w:rPr>
        <w:t xml:space="preserve"> (Т6)</w:t>
      </w:r>
      <w:r w:rsidR="00DA2F28">
        <w:rPr>
          <w:rFonts w:ascii="Arial" w:hAnsi="Arial" w:cs="Arial"/>
        </w:rPr>
        <w:t xml:space="preserve"> два извршица</w:t>
      </w:r>
      <w:r>
        <w:rPr>
          <w:rFonts w:ascii="Arial" w:hAnsi="Arial" w:cs="Arial"/>
        </w:rPr>
        <w:t xml:space="preserve">: </w:t>
      </w:r>
      <w:r w:rsidRPr="00AB313C">
        <w:rPr>
          <w:rFonts w:ascii="Arial" w:hAnsi="Arial" w:cs="Arial"/>
        </w:rPr>
        <w:t xml:space="preserve">познавање </w:t>
      </w:r>
      <w:r w:rsidRPr="00AB313C">
        <w:rPr>
          <w:rFonts w:ascii="Arial" w:hAnsi="Arial" w:cs="Arial"/>
          <w:i/>
        </w:rPr>
        <w:t>Oracle Data Integrator</w:t>
      </w:r>
      <w:r w:rsidRPr="00AB313C">
        <w:rPr>
          <w:rFonts w:ascii="Arial" w:hAnsi="Arial" w:cs="Arial"/>
        </w:rPr>
        <w:t xml:space="preserve"> софтверског пакета, познавање техника за пројектовање </w:t>
      </w:r>
      <w:r w:rsidRPr="00AB313C">
        <w:rPr>
          <w:rFonts w:ascii="Arial" w:hAnsi="Arial" w:cs="Arial"/>
          <w:i/>
        </w:rPr>
        <w:t>Enterprise</w:t>
      </w:r>
      <w:r w:rsidRPr="00AB313C">
        <w:rPr>
          <w:rFonts w:ascii="Arial" w:hAnsi="Arial" w:cs="Arial"/>
        </w:rPr>
        <w:t xml:space="preserve"> решења, познавање процеса интеграције, валидације и тестирања софтверских решења</w:t>
      </w:r>
      <w:r w:rsidRPr="00F52336">
        <w:rPr>
          <w:rFonts w:ascii="Arial" w:hAnsi="Arial" w:cs="Arial"/>
        </w:rPr>
        <w:t>.</w:t>
      </w:r>
    </w:p>
    <w:p w14:paraId="3864B773" w14:textId="77777777" w:rsidR="00ED4A3E" w:rsidRDefault="00ED4A3E" w:rsidP="001D449C">
      <w:pPr>
        <w:jc w:val="both"/>
        <w:rPr>
          <w:rFonts w:ascii="Arial" w:hAnsi="Arial" w:cs="Arial"/>
        </w:rPr>
      </w:pPr>
      <w:r w:rsidRPr="009F7AE0">
        <w:rPr>
          <w:rFonts w:ascii="Arial" w:hAnsi="Arial" w:cs="Arial"/>
        </w:rPr>
        <w:t>Комисија за јавну набавку ће оцењивати све попуњене тестове</w:t>
      </w:r>
      <w:r>
        <w:rPr>
          <w:rFonts w:ascii="Arial" w:hAnsi="Arial" w:cs="Arial"/>
        </w:rPr>
        <w:t xml:space="preserve"> на основу шаблона за оцењивање</w:t>
      </w:r>
      <w:r w:rsidRPr="009F7AE0">
        <w:rPr>
          <w:rFonts w:ascii="Arial" w:hAnsi="Arial" w:cs="Arial"/>
        </w:rPr>
        <w:t>.</w:t>
      </w:r>
      <w:r>
        <w:rPr>
          <w:rFonts w:ascii="Arial" w:hAnsi="Arial" w:cs="Arial"/>
        </w:rPr>
        <w:t xml:space="preserve"> </w:t>
      </w:r>
      <w:r w:rsidRPr="00F50C41">
        <w:rPr>
          <w:rFonts w:ascii="Arial" w:hAnsi="Arial" w:cs="Arial"/>
        </w:rPr>
        <w:t>Тачан одговор на свако питање носи 1 (један) бод, нетачан 0 (нула).</w:t>
      </w:r>
    </w:p>
    <w:p w14:paraId="0ADE8B13" w14:textId="77777777" w:rsidR="00ED4A3E" w:rsidRDefault="00ED4A3E" w:rsidP="001D449C">
      <w:pPr>
        <w:ind w:left="323"/>
        <w:jc w:val="both"/>
        <w:rPr>
          <w:rFonts w:ascii="Arial" w:hAnsi="Arial" w:cs="Arial"/>
          <w:b/>
        </w:rPr>
      </w:pPr>
    </w:p>
    <w:p w14:paraId="168A18A5" w14:textId="77777777" w:rsidR="00ED4A3E" w:rsidRDefault="00ED4A3E" w:rsidP="001D449C">
      <w:pPr>
        <w:jc w:val="both"/>
        <w:rPr>
          <w:rFonts w:ascii="Arial" w:hAnsi="Arial" w:cs="Arial"/>
          <w:b/>
        </w:rPr>
      </w:pPr>
      <w:r w:rsidRPr="00F50C41">
        <w:rPr>
          <w:rFonts w:ascii="Arial" w:hAnsi="Arial" w:cs="Arial"/>
          <w:b/>
        </w:rPr>
        <w:t>Бодовање:</w:t>
      </w:r>
    </w:p>
    <w:p w14:paraId="4AE02305" w14:textId="77777777" w:rsidR="00ED4A3E" w:rsidRPr="00F50C41" w:rsidRDefault="00ED4A3E" w:rsidP="001D449C">
      <w:pPr>
        <w:jc w:val="both"/>
        <w:rPr>
          <w:rFonts w:ascii="Arial" w:hAnsi="Arial" w:cs="Arial"/>
        </w:rPr>
      </w:pPr>
      <w:r w:rsidRPr="00F50C41">
        <w:rPr>
          <w:rFonts w:ascii="Arial" w:hAnsi="Arial" w:cs="Arial"/>
        </w:rPr>
        <w:t xml:space="preserve">Број </w:t>
      </w:r>
      <w:r>
        <w:rPr>
          <w:rFonts w:ascii="Arial" w:hAnsi="Arial" w:cs="Arial"/>
        </w:rPr>
        <w:t>пондера</w:t>
      </w:r>
      <w:r w:rsidRPr="00F50C41">
        <w:rPr>
          <w:rFonts w:ascii="Arial" w:hAnsi="Arial" w:cs="Arial"/>
        </w:rPr>
        <w:t xml:space="preserve"> по основу </w:t>
      </w:r>
      <w:r>
        <w:rPr>
          <w:rFonts w:ascii="Arial" w:hAnsi="Arial" w:cs="Arial"/>
        </w:rPr>
        <w:t xml:space="preserve">елемента </w:t>
      </w:r>
      <w:r w:rsidRPr="00F50C41">
        <w:rPr>
          <w:rFonts w:ascii="Arial" w:hAnsi="Arial" w:cs="Arial"/>
        </w:rPr>
        <w:t xml:space="preserve">критеријума </w:t>
      </w:r>
      <w:r>
        <w:rPr>
          <w:rFonts w:ascii="Arial" w:hAnsi="Arial" w:cs="Arial"/>
        </w:rPr>
        <w:t>К</w:t>
      </w:r>
      <w:r w:rsidRPr="00C44326">
        <w:rPr>
          <w:rFonts w:ascii="Arial" w:hAnsi="Arial" w:cs="Arial"/>
        </w:rPr>
        <w:t xml:space="preserve">валитет </w:t>
      </w:r>
      <w:r>
        <w:rPr>
          <w:rFonts w:ascii="Arial" w:hAnsi="Arial" w:cs="Arial"/>
        </w:rPr>
        <w:t>а</w:t>
      </w:r>
      <w:r w:rsidRPr="00C44326">
        <w:rPr>
          <w:rFonts w:ascii="Arial" w:hAnsi="Arial" w:cs="Arial"/>
        </w:rPr>
        <w:t>н</w:t>
      </w:r>
      <w:r>
        <w:rPr>
          <w:rFonts w:ascii="Arial" w:hAnsi="Arial" w:cs="Arial"/>
        </w:rPr>
        <w:t>г</w:t>
      </w:r>
      <w:r w:rsidRPr="00C44326">
        <w:rPr>
          <w:rFonts w:ascii="Arial" w:hAnsi="Arial" w:cs="Arial"/>
        </w:rPr>
        <w:t>ажованих кадрова</w:t>
      </w:r>
      <w:r w:rsidRPr="00F50C41">
        <w:rPr>
          <w:rFonts w:ascii="Arial" w:hAnsi="Arial" w:cs="Arial"/>
        </w:rPr>
        <w:t xml:space="preserve"> </w:t>
      </w:r>
      <w:r>
        <w:rPr>
          <w:rFonts w:ascii="Arial" w:hAnsi="Arial" w:cs="Arial"/>
        </w:rPr>
        <w:t xml:space="preserve">- </w:t>
      </w:r>
      <w:r w:rsidRPr="00F50C41">
        <w:rPr>
          <w:rFonts w:ascii="Arial" w:hAnsi="Arial" w:cs="Arial"/>
        </w:rPr>
        <w:t>„Стручност лица са кључним улогама у тиму“</w:t>
      </w:r>
      <w:r>
        <w:rPr>
          <w:rFonts w:ascii="Arial" w:hAnsi="Arial" w:cs="Arial"/>
        </w:rPr>
        <w:t xml:space="preserve"> (П</w:t>
      </w:r>
      <w:r w:rsidRPr="00F50C41">
        <w:rPr>
          <w:rFonts w:ascii="Arial" w:hAnsi="Arial" w:cs="Arial"/>
        </w:rPr>
        <w:t>с) биће одређен по следећој формули:</w:t>
      </w:r>
    </w:p>
    <w:p w14:paraId="13AC4FAF" w14:textId="77777777" w:rsidR="00ED4A3E" w:rsidRPr="00F50C41" w:rsidRDefault="00ED4A3E" w:rsidP="001D449C">
      <w:pPr>
        <w:ind w:left="323"/>
        <w:rPr>
          <w:rFonts w:ascii="Arial" w:hAnsi="Arial" w:cs="Arial"/>
        </w:rPr>
      </w:pPr>
    </w:p>
    <w:p w14:paraId="5479B062" w14:textId="77777777" w:rsidR="00ED4A3E" w:rsidRPr="00F50C41" w:rsidRDefault="00ED4A3E" w:rsidP="001D449C">
      <w:pPr>
        <w:ind w:left="323"/>
        <w:jc w:val="center"/>
        <w:rPr>
          <w:rFonts w:ascii="Arial" w:hAnsi="Arial" w:cs="Arial"/>
          <w:b/>
        </w:rPr>
      </w:pPr>
      <w:r>
        <w:rPr>
          <w:rFonts w:ascii="Arial" w:hAnsi="Arial" w:cs="Arial"/>
          <w:b/>
        </w:rPr>
        <w:t>П</w:t>
      </w:r>
      <w:r w:rsidRPr="00F50C41">
        <w:rPr>
          <w:rFonts w:ascii="Arial" w:hAnsi="Arial" w:cs="Arial"/>
          <w:b/>
        </w:rPr>
        <w:t xml:space="preserve">с </w:t>
      </w:r>
      <w:r>
        <w:rPr>
          <w:rFonts w:ascii="Arial" w:hAnsi="Arial" w:cs="Arial"/>
          <w:b/>
        </w:rPr>
        <w:t xml:space="preserve">= </w:t>
      </w:r>
      <w:r>
        <w:rPr>
          <w:rFonts w:ascii="Arial" w:hAnsi="Arial" w:cs="Arial"/>
          <w:b/>
          <w:lang w:val="en-US"/>
        </w:rPr>
        <w:t>[</w:t>
      </w:r>
      <w:r w:rsidRPr="00F50C41">
        <w:rPr>
          <w:rFonts w:ascii="Arial" w:hAnsi="Arial" w:cs="Arial"/>
          <w:b/>
        </w:rPr>
        <w:t>(T1</w:t>
      </w:r>
      <w:r>
        <w:rPr>
          <w:rFonts w:ascii="Arial" w:hAnsi="Arial" w:cs="Arial"/>
          <w:b/>
        </w:rPr>
        <w:t xml:space="preserve"> + T2 + T3 + T4</w:t>
      </w:r>
      <w:r>
        <w:rPr>
          <w:rFonts w:ascii="Arial" w:hAnsi="Arial" w:cs="Arial"/>
          <w:b/>
          <w:vertAlign w:val="subscript"/>
        </w:rPr>
        <w:t>1</w:t>
      </w:r>
      <w:r>
        <w:rPr>
          <w:rFonts w:ascii="Arial" w:hAnsi="Arial" w:cs="Arial"/>
          <w:b/>
        </w:rPr>
        <w:t xml:space="preserve"> + T4</w:t>
      </w:r>
      <w:r w:rsidRPr="00385161">
        <w:rPr>
          <w:rFonts w:ascii="Arial" w:hAnsi="Arial" w:cs="Arial"/>
          <w:b/>
          <w:vertAlign w:val="subscript"/>
        </w:rPr>
        <w:t>2</w:t>
      </w:r>
      <w:r>
        <w:rPr>
          <w:rFonts w:ascii="Arial" w:hAnsi="Arial" w:cs="Arial"/>
          <w:b/>
        </w:rPr>
        <w:t xml:space="preserve"> + T5</w:t>
      </w:r>
      <w:r>
        <w:rPr>
          <w:rFonts w:ascii="Arial" w:hAnsi="Arial" w:cs="Arial"/>
          <w:b/>
          <w:vertAlign w:val="subscript"/>
        </w:rPr>
        <w:t>1</w:t>
      </w:r>
      <w:r>
        <w:rPr>
          <w:rFonts w:ascii="Arial" w:hAnsi="Arial" w:cs="Arial"/>
          <w:b/>
        </w:rPr>
        <w:t xml:space="preserve"> +</w:t>
      </w:r>
      <w:r w:rsidRPr="00385161">
        <w:rPr>
          <w:rFonts w:ascii="Arial" w:hAnsi="Arial" w:cs="Arial"/>
          <w:b/>
        </w:rPr>
        <w:t xml:space="preserve"> </w:t>
      </w:r>
      <w:r>
        <w:rPr>
          <w:rFonts w:ascii="Arial" w:hAnsi="Arial" w:cs="Arial"/>
          <w:b/>
        </w:rPr>
        <w:t>T5</w:t>
      </w:r>
      <w:r>
        <w:rPr>
          <w:rFonts w:ascii="Arial" w:hAnsi="Arial" w:cs="Arial"/>
          <w:b/>
          <w:vertAlign w:val="subscript"/>
        </w:rPr>
        <w:t>2</w:t>
      </w:r>
      <w:r>
        <w:rPr>
          <w:rFonts w:ascii="Arial" w:hAnsi="Arial" w:cs="Arial"/>
          <w:b/>
        </w:rPr>
        <w:t xml:space="preserve"> + T6</w:t>
      </w:r>
      <w:r>
        <w:rPr>
          <w:rFonts w:ascii="Arial" w:hAnsi="Arial" w:cs="Arial"/>
          <w:b/>
          <w:vertAlign w:val="subscript"/>
        </w:rPr>
        <w:t>1</w:t>
      </w:r>
      <w:r>
        <w:rPr>
          <w:rFonts w:ascii="Arial" w:hAnsi="Arial" w:cs="Arial"/>
          <w:b/>
        </w:rPr>
        <w:t xml:space="preserve"> + T6</w:t>
      </w:r>
      <w:r>
        <w:rPr>
          <w:rFonts w:ascii="Arial" w:hAnsi="Arial" w:cs="Arial"/>
          <w:b/>
          <w:vertAlign w:val="subscript"/>
        </w:rPr>
        <w:t>2</w:t>
      </w:r>
      <w:r>
        <w:rPr>
          <w:rFonts w:ascii="Arial" w:hAnsi="Arial" w:cs="Arial"/>
          <w:b/>
        </w:rPr>
        <w:t xml:space="preserve">) </w:t>
      </w:r>
      <w:r w:rsidRPr="00DA2F28">
        <w:rPr>
          <w:rFonts w:ascii="Arial" w:hAnsi="Arial" w:cs="Arial"/>
          <w:b/>
        </w:rPr>
        <w:t>/ 90</w:t>
      </w:r>
      <w:r>
        <w:rPr>
          <w:rFonts w:ascii="Arial" w:hAnsi="Arial" w:cs="Arial"/>
          <w:b/>
          <w:lang w:val="en-US"/>
        </w:rPr>
        <w:t>]</w:t>
      </w:r>
      <w:r w:rsidRPr="00F50C41">
        <w:rPr>
          <w:rFonts w:ascii="Arial" w:hAnsi="Arial" w:cs="Arial"/>
          <w:b/>
        </w:rPr>
        <w:t xml:space="preserve"> х 40</w:t>
      </w:r>
    </w:p>
    <w:p w14:paraId="5B708833" w14:textId="77777777" w:rsidR="00ED4A3E" w:rsidRPr="00F50C41" w:rsidRDefault="00ED4A3E" w:rsidP="001D449C">
      <w:pPr>
        <w:ind w:left="323"/>
        <w:rPr>
          <w:rFonts w:ascii="Arial" w:hAnsi="Arial" w:cs="Arial"/>
        </w:rPr>
      </w:pPr>
    </w:p>
    <w:p w14:paraId="0725FC40" w14:textId="77777777" w:rsidR="00ED4A3E" w:rsidRPr="00F50C41" w:rsidRDefault="00ED4A3E" w:rsidP="001D449C">
      <w:pPr>
        <w:jc w:val="both"/>
        <w:rPr>
          <w:rFonts w:ascii="Arial" w:hAnsi="Arial" w:cs="Arial"/>
        </w:rPr>
      </w:pPr>
      <w:r w:rsidRPr="00F50C41">
        <w:rPr>
          <w:rFonts w:ascii="Arial" w:hAnsi="Arial" w:cs="Arial"/>
        </w:rPr>
        <w:t>где је T1 до T6  број бодова које је на тесту освојило поједино лице са кључном улогом у тиму.</w:t>
      </w:r>
    </w:p>
    <w:p w14:paraId="574AD00E" w14:textId="77777777" w:rsidR="00ED4A3E" w:rsidRDefault="00ED4A3E" w:rsidP="001D449C">
      <w:pPr>
        <w:jc w:val="both"/>
        <w:rPr>
          <w:rFonts w:ascii="Arial" w:hAnsi="Arial" w:cs="Arial"/>
          <w:b/>
        </w:rPr>
      </w:pPr>
    </w:p>
    <w:p w14:paraId="6C1C9AC0" w14:textId="77777777" w:rsidR="00ED4A3E" w:rsidRDefault="00ED4A3E" w:rsidP="001D449C">
      <w:pPr>
        <w:jc w:val="both"/>
        <w:rPr>
          <w:rFonts w:ascii="Arial" w:hAnsi="Arial" w:cs="Arial"/>
        </w:rPr>
      </w:pPr>
      <w:r w:rsidRPr="00F50C41">
        <w:rPr>
          <w:rFonts w:ascii="Arial" w:hAnsi="Arial" w:cs="Arial"/>
          <w:b/>
        </w:rPr>
        <w:t>Доказ</w:t>
      </w:r>
      <w:r w:rsidRPr="00F50C41">
        <w:rPr>
          <w:rFonts w:ascii="Arial" w:hAnsi="Arial" w:cs="Arial"/>
        </w:rPr>
        <w:t xml:space="preserve">: </w:t>
      </w:r>
      <w:r>
        <w:rPr>
          <w:rFonts w:ascii="Arial" w:hAnsi="Arial" w:cs="Arial"/>
        </w:rPr>
        <w:t>Извештај К</w:t>
      </w:r>
      <w:r w:rsidRPr="00F50C41">
        <w:rPr>
          <w:rFonts w:ascii="Arial" w:hAnsi="Arial" w:cs="Arial"/>
        </w:rPr>
        <w:t xml:space="preserve">омисије </w:t>
      </w:r>
      <w:r w:rsidRPr="009F7AE0">
        <w:rPr>
          <w:rFonts w:ascii="Arial" w:hAnsi="Arial" w:cs="Arial"/>
        </w:rPr>
        <w:t xml:space="preserve">за јавну набавку </w:t>
      </w:r>
      <w:r w:rsidRPr="00F50C41">
        <w:rPr>
          <w:rFonts w:ascii="Arial" w:hAnsi="Arial" w:cs="Arial"/>
        </w:rPr>
        <w:t>Наручиоца</w:t>
      </w:r>
      <w:r>
        <w:rPr>
          <w:rFonts w:ascii="Arial" w:hAnsi="Arial" w:cs="Arial"/>
        </w:rPr>
        <w:t xml:space="preserve"> о оцени теста са појединачним </w:t>
      </w:r>
      <w:r w:rsidRPr="00F50C41">
        <w:rPr>
          <w:rFonts w:ascii="Arial" w:hAnsi="Arial" w:cs="Arial"/>
        </w:rPr>
        <w:t>оцењен</w:t>
      </w:r>
      <w:r>
        <w:rPr>
          <w:rFonts w:ascii="Arial" w:hAnsi="Arial" w:cs="Arial"/>
        </w:rPr>
        <w:t>им</w:t>
      </w:r>
      <w:r w:rsidRPr="00F50C41">
        <w:rPr>
          <w:rFonts w:ascii="Arial" w:hAnsi="Arial" w:cs="Arial"/>
        </w:rPr>
        <w:t xml:space="preserve"> тест</w:t>
      </w:r>
      <w:r>
        <w:rPr>
          <w:rFonts w:ascii="Arial" w:hAnsi="Arial" w:cs="Arial"/>
        </w:rPr>
        <w:t>овима</w:t>
      </w:r>
      <w:r w:rsidRPr="00F50C41">
        <w:rPr>
          <w:rFonts w:ascii="Arial" w:hAnsi="Arial" w:cs="Arial"/>
        </w:rPr>
        <w:t xml:space="preserve"> сваког извршиоца са кључном улогом у </w:t>
      </w:r>
      <w:r>
        <w:rPr>
          <w:rFonts w:ascii="Arial" w:hAnsi="Arial" w:cs="Arial"/>
        </w:rPr>
        <w:t>тиму понуђача</w:t>
      </w:r>
      <w:r w:rsidRPr="00F50C41">
        <w:rPr>
          <w:rFonts w:ascii="Arial" w:hAnsi="Arial" w:cs="Arial"/>
        </w:rPr>
        <w:t xml:space="preserve">. </w:t>
      </w:r>
    </w:p>
    <w:p w14:paraId="326A6082" w14:textId="279BC55E" w:rsidR="003665E3" w:rsidRDefault="003665E3" w:rsidP="001D449C">
      <w:pPr>
        <w:suppressAutoHyphens w:val="0"/>
        <w:rPr>
          <w:rFonts w:ascii="Arial" w:hAnsi="Arial"/>
          <w:b/>
          <w:bCs/>
          <w:lang w:val="ru-RU"/>
        </w:rPr>
      </w:pPr>
      <w:bookmarkStart w:id="265" w:name="_Toc438656601"/>
    </w:p>
    <w:p w14:paraId="102ADB31" w14:textId="1F8E5548" w:rsidR="00ED4A3E" w:rsidRDefault="00764FAE" w:rsidP="001D449C">
      <w:pPr>
        <w:pStyle w:val="Heading2"/>
      </w:pPr>
      <w:r w:rsidRPr="00AA6065">
        <w:rPr>
          <w:lang w:val="ru-RU"/>
        </w:rPr>
        <w:t>РЕЗЕРВНИ</w:t>
      </w:r>
      <w:r w:rsidRPr="00F13E15">
        <w:rPr>
          <w:lang w:val="ru-RU"/>
        </w:rPr>
        <w:t xml:space="preserve"> ЕЛЕМЕНТИ КРИТЕРИЈУМА</w:t>
      </w:r>
      <w:r w:rsidRPr="004C2DA7">
        <w:rPr>
          <w:lang w:val="ru-RU"/>
        </w:rPr>
        <w:t xml:space="preserve">, </w:t>
      </w:r>
      <w:r>
        <w:t>ОДНОСНО НАЧИН  НА КОЈИ ЋЕ СЕ ДОДЕЛИТИ УГОВОР У СЛУЧАЈУ ЈЕДНАКИХ ПОНУДА</w:t>
      </w:r>
      <w:bookmarkEnd w:id="265"/>
    </w:p>
    <w:p w14:paraId="1033C742" w14:textId="77777777" w:rsidR="003665E3" w:rsidRPr="003665E3" w:rsidRDefault="003665E3" w:rsidP="001D449C"/>
    <w:p w14:paraId="572792B5" w14:textId="77777777" w:rsidR="009760A8" w:rsidRPr="00F50C41" w:rsidRDefault="009760A8" w:rsidP="001D449C">
      <w:pPr>
        <w:suppressAutoHyphens w:val="0"/>
        <w:ind w:firstLine="706"/>
        <w:jc w:val="both"/>
        <w:rPr>
          <w:rFonts w:ascii="Arial" w:hAnsi="Arial" w:cs="Arial"/>
        </w:rPr>
      </w:pPr>
      <w:r w:rsidRPr="00F50C41">
        <w:rPr>
          <w:rFonts w:ascii="Arial" w:hAnsi="Arial" w:cs="Arial"/>
        </w:rPr>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набавка ће бити додељена оном понуђачу чија понуда има већи број пондера за елемент критеријума 2.- </w:t>
      </w:r>
      <w:r>
        <w:rPr>
          <w:rFonts w:ascii="Arial" w:hAnsi="Arial" w:cs="Arial"/>
        </w:rPr>
        <w:t>Квалитет ангажованих кадрова</w:t>
      </w:r>
      <w:r w:rsidRPr="00F50C41">
        <w:rPr>
          <w:rFonts w:ascii="Arial" w:hAnsi="Arial" w:cs="Arial"/>
        </w:rPr>
        <w:t xml:space="preserve">. </w:t>
      </w:r>
    </w:p>
    <w:p w14:paraId="24341487" w14:textId="77777777" w:rsidR="009760A8" w:rsidRDefault="009760A8" w:rsidP="001D449C">
      <w:pPr>
        <w:suppressAutoHyphens w:val="0"/>
      </w:pPr>
      <w:r>
        <w:br w:type="page"/>
      </w:r>
    </w:p>
    <w:p w14:paraId="7D0452A9" w14:textId="77777777" w:rsidR="009614E0" w:rsidRPr="00F50C41" w:rsidRDefault="009614E0" w:rsidP="001D449C">
      <w:pPr>
        <w:pStyle w:val="Heading1"/>
      </w:pPr>
      <w:bookmarkStart w:id="266" w:name="_Toc438466951"/>
      <w:bookmarkStart w:id="267" w:name="_Toc438656602"/>
      <w:r w:rsidRPr="00F50C41">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9"/>
      <w:bookmarkEnd w:id="266"/>
      <w:bookmarkEnd w:id="267"/>
    </w:p>
    <w:p w14:paraId="29E41282" w14:textId="77777777" w:rsidR="009614E0" w:rsidRPr="00F50C41" w:rsidRDefault="009614E0" w:rsidP="001D449C">
      <w:pPr>
        <w:rPr>
          <w:rFonts w:ascii="Arial" w:hAnsi="Arial" w:cs="Arial"/>
        </w:rPr>
      </w:pPr>
    </w:p>
    <w:p w14:paraId="2DA6DB78" w14:textId="77777777" w:rsidR="009614E0" w:rsidRPr="00F50C41" w:rsidRDefault="009614E0" w:rsidP="001D449C">
      <w:pPr>
        <w:rPr>
          <w:rFonts w:ascii="Arial" w:hAnsi="Arial" w:cs="Arial"/>
        </w:rPr>
      </w:pPr>
    </w:p>
    <w:p w14:paraId="753E670D" w14:textId="77777777" w:rsidR="009614E0" w:rsidRPr="00F50C41" w:rsidRDefault="009614E0" w:rsidP="001D449C">
      <w:pPr>
        <w:pStyle w:val="Heading2"/>
      </w:pPr>
      <w:bookmarkStart w:id="268" w:name="_Toc405044497"/>
      <w:bookmarkStart w:id="269" w:name="_Toc438466952"/>
      <w:bookmarkStart w:id="270" w:name="_Toc438656603"/>
      <w:r w:rsidRPr="00F50C41">
        <w:t>ОБАВЕЗНИ УСЛОВИ ЗА УЧЕШЋЕ У ПОСТУПКУ ЈАВНЕ НАБАВКЕ</w:t>
      </w:r>
      <w:bookmarkEnd w:id="235"/>
      <w:bookmarkEnd w:id="268"/>
      <w:bookmarkEnd w:id="269"/>
      <w:bookmarkEnd w:id="270"/>
    </w:p>
    <w:p w14:paraId="76046377" w14:textId="77777777" w:rsidR="009614E0" w:rsidRPr="00F50C41" w:rsidRDefault="009614E0" w:rsidP="001D449C">
      <w:pPr>
        <w:tabs>
          <w:tab w:val="left" w:pos="1455"/>
        </w:tabs>
        <w:jc w:val="both"/>
        <w:rPr>
          <w:rFonts w:ascii="Arial" w:hAnsi="Arial" w:cs="Arial"/>
        </w:rPr>
      </w:pPr>
    </w:p>
    <w:p w14:paraId="2168D547" w14:textId="77777777" w:rsidR="009614E0" w:rsidRPr="00F50C41" w:rsidRDefault="009614E0" w:rsidP="001D449C">
      <w:pPr>
        <w:rPr>
          <w:rFonts w:ascii="Arial" w:hAnsi="Arial" w:cs="Arial"/>
        </w:rPr>
      </w:pPr>
      <w:r w:rsidRPr="00F50C41">
        <w:rPr>
          <w:rFonts w:ascii="Arial" w:hAnsi="Arial" w:cs="Arial"/>
        </w:rPr>
        <w:t>Понуђач у поступку јавне набавке мора доказати:</w:t>
      </w:r>
    </w:p>
    <w:p w14:paraId="4DCAC0CF" w14:textId="77777777" w:rsidR="009614E0" w:rsidRPr="00F50C41" w:rsidRDefault="009614E0" w:rsidP="001D449C">
      <w:pPr>
        <w:pStyle w:val="ListParagraph1"/>
        <w:numPr>
          <w:ilvl w:val="0"/>
          <w:numId w:val="10"/>
        </w:numPr>
        <w:spacing w:after="0" w:line="240" w:lineRule="auto"/>
        <w:jc w:val="both"/>
        <w:rPr>
          <w:rFonts w:ascii="Arial" w:hAnsi="Arial" w:cs="Arial"/>
          <w:sz w:val="24"/>
          <w:szCs w:val="24"/>
        </w:rPr>
      </w:pPr>
      <w:r w:rsidRPr="00F50C41">
        <w:rPr>
          <w:rFonts w:ascii="Arial" w:hAnsi="Arial" w:cs="Arial"/>
          <w:sz w:val="24"/>
          <w:szCs w:val="24"/>
        </w:rPr>
        <w:t>да је регистрован код надлежног органа, односно уписан у одговарајући регистар;</w:t>
      </w:r>
    </w:p>
    <w:p w14:paraId="7653B1FE" w14:textId="77777777" w:rsidR="009614E0" w:rsidRPr="00F50C41" w:rsidRDefault="009614E0" w:rsidP="001D449C">
      <w:pPr>
        <w:pStyle w:val="ListParagraph1"/>
        <w:numPr>
          <w:ilvl w:val="0"/>
          <w:numId w:val="10"/>
        </w:numPr>
        <w:spacing w:after="0" w:line="240" w:lineRule="auto"/>
        <w:jc w:val="both"/>
        <w:rPr>
          <w:rFonts w:ascii="Arial" w:hAnsi="Arial" w:cs="Arial"/>
          <w:sz w:val="24"/>
          <w:szCs w:val="24"/>
        </w:rPr>
      </w:pPr>
      <w:r w:rsidRPr="00F50C41">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3E05397" w14:textId="77777777" w:rsidR="009614E0" w:rsidRPr="008779E5" w:rsidRDefault="009614E0" w:rsidP="006D721F">
      <w:pPr>
        <w:pStyle w:val="ListParagraph1"/>
        <w:numPr>
          <w:ilvl w:val="0"/>
          <w:numId w:val="10"/>
        </w:numPr>
        <w:spacing w:after="0" w:line="240" w:lineRule="auto"/>
        <w:jc w:val="both"/>
        <w:rPr>
          <w:rFonts w:ascii="Arial" w:hAnsi="Arial" w:cs="Arial"/>
          <w:sz w:val="24"/>
          <w:szCs w:val="24"/>
        </w:rPr>
      </w:pPr>
      <w:r w:rsidRPr="008779E5">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9BB49F7" w14:textId="77777777" w:rsidR="009614E0" w:rsidRPr="00F50C41" w:rsidRDefault="009614E0" w:rsidP="006D721F">
      <w:pPr>
        <w:pStyle w:val="ListParagraph1"/>
        <w:spacing w:after="0" w:line="240" w:lineRule="auto"/>
        <w:rPr>
          <w:rFonts w:ascii="Arial" w:hAnsi="Arial" w:cs="Arial"/>
          <w:sz w:val="24"/>
          <w:szCs w:val="24"/>
        </w:rPr>
      </w:pPr>
    </w:p>
    <w:p w14:paraId="31116E1C" w14:textId="77777777" w:rsidR="009614E0" w:rsidRPr="00F50C41" w:rsidRDefault="009614E0" w:rsidP="006D721F">
      <w:pPr>
        <w:pStyle w:val="Heading2"/>
      </w:pPr>
      <w:bookmarkStart w:id="271" w:name="_ДОДАТНИ_УСЛОВИ_ЗА"/>
      <w:bookmarkStart w:id="272" w:name="_Toc438466953"/>
      <w:bookmarkStart w:id="273" w:name="_Toc438656604"/>
      <w:bookmarkStart w:id="274" w:name="OLE_LINK2"/>
      <w:bookmarkEnd w:id="271"/>
      <w:r w:rsidRPr="00F50C41">
        <w:t>ДОДАТНИ УСЛОВИ ЗА УЧЕШЋЕ У ПОСТУПКУ ЈАВНЕ НАБАВКЕ</w:t>
      </w:r>
      <w:bookmarkEnd w:id="272"/>
      <w:bookmarkEnd w:id="273"/>
    </w:p>
    <w:p w14:paraId="04B9F8CC" w14:textId="77777777" w:rsidR="00450E4E" w:rsidRPr="00F50C41" w:rsidRDefault="00450E4E" w:rsidP="006D721F"/>
    <w:p w14:paraId="6D8A6EAB" w14:textId="77777777" w:rsidR="00450E4E" w:rsidRPr="00F50C41" w:rsidRDefault="00450E4E" w:rsidP="001D449C">
      <w:pPr>
        <w:jc w:val="both"/>
        <w:rPr>
          <w:rFonts w:ascii="Arial" w:hAnsi="Arial" w:cs="Arial"/>
        </w:rPr>
      </w:pPr>
      <w:r w:rsidRPr="00F50C41">
        <w:rPr>
          <w:rFonts w:ascii="Arial" w:hAnsi="Arial" w:cs="Arial"/>
        </w:rPr>
        <w:t>Понуђач је, поред неопходне документације за учешће у процесу јавне набавке наведене горе, обавезан да располаже:</w:t>
      </w:r>
    </w:p>
    <w:p w14:paraId="72C477AD" w14:textId="77777777" w:rsidR="009614E0" w:rsidRPr="00F50C41" w:rsidRDefault="009614E0" w:rsidP="001D449C">
      <w:pPr>
        <w:tabs>
          <w:tab w:val="left" w:pos="1455"/>
        </w:tabs>
        <w:jc w:val="both"/>
        <w:rPr>
          <w:rFonts w:ascii="Arial" w:hAnsi="Arial" w:cs="Arial"/>
        </w:rPr>
      </w:pPr>
    </w:p>
    <w:bookmarkEnd w:id="274"/>
    <w:p w14:paraId="763014DE" w14:textId="77777777" w:rsidR="009614E0" w:rsidRPr="00F50C41" w:rsidRDefault="009614E0" w:rsidP="001D449C">
      <w:pPr>
        <w:pStyle w:val="ListParagraph1"/>
        <w:numPr>
          <w:ilvl w:val="0"/>
          <w:numId w:val="11"/>
        </w:numPr>
        <w:autoSpaceDE w:val="0"/>
        <w:autoSpaceDN w:val="0"/>
        <w:adjustRightInd w:val="0"/>
        <w:spacing w:after="0" w:line="240" w:lineRule="auto"/>
        <w:jc w:val="both"/>
        <w:rPr>
          <w:rFonts w:ascii="Arial" w:hAnsi="Arial" w:cs="Arial"/>
          <w:color w:val="000000"/>
          <w:sz w:val="24"/>
          <w:szCs w:val="24"/>
        </w:rPr>
      </w:pPr>
      <w:r w:rsidRPr="00F50C41">
        <w:rPr>
          <w:rFonts w:ascii="Arial" w:hAnsi="Arial" w:cs="Arial"/>
          <w:color w:val="000000"/>
          <w:sz w:val="24"/>
          <w:szCs w:val="24"/>
        </w:rPr>
        <w:t>неопходним финансијским капацитетом:</w:t>
      </w:r>
    </w:p>
    <w:p w14:paraId="2D9D6D94" w14:textId="77777777" w:rsidR="009614E0" w:rsidRPr="00F50C41" w:rsidRDefault="00F20F96" w:rsidP="001D449C">
      <w:pPr>
        <w:numPr>
          <w:ilvl w:val="0"/>
          <w:numId w:val="19"/>
        </w:numPr>
        <w:suppressAutoHyphens w:val="0"/>
        <w:jc w:val="both"/>
        <w:rPr>
          <w:rFonts w:ascii="Arial" w:hAnsi="Arial" w:cs="Arial"/>
        </w:rPr>
      </w:pPr>
      <w:r w:rsidRPr="00F50C41">
        <w:rPr>
          <w:rFonts w:ascii="Arial" w:eastAsia="Times New Roman" w:hAnsi="Arial" w:cs="Arial"/>
        </w:rPr>
        <w:t>да у пословној 201</w:t>
      </w:r>
      <w:r w:rsidR="004E76A4">
        <w:rPr>
          <w:rFonts w:ascii="Arial" w:eastAsia="Times New Roman" w:hAnsi="Arial" w:cs="Arial"/>
        </w:rPr>
        <w:t>2</w:t>
      </w:r>
      <w:r w:rsidR="006D4C89">
        <w:rPr>
          <w:rFonts w:ascii="Arial" w:eastAsia="Times New Roman" w:hAnsi="Arial" w:cs="Arial"/>
        </w:rPr>
        <w:t>.</w:t>
      </w:r>
      <w:r w:rsidRPr="00F50C41">
        <w:rPr>
          <w:rFonts w:ascii="Arial" w:eastAsia="Times New Roman" w:hAnsi="Arial" w:cs="Arial"/>
        </w:rPr>
        <w:t>, 201</w:t>
      </w:r>
      <w:r w:rsidR="004E76A4">
        <w:rPr>
          <w:rFonts w:ascii="Arial" w:eastAsia="Times New Roman" w:hAnsi="Arial" w:cs="Arial"/>
        </w:rPr>
        <w:t>3</w:t>
      </w:r>
      <w:r w:rsidR="006D4C89">
        <w:rPr>
          <w:rFonts w:ascii="Arial" w:eastAsia="Times New Roman" w:hAnsi="Arial" w:cs="Arial"/>
        </w:rPr>
        <w:t>.</w:t>
      </w:r>
      <w:r w:rsidRPr="00F50C41">
        <w:rPr>
          <w:rFonts w:ascii="Arial" w:eastAsia="Times New Roman" w:hAnsi="Arial" w:cs="Arial"/>
        </w:rPr>
        <w:t xml:space="preserve"> и 201</w:t>
      </w:r>
      <w:r w:rsidR="004E76A4">
        <w:rPr>
          <w:rFonts w:ascii="Arial" w:eastAsia="Times New Roman" w:hAnsi="Arial" w:cs="Arial"/>
        </w:rPr>
        <w:t>4</w:t>
      </w:r>
      <w:r w:rsidR="006D4C89">
        <w:rPr>
          <w:rFonts w:ascii="Arial" w:eastAsia="Times New Roman" w:hAnsi="Arial" w:cs="Arial"/>
        </w:rPr>
        <w:t>.</w:t>
      </w:r>
      <w:r w:rsidRPr="00F50C41">
        <w:rPr>
          <w:rFonts w:ascii="Arial" w:eastAsia="Times New Roman" w:hAnsi="Arial" w:cs="Arial"/>
        </w:rPr>
        <w:t xml:space="preserve"> години није исказао губитак у пословању</w:t>
      </w:r>
      <w:r w:rsidR="00407217">
        <w:rPr>
          <w:rFonts w:ascii="Arial" w:hAnsi="Arial" w:cs="Arial"/>
        </w:rPr>
        <w:t>;</w:t>
      </w:r>
    </w:p>
    <w:p w14:paraId="0B819405" w14:textId="77777777" w:rsidR="009614E0" w:rsidRPr="00F50C41" w:rsidRDefault="00F20F96" w:rsidP="001D449C">
      <w:pPr>
        <w:numPr>
          <w:ilvl w:val="0"/>
          <w:numId w:val="19"/>
        </w:numPr>
        <w:suppressAutoHyphens w:val="0"/>
        <w:jc w:val="both"/>
        <w:rPr>
          <w:rFonts w:ascii="Arial" w:hAnsi="Arial" w:cs="Arial"/>
        </w:rPr>
      </w:pPr>
      <w:r w:rsidRPr="00F50C41">
        <w:rPr>
          <w:rFonts w:ascii="Arial" w:eastAsia="Times New Roman" w:hAnsi="Arial" w:cs="Arial"/>
        </w:rPr>
        <w:t>да у последњих шест месеци који претходе месецу објављивања позива за подношење понуда на Порталу јавних набавки није имао блокаду на својим текућим рачунима</w:t>
      </w:r>
      <w:r w:rsidR="009614E0" w:rsidRPr="00F50C41">
        <w:rPr>
          <w:rFonts w:ascii="Arial" w:hAnsi="Arial" w:cs="Arial"/>
        </w:rPr>
        <w:t>.</w:t>
      </w:r>
    </w:p>
    <w:p w14:paraId="051841B6" w14:textId="77777777" w:rsidR="009614E0" w:rsidRPr="00F50C41" w:rsidRDefault="009614E0" w:rsidP="001D449C">
      <w:pPr>
        <w:pStyle w:val="ListParagraph1"/>
        <w:autoSpaceDE w:val="0"/>
        <w:autoSpaceDN w:val="0"/>
        <w:adjustRightInd w:val="0"/>
        <w:spacing w:after="0" w:line="240" w:lineRule="auto"/>
        <w:ind w:left="1418"/>
        <w:jc w:val="both"/>
        <w:rPr>
          <w:rFonts w:ascii="Arial" w:hAnsi="Arial" w:cs="Arial"/>
          <w:sz w:val="24"/>
          <w:szCs w:val="24"/>
        </w:rPr>
      </w:pPr>
    </w:p>
    <w:p w14:paraId="0E9D97F2" w14:textId="77777777" w:rsidR="00C5178D" w:rsidRPr="00F50C41" w:rsidRDefault="00C5178D" w:rsidP="001D449C">
      <w:pPr>
        <w:pStyle w:val="ListParagraph1"/>
        <w:numPr>
          <w:ilvl w:val="0"/>
          <w:numId w:val="11"/>
        </w:numPr>
        <w:autoSpaceDE w:val="0"/>
        <w:autoSpaceDN w:val="0"/>
        <w:adjustRightInd w:val="0"/>
        <w:spacing w:after="0" w:line="240" w:lineRule="auto"/>
        <w:jc w:val="both"/>
        <w:rPr>
          <w:rFonts w:ascii="Arial" w:hAnsi="Arial" w:cs="Arial"/>
          <w:sz w:val="24"/>
          <w:szCs w:val="24"/>
        </w:rPr>
      </w:pPr>
      <w:r w:rsidRPr="00F50C41">
        <w:rPr>
          <w:rFonts w:ascii="Arial" w:hAnsi="Arial" w:cs="Arial"/>
          <w:sz w:val="24"/>
          <w:szCs w:val="24"/>
        </w:rPr>
        <w:t>довољним кадровским капацитетом:</w:t>
      </w:r>
    </w:p>
    <w:p w14:paraId="4EDAD490" w14:textId="77777777" w:rsidR="002E7AEC" w:rsidRPr="002E7AEC" w:rsidRDefault="00407217" w:rsidP="001D449C">
      <w:pPr>
        <w:numPr>
          <w:ilvl w:val="0"/>
          <w:numId w:val="19"/>
        </w:numPr>
        <w:jc w:val="both"/>
        <w:rPr>
          <w:rFonts w:ascii="Arial" w:eastAsia="Times New Roman" w:hAnsi="Arial" w:cs="Arial"/>
        </w:rPr>
      </w:pPr>
      <w:r w:rsidRPr="00407217">
        <w:rPr>
          <w:rFonts w:ascii="Arial" w:eastAsia="Times New Roman" w:hAnsi="Arial" w:cs="Arial"/>
        </w:rPr>
        <w:t xml:space="preserve">да за потребе овог посла </w:t>
      </w:r>
      <w:r w:rsidR="0077590A">
        <w:rPr>
          <w:rFonts w:ascii="Arial" w:eastAsia="Times New Roman" w:hAnsi="Arial" w:cs="Arial"/>
        </w:rPr>
        <w:t>има и</w:t>
      </w:r>
      <w:r w:rsidRPr="00407217">
        <w:rPr>
          <w:rFonts w:ascii="Arial" w:eastAsia="Times New Roman" w:hAnsi="Arial" w:cs="Arial"/>
        </w:rPr>
        <w:t xml:space="preserve"> обезбе</w:t>
      </w:r>
      <w:r w:rsidR="0077590A">
        <w:rPr>
          <w:rFonts w:ascii="Arial" w:eastAsia="Times New Roman" w:hAnsi="Arial" w:cs="Arial"/>
        </w:rPr>
        <w:t>ђује</w:t>
      </w:r>
      <w:r w:rsidRPr="00407217">
        <w:rPr>
          <w:rFonts w:ascii="Arial" w:eastAsia="Times New Roman" w:hAnsi="Arial" w:cs="Arial"/>
        </w:rPr>
        <w:t xml:space="preserve"> минимум 15 </w:t>
      </w:r>
      <w:r w:rsidR="002E7AEC">
        <w:rPr>
          <w:rFonts w:ascii="Arial" w:eastAsia="Times New Roman" w:hAnsi="Arial" w:cs="Arial"/>
        </w:rPr>
        <w:t xml:space="preserve">(петнаест) </w:t>
      </w:r>
      <w:r w:rsidRPr="00407217">
        <w:rPr>
          <w:rFonts w:ascii="Arial" w:eastAsia="Times New Roman" w:hAnsi="Arial" w:cs="Arial"/>
        </w:rPr>
        <w:t>запослених/</w:t>
      </w:r>
      <w:r>
        <w:rPr>
          <w:rFonts w:ascii="Arial" w:eastAsia="Times New Roman" w:hAnsi="Arial" w:cs="Arial"/>
        </w:rPr>
        <w:t xml:space="preserve">ангажованих лица </w:t>
      </w:r>
      <w:r w:rsidR="002E7AEC" w:rsidRPr="002E7AEC">
        <w:rPr>
          <w:rFonts w:ascii="Arial" w:eastAsia="Times New Roman" w:hAnsi="Arial" w:cs="Arial"/>
        </w:rPr>
        <w:t>са високом стручном спремом  електротехничког или математичког или факултета организационих наука;</w:t>
      </w:r>
    </w:p>
    <w:p w14:paraId="3C197440" w14:textId="77777777" w:rsidR="00C5178D" w:rsidRPr="00F50C41" w:rsidRDefault="00C5178D" w:rsidP="001D449C">
      <w:pPr>
        <w:numPr>
          <w:ilvl w:val="0"/>
          <w:numId w:val="19"/>
        </w:numPr>
        <w:suppressAutoHyphens w:val="0"/>
        <w:jc w:val="both"/>
        <w:rPr>
          <w:rFonts w:ascii="Arial" w:hAnsi="Arial" w:cs="Arial"/>
        </w:rPr>
      </w:pPr>
      <w:r w:rsidRPr="00F50C41">
        <w:rPr>
          <w:rFonts w:ascii="Arial" w:eastAsia="Times New Roman" w:hAnsi="Arial" w:cs="Arial"/>
        </w:rPr>
        <w:t xml:space="preserve">да понуђач има радно ангажована најмање следећа лица са кључним улогама </w:t>
      </w:r>
      <w:r w:rsidR="00883941" w:rsidRPr="00F50C41">
        <w:rPr>
          <w:rFonts w:ascii="Arial" w:eastAsia="Times New Roman" w:hAnsi="Arial" w:cs="Arial"/>
        </w:rPr>
        <w:t>у тиму</w:t>
      </w:r>
      <w:r w:rsidRPr="00F50C41">
        <w:rPr>
          <w:rFonts w:ascii="Arial" w:eastAsia="Times New Roman" w:hAnsi="Arial" w:cs="Arial"/>
        </w:rPr>
        <w:t>, и то</w:t>
      </w:r>
      <w:r w:rsidRPr="00F50C41">
        <w:rPr>
          <w:rFonts w:ascii="Arial" w:hAnsi="Arial" w:cs="Arial"/>
        </w:rPr>
        <w:t>:</w:t>
      </w:r>
    </w:p>
    <w:p w14:paraId="378D9038" w14:textId="77777777" w:rsidR="00C5178D" w:rsidRPr="00F50C41" w:rsidRDefault="00C5178D" w:rsidP="001D449C">
      <w:pPr>
        <w:pStyle w:val="ListParagraph1"/>
        <w:numPr>
          <w:ilvl w:val="0"/>
          <w:numId w:val="44"/>
        </w:numPr>
        <w:tabs>
          <w:tab w:val="left" w:pos="680"/>
        </w:tabs>
        <w:spacing w:after="0" w:line="240" w:lineRule="auto"/>
        <w:jc w:val="both"/>
        <w:rPr>
          <w:rFonts w:ascii="Arial" w:hAnsi="Arial" w:cs="Arial"/>
          <w:sz w:val="24"/>
          <w:szCs w:val="24"/>
        </w:rPr>
      </w:pPr>
      <w:r w:rsidRPr="00F50C41">
        <w:rPr>
          <w:rFonts w:ascii="Arial" w:hAnsi="Arial" w:cs="Arial"/>
          <w:sz w:val="24"/>
          <w:szCs w:val="24"/>
        </w:rPr>
        <w:t xml:space="preserve">Руководилац пројекта </w:t>
      </w:r>
      <w:r w:rsidR="00F74179">
        <w:rPr>
          <w:rFonts w:ascii="Arial" w:hAnsi="Arial" w:cs="Arial"/>
          <w:sz w:val="24"/>
          <w:szCs w:val="24"/>
        </w:rPr>
        <w:t>(један извршилац)</w:t>
      </w:r>
      <w:r w:rsidR="00F74179" w:rsidRPr="00EF0105">
        <w:rPr>
          <w:rFonts w:ascii="Arial" w:hAnsi="Arial" w:cs="Arial"/>
          <w:sz w:val="24"/>
          <w:szCs w:val="24"/>
        </w:rPr>
        <w:t xml:space="preserve"> </w:t>
      </w:r>
      <w:r w:rsidRPr="00F50C41">
        <w:rPr>
          <w:rFonts w:ascii="Arial" w:hAnsi="Arial" w:cs="Arial"/>
          <w:sz w:val="24"/>
          <w:szCs w:val="24"/>
        </w:rPr>
        <w:t xml:space="preserve">који мора да има:  </w:t>
      </w:r>
    </w:p>
    <w:p w14:paraId="4CE28D6F" w14:textId="77777777" w:rsidR="00C5178D" w:rsidRPr="00F50C41" w:rsidRDefault="00C5178D" w:rsidP="001D449C">
      <w:pPr>
        <w:pStyle w:val="ListParagraph1"/>
        <w:numPr>
          <w:ilvl w:val="0"/>
          <w:numId w:val="26"/>
        </w:numPr>
        <w:tabs>
          <w:tab w:val="left" w:pos="680"/>
        </w:tabs>
        <w:spacing w:after="0" w:line="240" w:lineRule="auto"/>
        <w:jc w:val="both"/>
        <w:rPr>
          <w:rFonts w:ascii="Arial" w:hAnsi="Arial" w:cs="Arial"/>
          <w:sz w:val="24"/>
          <w:szCs w:val="24"/>
        </w:rPr>
      </w:pPr>
      <w:r w:rsidRPr="00F50C41">
        <w:rPr>
          <w:rFonts w:ascii="Arial" w:hAnsi="Arial" w:cs="Arial"/>
          <w:sz w:val="24"/>
          <w:szCs w:val="24"/>
        </w:rPr>
        <w:t>Минимум 15 (петнаест) година</w:t>
      </w:r>
      <w:r w:rsidR="002E7AEC" w:rsidRPr="002E7AEC">
        <w:t xml:space="preserve"> </w:t>
      </w:r>
      <w:r w:rsidR="002E7AEC" w:rsidRPr="00A65B45">
        <w:rPr>
          <w:rFonts w:ascii="Arial" w:hAnsi="Arial" w:cs="Arial"/>
          <w:sz w:val="24"/>
          <w:szCs w:val="24"/>
        </w:rPr>
        <w:t>консултант</w:t>
      </w:r>
      <w:r w:rsidR="002E7AEC" w:rsidRPr="002E7AEC">
        <w:rPr>
          <w:rFonts w:ascii="Arial" w:hAnsi="Arial" w:cs="Arial"/>
          <w:sz w:val="24"/>
          <w:szCs w:val="24"/>
        </w:rPr>
        <w:t>ског</w:t>
      </w:r>
      <w:r w:rsidRPr="00F50C41">
        <w:rPr>
          <w:rFonts w:ascii="Arial" w:hAnsi="Arial" w:cs="Arial"/>
          <w:sz w:val="24"/>
          <w:szCs w:val="24"/>
        </w:rPr>
        <w:t xml:space="preserve"> искуства на </w:t>
      </w:r>
      <w:r w:rsidR="00A56745">
        <w:rPr>
          <w:rFonts w:ascii="Arial" w:hAnsi="Arial" w:cs="Arial"/>
          <w:sz w:val="24"/>
          <w:szCs w:val="24"/>
        </w:rPr>
        <w:t>унапређењу,</w:t>
      </w:r>
      <w:r w:rsidR="00A56745" w:rsidRPr="00A56745">
        <w:rPr>
          <w:rFonts w:ascii="Arial" w:hAnsi="Arial" w:cs="Arial"/>
          <w:sz w:val="24"/>
          <w:szCs w:val="24"/>
        </w:rPr>
        <w:t xml:space="preserve"> модернизациј</w:t>
      </w:r>
      <w:r w:rsidR="00A56745">
        <w:rPr>
          <w:rFonts w:ascii="Arial" w:hAnsi="Arial" w:cs="Arial"/>
          <w:sz w:val="24"/>
          <w:szCs w:val="24"/>
        </w:rPr>
        <w:t>и,</w:t>
      </w:r>
      <w:r w:rsidR="00A56745" w:rsidRPr="00A56745">
        <w:rPr>
          <w:rFonts w:ascii="Arial" w:hAnsi="Arial" w:cs="Arial"/>
          <w:sz w:val="24"/>
          <w:szCs w:val="24"/>
        </w:rPr>
        <w:t xml:space="preserve"> </w:t>
      </w:r>
      <w:r w:rsidRPr="00F50C41">
        <w:rPr>
          <w:rFonts w:ascii="Arial" w:hAnsi="Arial" w:cs="Arial"/>
          <w:sz w:val="24"/>
          <w:szCs w:val="24"/>
        </w:rPr>
        <w:t xml:space="preserve">развоју и имплементацијама софтвера </w:t>
      </w:r>
      <w:r w:rsidR="002E7AEC">
        <w:rPr>
          <w:rFonts w:ascii="Arial" w:hAnsi="Arial" w:cs="Arial"/>
          <w:sz w:val="24"/>
          <w:szCs w:val="24"/>
        </w:rPr>
        <w:t>од којих</w:t>
      </w:r>
      <w:r w:rsidRPr="00F50C41">
        <w:rPr>
          <w:rFonts w:ascii="Arial" w:hAnsi="Arial" w:cs="Arial"/>
          <w:sz w:val="24"/>
          <w:szCs w:val="24"/>
        </w:rPr>
        <w:t xml:space="preserve"> најмање 5 (пет) година искуства у вођењу пројеката;</w:t>
      </w:r>
    </w:p>
    <w:p w14:paraId="2A58B40A" w14:textId="77777777" w:rsidR="00C5178D" w:rsidRPr="00F50C41" w:rsidRDefault="002E7AEC" w:rsidP="001D449C">
      <w:pPr>
        <w:pStyle w:val="ListParagraph1"/>
        <w:numPr>
          <w:ilvl w:val="0"/>
          <w:numId w:val="26"/>
        </w:numPr>
        <w:tabs>
          <w:tab w:val="left" w:pos="680"/>
        </w:tabs>
        <w:spacing w:after="0" w:line="240" w:lineRule="auto"/>
        <w:jc w:val="both"/>
        <w:rPr>
          <w:rFonts w:ascii="Arial" w:hAnsi="Arial" w:cs="Arial"/>
          <w:sz w:val="24"/>
          <w:szCs w:val="24"/>
        </w:rPr>
      </w:pPr>
      <w:r w:rsidRPr="00A65B45">
        <w:rPr>
          <w:rFonts w:ascii="Arial" w:hAnsi="Arial" w:cs="Arial"/>
          <w:sz w:val="24"/>
          <w:szCs w:val="24"/>
        </w:rPr>
        <w:t>Консултант</w:t>
      </w:r>
      <w:r w:rsidRPr="002E7AEC">
        <w:rPr>
          <w:rFonts w:ascii="Arial" w:hAnsi="Arial" w:cs="Arial"/>
          <w:sz w:val="24"/>
          <w:szCs w:val="24"/>
        </w:rPr>
        <w:t xml:space="preserve">ско искуство у </w:t>
      </w:r>
      <w:r>
        <w:rPr>
          <w:rFonts w:ascii="Arial" w:hAnsi="Arial" w:cs="Arial"/>
          <w:sz w:val="24"/>
          <w:szCs w:val="24"/>
        </w:rPr>
        <w:t>н</w:t>
      </w:r>
      <w:r w:rsidR="00C5178D" w:rsidRPr="00F50C41">
        <w:rPr>
          <w:rFonts w:ascii="Arial" w:hAnsi="Arial" w:cs="Arial"/>
          <w:sz w:val="24"/>
          <w:szCs w:val="24"/>
        </w:rPr>
        <w:t>ајмање 1 (једн</w:t>
      </w:r>
      <w:r>
        <w:rPr>
          <w:rFonts w:ascii="Arial" w:hAnsi="Arial" w:cs="Arial"/>
          <w:sz w:val="24"/>
          <w:szCs w:val="24"/>
        </w:rPr>
        <w:t>ој</w:t>
      </w:r>
      <w:r w:rsidR="00C5178D" w:rsidRPr="00F50C41">
        <w:rPr>
          <w:rFonts w:ascii="Arial" w:hAnsi="Arial" w:cs="Arial"/>
          <w:sz w:val="24"/>
          <w:szCs w:val="24"/>
        </w:rPr>
        <w:t>) имплементациј</w:t>
      </w:r>
      <w:r>
        <w:rPr>
          <w:rFonts w:ascii="Arial" w:hAnsi="Arial" w:cs="Arial"/>
          <w:sz w:val="24"/>
          <w:szCs w:val="24"/>
        </w:rPr>
        <w:t>и</w:t>
      </w:r>
      <w:r w:rsidR="00C5178D" w:rsidRPr="00F50C41">
        <w:rPr>
          <w:rFonts w:ascii="Arial" w:hAnsi="Arial" w:cs="Arial"/>
          <w:sz w:val="24"/>
          <w:szCs w:val="24"/>
        </w:rPr>
        <w:t xml:space="preserve"> пословног информационог система </w:t>
      </w:r>
      <w:r w:rsidR="000B14DB" w:rsidRPr="00F50C41">
        <w:rPr>
          <w:rFonts w:ascii="Arial" w:hAnsi="Arial" w:cs="Arial"/>
          <w:sz w:val="24"/>
          <w:szCs w:val="24"/>
        </w:rPr>
        <w:t xml:space="preserve">код </w:t>
      </w:r>
      <w:r w:rsidR="000B14DB" w:rsidRPr="00A65B45">
        <w:rPr>
          <w:rFonts w:ascii="Arial" w:hAnsi="Arial" w:cs="Arial"/>
          <w:bCs/>
          <w:sz w:val="24"/>
          <w:szCs w:val="24"/>
        </w:rPr>
        <w:t>корисник</w:t>
      </w:r>
      <w:r w:rsidR="000B14DB" w:rsidRPr="00F50C41">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C5178D" w:rsidRPr="00F50C41">
        <w:rPr>
          <w:rFonts w:ascii="Arial" w:hAnsi="Arial" w:cs="Arial"/>
          <w:sz w:val="24"/>
          <w:szCs w:val="24"/>
        </w:rPr>
        <w:t>, на позицији руководиоца пројекта у последњих 5 (пет) година</w:t>
      </w:r>
      <w:r w:rsidR="002F639D">
        <w:rPr>
          <w:rFonts w:ascii="Arial" w:hAnsi="Arial" w:cs="Arial"/>
          <w:sz w:val="24"/>
          <w:szCs w:val="24"/>
        </w:rPr>
        <w:t xml:space="preserve"> до дана за подношење понуда</w:t>
      </w:r>
      <w:r w:rsidR="00C5178D" w:rsidRPr="00F50C41">
        <w:rPr>
          <w:rFonts w:ascii="Arial" w:hAnsi="Arial" w:cs="Arial"/>
          <w:sz w:val="24"/>
          <w:szCs w:val="24"/>
        </w:rPr>
        <w:t xml:space="preserve">; </w:t>
      </w:r>
    </w:p>
    <w:p w14:paraId="27FFBFDF" w14:textId="77777777" w:rsidR="00C5178D" w:rsidRPr="00F50C41" w:rsidRDefault="002E7AEC" w:rsidP="001D449C">
      <w:pPr>
        <w:pStyle w:val="ListParagraph1"/>
        <w:numPr>
          <w:ilvl w:val="0"/>
          <w:numId w:val="26"/>
        </w:numPr>
        <w:tabs>
          <w:tab w:val="left" w:pos="680"/>
        </w:tabs>
        <w:spacing w:after="0" w:line="240" w:lineRule="auto"/>
        <w:jc w:val="both"/>
        <w:rPr>
          <w:rFonts w:ascii="Arial" w:hAnsi="Arial" w:cs="Arial"/>
          <w:sz w:val="24"/>
          <w:szCs w:val="24"/>
        </w:rPr>
      </w:pPr>
      <w:r w:rsidRPr="00A65B45">
        <w:rPr>
          <w:rFonts w:ascii="Arial" w:hAnsi="Arial" w:cs="Arial"/>
          <w:sz w:val="24"/>
          <w:szCs w:val="24"/>
        </w:rPr>
        <w:t>Консултант</w:t>
      </w:r>
      <w:r w:rsidRPr="002E7AEC">
        <w:rPr>
          <w:rFonts w:ascii="Arial" w:hAnsi="Arial" w:cs="Arial"/>
          <w:sz w:val="24"/>
          <w:szCs w:val="24"/>
        </w:rPr>
        <w:t xml:space="preserve">ско искуство у </w:t>
      </w:r>
      <w:r>
        <w:rPr>
          <w:rFonts w:ascii="Arial" w:hAnsi="Arial" w:cs="Arial"/>
          <w:sz w:val="24"/>
          <w:szCs w:val="24"/>
        </w:rPr>
        <w:t>н</w:t>
      </w:r>
      <w:r w:rsidR="00C5178D" w:rsidRPr="00F50C41">
        <w:rPr>
          <w:rFonts w:ascii="Arial" w:hAnsi="Arial" w:cs="Arial"/>
          <w:sz w:val="24"/>
          <w:szCs w:val="24"/>
        </w:rPr>
        <w:t>ајмање 1 (једн</w:t>
      </w:r>
      <w:r>
        <w:rPr>
          <w:rFonts w:ascii="Arial" w:hAnsi="Arial" w:cs="Arial"/>
          <w:sz w:val="24"/>
          <w:szCs w:val="24"/>
        </w:rPr>
        <w:t>ом) успешном</w:t>
      </w:r>
      <w:r w:rsidR="00C5178D" w:rsidRPr="00F50C41">
        <w:rPr>
          <w:rFonts w:ascii="Arial" w:hAnsi="Arial" w:cs="Arial"/>
          <w:sz w:val="24"/>
          <w:szCs w:val="24"/>
        </w:rPr>
        <w:t xml:space="preserve"> пројект</w:t>
      </w:r>
      <w:r>
        <w:rPr>
          <w:rFonts w:ascii="Arial" w:hAnsi="Arial" w:cs="Arial"/>
          <w:sz w:val="24"/>
          <w:szCs w:val="24"/>
        </w:rPr>
        <w:t>у</w:t>
      </w:r>
      <w:r w:rsidR="00C5178D" w:rsidRPr="00F50C41">
        <w:rPr>
          <w:rFonts w:ascii="Arial" w:hAnsi="Arial" w:cs="Arial"/>
          <w:sz w:val="24"/>
          <w:szCs w:val="24"/>
        </w:rPr>
        <w:t xml:space="preserve"> интеграције информационих система у оквиру енергетског сектора, у последњих 5 (пет) година</w:t>
      </w:r>
      <w:r w:rsidR="002F639D" w:rsidRPr="002F639D">
        <w:rPr>
          <w:rFonts w:ascii="Arial" w:hAnsi="Arial" w:cs="Arial"/>
          <w:sz w:val="24"/>
          <w:szCs w:val="24"/>
        </w:rPr>
        <w:t xml:space="preserve"> </w:t>
      </w:r>
      <w:r w:rsidR="002F639D">
        <w:rPr>
          <w:rFonts w:ascii="Arial" w:hAnsi="Arial" w:cs="Arial"/>
          <w:sz w:val="24"/>
          <w:szCs w:val="24"/>
        </w:rPr>
        <w:t>до дана за подношење понуда</w:t>
      </w:r>
      <w:r w:rsidR="00C5178D" w:rsidRPr="00F50C41">
        <w:rPr>
          <w:rFonts w:ascii="Arial" w:hAnsi="Arial" w:cs="Arial"/>
          <w:sz w:val="24"/>
          <w:szCs w:val="24"/>
        </w:rPr>
        <w:t>;</w:t>
      </w:r>
    </w:p>
    <w:p w14:paraId="1970987E" w14:textId="77777777" w:rsidR="00C5178D" w:rsidRPr="00F50C41" w:rsidRDefault="00C5178D" w:rsidP="001D449C">
      <w:pPr>
        <w:pStyle w:val="ListParagraph1"/>
        <w:numPr>
          <w:ilvl w:val="0"/>
          <w:numId w:val="44"/>
        </w:numPr>
        <w:tabs>
          <w:tab w:val="left" w:pos="680"/>
        </w:tabs>
        <w:spacing w:after="0" w:line="240" w:lineRule="auto"/>
        <w:jc w:val="both"/>
        <w:rPr>
          <w:rFonts w:ascii="Arial" w:hAnsi="Arial" w:cs="Arial"/>
          <w:sz w:val="24"/>
          <w:szCs w:val="24"/>
        </w:rPr>
      </w:pPr>
      <w:r w:rsidRPr="00F50C41">
        <w:rPr>
          <w:rFonts w:ascii="Arial" w:hAnsi="Arial" w:cs="Arial"/>
          <w:sz w:val="24"/>
          <w:szCs w:val="24"/>
        </w:rPr>
        <w:lastRenderedPageBreak/>
        <w:t xml:space="preserve">Специјалиста за финансијске аспекте пословног информационог система </w:t>
      </w:r>
      <w:r w:rsidR="005B0734">
        <w:rPr>
          <w:rFonts w:ascii="Arial" w:hAnsi="Arial" w:cs="Arial"/>
          <w:sz w:val="24"/>
          <w:szCs w:val="24"/>
        </w:rPr>
        <w:t xml:space="preserve">(један извршилац) </w:t>
      </w:r>
      <w:r w:rsidRPr="00F50C41">
        <w:rPr>
          <w:rFonts w:ascii="Arial" w:hAnsi="Arial" w:cs="Arial"/>
          <w:sz w:val="24"/>
          <w:szCs w:val="24"/>
        </w:rPr>
        <w:t xml:space="preserve">који мора да има: </w:t>
      </w:r>
    </w:p>
    <w:p w14:paraId="0F96E262" w14:textId="77777777" w:rsidR="00C5178D" w:rsidRPr="00F50C41" w:rsidRDefault="00C5178D"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F50C41">
        <w:rPr>
          <w:rFonts w:ascii="Arial" w:hAnsi="Arial" w:cs="Arial"/>
          <w:sz w:val="24"/>
          <w:szCs w:val="24"/>
        </w:rPr>
        <w:t xml:space="preserve">Минимум 5 (пет) година </w:t>
      </w:r>
      <w:r w:rsidR="002E7AEC" w:rsidRPr="00A65B45">
        <w:rPr>
          <w:rFonts w:ascii="Arial" w:hAnsi="Arial" w:cs="Arial"/>
          <w:sz w:val="24"/>
          <w:szCs w:val="24"/>
        </w:rPr>
        <w:t>консултант</w:t>
      </w:r>
      <w:r w:rsidR="002E7AEC" w:rsidRPr="002E7AEC">
        <w:rPr>
          <w:rFonts w:ascii="Arial" w:hAnsi="Arial" w:cs="Arial"/>
          <w:sz w:val="24"/>
          <w:szCs w:val="24"/>
        </w:rPr>
        <w:t>ског</w:t>
      </w:r>
      <w:r w:rsidR="002E7AEC" w:rsidRPr="00F50C41">
        <w:rPr>
          <w:rFonts w:ascii="Arial" w:hAnsi="Arial" w:cs="Arial"/>
          <w:sz w:val="24"/>
          <w:szCs w:val="24"/>
        </w:rPr>
        <w:t xml:space="preserve"> </w:t>
      </w:r>
      <w:r w:rsidRPr="00F50C41">
        <w:rPr>
          <w:rFonts w:ascii="Arial" w:hAnsi="Arial" w:cs="Arial"/>
          <w:sz w:val="24"/>
          <w:szCs w:val="24"/>
        </w:rPr>
        <w:t xml:space="preserve">искуства на </w:t>
      </w:r>
      <w:r w:rsidR="00760641">
        <w:rPr>
          <w:rFonts w:ascii="Arial" w:hAnsi="Arial" w:cs="Arial"/>
          <w:sz w:val="24"/>
          <w:szCs w:val="24"/>
        </w:rPr>
        <w:t>унапређењу,</w:t>
      </w:r>
      <w:r w:rsidR="00760641" w:rsidRPr="00A56745">
        <w:rPr>
          <w:rFonts w:ascii="Arial" w:hAnsi="Arial" w:cs="Arial"/>
          <w:sz w:val="24"/>
          <w:szCs w:val="24"/>
        </w:rPr>
        <w:t xml:space="preserve"> модернизациј</w:t>
      </w:r>
      <w:r w:rsidR="00760641">
        <w:rPr>
          <w:rFonts w:ascii="Arial" w:hAnsi="Arial" w:cs="Arial"/>
          <w:sz w:val="24"/>
          <w:szCs w:val="24"/>
        </w:rPr>
        <w:t xml:space="preserve">и, </w:t>
      </w:r>
      <w:r w:rsidRPr="00F50C41">
        <w:rPr>
          <w:rFonts w:ascii="Arial" w:hAnsi="Arial" w:cs="Arial"/>
          <w:sz w:val="24"/>
          <w:szCs w:val="24"/>
        </w:rPr>
        <w:t>развоју и имплементацијама софтвера;</w:t>
      </w:r>
    </w:p>
    <w:p w14:paraId="2A777D74" w14:textId="77777777" w:rsidR="00C5178D" w:rsidRPr="00F50C41" w:rsidRDefault="00332ADE"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A65B45">
        <w:rPr>
          <w:rFonts w:ascii="Arial" w:hAnsi="Arial" w:cs="Arial"/>
          <w:sz w:val="24"/>
          <w:szCs w:val="24"/>
        </w:rPr>
        <w:t>Консултант</w:t>
      </w:r>
      <w:r w:rsidRPr="002E7AEC">
        <w:rPr>
          <w:rFonts w:ascii="Arial" w:hAnsi="Arial" w:cs="Arial"/>
          <w:sz w:val="24"/>
          <w:szCs w:val="24"/>
        </w:rPr>
        <w:t xml:space="preserve">ско искуство </w:t>
      </w:r>
      <w:r>
        <w:rPr>
          <w:rFonts w:ascii="Arial" w:hAnsi="Arial" w:cs="Arial"/>
          <w:sz w:val="24"/>
          <w:szCs w:val="24"/>
        </w:rPr>
        <w:t>у најмање 1 (једној) имплементацији</w:t>
      </w:r>
      <w:r w:rsidR="00FA4C02" w:rsidRPr="00F50C41">
        <w:rPr>
          <w:rFonts w:ascii="Arial" w:hAnsi="Arial" w:cs="Arial"/>
          <w:sz w:val="24"/>
          <w:szCs w:val="24"/>
        </w:rPr>
        <w:t xml:space="preserve"> пословног информационог система код </w:t>
      </w:r>
      <w:r w:rsidR="00FA4C02" w:rsidRPr="00A65B45">
        <w:rPr>
          <w:rFonts w:ascii="Arial" w:hAnsi="Arial" w:cs="Arial"/>
          <w:bCs/>
          <w:sz w:val="24"/>
          <w:szCs w:val="24"/>
        </w:rPr>
        <w:t>корисник</w:t>
      </w:r>
      <w:r w:rsidR="00FA4C02" w:rsidRPr="00F50C41">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FA4C02" w:rsidRPr="00F50C41">
        <w:rPr>
          <w:rFonts w:ascii="Arial" w:hAnsi="Arial" w:cs="Arial"/>
          <w:sz w:val="24"/>
          <w:szCs w:val="24"/>
        </w:rPr>
        <w:t>,</w:t>
      </w:r>
      <w:r w:rsidR="00C5178D" w:rsidRPr="00F50C41">
        <w:rPr>
          <w:rFonts w:ascii="Arial" w:hAnsi="Arial" w:cs="Arial"/>
          <w:sz w:val="24"/>
          <w:szCs w:val="24"/>
        </w:rPr>
        <w:t xml:space="preserve"> на позицији специјалисте за финансијске аспекте пословног информационог система у последњих 5 (пет) година</w:t>
      </w:r>
      <w:r w:rsidR="002F639D" w:rsidRPr="002F639D">
        <w:rPr>
          <w:rFonts w:ascii="Arial" w:hAnsi="Arial" w:cs="Arial"/>
          <w:sz w:val="24"/>
          <w:szCs w:val="24"/>
        </w:rPr>
        <w:t xml:space="preserve"> </w:t>
      </w:r>
      <w:r w:rsidR="002F639D">
        <w:rPr>
          <w:rFonts w:ascii="Arial" w:hAnsi="Arial" w:cs="Arial"/>
          <w:sz w:val="24"/>
          <w:szCs w:val="24"/>
        </w:rPr>
        <w:t>до дана за подношење понуда</w:t>
      </w:r>
      <w:r w:rsidR="00C5178D" w:rsidRPr="00F50C41">
        <w:rPr>
          <w:rFonts w:ascii="Arial" w:hAnsi="Arial" w:cs="Arial"/>
          <w:sz w:val="24"/>
          <w:szCs w:val="24"/>
        </w:rPr>
        <w:t>;</w:t>
      </w:r>
    </w:p>
    <w:p w14:paraId="4514994A" w14:textId="77777777" w:rsidR="00C5178D" w:rsidRPr="00F50C41" w:rsidRDefault="00332ADE"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A65B45">
        <w:rPr>
          <w:rFonts w:ascii="Arial" w:hAnsi="Arial" w:cs="Arial"/>
          <w:sz w:val="24"/>
          <w:szCs w:val="24"/>
        </w:rPr>
        <w:t>Консултант</w:t>
      </w:r>
      <w:r w:rsidRPr="002E7AEC">
        <w:rPr>
          <w:rFonts w:ascii="Arial" w:hAnsi="Arial" w:cs="Arial"/>
          <w:sz w:val="24"/>
          <w:szCs w:val="24"/>
        </w:rPr>
        <w:t xml:space="preserve">ско искуство </w:t>
      </w:r>
      <w:r>
        <w:rPr>
          <w:rFonts w:ascii="Arial" w:hAnsi="Arial" w:cs="Arial"/>
          <w:sz w:val="24"/>
          <w:szCs w:val="24"/>
        </w:rPr>
        <w:t>у н</w:t>
      </w:r>
      <w:r w:rsidR="00C5178D" w:rsidRPr="00F50C41">
        <w:rPr>
          <w:rFonts w:ascii="Arial" w:hAnsi="Arial" w:cs="Arial"/>
          <w:sz w:val="24"/>
          <w:szCs w:val="24"/>
        </w:rPr>
        <w:t>ајмање 1 (једн</w:t>
      </w:r>
      <w:r>
        <w:rPr>
          <w:rFonts w:ascii="Arial" w:hAnsi="Arial" w:cs="Arial"/>
          <w:sz w:val="24"/>
          <w:szCs w:val="24"/>
        </w:rPr>
        <w:t>ом</w:t>
      </w:r>
      <w:r w:rsidR="00C5178D" w:rsidRPr="00F50C41">
        <w:rPr>
          <w:rFonts w:ascii="Arial" w:hAnsi="Arial" w:cs="Arial"/>
          <w:sz w:val="24"/>
          <w:szCs w:val="24"/>
        </w:rPr>
        <w:t>) успешн</w:t>
      </w:r>
      <w:r>
        <w:rPr>
          <w:rFonts w:ascii="Arial" w:hAnsi="Arial" w:cs="Arial"/>
          <w:sz w:val="24"/>
          <w:szCs w:val="24"/>
        </w:rPr>
        <w:t>ом</w:t>
      </w:r>
      <w:r w:rsidR="00C5178D" w:rsidRPr="00F50C41">
        <w:rPr>
          <w:rFonts w:ascii="Arial" w:hAnsi="Arial" w:cs="Arial"/>
          <w:sz w:val="24"/>
          <w:szCs w:val="24"/>
        </w:rPr>
        <w:t xml:space="preserve"> пројект</w:t>
      </w:r>
      <w:r>
        <w:rPr>
          <w:rFonts w:ascii="Arial" w:hAnsi="Arial" w:cs="Arial"/>
          <w:sz w:val="24"/>
          <w:szCs w:val="24"/>
        </w:rPr>
        <w:t>у</w:t>
      </w:r>
      <w:r w:rsidR="00C5178D" w:rsidRPr="00F50C41">
        <w:rPr>
          <w:rFonts w:ascii="Arial" w:hAnsi="Arial" w:cs="Arial"/>
          <w:sz w:val="24"/>
          <w:szCs w:val="24"/>
        </w:rPr>
        <w:t xml:space="preserve"> интеграције пословног информационог система и ЕРП-а у оквиру енергетског сектора, у последњих 5 (пет) година</w:t>
      </w:r>
      <w:r w:rsidR="002F639D" w:rsidRPr="002F639D">
        <w:rPr>
          <w:rFonts w:ascii="Arial" w:hAnsi="Arial" w:cs="Arial"/>
          <w:sz w:val="24"/>
          <w:szCs w:val="24"/>
        </w:rPr>
        <w:t xml:space="preserve"> </w:t>
      </w:r>
      <w:r w:rsidR="002F639D">
        <w:rPr>
          <w:rFonts w:ascii="Arial" w:hAnsi="Arial" w:cs="Arial"/>
          <w:sz w:val="24"/>
          <w:szCs w:val="24"/>
        </w:rPr>
        <w:t>до дана за подношење понуда</w:t>
      </w:r>
      <w:r w:rsidR="00C5178D" w:rsidRPr="00F50C41">
        <w:rPr>
          <w:rFonts w:ascii="Arial" w:hAnsi="Arial" w:cs="Arial"/>
          <w:sz w:val="24"/>
          <w:szCs w:val="24"/>
        </w:rPr>
        <w:t>;</w:t>
      </w:r>
    </w:p>
    <w:p w14:paraId="42499708" w14:textId="77777777" w:rsidR="00C5178D" w:rsidRPr="00F50C41" w:rsidRDefault="00C5178D" w:rsidP="001D449C">
      <w:pPr>
        <w:pStyle w:val="ListParagraph1"/>
        <w:numPr>
          <w:ilvl w:val="0"/>
          <w:numId w:val="44"/>
        </w:numPr>
        <w:tabs>
          <w:tab w:val="left" w:pos="680"/>
        </w:tabs>
        <w:spacing w:after="0" w:line="240" w:lineRule="auto"/>
        <w:jc w:val="both"/>
        <w:rPr>
          <w:rFonts w:ascii="Arial" w:hAnsi="Arial" w:cs="Arial"/>
          <w:sz w:val="24"/>
          <w:szCs w:val="24"/>
        </w:rPr>
      </w:pPr>
      <w:r w:rsidRPr="00F50C41">
        <w:rPr>
          <w:rFonts w:ascii="Arial" w:hAnsi="Arial" w:cs="Arial"/>
          <w:sz w:val="24"/>
          <w:szCs w:val="24"/>
        </w:rPr>
        <w:t>Специјалиста за аспекте пословног информационог система везане за пружање електро</w:t>
      </w:r>
      <w:r w:rsidR="00F3300B" w:rsidRPr="00F50C41">
        <w:rPr>
          <w:rFonts w:ascii="Arial" w:hAnsi="Arial" w:cs="Arial"/>
          <w:sz w:val="24"/>
          <w:szCs w:val="24"/>
        </w:rPr>
        <w:t>-</w:t>
      </w:r>
      <w:r w:rsidRPr="00F50C41">
        <w:rPr>
          <w:rFonts w:ascii="Arial" w:hAnsi="Arial" w:cs="Arial"/>
          <w:sz w:val="24"/>
          <w:szCs w:val="24"/>
        </w:rPr>
        <w:t>ди</w:t>
      </w:r>
      <w:r w:rsidR="00F3300B" w:rsidRPr="00F50C41">
        <w:rPr>
          <w:rFonts w:ascii="Arial" w:hAnsi="Arial" w:cs="Arial"/>
          <w:sz w:val="24"/>
          <w:szCs w:val="24"/>
        </w:rPr>
        <w:t>с</w:t>
      </w:r>
      <w:r w:rsidRPr="00F50C41">
        <w:rPr>
          <w:rFonts w:ascii="Arial" w:hAnsi="Arial" w:cs="Arial"/>
          <w:sz w:val="24"/>
          <w:szCs w:val="24"/>
        </w:rPr>
        <w:t xml:space="preserve">трибутивних услуга </w:t>
      </w:r>
      <w:r w:rsidR="005B0734">
        <w:rPr>
          <w:rFonts w:ascii="Arial" w:hAnsi="Arial" w:cs="Arial"/>
          <w:sz w:val="24"/>
          <w:szCs w:val="24"/>
        </w:rPr>
        <w:t xml:space="preserve">(један извршилац) </w:t>
      </w:r>
      <w:r w:rsidRPr="00F50C41">
        <w:rPr>
          <w:rFonts w:ascii="Arial" w:hAnsi="Arial" w:cs="Arial"/>
          <w:sz w:val="24"/>
          <w:szCs w:val="24"/>
        </w:rPr>
        <w:t xml:space="preserve">који мора да има: </w:t>
      </w:r>
    </w:p>
    <w:p w14:paraId="1C33DE02" w14:textId="77777777" w:rsidR="00C5178D" w:rsidRPr="00EF0105" w:rsidRDefault="00C5178D"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EF0105">
        <w:rPr>
          <w:rFonts w:ascii="Arial" w:hAnsi="Arial" w:cs="Arial"/>
          <w:sz w:val="24"/>
          <w:szCs w:val="24"/>
        </w:rPr>
        <w:t xml:space="preserve">Минимум 5 (пет) година </w:t>
      </w:r>
      <w:r w:rsidR="00A56745" w:rsidRPr="00A65B45">
        <w:rPr>
          <w:rFonts w:ascii="Arial" w:hAnsi="Arial" w:cs="Arial"/>
          <w:sz w:val="24"/>
          <w:szCs w:val="24"/>
        </w:rPr>
        <w:t>консултант</w:t>
      </w:r>
      <w:r w:rsidR="00A56745" w:rsidRPr="00EF0105">
        <w:rPr>
          <w:rFonts w:ascii="Arial" w:hAnsi="Arial" w:cs="Arial"/>
          <w:sz w:val="24"/>
          <w:szCs w:val="24"/>
        </w:rPr>
        <w:t xml:space="preserve">ског </w:t>
      </w:r>
      <w:r w:rsidRPr="00EF0105">
        <w:rPr>
          <w:rFonts w:ascii="Arial" w:hAnsi="Arial" w:cs="Arial"/>
          <w:sz w:val="24"/>
          <w:szCs w:val="24"/>
        </w:rPr>
        <w:t xml:space="preserve">искуства на </w:t>
      </w:r>
      <w:r w:rsidR="003B72D8" w:rsidRPr="00EF0105">
        <w:rPr>
          <w:rFonts w:ascii="Arial" w:hAnsi="Arial" w:cs="Arial"/>
          <w:sz w:val="24"/>
          <w:szCs w:val="24"/>
        </w:rPr>
        <w:t xml:space="preserve"> </w:t>
      </w:r>
      <w:r w:rsidR="00EC508A" w:rsidRPr="00EF0105">
        <w:rPr>
          <w:rFonts w:ascii="Arial" w:hAnsi="Arial" w:cs="Arial"/>
          <w:sz w:val="24"/>
          <w:szCs w:val="24"/>
        </w:rPr>
        <w:t>унапређењу, модернизацији,</w:t>
      </w:r>
      <w:r w:rsidR="003B72D8" w:rsidRPr="00EF0105">
        <w:rPr>
          <w:rFonts w:ascii="Arial" w:hAnsi="Arial" w:cs="Arial"/>
          <w:sz w:val="24"/>
          <w:szCs w:val="24"/>
        </w:rPr>
        <w:t xml:space="preserve"> </w:t>
      </w:r>
      <w:r w:rsidRPr="00EF0105">
        <w:rPr>
          <w:rFonts w:ascii="Arial" w:hAnsi="Arial" w:cs="Arial"/>
          <w:sz w:val="24"/>
          <w:szCs w:val="24"/>
        </w:rPr>
        <w:t>развоју и имплементацијама софтвера;</w:t>
      </w:r>
    </w:p>
    <w:p w14:paraId="0CD8ACE0" w14:textId="77777777" w:rsidR="00C5178D" w:rsidRPr="00EF0105" w:rsidRDefault="00413E19"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најмање 1 (једној</w:t>
      </w:r>
      <w:r w:rsidR="00FA4C02" w:rsidRPr="00EF0105">
        <w:rPr>
          <w:rFonts w:ascii="Arial" w:hAnsi="Arial" w:cs="Arial"/>
          <w:sz w:val="24"/>
          <w:szCs w:val="24"/>
        </w:rPr>
        <w:t>) имплементациј</w:t>
      </w:r>
      <w:r w:rsidRPr="00EF0105">
        <w:rPr>
          <w:rFonts w:ascii="Arial" w:hAnsi="Arial" w:cs="Arial"/>
          <w:sz w:val="24"/>
          <w:szCs w:val="24"/>
        </w:rPr>
        <w:t>и</w:t>
      </w:r>
      <w:r w:rsidR="00FA4C02" w:rsidRPr="00EF0105">
        <w:rPr>
          <w:rFonts w:ascii="Arial" w:hAnsi="Arial" w:cs="Arial"/>
          <w:sz w:val="24"/>
          <w:szCs w:val="24"/>
        </w:rPr>
        <w:t xml:space="preserve"> пословног информационог система код </w:t>
      </w:r>
      <w:r w:rsidR="00FA4C02" w:rsidRPr="00A65B45">
        <w:rPr>
          <w:rFonts w:ascii="Arial" w:hAnsi="Arial" w:cs="Arial"/>
          <w:bCs/>
          <w:sz w:val="24"/>
          <w:szCs w:val="24"/>
        </w:rPr>
        <w:t>корисник</w:t>
      </w:r>
      <w:r w:rsidR="00FA4C02" w:rsidRPr="00EF0105">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C5178D" w:rsidRPr="00EF0105">
        <w:rPr>
          <w:rFonts w:ascii="Arial" w:hAnsi="Arial" w:cs="Arial"/>
          <w:sz w:val="24"/>
          <w:szCs w:val="24"/>
        </w:rPr>
        <w:t>, на позицији специјалисте пословног информационог система везане за пружање електро</w:t>
      </w:r>
      <w:r w:rsidR="00F3300B" w:rsidRPr="00EF0105">
        <w:rPr>
          <w:rFonts w:ascii="Arial" w:hAnsi="Arial" w:cs="Arial"/>
          <w:sz w:val="24"/>
          <w:szCs w:val="24"/>
        </w:rPr>
        <w:t>-</w:t>
      </w:r>
      <w:r w:rsidR="00C5178D" w:rsidRPr="00EF0105">
        <w:rPr>
          <w:rFonts w:ascii="Arial" w:hAnsi="Arial" w:cs="Arial"/>
          <w:sz w:val="24"/>
          <w:szCs w:val="24"/>
        </w:rPr>
        <w:t>ди</w:t>
      </w:r>
      <w:r w:rsidR="00F3300B" w:rsidRPr="00EF0105">
        <w:rPr>
          <w:rFonts w:ascii="Arial" w:hAnsi="Arial" w:cs="Arial"/>
          <w:sz w:val="24"/>
          <w:szCs w:val="24"/>
        </w:rPr>
        <w:t>с</w:t>
      </w:r>
      <w:r w:rsidR="00C5178D" w:rsidRPr="00EF0105">
        <w:rPr>
          <w:rFonts w:ascii="Arial" w:hAnsi="Arial" w:cs="Arial"/>
          <w:sz w:val="24"/>
          <w:szCs w:val="24"/>
        </w:rPr>
        <w:t>трибутивних услуга,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EF0105">
        <w:rPr>
          <w:rFonts w:ascii="Arial" w:hAnsi="Arial" w:cs="Arial"/>
          <w:sz w:val="24"/>
          <w:szCs w:val="24"/>
        </w:rPr>
        <w:t xml:space="preserve">; </w:t>
      </w:r>
    </w:p>
    <w:p w14:paraId="6F6CBF0D" w14:textId="77777777" w:rsidR="00C5178D" w:rsidRPr="00EF0105" w:rsidRDefault="00413E19"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најмање 1 (једном</w:t>
      </w:r>
      <w:r w:rsidR="00C5178D" w:rsidRPr="00EF0105">
        <w:rPr>
          <w:rFonts w:ascii="Arial" w:hAnsi="Arial" w:cs="Arial"/>
          <w:sz w:val="24"/>
          <w:szCs w:val="24"/>
        </w:rPr>
        <w:t>) успешн</w:t>
      </w:r>
      <w:r w:rsidRPr="00EF0105">
        <w:rPr>
          <w:rFonts w:ascii="Arial" w:hAnsi="Arial" w:cs="Arial"/>
          <w:sz w:val="24"/>
          <w:szCs w:val="24"/>
        </w:rPr>
        <w:t>ом</w:t>
      </w:r>
      <w:r w:rsidR="00C5178D" w:rsidRPr="00EF0105">
        <w:rPr>
          <w:rFonts w:ascii="Arial" w:hAnsi="Arial" w:cs="Arial"/>
          <w:sz w:val="24"/>
          <w:szCs w:val="24"/>
        </w:rPr>
        <w:t xml:space="preserve"> пројект</w:t>
      </w:r>
      <w:r w:rsidRPr="00EF0105">
        <w:rPr>
          <w:rFonts w:ascii="Arial" w:hAnsi="Arial" w:cs="Arial"/>
          <w:sz w:val="24"/>
          <w:szCs w:val="24"/>
        </w:rPr>
        <w:t>у</w:t>
      </w:r>
      <w:r w:rsidR="00C5178D" w:rsidRPr="00EF0105">
        <w:rPr>
          <w:rFonts w:ascii="Arial" w:hAnsi="Arial" w:cs="Arial"/>
          <w:sz w:val="24"/>
          <w:szCs w:val="24"/>
        </w:rPr>
        <w:t xml:space="preserve"> интеграције пословног информационог система и техничког </w:t>
      </w:r>
      <w:r w:rsidRPr="00EF0105">
        <w:rPr>
          <w:rFonts w:ascii="Arial" w:hAnsi="Arial" w:cs="Arial"/>
          <w:sz w:val="24"/>
          <w:szCs w:val="24"/>
        </w:rPr>
        <w:t xml:space="preserve">информационог система (ТИС) </w:t>
      </w:r>
      <w:r w:rsidR="00C5178D" w:rsidRPr="00EF0105">
        <w:rPr>
          <w:rFonts w:ascii="Arial" w:hAnsi="Arial" w:cs="Arial"/>
          <w:sz w:val="24"/>
          <w:szCs w:val="24"/>
        </w:rPr>
        <w:t>у оквиру енергетског сектора,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EF0105">
        <w:rPr>
          <w:rFonts w:ascii="Arial" w:hAnsi="Arial" w:cs="Arial"/>
          <w:sz w:val="24"/>
          <w:szCs w:val="24"/>
        </w:rPr>
        <w:t>;</w:t>
      </w:r>
    </w:p>
    <w:p w14:paraId="39EA3FF9" w14:textId="77777777" w:rsidR="00C5178D" w:rsidRPr="00EF0105" w:rsidRDefault="00C5178D" w:rsidP="001D449C">
      <w:pPr>
        <w:pStyle w:val="ListParagraph1"/>
        <w:numPr>
          <w:ilvl w:val="0"/>
          <w:numId w:val="44"/>
        </w:numPr>
        <w:tabs>
          <w:tab w:val="left" w:pos="680"/>
        </w:tabs>
        <w:spacing w:after="0" w:line="240" w:lineRule="auto"/>
        <w:jc w:val="both"/>
        <w:rPr>
          <w:rFonts w:ascii="Arial" w:hAnsi="Arial" w:cs="Arial"/>
          <w:sz w:val="24"/>
          <w:szCs w:val="24"/>
        </w:rPr>
      </w:pPr>
      <w:r w:rsidRPr="00EF0105">
        <w:rPr>
          <w:rFonts w:ascii="Arial" w:hAnsi="Arial" w:cs="Arial"/>
          <w:sz w:val="24"/>
          <w:szCs w:val="24"/>
        </w:rPr>
        <w:t>Специјалиста за интеграције</w:t>
      </w:r>
      <w:r w:rsidR="001515C8">
        <w:rPr>
          <w:rFonts w:ascii="Arial" w:hAnsi="Arial" w:cs="Arial"/>
          <w:sz w:val="24"/>
          <w:szCs w:val="24"/>
        </w:rPr>
        <w:t xml:space="preserve"> (два извршиоца)</w:t>
      </w:r>
      <w:r w:rsidRPr="00EF0105">
        <w:rPr>
          <w:rFonts w:ascii="Arial" w:hAnsi="Arial" w:cs="Arial"/>
          <w:sz w:val="24"/>
          <w:szCs w:val="24"/>
        </w:rPr>
        <w:t xml:space="preserve"> који мора да има: </w:t>
      </w:r>
    </w:p>
    <w:p w14:paraId="6AA4FCCF" w14:textId="77777777" w:rsidR="00C5178D" w:rsidRPr="00EF0105" w:rsidRDefault="00C5178D"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EF0105">
        <w:rPr>
          <w:rFonts w:ascii="Arial" w:hAnsi="Arial" w:cs="Arial"/>
          <w:sz w:val="24"/>
          <w:szCs w:val="24"/>
        </w:rPr>
        <w:t xml:space="preserve">Минимум 5 (пет) година </w:t>
      </w:r>
      <w:r w:rsidR="00413E19" w:rsidRPr="00A65B45">
        <w:rPr>
          <w:rFonts w:ascii="Arial" w:hAnsi="Arial" w:cs="Arial"/>
          <w:sz w:val="24"/>
          <w:szCs w:val="24"/>
        </w:rPr>
        <w:t>консултант</w:t>
      </w:r>
      <w:r w:rsidR="00413E19" w:rsidRPr="00EF0105">
        <w:rPr>
          <w:rFonts w:ascii="Arial" w:hAnsi="Arial" w:cs="Arial"/>
          <w:sz w:val="24"/>
          <w:szCs w:val="24"/>
        </w:rPr>
        <w:t xml:space="preserve">ског </w:t>
      </w:r>
      <w:r w:rsidRPr="00EF0105">
        <w:rPr>
          <w:rFonts w:ascii="Arial" w:hAnsi="Arial" w:cs="Arial"/>
          <w:sz w:val="24"/>
          <w:szCs w:val="24"/>
        </w:rPr>
        <w:t xml:space="preserve">искуства на </w:t>
      </w:r>
      <w:r w:rsidR="00EC508A" w:rsidRPr="00EF0105">
        <w:rPr>
          <w:rFonts w:ascii="Arial" w:hAnsi="Arial" w:cs="Arial"/>
          <w:sz w:val="24"/>
          <w:szCs w:val="24"/>
        </w:rPr>
        <w:t>унапређењу, модернизацији,</w:t>
      </w:r>
      <w:r w:rsidR="003B72D8" w:rsidRPr="00EF0105">
        <w:rPr>
          <w:rFonts w:ascii="Arial" w:hAnsi="Arial" w:cs="Arial"/>
          <w:sz w:val="24"/>
          <w:szCs w:val="24"/>
        </w:rPr>
        <w:t xml:space="preserve"> </w:t>
      </w:r>
      <w:r w:rsidRPr="00EF0105">
        <w:rPr>
          <w:rFonts w:ascii="Arial" w:hAnsi="Arial" w:cs="Arial"/>
          <w:sz w:val="24"/>
          <w:szCs w:val="24"/>
        </w:rPr>
        <w:t>развоју и имплементацијама софтвера;</w:t>
      </w:r>
    </w:p>
    <w:p w14:paraId="56838ABB" w14:textId="77777777" w:rsidR="00C5178D" w:rsidRPr="00F50C41" w:rsidRDefault="00413E19"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w:t>
      </w:r>
      <w:r w:rsidR="007478EC" w:rsidRPr="00EF0105">
        <w:rPr>
          <w:rFonts w:ascii="Arial" w:hAnsi="Arial" w:cs="Arial"/>
          <w:sz w:val="24"/>
          <w:szCs w:val="24"/>
        </w:rPr>
        <w:t>ај</w:t>
      </w:r>
      <w:r w:rsidRPr="00EF0105">
        <w:rPr>
          <w:rFonts w:ascii="Arial" w:hAnsi="Arial" w:cs="Arial"/>
          <w:sz w:val="24"/>
          <w:szCs w:val="24"/>
        </w:rPr>
        <w:t>мање 1 (једној)</w:t>
      </w:r>
      <w:r>
        <w:rPr>
          <w:rFonts w:ascii="Arial" w:hAnsi="Arial" w:cs="Arial"/>
          <w:sz w:val="24"/>
          <w:szCs w:val="24"/>
        </w:rPr>
        <w:t xml:space="preserve"> имплементацији</w:t>
      </w:r>
      <w:r w:rsidR="007478EC" w:rsidRPr="00F50C41">
        <w:rPr>
          <w:rFonts w:ascii="Arial" w:hAnsi="Arial" w:cs="Arial"/>
          <w:sz w:val="24"/>
          <w:szCs w:val="24"/>
        </w:rPr>
        <w:t xml:space="preserve"> пословног информационог система код </w:t>
      </w:r>
      <w:r w:rsidR="007478EC" w:rsidRPr="00A65B45">
        <w:rPr>
          <w:rFonts w:ascii="Arial" w:hAnsi="Arial" w:cs="Arial"/>
          <w:bCs/>
          <w:sz w:val="24"/>
          <w:szCs w:val="24"/>
        </w:rPr>
        <w:t>корисник</w:t>
      </w:r>
      <w:r w:rsidR="007478EC" w:rsidRPr="00F50C41">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C5178D" w:rsidRPr="00F50C41">
        <w:rPr>
          <w:rFonts w:ascii="Arial" w:hAnsi="Arial" w:cs="Arial"/>
          <w:sz w:val="24"/>
          <w:szCs w:val="24"/>
        </w:rPr>
        <w:t xml:space="preserve">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F50C41">
        <w:rPr>
          <w:rFonts w:ascii="Arial" w:hAnsi="Arial" w:cs="Arial"/>
          <w:sz w:val="24"/>
          <w:szCs w:val="24"/>
        </w:rPr>
        <w:t xml:space="preserve">; </w:t>
      </w:r>
    </w:p>
    <w:p w14:paraId="0F6E199A" w14:textId="77777777" w:rsidR="00C5178D" w:rsidRPr="00F50C41" w:rsidRDefault="00413E19"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A65B45">
        <w:rPr>
          <w:rFonts w:ascii="Arial" w:hAnsi="Arial" w:cs="Arial"/>
          <w:sz w:val="24"/>
          <w:szCs w:val="24"/>
        </w:rPr>
        <w:t>Консултант</w:t>
      </w:r>
      <w:r w:rsidRPr="002E7AEC">
        <w:rPr>
          <w:rFonts w:ascii="Arial" w:hAnsi="Arial" w:cs="Arial"/>
          <w:sz w:val="24"/>
          <w:szCs w:val="24"/>
        </w:rPr>
        <w:t xml:space="preserve">ско искуство </w:t>
      </w:r>
      <w:r>
        <w:rPr>
          <w:rFonts w:ascii="Arial" w:hAnsi="Arial" w:cs="Arial"/>
          <w:sz w:val="24"/>
          <w:szCs w:val="24"/>
        </w:rPr>
        <w:t>у најмање 1 (јед</w:t>
      </w:r>
      <w:r w:rsidR="00C5178D" w:rsidRPr="00F50C41">
        <w:rPr>
          <w:rFonts w:ascii="Arial" w:hAnsi="Arial" w:cs="Arial"/>
          <w:sz w:val="24"/>
          <w:szCs w:val="24"/>
        </w:rPr>
        <w:t>н</w:t>
      </w:r>
      <w:r>
        <w:rPr>
          <w:rFonts w:ascii="Arial" w:hAnsi="Arial" w:cs="Arial"/>
          <w:sz w:val="24"/>
          <w:szCs w:val="24"/>
        </w:rPr>
        <w:t>ом) успеш</w:t>
      </w:r>
      <w:r w:rsidR="00C5178D" w:rsidRPr="00F50C41">
        <w:rPr>
          <w:rFonts w:ascii="Arial" w:hAnsi="Arial" w:cs="Arial"/>
          <w:sz w:val="24"/>
          <w:szCs w:val="24"/>
        </w:rPr>
        <w:t>н</w:t>
      </w:r>
      <w:r>
        <w:rPr>
          <w:rFonts w:ascii="Arial" w:hAnsi="Arial" w:cs="Arial"/>
          <w:sz w:val="24"/>
          <w:szCs w:val="24"/>
        </w:rPr>
        <w:t>ом</w:t>
      </w:r>
      <w:r w:rsidR="00C5178D" w:rsidRPr="00F50C41">
        <w:rPr>
          <w:rFonts w:ascii="Arial" w:hAnsi="Arial" w:cs="Arial"/>
          <w:sz w:val="24"/>
          <w:szCs w:val="24"/>
        </w:rPr>
        <w:t xml:space="preserve"> пројект</w:t>
      </w:r>
      <w:r>
        <w:rPr>
          <w:rFonts w:ascii="Arial" w:hAnsi="Arial" w:cs="Arial"/>
          <w:sz w:val="24"/>
          <w:szCs w:val="24"/>
        </w:rPr>
        <w:t>у</w:t>
      </w:r>
      <w:r w:rsidR="00C5178D" w:rsidRPr="00F50C41">
        <w:rPr>
          <w:rFonts w:ascii="Arial" w:hAnsi="Arial" w:cs="Arial"/>
          <w:sz w:val="24"/>
          <w:szCs w:val="24"/>
        </w:rPr>
        <w:t xml:space="preserve"> интеграције </w:t>
      </w:r>
      <w:r>
        <w:rPr>
          <w:rFonts w:ascii="Arial" w:hAnsi="Arial" w:cs="Arial"/>
          <w:sz w:val="24"/>
          <w:szCs w:val="24"/>
        </w:rPr>
        <w:t xml:space="preserve">ИС </w:t>
      </w:r>
      <w:r w:rsidR="00C5178D" w:rsidRPr="00F50C41">
        <w:rPr>
          <w:rFonts w:ascii="Arial" w:hAnsi="Arial" w:cs="Arial"/>
          <w:sz w:val="24"/>
          <w:szCs w:val="24"/>
        </w:rPr>
        <w:t xml:space="preserve">који повезује најмање 3 (три) </w:t>
      </w:r>
      <w:r w:rsidR="00F3300B" w:rsidRPr="00F50C41">
        <w:rPr>
          <w:rFonts w:ascii="Arial" w:hAnsi="Arial" w:cs="Arial"/>
          <w:sz w:val="24"/>
          <w:szCs w:val="24"/>
        </w:rPr>
        <w:t>различита</w:t>
      </w:r>
      <w:r w:rsidR="00C5178D" w:rsidRPr="00F50C41">
        <w:rPr>
          <w:rFonts w:ascii="Arial" w:hAnsi="Arial" w:cs="Arial"/>
          <w:sz w:val="24"/>
          <w:szCs w:val="24"/>
        </w:rPr>
        <w:t xml:space="preserve"> правна лица коришћењем </w:t>
      </w:r>
      <w:r w:rsidR="00C5178D" w:rsidRPr="00F50C41">
        <w:rPr>
          <w:rFonts w:ascii="Arial" w:hAnsi="Arial" w:cs="Arial"/>
          <w:i/>
          <w:iCs/>
          <w:sz w:val="24"/>
          <w:szCs w:val="24"/>
        </w:rPr>
        <w:t>Oracle Service Bus (OSB)</w:t>
      </w:r>
      <w:r w:rsidR="00C5178D" w:rsidRPr="00F50C41">
        <w:rPr>
          <w:rFonts w:ascii="Arial" w:hAnsi="Arial" w:cs="Arial"/>
          <w:sz w:val="24"/>
          <w:szCs w:val="24"/>
        </w:rPr>
        <w:t>, у последњих 5 (пет) година</w:t>
      </w:r>
      <w:r w:rsidR="00C5178D" w:rsidRPr="00F50C41">
        <w:rPr>
          <w:rFonts w:ascii="Arial" w:hAnsi="Arial" w:cs="Arial"/>
          <w:i/>
          <w:iCs/>
          <w:sz w:val="24"/>
          <w:szCs w:val="24"/>
        </w:rPr>
        <w:t xml:space="preserve"> са </w:t>
      </w:r>
      <w:r w:rsidR="00C5178D" w:rsidRPr="00F50C41">
        <w:rPr>
          <w:rFonts w:ascii="Arial" w:hAnsi="Arial" w:cs="Arial"/>
          <w:iCs/>
          <w:sz w:val="24"/>
          <w:szCs w:val="24"/>
        </w:rPr>
        <w:t xml:space="preserve">просечним дневним оптерећењем од </w:t>
      </w:r>
      <w:r w:rsidR="00D42A91" w:rsidRPr="00F50C41">
        <w:rPr>
          <w:rFonts w:ascii="Arial" w:hAnsi="Arial" w:cs="Arial"/>
          <w:iCs/>
          <w:sz w:val="24"/>
          <w:szCs w:val="24"/>
        </w:rPr>
        <w:t>најмање 500.</w:t>
      </w:r>
      <w:r w:rsidR="00C5178D" w:rsidRPr="00F50C41">
        <w:rPr>
          <w:rFonts w:ascii="Arial" w:hAnsi="Arial" w:cs="Arial"/>
          <w:iCs/>
          <w:sz w:val="24"/>
          <w:szCs w:val="24"/>
        </w:rPr>
        <w:t>000</w:t>
      </w:r>
      <w:r w:rsidR="00D42A91" w:rsidRPr="00F50C41">
        <w:rPr>
          <w:rFonts w:ascii="Arial" w:hAnsi="Arial" w:cs="Arial"/>
          <w:iCs/>
          <w:sz w:val="24"/>
          <w:szCs w:val="24"/>
        </w:rPr>
        <w:t xml:space="preserve"> (</w:t>
      </w:r>
      <w:r w:rsidR="00D42A91" w:rsidRPr="00F50C41">
        <w:rPr>
          <w:rFonts w:ascii="Arial" w:hAnsi="Arial" w:cs="Arial"/>
          <w:bCs/>
          <w:sz w:val="24"/>
          <w:szCs w:val="24"/>
        </w:rPr>
        <w:t>петсто хиљада</w:t>
      </w:r>
      <w:r w:rsidR="00D42A91" w:rsidRPr="00F50C41">
        <w:rPr>
          <w:rFonts w:ascii="Arial" w:hAnsi="Arial" w:cs="Arial"/>
          <w:iCs/>
          <w:sz w:val="24"/>
          <w:szCs w:val="24"/>
        </w:rPr>
        <w:t>)</w:t>
      </w:r>
      <w:r w:rsidR="00C5178D" w:rsidRPr="00F50C41">
        <w:rPr>
          <w:rFonts w:ascii="Arial" w:hAnsi="Arial" w:cs="Arial"/>
          <w:iCs/>
          <w:sz w:val="24"/>
          <w:szCs w:val="24"/>
        </w:rPr>
        <w:t xml:space="preserve"> размењених порука</w:t>
      </w:r>
      <w:r w:rsidR="00C5178D" w:rsidRPr="00F50C41">
        <w:rPr>
          <w:rFonts w:ascii="Arial" w:hAnsi="Arial" w:cs="Arial"/>
          <w:sz w:val="24"/>
          <w:szCs w:val="24"/>
        </w:rPr>
        <w:t>;</w:t>
      </w:r>
    </w:p>
    <w:p w14:paraId="0DD8F17B" w14:textId="77777777" w:rsidR="00C5178D" w:rsidRPr="00EF0105" w:rsidRDefault="00C5178D" w:rsidP="001D449C">
      <w:pPr>
        <w:pStyle w:val="ListParagraph1"/>
        <w:numPr>
          <w:ilvl w:val="0"/>
          <w:numId w:val="44"/>
        </w:numPr>
        <w:tabs>
          <w:tab w:val="left" w:pos="680"/>
        </w:tabs>
        <w:spacing w:after="0" w:line="240" w:lineRule="auto"/>
        <w:jc w:val="both"/>
        <w:rPr>
          <w:rFonts w:ascii="Arial" w:hAnsi="Arial" w:cs="Arial"/>
          <w:sz w:val="24"/>
          <w:szCs w:val="24"/>
        </w:rPr>
      </w:pPr>
      <w:r w:rsidRPr="00EF0105">
        <w:rPr>
          <w:rFonts w:ascii="Arial" w:hAnsi="Arial" w:cs="Arial"/>
          <w:sz w:val="24"/>
          <w:szCs w:val="24"/>
        </w:rPr>
        <w:lastRenderedPageBreak/>
        <w:t>Специјалиста за миграцију података</w:t>
      </w:r>
      <w:r w:rsidR="001515C8">
        <w:rPr>
          <w:rFonts w:ascii="Arial" w:hAnsi="Arial" w:cs="Arial"/>
          <w:sz w:val="24"/>
          <w:szCs w:val="24"/>
        </w:rPr>
        <w:t xml:space="preserve"> (два извршиоца)</w:t>
      </w:r>
      <w:r w:rsidRPr="00EF0105">
        <w:rPr>
          <w:rFonts w:ascii="Arial" w:hAnsi="Arial" w:cs="Arial"/>
          <w:sz w:val="24"/>
          <w:szCs w:val="24"/>
        </w:rPr>
        <w:t xml:space="preserve"> који мора да има: </w:t>
      </w:r>
    </w:p>
    <w:p w14:paraId="56B4A891" w14:textId="77777777" w:rsidR="00C5178D" w:rsidRPr="00EF0105" w:rsidRDefault="00C5178D"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EF0105">
        <w:rPr>
          <w:rFonts w:ascii="Arial" w:hAnsi="Arial" w:cs="Arial"/>
          <w:sz w:val="24"/>
          <w:szCs w:val="24"/>
        </w:rPr>
        <w:t xml:space="preserve">Минимум 5 (пет) година </w:t>
      </w:r>
      <w:r w:rsidR="00413E19" w:rsidRPr="00A65B45">
        <w:rPr>
          <w:rFonts w:ascii="Arial" w:hAnsi="Arial" w:cs="Arial"/>
          <w:sz w:val="24"/>
          <w:szCs w:val="24"/>
        </w:rPr>
        <w:t>консултант</w:t>
      </w:r>
      <w:r w:rsidR="00413E19" w:rsidRPr="00EF0105">
        <w:rPr>
          <w:rFonts w:ascii="Arial" w:hAnsi="Arial" w:cs="Arial"/>
          <w:sz w:val="24"/>
          <w:szCs w:val="24"/>
        </w:rPr>
        <w:t xml:space="preserve">ског </w:t>
      </w:r>
      <w:r w:rsidRPr="00EF0105">
        <w:rPr>
          <w:rFonts w:ascii="Arial" w:hAnsi="Arial" w:cs="Arial"/>
          <w:sz w:val="24"/>
          <w:szCs w:val="24"/>
        </w:rPr>
        <w:t xml:space="preserve">искуства на </w:t>
      </w:r>
      <w:r w:rsidR="00EC508A" w:rsidRPr="00EF0105">
        <w:rPr>
          <w:rFonts w:ascii="Arial" w:hAnsi="Arial" w:cs="Arial"/>
          <w:sz w:val="24"/>
          <w:szCs w:val="24"/>
        </w:rPr>
        <w:t>унапређењу, модернизацији,</w:t>
      </w:r>
      <w:r w:rsidR="003B72D8" w:rsidRPr="00EF0105">
        <w:rPr>
          <w:rFonts w:ascii="Arial" w:hAnsi="Arial" w:cs="Arial"/>
          <w:sz w:val="24"/>
          <w:szCs w:val="24"/>
        </w:rPr>
        <w:t xml:space="preserve"> </w:t>
      </w:r>
      <w:r w:rsidRPr="00EF0105">
        <w:rPr>
          <w:rFonts w:ascii="Arial" w:hAnsi="Arial" w:cs="Arial"/>
          <w:sz w:val="24"/>
          <w:szCs w:val="24"/>
        </w:rPr>
        <w:t>развоју и имплементацијама софтвера;</w:t>
      </w:r>
    </w:p>
    <w:p w14:paraId="6BB394F2" w14:textId="77777777" w:rsidR="00C5178D" w:rsidRPr="00EF0105" w:rsidRDefault="00413E19"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најмање 1 (једној</w:t>
      </w:r>
      <w:r w:rsidR="007478EC" w:rsidRPr="00EF0105">
        <w:rPr>
          <w:rFonts w:ascii="Arial" w:hAnsi="Arial" w:cs="Arial"/>
          <w:sz w:val="24"/>
          <w:szCs w:val="24"/>
        </w:rPr>
        <w:t>) имплементациј</w:t>
      </w:r>
      <w:r w:rsidRPr="00EF0105">
        <w:rPr>
          <w:rFonts w:ascii="Arial" w:hAnsi="Arial" w:cs="Arial"/>
          <w:sz w:val="24"/>
          <w:szCs w:val="24"/>
        </w:rPr>
        <w:t>и</w:t>
      </w:r>
      <w:r w:rsidR="007478EC" w:rsidRPr="00EF0105">
        <w:rPr>
          <w:rFonts w:ascii="Arial" w:hAnsi="Arial" w:cs="Arial"/>
          <w:sz w:val="24"/>
          <w:szCs w:val="24"/>
        </w:rPr>
        <w:t xml:space="preserve"> пословног информационог система код </w:t>
      </w:r>
      <w:r w:rsidR="007478EC" w:rsidRPr="00A65B45">
        <w:rPr>
          <w:rFonts w:ascii="Arial" w:hAnsi="Arial" w:cs="Arial"/>
          <w:bCs/>
          <w:sz w:val="24"/>
          <w:szCs w:val="24"/>
        </w:rPr>
        <w:t>корисник</w:t>
      </w:r>
      <w:r w:rsidR="007478EC" w:rsidRPr="00EF0105">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C5178D" w:rsidRPr="00EF0105">
        <w:rPr>
          <w:rFonts w:ascii="Arial" w:hAnsi="Arial" w:cs="Arial"/>
          <w:sz w:val="24"/>
          <w:szCs w:val="24"/>
        </w:rPr>
        <w:t xml:space="preserve">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EF0105">
        <w:rPr>
          <w:rFonts w:ascii="Arial" w:hAnsi="Arial" w:cs="Arial"/>
          <w:sz w:val="24"/>
          <w:szCs w:val="24"/>
        </w:rPr>
        <w:t xml:space="preserve">; </w:t>
      </w:r>
    </w:p>
    <w:p w14:paraId="6365F2AF" w14:textId="77777777" w:rsidR="00C5178D" w:rsidRPr="00EF0105" w:rsidRDefault="00413E19"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w:t>
      </w:r>
      <w:r w:rsidR="00C5178D" w:rsidRPr="00EF0105">
        <w:rPr>
          <w:rFonts w:ascii="Arial" w:hAnsi="Arial" w:cs="Arial"/>
          <w:sz w:val="24"/>
          <w:szCs w:val="24"/>
        </w:rPr>
        <w:t>ајмање 1 (једн</w:t>
      </w:r>
      <w:r w:rsidRPr="00EF0105">
        <w:rPr>
          <w:rFonts w:ascii="Arial" w:hAnsi="Arial" w:cs="Arial"/>
          <w:sz w:val="24"/>
          <w:szCs w:val="24"/>
        </w:rPr>
        <w:t>ом) успеш</w:t>
      </w:r>
      <w:r w:rsidR="00C5178D" w:rsidRPr="00EF0105">
        <w:rPr>
          <w:rFonts w:ascii="Arial" w:hAnsi="Arial" w:cs="Arial"/>
          <w:sz w:val="24"/>
          <w:szCs w:val="24"/>
        </w:rPr>
        <w:t>н</w:t>
      </w:r>
      <w:r w:rsidRPr="00EF0105">
        <w:rPr>
          <w:rFonts w:ascii="Arial" w:hAnsi="Arial" w:cs="Arial"/>
          <w:sz w:val="24"/>
          <w:szCs w:val="24"/>
        </w:rPr>
        <w:t>ом</w:t>
      </w:r>
      <w:r w:rsidR="00C5178D" w:rsidRPr="00EF0105">
        <w:rPr>
          <w:rFonts w:ascii="Arial" w:hAnsi="Arial" w:cs="Arial"/>
          <w:sz w:val="24"/>
          <w:szCs w:val="24"/>
        </w:rPr>
        <w:t xml:space="preserve"> пројект</w:t>
      </w:r>
      <w:r w:rsidRPr="00EF0105">
        <w:rPr>
          <w:rFonts w:ascii="Arial" w:hAnsi="Arial" w:cs="Arial"/>
          <w:sz w:val="24"/>
          <w:szCs w:val="24"/>
        </w:rPr>
        <w:t>у</w:t>
      </w:r>
      <w:r w:rsidR="00C5178D" w:rsidRPr="00EF0105">
        <w:rPr>
          <w:rFonts w:ascii="Arial" w:hAnsi="Arial" w:cs="Arial"/>
          <w:sz w:val="24"/>
          <w:szCs w:val="24"/>
        </w:rPr>
        <w:t xml:space="preserve"> миграције података са најмање 10.000.000 (десет милиона) записа,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EF0105">
        <w:rPr>
          <w:rFonts w:ascii="Arial" w:hAnsi="Arial" w:cs="Arial"/>
          <w:sz w:val="24"/>
          <w:szCs w:val="24"/>
        </w:rPr>
        <w:t>;</w:t>
      </w:r>
    </w:p>
    <w:p w14:paraId="591C1DA2" w14:textId="77777777" w:rsidR="00C5178D" w:rsidRPr="00EF0105" w:rsidRDefault="00C5178D" w:rsidP="001D449C">
      <w:pPr>
        <w:pStyle w:val="ListParagraph1"/>
        <w:numPr>
          <w:ilvl w:val="0"/>
          <w:numId w:val="44"/>
        </w:numPr>
        <w:tabs>
          <w:tab w:val="left" w:pos="680"/>
        </w:tabs>
        <w:spacing w:after="0" w:line="240" w:lineRule="auto"/>
        <w:jc w:val="both"/>
        <w:rPr>
          <w:rFonts w:ascii="Arial" w:hAnsi="Arial" w:cs="Arial"/>
          <w:sz w:val="24"/>
          <w:szCs w:val="24"/>
        </w:rPr>
      </w:pPr>
      <w:r w:rsidRPr="00EF0105">
        <w:rPr>
          <w:rFonts w:ascii="Arial" w:hAnsi="Arial" w:cs="Arial"/>
          <w:sz w:val="24"/>
          <w:szCs w:val="24"/>
        </w:rPr>
        <w:t xml:space="preserve">Специјалиста за </w:t>
      </w:r>
      <w:r w:rsidRPr="00EF0105">
        <w:rPr>
          <w:rFonts w:ascii="Arial" w:hAnsi="Arial" w:cs="Arial"/>
          <w:i/>
          <w:iCs/>
          <w:sz w:val="24"/>
          <w:szCs w:val="24"/>
        </w:rPr>
        <w:t>Oracle Data Integrator</w:t>
      </w:r>
      <w:r w:rsidRPr="00EF0105">
        <w:rPr>
          <w:rFonts w:ascii="Arial" w:hAnsi="Arial" w:cs="Arial"/>
          <w:sz w:val="24"/>
          <w:szCs w:val="24"/>
        </w:rPr>
        <w:t xml:space="preserve"> (ODI)</w:t>
      </w:r>
      <w:r w:rsidR="001515C8">
        <w:rPr>
          <w:rFonts w:ascii="Arial" w:hAnsi="Arial" w:cs="Arial"/>
          <w:sz w:val="24"/>
          <w:szCs w:val="24"/>
        </w:rPr>
        <w:t xml:space="preserve"> (два извршиоца)</w:t>
      </w:r>
      <w:r w:rsidR="001515C8" w:rsidRPr="00EF0105">
        <w:rPr>
          <w:rFonts w:ascii="Arial" w:hAnsi="Arial" w:cs="Arial"/>
          <w:sz w:val="24"/>
          <w:szCs w:val="24"/>
        </w:rPr>
        <w:t xml:space="preserve"> </w:t>
      </w:r>
      <w:r w:rsidRPr="00EF0105">
        <w:rPr>
          <w:rFonts w:ascii="Arial" w:hAnsi="Arial" w:cs="Arial"/>
          <w:sz w:val="24"/>
          <w:szCs w:val="24"/>
        </w:rPr>
        <w:t xml:space="preserve"> који мора да има: </w:t>
      </w:r>
    </w:p>
    <w:p w14:paraId="26A9A592" w14:textId="77777777" w:rsidR="00C5178D" w:rsidRPr="00EF0105" w:rsidRDefault="00C5178D"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EF0105">
        <w:rPr>
          <w:rFonts w:ascii="Arial" w:hAnsi="Arial" w:cs="Arial"/>
          <w:sz w:val="24"/>
          <w:szCs w:val="24"/>
        </w:rPr>
        <w:t xml:space="preserve">Минимум 5 (пет) година </w:t>
      </w:r>
      <w:r w:rsidR="00413E19" w:rsidRPr="00A65B45">
        <w:rPr>
          <w:rFonts w:ascii="Arial" w:hAnsi="Arial" w:cs="Arial"/>
          <w:sz w:val="24"/>
          <w:szCs w:val="24"/>
        </w:rPr>
        <w:t>консултант</w:t>
      </w:r>
      <w:r w:rsidR="00413E19" w:rsidRPr="00EF0105">
        <w:rPr>
          <w:rFonts w:ascii="Arial" w:hAnsi="Arial" w:cs="Arial"/>
          <w:sz w:val="24"/>
          <w:szCs w:val="24"/>
        </w:rPr>
        <w:t xml:space="preserve">ског </w:t>
      </w:r>
      <w:r w:rsidRPr="00EF0105">
        <w:rPr>
          <w:rFonts w:ascii="Arial" w:hAnsi="Arial" w:cs="Arial"/>
          <w:sz w:val="24"/>
          <w:szCs w:val="24"/>
        </w:rPr>
        <w:t xml:space="preserve">искуства на </w:t>
      </w:r>
      <w:r w:rsidR="00EC508A" w:rsidRPr="00EF0105">
        <w:rPr>
          <w:rFonts w:ascii="Arial" w:hAnsi="Arial" w:cs="Arial"/>
          <w:sz w:val="24"/>
          <w:szCs w:val="24"/>
        </w:rPr>
        <w:t>унапређењу, модернизацији,</w:t>
      </w:r>
      <w:r w:rsidR="003B72D8" w:rsidRPr="00EF0105">
        <w:rPr>
          <w:rFonts w:ascii="Arial" w:hAnsi="Arial" w:cs="Arial"/>
          <w:sz w:val="24"/>
          <w:szCs w:val="24"/>
        </w:rPr>
        <w:t xml:space="preserve"> </w:t>
      </w:r>
      <w:r w:rsidRPr="00EF0105">
        <w:rPr>
          <w:rFonts w:ascii="Arial" w:hAnsi="Arial" w:cs="Arial"/>
          <w:sz w:val="24"/>
          <w:szCs w:val="24"/>
        </w:rPr>
        <w:t>развоју и имплементацијама софтвера;</w:t>
      </w:r>
    </w:p>
    <w:p w14:paraId="5541A416" w14:textId="77777777" w:rsidR="00C5178D" w:rsidRPr="00F50C41" w:rsidRDefault="00413E19"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A65B45">
        <w:rPr>
          <w:rFonts w:ascii="Arial" w:hAnsi="Arial" w:cs="Arial"/>
          <w:sz w:val="24"/>
          <w:szCs w:val="24"/>
        </w:rPr>
        <w:t>Консултант</w:t>
      </w:r>
      <w:r w:rsidRPr="00EF0105">
        <w:rPr>
          <w:rFonts w:ascii="Arial" w:hAnsi="Arial" w:cs="Arial"/>
          <w:sz w:val="24"/>
          <w:szCs w:val="24"/>
        </w:rPr>
        <w:t>ско искуство у најмање 1 (једној)</w:t>
      </w:r>
      <w:r>
        <w:rPr>
          <w:rFonts w:ascii="Arial" w:hAnsi="Arial" w:cs="Arial"/>
          <w:sz w:val="24"/>
          <w:szCs w:val="24"/>
        </w:rPr>
        <w:t xml:space="preserve"> имплементацији</w:t>
      </w:r>
      <w:r w:rsidR="007478EC" w:rsidRPr="00F50C41">
        <w:rPr>
          <w:rFonts w:ascii="Arial" w:hAnsi="Arial" w:cs="Arial"/>
          <w:sz w:val="24"/>
          <w:szCs w:val="24"/>
        </w:rPr>
        <w:t xml:space="preserve"> пословног информационог система код </w:t>
      </w:r>
      <w:r w:rsidR="007478EC" w:rsidRPr="00A65B45">
        <w:rPr>
          <w:rFonts w:ascii="Arial" w:hAnsi="Arial" w:cs="Arial"/>
          <w:bCs/>
          <w:sz w:val="24"/>
          <w:szCs w:val="24"/>
        </w:rPr>
        <w:t>корисник</w:t>
      </w:r>
      <w:r w:rsidR="007478EC" w:rsidRPr="00F50C41">
        <w:rPr>
          <w:rFonts w:ascii="Arial" w:hAnsi="Arial" w:cs="Arial"/>
          <w:bCs/>
          <w:sz w:val="24"/>
          <w:szCs w:val="24"/>
        </w:rPr>
        <w:t>а чија је претежна делатност у оквиру енергетског сектора са минимум 500.000 (петсто хиљада) активних мерних места</w:t>
      </w:r>
      <w:r w:rsidR="00C5178D" w:rsidRPr="00F50C41">
        <w:rPr>
          <w:rFonts w:ascii="Arial" w:hAnsi="Arial" w:cs="Arial"/>
          <w:sz w:val="24"/>
          <w:szCs w:val="24"/>
        </w:rPr>
        <w:t xml:space="preserve"> у последњих 5 (пет) година</w:t>
      </w:r>
      <w:r w:rsidR="00036C36" w:rsidRPr="00036C36">
        <w:rPr>
          <w:rFonts w:ascii="Arial" w:hAnsi="Arial" w:cs="Arial"/>
          <w:sz w:val="24"/>
          <w:szCs w:val="24"/>
        </w:rPr>
        <w:t xml:space="preserve"> </w:t>
      </w:r>
      <w:r w:rsidR="00036C36">
        <w:rPr>
          <w:rFonts w:ascii="Arial" w:hAnsi="Arial" w:cs="Arial"/>
          <w:sz w:val="24"/>
          <w:szCs w:val="24"/>
        </w:rPr>
        <w:t>до дана за подношење понуда</w:t>
      </w:r>
      <w:r w:rsidR="00C5178D" w:rsidRPr="00F50C41">
        <w:rPr>
          <w:rFonts w:ascii="Arial" w:hAnsi="Arial" w:cs="Arial"/>
          <w:sz w:val="24"/>
          <w:szCs w:val="24"/>
        </w:rPr>
        <w:t>;</w:t>
      </w:r>
    </w:p>
    <w:p w14:paraId="5240B5DC" w14:textId="77777777" w:rsidR="00C5178D" w:rsidRDefault="00413E19" w:rsidP="001D449C">
      <w:pPr>
        <w:pStyle w:val="ListParagraph1"/>
        <w:numPr>
          <w:ilvl w:val="1"/>
          <w:numId w:val="26"/>
        </w:numPr>
        <w:tabs>
          <w:tab w:val="left" w:pos="680"/>
        </w:tabs>
        <w:spacing w:after="0" w:line="240" w:lineRule="auto"/>
        <w:ind w:left="2506"/>
        <w:jc w:val="both"/>
        <w:rPr>
          <w:rFonts w:ascii="Arial" w:hAnsi="Arial" w:cs="Arial"/>
          <w:sz w:val="24"/>
          <w:szCs w:val="24"/>
        </w:rPr>
      </w:pPr>
      <w:r w:rsidRPr="00A65B45">
        <w:rPr>
          <w:rFonts w:ascii="Arial" w:hAnsi="Arial" w:cs="Arial"/>
          <w:sz w:val="24"/>
          <w:szCs w:val="24"/>
        </w:rPr>
        <w:t>Консултант</w:t>
      </w:r>
      <w:r w:rsidRPr="002E7AEC">
        <w:rPr>
          <w:rFonts w:ascii="Arial" w:hAnsi="Arial" w:cs="Arial"/>
          <w:sz w:val="24"/>
          <w:szCs w:val="24"/>
        </w:rPr>
        <w:t xml:space="preserve">ско искуство </w:t>
      </w:r>
      <w:r>
        <w:rPr>
          <w:rFonts w:ascii="Arial" w:hAnsi="Arial" w:cs="Arial"/>
          <w:sz w:val="24"/>
          <w:szCs w:val="24"/>
        </w:rPr>
        <w:t>у н</w:t>
      </w:r>
      <w:r w:rsidR="00C5178D" w:rsidRPr="00F50C41">
        <w:rPr>
          <w:rFonts w:ascii="Arial" w:hAnsi="Arial" w:cs="Arial"/>
          <w:sz w:val="24"/>
          <w:szCs w:val="24"/>
        </w:rPr>
        <w:t>ајмање 1 (једн</w:t>
      </w:r>
      <w:r>
        <w:rPr>
          <w:rFonts w:ascii="Arial" w:hAnsi="Arial" w:cs="Arial"/>
          <w:sz w:val="24"/>
          <w:szCs w:val="24"/>
        </w:rPr>
        <w:t>ом</w:t>
      </w:r>
      <w:r w:rsidR="00C5178D" w:rsidRPr="00F50C41">
        <w:rPr>
          <w:rFonts w:ascii="Arial" w:hAnsi="Arial" w:cs="Arial"/>
          <w:sz w:val="24"/>
          <w:szCs w:val="24"/>
        </w:rPr>
        <w:t>) успешн</w:t>
      </w:r>
      <w:r>
        <w:rPr>
          <w:rFonts w:ascii="Arial" w:hAnsi="Arial" w:cs="Arial"/>
          <w:sz w:val="24"/>
          <w:szCs w:val="24"/>
        </w:rPr>
        <w:t>ом пројек</w:t>
      </w:r>
      <w:r w:rsidR="00C5178D" w:rsidRPr="00F50C41">
        <w:rPr>
          <w:rFonts w:ascii="Arial" w:hAnsi="Arial" w:cs="Arial"/>
          <w:sz w:val="24"/>
          <w:szCs w:val="24"/>
        </w:rPr>
        <w:t>т</w:t>
      </w:r>
      <w:r>
        <w:rPr>
          <w:rFonts w:ascii="Arial" w:hAnsi="Arial" w:cs="Arial"/>
          <w:sz w:val="24"/>
          <w:szCs w:val="24"/>
        </w:rPr>
        <w:t>у</w:t>
      </w:r>
      <w:r w:rsidR="00C5178D" w:rsidRPr="00F50C41">
        <w:rPr>
          <w:rFonts w:ascii="Arial" w:hAnsi="Arial" w:cs="Arial"/>
          <w:sz w:val="24"/>
          <w:szCs w:val="24"/>
        </w:rPr>
        <w:t xml:space="preserve"> трансформације података и пуњења </w:t>
      </w:r>
      <w:r w:rsidR="00C5178D" w:rsidRPr="00F50C41">
        <w:rPr>
          <w:rFonts w:ascii="Arial" w:hAnsi="Arial" w:cs="Arial"/>
          <w:i/>
          <w:iCs/>
          <w:sz w:val="24"/>
          <w:szCs w:val="24"/>
        </w:rPr>
        <w:t>data warehouse</w:t>
      </w:r>
      <w:r w:rsidR="00C5178D" w:rsidRPr="00F50C41">
        <w:rPr>
          <w:rFonts w:ascii="Arial" w:hAnsi="Arial" w:cs="Arial"/>
          <w:sz w:val="24"/>
          <w:szCs w:val="24"/>
        </w:rPr>
        <w:t xml:space="preserve"> база података коришћењем </w:t>
      </w:r>
      <w:r w:rsidR="00C5178D" w:rsidRPr="00F50C41">
        <w:rPr>
          <w:rFonts w:ascii="Arial" w:hAnsi="Arial" w:cs="Arial"/>
          <w:i/>
          <w:iCs/>
          <w:sz w:val="24"/>
          <w:szCs w:val="24"/>
        </w:rPr>
        <w:t>Oracle Data Integrator</w:t>
      </w:r>
      <w:r w:rsidR="00C5178D" w:rsidRPr="00F50C41">
        <w:rPr>
          <w:rFonts w:ascii="Arial" w:hAnsi="Arial" w:cs="Arial"/>
          <w:sz w:val="24"/>
          <w:szCs w:val="24"/>
        </w:rPr>
        <w:t xml:space="preserve"> (ODI), у последњих 5 (пет) година </w:t>
      </w:r>
      <w:r w:rsidR="00036C36">
        <w:rPr>
          <w:rFonts w:ascii="Arial" w:hAnsi="Arial" w:cs="Arial"/>
          <w:sz w:val="24"/>
          <w:szCs w:val="24"/>
        </w:rPr>
        <w:t>до дана за подношење понуда,</w:t>
      </w:r>
      <w:r w:rsidR="00036C36" w:rsidRPr="00F50C41">
        <w:rPr>
          <w:rFonts w:ascii="Arial" w:hAnsi="Arial" w:cs="Arial"/>
          <w:iCs/>
          <w:sz w:val="24"/>
          <w:szCs w:val="24"/>
        </w:rPr>
        <w:t xml:space="preserve"> </w:t>
      </w:r>
      <w:r w:rsidR="00C5178D" w:rsidRPr="00F50C41">
        <w:rPr>
          <w:rFonts w:ascii="Arial" w:hAnsi="Arial" w:cs="Arial"/>
          <w:iCs/>
          <w:sz w:val="24"/>
          <w:szCs w:val="24"/>
        </w:rPr>
        <w:t>са најмање 1</w:t>
      </w:r>
      <w:r w:rsidR="00D42A91" w:rsidRPr="00F50C41">
        <w:rPr>
          <w:rFonts w:ascii="Arial" w:hAnsi="Arial" w:cs="Arial"/>
          <w:iCs/>
          <w:sz w:val="24"/>
          <w:szCs w:val="24"/>
        </w:rPr>
        <w:t>0.</w:t>
      </w:r>
      <w:r w:rsidR="00C5178D" w:rsidRPr="00F50C41">
        <w:rPr>
          <w:rFonts w:ascii="Arial" w:hAnsi="Arial" w:cs="Arial"/>
          <w:iCs/>
          <w:sz w:val="24"/>
          <w:szCs w:val="24"/>
        </w:rPr>
        <w:t>000</w:t>
      </w:r>
      <w:r w:rsidR="00D42A91" w:rsidRPr="00F50C41">
        <w:rPr>
          <w:rFonts w:ascii="Arial" w:hAnsi="Arial" w:cs="Arial"/>
          <w:iCs/>
          <w:sz w:val="24"/>
          <w:szCs w:val="24"/>
        </w:rPr>
        <w:t>.</w:t>
      </w:r>
      <w:r w:rsidR="00C5178D" w:rsidRPr="00F50C41">
        <w:rPr>
          <w:rFonts w:ascii="Arial" w:hAnsi="Arial" w:cs="Arial"/>
          <w:iCs/>
          <w:sz w:val="24"/>
          <w:szCs w:val="24"/>
        </w:rPr>
        <w:t xml:space="preserve">000 </w:t>
      </w:r>
      <w:r w:rsidR="00D42A91" w:rsidRPr="00F50C41">
        <w:rPr>
          <w:rFonts w:ascii="Arial" w:hAnsi="Arial" w:cs="Arial"/>
          <w:iCs/>
          <w:sz w:val="24"/>
          <w:szCs w:val="24"/>
        </w:rPr>
        <w:t>(десет милиона)</w:t>
      </w:r>
      <w:r w:rsidR="000D2DA5" w:rsidRPr="00F50C41">
        <w:rPr>
          <w:rFonts w:ascii="Arial" w:hAnsi="Arial" w:cs="Arial"/>
          <w:iCs/>
          <w:sz w:val="24"/>
          <w:szCs w:val="24"/>
        </w:rPr>
        <w:t xml:space="preserve"> записа</w:t>
      </w:r>
      <w:r w:rsidR="00407217">
        <w:rPr>
          <w:rFonts w:ascii="Arial" w:hAnsi="Arial" w:cs="Arial"/>
          <w:sz w:val="24"/>
          <w:szCs w:val="24"/>
        </w:rPr>
        <w:t>.</w:t>
      </w:r>
    </w:p>
    <w:p w14:paraId="178D98E8" w14:textId="77777777" w:rsidR="00407217" w:rsidRPr="00F50C41" w:rsidRDefault="00407217" w:rsidP="001D449C">
      <w:pPr>
        <w:pStyle w:val="ListParagraph1"/>
        <w:tabs>
          <w:tab w:val="left" w:pos="680"/>
        </w:tabs>
        <w:spacing w:after="0" w:line="240" w:lineRule="auto"/>
        <w:jc w:val="both"/>
        <w:rPr>
          <w:rFonts w:ascii="Arial" w:hAnsi="Arial" w:cs="Arial"/>
          <w:sz w:val="24"/>
          <w:szCs w:val="24"/>
        </w:rPr>
      </w:pPr>
    </w:p>
    <w:p w14:paraId="2E2FC9E9" w14:textId="77777777" w:rsidR="009614E0" w:rsidRPr="00F50C41" w:rsidRDefault="009614E0" w:rsidP="001D449C">
      <w:pPr>
        <w:pStyle w:val="Heading2"/>
      </w:pPr>
      <w:bookmarkStart w:id="275" w:name="_Toc438466954"/>
      <w:bookmarkStart w:id="276" w:name="_Toc438656605"/>
      <w:r w:rsidRPr="00F50C41">
        <w:t>УПУТСТВО КАКО СЕ ДОКАЗУЈЕ ИСПУЊЕНОСТ УСЛОВА</w:t>
      </w:r>
      <w:bookmarkEnd w:id="275"/>
      <w:bookmarkEnd w:id="276"/>
    </w:p>
    <w:p w14:paraId="7A61AA03" w14:textId="77777777" w:rsidR="009614E0" w:rsidRPr="00F50C41" w:rsidRDefault="009614E0" w:rsidP="001D449C">
      <w:pPr>
        <w:tabs>
          <w:tab w:val="left" w:pos="1455"/>
        </w:tabs>
        <w:jc w:val="both"/>
        <w:rPr>
          <w:rFonts w:ascii="Arial" w:hAnsi="Arial" w:cs="Arial"/>
        </w:rPr>
      </w:pPr>
    </w:p>
    <w:p w14:paraId="0FC4220A" w14:textId="77777777" w:rsidR="009614E0" w:rsidRPr="00F50C41" w:rsidRDefault="009614E0" w:rsidP="001D449C">
      <w:pPr>
        <w:jc w:val="both"/>
        <w:rPr>
          <w:rFonts w:ascii="Arial" w:hAnsi="Arial" w:cs="Arial"/>
        </w:rPr>
      </w:pPr>
      <w:r w:rsidRPr="00F50C41">
        <w:rPr>
          <w:rFonts w:ascii="Arial" w:hAnsi="Arial" w:cs="Arial"/>
        </w:rPr>
        <w:t>Понуђач је дужан да у понуди достави доказе да испуњава обавезне услове за учешће у поступку јавне набавке у складу са Законом, и то:</w:t>
      </w:r>
    </w:p>
    <w:p w14:paraId="725A914D" w14:textId="77777777" w:rsidR="009614E0" w:rsidRPr="00F50C41" w:rsidRDefault="009614E0" w:rsidP="001D449C">
      <w:pPr>
        <w:jc w:val="both"/>
        <w:rPr>
          <w:rFonts w:ascii="Arial" w:hAnsi="Arial" w:cs="Arial"/>
        </w:rPr>
      </w:pPr>
      <w:r w:rsidRPr="00F50C41">
        <w:rPr>
          <w:rFonts w:ascii="Arial" w:hAnsi="Arial" w:cs="Arial"/>
          <w:u w:val="single"/>
        </w:rPr>
        <w:t>Правно лице</w:t>
      </w:r>
      <w:r w:rsidRPr="00F50C41">
        <w:rPr>
          <w:rFonts w:ascii="Arial" w:hAnsi="Arial" w:cs="Arial"/>
        </w:rPr>
        <w:t>:</w:t>
      </w:r>
    </w:p>
    <w:p w14:paraId="1785359B" w14:textId="77777777" w:rsidR="009614E0" w:rsidRPr="00F50C41" w:rsidRDefault="009614E0" w:rsidP="001D449C">
      <w:pPr>
        <w:numPr>
          <w:ilvl w:val="0"/>
          <w:numId w:val="1"/>
        </w:numPr>
        <w:tabs>
          <w:tab w:val="left" w:pos="993"/>
        </w:tabs>
        <w:ind w:left="0" w:firstLine="567"/>
        <w:jc w:val="both"/>
        <w:rPr>
          <w:rFonts w:ascii="Arial" w:hAnsi="Arial" w:cs="Arial"/>
        </w:rPr>
      </w:pPr>
      <w:r w:rsidRPr="00F50C41">
        <w:rPr>
          <w:rFonts w:ascii="Arial" w:hAnsi="Arial" w:cs="Arial"/>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6C662DE2" w14:textId="77777777" w:rsidR="009614E0" w:rsidRPr="00F50C41" w:rsidRDefault="009614E0" w:rsidP="001D449C">
      <w:pPr>
        <w:numPr>
          <w:ilvl w:val="0"/>
          <w:numId w:val="1"/>
        </w:numPr>
        <w:tabs>
          <w:tab w:val="left" w:pos="993"/>
        </w:tabs>
        <w:ind w:left="0" w:firstLine="567"/>
        <w:jc w:val="both"/>
        <w:rPr>
          <w:rFonts w:ascii="Arial" w:hAnsi="Arial" w:cs="Arial"/>
        </w:rPr>
      </w:pPr>
      <w:r w:rsidRPr="00F50C41">
        <w:rPr>
          <w:rFonts w:ascii="Arial" w:hAnsi="Arial" w:cs="Arial"/>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26FB283F" w14:textId="77777777" w:rsidR="009614E0" w:rsidRPr="00F50C41" w:rsidRDefault="009614E0" w:rsidP="001D449C">
      <w:pPr>
        <w:tabs>
          <w:tab w:val="left" w:pos="993"/>
        </w:tabs>
        <w:jc w:val="both"/>
        <w:rPr>
          <w:rFonts w:ascii="Arial" w:hAnsi="Arial" w:cs="Arial"/>
        </w:rPr>
      </w:pPr>
      <w:r w:rsidRPr="00F50C41">
        <w:rPr>
          <w:rFonts w:ascii="Arial" w:hAnsi="Arial" w:cs="Arial"/>
        </w:rPr>
        <w:t>За домаће понуђаче:</w:t>
      </w:r>
    </w:p>
    <w:p w14:paraId="0C43B728" w14:textId="77777777" w:rsidR="009614E0" w:rsidRPr="00F50C41" w:rsidRDefault="009614E0" w:rsidP="001D449C">
      <w:pPr>
        <w:pStyle w:val="ListParagraph1"/>
        <w:numPr>
          <w:ilvl w:val="0"/>
          <w:numId w:val="14"/>
        </w:numPr>
        <w:spacing w:after="0" w:line="240" w:lineRule="auto"/>
        <w:jc w:val="both"/>
        <w:rPr>
          <w:rFonts w:ascii="Arial" w:hAnsi="Arial" w:cs="Arial"/>
          <w:i/>
          <w:iCs/>
          <w:sz w:val="24"/>
          <w:szCs w:val="24"/>
        </w:rPr>
      </w:pPr>
      <w:r w:rsidRPr="00F50C41">
        <w:rPr>
          <w:rFonts w:ascii="Arial" w:hAnsi="Arial" w:cs="Arial"/>
          <w:i/>
          <w:iCs/>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1CD62AD6" w14:textId="77777777" w:rsidR="009614E0" w:rsidRPr="00F50C41" w:rsidRDefault="009614E0" w:rsidP="001D449C">
      <w:pPr>
        <w:pStyle w:val="ListParagraph1"/>
        <w:numPr>
          <w:ilvl w:val="0"/>
          <w:numId w:val="14"/>
        </w:numPr>
        <w:spacing w:after="0" w:line="240" w:lineRule="auto"/>
        <w:jc w:val="both"/>
        <w:rPr>
          <w:rFonts w:ascii="Arial" w:hAnsi="Arial" w:cs="Arial"/>
          <w:i/>
          <w:iCs/>
          <w:sz w:val="24"/>
          <w:szCs w:val="24"/>
        </w:rPr>
      </w:pPr>
      <w:r w:rsidRPr="00F50C41">
        <w:rPr>
          <w:rFonts w:ascii="Arial" w:hAnsi="Arial" w:cs="Arial"/>
          <w:i/>
          <w:iCs/>
          <w:sz w:val="24"/>
          <w:szCs w:val="24"/>
        </w:rPr>
        <w:lastRenderedPageBreak/>
        <w:t>извод из казнене евиденције Посебног одељења (за организовани криминал) Вишег суда у Београду;</w:t>
      </w:r>
    </w:p>
    <w:p w14:paraId="5F361B26" w14:textId="77777777" w:rsidR="009614E0" w:rsidRPr="00F50C41" w:rsidRDefault="009614E0" w:rsidP="001D449C">
      <w:pPr>
        <w:pStyle w:val="ListParagraph1"/>
        <w:numPr>
          <w:ilvl w:val="0"/>
          <w:numId w:val="14"/>
        </w:numPr>
        <w:spacing w:after="0" w:line="240" w:lineRule="auto"/>
        <w:jc w:val="both"/>
        <w:rPr>
          <w:rFonts w:ascii="Arial" w:hAnsi="Arial" w:cs="Arial"/>
          <w:i/>
          <w:iCs/>
          <w:sz w:val="24"/>
          <w:szCs w:val="24"/>
        </w:rPr>
      </w:pPr>
      <w:r w:rsidRPr="00F50C41">
        <w:rPr>
          <w:rFonts w:ascii="Arial" w:hAnsi="Arial" w:cs="Arial"/>
          <w:i/>
          <w:iCs/>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39BC5E9E" w14:textId="77777777" w:rsidR="009614E0" w:rsidRPr="00F50C41" w:rsidRDefault="009614E0" w:rsidP="001D449C">
      <w:pPr>
        <w:ind w:left="720"/>
        <w:jc w:val="both"/>
        <w:rPr>
          <w:rFonts w:ascii="Arial" w:hAnsi="Arial" w:cs="Arial"/>
        </w:rPr>
      </w:pPr>
      <w:r w:rsidRPr="00F50C41">
        <w:rPr>
          <w:rFonts w:ascii="Arial" w:hAnsi="Arial" w:cs="Arial"/>
        </w:rPr>
        <w:t>Ако је више законских заступника за сваког сe доставља уверење из казнене евиденције.</w:t>
      </w:r>
    </w:p>
    <w:p w14:paraId="0A8696C3" w14:textId="77777777" w:rsidR="009614E0" w:rsidRPr="00F50C41" w:rsidRDefault="009614E0" w:rsidP="001D449C">
      <w:pPr>
        <w:tabs>
          <w:tab w:val="left" w:pos="993"/>
        </w:tabs>
        <w:jc w:val="both"/>
        <w:rPr>
          <w:rFonts w:ascii="Arial" w:hAnsi="Arial" w:cs="Arial"/>
        </w:rPr>
      </w:pPr>
      <w:r w:rsidRPr="00F50C41">
        <w:rPr>
          <w:rFonts w:ascii="Arial" w:hAnsi="Arial" w:cs="Arial"/>
        </w:rPr>
        <w:t>За стране понуђаче потврде надлежног органа државе у којој има седиште;</w:t>
      </w:r>
    </w:p>
    <w:p w14:paraId="685275A1" w14:textId="77777777" w:rsidR="009614E0" w:rsidRPr="00F50C41" w:rsidRDefault="009614E0" w:rsidP="001D449C">
      <w:pPr>
        <w:numPr>
          <w:ilvl w:val="0"/>
          <w:numId w:val="1"/>
        </w:numPr>
        <w:tabs>
          <w:tab w:val="left" w:pos="993"/>
        </w:tabs>
        <w:ind w:left="0" w:firstLine="567"/>
        <w:jc w:val="both"/>
        <w:rPr>
          <w:rFonts w:ascii="Arial" w:hAnsi="Arial" w:cs="Arial"/>
        </w:rPr>
      </w:pPr>
      <w:r w:rsidRPr="00F50C41">
        <w:rPr>
          <w:rFonts w:ascii="Arial" w:hAnsi="Arial" w:cs="Arial"/>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E778392" w14:textId="77777777" w:rsidR="009614E0" w:rsidRPr="00F50C41" w:rsidRDefault="009614E0" w:rsidP="001D449C">
      <w:pPr>
        <w:tabs>
          <w:tab w:val="left" w:pos="993"/>
        </w:tabs>
        <w:jc w:val="both"/>
        <w:rPr>
          <w:rFonts w:ascii="Arial" w:hAnsi="Arial" w:cs="Arial"/>
          <w:b/>
          <w:bCs/>
        </w:rPr>
      </w:pPr>
    </w:p>
    <w:p w14:paraId="09FF48F7" w14:textId="77777777" w:rsidR="009614E0" w:rsidRPr="00F50C41" w:rsidRDefault="009614E0" w:rsidP="001D449C">
      <w:pPr>
        <w:jc w:val="both"/>
        <w:rPr>
          <w:rFonts w:ascii="Arial" w:hAnsi="Arial" w:cs="Arial"/>
          <w:lang w:eastAsia="sr-Latn-CS"/>
        </w:rPr>
      </w:pPr>
      <w:r w:rsidRPr="00F50C41">
        <w:rPr>
          <w:rFonts w:ascii="Arial" w:hAnsi="Arial" w:cs="Arial"/>
          <w:lang w:eastAsia="sr-Latn-CS"/>
        </w:rPr>
        <w:t>Доказ из тачке 2</w:t>
      </w:r>
      <w:r w:rsidRPr="00F50C41">
        <w:rPr>
          <w:rFonts w:ascii="Arial" w:hAnsi="Arial" w:cs="Arial"/>
        </w:rPr>
        <w:t>)</w:t>
      </w:r>
      <w:r w:rsidR="00DA2F28">
        <w:rPr>
          <w:rFonts w:ascii="Arial" w:hAnsi="Arial" w:cs="Arial"/>
          <w:lang w:eastAsia="sr-Latn-CS"/>
        </w:rPr>
        <w:t xml:space="preserve"> и 3</w:t>
      </w:r>
      <w:r w:rsidRPr="00F50C41">
        <w:rPr>
          <w:rFonts w:ascii="Arial" w:hAnsi="Arial" w:cs="Arial"/>
          <w:lang w:eastAsia="sr-Latn-CS"/>
        </w:rPr>
        <w:t>) не може бити старији од два месеца пре отварања понуда.</w:t>
      </w:r>
    </w:p>
    <w:p w14:paraId="219EE5CD" w14:textId="77777777" w:rsidR="009614E0" w:rsidRPr="00F50C41" w:rsidRDefault="009614E0" w:rsidP="001D449C">
      <w:pPr>
        <w:jc w:val="both"/>
        <w:rPr>
          <w:rFonts w:ascii="Arial" w:hAnsi="Arial" w:cs="Arial"/>
          <w:lang w:eastAsia="sr-Latn-CS"/>
        </w:rPr>
      </w:pPr>
    </w:p>
    <w:p w14:paraId="67E2BA8B" w14:textId="77777777" w:rsidR="009614E0" w:rsidRPr="00F50C41" w:rsidRDefault="009614E0" w:rsidP="001D449C">
      <w:pPr>
        <w:tabs>
          <w:tab w:val="left" w:pos="993"/>
        </w:tabs>
        <w:jc w:val="both"/>
        <w:rPr>
          <w:rFonts w:ascii="Arial" w:hAnsi="Arial" w:cs="Arial"/>
        </w:rPr>
      </w:pPr>
      <w:r w:rsidRPr="00F50C41">
        <w:rPr>
          <w:rFonts w:ascii="Arial" w:hAnsi="Arial" w:cs="Arial"/>
          <w:u w:val="single"/>
        </w:rPr>
        <w:t>Предузетник</w:t>
      </w:r>
      <w:r w:rsidRPr="00F50C41">
        <w:rPr>
          <w:rFonts w:ascii="Arial" w:hAnsi="Arial" w:cs="Arial"/>
        </w:rPr>
        <w:t>:</w:t>
      </w:r>
    </w:p>
    <w:p w14:paraId="001B54DF" w14:textId="77777777" w:rsidR="009614E0" w:rsidRPr="00F50C41" w:rsidRDefault="009614E0" w:rsidP="001D449C">
      <w:pPr>
        <w:pStyle w:val="ListParagraph1"/>
        <w:numPr>
          <w:ilvl w:val="0"/>
          <w:numId w:val="12"/>
        </w:numPr>
        <w:spacing w:after="0" w:line="240" w:lineRule="auto"/>
        <w:ind w:left="714" w:hanging="357"/>
        <w:jc w:val="both"/>
        <w:rPr>
          <w:rFonts w:ascii="Arial" w:hAnsi="Arial" w:cs="Arial"/>
          <w:sz w:val="24"/>
          <w:szCs w:val="24"/>
          <w:lang w:eastAsia="sr-Latn-CS"/>
        </w:rPr>
      </w:pPr>
      <w:r w:rsidRPr="00F50C41">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3393917B" w14:textId="77777777" w:rsidR="009614E0" w:rsidRPr="00F50C41" w:rsidRDefault="009614E0" w:rsidP="001D449C">
      <w:pPr>
        <w:pStyle w:val="ListParagraph1"/>
        <w:numPr>
          <w:ilvl w:val="0"/>
          <w:numId w:val="12"/>
        </w:numPr>
        <w:spacing w:after="0" w:line="240" w:lineRule="auto"/>
        <w:ind w:left="714" w:hanging="357"/>
        <w:jc w:val="both"/>
        <w:rPr>
          <w:rFonts w:ascii="Arial" w:hAnsi="Arial" w:cs="Arial"/>
          <w:sz w:val="24"/>
          <w:szCs w:val="24"/>
          <w:lang w:eastAsia="sr-Latn-CS"/>
        </w:rPr>
      </w:pPr>
      <w:r w:rsidRPr="00F50C41">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F40E471" w14:textId="77777777" w:rsidR="009614E0" w:rsidRPr="00F50C41" w:rsidRDefault="009614E0" w:rsidP="001D449C">
      <w:pPr>
        <w:ind w:firstLine="357"/>
        <w:jc w:val="both"/>
        <w:rPr>
          <w:rFonts w:ascii="Arial" w:hAnsi="Arial" w:cs="Arial"/>
          <w:lang w:eastAsia="sr-Latn-CS"/>
        </w:rPr>
      </w:pPr>
      <w:r w:rsidRPr="00F50C41">
        <w:rPr>
          <w:rFonts w:ascii="Arial" w:hAnsi="Arial" w:cs="Arial"/>
          <w:lang w:eastAsia="sr-Latn-CS"/>
        </w:rPr>
        <w:t>За домаће понуђаче:</w:t>
      </w:r>
    </w:p>
    <w:p w14:paraId="3788933A" w14:textId="77777777" w:rsidR="009614E0" w:rsidRPr="00F50C41" w:rsidRDefault="009614E0" w:rsidP="001D449C">
      <w:pPr>
        <w:pStyle w:val="ListParagraph1"/>
        <w:widowControl w:val="0"/>
        <w:numPr>
          <w:ilvl w:val="0"/>
          <w:numId w:val="15"/>
        </w:numPr>
        <w:spacing w:after="0" w:line="240" w:lineRule="auto"/>
        <w:jc w:val="both"/>
        <w:rPr>
          <w:rFonts w:ascii="Arial" w:hAnsi="Arial" w:cs="Arial"/>
          <w:i/>
          <w:iCs/>
          <w:sz w:val="24"/>
          <w:szCs w:val="24"/>
        </w:rPr>
      </w:pPr>
      <w:r w:rsidRPr="00F50C41">
        <w:rPr>
          <w:rFonts w:ascii="Arial" w:hAnsi="Arial" w:cs="Arial"/>
          <w:i/>
          <w:iCs/>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D84D930" w14:textId="77777777" w:rsidR="009614E0" w:rsidRPr="00F50C41" w:rsidRDefault="009614E0" w:rsidP="001D449C">
      <w:pPr>
        <w:tabs>
          <w:tab w:val="left" w:pos="426"/>
        </w:tabs>
        <w:jc w:val="both"/>
        <w:rPr>
          <w:rFonts w:ascii="Arial" w:hAnsi="Arial" w:cs="Arial"/>
          <w:lang w:eastAsia="sr-Latn-CS"/>
        </w:rPr>
      </w:pPr>
      <w:r w:rsidRPr="00F50C41">
        <w:rPr>
          <w:rFonts w:ascii="Arial" w:hAnsi="Arial" w:cs="Arial"/>
          <w:lang w:eastAsia="sr-Latn-CS"/>
        </w:rPr>
        <w:tab/>
        <w:t>За стране понуђаче потврда</w:t>
      </w:r>
      <w:r w:rsidRPr="00F50C41">
        <w:rPr>
          <w:rFonts w:ascii="Arial" w:hAnsi="Arial" w:cs="Arial"/>
        </w:rPr>
        <w:t xml:space="preserve"> надлежног органа државе у којој има седиште;</w:t>
      </w:r>
    </w:p>
    <w:p w14:paraId="3C8CB3FF" w14:textId="77777777" w:rsidR="009614E0" w:rsidRPr="00F50C41" w:rsidRDefault="009614E0" w:rsidP="001D449C">
      <w:pPr>
        <w:pStyle w:val="ListParagraph1"/>
        <w:numPr>
          <w:ilvl w:val="0"/>
          <w:numId w:val="12"/>
        </w:numPr>
        <w:spacing w:after="0" w:line="240" w:lineRule="auto"/>
        <w:ind w:left="714" w:hanging="357"/>
        <w:jc w:val="both"/>
        <w:rPr>
          <w:rFonts w:ascii="Arial" w:hAnsi="Arial" w:cs="Arial"/>
          <w:sz w:val="24"/>
          <w:szCs w:val="24"/>
          <w:lang w:eastAsia="sr-Latn-CS"/>
        </w:rPr>
      </w:pPr>
      <w:r w:rsidRPr="00F50C41">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CE201E5" w14:textId="77777777" w:rsidR="009614E0" w:rsidRPr="00F50C41" w:rsidRDefault="009614E0" w:rsidP="001D449C">
      <w:pPr>
        <w:tabs>
          <w:tab w:val="left" w:pos="993"/>
        </w:tabs>
        <w:jc w:val="both"/>
        <w:rPr>
          <w:rFonts w:ascii="Arial" w:hAnsi="Arial" w:cs="Arial"/>
          <w:b/>
          <w:bCs/>
        </w:rPr>
      </w:pPr>
    </w:p>
    <w:p w14:paraId="056F9A3E" w14:textId="77777777" w:rsidR="009614E0" w:rsidRPr="00F50C41" w:rsidRDefault="009614E0" w:rsidP="001D449C">
      <w:pPr>
        <w:jc w:val="both"/>
        <w:rPr>
          <w:rFonts w:ascii="Arial" w:hAnsi="Arial" w:cs="Arial"/>
          <w:lang w:eastAsia="sr-Latn-CS"/>
        </w:rPr>
      </w:pPr>
      <w:r w:rsidRPr="00F50C41">
        <w:rPr>
          <w:rFonts w:ascii="Arial" w:hAnsi="Arial" w:cs="Arial"/>
          <w:lang w:eastAsia="sr-Latn-CS"/>
        </w:rPr>
        <w:t>Доказ из тачке 2</w:t>
      </w:r>
      <w:r w:rsidRPr="00F50C41">
        <w:rPr>
          <w:rFonts w:ascii="Arial" w:hAnsi="Arial" w:cs="Arial"/>
        </w:rPr>
        <w:t xml:space="preserve">) </w:t>
      </w:r>
      <w:r w:rsidR="00DA2F28">
        <w:rPr>
          <w:rFonts w:ascii="Arial" w:hAnsi="Arial" w:cs="Arial"/>
          <w:lang w:eastAsia="sr-Latn-CS"/>
        </w:rPr>
        <w:t>и 3</w:t>
      </w:r>
      <w:r w:rsidRPr="00F50C41">
        <w:rPr>
          <w:rFonts w:ascii="Arial" w:hAnsi="Arial" w:cs="Arial"/>
          <w:lang w:eastAsia="sr-Latn-CS"/>
        </w:rPr>
        <w:t>) не може бити старији од два месеца пре отварања понуда.</w:t>
      </w:r>
    </w:p>
    <w:p w14:paraId="257CED4E" w14:textId="77777777" w:rsidR="009614E0" w:rsidRPr="00F50C41" w:rsidRDefault="009614E0" w:rsidP="001D449C">
      <w:pPr>
        <w:jc w:val="both"/>
        <w:rPr>
          <w:rFonts w:ascii="Arial" w:hAnsi="Arial" w:cs="Arial"/>
          <w:lang w:eastAsia="sr-Latn-CS"/>
        </w:rPr>
      </w:pPr>
    </w:p>
    <w:p w14:paraId="44A88654" w14:textId="77777777" w:rsidR="009614E0" w:rsidRPr="00F50C41" w:rsidRDefault="009614E0" w:rsidP="001D449C">
      <w:pPr>
        <w:tabs>
          <w:tab w:val="left" w:pos="993"/>
        </w:tabs>
        <w:jc w:val="both"/>
        <w:rPr>
          <w:rFonts w:ascii="Arial" w:hAnsi="Arial" w:cs="Arial"/>
        </w:rPr>
      </w:pPr>
      <w:r w:rsidRPr="00F50C41">
        <w:rPr>
          <w:rFonts w:ascii="Arial" w:hAnsi="Arial" w:cs="Arial"/>
          <w:u w:val="single"/>
        </w:rPr>
        <w:t>Физичко лице</w:t>
      </w:r>
      <w:r w:rsidRPr="00F50C41">
        <w:rPr>
          <w:rFonts w:ascii="Arial" w:hAnsi="Arial" w:cs="Arial"/>
        </w:rPr>
        <w:t>:</w:t>
      </w:r>
    </w:p>
    <w:p w14:paraId="103618D0" w14:textId="77777777" w:rsidR="009614E0" w:rsidRPr="00F50C41" w:rsidRDefault="009614E0" w:rsidP="001D449C">
      <w:pPr>
        <w:pStyle w:val="ListParagraph1"/>
        <w:numPr>
          <w:ilvl w:val="0"/>
          <w:numId w:val="13"/>
        </w:numPr>
        <w:spacing w:after="0" w:line="240" w:lineRule="auto"/>
        <w:jc w:val="both"/>
        <w:rPr>
          <w:rFonts w:ascii="Arial" w:hAnsi="Arial" w:cs="Arial"/>
          <w:sz w:val="24"/>
          <w:szCs w:val="24"/>
          <w:lang w:eastAsia="sr-Latn-CS"/>
        </w:rPr>
      </w:pPr>
      <w:r w:rsidRPr="00F50C41">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662A44E" w14:textId="77777777" w:rsidR="009614E0" w:rsidRPr="00F50C41" w:rsidRDefault="009614E0" w:rsidP="001D449C">
      <w:pPr>
        <w:jc w:val="both"/>
        <w:rPr>
          <w:rFonts w:ascii="Arial" w:hAnsi="Arial" w:cs="Arial"/>
          <w:lang w:eastAsia="sr-Latn-CS"/>
        </w:rPr>
      </w:pPr>
      <w:r w:rsidRPr="00F50C41">
        <w:rPr>
          <w:rFonts w:ascii="Arial" w:hAnsi="Arial" w:cs="Arial"/>
          <w:lang w:eastAsia="sr-Latn-CS"/>
        </w:rPr>
        <w:t>За домаће понуђаче:</w:t>
      </w:r>
    </w:p>
    <w:p w14:paraId="1145F56B" w14:textId="77777777" w:rsidR="009614E0" w:rsidRPr="00F50C41" w:rsidRDefault="009614E0" w:rsidP="001D449C">
      <w:pPr>
        <w:pStyle w:val="ListParagraph1"/>
        <w:widowControl w:val="0"/>
        <w:numPr>
          <w:ilvl w:val="0"/>
          <w:numId w:val="15"/>
        </w:numPr>
        <w:spacing w:after="0" w:line="240" w:lineRule="auto"/>
        <w:jc w:val="both"/>
        <w:rPr>
          <w:rFonts w:ascii="Arial" w:hAnsi="Arial" w:cs="Arial"/>
          <w:i/>
          <w:iCs/>
          <w:sz w:val="24"/>
          <w:szCs w:val="24"/>
        </w:rPr>
      </w:pPr>
      <w:r w:rsidRPr="00F50C41">
        <w:rPr>
          <w:rFonts w:ascii="Arial" w:hAnsi="Arial" w:cs="Arial"/>
          <w:i/>
          <w:iCs/>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3E4BC5F" w14:textId="77777777" w:rsidR="009614E0" w:rsidRPr="00F50C41" w:rsidRDefault="009614E0" w:rsidP="001D449C">
      <w:pPr>
        <w:tabs>
          <w:tab w:val="left" w:pos="993"/>
        </w:tabs>
        <w:jc w:val="both"/>
        <w:rPr>
          <w:rFonts w:ascii="Arial" w:hAnsi="Arial" w:cs="Arial"/>
          <w:lang w:eastAsia="sr-Latn-CS"/>
        </w:rPr>
      </w:pPr>
      <w:r w:rsidRPr="00F50C41">
        <w:rPr>
          <w:rFonts w:ascii="Arial" w:hAnsi="Arial" w:cs="Arial"/>
          <w:lang w:eastAsia="sr-Latn-CS"/>
        </w:rPr>
        <w:t>За стране понуђаче потврда</w:t>
      </w:r>
      <w:r w:rsidRPr="00F50C41">
        <w:rPr>
          <w:rFonts w:ascii="Arial" w:hAnsi="Arial" w:cs="Arial"/>
        </w:rPr>
        <w:t xml:space="preserve"> надлежног органа државе у којој има седиште;</w:t>
      </w:r>
    </w:p>
    <w:p w14:paraId="391B72B0" w14:textId="77777777" w:rsidR="009614E0" w:rsidRPr="00F50C41" w:rsidRDefault="009614E0" w:rsidP="001D449C">
      <w:pPr>
        <w:pStyle w:val="ListParagraph1"/>
        <w:numPr>
          <w:ilvl w:val="0"/>
          <w:numId w:val="13"/>
        </w:numPr>
        <w:spacing w:after="0" w:line="240" w:lineRule="auto"/>
        <w:jc w:val="both"/>
        <w:rPr>
          <w:rFonts w:ascii="Arial" w:hAnsi="Arial" w:cs="Arial"/>
          <w:sz w:val="24"/>
          <w:szCs w:val="24"/>
          <w:lang w:eastAsia="sr-Latn-CS"/>
        </w:rPr>
      </w:pPr>
      <w:r w:rsidRPr="00F50C41">
        <w:rPr>
          <w:rFonts w:ascii="Arial" w:hAnsi="Arial" w:cs="Arial"/>
          <w:sz w:val="24"/>
          <w:szCs w:val="24"/>
          <w:lang w:eastAsia="sr-Latn-CS"/>
        </w:rPr>
        <w:lastRenderedPageBreak/>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F50C41">
        <w:rPr>
          <w:rFonts w:ascii="Arial" w:hAnsi="Arial" w:cs="Arial"/>
          <w:sz w:val="24"/>
          <w:szCs w:val="24"/>
        </w:rPr>
        <w:t xml:space="preserve"> надлежног пореског органа државе у којој има седиште</w:t>
      </w:r>
      <w:r w:rsidRPr="00F50C41">
        <w:rPr>
          <w:rFonts w:ascii="Arial" w:hAnsi="Arial" w:cs="Arial"/>
          <w:sz w:val="24"/>
          <w:szCs w:val="24"/>
          <w:lang w:eastAsia="sr-Latn-CS"/>
        </w:rPr>
        <w:t>.</w:t>
      </w:r>
    </w:p>
    <w:p w14:paraId="6D0B8C2C" w14:textId="77777777" w:rsidR="009614E0" w:rsidRPr="00F50C41" w:rsidRDefault="009614E0" w:rsidP="001D449C">
      <w:pPr>
        <w:tabs>
          <w:tab w:val="left" w:pos="993"/>
        </w:tabs>
        <w:jc w:val="both"/>
        <w:rPr>
          <w:rFonts w:ascii="Arial" w:hAnsi="Arial" w:cs="Arial"/>
          <w:b/>
          <w:bCs/>
        </w:rPr>
      </w:pPr>
    </w:p>
    <w:p w14:paraId="6F0D63B3" w14:textId="77777777" w:rsidR="009614E0" w:rsidRPr="00F50C41" w:rsidRDefault="00DA2F28" w:rsidP="001D449C">
      <w:pPr>
        <w:jc w:val="both"/>
        <w:rPr>
          <w:rFonts w:ascii="Arial" w:hAnsi="Arial" w:cs="Arial"/>
          <w:lang w:eastAsia="sr-Latn-CS"/>
        </w:rPr>
      </w:pPr>
      <w:r>
        <w:rPr>
          <w:rFonts w:ascii="Arial" w:hAnsi="Arial" w:cs="Arial"/>
          <w:lang w:eastAsia="sr-Latn-CS"/>
        </w:rPr>
        <w:t>Доказ из тачке 1) и 2</w:t>
      </w:r>
      <w:r w:rsidR="009614E0" w:rsidRPr="00F50C41">
        <w:rPr>
          <w:rFonts w:ascii="Arial" w:hAnsi="Arial" w:cs="Arial"/>
          <w:lang w:eastAsia="sr-Latn-CS"/>
        </w:rPr>
        <w:t>) не може бити старији од два месеца пре отварања понуда.</w:t>
      </w:r>
    </w:p>
    <w:p w14:paraId="6FB6C3A2" w14:textId="77777777" w:rsidR="009614E0" w:rsidRPr="00F50C41" w:rsidRDefault="009614E0" w:rsidP="001D449C">
      <w:pPr>
        <w:jc w:val="both"/>
        <w:rPr>
          <w:rFonts w:ascii="Arial" w:hAnsi="Arial" w:cs="Arial"/>
          <w:lang w:eastAsia="sr-Latn-CS"/>
        </w:rPr>
      </w:pPr>
    </w:p>
    <w:p w14:paraId="517C168F" w14:textId="77777777" w:rsidR="009614E0" w:rsidRPr="00F50C41" w:rsidRDefault="009614E0" w:rsidP="001D449C">
      <w:pPr>
        <w:jc w:val="both"/>
        <w:rPr>
          <w:rFonts w:ascii="Arial" w:hAnsi="Arial" w:cs="Arial"/>
        </w:rPr>
      </w:pPr>
      <w:r w:rsidRPr="00F50C41">
        <w:rPr>
          <w:rFonts w:ascii="Arial" w:hAnsi="Arial" w:cs="Arial"/>
        </w:rPr>
        <w:t>Понуђач је дужан да у понуди достави доказе да испуњава додатне услове за учешће у поступку јавне набавке у складу са Законом, и то:</w:t>
      </w:r>
    </w:p>
    <w:p w14:paraId="207A5DC4" w14:textId="77777777" w:rsidR="009614E0" w:rsidRPr="00F50C41" w:rsidRDefault="009614E0" w:rsidP="001D449C">
      <w:pPr>
        <w:tabs>
          <w:tab w:val="left" w:pos="993"/>
        </w:tabs>
        <w:jc w:val="both"/>
        <w:rPr>
          <w:rFonts w:ascii="Arial" w:hAnsi="Arial" w:cs="Arial"/>
        </w:rPr>
      </w:pPr>
    </w:p>
    <w:p w14:paraId="116BFEAC" w14:textId="77777777" w:rsidR="009614E0" w:rsidRPr="00F50C41" w:rsidRDefault="009614E0" w:rsidP="001D449C">
      <w:pPr>
        <w:pStyle w:val="ListParagraph1"/>
        <w:numPr>
          <w:ilvl w:val="0"/>
          <w:numId w:val="18"/>
        </w:numPr>
        <w:tabs>
          <w:tab w:val="left" w:pos="426"/>
        </w:tabs>
        <w:spacing w:after="0" w:line="240" w:lineRule="auto"/>
        <w:ind w:leftChars="150" w:left="720" w:hangingChars="150"/>
        <w:jc w:val="both"/>
        <w:rPr>
          <w:rFonts w:ascii="Arial" w:hAnsi="Arial" w:cs="Arial"/>
          <w:sz w:val="24"/>
          <w:szCs w:val="24"/>
        </w:rPr>
      </w:pPr>
      <w:r w:rsidRPr="00F50C41">
        <w:rPr>
          <w:rFonts w:ascii="Arial" w:hAnsi="Arial" w:cs="Arial"/>
          <w:sz w:val="24"/>
          <w:szCs w:val="24"/>
        </w:rPr>
        <w:t>Докази неопходног финансијског капацитета:</w:t>
      </w:r>
    </w:p>
    <w:p w14:paraId="7715D77C" w14:textId="77777777" w:rsidR="009614E0" w:rsidRPr="006270AD" w:rsidRDefault="009614E0" w:rsidP="001D449C">
      <w:pPr>
        <w:numPr>
          <w:ilvl w:val="1"/>
          <w:numId w:val="18"/>
        </w:numPr>
        <w:suppressAutoHyphens w:val="0"/>
        <w:ind w:left="1070"/>
        <w:jc w:val="both"/>
        <w:rPr>
          <w:rFonts w:ascii="Arial" w:hAnsi="Arial" w:cs="Arial"/>
        </w:rPr>
      </w:pPr>
      <w:r w:rsidRPr="00F50C41">
        <w:rPr>
          <w:rFonts w:ascii="Arial" w:hAnsi="Arial" w:cs="Arial"/>
        </w:rPr>
        <w:t>Биланс стања и Биланс успеха за претходне три обрачунске године (201</w:t>
      </w:r>
      <w:r w:rsidR="004E76A4">
        <w:rPr>
          <w:rFonts w:ascii="Arial" w:hAnsi="Arial" w:cs="Arial"/>
        </w:rPr>
        <w:t>2, 2013</w:t>
      </w:r>
      <w:r w:rsidRPr="00F50C41">
        <w:rPr>
          <w:rFonts w:ascii="Arial" w:hAnsi="Arial" w:cs="Arial"/>
        </w:rPr>
        <w:t xml:space="preserve"> и 201</w:t>
      </w:r>
      <w:r w:rsidR="004E76A4">
        <w:rPr>
          <w:rFonts w:ascii="Arial" w:hAnsi="Arial" w:cs="Arial"/>
        </w:rPr>
        <w:t>4</w:t>
      </w:r>
      <w:r w:rsidRPr="00F50C41">
        <w:rPr>
          <w:rFonts w:ascii="Arial" w:hAnsi="Arial" w:cs="Arial"/>
        </w:rPr>
        <w:t xml:space="preserve"> годину), са мишљењем овлашћеног ревизора; ако</w:t>
      </w:r>
      <w:r w:rsidR="006270AD" w:rsidRPr="00F50C41">
        <w:rPr>
          <w:rFonts w:ascii="Arial" w:hAnsi="Arial" w:cs="Arial"/>
        </w:rPr>
        <w:t xml:space="preserve"> понуђач није субјект ревизије у складу са Законом о рачуноводству и Законом о ревизији </w:t>
      </w:r>
      <w:r w:rsidR="006270AD" w:rsidRPr="00BC701D">
        <w:rPr>
          <w:rFonts w:ascii="Arial" w:hAnsi="Arial" w:cs="Arial"/>
        </w:rPr>
        <w:t xml:space="preserve">и </w:t>
      </w:r>
      <w:r w:rsidR="006270AD" w:rsidRPr="00F50C41">
        <w:rPr>
          <w:rFonts w:ascii="Arial" w:hAnsi="Arial" w:cs="Arial"/>
        </w:rPr>
        <w:t>дужан је да уз билансе достави одговарајући акт –обавештење у смислу законских прописа за сваку од наведених година</w:t>
      </w:r>
      <w:r w:rsidR="006270AD" w:rsidRPr="00BC701D">
        <w:rPr>
          <w:rFonts w:ascii="Arial" w:hAnsi="Arial" w:cs="Arial"/>
        </w:rPr>
        <w:t>;</w:t>
      </w:r>
    </w:p>
    <w:p w14:paraId="2D88C4B1" w14:textId="7D949D78" w:rsidR="00F339AF" w:rsidRPr="003665E3" w:rsidRDefault="00407217" w:rsidP="001D449C">
      <w:pPr>
        <w:numPr>
          <w:ilvl w:val="1"/>
          <w:numId w:val="18"/>
        </w:numPr>
        <w:suppressAutoHyphens w:val="0"/>
        <w:ind w:left="1070" w:firstLine="284"/>
        <w:jc w:val="both"/>
        <w:rPr>
          <w:rFonts w:ascii="Arial" w:hAnsi="Arial"/>
        </w:rPr>
      </w:pPr>
      <w:r w:rsidRPr="003665E3">
        <w:rPr>
          <w:rFonts w:ascii="Arial" w:hAnsi="Arial" w:cs="Arial"/>
        </w:rPr>
        <w:t>П</w:t>
      </w:r>
      <w:r w:rsidR="009614E0" w:rsidRPr="003665E3">
        <w:rPr>
          <w:rFonts w:ascii="Arial" w:hAnsi="Arial" w:cs="Arial"/>
        </w:rPr>
        <w:t>отврда о подацима о ликвидности издата од стране Народне банке Србије - Одсек принудне наплате, за период од претходних 6 мес</w:t>
      </w:r>
      <w:r w:rsidR="003665E3">
        <w:rPr>
          <w:rFonts w:ascii="Arial" w:hAnsi="Arial" w:cs="Arial"/>
        </w:rPr>
        <w:t>еци пре дана објављивања позива.</w:t>
      </w:r>
    </w:p>
    <w:p w14:paraId="76ED02E2" w14:textId="77777777" w:rsidR="003665E3" w:rsidRPr="003665E3" w:rsidRDefault="003665E3" w:rsidP="001D449C">
      <w:pPr>
        <w:suppressAutoHyphens w:val="0"/>
        <w:ind w:left="1354"/>
        <w:jc w:val="both"/>
        <w:rPr>
          <w:rFonts w:ascii="Arial" w:hAnsi="Arial"/>
        </w:rPr>
      </w:pPr>
    </w:p>
    <w:p w14:paraId="72EE8B12" w14:textId="77777777" w:rsidR="00F339AF" w:rsidRPr="007C73D5" w:rsidRDefault="00F339AF" w:rsidP="001D449C">
      <w:pPr>
        <w:ind w:firstLine="284"/>
        <w:rPr>
          <w:rFonts w:ascii="Arial" w:hAnsi="Arial" w:cs="Arial"/>
        </w:rPr>
      </w:pPr>
      <w:r w:rsidRPr="007C73D5">
        <w:rPr>
          <w:rFonts w:ascii="Arial" w:hAnsi="Arial"/>
        </w:rPr>
        <w:t xml:space="preserve">за </w:t>
      </w:r>
      <w:r w:rsidRPr="007C73D5">
        <w:rPr>
          <w:rFonts w:ascii="Arial" w:hAnsi="Arial" w:cs="Arial"/>
        </w:rPr>
        <w:t>стране понуђаче</w:t>
      </w:r>
    </w:p>
    <w:p w14:paraId="445A2A66" w14:textId="77777777" w:rsidR="00F339AF" w:rsidRPr="007C73D5" w:rsidRDefault="00F339AF" w:rsidP="001D449C">
      <w:pPr>
        <w:pStyle w:val="ListParagraph"/>
        <w:numPr>
          <w:ilvl w:val="0"/>
          <w:numId w:val="46"/>
        </w:numPr>
        <w:tabs>
          <w:tab w:val="left" w:pos="1134"/>
        </w:tabs>
        <w:suppressAutoHyphens w:val="0"/>
        <w:contextualSpacing/>
        <w:jc w:val="both"/>
        <w:rPr>
          <w:rFonts w:ascii="Arial" w:hAnsi="Arial"/>
        </w:rPr>
      </w:pPr>
      <w:r w:rsidRPr="007C73D5">
        <w:rPr>
          <w:rFonts w:ascii="Arial" w:hAnsi="Arial"/>
        </w:rPr>
        <w:t>Биланс стања и Биланс успеха за претходне три обрачунске године (</w:t>
      </w:r>
      <w:r w:rsidRPr="007C73D5">
        <w:rPr>
          <w:rFonts w:ascii="Arial" w:hAnsi="Arial" w:cs="Arial"/>
        </w:rPr>
        <w:t>201</w:t>
      </w:r>
      <w:r w:rsidR="004E76A4">
        <w:rPr>
          <w:rFonts w:ascii="Arial" w:hAnsi="Arial" w:cs="Arial"/>
        </w:rPr>
        <w:t>2</w:t>
      </w:r>
      <w:r w:rsidRPr="007C73D5">
        <w:rPr>
          <w:rFonts w:ascii="Arial" w:hAnsi="Arial" w:cs="Arial"/>
        </w:rPr>
        <w:t>, 201</w:t>
      </w:r>
      <w:r w:rsidR="004E76A4">
        <w:rPr>
          <w:rFonts w:ascii="Arial" w:hAnsi="Arial" w:cs="Arial"/>
        </w:rPr>
        <w:t>3</w:t>
      </w:r>
      <w:r w:rsidRPr="007C73D5">
        <w:rPr>
          <w:rFonts w:ascii="Arial" w:hAnsi="Arial" w:cs="Arial"/>
        </w:rPr>
        <w:t>. и 201</w:t>
      </w:r>
      <w:r w:rsidR="004E76A4">
        <w:rPr>
          <w:rFonts w:ascii="Arial" w:hAnsi="Arial" w:cs="Arial"/>
        </w:rPr>
        <w:t>4</w:t>
      </w:r>
      <w:r w:rsidRPr="007C73D5">
        <w:rPr>
          <w:rFonts w:ascii="Arial" w:hAnsi="Arial" w:cs="Arial"/>
        </w:rPr>
        <w:t>. годину</w:t>
      </w:r>
      <w:r w:rsidRPr="007C73D5">
        <w:rPr>
          <w:rFonts w:ascii="Arial" w:hAnsi="Arial"/>
        </w:rPr>
        <w:t xml:space="preserve">) са мишљењем овлашћеног ревизора, ако такво мишљење постоји. </w:t>
      </w:r>
      <w:r w:rsidR="00DA2F28" w:rsidRPr="00272257">
        <w:rPr>
          <w:rFonts w:ascii="Arial" w:hAnsi="Arial" w:cs="Arial"/>
        </w:rPr>
        <w:t xml:space="preserve">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w:t>
      </w:r>
      <w:r w:rsidRPr="007C73D5">
        <w:rPr>
          <w:rFonts w:ascii="Arial" w:hAnsi="Arial"/>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52196472" w14:textId="74EFA2FB" w:rsidR="00F339AF" w:rsidRPr="008C2FD6" w:rsidRDefault="00F339AF" w:rsidP="001D449C">
      <w:pPr>
        <w:numPr>
          <w:ilvl w:val="0"/>
          <w:numId w:val="46"/>
        </w:numPr>
        <w:suppressAutoHyphens w:val="0"/>
        <w:jc w:val="both"/>
        <w:rPr>
          <w:rFonts w:ascii="Arial" w:hAnsi="Arial" w:cs="Arial"/>
        </w:rPr>
      </w:pPr>
      <w:r w:rsidRPr="007C73D5">
        <w:rPr>
          <w:rFonts w:ascii="Arial" w:hAnsi="Arial"/>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Pr="007C73D5">
        <w:rPr>
          <w:rFonts w:ascii="Arial" w:hAnsi="Arial" w:cs="Arial"/>
        </w:rPr>
        <w:t xml:space="preserve"> </w:t>
      </w:r>
      <w:r w:rsidRPr="008C2FD6">
        <w:rPr>
          <w:rFonts w:ascii="Arial" w:hAnsi="Arial" w:cs="Arial"/>
        </w:rPr>
        <w:t>за период од претходних 6 мес</w:t>
      </w:r>
      <w:r w:rsidR="003665E3">
        <w:rPr>
          <w:rFonts w:ascii="Arial" w:hAnsi="Arial" w:cs="Arial"/>
        </w:rPr>
        <w:t>еци пре дана објављивања позива.</w:t>
      </w:r>
    </w:p>
    <w:p w14:paraId="332F37A4" w14:textId="77777777" w:rsidR="00F339AF" w:rsidRPr="00F50C41" w:rsidRDefault="00F339AF" w:rsidP="001D449C">
      <w:pPr>
        <w:pStyle w:val="ListParagraph1"/>
        <w:tabs>
          <w:tab w:val="left" w:pos="993"/>
        </w:tabs>
        <w:spacing w:after="0" w:line="240" w:lineRule="auto"/>
        <w:jc w:val="both"/>
        <w:rPr>
          <w:rFonts w:ascii="Arial" w:hAnsi="Arial" w:cs="Arial"/>
          <w:sz w:val="24"/>
          <w:szCs w:val="24"/>
        </w:rPr>
      </w:pPr>
    </w:p>
    <w:p w14:paraId="35765A55" w14:textId="77777777" w:rsidR="00DC501F" w:rsidRPr="00407217" w:rsidRDefault="00DC501F" w:rsidP="001D449C">
      <w:pPr>
        <w:pStyle w:val="ListParagraph1"/>
        <w:numPr>
          <w:ilvl w:val="0"/>
          <w:numId w:val="18"/>
        </w:numPr>
        <w:tabs>
          <w:tab w:val="left" w:pos="426"/>
        </w:tabs>
        <w:spacing w:after="0" w:line="240" w:lineRule="auto"/>
        <w:ind w:leftChars="150" w:left="720" w:hangingChars="150"/>
        <w:jc w:val="both"/>
        <w:rPr>
          <w:rFonts w:ascii="Arial" w:hAnsi="Arial" w:cs="Arial"/>
          <w:sz w:val="24"/>
          <w:szCs w:val="24"/>
        </w:rPr>
      </w:pPr>
      <w:r w:rsidRPr="00407217">
        <w:rPr>
          <w:rFonts w:ascii="Arial" w:hAnsi="Arial" w:cs="Arial"/>
          <w:sz w:val="24"/>
          <w:szCs w:val="24"/>
        </w:rPr>
        <w:t>Докази довољног кадровског капацитета:</w:t>
      </w:r>
    </w:p>
    <w:p w14:paraId="18743ADC" w14:textId="77777777" w:rsidR="00425398" w:rsidRPr="00407217" w:rsidRDefault="00425398" w:rsidP="001D449C">
      <w:pPr>
        <w:pStyle w:val="ListParagraph1"/>
        <w:numPr>
          <w:ilvl w:val="1"/>
          <w:numId w:val="18"/>
        </w:numPr>
        <w:tabs>
          <w:tab w:val="left" w:pos="1134"/>
          <w:tab w:val="left" w:pos="1440"/>
        </w:tabs>
        <w:spacing w:after="0" w:line="240" w:lineRule="auto"/>
        <w:ind w:leftChars="300" w:left="1133" w:hangingChars="172" w:hanging="413"/>
        <w:jc w:val="both"/>
        <w:rPr>
          <w:rFonts w:ascii="Arial" w:hAnsi="Arial" w:cs="Arial"/>
          <w:sz w:val="24"/>
          <w:szCs w:val="24"/>
        </w:rPr>
      </w:pPr>
      <w:r w:rsidRPr="009E5D89">
        <w:rPr>
          <w:rFonts w:ascii="Arial" w:hAnsi="Arial" w:cs="Arial"/>
          <w:bCs/>
          <w:sz w:val="24"/>
          <w:szCs w:val="24"/>
        </w:rPr>
        <w:t>Копије одговарајућих појединачних М образаца или уговора о раду или уговора о радном ангажовању код понуђача ван радног односа</w:t>
      </w:r>
      <w:r>
        <w:rPr>
          <w:rFonts w:ascii="Arial" w:hAnsi="Arial" w:cs="Arial"/>
          <w:sz w:val="24"/>
          <w:szCs w:val="24"/>
        </w:rPr>
        <w:t>;</w:t>
      </w:r>
    </w:p>
    <w:p w14:paraId="3E02C471" w14:textId="77777777" w:rsidR="00F339AF" w:rsidRPr="004F7CF8" w:rsidRDefault="00F339AF" w:rsidP="001D449C">
      <w:pPr>
        <w:pStyle w:val="ListParagraph1"/>
        <w:numPr>
          <w:ilvl w:val="1"/>
          <w:numId w:val="18"/>
        </w:numPr>
        <w:tabs>
          <w:tab w:val="left" w:pos="1134"/>
          <w:tab w:val="left" w:pos="1440"/>
        </w:tabs>
        <w:spacing w:after="0" w:line="240" w:lineRule="auto"/>
        <w:ind w:leftChars="300" w:left="1133" w:hangingChars="172" w:hanging="413"/>
        <w:jc w:val="both"/>
        <w:rPr>
          <w:rFonts w:ascii="Arial" w:hAnsi="Arial" w:cs="Arial"/>
          <w:sz w:val="24"/>
          <w:szCs w:val="24"/>
        </w:rPr>
      </w:pPr>
      <w:r w:rsidRPr="004F7CF8">
        <w:rPr>
          <w:rFonts w:ascii="Arial" w:hAnsi="Arial" w:cs="Arial"/>
          <w:sz w:val="24"/>
          <w:szCs w:val="24"/>
        </w:rPr>
        <w:t>За лица радно ангажована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је лице радно ангажовано у компанији понуђача</w:t>
      </w:r>
      <w:r>
        <w:rPr>
          <w:rFonts w:ascii="Arial" w:hAnsi="Arial" w:cs="Arial"/>
          <w:sz w:val="24"/>
          <w:szCs w:val="24"/>
        </w:rPr>
        <w:t>;</w:t>
      </w:r>
    </w:p>
    <w:p w14:paraId="0B36F793" w14:textId="77777777" w:rsidR="00425398" w:rsidRPr="00425398" w:rsidRDefault="00425398" w:rsidP="001D449C">
      <w:pPr>
        <w:pStyle w:val="ListParagraph1"/>
        <w:numPr>
          <w:ilvl w:val="1"/>
          <w:numId w:val="18"/>
        </w:numPr>
        <w:tabs>
          <w:tab w:val="left" w:pos="1134"/>
          <w:tab w:val="left" w:pos="1440"/>
        </w:tabs>
        <w:spacing w:after="0" w:line="240" w:lineRule="auto"/>
        <w:ind w:leftChars="300" w:left="1133" w:hangingChars="172" w:hanging="413"/>
        <w:jc w:val="both"/>
        <w:rPr>
          <w:rFonts w:ascii="Arial" w:hAnsi="Arial" w:cs="Arial"/>
          <w:sz w:val="24"/>
          <w:szCs w:val="24"/>
        </w:rPr>
      </w:pPr>
      <w:r w:rsidRPr="00425398">
        <w:rPr>
          <w:rFonts w:ascii="Arial" w:hAnsi="Arial" w:cs="Arial"/>
          <w:color w:val="000000"/>
          <w:sz w:val="24"/>
          <w:szCs w:val="24"/>
        </w:rPr>
        <w:t xml:space="preserve">Листа запослених/ангажованих лица која ће бити одговорна за извршење уговора </w:t>
      </w:r>
      <w:r w:rsidR="00DC501F" w:rsidRPr="00425398">
        <w:rPr>
          <w:rFonts w:ascii="Arial" w:hAnsi="Arial" w:cs="Arial"/>
          <w:color w:val="000000"/>
          <w:sz w:val="24"/>
          <w:szCs w:val="24"/>
        </w:rPr>
        <w:t>(</w:t>
      </w:r>
      <w:hyperlink w:anchor="_ЛИСТА_ЗАПОСЛЕНИХ/АНГАЖОВАНИХ_ИЗВРШИ" w:history="1">
        <w:r w:rsidR="00DC501F" w:rsidRPr="00425398">
          <w:rPr>
            <w:rStyle w:val="Hyperlink"/>
            <w:rFonts w:ascii="Arial" w:hAnsi="Arial" w:cs="Arial"/>
            <w:sz w:val="24"/>
            <w:szCs w:val="24"/>
          </w:rPr>
          <w:t>Образац 4</w:t>
        </w:r>
        <w:r w:rsidRPr="00425398">
          <w:rPr>
            <w:rStyle w:val="Hyperlink"/>
            <w:rFonts w:ascii="Arial" w:hAnsi="Arial" w:cs="Arial"/>
            <w:sz w:val="24"/>
            <w:szCs w:val="24"/>
          </w:rPr>
          <w:t>.</w:t>
        </w:r>
      </w:hyperlink>
      <w:r w:rsidRPr="00425398">
        <w:rPr>
          <w:rFonts w:ascii="Arial" w:hAnsi="Arial" w:cs="Arial"/>
          <w:color w:val="000000"/>
          <w:sz w:val="24"/>
          <w:szCs w:val="24"/>
        </w:rPr>
        <w:t xml:space="preserve"> конкурсне документације</w:t>
      </w:r>
      <w:r w:rsidR="00DC501F" w:rsidRPr="00425398">
        <w:rPr>
          <w:rFonts w:ascii="Arial" w:hAnsi="Arial" w:cs="Arial"/>
          <w:color w:val="000000"/>
          <w:sz w:val="24"/>
          <w:szCs w:val="24"/>
        </w:rPr>
        <w:t>)</w:t>
      </w:r>
      <w:r w:rsidRPr="00425398">
        <w:rPr>
          <w:rFonts w:ascii="Arial" w:hAnsi="Arial" w:cs="Arial"/>
          <w:color w:val="000000"/>
          <w:sz w:val="24"/>
          <w:szCs w:val="24"/>
        </w:rPr>
        <w:t>;</w:t>
      </w:r>
    </w:p>
    <w:p w14:paraId="56C471AE" w14:textId="77777777" w:rsidR="00DC501F" w:rsidRPr="00407217" w:rsidRDefault="006F73EC" w:rsidP="001D449C">
      <w:pPr>
        <w:pStyle w:val="ListParagraph1"/>
        <w:numPr>
          <w:ilvl w:val="1"/>
          <w:numId w:val="18"/>
        </w:numPr>
        <w:tabs>
          <w:tab w:val="left" w:pos="1134"/>
        </w:tabs>
        <w:spacing w:after="0" w:line="240" w:lineRule="auto"/>
        <w:ind w:leftChars="300" w:left="1133" w:hangingChars="172" w:hanging="413"/>
        <w:jc w:val="both"/>
        <w:rPr>
          <w:rFonts w:ascii="Arial" w:hAnsi="Arial" w:cs="Arial"/>
          <w:sz w:val="24"/>
          <w:szCs w:val="24"/>
        </w:rPr>
      </w:pPr>
      <w:r w:rsidRPr="00407217">
        <w:rPr>
          <w:rFonts w:ascii="Arial" w:hAnsi="Arial" w:cs="Arial"/>
          <w:sz w:val="24"/>
          <w:szCs w:val="24"/>
        </w:rPr>
        <w:t>Радна биографија (</w:t>
      </w:r>
      <w:r w:rsidR="00DC501F" w:rsidRPr="00407217">
        <w:rPr>
          <w:rFonts w:ascii="Arial" w:hAnsi="Arial" w:cs="Arial"/>
          <w:sz w:val="24"/>
          <w:szCs w:val="24"/>
        </w:rPr>
        <w:t>CV</w:t>
      </w:r>
      <w:r w:rsidRPr="00407217">
        <w:rPr>
          <w:rFonts w:ascii="Arial" w:hAnsi="Arial" w:cs="Arial"/>
          <w:sz w:val="24"/>
          <w:szCs w:val="24"/>
        </w:rPr>
        <w:t>)</w:t>
      </w:r>
      <w:r w:rsidR="00DC501F" w:rsidRPr="00407217">
        <w:rPr>
          <w:rFonts w:ascii="Arial" w:hAnsi="Arial" w:cs="Arial"/>
          <w:sz w:val="24"/>
          <w:szCs w:val="24"/>
        </w:rPr>
        <w:t xml:space="preserve"> за </w:t>
      </w:r>
      <w:r w:rsidR="00DC501F" w:rsidRPr="00407217">
        <w:rPr>
          <w:rFonts w:ascii="Arial" w:hAnsi="Arial" w:cs="Arial"/>
          <w:color w:val="000000"/>
          <w:sz w:val="24"/>
          <w:szCs w:val="24"/>
        </w:rPr>
        <w:t>лица</w:t>
      </w:r>
      <w:r w:rsidR="00DC501F" w:rsidRPr="00407217">
        <w:rPr>
          <w:rFonts w:ascii="Arial" w:hAnsi="Arial" w:cs="Arial"/>
          <w:sz w:val="24"/>
          <w:szCs w:val="24"/>
        </w:rPr>
        <w:t xml:space="preserve"> </w:t>
      </w:r>
      <w:r w:rsidR="00DC501F" w:rsidRPr="00407217">
        <w:rPr>
          <w:rFonts w:ascii="Arial" w:hAnsi="Arial" w:cs="Arial"/>
          <w:color w:val="000000"/>
          <w:sz w:val="24"/>
          <w:szCs w:val="24"/>
        </w:rPr>
        <w:t>која су планирана за извршење уговора (</w:t>
      </w:r>
      <w:hyperlink w:anchor="_РАДНА_БИОГРАФИЈА_ИЗВРШИОЦА" w:history="1">
        <w:r w:rsidR="00DC501F" w:rsidRPr="004D43C7">
          <w:rPr>
            <w:rStyle w:val="Hyperlink"/>
            <w:rFonts w:ascii="Arial" w:hAnsi="Arial" w:cs="Arial"/>
            <w:sz w:val="24"/>
            <w:szCs w:val="24"/>
          </w:rPr>
          <w:t xml:space="preserve">Образац </w:t>
        </w:r>
        <w:r w:rsidR="004D43C7">
          <w:rPr>
            <w:rStyle w:val="Hyperlink"/>
            <w:rFonts w:ascii="Arial" w:hAnsi="Arial" w:cs="Arial"/>
            <w:sz w:val="24"/>
            <w:szCs w:val="24"/>
          </w:rPr>
          <w:t>4.1.</w:t>
        </w:r>
      </w:hyperlink>
      <w:r w:rsidR="004D43C7">
        <w:rPr>
          <w:rFonts w:ascii="Arial" w:hAnsi="Arial" w:cs="Arial"/>
          <w:color w:val="000000"/>
          <w:sz w:val="24"/>
          <w:szCs w:val="24"/>
        </w:rPr>
        <w:t xml:space="preserve"> конкурсне документације</w:t>
      </w:r>
      <w:r w:rsidR="00DC501F" w:rsidRPr="00407217">
        <w:rPr>
          <w:rFonts w:ascii="Arial" w:hAnsi="Arial" w:cs="Arial"/>
          <w:color w:val="000000"/>
          <w:sz w:val="24"/>
          <w:szCs w:val="24"/>
        </w:rPr>
        <w:t>)</w:t>
      </w:r>
    </w:p>
    <w:p w14:paraId="494A11A7" w14:textId="77777777" w:rsidR="000D2DA5" w:rsidRPr="00407217" w:rsidRDefault="000D2DA5" w:rsidP="001D449C">
      <w:pPr>
        <w:pStyle w:val="ListParagraph1"/>
        <w:numPr>
          <w:ilvl w:val="1"/>
          <w:numId w:val="18"/>
        </w:numPr>
        <w:tabs>
          <w:tab w:val="left" w:pos="1134"/>
          <w:tab w:val="left" w:pos="1440"/>
        </w:tabs>
        <w:spacing w:after="0" w:line="240" w:lineRule="auto"/>
        <w:ind w:leftChars="300" w:left="1080" w:hangingChars="150"/>
        <w:jc w:val="both"/>
        <w:rPr>
          <w:rFonts w:ascii="Arial" w:hAnsi="Arial" w:cs="Arial"/>
          <w:sz w:val="24"/>
          <w:szCs w:val="24"/>
        </w:rPr>
      </w:pPr>
      <w:r w:rsidRPr="00407217">
        <w:rPr>
          <w:rFonts w:ascii="Arial" w:hAnsi="Arial" w:cs="Arial"/>
          <w:sz w:val="24"/>
          <w:szCs w:val="24"/>
        </w:rPr>
        <w:t xml:space="preserve">Потписане и оверене Потврде </w:t>
      </w:r>
      <w:r w:rsidR="00F339AF">
        <w:rPr>
          <w:rFonts w:ascii="Arial" w:hAnsi="Arial" w:cs="Arial"/>
          <w:sz w:val="24"/>
          <w:szCs w:val="24"/>
        </w:rPr>
        <w:t>издате од стране ранијих наручилаца/</w:t>
      </w:r>
      <w:r w:rsidR="00F339AF" w:rsidRPr="00A65B45">
        <w:rPr>
          <w:rFonts w:ascii="Arial" w:hAnsi="Arial" w:cs="Arial"/>
          <w:sz w:val="24"/>
          <w:szCs w:val="24"/>
        </w:rPr>
        <w:t>корисник</w:t>
      </w:r>
      <w:r w:rsidR="00F339AF">
        <w:rPr>
          <w:rFonts w:ascii="Arial" w:hAnsi="Arial" w:cs="Arial"/>
          <w:sz w:val="24"/>
          <w:szCs w:val="24"/>
        </w:rPr>
        <w:t>а</w:t>
      </w:r>
      <w:r w:rsidR="00F339AF" w:rsidRPr="00CD7652">
        <w:rPr>
          <w:rFonts w:ascii="Arial" w:hAnsi="Arial" w:cs="Arial"/>
          <w:sz w:val="24"/>
          <w:szCs w:val="24"/>
        </w:rPr>
        <w:t xml:space="preserve"> </w:t>
      </w:r>
      <w:r w:rsidRPr="00407217">
        <w:rPr>
          <w:rFonts w:ascii="Arial" w:hAnsi="Arial" w:cs="Arial"/>
          <w:sz w:val="24"/>
          <w:szCs w:val="24"/>
        </w:rPr>
        <w:t>за кључн</w:t>
      </w:r>
      <w:r w:rsidR="006F73EC" w:rsidRPr="00407217">
        <w:rPr>
          <w:rFonts w:ascii="Arial" w:hAnsi="Arial" w:cs="Arial"/>
          <w:sz w:val="24"/>
          <w:szCs w:val="24"/>
        </w:rPr>
        <w:t>е</w:t>
      </w:r>
      <w:r w:rsidRPr="00407217">
        <w:rPr>
          <w:rFonts w:ascii="Arial" w:hAnsi="Arial" w:cs="Arial"/>
          <w:sz w:val="24"/>
          <w:szCs w:val="24"/>
        </w:rPr>
        <w:t xml:space="preserve"> </w:t>
      </w:r>
      <w:r w:rsidR="006F73EC" w:rsidRPr="00407217">
        <w:rPr>
          <w:rFonts w:ascii="Arial" w:hAnsi="Arial" w:cs="Arial"/>
          <w:sz w:val="24"/>
          <w:szCs w:val="24"/>
        </w:rPr>
        <w:t>извршиоце</w:t>
      </w:r>
      <w:r w:rsidRPr="00407217">
        <w:rPr>
          <w:rFonts w:ascii="Arial" w:hAnsi="Arial" w:cs="Arial"/>
          <w:sz w:val="24"/>
          <w:szCs w:val="24"/>
        </w:rPr>
        <w:t xml:space="preserve"> о:</w:t>
      </w:r>
    </w:p>
    <w:p w14:paraId="39940DA8" w14:textId="77777777" w:rsidR="000D2DA5" w:rsidRPr="00407217" w:rsidRDefault="00F339AF" w:rsidP="001D449C">
      <w:pPr>
        <w:pStyle w:val="ListParagraph1"/>
        <w:numPr>
          <w:ilvl w:val="0"/>
          <w:numId w:val="34"/>
        </w:numPr>
        <w:tabs>
          <w:tab w:val="left" w:pos="680"/>
        </w:tabs>
        <w:spacing w:after="0" w:line="240" w:lineRule="auto"/>
        <w:jc w:val="both"/>
        <w:rPr>
          <w:rFonts w:ascii="Arial" w:hAnsi="Arial" w:cs="Arial"/>
        </w:rPr>
      </w:pPr>
      <w:r w:rsidRPr="00A65B45">
        <w:rPr>
          <w:rFonts w:ascii="Arial" w:hAnsi="Arial" w:cs="Arial"/>
          <w:sz w:val="24"/>
          <w:szCs w:val="24"/>
        </w:rPr>
        <w:t>консултант</w:t>
      </w:r>
      <w:r>
        <w:rPr>
          <w:rFonts w:ascii="Arial" w:hAnsi="Arial" w:cs="Arial"/>
          <w:sz w:val="24"/>
          <w:szCs w:val="24"/>
        </w:rPr>
        <w:t xml:space="preserve">ском </w:t>
      </w:r>
      <w:r w:rsidR="000D2DA5" w:rsidRPr="00407217">
        <w:rPr>
          <w:rFonts w:ascii="Arial" w:hAnsi="Arial" w:cs="Arial"/>
          <w:sz w:val="24"/>
          <w:szCs w:val="24"/>
        </w:rPr>
        <w:t xml:space="preserve">искуству на имплементацији пословног информационог система у оквиру енергетског сектора </w:t>
      </w:r>
      <w:r>
        <w:rPr>
          <w:rFonts w:ascii="Arial" w:hAnsi="Arial" w:cs="Arial"/>
          <w:sz w:val="24"/>
          <w:szCs w:val="24"/>
        </w:rPr>
        <w:t>(</w:t>
      </w:r>
      <w:hyperlink w:anchor="_ПОТВРДА_О_РАДНОМ" w:history="1">
        <w:r w:rsidR="000D2DA5" w:rsidRPr="00A27DBB">
          <w:rPr>
            <w:rStyle w:val="Hyperlink"/>
            <w:rFonts w:ascii="Arial" w:hAnsi="Arial" w:cs="Arial"/>
            <w:sz w:val="24"/>
            <w:szCs w:val="24"/>
          </w:rPr>
          <w:t xml:space="preserve">Образац </w:t>
        </w:r>
        <w:r w:rsidR="004D43C7" w:rsidRPr="00A27DBB">
          <w:rPr>
            <w:rStyle w:val="Hyperlink"/>
            <w:rFonts w:ascii="Arial" w:hAnsi="Arial" w:cs="Arial"/>
            <w:sz w:val="24"/>
            <w:szCs w:val="24"/>
          </w:rPr>
          <w:t>4.</w:t>
        </w:r>
        <w:r w:rsidR="000D2DA5" w:rsidRPr="00A27DBB">
          <w:rPr>
            <w:rStyle w:val="Hyperlink"/>
            <w:rFonts w:ascii="Arial" w:hAnsi="Arial" w:cs="Arial"/>
            <w:sz w:val="24"/>
            <w:szCs w:val="24"/>
          </w:rPr>
          <w:t>2</w:t>
        </w:r>
        <w:r w:rsidR="004D43C7" w:rsidRPr="00A27DBB">
          <w:rPr>
            <w:rStyle w:val="Hyperlink"/>
            <w:rFonts w:ascii="Arial" w:hAnsi="Arial" w:cs="Arial"/>
            <w:sz w:val="24"/>
            <w:szCs w:val="24"/>
          </w:rPr>
          <w:t>.</w:t>
        </w:r>
      </w:hyperlink>
      <w:r w:rsidR="004D43C7">
        <w:rPr>
          <w:rFonts w:ascii="Arial" w:hAnsi="Arial" w:cs="Arial"/>
          <w:sz w:val="24"/>
          <w:szCs w:val="24"/>
        </w:rPr>
        <w:t xml:space="preserve"> конкурсне документације</w:t>
      </w:r>
      <w:r w:rsidR="000D2DA5" w:rsidRPr="00407217">
        <w:rPr>
          <w:rFonts w:ascii="Arial" w:hAnsi="Arial" w:cs="Arial"/>
          <w:sz w:val="24"/>
          <w:szCs w:val="24"/>
        </w:rPr>
        <w:t>)</w:t>
      </w:r>
    </w:p>
    <w:p w14:paraId="7FDCC5A3" w14:textId="77777777" w:rsidR="000D2DA5" w:rsidRPr="00407217" w:rsidRDefault="000D2DA5" w:rsidP="001D449C">
      <w:pPr>
        <w:pStyle w:val="ListParagraph1"/>
        <w:numPr>
          <w:ilvl w:val="0"/>
          <w:numId w:val="34"/>
        </w:numPr>
        <w:tabs>
          <w:tab w:val="left" w:pos="680"/>
        </w:tabs>
        <w:spacing w:after="0" w:line="240" w:lineRule="auto"/>
        <w:jc w:val="both"/>
        <w:rPr>
          <w:rFonts w:ascii="Arial" w:hAnsi="Arial" w:cs="Arial"/>
        </w:rPr>
      </w:pPr>
      <w:r w:rsidRPr="00407217">
        <w:rPr>
          <w:rFonts w:ascii="Arial" w:hAnsi="Arial" w:cs="Arial"/>
          <w:sz w:val="24"/>
          <w:szCs w:val="24"/>
        </w:rPr>
        <w:lastRenderedPageBreak/>
        <w:t xml:space="preserve">специфичном </w:t>
      </w:r>
      <w:r w:rsidR="00F339AF" w:rsidRPr="00A65B45">
        <w:rPr>
          <w:rFonts w:ascii="Arial" w:hAnsi="Arial" w:cs="Arial"/>
          <w:sz w:val="24"/>
          <w:szCs w:val="24"/>
        </w:rPr>
        <w:t>консултант</w:t>
      </w:r>
      <w:r w:rsidR="00F339AF">
        <w:rPr>
          <w:rFonts w:ascii="Arial" w:hAnsi="Arial" w:cs="Arial"/>
          <w:sz w:val="24"/>
          <w:szCs w:val="24"/>
        </w:rPr>
        <w:t xml:space="preserve">ском </w:t>
      </w:r>
      <w:r w:rsidRPr="00407217">
        <w:rPr>
          <w:rFonts w:ascii="Arial" w:hAnsi="Arial" w:cs="Arial"/>
          <w:sz w:val="24"/>
          <w:szCs w:val="24"/>
        </w:rPr>
        <w:t>искуств</w:t>
      </w:r>
      <w:r w:rsidR="004D43C7">
        <w:rPr>
          <w:rFonts w:ascii="Arial" w:hAnsi="Arial" w:cs="Arial"/>
          <w:sz w:val="24"/>
          <w:szCs w:val="24"/>
        </w:rPr>
        <w:t xml:space="preserve">у </w:t>
      </w:r>
      <w:r w:rsidR="00F339AF" w:rsidRPr="00F339AF">
        <w:rPr>
          <w:rFonts w:ascii="Arial" w:hAnsi="Arial" w:cs="Arial"/>
          <w:sz w:val="24"/>
          <w:szCs w:val="24"/>
        </w:rPr>
        <w:t>на пројектима</w:t>
      </w:r>
      <w:r w:rsidR="00F339AF">
        <w:rPr>
          <w:rFonts w:ascii="Arial" w:hAnsi="Arial" w:cs="Arial"/>
          <w:sz w:val="24"/>
          <w:szCs w:val="24"/>
        </w:rPr>
        <w:t xml:space="preserve"> </w:t>
      </w:r>
      <w:r w:rsidR="004D43C7">
        <w:rPr>
          <w:rFonts w:ascii="Arial" w:hAnsi="Arial" w:cs="Arial"/>
          <w:sz w:val="24"/>
          <w:szCs w:val="24"/>
        </w:rPr>
        <w:t>за тражену позицију (</w:t>
      </w:r>
      <w:hyperlink w:anchor="_ПОТВРДА_О_СПЕЦИФИЧНОМ" w:history="1">
        <w:r w:rsidR="004D43C7" w:rsidRPr="004D43C7">
          <w:rPr>
            <w:rStyle w:val="Hyperlink"/>
            <w:rFonts w:ascii="Arial" w:hAnsi="Arial" w:cs="Arial"/>
            <w:sz w:val="24"/>
            <w:szCs w:val="24"/>
          </w:rPr>
          <w:t>Образац 4.</w:t>
        </w:r>
        <w:r w:rsidRPr="004D43C7">
          <w:rPr>
            <w:rStyle w:val="Hyperlink"/>
            <w:rFonts w:ascii="Arial" w:hAnsi="Arial" w:cs="Arial"/>
            <w:sz w:val="24"/>
            <w:szCs w:val="24"/>
          </w:rPr>
          <w:t>3</w:t>
        </w:r>
        <w:r w:rsidR="004D43C7" w:rsidRPr="004D43C7">
          <w:rPr>
            <w:rStyle w:val="Hyperlink"/>
            <w:rFonts w:ascii="Arial" w:hAnsi="Arial" w:cs="Arial"/>
            <w:sz w:val="24"/>
            <w:szCs w:val="24"/>
          </w:rPr>
          <w:t>.</w:t>
        </w:r>
      </w:hyperlink>
      <w:r w:rsidR="004D43C7">
        <w:rPr>
          <w:rFonts w:ascii="Arial" w:hAnsi="Arial" w:cs="Arial"/>
          <w:sz w:val="24"/>
          <w:szCs w:val="24"/>
        </w:rPr>
        <w:t xml:space="preserve"> конкурсне документације</w:t>
      </w:r>
      <w:r w:rsidRPr="00407217">
        <w:rPr>
          <w:rFonts w:ascii="Arial" w:hAnsi="Arial" w:cs="Arial"/>
          <w:sz w:val="24"/>
          <w:szCs w:val="24"/>
        </w:rPr>
        <w:t>)</w:t>
      </w:r>
      <w:r w:rsidR="004D43C7">
        <w:rPr>
          <w:rFonts w:ascii="Arial" w:hAnsi="Arial" w:cs="Arial"/>
          <w:sz w:val="24"/>
          <w:szCs w:val="24"/>
        </w:rPr>
        <w:t>.</w:t>
      </w:r>
    </w:p>
    <w:p w14:paraId="5396F5B9" w14:textId="77777777" w:rsidR="009614E0" w:rsidRPr="00F50C41" w:rsidRDefault="009614E0" w:rsidP="001D449C">
      <w:pPr>
        <w:suppressAutoHyphens w:val="0"/>
        <w:rPr>
          <w:rFonts w:ascii="Arial" w:hAnsi="Arial" w:cs="Arial"/>
        </w:rPr>
      </w:pPr>
    </w:p>
    <w:p w14:paraId="615DAF9E" w14:textId="77777777" w:rsidR="009614E0" w:rsidRPr="00F50C41" w:rsidRDefault="00E85960" w:rsidP="001D449C">
      <w:pPr>
        <w:pStyle w:val="Heading2"/>
        <w:rPr>
          <w:lang w:eastAsia="en-US"/>
        </w:rPr>
      </w:pPr>
      <w:bookmarkStart w:id="277" w:name="_Toc438466955"/>
      <w:bookmarkStart w:id="278" w:name="_Toc438656606"/>
      <w:r w:rsidRPr="00F50C41">
        <w:rPr>
          <w:lang w:eastAsia="en-US"/>
        </w:rPr>
        <w:t>УСЛОВИ КОЈЕ МОРА ДА ИСПУНИ СВАКИ ПОДИЗВОЂАЧ, ОДНОСНО ЧЛАН ГРУПЕ ПОНУЂАЧА</w:t>
      </w:r>
      <w:bookmarkEnd w:id="277"/>
      <w:bookmarkEnd w:id="278"/>
    </w:p>
    <w:p w14:paraId="62273270" w14:textId="77777777" w:rsidR="009614E0" w:rsidRPr="00F50C41" w:rsidRDefault="009614E0" w:rsidP="001D449C">
      <w:pPr>
        <w:jc w:val="both"/>
        <w:rPr>
          <w:rFonts w:ascii="Arial" w:hAnsi="Arial" w:cs="Arial"/>
          <w:caps/>
        </w:rPr>
      </w:pPr>
    </w:p>
    <w:p w14:paraId="14C6DE10" w14:textId="77777777" w:rsidR="009614E0" w:rsidRPr="00F50C41" w:rsidRDefault="009614E0" w:rsidP="001D449C">
      <w:pPr>
        <w:ind w:firstLine="706"/>
        <w:jc w:val="both"/>
        <w:rPr>
          <w:rFonts w:ascii="Arial" w:hAnsi="Arial" w:cs="Arial"/>
        </w:rPr>
      </w:pPr>
      <w:r w:rsidRPr="00F50C41">
        <w:rPr>
          <w:rFonts w:ascii="Arial" w:hAnsi="Arial" w:cs="Arial"/>
        </w:rPr>
        <w:t>Сваки подизвођач мора да испуњава услове из члана 75. став 1. тачка 1)</w:t>
      </w:r>
      <w:r w:rsidR="00DA2F28">
        <w:rPr>
          <w:rFonts w:ascii="Arial" w:hAnsi="Arial" w:cs="Arial"/>
        </w:rPr>
        <w:t>, 2) и</w:t>
      </w:r>
      <w:r w:rsidRPr="00F50C41">
        <w:rPr>
          <w:rFonts w:ascii="Arial" w:hAnsi="Arial" w:cs="Arial"/>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C41CA74" w14:textId="77777777" w:rsidR="009614E0" w:rsidRPr="00F50C41" w:rsidRDefault="009614E0" w:rsidP="001D449C">
      <w:pPr>
        <w:ind w:firstLine="706"/>
        <w:jc w:val="both"/>
        <w:rPr>
          <w:rFonts w:ascii="Arial" w:hAnsi="Arial" w:cs="Arial"/>
        </w:rPr>
      </w:pPr>
      <w:r w:rsidRPr="00F50C41">
        <w:rPr>
          <w:rFonts w:ascii="Arial" w:hAnsi="Arial" w:cs="Arial"/>
        </w:rPr>
        <w:t>Сваки понуђач из групе понуђача  која подноси заједничку понуду мора да испуњава услове из члана 75. став 1. тачка 1)</w:t>
      </w:r>
      <w:r w:rsidR="00DA2F28">
        <w:rPr>
          <w:rFonts w:ascii="Arial" w:hAnsi="Arial" w:cs="Arial"/>
        </w:rPr>
        <w:t>, 2) и</w:t>
      </w:r>
      <w:r w:rsidRPr="00F50C41">
        <w:rPr>
          <w:rFonts w:ascii="Arial" w:hAnsi="Arial" w:cs="Arial"/>
        </w:rPr>
        <w:t xml:space="preserve">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w:t>
      </w:r>
      <w:r w:rsidR="00F3300B" w:rsidRPr="00F50C41">
        <w:rPr>
          <w:rFonts w:ascii="Arial" w:hAnsi="Arial" w:cs="Arial"/>
        </w:rPr>
        <w:t>овим</w:t>
      </w:r>
      <w:r w:rsidRPr="00F50C41">
        <w:rPr>
          <w:rFonts w:ascii="Arial" w:hAnsi="Arial" w:cs="Arial"/>
        </w:rPr>
        <w:t xml:space="preserve"> одељком конкурсне документације.</w:t>
      </w:r>
    </w:p>
    <w:p w14:paraId="73009848" w14:textId="77777777" w:rsidR="009614E0" w:rsidRPr="00F50C41" w:rsidRDefault="009614E0" w:rsidP="001D449C">
      <w:pPr>
        <w:jc w:val="both"/>
        <w:rPr>
          <w:rFonts w:ascii="Arial" w:hAnsi="Arial" w:cs="Arial"/>
          <w:b/>
          <w:bCs/>
          <w:u w:val="single"/>
        </w:rPr>
      </w:pPr>
    </w:p>
    <w:p w14:paraId="78DF01AE" w14:textId="77777777" w:rsidR="009614E0" w:rsidRPr="00F50C41" w:rsidRDefault="00E85960" w:rsidP="001D449C">
      <w:pPr>
        <w:pStyle w:val="Heading2"/>
        <w:rPr>
          <w:lang w:eastAsia="en-US"/>
        </w:rPr>
      </w:pPr>
      <w:bookmarkStart w:id="279" w:name="_Toc438466956"/>
      <w:bookmarkStart w:id="280" w:name="_Toc438656607"/>
      <w:r w:rsidRPr="00F50C41">
        <w:rPr>
          <w:lang w:eastAsia="en-US"/>
        </w:rPr>
        <w:t>ИСПУЊЕНОСТ УСЛОВА ИЗ ЧЛАНА 75. СТАВ 2. ЗАКОНА</w:t>
      </w:r>
      <w:bookmarkEnd w:id="279"/>
      <w:bookmarkEnd w:id="280"/>
    </w:p>
    <w:p w14:paraId="1E507669" w14:textId="77777777" w:rsidR="009614E0" w:rsidRPr="00F50C41" w:rsidRDefault="009614E0" w:rsidP="001D449C">
      <w:pPr>
        <w:jc w:val="both"/>
        <w:rPr>
          <w:rFonts w:ascii="Arial" w:hAnsi="Arial" w:cs="Arial"/>
          <w:b/>
          <w:bCs/>
          <w:u w:val="single"/>
          <w:lang w:eastAsia="en-US"/>
        </w:rPr>
      </w:pPr>
    </w:p>
    <w:p w14:paraId="0FDB59E9" w14:textId="77777777" w:rsidR="009614E0" w:rsidRPr="00DA2F28" w:rsidRDefault="009614E0" w:rsidP="001D449C">
      <w:pPr>
        <w:ind w:firstLine="706"/>
        <w:jc w:val="both"/>
        <w:rPr>
          <w:rFonts w:ascii="Arial" w:hAnsi="Arial" w:cs="Arial"/>
        </w:rPr>
      </w:pPr>
      <w:r w:rsidRPr="00F50C41">
        <w:rPr>
          <w:rFonts w:ascii="Arial" w:hAnsi="Arial" w:cs="Arial"/>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DA2F28">
        <w:rPr>
          <w:rFonts w:ascii="Arial" w:hAnsi="Arial" w:cs="Arial"/>
        </w:rPr>
        <w:t>нема</w:t>
      </w:r>
      <w:r w:rsidR="00DA2F28" w:rsidRPr="00DA2F28">
        <w:rPr>
          <w:rFonts w:ascii="Arial" w:hAnsi="Arial" w:cs="Arial"/>
          <w:sz w:val="22"/>
          <w:szCs w:val="22"/>
        </w:rPr>
        <w:t xml:space="preserve"> </w:t>
      </w:r>
      <w:r w:rsidR="00DA2F28" w:rsidRPr="00DA2F28">
        <w:rPr>
          <w:rFonts w:ascii="Arial" w:hAnsi="Arial" w:cs="Arial"/>
        </w:rPr>
        <w:t>забрану обављања делатности која је на снази у време подношења понуде.</w:t>
      </w:r>
    </w:p>
    <w:p w14:paraId="6D150939" w14:textId="77777777" w:rsidR="009614E0" w:rsidRPr="00F50C41" w:rsidRDefault="009614E0" w:rsidP="001D449C">
      <w:pPr>
        <w:ind w:firstLine="706"/>
        <w:jc w:val="both"/>
        <w:rPr>
          <w:rFonts w:ascii="Arial" w:hAnsi="Arial" w:cs="Arial"/>
        </w:rPr>
      </w:pPr>
      <w:r w:rsidRPr="00F50C41">
        <w:rPr>
          <w:rFonts w:ascii="Arial" w:hAnsi="Arial" w:cs="Arial"/>
        </w:rPr>
        <w:t>У вези са овим условом понуђач у понуди подноси Изјаву - Образац 3. из конкурсне документације.</w:t>
      </w:r>
    </w:p>
    <w:p w14:paraId="5B0FB7C8" w14:textId="77777777" w:rsidR="009614E0" w:rsidRPr="00F50C41" w:rsidRDefault="009614E0" w:rsidP="001D449C">
      <w:pPr>
        <w:ind w:firstLine="706"/>
        <w:jc w:val="both"/>
        <w:rPr>
          <w:rFonts w:ascii="Arial" w:hAnsi="Arial" w:cs="Arial"/>
          <w:b/>
          <w:bCs/>
          <w:u w:val="single"/>
          <w:lang w:eastAsia="en-US"/>
        </w:rPr>
      </w:pPr>
      <w:r w:rsidRPr="00F50C41">
        <w:rPr>
          <w:rFonts w:ascii="Arial" w:hAnsi="Arial" w:cs="Arial"/>
        </w:rPr>
        <w:t>Ова изјава се подноси, односно исту даје и сваки члан групе понуђача, односно подизвођач, у своје име.</w:t>
      </w:r>
    </w:p>
    <w:p w14:paraId="050A590A" w14:textId="77777777" w:rsidR="009614E0" w:rsidRPr="00F50C41" w:rsidRDefault="009614E0" w:rsidP="001D449C">
      <w:pPr>
        <w:jc w:val="both"/>
        <w:rPr>
          <w:rFonts w:ascii="Arial" w:hAnsi="Arial" w:cs="Arial"/>
          <w:b/>
          <w:bCs/>
          <w:u w:val="single"/>
          <w:lang w:eastAsia="en-US"/>
        </w:rPr>
      </w:pPr>
    </w:p>
    <w:p w14:paraId="79067EE4" w14:textId="77777777" w:rsidR="009614E0" w:rsidRPr="00F50C41" w:rsidRDefault="00E85960" w:rsidP="001D449C">
      <w:pPr>
        <w:pStyle w:val="Heading2"/>
        <w:rPr>
          <w:lang w:eastAsia="en-US"/>
        </w:rPr>
      </w:pPr>
      <w:bookmarkStart w:id="281" w:name="_Toc438466957"/>
      <w:bookmarkStart w:id="282" w:name="_Toc438656608"/>
      <w:r w:rsidRPr="00F50C41">
        <w:rPr>
          <w:lang w:eastAsia="en-US"/>
        </w:rPr>
        <w:t>НАЧИН ДОСТАВЉАЊА ДОКАЗА</w:t>
      </w:r>
      <w:bookmarkEnd w:id="281"/>
      <w:bookmarkEnd w:id="282"/>
    </w:p>
    <w:p w14:paraId="093EDBC1" w14:textId="77777777" w:rsidR="009614E0" w:rsidRPr="00F50C41" w:rsidRDefault="009614E0" w:rsidP="001D449C">
      <w:pPr>
        <w:jc w:val="both"/>
        <w:rPr>
          <w:rFonts w:ascii="Arial" w:hAnsi="Arial" w:cs="Arial"/>
        </w:rPr>
      </w:pPr>
    </w:p>
    <w:p w14:paraId="4B813662" w14:textId="77777777" w:rsidR="009614E0" w:rsidRPr="00F50C41" w:rsidRDefault="009614E0" w:rsidP="001D449C">
      <w:pPr>
        <w:ind w:firstLine="706"/>
        <w:jc w:val="both"/>
        <w:rPr>
          <w:rFonts w:ascii="Arial" w:hAnsi="Arial" w:cs="Arial"/>
        </w:rPr>
      </w:pPr>
      <w:r w:rsidRPr="00F50C41">
        <w:rPr>
          <w:rFonts w:ascii="Arial" w:hAnsi="Arial" w:cs="Arial"/>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7101B14" w14:textId="77777777" w:rsidR="009614E0" w:rsidRPr="00F50C41" w:rsidRDefault="009614E0" w:rsidP="001D449C">
      <w:pPr>
        <w:ind w:firstLine="706"/>
        <w:jc w:val="both"/>
        <w:rPr>
          <w:rFonts w:ascii="Arial" w:hAnsi="Arial" w:cs="Arial"/>
        </w:rPr>
      </w:pPr>
      <w:r w:rsidRPr="00F50C41">
        <w:rPr>
          <w:rFonts w:ascii="Arial" w:hAnsi="Arial" w:cs="Arial"/>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FEBA10F" w14:textId="77777777" w:rsidR="009614E0" w:rsidRPr="00F50C41" w:rsidRDefault="009614E0" w:rsidP="001D449C">
      <w:pPr>
        <w:pStyle w:val="ListParagraph1"/>
        <w:tabs>
          <w:tab w:val="left" w:pos="680"/>
        </w:tabs>
        <w:spacing w:after="0" w:line="240" w:lineRule="auto"/>
        <w:ind w:left="0"/>
        <w:jc w:val="both"/>
        <w:rPr>
          <w:rFonts w:ascii="Arial" w:hAnsi="Arial" w:cs="Arial"/>
          <w:sz w:val="24"/>
          <w:szCs w:val="24"/>
        </w:rPr>
      </w:pPr>
      <w:r w:rsidRPr="00F50C41">
        <w:rPr>
          <w:rFonts w:ascii="Arial" w:hAnsi="Arial" w:cs="Arial"/>
          <w:sz w:val="24"/>
          <w:szCs w:val="24"/>
        </w:rPr>
        <w:tab/>
        <w:t xml:space="preserve">Понуђачи који су регистровани у регистру који води Агенција за привредне регистре не морају да доставе доказ из чл. 75. став. 1. тачка 1) </w:t>
      </w:r>
      <w:r w:rsidR="00DA2F28">
        <w:rPr>
          <w:rFonts w:ascii="Arial" w:hAnsi="Arial" w:cs="Arial"/>
          <w:sz w:val="24"/>
          <w:szCs w:val="24"/>
        </w:rPr>
        <w:t xml:space="preserve">Закона - </w:t>
      </w:r>
      <w:r w:rsidRPr="00F50C41">
        <w:rPr>
          <w:rFonts w:ascii="Arial" w:hAnsi="Arial" w:cs="Arial"/>
          <w:sz w:val="24"/>
          <w:szCs w:val="24"/>
        </w:rPr>
        <w:t>Извод из регистра Агенције за привредне регистре, који је јавно доступан на интернет страници Агенције за привредне регистре.</w:t>
      </w:r>
    </w:p>
    <w:p w14:paraId="0D8EB1A4" w14:textId="77777777" w:rsidR="009614E0" w:rsidRPr="00F50C41" w:rsidRDefault="009614E0" w:rsidP="001D449C">
      <w:pPr>
        <w:pStyle w:val="ListParagraph1"/>
        <w:tabs>
          <w:tab w:val="left" w:pos="680"/>
        </w:tabs>
        <w:spacing w:after="0" w:line="240" w:lineRule="auto"/>
        <w:ind w:left="0"/>
        <w:jc w:val="both"/>
        <w:rPr>
          <w:rFonts w:ascii="Arial" w:hAnsi="Arial" w:cs="Arial"/>
          <w:sz w:val="24"/>
          <w:szCs w:val="24"/>
        </w:rPr>
      </w:pPr>
      <w:r w:rsidRPr="00F50C41">
        <w:rPr>
          <w:rFonts w:ascii="Arial" w:hAnsi="Arial" w:cs="Arial"/>
          <w:sz w:val="24"/>
          <w:szCs w:val="24"/>
        </w:rPr>
        <w:tab/>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641975A" w14:textId="77777777" w:rsidR="009614E0" w:rsidRPr="00F50C41" w:rsidRDefault="009614E0" w:rsidP="001D449C">
      <w:pPr>
        <w:ind w:firstLine="706"/>
        <w:jc w:val="both"/>
        <w:rPr>
          <w:rFonts w:ascii="Arial" w:hAnsi="Arial" w:cs="Arial"/>
        </w:rPr>
      </w:pPr>
      <w:r w:rsidRPr="00F50C41">
        <w:rPr>
          <w:rFonts w:ascii="Arial" w:hAnsi="Arial" w:cs="Arial"/>
        </w:rPr>
        <w:t xml:space="preserve">Понуђач уписан у Регистар понуђача није дужан да приликом подношења понуде, доказује испуњеност обавезних услова. Регистар понуђача је доступан на интернет страници </w:t>
      </w:r>
      <w:r w:rsidR="000D2DA5" w:rsidRPr="00F50C41">
        <w:rPr>
          <w:rFonts w:ascii="Arial" w:hAnsi="Arial" w:cs="Arial"/>
        </w:rPr>
        <w:t xml:space="preserve">Агенције за </w:t>
      </w:r>
      <w:r w:rsidR="00F339AF">
        <w:rPr>
          <w:rFonts w:ascii="Arial" w:hAnsi="Arial" w:cs="Arial"/>
        </w:rPr>
        <w:t>п</w:t>
      </w:r>
      <w:r w:rsidR="00224357" w:rsidRPr="00F50C41">
        <w:rPr>
          <w:rFonts w:ascii="Arial" w:hAnsi="Arial" w:cs="Arial"/>
        </w:rPr>
        <w:t>ривредне</w:t>
      </w:r>
      <w:r w:rsidRPr="00F50C41">
        <w:rPr>
          <w:rFonts w:ascii="Arial" w:hAnsi="Arial" w:cs="Arial"/>
        </w:rPr>
        <w:t xml:space="preserve"> </w:t>
      </w:r>
      <w:r w:rsidR="00751E14" w:rsidRPr="00F50C41">
        <w:rPr>
          <w:rFonts w:ascii="Arial" w:hAnsi="Arial" w:cs="Arial"/>
        </w:rPr>
        <w:t>р</w:t>
      </w:r>
      <w:r w:rsidR="000D2DA5" w:rsidRPr="00F50C41">
        <w:rPr>
          <w:rFonts w:ascii="Arial" w:hAnsi="Arial" w:cs="Arial"/>
        </w:rPr>
        <w:t>егистре</w:t>
      </w:r>
      <w:r w:rsidRPr="00F50C41">
        <w:rPr>
          <w:rFonts w:ascii="Arial" w:hAnsi="Arial" w:cs="Arial"/>
        </w:rPr>
        <w:t>.</w:t>
      </w:r>
    </w:p>
    <w:p w14:paraId="0D582912" w14:textId="77777777" w:rsidR="009614E0" w:rsidRPr="00F50C41" w:rsidRDefault="009614E0" w:rsidP="001D449C">
      <w:pPr>
        <w:ind w:firstLine="706"/>
        <w:jc w:val="both"/>
        <w:rPr>
          <w:rFonts w:ascii="Arial" w:hAnsi="Arial" w:cs="Arial"/>
        </w:rPr>
      </w:pPr>
      <w:r w:rsidRPr="00F50C41">
        <w:rPr>
          <w:rFonts w:ascii="Arial" w:hAnsi="Arial" w:cs="Arial"/>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w:t>
      </w:r>
      <w:r w:rsidR="00DA2F28">
        <w:rPr>
          <w:rFonts w:ascii="Arial" w:hAnsi="Arial" w:cs="Arial"/>
        </w:rPr>
        <w:t>се уређује електронски документ</w:t>
      </w:r>
      <w:r w:rsidRPr="00F50C41">
        <w:rPr>
          <w:rFonts w:ascii="Arial" w:hAnsi="Arial" w:cs="Arial"/>
        </w:rPr>
        <w:t>.</w:t>
      </w:r>
    </w:p>
    <w:p w14:paraId="0A2C550F" w14:textId="77777777" w:rsidR="009614E0" w:rsidRPr="00F50C41" w:rsidRDefault="009614E0" w:rsidP="001D449C">
      <w:pPr>
        <w:ind w:firstLine="706"/>
        <w:jc w:val="both"/>
        <w:rPr>
          <w:rFonts w:ascii="Arial" w:hAnsi="Arial" w:cs="Arial"/>
        </w:rPr>
      </w:pPr>
      <w:r w:rsidRPr="00F50C41">
        <w:rPr>
          <w:rFonts w:ascii="Arial" w:hAnsi="Arial" w:cs="Arial"/>
        </w:rPr>
        <w:lastRenderedPageBreak/>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1C7D8CB" w14:textId="77777777" w:rsidR="009614E0" w:rsidRPr="00F50C41" w:rsidRDefault="009614E0" w:rsidP="001D449C">
      <w:pPr>
        <w:ind w:firstLine="706"/>
        <w:jc w:val="both"/>
        <w:rPr>
          <w:rFonts w:ascii="Arial" w:hAnsi="Arial" w:cs="Arial"/>
        </w:rPr>
      </w:pPr>
      <w:r w:rsidRPr="00F50C41">
        <w:rPr>
          <w:rFonts w:ascii="Arial" w:hAnsi="Arial" w:cs="Arial"/>
        </w:rPr>
        <w:t>Ако се у држави у којој понуђач има седиште не издају докази из члана 77. став 1. тачка 1)</w:t>
      </w:r>
      <w:r w:rsidR="00841F02">
        <w:rPr>
          <w:rFonts w:ascii="Arial" w:hAnsi="Arial" w:cs="Arial"/>
        </w:rPr>
        <w:t>, 2) и</w:t>
      </w:r>
      <w:r w:rsidRPr="00F50C41">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AD4D45D" w14:textId="77777777" w:rsidR="009614E0" w:rsidRPr="00F50C41" w:rsidRDefault="009614E0" w:rsidP="001D449C">
      <w:pPr>
        <w:ind w:firstLine="706"/>
        <w:jc w:val="both"/>
        <w:rPr>
          <w:rFonts w:ascii="Arial" w:hAnsi="Arial" w:cs="Arial"/>
        </w:rPr>
      </w:pPr>
      <w:r w:rsidRPr="00F50C41">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1E3CDD9" w14:textId="77777777" w:rsidR="009614E0" w:rsidRPr="00F50C41" w:rsidRDefault="009614E0" w:rsidP="001D449C">
      <w:pPr>
        <w:ind w:firstLine="706"/>
        <w:jc w:val="both"/>
        <w:rPr>
          <w:rFonts w:ascii="Arial" w:hAnsi="Arial" w:cs="Arial"/>
        </w:rPr>
      </w:pPr>
      <w:r w:rsidRPr="00F50C41">
        <w:rPr>
          <w:rFonts w:ascii="Arial" w:hAnsi="Arial" w:cs="Arial"/>
        </w:rPr>
        <w:t xml:space="preserve">Понуђач је дужан да без одлагања </w:t>
      </w:r>
      <w:r w:rsidR="00841F02">
        <w:rPr>
          <w:rFonts w:ascii="Arial" w:hAnsi="Arial" w:cs="Arial"/>
        </w:rPr>
        <w:t xml:space="preserve">у писаном облику </w:t>
      </w:r>
      <w:r w:rsidRPr="00F50C41">
        <w:rPr>
          <w:rFonts w:ascii="Arial" w:hAnsi="Arial" w:cs="Arial"/>
        </w:rPr>
        <w:t xml:space="preserve">обавести </w:t>
      </w:r>
      <w:r w:rsidR="00841F02">
        <w:rPr>
          <w:rFonts w:ascii="Arial" w:hAnsi="Arial" w:cs="Arial"/>
        </w:rPr>
        <w:t>Н</w:t>
      </w:r>
      <w:r w:rsidRPr="00F50C41">
        <w:rPr>
          <w:rFonts w:ascii="Arial" w:hAnsi="Arial" w:cs="Arial"/>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B5CE468" w14:textId="77777777" w:rsidR="009614E0" w:rsidRPr="00F50C41" w:rsidRDefault="009614E0" w:rsidP="001D449C">
      <w:pPr>
        <w:ind w:firstLine="706"/>
        <w:jc w:val="both"/>
        <w:rPr>
          <w:rFonts w:ascii="Arial" w:hAnsi="Arial" w:cs="Arial"/>
        </w:rPr>
      </w:pPr>
      <w:r w:rsidRPr="00F50C41">
        <w:rPr>
          <w:rFonts w:ascii="Arial" w:hAnsi="Arial"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35B35D2C" w14:textId="77777777" w:rsidR="009614E0" w:rsidRPr="00F50C41" w:rsidRDefault="009614E0" w:rsidP="001D449C">
      <w:pPr>
        <w:jc w:val="both"/>
        <w:rPr>
          <w:rFonts w:ascii="Arial" w:hAnsi="Arial" w:cs="Arial"/>
        </w:rPr>
      </w:pPr>
    </w:p>
    <w:p w14:paraId="3D0A3055" w14:textId="77777777" w:rsidR="009614E0" w:rsidRPr="00F50C41" w:rsidRDefault="009614E0" w:rsidP="001D449C">
      <w:pPr>
        <w:suppressAutoHyphens w:val="0"/>
        <w:rPr>
          <w:rFonts w:ascii="Arial" w:hAnsi="Arial" w:cs="Arial"/>
        </w:rPr>
      </w:pPr>
      <w:r w:rsidRPr="00F50C41">
        <w:rPr>
          <w:rFonts w:ascii="Arial" w:hAnsi="Arial" w:cs="Arial"/>
        </w:rPr>
        <w:br w:type="page"/>
      </w:r>
    </w:p>
    <w:p w14:paraId="4AED146E" w14:textId="77777777" w:rsidR="00372490" w:rsidRPr="00F50C41" w:rsidRDefault="00372490" w:rsidP="001D449C">
      <w:pPr>
        <w:pStyle w:val="Heading1"/>
        <w:ind w:left="709" w:hanging="709"/>
      </w:pPr>
      <w:bookmarkStart w:id="283" w:name="_ОПИС_И_СПЕЦИФИКАЦИЈА"/>
      <w:bookmarkStart w:id="284" w:name="_Toc379212615"/>
      <w:bookmarkStart w:id="285" w:name="_Toc399930144"/>
      <w:bookmarkStart w:id="286" w:name="_Toc403430858"/>
      <w:bookmarkStart w:id="287" w:name="_Toc438466958"/>
      <w:bookmarkStart w:id="288" w:name="_Toc438656609"/>
      <w:bookmarkEnd w:id="283"/>
      <w:r w:rsidRPr="00F50C41">
        <w:lastRenderedPageBreak/>
        <w:t>ОПИС И СПЕЦИФИКАЦИЈА ПРЕДМЕТА ЈАВНЕ НАБАВКЕ</w:t>
      </w:r>
      <w:bookmarkEnd w:id="284"/>
      <w:bookmarkEnd w:id="285"/>
      <w:bookmarkEnd w:id="286"/>
      <w:bookmarkEnd w:id="287"/>
      <w:bookmarkEnd w:id="288"/>
    </w:p>
    <w:p w14:paraId="04359ADA" w14:textId="77777777" w:rsidR="007A67CD" w:rsidRPr="00F50C41" w:rsidRDefault="007A67CD" w:rsidP="001D449C"/>
    <w:p w14:paraId="17825D56" w14:textId="77777777" w:rsidR="00372490" w:rsidRDefault="00372490" w:rsidP="001D449C">
      <w:pPr>
        <w:pStyle w:val="Heading2"/>
      </w:pPr>
      <w:bookmarkStart w:id="289" w:name="_Toc378890808"/>
      <w:bookmarkStart w:id="290" w:name="_Toc378890964"/>
      <w:bookmarkStart w:id="291" w:name="_Toc378891066"/>
      <w:bookmarkStart w:id="292" w:name="_Toc378891165"/>
      <w:bookmarkStart w:id="293" w:name="_Toc378891362"/>
      <w:bookmarkStart w:id="294" w:name="_Toc378891837"/>
      <w:bookmarkStart w:id="295" w:name="_Toc378921649"/>
      <w:bookmarkStart w:id="296" w:name="_Toc378922030"/>
      <w:bookmarkStart w:id="297" w:name="_Toc378922119"/>
      <w:bookmarkStart w:id="298" w:name="_Toc378922501"/>
      <w:bookmarkStart w:id="299" w:name="_Toc378936775"/>
      <w:bookmarkStart w:id="300" w:name="_Toc378938178"/>
      <w:bookmarkStart w:id="301" w:name="_Toc378940136"/>
      <w:bookmarkStart w:id="302" w:name="_Toc401564072"/>
      <w:bookmarkStart w:id="303" w:name="_Toc402286919"/>
      <w:bookmarkStart w:id="304" w:name="_Toc402287027"/>
      <w:bookmarkStart w:id="305" w:name="_Toc402508583"/>
      <w:bookmarkStart w:id="306" w:name="_Toc402508691"/>
      <w:bookmarkStart w:id="307" w:name="_Toc402536298"/>
      <w:bookmarkStart w:id="308" w:name="_Toc402546435"/>
      <w:bookmarkStart w:id="309" w:name="_Toc402733522"/>
      <w:bookmarkStart w:id="310" w:name="_Toc403430859"/>
      <w:bookmarkStart w:id="311" w:name="_Toc407136158"/>
      <w:bookmarkStart w:id="312" w:name="_Toc407136504"/>
      <w:bookmarkStart w:id="313" w:name="_Toc354752836"/>
      <w:bookmarkStart w:id="314" w:name="_Toc379212616"/>
      <w:bookmarkStart w:id="315" w:name="_Toc399930145"/>
      <w:bookmarkStart w:id="316" w:name="_Toc403430860"/>
      <w:bookmarkStart w:id="317" w:name="_Toc438466959"/>
      <w:bookmarkStart w:id="318" w:name="_Toc43865661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sidRPr="00F50C41">
        <w:t>ПРЕДМЕТ ЈАВНЕ НАБАВКЕ</w:t>
      </w:r>
      <w:bookmarkEnd w:id="313"/>
      <w:bookmarkEnd w:id="314"/>
      <w:bookmarkEnd w:id="315"/>
      <w:bookmarkEnd w:id="316"/>
      <w:bookmarkEnd w:id="317"/>
      <w:bookmarkEnd w:id="318"/>
    </w:p>
    <w:p w14:paraId="7F43724C" w14:textId="77777777" w:rsidR="00226630" w:rsidRDefault="00226630" w:rsidP="001D449C"/>
    <w:p w14:paraId="5984C771" w14:textId="77777777" w:rsidR="00226630" w:rsidRPr="00C139CD" w:rsidRDefault="00B8537F" w:rsidP="001D449C">
      <w:pPr>
        <w:pStyle w:val="BodyText"/>
        <w:jc w:val="center"/>
        <w:rPr>
          <w:rFonts w:ascii="Arial" w:hAnsi="Arial" w:cs="Arial"/>
          <w:b/>
          <w:bCs/>
          <w:sz w:val="24"/>
          <w:szCs w:val="24"/>
        </w:rPr>
      </w:pPr>
      <w:r>
        <w:rPr>
          <w:rFonts w:ascii="Arial" w:hAnsi="Arial" w:cs="Arial"/>
          <w:b/>
          <w:bCs/>
          <w:sz w:val="24"/>
          <w:szCs w:val="24"/>
        </w:rPr>
        <w:t xml:space="preserve">Услуге </w:t>
      </w:r>
      <w:r w:rsidR="00226630" w:rsidRPr="00C139CD">
        <w:rPr>
          <w:rFonts w:ascii="Arial" w:hAnsi="Arial" w:cs="Arial"/>
          <w:b/>
          <w:bCs/>
          <w:sz w:val="24"/>
          <w:szCs w:val="24"/>
        </w:rPr>
        <w:t>„</w:t>
      </w:r>
      <w:r w:rsidR="00D15914" w:rsidRPr="00D15914">
        <w:rPr>
          <w:rFonts w:ascii="Arial" w:hAnsi="Arial" w:cs="Arial"/>
          <w:b/>
          <w:bCs/>
          <w:sz w:val="24"/>
          <w:szCs w:val="24"/>
        </w:rPr>
        <w:t>ИС и ИКТ решења и услуге за потребе ЕПС групе - ИС решења и услуге за потребе ЕПС групе</w:t>
      </w:r>
      <w:r w:rsidR="00226630" w:rsidRPr="00C139CD">
        <w:rPr>
          <w:rFonts w:ascii="Arial" w:hAnsi="Arial" w:cs="Arial"/>
          <w:b/>
          <w:bCs/>
          <w:sz w:val="24"/>
          <w:szCs w:val="24"/>
        </w:rPr>
        <w:t>“</w:t>
      </w:r>
    </w:p>
    <w:p w14:paraId="55E42160" w14:textId="77777777" w:rsidR="00372490" w:rsidRPr="00F50C41" w:rsidRDefault="00372490" w:rsidP="001D449C">
      <w:pPr>
        <w:tabs>
          <w:tab w:val="left" w:pos="680"/>
        </w:tabs>
        <w:suppressAutoHyphens w:val="0"/>
        <w:jc w:val="both"/>
        <w:rPr>
          <w:rFonts w:ascii="Arial" w:eastAsia="Times New Roman" w:hAnsi="Arial" w:cs="Arial"/>
          <w:bCs/>
        </w:rPr>
      </w:pPr>
      <w:r w:rsidRPr="00F50C41">
        <w:rPr>
          <w:rFonts w:ascii="Arial" w:eastAsia="Times New Roman" w:hAnsi="Arial" w:cs="Arial"/>
          <w:bCs/>
        </w:rPr>
        <w:t>Предмет јавне набавке су следеће услуге:</w:t>
      </w:r>
    </w:p>
    <w:p w14:paraId="2BE14C39" w14:textId="77777777" w:rsidR="009614E0" w:rsidRPr="00F50C41" w:rsidRDefault="009A4307" w:rsidP="001D449C">
      <w:pPr>
        <w:numPr>
          <w:ilvl w:val="0"/>
          <w:numId w:val="45"/>
        </w:numPr>
        <w:tabs>
          <w:tab w:val="left" w:pos="680"/>
        </w:tabs>
        <w:suppressAutoHyphens w:val="0"/>
        <w:jc w:val="both"/>
        <w:rPr>
          <w:rFonts w:ascii="Arial" w:hAnsi="Arial" w:cs="Arial"/>
        </w:rPr>
      </w:pPr>
      <w:r w:rsidRPr="00A65B45">
        <w:rPr>
          <w:rFonts w:ascii="Arial" w:hAnsi="Arial" w:cs="Arial"/>
          <w:bCs/>
        </w:rPr>
        <w:t>консултант</w:t>
      </w:r>
      <w:r w:rsidRPr="00F50C41">
        <w:rPr>
          <w:rFonts w:ascii="Arial" w:hAnsi="Arial" w:cs="Arial"/>
          <w:bCs/>
        </w:rPr>
        <w:t xml:space="preserve">ске услуге израде предлога и планова за </w:t>
      </w:r>
      <w:r w:rsidR="004E76A4">
        <w:rPr>
          <w:rFonts w:ascii="Arial" w:hAnsi="Arial" w:cs="Arial"/>
        </w:rPr>
        <w:t>м</w:t>
      </w:r>
      <w:r w:rsidR="004E76A4" w:rsidRPr="004E76A4">
        <w:rPr>
          <w:rFonts w:ascii="Arial" w:hAnsi="Arial" w:cs="Arial"/>
        </w:rPr>
        <w:t>игрaциj</w:t>
      </w:r>
      <w:r w:rsidR="004E76A4">
        <w:rPr>
          <w:rFonts w:ascii="Arial" w:hAnsi="Arial" w:cs="Arial"/>
        </w:rPr>
        <w:t>у</w:t>
      </w:r>
      <w:r w:rsidR="004E76A4" w:rsidRPr="004E76A4">
        <w:rPr>
          <w:rFonts w:ascii="Arial" w:hAnsi="Arial" w:cs="Arial"/>
        </w:rPr>
        <w:t xml:space="preserve"> oдрeђeних пословних прoцeсa нa jeдинствeни дaтa цeнтaр</w:t>
      </w:r>
      <w:r w:rsidR="004E76A4">
        <w:rPr>
          <w:rFonts w:ascii="Arial" w:hAnsi="Arial" w:cs="Arial"/>
        </w:rPr>
        <w:t xml:space="preserve">, </w:t>
      </w:r>
      <w:r w:rsidRPr="00F50C41">
        <w:rPr>
          <w:rFonts w:ascii="Arial" w:hAnsi="Arial" w:cs="Arial"/>
          <w:bCs/>
        </w:rPr>
        <w:t>усклађивање, унапређење и модернизацију постојећ</w:t>
      </w:r>
      <w:r w:rsidR="001743C5">
        <w:rPr>
          <w:rFonts w:ascii="Arial" w:hAnsi="Arial" w:cs="Arial"/>
          <w:bCs/>
        </w:rPr>
        <w:t>их</w:t>
      </w:r>
      <w:r w:rsidRPr="00F50C41">
        <w:rPr>
          <w:rFonts w:ascii="Arial" w:hAnsi="Arial" w:cs="Arial"/>
          <w:bCs/>
        </w:rPr>
        <w:t xml:space="preserve"> </w:t>
      </w:r>
      <w:r w:rsidR="001743C5">
        <w:rPr>
          <w:rFonts w:ascii="Arial" w:hAnsi="Arial" w:cs="Arial"/>
          <w:bCs/>
        </w:rPr>
        <w:t>информационих</w:t>
      </w:r>
      <w:r w:rsidRPr="00F50C41">
        <w:rPr>
          <w:rFonts w:ascii="Arial" w:hAnsi="Arial" w:cs="Arial"/>
          <w:bCs/>
        </w:rPr>
        <w:t xml:space="preserve"> система  (ИС) </w:t>
      </w:r>
      <w:r w:rsidR="004D43C7">
        <w:rPr>
          <w:rFonts w:ascii="Arial" w:hAnsi="Arial" w:cs="Arial"/>
          <w:bCs/>
        </w:rPr>
        <w:t>Наручиоца</w:t>
      </w:r>
      <w:r w:rsidRPr="00F50C41">
        <w:rPr>
          <w:rFonts w:ascii="Arial" w:hAnsi="Arial" w:cs="Arial"/>
          <w:bCs/>
        </w:rPr>
        <w:t xml:space="preserve"> и </w:t>
      </w:r>
      <w:r w:rsidR="004D43C7" w:rsidRPr="004D43C7">
        <w:rPr>
          <w:rFonts w:ascii="Arial" w:hAnsi="Arial" w:cs="Arial"/>
          <w:bCs/>
        </w:rPr>
        <w:t>привредни</w:t>
      </w:r>
      <w:r w:rsidR="004D43C7">
        <w:rPr>
          <w:rFonts w:ascii="Arial" w:hAnsi="Arial" w:cs="Arial"/>
          <w:bCs/>
        </w:rPr>
        <w:t>х</w:t>
      </w:r>
      <w:r w:rsidR="004D43C7" w:rsidRPr="004D43C7">
        <w:rPr>
          <w:rFonts w:ascii="Arial" w:hAnsi="Arial" w:cs="Arial"/>
          <w:bCs/>
        </w:rPr>
        <w:t xml:space="preserve"> друшт</w:t>
      </w:r>
      <w:r w:rsidR="004D43C7">
        <w:rPr>
          <w:rFonts w:ascii="Arial" w:hAnsi="Arial" w:cs="Arial"/>
          <w:bCs/>
        </w:rPr>
        <w:t>а</w:t>
      </w:r>
      <w:r w:rsidR="004D43C7" w:rsidRPr="004D43C7">
        <w:rPr>
          <w:rFonts w:ascii="Arial" w:hAnsi="Arial" w:cs="Arial"/>
          <w:bCs/>
        </w:rPr>
        <w:t>ва чији је Наручилац оснивач</w:t>
      </w:r>
      <w:r w:rsidR="00643FB0" w:rsidRPr="00F50C41">
        <w:rPr>
          <w:rFonts w:ascii="Arial" w:hAnsi="Arial" w:cs="Arial"/>
          <w:bCs/>
        </w:rPr>
        <w:t>,</w:t>
      </w:r>
      <w:r w:rsidR="009614E0" w:rsidRPr="00F50C41">
        <w:rPr>
          <w:rFonts w:ascii="Arial" w:hAnsi="Arial" w:cs="Arial"/>
        </w:rPr>
        <w:t xml:space="preserve"> </w:t>
      </w:r>
    </w:p>
    <w:p w14:paraId="7D35F335" w14:textId="77777777" w:rsidR="00760641" w:rsidRPr="00F50C41" w:rsidRDefault="00760641" w:rsidP="001D449C">
      <w:pPr>
        <w:numPr>
          <w:ilvl w:val="0"/>
          <w:numId w:val="45"/>
        </w:numPr>
        <w:tabs>
          <w:tab w:val="left" w:pos="680"/>
        </w:tabs>
        <w:suppressAutoHyphens w:val="0"/>
        <w:jc w:val="both"/>
        <w:rPr>
          <w:rFonts w:ascii="Arial" w:hAnsi="Arial" w:cs="Arial"/>
        </w:rPr>
      </w:pPr>
      <w:r w:rsidRPr="00A65B45">
        <w:rPr>
          <w:rFonts w:ascii="Arial" w:hAnsi="Arial" w:cs="Arial"/>
          <w:bCs/>
        </w:rPr>
        <w:t>консултант</w:t>
      </w:r>
      <w:r w:rsidRPr="00F50C41">
        <w:rPr>
          <w:rFonts w:ascii="Arial" w:hAnsi="Arial" w:cs="Arial"/>
          <w:bCs/>
        </w:rPr>
        <w:t xml:space="preserve">ске услуге </w:t>
      </w:r>
      <w:r>
        <w:rPr>
          <w:rFonts w:ascii="Arial" w:hAnsi="Arial" w:cs="Arial"/>
          <w:bCs/>
        </w:rPr>
        <w:t>развоја и имплементације специфичних софтверских сервиса</w:t>
      </w:r>
      <w:r w:rsidRPr="00F50C41">
        <w:rPr>
          <w:rFonts w:ascii="Arial" w:hAnsi="Arial" w:cs="Arial"/>
          <w:bCs/>
        </w:rPr>
        <w:t xml:space="preserve"> за </w:t>
      </w:r>
      <w:r w:rsidR="009A5A6C" w:rsidRPr="004E76A4">
        <w:rPr>
          <w:rFonts w:ascii="Arial" w:hAnsi="Arial" w:cs="Arial"/>
        </w:rPr>
        <w:t>кoнсoлидaциj</w:t>
      </w:r>
      <w:r w:rsidR="009A5A6C">
        <w:rPr>
          <w:rFonts w:ascii="Arial" w:hAnsi="Arial" w:cs="Arial"/>
        </w:rPr>
        <w:t>у</w:t>
      </w:r>
      <w:r w:rsidR="009A5A6C" w:rsidRPr="004E76A4">
        <w:rPr>
          <w:rFonts w:ascii="Arial" w:hAnsi="Arial" w:cs="Arial"/>
        </w:rPr>
        <w:t xml:space="preserve"> компетенција и прoцeсa пoдршкe</w:t>
      </w:r>
      <w:r w:rsidR="009A5A6C">
        <w:rPr>
          <w:rFonts w:ascii="Arial" w:hAnsi="Arial" w:cs="Arial"/>
        </w:rPr>
        <w:t>,</w:t>
      </w:r>
      <w:r w:rsidR="009A5A6C" w:rsidRPr="00F50C41">
        <w:rPr>
          <w:rFonts w:ascii="Arial" w:hAnsi="Arial" w:cs="Arial"/>
          <w:bCs/>
        </w:rPr>
        <w:t xml:space="preserve"> </w:t>
      </w:r>
      <w:r w:rsidRPr="00F50C41">
        <w:rPr>
          <w:rFonts w:ascii="Arial" w:hAnsi="Arial" w:cs="Arial"/>
          <w:bCs/>
        </w:rPr>
        <w:t>усклађивање, унапр</w:t>
      </w:r>
      <w:r w:rsidR="001743C5">
        <w:rPr>
          <w:rFonts w:ascii="Arial" w:hAnsi="Arial" w:cs="Arial"/>
          <w:bCs/>
        </w:rPr>
        <w:t>еђење и модернизацију постојећих</w:t>
      </w:r>
      <w:r w:rsidRPr="00F50C41">
        <w:rPr>
          <w:rFonts w:ascii="Arial" w:hAnsi="Arial" w:cs="Arial"/>
          <w:bCs/>
        </w:rPr>
        <w:t xml:space="preserve"> инфор</w:t>
      </w:r>
      <w:r w:rsidR="001743C5">
        <w:rPr>
          <w:rFonts w:ascii="Arial" w:hAnsi="Arial" w:cs="Arial"/>
          <w:bCs/>
        </w:rPr>
        <w:t>мационих</w:t>
      </w:r>
      <w:r w:rsidRPr="00F50C41">
        <w:rPr>
          <w:rFonts w:ascii="Arial" w:hAnsi="Arial" w:cs="Arial"/>
          <w:bCs/>
        </w:rPr>
        <w:t xml:space="preserve"> система  (ИС) </w:t>
      </w:r>
      <w:r>
        <w:rPr>
          <w:rFonts w:ascii="Arial" w:hAnsi="Arial" w:cs="Arial"/>
          <w:bCs/>
        </w:rPr>
        <w:t>Наручиоца</w:t>
      </w:r>
      <w:r w:rsidRPr="00F50C41">
        <w:rPr>
          <w:rFonts w:ascii="Arial" w:hAnsi="Arial" w:cs="Arial"/>
          <w:bCs/>
        </w:rPr>
        <w:t xml:space="preserve"> и </w:t>
      </w:r>
      <w:r w:rsidRPr="004D43C7">
        <w:rPr>
          <w:rFonts w:ascii="Arial" w:hAnsi="Arial" w:cs="Arial"/>
          <w:bCs/>
        </w:rPr>
        <w:t>привредни</w:t>
      </w:r>
      <w:r>
        <w:rPr>
          <w:rFonts w:ascii="Arial" w:hAnsi="Arial" w:cs="Arial"/>
          <w:bCs/>
        </w:rPr>
        <w:t>х</w:t>
      </w:r>
      <w:r w:rsidRPr="004D43C7">
        <w:rPr>
          <w:rFonts w:ascii="Arial" w:hAnsi="Arial" w:cs="Arial"/>
          <w:bCs/>
        </w:rPr>
        <w:t xml:space="preserve"> друшт</w:t>
      </w:r>
      <w:r>
        <w:rPr>
          <w:rFonts w:ascii="Arial" w:hAnsi="Arial" w:cs="Arial"/>
          <w:bCs/>
        </w:rPr>
        <w:t>а</w:t>
      </w:r>
      <w:r w:rsidRPr="004D43C7">
        <w:rPr>
          <w:rFonts w:ascii="Arial" w:hAnsi="Arial" w:cs="Arial"/>
          <w:bCs/>
        </w:rPr>
        <w:t>ва чији је Наручилац оснивач</w:t>
      </w:r>
      <w:r w:rsidRPr="00F50C41">
        <w:rPr>
          <w:rFonts w:ascii="Arial" w:hAnsi="Arial" w:cs="Arial"/>
          <w:bCs/>
        </w:rPr>
        <w:t>,</w:t>
      </w:r>
      <w:r w:rsidRPr="00F50C41">
        <w:rPr>
          <w:rFonts w:ascii="Arial" w:hAnsi="Arial" w:cs="Arial"/>
        </w:rPr>
        <w:t xml:space="preserve"> </w:t>
      </w:r>
    </w:p>
    <w:p w14:paraId="19C0238E" w14:textId="77777777" w:rsidR="009614E0" w:rsidRPr="00F50C41" w:rsidRDefault="009A4307" w:rsidP="001D449C">
      <w:pPr>
        <w:numPr>
          <w:ilvl w:val="0"/>
          <w:numId w:val="45"/>
        </w:numPr>
        <w:tabs>
          <w:tab w:val="left" w:pos="680"/>
        </w:tabs>
        <w:suppressAutoHyphens w:val="0"/>
        <w:jc w:val="both"/>
        <w:rPr>
          <w:rFonts w:ascii="Arial" w:hAnsi="Arial" w:cs="Arial"/>
        </w:rPr>
      </w:pPr>
      <w:r w:rsidRPr="00A65B45">
        <w:rPr>
          <w:rFonts w:ascii="Arial" w:hAnsi="Arial" w:cs="Arial"/>
          <w:bCs/>
        </w:rPr>
        <w:t>консултант</w:t>
      </w:r>
      <w:r w:rsidRPr="00F50C41">
        <w:rPr>
          <w:rFonts w:ascii="Arial" w:hAnsi="Arial" w:cs="Arial"/>
          <w:bCs/>
        </w:rPr>
        <w:t xml:space="preserve">ске услуге у домену инфраструктуре за интеграцију делова ИС (како постојећих, тако и нових информационих система који су </w:t>
      </w:r>
      <w:r w:rsidR="004D43C7">
        <w:rPr>
          <w:rFonts w:ascii="Arial" w:hAnsi="Arial" w:cs="Arial"/>
          <w:bCs/>
        </w:rPr>
        <w:t>или ће бити</w:t>
      </w:r>
      <w:r w:rsidRPr="00F50C41">
        <w:rPr>
          <w:rFonts w:ascii="Arial" w:hAnsi="Arial" w:cs="Arial"/>
          <w:bCs/>
        </w:rPr>
        <w:t xml:space="preserve"> у процесу имплементације) </w:t>
      </w:r>
      <w:r w:rsidR="00332ADE">
        <w:rPr>
          <w:rFonts w:ascii="Arial" w:hAnsi="Arial" w:cs="Arial"/>
          <w:bCs/>
        </w:rPr>
        <w:t xml:space="preserve">са ЕРП, </w:t>
      </w:r>
      <w:r w:rsidR="008469AD">
        <w:rPr>
          <w:rFonts w:ascii="Arial" w:hAnsi="Arial" w:cs="Arial"/>
          <w:bCs/>
        </w:rPr>
        <w:t>техничким информационим системима</w:t>
      </w:r>
      <w:r w:rsidR="00413E19">
        <w:rPr>
          <w:rFonts w:ascii="Arial" w:hAnsi="Arial" w:cs="Arial"/>
          <w:bCs/>
        </w:rPr>
        <w:t xml:space="preserve">, </w:t>
      </w:r>
      <w:r w:rsidR="008469AD">
        <w:rPr>
          <w:rFonts w:ascii="Arial" w:hAnsi="Arial" w:cs="Arial"/>
          <w:bCs/>
        </w:rPr>
        <w:t>билинг и други</w:t>
      </w:r>
      <w:r w:rsidR="00332ADE">
        <w:rPr>
          <w:rFonts w:ascii="Arial" w:hAnsi="Arial" w:cs="Arial"/>
          <w:bCs/>
        </w:rPr>
        <w:t xml:space="preserve"> информационим системима </w:t>
      </w:r>
      <w:r w:rsidRPr="00F50C41">
        <w:rPr>
          <w:rFonts w:ascii="Arial" w:hAnsi="Arial" w:cs="Arial"/>
          <w:bCs/>
        </w:rPr>
        <w:t>на бази СОА архитектуре</w:t>
      </w:r>
      <w:r w:rsidR="009A5A6C">
        <w:rPr>
          <w:rFonts w:ascii="Arial" w:hAnsi="Arial" w:cs="Arial"/>
          <w:bCs/>
        </w:rPr>
        <w:t xml:space="preserve"> на јединственом дата центру</w:t>
      </w:r>
      <w:r w:rsidR="009614E0" w:rsidRPr="00F50C41">
        <w:rPr>
          <w:rFonts w:ascii="Arial" w:hAnsi="Arial" w:cs="Arial"/>
        </w:rPr>
        <w:t xml:space="preserve">, </w:t>
      </w:r>
    </w:p>
    <w:p w14:paraId="7B20B641" w14:textId="77777777" w:rsidR="00A15912" w:rsidRPr="00A15912" w:rsidRDefault="00A15912" w:rsidP="001D449C">
      <w:pPr>
        <w:numPr>
          <w:ilvl w:val="0"/>
          <w:numId w:val="45"/>
        </w:numPr>
        <w:tabs>
          <w:tab w:val="left" w:pos="680"/>
        </w:tabs>
        <w:suppressAutoHyphens w:val="0"/>
        <w:jc w:val="both"/>
        <w:rPr>
          <w:rFonts w:ascii="Arial" w:hAnsi="Arial" w:cs="Arial"/>
        </w:rPr>
      </w:pPr>
      <w:r w:rsidRPr="00A65B45">
        <w:rPr>
          <w:rFonts w:ascii="Arial" w:hAnsi="Arial" w:cs="Arial"/>
          <w:bCs/>
        </w:rPr>
        <w:t>консултант</w:t>
      </w:r>
      <w:r w:rsidRPr="00F50C41">
        <w:rPr>
          <w:rFonts w:ascii="Arial" w:hAnsi="Arial" w:cs="Arial"/>
          <w:bCs/>
        </w:rPr>
        <w:t>ске услуге у домену специфичног прилагођавања архитектуре</w:t>
      </w:r>
      <w:r>
        <w:rPr>
          <w:rFonts w:ascii="Arial" w:hAnsi="Arial" w:cs="Arial"/>
          <w:bCs/>
        </w:rPr>
        <w:t>, интеграције система и/или миграције података</w:t>
      </w:r>
      <w:r w:rsidRPr="00F50C41">
        <w:rPr>
          <w:rFonts w:ascii="Arial" w:hAnsi="Arial" w:cs="Arial"/>
          <w:bCs/>
        </w:rPr>
        <w:t xml:space="preserve"> због </w:t>
      </w:r>
      <w:r>
        <w:rPr>
          <w:rFonts w:ascii="Arial" w:hAnsi="Arial" w:cs="Arial"/>
          <w:bCs/>
        </w:rPr>
        <w:t>статусне промене припајања ЕПС Снабдевања</w:t>
      </w:r>
      <w:r w:rsidRPr="00F50C41">
        <w:rPr>
          <w:rFonts w:ascii="Arial" w:hAnsi="Arial" w:cs="Arial"/>
        </w:rPr>
        <w:t>,</w:t>
      </w:r>
    </w:p>
    <w:p w14:paraId="30FCDA3E" w14:textId="77777777" w:rsidR="009614E0" w:rsidRPr="002D506C" w:rsidRDefault="009A4307" w:rsidP="001D449C">
      <w:pPr>
        <w:numPr>
          <w:ilvl w:val="0"/>
          <w:numId w:val="45"/>
        </w:numPr>
        <w:tabs>
          <w:tab w:val="left" w:pos="680"/>
        </w:tabs>
        <w:suppressAutoHyphens w:val="0"/>
        <w:jc w:val="both"/>
        <w:rPr>
          <w:rFonts w:ascii="Arial" w:hAnsi="Arial" w:cs="Arial"/>
        </w:rPr>
      </w:pPr>
      <w:r w:rsidRPr="00A65B45">
        <w:rPr>
          <w:rFonts w:ascii="Arial" w:hAnsi="Arial" w:cs="Arial"/>
          <w:bCs/>
        </w:rPr>
        <w:t>консултант</w:t>
      </w:r>
      <w:r w:rsidRPr="00F50C41">
        <w:rPr>
          <w:rFonts w:ascii="Arial" w:hAnsi="Arial" w:cs="Arial"/>
          <w:bCs/>
        </w:rPr>
        <w:t>ске услуге у домену специфичног прилагођавања архитектуре</w:t>
      </w:r>
      <w:r w:rsidR="00A15912">
        <w:rPr>
          <w:rFonts w:ascii="Arial" w:hAnsi="Arial" w:cs="Arial"/>
          <w:bCs/>
        </w:rPr>
        <w:t>, интеграције система и/или миграције података</w:t>
      </w:r>
      <w:r w:rsidRPr="00F50C41">
        <w:rPr>
          <w:rFonts w:ascii="Arial" w:hAnsi="Arial" w:cs="Arial"/>
          <w:bCs/>
        </w:rPr>
        <w:t xml:space="preserve"> због процеса физичког раздвајања информационих система снабдевача и ОДС-а</w:t>
      </w:r>
      <w:r w:rsidR="009614E0" w:rsidRPr="00F50C41">
        <w:rPr>
          <w:rFonts w:ascii="Arial" w:hAnsi="Arial" w:cs="Arial"/>
        </w:rPr>
        <w:t>,</w:t>
      </w:r>
    </w:p>
    <w:p w14:paraId="6F4D5576" w14:textId="77777777" w:rsidR="009614E0" w:rsidRPr="00F50C41" w:rsidRDefault="009A4307" w:rsidP="001D449C">
      <w:pPr>
        <w:numPr>
          <w:ilvl w:val="0"/>
          <w:numId w:val="45"/>
        </w:numPr>
        <w:tabs>
          <w:tab w:val="left" w:pos="680"/>
        </w:tabs>
        <w:suppressAutoHyphens w:val="0"/>
        <w:jc w:val="both"/>
        <w:rPr>
          <w:rFonts w:ascii="Arial" w:hAnsi="Arial" w:cs="Arial"/>
        </w:rPr>
      </w:pPr>
      <w:r w:rsidRPr="00A65B45">
        <w:rPr>
          <w:rFonts w:ascii="Arial" w:hAnsi="Arial" w:cs="Arial"/>
          <w:bCs/>
        </w:rPr>
        <w:t>консултант</w:t>
      </w:r>
      <w:r w:rsidRPr="00F50C41">
        <w:rPr>
          <w:rFonts w:ascii="Arial" w:hAnsi="Arial" w:cs="Arial"/>
          <w:bCs/>
        </w:rPr>
        <w:t xml:space="preserve">ске услуге везане за миграције података из </w:t>
      </w:r>
      <w:r w:rsidR="004D43C7">
        <w:rPr>
          <w:rFonts w:ascii="Arial" w:hAnsi="Arial" w:cs="Arial"/>
          <w:bCs/>
        </w:rPr>
        <w:t>постојећих (</w:t>
      </w:r>
      <w:r w:rsidRPr="00F50C41">
        <w:rPr>
          <w:rFonts w:ascii="Arial" w:hAnsi="Arial" w:cs="Arial"/>
          <w:bCs/>
          <w:i/>
        </w:rPr>
        <w:t>legacy</w:t>
      </w:r>
      <w:r w:rsidR="004D43C7" w:rsidRPr="004D43C7">
        <w:rPr>
          <w:rFonts w:ascii="Arial" w:hAnsi="Arial" w:cs="Arial"/>
          <w:bCs/>
        </w:rPr>
        <w:t>)</w:t>
      </w:r>
      <w:r w:rsidRPr="00F50C41">
        <w:rPr>
          <w:rFonts w:ascii="Arial" w:hAnsi="Arial" w:cs="Arial"/>
          <w:bCs/>
        </w:rPr>
        <w:t xml:space="preserve"> информационих система и</w:t>
      </w:r>
    </w:p>
    <w:p w14:paraId="04D48103" w14:textId="77777777" w:rsidR="009614E0" w:rsidRPr="00F50C41" w:rsidRDefault="009A4307" w:rsidP="001D449C">
      <w:pPr>
        <w:numPr>
          <w:ilvl w:val="0"/>
          <w:numId w:val="45"/>
        </w:numPr>
        <w:tabs>
          <w:tab w:val="left" w:pos="680"/>
        </w:tabs>
        <w:suppressAutoHyphens w:val="0"/>
        <w:jc w:val="both"/>
        <w:rPr>
          <w:rFonts w:ascii="Arial" w:hAnsi="Arial" w:cs="Arial"/>
        </w:rPr>
      </w:pPr>
      <w:r w:rsidRPr="00A65B45">
        <w:rPr>
          <w:rFonts w:ascii="Arial" w:hAnsi="Arial" w:cs="Arial"/>
          <w:bCs/>
        </w:rPr>
        <w:t>консултант</w:t>
      </w:r>
      <w:r w:rsidRPr="00F50C41">
        <w:rPr>
          <w:rFonts w:ascii="Arial" w:hAnsi="Arial" w:cs="Arial"/>
          <w:bCs/>
        </w:rPr>
        <w:t>ске услуге везане за процес трансформације података за потребе консолидованог извештавања</w:t>
      </w:r>
      <w:r w:rsidR="009614E0" w:rsidRPr="00F50C41">
        <w:rPr>
          <w:rFonts w:ascii="Arial" w:hAnsi="Arial" w:cs="Arial"/>
        </w:rPr>
        <w:t xml:space="preserve">. </w:t>
      </w:r>
    </w:p>
    <w:p w14:paraId="67660E5A" w14:textId="77777777" w:rsidR="00E2724E" w:rsidRDefault="00B64F56" w:rsidP="001D449C">
      <w:pPr>
        <w:tabs>
          <w:tab w:val="left" w:pos="680"/>
        </w:tabs>
        <w:suppressAutoHyphens w:val="0"/>
        <w:jc w:val="both"/>
        <w:rPr>
          <w:rFonts w:ascii="Arial" w:eastAsia="Times New Roman" w:hAnsi="Arial" w:cs="Arial"/>
          <w:bCs/>
        </w:rPr>
      </w:pPr>
      <w:bookmarkStart w:id="319" w:name="_Toc401564074"/>
      <w:bookmarkStart w:id="320" w:name="_Toc402286921"/>
      <w:bookmarkStart w:id="321" w:name="_Toc402287029"/>
      <w:bookmarkStart w:id="322" w:name="_Toc402508585"/>
      <w:bookmarkStart w:id="323" w:name="_Toc402508693"/>
      <w:bookmarkStart w:id="324" w:name="_Toc402536300"/>
      <w:bookmarkStart w:id="325" w:name="_Toc402546437"/>
      <w:bookmarkStart w:id="326" w:name="_Toc402733524"/>
      <w:bookmarkStart w:id="327" w:name="_Toc403430861"/>
      <w:bookmarkStart w:id="328" w:name="_Toc401136688"/>
      <w:bookmarkEnd w:id="319"/>
      <w:bookmarkEnd w:id="320"/>
      <w:bookmarkEnd w:id="321"/>
      <w:bookmarkEnd w:id="322"/>
      <w:bookmarkEnd w:id="323"/>
      <w:bookmarkEnd w:id="324"/>
      <w:bookmarkEnd w:id="325"/>
      <w:bookmarkEnd w:id="326"/>
      <w:bookmarkEnd w:id="327"/>
      <w:r w:rsidRPr="00F50C41">
        <w:rPr>
          <w:rFonts w:ascii="Arial" w:eastAsia="Times New Roman" w:hAnsi="Arial" w:cs="Arial"/>
          <w:bCs/>
        </w:rPr>
        <w:t xml:space="preserve">У циљу унапређења пословања, односа са купцима и захтева либерализације тржишта електричне енергије, </w:t>
      </w:r>
      <w:r w:rsidR="004D43C7">
        <w:rPr>
          <w:rFonts w:ascii="Arial" w:eastAsia="Times New Roman" w:hAnsi="Arial" w:cs="Arial"/>
          <w:bCs/>
        </w:rPr>
        <w:t>Наручилац</w:t>
      </w:r>
      <w:r w:rsidRPr="00F50C41">
        <w:rPr>
          <w:rFonts w:ascii="Arial" w:eastAsia="Times New Roman" w:hAnsi="Arial" w:cs="Arial"/>
          <w:bCs/>
        </w:rPr>
        <w:t xml:space="preserve"> је отпочео неколико про</w:t>
      </w:r>
      <w:r w:rsidR="004D43C7">
        <w:rPr>
          <w:rFonts w:ascii="Arial" w:eastAsia="Times New Roman" w:hAnsi="Arial" w:cs="Arial"/>
          <w:bCs/>
        </w:rPr>
        <w:t>јеката имплементације софтверских</w:t>
      </w:r>
      <w:r w:rsidRPr="00F50C41">
        <w:rPr>
          <w:rFonts w:ascii="Arial" w:eastAsia="Times New Roman" w:hAnsi="Arial" w:cs="Arial"/>
          <w:bCs/>
        </w:rPr>
        <w:t xml:space="preserve"> решења у домену пословног информационог система</w:t>
      </w:r>
      <w:r w:rsidR="009A5A6C">
        <w:rPr>
          <w:rFonts w:ascii="Arial" w:eastAsia="Times New Roman" w:hAnsi="Arial" w:cs="Arial"/>
          <w:bCs/>
        </w:rPr>
        <w:t xml:space="preserve"> и миграције пословних процеса на јединствени дата центар</w:t>
      </w:r>
      <w:r w:rsidRPr="00F50C41">
        <w:rPr>
          <w:rFonts w:ascii="Arial" w:eastAsia="Times New Roman" w:hAnsi="Arial" w:cs="Arial"/>
          <w:bCs/>
        </w:rPr>
        <w:t>. Паралелно са тим одвија се и реорганизација ЕПС</w:t>
      </w:r>
      <w:r w:rsidR="004D43C7">
        <w:rPr>
          <w:rFonts w:ascii="Arial" w:eastAsia="Times New Roman" w:hAnsi="Arial" w:cs="Arial"/>
          <w:bCs/>
        </w:rPr>
        <w:t xml:space="preserve"> групе коју чини Наручилац и привредна друштва чији је Наручилац оснивач</w:t>
      </w:r>
      <w:r w:rsidRPr="00F50C41">
        <w:rPr>
          <w:rFonts w:ascii="Arial" w:eastAsia="Times New Roman" w:hAnsi="Arial" w:cs="Arial"/>
          <w:bCs/>
        </w:rPr>
        <w:t>. Ова два процеса изискују да се изврши усклађивање, унапр</w:t>
      </w:r>
      <w:r w:rsidR="004D43C7">
        <w:rPr>
          <w:rFonts w:ascii="Arial" w:eastAsia="Times New Roman" w:hAnsi="Arial" w:cs="Arial"/>
          <w:bCs/>
        </w:rPr>
        <w:t>еђење и модернизација постојећих</w:t>
      </w:r>
      <w:r w:rsidRPr="00F50C41">
        <w:rPr>
          <w:rFonts w:ascii="Arial" w:eastAsia="Times New Roman" w:hAnsi="Arial" w:cs="Arial"/>
          <w:bCs/>
        </w:rPr>
        <w:t xml:space="preserve"> пословн</w:t>
      </w:r>
      <w:r w:rsidR="0067670A">
        <w:rPr>
          <w:rFonts w:ascii="Arial" w:eastAsia="Times New Roman" w:hAnsi="Arial" w:cs="Arial"/>
          <w:bCs/>
        </w:rPr>
        <w:t>их</w:t>
      </w:r>
      <w:r w:rsidR="009A5A6C">
        <w:rPr>
          <w:rFonts w:ascii="Arial" w:eastAsia="Times New Roman" w:hAnsi="Arial" w:cs="Arial"/>
          <w:bCs/>
        </w:rPr>
        <w:t xml:space="preserve"> процеса и </w:t>
      </w:r>
      <w:r w:rsidRPr="00F50C41">
        <w:rPr>
          <w:rFonts w:ascii="Arial" w:eastAsia="Times New Roman" w:hAnsi="Arial" w:cs="Arial"/>
          <w:bCs/>
        </w:rPr>
        <w:t>информацион</w:t>
      </w:r>
      <w:r w:rsidR="0067670A">
        <w:rPr>
          <w:rFonts w:ascii="Arial" w:eastAsia="Times New Roman" w:hAnsi="Arial" w:cs="Arial"/>
          <w:bCs/>
        </w:rPr>
        <w:t>их</w:t>
      </w:r>
      <w:r w:rsidRPr="00F50C41">
        <w:rPr>
          <w:rFonts w:ascii="Arial" w:eastAsia="Times New Roman" w:hAnsi="Arial" w:cs="Arial"/>
          <w:bCs/>
        </w:rPr>
        <w:t xml:space="preserve"> система </w:t>
      </w:r>
      <w:r w:rsidR="0067670A">
        <w:rPr>
          <w:rFonts w:ascii="Arial" w:eastAsia="Times New Roman" w:hAnsi="Arial" w:cs="Arial"/>
          <w:bCs/>
        </w:rPr>
        <w:t>Наручиоца</w:t>
      </w:r>
      <w:r w:rsidR="00A56745">
        <w:rPr>
          <w:rFonts w:ascii="Arial" w:eastAsia="Times New Roman" w:hAnsi="Arial" w:cs="Arial"/>
          <w:bCs/>
        </w:rPr>
        <w:t>, као и развој и имплементација нових функционалности у</w:t>
      </w:r>
      <w:r w:rsidR="00324E4D">
        <w:rPr>
          <w:rFonts w:ascii="Arial" w:eastAsia="Times New Roman" w:hAnsi="Arial" w:cs="Arial"/>
          <w:bCs/>
        </w:rPr>
        <w:t xml:space="preserve"> раду са</w:t>
      </w:r>
      <w:r w:rsidR="00A56745">
        <w:rPr>
          <w:rFonts w:ascii="Arial" w:eastAsia="Times New Roman" w:hAnsi="Arial" w:cs="Arial"/>
          <w:bCs/>
        </w:rPr>
        <w:t xml:space="preserve"> њима,</w:t>
      </w:r>
      <w:r w:rsidRPr="00F50C41">
        <w:rPr>
          <w:rFonts w:ascii="Arial" w:eastAsia="Times New Roman" w:hAnsi="Arial" w:cs="Arial"/>
          <w:bCs/>
        </w:rPr>
        <w:t xml:space="preserve"> како би </w:t>
      </w:r>
      <w:r w:rsidR="00324E4D">
        <w:rPr>
          <w:rFonts w:ascii="Arial" w:eastAsia="Times New Roman" w:hAnsi="Arial" w:cs="Arial"/>
          <w:bCs/>
        </w:rPr>
        <w:t>Наручилац</w:t>
      </w:r>
      <w:r w:rsidRPr="00F50C41">
        <w:rPr>
          <w:rFonts w:ascii="Arial" w:eastAsia="Times New Roman" w:hAnsi="Arial" w:cs="Arial"/>
          <w:bCs/>
        </w:rPr>
        <w:t xml:space="preserve"> као интегрисана организација унапредио пословне процесе, повећао продуктивност, пружио бољи квалитет услуга.</w:t>
      </w:r>
      <w:r w:rsidR="00E2724E" w:rsidRPr="00F50C41">
        <w:rPr>
          <w:rFonts w:ascii="Arial" w:eastAsia="Times New Roman" w:hAnsi="Arial" w:cs="Arial"/>
          <w:bCs/>
        </w:rPr>
        <w:t xml:space="preserve"> </w:t>
      </w:r>
      <w:bookmarkStart w:id="329" w:name="_Toc354752837"/>
    </w:p>
    <w:p w14:paraId="514190B9" w14:textId="77777777" w:rsidR="00841F02" w:rsidRDefault="00841F02" w:rsidP="001D449C">
      <w:pPr>
        <w:suppressAutoHyphens w:val="0"/>
        <w:rPr>
          <w:rFonts w:ascii="Arial" w:eastAsia="Times New Roman" w:hAnsi="Arial" w:cs="Arial"/>
          <w:bCs/>
        </w:rPr>
      </w:pPr>
      <w:r>
        <w:rPr>
          <w:rFonts w:ascii="Arial" w:eastAsia="Times New Roman" w:hAnsi="Arial" w:cs="Arial"/>
          <w:bCs/>
        </w:rPr>
        <w:br w:type="page"/>
      </w:r>
    </w:p>
    <w:p w14:paraId="5B59F6FA" w14:textId="77777777" w:rsidR="009614E0" w:rsidRPr="00F50C41" w:rsidRDefault="00994405" w:rsidP="001D449C">
      <w:pPr>
        <w:pStyle w:val="Heading2"/>
      </w:pPr>
      <w:bookmarkStart w:id="330" w:name="_Toc378940144"/>
      <w:bookmarkStart w:id="331" w:name="_Toc378942033"/>
      <w:bookmarkStart w:id="332" w:name="_Toc378942141"/>
      <w:bookmarkStart w:id="333" w:name="_Toc438466960"/>
      <w:bookmarkStart w:id="334" w:name="_Toc438656611"/>
      <w:bookmarkEnd w:id="328"/>
      <w:bookmarkEnd w:id="329"/>
      <w:bookmarkEnd w:id="330"/>
      <w:bookmarkEnd w:id="331"/>
      <w:bookmarkEnd w:id="332"/>
      <w:r w:rsidRPr="00F50C41">
        <w:lastRenderedPageBreak/>
        <w:t>ОБАВЕЗЕ ПОНУЂАЧА</w:t>
      </w:r>
      <w:bookmarkEnd w:id="333"/>
      <w:bookmarkEnd w:id="334"/>
    </w:p>
    <w:p w14:paraId="2564B2A2" w14:textId="77777777" w:rsidR="00994405" w:rsidRPr="00F50C41" w:rsidRDefault="00994405" w:rsidP="001D449C">
      <w:pPr>
        <w:tabs>
          <w:tab w:val="left" w:pos="680"/>
        </w:tabs>
        <w:suppressAutoHyphens w:val="0"/>
        <w:jc w:val="both"/>
        <w:rPr>
          <w:rFonts w:ascii="Arial" w:hAnsi="Arial" w:cs="Arial"/>
        </w:rPr>
      </w:pPr>
      <w:r w:rsidRPr="00F50C41">
        <w:rPr>
          <w:rFonts w:ascii="Arial" w:hAnsi="Arial" w:cs="Arial"/>
        </w:rPr>
        <w:t xml:space="preserve">Обавеза Понуђача је  да за потребе </w:t>
      </w:r>
      <w:r w:rsidR="0067670A">
        <w:rPr>
          <w:rFonts w:ascii="Arial" w:hAnsi="Arial" w:cs="Arial"/>
        </w:rPr>
        <w:t>Наручиоца</w:t>
      </w:r>
      <w:r w:rsidRPr="00F50C41">
        <w:rPr>
          <w:rFonts w:ascii="Arial" w:hAnsi="Arial" w:cs="Arial"/>
        </w:rPr>
        <w:t xml:space="preserve"> обезбеди </w:t>
      </w:r>
      <w:r w:rsidRPr="00A65B45">
        <w:rPr>
          <w:rFonts w:ascii="Arial" w:hAnsi="Arial" w:cs="Arial"/>
        </w:rPr>
        <w:t>консултант</w:t>
      </w:r>
      <w:r w:rsidRPr="00F50C41">
        <w:rPr>
          <w:rFonts w:ascii="Arial" w:hAnsi="Arial" w:cs="Arial"/>
        </w:rPr>
        <w:t xml:space="preserve">е за извршавање </w:t>
      </w:r>
      <w:r w:rsidRPr="00A65B45">
        <w:rPr>
          <w:rFonts w:ascii="Arial" w:hAnsi="Arial" w:cs="Arial"/>
        </w:rPr>
        <w:t>консултант</w:t>
      </w:r>
      <w:r w:rsidRPr="00F50C41">
        <w:rPr>
          <w:rFonts w:ascii="Arial" w:hAnsi="Arial" w:cs="Arial"/>
        </w:rPr>
        <w:t xml:space="preserve">ских услуга из тражених области. </w:t>
      </w:r>
    </w:p>
    <w:p w14:paraId="2325B437" w14:textId="77777777" w:rsidR="00994405" w:rsidRPr="00F50C41" w:rsidRDefault="00994405" w:rsidP="001D449C">
      <w:pPr>
        <w:tabs>
          <w:tab w:val="left" w:pos="680"/>
        </w:tabs>
        <w:suppressAutoHyphens w:val="0"/>
        <w:jc w:val="both"/>
        <w:rPr>
          <w:rFonts w:ascii="Arial" w:hAnsi="Arial" w:cs="Arial"/>
        </w:rPr>
      </w:pPr>
      <w:r w:rsidRPr="00F50C41">
        <w:rPr>
          <w:rFonts w:ascii="Arial" w:hAnsi="Arial" w:cs="Arial"/>
        </w:rPr>
        <w:t xml:space="preserve">Понуђач ће извршити </w:t>
      </w:r>
      <w:r w:rsidRPr="00A65B45">
        <w:rPr>
          <w:rFonts w:ascii="Arial" w:hAnsi="Arial" w:cs="Arial"/>
        </w:rPr>
        <w:t>консултант</w:t>
      </w:r>
      <w:r w:rsidRPr="00F50C41">
        <w:rPr>
          <w:rFonts w:ascii="Arial" w:hAnsi="Arial" w:cs="Arial"/>
        </w:rPr>
        <w:t xml:space="preserve">ске услуге за </w:t>
      </w:r>
      <w:r w:rsidR="0067670A">
        <w:rPr>
          <w:rFonts w:ascii="Arial" w:hAnsi="Arial" w:cs="Arial"/>
        </w:rPr>
        <w:t>Наручиоца</w:t>
      </w:r>
      <w:r w:rsidRPr="00F50C41">
        <w:rPr>
          <w:rFonts w:ascii="Arial" w:hAnsi="Arial" w:cs="Arial"/>
        </w:rPr>
        <w:t xml:space="preserve"> у периоду од </w:t>
      </w:r>
      <w:r w:rsidR="0067670A">
        <w:rPr>
          <w:rFonts w:ascii="Arial" w:hAnsi="Arial" w:cs="Arial"/>
        </w:rPr>
        <w:t>закључивања уговора до 31.12.201</w:t>
      </w:r>
      <w:r w:rsidR="00161D36">
        <w:rPr>
          <w:rFonts w:ascii="Arial" w:hAnsi="Arial" w:cs="Arial"/>
        </w:rPr>
        <w:t>6</w:t>
      </w:r>
      <w:r w:rsidR="0067670A">
        <w:rPr>
          <w:rFonts w:ascii="Arial" w:hAnsi="Arial" w:cs="Arial"/>
        </w:rPr>
        <w:t>. године</w:t>
      </w:r>
      <w:r w:rsidRPr="00F50C41">
        <w:rPr>
          <w:rFonts w:ascii="Arial" w:hAnsi="Arial" w:cs="Arial"/>
        </w:rPr>
        <w:t>.</w:t>
      </w:r>
    </w:p>
    <w:p w14:paraId="787F60C4" w14:textId="77777777" w:rsidR="00994405" w:rsidRPr="00F50C41" w:rsidRDefault="00994405" w:rsidP="001D449C">
      <w:pPr>
        <w:tabs>
          <w:tab w:val="left" w:pos="680"/>
        </w:tabs>
        <w:suppressAutoHyphens w:val="0"/>
        <w:jc w:val="both"/>
        <w:rPr>
          <w:rFonts w:ascii="Arial" w:hAnsi="Arial" w:cs="Arial"/>
        </w:rPr>
      </w:pPr>
      <w:r w:rsidRPr="00F50C41">
        <w:rPr>
          <w:rFonts w:ascii="Arial" w:hAnsi="Arial" w:cs="Arial"/>
        </w:rPr>
        <w:t xml:space="preserve">Понуђач ће услуге који су предмет </w:t>
      </w:r>
      <w:r w:rsidR="0067670A">
        <w:rPr>
          <w:rFonts w:ascii="Arial" w:hAnsi="Arial" w:cs="Arial"/>
        </w:rPr>
        <w:t>набавке</w:t>
      </w:r>
      <w:r w:rsidRPr="00F50C41">
        <w:rPr>
          <w:rFonts w:ascii="Arial" w:hAnsi="Arial" w:cs="Arial"/>
        </w:rPr>
        <w:t xml:space="preserve"> извршавати на захтев </w:t>
      </w:r>
      <w:r w:rsidR="0067670A">
        <w:rPr>
          <w:rFonts w:ascii="Arial" w:hAnsi="Arial" w:cs="Arial"/>
        </w:rPr>
        <w:t>Наручиоца</w:t>
      </w:r>
      <w:r w:rsidRPr="00F50C41">
        <w:rPr>
          <w:rFonts w:ascii="Arial" w:hAnsi="Arial" w:cs="Arial"/>
        </w:rPr>
        <w:t xml:space="preserve"> у складу са </w:t>
      </w:r>
      <w:r w:rsidR="0067670A">
        <w:rPr>
          <w:rFonts w:ascii="Arial" w:hAnsi="Arial" w:cs="Arial"/>
        </w:rPr>
        <w:t xml:space="preserve">његовим </w:t>
      </w:r>
      <w:r w:rsidRPr="00F50C41">
        <w:rPr>
          <w:rFonts w:ascii="Arial" w:hAnsi="Arial" w:cs="Arial"/>
        </w:rPr>
        <w:t>потребама, у склопу oдрeђeних планираних пројеката или по позиву, све као додатна подршка планирања или извршења будућих или текућих пројеката у EПС</w:t>
      </w:r>
      <w:r w:rsidR="0067670A">
        <w:rPr>
          <w:rFonts w:ascii="Arial" w:hAnsi="Arial" w:cs="Arial"/>
        </w:rPr>
        <w:t xml:space="preserve"> групи</w:t>
      </w:r>
      <w:r w:rsidRPr="00F50C41">
        <w:rPr>
          <w:rFonts w:ascii="Arial" w:hAnsi="Arial" w:cs="Arial"/>
        </w:rPr>
        <w:t xml:space="preserve">. Детаљи конкретних </w:t>
      </w:r>
      <w:r w:rsidRPr="00A65B45">
        <w:rPr>
          <w:rFonts w:ascii="Arial" w:hAnsi="Arial" w:cs="Arial"/>
        </w:rPr>
        <w:t>консултант</w:t>
      </w:r>
      <w:r w:rsidRPr="00F50C41">
        <w:rPr>
          <w:rFonts w:ascii="Arial" w:hAnsi="Arial" w:cs="Arial"/>
        </w:rPr>
        <w:t xml:space="preserve">ских услуга ће бити договорени по пројектним задацима, </w:t>
      </w:r>
      <w:r w:rsidR="00F3300B" w:rsidRPr="00F50C41">
        <w:rPr>
          <w:rFonts w:ascii="Arial" w:hAnsi="Arial" w:cs="Arial"/>
        </w:rPr>
        <w:t>између</w:t>
      </w:r>
      <w:r w:rsidRPr="00F50C41">
        <w:rPr>
          <w:rFonts w:ascii="Arial" w:hAnsi="Arial" w:cs="Arial"/>
        </w:rPr>
        <w:t xml:space="preserve"> </w:t>
      </w:r>
      <w:r w:rsidR="0067670A">
        <w:rPr>
          <w:rFonts w:ascii="Arial" w:hAnsi="Arial" w:cs="Arial"/>
        </w:rPr>
        <w:t>Наручиоца</w:t>
      </w:r>
      <w:r w:rsidR="0067670A" w:rsidRPr="00F50C41">
        <w:rPr>
          <w:rFonts w:ascii="Arial" w:hAnsi="Arial" w:cs="Arial"/>
        </w:rPr>
        <w:t xml:space="preserve"> </w:t>
      </w:r>
      <w:r w:rsidRPr="00F50C41">
        <w:rPr>
          <w:rFonts w:ascii="Arial" w:hAnsi="Arial" w:cs="Arial"/>
        </w:rPr>
        <w:t xml:space="preserve">и Понуђача. </w:t>
      </w:r>
    </w:p>
    <w:p w14:paraId="49B047A6" w14:textId="77777777" w:rsidR="00994405" w:rsidRPr="00F50C41" w:rsidRDefault="00994405" w:rsidP="001D449C">
      <w:pPr>
        <w:tabs>
          <w:tab w:val="left" w:pos="680"/>
        </w:tabs>
        <w:suppressAutoHyphens w:val="0"/>
        <w:jc w:val="both"/>
        <w:rPr>
          <w:rFonts w:ascii="Arial" w:hAnsi="Arial" w:cs="Arial"/>
        </w:rPr>
      </w:pPr>
      <w:r w:rsidRPr="00F50C41">
        <w:rPr>
          <w:rFonts w:ascii="Arial" w:hAnsi="Arial" w:cs="Arial"/>
        </w:rPr>
        <w:t xml:space="preserve">Понуђач гарантује да ће за потребе </w:t>
      </w:r>
      <w:r w:rsidR="0067670A">
        <w:rPr>
          <w:rFonts w:ascii="Arial" w:hAnsi="Arial" w:cs="Arial"/>
        </w:rPr>
        <w:t>Наручиоца</w:t>
      </w:r>
      <w:r w:rsidR="0067670A" w:rsidRPr="00F50C41">
        <w:rPr>
          <w:rFonts w:ascii="Arial" w:hAnsi="Arial" w:cs="Arial"/>
        </w:rPr>
        <w:t xml:space="preserve"> </w:t>
      </w:r>
      <w:r w:rsidR="0067670A">
        <w:rPr>
          <w:rFonts w:ascii="Arial" w:hAnsi="Arial" w:cs="Arial"/>
        </w:rPr>
        <w:t>за време трајања уговора</w:t>
      </w:r>
      <w:r w:rsidRPr="00F50C41">
        <w:rPr>
          <w:rFonts w:ascii="Arial" w:hAnsi="Arial" w:cs="Arial"/>
        </w:rPr>
        <w:t xml:space="preserve"> </w:t>
      </w:r>
      <w:r w:rsidR="0067670A">
        <w:rPr>
          <w:rFonts w:ascii="Arial" w:hAnsi="Arial" w:cs="Arial"/>
        </w:rPr>
        <w:t>извршити</w:t>
      </w:r>
      <w:r w:rsidRPr="00F50C41">
        <w:rPr>
          <w:rFonts w:ascii="Arial" w:hAnsi="Arial" w:cs="Arial"/>
        </w:rPr>
        <w:t xml:space="preserve"> до </w:t>
      </w:r>
      <w:r w:rsidR="00135F91">
        <w:rPr>
          <w:rFonts w:ascii="Arial" w:hAnsi="Arial" w:cs="Arial"/>
        </w:rPr>
        <w:t>1300</w:t>
      </w:r>
      <w:r w:rsidRPr="00F50C41">
        <w:rPr>
          <w:rFonts w:ascii="Arial" w:hAnsi="Arial" w:cs="Arial"/>
        </w:rPr>
        <w:t xml:space="preserve"> (</w:t>
      </w:r>
      <w:r w:rsidR="00135F91">
        <w:rPr>
          <w:rFonts w:ascii="Arial" w:hAnsi="Arial" w:cs="Arial"/>
        </w:rPr>
        <w:t>хиљаду триста</w:t>
      </w:r>
      <w:r w:rsidRPr="00F50C41">
        <w:rPr>
          <w:rFonts w:ascii="Arial" w:hAnsi="Arial" w:cs="Arial"/>
        </w:rPr>
        <w:t xml:space="preserve">) </w:t>
      </w:r>
      <w:r w:rsidR="00F3300B" w:rsidRPr="00F50C41">
        <w:rPr>
          <w:rFonts w:ascii="Arial" w:hAnsi="Arial" w:cs="Arial"/>
        </w:rPr>
        <w:t>човек</w:t>
      </w:r>
      <w:r w:rsidRPr="00F50C41">
        <w:rPr>
          <w:rFonts w:ascii="Arial" w:hAnsi="Arial" w:cs="Arial"/>
        </w:rPr>
        <w:t>-дана</w:t>
      </w:r>
      <w:r w:rsidR="0067670A">
        <w:rPr>
          <w:rFonts w:ascii="Arial" w:hAnsi="Arial" w:cs="Arial"/>
        </w:rPr>
        <w:t xml:space="preserve"> </w:t>
      </w:r>
      <w:r w:rsidR="0067670A" w:rsidRPr="00A65B45">
        <w:rPr>
          <w:rFonts w:ascii="Arial" w:hAnsi="Arial" w:cs="Arial"/>
        </w:rPr>
        <w:t>консултант</w:t>
      </w:r>
      <w:r w:rsidR="0067670A">
        <w:rPr>
          <w:rFonts w:ascii="Arial" w:hAnsi="Arial" w:cs="Arial"/>
        </w:rPr>
        <w:t>ских услуга</w:t>
      </w:r>
      <w:r w:rsidRPr="00F50C41">
        <w:rPr>
          <w:rFonts w:ascii="Arial" w:hAnsi="Arial" w:cs="Arial"/>
        </w:rPr>
        <w:t xml:space="preserve">. </w:t>
      </w:r>
    </w:p>
    <w:p w14:paraId="0AB97C4E" w14:textId="77777777" w:rsidR="00895566" w:rsidRPr="00F50C41" w:rsidRDefault="00994405" w:rsidP="001D449C">
      <w:pPr>
        <w:tabs>
          <w:tab w:val="right" w:pos="284"/>
          <w:tab w:val="left" w:pos="426"/>
          <w:tab w:val="left" w:pos="709"/>
        </w:tabs>
        <w:jc w:val="both"/>
        <w:rPr>
          <w:rFonts w:ascii="Arial" w:hAnsi="Arial" w:cs="Arial"/>
          <w:lang w:eastAsia="sr-Latn-CS"/>
        </w:rPr>
      </w:pPr>
      <w:r w:rsidRPr="00F50C41">
        <w:rPr>
          <w:rFonts w:ascii="Arial" w:hAnsi="Arial" w:cs="Arial"/>
        </w:rPr>
        <w:t xml:space="preserve">Понуђач ће фактурисати </w:t>
      </w:r>
      <w:r w:rsidRPr="00A65B45">
        <w:rPr>
          <w:rFonts w:ascii="Arial" w:hAnsi="Arial" w:cs="Arial"/>
        </w:rPr>
        <w:t>консултант</w:t>
      </w:r>
      <w:r w:rsidRPr="00F50C41">
        <w:rPr>
          <w:rFonts w:ascii="Arial" w:hAnsi="Arial" w:cs="Arial"/>
        </w:rPr>
        <w:t xml:space="preserve">ске услуге </w:t>
      </w:r>
      <w:r w:rsidR="00895566">
        <w:rPr>
          <w:rFonts w:ascii="Arial" w:hAnsi="Arial" w:cs="Arial"/>
        </w:rPr>
        <w:t>месечно у року од три дана од дана</w:t>
      </w:r>
      <w:r w:rsidR="001B3EA2">
        <w:rPr>
          <w:rFonts w:ascii="Arial" w:hAnsi="Arial" w:cs="Arial"/>
          <w:lang w:val="en-US"/>
        </w:rPr>
        <w:t xml:space="preserve"> </w:t>
      </w:r>
      <w:r w:rsidR="00895566">
        <w:rPr>
          <w:rFonts w:ascii="Arial" w:hAnsi="Arial" w:cs="Arial"/>
        </w:rPr>
        <w:t xml:space="preserve">потписивања </w:t>
      </w:r>
      <w:r w:rsidR="00895566" w:rsidRPr="00F50C41">
        <w:rPr>
          <w:rFonts w:ascii="Arial" w:hAnsi="Arial" w:cs="Arial"/>
          <w:lang w:eastAsia="sr-Latn-CS"/>
        </w:rPr>
        <w:t xml:space="preserve">Документа (извештаја/записника/протокола) о квалитативном пријему </w:t>
      </w:r>
      <w:r w:rsidR="00895566" w:rsidRPr="00F50C41">
        <w:rPr>
          <w:rFonts w:ascii="Arial" w:hAnsi="Arial" w:cs="Arial"/>
        </w:rPr>
        <w:t xml:space="preserve">(без примедби) </w:t>
      </w:r>
      <w:r w:rsidR="00895566" w:rsidRPr="00F50C41">
        <w:rPr>
          <w:rFonts w:ascii="Arial" w:hAnsi="Arial" w:cs="Arial"/>
          <w:lang w:eastAsia="sr-Latn-CS"/>
        </w:rPr>
        <w:t>извршених услуга у претходном месецу (у даљем тексту: Записник) од стране Наручиоца.</w:t>
      </w:r>
    </w:p>
    <w:p w14:paraId="08E27D61" w14:textId="77777777" w:rsidR="00994405" w:rsidRPr="00F50C41" w:rsidRDefault="00994405" w:rsidP="001D449C">
      <w:pPr>
        <w:tabs>
          <w:tab w:val="left" w:pos="680"/>
        </w:tabs>
        <w:suppressAutoHyphens w:val="0"/>
        <w:jc w:val="both"/>
        <w:rPr>
          <w:rFonts w:ascii="Arial" w:hAnsi="Arial" w:cs="Arial"/>
        </w:rPr>
      </w:pPr>
      <w:r w:rsidRPr="00F50C41">
        <w:rPr>
          <w:rFonts w:ascii="Arial" w:hAnsi="Arial" w:cs="Arial"/>
        </w:rPr>
        <w:t xml:space="preserve">Понуђач се обавезује да за све време трајања овог уговора располаже са одговарајућим бројем стручно оспособљених </w:t>
      </w:r>
      <w:r w:rsidR="0067670A">
        <w:rPr>
          <w:rFonts w:ascii="Arial" w:hAnsi="Arial" w:cs="Arial"/>
        </w:rPr>
        <w:t>извршилаца</w:t>
      </w:r>
      <w:r w:rsidRPr="00F50C41">
        <w:rPr>
          <w:rFonts w:ascii="Arial" w:hAnsi="Arial" w:cs="Arial"/>
        </w:rPr>
        <w:t xml:space="preserve"> и ресурса за успешно пружање </w:t>
      </w:r>
      <w:r w:rsidR="008F55FD" w:rsidRPr="00A65B45">
        <w:rPr>
          <w:rFonts w:ascii="Arial" w:hAnsi="Arial" w:cs="Arial"/>
        </w:rPr>
        <w:t>консултант</w:t>
      </w:r>
      <w:r w:rsidR="008F55FD">
        <w:rPr>
          <w:rFonts w:ascii="Arial" w:hAnsi="Arial" w:cs="Arial"/>
        </w:rPr>
        <w:t xml:space="preserve">ских </w:t>
      </w:r>
      <w:r w:rsidRPr="00F50C41">
        <w:rPr>
          <w:rFonts w:ascii="Arial" w:hAnsi="Arial" w:cs="Arial"/>
        </w:rPr>
        <w:t>услуга.</w:t>
      </w:r>
    </w:p>
    <w:p w14:paraId="73F098D3" w14:textId="77777777" w:rsidR="009614E0" w:rsidRDefault="00A65392" w:rsidP="001D449C">
      <w:pPr>
        <w:tabs>
          <w:tab w:val="left" w:pos="680"/>
        </w:tabs>
        <w:suppressAutoHyphens w:val="0"/>
        <w:jc w:val="both"/>
        <w:rPr>
          <w:rFonts w:ascii="Arial" w:hAnsi="Arial" w:cs="Arial"/>
        </w:rPr>
      </w:pPr>
      <w:r w:rsidRPr="00A65392">
        <w:rPr>
          <w:rFonts w:ascii="Arial" w:hAnsi="Arial" w:cs="Arial"/>
        </w:rPr>
        <w:t xml:space="preserve">Понуђач гарантује да ће </w:t>
      </w:r>
      <w:r w:rsidRPr="00A65B45">
        <w:rPr>
          <w:rFonts w:ascii="Arial" w:hAnsi="Arial" w:cs="Arial"/>
        </w:rPr>
        <w:t>консултант</w:t>
      </w:r>
      <w:r w:rsidRPr="00A65392">
        <w:rPr>
          <w:rFonts w:ascii="Arial" w:hAnsi="Arial" w:cs="Arial"/>
        </w:rPr>
        <w:t>ске услуге бити обављене на професионалан начин у складу са правилима струке, у потпуности и благовремено у складу са целокупним знањем понуђача и искуством које поседује, у обиму и квалитету према законским и подзаконским прописима, опште прихваћеним научним и стручним методама и стандардима за пружање ове врсте услуга, као  и најбољом праксом који важе за ове услуге, уважавајући циљеве пројекта, активности и пословне циљеве Наручиоца на плану организационих промена у ЕПС групи.</w:t>
      </w:r>
    </w:p>
    <w:p w14:paraId="7023C565" w14:textId="77777777" w:rsidR="00DC3541" w:rsidRPr="00DC3541" w:rsidRDefault="00DC3541" w:rsidP="001D449C">
      <w:pPr>
        <w:tabs>
          <w:tab w:val="left" w:pos="680"/>
        </w:tabs>
        <w:suppressAutoHyphens w:val="0"/>
        <w:jc w:val="both"/>
        <w:rPr>
          <w:rFonts w:ascii="Arial" w:hAnsi="Arial" w:cs="Arial"/>
        </w:rPr>
      </w:pPr>
      <w:r>
        <w:rPr>
          <w:rFonts w:ascii="Arial" w:hAnsi="Arial" w:cs="Arial"/>
        </w:rPr>
        <w:t>При реализацији пројектних задатака понуђач је дужан да поштује заштићена права интелектуалне својине трећих лица.</w:t>
      </w:r>
    </w:p>
    <w:p w14:paraId="27589F84" w14:textId="77777777" w:rsidR="005D5DF9" w:rsidRPr="00F50C41" w:rsidRDefault="005D5DF9" w:rsidP="001D449C">
      <w:pPr>
        <w:tabs>
          <w:tab w:val="left" w:pos="680"/>
        </w:tabs>
        <w:suppressAutoHyphens w:val="0"/>
        <w:jc w:val="both"/>
        <w:rPr>
          <w:rFonts w:ascii="Arial" w:hAnsi="Arial" w:cs="Arial"/>
        </w:rPr>
      </w:pPr>
    </w:p>
    <w:p w14:paraId="0DEC4D1E" w14:textId="77777777" w:rsidR="009614E0" w:rsidRPr="00F50C41" w:rsidRDefault="00223A47" w:rsidP="001D449C">
      <w:pPr>
        <w:pStyle w:val="Heading2"/>
      </w:pPr>
      <w:bookmarkStart w:id="335" w:name="_Toc395775478"/>
      <w:bookmarkStart w:id="336" w:name="_Контролне_тачке"/>
      <w:bookmarkStart w:id="337" w:name="_Checkpoints"/>
      <w:bookmarkStart w:id="338" w:name="_Toc378692689"/>
      <w:bookmarkStart w:id="339" w:name="_Toc378890826"/>
      <w:bookmarkStart w:id="340" w:name="_Toc378890982"/>
      <w:bookmarkStart w:id="341" w:name="_Toc378891084"/>
      <w:bookmarkStart w:id="342" w:name="_Toc378891183"/>
      <w:bookmarkStart w:id="343" w:name="_Toc378891380"/>
      <w:bookmarkStart w:id="344" w:name="_Toc378891855"/>
      <w:bookmarkStart w:id="345" w:name="_Toc378921667"/>
      <w:bookmarkStart w:id="346" w:name="_Toc378922048"/>
      <w:bookmarkStart w:id="347" w:name="_Toc378922137"/>
      <w:bookmarkStart w:id="348" w:name="_Toc378922519"/>
      <w:bookmarkStart w:id="349" w:name="_Toc378936793"/>
      <w:bookmarkStart w:id="350" w:name="_Toc378938196"/>
      <w:bookmarkStart w:id="351" w:name="_Toc378940155"/>
      <w:bookmarkStart w:id="352" w:name="_Toc378942044"/>
      <w:bookmarkStart w:id="353" w:name="_Toc378942152"/>
      <w:bookmarkStart w:id="354" w:name="_Toc378692705"/>
      <w:bookmarkStart w:id="355" w:name="_Toc378890842"/>
      <w:bookmarkStart w:id="356" w:name="_Toc378890998"/>
      <w:bookmarkStart w:id="357" w:name="_Toc378891100"/>
      <w:bookmarkStart w:id="358" w:name="_Toc378891199"/>
      <w:bookmarkStart w:id="359" w:name="_Toc378891396"/>
      <w:bookmarkStart w:id="360" w:name="_Toc378891861"/>
      <w:bookmarkStart w:id="361" w:name="_Toc378921673"/>
      <w:bookmarkStart w:id="362" w:name="_Toc378922054"/>
      <w:bookmarkStart w:id="363" w:name="_Toc378922143"/>
      <w:bookmarkStart w:id="364" w:name="_Toc378922525"/>
      <w:bookmarkStart w:id="365" w:name="_Toc378936799"/>
      <w:bookmarkStart w:id="366" w:name="_Toc378938202"/>
      <w:bookmarkStart w:id="367" w:name="_Toc438466961"/>
      <w:bookmarkStart w:id="368" w:name="_Toc438656612"/>
      <w:bookmarkStart w:id="369" w:name="_Toc251241296"/>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F50C41">
        <w:t>ОБАВЕЗЕ НАРУЧИОЦА</w:t>
      </w:r>
      <w:bookmarkEnd w:id="367"/>
      <w:bookmarkEnd w:id="368"/>
    </w:p>
    <w:p w14:paraId="3D573A49" w14:textId="77777777" w:rsidR="009614E0" w:rsidRPr="00F50C41" w:rsidRDefault="00847BC6" w:rsidP="001D449C">
      <w:pPr>
        <w:tabs>
          <w:tab w:val="left" w:pos="680"/>
        </w:tabs>
        <w:suppressAutoHyphens w:val="0"/>
        <w:jc w:val="both"/>
        <w:rPr>
          <w:rFonts w:ascii="Arial" w:hAnsi="Arial" w:cs="Arial"/>
        </w:rPr>
      </w:pPr>
      <w:r w:rsidRPr="00F50C41">
        <w:rPr>
          <w:rFonts w:ascii="Arial" w:hAnsi="Arial" w:cs="Arial"/>
        </w:rPr>
        <w:t xml:space="preserve">Главне одговорности и доприноси </w:t>
      </w:r>
      <w:r w:rsidR="00883941" w:rsidRPr="00F50C41">
        <w:rPr>
          <w:rFonts w:ascii="Arial" w:hAnsi="Arial" w:cs="Arial"/>
        </w:rPr>
        <w:t>Наручиоц</w:t>
      </w:r>
      <w:r w:rsidRPr="00F50C41">
        <w:rPr>
          <w:rFonts w:ascii="Arial" w:hAnsi="Arial" w:cs="Arial"/>
        </w:rPr>
        <w:t xml:space="preserve">а у </w:t>
      </w:r>
      <w:r w:rsidR="00883941" w:rsidRPr="00F50C41">
        <w:rPr>
          <w:rFonts w:ascii="Arial" w:hAnsi="Arial" w:cs="Arial"/>
        </w:rPr>
        <w:t>реализацији уговора</w:t>
      </w:r>
      <w:r w:rsidRPr="00F50C41">
        <w:rPr>
          <w:rFonts w:ascii="Arial" w:hAnsi="Arial" w:cs="Arial"/>
        </w:rPr>
        <w:t xml:space="preserve"> су</w:t>
      </w:r>
      <w:r w:rsidR="009614E0" w:rsidRPr="00F50C41">
        <w:rPr>
          <w:rFonts w:ascii="Arial" w:hAnsi="Arial" w:cs="Arial"/>
        </w:rPr>
        <w:t>:</w:t>
      </w:r>
    </w:p>
    <w:p w14:paraId="5663D9CF" w14:textId="77777777" w:rsidR="009614E0" w:rsidRPr="00F50C41" w:rsidRDefault="00847BC6" w:rsidP="001D449C">
      <w:pPr>
        <w:numPr>
          <w:ilvl w:val="0"/>
          <w:numId w:val="31"/>
        </w:numPr>
        <w:tabs>
          <w:tab w:val="clear" w:pos="720"/>
          <w:tab w:val="left" w:pos="709"/>
        </w:tabs>
        <w:suppressAutoHyphens w:val="0"/>
        <w:jc w:val="both"/>
        <w:rPr>
          <w:rFonts w:ascii="Arial" w:hAnsi="Arial" w:cs="Arial"/>
        </w:rPr>
      </w:pPr>
      <w:r w:rsidRPr="00F50C41">
        <w:rPr>
          <w:rFonts w:ascii="Arial" w:hAnsi="Arial" w:cs="Arial"/>
          <w:b/>
        </w:rPr>
        <w:t>Благовремено пружање тражених информација</w:t>
      </w:r>
      <w:r w:rsidRPr="00F50C41">
        <w:rPr>
          <w:rFonts w:ascii="Arial" w:hAnsi="Arial" w:cs="Arial"/>
        </w:rPr>
        <w:t xml:space="preserve">: </w:t>
      </w:r>
      <w:r w:rsidR="00883941" w:rsidRPr="00F50C41">
        <w:rPr>
          <w:rFonts w:ascii="Arial" w:hAnsi="Arial" w:cs="Arial"/>
        </w:rPr>
        <w:t>Наручилац</w:t>
      </w:r>
      <w:r w:rsidRPr="00F50C41">
        <w:rPr>
          <w:rFonts w:ascii="Arial" w:hAnsi="Arial" w:cs="Arial"/>
        </w:rPr>
        <w:t xml:space="preserve"> се обавезује да благовремено пружи све информације које су значајне за испуњ</w:t>
      </w:r>
      <w:r w:rsidR="00883941" w:rsidRPr="00F50C41">
        <w:rPr>
          <w:rFonts w:ascii="Arial" w:hAnsi="Arial" w:cs="Arial"/>
        </w:rPr>
        <w:t>ење захтева везаних за предмет у</w:t>
      </w:r>
      <w:r w:rsidRPr="00F50C41">
        <w:rPr>
          <w:rFonts w:ascii="Arial" w:hAnsi="Arial" w:cs="Arial"/>
        </w:rPr>
        <w:t xml:space="preserve">говора, како би омогућио </w:t>
      </w:r>
      <w:r w:rsidR="008F55FD">
        <w:rPr>
          <w:rFonts w:ascii="Arial" w:hAnsi="Arial" w:cs="Arial"/>
        </w:rPr>
        <w:t>обављање</w:t>
      </w:r>
      <w:r w:rsidRPr="00F50C41">
        <w:rPr>
          <w:rFonts w:ascii="Arial" w:hAnsi="Arial" w:cs="Arial"/>
        </w:rPr>
        <w:t xml:space="preserve"> пројект</w:t>
      </w:r>
      <w:r w:rsidR="00883941" w:rsidRPr="00F50C41">
        <w:rPr>
          <w:rFonts w:ascii="Arial" w:hAnsi="Arial" w:cs="Arial"/>
        </w:rPr>
        <w:t xml:space="preserve">них </w:t>
      </w:r>
      <w:r w:rsidR="008F55FD">
        <w:rPr>
          <w:rFonts w:ascii="Arial" w:hAnsi="Arial" w:cs="Arial"/>
        </w:rPr>
        <w:t>задатака</w:t>
      </w:r>
      <w:r w:rsidRPr="00F50C41">
        <w:rPr>
          <w:rFonts w:ascii="Arial" w:hAnsi="Arial" w:cs="Arial"/>
        </w:rPr>
        <w:t xml:space="preserve">. Понуђач је у обавези да потпише уговор о поверљивости података, који ће бити правно обавезујући за све </w:t>
      </w:r>
      <w:r w:rsidRPr="00A65B45">
        <w:rPr>
          <w:rFonts w:ascii="Arial" w:hAnsi="Arial" w:cs="Arial"/>
        </w:rPr>
        <w:t>консултант</w:t>
      </w:r>
      <w:r w:rsidRPr="00F50C41">
        <w:rPr>
          <w:rFonts w:ascii="Arial" w:hAnsi="Arial" w:cs="Arial"/>
        </w:rPr>
        <w:t>е које одреди Понуђач</w:t>
      </w:r>
      <w:r w:rsidR="009614E0" w:rsidRPr="00F50C41">
        <w:rPr>
          <w:rFonts w:ascii="Arial" w:hAnsi="Arial" w:cs="Arial"/>
        </w:rPr>
        <w:t>.</w:t>
      </w:r>
    </w:p>
    <w:p w14:paraId="4FA7CB7D" w14:textId="77777777" w:rsidR="009614E0" w:rsidRPr="00F50C41" w:rsidRDefault="00C055B1" w:rsidP="001D449C">
      <w:pPr>
        <w:numPr>
          <w:ilvl w:val="0"/>
          <w:numId w:val="31"/>
        </w:numPr>
        <w:tabs>
          <w:tab w:val="clear" w:pos="720"/>
          <w:tab w:val="left" w:pos="709"/>
          <w:tab w:val="left" w:pos="851"/>
        </w:tabs>
        <w:suppressAutoHyphens w:val="0"/>
        <w:jc w:val="both"/>
        <w:rPr>
          <w:rFonts w:ascii="Arial" w:hAnsi="Arial" w:cs="Arial"/>
        </w:rPr>
      </w:pPr>
      <w:r w:rsidRPr="00F50C41">
        <w:rPr>
          <w:rFonts w:ascii="Arial" w:hAnsi="Arial" w:cs="Arial"/>
          <w:b/>
        </w:rPr>
        <w:t>Управљање пројект</w:t>
      </w:r>
      <w:r w:rsidR="00883941" w:rsidRPr="00F50C41">
        <w:rPr>
          <w:rFonts w:ascii="Arial" w:hAnsi="Arial" w:cs="Arial"/>
          <w:b/>
        </w:rPr>
        <w:t>ни</w:t>
      </w:r>
      <w:r w:rsidRPr="00F50C41">
        <w:rPr>
          <w:rFonts w:ascii="Arial" w:hAnsi="Arial" w:cs="Arial"/>
          <w:b/>
        </w:rPr>
        <w:t>м</w:t>
      </w:r>
      <w:r w:rsidR="00883941" w:rsidRPr="00F50C41">
        <w:rPr>
          <w:rFonts w:ascii="Arial" w:hAnsi="Arial" w:cs="Arial"/>
          <w:b/>
        </w:rPr>
        <w:t xml:space="preserve"> активностима</w:t>
      </w:r>
      <w:r w:rsidRPr="00F50C41">
        <w:rPr>
          <w:rFonts w:ascii="Arial" w:hAnsi="Arial" w:cs="Arial"/>
        </w:rPr>
        <w:t xml:space="preserve">: </w:t>
      </w:r>
      <w:r w:rsidR="00883941" w:rsidRPr="00F50C41">
        <w:rPr>
          <w:rFonts w:ascii="Arial" w:hAnsi="Arial" w:cs="Arial"/>
        </w:rPr>
        <w:t>Наручилац</w:t>
      </w:r>
      <w:r w:rsidRPr="00F50C41">
        <w:rPr>
          <w:rFonts w:ascii="Arial" w:hAnsi="Arial" w:cs="Arial"/>
        </w:rPr>
        <w:t xml:space="preserve"> се обавезује да обезбеди </w:t>
      </w:r>
      <w:r w:rsidR="008F55FD">
        <w:rPr>
          <w:rFonts w:ascii="Arial" w:hAnsi="Arial" w:cs="Arial"/>
        </w:rPr>
        <w:t>кадрове</w:t>
      </w:r>
      <w:r w:rsidRPr="00F50C41">
        <w:rPr>
          <w:rFonts w:ascii="Arial" w:hAnsi="Arial" w:cs="Arial"/>
        </w:rPr>
        <w:t xml:space="preserve"> за формирање тим</w:t>
      </w:r>
      <w:r w:rsidR="008F55FD">
        <w:rPr>
          <w:rFonts w:ascii="Arial" w:hAnsi="Arial" w:cs="Arial"/>
        </w:rPr>
        <w:t>а</w:t>
      </w:r>
      <w:r w:rsidRPr="00F50C41">
        <w:rPr>
          <w:rFonts w:ascii="Arial" w:hAnsi="Arial" w:cs="Arial"/>
        </w:rPr>
        <w:t xml:space="preserve"> за </w:t>
      </w:r>
      <w:r w:rsidR="00883941" w:rsidRPr="00F50C41">
        <w:rPr>
          <w:rFonts w:ascii="Arial" w:hAnsi="Arial" w:cs="Arial"/>
        </w:rPr>
        <w:t>управљање и реализацију пројект</w:t>
      </w:r>
      <w:r w:rsidR="008F55FD">
        <w:rPr>
          <w:rFonts w:ascii="Arial" w:hAnsi="Arial" w:cs="Arial"/>
        </w:rPr>
        <w:t>ног задатка</w:t>
      </w:r>
      <w:r w:rsidRPr="00F50C41">
        <w:rPr>
          <w:rFonts w:ascii="Arial" w:hAnsi="Arial" w:cs="Arial"/>
        </w:rPr>
        <w:t xml:space="preserve">. </w:t>
      </w:r>
      <w:r w:rsidR="00883941" w:rsidRPr="00F50C41">
        <w:rPr>
          <w:rFonts w:ascii="Arial" w:hAnsi="Arial" w:cs="Arial"/>
        </w:rPr>
        <w:t>Наручилац</w:t>
      </w:r>
      <w:r w:rsidRPr="00F50C41">
        <w:rPr>
          <w:rFonts w:ascii="Arial" w:hAnsi="Arial" w:cs="Arial"/>
        </w:rPr>
        <w:t xml:space="preserve"> је надлежан за следеће пројектне активности</w:t>
      </w:r>
      <w:r w:rsidR="009614E0" w:rsidRPr="00F50C41">
        <w:rPr>
          <w:rFonts w:ascii="Arial" w:hAnsi="Arial" w:cs="Arial"/>
        </w:rPr>
        <w:t>:</w:t>
      </w:r>
    </w:p>
    <w:p w14:paraId="73366CD3" w14:textId="77777777" w:rsidR="009614E0" w:rsidRPr="00F50C41" w:rsidRDefault="008F55FD" w:rsidP="001D449C">
      <w:pPr>
        <w:numPr>
          <w:ilvl w:val="1"/>
          <w:numId w:val="30"/>
        </w:numPr>
        <w:tabs>
          <w:tab w:val="left" w:pos="680"/>
          <w:tab w:val="left" w:pos="709"/>
        </w:tabs>
        <w:suppressAutoHyphens w:val="0"/>
        <w:ind w:left="1434" w:hanging="357"/>
        <w:jc w:val="both"/>
        <w:rPr>
          <w:rFonts w:ascii="Arial" w:hAnsi="Arial" w:cs="Arial"/>
        </w:rPr>
      </w:pPr>
      <w:r>
        <w:rPr>
          <w:rFonts w:ascii="Arial" w:hAnsi="Arial" w:cs="Arial"/>
        </w:rPr>
        <w:t xml:space="preserve">Дефинисање </w:t>
      </w:r>
      <w:r w:rsidR="00C055B1" w:rsidRPr="00F50C41">
        <w:rPr>
          <w:rFonts w:ascii="Arial" w:hAnsi="Arial" w:cs="Arial"/>
        </w:rPr>
        <w:t>захтев</w:t>
      </w:r>
      <w:r>
        <w:rPr>
          <w:rFonts w:ascii="Arial" w:hAnsi="Arial" w:cs="Arial"/>
        </w:rPr>
        <w:t>а</w:t>
      </w:r>
      <w:r w:rsidR="009614E0" w:rsidRPr="00F50C41">
        <w:rPr>
          <w:rFonts w:ascii="Arial" w:hAnsi="Arial" w:cs="Arial"/>
        </w:rPr>
        <w:t xml:space="preserve"> </w:t>
      </w:r>
    </w:p>
    <w:p w14:paraId="09F9C282" w14:textId="77777777" w:rsidR="009614E0" w:rsidRPr="00F50C41" w:rsidRDefault="008F55FD" w:rsidP="001D449C">
      <w:pPr>
        <w:numPr>
          <w:ilvl w:val="1"/>
          <w:numId w:val="30"/>
        </w:numPr>
        <w:tabs>
          <w:tab w:val="left" w:pos="680"/>
          <w:tab w:val="left" w:pos="709"/>
        </w:tabs>
        <w:suppressAutoHyphens w:val="0"/>
        <w:ind w:left="1434" w:hanging="357"/>
        <w:jc w:val="both"/>
        <w:rPr>
          <w:rFonts w:ascii="Arial" w:hAnsi="Arial" w:cs="Arial"/>
        </w:rPr>
      </w:pPr>
      <w:r>
        <w:rPr>
          <w:rFonts w:ascii="Arial" w:hAnsi="Arial" w:cs="Arial"/>
        </w:rPr>
        <w:t>П</w:t>
      </w:r>
      <w:r w:rsidR="00C055B1" w:rsidRPr="00F50C41">
        <w:rPr>
          <w:rFonts w:ascii="Arial" w:hAnsi="Arial" w:cs="Arial"/>
        </w:rPr>
        <w:t>роцес доношења одлука</w:t>
      </w:r>
    </w:p>
    <w:p w14:paraId="4DA79F69" w14:textId="77777777" w:rsidR="009614E0" w:rsidRPr="00F50C41" w:rsidRDefault="008F55FD" w:rsidP="001D449C">
      <w:pPr>
        <w:numPr>
          <w:ilvl w:val="1"/>
          <w:numId w:val="30"/>
        </w:numPr>
        <w:tabs>
          <w:tab w:val="left" w:pos="680"/>
          <w:tab w:val="left" w:pos="709"/>
        </w:tabs>
        <w:suppressAutoHyphens w:val="0"/>
        <w:ind w:left="1434" w:hanging="357"/>
        <w:jc w:val="both"/>
        <w:rPr>
          <w:rFonts w:ascii="Arial" w:hAnsi="Arial" w:cs="Arial"/>
        </w:rPr>
      </w:pPr>
      <w:r>
        <w:rPr>
          <w:rFonts w:ascii="Arial" w:hAnsi="Arial" w:cs="Arial"/>
        </w:rPr>
        <w:t>Е</w:t>
      </w:r>
      <w:r w:rsidR="00C055B1" w:rsidRPr="00F50C41">
        <w:rPr>
          <w:rFonts w:ascii="Arial" w:hAnsi="Arial" w:cs="Arial"/>
        </w:rPr>
        <w:t>скалациј</w:t>
      </w:r>
      <w:r>
        <w:rPr>
          <w:rFonts w:ascii="Arial" w:hAnsi="Arial" w:cs="Arial"/>
        </w:rPr>
        <w:t>е.</w:t>
      </w:r>
      <w:r w:rsidR="009614E0" w:rsidRPr="00F50C41">
        <w:rPr>
          <w:rFonts w:ascii="Arial" w:hAnsi="Arial" w:cs="Arial"/>
        </w:rPr>
        <w:t xml:space="preserve"> </w:t>
      </w:r>
    </w:p>
    <w:p w14:paraId="329B631A" w14:textId="77777777" w:rsidR="009614E0" w:rsidRPr="00F50C41" w:rsidRDefault="00255B42" w:rsidP="001D449C">
      <w:pPr>
        <w:numPr>
          <w:ilvl w:val="0"/>
          <w:numId w:val="29"/>
        </w:numPr>
        <w:tabs>
          <w:tab w:val="clear" w:pos="720"/>
          <w:tab w:val="left" w:pos="709"/>
          <w:tab w:val="left" w:pos="1276"/>
        </w:tabs>
        <w:suppressAutoHyphens w:val="0"/>
        <w:jc w:val="both"/>
        <w:rPr>
          <w:rFonts w:ascii="Arial" w:hAnsi="Arial" w:cs="Arial"/>
        </w:rPr>
      </w:pPr>
      <w:r w:rsidRPr="008F55FD">
        <w:rPr>
          <w:rFonts w:ascii="Arial" w:hAnsi="Arial" w:cs="Arial"/>
          <w:b/>
        </w:rPr>
        <w:t>Управљање подацима</w:t>
      </w:r>
      <w:r w:rsidRPr="00F50C41">
        <w:rPr>
          <w:rFonts w:ascii="Arial" w:hAnsi="Arial" w:cs="Arial"/>
        </w:rPr>
        <w:t xml:space="preserve">: На захтев Понуђача у вези са улазним подацима из постојећих система као и другим релевантним подацима, </w:t>
      </w:r>
      <w:r w:rsidR="008F55FD">
        <w:rPr>
          <w:rFonts w:ascii="Arial" w:hAnsi="Arial" w:cs="Arial"/>
        </w:rPr>
        <w:t>Наручилац</w:t>
      </w:r>
      <w:r w:rsidRPr="00F50C41">
        <w:rPr>
          <w:rFonts w:ascii="Arial" w:hAnsi="Arial" w:cs="Arial"/>
        </w:rPr>
        <w:t xml:space="preserve"> је у обавези да обезбеди све податке и обавештења који су релевантни за област која је предмет </w:t>
      </w:r>
      <w:r w:rsidR="008F55FD">
        <w:rPr>
          <w:rFonts w:ascii="Arial" w:hAnsi="Arial" w:cs="Arial"/>
        </w:rPr>
        <w:t>реализације</w:t>
      </w:r>
      <w:r w:rsidRPr="00F50C41">
        <w:rPr>
          <w:rFonts w:ascii="Arial" w:hAnsi="Arial" w:cs="Arial"/>
        </w:rPr>
        <w:t xml:space="preserve"> и да их достави или да обезбеди приступ тим подацима</w:t>
      </w:r>
      <w:r w:rsidR="009614E0" w:rsidRPr="00F50C41">
        <w:rPr>
          <w:rFonts w:ascii="Arial" w:hAnsi="Arial" w:cs="Arial"/>
        </w:rPr>
        <w:t>.</w:t>
      </w:r>
    </w:p>
    <w:p w14:paraId="0E359BC3" w14:textId="77777777" w:rsidR="009614E0" w:rsidRPr="00F50C41" w:rsidRDefault="00746467" w:rsidP="001D449C">
      <w:pPr>
        <w:numPr>
          <w:ilvl w:val="0"/>
          <w:numId w:val="28"/>
        </w:numPr>
        <w:tabs>
          <w:tab w:val="clear" w:pos="720"/>
          <w:tab w:val="left" w:pos="709"/>
          <w:tab w:val="left" w:pos="1276"/>
        </w:tabs>
        <w:suppressAutoHyphens w:val="0"/>
        <w:jc w:val="both"/>
        <w:rPr>
          <w:rFonts w:ascii="Arial" w:hAnsi="Arial" w:cs="Arial"/>
        </w:rPr>
      </w:pPr>
      <w:r w:rsidRPr="008F55FD">
        <w:rPr>
          <w:rFonts w:ascii="Arial" w:hAnsi="Arial" w:cs="Arial"/>
          <w:b/>
        </w:rPr>
        <w:t>Место рада</w:t>
      </w:r>
      <w:r w:rsidRPr="00F50C41">
        <w:rPr>
          <w:rFonts w:ascii="Arial" w:hAnsi="Arial" w:cs="Arial"/>
        </w:rPr>
        <w:t xml:space="preserve">: </w:t>
      </w:r>
      <w:r w:rsidR="008F55FD">
        <w:rPr>
          <w:rFonts w:ascii="Arial" w:hAnsi="Arial" w:cs="Arial"/>
        </w:rPr>
        <w:t>Наручилац</w:t>
      </w:r>
      <w:r w:rsidR="008F55FD" w:rsidRPr="00F50C41">
        <w:rPr>
          <w:rFonts w:ascii="Arial" w:hAnsi="Arial" w:cs="Arial"/>
        </w:rPr>
        <w:t xml:space="preserve"> </w:t>
      </w:r>
      <w:r w:rsidRPr="00F50C41">
        <w:rPr>
          <w:rFonts w:ascii="Arial" w:hAnsi="Arial" w:cs="Arial"/>
        </w:rPr>
        <w:t xml:space="preserve">се обавезује да обезбеди </w:t>
      </w:r>
      <w:r w:rsidR="0001337A" w:rsidRPr="00F50C41">
        <w:rPr>
          <w:rFonts w:ascii="Arial" w:hAnsi="Arial" w:cs="Arial"/>
        </w:rPr>
        <w:t xml:space="preserve">сопствене просторије за </w:t>
      </w:r>
      <w:r w:rsidRPr="00F50C41">
        <w:rPr>
          <w:rFonts w:ascii="Arial" w:hAnsi="Arial" w:cs="Arial"/>
        </w:rPr>
        <w:t xml:space="preserve">извршавање </w:t>
      </w:r>
      <w:r w:rsidR="0001337A" w:rsidRPr="00F50C41">
        <w:rPr>
          <w:rFonts w:ascii="Arial" w:hAnsi="Arial" w:cs="Arial"/>
        </w:rPr>
        <w:t xml:space="preserve">заједничких </w:t>
      </w:r>
      <w:r w:rsidRPr="00F50C41">
        <w:rPr>
          <w:rFonts w:ascii="Arial" w:hAnsi="Arial" w:cs="Arial"/>
        </w:rPr>
        <w:t>пројектних активности</w:t>
      </w:r>
      <w:r w:rsidR="0001337A" w:rsidRPr="00F50C41">
        <w:rPr>
          <w:rFonts w:ascii="Arial" w:hAnsi="Arial" w:cs="Arial"/>
        </w:rPr>
        <w:t xml:space="preserve">, односно механизам за </w:t>
      </w:r>
      <w:r w:rsidR="0001337A" w:rsidRPr="00F50C41">
        <w:rPr>
          <w:rFonts w:ascii="Arial" w:hAnsi="Arial" w:cs="Arial"/>
        </w:rPr>
        <w:lastRenderedPageBreak/>
        <w:t>удаљени приступ неопходним И</w:t>
      </w:r>
      <w:r w:rsidR="008F55FD">
        <w:rPr>
          <w:rFonts w:ascii="Arial" w:hAnsi="Arial" w:cs="Arial"/>
        </w:rPr>
        <w:t>К</w:t>
      </w:r>
      <w:r w:rsidR="0001337A" w:rsidRPr="00F50C41">
        <w:rPr>
          <w:rFonts w:ascii="Arial" w:hAnsi="Arial" w:cs="Arial"/>
        </w:rPr>
        <w:t xml:space="preserve">Т ресурсима када </w:t>
      </w:r>
      <w:r w:rsidRPr="00F50C41">
        <w:rPr>
          <w:rFonts w:ascii="Arial" w:hAnsi="Arial" w:cs="Arial"/>
        </w:rPr>
        <w:t xml:space="preserve">Понуђач </w:t>
      </w:r>
      <w:r w:rsidR="0001337A" w:rsidRPr="00F50C41">
        <w:rPr>
          <w:rFonts w:ascii="Arial" w:hAnsi="Arial" w:cs="Arial"/>
        </w:rPr>
        <w:t>извршава услуге у својим просторијама</w:t>
      </w:r>
      <w:r w:rsidR="009614E0" w:rsidRPr="00F50C41">
        <w:rPr>
          <w:rFonts w:ascii="Arial" w:hAnsi="Arial" w:cs="Arial"/>
        </w:rPr>
        <w:t>.</w:t>
      </w:r>
    </w:p>
    <w:p w14:paraId="39A54DF9" w14:textId="77777777" w:rsidR="003E2B60" w:rsidRPr="00F50C41" w:rsidRDefault="003E2B60" w:rsidP="001D449C">
      <w:pPr>
        <w:tabs>
          <w:tab w:val="left" w:pos="680"/>
        </w:tabs>
        <w:suppressAutoHyphens w:val="0"/>
        <w:ind w:left="720"/>
        <w:jc w:val="both"/>
        <w:rPr>
          <w:rFonts w:ascii="Arial" w:hAnsi="Arial" w:cs="Arial"/>
        </w:rPr>
      </w:pPr>
    </w:p>
    <w:p w14:paraId="15AD23E6" w14:textId="77777777" w:rsidR="00994A76" w:rsidRPr="00F50C41" w:rsidRDefault="00994A76" w:rsidP="001D449C">
      <w:pPr>
        <w:pStyle w:val="Heading2"/>
      </w:pPr>
      <w:bookmarkStart w:id="370" w:name="_Toc350551390"/>
      <w:bookmarkStart w:id="371" w:name="_Toc354752857"/>
      <w:bookmarkStart w:id="372" w:name="_Toc379212635"/>
      <w:bookmarkStart w:id="373" w:name="_Toc380573128"/>
      <w:bookmarkStart w:id="374" w:name="_Toc401136705"/>
      <w:bookmarkStart w:id="375" w:name="_Toc403430884"/>
      <w:bookmarkStart w:id="376" w:name="_Toc438466962"/>
      <w:bookmarkStart w:id="377" w:name="_Toc438656613"/>
      <w:bookmarkEnd w:id="369"/>
      <w:r w:rsidRPr="00F50C41">
        <w:t>КОРИСНИЧКА И ТЕХНИЧКА ДОКУМЕНТАЦИЈА</w:t>
      </w:r>
      <w:bookmarkEnd w:id="370"/>
      <w:bookmarkEnd w:id="371"/>
      <w:bookmarkEnd w:id="372"/>
      <w:bookmarkEnd w:id="373"/>
      <w:bookmarkEnd w:id="374"/>
      <w:bookmarkEnd w:id="375"/>
      <w:bookmarkEnd w:id="376"/>
      <w:bookmarkEnd w:id="377"/>
    </w:p>
    <w:p w14:paraId="2E46EB3F" w14:textId="77777777" w:rsidR="00994A76" w:rsidRPr="00F50C41" w:rsidRDefault="00994A76" w:rsidP="001D449C">
      <w:pPr>
        <w:tabs>
          <w:tab w:val="left" w:pos="680"/>
        </w:tabs>
        <w:suppressAutoHyphens w:val="0"/>
        <w:jc w:val="both"/>
        <w:rPr>
          <w:rFonts w:ascii="Arial" w:eastAsia="Times New Roman" w:hAnsi="Arial" w:cs="Arial"/>
          <w:bCs/>
          <w:i/>
          <w:color w:val="000000"/>
        </w:rPr>
      </w:pPr>
      <w:r w:rsidRPr="00F50C41">
        <w:rPr>
          <w:rFonts w:ascii="Arial" w:eastAsia="Times New Roman" w:hAnsi="Arial" w:cs="Arial"/>
          <w:bCs/>
        </w:rPr>
        <w:t xml:space="preserve">Корисничка и техничка документација </w:t>
      </w:r>
      <w:r w:rsidR="00A65392" w:rsidRPr="00A65392">
        <w:rPr>
          <w:rFonts w:ascii="Arial" w:eastAsia="Times New Roman" w:hAnsi="Arial" w:cs="Arial"/>
          <w:bCs/>
        </w:rPr>
        <w:t xml:space="preserve">коју изради понуђач </w:t>
      </w:r>
      <w:r w:rsidRPr="00F50C41">
        <w:rPr>
          <w:rFonts w:ascii="Arial" w:eastAsia="Times New Roman" w:hAnsi="Arial" w:cs="Arial"/>
          <w:bCs/>
        </w:rPr>
        <w:t xml:space="preserve">треба да </w:t>
      </w:r>
      <w:r w:rsidR="003E2B60">
        <w:rPr>
          <w:rFonts w:ascii="Arial" w:eastAsia="Times New Roman" w:hAnsi="Arial" w:cs="Arial"/>
          <w:bCs/>
        </w:rPr>
        <w:t>садржи</w:t>
      </w:r>
      <w:r w:rsidRPr="00F50C41">
        <w:rPr>
          <w:rFonts w:ascii="Arial" w:eastAsia="Times New Roman" w:hAnsi="Arial" w:cs="Arial"/>
          <w:bCs/>
        </w:rPr>
        <w:t xml:space="preserve"> све ажуриране податке и стриктну контролу верзија</w:t>
      </w:r>
      <w:r w:rsidR="008F55FD">
        <w:rPr>
          <w:rFonts w:ascii="Arial" w:eastAsia="Times New Roman" w:hAnsi="Arial" w:cs="Arial"/>
          <w:bCs/>
        </w:rPr>
        <w:t>, по свим пројектним задацима које Понуђач буде извршавао</w:t>
      </w:r>
      <w:r w:rsidRPr="00F50C41">
        <w:rPr>
          <w:rFonts w:ascii="Arial" w:eastAsia="Times New Roman" w:hAnsi="Arial" w:cs="Arial"/>
          <w:bCs/>
        </w:rPr>
        <w:t xml:space="preserve">. </w:t>
      </w:r>
    </w:p>
    <w:p w14:paraId="71BBAEAB" w14:textId="77777777" w:rsidR="00994A76" w:rsidRPr="00F50C41" w:rsidRDefault="00994A76" w:rsidP="001D449C">
      <w:pPr>
        <w:tabs>
          <w:tab w:val="left" w:pos="680"/>
        </w:tabs>
        <w:suppressAutoHyphens w:val="0"/>
        <w:jc w:val="both"/>
        <w:rPr>
          <w:rFonts w:ascii="Arial" w:eastAsia="Times New Roman" w:hAnsi="Arial" w:cs="Arial"/>
          <w:bCs/>
        </w:rPr>
      </w:pPr>
      <w:r w:rsidRPr="00F50C41">
        <w:rPr>
          <w:rFonts w:ascii="Arial" w:eastAsia="Times New Roman" w:hAnsi="Arial" w:cs="Arial"/>
          <w:bCs/>
        </w:rPr>
        <w:t xml:space="preserve">Понуђач треба да користи методологију за креирање оперативних приручника за све релевантне пословне процесе, трансакције, приручнике за тестирање и интерфејсе. </w:t>
      </w:r>
    </w:p>
    <w:p w14:paraId="4828CDB5" w14:textId="77777777" w:rsidR="00994A76" w:rsidRPr="00F50C41" w:rsidRDefault="00994A76" w:rsidP="001D449C">
      <w:pPr>
        <w:tabs>
          <w:tab w:val="left" w:pos="680"/>
        </w:tabs>
        <w:suppressAutoHyphens w:val="0"/>
        <w:jc w:val="both"/>
        <w:rPr>
          <w:rFonts w:ascii="Arial" w:eastAsia="Times New Roman" w:hAnsi="Arial" w:cs="Arial"/>
          <w:bCs/>
        </w:rPr>
      </w:pPr>
      <w:r w:rsidRPr="00F50C41">
        <w:rPr>
          <w:rFonts w:ascii="Arial" w:eastAsia="Times New Roman" w:hAnsi="Arial" w:cs="Arial"/>
          <w:bCs/>
        </w:rPr>
        <w:t>Документација треба да буде на српском језику у електронском формату. Електронски примерци морају бити испоручени у форматима који су прикладни за уређивање, штампање и дистрибуцију.</w:t>
      </w:r>
    </w:p>
    <w:p w14:paraId="60686EB2" w14:textId="77777777" w:rsidR="005D5DF9" w:rsidRPr="00F50C41" w:rsidRDefault="005D5DF9" w:rsidP="001D449C">
      <w:pPr>
        <w:tabs>
          <w:tab w:val="left" w:pos="680"/>
        </w:tabs>
        <w:suppressAutoHyphens w:val="0"/>
        <w:jc w:val="both"/>
        <w:rPr>
          <w:rFonts w:ascii="Arial" w:eastAsia="Times New Roman" w:hAnsi="Arial" w:cs="Arial"/>
          <w:bCs/>
        </w:rPr>
      </w:pPr>
    </w:p>
    <w:p w14:paraId="216B899E" w14:textId="77777777" w:rsidR="00994A76" w:rsidRPr="00F50C41" w:rsidRDefault="00E309B9" w:rsidP="001D449C">
      <w:pPr>
        <w:pStyle w:val="Heading2"/>
      </w:pPr>
      <w:bookmarkStart w:id="378" w:name="_Toc252453057"/>
      <w:bookmarkStart w:id="379" w:name="_Toc252453058"/>
      <w:bookmarkStart w:id="380" w:name="_Toc252453059"/>
      <w:bookmarkStart w:id="381" w:name="_Toc252453060"/>
      <w:bookmarkStart w:id="382" w:name="_Toc252453061"/>
      <w:bookmarkStart w:id="383" w:name="_Toc252453062"/>
      <w:bookmarkStart w:id="384" w:name="_Toc252453063"/>
      <w:bookmarkStart w:id="385" w:name="_Toc252453064"/>
      <w:bookmarkStart w:id="386" w:name="_Toc252453065"/>
      <w:bookmarkStart w:id="387" w:name="_Toc252453066"/>
      <w:bookmarkStart w:id="388" w:name="_Toc252453067"/>
      <w:bookmarkStart w:id="389" w:name="_Toc252453068"/>
      <w:bookmarkStart w:id="390" w:name="_Toc252453069"/>
      <w:bookmarkStart w:id="391" w:name="_Toc252453070"/>
      <w:bookmarkStart w:id="392" w:name="_Toc252453071"/>
      <w:bookmarkStart w:id="393" w:name="_Toc252453072"/>
      <w:bookmarkStart w:id="394" w:name="_Toc252453073"/>
      <w:bookmarkStart w:id="395" w:name="_Toc252453074"/>
      <w:bookmarkStart w:id="396" w:name="_Toc252453075"/>
      <w:bookmarkStart w:id="397" w:name="_Toc252453076"/>
      <w:bookmarkStart w:id="398" w:name="_Toc252453077"/>
      <w:bookmarkStart w:id="399" w:name="_Toc252453078"/>
      <w:bookmarkStart w:id="400" w:name="_Toc252453079"/>
      <w:bookmarkStart w:id="401" w:name="_Toc252351589"/>
      <w:bookmarkStart w:id="402" w:name="_Toc263948713"/>
      <w:bookmarkStart w:id="403" w:name="_Toc350551391"/>
      <w:bookmarkStart w:id="404" w:name="_Toc354752858"/>
      <w:bookmarkStart w:id="405" w:name="_Toc379212636"/>
      <w:bookmarkStart w:id="406" w:name="_Toc380573129"/>
      <w:bookmarkStart w:id="407" w:name="_Toc401136706"/>
      <w:bookmarkStart w:id="408" w:name="_Toc403430885"/>
      <w:bookmarkStart w:id="409" w:name="_Toc438466963"/>
      <w:bookmarkStart w:id="410" w:name="_Toc438656614"/>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A65B45">
        <w:t>КОНСУЛТАНТ</w:t>
      </w:r>
      <w:r>
        <w:t>СКИ</w:t>
      </w:r>
      <w:r w:rsidR="00994A76" w:rsidRPr="00F50C41">
        <w:t xml:space="preserve"> ТИМ ПОНУЂАЧА</w:t>
      </w:r>
      <w:bookmarkEnd w:id="401"/>
      <w:bookmarkEnd w:id="402"/>
      <w:bookmarkEnd w:id="403"/>
      <w:bookmarkEnd w:id="404"/>
      <w:bookmarkEnd w:id="405"/>
      <w:bookmarkEnd w:id="406"/>
      <w:bookmarkEnd w:id="407"/>
      <w:bookmarkEnd w:id="408"/>
      <w:bookmarkEnd w:id="409"/>
      <w:bookmarkEnd w:id="410"/>
    </w:p>
    <w:p w14:paraId="358B3BE7" w14:textId="77777777" w:rsidR="00994A76" w:rsidRPr="00F50C41" w:rsidRDefault="00994A76" w:rsidP="001D449C">
      <w:pPr>
        <w:tabs>
          <w:tab w:val="left" w:pos="680"/>
        </w:tabs>
        <w:suppressAutoHyphens w:val="0"/>
        <w:jc w:val="both"/>
        <w:rPr>
          <w:rFonts w:ascii="Arial" w:eastAsia="Times New Roman" w:hAnsi="Arial" w:cs="Arial"/>
          <w:bCs/>
        </w:rPr>
      </w:pPr>
      <w:r w:rsidRPr="00F50C41">
        <w:rPr>
          <w:rFonts w:ascii="Arial" w:eastAsia="Times New Roman" w:hAnsi="Arial" w:cs="Arial"/>
          <w:bCs/>
        </w:rPr>
        <w:t xml:space="preserve">Искуство и квалитет </w:t>
      </w:r>
      <w:r w:rsidR="00E309B9">
        <w:rPr>
          <w:rFonts w:ascii="Arial" w:eastAsia="Times New Roman" w:hAnsi="Arial" w:cs="Arial"/>
          <w:bCs/>
        </w:rPr>
        <w:t>извршилаца</w:t>
      </w:r>
      <w:r w:rsidRPr="00F50C41">
        <w:rPr>
          <w:rFonts w:ascii="Arial" w:eastAsia="Times New Roman" w:hAnsi="Arial" w:cs="Arial"/>
          <w:bCs/>
        </w:rPr>
        <w:t xml:space="preserve"> које ће обезбедити Понуђач су кључни за </w:t>
      </w:r>
      <w:r w:rsidR="00E309B9">
        <w:rPr>
          <w:rFonts w:ascii="Arial" w:eastAsia="Times New Roman" w:hAnsi="Arial" w:cs="Arial"/>
          <w:bCs/>
        </w:rPr>
        <w:t xml:space="preserve">успешну реализацију активности због којих се врши набавка </w:t>
      </w:r>
      <w:r w:rsidR="00E309B9" w:rsidRPr="00A65B45">
        <w:rPr>
          <w:rFonts w:ascii="Arial" w:eastAsia="Times New Roman" w:hAnsi="Arial" w:cs="Arial"/>
          <w:bCs/>
        </w:rPr>
        <w:t>консултант</w:t>
      </w:r>
      <w:r w:rsidR="00E309B9">
        <w:rPr>
          <w:rFonts w:ascii="Arial" w:eastAsia="Times New Roman" w:hAnsi="Arial" w:cs="Arial"/>
          <w:bCs/>
        </w:rPr>
        <w:t>ских услуга</w:t>
      </w:r>
      <w:r w:rsidRPr="00F50C41">
        <w:rPr>
          <w:rFonts w:ascii="Arial" w:eastAsia="Times New Roman" w:hAnsi="Arial" w:cs="Arial"/>
          <w:bCs/>
        </w:rPr>
        <w:t>. Стога се захтеви за Понуђача могу сажети на следећи начин:</w:t>
      </w:r>
    </w:p>
    <w:p w14:paraId="3985EE07" w14:textId="77777777" w:rsidR="00994A76" w:rsidRPr="00F50C41" w:rsidRDefault="00994A76" w:rsidP="001D449C">
      <w:pPr>
        <w:numPr>
          <w:ilvl w:val="0"/>
          <w:numId w:val="27"/>
        </w:numPr>
        <w:tabs>
          <w:tab w:val="left" w:pos="709"/>
          <w:tab w:val="num" w:pos="851"/>
        </w:tabs>
        <w:suppressAutoHyphens w:val="0"/>
        <w:ind w:left="709" w:hanging="286"/>
        <w:jc w:val="both"/>
        <w:rPr>
          <w:rFonts w:ascii="Arial" w:eastAsia="Times New Roman" w:hAnsi="Arial" w:cs="Arial"/>
          <w:bCs/>
        </w:rPr>
      </w:pPr>
      <w:r w:rsidRPr="00F50C41">
        <w:rPr>
          <w:rFonts w:ascii="Arial" w:eastAsia="Times New Roman" w:hAnsi="Arial" w:cs="Arial"/>
          <w:bCs/>
        </w:rPr>
        <w:t xml:space="preserve">Од Понуђача се очекује да обезбеди комплетан </w:t>
      </w:r>
      <w:r w:rsidR="00E309B9" w:rsidRPr="00A65B45">
        <w:rPr>
          <w:rFonts w:ascii="Arial" w:eastAsia="Times New Roman" w:hAnsi="Arial" w:cs="Arial"/>
          <w:bCs/>
        </w:rPr>
        <w:t>консултант</w:t>
      </w:r>
      <w:r w:rsidR="00E309B9">
        <w:rPr>
          <w:rFonts w:ascii="Arial" w:eastAsia="Times New Roman" w:hAnsi="Arial" w:cs="Arial"/>
          <w:bCs/>
        </w:rPr>
        <w:t>ски</w:t>
      </w:r>
      <w:r w:rsidRPr="00F50C41">
        <w:rPr>
          <w:rFonts w:ascii="Arial" w:eastAsia="Times New Roman" w:hAnsi="Arial" w:cs="Arial"/>
          <w:bCs/>
        </w:rPr>
        <w:t xml:space="preserve"> тим. Од Понуђача се очекује да достави </w:t>
      </w:r>
      <w:r w:rsidR="00E309B9">
        <w:rPr>
          <w:rFonts w:ascii="Arial" w:eastAsia="Times New Roman" w:hAnsi="Arial" w:cs="Arial"/>
          <w:bCs/>
        </w:rPr>
        <w:t>Наручиоц</w:t>
      </w:r>
      <w:r w:rsidRPr="00F50C41">
        <w:rPr>
          <w:rFonts w:ascii="Arial" w:eastAsia="Times New Roman" w:hAnsi="Arial" w:cs="Arial"/>
          <w:bCs/>
        </w:rPr>
        <w:t xml:space="preserve">у детаљне профиле чланова тима који ће бити укључени у </w:t>
      </w:r>
      <w:r w:rsidR="00E309B9">
        <w:rPr>
          <w:rFonts w:ascii="Arial" w:eastAsia="Times New Roman" w:hAnsi="Arial" w:cs="Arial"/>
          <w:bCs/>
        </w:rPr>
        <w:t>реализацију уговора</w:t>
      </w:r>
      <w:r w:rsidRPr="00F50C41">
        <w:rPr>
          <w:rFonts w:ascii="Arial" w:eastAsia="Times New Roman" w:hAnsi="Arial" w:cs="Arial"/>
          <w:bCs/>
        </w:rPr>
        <w:t xml:space="preserve">, са јасно дефинисаним кључним члановима тима. </w:t>
      </w:r>
      <w:r w:rsidR="00E309B9">
        <w:rPr>
          <w:rFonts w:ascii="Arial" w:eastAsia="Times New Roman" w:hAnsi="Arial" w:cs="Arial"/>
          <w:bCs/>
        </w:rPr>
        <w:t>Наручилац</w:t>
      </w:r>
      <w:r w:rsidRPr="00F50C41">
        <w:rPr>
          <w:rFonts w:ascii="Arial" w:eastAsia="Times New Roman" w:hAnsi="Arial" w:cs="Arial"/>
          <w:bCs/>
        </w:rPr>
        <w:t xml:space="preserve"> ће утврдити до које мере су предложени профили у складу са захтевима описаним у овом документу.   </w:t>
      </w:r>
    </w:p>
    <w:p w14:paraId="6209459A" w14:textId="77777777" w:rsidR="00994A76" w:rsidRPr="00F50C41" w:rsidRDefault="00994A76" w:rsidP="001D449C">
      <w:pPr>
        <w:numPr>
          <w:ilvl w:val="0"/>
          <w:numId w:val="27"/>
        </w:numPr>
        <w:tabs>
          <w:tab w:val="left" w:pos="709"/>
          <w:tab w:val="num" w:pos="851"/>
        </w:tabs>
        <w:suppressAutoHyphens w:val="0"/>
        <w:ind w:left="709" w:hanging="286"/>
        <w:jc w:val="both"/>
        <w:rPr>
          <w:rFonts w:ascii="Arial" w:eastAsia="Times New Roman" w:hAnsi="Arial" w:cs="Arial"/>
          <w:bCs/>
        </w:rPr>
      </w:pPr>
      <w:r w:rsidRPr="00F50C41">
        <w:rPr>
          <w:rFonts w:ascii="Arial" w:eastAsia="Times New Roman" w:hAnsi="Arial" w:cs="Arial"/>
          <w:bCs/>
        </w:rPr>
        <w:t xml:space="preserve">Од Понуђача се очекује да обавести Наручиоца о свим променама у </w:t>
      </w:r>
      <w:r w:rsidR="00E309B9">
        <w:rPr>
          <w:rFonts w:ascii="Arial" w:eastAsia="Times New Roman" w:hAnsi="Arial" w:cs="Arial"/>
          <w:bCs/>
        </w:rPr>
        <w:t xml:space="preserve">кадровским </w:t>
      </w:r>
      <w:r w:rsidRPr="00F50C41">
        <w:rPr>
          <w:rFonts w:ascii="Arial" w:eastAsia="Times New Roman" w:hAnsi="Arial" w:cs="Arial"/>
          <w:bCs/>
        </w:rPr>
        <w:t xml:space="preserve">ресурсима које су планиране или које постану неопходне. Од Понуђача се очекује да благовремено обезбеди алтернативне ресурсе сличног профила као што су ресурси које је потребно заменити, уз сагласност </w:t>
      </w:r>
      <w:r w:rsidR="00E309B9">
        <w:rPr>
          <w:rFonts w:ascii="Arial" w:eastAsia="Times New Roman" w:hAnsi="Arial" w:cs="Arial"/>
          <w:bCs/>
        </w:rPr>
        <w:t>Наручиоца</w:t>
      </w:r>
      <w:r w:rsidRPr="00F50C41">
        <w:rPr>
          <w:rFonts w:ascii="Arial" w:eastAsia="Times New Roman" w:hAnsi="Arial" w:cs="Arial"/>
          <w:bCs/>
        </w:rPr>
        <w:t>.</w:t>
      </w:r>
    </w:p>
    <w:p w14:paraId="18C01497" w14:textId="77777777" w:rsidR="00994A76" w:rsidRPr="00B6586B" w:rsidRDefault="00E309B9" w:rsidP="001D449C">
      <w:pPr>
        <w:numPr>
          <w:ilvl w:val="0"/>
          <w:numId w:val="27"/>
        </w:numPr>
        <w:tabs>
          <w:tab w:val="left" w:pos="709"/>
          <w:tab w:val="num" w:pos="851"/>
        </w:tabs>
        <w:suppressAutoHyphens w:val="0"/>
        <w:ind w:left="709" w:hanging="286"/>
        <w:jc w:val="both"/>
        <w:rPr>
          <w:rFonts w:ascii="Arial" w:eastAsia="Times New Roman" w:hAnsi="Arial" w:cs="Arial"/>
          <w:bCs/>
        </w:rPr>
      </w:pPr>
      <w:r>
        <w:rPr>
          <w:rFonts w:ascii="Arial" w:eastAsia="Times New Roman" w:hAnsi="Arial" w:cs="Arial"/>
          <w:bCs/>
        </w:rPr>
        <w:t>Од П</w:t>
      </w:r>
      <w:r w:rsidR="00994A76" w:rsidRPr="00F50C41">
        <w:rPr>
          <w:rFonts w:ascii="Arial" w:eastAsia="Times New Roman" w:hAnsi="Arial" w:cs="Arial"/>
          <w:bCs/>
        </w:rPr>
        <w:t xml:space="preserve">онуђача се очекује да обезбеди капацитете ресурса у обиму који је прилагођен захтевима у датом тренутку. Понуђач мора проценити време које је неопходно да би се извршили </w:t>
      </w:r>
      <w:r>
        <w:rPr>
          <w:rFonts w:ascii="Arial" w:eastAsia="Times New Roman" w:hAnsi="Arial" w:cs="Arial"/>
          <w:bCs/>
        </w:rPr>
        <w:t xml:space="preserve">отворени пројектни </w:t>
      </w:r>
      <w:r w:rsidR="00994A76" w:rsidRPr="00F50C41">
        <w:rPr>
          <w:rFonts w:ascii="Arial" w:eastAsia="Times New Roman" w:hAnsi="Arial" w:cs="Arial"/>
          <w:bCs/>
        </w:rPr>
        <w:t>задаци у месецу по профилу и по пројектном задатку. Та процена треба да буде ажурирана свак</w:t>
      </w:r>
      <w:r>
        <w:rPr>
          <w:rFonts w:ascii="Arial" w:eastAsia="Times New Roman" w:hAnsi="Arial" w:cs="Arial"/>
          <w:bCs/>
        </w:rPr>
        <w:t>ог месеца</w:t>
      </w:r>
      <w:r w:rsidR="00994A76" w:rsidRPr="00F50C41">
        <w:rPr>
          <w:rFonts w:ascii="Arial" w:eastAsia="Times New Roman" w:hAnsi="Arial" w:cs="Arial"/>
          <w:bCs/>
        </w:rPr>
        <w:t>. Одступање од оригиналне процене треба да буде објашњено у погледу напретка пројек</w:t>
      </w:r>
      <w:r>
        <w:rPr>
          <w:rFonts w:ascii="Arial" w:eastAsia="Times New Roman" w:hAnsi="Arial" w:cs="Arial"/>
          <w:bCs/>
        </w:rPr>
        <w:t>а</w:t>
      </w:r>
      <w:r w:rsidR="00994A76" w:rsidRPr="00F50C41">
        <w:rPr>
          <w:rFonts w:ascii="Arial" w:eastAsia="Times New Roman" w:hAnsi="Arial" w:cs="Arial"/>
          <w:bCs/>
        </w:rPr>
        <w:t>та, времена преосталог за завршетак, неочекиваних проблема, итд.</w:t>
      </w:r>
    </w:p>
    <w:p w14:paraId="1BE2B10F" w14:textId="77777777" w:rsidR="00B6586B" w:rsidRPr="00F50C41" w:rsidRDefault="00B6586B" w:rsidP="001D449C">
      <w:pPr>
        <w:tabs>
          <w:tab w:val="left" w:pos="709"/>
          <w:tab w:val="num" w:pos="851"/>
        </w:tabs>
        <w:suppressAutoHyphens w:val="0"/>
        <w:ind w:left="709"/>
        <w:jc w:val="both"/>
        <w:rPr>
          <w:rFonts w:ascii="Arial" w:eastAsia="Times New Roman" w:hAnsi="Arial" w:cs="Arial"/>
          <w:bCs/>
        </w:rPr>
      </w:pPr>
    </w:p>
    <w:p w14:paraId="62AF5BDF" w14:textId="77777777" w:rsidR="00994A76" w:rsidRDefault="00994A76" w:rsidP="001D449C">
      <w:pPr>
        <w:pStyle w:val="Heading2"/>
        <w:rPr>
          <w:color w:val="000000"/>
        </w:rPr>
      </w:pPr>
      <w:bookmarkStart w:id="411" w:name="_Toc252453094"/>
      <w:bookmarkStart w:id="412" w:name="_Toc354752859"/>
      <w:bookmarkStart w:id="413" w:name="_Toc403430886"/>
      <w:bookmarkStart w:id="414" w:name="_Toc438466964"/>
      <w:bookmarkStart w:id="415" w:name="_Toc438656615"/>
      <w:bookmarkStart w:id="416" w:name="_Toc379212637"/>
      <w:bookmarkStart w:id="417" w:name="_Toc380573130"/>
      <w:bookmarkStart w:id="418" w:name="_Toc401136707"/>
      <w:bookmarkEnd w:id="411"/>
      <w:r w:rsidRPr="00F50C41">
        <w:t xml:space="preserve">ТРАЈАЊЕ </w:t>
      </w:r>
      <w:bookmarkEnd w:id="412"/>
      <w:bookmarkEnd w:id="413"/>
      <w:r w:rsidR="00E309B9">
        <w:t>УГОВОРА</w:t>
      </w:r>
      <w:bookmarkEnd w:id="414"/>
      <w:bookmarkEnd w:id="415"/>
      <w:r w:rsidRPr="00F50C41">
        <w:rPr>
          <w:color w:val="000000"/>
        </w:rPr>
        <w:t xml:space="preserve"> </w:t>
      </w:r>
      <w:bookmarkEnd w:id="416"/>
      <w:bookmarkEnd w:id="417"/>
      <w:bookmarkEnd w:id="418"/>
    </w:p>
    <w:p w14:paraId="330B002D" w14:textId="77777777" w:rsidR="009614E0" w:rsidRPr="00F50C41" w:rsidRDefault="00E309B9" w:rsidP="001D449C">
      <w:pPr>
        <w:rPr>
          <w:rFonts w:ascii="Arial" w:hAnsi="Arial" w:cs="Arial"/>
        </w:rPr>
      </w:pPr>
      <w:r>
        <w:rPr>
          <w:rFonts w:ascii="Arial" w:eastAsia="Times New Roman" w:hAnsi="Arial" w:cs="Arial"/>
          <w:bCs/>
        </w:rPr>
        <w:t>Предвиђено</w:t>
      </w:r>
      <w:r w:rsidR="00994A76" w:rsidRPr="00F50C41">
        <w:rPr>
          <w:rFonts w:ascii="Arial" w:eastAsia="Times New Roman" w:hAnsi="Arial" w:cs="Arial"/>
          <w:bCs/>
        </w:rPr>
        <w:t xml:space="preserve"> трајање </w:t>
      </w:r>
      <w:r>
        <w:rPr>
          <w:rFonts w:ascii="Arial" w:eastAsia="Times New Roman" w:hAnsi="Arial" w:cs="Arial"/>
          <w:bCs/>
        </w:rPr>
        <w:t xml:space="preserve">уговора по овој </w:t>
      </w:r>
      <w:r w:rsidR="00A24DF3">
        <w:rPr>
          <w:rFonts w:ascii="Arial" w:eastAsia="Times New Roman" w:hAnsi="Arial" w:cs="Arial"/>
          <w:bCs/>
          <w:lang w:val="sr-Cyrl-RS"/>
        </w:rPr>
        <w:t xml:space="preserve">јавној </w:t>
      </w:r>
      <w:r>
        <w:rPr>
          <w:rFonts w:ascii="Arial" w:eastAsia="Times New Roman" w:hAnsi="Arial" w:cs="Arial"/>
          <w:bCs/>
        </w:rPr>
        <w:t>набавци је</w:t>
      </w:r>
      <w:r w:rsidR="00994A76" w:rsidRPr="00F50C41">
        <w:rPr>
          <w:rFonts w:ascii="Arial" w:eastAsia="Times New Roman" w:hAnsi="Arial" w:cs="Arial"/>
          <w:bCs/>
        </w:rPr>
        <w:t xml:space="preserve"> д</w:t>
      </w:r>
      <w:r>
        <w:rPr>
          <w:rFonts w:ascii="Arial" w:eastAsia="Times New Roman" w:hAnsi="Arial" w:cs="Arial"/>
          <w:bCs/>
        </w:rPr>
        <w:t>о</w:t>
      </w:r>
      <w:r w:rsidR="00994A76" w:rsidRPr="00F50C41">
        <w:rPr>
          <w:rFonts w:ascii="Arial" w:eastAsia="Times New Roman" w:hAnsi="Arial" w:cs="Arial"/>
          <w:bCs/>
        </w:rPr>
        <w:t xml:space="preserve"> </w:t>
      </w:r>
      <w:r w:rsidR="00161D36">
        <w:rPr>
          <w:rFonts w:ascii="Arial" w:eastAsia="Times New Roman" w:hAnsi="Arial" w:cs="Arial"/>
          <w:bCs/>
        </w:rPr>
        <w:t>31.12.2016.</w:t>
      </w:r>
      <w:r>
        <w:rPr>
          <w:rFonts w:ascii="Arial" w:eastAsia="Times New Roman" w:hAnsi="Arial" w:cs="Arial"/>
          <w:bCs/>
        </w:rPr>
        <w:t xml:space="preserve"> године</w:t>
      </w:r>
      <w:r w:rsidR="00994A76" w:rsidRPr="00F50C41">
        <w:rPr>
          <w:rFonts w:ascii="Arial" w:eastAsia="Times New Roman" w:hAnsi="Arial" w:cs="Arial"/>
          <w:bCs/>
        </w:rPr>
        <w:t>.</w:t>
      </w:r>
      <w:r w:rsidR="009614E0" w:rsidRPr="00F50C41">
        <w:rPr>
          <w:rFonts w:ascii="Arial" w:hAnsi="Arial" w:cs="Arial"/>
        </w:rPr>
        <w:br w:type="page"/>
      </w:r>
    </w:p>
    <w:p w14:paraId="48127F03" w14:textId="77777777" w:rsidR="009614E0" w:rsidRPr="00F50C41" w:rsidRDefault="009614E0" w:rsidP="001D449C">
      <w:pPr>
        <w:pStyle w:val="Heading1"/>
      </w:pPr>
      <w:bookmarkStart w:id="419" w:name="_Toc310433005"/>
      <w:bookmarkStart w:id="420" w:name="_Toc362821712"/>
      <w:bookmarkStart w:id="421" w:name="_Toc388345344"/>
      <w:bookmarkStart w:id="422" w:name="_Toc438466965"/>
      <w:bookmarkStart w:id="423" w:name="_Toc438656616"/>
      <w:r w:rsidRPr="00F50C41">
        <w:lastRenderedPageBreak/>
        <w:t>ОБРАСЦИ</w:t>
      </w:r>
      <w:bookmarkEnd w:id="419"/>
      <w:bookmarkEnd w:id="420"/>
      <w:bookmarkEnd w:id="421"/>
      <w:bookmarkEnd w:id="422"/>
      <w:bookmarkEnd w:id="423"/>
    </w:p>
    <w:p w14:paraId="089F6691" w14:textId="77777777" w:rsidR="009614E0" w:rsidRPr="00F50C41" w:rsidRDefault="009614E0" w:rsidP="001D449C">
      <w:pPr>
        <w:rPr>
          <w:rFonts w:ascii="Arial" w:hAnsi="Arial" w:cs="Arial"/>
        </w:rPr>
      </w:pPr>
    </w:p>
    <w:p w14:paraId="662E7F4C" w14:textId="77777777" w:rsidR="009614E0" w:rsidRPr="00F50C41" w:rsidRDefault="009614E0" w:rsidP="001D449C">
      <w:pPr>
        <w:rPr>
          <w:rFonts w:ascii="Arial" w:hAnsi="Arial" w:cs="Arial"/>
        </w:rPr>
      </w:pPr>
    </w:p>
    <w:p w14:paraId="20D67069" w14:textId="77777777" w:rsidR="009614E0" w:rsidRPr="00F50C41" w:rsidRDefault="009614E0" w:rsidP="001D449C">
      <w:pPr>
        <w:jc w:val="right"/>
        <w:rPr>
          <w:rFonts w:ascii="Arial" w:hAnsi="Arial" w:cs="Arial"/>
          <w:b/>
        </w:rPr>
      </w:pPr>
      <w:r w:rsidRPr="00F50C41">
        <w:rPr>
          <w:rFonts w:ascii="Arial" w:hAnsi="Arial" w:cs="Arial"/>
          <w:b/>
        </w:rPr>
        <w:t>ОБРАЗАЦ 1.</w:t>
      </w:r>
    </w:p>
    <w:p w14:paraId="5DA331E7" w14:textId="77777777" w:rsidR="009614E0" w:rsidRPr="00F50C41" w:rsidRDefault="009614E0" w:rsidP="001D449C">
      <w:pPr>
        <w:rPr>
          <w:rFonts w:ascii="Arial" w:hAnsi="Arial" w:cs="Arial"/>
        </w:rPr>
      </w:pPr>
    </w:p>
    <w:p w14:paraId="58BE48E0" w14:textId="77777777" w:rsidR="009614E0" w:rsidRPr="00F50C41" w:rsidRDefault="009614E0" w:rsidP="001D449C">
      <w:pPr>
        <w:rPr>
          <w:rFonts w:ascii="Arial" w:hAnsi="Arial" w:cs="Arial"/>
        </w:rPr>
      </w:pPr>
    </w:p>
    <w:p w14:paraId="16FEB10A" w14:textId="77777777" w:rsidR="009614E0" w:rsidRPr="00F50C41" w:rsidRDefault="009614E0" w:rsidP="001D449C">
      <w:pPr>
        <w:jc w:val="both"/>
        <w:rPr>
          <w:rFonts w:ascii="Arial" w:hAnsi="Arial" w:cs="Arial"/>
          <w:lang w:eastAsia="en-US"/>
        </w:rPr>
      </w:pPr>
      <w:r w:rsidRPr="00F50C41">
        <w:rPr>
          <w:rFonts w:ascii="Arial" w:hAnsi="Arial" w:cs="Arial"/>
          <w:lang w:eastAsia="en-US"/>
        </w:rPr>
        <w:t xml:space="preserve">У </w:t>
      </w:r>
      <w:r w:rsidRPr="00F50C41">
        <w:rPr>
          <w:rFonts w:ascii="Arial" w:hAnsi="Arial" w:cs="Arial"/>
        </w:rPr>
        <w:t xml:space="preserve">складу са </w:t>
      </w:r>
      <w:r w:rsidRPr="00F50C41">
        <w:rPr>
          <w:rFonts w:ascii="Arial" w:hAnsi="Arial" w:cs="Arial"/>
          <w:lang w:eastAsia="en-US"/>
        </w:rPr>
        <w:t xml:space="preserve">чланом 26. Закона о јавним набавкама („Сл. гласник РС“ бр. </w:t>
      </w:r>
      <w:r w:rsidR="00E913AB">
        <w:rPr>
          <w:rFonts w:ascii="Arial" w:hAnsi="Arial" w:cs="Arial"/>
          <w:lang w:eastAsia="en-US"/>
        </w:rPr>
        <w:t>124/12, 14/15 и 68/15</w:t>
      </w:r>
      <w:r w:rsidRPr="00F50C41">
        <w:rPr>
          <w:rFonts w:ascii="Arial" w:hAnsi="Arial" w:cs="Arial"/>
          <w:lang w:eastAsia="en-US"/>
        </w:rPr>
        <w:t>) даје</w:t>
      </w:r>
      <w:r w:rsidR="00F3300B" w:rsidRPr="00F50C41">
        <w:rPr>
          <w:rFonts w:ascii="Arial" w:hAnsi="Arial" w:cs="Arial"/>
          <w:lang w:eastAsia="en-US"/>
        </w:rPr>
        <w:t xml:space="preserve"> се следећа</w:t>
      </w:r>
    </w:p>
    <w:p w14:paraId="43DA832E" w14:textId="77777777" w:rsidR="009614E0" w:rsidRPr="00F50C41" w:rsidRDefault="009614E0" w:rsidP="001D449C">
      <w:pPr>
        <w:jc w:val="right"/>
        <w:rPr>
          <w:rFonts w:ascii="Arial" w:hAnsi="Arial" w:cs="Arial"/>
          <w:b/>
          <w:bCs/>
          <w:lang w:eastAsia="en-US"/>
        </w:rPr>
      </w:pPr>
    </w:p>
    <w:p w14:paraId="30E75E8B" w14:textId="77777777" w:rsidR="009614E0" w:rsidRPr="00F50C41" w:rsidRDefault="009614E0" w:rsidP="001D449C">
      <w:pPr>
        <w:jc w:val="right"/>
        <w:rPr>
          <w:rFonts w:ascii="Arial" w:hAnsi="Arial" w:cs="Arial"/>
          <w:b/>
          <w:bCs/>
          <w:lang w:eastAsia="en-US"/>
        </w:rPr>
      </w:pPr>
    </w:p>
    <w:p w14:paraId="3722C460" w14:textId="77777777" w:rsidR="009614E0" w:rsidRPr="00F50C41" w:rsidRDefault="009614E0" w:rsidP="001D449C">
      <w:pPr>
        <w:jc w:val="right"/>
        <w:rPr>
          <w:rFonts w:ascii="Arial" w:hAnsi="Arial" w:cs="Arial"/>
          <w:b/>
          <w:bCs/>
          <w:lang w:eastAsia="en-US"/>
        </w:rPr>
      </w:pPr>
    </w:p>
    <w:p w14:paraId="4BD47476" w14:textId="77777777" w:rsidR="009614E0" w:rsidRPr="00F50C41" w:rsidRDefault="009614E0" w:rsidP="001D449C">
      <w:pPr>
        <w:jc w:val="right"/>
        <w:rPr>
          <w:rFonts w:ascii="Arial" w:hAnsi="Arial" w:cs="Arial"/>
          <w:b/>
          <w:bCs/>
          <w:lang w:eastAsia="en-US"/>
        </w:rPr>
      </w:pPr>
    </w:p>
    <w:p w14:paraId="3084A7B0" w14:textId="77777777" w:rsidR="009614E0" w:rsidRPr="00F50C41" w:rsidRDefault="009614E0" w:rsidP="001D449C">
      <w:pPr>
        <w:jc w:val="right"/>
        <w:rPr>
          <w:rFonts w:ascii="Arial" w:hAnsi="Arial" w:cs="Arial"/>
          <w:b/>
          <w:bCs/>
          <w:lang w:eastAsia="en-US"/>
        </w:rPr>
      </w:pPr>
    </w:p>
    <w:p w14:paraId="6C21D617" w14:textId="77777777" w:rsidR="009614E0" w:rsidRPr="00F50C41" w:rsidRDefault="009614E0" w:rsidP="001D449C">
      <w:pPr>
        <w:pStyle w:val="Heading2"/>
        <w:numPr>
          <w:ilvl w:val="0"/>
          <w:numId w:val="0"/>
        </w:numPr>
        <w:jc w:val="center"/>
      </w:pPr>
      <w:bookmarkStart w:id="424" w:name="_ИЗЈАВА_О_НЕЗАВИСНОЈ"/>
      <w:bookmarkStart w:id="425" w:name="_Toc438466966"/>
      <w:bookmarkStart w:id="426" w:name="_Toc438656617"/>
      <w:bookmarkEnd w:id="424"/>
      <w:r w:rsidRPr="00F50C41">
        <w:t>ИЗЈАВ</w:t>
      </w:r>
      <w:r w:rsidR="00F3300B" w:rsidRPr="00F50C41">
        <w:t xml:space="preserve">А </w:t>
      </w:r>
      <w:r w:rsidRPr="00F50C41">
        <w:t>О НЕЗАВИСНОЈ ПОНУДИ</w:t>
      </w:r>
      <w:bookmarkEnd w:id="425"/>
      <w:bookmarkEnd w:id="426"/>
    </w:p>
    <w:p w14:paraId="691F114F" w14:textId="77777777" w:rsidR="009614E0" w:rsidRPr="00F50C41" w:rsidRDefault="009614E0" w:rsidP="001D449C">
      <w:pPr>
        <w:jc w:val="center"/>
        <w:rPr>
          <w:rFonts w:ascii="Arial" w:hAnsi="Arial" w:cs="Arial"/>
        </w:rPr>
      </w:pPr>
    </w:p>
    <w:p w14:paraId="67E805B3" w14:textId="77777777" w:rsidR="009614E0" w:rsidRPr="00F50C41" w:rsidRDefault="009614E0" w:rsidP="001D449C">
      <w:pPr>
        <w:jc w:val="center"/>
        <w:rPr>
          <w:rFonts w:ascii="Arial" w:hAnsi="Arial" w:cs="Arial"/>
        </w:rPr>
      </w:pPr>
    </w:p>
    <w:p w14:paraId="4B2F837C" w14:textId="77777777" w:rsidR="009614E0" w:rsidRPr="00F50C41" w:rsidRDefault="009614E0" w:rsidP="001D449C">
      <w:pPr>
        <w:jc w:val="center"/>
        <w:rPr>
          <w:rFonts w:ascii="Arial" w:hAnsi="Arial" w:cs="Arial"/>
        </w:rPr>
      </w:pPr>
      <w:r w:rsidRPr="00F50C41">
        <w:rPr>
          <w:rFonts w:ascii="Arial" w:hAnsi="Arial" w:cs="Arial"/>
        </w:rPr>
        <w:t xml:space="preserve">у својству </w:t>
      </w:r>
      <w:r w:rsidR="00792428">
        <w:rPr>
          <w:rFonts w:ascii="Arial" w:hAnsi="Arial" w:cs="Arial"/>
        </w:rPr>
        <w:t>____________</w:t>
      </w:r>
    </w:p>
    <w:p w14:paraId="78D4159E" w14:textId="77777777" w:rsidR="009614E0" w:rsidRPr="00F50C41" w:rsidRDefault="009614E0" w:rsidP="001D449C">
      <w:pPr>
        <w:jc w:val="center"/>
        <w:rPr>
          <w:rFonts w:ascii="Arial" w:hAnsi="Arial" w:cs="Arial"/>
        </w:rPr>
      </w:pPr>
      <w:r w:rsidRPr="00F50C41">
        <w:rPr>
          <w:rFonts w:ascii="Arial" w:hAnsi="Arial" w:cs="Arial"/>
        </w:rPr>
        <w:t>(</w:t>
      </w:r>
      <w:r w:rsidR="00792428">
        <w:rPr>
          <w:rFonts w:ascii="Arial" w:hAnsi="Arial" w:cs="Arial"/>
          <w:i/>
          <w:iCs/>
          <w:sz w:val="22"/>
          <w:szCs w:val="22"/>
        </w:rPr>
        <w:t xml:space="preserve">уписати: понуђача, члана групе </w:t>
      </w:r>
      <w:r w:rsidR="00435B53">
        <w:rPr>
          <w:rFonts w:ascii="Arial" w:hAnsi="Arial" w:cs="Arial"/>
          <w:i/>
          <w:iCs/>
          <w:sz w:val="22"/>
          <w:szCs w:val="22"/>
        </w:rPr>
        <w:t>понуђача</w:t>
      </w:r>
      <w:r w:rsidRPr="00F50C41">
        <w:rPr>
          <w:rFonts w:ascii="Arial" w:hAnsi="Arial" w:cs="Arial"/>
        </w:rPr>
        <w:t>)</w:t>
      </w:r>
    </w:p>
    <w:p w14:paraId="7B4E4BFA" w14:textId="77777777" w:rsidR="009614E0" w:rsidRPr="00F50C41" w:rsidRDefault="009614E0" w:rsidP="001D449C">
      <w:pPr>
        <w:jc w:val="center"/>
        <w:rPr>
          <w:rFonts w:ascii="Arial" w:hAnsi="Arial" w:cs="Arial"/>
        </w:rPr>
      </w:pPr>
    </w:p>
    <w:p w14:paraId="05C5A026" w14:textId="77777777" w:rsidR="009614E0" w:rsidRPr="00F50C41" w:rsidRDefault="009614E0" w:rsidP="001D449C">
      <w:pPr>
        <w:jc w:val="center"/>
        <w:rPr>
          <w:rFonts w:ascii="Arial" w:hAnsi="Arial" w:cs="Arial"/>
        </w:rPr>
      </w:pPr>
      <w:r w:rsidRPr="00F50C41">
        <w:rPr>
          <w:rFonts w:ascii="Arial" w:hAnsi="Arial" w:cs="Arial"/>
        </w:rPr>
        <w:t>И З Ј А В Љ У Ј Е М О</w:t>
      </w:r>
    </w:p>
    <w:p w14:paraId="099D7BB1" w14:textId="77777777" w:rsidR="009614E0" w:rsidRPr="00F50C41" w:rsidRDefault="009614E0" w:rsidP="001D449C">
      <w:pPr>
        <w:jc w:val="center"/>
        <w:rPr>
          <w:rFonts w:ascii="Arial" w:hAnsi="Arial" w:cs="Arial"/>
        </w:rPr>
      </w:pPr>
    </w:p>
    <w:p w14:paraId="799EFD61" w14:textId="77777777" w:rsidR="009614E0" w:rsidRPr="00F50C41" w:rsidRDefault="009614E0" w:rsidP="001D449C">
      <w:pPr>
        <w:jc w:val="center"/>
        <w:rPr>
          <w:rFonts w:ascii="Arial" w:hAnsi="Arial" w:cs="Arial"/>
        </w:rPr>
      </w:pPr>
      <w:r w:rsidRPr="00F50C41">
        <w:rPr>
          <w:rFonts w:ascii="Arial" w:hAnsi="Arial" w:cs="Arial"/>
        </w:rPr>
        <w:t>под пуном материјалном и кривичном одговорношћу да</w:t>
      </w:r>
    </w:p>
    <w:p w14:paraId="636B6866" w14:textId="77777777" w:rsidR="009614E0" w:rsidRPr="00F50C41" w:rsidRDefault="009614E0" w:rsidP="001D449C">
      <w:pPr>
        <w:jc w:val="center"/>
        <w:rPr>
          <w:rFonts w:ascii="Arial" w:hAnsi="Arial" w:cs="Arial"/>
        </w:rPr>
      </w:pPr>
    </w:p>
    <w:p w14:paraId="2A90FC21" w14:textId="77777777" w:rsidR="009614E0" w:rsidRPr="00F50C41" w:rsidRDefault="009614E0" w:rsidP="001D449C">
      <w:pPr>
        <w:jc w:val="center"/>
        <w:rPr>
          <w:rFonts w:ascii="Arial" w:hAnsi="Arial" w:cs="Arial"/>
        </w:rPr>
      </w:pPr>
      <w:r w:rsidRPr="00F50C41">
        <w:rPr>
          <w:rFonts w:ascii="Arial" w:hAnsi="Arial" w:cs="Arial"/>
        </w:rPr>
        <w:t>_____________________________________________________</w:t>
      </w:r>
    </w:p>
    <w:p w14:paraId="1725471F" w14:textId="77777777" w:rsidR="009614E0" w:rsidRPr="00F50C41" w:rsidRDefault="009614E0" w:rsidP="001D449C">
      <w:pPr>
        <w:jc w:val="center"/>
        <w:rPr>
          <w:rFonts w:ascii="Arial" w:hAnsi="Arial" w:cs="Arial"/>
        </w:rPr>
      </w:pPr>
      <w:r w:rsidRPr="00F50C41">
        <w:rPr>
          <w:rFonts w:ascii="Arial" w:hAnsi="Arial" w:cs="Arial"/>
        </w:rPr>
        <w:t>(</w:t>
      </w:r>
      <w:r w:rsidRPr="00F50C41">
        <w:rPr>
          <w:rFonts w:ascii="Arial" w:hAnsi="Arial" w:cs="Arial"/>
          <w:i/>
          <w:iCs/>
          <w:sz w:val="22"/>
          <w:szCs w:val="22"/>
        </w:rPr>
        <w:t>пун назив  и седиште</w:t>
      </w:r>
      <w:r w:rsidRPr="00F50C41">
        <w:rPr>
          <w:rFonts w:ascii="Arial" w:hAnsi="Arial" w:cs="Arial"/>
        </w:rPr>
        <w:t>)</w:t>
      </w:r>
    </w:p>
    <w:p w14:paraId="0C262E88" w14:textId="77777777" w:rsidR="009614E0" w:rsidRPr="00F50C41" w:rsidRDefault="009614E0" w:rsidP="001D449C">
      <w:pPr>
        <w:jc w:val="center"/>
        <w:rPr>
          <w:rFonts w:ascii="Arial" w:hAnsi="Arial" w:cs="Arial"/>
          <w:b/>
          <w:bCs/>
        </w:rPr>
      </w:pPr>
    </w:p>
    <w:p w14:paraId="2FD3C8B6" w14:textId="77777777" w:rsidR="009614E0" w:rsidRPr="00F50C41" w:rsidRDefault="009614E0" w:rsidP="001D449C">
      <w:pPr>
        <w:jc w:val="center"/>
        <w:rPr>
          <w:rFonts w:ascii="Arial" w:hAnsi="Arial" w:cs="Arial"/>
        </w:rPr>
      </w:pPr>
    </w:p>
    <w:p w14:paraId="6AC7B586" w14:textId="77777777" w:rsidR="009614E0" w:rsidRPr="00F50C41" w:rsidRDefault="00435B53" w:rsidP="001D449C">
      <w:pPr>
        <w:jc w:val="both"/>
        <w:rPr>
          <w:rFonts w:ascii="Arial" w:hAnsi="Arial" w:cs="Arial"/>
        </w:rPr>
      </w:pPr>
      <w:r>
        <w:rPr>
          <w:rFonts w:ascii="Arial" w:hAnsi="Arial" w:cs="Arial"/>
        </w:rPr>
        <w:t xml:space="preserve">(заједничку) </w:t>
      </w:r>
      <w:r w:rsidRPr="00F50C41">
        <w:rPr>
          <w:rFonts w:ascii="Arial" w:hAnsi="Arial" w:cs="Arial"/>
        </w:rPr>
        <w:t xml:space="preserve">понуду </w:t>
      </w:r>
      <w:r w:rsidRPr="00BC701D">
        <w:rPr>
          <w:rFonts w:ascii="Arial" w:hAnsi="Arial" w:cs="Arial"/>
        </w:rPr>
        <w:t xml:space="preserve">у отвореном поступку јавне набавке број </w:t>
      </w:r>
      <w:r w:rsidR="00E913AB" w:rsidRPr="00E913AB">
        <w:rPr>
          <w:rFonts w:ascii="Arial" w:eastAsia="Times New Roman" w:hAnsi="Arial" w:cs="Arial"/>
        </w:rPr>
        <w:t>1000/0290/2015</w:t>
      </w:r>
      <w:r w:rsidRPr="00E913AB">
        <w:rPr>
          <w:rFonts w:ascii="Arial" w:hAnsi="Arial" w:cs="Arial"/>
        </w:rPr>
        <w:t>,</w:t>
      </w:r>
      <w:r w:rsidRPr="00BC701D">
        <w:rPr>
          <w:rFonts w:ascii="Arial" w:hAnsi="Arial" w:cs="Arial"/>
        </w:rPr>
        <w:t xml:space="preserve"> Наручиоца – Јавно предузеће „Електропривреда Србије“, </w:t>
      </w:r>
      <w:r w:rsidR="009614E0" w:rsidRPr="00F50C41">
        <w:rPr>
          <w:rFonts w:ascii="Arial" w:hAnsi="Arial" w:cs="Arial"/>
        </w:rPr>
        <w:t>подноси</w:t>
      </w:r>
      <w:r>
        <w:rPr>
          <w:rFonts w:ascii="Arial" w:hAnsi="Arial" w:cs="Arial"/>
        </w:rPr>
        <w:t>м/о</w:t>
      </w:r>
      <w:r w:rsidR="009614E0" w:rsidRPr="00F50C41">
        <w:rPr>
          <w:rFonts w:ascii="Arial" w:hAnsi="Arial" w:cs="Arial"/>
        </w:rPr>
        <w:t xml:space="preserve"> независно, без договора са другим понуђачима или заинтересованим лицима.</w:t>
      </w:r>
    </w:p>
    <w:p w14:paraId="0A8BB37E" w14:textId="77777777" w:rsidR="009614E0" w:rsidRPr="00F50C41" w:rsidRDefault="009614E0" w:rsidP="001D449C">
      <w:pPr>
        <w:pStyle w:val="BodyText"/>
        <w:rPr>
          <w:rFonts w:ascii="Arial" w:hAnsi="Arial" w:cs="Arial"/>
        </w:rPr>
      </w:pPr>
    </w:p>
    <w:p w14:paraId="2C71AC23" w14:textId="77777777" w:rsidR="009614E0" w:rsidRPr="00F50C41" w:rsidRDefault="009614E0" w:rsidP="001D449C">
      <w:pPr>
        <w:pStyle w:val="BodyText"/>
        <w:rPr>
          <w:rFonts w:ascii="Arial" w:hAnsi="Arial" w:cs="Arial"/>
        </w:rPr>
      </w:pPr>
    </w:p>
    <w:p w14:paraId="1FE57982" w14:textId="77777777" w:rsidR="009614E0" w:rsidRPr="00F50C41" w:rsidRDefault="009614E0" w:rsidP="001D449C">
      <w:pPr>
        <w:jc w:val="both"/>
        <w:rPr>
          <w:rFonts w:ascii="Arial" w:hAnsi="Arial" w:cs="Arial"/>
          <w:b/>
          <w:bCs/>
          <w:lang w:eastAsia="en-US"/>
        </w:rPr>
      </w:pPr>
    </w:p>
    <w:p w14:paraId="41732BF2" w14:textId="77777777" w:rsidR="009614E0" w:rsidRPr="00F50C41" w:rsidRDefault="009614E0" w:rsidP="001D449C">
      <w:pPr>
        <w:ind w:left="2880" w:firstLine="720"/>
        <w:rPr>
          <w:rFonts w:ascii="Arial" w:hAnsi="Arial" w:cs="Arial"/>
        </w:rPr>
      </w:pPr>
    </w:p>
    <w:p w14:paraId="7A69B3D5" w14:textId="77777777" w:rsidR="009614E0" w:rsidRPr="00F50C41" w:rsidRDefault="009614E0" w:rsidP="001D449C">
      <w:pPr>
        <w:ind w:left="2880" w:firstLine="720"/>
        <w:rPr>
          <w:rFonts w:ascii="Arial" w:hAnsi="Arial" w:cs="Arial"/>
        </w:rPr>
      </w:pPr>
    </w:p>
    <w:p w14:paraId="4424F92D" w14:textId="77777777" w:rsidR="009614E0" w:rsidRPr="00F50C41" w:rsidRDefault="009614E0" w:rsidP="001D449C">
      <w:pPr>
        <w:jc w:val="both"/>
        <w:rPr>
          <w:rFonts w:ascii="Arial" w:hAnsi="Arial" w:cs="Arial"/>
          <w:b/>
          <w:bCs/>
        </w:rPr>
      </w:pPr>
    </w:p>
    <w:p w14:paraId="5978047E" w14:textId="77777777" w:rsidR="009614E0" w:rsidRPr="00F50C41" w:rsidRDefault="009614E0" w:rsidP="001D449C">
      <w:pPr>
        <w:tabs>
          <w:tab w:val="right" w:pos="9072"/>
        </w:tabs>
        <w:ind w:left="142"/>
        <w:jc w:val="right"/>
        <w:rPr>
          <w:rFonts w:ascii="Arial" w:hAnsi="Arial" w:cs="Arial"/>
        </w:rPr>
      </w:pPr>
    </w:p>
    <w:p w14:paraId="6C514B1C" w14:textId="77777777" w:rsidR="009614E0" w:rsidRPr="00F50C41" w:rsidRDefault="009614E0" w:rsidP="001D449C">
      <w:pPr>
        <w:pStyle w:val="BodyText"/>
        <w:ind w:left="-540" w:right="-16"/>
        <w:rPr>
          <w:rFonts w:ascii="Arial" w:hAnsi="Arial" w:cs="Arial"/>
        </w:rPr>
      </w:pPr>
    </w:p>
    <w:p w14:paraId="05BB5C40" w14:textId="77777777" w:rsidR="009614E0" w:rsidRPr="00F50C41" w:rsidRDefault="009614E0" w:rsidP="001D449C">
      <w:pPr>
        <w:pStyle w:val="BodyText"/>
        <w:ind w:left="-540" w:right="-16"/>
        <w:rPr>
          <w:rFonts w:ascii="Arial" w:hAnsi="Arial" w:cs="Arial"/>
        </w:rPr>
      </w:pPr>
    </w:p>
    <w:tbl>
      <w:tblPr>
        <w:tblW w:w="0" w:type="auto"/>
        <w:jc w:val="center"/>
        <w:tblLayout w:type="fixed"/>
        <w:tblLook w:val="01E0" w:firstRow="1" w:lastRow="1" w:firstColumn="1" w:lastColumn="1" w:noHBand="0" w:noVBand="0"/>
      </w:tblPr>
      <w:tblGrid>
        <w:gridCol w:w="3652"/>
        <w:gridCol w:w="1985"/>
        <w:gridCol w:w="3782"/>
      </w:tblGrid>
      <w:tr w:rsidR="009614E0" w:rsidRPr="00F50C41" w14:paraId="4B189038" w14:textId="77777777">
        <w:trPr>
          <w:jc w:val="center"/>
        </w:trPr>
        <w:tc>
          <w:tcPr>
            <w:tcW w:w="3652" w:type="dxa"/>
          </w:tcPr>
          <w:p w14:paraId="7FCEA617" w14:textId="77777777" w:rsidR="009614E0" w:rsidRPr="00F50C41" w:rsidRDefault="009614E0" w:rsidP="001D449C">
            <w:pPr>
              <w:jc w:val="center"/>
              <w:rPr>
                <w:rFonts w:ascii="Arial" w:hAnsi="Arial" w:cs="Arial"/>
              </w:rPr>
            </w:pPr>
            <w:r w:rsidRPr="00F50C41">
              <w:rPr>
                <w:rFonts w:ascii="Arial" w:hAnsi="Arial" w:cs="Arial"/>
              </w:rPr>
              <w:t>Датум:</w:t>
            </w:r>
          </w:p>
        </w:tc>
        <w:tc>
          <w:tcPr>
            <w:tcW w:w="1985" w:type="dxa"/>
          </w:tcPr>
          <w:p w14:paraId="35C6ABF4" w14:textId="77777777" w:rsidR="009614E0" w:rsidRPr="00F50C41" w:rsidRDefault="009614E0" w:rsidP="001D449C">
            <w:pPr>
              <w:jc w:val="center"/>
              <w:rPr>
                <w:rFonts w:ascii="Arial" w:hAnsi="Arial" w:cs="Arial"/>
              </w:rPr>
            </w:pPr>
            <w:r w:rsidRPr="00F50C41">
              <w:rPr>
                <w:rFonts w:ascii="Arial" w:hAnsi="Arial" w:cs="Arial"/>
              </w:rPr>
              <w:t>М.П.</w:t>
            </w:r>
          </w:p>
        </w:tc>
        <w:tc>
          <w:tcPr>
            <w:tcW w:w="3782" w:type="dxa"/>
          </w:tcPr>
          <w:p w14:paraId="21BF8330" w14:textId="77777777" w:rsidR="009614E0" w:rsidRPr="00F50C41" w:rsidRDefault="009614E0" w:rsidP="001D449C">
            <w:pPr>
              <w:jc w:val="center"/>
              <w:rPr>
                <w:rFonts w:ascii="Arial" w:hAnsi="Arial" w:cs="Arial"/>
              </w:rPr>
            </w:pPr>
            <w:r w:rsidRPr="00F50C41">
              <w:rPr>
                <w:rFonts w:ascii="Arial" w:hAnsi="Arial" w:cs="Arial"/>
              </w:rPr>
              <w:t>Понуђач</w:t>
            </w:r>
            <w:r w:rsidR="002507EE">
              <w:rPr>
                <w:rFonts w:ascii="Arial" w:hAnsi="Arial" w:cs="Arial"/>
              </w:rPr>
              <w:t>/члан групе</w:t>
            </w:r>
            <w:r w:rsidRPr="00F50C41">
              <w:rPr>
                <w:rFonts w:ascii="Arial" w:hAnsi="Arial" w:cs="Arial"/>
              </w:rPr>
              <w:t>:</w:t>
            </w:r>
          </w:p>
        </w:tc>
      </w:tr>
      <w:tr w:rsidR="009614E0" w:rsidRPr="00F50C41" w14:paraId="2FB09BBC" w14:textId="77777777">
        <w:trPr>
          <w:jc w:val="center"/>
        </w:trPr>
        <w:tc>
          <w:tcPr>
            <w:tcW w:w="3652" w:type="dxa"/>
            <w:vAlign w:val="center"/>
          </w:tcPr>
          <w:p w14:paraId="08618EA3" w14:textId="77777777" w:rsidR="009614E0" w:rsidRPr="00F50C41" w:rsidRDefault="009614E0" w:rsidP="001D449C">
            <w:pPr>
              <w:rPr>
                <w:rFonts w:ascii="Arial" w:hAnsi="Arial" w:cs="Arial"/>
              </w:rPr>
            </w:pPr>
          </w:p>
        </w:tc>
        <w:tc>
          <w:tcPr>
            <w:tcW w:w="1985" w:type="dxa"/>
            <w:vAlign w:val="center"/>
          </w:tcPr>
          <w:p w14:paraId="21A9B1F9" w14:textId="77777777" w:rsidR="009614E0" w:rsidRPr="00F50C41" w:rsidRDefault="009614E0" w:rsidP="001D449C">
            <w:pPr>
              <w:jc w:val="both"/>
              <w:rPr>
                <w:rFonts w:ascii="Arial" w:hAnsi="Arial" w:cs="Arial"/>
              </w:rPr>
            </w:pPr>
          </w:p>
        </w:tc>
        <w:tc>
          <w:tcPr>
            <w:tcW w:w="3782" w:type="dxa"/>
            <w:vAlign w:val="center"/>
          </w:tcPr>
          <w:p w14:paraId="061D5E20" w14:textId="77777777" w:rsidR="009614E0" w:rsidRPr="00F50C41" w:rsidRDefault="009614E0" w:rsidP="001D449C">
            <w:pPr>
              <w:jc w:val="both"/>
              <w:rPr>
                <w:rFonts w:ascii="Arial" w:hAnsi="Arial" w:cs="Arial"/>
              </w:rPr>
            </w:pPr>
          </w:p>
        </w:tc>
      </w:tr>
      <w:tr w:rsidR="009614E0" w:rsidRPr="00F50C41" w14:paraId="05AF65CE" w14:textId="77777777">
        <w:trPr>
          <w:jc w:val="center"/>
        </w:trPr>
        <w:tc>
          <w:tcPr>
            <w:tcW w:w="3652" w:type="dxa"/>
            <w:tcBorders>
              <w:bottom w:val="single" w:sz="4" w:space="0" w:color="auto"/>
            </w:tcBorders>
            <w:vAlign w:val="center"/>
          </w:tcPr>
          <w:p w14:paraId="25535849" w14:textId="77777777" w:rsidR="009614E0" w:rsidRPr="00F50C41" w:rsidRDefault="009614E0" w:rsidP="001D449C">
            <w:pPr>
              <w:jc w:val="both"/>
              <w:rPr>
                <w:rFonts w:ascii="Arial" w:hAnsi="Arial" w:cs="Arial"/>
              </w:rPr>
            </w:pPr>
          </w:p>
        </w:tc>
        <w:tc>
          <w:tcPr>
            <w:tcW w:w="1985" w:type="dxa"/>
            <w:vAlign w:val="center"/>
          </w:tcPr>
          <w:p w14:paraId="096EABF5" w14:textId="77777777" w:rsidR="009614E0" w:rsidRPr="00F50C41" w:rsidRDefault="009614E0" w:rsidP="001D449C">
            <w:pPr>
              <w:jc w:val="both"/>
              <w:rPr>
                <w:rFonts w:ascii="Arial" w:hAnsi="Arial" w:cs="Arial"/>
              </w:rPr>
            </w:pPr>
          </w:p>
        </w:tc>
        <w:tc>
          <w:tcPr>
            <w:tcW w:w="3782" w:type="dxa"/>
            <w:tcBorders>
              <w:bottom w:val="single" w:sz="4" w:space="0" w:color="auto"/>
            </w:tcBorders>
            <w:vAlign w:val="center"/>
          </w:tcPr>
          <w:p w14:paraId="75C79BC2" w14:textId="77777777" w:rsidR="009614E0" w:rsidRPr="00F50C41" w:rsidRDefault="009614E0" w:rsidP="001D449C">
            <w:pPr>
              <w:jc w:val="both"/>
              <w:rPr>
                <w:rFonts w:ascii="Arial" w:hAnsi="Arial" w:cs="Arial"/>
              </w:rPr>
            </w:pPr>
          </w:p>
        </w:tc>
      </w:tr>
    </w:tbl>
    <w:p w14:paraId="34E13AEC" w14:textId="77777777" w:rsidR="009614E0" w:rsidRPr="00F50C41" w:rsidRDefault="009614E0" w:rsidP="001D449C">
      <w:pPr>
        <w:suppressAutoHyphens w:val="0"/>
        <w:rPr>
          <w:rFonts w:ascii="Arial" w:hAnsi="Arial" w:cs="Arial"/>
          <w:b/>
          <w:bCs/>
          <w:i/>
          <w:iCs/>
        </w:rPr>
      </w:pPr>
      <w:r w:rsidRPr="00F50C41">
        <w:rPr>
          <w:rFonts w:ascii="Arial" w:hAnsi="Arial" w:cs="Arial"/>
          <w:b/>
          <w:bCs/>
          <w:i/>
          <w:iCs/>
        </w:rPr>
        <w:br w:type="page"/>
      </w:r>
    </w:p>
    <w:p w14:paraId="3F9E3438" w14:textId="77777777" w:rsidR="009614E0" w:rsidRPr="00F50C41" w:rsidRDefault="009614E0" w:rsidP="001D449C">
      <w:pPr>
        <w:jc w:val="right"/>
        <w:rPr>
          <w:rFonts w:ascii="Arial" w:hAnsi="Arial" w:cs="Arial"/>
          <w:b/>
        </w:rPr>
      </w:pPr>
      <w:bookmarkStart w:id="427" w:name="_Toc388345345"/>
      <w:bookmarkStart w:id="428" w:name="_Toc405044501"/>
      <w:r w:rsidRPr="00F50C41">
        <w:rPr>
          <w:rFonts w:ascii="Arial" w:hAnsi="Arial" w:cs="Arial"/>
          <w:b/>
        </w:rPr>
        <w:lastRenderedPageBreak/>
        <w:t>ОБРАЗАЦ 2.</w:t>
      </w:r>
      <w:bookmarkStart w:id="429" w:name="_Toc310433006"/>
      <w:bookmarkStart w:id="430" w:name="_Toc361395923"/>
      <w:bookmarkStart w:id="431" w:name="_Toc361395988"/>
      <w:bookmarkStart w:id="432" w:name="_Toc388345346"/>
      <w:bookmarkEnd w:id="427"/>
      <w:bookmarkEnd w:id="428"/>
    </w:p>
    <w:p w14:paraId="334622EF" w14:textId="77777777" w:rsidR="00FC28BD" w:rsidRPr="00F50C41" w:rsidRDefault="00FC28BD" w:rsidP="001D449C">
      <w:pPr>
        <w:jc w:val="right"/>
        <w:rPr>
          <w:rStyle w:val="BookTitle"/>
          <w:rFonts w:ascii="Arial" w:hAnsi="Arial" w:cs="Arial"/>
          <w:b w:val="0"/>
          <w:bCs w:val="0"/>
          <w:smallCaps w:val="0"/>
          <w:spacing w:val="0"/>
        </w:rPr>
      </w:pPr>
    </w:p>
    <w:p w14:paraId="24B6F574" w14:textId="77777777" w:rsidR="009614E0" w:rsidRPr="00F50C41" w:rsidRDefault="009614E0" w:rsidP="001D449C">
      <w:pPr>
        <w:pStyle w:val="Heading2"/>
        <w:numPr>
          <w:ilvl w:val="0"/>
          <w:numId w:val="0"/>
        </w:numPr>
        <w:jc w:val="center"/>
        <w:rPr>
          <w:rStyle w:val="BookTitle"/>
          <w:rFonts w:cs="Arial"/>
          <w:b/>
        </w:rPr>
      </w:pPr>
      <w:bookmarkStart w:id="433" w:name="_ОБРАЗАЦ_ПОНУДЕ"/>
      <w:bookmarkStart w:id="434" w:name="_Toc405044502"/>
      <w:bookmarkStart w:id="435" w:name="_Toc438466967"/>
      <w:bookmarkStart w:id="436" w:name="_Toc438656618"/>
      <w:bookmarkEnd w:id="433"/>
      <w:r w:rsidRPr="00F50C41">
        <w:rPr>
          <w:rStyle w:val="BookTitle"/>
          <w:rFonts w:cs="Arial"/>
          <w:b/>
        </w:rPr>
        <w:t>ОБРАЗАЦ ПОНУДЕ</w:t>
      </w:r>
      <w:bookmarkEnd w:id="429"/>
      <w:bookmarkEnd w:id="430"/>
      <w:bookmarkEnd w:id="431"/>
      <w:bookmarkEnd w:id="432"/>
      <w:bookmarkEnd w:id="434"/>
      <w:bookmarkEnd w:id="435"/>
      <w:bookmarkEnd w:id="436"/>
    </w:p>
    <w:p w14:paraId="19F339AF" w14:textId="77777777" w:rsidR="009614E0" w:rsidRPr="00F50C41" w:rsidRDefault="009614E0" w:rsidP="001D449C">
      <w:pPr>
        <w:jc w:val="both"/>
        <w:rPr>
          <w:rFonts w:ascii="Arial" w:hAnsi="Arial" w:cs="Arial"/>
          <w:b/>
          <w:bCs/>
        </w:rPr>
      </w:pPr>
    </w:p>
    <w:p w14:paraId="22F8C08C" w14:textId="77777777" w:rsidR="009614E0" w:rsidRPr="00F50C41" w:rsidRDefault="009614E0" w:rsidP="001D449C">
      <w:pPr>
        <w:jc w:val="both"/>
        <w:rPr>
          <w:rFonts w:ascii="Arial" w:hAnsi="Arial" w:cs="Arial"/>
        </w:rPr>
      </w:pPr>
      <w:r w:rsidRPr="00F50C41">
        <w:rPr>
          <w:rFonts w:ascii="Arial" w:hAnsi="Arial" w:cs="Arial"/>
        </w:rPr>
        <w:t>Назив понуђача ___________________________</w:t>
      </w:r>
    </w:p>
    <w:p w14:paraId="3BFF89C2" w14:textId="77777777" w:rsidR="009614E0" w:rsidRPr="00F50C41" w:rsidRDefault="009614E0" w:rsidP="001D449C">
      <w:pPr>
        <w:jc w:val="both"/>
        <w:rPr>
          <w:rFonts w:ascii="Arial" w:hAnsi="Arial" w:cs="Arial"/>
        </w:rPr>
      </w:pPr>
      <w:r w:rsidRPr="00F50C41">
        <w:rPr>
          <w:rFonts w:ascii="Arial" w:hAnsi="Arial" w:cs="Arial"/>
        </w:rPr>
        <w:t>Адреса понуђача __________________________</w:t>
      </w:r>
    </w:p>
    <w:p w14:paraId="5554BB94" w14:textId="77777777" w:rsidR="009614E0" w:rsidRPr="00F50C41" w:rsidRDefault="009614E0" w:rsidP="001D449C">
      <w:pPr>
        <w:jc w:val="both"/>
        <w:rPr>
          <w:rFonts w:ascii="Arial" w:hAnsi="Arial" w:cs="Arial"/>
        </w:rPr>
      </w:pPr>
      <w:r w:rsidRPr="00F50C41">
        <w:rPr>
          <w:rFonts w:ascii="Arial" w:hAnsi="Arial" w:cs="Arial"/>
        </w:rPr>
        <w:t xml:space="preserve">Број дел. протокола понуђача _________________ </w:t>
      </w:r>
    </w:p>
    <w:p w14:paraId="2EAD1062" w14:textId="77777777" w:rsidR="009614E0" w:rsidRPr="00F50C41" w:rsidRDefault="009614E0" w:rsidP="001D449C">
      <w:pPr>
        <w:jc w:val="both"/>
        <w:rPr>
          <w:rFonts w:ascii="Arial" w:hAnsi="Arial" w:cs="Arial"/>
        </w:rPr>
      </w:pPr>
      <w:r w:rsidRPr="00F50C41">
        <w:rPr>
          <w:rFonts w:ascii="Arial" w:hAnsi="Arial" w:cs="Arial"/>
        </w:rPr>
        <w:t>Датум: __________  године</w:t>
      </w:r>
    </w:p>
    <w:p w14:paraId="405A3D7E" w14:textId="77777777" w:rsidR="009614E0" w:rsidRPr="00F50C41" w:rsidRDefault="009614E0" w:rsidP="001D449C">
      <w:pPr>
        <w:jc w:val="both"/>
        <w:rPr>
          <w:rFonts w:ascii="Arial" w:hAnsi="Arial" w:cs="Arial"/>
        </w:rPr>
      </w:pPr>
      <w:r w:rsidRPr="00F50C41">
        <w:rPr>
          <w:rFonts w:ascii="Arial" w:hAnsi="Arial" w:cs="Arial"/>
        </w:rPr>
        <w:t>Место: _________________</w:t>
      </w:r>
    </w:p>
    <w:p w14:paraId="60F5E5F6" w14:textId="77777777" w:rsidR="009614E0" w:rsidRPr="00F50C41" w:rsidRDefault="009614E0" w:rsidP="001D449C">
      <w:pPr>
        <w:jc w:val="both"/>
        <w:rPr>
          <w:rFonts w:ascii="Arial" w:hAnsi="Arial" w:cs="Arial"/>
          <w:sz w:val="20"/>
          <w:szCs w:val="20"/>
        </w:rPr>
      </w:pPr>
      <w:r w:rsidRPr="00F50C41">
        <w:rPr>
          <w:rFonts w:ascii="Arial" w:hAnsi="Arial" w:cs="Arial"/>
          <w:sz w:val="20"/>
          <w:szCs w:val="20"/>
        </w:rPr>
        <w:t>(у случају заједничке понуде уносе се подаци за носиоца посла)</w:t>
      </w:r>
    </w:p>
    <w:p w14:paraId="5483EA61" w14:textId="77777777" w:rsidR="009614E0" w:rsidRPr="00F50C41" w:rsidRDefault="009614E0" w:rsidP="001D449C">
      <w:pPr>
        <w:jc w:val="both"/>
        <w:rPr>
          <w:rFonts w:ascii="Arial" w:hAnsi="Arial" w:cs="Arial"/>
        </w:rPr>
      </w:pPr>
      <w:r w:rsidRPr="00F50C41">
        <w:rPr>
          <w:rFonts w:ascii="Arial" w:hAnsi="Arial" w:cs="Arial"/>
          <w:sz w:val="20"/>
          <w:szCs w:val="20"/>
        </w:rPr>
        <w:br/>
      </w:r>
    </w:p>
    <w:p w14:paraId="63C3672C" w14:textId="26D6C9C3" w:rsidR="009614E0" w:rsidRDefault="009614E0" w:rsidP="001D449C">
      <w:pPr>
        <w:pStyle w:val="BodyText"/>
        <w:rPr>
          <w:rFonts w:ascii="Arial" w:hAnsi="Arial" w:cs="Arial"/>
          <w:sz w:val="24"/>
          <w:szCs w:val="24"/>
        </w:rPr>
      </w:pPr>
      <w:r w:rsidRPr="00E309B9">
        <w:rPr>
          <w:rFonts w:ascii="Arial" w:hAnsi="Arial" w:cs="Arial"/>
          <w:sz w:val="24"/>
          <w:szCs w:val="24"/>
        </w:rPr>
        <w:t xml:space="preserve">На основу позива за подношење понуда у отвореном поступку јавне набавке </w:t>
      </w:r>
      <w:r w:rsidR="009A5A6C">
        <w:rPr>
          <w:rFonts w:ascii="Arial" w:hAnsi="Arial" w:cs="Arial"/>
          <w:sz w:val="24"/>
          <w:szCs w:val="24"/>
        </w:rPr>
        <w:t>услуга</w:t>
      </w:r>
      <w:r w:rsidRPr="00E309B9">
        <w:rPr>
          <w:rFonts w:ascii="Arial" w:hAnsi="Arial" w:cs="Arial"/>
          <w:sz w:val="24"/>
          <w:szCs w:val="24"/>
        </w:rPr>
        <w:t xml:space="preserve"> „</w:t>
      </w:r>
      <w:r w:rsidR="00D15914" w:rsidRPr="00D15914">
        <w:rPr>
          <w:rFonts w:ascii="Arial" w:hAnsi="Arial" w:cs="Arial"/>
          <w:bCs/>
          <w:sz w:val="24"/>
          <w:szCs w:val="24"/>
        </w:rPr>
        <w:t>ИС и ИКТ решења и услуге за потребе ЕПС групе - ИС решења и услуге за потребе ЕПС групе</w:t>
      </w:r>
      <w:r w:rsidR="003814B5" w:rsidRPr="00E309B9">
        <w:rPr>
          <w:rFonts w:ascii="Arial" w:hAnsi="Arial" w:cs="Arial"/>
          <w:sz w:val="24"/>
          <w:szCs w:val="24"/>
        </w:rPr>
        <w:t xml:space="preserve">“ - Јавна набавка број </w:t>
      </w:r>
      <w:r w:rsidR="002507EE" w:rsidRPr="00E913AB">
        <w:rPr>
          <w:rFonts w:ascii="Arial" w:eastAsia="Times New Roman" w:hAnsi="Arial" w:cs="Arial"/>
          <w:sz w:val="24"/>
          <w:szCs w:val="24"/>
        </w:rPr>
        <w:t>1000/0290/2015</w:t>
      </w:r>
      <w:r w:rsidR="002507EE">
        <w:rPr>
          <w:rFonts w:ascii="Arial" w:eastAsia="Times New Roman" w:hAnsi="Arial" w:cs="Arial"/>
          <w:sz w:val="24"/>
          <w:szCs w:val="24"/>
        </w:rPr>
        <w:t xml:space="preserve"> </w:t>
      </w:r>
      <w:r w:rsidRPr="00E309B9">
        <w:rPr>
          <w:rFonts w:ascii="Arial" w:hAnsi="Arial" w:cs="Arial"/>
          <w:sz w:val="24"/>
          <w:szCs w:val="24"/>
        </w:rPr>
        <w:t xml:space="preserve">објављеног дана </w:t>
      </w:r>
      <w:r w:rsidR="003665E3" w:rsidRPr="003665E3">
        <w:rPr>
          <w:rFonts w:ascii="Arial" w:hAnsi="Arial" w:cs="Arial"/>
          <w:sz w:val="24"/>
          <w:szCs w:val="24"/>
          <w:lang w:val="en-US"/>
        </w:rPr>
        <w:t>30</w:t>
      </w:r>
      <w:r w:rsidR="007A59D5" w:rsidRPr="003665E3">
        <w:rPr>
          <w:rFonts w:ascii="Arial" w:hAnsi="Arial" w:cs="Arial"/>
          <w:sz w:val="24"/>
          <w:szCs w:val="24"/>
        </w:rPr>
        <w:t>.</w:t>
      </w:r>
      <w:r w:rsidR="007A59D5" w:rsidRPr="003665E3">
        <w:rPr>
          <w:rFonts w:ascii="Arial" w:hAnsi="Arial" w:cs="Arial"/>
          <w:sz w:val="24"/>
          <w:szCs w:val="24"/>
          <w:lang w:val="en-US"/>
        </w:rPr>
        <w:t>12</w:t>
      </w:r>
      <w:r w:rsidR="002F6F8B" w:rsidRPr="003665E3">
        <w:rPr>
          <w:rFonts w:ascii="Arial" w:hAnsi="Arial" w:cs="Arial"/>
          <w:sz w:val="24"/>
          <w:szCs w:val="24"/>
        </w:rPr>
        <w:t>.2015</w:t>
      </w:r>
      <w:r w:rsidRPr="003665E3">
        <w:rPr>
          <w:rFonts w:ascii="Arial" w:hAnsi="Arial" w:cs="Arial"/>
          <w:sz w:val="24"/>
          <w:szCs w:val="24"/>
        </w:rPr>
        <w:t>. године</w:t>
      </w:r>
      <w:r w:rsidRPr="00E309B9">
        <w:rPr>
          <w:rFonts w:ascii="Arial" w:hAnsi="Arial" w:cs="Arial"/>
          <w:sz w:val="24"/>
          <w:szCs w:val="24"/>
        </w:rPr>
        <w:t xml:space="preserve"> на Порталу јавних набавки, подносимо </w:t>
      </w:r>
    </w:p>
    <w:p w14:paraId="5A59FE51" w14:textId="77777777" w:rsidR="002507EE" w:rsidRPr="00E309B9" w:rsidRDefault="002507EE" w:rsidP="001D449C">
      <w:pPr>
        <w:pStyle w:val="BodyText"/>
        <w:rPr>
          <w:rFonts w:ascii="Arial" w:hAnsi="Arial" w:cs="Arial"/>
          <w:sz w:val="24"/>
          <w:szCs w:val="24"/>
        </w:rPr>
      </w:pPr>
    </w:p>
    <w:p w14:paraId="497E4284" w14:textId="77777777" w:rsidR="009614E0" w:rsidRPr="00F50C41" w:rsidRDefault="009614E0" w:rsidP="001D449C">
      <w:pPr>
        <w:jc w:val="center"/>
        <w:rPr>
          <w:rFonts w:ascii="Arial" w:hAnsi="Arial" w:cs="Arial"/>
          <w:b/>
          <w:bCs/>
        </w:rPr>
      </w:pPr>
      <w:r w:rsidRPr="00F50C41">
        <w:rPr>
          <w:rFonts w:ascii="Arial" w:hAnsi="Arial" w:cs="Arial"/>
          <w:b/>
          <w:bCs/>
        </w:rPr>
        <w:t>П О Н У Д У</w:t>
      </w:r>
    </w:p>
    <w:p w14:paraId="0BCA9AAC" w14:textId="77777777" w:rsidR="009614E0" w:rsidRPr="00F50C41" w:rsidRDefault="009614E0" w:rsidP="001D449C">
      <w:pPr>
        <w:jc w:val="both"/>
        <w:rPr>
          <w:rFonts w:ascii="Arial" w:hAnsi="Arial" w:cs="Arial"/>
        </w:rPr>
      </w:pPr>
    </w:p>
    <w:p w14:paraId="769C6E5B" w14:textId="77777777" w:rsidR="009614E0" w:rsidRPr="00F50C41" w:rsidRDefault="009614E0" w:rsidP="001D449C">
      <w:pPr>
        <w:jc w:val="both"/>
        <w:rPr>
          <w:rFonts w:ascii="Arial" w:hAnsi="Arial" w:cs="Arial"/>
        </w:rPr>
      </w:pPr>
      <w:r w:rsidRPr="00F50C41">
        <w:rPr>
          <w:rFonts w:ascii="Arial" w:hAnsi="Arial" w:cs="Arial"/>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6A4289E6" w14:textId="77777777" w:rsidR="009614E0" w:rsidRPr="00F50C41" w:rsidRDefault="009614E0" w:rsidP="001D449C">
      <w:pPr>
        <w:jc w:val="both"/>
        <w:rPr>
          <w:rFonts w:ascii="Arial" w:hAnsi="Arial" w:cs="Arial"/>
        </w:rPr>
      </w:pPr>
    </w:p>
    <w:tbl>
      <w:tblPr>
        <w:tblW w:w="0" w:type="auto"/>
        <w:tblInd w:w="108" w:type="dxa"/>
        <w:tblCellMar>
          <w:left w:w="0" w:type="dxa"/>
          <w:right w:w="0" w:type="dxa"/>
        </w:tblCellMar>
        <w:tblLook w:val="0000" w:firstRow="0" w:lastRow="0" w:firstColumn="0" w:lastColumn="0" w:noHBand="0" w:noVBand="0"/>
      </w:tblPr>
      <w:tblGrid>
        <w:gridCol w:w="4428"/>
        <w:gridCol w:w="4500"/>
      </w:tblGrid>
      <w:tr w:rsidR="009614E0" w:rsidRPr="00F50C41" w14:paraId="1FE02C20"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B12BAD" w14:textId="77777777" w:rsidR="009614E0" w:rsidRPr="00F50C41" w:rsidRDefault="009614E0" w:rsidP="001D449C">
            <w:pPr>
              <w:jc w:val="center"/>
              <w:rPr>
                <w:rFonts w:ascii="Arial" w:hAnsi="Arial" w:cs="Arial"/>
                <w:b/>
                <w:bCs/>
              </w:rPr>
            </w:pPr>
            <w:r w:rsidRPr="00F50C41">
              <w:rPr>
                <w:rFonts w:ascii="Arial" w:hAnsi="Arial" w:cs="Arial"/>
                <w:b/>
                <w:bCs/>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E54DA2" w14:textId="77777777" w:rsidR="009614E0" w:rsidRPr="00F50C41" w:rsidRDefault="002507EE" w:rsidP="001D449C">
            <w:pPr>
              <w:jc w:val="center"/>
              <w:rPr>
                <w:rFonts w:ascii="Arial" w:hAnsi="Arial" w:cs="Arial"/>
              </w:rPr>
            </w:pPr>
            <w:r w:rsidRPr="00E913AB">
              <w:rPr>
                <w:rFonts w:ascii="Arial" w:eastAsia="Times New Roman" w:hAnsi="Arial" w:cs="Arial"/>
              </w:rPr>
              <w:t>1000/0290/2015</w:t>
            </w:r>
          </w:p>
        </w:tc>
      </w:tr>
      <w:tr w:rsidR="009614E0" w:rsidRPr="00F50C41" w14:paraId="5A8A6EBE"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098D28" w14:textId="77777777" w:rsidR="009614E0" w:rsidRPr="00F50C41" w:rsidRDefault="009614E0" w:rsidP="001D449C">
            <w:pPr>
              <w:jc w:val="center"/>
              <w:rPr>
                <w:rFonts w:ascii="Arial" w:hAnsi="Arial" w:cs="Arial"/>
                <w:b/>
                <w:bCs/>
              </w:rPr>
            </w:pPr>
            <w:r w:rsidRPr="00F50C41">
              <w:rPr>
                <w:rFonts w:ascii="Arial" w:hAnsi="Arial" w:cs="Arial"/>
                <w:b/>
                <w:bCs/>
              </w:rPr>
              <w:t>НАЗИВ И СЕДИШТЕ ПОНУЂАЧА</w:t>
            </w:r>
          </w:p>
          <w:p w14:paraId="677926F3" w14:textId="77777777" w:rsidR="009614E0" w:rsidRPr="00F50C41" w:rsidRDefault="009614E0" w:rsidP="001D449C">
            <w:pPr>
              <w:jc w:val="center"/>
              <w:rPr>
                <w:rFonts w:ascii="Arial" w:hAnsi="Arial" w:cs="Arial"/>
                <w:b/>
                <w:bCs/>
              </w:rPr>
            </w:pPr>
          </w:p>
          <w:p w14:paraId="2DD81604" w14:textId="77777777" w:rsidR="009614E0" w:rsidRPr="00F50C41" w:rsidRDefault="009614E0" w:rsidP="001D449C">
            <w:pPr>
              <w:jc w:val="center"/>
              <w:rPr>
                <w:rFonts w:ascii="Arial" w:hAnsi="Arial" w:cs="Arial"/>
                <w:b/>
                <w:bCs/>
              </w:rPr>
            </w:pPr>
            <w:r w:rsidRPr="00F50C41">
              <w:rPr>
                <w:rFonts w:ascii="Arial" w:hAnsi="Arial" w:cs="Arial"/>
                <w:b/>
                <w:bCs/>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D153D8" w14:textId="77777777" w:rsidR="009614E0" w:rsidRPr="00F50C41" w:rsidRDefault="009614E0" w:rsidP="001D449C">
            <w:pPr>
              <w:jc w:val="center"/>
              <w:rPr>
                <w:rFonts w:ascii="Arial" w:hAnsi="Arial" w:cs="Arial"/>
              </w:rPr>
            </w:pPr>
          </w:p>
        </w:tc>
      </w:tr>
      <w:tr w:rsidR="009614E0" w:rsidRPr="00F50C41" w14:paraId="1EDC59EA"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C750BC" w14:textId="77777777" w:rsidR="009614E0" w:rsidRPr="00F50C41" w:rsidRDefault="009614E0" w:rsidP="001D449C">
            <w:pPr>
              <w:jc w:val="center"/>
              <w:rPr>
                <w:rFonts w:ascii="Arial" w:hAnsi="Arial" w:cs="Arial"/>
                <w:b/>
                <w:bCs/>
              </w:rPr>
            </w:pPr>
            <w:r w:rsidRPr="00F50C41">
              <w:rPr>
                <w:rFonts w:ascii="Arial" w:hAnsi="Arial" w:cs="Arial"/>
                <w:b/>
                <w:bCs/>
              </w:rPr>
              <w:t xml:space="preserve">ДЕЛАТНОСТ ПОНУЂАЧА </w:t>
            </w:r>
            <w:r w:rsidRPr="00F50C41">
              <w:rPr>
                <w:rFonts w:ascii="Arial" w:hAnsi="Arial" w:cs="Arial"/>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870EA60" w14:textId="77777777" w:rsidR="009614E0" w:rsidRPr="00F50C41" w:rsidRDefault="009614E0" w:rsidP="001D449C">
            <w:pPr>
              <w:jc w:val="center"/>
              <w:rPr>
                <w:rFonts w:ascii="Arial" w:hAnsi="Arial" w:cs="Arial"/>
              </w:rPr>
            </w:pPr>
          </w:p>
        </w:tc>
      </w:tr>
    </w:tbl>
    <w:p w14:paraId="0672355C" w14:textId="77777777" w:rsidR="009614E0" w:rsidRPr="00F50C41" w:rsidRDefault="009614E0" w:rsidP="001D449C">
      <w:pPr>
        <w:ind w:left="360"/>
        <w:jc w:val="center"/>
        <w:rPr>
          <w:rFonts w:ascii="Arial" w:hAnsi="Arial" w:cs="Arial"/>
        </w:rPr>
      </w:pPr>
    </w:p>
    <w:tbl>
      <w:tblPr>
        <w:tblW w:w="0" w:type="auto"/>
        <w:tblInd w:w="108" w:type="dxa"/>
        <w:tblCellMar>
          <w:left w:w="0" w:type="dxa"/>
          <w:right w:w="0" w:type="dxa"/>
        </w:tblCellMar>
        <w:tblLook w:val="0000" w:firstRow="0" w:lastRow="0" w:firstColumn="0" w:lastColumn="0" w:noHBand="0" w:noVBand="0"/>
      </w:tblPr>
      <w:tblGrid>
        <w:gridCol w:w="4428"/>
        <w:gridCol w:w="4500"/>
      </w:tblGrid>
      <w:tr w:rsidR="009614E0" w:rsidRPr="00F50C41" w14:paraId="36692674"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75CB9C" w14:textId="77777777" w:rsidR="009614E0" w:rsidRPr="00F50C41" w:rsidRDefault="009614E0" w:rsidP="001D449C">
            <w:pPr>
              <w:jc w:val="center"/>
              <w:rPr>
                <w:rFonts w:ascii="Arial" w:hAnsi="Arial" w:cs="Arial"/>
                <w:b/>
                <w:bCs/>
              </w:rPr>
            </w:pPr>
            <w:r w:rsidRPr="00F50C41">
              <w:rPr>
                <w:rFonts w:ascii="Arial" w:hAnsi="Arial" w:cs="Arial"/>
                <w:b/>
                <w:bCs/>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10FA8F" w14:textId="77777777" w:rsidR="009614E0" w:rsidRPr="00F50C41" w:rsidRDefault="009614E0" w:rsidP="001D449C">
            <w:pPr>
              <w:jc w:val="center"/>
              <w:rPr>
                <w:rFonts w:ascii="Arial" w:hAnsi="Arial" w:cs="Arial"/>
              </w:rPr>
            </w:pPr>
          </w:p>
        </w:tc>
      </w:tr>
    </w:tbl>
    <w:p w14:paraId="7AF4F632" w14:textId="77777777" w:rsidR="009614E0" w:rsidRPr="00F50C41" w:rsidRDefault="009614E0" w:rsidP="001D449C">
      <w:pPr>
        <w:rPr>
          <w:rFonts w:ascii="Arial" w:hAnsi="Arial" w:cs="Arial"/>
        </w:rPr>
      </w:pPr>
    </w:p>
    <w:tbl>
      <w:tblPr>
        <w:tblW w:w="0" w:type="auto"/>
        <w:tblInd w:w="108" w:type="dxa"/>
        <w:tblCellMar>
          <w:left w:w="0" w:type="dxa"/>
          <w:right w:w="0" w:type="dxa"/>
        </w:tblCellMar>
        <w:tblLook w:val="0000" w:firstRow="0" w:lastRow="0" w:firstColumn="0" w:lastColumn="0" w:noHBand="0" w:noVBand="0"/>
      </w:tblPr>
      <w:tblGrid>
        <w:gridCol w:w="4424"/>
        <w:gridCol w:w="4504"/>
      </w:tblGrid>
      <w:tr w:rsidR="009614E0" w:rsidRPr="00F50C41" w14:paraId="191F77B9" w14:textId="77777777">
        <w:trPr>
          <w:trHeight w:val="689"/>
        </w:trPr>
        <w:tc>
          <w:tcPr>
            <w:tcW w:w="44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95D600" w14:textId="77777777" w:rsidR="009614E0" w:rsidRPr="00F50C41" w:rsidRDefault="009614E0" w:rsidP="001D449C">
            <w:pPr>
              <w:jc w:val="center"/>
              <w:rPr>
                <w:rFonts w:ascii="Arial" w:hAnsi="Arial" w:cs="Arial"/>
                <w:b/>
                <w:bCs/>
              </w:rPr>
            </w:pPr>
            <w:r w:rsidRPr="00F50C41">
              <w:rPr>
                <w:rFonts w:ascii="Arial" w:hAnsi="Arial" w:cs="Arial"/>
                <w:b/>
                <w:bCs/>
              </w:rPr>
              <w:t>НАЧИН ПОДНОШЕЊА ПОНУДЕ</w:t>
            </w:r>
          </w:p>
          <w:p w14:paraId="693F7EF6" w14:textId="77777777" w:rsidR="009614E0" w:rsidRPr="00F50C41" w:rsidRDefault="009614E0" w:rsidP="001D449C">
            <w:pPr>
              <w:jc w:val="center"/>
              <w:rPr>
                <w:rFonts w:ascii="Arial" w:hAnsi="Arial" w:cs="Arial"/>
              </w:rPr>
            </w:pPr>
            <w:r w:rsidRPr="00F50C41">
              <w:rPr>
                <w:rFonts w:ascii="Arial" w:hAnsi="Arial" w:cs="Arial"/>
              </w:rPr>
              <w:t xml:space="preserve">                                                                                                                                                        (заокружити)</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F68FB7" w14:textId="77777777" w:rsidR="009614E0" w:rsidRPr="00F50C41" w:rsidRDefault="009614E0" w:rsidP="001D449C">
            <w:pPr>
              <w:numPr>
                <w:ilvl w:val="0"/>
                <w:numId w:val="4"/>
              </w:numPr>
              <w:suppressAutoHyphens w:val="0"/>
              <w:rPr>
                <w:rFonts w:ascii="Arial" w:hAnsi="Arial" w:cs="Arial"/>
              </w:rPr>
            </w:pPr>
            <w:r w:rsidRPr="00F50C41">
              <w:rPr>
                <w:rFonts w:ascii="Arial" w:hAnsi="Arial" w:cs="Arial"/>
              </w:rPr>
              <w:t>самостално</w:t>
            </w:r>
          </w:p>
          <w:p w14:paraId="64F42BFB" w14:textId="77777777" w:rsidR="009614E0" w:rsidRPr="00F50C41" w:rsidRDefault="009614E0" w:rsidP="001D449C">
            <w:pPr>
              <w:numPr>
                <w:ilvl w:val="0"/>
                <w:numId w:val="4"/>
              </w:numPr>
              <w:suppressAutoHyphens w:val="0"/>
              <w:rPr>
                <w:rFonts w:ascii="Arial" w:hAnsi="Arial" w:cs="Arial"/>
              </w:rPr>
            </w:pPr>
            <w:r w:rsidRPr="00F50C41">
              <w:rPr>
                <w:rFonts w:ascii="Arial" w:hAnsi="Arial" w:cs="Arial"/>
              </w:rPr>
              <w:t>заједничка понуда</w:t>
            </w:r>
          </w:p>
          <w:p w14:paraId="0648277C" w14:textId="77777777" w:rsidR="009614E0" w:rsidRPr="00F50C41" w:rsidRDefault="009614E0" w:rsidP="001D449C">
            <w:pPr>
              <w:numPr>
                <w:ilvl w:val="0"/>
                <w:numId w:val="4"/>
              </w:numPr>
              <w:suppressAutoHyphens w:val="0"/>
              <w:rPr>
                <w:rFonts w:ascii="Arial" w:hAnsi="Arial" w:cs="Arial"/>
              </w:rPr>
            </w:pPr>
            <w:r w:rsidRPr="00F50C41">
              <w:rPr>
                <w:rFonts w:ascii="Arial" w:hAnsi="Arial" w:cs="Arial"/>
              </w:rPr>
              <w:t>са подизвођачем</w:t>
            </w:r>
          </w:p>
        </w:tc>
      </w:tr>
      <w:tr w:rsidR="009614E0" w:rsidRPr="00F50C41" w14:paraId="1E2EB893" w14:textId="77777777">
        <w:trPr>
          <w:trHeight w:val="471"/>
        </w:trPr>
        <w:tc>
          <w:tcPr>
            <w:tcW w:w="44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40A61B" w14:textId="77777777" w:rsidR="009614E0" w:rsidRPr="00F50C41" w:rsidRDefault="009614E0" w:rsidP="001D449C">
            <w:pPr>
              <w:jc w:val="center"/>
              <w:rPr>
                <w:rFonts w:ascii="Arial" w:hAnsi="Arial" w:cs="Arial"/>
                <w:b/>
                <w:bCs/>
              </w:rPr>
            </w:pPr>
            <w:r w:rsidRPr="00F50C41">
              <w:rPr>
                <w:rFonts w:ascii="Arial" w:hAnsi="Arial" w:cs="Arial"/>
                <w:b/>
                <w:bCs/>
              </w:rPr>
              <w:t>ЛИДЕР-НОСИЛАЦ ПОСЛА</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63158F6" w14:textId="77777777" w:rsidR="009614E0" w:rsidRPr="00F50C41" w:rsidRDefault="009614E0" w:rsidP="001D449C">
            <w:pPr>
              <w:suppressAutoHyphens w:val="0"/>
              <w:rPr>
                <w:rFonts w:ascii="Arial" w:hAnsi="Arial" w:cs="Arial"/>
              </w:rPr>
            </w:pPr>
          </w:p>
        </w:tc>
      </w:tr>
      <w:tr w:rsidR="009614E0" w:rsidRPr="00F50C41" w14:paraId="4298E098" w14:textId="77777777">
        <w:trPr>
          <w:trHeight w:val="1741"/>
        </w:trPr>
        <w:tc>
          <w:tcPr>
            <w:tcW w:w="44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16BA5C4" w14:textId="77777777" w:rsidR="009614E0" w:rsidRPr="00F50C41" w:rsidRDefault="009614E0" w:rsidP="001D449C">
            <w:pPr>
              <w:rPr>
                <w:rFonts w:ascii="Arial" w:hAnsi="Arial" w:cs="Arial"/>
                <w:b/>
                <w:bCs/>
              </w:rPr>
            </w:pPr>
          </w:p>
          <w:p w14:paraId="19C2F2D3" w14:textId="77777777" w:rsidR="009614E0" w:rsidRPr="00F50C41" w:rsidRDefault="009614E0" w:rsidP="001D449C">
            <w:pPr>
              <w:jc w:val="center"/>
              <w:rPr>
                <w:rFonts w:ascii="Arial" w:hAnsi="Arial" w:cs="Arial"/>
                <w:b/>
                <w:bCs/>
              </w:rPr>
            </w:pPr>
            <w:r w:rsidRPr="00F50C41">
              <w:rPr>
                <w:rFonts w:ascii="Arial" w:hAnsi="Arial" w:cs="Arial"/>
                <w:b/>
                <w:bCs/>
              </w:rPr>
              <w:t>НАЗИВ, СЕДИШТЕ, МАТИЧНИ БРОЈ И ПИБ ОСТАЛИХ ЧЛАНОВА ГРУПЕ ПОНУЂАЧА ИЛИ ПОДИЗВОЂАЧА</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6EA38FB" w14:textId="77777777" w:rsidR="009614E0" w:rsidRPr="00F50C41" w:rsidRDefault="009614E0" w:rsidP="001D449C">
            <w:pPr>
              <w:ind w:left="1260"/>
              <w:rPr>
                <w:rFonts w:ascii="Arial" w:hAnsi="Arial" w:cs="Arial"/>
              </w:rPr>
            </w:pPr>
          </w:p>
        </w:tc>
      </w:tr>
      <w:tr w:rsidR="009614E0" w:rsidRPr="00F50C41" w14:paraId="7D1C3964" w14:textId="77777777">
        <w:tc>
          <w:tcPr>
            <w:tcW w:w="4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ECFC7C" w14:textId="77777777" w:rsidR="009614E0" w:rsidRPr="00F50C41" w:rsidRDefault="009614E0" w:rsidP="001D449C">
            <w:pPr>
              <w:jc w:val="center"/>
              <w:rPr>
                <w:rFonts w:ascii="Arial" w:hAnsi="Arial" w:cs="Arial"/>
                <w:b/>
                <w:bCs/>
              </w:rPr>
            </w:pPr>
            <w:r w:rsidRPr="00F50C41">
              <w:rPr>
                <w:rFonts w:ascii="Arial" w:hAnsi="Arial" w:cs="Arial"/>
                <w:b/>
                <w:bCs/>
              </w:rPr>
              <w:t>ИМЕ И ПРЕЗИМЕ ЛИЦА ЗА КОНТАКТ</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9F1604" w14:textId="77777777" w:rsidR="009614E0" w:rsidRPr="00F50C41" w:rsidRDefault="009614E0" w:rsidP="001D449C">
            <w:pPr>
              <w:jc w:val="center"/>
              <w:rPr>
                <w:rFonts w:ascii="Arial" w:hAnsi="Arial" w:cs="Arial"/>
                <w:b/>
                <w:bCs/>
              </w:rPr>
            </w:pPr>
          </w:p>
        </w:tc>
      </w:tr>
      <w:tr w:rsidR="009614E0" w:rsidRPr="00F50C41" w14:paraId="48AD52CD" w14:textId="77777777">
        <w:tc>
          <w:tcPr>
            <w:tcW w:w="4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D2BC65" w14:textId="77777777" w:rsidR="009614E0" w:rsidRPr="00F50C41" w:rsidRDefault="009614E0" w:rsidP="001D449C">
            <w:pPr>
              <w:jc w:val="center"/>
              <w:rPr>
                <w:rFonts w:ascii="Arial" w:hAnsi="Arial" w:cs="Arial"/>
                <w:b/>
                <w:bCs/>
              </w:rPr>
            </w:pPr>
            <w:r w:rsidRPr="00F50C41">
              <w:rPr>
                <w:rFonts w:ascii="Arial" w:hAnsi="Arial" w:cs="Arial"/>
                <w:b/>
                <w:bCs/>
              </w:rPr>
              <w:t>БРОЈ ТЕЛЕФОНА</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924D54" w14:textId="77777777" w:rsidR="009614E0" w:rsidRPr="00F50C41" w:rsidRDefault="009614E0" w:rsidP="001D449C">
            <w:pPr>
              <w:jc w:val="center"/>
              <w:rPr>
                <w:rFonts w:ascii="Arial" w:hAnsi="Arial" w:cs="Arial"/>
                <w:b/>
                <w:bCs/>
              </w:rPr>
            </w:pPr>
          </w:p>
        </w:tc>
      </w:tr>
      <w:tr w:rsidR="009614E0" w:rsidRPr="00F50C41" w14:paraId="75261558" w14:textId="77777777">
        <w:tc>
          <w:tcPr>
            <w:tcW w:w="44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4E60A8" w14:textId="77777777" w:rsidR="009614E0" w:rsidRPr="00F50C41" w:rsidRDefault="009614E0" w:rsidP="001D449C">
            <w:pPr>
              <w:jc w:val="center"/>
              <w:rPr>
                <w:rFonts w:ascii="Arial" w:hAnsi="Arial" w:cs="Arial"/>
                <w:b/>
                <w:bCs/>
              </w:rPr>
            </w:pPr>
            <w:r w:rsidRPr="00F50C41">
              <w:rPr>
                <w:rFonts w:ascii="Arial" w:hAnsi="Arial" w:cs="Arial"/>
                <w:b/>
                <w:bCs/>
              </w:rPr>
              <w:t>БРОЈ ТЕЛЕФАКСА</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5DEF33C" w14:textId="77777777" w:rsidR="009614E0" w:rsidRPr="00F50C41" w:rsidRDefault="009614E0" w:rsidP="001D449C">
            <w:pPr>
              <w:jc w:val="center"/>
              <w:rPr>
                <w:rFonts w:ascii="Arial" w:hAnsi="Arial" w:cs="Arial"/>
                <w:b/>
                <w:bCs/>
              </w:rPr>
            </w:pPr>
          </w:p>
        </w:tc>
      </w:tr>
      <w:tr w:rsidR="009614E0" w:rsidRPr="00F50C41" w14:paraId="33431362" w14:textId="77777777">
        <w:tc>
          <w:tcPr>
            <w:tcW w:w="442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10DB4EC" w14:textId="77777777" w:rsidR="009614E0" w:rsidRPr="00F50C41" w:rsidRDefault="009614E0" w:rsidP="001D449C">
            <w:pPr>
              <w:jc w:val="center"/>
              <w:rPr>
                <w:rFonts w:ascii="Arial" w:hAnsi="Arial" w:cs="Arial"/>
                <w:b/>
                <w:bCs/>
              </w:rPr>
            </w:pPr>
            <w:r w:rsidRPr="00F50C41">
              <w:rPr>
                <w:rFonts w:ascii="Arial" w:hAnsi="Arial" w:cs="Arial"/>
                <w:b/>
                <w:bCs/>
              </w:rPr>
              <w:t>(Е-МАИЛ)</w:t>
            </w:r>
          </w:p>
        </w:tc>
        <w:tc>
          <w:tcPr>
            <w:tcW w:w="4504" w:type="dxa"/>
            <w:tcBorders>
              <w:top w:val="nil"/>
              <w:left w:val="nil"/>
              <w:bottom w:val="single" w:sz="4" w:space="0" w:color="auto"/>
              <w:right w:val="single" w:sz="8" w:space="0" w:color="auto"/>
            </w:tcBorders>
            <w:tcMar>
              <w:top w:w="0" w:type="dxa"/>
              <w:left w:w="108" w:type="dxa"/>
              <w:bottom w:w="0" w:type="dxa"/>
              <w:right w:w="108" w:type="dxa"/>
            </w:tcMar>
          </w:tcPr>
          <w:p w14:paraId="15E2A791" w14:textId="77777777" w:rsidR="009614E0" w:rsidRPr="00F50C41" w:rsidRDefault="009614E0" w:rsidP="001D449C">
            <w:pPr>
              <w:jc w:val="center"/>
              <w:rPr>
                <w:rFonts w:ascii="Arial" w:hAnsi="Arial" w:cs="Arial"/>
                <w:b/>
                <w:bCs/>
              </w:rPr>
            </w:pPr>
          </w:p>
        </w:tc>
      </w:tr>
      <w:tr w:rsidR="009614E0" w:rsidRPr="00F50C41" w14:paraId="535411BF" w14:textId="77777777">
        <w:tc>
          <w:tcPr>
            <w:tcW w:w="442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F4B68CD" w14:textId="77777777" w:rsidR="009614E0" w:rsidRPr="00F50C41" w:rsidRDefault="009614E0" w:rsidP="001D449C">
            <w:pPr>
              <w:jc w:val="center"/>
              <w:rPr>
                <w:rFonts w:ascii="Arial" w:hAnsi="Arial" w:cs="Arial"/>
                <w:b/>
                <w:bCs/>
              </w:rPr>
            </w:pPr>
            <w:r w:rsidRPr="00F50C41">
              <w:rPr>
                <w:rFonts w:ascii="Arial" w:hAnsi="Arial" w:cs="Arial"/>
                <w:b/>
                <w:bCs/>
              </w:rPr>
              <w:t>ПИБ</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B003DE9" w14:textId="77777777" w:rsidR="009614E0" w:rsidRPr="00F50C41" w:rsidRDefault="009614E0" w:rsidP="001D449C">
            <w:pPr>
              <w:jc w:val="center"/>
              <w:rPr>
                <w:rFonts w:ascii="Arial" w:hAnsi="Arial" w:cs="Arial"/>
                <w:b/>
                <w:bCs/>
              </w:rPr>
            </w:pPr>
          </w:p>
        </w:tc>
      </w:tr>
      <w:tr w:rsidR="009614E0" w:rsidRPr="00F50C41" w14:paraId="054993BC" w14:textId="77777777">
        <w:tc>
          <w:tcPr>
            <w:tcW w:w="442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B39C133" w14:textId="77777777" w:rsidR="009614E0" w:rsidRPr="00F50C41" w:rsidRDefault="009614E0" w:rsidP="001D449C">
            <w:pPr>
              <w:jc w:val="center"/>
              <w:rPr>
                <w:rFonts w:ascii="Arial" w:hAnsi="Arial" w:cs="Arial"/>
                <w:b/>
                <w:bCs/>
              </w:rPr>
            </w:pPr>
            <w:r w:rsidRPr="00F50C41">
              <w:rPr>
                <w:rFonts w:ascii="Arial" w:hAnsi="Arial" w:cs="Arial"/>
                <w:b/>
                <w:bCs/>
              </w:rPr>
              <w:t>ТЕКУЋИ РАЧУН ПОНУЂАЧА</w:t>
            </w:r>
          </w:p>
          <w:p w14:paraId="51B5A22F" w14:textId="77777777" w:rsidR="009614E0" w:rsidRPr="00F50C41" w:rsidRDefault="009614E0" w:rsidP="001D449C">
            <w:pPr>
              <w:jc w:val="center"/>
              <w:rPr>
                <w:rFonts w:ascii="Arial" w:hAnsi="Arial" w:cs="Arial"/>
                <w:b/>
                <w:bCs/>
              </w:rPr>
            </w:pPr>
            <w:r w:rsidRPr="00F50C41">
              <w:rPr>
                <w:rFonts w:ascii="Arial" w:hAnsi="Arial" w:cs="Arial"/>
                <w:b/>
                <w:bCs/>
              </w:rPr>
              <w:t>И НАЗИВ БАНКЕ</w:t>
            </w:r>
          </w:p>
        </w:tc>
        <w:tc>
          <w:tcPr>
            <w:tcW w:w="450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01BCB0D" w14:textId="77777777" w:rsidR="009614E0" w:rsidRPr="00F50C41" w:rsidRDefault="009614E0" w:rsidP="001D449C">
            <w:pPr>
              <w:jc w:val="center"/>
              <w:rPr>
                <w:rFonts w:ascii="Arial" w:hAnsi="Arial" w:cs="Arial"/>
                <w:b/>
                <w:bCs/>
              </w:rPr>
            </w:pPr>
          </w:p>
        </w:tc>
      </w:tr>
    </w:tbl>
    <w:p w14:paraId="72B536E3" w14:textId="77777777" w:rsidR="002507EE" w:rsidRDefault="002507EE" w:rsidP="001D449C">
      <w:pPr>
        <w:jc w:val="both"/>
        <w:rPr>
          <w:rFonts w:ascii="Arial" w:hAnsi="Arial" w:cs="Arial"/>
          <w:b/>
          <w:bCs/>
        </w:rPr>
      </w:pPr>
    </w:p>
    <w:p w14:paraId="2D078705" w14:textId="77777777" w:rsidR="009614E0" w:rsidRPr="00F50C41" w:rsidRDefault="009614E0" w:rsidP="001D449C">
      <w:pPr>
        <w:jc w:val="both"/>
        <w:rPr>
          <w:rFonts w:ascii="Arial" w:hAnsi="Arial" w:cs="Arial"/>
          <w:b/>
          <w:bCs/>
        </w:rPr>
      </w:pPr>
      <w:r w:rsidRPr="00F50C41">
        <w:rPr>
          <w:rFonts w:ascii="Arial" w:hAnsi="Arial" w:cs="Arial"/>
          <w:b/>
          <w:bCs/>
        </w:rPr>
        <w:lastRenderedPageBreak/>
        <w:t>Подаци о осталим члановима групе понуђача или подизвођачима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95"/>
        <w:gridCol w:w="4567"/>
      </w:tblGrid>
      <w:tr w:rsidR="009614E0" w:rsidRPr="00F50C41" w14:paraId="60E739E6" w14:textId="77777777" w:rsidTr="00FC28BD">
        <w:trPr>
          <w:trHeight w:val="498"/>
        </w:trPr>
        <w:tc>
          <w:tcPr>
            <w:tcW w:w="2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39BAB" w14:textId="77777777" w:rsidR="009614E0" w:rsidRPr="00F50C41" w:rsidRDefault="009614E0" w:rsidP="001D449C">
            <w:pPr>
              <w:jc w:val="center"/>
              <w:rPr>
                <w:rFonts w:ascii="Arial" w:hAnsi="Arial" w:cs="Arial"/>
                <w:b/>
                <w:bCs/>
              </w:rPr>
            </w:pPr>
            <w:r w:rsidRPr="00F50C41">
              <w:rPr>
                <w:rFonts w:ascii="Arial" w:hAnsi="Arial" w:cs="Arial"/>
                <w:b/>
                <w:bCs/>
              </w:rPr>
              <w:t>НАЗИВ</w:t>
            </w:r>
          </w:p>
        </w:tc>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07A23A" w14:textId="77777777" w:rsidR="009614E0" w:rsidRPr="00F50C41" w:rsidRDefault="009614E0" w:rsidP="001D449C">
            <w:pPr>
              <w:ind w:left="1260"/>
              <w:rPr>
                <w:rFonts w:ascii="Arial" w:hAnsi="Arial" w:cs="Arial"/>
              </w:rPr>
            </w:pPr>
          </w:p>
        </w:tc>
      </w:tr>
      <w:tr w:rsidR="009614E0" w:rsidRPr="00F50C41" w14:paraId="347767C4" w14:textId="77777777" w:rsidTr="00FC28BD">
        <w:trPr>
          <w:trHeight w:val="498"/>
        </w:trPr>
        <w:tc>
          <w:tcPr>
            <w:tcW w:w="2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1A8D" w14:textId="77777777" w:rsidR="009614E0" w:rsidRPr="00F50C41" w:rsidRDefault="009614E0" w:rsidP="001D449C">
            <w:pPr>
              <w:jc w:val="center"/>
              <w:rPr>
                <w:rFonts w:ascii="Arial" w:hAnsi="Arial" w:cs="Arial"/>
                <w:b/>
                <w:bCs/>
              </w:rPr>
            </w:pPr>
            <w:r w:rsidRPr="00F50C41">
              <w:rPr>
                <w:rFonts w:ascii="Arial" w:hAnsi="Arial" w:cs="Arial"/>
                <w:b/>
                <w:bCs/>
              </w:rPr>
              <w:t>СЕДИШТЕ</w:t>
            </w:r>
          </w:p>
        </w:tc>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85F93" w14:textId="77777777" w:rsidR="009614E0" w:rsidRPr="00F50C41" w:rsidRDefault="009614E0" w:rsidP="001D449C">
            <w:pPr>
              <w:ind w:left="1260"/>
              <w:rPr>
                <w:rFonts w:ascii="Arial" w:hAnsi="Arial" w:cs="Arial"/>
              </w:rPr>
            </w:pPr>
          </w:p>
        </w:tc>
      </w:tr>
      <w:tr w:rsidR="009614E0" w:rsidRPr="00F50C41" w14:paraId="44EF5A57" w14:textId="77777777" w:rsidTr="00FC28BD">
        <w:trPr>
          <w:trHeight w:val="498"/>
        </w:trPr>
        <w:tc>
          <w:tcPr>
            <w:tcW w:w="2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48A1D" w14:textId="77777777" w:rsidR="009614E0" w:rsidRPr="00F50C41" w:rsidRDefault="009614E0" w:rsidP="001D449C">
            <w:pPr>
              <w:jc w:val="center"/>
              <w:rPr>
                <w:rFonts w:ascii="Arial" w:hAnsi="Arial" w:cs="Arial"/>
                <w:b/>
                <w:bCs/>
              </w:rPr>
            </w:pPr>
            <w:r w:rsidRPr="00F50C41">
              <w:rPr>
                <w:rFonts w:ascii="Arial" w:hAnsi="Arial" w:cs="Arial"/>
                <w:b/>
                <w:bCs/>
              </w:rPr>
              <w:t>МАТИЧНИ БРОЈ</w:t>
            </w:r>
          </w:p>
        </w:tc>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C3786A" w14:textId="77777777" w:rsidR="009614E0" w:rsidRPr="00F50C41" w:rsidRDefault="009614E0" w:rsidP="001D449C">
            <w:pPr>
              <w:ind w:left="1260"/>
              <w:rPr>
                <w:rFonts w:ascii="Arial" w:hAnsi="Arial" w:cs="Arial"/>
              </w:rPr>
            </w:pPr>
          </w:p>
        </w:tc>
      </w:tr>
      <w:tr w:rsidR="009614E0" w:rsidRPr="00F50C41" w14:paraId="5039E373" w14:textId="77777777" w:rsidTr="00FC28BD">
        <w:trPr>
          <w:trHeight w:val="498"/>
        </w:trPr>
        <w:tc>
          <w:tcPr>
            <w:tcW w:w="2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9A1BC" w14:textId="77777777" w:rsidR="009614E0" w:rsidRPr="00F50C41" w:rsidRDefault="009614E0" w:rsidP="001D449C">
            <w:pPr>
              <w:jc w:val="center"/>
              <w:rPr>
                <w:rFonts w:ascii="Arial" w:hAnsi="Arial" w:cs="Arial"/>
                <w:b/>
                <w:bCs/>
              </w:rPr>
            </w:pPr>
            <w:r w:rsidRPr="00F50C41">
              <w:rPr>
                <w:rFonts w:ascii="Arial" w:hAnsi="Arial" w:cs="Arial"/>
                <w:b/>
                <w:bCs/>
              </w:rPr>
              <w:t>ПИБ</w:t>
            </w:r>
          </w:p>
        </w:tc>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E72E0" w14:textId="77777777" w:rsidR="009614E0" w:rsidRPr="00F50C41" w:rsidRDefault="009614E0" w:rsidP="001D449C">
            <w:pPr>
              <w:ind w:left="1260"/>
              <w:rPr>
                <w:rFonts w:ascii="Arial" w:hAnsi="Arial" w:cs="Arial"/>
              </w:rPr>
            </w:pPr>
          </w:p>
        </w:tc>
      </w:tr>
      <w:tr w:rsidR="009614E0" w:rsidRPr="00F50C41" w14:paraId="3A1459B6" w14:textId="77777777" w:rsidTr="00FC28BD">
        <w:trPr>
          <w:trHeight w:val="498"/>
        </w:trPr>
        <w:tc>
          <w:tcPr>
            <w:tcW w:w="248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9814" w14:textId="77777777" w:rsidR="009614E0" w:rsidRPr="00F50C41" w:rsidRDefault="009614E0" w:rsidP="001D449C">
            <w:pPr>
              <w:jc w:val="center"/>
              <w:rPr>
                <w:rFonts w:ascii="Arial" w:hAnsi="Arial" w:cs="Arial"/>
                <w:b/>
                <w:bCs/>
              </w:rPr>
            </w:pPr>
            <w:r w:rsidRPr="00F50C41">
              <w:rPr>
                <w:rFonts w:ascii="Arial" w:hAnsi="Arial" w:cs="Arial"/>
                <w:b/>
                <w:bCs/>
              </w:rPr>
              <w:t>ИМЕ ОСОБЕ ЗА КОНТАКТ</w:t>
            </w:r>
          </w:p>
          <w:p w14:paraId="04F2274A" w14:textId="77777777" w:rsidR="009614E0" w:rsidRPr="00F50C41" w:rsidRDefault="009614E0" w:rsidP="001D449C">
            <w:pPr>
              <w:jc w:val="center"/>
              <w:rPr>
                <w:rFonts w:ascii="Arial" w:hAnsi="Arial" w:cs="Arial"/>
                <w:b/>
                <w:bCs/>
              </w:rPr>
            </w:pPr>
          </w:p>
        </w:tc>
        <w:tc>
          <w:tcPr>
            <w:tcW w:w="252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D9E433" w14:textId="77777777" w:rsidR="009614E0" w:rsidRPr="00F50C41" w:rsidRDefault="009614E0" w:rsidP="001D449C">
            <w:pPr>
              <w:ind w:left="1260"/>
              <w:rPr>
                <w:rFonts w:ascii="Arial" w:hAnsi="Arial" w:cs="Arial"/>
              </w:rPr>
            </w:pPr>
          </w:p>
        </w:tc>
      </w:tr>
    </w:tbl>
    <w:p w14:paraId="39C26526" w14:textId="77777777" w:rsidR="009614E0" w:rsidRPr="00F50C41" w:rsidRDefault="009614E0" w:rsidP="001D449C">
      <w:pPr>
        <w:jc w:val="both"/>
        <w:rPr>
          <w:rFonts w:ascii="Arial" w:hAnsi="Arial" w:cs="Arial"/>
          <w:sz w:val="20"/>
          <w:szCs w:val="20"/>
        </w:rPr>
      </w:pPr>
      <w:r w:rsidRPr="00F50C41">
        <w:rPr>
          <w:rFonts w:ascii="Arial" w:hAnsi="Arial" w:cs="Arial"/>
          <w:b/>
          <w:bCs/>
          <w:sz w:val="20"/>
          <w:szCs w:val="20"/>
        </w:rPr>
        <w:t xml:space="preserve">Напомена: </w:t>
      </w:r>
      <w:r w:rsidRPr="00F50C41">
        <w:rPr>
          <w:rFonts w:ascii="Arial" w:hAnsi="Arial" w:cs="Arial"/>
          <w:i/>
          <w:iCs/>
          <w:sz w:val="20"/>
          <w:szCs w:val="20"/>
        </w:rPr>
        <w:t>Табелу “</w:t>
      </w:r>
      <w:r w:rsidRPr="00F50C41">
        <w:rPr>
          <w:rFonts w:ascii="Arial" w:hAnsi="Arial" w:cs="Arial"/>
          <w:b/>
          <w:bCs/>
          <w:i/>
          <w:iCs/>
          <w:sz w:val="20"/>
          <w:szCs w:val="20"/>
        </w:rPr>
        <w:t>Подаци о осталим члановима групе понуђача или подизвођачима</w:t>
      </w:r>
      <w:r w:rsidRPr="00F50C41">
        <w:rPr>
          <w:rFonts w:ascii="Arial" w:hAnsi="Arial" w:cs="Arial"/>
          <w:i/>
          <w:iCs/>
          <w:sz w:val="20"/>
          <w:szCs w:val="20"/>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F50C41">
        <w:rPr>
          <w:rFonts w:ascii="Arial" w:hAnsi="Arial" w:cs="Arial"/>
          <w:sz w:val="20"/>
          <w:szCs w:val="20"/>
        </w:rPr>
        <w:t xml:space="preserve">  </w:t>
      </w:r>
    </w:p>
    <w:p w14:paraId="71AF27F6" w14:textId="77777777" w:rsidR="009614E0" w:rsidRPr="00F50C41" w:rsidRDefault="009614E0" w:rsidP="001D449C">
      <w:pPr>
        <w:jc w:val="both"/>
        <w:rPr>
          <w:rFonts w:ascii="Arial" w:hAnsi="Arial" w:cs="Arial"/>
          <w:b/>
          <w:bCs/>
        </w:rPr>
      </w:pPr>
    </w:p>
    <w:p w14:paraId="679CFB4E" w14:textId="77777777" w:rsidR="009614E0" w:rsidRPr="00F50C41" w:rsidRDefault="009614E0" w:rsidP="001D449C">
      <w:pPr>
        <w:jc w:val="both"/>
        <w:rPr>
          <w:rFonts w:ascii="Arial" w:hAnsi="Arial" w:cs="Arial"/>
          <w:b/>
          <w:bCs/>
        </w:rPr>
      </w:pPr>
      <w:r w:rsidRPr="00F50C41">
        <w:rPr>
          <w:rFonts w:ascii="Arial" w:hAnsi="Arial" w:cs="Arial"/>
          <w:b/>
          <w:bCs/>
        </w:rPr>
        <w:t>У случају ангажовања подизвођача:</w:t>
      </w:r>
    </w:p>
    <w:p w14:paraId="0C61D1C1" w14:textId="77777777" w:rsidR="009614E0" w:rsidRPr="00F50C41" w:rsidRDefault="009614E0" w:rsidP="001D449C">
      <w:pPr>
        <w:widowControl w:val="0"/>
        <w:jc w:val="both"/>
        <w:rPr>
          <w:rFonts w:ascii="Arial" w:hAnsi="Arial" w:cs="Arial"/>
          <w:lang w:eastAsia="sr-Latn-CS"/>
        </w:rPr>
      </w:pPr>
      <w:r w:rsidRPr="00F50C41">
        <w:rPr>
          <w:rFonts w:ascii="Arial" w:hAnsi="Arial" w:cs="Arial"/>
        </w:rPr>
        <w:t xml:space="preserve">Подаци о </w:t>
      </w:r>
      <w:r w:rsidRPr="00F50C41">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1FB89A9A" w14:textId="77777777" w:rsidR="009614E0" w:rsidRPr="00F50C41" w:rsidRDefault="009614E0" w:rsidP="001D449C">
      <w:pPr>
        <w:widowControl w:val="0"/>
        <w:jc w:val="both"/>
        <w:rPr>
          <w:rFonts w:ascii="Arial" w:hAnsi="Arial" w:cs="Arial"/>
        </w:rPr>
      </w:pPr>
      <w:r w:rsidRPr="00F50C41">
        <w:rPr>
          <w:rFonts w:ascii="Arial" w:hAnsi="Arial" w:cs="Arial"/>
          <w:lang w:eastAsia="sr-Latn-CS"/>
        </w:rPr>
        <w:t>______________________________________________________________________________________________________________________________________</w:t>
      </w:r>
    </w:p>
    <w:p w14:paraId="080FD659" w14:textId="77777777" w:rsidR="009614E0" w:rsidRPr="00F50C41" w:rsidRDefault="009614E0" w:rsidP="001D449C">
      <w:pPr>
        <w:jc w:val="both"/>
        <w:rPr>
          <w:rFonts w:ascii="Arial" w:hAnsi="Arial" w:cs="Arial"/>
          <w:b/>
          <w:bCs/>
        </w:rPr>
      </w:pPr>
    </w:p>
    <w:p w14:paraId="629EC3FC" w14:textId="77777777" w:rsidR="009614E0" w:rsidRPr="007B21FA" w:rsidRDefault="009614E0" w:rsidP="001D449C">
      <w:pPr>
        <w:jc w:val="both"/>
        <w:rPr>
          <w:rFonts w:ascii="Arial" w:hAnsi="Arial" w:cs="Arial"/>
          <w:b/>
          <w:bCs/>
        </w:rPr>
      </w:pPr>
      <w:r w:rsidRPr="00F50C41">
        <w:rPr>
          <w:rFonts w:ascii="Arial" w:hAnsi="Arial" w:cs="Arial"/>
          <w:b/>
          <w:bCs/>
        </w:rPr>
        <w:t xml:space="preserve">1. УКУПНА ЦЕНА </w:t>
      </w:r>
      <w:r w:rsidRPr="007B21FA">
        <w:rPr>
          <w:rFonts w:ascii="Arial" w:hAnsi="Arial" w:cs="Arial"/>
          <w:bCs/>
        </w:rPr>
        <w:t>________________________</w:t>
      </w:r>
      <w:r w:rsidRPr="00F50C41">
        <w:rPr>
          <w:rFonts w:ascii="Arial" w:hAnsi="Arial" w:cs="Arial"/>
          <w:b/>
          <w:bCs/>
        </w:rPr>
        <w:t xml:space="preserve"> </w:t>
      </w:r>
      <w:r w:rsidR="007B21FA">
        <w:rPr>
          <w:rFonts w:ascii="Arial" w:hAnsi="Arial" w:cs="Arial"/>
          <w:b/>
          <w:bCs/>
        </w:rPr>
        <w:t>динара</w:t>
      </w:r>
      <w:r w:rsidRPr="00F50C41">
        <w:rPr>
          <w:rFonts w:ascii="Arial" w:hAnsi="Arial" w:cs="Arial"/>
          <w:b/>
          <w:bCs/>
        </w:rPr>
        <w:t xml:space="preserve"> (словима: </w:t>
      </w:r>
      <w:r w:rsidRPr="007B21FA">
        <w:rPr>
          <w:rFonts w:ascii="Arial" w:hAnsi="Arial" w:cs="Arial"/>
          <w:bCs/>
        </w:rPr>
        <w:t>___________</w:t>
      </w:r>
      <w:r w:rsidRPr="00F50C41">
        <w:rPr>
          <w:rFonts w:ascii="Arial" w:hAnsi="Arial" w:cs="Arial"/>
          <w:b/>
          <w:bCs/>
        </w:rPr>
        <w:t xml:space="preserve"> </w:t>
      </w:r>
      <w:r w:rsidR="00CF1F87" w:rsidRPr="007B21FA">
        <w:rPr>
          <w:rFonts w:ascii="Arial" w:hAnsi="Arial" w:cs="Arial"/>
          <w:bCs/>
        </w:rPr>
        <w:t>__________</w:t>
      </w:r>
      <w:r w:rsidR="007B21FA">
        <w:rPr>
          <w:rFonts w:ascii="Arial" w:hAnsi="Arial" w:cs="Arial"/>
          <w:b/>
          <w:bCs/>
        </w:rPr>
        <w:t>динара</w:t>
      </w:r>
      <w:r w:rsidRPr="00F50C41">
        <w:rPr>
          <w:rFonts w:ascii="Arial" w:hAnsi="Arial" w:cs="Arial"/>
          <w:b/>
          <w:bCs/>
        </w:rPr>
        <w:t>) исказана без ПДВ.</w:t>
      </w:r>
      <w:r w:rsidR="007B21FA" w:rsidRPr="007B21FA">
        <w:rPr>
          <w:rFonts w:cs="Arial"/>
          <w:bCs/>
        </w:rPr>
        <w:t xml:space="preserve"> </w:t>
      </w:r>
      <w:r w:rsidR="007B21FA" w:rsidRPr="007B21FA">
        <w:rPr>
          <w:rFonts w:ascii="Arial" w:hAnsi="Arial" w:cs="Arial"/>
          <w:bCs/>
        </w:rPr>
        <w:t>(</w:t>
      </w:r>
      <w:r w:rsidR="007B21FA" w:rsidRPr="007B21FA">
        <w:rPr>
          <w:rFonts w:ascii="Arial" w:hAnsi="Arial" w:cs="Arial"/>
          <w:bCs/>
          <w:i/>
        </w:rPr>
        <w:t>навести цену без урачунатог ПДВ-а</w:t>
      </w:r>
      <w:r w:rsidR="007B21FA" w:rsidRPr="007B21FA">
        <w:rPr>
          <w:rFonts w:ascii="Arial" w:hAnsi="Arial" w:cs="Arial"/>
          <w:bCs/>
        </w:rPr>
        <w:t>)</w:t>
      </w:r>
    </w:p>
    <w:p w14:paraId="7FD18877" w14:textId="77777777" w:rsidR="009614E0" w:rsidRPr="00F50C41" w:rsidRDefault="009614E0" w:rsidP="001D449C">
      <w:pPr>
        <w:rPr>
          <w:rFonts w:ascii="Arial" w:hAnsi="Arial" w:cs="Arial"/>
        </w:rPr>
      </w:pPr>
    </w:p>
    <w:p w14:paraId="246D28FB" w14:textId="77777777" w:rsidR="009614E0" w:rsidRPr="00F50C41" w:rsidRDefault="009614E0" w:rsidP="001D449C">
      <w:pPr>
        <w:rPr>
          <w:rFonts w:ascii="Arial" w:hAnsi="Arial" w:cs="Arial"/>
          <w:i/>
          <w:iCs/>
        </w:rPr>
      </w:pPr>
      <w:r w:rsidRPr="00F50C41">
        <w:rPr>
          <w:rFonts w:ascii="Arial" w:hAnsi="Arial" w:cs="Arial"/>
          <w:b/>
          <w:bCs/>
        </w:rPr>
        <w:t xml:space="preserve">2. УСЛОВИ И НАЧИН </w:t>
      </w:r>
      <w:r w:rsidR="007B21FA">
        <w:rPr>
          <w:rFonts w:ascii="Arial" w:hAnsi="Arial" w:cs="Arial"/>
          <w:b/>
          <w:bCs/>
        </w:rPr>
        <w:t xml:space="preserve">ФАКТУРИСАЊА И </w:t>
      </w:r>
      <w:r w:rsidRPr="00F50C41">
        <w:rPr>
          <w:rFonts w:ascii="Arial" w:hAnsi="Arial" w:cs="Arial"/>
          <w:b/>
          <w:bCs/>
        </w:rPr>
        <w:t>ПЛАЋАЊА</w:t>
      </w:r>
      <w:r w:rsidRPr="00F50C41">
        <w:rPr>
          <w:rFonts w:ascii="Arial" w:hAnsi="Arial" w:cs="Arial"/>
          <w:i/>
          <w:iCs/>
        </w:rPr>
        <w:t xml:space="preserve"> (навести услове, рок и начин плаћања)</w:t>
      </w:r>
    </w:p>
    <w:p w14:paraId="0AC9E075" w14:textId="77777777" w:rsidR="009614E0" w:rsidRPr="00F50C41" w:rsidRDefault="007B21FA" w:rsidP="001D449C">
      <w:pPr>
        <w:tabs>
          <w:tab w:val="left" w:pos="0"/>
        </w:tabs>
        <w:rPr>
          <w:rFonts w:ascii="Arial" w:hAnsi="Arial" w:cs="Arial"/>
        </w:rPr>
      </w:pPr>
      <w:r>
        <w:rPr>
          <w:rFonts w:ascii="Arial" w:hAnsi="Arial" w:cs="Arial"/>
        </w:rPr>
        <w:t>___</w:t>
      </w:r>
      <w:r w:rsidR="009614E0" w:rsidRPr="00F50C41">
        <w:rPr>
          <w:rFonts w:ascii="Arial" w:hAnsi="Arial" w:cs="Arial"/>
        </w:rPr>
        <w:t>____________________</w:t>
      </w:r>
      <w:r>
        <w:rPr>
          <w:rFonts w:ascii="Arial" w:hAnsi="Arial" w:cs="Arial"/>
        </w:rPr>
        <w:t>______________________________________</w:t>
      </w:r>
      <w:r w:rsidR="009614E0" w:rsidRPr="00F50C41">
        <w:rPr>
          <w:rFonts w:ascii="Arial" w:hAnsi="Arial" w:cs="Arial"/>
        </w:rPr>
        <w:t>______</w:t>
      </w:r>
    </w:p>
    <w:p w14:paraId="7DB48F9D" w14:textId="77777777" w:rsidR="009614E0" w:rsidRPr="00F50C41" w:rsidRDefault="009614E0" w:rsidP="001D449C">
      <w:pPr>
        <w:rPr>
          <w:rFonts w:ascii="Arial" w:hAnsi="Arial" w:cs="Arial"/>
        </w:rPr>
      </w:pPr>
    </w:p>
    <w:p w14:paraId="12F67333" w14:textId="77777777" w:rsidR="009614E0" w:rsidRPr="00F50C41" w:rsidRDefault="009614E0" w:rsidP="001D449C">
      <w:pPr>
        <w:jc w:val="both"/>
        <w:rPr>
          <w:rFonts w:ascii="Arial" w:hAnsi="Arial" w:cs="Arial"/>
        </w:rPr>
      </w:pPr>
      <w:r w:rsidRPr="00F50C41">
        <w:rPr>
          <w:rFonts w:ascii="Arial" w:hAnsi="Arial" w:cs="Arial"/>
          <w:b/>
          <w:bCs/>
        </w:rPr>
        <w:t xml:space="preserve">3. </w:t>
      </w:r>
      <w:r w:rsidR="002507EE">
        <w:rPr>
          <w:rFonts w:ascii="Arial" w:hAnsi="Arial" w:cs="Arial"/>
          <w:b/>
          <w:bCs/>
        </w:rPr>
        <w:t>ПЕРИОД</w:t>
      </w:r>
      <w:r w:rsidRPr="00F50C41">
        <w:rPr>
          <w:rFonts w:ascii="Arial" w:hAnsi="Arial" w:cs="Arial"/>
          <w:b/>
          <w:bCs/>
        </w:rPr>
        <w:t xml:space="preserve"> ИЗВРШЕЊА  УСЛУГА</w:t>
      </w:r>
      <w:r w:rsidR="002507EE">
        <w:rPr>
          <w:rFonts w:ascii="Arial" w:hAnsi="Arial" w:cs="Arial"/>
          <w:b/>
          <w:bCs/>
        </w:rPr>
        <w:t xml:space="preserve">: </w:t>
      </w:r>
      <w:r w:rsidR="002507EE" w:rsidRPr="00F50C41">
        <w:rPr>
          <w:rFonts w:ascii="Arial" w:eastAsia="Times New Roman" w:hAnsi="Arial" w:cs="Arial"/>
          <w:lang w:eastAsia="sr-Latn-CS"/>
        </w:rPr>
        <w:t xml:space="preserve">од дана </w:t>
      </w:r>
      <w:r w:rsidR="002507EE">
        <w:rPr>
          <w:rFonts w:ascii="Arial" w:eastAsia="Times New Roman" w:hAnsi="Arial" w:cs="Arial"/>
          <w:lang w:eastAsia="sr-Latn-CS"/>
        </w:rPr>
        <w:t xml:space="preserve">ступања уговора на снагу </w:t>
      </w:r>
      <w:r w:rsidR="002507EE" w:rsidRPr="00F50C41">
        <w:rPr>
          <w:rFonts w:ascii="Arial" w:eastAsia="Times New Roman" w:hAnsi="Arial" w:cs="Arial"/>
          <w:lang w:eastAsia="sr-Latn-CS"/>
        </w:rPr>
        <w:t xml:space="preserve"> до </w:t>
      </w:r>
      <w:r w:rsidR="002507EE">
        <w:rPr>
          <w:rFonts w:ascii="Arial" w:eastAsia="Times New Roman" w:hAnsi="Arial" w:cs="Arial"/>
          <w:lang w:eastAsia="sr-Latn-CS"/>
        </w:rPr>
        <w:t>31.12.2016.</w:t>
      </w:r>
      <w:r w:rsidR="002507EE" w:rsidRPr="00F50C41">
        <w:rPr>
          <w:rFonts w:ascii="Arial" w:eastAsia="Times New Roman" w:hAnsi="Arial" w:cs="Arial"/>
          <w:lang w:eastAsia="sr-Latn-CS"/>
        </w:rPr>
        <w:t xml:space="preserve"> године</w:t>
      </w:r>
    </w:p>
    <w:p w14:paraId="13AE1411" w14:textId="77777777" w:rsidR="009614E0" w:rsidRPr="00F50C41" w:rsidRDefault="009614E0" w:rsidP="001D449C">
      <w:pPr>
        <w:rPr>
          <w:rFonts w:ascii="Arial" w:hAnsi="Arial" w:cs="Arial"/>
          <w:b/>
          <w:bCs/>
        </w:rPr>
      </w:pPr>
    </w:p>
    <w:p w14:paraId="18448DEB" w14:textId="77777777" w:rsidR="009614E0" w:rsidRPr="00F50C41" w:rsidRDefault="007B21FA" w:rsidP="001D449C">
      <w:pPr>
        <w:rPr>
          <w:rFonts w:ascii="Arial" w:hAnsi="Arial" w:cs="Arial"/>
        </w:rPr>
      </w:pPr>
      <w:r>
        <w:rPr>
          <w:rFonts w:ascii="Arial" w:hAnsi="Arial" w:cs="Arial"/>
          <w:b/>
          <w:bCs/>
        </w:rPr>
        <w:t>4</w:t>
      </w:r>
      <w:r w:rsidR="009614E0" w:rsidRPr="00F50C41">
        <w:rPr>
          <w:rFonts w:ascii="Arial" w:hAnsi="Arial" w:cs="Arial"/>
          <w:b/>
          <w:bCs/>
        </w:rPr>
        <w:t xml:space="preserve">. РОК ВАЖЕЊА ПОНУДЕ: </w:t>
      </w:r>
      <w:r w:rsidR="009614E0" w:rsidRPr="00F50C41">
        <w:rPr>
          <w:rFonts w:ascii="Arial" w:hAnsi="Arial" w:cs="Arial"/>
        </w:rPr>
        <w:t>___________________________________</w:t>
      </w:r>
      <w:r>
        <w:rPr>
          <w:rFonts w:ascii="Arial" w:hAnsi="Arial" w:cs="Arial"/>
        </w:rPr>
        <w:t>__________________</w:t>
      </w:r>
      <w:r w:rsidR="009614E0" w:rsidRPr="00F50C41">
        <w:rPr>
          <w:rFonts w:ascii="Arial" w:hAnsi="Arial" w:cs="Arial"/>
        </w:rPr>
        <w:t>______________</w:t>
      </w:r>
    </w:p>
    <w:p w14:paraId="19053DA0" w14:textId="77777777" w:rsidR="009614E0" w:rsidRDefault="009614E0" w:rsidP="001D449C">
      <w:pPr>
        <w:jc w:val="both"/>
        <w:rPr>
          <w:rFonts w:ascii="Arial" w:hAnsi="Arial" w:cs="Arial"/>
          <w:i/>
          <w:iCs/>
        </w:rPr>
      </w:pPr>
      <w:r w:rsidRPr="00F50C41">
        <w:rPr>
          <w:rFonts w:ascii="Arial" w:hAnsi="Arial" w:cs="Arial"/>
          <w:i/>
          <w:iCs/>
        </w:rPr>
        <w:t>(понуда мора да важи најмање 60 дана од дана отварања понуда)</w:t>
      </w:r>
    </w:p>
    <w:p w14:paraId="7919E103" w14:textId="77777777" w:rsidR="007B21FA" w:rsidRDefault="007B21FA" w:rsidP="001D449C">
      <w:pPr>
        <w:jc w:val="both"/>
        <w:rPr>
          <w:rFonts w:ascii="Arial" w:hAnsi="Arial" w:cs="Arial"/>
          <w:i/>
          <w:iCs/>
        </w:rPr>
      </w:pPr>
    </w:p>
    <w:p w14:paraId="70DA31A3" w14:textId="77777777" w:rsidR="007B21FA" w:rsidRDefault="007B21FA" w:rsidP="001D449C">
      <w:pPr>
        <w:jc w:val="both"/>
        <w:rPr>
          <w:rFonts w:ascii="Arial" w:hAnsi="Arial" w:cs="Arial"/>
          <w:i/>
          <w:iCs/>
        </w:rPr>
      </w:pPr>
    </w:p>
    <w:p w14:paraId="7DAF3CA9" w14:textId="77777777" w:rsidR="007B21FA" w:rsidRPr="00F50C41" w:rsidRDefault="007B21FA" w:rsidP="001D449C">
      <w:pPr>
        <w:jc w:val="both"/>
        <w:rPr>
          <w:rFonts w:ascii="Arial" w:hAnsi="Arial" w:cs="Arial"/>
          <w:i/>
          <w:iCs/>
        </w:rPr>
      </w:pPr>
    </w:p>
    <w:p w14:paraId="46B728BD" w14:textId="77777777" w:rsidR="009614E0" w:rsidRPr="00F50C41" w:rsidRDefault="009614E0" w:rsidP="001D449C">
      <w:pPr>
        <w:jc w:val="both"/>
        <w:rPr>
          <w:rFonts w:ascii="Arial" w:hAnsi="Arial" w:cs="Arial"/>
        </w:rPr>
      </w:pPr>
    </w:p>
    <w:tbl>
      <w:tblPr>
        <w:tblW w:w="0" w:type="auto"/>
        <w:jc w:val="center"/>
        <w:tblLook w:val="01E0" w:firstRow="1" w:lastRow="1" w:firstColumn="1" w:lastColumn="1" w:noHBand="0" w:noVBand="0"/>
      </w:tblPr>
      <w:tblGrid>
        <w:gridCol w:w="3508"/>
        <w:gridCol w:w="1918"/>
        <w:gridCol w:w="3646"/>
      </w:tblGrid>
      <w:tr w:rsidR="009614E0" w:rsidRPr="00F50C41" w14:paraId="4D1E9CD4" w14:textId="77777777">
        <w:trPr>
          <w:jc w:val="center"/>
        </w:trPr>
        <w:tc>
          <w:tcPr>
            <w:tcW w:w="3597" w:type="dxa"/>
          </w:tcPr>
          <w:p w14:paraId="7BA2B28C" w14:textId="77777777" w:rsidR="009614E0" w:rsidRPr="00F50C41" w:rsidRDefault="009614E0" w:rsidP="001D449C">
            <w:pPr>
              <w:jc w:val="center"/>
              <w:rPr>
                <w:rFonts w:ascii="Arial" w:hAnsi="Arial" w:cs="Arial"/>
              </w:rPr>
            </w:pPr>
            <w:r w:rsidRPr="00F50C41">
              <w:rPr>
                <w:rFonts w:ascii="Arial" w:hAnsi="Arial" w:cs="Arial"/>
              </w:rPr>
              <w:t>Место и датум:</w:t>
            </w:r>
          </w:p>
        </w:tc>
        <w:tc>
          <w:tcPr>
            <w:tcW w:w="1960" w:type="dxa"/>
          </w:tcPr>
          <w:p w14:paraId="2BA8A789" w14:textId="77777777" w:rsidR="009614E0" w:rsidRPr="00F50C41" w:rsidRDefault="009614E0" w:rsidP="001D449C">
            <w:pPr>
              <w:jc w:val="center"/>
              <w:rPr>
                <w:rFonts w:ascii="Arial" w:hAnsi="Arial" w:cs="Arial"/>
              </w:rPr>
            </w:pPr>
            <w:r w:rsidRPr="00F50C41">
              <w:rPr>
                <w:rFonts w:ascii="Arial" w:hAnsi="Arial" w:cs="Arial"/>
              </w:rPr>
              <w:t>М.П.</w:t>
            </w:r>
          </w:p>
        </w:tc>
        <w:tc>
          <w:tcPr>
            <w:tcW w:w="3731" w:type="dxa"/>
          </w:tcPr>
          <w:p w14:paraId="00300439" w14:textId="77777777" w:rsidR="009614E0" w:rsidRPr="00F50C41" w:rsidRDefault="009614E0" w:rsidP="001D449C">
            <w:pPr>
              <w:jc w:val="center"/>
              <w:rPr>
                <w:rFonts w:ascii="Arial" w:hAnsi="Arial" w:cs="Arial"/>
              </w:rPr>
            </w:pPr>
            <w:r w:rsidRPr="00F50C41">
              <w:rPr>
                <w:rFonts w:ascii="Arial" w:hAnsi="Arial" w:cs="Arial"/>
              </w:rPr>
              <w:t>Понуђач:</w:t>
            </w:r>
          </w:p>
        </w:tc>
      </w:tr>
      <w:tr w:rsidR="009614E0" w:rsidRPr="00F50C41" w14:paraId="093456EB" w14:textId="77777777">
        <w:trPr>
          <w:jc w:val="center"/>
        </w:trPr>
        <w:tc>
          <w:tcPr>
            <w:tcW w:w="3597" w:type="dxa"/>
            <w:vAlign w:val="center"/>
          </w:tcPr>
          <w:p w14:paraId="2A734B9B" w14:textId="77777777" w:rsidR="009614E0" w:rsidRPr="00F50C41" w:rsidRDefault="009614E0" w:rsidP="001D449C">
            <w:pPr>
              <w:jc w:val="both"/>
              <w:rPr>
                <w:rFonts w:ascii="Arial" w:hAnsi="Arial" w:cs="Arial"/>
              </w:rPr>
            </w:pPr>
          </w:p>
        </w:tc>
        <w:tc>
          <w:tcPr>
            <w:tcW w:w="1960" w:type="dxa"/>
            <w:vAlign w:val="center"/>
          </w:tcPr>
          <w:p w14:paraId="24285253" w14:textId="77777777" w:rsidR="009614E0" w:rsidRPr="00F50C41" w:rsidRDefault="009614E0" w:rsidP="001D449C">
            <w:pPr>
              <w:jc w:val="both"/>
              <w:rPr>
                <w:rFonts w:ascii="Arial" w:hAnsi="Arial" w:cs="Arial"/>
              </w:rPr>
            </w:pPr>
          </w:p>
        </w:tc>
        <w:tc>
          <w:tcPr>
            <w:tcW w:w="3731" w:type="dxa"/>
            <w:vAlign w:val="center"/>
          </w:tcPr>
          <w:p w14:paraId="39EB0BE6" w14:textId="77777777" w:rsidR="009614E0" w:rsidRPr="00F50C41" w:rsidRDefault="009614E0" w:rsidP="001D449C">
            <w:pPr>
              <w:jc w:val="both"/>
              <w:rPr>
                <w:rFonts w:ascii="Arial" w:hAnsi="Arial" w:cs="Arial"/>
              </w:rPr>
            </w:pPr>
          </w:p>
        </w:tc>
      </w:tr>
      <w:tr w:rsidR="009614E0" w:rsidRPr="00F50C41" w14:paraId="282BC542" w14:textId="77777777">
        <w:trPr>
          <w:jc w:val="center"/>
        </w:trPr>
        <w:tc>
          <w:tcPr>
            <w:tcW w:w="3597" w:type="dxa"/>
            <w:tcBorders>
              <w:bottom w:val="single" w:sz="4" w:space="0" w:color="auto"/>
            </w:tcBorders>
            <w:vAlign w:val="center"/>
          </w:tcPr>
          <w:p w14:paraId="37F7191D" w14:textId="77777777" w:rsidR="009614E0" w:rsidRPr="00F50C41" w:rsidRDefault="009614E0" w:rsidP="001D449C">
            <w:pPr>
              <w:jc w:val="both"/>
              <w:rPr>
                <w:rFonts w:ascii="Arial" w:hAnsi="Arial" w:cs="Arial"/>
              </w:rPr>
            </w:pPr>
          </w:p>
        </w:tc>
        <w:tc>
          <w:tcPr>
            <w:tcW w:w="1960" w:type="dxa"/>
            <w:vAlign w:val="center"/>
          </w:tcPr>
          <w:p w14:paraId="1D8B39AA" w14:textId="77777777" w:rsidR="009614E0" w:rsidRPr="00F50C41" w:rsidRDefault="009614E0" w:rsidP="001D449C">
            <w:pPr>
              <w:jc w:val="both"/>
              <w:rPr>
                <w:rFonts w:ascii="Arial" w:hAnsi="Arial" w:cs="Arial"/>
              </w:rPr>
            </w:pPr>
          </w:p>
        </w:tc>
        <w:tc>
          <w:tcPr>
            <w:tcW w:w="3731" w:type="dxa"/>
            <w:tcBorders>
              <w:bottom w:val="single" w:sz="4" w:space="0" w:color="auto"/>
            </w:tcBorders>
            <w:vAlign w:val="center"/>
          </w:tcPr>
          <w:p w14:paraId="012FF738" w14:textId="77777777" w:rsidR="009614E0" w:rsidRPr="00F50C41" w:rsidRDefault="009614E0" w:rsidP="001D449C">
            <w:pPr>
              <w:jc w:val="both"/>
              <w:rPr>
                <w:rFonts w:ascii="Arial" w:hAnsi="Arial" w:cs="Arial"/>
              </w:rPr>
            </w:pPr>
          </w:p>
        </w:tc>
      </w:tr>
    </w:tbl>
    <w:p w14:paraId="323B4B5F" w14:textId="77777777" w:rsidR="009614E0" w:rsidRPr="00F50C41" w:rsidRDefault="009614E0" w:rsidP="001D449C">
      <w:pPr>
        <w:suppressAutoHyphens w:val="0"/>
        <w:rPr>
          <w:rFonts w:ascii="Arial" w:hAnsi="Arial" w:cs="Arial"/>
          <w:b/>
          <w:bCs/>
          <w:sz w:val="22"/>
          <w:szCs w:val="22"/>
        </w:rPr>
      </w:pPr>
      <w:bookmarkStart w:id="437" w:name="_Toc388345347"/>
    </w:p>
    <w:p w14:paraId="27C74B0D" w14:textId="77777777" w:rsidR="003814B5" w:rsidRPr="00F50C41" w:rsidRDefault="003814B5" w:rsidP="001D449C">
      <w:pPr>
        <w:suppressAutoHyphens w:val="0"/>
        <w:rPr>
          <w:rFonts w:ascii="Arial" w:hAnsi="Arial" w:cs="Arial"/>
          <w:b/>
          <w:bCs/>
          <w:sz w:val="22"/>
          <w:szCs w:val="22"/>
        </w:rPr>
      </w:pPr>
    </w:p>
    <w:p w14:paraId="2396F127" w14:textId="77777777" w:rsidR="003814B5" w:rsidRPr="00F50C41" w:rsidRDefault="003814B5" w:rsidP="001D449C">
      <w:pPr>
        <w:suppressAutoHyphens w:val="0"/>
        <w:rPr>
          <w:rFonts w:ascii="Arial" w:hAnsi="Arial" w:cs="Arial"/>
          <w:b/>
          <w:bCs/>
          <w:sz w:val="22"/>
          <w:szCs w:val="22"/>
        </w:rPr>
      </w:pPr>
    </w:p>
    <w:p w14:paraId="70AE2292" w14:textId="77777777" w:rsidR="003814B5" w:rsidRDefault="003814B5" w:rsidP="001D449C">
      <w:pPr>
        <w:suppressAutoHyphens w:val="0"/>
        <w:rPr>
          <w:rFonts w:ascii="Arial" w:hAnsi="Arial" w:cs="Arial"/>
          <w:b/>
          <w:bCs/>
          <w:sz w:val="22"/>
          <w:szCs w:val="22"/>
        </w:rPr>
      </w:pPr>
    </w:p>
    <w:p w14:paraId="6371227A" w14:textId="77777777" w:rsidR="00795307" w:rsidRPr="00795307" w:rsidRDefault="00795307" w:rsidP="001D449C">
      <w:pPr>
        <w:suppressAutoHyphens w:val="0"/>
        <w:rPr>
          <w:rFonts w:ascii="Arial" w:hAnsi="Arial" w:cs="Arial"/>
          <w:b/>
          <w:bCs/>
          <w:sz w:val="22"/>
          <w:szCs w:val="22"/>
        </w:rPr>
      </w:pPr>
    </w:p>
    <w:p w14:paraId="0644860E" w14:textId="77777777" w:rsidR="003814B5" w:rsidRPr="00F50C41" w:rsidRDefault="003814B5" w:rsidP="001D449C">
      <w:pPr>
        <w:suppressAutoHyphens w:val="0"/>
        <w:rPr>
          <w:rFonts w:ascii="Arial" w:hAnsi="Arial" w:cs="Arial"/>
          <w:b/>
          <w:bCs/>
          <w:sz w:val="22"/>
          <w:szCs w:val="22"/>
        </w:rPr>
      </w:pPr>
    </w:p>
    <w:p w14:paraId="693B6B99" w14:textId="77777777" w:rsidR="001D449C" w:rsidRDefault="001D449C">
      <w:pPr>
        <w:suppressAutoHyphens w:val="0"/>
        <w:rPr>
          <w:rFonts w:ascii="Arial" w:hAnsi="Arial" w:cs="Arial"/>
          <w:b/>
        </w:rPr>
      </w:pPr>
      <w:bookmarkStart w:id="438" w:name="_Toc405044503"/>
      <w:r>
        <w:rPr>
          <w:rFonts w:ascii="Arial" w:hAnsi="Arial" w:cs="Arial"/>
          <w:b/>
        </w:rPr>
        <w:br w:type="page"/>
      </w:r>
    </w:p>
    <w:p w14:paraId="0DD77180" w14:textId="3B6D3FF5" w:rsidR="009614E0" w:rsidRPr="00F50C41" w:rsidRDefault="009614E0" w:rsidP="001D449C">
      <w:pPr>
        <w:jc w:val="right"/>
        <w:rPr>
          <w:rFonts w:ascii="Arial" w:hAnsi="Arial" w:cs="Arial"/>
          <w:b/>
        </w:rPr>
      </w:pPr>
      <w:r w:rsidRPr="00F50C41">
        <w:rPr>
          <w:rFonts w:ascii="Arial" w:hAnsi="Arial" w:cs="Arial"/>
          <w:b/>
        </w:rPr>
        <w:lastRenderedPageBreak/>
        <w:t>ОБРАЗАЦ 3.</w:t>
      </w:r>
      <w:bookmarkEnd w:id="437"/>
      <w:bookmarkEnd w:id="438"/>
    </w:p>
    <w:p w14:paraId="1D29E7A3" w14:textId="77777777" w:rsidR="009614E0" w:rsidRPr="00F50C41" w:rsidRDefault="009614E0" w:rsidP="001D449C">
      <w:pPr>
        <w:tabs>
          <w:tab w:val="right" w:pos="9072"/>
        </w:tabs>
        <w:ind w:left="142"/>
        <w:jc w:val="right"/>
        <w:rPr>
          <w:rFonts w:ascii="Arial" w:hAnsi="Arial" w:cs="Arial"/>
        </w:rPr>
      </w:pPr>
    </w:p>
    <w:p w14:paraId="6BA80B2A" w14:textId="77777777" w:rsidR="009614E0" w:rsidRPr="00F50C41" w:rsidRDefault="009614E0" w:rsidP="001D449C">
      <w:pPr>
        <w:pStyle w:val="BodyText"/>
        <w:ind w:left="-540" w:right="-16"/>
        <w:rPr>
          <w:rFonts w:ascii="Arial" w:hAnsi="Arial" w:cs="Arial"/>
        </w:rPr>
      </w:pPr>
    </w:p>
    <w:p w14:paraId="28C137E1" w14:textId="77777777" w:rsidR="009614E0" w:rsidRPr="00F50C41" w:rsidRDefault="009614E0" w:rsidP="001D449C">
      <w:pPr>
        <w:jc w:val="both"/>
        <w:rPr>
          <w:rFonts w:ascii="Arial" w:hAnsi="Arial" w:cs="Arial"/>
          <w:lang w:eastAsia="en-US"/>
        </w:rPr>
      </w:pPr>
      <w:r w:rsidRPr="00F50C41">
        <w:rPr>
          <w:rFonts w:ascii="Arial" w:hAnsi="Arial" w:cs="Arial"/>
          <w:lang w:eastAsia="en-US"/>
        </w:rPr>
        <w:t xml:space="preserve">У складу са чланом 75. став 2. Закона о јавним набавкама („Сл. гласник РС“ бр. </w:t>
      </w:r>
      <w:r w:rsidR="00E913AB">
        <w:rPr>
          <w:rFonts w:ascii="Arial" w:hAnsi="Arial" w:cs="Arial"/>
          <w:lang w:eastAsia="en-US"/>
        </w:rPr>
        <w:t>124/12, 14/15 и 68/15</w:t>
      </w:r>
      <w:r w:rsidRPr="00F50C41">
        <w:rPr>
          <w:rFonts w:ascii="Arial" w:hAnsi="Arial" w:cs="Arial"/>
          <w:lang w:eastAsia="en-US"/>
        </w:rPr>
        <w:t>) даје</w:t>
      </w:r>
      <w:r w:rsidR="00AB25B6" w:rsidRPr="00F50C41">
        <w:rPr>
          <w:rFonts w:ascii="Arial" w:hAnsi="Arial" w:cs="Arial"/>
          <w:lang w:eastAsia="en-US"/>
        </w:rPr>
        <w:t xml:space="preserve"> се</w:t>
      </w:r>
      <w:r w:rsidRPr="00F50C41">
        <w:rPr>
          <w:rFonts w:ascii="Arial" w:hAnsi="Arial" w:cs="Arial"/>
          <w:lang w:eastAsia="en-US"/>
        </w:rPr>
        <w:t xml:space="preserve"> следећ</w:t>
      </w:r>
      <w:r w:rsidR="00AB25B6" w:rsidRPr="00F50C41">
        <w:rPr>
          <w:rFonts w:ascii="Arial" w:hAnsi="Arial" w:cs="Arial"/>
          <w:lang w:eastAsia="en-US"/>
        </w:rPr>
        <w:t>а</w:t>
      </w:r>
    </w:p>
    <w:p w14:paraId="178982B1" w14:textId="77777777" w:rsidR="009614E0" w:rsidRPr="00F50C41" w:rsidRDefault="009614E0" w:rsidP="001D449C">
      <w:pPr>
        <w:jc w:val="right"/>
        <w:rPr>
          <w:rFonts w:ascii="Arial" w:hAnsi="Arial" w:cs="Arial"/>
          <w:b/>
          <w:bCs/>
          <w:lang w:eastAsia="en-US"/>
        </w:rPr>
      </w:pPr>
    </w:p>
    <w:p w14:paraId="11676C83" w14:textId="77777777" w:rsidR="009614E0" w:rsidRPr="00F50C41" w:rsidRDefault="009614E0" w:rsidP="001D449C">
      <w:pPr>
        <w:jc w:val="right"/>
        <w:rPr>
          <w:rFonts w:ascii="Arial" w:hAnsi="Arial" w:cs="Arial"/>
          <w:b/>
          <w:bCs/>
          <w:lang w:eastAsia="en-US"/>
        </w:rPr>
      </w:pPr>
    </w:p>
    <w:p w14:paraId="47BA9782" w14:textId="77777777" w:rsidR="009614E0" w:rsidRPr="00F50C41" w:rsidRDefault="009614E0" w:rsidP="001D449C">
      <w:pPr>
        <w:jc w:val="right"/>
        <w:rPr>
          <w:rFonts w:ascii="Arial" w:hAnsi="Arial" w:cs="Arial"/>
          <w:b/>
          <w:bCs/>
          <w:lang w:eastAsia="en-US"/>
        </w:rPr>
      </w:pPr>
    </w:p>
    <w:p w14:paraId="5C533FB9" w14:textId="77777777" w:rsidR="009614E0" w:rsidRPr="00F50C41" w:rsidRDefault="00AB25B6" w:rsidP="001D449C">
      <w:pPr>
        <w:pStyle w:val="Heading2"/>
        <w:numPr>
          <w:ilvl w:val="0"/>
          <w:numId w:val="0"/>
        </w:numPr>
        <w:jc w:val="center"/>
      </w:pPr>
      <w:bookmarkStart w:id="439" w:name="_И_З_Ј"/>
      <w:bookmarkStart w:id="440" w:name="_Toc438466968"/>
      <w:bookmarkStart w:id="441" w:name="_Toc438656619"/>
      <w:bookmarkEnd w:id="439"/>
      <w:r w:rsidRPr="00F50C41">
        <w:t>И З Ј А В А</w:t>
      </w:r>
      <w:bookmarkEnd w:id="440"/>
      <w:bookmarkEnd w:id="441"/>
    </w:p>
    <w:p w14:paraId="00C092D3" w14:textId="77777777" w:rsidR="009614E0" w:rsidRPr="00F50C41" w:rsidRDefault="009614E0" w:rsidP="001D449C">
      <w:pPr>
        <w:jc w:val="center"/>
        <w:rPr>
          <w:rFonts w:ascii="Arial" w:hAnsi="Arial" w:cs="Arial"/>
        </w:rPr>
      </w:pPr>
    </w:p>
    <w:p w14:paraId="76CD4A5E" w14:textId="77777777" w:rsidR="009614E0" w:rsidRPr="00F50C41" w:rsidRDefault="009614E0" w:rsidP="001D449C">
      <w:pPr>
        <w:jc w:val="center"/>
        <w:rPr>
          <w:rFonts w:ascii="Arial" w:hAnsi="Arial" w:cs="Arial"/>
        </w:rPr>
      </w:pPr>
      <w:r w:rsidRPr="00F50C41">
        <w:rPr>
          <w:rFonts w:ascii="Arial" w:hAnsi="Arial" w:cs="Arial"/>
        </w:rPr>
        <w:t xml:space="preserve">У својству ____________________ </w:t>
      </w:r>
    </w:p>
    <w:p w14:paraId="3CAAEE50" w14:textId="77777777" w:rsidR="009614E0" w:rsidRPr="00F50C41" w:rsidRDefault="009614E0" w:rsidP="001D449C">
      <w:pPr>
        <w:jc w:val="center"/>
        <w:rPr>
          <w:rFonts w:ascii="Arial" w:hAnsi="Arial" w:cs="Arial"/>
        </w:rPr>
      </w:pPr>
      <w:r w:rsidRPr="00F50C41">
        <w:rPr>
          <w:rFonts w:ascii="Arial" w:hAnsi="Arial" w:cs="Arial"/>
        </w:rPr>
        <w:t>(</w:t>
      </w:r>
      <w:r w:rsidRPr="00F50C41">
        <w:rPr>
          <w:rFonts w:ascii="Arial" w:hAnsi="Arial" w:cs="Arial"/>
          <w:i/>
          <w:iCs/>
          <w:sz w:val="22"/>
          <w:szCs w:val="22"/>
        </w:rPr>
        <w:t>уписати: понуђача, члана групе понуђача, подизвођача</w:t>
      </w:r>
      <w:r w:rsidRPr="00F50C41">
        <w:rPr>
          <w:rFonts w:ascii="Arial" w:hAnsi="Arial" w:cs="Arial"/>
        </w:rPr>
        <w:t>)</w:t>
      </w:r>
    </w:p>
    <w:p w14:paraId="04854351" w14:textId="77777777" w:rsidR="009614E0" w:rsidRPr="00F50C41" w:rsidRDefault="009614E0" w:rsidP="001D449C">
      <w:pPr>
        <w:jc w:val="center"/>
        <w:rPr>
          <w:rFonts w:ascii="Arial" w:hAnsi="Arial" w:cs="Arial"/>
        </w:rPr>
      </w:pPr>
    </w:p>
    <w:p w14:paraId="07741C26" w14:textId="77777777" w:rsidR="009614E0" w:rsidRPr="00F50C41" w:rsidRDefault="009614E0" w:rsidP="001D449C">
      <w:pPr>
        <w:jc w:val="center"/>
        <w:rPr>
          <w:rFonts w:ascii="Arial" w:hAnsi="Arial" w:cs="Arial"/>
        </w:rPr>
      </w:pPr>
    </w:p>
    <w:p w14:paraId="0C68873E" w14:textId="77777777" w:rsidR="009614E0" w:rsidRPr="00F50C41" w:rsidRDefault="009614E0" w:rsidP="001D449C">
      <w:pPr>
        <w:jc w:val="center"/>
        <w:rPr>
          <w:rFonts w:ascii="Arial" w:hAnsi="Arial" w:cs="Arial"/>
        </w:rPr>
      </w:pPr>
      <w:r w:rsidRPr="00F50C41">
        <w:rPr>
          <w:rFonts w:ascii="Arial" w:hAnsi="Arial" w:cs="Arial"/>
        </w:rPr>
        <w:t>И З Ј А В Љ У Ј Е М О</w:t>
      </w:r>
    </w:p>
    <w:p w14:paraId="21191A29" w14:textId="77777777" w:rsidR="009614E0" w:rsidRPr="00F50C41" w:rsidRDefault="009614E0" w:rsidP="001D449C">
      <w:pPr>
        <w:jc w:val="center"/>
        <w:rPr>
          <w:rFonts w:ascii="Arial" w:hAnsi="Arial" w:cs="Arial"/>
        </w:rPr>
      </w:pPr>
    </w:p>
    <w:p w14:paraId="5B0D590E" w14:textId="77777777" w:rsidR="009614E0" w:rsidRPr="00F50C41" w:rsidRDefault="009614E0" w:rsidP="001D449C">
      <w:pPr>
        <w:jc w:val="center"/>
        <w:rPr>
          <w:rFonts w:ascii="Arial" w:hAnsi="Arial" w:cs="Arial"/>
        </w:rPr>
      </w:pPr>
      <w:r w:rsidRPr="00F50C41">
        <w:rPr>
          <w:rFonts w:ascii="Arial" w:hAnsi="Arial" w:cs="Arial"/>
        </w:rPr>
        <w:t>под пуном материјалном и кривичном одговорношћу да</w:t>
      </w:r>
    </w:p>
    <w:p w14:paraId="2A1E56D6" w14:textId="77777777" w:rsidR="009614E0" w:rsidRPr="00F50C41" w:rsidRDefault="009614E0" w:rsidP="001D449C">
      <w:pPr>
        <w:jc w:val="center"/>
        <w:rPr>
          <w:rFonts w:ascii="Arial" w:hAnsi="Arial" w:cs="Arial"/>
        </w:rPr>
      </w:pPr>
    </w:p>
    <w:p w14:paraId="68F62708" w14:textId="77777777" w:rsidR="009614E0" w:rsidRPr="00F50C41" w:rsidRDefault="009614E0" w:rsidP="001D449C">
      <w:pPr>
        <w:jc w:val="center"/>
        <w:rPr>
          <w:rFonts w:ascii="Arial" w:hAnsi="Arial" w:cs="Arial"/>
        </w:rPr>
      </w:pPr>
      <w:r w:rsidRPr="00F50C41">
        <w:rPr>
          <w:rFonts w:ascii="Arial" w:hAnsi="Arial" w:cs="Arial"/>
        </w:rPr>
        <w:t>_____________________________________________________</w:t>
      </w:r>
    </w:p>
    <w:p w14:paraId="46444F33" w14:textId="77777777" w:rsidR="009614E0" w:rsidRPr="00F50C41" w:rsidRDefault="009614E0" w:rsidP="001D449C">
      <w:pPr>
        <w:jc w:val="center"/>
        <w:rPr>
          <w:rFonts w:ascii="Arial" w:hAnsi="Arial" w:cs="Arial"/>
        </w:rPr>
      </w:pPr>
      <w:r w:rsidRPr="00F50C41">
        <w:rPr>
          <w:rFonts w:ascii="Arial" w:hAnsi="Arial" w:cs="Arial"/>
        </w:rPr>
        <w:t>(</w:t>
      </w:r>
      <w:r w:rsidRPr="00F50C41">
        <w:rPr>
          <w:rFonts w:ascii="Arial" w:hAnsi="Arial" w:cs="Arial"/>
          <w:i/>
          <w:iCs/>
          <w:sz w:val="22"/>
          <w:szCs w:val="22"/>
        </w:rPr>
        <w:t>пун назив  и седиште</w:t>
      </w:r>
      <w:r w:rsidRPr="00F50C41">
        <w:rPr>
          <w:rFonts w:ascii="Arial" w:hAnsi="Arial" w:cs="Arial"/>
        </w:rPr>
        <w:t>)</w:t>
      </w:r>
    </w:p>
    <w:p w14:paraId="459F2394" w14:textId="77777777" w:rsidR="009614E0" w:rsidRPr="00F50C41" w:rsidRDefault="009614E0" w:rsidP="001D449C">
      <w:pPr>
        <w:rPr>
          <w:rFonts w:ascii="Arial" w:hAnsi="Arial" w:cs="Arial"/>
        </w:rPr>
      </w:pPr>
    </w:p>
    <w:p w14:paraId="0524CC9F" w14:textId="77777777" w:rsidR="009614E0" w:rsidRPr="00F50C41" w:rsidRDefault="009614E0" w:rsidP="001D449C">
      <w:pPr>
        <w:rPr>
          <w:rFonts w:ascii="Arial" w:hAnsi="Arial" w:cs="Arial"/>
        </w:rPr>
      </w:pPr>
    </w:p>
    <w:p w14:paraId="6FCA99CB" w14:textId="0D11F2F6" w:rsidR="009614E0" w:rsidRPr="00F50C41" w:rsidRDefault="009614E0" w:rsidP="001D449C">
      <w:pPr>
        <w:jc w:val="both"/>
        <w:rPr>
          <w:rFonts w:ascii="Arial" w:hAnsi="Arial" w:cs="Arial"/>
        </w:rPr>
      </w:pPr>
      <w:r w:rsidRPr="00F50C41">
        <w:rPr>
          <w:rFonts w:ascii="Arial" w:hAnsi="Arial" w:cs="Arial"/>
        </w:rPr>
        <w:t>поштује све обавезе које произлазе из важећих прописа о заштити</w:t>
      </w:r>
      <w:r w:rsidRPr="00F50C41">
        <w:rPr>
          <w:rFonts w:ascii="Arial" w:hAnsi="Arial" w:cs="Arial"/>
          <w:color w:val="000000"/>
        </w:rPr>
        <w:t xml:space="preserve"> на раду</w:t>
      </w:r>
      <w:r w:rsidRPr="00F50C41">
        <w:rPr>
          <w:rFonts w:ascii="Arial" w:hAnsi="Arial" w:cs="Arial"/>
        </w:rPr>
        <w:t xml:space="preserve">, запошљавању и условима рада, заштити животне средине и </w:t>
      </w:r>
      <w:r w:rsidR="002803B6">
        <w:rPr>
          <w:rFonts w:ascii="Arial" w:hAnsi="Arial" w:cs="Arial"/>
        </w:rPr>
        <w:t>и</w:t>
      </w:r>
      <w:r w:rsidR="002803B6" w:rsidRPr="00991A45">
        <w:rPr>
          <w:rFonts w:ascii="Arial" w:hAnsi="Arial" w:cs="Arial"/>
        </w:rPr>
        <w:t xml:space="preserve"> </w:t>
      </w:r>
      <w:r w:rsidR="002803B6">
        <w:rPr>
          <w:rFonts w:ascii="Arial" w:hAnsi="Arial" w:cs="Arial"/>
        </w:rPr>
        <w:t xml:space="preserve">нема забрану обављања делатности која је на снази у време подношења понуде у поступку јавне набавке број </w:t>
      </w:r>
      <w:r w:rsidR="003665E3">
        <w:rPr>
          <w:rFonts w:ascii="Arial" w:hAnsi="Arial" w:cs="Arial"/>
          <w:lang w:val="sr-Latn-RS"/>
        </w:rPr>
        <w:t>JN/1000/0290/2015</w:t>
      </w:r>
      <w:r w:rsidR="002803B6" w:rsidRPr="00991A45">
        <w:rPr>
          <w:rFonts w:ascii="Arial" w:hAnsi="Arial" w:cs="Arial"/>
        </w:rPr>
        <w:t>.</w:t>
      </w:r>
    </w:p>
    <w:p w14:paraId="4A7AFD20" w14:textId="77777777" w:rsidR="009614E0" w:rsidRPr="00F50C41" w:rsidRDefault="009614E0" w:rsidP="001D449C">
      <w:pPr>
        <w:pStyle w:val="BodyText"/>
        <w:ind w:left="-540" w:right="-16"/>
        <w:rPr>
          <w:rFonts w:ascii="Arial" w:hAnsi="Arial" w:cs="Arial"/>
        </w:rPr>
      </w:pPr>
    </w:p>
    <w:p w14:paraId="6B4DA28B" w14:textId="77777777" w:rsidR="009614E0" w:rsidRPr="00F50C41" w:rsidRDefault="009614E0" w:rsidP="001D449C">
      <w:pPr>
        <w:pStyle w:val="BodyText"/>
        <w:ind w:left="-540" w:right="-16"/>
        <w:rPr>
          <w:rFonts w:ascii="Arial" w:hAnsi="Arial" w:cs="Arial"/>
        </w:rPr>
      </w:pPr>
    </w:p>
    <w:p w14:paraId="1C619A3F" w14:textId="77777777" w:rsidR="009614E0" w:rsidRPr="00F50C41" w:rsidRDefault="009614E0" w:rsidP="001D449C">
      <w:pPr>
        <w:pStyle w:val="BodyText"/>
        <w:ind w:left="-540" w:right="-16"/>
        <w:rPr>
          <w:rFonts w:ascii="Arial" w:hAnsi="Arial" w:cs="Arial"/>
        </w:rPr>
      </w:pPr>
    </w:p>
    <w:p w14:paraId="67671E27" w14:textId="77777777" w:rsidR="009614E0" w:rsidRPr="00F50C41" w:rsidRDefault="009614E0" w:rsidP="001D449C">
      <w:pPr>
        <w:pStyle w:val="BodyText"/>
        <w:ind w:left="-540" w:right="-16"/>
        <w:rPr>
          <w:rFonts w:ascii="Arial" w:hAnsi="Arial" w:cs="Arial"/>
        </w:rPr>
      </w:pPr>
    </w:p>
    <w:p w14:paraId="79FCB201" w14:textId="77777777" w:rsidR="009614E0" w:rsidRPr="00F50C41" w:rsidRDefault="009614E0" w:rsidP="001D449C">
      <w:pPr>
        <w:pStyle w:val="BodyText"/>
        <w:ind w:left="-540" w:right="-16"/>
        <w:rPr>
          <w:rFonts w:ascii="Arial" w:hAnsi="Arial" w:cs="Arial"/>
        </w:rPr>
      </w:pPr>
    </w:p>
    <w:tbl>
      <w:tblPr>
        <w:tblW w:w="0" w:type="auto"/>
        <w:jc w:val="center"/>
        <w:tblLook w:val="01E0" w:firstRow="1" w:lastRow="1" w:firstColumn="1" w:lastColumn="1" w:noHBand="0" w:noVBand="0"/>
      </w:tblPr>
      <w:tblGrid>
        <w:gridCol w:w="3482"/>
        <w:gridCol w:w="1905"/>
        <w:gridCol w:w="3685"/>
      </w:tblGrid>
      <w:tr w:rsidR="009614E0" w:rsidRPr="00F50C41" w14:paraId="74426D21" w14:textId="77777777">
        <w:trPr>
          <w:jc w:val="center"/>
        </w:trPr>
        <w:tc>
          <w:tcPr>
            <w:tcW w:w="3652" w:type="dxa"/>
          </w:tcPr>
          <w:p w14:paraId="6E45C985" w14:textId="77777777" w:rsidR="009614E0" w:rsidRPr="00F50C41" w:rsidRDefault="009614E0" w:rsidP="001D449C">
            <w:pPr>
              <w:jc w:val="center"/>
              <w:rPr>
                <w:rFonts w:ascii="Arial" w:hAnsi="Arial" w:cs="Arial"/>
              </w:rPr>
            </w:pPr>
            <w:r w:rsidRPr="00F50C41">
              <w:rPr>
                <w:rFonts w:ascii="Arial" w:hAnsi="Arial" w:cs="Arial"/>
              </w:rPr>
              <w:t>Датум:</w:t>
            </w:r>
          </w:p>
        </w:tc>
        <w:tc>
          <w:tcPr>
            <w:tcW w:w="1985" w:type="dxa"/>
          </w:tcPr>
          <w:p w14:paraId="0650E895" w14:textId="77777777" w:rsidR="009614E0" w:rsidRPr="00F50C41" w:rsidRDefault="009614E0" w:rsidP="001D449C">
            <w:pPr>
              <w:jc w:val="center"/>
              <w:rPr>
                <w:rFonts w:ascii="Arial" w:hAnsi="Arial" w:cs="Arial"/>
              </w:rPr>
            </w:pPr>
            <w:r w:rsidRPr="00F50C41">
              <w:rPr>
                <w:rFonts w:ascii="Arial" w:hAnsi="Arial" w:cs="Arial"/>
              </w:rPr>
              <w:t>М.П.</w:t>
            </w:r>
          </w:p>
        </w:tc>
        <w:tc>
          <w:tcPr>
            <w:tcW w:w="3782" w:type="dxa"/>
          </w:tcPr>
          <w:p w14:paraId="68F759F1" w14:textId="77777777" w:rsidR="009614E0" w:rsidRPr="00F50C41" w:rsidRDefault="009614E0" w:rsidP="001D449C">
            <w:pPr>
              <w:jc w:val="center"/>
              <w:rPr>
                <w:rFonts w:ascii="Arial" w:hAnsi="Arial" w:cs="Arial"/>
              </w:rPr>
            </w:pPr>
            <w:r w:rsidRPr="00F50C41">
              <w:rPr>
                <w:rFonts w:ascii="Arial" w:hAnsi="Arial" w:cs="Arial"/>
              </w:rPr>
              <w:t>Понуђач/</w:t>
            </w:r>
            <w:r w:rsidR="002803B6">
              <w:rPr>
                <w:rFonts w:ascii="Arial" w:hAnsi="Arial" w:cs="Arial"/>
              </w:rPr>
              <w:t>члан групе/</w:t>
            </w:r>
            <w:r w:rsidRPr="00F50C41">
              <w:rPr>
                <w:rFonts w:ascii="Arial" w:hAnsi="Arial" w:cs="Arial"/>
              </w:rPr>
              <w:t>подизвођач:</w:t>
            </w:r>
          </w:p>
        </w:tc>
      </w:tr>
      <w:tr w:rsidR="009614E0" w:rsidRPr="00F50C41" w14:paraId="1486F67C" w14:textId="77777777">
        <w:trPr>
          <w:jc w:val="center"/>
        </w:trPr>
        <w:tc>
          <w:tcPr>
            <w:tcW w:w="3652" w:type="dxa"/>
            <w:vAlign w:val="center"/>
          </w:tcPr>
          <w:p w14:paraId="3361917C" w14:textId="77777777" w:rsidR="009614E0" w:rsidRPr="00F50C41" w:rsidRDefault="009614E0" w:rsidP="001D449C">
            <w:pPr>
              <w:jc w:val="both"/>
              <w:rPr>
                <w:rFonts w:ascii="Arial" w:hAnsi="Arial" w:cs="Arial"/>
              </w:rPr>
            </w:pPr>
          </w:p>
        </w:tc>
        <w:tc>
          <w:tcPr>
            <w:tcW w:w="1985" w:type="dxa"/>
            <w:vAlign w:val="center"/>
          </w:tcPr>
          <w:p w14:paraId="41171DAF" w14:textId="77777777" w:rsidR="009614E0" w:rsidRPr="00F50C41" w:rsidRDefault="009614E0" w:rsidP="001D449C">
            <w:pPr>
              <w:jc w:val="both"/>
              <w:rPr>
                <w:rFonts w:ascii="Arial" w:hAnsi="Arial" w:cs="Arial"/>
              </w:rPr>
            </w:pPr>
          </w:p>
        </w:tc>
        <w:tc>
          <w:tcPr>
            <w:tcW w:w="3782" w:type="dxa"/>
            <w:vAlign w:val="center"/>
          </w:tcPr>
          <w:p w14:paraId="2EDAA209" w14:textId="77777777" w:rsidR="009614E0" w:rsidRPr="00F50C41" w:rsidRDefault="009614E0" w:rsidP="001D449C">
            <w:pPr>
              <w:jc w:val="both"/>
              <w:rPr>
                <w:rFonts w:ascii="Arial" w:hAnsi="Arial" w:cs="Arial"/>
              </w:rPr>
            </w:pPr>
          </w:p>
        </w:tc>
      </w:tr>
      <w:tr w:rsidR="009614E0" w:rsidRPr="00F50C41" w14:paraId="389E351F" w14:textId="77777777">
        <w:trPr>
          <w:jc w:val="center"/>
        </w:trPr>
        <w:tc>
          <w:tcPr>
            <w:tcW w:w="3652" w:type="dxa"/>
            <w:tcBorders>
              <w:bottom w:val="single" w:sz="4" w:space="0" w:color="auto"/>
            </w:tcBorders>
            <w:vAlign w:val="center"/>
          </w:tcPr>
          <w:p w14:paraId="18AAA3E7" w14:textId="77777777" w:rsidR="009614E0" w:rsidRPr="00F50C41" w:rsidRDefault="009614E0" w:rsidP="001D449C">
            <w:pPr>
              <w:jc w:val="both"/>
              <w:rPr>
                <w:rFonts w:ascii="Arial" w:hAnsi="Arial" w:cs="Arial"/>
              </w:rPr>
            </w:pPr>
          </w:p>
        </w:tc>
        <w:tc>
          <w:tcPr>
            <w:tcW w:w="1985" w:type="dxa"/>
            <w:vAlign w:val="center"/>
          </w:tcPr>
          <w:p w14:paraId="655E98E0" w14:textId="77777777" w:rsidR="009614E0" w:rsidRPr="00F50C41" w:rsidRDefault="009614E0" w:rsidP="001D449C">
            <w:pPr>
              <w:jc w:val="both"/>
              <w:rPr>
                <w:rFonts w:ascii="Arial" w:hAnsi="Arial" w:cs="Arial"/>
              </w:rPr>
            </w:pPr>
          </w:p>
        </w:tc>
        <w:tc>
          <w:tcPr>
            <w:tcW w:w="3782" w:type="dxa"/>
            <w:tcBorders>
              <w:bottom w:val="single" w:sz="4" w:space="0" w:color="auto"/>
            </w:tcBorders>
            <w:vAlign w:val="center"/>
          </w:tcPr>
          <w:p w14:paraId="791BBFE9" w14:textId="77777777" w:rsidR="009614E0" w:rsidRPr="00F50C41" w:rsidRDefault="009614E0" w:rsidP="001D449C">
            <w:pPr>
              <w:jc w:val="both"/>
              <w:rPr>
                <w:rFonts w:ascii="Arial" w:hAnsi="Arial" w:cs="Arial"/>
              </w:rPr>
            </w:pPr>
          </w:p>
        </w:tc>
      </w:tr>
    </w:tbl>
    <w:p w14:paraId="2868BA42" w14:textId="77777777" w:rsidR="009614E0" w:rsidRPr="00F50C41" w:rsidRDefault="009614E0" w:rsidP="001D449C">
      <w:pPr>
        <w:ind w:left="142" w:right="-1096"/>
        <w:jc w:val="right"/>
        <w:rPr>
          <w:rFonts w:ascii="Arial" w:hAnsi="Arial" w:cs="Arial"/>
          <w:i/>
          <w:iCs/>
        </w:rPr>
      </w:pPr>
    </w:p>
    <w:p w14:paraId="54BE4134" w14:textId="77777777" w:rsidR="009614E0" w:rsidRPr="00F50C41" w:rsidRDefault="009614E0" w:rsidP="001D449C">
      <w:pPr>
        <w:ind w:left="5954" w:right="-1096"/>
        <w:jc w:val="center"/>
        <w:rPr>
          <w:rFonts w:ascii="Arial" w:hAnsi="Arial" w:cs="Arial"/>
        </w:rPr>
        <w:sectPr w:rsidR="009614E0" w:rsidRPr="00F50C41" w:rsidSect="005D2E68">
          <w:headerReference w:type="default" r:id="rId16"/>
          <w:footerReference w:type="default" r:id="rId17"/>
          <w:pgSz w:w="11909" w:h="16834" w:code="9"/>
          <w:pgMar w:top="1138" w:right="1138" w:bottom="1138" w:left="1699" w:header="720" w:footer="720" w:gutter="0"/>
          <w:cols w:space="720"/>
          <w:titlePg/>
          <w:docGrid w:linePitch="360"/>
        </w:sectPr>
      </w:pPr>
    </w:p>
    <w:p w14:paraId="21D84FD1" w14:textId="77777777" w:rsidR="00AF6D4B" w:rsidRPr="00F50C41" w:rsidRDefault="00AF6D4B" w:rsidP="001D449C">
      <w:pPr>
        <w:jc w:val="right"/>
        <w:rPr>
          <w:rFonts w:ascii="Arial" w:hAnsi="Arial" w:cs="Arial"/>
          <w:b/>
        </w:rPr>
      </w:pPr>
      <w:bookmarkStart w:id="442" w:name="_Toc362821716"/>
      <w:bookmarkStart w:id="443" w:name="_Toc388345348"/>
      <w:bookmarkStart w:id="444" w:name="_Toc405044504"/>
      <w:bookmarkStart w:id="445" w:name="_Toc297798741"/>
      <w:r w:rsidRPr="007B21FA">
        <w:rPr>
          <w:rFonts w:ascii="Arial" w:hAnsi="Arial" w:cs="Arial"/>
          <w:b/>
        </w:rPr>
        <w:lastRenderedPageBreak/>
        <w:t>ОБРАЗАЦ 4.</w:t>
      </w:r>
      <w:bookmarkEnd w:id="442"/>
      <w:bookmarkEnd w:id="443"/>
      <w:bookmarkEnd w:id="444"/>
    </w:p>
    <w:p w14:paraId="027ADC4C" w14:textId="77777777" w:rsidR="00AF6D4B" w:rsidRPr="00F50C41" w:rsidRDefault="00AF6D4B" w:rsidP="001D449C">
      <w:pPr>
        <w:ind w:left="567" w:hanging="567"/>
        <w:jc w:val="center"/>
        <w:rPr>
          <w:rFonts w:ascii="Arial" w:hAnsi="Arial" w:cs="Arial"/>
          <w:b/>
          <w:bCs/>
          <w:caps/>
        </w:rPr>
      </w:pPr>
    </w:p>
    <w:p w14:paraId="3E61FB25" w14:textId="77777777" w:rsidR="00AF6D4B" w:rsidRPr="00F50C41" w:rsidRDefault="00AF6D4B" w:rsidP="001D449C">
      <w:pPr>
        <w:ind w:left="567" w:hanging="567"/>
        <w:jc w:val="center"/>
        <w:rPr>
          <w:rFonts w:ascii="Arial" w:hAnsi="Arial" w:cs="Arial"/>
          <w:b/>
          <w:bCs/>
          <w:caps/>
        </w:rPr>
      </w:pPr>
    </w:p>
    <w:p w14:paraId="4FEC8260" w14:textId="77777777" w:rsidR="00AF6D4B" w:rsidRPr="00F50C41" w:rsidRDefault="00AB25B6" w:rsidP="001D449C">
      <w:pPr>
        <w:pStyle w:val="Heading2"/>
        <w:numPr>
          <w:ilvl w:val="0"/>
          <w:numId w:val="0"/>
        </w:numPr>
        <w:jc w:val="center"/>
      </w:pPr>
      <w:bookmarkStart w:id="446" w:name="_ЛИСТА_ЗАПОСЛЕНИХ/АНГАЖОВАНИХ_ЛИЦА"/>
      <w:bookmarkStart w:id="447" w:name="_ЛИСТА_ЗАПОСЛЕНИХ/АНГАЖОВАНИХ_ИЗВРШИ"/>
      <w:bookmarkStart w:id="448" w:name="_Toc438466969"/>
      <w:bookmarkStart w:id="449" w:name="_Toc438656620"/>
      <w:bookmarkEnd w:id="446"/>
      <w:bookmarkEnd w:id="447"/>
      <w:r w:rsidRPr="00F50C41">
        <w:t xml:space="preserve">ЛИСТА ЗАПОСЛЕНИХ/АНГАЖОВАНИХ </w:t>
      </w:r>
      <w:r w:rsidR="002548DD">
        <w:t>ЛИЦА</w:t>
      </w:r>
      <w:r w:rsidRPr="00F50C41">
        <w:t xml:space="preserve"> КОЈ</w:t>
      </w:r>
      <w:r w:rsidR="002548DD">
        <w:t>А</w:t>
      </w:r>
      <w:r w:rsidRPr="00F50C41">
        <w:t xml:space="preserve"> ЋЕ БИТИ ОДГОВОРН</w:t>
      </w:r>
      <w:r w:rsidR="002548DD">
        <w:t>А</w:t>
      </w:r>
      <w:r w:rsidRPr="00F50C41">
        <w:t xml:space="preserve"> ЗА ИЗВРШЕЊЕ УГОВОРА</w:t>
      </w:r>
      <w:bookmarkEnd w:id="448"/>
      <w:bookmarkEnd w:id="449"/>
    </w:p>
    <w:p w14:paraId="3F5275BE" w14:textId="77777777" w:rsidR="00AF6D4B" w:rsidRPr="00F50C41" w:rsidRDefault="00AF6D4B" w:rsidP="001D449C">
      <w:pPr>
        <w:ind w:left="-120"/>
        <w:jc w:val="center"/>
        <w:rPr>
          <w:rFonts w:ascii="Arial" w:hAnsi="Arial" w:cs="Arial"/>
          <w:b/>
          <w:bCs/>
          <w:color w:val="000000"/>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965"/>
        <w:gridCol w:w="2520"/>
        <w:gridCol w:w="3240"/>
      </w:tblGrid>
      <w:tr w:rsidR="00A27DBB" w:rsidRPr="00F50C41" w14:paraId="0615BA83" w14:textId="77777777" w:rsidTr="00D37DBA">
        <w:trPr>
          <w:trHeight w:val="624"/>
        </w:trPr>
        <w:tc>
          <w:tcPr>
            <w:tcW w:w="1113" w:type="dxa"/>
            <w:tcBorders>
              <w:top w:val="double" w:sz="4" w:space="0" w:color="auto"/>
              <w:left w:val="double" w:sz="4" w:space="0" w:color="auto"/>
              <w:bottom w:val="double" w:sz="4" w:space="0" w:color="auto"/>
              <w:right w:val="single" w:sz="4" w:space="0" w:color="auto"/>
            </w:tcBorders>
            <w:vAlign w:val="center"/>
          </w:tcPr>
          <w:p w14:paraId="597BBDD5" w14:textId="77777777" w:rsidR="00A27DBB" w:rsidRPr="00F50C41" w:rsidRDefault="00A27DBB" w:rsidP="001D449C">
            <w:pPr>
              <w:jc w:val="center"/>
              <w:rPr>
                <w:rFonts w:ascii="Arial" w:hAnsi="Arial" w:cs="Arial"/>
                <w:b/>
                <w:color w:val="000000"/>
                <w:sz w:val="20"/>
                <w:szCs w:val="20"/>
              </w:rPr>
            </w:pPr>
            <w:r w:rsidRPr="00F50C41">
              <w:rPr>
                <w:rFonts w:ascii="Arial" w:hAnsi="Arial" w:cs="Arial"/>
                <w:b/>
                <w:color w:val="000000"/>
                <w:sz w:val="20"/>
                <w:szCs w:val="20"/>
              </w:rPr>
              <w:t>Ред. бр.</w:t>
            </w:r>
          </w:p>
        </w:tc>
        <w:tc>
          <w:tcPr>
            <w:tcW w:w="1965" w:type="dxa"/>
            <w:tcBorders>
              <w:top w:val="double" w:sz="4" w:space="0" w:color="auto"/>
              <w:left w:val="double" w:sz="4" w:space="0" w:color="auto"/>
              <w:bottom w:val="double" w:sz="4" w:space="0" w:color="auto"/>
              <w:right w:val="single" w:sz="4" w:space="0" w:color="auto"/>
            </w:tcBorders>
            <w:vAlign w:val="center"/>
          </w:tcPr>
          <w:p w14:paraId="7B2E7CFA" w14:textId="77777777" w:rsidR="00A27DBB" w:rsidRPr="00F50C41" w:rsidRDefault="00A27DBB" w:rsidP="001D449C">
            <w:pPr>
              <w:jc w:val="center"/>
              <w:rPr>
                <w:rFonts w:ascii="Arial" w:hAnsi="Arial" w:cs="Arial"/>
                <w:b/>
                <w:color w:val="000000"/>
                <w:sz w:val="20"/>
                <w:szCs w:val="20"/>
              </w:rPr>
            </w:pPr>
            <w:r w:rsidRPr="00F50C41">
              <w:rPr>
                <w:rFonts w:ascii="Arial" w:hAnsi="Arial" w:cs="Arial"/>
                <w:b/>
                <w:color w:val="000000"/>
                <w:sz w:val="20"/>
                <w:szCs w:val="20"/>
              </w:rPr>
              <w:t>Име и презиме</w:t>
            </w:r>
          </w:p>
        </w:tc>
        <w:tc>
          <w:tcPr>
            <w:tcW w:w="2520" w:type="dxa"/>
            <w:tcBorders>
              <w:top w:val="double" w:sz="4" w:space="0" w:color="auto"/>
              <w:left w:val="single" w:sz="4" w:space="0" w:color="auto"/>
              <w:bottom w:val="double" w:sz="4" w:space="0" w:color="auto"/>
              <w:right w:val="single" w:sz="4" w:space="0" w:color="auto"/>
            </w:tcBorders>
            <w:vAlign w:val="center"/>
          </w:tcPr>
          <w:p w14:paraId="417D728A" w14:textId="77777777" w:rsidR="00A27DBB" w:rsidRPr="00F50C41" w:rsidRDefault="00A27DBB" w:rsidP="001D449C">
            <w:pPr>
              <w:jc w:val="center"/>
              <w:rPr>
                <w:rFonts w:ascii="Arial" w:hAnsi="Arial" w:cs="Arial"/>
                <w:b/>
                <w:color w:val="000000"/>
                <w:sz w:val="20"/>
                <w:szCs w:val="20"/>
              </w:rPr>
            </w:pPr>
            <w:r w:rsidRPr="00F50C41">
              <w:rPr>
                <w:rFonts w:ascii="Arial" w:hAnsi="Arial" w:cs="Arial"/>
                <w:b/>
                <w:color w:val="000000"/>
                <w:sz w:val="20"/>
                <w:szCs w:val="20"/>
              </w:rPr>
              <w:t>Школска спрема и звање</w:t>
            </w:r>
          </w:p>
        </w:tc>
        <w:tc>
          <w:tcPr>
            <w:tcW w:w="3240" w:type="dxa"/>
            <w:tcBorders>
              <w:top w:val="double" w:sz="4" w:space="0" w:color="auto"/>
              <w:left w:val="single" w:sz="4" w:space="0" w:color="auto"/>
              <w:bottom w:val="double" w:sz="4" w:space="0" w:color="auto"/>
              <w:right w:val="single" w:sz="4" w:space="0" w:color="auto"/>
            </w:tcBorders>
            <w:vAlign w:val="center"/>
          </w:tcPr>
          <w:p w14:paraId="049FEB62" w14:textId="77777777" w:rsidR="00A27DBB" w:rsidRPr="00F50C41" w:rsidRDefault="00A27DBB" w:rsidP="001D449C">
            <w:pPr>
              <w:jc w:val="center"/>
              <w:rPr>
                <w:rFonts w:ascii="Arial" w:hAnsi="Arial" w:cs="Arial"/>
                <w:b/>
                <w:color w:val="000000"/>
                <w:sz w:val="20"/>
                <w:szCs w:val="20"/>
              </w:rPr>
            </w:pPr>
            <w:r w:rsidRPr="00F50C41">
              <w:rPr>
                <w:rFonts w:ascii="Arial" w:hAnsi="Arial" w:cs="Arial"/>
                <w:b/>
                <w:color w:val="000000"/>
                <w:sz w:val="20"/>
                <w:szCs w:val="20"/>
              </w:rPr>
              <w:t>Улога у тиму</w:t>
            </w:r>
          </w:p>
        </w:tc>
      </w:tr>
      <w:tr w:rsidR="00A27DBB" w:rsidRPr="00F50C41" w14:paraId="6746EBF8"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0AA0F801" w14:textId="77777777" w:rsidR="00A27DBB" w:rsidRPr="00F50C41" w:rsidRDefault="00A27DBB" w:rsidP="001D449C">
            <w:pPr>
              <w:jc w:val="center"/>
              <w:rPr>
                <w:rFonts w:ascii="Arial" w:hAnsi="Arial" w:cs="Arial"/>
                <w:color w:val="000000"/>
                <w:sz w:val="22"/>
                <w:szCs w:val="22"/>
                <w:vertAlign w:val="superscript"/>
              </w:rPr>
            </w:pPr>
            <w:r w:rsidRPr="00F50C41">
              <w:rPr>
                <w:rFonts w:ascii="Arial" w:hAnsi="Arial" w:cs="Arial"/>
                <w:b/>
                <w:bCs/>
                <w:sz w:val="22"/>
                <w:szCs w:val="22"/>
              </w:rPr>
              <w:t>1.</w:t>
            </w:r>
          </w:p>
        </w:tc>
        <w:tc>
          <w:tcPr>
            <w:tcW w:w="1965" w:type="dxa"/>
            <w:tcBorders>
              <w:top w:val="double" w:sz="4" w:space="0" w:color="auto"/>
              <w:left w:val="double" w:sz="4" w:space="0" w:color="auto"/>
              <w:bottom w:val="double" w:sz="4" w:space="0" w:color="auto"/>
              <w:right w:val="single" w:sz="4" w:space="0" w:color="auto"/>
            </w:tcBorders>
            <w:vAlign w:val="center"/>
          </w:tcPr>
          <w:p w14:paraId="5C56EB9E" w14:textId="77777777" w:rsidR="00A27DBB" w:rsidRPr="00F50C41" w:rsidRDefault="00A27DBB"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0D9A0184" w14:textId="77777777" w:rsidR="00A27DBB" w:rsidRPr="00F50C41" w:rsidRDefault="00A27DBB"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6838D4C1" w14:textId="77777777" w:rsidR="00A27DBB" w:rsidRPr="00F50C41" w:rsidRDefault="00A27DBB" w:rsidP="001D449C">
            <w:pPr>
              <w:jc w:val="center"/>
              <w:rPr>
                <w:rFonts w:ascii="Arial" w:hAnsi="Arial" w:cs="Arial"/>
                <w:color w:val="000000"/>
                <w:sz w:val="20"/>
                <w:szCs w:val="20"/>
                <w:vertAlign w:val="superscript"/>
              </w:rPr>
            </w:pPr>
            <w:r w:rsidRPr="00F50C41">
              <w:rPr>
                <w:rFonts w:ascii="Arial" w:hAnsi="Arial" w:cs="Arial"/>
                <w:sz w:val="20"/>
                <w:szCs w:val="20"/>
              </w:rPr>
              <w:t>Руководилац пројекта</w:t>
            </w:r>
          </w:p>
        </w:tc>
      </w:tr>
      <w:tr w:rsidR="00A27DBB" w:rsidRPr="00F50C41" w14:paraId="1366C36C"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26D76C9A" w14:textId="77777777" w:rsidR="00A27DBB" w:rsidRPr="00F50C41" w:rsidRDefault="00A27DBB" w:rsidP="001D449C">
            <w:pPr>
              <w:jc w:val="center"/>
              <w:rPr>
                <w:rFonts w:ascii="Arial" w:hAnsi="Arial" w:cs="Arial"/>
                <w:color w:val="000000"/>
                <w:sz w:val="22"/>
                <w:szCs w:val="22"/>
                <w:vertAlign w:val="superscript"/>
              </w:rPr>
            </w:pPr>
            <w:r w:rsidRPr="00F50C41">
              <w:rPr>
                <w:rFonts w:ascii="Arial" w:hAnsi="Arial" w:cs="Arial"/>
                <w:b/>
                <w:bCs/>
                <w:sz w:val="22"/>
                <w:szCs w:val="22"/>
              </w:rPr>
              <w:t>2.</w:t>
            </w:r>
          </w:p>
        </w:tc>
        <w:tc>
          <w:tcPr>
            <w:tcW w:w="1965" w:type="dxa"/>
            <w:tcBorders>
              <w:top w:val="double" w:sz="4" w:space="0" w:color="auto"/>
              <w:left w:val="double" w:sz="4" w:space="0" w:color="auto"/>
              <w:bottom w:val="double" w:sz="4" w:space="0" w:color="auto"/>
              <w:right w:val="single" w:sz="4" w:space="0" w:color="auto"/>
            </w:tcBorders>
            <w:vAlign w:val="center"/>
          </w:tcPr>
          <w:p w14:paraId="316E0BD0" w14:textId="77777777" w:rsidR="00A27DBB" w:rsidRPr="00F50C41" w:rsidRDefault="00A27DBB"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65C8096B" w14:textId="77777777" w:rsidR="00A27DBB" w:rsidRPr="00F50C41" w:rsidRDefault="00A27DBB"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461E4C6D" w14:textId="77777777" w:rsidR="00A27DBB" w:rsidRPr="00D939D0" w:rsidRDefault="00A27DBB" w:rsidP="001D449C">
            <w:pPr>
              <w:jc w:val="center"/>
              <w:rPr>
                <w:rFonts w:ascii="Arial" w:hAnsi="Arial" w:cs="Arial"/>
                <w:color w:val="000000"/>
                <w:sz w:val="20"/>
                <w:szCs w:val="20"/>
                <w:vertAlign w:val="superscript"/>
              </w:rPr>
            </w:pPr>
            <w:r w:rsidRPr="00F50C41">
              <w:rPr>
                <w:rFonts w:ascii="Arial" w:hAnsi="Arial" w:cs="Arial"/>
                <w:sz w:val="20"/>
                <w:szCs w:val="20"/>
              </w:rPr>
              <w:t xml:space="preserve">Специјалиста за финансијске аспекте </w:t>
            </w:r>
            <w:r>
              <w:rPr>
                <w:rFonts w:ascii="Arial" w:hAnsi="Arial" w:cs="Arial"/>
                <w:sz w:val="20"/>
                <w:szCs w:val="20"/>
              </w:rPr>
              <w:t>ПИС</w:t>
            </w:r>
          </w:p>
        </w:tc>
      </w:tr>
      <w:tr w:rsidR="00A27DBB" w:rsidRPr="00F50C41" w14:paraId="444E94B4"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6863C732" w14:textId="77777777" w:rsidR="00A27DBB" w:rsidRPr="00F50C41" w:rsidRDefault="00A27DBB" w:rsidP="001D449C">
            <w:pPr>
              <w:jc w:val="center"/>
              <w:rPr>
                <w:rFonts w:ascii="Arial" w:hAnsi="Arial" w:cs="Arial"/>
                <w:b/>
                <w:bCs/>
                <w:sz w:val="22"/>
                <w:szCs w:val="22"/>
              </w:rPr>
            </w:pPr>
            <w:r w:rsidRPr="00F50C41">
              <w:rPr>
                <w:rFonts w:ascii="Arial" w:hAnsi="Arial" w:cs="Arial"/>
                <w:b/>
                <w:bCs/>
                <w:sz w:val="22"/>
                <w:szCs w:val="22"/>
              </w:rPr>
              <w:t>3.</w:t>
            </w:r>
          </w:p>
        </w:tc>
        <w:tc>
          <w:tcPr>
            <w:tcW w:w="1965" w:type="dxa"/>
            <w:tcBorders>
              <w:top w:val="double" w:sz="4" w:space="0" w:color="auto"/>
              <w:left w:val="double" w:sz="4" w:space="0" w:color="auto"/>
              <w:bottom w:val="double" w:sz="4" w:space="0" w:color="auto"/>
              <w:right w:val="single" w:sz="4" w:space="0" w:color="auto"/>
            </w:tcBorders>
            <w:vAlign w:val="center"/>
          </w:tcPr>
          <w:p w14:paraId="56DDB582" w14:textId="77777777" w:rsidR="00A27DBB" w:rsidRPr="00F50C41" w:rsidRDefault="00A27DBB"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12892F18" w14:textId="77777777" w:rsidR="00A27DBB" w:rsidRPr="00F50C41" w:rsidRDefault="00A27DBB"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33E070A7" w14:textId="77777777" w:rsidR="00A27DBB" w:rsidRPr="00F50C41" w:rsidRDefault="00A27DBB" w:rsidP="001D449C">
            <w:pPr>
              <w:jc w:val="center"/>
              <w:rPr>
                <w:rFonts w:ascii="Arial" w:hAnsi="Arial" w:cs="Arial"/>
                <w:color w:val="000000"/>
                <w:sz w:val="20"/>
                <w:szCs w:val="20"/>
                <w:vertAlign w:val="superscript"/>
              </w:rPr>
            </w:pPr>
            <w:r w:rsidRPr="00F50C41">
              <w:rPr>
                <w:rFonts w:ascii="Arial" w:hAnsi="Arial" w:cs="Arial"/>
                <w:sz w:val="20"/>
                <w:szCs w:val="20"/>
              </w:rPr>
              <w:t xml:space="preserve">Специјалиста за аспекте </w:t>
            </w:r>
            <w:r>
              <w:rPr>
                <w:rFonts w:ascii="Arial" w:hAnsi="Arial" w:cs="Arial"/>
                <w:sz w:val="20"/>
                <w:szCs w:val="20"/>
              </w:rPr>
              <w:t>ПИС</w:t>
            </w:r>
            <w:r w:rsidRPr="00F50C41">
              <w:rPr>
                <w:rFonts w:ascii="Arial" w:hAnsi="Arial" w:cs="Arial"/>
                <w:sz w:val="20"/>
                <w:szCs w:val="20"/>
              </w:rPr>
              <w:t xml:space="preserve"> везане за пружање електро-дистрибутивних услуга</w:t>
            </w:r>
          </w:p>
        </w:tc>
      </w:tr>
      <w:tr w:rsidR="00A27DBB" w:rsidRPr="00F50C41" w14:paraId="5CF1D831"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15AB95A9" w14:textId="77777777" w:rsidR="00A27DBB" w:rsidRPr="00F50C41" w:rsidRDefault="00A27DBB" w:rsidP="001D449C">
            <w:pPr>
              <w:jc w:val="center"/>
              <w:rPr>
                <w:rFonts w:ascii="Arial" w:hAnsi="Arial" w:cs="Arial"/>
                <w:b/>
                <w:bCs/>
                <w:sz w:val="22"/>
                <w:szCs w:val="22"/>
              </w:rPr>
            </w:pPr>
            <w:r w:rsidRPr="00F50C41">
              <w:rPr>
                <w:rFonts w:ascii="Arial" w:hAnsi="Arial" w:cs="Arial"/>
                <w:b/>
                <w:bCs/>
                <w:sz w:val="22"/>
                <w:szCs w:val="22"/>
              </w:rPr>
              <w:t>4.</w:t>
            </w:r>
          </w:p>
        </w:tc>
        <w:tc>
          <w:tcPr>
            <w:tcW w:w="1965" w:type="dxa"/>
            <w:tcBorders>
              <w:top w:val="double" w:sz="4" w:space="0" w:color="auto"/>
              <w:left w:val="double" w:sz="4" w:space="0" w:color="auto"/>
              <w:bottom w:val="double" w:sz="4" w:space="0" w:color="auto"/>
              <w:right w:val="single" w:sz="4" w:space="0" w:color="auto"/>
            </w:tcBorders>
            <w:vAlign w:val="center"/>
          </w:tcPr>
          <w:p w14:paraId="729926D2" w14:textId="77777777" w:rsidR="00A27DBB" w:rsidRPr="00F50C41" w:rsidRDefault="00A27DBB"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7873297E" w14:textId="77777777" w:rsidR="00A27DBB" w:rsidRPr="00F50C41" w:rsidRDefault="00A27DBB"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750BB37E" w14:textId="77777777" w:rsidR="00A27DBB" w:rsidRPr="00F50C41" w:rsidRDefault="00A27DBB" w:rsidP="001D449C">
            <w:pPr>
              <w:jc w:val="center"/>
              <w:rPr>
                <w:rFonts w:ascii="Arial" w:hAnsi="Arial" w:cs="Arial"/>
                <w:color w:val="000000"/>
                <w:sz w:val="20"/>
                <w:szCs w:val="20"/>
                <w:vertAlign w:val="superscript"/>
              </w:rPr>
            </w:pPr>
            <w:r w:rsidRPr="00F50C41">
              <w:rPr>
                <w:rFonts w:ascii="Arial" w:hAnsi="Arial" w:cs="Arial"/>
                <w:sz w:val="20"/>
                <w:szCs w:val="20"/>
              </w:rPr>
              <w:t>Специјалиста за интеграције</w:t>
            </w:r>
          </w:p>
        </w:tc>
      </w:tr>
      <w:tr w:rsidR="00161D36" w:rsidRPr="00F50C41" w14:paraId="117A88C8"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44FFAD89" w14:textId="77777777" w:rsidR="00161D36" w:rsidRPr="00F50C41" w:rsidRDefault="00161D36" w:rsidP="001D449C">
            <w:pPr>
              <w:jc w:val="center"/>
              <w:rPr>
                <w:rFonts w:ascii="Arial" w:hAnsi="Arial" w:cs="Arial"/>
                <w:b/>
                <w:bCs/>
                <w:sz w:val="22"/>
                <w:szCs w:val="22"/>
              </w:rPr>
            </w:pPr>
            <w:r w:rsidRPr="00F50C41">
              <w:rPr>
                <w:rFonts w:ascii="Arial" w:hAnsi="Arial" w:cs="Arial"/>
                <w:b/>
                <w:bCs/>
                <w:sz w:val="22"/>
                <w:szCs w:val="22"/>
              </w:rPr>
              <w:t>5.</w:t>
            </w:r>
          </w:p>
        </w:tc>
        <w:tc>
          <w:tcPr>
            <w:tcW w:w="1965" w:type="dxa"/>
            <w:tcBorders>
              <w:top w:val="double" w:sz="4" w:space="0" w:color="auto"/>
              <w:left w:val="double" w:sz="4" w:space="0" w:color="auto"/>
              <w:bottom w:val="double" w:sz="4" w:space="0" w:color="auto"/>
              <w:right w:val="single" w:sz="4" w:space="0" w:color="auto"/>
            </w:tcBorders>
            <w:vAlign w:val="center"/>
          </w:tcPr>
          <w:p w14:paraId="1FB14387" w14:textId="77777777" w:rsidR="00161D36" w:rsidRPr="00F50C41" w:rsidRDefault="00161D36"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6E7854F4" w14:textId="77777777" w:rsidR="00161D36" w:rsidRPr="00F50C41" w:rsidRDefault="00161D36"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195FF65A" w14:textId="77777777" w:rsidR="00161D36" w:rsidRPr="00F50C41" w:rsidRDefault="00161D36" w:rsidP="001D449C">
            <w:pPr>
              <w:jc w:val="center"/>
              <w:rPr>
                <w:rFonts w:ascii="Arial" w:hAnsi="Arial" w:cs="Arial"/>
                <w:color w:val="000000"/>
                <w:sz w:val="20"/>
                <w:szCs w:val="20"/>
                <w:vertAlign w:val="superscript"/>
              </w:rPr>
            </w:pPr>
            <w:r w:rsidRPr="00F50C41">
              <w:rPr>
                <w:rFonts w:ascii="Arial" w:hAnsi="Arial" w:cs="Arial"/>
                <w:sz w:val="20"/>
                <w:szCs w:val="20"/>
              </w:rPr>
              <w:t>Специјалиста за интеграције</w:t>
            </w:r>
          </w:p>
        </w:tc>
      </w:tr>
      <w:tr w:rsidR="00161D36" w:rsidRPr="00F50C41" w14:paraId="7D5F1279"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24DE08F8" w14:textId="77777777" w:rsidR="00161D36" w:rsidRPr="00F50C41" w:rsidRDefault="00161D36" w:rsidP="001D449C">
            <w:pPr>
              <w:jc w:val="center"/>
              <w:rPr>
                <w:rFonts w:ascii="Arial" w:hAnsi="Arial" w:cs="Arial"/>
                <w:b/>
                <w:bCs/>
                <w:sz w:val="22"/>
                <w:szCs w:val="22"/>
              </w:rPr>
            </w:pPr>
            <w:r w:rsidRPr="00F50C41">
              <w:rPr>
                <w:rFonts w:ascii="Arial" w:hAnsi="Arial" w:cs="Arial"/>
                <w:b/>
                <w:bCs/>
                <w:sz w:val="22"/>
                <w:szCs w:val="22"/>
              </w:rPr>
              <w:t>6.</w:t>
            </w:r>
          </w:p>
        </w:tc>
        <w:tc>
          <w:tcPr>
            <w:tcW w:w="1965" w:type="dxa"/>
            <w:tcBorders>
              <w:top w:val="double" w:sz="4" w:space="0" w:color="auto"/>
              <w:left w:val="double" w:sz="4" w:space="0" w:color="auto"/>
              <w:bottom w:val="double" w:sz="4" w:space="0" w:color="auto"/>
              <w:right w:val="single" w:sz="4" w:space="0" w:color="auto"/>
            </w:tcBorders>
            <w:vAlign w:val="center"/>
          </w:tcPr>
          <w:p w14:paraId="750AE14A" w14:textId="77777777" w:rsidR="00161D36" w:rsidRPr="00F50C41" w:rsidRDefault="00161D36"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3D71D3DC" w14:textId="77777777" w:rsidR="00161D36" w:rsidRPr="00F50C41" w:rsidRDefault="00161D36"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52D9820D" w14:textId="77777777" w:rsidR="00161D36" w:rsidRPr="00F50C41" w:rsidRDefault="00161D36" w:rsidP="001D449C">
            <w:pPr>
              <w:jc w:val="center"/>
              <w:rPr>
                <w:rFonts w:ascii="Arial" w:hAnsi="Arial" w:cs="Arial"/>
                <w:color w:val="000000"/>
                <w:sz w:val="20"/>
                <w:szCs w:val="20"/>
                <w:vertAlign w:val="superscript"/>
              </w:rPr>
            </w:pPr>
            <w:r w:rsidRPr="00F50C41">
              <w:rPr>
                <w:rFonts w:ascii="Arial" w:hAnsi="Arial" w:cs="Arial"/>
                <w:sz w:val="20"/>
                <w:szCs w:val="20"/>
              </w:rPr>
              <w:t xml:space="preserve">Специјалиста за миграцију </w:t>
            </w:r>
          </w:p>
        </w:tc>
      </w:tr>
      <w:tr w:rsidR="00161D36" w:rsidRPr="00F50C41" w14:paraId="37D6A6A5"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43549F6C" w14:textId="77777777" w:rsidR="00161D36" w:rsidRPr="00F50C41" w:rsidRDefault="00161D36" w:rsidP="001D449C">
            <w:pPr>
              <w:jc w:val="center"/>
              <w:rPr>
                <w:rFonts w:ascii="Arial" w:hAnsi="Arial" w:cs="Arial"/>
                <w:b/>
                <w:bCs/>
                <w:sz w:val="22"/>
                <w:szCs w:val="22"/>
              </w:rPr>
            </w:pPr>
            <w:r w:rsidRPr="00F50C41">
              <w:rPr>
                <w:rFonts w:ascii="Arial" w:hAnsi="Arial" w:cs="Arial"/>
                <w:b/>
                <w:bCs/>
                <w:sz w:val="22"/>
                <w:szCs w:val="22"/>
              </w:rPr>
              <w:t>7.</w:t>
            </w:r>
          </w:p>
        </w:tc>
        <w:tc>
          <w:tcPr>
            <w:tcW w:w="1965" w:type="dxa"/>
            <w:tcBorders>
              <w:top w:val="double" w:sz="4" w:space="0" w:color="auto"/>
              <w:left w:val="double" w:sz="4" w:space="0" w:color="auto"/>
              <w:bottom w:val="double" w:sz="4" w:space="0" w:color="auto"/>
              <w:right w:val="single" w:sz="4" w:space="0" w:color="auto"/>
            </w:tcBorders>
            <w:vAlign w:val="center"/>
          </w:tcPr>
          <w:p w14:paraId="2074C8A1" w14:textId="77777777" w:rsidR="00161D36" w:rsidRPr="00F50C41" w:rsidRDefault="00161D36"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3B418C86" w14:textId="77777777" w:rsidR="00161D36" w:rsidRPr="00F50C41" w:rsidRDefault="00161D36"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5CB8C7D2" w14:textId="77777777" w:rsidR="00161D36" w:rsidRPr="00F50C41" w:rsidRDefault="00161D36" w:rsidP="001D449C">
            <w:pPr>
              <w:jc w:val="center"/>
              <w:rPr>
                <w:rFonts w:ascii="Arial" w:hAnsi="Arial" w:cs="Arial"/>
                <w:color w:val="000000"/>
                <w:sz w:val="20"/>
                <w:szCs w:val="20"/>
                <w:vertAlign w:val="superscript"/>
              </w:rPr>
            </w:pPr>
            <w:r w:rsidRPr="00F50C41">
              <w:rPr>
                <w:rFonts w:ascii="Arial" w:hAnsi="Arial" w:cs="Arial"/>
                <w:sz w:val="20"/>
                <w:szCs w:val="20"/>
              </w:rPr>
              <w:t xml:space="preserve">Специјалиста за миграцију </w:t>
            </w:r>
          </w:p>
        </w:tc>
      </w:tr>
      <w:tr w:rsidR="00161D36" w:rsidRPr="00F50C41" w14:paraId="4298D9AC"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40C3DC3C" w14:textId="77777777" w:rsidR="00161D36" w:rsidRPr="00F50C41" w:rsidRDefault="00161D36" w:rsidP="001D449C">
            <w:pPr>
              <w:jc w:val="center"/>
              <w:rPr>
                <w:rFonts w:ascii="Arial" w:hAnsi="Arial" w:cs="Arial"/>
                <w:b/>
                <w:bCs/>
                <w:sz w:val="22"/>
                <w:szCs w:val="22"/>
              </w:rPr>
            </w:pPr>
            <w:r w:rsidRPr="00F50C41">
              <w:rPr>
                <w:rFonts w:ascii="Arial" w:hAnsi="Arial" w:cs="Arial"/>
                <w:b/>
                <w:bCs/>
                <w:sz w:val="22"/>
                <w:szCs w:val="22"/>
              </w:rPr>
              <w:t>8</w:t>
            </w:r>
            <w:r>
              <w:rPr>
                <w:rFonts w:ascii="Arial" w:hAnsi="Arial" w:cs="Arial"/>
                <w:b/>
                <w:bCs/>
                <w:sz w:val="22"/>
                <w:szCs w:val="22"/>
              </w:rPr>
              <w:t>.</w:t>
            </w:r>
          </w:p>
        </w:tc>
        <w:tc>
          <w:tcPr>
            <w:tcW w:w="1965" w:type="dxa"/>
            <w:tcBorders>
              <w:top w:val="double" w:sz="4" w:space="0" w:color="auto"/>
              <w:left w:val="double" w:sz="4" w:space="0" w:color="auto"/>
              <w:bottom w:val="double" w:sz="4" w:space="0" w:color="auto"/>
              <w:right w:val="single" w:sz="4" w:space="0" w:color="auto"/>
            </w:tcBorders>
            <w:vAlign w:val="center"/>
          </w:tcPr>
          <w:p w14:paraId="34E4D0E6" w14:textId="77777777" w:rsidR="00161D36" w:rsidRPr="00F50C41" w:rsidRDefault="00161D36"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492EDEFF" w14:textId="77777777" w:rsidR="00161D36" w:rsidRPr="00F50C41" w:rsidRDefault="00161D36"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262DB581" w14:textId="77777777" w:rsidR="00161D36" w:rsidRPr="00F50C41" w:rsidRDefault="00161D36" w:rsidP="001D449C">
            <w:pPr>
              <w:jc w:val="center"/>
              <w:rPr>
                <w:rFonts w:ascii="Arial" w:hAnsi="Arial" w:cs="Arial"/>
                <w:color w:val="000000"/>
                <w:sz w:val="20"/>
                <w:szCs w:val="20"/>
                <w:vertAlign w:val="superscript"/>
              </w:rPr>
            </w:pPr>
            <w:r w:rsidRPr="00F50C41">
              <w:rPr>
                <w:rFonts w:ascii="Arial" w:hAnsi="Arial" w:cs="Arial"/>
                <w:sz w:val="20"/>
                <w:szCs w:val="20"/>
              </w:rPr>
              <w:t xml:space="preserve">Специјалиста за </w:t>
            </w:r>
            <w:r>
              <w:rPr>
                <w:rFonts w:ascii="Arial" w:hAnsi="Arial" w:cs="Arial"/>
                <w:sz w:val="20"/>
                <w:szCs w:val="20"/>
              </w:rPr>
              <w:t>ODI</w:t>
            </w:r>
          </w:p>
        </w:tc>
      </w:tr>
      <w:tr w:rsidR="00161D36" w:rsidRPr="00F50C41" w14:paraId="3E27A20B"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7CE38415" w14:textId="77777777" w:rsidR="00161D36" w:rsidRPr="00F50C41" w:rsidRDefault="00161D36" w:rsidP="001D449C">
            <w:pPr>
              <w:jc w:val="center"/>
              <w:rPr>
                <w:rFonts w:ascii="Arial" w:hAnsi="Arial" w:cs="Arial"/>
                <w:b/>
                <w:bCs/>
                <w:sz w:val="22"/>
                <w:szCs w:val="22"/>
              </w:rPr>
            </w:pPr>
            <w:r>
              <w:rPr>
                <w:rFonts w:ascii="Arial" w:hAnsi="Arial" w:cs="Arial"/>
                <w:b/>
                <w:bCs/>
                <w:sz w:val="22"/>
                <w:szCs w:val="22"/>
              </w:rPr>
              <w:t>9.</w:t>
            </w:r>
          </w:p>
        </w:tc>
        <w:tc>
          <w:tcPr>
            <w:tcW w:w="1965" w:type="dxa"/>
            <w:tcBorders>
              <w:top w:val="double" w:sz="4" w:space="0" w:color="auto"/>
              <w:left w:val="double" w:sz="4" w:space="0" w:color="auto"/>
              <w:bottom w:val="double" w:sz="4" w:space="0" w:color="auto"/>
              <w:right w:val="single" w:sz="4" w:space="0" w:color="auto"/>
            </w:tcBorders>
            <w:vAlign w:val="center"/>
          </w:tcPr>
          <w:p w14:paraId="3F4F0959" w14:textId="77777777" w:rsidR="00161D36" w:rsidRPr="00F50C41" w:rsidRDefault="00161D36"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56266E94" w14:textId="77777777" w:rsidR="00161D36" w:rsidRPr="00F50C41" w:rsidRDefault="00161D36"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1B6CF60A" w14:textId="77777777" w:rsidR="00161D36" w:rsidRPr="00F50C41" w:rsidRDefault="00161D36" w:rsidP="001D449C">
            <w:pPr>
              <w:jc w:val="center"/>
              <w:rPr>
                <w:rFonts w:ascii="Arial" w:hAnsi="Arial" w:cs="Arial"/>
                <w:color w:val="000000"/>
                <w:sz w:val="20"/>
                <w:szCs w:val="20"/>
                <w:vertAlign w:val="superscript"/>
              </w:rPr>
            </w:pPr>
            <w:r w:rsidRPr="00F50C41">
              <w:rPr>
                <w:rFonts w:ascii="Arial" w:hAnsi="Arial" w:cs="Arial"/>
                <w:sz w:val="20"/>
                <w:szCs w:val="20"/>
              </w:rPr>
              <w:t xml:space="preserve">Специјалиста за </w:t>
            </w:r>
            <w:r>
              <w:rPr>
                <w:rFonts w:ascii="Arial" w:hAnsi="Arial" w:cs="Arial"/>
                <w:sz w:val="20"/>
                <w:szCs w:val="20"/>
              </w:rPr>
              <w:t>ODI</w:t>
            </w:r>
          </w:p>
        </w:tc>
      </w:tr>
      <w:tr w:rsidR="00161D36" w:rsidRPr="00F50C41" w14:paraId="1DDD03CA"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1180539F" w14:textId="77777777" w:rsidR="00161D36" w:rsidRPr="00F50C41" w:rsidRDefault="00161D36" w:rsidP="001D449C">
            <w:pPr>
              <w:jc w:val="center"/>
              <w:rPr>
                <w:rFonts w:ascii="Arial" w:hAnsi="Arial" w:cs="Arial"/>
                <w:b/>
                <w:bCs/>
                <w:sz w:val="22"/>
                <w:szCs w:val="22"/>
              </w:rPr>
            </w:pPr>
            <w:r>
              <w:rPr>
                <w:rFonts w:ascii="Arial" w:hAnsi="Arial" w:cs="Arial"/>
                <w:b/>
                <w:bCs/>
                <w:sz w:val="22"/>
                <w:szCs w:val="22"/>
              </w:rPr>
              <w:t>10.</w:t>
            </w:r>
          </w:p>
        </w:tc>
        <w:tc>
          <w:tcPr>
            <w:tcW w:w="1965" w:type="dxa"/>
            <w:tcBorders>
              <w:top w:val="double" w:sz="4" w:space="0" w:color="auto"/>
              <w:left w:val="double" w:sz="4" w:space="0" w:color="auto"/>
              <w:bottom w:val="double" w:sz="4" w:space="0" w:color="auto"/>
              <w:right w:val="single" w:sz="4" w:space="0" w:color="auto"/>
            </w:tcBorders>
            <w:vAlign w:val="center"/>
          </w:tcPr>
          <w:p w14:paraId="0314A327" w14:textId="77777777" w:rsidR="00161D36" w:rsidRPr="00F50C41" w:rsidRDefault="00161D36"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49C3BEF9" w14:textId="77777777" w:rsidR="00161D36" w:rsidRPr="00F50C41" w:rsidRDefault="00161D36"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75822BF3" w14:textId="77777777" w:rsidR="00161D36" w:rsidRPr="00F50C41" w:rsidRDefault="00161D36" w:rsidP="001D449C">
            <w:pPr>
              <w:jc w:val="center"/>
              <w:rPr>
                <w:rFonts w:ascii="Arial" w:hAnsi="Arial" w:cs="Arial"/>
                <w:sz w:val="20"/>
                <w:szCs w:val="20"/>
              </w:rPr>
            </w:pPr>
          </w:p>
        </w:tc>
      </w:tr>
      <w:tr w:rsidR="00161D36" w:rsidRPr="00F50C41" w14:paraId="0AD30A5C"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42E70F42" w14:textId="77777777" w:rsidR="00161D36" w:rsidRPr="00F50C41" w:rsidRDefault="00161D36" w:rsidP="001D449C">
            <w:pPr>
              <w:jc w:val="center"/>
              <w:rPr>
                <w:rFonts w:ascii="Arial" w:hAnsi="Arial" w:cs="Arial"/>
                <w:b/>
                <w:bCs/>
                <w:sz w:val="22"/>
                <w:szCs w:val="22"/>
              </w:rPr>
            </w:pPr>
            <w:r>
              <w:rPr>
                <w:rFonts w:ascii="Arial" w:hAnsi="Arial" w:cs="Arial"/>
                <w:b/>
                <w:bCs/>
                <w:sz w:val="22"/>
                <w:szCs w:val="22"/>
              </w:rPr>
              <w:t>11.</w:t>
            </w:r>
          </w:p>
        </w:tc>
        <w:tc>
          <w:tcPr>
            <w:tcW w:w="1965" w:type="dxa"/>
            <w:tcBorders>
              <w:top w:val="double" w:sz="4" w:space="0" w:color="auto"/>
              <w:left w:val="double" w:sz="4" w:space="0" w:color="auto"/>
              <w:bottom w:val="double" w:sz="4" w:space="0" w:color="auto"/>
              <w:right w:val="single" w:sz="4" w:space="0" w:color="auto"/>
            </w:tcBorders>
            <w:vAlign w:val="center"/>
          </w:tcPr>
          <w:p w14:paraId="35413DA1" w14:textId="77777777" w:rsidR="00161D36" w:rsidRPr="00F50C41" w:rsidRDefault="00161D36"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22E61D7C" w14:textId="77777777" w:rsidR="00161D36" w:rsidRPr="00F50C41" w:rsidRDefault="00161D36"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7105E946" w14:textId="77777777" w:rsidR="00161D36" w:rsidRPr="00F50C41" w:rsidRDefault="00161D36" w:rsidP="001D449C">
            <w:pPr>
              <w:jc w:val="center"/>
              <w:rPr>
                <w:rFonts w:ascii="Arial" w:hAnsi="Arial" w:cs="Arial"/>
                <w:sz w:val="20"/>
                <w:szCs w:val="20"/>
              </w:rPr>
            </w:pPr>
          </w:p>
        </w:tc>
      </w:tr>
      <w:tr w:rsidR="00161D36" w:rsidRPr="00F50C41" w14:paraId="019226AB"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5D411C80" w14:textId="77777777" w:rsidR="00161D36" w:rsidRPr="00F50C41" w:rsidRDefault="00161D36" w:rsidP="001D449C">
            <w:pPr>
              <w:jc w:val="center"/>
              <w:rPr>
                <w:rFonts w:ascii="Arial" w:hAnsi="Arial" w:cs="Arial"/>
                <w:b/>
                <w:bCs/>
                <w:sz w:val="22"/>
                <w:szCs w:val="22"/>
              </w:rPr>
            </w:pPr>
            <w:r>
              <w:rPr>
                <w:rFonts w:ascii="Arial" w:hAnsi="Arial" w:cs="Arial"/>
                <w:b/>
                <w:bCs/>
                <w:sz w:val="22"/>
                <w:szCs w:val="22"/>
              </w:rPr>
              <w:t>12.</w:t>
            </w:r>
          </w:p>
        </w:tc>
        <w:tc>
          <w:tcPr>
            <w:tcW w:w="1965" w:type="dxa"/>
            <w:tcBorders>
              <w:top w:val="double" w:sz="4" w:space="0" w:color="auto"/>
              <w:left w:val="double" w:sz="4" w:space="0" w:color="auto"/>
              <w:bottom w:val="double" w:sz="4" w:space="0" w:color="auto"/>
              <w:right w:val="single" w:sz="4" w:space="0" w:color="auto"/>
            </w:tcBorders>
            <w:vAlign w:val="center"/>
          </w:tcPr>
          <w:p w14:paraId="25EF335E" w14:textId="77777777" w:rsidR="00161D36" w:rsidRPr="00F50C41" w:rsidRDefault="00161D36"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649260F5" w14:textId="77777777" w:rsidR="00161D36" w:rsidRPr="00F50C41" w:rsidRDefault="00161D36"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5E9E7F9A" w14:textId="77777777" w:rsidR="00161D36" w:rsidRPr="00F50C41" w:rsidRDefault="00161D36" w:rsidP="001D449C">
            <w:pPr>
              <w:jc w:val="center"/>
              <w:rPr>
                <w:rFonts w:ascii="Arial" w:hAnsi="Arial" w:cs="Arial"/>
                <w:sz w:val="20"/>
                <w:szCs w:val="20"/>
              </w:rPr>
            </w:pPr>
          </w:p>
        </w:tc>
      </w:tr>
      <w:tr w:rsidR="00161D36" w:rsidRPr="00F50C41" w14:paraId="0440B50B"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5EE21AED" w14:textId="77777777" w:rsidR="00161D36" w:rsidRPr="00F50C41" w:rsidRDefault="00161D36" w:rsidP="001D449C">
            <w:pPr>
              <w:jc w:val="center"/>
              <w:rPr>
                <w:rFonts w:ascii="Arial" w:hAnsi="Arial" w:cs="Arial"/>
                <w:b/>
                <w:bCs/>
                <w:sz w:val="22"/>
                <w:szCs w:val="22"/>
              </w:rPr>
            </w:pPr>
            <w:r>
              <w:rPr>
                <w:rFonts w:ascii="Arial" w:hAnsi="Arial" w:cs="Arial"/>
                <w:b/>
                <w:bCs/>
                <w:sz w:val="22"/>
                <w:szCs w:val="22"/>
              </w:rPr>
              <w:t>13.</w:t>
            </w:r>
          </w:p>
        </w:tc>
        <w:tc>
          <w:tcPr>
            <w:tcW w:w="1965" w:type="dxa"/>
            <w:tcBorders>
              <w:top w:val="double" w:sz="4" w:space="0" w:color="auto"/>
              <w:left w:val="double" w:sz="4" w:space="0" w:color="auto"/>
              <w:bottom w:val="double" w:sz="4" w:space="0" w:color="auto"/>
              <w:right w:val="single" w:sz="4" w:space="0" w:color="auto"/>
            </w:tcBorders>
            <w:vAlign w:val="center"/>
          </w:tcPr>
          <w:p w14:paraId="232FE7C4" w14:textId="77777777" w:rsidR="00161D36" w:rsidRPr="00F50C41" w:rsidRDefault="00161D36"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7FDB1E32" w14:textId="77777777" w:rsidR="00161D36" w:rsidRPr="00F50C41" w:rsidRDefault="00161D36"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142255C2" w14:textId="77777777" w:rsidR="00161D36" w:rsidRPr="00F50C41" w:rsidRDefault="00161D36" w:rsidP="001D449C">
            <w:pPr>
              <w:jc w:val="center"/>
              <w:rPr>
                <w:rFonts w:ascii="Arial" w:hAnsi="Arial" w:cs="Arial"/>
                <w:sz w:val="20"/>
                <w:szCs w:val="20"/>
              </w:rPr>
            </w:pPr>
          </w:p>
        </w:tc>
      </w:tr>
      <w:tr w:rsidR="00161D36" w:rsidRPr="00F50C41" w14:paraId="60C2D74E"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416E1800" w14:textId="77777777" w:rsidR="00161D36" w:rsidRPr="00F50C41" w:rsidRDefault="00161D36" w:rsidP="001D449C">
            <w:pPr>
              <w:jc w:val="center"/>
              <w:rPr>
                <w:rFonts w:ascii="Arial" w:hAnsi="Arial" w:cs="Arial"/>
                <w:b/>
                <w:bCs/>
                <w:sz w:val="22"/>
                <w:szCs w:val="22"/>
              </w:rPr>
            </w:pPr>
            <w:r>
              <w:rPr>
                <w:rFonts w:ascii="Arial" w:hAnsi="Arial" w:cs="Arial"/>
                <w:b/>
                <w:bCs/>
                <w:sz w:val="22"/>
                <w:szCs w:val="22"/>
              </w:rPr>
              <w:t>14.</w:t>
            </w:r>
          </w:p>
        </w:tc>
        <w:tc>
          <w:tcPr>
            <w:tcW w:w="1965" w:type="dxa"/>
            <w:tcBorders>
              <w:top w:val="double" w:sz="4" w:space="0" w:color="auto"/>
              <w:left w:val="double" w:sz="4" w:space="0" w:color="auto"/>
              <w:bottom w:val="double" w:sz="4" w:space="0" w:color="auto"/>
              <w:right w:val="single" w:sz="4" w:space="0" w:color="auto"/>
            </w:tcBorders>
            <w:vAlign w:val="center"/>
          </w:tcPr>
          <w:p w14:paraId="379B89E6" w14:textId="77777777" w:rsidR="00161D36" w:rsidRPr="00F50C41" w:rsidRDefault="00161D36"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6506047C" w14:textId="77777777" w:rsidR="00161D36" w:rsidRPr="00F50C41" w:rsidRDefault="00161D36"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32E6F146" w14:textId="77777777" w:rsidR="00161D36" w:rsidRPr="00F50C41" w:rsidRDefault="00161D36" w:rsidP="001D449C">
            <w:pPr>
              <w:jc w:val="center"/>
              <w:rPr>
                <w:rFonts w:ascii="Arial" w:hAnsi="Arial" w:cs="Arial"/>
                <w:sz w:val="20"/>
                <w:szCs w:val="20"/>
              </w:rPr>
            </w:pPr>
          </w:p>
        </w:tc>
      </w:tr>
      <w:tr w:rsidR="00161D36" w:rsidRPr="00F50C41" w14:paraId="5036BE12" w14:textId="77777777" w:rsidTr="00D37DBA">
        <w:trPr>
          <w:trHeight w:val="630"/>
        </w:trPr>
        <w:tc>
          <w:tcPr>
            <w:tcW w:w="1113" w:type="dxa"/>
            <w:tcBorders>
              <w:top w:val="double" w:sz="4" w:space="0" w:color="auto"/>
              <w:left w:val="double" w:sz="4" w:space="0" w:color="auto"/>
              <w:bottom w:val="double" w:sz="4" w:space="0" w:color="auto"/>
              <w:right w:val="single" w:sz="4" w:space="0" w:color="auto"/>
            </w:tcBorders>
            <w:vAlign w:val="center"/>
          </w:tcPr>
          <w:p w14:paraId="2DCAB31D" w14:textId="77777777" w:rsidR="00161D36" w:rsidRPr="00F50C41" w:rsidRDefault="00161D36" w:rsidP="001D449C">
            <w:pPr>
              <w:jc w:val="center"/>
              <w:rPr>
                <w:rFonts w:ascii="Arial" w:hAnsi="Arial" w:cs="Arial"/>
                <w:b/>
                <w:bCs/>
                <w:sz w:val="22"/>
                <w:szCs w:val="22"/>
              </w:rPr>
            </w:pPr>
            <w:r>
              <w:rPr>
                <w:rFonts w:ascii="Arial" w:hAnsi="Arial" w:cs="Arial"/>
                <w:b/>
                <w:bCs/>
                <w:sz w:val="22"/>
                <w:szCs w:val="22"/>
              </w:rPr>
              <w:t>15.</w:t>
            </w:r>
          </w:p>
        </w:tc>
        <w:tc>
          <w:tcPr>
            <w:tcW w:w="1965" w:type="dxa"/>
            <w:tcBorders>
              <w:top w:val="double" w:sz="4" w:space="0" w:color="auto"/>
              <w:left w:val="double" w:sz="4" w:space="0" w:color="auto"/>
              <w:bottom w:val="double" w:sz="4" w:space="0" w:color="auto"/>
              <w:right w:val="single" w:sz="4" w:space="0" w:color="auto"/>
            </w:tcBorders>
            <w:vAlign w:val="center"/>
          </w:tcPr>
          <w:p w14:paraId="544628F7" w14:textId="77777777" w:rsidR="00161D36" w:rsidRPr="00F50C41" w:rsidRDefault="00161D36" w:rsidP="001D449C">
            <w:pPr>
              <w:jc w:val="center"/>
              <w:rPr>
                <w:rFonts w:ascii="Arial" w:hAnsi="Arial" w:cs="Arial"/>
                <w:color w:val="000000"/>
                <w:sz w:val="22"/>
                <w:szCs w:val="22"/>
                <w:vertAlign w:val="superscript"/>
              </w:rPr>
            </w:pPr>
          </w:p>
        </w:tc>
        <w:tc>
          <w:tcPr>
            <w:tcW w:w="2520" w:type="dxa"/>
            <w:tcBorders>
              <w:top w:val="double" w:sz="4" w:space="0" w:color="auto"/>
              <w:left w:val="single" w:sz="4" w:space="0" w:color="auto"/>
              <w:bottom w:val="double" w:sz="4" w:space="0" w:color="auto"/>
              <w:right w:val="single" w:sz="4" w:space="0" w:color="auto"/>
            </w:tcBorders>
            <w:vAlign w:val="center"/>
          </w:tcPr>
          <w:p w14:paraId="229E65DF" w14:textId="77777777" w:rsidR="00161D36" w:rsidRPr="00F50C41" w:rsidRDefault="00161D36" w:rsidP="001D449C">
            <w:pPr>
              <w:jc w:val="center"/>
              <w:rPr>
                <w:rFonts w:ascii="Arial" w:hAnsi="Arial" w:cs="Arial"/>
                <w:color w:val="000000"/>
                <w:sz w:val="22"/>
                <w:szCs w:val="22"/>
                <w:vertAlign w:val="superscript"/>
              </w:rPr>
            </w:pPr>
          </w:p>
        </w:tc>
        <w:tc>
          <w:tcPr>
            <w:tcW w:w="3240" w:type="dxa"/>
            <w:tcBorders>
              <w:top w:val="double" w:sz="4" w:space="0" w:color="auto"/>
              <w:left w:val="single" w:sz="4" w:space="0" w:color="auto"/>
              <w:bottom w:val="double" w:sz="4" w:space="0" w:color="auto"/>
              <w:right w:val="single" w:sz="4" w:space="0" w:color="auto"/>
            </w:tcBorders>
            <w:vAlign w:val="center"/>
          </w:tcPr>
          <w:p w14:paraId="31B6E332" w14:textId="77777777" w:rsidR="00161D36" w:rsidRPr="00F50C41" w:rsidRDefault="00161D36" w:rsidP="001D449C">
            <w:pPr>
              <w:jc w:val="center"/>
              <w:rPr>
                <w:rFonts w:ascii="Arial" w:hAnsi="Arial" w:cs="Arial"/>
                <w:sz w:val="20"/>
                <w:szCs w:val="20"/>
              </w:rPr>
            </w:pPr>
          </w:p>
        </w:tc>
      </w:tr>
    </w:tbl>
    <w:p w14:paraId="5F268843" w14:textId="77777777" w:rsidR="00AB25B6" w:rsidRPr="00F50C41" w:rsidRDefault="00AB25B6" w:rsidP="001D449C">
      <w:pPr>
        <w:jc w:val="center"/>
        <w:rPr>
          <w:rFonts w:ascii="Arial" w:hAnsi="Arial" w:cs="Arial"/>
          <w:b/>
          <w:bCs/>
        </w:rPr>
      </w:pPr>
    </w:p>
    <w:p w14:paraId="6446565E" w14:textId="77777777" w:rsidR="00AB25B6" w:rsidRPr="00F50C41" w:rsidRDefault="00AB25B6" w:rsidP="001D449C">
      <w:pPr>
        <w:jc w:val="center"/>
        <w:rPr>
          <w:rFonts w:ascii="Arial" w:hAnsi="Arial" w:cs="Arial"/>
          <w:b/>
          <w:bCs/>
        </w:rPr>
      </w:pPr>
    </w:p>
    <w:tbl>
      <w:tblPr>
        <w:tblW w:w="0" w:type="auto"/>
        <w:jc w:val="center"/>
        <w:tblLook w:val="01E0" w:firstRow="1" w:lastRow="1" w:firstColumn="1" w:lastColumn="1" w:noHBand="0" w:noVBand="0"/>
      </w:tblPr>
      <w:tblGrid>
        <w:gridCol w:w="3507"/>
        <w:gridCol w:w="1917"/>
        <w:gridCol w:w="3645"/>
      </w:tblGrid>
      <w:tr w:rsidR="00AF6D4B" w:rsidRPr="00F50C41" w14:paraId="38944C4F" w14:textId="77777777" w:rsidTr="0076540D">
        <w:trPr>
          <w:jc w:val="center"/>
        </w:trPr>
        <w:tc>
          <w:tcPr>
            <w:tcW w:w="3507" w:type="dxa"/>
          </w:tcPr>
          <w:p w14:paraId="796C40CB" w14:textId="77777777" w:rsidR="00AF6D4B" w:rsidRPr="00F50C41" w:rsidRDefault="00AF6D4B" w:rsidP="001D449C">
            <w:pPr>
              <w:jc w:val="center"/>
              <w:rPr>
                <w:rFonts w:ascii="Arial" w:hAnsi="Arial" w:cs="Arial"/>
              </w:rPr>
            </w:pPr>
            <w:r w:rsidRPr="00F50C41">
              <w:rPr>
                <w:rFonts w:ascii="Arial" w:hAnsi="Arial" w:cs="Arial"/>
              </w:rPr>
              <w:t>Датум:</w:t>
            </w:r>
          </w:p>
        </w:tc>
        <w:tc>
          <w:tcPr>
            <w:tcW w:w="1917" w:type="dxa"/>
          </w:tcPr>
          <w:p w14:paraId="48FE941F" w14:textId="77777777" w:rsidR="00AF6D4B" w:rsidRPr="00F50C41" w:rsidRDefault="00AF6D4B" w:rsidP="001D449C">
            <w:pPr>
              <w:jc w:val="center"/>
              <w:rPr>
                <w:rFonts w:ascii="Arial" w:hAnsi="Arial" w:cs="Arial"/>
              </w:rPr>
            </w:pPr>
            <w:r w:rsidRPr="00F50C41">
              <w:rPr>
                <w:rFonts w:ascii="Arial" w:hAnsi="Arial" w:cs="Arial"/>
              </w:rPr>
              <w:t>М.П.</w:t>
            </w:r>
          </w:p>
        </w:tc>
        <w:tc>
          <w:tcPr>
            <w:tcW w:w="3645" w:type="dxa"/>
          </w:tcPr>
          <w:p w14:paraId="69854426" w14:textId="77777777" w:rsidR="00AF6D4B" w:rsidRPr="00F50C41" w:rsidRDefault="00AF6D4B" w:rsidP="001D449C">
            <w:pPr>
              <w:jc w:val="center"/>
              <w:rPr>
                <w:rFonts w:ascii="Arial" w:hAnsi="Arial" w:cs="Arial"/>
              </w:rPr>
            </w:pPr>
            <w:r w:rsidRPr="00F50C41">
              <w:rPr>
                <w:rFonts w:ascii="Arial" w:hAnsi="Arial" w:cs="Arial"/>
              </w:rPr>
              <w:t>Понуђач:</w:t>
            </w:r>
          </w:p>
        </w:tc>
      </w:tr>
      <w:tr w:rsidR="00AF6D4B" w:rsidRPr="00F50C41" w14:paraId="1645D4C5" w14:textId="77777777" w:rsidTr="0076540D">
        <w:trPr>
          <w:jc w:val="center"/>
        </w:trPr>
        <w:tc>
          <w:tcPr>
            <w:tcW w:w="3507" w:type="dxa"/>
            <w:vAlign w:val="center"/>
          </w:tcPr>
          <w:p w14:paraId="2C4038C2" w14:textId="77777777" w:rsidR="00AF6D4B" w:rsidRPr="00F50C41" w:rsidRDefault="00AF6D4B" w:rsidP="001D449C">
            <w:pPr>
              <w:jc w:val="both"/>
              <w:rPr>
                <w:rFonts w:ascii="Arial" w:hAnsi="Arial" w:cs="Arial"/>
              </w:rPr>
            </w:pPr>
          </w:p>
        </w:tc>
        <w:tc>
          <w:tcPr>
            <w:tcW w:w="1917" w:type="dxa"/>
            <w:vAlign w:val="center"/>
          </w:tcPr>
          <w:p w14:paraId="36CE3DF3" w14:textId="77777777" w:rsidR="00AF6D4B" w:rsidRPr="00F50C41" w:rsidRDefault="00AF6D4B" w:rsidP="001D449C">
            <w:pPr>
              <w:jc w:val="both"/>
              <w:rPr>
                <w:rFonts w:ascii="Arial" w:hAnsi="Arial" w:cs="Arial"/>
              </w:rPr>
            </w:pPr>
          </w:p>
        </w:tc>
        <w:tc>
          <w:tcPr>
            <w:tcW w:w="3645" w:type="dxa"/>
            <w:vAlign w:val="center"/>
          </w:tcPr>
          <w:p w14:paraId="212B5418" w14:textId="77777777" w:rsidR="00AF6D4B" w:rsidRPr="00F50C41" w:rsidRDefault="00AF6D4B" w:rsidP="001D449C">
            <w:pPr>
              <w:jc w:val="both"/>
              <w:rPr>
                <w:rFonts w:ascii="Arial" w:hAnsi="Arial" w:cs="Arial"/>
              </w:rPr>
            </w:pPr>
          </w:p>
        </w:tc>
      </w:tr>
      <w:tr w:rsidR="00AF6D4B" w:rsidRPr="00F50C41" w14:paraId="49AAB71A" w14:textId="77777777" w:rsidTr="0076540D">
        <w:trPr>
          <w:jc w:val="center"/>
        </w:trPr>
        <w:tc>
          <w:tcPr>
            <w:tcW w:w="3507" w:type="dxa"/>
            <w:tcBorders>
              <w:bottom w:val="single" w:sz="4" w:space="0" w:color="auto"/>
            </w:tcBorders>
            <w:vAlign w:val="center"/>
          </w:tcPr>
          <w:p w14:paraId="100037F3" w14:textId="77777777" w:rsidR="00AF6D4B" w:rsidRPr="00F50C41" w:rsidRDefault="00AF6D4B" w:rsidP="001D449C">
            <w:pPr>
              <w:jc w:val="both"/>
              <w:rPr>
                <w:rFonts w:ascii="Arial" w:hAnsi="Arial" w:cs="Arial"/>
              </w:rPr>
            </w:pPr>
          </w:p>
        </w:tc>
        <w:tc>
          <w:tcPr>
            <w:tcW w:w="1917" w:type="dxa"/>
            <w:vAlign w:val="center"/>
          </w:tcPr>
          <w:p w14:paraId="736F2976" w14:textId="77777777" w:rsidR="00AF6D4B" w:rsidRPr="00F50C41" w:rsidRDefault="00AF6D4B" w:rsidP="001D449C">
            <w:pPr>
              <w:jc w:val="both"/>
              <w:rPr>
                <w:rFonts w:ascii="Arial" w:hAnsi="Arial" w:cs="Arial"/>
              </w:rPr>
            </w:pPr>
          </w:p>
        </w:tc>
        <w:tc>
          <w:tcPr>
            <w:tcW w:w="3645" w:type="dxa"/>
            <w:tcBorders>
              <w:bottom w:val="single" w:sz="4" w:space="0" w:color="auto"/>
            </w:tcBorders>
            <w:vAlign w:val="center"/>
          </w:tcPr>
          <w:p w14:paraId="0A9678F3" w14:textId="77777777" w:rsidR="00AF6D4B" w:rsidRPr="00F50C41" w:rsidRDefault="00AF6D4B" w:rsidP="001D449C">
            <w:pPr>
              <w:jc w:val="both"/>
              <w:rPr>
                <w:rFonts w:ascii="Arial" w:hAnsi="Arial" w:cs="Arial"/>
              </w:rPr>
            </w:pPr>
          </w:p>
        </w:tc>
      </w:tr>
    </w:tbl>
    <w:p w14:paraId="353F3C75" w14:textId="77777777" w:rsidR="00752B0A" w:rsidRPr="00F50C41" w:rsidRDefault="00752B0A" w:rsidP="001D449C">
      <w:pPr>
        <w:suppressAutoHyphens w:val="0"/>
        <w:jc w:val="right"/>
        <w:rPr>
          <w:rFonts w:ascii="Arial" w:hAnsi="Arial" w:cs="Arial"/>
          <w:b/>
        </w:rPr>
      </w:pPr>
      <w:bookmarkStart w:id="450" w:name="_Toc362821724"/>
      <w:bookmarkStart w:id="451" w:name="_Toc388345356"/>
      <w:bookmarkStart w:id="452" w:name="_Toc405044511"/>
      <w:bookmarkStart w:id="453" w:name="_Toc297798738"/>
      <w:bookmarkStart w:id="454" w:name="_Toc310433007"/>
      <w:bookmarkStart w:id="455" w:name="_Toc362821718"/>
      <w:bookmarkStart w:id="456" w:name="_Toc388345350"/>
      <w:bookmarkStart w:id="457" w:name="_Toc405044505"/>
      <w:bookmarkStart w:id="458" w:name="_Toc362821720"/>
      <w:bookmarkStart w:id="459" w:name="_Toc363929241"/>
      <w:bookmarkEnd w:id="445"/>
    </w:p>
    <w:p w14:paraId="55FF3071" w14:textId="77777777" w:rsidR="0076540D" w:rsidRPr="00F50C41" w:rsidRDefault="00752B0A" w:rsidP="001D449C">
      <w:pPr>
        <w:suppressAutoHyphens w:val="0"/>
        <w:jc w:val="right"/>
        <w:rPr>
          <w:rFonts w:ascii="Arial" w:hAnsi="Arial" w:cs="Arial"/>
          <w:b/>
        </w:rPr>
      </w:pPr>
      <w:r w:rsidRPr="00F50C41">
        <w:rPr>
          <w:rFonts w:ascii="Arial" w:hAnsi="Arial" w:cs="Arial"/>
          <w:b/>
        </w:rPr>
        <w:br w:type="page"/>
      </w:r>
      <w:r w:rsidR="0076540D" w:rsidRPr="00F50C41">
        <w:rPr>
          <w:rFonts w:ascii="Arial" w:hAnsi="Arial" w:cs="Arial"/>
          <w:b/>
        </w:rPr>
        <w:lastRenderedPageBreak/>
        <w:t>ОБРАЗАЦ 4.1.</w:t>
      </w:r>
      <w:bookmarkEnd w:id="450"/>
      <w:bookmarkEnd w:id="451"/>
      <w:bookmarkEnd w:id="452"/>
    </w:p>
    <w:p w14:paraId="39F23405" w14:textId="77777777" w:rsidR="0076540D" w:rsidRPr="00F50C41" w:rsidRDefault="0076540D" w:rsidP="001D449C">
      <w:pPr>
        <w:rPr>
          <w:rFonts w:ascii="Arial" w:hAnsi="Arial" w:cs="Arial"/>
        </w:rPr>
      </w:pPr>
      <w:bookmarkStart w:id="460" w:name="_Toc362821726"/>
      <w:bookmarkEnd w:id="453"/>
      <w:bookmarkEnd w:id="454"/>
    </w:p>
    <w:p w14:paraId="1BC27CE9" w14:textId="77777777" w:rsidR="0076540D" w:rsidRPr="00F50C41" w:rsidRDefault="0076540D" w:rsidP="001D449C">
      <w:pPr>
        <w:pStyle w:val="Heading2"/>
        <w:numPr>
          <w:ilvl w:val="0"/>
          <w:numId w:val="0"/>
        </w:numPr>
        <w:jc w:val="center"/>
        <w:rPr>
          <w:color w:val="000000"/>
        </w:rPr>
      </w:pPr>
      <w:bookmarkStart w:id="461" w:name="_РАДНА_БИОГРАФИЈА_ЛИЦА"/>
      <w:bookmarkStart w:id="462" w:name="_РАДНА_БИОГРАФИЈА_ИЗВРШИОЦА"/>
      <w:bookmarkStart w:id="463" w:name="_Toc438466970"/>
      <w:bookmarkStart w:id="464" w:name="_Toc438656621"/>
      <w:bookmarkEnd w:id="461"/>
      <w:bookmarkEnd w:id="462"/>
      <w:r w:rsidRPr="00F50C41">
        <w:t xml:space="preserve">РАДНА БИОГРАФИЈА </w:t>
      </w:r>
      <w:r w:rsidR="00CF04D4">
        <w:t>ИЗВРШИОЦА</w:t>
      </w:r>
      <w:r w:rsidRPr="00F50C41">
        <w:rPr>
          <w:color w:val="000000"/>
        </w:rPr>
        <w:t xml:space="preserve"> - </w:t>
      </w:r>
      <w:r w:rsidRPr="00F50C41">
        <w:t>CV</w:t>
      </w:r>
      <w:bookmarkEnd w:id="463"/>
      <w:bookmarkEnd w:id="464"/>
    </w:p>
    <w:p w14:paraId="0F3EA900" w14:textId="77777777" w:rsidR="0076540D" w:rsidRPr="00F50C41" w:rsidRDefault="0076540D" w:rsidP="001D449C">
      <w:pPr>
        <w:ind w:left="-120"/>
        <w:jc w:val="center"/>
        <w:rPr>
          <w:rFonts w:ascii="Arial" w:hAnsi="Arial" w:cs="Arial"/>
          <w:color w:val="000000"/>
        </w:rPr>
      </w:pPr>
    </w:p>
    <w:p w14:paraId="71E61ADF" w14:textId="77777777" w:rsidR="0076540D" w:rsidRPr="00F50C41" w:rsidRDefault="0076540D" w:rsidP="001D449C">
      <w:pPr>
        <w:rPr>
          <w:rFonts w:ascii="Arial" w:hAnsi="Arial" w:cs="Arial"/>
          <w:color w:val="000000"/>
        </w:rPr>
      </w:pP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
        <w:gridCol w:w="1041"/>
        <w:gridCol w:w="468"/>
        <w:gridCol w:w="2892"/>
        <w:gridCol w:w="1682"/>
        <w:gridCol w:w="1784"/>
      </w:tblGrid>
      <w:tr w:rsidR="0076540D" w:rsidRPr="00F50C41" w14:paraId="79A7335C" w14:textId="77777777" w:rsidTr="00F50C41">
        <w:trPr>
          <w:cantSplit/>
          <w:trHeight w:val="725"/>
          <w:jc w:val="center"/>
        </w:trPr>
        <w:tc>
          <w:tcPr>
            <w:tcW w:w="5417" w:type="dxa"/>
            <w:gridSpan w:val="4"/>
            <w:tcBorders>
              <w:top w:val="double" w:sz="4" w:space="0" w:color="auto"/>
              <w:left w:val="double" w:sz="4" w:space="0" w:color="auto"/>
              <w:bottom w:val="double" w:sz="4" w:space="0" w:color="auto"/>
              <w:right w:val="single" w:sz="4" w:space="0" w:color="auto"/>
            </w:tcBorders>
          </w:tcPr>
          <w:p w14:paraId="23A1CDDB" w14:textId="77777777" w:rsidR="0076540D" w:rsidRPr="00F50C41" w:rsidRDefault="0076540D" w:rsidP="001D449C">
            <w:pPr>
              <w:rPr>
                <w:rFonts w:ascii="Arial" w:hAnsi="Arial" w:cs="Arial"/>
                <w:b/>
                <w:color w:val="000000"/>
                <w:sz w:val="22"/>
                <w:szCs w:val="22"/>
                <w:vertAlign w:val="superscript"/>
              </w:rPr>
            </w:pPr>
            <w:r w:rsidRPr="00F50C41">
              <w:rPr>
                <w:rFonts w:ascii="Arial" w:hAnsi="Arial" w:cs="Arial"/>
                <w:b/>
                <w:color w:val="000000"/>
                <w:sz w:val="22"/>
                <w:szCs w:val="22"/>
              </w:rPr>
              <w:t>Име и презиме:</w:t>
            </w:r>
            <w:r w:rsidRPr="00F50C41">
              <w:rPr>
                <w:rFonts w:ascii="Arial" w:hAnsi="Arial" w:cs="Arial"/>
                <w:b/>
                <w:color w:val="000000"/>
                <w:sz w:val="22"/>
                <w:szCs w:val="22"/>
                <w:vertAlign w:val="superscript"/>
              </w:rPr>
              <w:t xml:space="preserve"> </w:t>
            </w:r>
          </w:p>
          <w:p w14:paraId="11631351" w14:textId="77777777" w:rsidR="0076540D" w:rsidRPr="00F50C41" w:rsidRDefault="0076540D" w:rsidP="001D449C">
            <w:pPr>
              <w:rPr>
                <w:rFonts w:ascii="Arial" w:hAnsi="Arial" w:cs="Arial"/>
                <w:color w:val="000000"/>
                <w:sz w:val="22"/>
                <w:szCs w:val="22"/>
                <w:vertAlign w:val="superscript"/>
              </w:rPr>
            </w:pPr>
          </w:p>
          <w:p w14:paraId="20E8CC37" w14:textId="77777777" w:rsidR="0076540D" w:rsidRPr="00F50C41" w:rsidRDefault="0076540D" w:rsidP="001D449C">
            <w:pPr>
              <w:rPr>
                <w:rFonts w:ascii="Arial" w:hAnsi="Arial" w:cs="Arial"/>
                <w:color w:val="000000"/>
                <w:sz w:val="22"/>
                <w:szCs w:val="22"/>
                <w:vertAlign w:val="superscript"/>
              </w:rPr>
            </w:pPr>
          </w:p>
        </w:tc>
        <w:tc>
          <w:tcPr>
            <w:tcW w:w="3505" w:type="dxa"/>
            <w:gridSpan w:val="2"/>
            <w:tcBorders>
              <w:top w:val="double" w:sz="4" w:space="0" w:color="auto"/>
              <w:left w:val="single" w:sz="4" w:space="0" w:color="auto"/>
              <w:bottom w:val="single" w:sz="4" w:space="0" w:color="auto"/>
              <w:right w:val="double" w:sz="4" w:space="0" w:color="auto"/>
            </w:tcBorders>
          </w:tcPr>
          <w:p w14:paraId="1DEF1FE4" w14:textId="77777777" w:rsidR="0076540D" w:rsidRPr="00F50C41" w:rsidRDefault="0076540D" w:rsidP="001D449C">
            <w:pPr>
              <w:rPr>
                <w:rFonts w:ascii="Arial" w:hAnsi="Arial" w:cs="Arial"/>
                <w:b/>
                <w:color w:val="000000"/>
                <w:sz w:val="22"/>
                <w:szCs w:val="22"/>
              </w:rPr>
            </w:pPr>
            <w:r w:rsidRPr="00F50C41">
              <w:rPr>
                <w:rFonts w:ascii="Arial" w:hAnsi="Arial" w:cs="Arial"/>
                <w:b/>
                <w:color w:val="000000"/>
                <w:sz w:val="22"/>
                <w:szCs w:val="22"/>
              </w:rPr>
              <w:t>Стручно звање:</w:t>
            </w:r>
            <w:r w:rsidRPr="00F50C41">
              <w:rPr>
                <w:rFonts w:ascii="Arial" w:hAnsi="Arial" w:cs="Arial"/>
                <w:b/>
                <w:color w:val="000000"/>
                <w:sz w:val="22"/>
                <w:szCs w:val="22"/>
                <w:vertAlign w:val="superscript"/>
              </w:rPr>
              <w:t xml:space="preserve"> </w:t>
            </w:r>
          </w:p>
        </w:tc>
      </w:tr>
      <w:tr w:rsidR="0076540D" w:rsidRPr="00F50C41" w14:paraId="7C9E0B58" w14:textId="77777777" w:rsidTr="00F50C41">
        <w:trPr>
          <w:cantSplit/>
          <w:trHeight w:val="1154"/>
          <w:jc w:val="center"/>
        </w:trPr>
        <w:tc>
          <w:tcPr>
            <w:tcW w:w="2498" w:type="dxa"/>
            <w:gridSpan w:val="3"/>
            <w:vMerge w:val="restart"/>
            <w:tcBorders>
              <w:top w:val="double" w:sz="4" w:space="0" w:color="auto"/>
              <w:left w:val="double" w:sz="4" w:space="0" w:color="auto"/>
              <w:right w:val="single" w:sz="4" w:space="0" w:color="auto"/>
            </w:tcBorders>
          </w:tcPr>
          <w:p w14:paraId="1E6A3FD8" w14:textId="77777777" w:rsidR="0076540D" w:rsidRPr="00F50C41" w:rsidRDefault="0076540D" w:rsidP="001D449C">
            <w:pPr>
              <w:rPr>
                <w:rFonts w:ascii="Arial" w:hAnsi="Arial" w:cs="Arial"/>
                <w:b/>
                <w:color w:val="000000"/>
                <w:sz w:val="22"/>
                <w:szCs w:val="22"/>
              </w:rPr>
            </w:pPr>
            <w:r w:rsidRPr="00F50C41">
              <w:rPr>
                <w:rFonts w:ascii="Arial" w:hAnsi="Arial" w:cs="Arial"/>
                <w:b/>
                <w:color w:val="000000"/>
                <w:sz w:val="22"/>
                <w:szCs w:val="22"/>
              </w:rPr>
              <w:t>Место и година рођења:</w:t>
            </w:r>
          </w:p>
        </w:tc>
        <w:tc>
          <w:tcPr>
            <w:tcW w:w="2919" w:type="dxa"/>
            <w:vMerge w:val="restart"/>
            <w:tcBorders>
              <w:top w:val="double" w:sz="4" w:space="0" w:color="auto"/>
              <w:left w:val="single" w:sz="4" w:space="0" w:color="auto"/>
              <w:bottom w:val="single" w:sz="4" w:space="0" w:color="auto"/>
              <w:right w:val="single" w:sz="4" w:space="0" w:color="auto"/>
            </w:tcBorders>
          </w:tcPr>
          <w:p w14:paraId="6D1FF8D7" w14:textId="77777777" w:rsidR="0076540D" w:rsidRPr="00F50C41" w:rsidRDefault="0076540D" w:rsidP="001D449C">
            <w:pPr>
              <w:rPr>
                <w:rFonts w:ascii="Arial" w:hAnsi="Arial" w:cs="Arial"/>
                <w:b/>
                <w:color w:val="000000"/>
                <w:sz w:val="22"/>
                <w:szCs w:val="22"/>
              </w:rPr>
            </w:pPr>
            <w:r w:rsidRPr="00F50C41">
              <w:rPr>
                <w:rFonts w:ascii="Arial" w:hAnsi="Arial" w:cs="Arial"/>
                <w:b/>
                <w:bCs/>
                <w:sz w:val="22"/>
                <w:szCs w:val="22"/>
              </w:rPr>
              <w:t>Адреса (место, улица и број)</w:t>
            </w:r>
            <w:r w:rsidRPr="00F50C41">
              <w:rPr>
                <w:rFonts w:ascii="Arial" w:hAnsi="Arial" w:cs="Arial"/>
                <w:b/>
                <w:color w:val="000000"/>
                <w:sz w:val="22"/>
                <w:szCs w:val="22"/>
              </w:rPr>
              <w:t>:</w:t>
            </w:r>
          </w:p>
        </w:tc>
        <w:tc>
          <w:tcPr>
            <w:tcW w:w="3505" w:type="dxa"/>
            <w:gridSpan w:val="2"/>
            <w:tcBorders>
              <w:top w:val="double" w:sz="4" w:space="0" w:color="auto"/>
              <w:left w:val="single" w:sz="4" w:space="0" w:color="auto"/>
              <w:bottom w:val="single" w:sz="4" w:space="0" w:color="auto"/>
              <w:right w:val="double" w:sz="4" w:space="0" w:color="auto"/>
            </w:tcBorders>
          </w:tcPr>
          <w:p w14:paraId="7E9A32DC" w14:textId="77777777" w:rsidR="0076540D" w:rsidRPr="00F50C41" w:rsidRDefault="0076540D" w:rsidP="001D449C">
            <w:pPr>
              <w:rPr>
                <w:rFonts w:ascii="Arial" w:hAnsi="Arial" w:cs="Arial"/>
                <w:b/>
                <w:color w:val="000000"/>
                <w:sz w:val="22"/>
                <w:szCs w:val="22"/>
              </w:rPr>
            </w:pPr>
            <w:r w:rsidRPr="00F50C41">
              <w:rPr>
                <w:rFonts w:ascii="Arial" w:hAnsi="Arial" w:cs="Arial"/>
                <w:b/>
                <w:color w:val="000000"/>
                <w:sz w:val="22"/>
                <w:szCs w:val="22"/>
              </w:rPr>
              <w:t>Функција на пројекту:</w:t>
            </w:r>
          </w:p>
        </w:tc>
      </w:tr>
      <w:tr w:rsidR="0076540D" w:rsidRPr="00F50C41" w14:paraId="63BC04BD" w14:textId="77777777" w:rsidTr="00F50C41">
        <w:trPr>
          <w:cantSplit/>
          <w:trHeight w:val="795"/>
          <w:jc w:val="center"/>
        </w:trPr>
        <w:tc>
          <w:tcPr>
            <w:tcW w:w="2498" w:type="dxa"/>
            <w:gridSpan w:val="3"/>
            <w:vMerge/>
            <w:tcBorders>
              <w:left w:val="double" w:sz="4" w:space="0" w:color="auto"/>
              <w:bottom w:val="double" w:sz="4" w:space="0" w:color="auto"/>
              <w:right w:val="single" w:sz="4" w:space="0" w:color="auto"/>
            </w:tcBorders>
          </w:tcPr>
          <w:p w14:paraId="56261EB0" w14:textId="77777777" w:rsidR="0076540D" w:rsidRPr="00F50C41" w:rsidRDefault="0076540D" w:rsidP="001D449C">
            <w:pPr>
              <w:rPr>
                <w:rFonts w:ascii="Arial" w:hAnsi="Arial" w:cs="Arial"/>
                <w:color w:val="000000"/>
                <w:sz w:val="22"/>
                <w:szCs w:val="22"/>
              </w:rPr>
            </w:pPr>
          </w:p>
        </w:tc>
        <w:tc>
          <w:tcPr>
            <w:tcW w:w="2919" w:type="dxa"/>
            <w:vMerge/>
            <w:tcBorders>
              <w:top w:val="single" w:sz="4" w:space="0" w:color="auto"/>
              <w:left w:val="single" w:sz="4" w:space="0" w:color="auto"/>
              <w:bottom w:val="double" w:sz="4" w:space="0" w:color="auto"/>
              <w:right w:val="single" w:sz="4" w:space="0" w:color="auto"/>
            </w:tcBorders>
            <w:vAlign w:val="center"/>
          </w:tcPr>
          <w:p w14:paraId="0F741930" w14:textId="77777777" w:rsidR="0076540D" w:rsidRPr="00F50C41" w:rsidRDefault="0076540D" w:rsidP="001D449C">
            <w:pPr>
              <w:rPr>
                <w:rFonts w:ascii="Arial" w:hAnsi="Arial" w:cs="Arial"/>
                <w:color w:val="000000"/>
                <w:sz w:val="22"/>
                <w:szCs w:val="22"/>
              </w:rPr>
            </w:pPr>
          </w:p>
        </w:tc>
        <w:tc>
          <w:tcPr>
            <w:tcW w:w="3505" w:type="dxa"/>
            <w:gridSpan w:val="2"/>
            <w:tcBorders>
              <w:top w:val="single" w:sz="4" w:space="0" w:color="auto"/>
              <w:left w:val="single" w:sz="4" w:space="0" w:color="auto"/>
              <w:bottom w:val="double" w:sz="4" w:space="0" w:color="auto"/>
              <w:right w:val="double" w:sz="4" w:space="0" w:color="auto"/>
            </w:tcBorders>
          </w:tcPr>
          <w:p w14:paraId="73F6F258" w14:textId="77777777" w:rsidR="0076540D" w:rsidRPr="00F50C41" w:rsidRDefault="0076540D" w:rsidP="001D449C">
            <w:pPr>
              <w:rPr>
                <w:rFonts w:ascii="Arial" w:hAnsi="Arial" w:cs="Arial"/>
                <w:b/>
                <w:color w:val="000000"/>
                <w:sz w:val="22"/>
                <w:szCs w:val="22"/>
              </w:rPr>
            </w:pPr>
            <w:r w:rsidRPr="00F50C41">
              <w:rPr>
                <w:rFonts w:ascii="Arial" w:hAnsi="Arial" w:cs="Arial"/>
                <w:b/>
                <w:color w:val="000000"/>
                <w:sz w:val="22"/>
                <w:szCs w:val="22"/>
              </w:rPr>
              <w:t>Године радног стажа у струци:</w:t>
            </w:r>
          </w:p>
        </w:tc>
      </w:tr>
      <w:tr w:rsidR="0076540D" w:rsidRPr="00F50C41" w14:paraId="34042890" w14:textId="77777777" w:rsidTr="00F50C41">
        <w:trPr>
          <w:cantSplit/>
          <w:trHeight w:val="795"/>
          <w:jc w:val="center"/>
        </w:trPr>
        <w:tc>
          <w:tcPr>
            <w:tcW w:w="8922" w:type="dxa"/>
            <w:gridSpan w:val="6"/>
            <w:tcBorders>
              <w:top w:val="double" w:sz="4" w:space="0" w:color="auto"/>
              <w:left w:val="double" w:sz="4" w:space="0" w:color="auto"/>
              <w:bottom w:val="double" w:sz="4" w:space="0" w:color="auto"/>
              <w:right w:val="double" w:sz="4" w:space="0" w:color="auto"/>
            </w:tcBorders>
          </w:tcPr>
          <w:p w14:paraId="3F0EC0B8" w14:textId="77777777" w:rsidR="0076540D" w:rsidRPr="00F50C41" w:rsidRDefault="0076540D" w:rsidP="001D449C">
            <w:pPr>
              <w:rPr>
                <w:rFonts w:ascii="Arial" w:hAnsi="Arial" w:cs="Arial"/>
                <w:b/>
                <w:color w:val="000000"/>
                <w:sz w:val="22"/>
                <w:szCs w:val="22"/>
              </w:rPr>
            </w:pPr>
            <w:r w:rsidRPr="00F50C41">
              <w:rPr>
                <w:rFonts w:ascii="Arial" w:hAnsi="Arial" w:cs="Arial"/>
                <w:b/>
                <w:color w:val="000000"/>
                <w:sz w:val="22"/>
                <w:szCs w:val="22"/>
              </w:rPr>
              <w:t>Образовање (Степен, датум, назив и место установе):</w:t>
            </w:r>
          </w:p>
        </w:tc>
      </w:tr>
      <w:tr w:rsidR="0076540D" w:rsidRPr="00F50C41" w14:paraId="5289154A" w14:textId="77777777" w:rsidTr="00F50C41">
        <w:trPr>
          <w:cantSplit/>
          <w:trHeight w:val="795"/>
          <w:jc w:val="center"/>
        </w:trPr>
        <w:tc>
          <w:tcPr>
            <w:tcW w:w="8922" w:type="dxa"/>
            <w:gridSpan w:val="6"/>
            <w:tcBorders>
              <w:top w:val="double" w:sz="4" w:space="0" w:color="auto"/>
              <w:left w:val="double" w:sz="4" w:space="0" w:color="auto"/>
              <w:bottom w:val="double" w:sz="4" w:space="0" w:color="auto"/>
              <w:right w:val="double" w:sz="4" w:space="0" w:color="auto"/>
            </w:tcBorders>
          </w:tcPr>
          <w:p w14:paraId="1E94EE5D" w14:textId="77777777" w:rsidR="0076540D" w:rsidRPr="00F50C41" w:rsidRDefault="0076540D" w:rsidP="001D449C">
            <w:pPr>
              <w:rPr>
                <w:rFonts w:ascii="Arial" w:hAnsi="Arial" w:cs="Arial"/>
                <w:b/>
                <w:color w:val="000000"/>
                <w:sz w:val="22"/>
                <w:szCs w:val="22"/>
              </w:rPr>
            </w:pPr>
            <w:r w:rsidRPr="00F50C41">
              <w:rPr>
                <w:rFonts w:ascii="Arial" w:hAnsi="Arial" w:cs="Arial"/>
                <w:b/>
                <w:color w:val="000000"/>
                <w:sz w:val="22"/>
                <w:szCs w:val="22"/>
              </w:rPr>
              <w:t>Уже специјалности:</w:t>
            </w:r>
          </w:p>
        </w:tc>
      </w:tr>
      <w:tr w:rsidR="0076540D" w:rsidRPr="00F50C41" w14:paraId="2E88ED47" w14:textId="77777777" w:rsidTr="00F50C41">
        <w:trPr>
          <w:cantSplit/>
          <w:trHeight w:val="699"/>
          <w:jc w:val="center"/>
        </w:trPr>
        <w:tc>
          <w:tcPr>
            <w:tcW w:w="8922" w:type="dxa"/>
            <w:gridSpan w:val="6"/>
            <w:tcBorders>
              <w:top w:val="double" w:sz="4" w:space="0" w:color="auto"/>
              <w:left w:val="double" w:sz="4" w:space="0" w:color="auto"/>
              <w:bottom w:val="double" w:sz="4" w:space="0" w:color="auto"/>
              <w:right w:val="double" w:sz="4" w:space="0" w:color="auto"/>
            </w:tcBorders>
          </w:tcPr>
          <w:p w14:paraId="700297DD" w14:textId="77777777" w:rsidR="0076540D" w:rsidRPr="00F50C41" w:rsidRDefault="0076540D" w:rsidP="001D449C">
            <w:pPr>
              <w:rPr>
                <w:rFonts w:ascii="Arial" w:hAnsi="Arial" w:cs="Arial"/>
                <w:b/>
                <w:bCs/>
                <w:color w:val="000000"/>
                <w:sz w:val="22"/>
                <w:szCs w:val="22"/>
                <w:vertAlign w:val="superscript"/>
              </w:rPr>
            </w:pPr>
            <w:r w:rsidRPr="00F50C41">
              <w:rPr>
                <w:rFonts w:ascii="Arial" w:hAnsi="Arial" w:cs="Arial"/>
                <w:b/>
                <w:color w:val="000000"/>
                <w:sz w:val="22"/>
                <w:szCs w:val="22"/>
              </w:rPr>
              <w:t>Техничка знања:</w:t>
            </w:r>
          </w:p>
        </w:tc>
      </w:tr>
      <w:tr w:rsidR="0076540D" w:rsidRPr="00F50C41" w14:paraId="2633B1FE" w14:textId="77777777" w:rsidTr="00F50C41">
        <w:trPr>
          <w:cantSplit/>
          <w:trHeight w:val="699"/>
          <w:jc w:val="center"/>
        </w:trPr>
        <w:tc>
          <w:tcPr>
            <w:tcW w:w="8922" w:type="dxa"/>
            <w:gridSpan w:val="6"/>
            <w:tcBorders>
              <w:top w:val="double" w:sz="4" w:space="0" w:color="auto"/>
              <w:left w:val="double" w:sz="4" w:space="0" w:color="auto"/>
              <w:bottom w:val="double" w:sz="4" w:space="0" w:color="auto"/>
              <w:right w:val="double" w:sz="4" w:space="0" w:color="auto"/>
            </w:tcBorders>
          </w:tcPr>
          <w:p w14:paraId="56037729" w14:textId="77777777" w:rsidR="0076540D" w:rsidRPr="00F50C41" w:rsidRDefault="0076540D" w:rsidP="001D449C">
            <w:pPr>
              <w:rPr>
                <w:rFonts w:ascii="Arial" w:hAnsi="Arial" w:cs="Arial"/>
                <w:b/>
                <w:color w:val="000000"/>
                <w:sz w:val="22"/>
                <w:szCs w:val="22"/>
              </w:rPr>
            </w:pPr>
          </w:p>
          <w:p w14:paraId="5DFF4CD7" w14:textId="77777777" w:rsidR="0076540D" w:rsidRPr="00F50C41" w:rsidRDefault="0076540D" w:rsidP="001D449C">
            <w:pPr>
              <w:rPr>
                <w:rFonts w:ascii="Arial" w:hAnsi="Arial" w:cs="Arial"/>
                <w:color w:val="000000"/>
                <w:sz w:val="22"/>
                <w:szCs w:val="22"/>
                <w:vertAlign w:val="superscript"/>
              </w:rPr>
            </w:pPr>
            <w:r w:rsidRPr="00F50C41">
              <w:rPr>
                <w:rFonts w:ascii="Arial" w:hAnsi="Arial" w:cs="Arial"/>
                <w:b/>
                <w:color w:val="000000"/>
                <w:sz w:val="22"/>
                <w:szCs w:val="22"/>
              </w:rPr>
              <w:t>Фирма, период извршења услуга на којима је радио:</w:t>
            </w:r>
          </w:p>
        </w:tc>
      </w:tr>
      <w:tr w:rsidR="0076540D" w:rsidRPr="00F50C41" w14:paraId="20FFD2FE" w14:textId="77777777" w:rsidTr="00F50C41">
        <w:trPr>
          <w:trHeight w:val="624"/>
          <w:jc w:val="center"/>
        </w:trPr>
        <w:tc>
          <w:tcPr>
            <w:tcW w:w="1057" w:type="dxa"/>
            <w:tcBorders>
              <w:top w:val="double" w:sz="4" w:space="0" w:color="auto"/>
              <w:left w:val="double" w:sz="4" w:space="0" w:color="auto"/>
              <w:bottom w:val="double" w:sz="4" w:space="0" w:color="auto"/>
              <w:right w:val="single" w:sz="4" w:space="0" w:color="auto"/>
            </w:tcBorders>
            <w:vAlign w:val="center"/>
          </w:tcPr>
          <w:p w14:paraId="2840279B" w14:textId="77777777" w:rsidR="0076540D" w:rsidRPr="00F50C41" w:rsidRDefault="0076540D" w:rsidP="001D449C">
            <w:pPr>
              <w:jc w:val="center"/>
              <w:rPr>
                <w:rFonts w:ascii="Arial" w:hAnsi="Arial" w:cs="Arial"/>
                <w:b/>
                <w:color w:val="000000"/>
                <w:sz w:val="22"/>
                <w:szCs w:val="22"/>
              </w:rPr>
            </w:pPr>
            <w:r w:rsidRPr="00F50C41">
              <w:rPr>
                <w:rFonts w:ascii="Arial" w:hAnsi="Arial" w:cs="Arial"/>
                <w:b/>
                <w:color w:val="000000"/>
                <w:sz w:val="22"/>
                <w:szCs w:val="22"/>
              </w:rPr>
              <w:t>Фирма</w:t>
            </w:r>
          </w:p>
        </w:tc>
        <w:tc>
          <w:tcPr>
            <w:tcW w:w="966" w:type="dxa"/>
            <w:tcBorders>
              <w:top w:val="double" w:sz="4" w:space="0" w:color="auto"/>
              <w:left w:val="single" w:sz="4" w:space="0" w:color="auto"/>
              <w:bottom w:val="double" w:sz="4" w:space="0" w:color="auto"/>
              <w:right w:val="single" w:sz="4" w:space="0" w:color="auto"/>
            </w:tcBorders>
            <w:vAlign w:val="center"/>
          </w:tcPr>
          <w:p w14:paraId="403C1FFA" w14:textId="77777777" w:rsidR="0076540D" w:rsidRPr="00F50C41" w:rsidRDefault="0076540D" w:rsidP="001D449C">
            <w:pPr>
              <w:jc w:val="center"/>
              <w:rPr>
                <w:rFonts w:ascii="Arial" w:hAnsi="Arial" w:cs="Arial"/>
                <w:b/>
                <w:color w:val="000000"/>
                <w:sz w:val="22"/>
                <w:szCs w:val="22"/>
              </w:rPr>
            </w:pPr>
            <w:r w:rsidRPr="00F50C41">
              <w:rPr>
                <w:rFonts w:ascii="Arial" w:hAnsi="Arial" w:cs="Arial"/>
                <w:b/>
                <w:color w:val="000000"/>
                <w:sz w:val="22"/>
                <w:szCs w:val="22"/>
              </w:rPr>
              <w:t>Период</w:t>
            </w:r>
          </w:p>
        </w:tc>
        <w:tc>
          <w:tcPr>
            <w:tcW w:w="5101" w:type="dxa"/>
            <w:gridSpan w:val="3"/>
            <w:tcBorders>
              <w:top w:val="double" w:sz="4" w:space="0" w:color="auto"/>
              <w:left w:val="single" w:sz="4" w:space="0" w:color="auto"/>
              <w:bottom w:val="double" w:sz="4" w:space="0" w:color="auto"/>
              <w:right w:val="single" w:sz="4" w:space="0" w:color="auto"/>
            </w:tcBorders>
            <w:vAlign w:val="center"/>
          </w:tcPr>
          <w:p w14:paraId="5DA39C46" w14:textId="77777777" w:rsidR="0076540D" w:rsidRPr="00F50C41" w:rsidRDefault="0076540D" w:rsidP="001D449C">
            <w:pPr>
              <w:rPr>
                <w:rFonts w:ascii="Arial" w:hAnsi="Arial" w:cs="Arial"/>
                <w:b/>
                <w:color w:val="000000"/>
                <w:sz w:val="22"/>
                <w:szCs w:val="22"/>
              </w:rPr>
            </w:pPr>
            <w:r w:rsidRPr="00F50C41">
              <w:rPr>
                <w:rFonts w:ascii="Arial" w:hAnsi="Arial" w:cs="Arial"/>
                <w:b/>
                <w:color w:val="000000"/>
                <w:sz w:val="22"/>
                <w:szCs w:val="22"/>
              </w:rPr>
              <w:t>Назив и основне карактеристике услуга</w:t>
            </w:r>
          </w:p>
        </w:tc>
        <w:tc>
          <w:tcPr>
            <w:tcW w:w="1798" w:type="dxa"/>
            <w:tcBorders>
              <w:top w:val="double" w:sz="4" w:space="0" w:color="auto"/>
              <w:left w:val="single" w:sz="4" w:space="0" w:color="auto"/>
              <w:bottom w:val="double" w:sz="4" w:space="0" w:color="auto"/>
              <w:right w:val="double" w:sz="4" w:space="0" w:color="auto"/>
            </w:tcBorders>
            <w:vAlign w:val="center"/>
          </w:tcPr>
          <w:p w14:paraId="68AF1D31" w14:textId="77777777" w:rsidR="0076540D" w:rsidRPr="00F50C41" w:rsidRDefault="0076540D" w:rsidP="001D449C">
            <w:pPr>
              <w:rPr>
                <w:rFonts w:ascii="Arial" w:hAnsi="Arial" w:cs="Arial"/>
                <w:b/>
                <w:color w:val="000000"/>
                <w:sz w:val="22"/>
                <w:szCs w:val="22"/>
              </w:rPr>
            </w:pPr>
            <w:r w:rsidRPr="00F50C41">
              <w:rPr>
                <w:rFonts w:ascii="Arial" w:hAnsi="Arial" w:cs="Arial"/>
                <w:b/>
                <w:color w:val="000000"/>
                <w:sz w:val="22"/>
                <w:szCs w:val="22"/>
              </w:rPr>
              <w:t>Улога у тиму</w:t>
            </w:r>
          </w:p>
        </w:tc>
      </w:tr>
      <w:tr w:rsidR="0076540D" w:rsidRPr="00F50C41" w14:paraId="0346BE3A" w14:textId="77777777" w:rsidTr="00F50C41">
        <w:trPr>
          <w:cantSplit/>
          <w:trHeight w:val="567"/>
          <w:jc w:val="center"/>
        </w:trPr>
        <w:tc>
          <w:tcPr>
            <w:tcW w:w="1057" w:type="dxa"/>
            <w:vMerge w:val="restart"/>
            <w:tcBorders>
              <w:top w:val="double" w:sz="4" w:space="0" w:color="auto"/>
              <w:left w:val="double" w:sz="4" w:space="0" w:color="auto"/>
              <w:bottom w:val="single" w:sz="4" w:space="0" w:color="auto"/>
              <w:right w:val="single" w:sz="4" w:space="0" w:color="auto"/>
            </w:tcBorders>
          </w:tcPr>
          <w:p w14:paraId="114E2D39" w14:textId="77777777" w:rsidR="0076540D" w:rsidRPr="00F50C41" w:rsidRDefault="0076540D" w:rsidP="001D449C">
            <w:pPr>
              <w:jc w:val="center"/>
              <w:rPr>
                <w:rFonts w:ascii="Arial" w:hAnsi="Arial" w:cs="Arial"/>
                <w:color w:val="000000"/>
                <w:sz w:val="22"/>
                <w:szCs w:val="22"/>
                <w:vertAlign w:val="superscript"/>
              </w:rPr>
            </w:pPr>
          </w:p>
        </w:tc>
        <w:tc>
          <w:tcPr>
            <w:tcW w:w="966" w:type="dxa"/>
            <w:tcBorders>
              <w:top w:val="double" w:sz="4" w:space="0" w:color="auto"/>
              <w:left w:val="single" w:sz="4" w:space="0" w:color="auto"/>
              <w:bottom w:val="single" w:sz="4" w:space="0" w:color="auto"/>
              <w:right w:val="single" w:sz="4" w:space="0" w:color="auto"/>
            </w:tcBorders>
          </w:tcPr>
          <w:p w14:paraId="7F299A1A" w14:textId="77777777" w:rsidR="0076540D" w:rsidRPr="00F50C41" w:rsidRDefault="0076540D" w:rsidP="001D449C">
            <w:pPr>
              <w:jc w:val="center"/>
              <w:rPr>
                <w:rFonts w:ascii="Arial" w:hAnsi="Arial" w:cs="Arial"/>
                <w:color w:val="000000"/>
                <w:sz w:val="22"/>
                <w:szCs w:val="22"/>
                <w:vertAlign w:val="superscript"/>
              </w:rPr>
            </w:pPr>
          </w:p>
          <w:p w14:paraId="7A09D2B3" w14:textId="77777777" w:rsidR="0076540D" w:rsidRPr="00F50C41" w:rsidRDefault="0076540D" w:rsidP="001D449C">
            <w:pPr>
              <w:rPr>
                <w:rFonts w:ascii="Arial" w:hAnsi="Arial" w:cs="Arial"/>
                <w:color w:val="000000"/>
                <w:sz w:val="22"/>
                <w:szCs w:val="22"/>
                <w:vertAlign w:val="superscript"/>
              </w:rPr>
            </w:pPr>
          </w:p>
        </w:tc>
        <w:tc>
          <w:tcPr>
            <w:tcW w:w="5101" w:type="dxa"/>
            <w:gridSpan w:val="3"/>
            <w:tcBorders>
              <w:top w:val="double" w:sz="4" w:space="0" w:color="auto"/>
              <w:left w:val="single" w:sz="4" w:space="0" w:color="auto"/>
              <w:bottom w:val="single" w:sz="4" w:space="0" w:color="auto"/>
              <w:right w:val="single" w:sz="4" w:space="0" w:color="auto"/>
            </w:tcBorders>
          </w:tcPr>
          <w:p w14:paraId="65E51596" w14:textId="77777777" w:rsidR="0076540D" w:rsidRPr="00F50C41" w:rsidRDefault="0076540D" w:rsidP="001D449C">
            <w:pPr>
              <w:jc w:val="center"/>
              <w:rPr>
                <w:rFonts w:ascii="Arial" w:hAnsi="Arial" w:cs="Arial"/>
                <w:color w:val="000000"/>
                <w:sz w:val="22"/>
                <w:szCs w:val="22"/>
                <w:vertAlign w:val="superscript"/>
              </w:rPr>
            </w:pPr>
          </w:p>
        </w:tc>
        <w:tc>
          <w:tcPr>
            <w:tcW w:w="1798" w:type="dxa"/>
            <w:tcBorders>
              <w:top w:val="double" w:sz="4" w:space="0" w:color="auto"/>
              <w:left w:val="single" w:sz="4" w:space="0" w:color="auto"/>
              <w:bottom w:val="single" w:sz="4" w:space="0" w:color="auto"/>
              <w:right w:val="double" w:sz="4" w:space="0" w:color="auto"/>
            </w:tcBorders>
          </w:tcPr>
          <w:p w14:paraId="2079FF60" w14:textId="77777777" w:rsidR="0076540D" w:rsidRPr="00F50C41" w:rsidRDefault="0076540D" w:rsidP="001D449C">
            <w:pPr>
              <w:jc w:val="center"/>
              <w:rPr>
                <w:rFonts w:ascii="Arial" w:hAnsi="Arial" w:cs="Arial"/>
                <w:color w:val="000000"/>
                <w:sz w:val="22"/>
                <w:szCs w:val="22"/>
                <w:vertAlign w:val="superscript"/>
              </w:rPr>
            </w:pPr>
          </w:p>
        </w:tc>
      </w:tr>
      <w:tr w:rsidR="0076540D" w:rsidRPr="00F50C41" w14:paraId="2CE21A32" w14:textId="77777777" w:rsidTr="00F50C41">
        <w:trPr>
          <w:cantSplit/>
          <w:trHeight w:val="567"/>
          <w:jc w:val="center"/>
        </w:trPr>
        <w:tc>
          <w:tcPr>
            <w:tcW w:w="0" w:type="auto"/>
            <w:vMerge/>
            <w:tcBorders>
              <w:top w:val="single" w:sz="4" w:space="0" w:color="auto"/>
              <w:left w:val="double" w:sz="4" w:space="0" w:color="auto"/>
              <w:bottom w:val="single" w:sz="4" w:space="0" w:color="auto"/>
              <w:right w:val="single" w:sz="4" w:space="0" w:color="auto"/>
            </w:tcBorders>
            <w:vAlign w:val="center"/>
          </w:tcPr>
          <w:p w14:paraId="4BFC5AF6" w14:textId="77777777" w:rsidR="0076540D" w:rsidRPr="00F50C41" w:rsidRDefault="0076540D" w:rsidP="001D449C">
            <w:pPr>
              <w:rPr>
                <w:rFonts w:ascii="Arial" w:hAnsi="Arial" w:cs="Arial"/>
                <w:color w:val="000000"/>
                <w:sz w:val="22"/>
                <w:szCs w:val="22"/>
                <w:vertAlign w:val="superscript"/>
              </w:rPr>
            </w:pPr>
          </w:p>
        </w:tc>
        <w:tc>
          <w:tcPr>
            <w:tcW w:w="966" w:type="dxa"/>
            <w:tcBorders>
              <w:top w:val="single" w:sz="4" w:space="0" w:color="auto"/>
              <w:left w:val="single" w:sz="4" w:space="0" w:color="auto"/>
              <w:bottom w:val="single" w:sz="4" w:space="0" w:color="auto"/>
              <w:right w:val="single" w:sz="4" w:space="0" w:color="auto"/>
            </w:tcBorders>
          </w:tcPr>
          <w:p w14:paraId="2B3A696F" w14:textId="77777777" w:rsidR="0076540D" w:rsidRPr="00F50C41" w:rsidRDefault="0076540D" w:rsidP="001D449C">
            <w:pPr>
              <w:jc w:val="center"/>
              <w:rPr>
                <w:rFonts w:ascii="Arial" w:hAnsi="Arial" w:cs="Arial"/>
                <w:color w:val="000000"/>
                <w:sz w:val="22"/>
                <w:szCs w:val="22"/>
                <w:vertAlign w:val="superscript"/>
              </w:rPr>
            </w:pPr>
          </w:p>
          <w:p w14:paraId="7AEB9E8A" w14:textId="77777777" w:rsidR="0076540D" w:rsidRPr="00F50C41" w:rsidRDefault="0076540D" w:rsidP="001D449C">
            <w:pPr>
              <w:jc w:val="center"/>
              <w:rPr>
                <w:rFonts w:ascii="Arial" w:hAnsi="Arial" w:cs="Arial"/>
                <w:color w:val="000000"/>
                <w:sz w:val="22"/>
                <w:szCs w:val="22"/>
                <w:vertAlign w:val="superscript"/>
              </w:rPr>
            </w:pPr>
          </w:p>
        </w:tc>
        <w:tc>
          <w:tcPr>
            <w:tcW w:w="5101" w:type="dxa"/>
            <w:gridSpan w:val="3"/>
            <w:tcBorders>
              <w:top w:val="single" w:sz="4" w:space="0" w:color="auto"/>
              <w:left w:val="single" w:sz="4" w:space="0" w:color="auto"/>
              <w:bottom w:val="single" w:sz="4" w:space="0" w:color="auto"/>
              <w:right w:val="single" w:sz="4" w:space="0" w:color="auto"/>
            </w:tcBorders>
          </w:tcPr>
          <w:p w14:paraId="3C2DFE75" w14:textId="77777777" w:rsidR="0076540D" w:rsidRPr="00F50C41" w:rsidRDefault="0076540D" w:rsidP="001D449C">
            <w:pPr>
              <w:jc w:val="center"/>
              <w:rPr>
                <w:rFonts w:ascii="Arial" w:hAnsi="Arial" w:cs="Arial"/>
                <w:color w:val="000000"/>
                <w:sz w:val="22"/>
                <w:szCs w:val="22"/>
                <w:vertAlign w:val="superscript"/>
              </w:rPr>
            </w:pPr>
          </w:p>
        </w:tc>
        <w:tc>
          <w:tcPr>
            <w:tcW w:w="1798" w:type="dxa"/>
            <w:tcBorders>
              <w:top w:val="single" w:sz="4" w:space="0" w:color="auto"/>
              <w:left w:val="single" w:sz="4" w:space="0" w:color="auto"/>
              <w:bottom w:val="single" w:sz="4" w:space="0" w:color="auto"/>
              <w:right w:val="double" w:sz="4" w:space="0" w:color="auto"/>
            </w:tcBorders>
          </w:tcPr>
          <w:p w14:paraId="4B879EC0" w14:textId="77777777" w:rsidR="0076540D" w:rsidRPr="00F50C41" w:rsidRDefault="0076540D" w:rsidP="001D449C">
            <w:pPr>
              <w:jc w:val="center"/>
              <w:rPr>
                <w:rFonts w:ascii="Arial" w:hAnsi="Arial" w:cs="Arial"/>
                <w:color w:val="000000"/>
                <w:sz w:val="22"/>
                <w:szCs w:val="22"/>
                <w:vertAlign w:val="superscript"/>
              </w:rPr>
            </w:pPr>
          </w:p>
        </w:tc>
      </w:tr>
      <w:tr w:rsidR="0076540D" w:rsidRPr="00F50C41" w14:paraId="252DAE8B" w14:textId="77777777" w:rsidTr="00F50C41">
        <w:trPr>
          <w:cantSplit/>
          <w:trHeight w:val="567"/>
          <w:jc w:val="center"/>
        </w:trPr>
        <w:tc>
          <w:tcPr>
            <w:tcW w:w="0" w:type="auto"/>
            <w:vMerge/>
            <w:tcBorders>
              <w:top w:val="single" w:sz="4" w:space="0" w:color="auto"/>
              <w:left w:val="double" w:sz="4" w:space="0" w:color="auto"/>
              <w:bottom w:val="double" w:sz="4" w:space="0" w:color="auto"/>
              <w:right w:val="single" w:sz="4" w:space="0" w:color="auto"/>
            </w:tcBorders>
            <w:vAlign w:val="center"/>
          </w:tcPr>
          <w:p w14:paraId="7913BFF6" w14:textId="77777777" w:rsidR="0076540D" w:rsidRPr="00F50C41" w:rsidRDefault="0076540D" w:rsidP="001D449C">
            <w:pPr>
              <w:rPr>
                <w:rFonts w:ascii="Arial" w:hAnsi="Arial" w:cs="Arial"/>
                <w:color w:val="000000"/>
                <w:sz w:val="22"/>
                <w:szCs w:val="22"/>
                <w:vertAlign w:val="superscript"/>
              </w:rPr>
            </w:pPr>
          </w:p>
        </w:tc>
        <w:tc>
          <w:tcPr>
            <w:tcW w:w="966" w:type="dxa"/>
            <w:tcBorders>
              <w:top w:val="single" w:sz="4" w:space="0" w:color="auto"/>
              <w:left w:val="single" w:sz="4" w:space="0" w:color="auto"/>
              <w:bottom w:val="double" w:sz="4" w:space="0" w:color="auto"/>
              <w:right w:val="single" w:sz="4" w:space="0" w:color="auto"/>
            </w:tcBorders>
          </w:tcPr>
          <w:p w14:paraId="05B82B5E" w14:textId="77777777" w:rsidR="0076540D" w:rsidRPr="00F50C41" w:rsidRDefault="0076540D" w:rsidP="001D449C">
            <w:pPr>
              <w:jc w:val="center"/>
              <w:rPr>
                <w:rFonts w:ascii="Arial" w:hAnsi="Arial" w:cs="Arial"/>
                <w:color w:val="000000"/>
                <w:sz w:val="22"/>
                <w:szCs w:val="22"/>
                <w:vertAlign w:val="superscript"/>
              </w:rPr>
            </w:pPr>
          </w:p>
          <w:p w14:paraId="05647750" w14:textId="77777777" w:rsidR="0076540D" w:rsidRPr="00F50C41" w:rsidRDefault="0076540D" w:rsidP="001D449C">
            <w:pPr>
              <w:jc w:val="center"/>
              <w:rPr>
                <w:rFonts w:ascii="Arial" w:hAnsi="Arial" w:cs="Arial"/>
                <w:color w:val="000000"/>
                <w:sz w:val="22"/>
                <w:szCs w:val="22"/>
                <w:vertAlign w:val="superscript"/>
              </w:rPr>
            </w:pPr>
          </w:p>
        </w:tc>
        <w:tc>
          <w:tcPr>
            <w:tcW w:w="5101" w:type="dxa"/>
            <w:gridSpan w:val="3"/>
            <w:tcBorders>
              <w:top w:val="single" w:sz="4" w:space="0" w:color="auto"/>
              <w:left w:val="single" w:sz="4" w:space="0" w:color="auto"/>
              <w:bottom w:val="double" w:sz="4" w:space="0" w:color="auto"/>
              <w:right w:val="single" w:sz="4" w:space="0" w:color="auto"/>
            </w:tcBorders>
          </w:tcPr>
          <w:p w14:paraId="7A41FA72" w14:textId="77777777" w:rsidR="0076540D" w:rsidRPr="00F50C41" w:rsidRDefault="0076540D" w:rsidP="001D449C">
            <w:pPr>
              <w:jc w:val="center"/>
              <w:rPr>
                <w:rFonts w:ascii="Arial" w:hAnsi="Arial" w:cs="Arial"/>
                <w:color w:val="000000"/>
                <w:sz w:val="22"/>
                <w:szCs w:val="22"/>
                <w:vertAlign w:val="superscript"/>
              </w:rPr>
            </w:pPr>
          </w:p>
        </w:tc>
        <w:tc>
          <w:tcPr>
            <w:tcW w:w="1798" w:type="dxa"/>
            <w:tcBorders>
              <w:top w:val="single" w:sz="4" w:space="0" w:color="auto"/>
              <w:left w:val="single" w:sz="4" w:space="0" w:color="auto"/>
              <w:bottom w:val="double" w:sz="4" w:space="0" w:color="auto"/>
              <w:right w:val="double" w:sz="4" w:space="0" w:color="auto"/>
            </w:tcBorders>
          </w:tcPr>
          <w:p w14:paraId="5031E511" w14:textId="77777777" w:rsidR="0076540D" w:rsidRPr="00F50C41" w:rsidRDefault="0076540D" w:rsidP="001D449C">
            <w:pPr>
              <w:jc w:val="center"/>
              <w:rPr>
                <w:rFonts w:ascii="Arial" w:hAnsi="Arial" w:cs="Arial"/>
                <w:color w:val="000000"/>
                <w:sz w:val="22"/>
                <w:szCs w:val="22"/>
                <w:vertAlign w:val="superscript"/>
              </w:rPr>
            </w:pPr>
          </w:p>
        </w:tc>
      </w:tr>
      <w:tr w:rsidR="0076540D" w:rsidRPr="00F50C41" w14:paraId="7481B822" w14:textId="77777777" w:rsidTr="00F50C41">
        <w:trPr>
          <w:cantSplit/>
          <w:trHeight w:val="567"/>
          <w:jc w:val="center"/>
        </w:trPr>
        <w:tc>
          <w:tcPr>
            <w:tcW w:w="1057" w:type="dxa"/>
            <w:vMerge w:val="restart"/>
            <w:tcBorders>
              <w:top w:val="double" w:sz="4" w:space="0" w:color="auto"/>
              <w:left w:val="double" w:sz="4" w:space="0" w:color="auto"/>
              <w:bottom w:val="single" w:sz="4" w:space="0" w:color="auto"/>
              <w:right w:val="single" w:sz="4" w:space="0" w:color="auto"/>
            </w:tcBorders>
          </w:tcPr>
          <w:p w14:paraId="648DDD84" w14:textId="77777777" w:rsidR="0076540D" w:rsidRPr="00F50C41" w:rsidRDefault="0076540D" w:rsidP="001D449C">
            <w:pPr>
              <w:jc w:val="center"/>
              <w:rPr>
                <w:rFonts w:ascii="Arial" w:hAnsi="Arial" w:cs="Arial"/>
                <w:color w:val="000000"/>
                <w:sz w:val="22"/>
                <w:szCs w:val="22"/>
                <w:vertAlign w:val="superscript"/>
              </w:rPr>
            </w:pPr>
          </w:p>
        </w:tc>
        <w:tc>
          <w:tcPr>
            <w:tcW w:w="966" w:type="dxa"/>
            <w:tcBorders>
              <w:top w:val="double" w:sz="4" w:space="0" w:color="auto"/>
              <w:left w:val="single" w:sz="4" w:space="0" w:color="auto"/>
              <w:bottom w:val="single" w:sz="4" w:space="0" w:color="auto"/>
              <w:right w:val="single" w:sz="4" w:space="0" w:color="auto"/>
            </w:tcBorders>
          </w:tcPr>
          <w:p w14:paraId="3177F4AF" w14:textId="77777777" w:rsidR="0076540D" w:rsidRPr="00F50C41" w:rsidRDefault="0076540D" w:rsidP="001D449C">
            <w:pPr>
              <w:jc w:val="center"/>
              <w:rPr>
                <w:rFonts w:ascii="Arial" w:hAnsi="Arial" w:cs="Arial"/>
                <w:color w:val="000000"/>
                <w:sz w:val="22"/>
                <w:szCs w:val="22"/>
                <w:vertAlign w:val="superscript"/>
              </w:rPr>
            </w:pPr>
          </w:p>
          <w:p w14:paraId="61F2AE58" w14:textId="77777777" w:rsidR="0076540D" w:rsidRPr="00F50C41" w:rsidRDefault="0076540D" w:rsidP="001D449C">
            <w:pPr>
              <w:jc w:val="center"/>
              <w:rPr>
                <w:rFonts w:ascii="Arial" w:hAnsi="Arial" w:cs="Arial"/>
                <w:color w:val="000000"/>
                <w:sz w:val="22"/>
                <w:szCs w:val="22"/>
                <w:vertAlign w:val="superscript"/>
              </w:rPr>
            </w:pPr>
          </w:p>
        </w:tc>
        <w:tc>
          <w:tcPr>
            <w:tcW w:w="5101" w:type="dxa"/>
            <w:gridSpan w:val="3"/>
            <w:tcBorders>
              <w:top w:val="double" w:sz="4" w:space="0" w:color="auto"/>
              <w:left w:val="single" w:sz="4" w:space="0" w:color="auto"/>
              <w:bottom w:val="single" w:sz="4" w:space="0" w:color="auto"/>
              <w:right w:val="single" w:sz="4" w:space="0" w:color="auto"/>
            </w:tcBorders>
          </w:tcPr>
          <w:p w14:paraId="36175ED4" w14:textId="77777777" w:rsidR="0076540D" w:rsidRPr="00F50C41" w:rsidRDefault="0076540D" w:rsidP="001D449C">
            <w:pPr>
              <w:jc w:val="center"/>
              <w:rPr>
                <w:rFonts w:ascii="Arial" w:hAnsi="Arial" w:cs="Arial"/>
                <w:color w:val="000000"/>
                <w:sz w:val="22"/>
                <w:szCs w:val="22"/>
                <w:vertAlign w:val="superscript"/>
              </w:rPr>
            </w:pPr>
          </w:p>
        </w:tc>
        <w:tc>
          <w:tcPr>
            <w:tcW w:w="1798" w:type="dxa"/>
            <w:tcBorders>
              <w:top w:val="double" w:sz="4" w:space="0" w:color="auto"/>
              <w:left w:val="single" w:sz="4" w:space="0" w:color="auto"/>
              <w:bottom w:val="single" w:sz="4" w:space="0" w:color="auto"/>
              <w:right w:val="double" w:sz="4" w:space="0" w:color="auto"/>
            </w:tcBorders>
          </w:tcPr>
          <w:p w14:paraId="399DC455" w14:textId="77777777" w:rsidR="0076540D" w:rsidRPr="00F50C41" w:rsidRDefault="0076540D" w:rsidP="001D449C">
            <w:pPr>
              <w:jc w:val="center"/>
              <w:rPr>
                <w:rFonts w:ascii="Arial" w:hAnsi="Arial" w:cs="Arial"/>
                <w:color w:val="000000"/>
                <w:sz w:val="22"/>
                <w:szCs w:val="22"/>
                <w:vertAlign w:val="superscript"/>
              </w:rPr>
            </w:pPr>
          </w:p>
        </w:tc>
      </w:tr>
      <w:tr w:rsidR="0076540D" w:rsidRPr="00F50C41" w14:paraId="43F4DCA6" w14:textId="77777777" w:rsidTr="00F50C41">
        <w:trPr>
          <w:cantSplit/>
          <w:trHeight w:val="567"/>
          <w:jc w:val="center"/>
        </w:trPr>
        <w:tc>
          <w:tcPr>
            <w:tcW w:w="0" w:type="auto"/>
            <w:vMerge/>
            <w:tcBorders>
              <w:top w:val="single" w:sz="4" w:space="0" w:color="auto"/>
              <w:left w:val="double" w:sz="4" w:space="0" w:color="auto"/>
              <w:bottom w:val="single" w:sz="4" w:space="0" w:color="auto"/>
              <w:right w:val="single" w:sz="4" w:space="0" w:color="auto"/>
            </w:tcBorders>
            <w:vAlign w:val="center"/>
          </w:tcPr>
          <w:p w14:paraId="2F81E697" w14:textId="77777777" w:rsidR="0076540D" w:rsidRPr="00F50C41" w:rsidRDefault="0076540D" w:rsidP="001D449C">
            <w:pPr>
              <w:rPr>
                <w:rFonts w:ascii="Arial" w:hAnsi="Arial" w:cs="Arial"/>
                <w:color w:val="000000"/>
                <w:sz w:val="22"/>
                <w:szCs w:val="22"/>
                <w:vertAlign w:val="superscript"/>
              </w:rPr>
            </w:pPr>
          </w:p>
        </w:tc>
        <w:tc>
          <w:tcPr>
            <w:tcW w:w="966" w:type="dxa"/>
            <w:tcBorders>
              <w:top w:val="single" w:sz="4" w:space="0" w:color="auto"/>
              <w:left w:val="single" w:sz="4" w:space="0" w:color="auto"/>
              <w:bottom w:val="single" w:sz="4" w:space="0" w:color="auto"/>
              <w:right w:val="single" w:sz="4" w:space="0" w:color="auto"/>
            </w:tcBorders>
          </w:tcPr>
          <w:p w14:paraId="2577FA9C" w14:textId="77777777" w:rsidR="0076540D" w:rsidRPr="00F50C41" w:rsidRDefault="0076540D" w:rsidP="001D449C">
            <w:pPr>
              <w:jc w:val="center"/>
              <w:rPr>
                <w:rFonts w:ascii="Arial" w:hAnsi="Arial" w:cs="Arial"/>
                <w:color w:val="000000"/>
                <w:sz w:val="22"/>
                <w:szCs w:val="22"/>
                <w:vertAlign w:val="superscript"/>
              </w:rPr>
            </w:pPr>
          </w:p>
          <w:p w14:paraId="06D5FEA7" w14:textId="77777777" w:rsidR="0076540D" w:rsidRPr="00F50C41" w:rsidRDefault="0076540D" w:rsidP="001D449C">
            <w:pPr>
              <w:jc w:val="center"/>
              <w:rPr>
                <w:rFonts w:ascii="Arial" w:hAnsi="Arial" w:cs="Arial"/>
                <w:color w:val="000000"/>
                <w:sz w:val="22"/>
                <w:szCs w:val="22"/>
                <w:vertAlign w:val="superscript"/>
              </w:rPr>
            </w:pPr>
          </w:p>
        </w:tc>
        <w:tc>
          <w:tcPr>
            <w:tcW w:w="5101" w:type="dxa"/>
            <w:gridSpan w:val="3"/>
            <w:tcBorders>
              <w:top w:val="single" w:sz="4" w:space="0" w:color="auto"/>
              <w:left w:val="single" w:sz="4" w:space="0" w:color="auto"/>
              <w:bottom w:val="single" w:sz="4" w:space="0" w:color="auto"/>
              <w:right w:val="single" w:sz="4" w:space="0" w:color="auto"/>
            </w:tcBorders>
          </w:tcPr>
          <w:p w14:paraId="5A970730" w14:textId="77777777" w:rsidR="0076540D" w:rsidRPr="00F50C41" w:rsidRDefault="0076540D" w:rsidP="001D449C">
            <w:pPr>
              <w:jc w:val="center"/>
              <w:rPr>
                <w:rFonts w:ascii="Arial" w:hAnsi="Arial" w:cs="Arial"/>
                <w:color w:val="000000"/>
                <w:sz w:val="22"/>
                <w:szCs w:val="22"/>
                <w:vertAlign w:val="superscript"/>
              </w:rPr>
            </w:pPr>
          </w:p>
        </w:tc>
        <w:tc>
          <w:tcPr>
            <w:tcW w:w="1798" w:type="dxa"/>
            <w:tcBorders>
              <w:top w:val="single" w:sz="4" w:space="0" w:color="auto"/>
              <w:left w:val="single" w:sz="4" w:space="0" w:color="auto"/>
              <w:bottom w:val="single" w:sz="4" w:space="0" w:color="auto"/>
              <w:right w:val="double" w:sz="4" w:space="0" w:color="auto"/>
            </w:tcBorders>
          </w:tcPr>
          <w:p w14:paraId="6EFB90F4" w14:textId="77777777" w:rsidR="0076540D" w:rsidRPr="00F50C41" w:rsidRDefault="0076540D" w:rsidP="001D449C">
            <w:pPr>
              <w:jc w:val="center"/>
              <w:rPr>
                <w:rFonts w:ascii="Arial" w:hAnsi="Arial" w:cs="Arial"/>
                <w:color w:val="000000"/>
                <w:sz w:val="22"/>
                <w:szCs w:val="22"/>
                <w:vertAlign w:val="superscript"/>
              </w:rPr>
            </w:pPr>
          </w:p>
        </w:tc>
      </w:tr>
      <w:tr w:rsidR="0076540D" w:rsidRPr="00F50C41" w14:paraId="1180B7AD" w14:textId="77777777" w:rsidTr="00F50C41">
        <w:trPr>
          <w:cantSplit/>
          <w:trHeight w:val="567"/>
          <w:jc w:val="center"/>
        </w:trPr>
        <w:tc>
          <w:tcPr>
            <w:tcW w:w="0" w:type="auto"/>
            <w:vMerge/>
            <w:tcBorders>
              <w:top w:val="single" w:sz="4" w:space="0" w:color="auto"/>
              <w:left w:val="double" w:sz="4" w:space="0" w:color="auto"/>
              <w:bottom w:val="double" w:sz="4" w:space="0" w:color="auto"/>
              <w:right w:val="single" w:sz="4" w:space="0" w:color="auto"/>
            </w:tcBorders>
            <w:vAlign w:val="center"/>
          </w:tcPr>
          <w:p w14:paraId="23C19776" w14:textId="77777777" w:rsidR="0076540D" w:rsidRPr="00F50C41" w:rsidRDefault="0076540D" w:rsidP="001D449C">
            <w:pPr>
              <w:rPr>
                <w:rFonts w:ascii="Arial" w:hAnsi="Arial" w:cs="Arial"/>
                <w:color w:val="000000"/>
                <w:sz w:val="22"/>
                <w:szCs w:val="22"/>
                <w:vertAlign w:val="superscript"/>
              </w:rPr>
            </w:pPr>
          </w:p>
        </w:tc>
        <w:tc>
          <w:tcPr>
            <w:tcW w:w="966" w:type="dxa"/>
            <w:tcBorders>
              <w:top w:val="single" w:sz="4" w:space="0" w:color="auto"/>
              <w:left w:val="single" w:sz="4" w:space="0" w:color="auto"/>
              <w:bottom w:val="double" w:sz="4" w:space="0" w:color="auto"/>
              <w:right w:val="single" w:sz="4" w:space="0" w:color="auto"/>
            </w:tcBorders>
          </w:tcPr>
          <w:p w14:paraId="54DC4476" w14:textId="77777777" w:rsidR="0076540D" w:rsidRPr="00F50C41" w:rsidRDefault="0076540D" w:rsidP="001D449C">
            <w:pPr>
              <w:jc w:val="center"/>
              <w:rPr>
                <w:rFonts w:ascii="Arial" w:hAnsi="Arial" w:cs="Arial"/>
                <w:color w:val="000000"/>
                <w:sz w:val="22"/>
                <w:szCs w:val="22"/>
                <w:vertAlign w:val="superscript"/>
              </w:rPr>
            </w:pPr>
          </w:p>
          <w:p w14:paraId="213B3E5B" w14:textId="77777777" w:rsidR="0076540D" w:rsidRPr="00F50C41" w:rsidRDefault="0076540D" w:rsidP="001D449C">
            <w:pPr>
              <w:jc w:val="center"/>
              <w:rPr>
                <w:rFonts w:ascii="Arial" w:hAnsi="Arial" w:cs="Arial"/>
                <w:color w:val="000000"/>
                <w:sz w:val="22"/>
                <w:szCs w:val="22"/>
                <w:vertAlign w:val="superscript"/>
              </w:rPr>
            </w:pPr>
          </w:p>
        </w:tc>
        <w:tc>
          <w:tcPr>
            <w:tcW w:w="5101" w:type="dxa"/>
            <w:gridSpan w:val="3"/>
            <w:tcBorders>
              <w:top w:val="single" w:sz="4" w:space="0" w:color="auto"/>
              <w:left w:val="single" w:sz="4" w:space="0" w:color="auto"/>
              <w:bottom w:val="double" w:sz="4" w:space="0" w:color="auto"/>
              <w:right w:val="single" w:sz="4" w:space="0" w:color="auto"/>
            </w:tcBorders>
          </w:tcPr>
          <w:p w14:paraId="78D3FA94" w14:textId="77777777" w:rsidR="0076540D" w:rsidRPr="00F50C41" w:rsidRDefault="0076540D" w:rsidP="001D449C">
            <w:pPr>
              <w:jc w:val="center"/>
              <w:rPr>
                <w:rFonts w:ascii="Arial" w:hAnsi="Arial" w:cs="Arial"/>
                <w:color w:val="000000"/>
                <w:sz w:val="22"/>
                <w:szCs w:val="22"/>
                <w:vertAlign w:val="superscript"/>
              </w:rPr>
            </w:pPr>
          </w:p>
        </w:tc>
        <w:tc>
          <w:tcPr>
            <w:tcW w:w="1798" w:type="dxa"/>
            <w:tcBorders>
              <w:top w:val="single" w:sz="4" w:space="0" w:color="auto"/>
              <w:left w:val="single" w:sz="4" w:space="0" w:color="auto"/>
              <w:bottom w:val="double" w:sz="4" w:space="0" w:color="auto"/>
              <w:right w:val="double" w:sz="4" w:space="0" w:color="auto"/>
            </w:tcBorders>
          </w:tcPr>
          <w:p w14:paraId="7740F194" w14:textId="77777777" w:rsidR="0076540D" w:rsidRPr="00F50C41" w:rsidRDefault="0076540D" w:rsidP="001D449C">
            <w:pPr>
              <w:jc w:val="center"/>
              <w:rPr>
                <w:rFonts w:ascii="Arial" w:hAnsi="Arial" w:cs="Arial"/>
                <w:color w:val="000000"/>
                <w:sz w:val="22"/>
                <w:szCs w:val="22"/>
                <w:vertAlign w:val="superscript"/>
              </w:rPr>
            </w:pPr>
          </w:p>
        </w:tc>
      </w:tr>
    </w:tbl>
    <w:p w14:paraId="12131389" w14:textId="77777777" w:rsidR="0076540D" w:rsidRPr="00F50C41" w:rsidRDefault="0076540D" w:rsidP="001D449C">
      <w:pPr>
        <w:jc w:val="both"/>
        <w:rPr>
          <w:rFonts w:ascii="Arial" w:hAnsi="Arial" w:cs="Arial"/>
          <w:i/>
          <w:iCs/>
          <w:color w:val="000000"/>
          <w:vertAlign w:val="superscript"/>
        </w:rPr>
      </w:pPr>
    </w:p>
    <w:p w14:paraId="00E11E47" w14:textId="77777777" w:rsidR="0076540D" w:rsidRPr="00F50C41" w:rsidRDefault="0076540D" w:rsidP="001D449C">
      <w:pPr>
        <w:jc w:val="both"/>
        <w:rPr>
          <w:rFonts w:ascii="Arial" w:hAnsi="Arial" w:cs="Arial"/>
          <w:i/>
          <w:iCs/>
          <w:color w:val="000000"/>
          <w:vertAlign w:val="superscript"/>
        </w:rPr>
      </w:pPr>
    </w:p>
    <w:p w14:paraId="57534369" w14:textId="77777777" w:rsidR="0076540D" w:rsidRPr="00F50C41" w:rsidRDefault="0076540D" w:rsidP="001D449C">
      <w:pPr>
        <w:jc w:val="both"/>
        <w:rPr>
          <w:rFonts w:ascii="Arial" w:hAnsi="Arial" w:cs="Arial"/>
          <w:i/>
          <w:iCs/>
          <w:color w:val="000000"/>
          <w:vertAlign w:val="superscript"/>
        </w:rPr>
      </w:pPr>
    </w:p>
    <w:tbl>
      <w:tblPr>
        <w:tblW w:w="0" w:type="auto"/>
        <w:jc w:val="center"/>
        <w:tblLook w:val="01E0" w:firstRow="1" w:lastRow="1" w:firstColumn="1" w:lastColumn="1" w:noHBand="0" w:noVBand="0"/>
      </w:tblPr>
      <w:tblGrid>
        <w:gridCol w:w="3508"/>
        <w:gridCol w:w="1917"/>
        <w:gridCol w:w="3644"/>
      </w:tblGrid>
      <w:tr w:rsidR="0076540D" w:rsidRPr="00F50C41" w14:paraId="33AA5C8F" w14:textId="77777777" w:rsidTr="00D1409E">
        <w:trPr>
          <w:jc w:val="center"/>
        </w:trPr>
        <w:tc>
          <w:tcPr>
            <w:tcW w:w="3508" w:type="dxa"/>
          </w:tcPr>
          <w:p w14:paraId="304E0723" w14:textId="77777777" w:rsidR="0076540D" w:rsidRPr="00F50C41" w:rsidRDefault="0076540D" w:rsidP="001D449C">
            <w:pPr>
              <w:jc w:val="center"/>
              <w:rPr>
                <w:rFonts w:ascii="Arial" w:hAnsi="Arial" w:cs="Arial"/>
              </w:rPr>
            </w:pPr>
            <w:r w:rsidRPr="00F50C41">
              <w:rPr>
                <w:rFonts w:ascii="Arial" w:hAnsi="Arial" w:cs="Arial"/>
              </w:rPr>
              <w:t>Датум:</w:t>
            </w:r>
          </w:p>
        </w:tc>
        <w:tc>
          <w:tcPr>
            <w:tcW w:w="1917" w:type="dxa"/>
          </w:tcPr>
          <w:p w14:paraId="3C748F8C" w14:textId="77777777" w:rsidR="0076540D" w:rsidRPr="00F50C41" w:rsidRDefault="0076540D" w:rsidP="001D449C">
            <w:pPr>
              <w:jc w:val="center"/>
              <w:rPr>
                <w:rFonts w:ascii="Arial" w:hAnsi="Arial" w:cs="Arial"/>
              </w:rPr>
            </w:pPr>
            <w:r w:rsidRPr="00F50C41">
              <w:rPr>
                <w:rFonts w:ascii="Arial" w:hAnsi="Arial" w:cs="Arial"/>
              </w:rPr>
              <w:t>М.П.</w:t>
            </w:r>
          </w:p>
        </w:tc>
        <w:tc>
          <w:tcPr>
            <w:tcW w:w="3644" w:type="dxa"/>
          </w:tcPr>
          <w:p w14:paraId="5EB3D2C9" w14:textId="77777777" w:rsidR="0076540D" w:rsidRPr="00F50C41" w:rsidRDefault="0076540D" w:rsidP="001D449C">
            <w:pPr>
              <w:jc w:val="center"/>
              <w:rPr>
                <w:rFonts w:ascii="Arial" w:hAnsi="Arial" w:cs="Arial"/>
              </w:rPr>
            </w:pPr>
            <w:r w:rsidRPr="00F50C41">
              <w:rPr>
                <w:rFonts w:ascii="Arial" w:hAnsi="Arial" w:cs="Arial"/>
              </w:rPr>
              <w:t>Понуђач:</w:t>
            </w:r>
          </w:p>
        </w:tc>
      </w:tr>
      <w:tr w:rsidR="0076540D" w:rsidRPr="00F50C41" w14:paraId="1A3BF7E0" w14:textId="77777777" w:rsidTr="00D1409E">
        <w:trPr>
          <w:jc w:val="center"/>
        </w:trPr>
        <w:tc>
          <w:tcPr>
            <w:tcW w:w="3508" w:type="dxa"/>
            <w:vAlign w:val="center"/>
          </w:tcPr>
          <w:p w14:paraId="29ADB73D" w14:textId="77777777" w:rsidR="0076540D" w:rsidRPr="00F50C41" w:rsidRDefault="0076540D" w:rsidP="001D449C">
            <w:pPr>
              <w:jc w:val="both"/>
              <w:rPr>
                <w:rFonts w:ascii="Arial" w:hAnsi="Arial" w:cs="Arial"/>
              </w:rPr>
            </w:pPr>
          </w:p>
        </w:tc>
        <w:tc>
          <w:tcPr>
            <w:tcW w:w="1917" w:type="dxa"/>
            <w:vAlign w:val="center"/>
          </w:tcPr>
          <w:p w14:paraId="085B581C" w14:textId="77777777" w:rsidR="0076540D" w:rsidRPr="00F50C41" w:rsidRDefault="0076540D" w:rsidP="001D449C">
            <w:pPr>
              <w:jc w:val="both"/>
              <w:rPr>
                <w:rFonts w:ascii="Arial" w:hAnsi="Arial" w:cs="Arial"/>
              </w:rPr>
            </w:pPr>
          </w:p>
        </w:tc>
        <w:tc>
          <w:tcPr>
            <w:tcW w:w="3644" w:type="dxa"/>
            <w:vAlign w:val="center"/>
          </w:tcPr>
          <w:p w14:paraId="334FDF72" w14:textId="77777777" w:rsidR="0076540D" w:rsidRPr="00F50C41" w:rsidRDefault="0076540D" w:rsidP="001D449C">
            <w:pPr>
              <w:jc w:val="both"/>
              <w:rPr>
                <w:rFonts w:ascii="Arial" w:hAnsi="Arial" w:cs="Arial"/>
              </w:rPr>
            </w:pPr>
          </w:p>
        </w:tc>
      </w:tr>
      <w:tr w:rsidR="0076540D" w:rsidRPr="00F50C41" w14:paraId="1B7C5572" w14:textId="77777777" w:rsidTr="00D1409E">
        <w:trPr>
          <w:jc w:val="center"/>
        </w:trPr>
        <w:tc>
          <w:tcPr>
            <w:tcW w:w="3508" w:type="dxa"/>
            <w:tcBorders>
              <w:bottom w:val="single" w:sz="4" w:space="0" w:color="auto"/>
            </w:tcBorders>
            <w:vAlign w:val="center"/>
          </w:tcPr>
          <w:p w14:paraId="09A10F97" w14:textId="77777777" w:rsidR="0076540D" w:rsidRPr="00F50C41" w:rsidRDefault="0076540D" w:rsidP="001D449C">
            <w:pPr>
              <w:jc w:val="both"/>
              <w:rPr>
                <w:rFonts w:ascii="Arial" w:hAnsi="Arial" w:cs="Arial"/>
              </w:rPr>
            </w:pPr>
          </w:p>
        </w:tc>
        <w:tc>
          <w:tcPr>
            <w:tcW w:w="1917" w:type="dxa"/>
            <w:vAlign w:val="center"/>
          </w:tcPr>
          <w:p w14:paraId="02DFC4B6" w14:textId="77777777" w:rsidR="0076540D" w:rsidRPr="00F50C41" w:rsidRDefault="0076540D" w:rsidP="001D449C">
            <w:pPr>
              <w:jc w:val="both"/>
              <w:rPr>
                <w:rFonts w:ascii="Arial" w:hAnsi="Arial" w:cs="Arial"/>
              </w:rPr>
            </w:pPr>
          </w:p>
        </w:tc>
        <w:tc>
          <w:tcPr>
            <w:tcW w:w="3644" w:type="dxa"/>
            <w:tcBorders>
              <w:bottom w:val="single" w:sz="4" w:space="0" w:color="auto"/>
            </w:tcBorders>
            <w:vAlign w:val="center"/>
          </w:tcPr>
          <w:p w14:paraId="5D8A3E13" w14:textId="77777777" w:rsidR="0076540D" w:rsidRPr="00F50C41" w:rsidRDefault="0076540D" w:rsidP="001D449C">
            <w:pPr>
              <w:jc w:val="both"/>
              <w:rPr>
                <w:rFonts w:ascii="Arial" w:hAnsi="Arial" w:cs="Arial"/>
              </w:rPr>
            </w:pPr>
          </w:p>
        </w:tc>
      </w:tr>
      <w:bookmarkEnd w:id="460"/>
    </w:tbl>
    <w:p w14:paraId="0BE6A82C" w14:textId="77777777" w:rsidR="00CF04D4" w:rsidRDefault="00CF04D4" w:rsidP="001D449C">
      <w:pPr>
        <w:jc w:val="right"/>
        <w:rPr>
          <w:rFonts w:ascii="Arial" w:hAnsi="Arial" w:cs="Arial"/>
          <w:b/>
          <w:highlight w:val="cyan"/>
        </w:rPr>
      </w:pPr>
    </w:p>
    <w:p w14:paraId="2ACE447A" w14:textId="77777777" w:rsidR="00D1409E" w:rsidRPr="00CF04D4" w:rsidRDefault="00CF04D4" w:rsidP="001D449C">
      <w:pPr>
        <w:jc w:val="right"/>
        <w:rPr>
          <w:rFonts w:ascii="Arial" w:hAnsi="Arial" w:cs="Arial"/>
          <w:b/>
        </w:rPr>
      </w:pPr>
      <w:r>
        <w:rPr>
          <w:rFonts w:ascii="Arial" w:hAnsi="Arial" w:cs="Arial"/>
          <w:b/>
          <w:highlight w:val="cyan"/>
        </w:rPr>
        <w:br w:type="page"/>
      </w:r>
      <w:r w:rsidR="00D1409E" w:rsidRPr="00CF04D4">
        <w:rPr>
          <w:rFonts w:ascii="Arial" w:hAnsi="Arial" w:cs="Arial"/>
          <w:b/>
        </w:rPr>
        <w:lastRenderedPageBreak/>
        <w:t xml:space="preserve">ОБРАЗАЦ </w:t>
      </w:r>
      <w:r w:rsidR="00752B0A" w:rsidRPr="00CF04D4">
        <w:rPr>
          <w:rFonts w:ascii="Arial" w:hAnsi="Arial" w:cs="Arial"/>
          <w:b/>
        </w:rPr>
        <w:t>4.2</w:t>
      </w:r>
      <w:r w:rsidR="00D1409E" w:rsidRPr="00CF04D4">
        <w:rPr>
          <w:rFonts w:ascii="Arial" w:hAnsi="Arial" w:cs="Arial"/>
          <w:b/>
        </w:rPr>
        <w:t>.</w:t>
      </w:r>
    </w:p>
    <w:p w14:paraId="4625C167" w14:textId="77777777" w:rsidR="00D1409E" w:rsidRPr="00F50C41" w:rsidRDefault="00D1409E" w:rsidP="001D449C">
      <w:pPr>
        <w:rPr>
          <w:rFonts w:ascii="Arial" w:hAnsi="Arial" w:cs="Arial"/>
          <w:b/>
          <w:bCs/>
          <w:sz w:val="22"/>
          <w:szCs w:val="22"/>
          <w:highlight w:val="yellow"/>
        </w:rPr>
      </w:pPr>
    </w:p>
    <w:p w14:paraId="31797864" w14:textId="77777777" w:rsidR="00D1409E" w:rsidRPr="00F50C41" w:rsidRDefault="00D1409E" w:rsidP="001D449C">
      <w:pPr>
        <w:pStyle w:val="Heading2"/>
        <w:numPr>
          <w:ilvl w:val="0"/>
          <w:numId w:val="0"/>
        </w:numPr>
        <w:jc w:val="center"/>
      </w:pPr>
      <w:bookmarkStart w:id="465" w:name="_ПОТВРДА_О_РАДНОМ"/>
      <w:bookmarkStart w:id="466" w:name="_Toc438466971"/>
      <w:bookmarkStart w:id="467" w:name="_Toc438656622"/>
      <w:bookmarkEnd w:id="465"/>
      <w:r w:rsidRPr="00F50C41">
        <w:t xml:space="preserve">ПОТВРДА О </w:t>
      </w:r>
      <w:r w:rsidR="002548DD" w:rsidRPr="00A65B45">
        <w:t>КОНСУЛТАНТ</w:t>
      </w:r>
      <w:r w:rsidR="002548DD">
        <w:t xml:space="preserve">СКОМ </w:t>
      </w:r>
      <w:r w:rsidRPr="00F50C41">
        <w:t xml:space="preserve">ИСКУСТВУ </w:t>
      </w:r>
      <w:r w:rsidR="00614D26">
        <w:t xml:space="preserve">ИЗВРШИОЦА </w:t>
      </w:r>
      <w:r w:rsidRPr="00F50C41">
        <w:t>НА ИМПЛЕМЕНТАЦИЈИ ПОСЛОВНОГ ИНФОРМАЦИОНОГ СИСТЕМА У ОКВИРУ ЕНЕРГЕТСКОГ СЕКТОРА</w:t>
      </w:r>
      <w:bookmarkEnd w:id="466"/>
      <w:bookmarkEnd w:id="467"/>
    </w:p>
    <w:p w14:paraId="1C0C645B" w14:textId="77777777" w:rsidR="00D1409E" w:rsidRPr="00F50C41" w:rsidRDefault="00D1409E" w:rsidP="001D449C">
      <w:pPr>
        <w:pStyle w:val="BodyText"/>
        <w:ind w:left="1260"/>
        <w:rPr>
          <w:rFonts w:ascii="Arial" w:hAnsi="Arial" w:cs="Arial"/>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1409E" w:rsidRPr="00F50C41" w14:paraId="39E0EFE1" w14:textId="77777777"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14:paraId="2272AA3D" w14:textId="77777777" w:rsidR="00D1409E" w:rsidRPr="00F50C41" w:rsidRDefault="00D1409E" w:rsidP="001D449C">
            <w:pPr>
              <w:ind w:left="-98"/>
              <w:jc w:val="center"/>
              <w:rPr>
                <w:rFonts w:ascii="Arial" w:hAnsi="Arial" w:cs="Arial"/>
                <w:b/>
                <w:bCs/>
              </w:rPr>
            </w:pPr>
            <w:r w:rsidRPr="00F50C41">
              <w:rPr>
                <w:rFonts w:ascii="Arial" w:hAnsi="Arial" w:cs="Arial"/>
                <w:b/>
                <w:bCs/>
                <w:sz w:val="22"/>
                <w:szCs w:val="22"/>
              </w:rPr>
              <w:t>Име и презиме</w:t>
            </w:r>
          </w:p>
        </w:tc>
        <w:tc>
          <w:tcPr>
            <w:tcW w:w="5805" w:type="dxa"/>
            <w:tcBorders>
              <w:top w:val="single" w:sz="4" w:space="0" w:color="auto"/>
              <w:left w:val="single" w:sz="4" w:space="0" w:color="auto"/>
              <w:bottom w:val="single" w:sz="4" w:space="0" w:color="auto"/>
              <w:right w:val="single" w:sz="4" w:space="0" w:color="auto"/>
            </w:tcBorders>
          </w:tcPr>
          <w:p w14:paraId="23F99BF6" w14:textId="77777777" w:rsidR="00D1409E" w:rsidRPr="00F50C41" w:rsidRDefault="00D1409E" w:rsidP="001D449C">
            <w:pPr>
              <w:rPr>
                <w:rFonts w:ascii="Arial" w:hAnsi="Arial" w:cs="Arial"/>
                <w:b/>
                <w:bCs/>
                <w:highlight w:val="yellow"/>
              </w:rPr>
            </w:pPr>
          </w:p>
        </w:tc>
      </w:tr>
      <w:tr w:rsidR="00D1409E" w:rsidRPr="00F50C41" w14:paraId="07456637" w14:textId="77777777"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14:paraId="055F5778" w14:textId="77777777" w:rsidR="00D1409E" w:rsidRPr="00F50C41" w:rsidRDefault="00D1409E" w:rsidP="001D449C">
            <w:pPr>
              <w:ind w:left="-98"/>
              <w:jc w:val="center"/>
              <w:rPr>
                <w:rFonts w:ascii="Arial" w:hAnsi="Arial" w:cs="Arial"/>
                <w:b/>
                <w:bCs/>
              </w:rPr>
            </w:pPr>
            <w:r w:rsidRPr="00F50C41">
              <w:rPr>
                <w:rFonts w:ascii="Arial" w:hAnsi="Arial" w:cs="Arial"/>
                <w:b/>
                <w:bCs/>
                <w:sz w:val="22"/>
                <w:szCs w:val="22"/>
              </w:rPr>
              <w:t>Адреса (место, улица и број)</w:t>
            </w:r>
          </w:p>
        </w:tc>
        <w:tc>
          <w:tcPr>
            <w:tcW w:w="5805" w:type="dxa"/>
            <w:tcBorders>
              <w:top w:val="single" w:sz="4" w:space="0" w:color="auto"/>
              <w:left w:val="single" w:sz="4" w:space="0" w:color="auto"/>
              <w:bottom w:val="single" w:sz="4" w:space="0" w:color="auto"/>
              <w:right w:val="single" w:sz="4" w:space="0" w:color="auto"/>
            </w:tcBorders>
          </w:tcPr>
          <w:p w14:paraId="35AB4A12" w14:textId="77777777" w:rsidR="00D1409E" w:rsidRPr="00F50C41" w:rsidRDefault="00D1409E" w:rsidP="001D449C">
            <w:pPr>
              <w:rPr>
                <w:rFonts w:ascii="Arial" w:hAnsi="Arial" w:cs="Arial"/>
                <w:highlight w:val="yellow"/>
              </w:rPr>
            </w:pPr>
          </w:p>
        </w:tc>
      </w:tr>
    </w:tbl>
    <w:p w14:paraId="0C6EFF03" w14:textId="77777777" w:rsidR="00D1409E" w:rsidRPr="00F50C41" w:rsidRDefault="00D1409E" w:rsidP="001D449C">
      <w:pPr>
        <w:jc w:val="center"/>
        <w:rPr>
          <w:rFonts w:ascii="Arial" w:hAnsi="Arial" w:cs="Arial"/>
          <w:b/>
          <w:bCs/>
          <w:sz w:val="22"/>
          <w:szCs w:val="22"/>
        </w:rPr>
      </w:pPr>
    </w:p>
    <w:p w14:paraId="1939BDF4" w14:textId="77777777" w:rsidR="00D1409E" w:rsidRPr="00F50C41" w:rsidRDefault="00D1409E" w:rsidP="001D449C">
      <w:pPr>
        <w:jc w:val="both"/>
        <w:rPr>
          <w:rFonts w:ascii="Arial" w:hAnsi="Arial" w:cs="Arial"/>
          <w:sz w:val="22"/>
          <w:szCs w:val="22"/>
        </w:rPr>
      </w:pPr>
    </w:p>
    <w:p w14:paraId="57390564" w14:textId="77777777" w:rsidR="00D1409E" w:rsidRPr="00F50C41" w:rsidRDefault="00D1409E" w:rsidP="001D449C">
      <w:pPr>
        <w:jc w:val="both"/>
        <w:rPr>
          <w:rFonts w:ascii="Arial" w:hAnsi="Arial" w:cs="Arial"/>
          <w:sz w:val="22"/>
          <w:szCs w:val="22"/>
        </w:rPr>
      </w:pPr>
      <w:r w:rsidRPr="00F50C41">
        <w:rPr>
          <w:rFonts w:ascii="Arial" w:hAnsi="Arial" w:cs="Arial"/>
          <w:sz w:val="22"/>
          <w:szCs w:val="22"/>
        </w:rPr>
        <w:t>Горе наведен</w:t>
      </w:r>
      <w:r w:rsidR="00614D26">
        <w:rPr>
          <w:rFonts w:ascii="Arial" w:hAnsi="Arial" w:cs="Arial"/>
          <w:sz w:val="22"/>
          <w:szCs w:val="22"/>
        </w:rPr>
        <w:t>и извршилац</w:t>
      </w:r>
      <w:r w:rsidRPr="00F50C41">
        <w:rPr>
          <w:rFonts w:ascii="Arial" w:hAnsi="Arial" w:cs="Arial"/>
          <w:sz w:val="22"/>
          <w:szCs w:val="22"/>
        </w:rPr>
        <w:t xml:space="preserve"> је за нас квалитетно и у року изврши</w:t>
      </w:r>
      <w:r w:rsidR="009A5A6C">
        <w:rPr>
          <w:rFonts w:ascii="Arial" w:hAnsi="Arial" w:cs="Arial"/>
          <w:sz w:val="22"/>
          <w:szCs w:val="22"/>
        </w:rPr>
        <w:t>о</w:t>
      </w:r>
      <w:r w:rsidRPr="00F50C41">
        <w:rPr>
          <w:rFonts w:ascii="Arial" w:hAnsi="Arial" w:cs="Arial"/>
          <w:sz w:val="22"/>
          <w:szCs w:val="22"/>
        </w:rPr>
        <w:t xml:space="preserve"> услуге на </w:t>
      </w:r>
      <w:r w:rsidR="00291E49" w:rsidRPr="00291E49">
        <w:rPr>
          <w:rFonts w:ascii="Arial" w:hAnsi="Arial" w:cs="Arial"/>
          <w:sz w:val="22"/>
          <w:szCs w:val="22"/>
        </w:rPr>
        <w:t xml:space="preserve">унапређењу, модернизацији, развоју и </w:t>
      </w:r>
      <w:r w:rsidRPr="00F50C41">
        <w:rPr>
          <w:rFonts w:ascii="Arial" w:hAnsi="Arial" w:cs="Arial"/>
          <w:sz w:val="22"/>
          <w:szCs w:val="22"/>
        </w:rPr>
        <w:t>имплементациј</w:t>
      </w:r>
      <w:r w:rsidR="00291E49">
        <w:rPr>
          <w:rFonts w:ascii="Arial" w:hAnsi="Arial" w:cs="Arial"/>
          <w:sz w:val="22"/>
          <w:szCs w:val="22"/>
        </w:rPr>
        <w:t>ама</w:t>
      </w:r>
      <w:r w:rsidRPr="00F50C41">
        <w:rPr>
          <w:rFonts w:ascii="Arial" w:hAnsi="Arial" w:cs="Arial"/>
          <w:sz w:val="22"/>
          <w:szCs w:val="22"/>
        </w:rPr>
        <w:t xml:space="preserve"> пословно информационог система у оквиру енергетског сектора:</w:t>
      </w:r>
    </w:p>
    <w:p w14:paraId="4190BFAB" w14:textId="77777777" w:rsidR="00D1409E" w:rsidRPr="00F50C41" w:rsidRDefault="00D1409E" w:rsidP="001D449C">
      <w:pPr>
        <w:jc w:val="both"/>
        <w:rPr>
          <w:rFonts w:ascii="Arial" w:hAnsi="Arial" w:cs="Arial"/>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1409E" w:rsidRPr="00F50C41" w14:paraId="55022F77" w14:textId="77777777"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14:paraId="6915E400" w14:textId="77777777" w:rsidR="00D1409E" w:rsidRPr="00F50C41" w:rsidRDefault="00D1409E" w:rsidP="001D449C">
            <w:pPr>
              <w:ind w:left="-98"/>
              <w:jc w:val="center"/>
              <w:rPr>
                <w:rFonts w:ascii="Arial" w:hAnsi="Arial" w:cs="Arial"/>
                <w:b/>
                <w:bCs/>
              </w:rPr>
            </w:pPr>
            <w:r w:rsidRPr="00F50C41">
              <w:rPr>
                <w:rFonts w:ascii="Arial" w:hAnsi="Arial" w:cs="Arial"/>
                <w:b/>
                <w:bCs/>
                <w:sz w:val="22"/>
                <w:szCs w:val="22"/>
              </w:rPr>
              <w:t>Назив система</w:t>
            </w:r>
          </w:p>
        </w:tc>
        <w:tc>
          <w:tcPr>
            <w:tcW w:w="5805" w:type="dxa"/>
            <w:tcBorders>
              <w:top w:val="single" w:sz="4" w:space="0" w:color="auto"/>
              <w:left w:val="single" w:sz="4" w:space="0" w:color="auto"/>
              <w:bottom w:val="single" w:sz="4" w:space="0" w:color="auto"/>
              <w:right w:val="single" w:sz="4" w:space="0" w:color="auto"/>
            </w:tcBorders>
          </w:tcPr>
          <w:p w14:paraId="07D8CEE3" w14:textId="77777777" w:rsidR="00D1409E" w:rsidRPr="00F50C41" w:rsidRDefault="00D1409E" w:rsidP="001D449C">
            <w:pPr>
              <w:rPr>
                <w:rFonts w:ascii="Arial" w:hAnsi="Arial" w:cs="Arial"/>
                <w:b/>
                <w:bCs/>
                <w:highlight w:val="yellow"/>
              </w:rPr>
            </w:pPr>
          </w:p>
          <w:p w14:paraId="238589BF" w14:textId="77777777" w:rsidR="00D1409E" w:rsidRPr="00F50C41" w:rsidRDefault="00D1409E" w:rsidP="001D449C">
            <w:pPr>
              <w:rPr>
                <w:rFonts w:ascii="Arial" w:hAnsi="Arial" w:cs="Arial"/>
                <w:b/>
                <w:bCs/>
                <w:highlight w:val="yellow"/>
              </w:rPr>
            </w:pPr>
          </w:p>
        </w:tc>
      </w:tr>
      <w:tr w:rsidR="00D1409E" w:rsidRPr="00F50C41" w14:paraId="28ACB66F" w14:textId="77777777"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14:paraId="4FE3C238" w14:textId="77777777" w:rsidR="00D1409E" w:rsidRPr="00F50C41" w:rsidRDefault="00D1409E" w:rsidP="001D449C">
            <w:pPr>
              <w:ind w:left="-98"/>
              <w:jc w:val="center"/>
              <w:rPr>
                <w:rFonts w:ascii="Arial" w:hAnsi="Arial" w:cs="Arial"/>
                <w:b/>
                <w:bCs/>
              </w:rPr>
            </w:pPr>
            <w:r w:rsidRPr="00F50C41">
              <w:rPr>
                <w:rFonts w:ascii="Arial" w:hAnsi="Arial" w:cs="Arial"/>
                <w:b/>
                <w:bCs/>
                <w:sz w:val="22"/>
                <w:szCs w:val="22"/>
              </w:rPr>
              <w:t>Намена система</w:t>
            </w:r>
          </w:p>
        </w:tc>
        <w:tc>
          <w:tcPr>
            <w:tcW w:w="5805" w:type="dxa"/>
            <w:tcBorders>
              <w:top w:val="single" w:sz="4" w:space="0" w:color="auto"/>
              <w:left w:val="single" w:sz="4" w:space="0" w:color="auto"/>
              <w:bottom w:val="single" w:sz="4" w:space="0" w:color="auto"/>
              <w:right w:val="single" w:sz="4" w:space="0" w:color="auto"/>
            </w:tcBorders>
          </w:tcPr>
          <w:p w14:paraId="6F9EBDF3" w14:textId="77777777" w:rsidR="00D1409E" w:rsidRPr="00F50C41" w:rsidRDefault="00D1409E" w:rsidP="001D449C">
            <w:pPr>
              <w:rPr>
                <w:rFonts w:ascii="Arial" w:hAnsi="Arial" w:cs="Arial"/>
                <w:highlight w:val="yellow"/>
              </w:rPr>
            </w:pPr>
          </w:p>
          <w:p w14:paraId="37EA0ACA" w14:textId="77777777" w:rsidR="00D1409E" w:rsidRPr="00F50C41" w:rsidRDefault="00D1409E" w:rsidP="001D449C">
            <w:pPr>
              <w:rPr>
                <w:rFonts w:ascii="Arial" w:hAnsi="Arial" w:cs="Arial"/>
                <w:highlight w:val="yellow"/>
              </w:rPr>
            </w:pPr>
          </w:p>
        </w:tc>
      </w:tr>
      <w:tr w:rsidR="00D1409E" w:rsidRPr="00F50C41" w14:paraId="3842D819" w14:textId="77777777"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4DF8C01" w14:textId="77777777" w:rsidR="00D1409E" w:rsidRPr="00F50C41" w:rsidRDefault="00D1409E" w:rsidP="001D449C">
            <w:pPr>
              <w:ind w:left="-98"/>
              <w:jc w:val="center"/>
              <w:rPr>
                <w:rFonts w:ascii="Arial" w:hAnsi="Arial" w:cs="Arial"/>
                <w:b/>
                <w:bCs/>
              </w:rPr>
            </w:pPr>
            <w:r w:rsidRPr="00F50C41">
              <w:rPr>
                <w:rFonts w:ascii="Arial" w:hAnsi="Arial" w:cs="Arial"/>
                <w:b/>
                <w:bCs/>
                <w:sz w:val="22"/>
                <w:szCs w:val="22"/>
              </w:rPr>
              <w:t>Наручилац система</w:t>
            </w:r>
          </w:p>
        </w:tc>
        <w:tc>
          <w:tcPr>
            <w:tcW w:w="5805" w:type="dxa"/>
            <w:tcBorders>
              <w:top w:val="single" w:sz="4" w:space="0" w:color="auto"/>
              <w:left w:val="single" w:sz="4" w:space="0" w:color="auto"/>
              <w:bottom w:val="single" w:sz="4" w:space="0" w:color="auto"/>
              <w:right w:val="single" w:sz="4" w:space="0" w:color="auto"/>
            </w:tcBorders>
          </w:tcPr>
          <w:p w14:paraId="0F0AC760" w14:textId="77777777" w:rsidR="00D1409E" w:rsidRPr="00F50C41" w:rsidRDefault="00D1409E" w:rsidP="001D449C">
            <w:pPr>
              <w:rPr>
                <w:rFonts w:ascii="Arial" w:hAnsi="Arial" w:cs="Arial"/>
                <w:highlight w:val="yellow"/>
              </w:rPr>
            </w:pPr>
          </w:p>
          <w:p w14:paraId="2B8F6C84" w14:textId="77777777" w:rsidR="00D1409E" w:rsidRPr="00F50C41" w:rsidRDefault="00D1409E" w:rsidP="001D449C">
            <w:pPr>
              <w:rPr>
                <w:rFonts w:ascii="Arial" w:hAnsi="Arial" w:cs="Arial"/>
                <w:highlight w:val="yellow"/>
              </w:rPr>
            </w:pPr>
          </w:p>
        </w:tc>
      </w:tr>
      <w:tr w:rsidR="00D1409E" w:rsidRPr="00F50C41" w14:paraId="046B593C" w14:textId="77777777"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769103E" w14:textId="77777777" w:rsidR="00D1409E" w:rsidRPr="00F50C41" w:rsidRDefault="00D1409E" w:rsidP="001D449C">
            <w:pPr>
              <w:ind w:left="-98"/>
              <w:jc w:val="center"/>
              <w:rPr>
                <w:rFonts w:ascii="Arial" w:hAnsi="Arial" w:cs="Arial"/>
                <w:b/>
                <w:bCs/>
                <w:sz w:val="22"/>
                <w:szCs w:val="22"/>
              </w:rPr>
            </w:pPr>
            <w:r w:rsidRPr="00F50C41">
              <w:rPr>
                <w:rFonts w:ascii="Arial" w:hAnsi="Arial" w:cs="Arial"/>
                <w:b/>
                <w:bCs/>
                <w:sz w:val="22"/>
                <w:szCs w:val="22"/>
              </w:rPr>
              <w:t>Позиција на пројекту</w:t>
            </w:r>
          </w:p>
        </w:tc>
        <w:tc>
          <w:tcPr>
            <w:tcW w:w="5805" w:type="dxa"/>
            <w:tcBorders>
              <w:top w:val="single" w:sz="4" w:space="0" w:color="auto"/>
              <w:left w:val="single" w:sz="4" w:space="0" w:color="auto"/>
              <w:bottom w:val="single" w:sz="4" w:space="0" w:color="auto"/>
              <w:right w:val="single" w:sz="4" w:space="0" w:color="auto"/>
            </w:tcBorders>
          </w:tcPr>
          <w:p w14:paraId="14A12093" w14:textId="77777777" w:rsidR="00D1409E" w:rsidRPr="00F50C41" w:rsidRDefault="00D1409E" w:rsidP="001D449C">
            <w:pPr>
              <w:rPr>
                <w:rFonts w:ascii="Arial" w:hAnsi="Arial" w:cs="Arial"/>
                <w:highlight w:val="yellow"/>
              </w:rPr>
            </w:pPr>
          </w:p>
        </w:tc>
      </w:tr>
      <w:tr w:rsidR="00D1409E" w:rsidRPr="00F50C41" w14:paraId="7629E588" w14:textId="77777777"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54AFE42" w14:textId="77777777" w:rsidR="00D1409E" w:rsidRPr="00F50C41" w:rsidRDefault="00D1409E" w:rsidP="001D449C">
            <w:pPr>
              <w:ind w:left="-98"/>
              <w:jc w:val="center"/>
              <w:rPr>
                <w:rFonts w:ascii="Arial" w:hAnsi="Arial" w:cs="Arial"/>
                <w:b/>
                <w:bCs/>
                <w:sz w:val="22"/>
                <w:szCs w:val="22"/>
              </w:rPr>
            </w:pPr>
            <w:r w:rsidRPr="00F50C41">
              <w:rPr>
                <w:rFonts w:ascii="Arial" w:hAnsi="Arial" w:cs="Arial"/>
                <w:b/>
                <w:bCs/>
                <w:sz w:val="22"/>
                <w:szCs w:val="22"/>
              </w:rPr>
              <w:t>Број активних мерних места</w:t>
            </w:r>
          </w:p>
        </w:tc>
        <w:tc>
          <w:tcPr>
            <w:tcW w:w="5805" w:type="dxa"/>
            <w:tcBorders>
              <w:top w:val="single" w:sz="4" w:space="0" w:color="auto"/>
              <w:left w:val="single" w:sz="4" w:space="0" w:color="auto"/>
              <w:bottom w:val="single" w:sz="4" w:space="0" w:color="auto"/>
              <w:right w:val="single" w:sz="4" w:space="0" w:color="auto"/>
            </w:tcBorders>
          </w:tcPr>
          <w:p w14:paraId="4908EAF0" w14:textId="77777777" w:rsidR="00D1409E" w:rsidRPr="00F50C41" w:rsidRDefault="00D1409E" w:rsidP="001D449C">
            <w:pPr>
              <w:rPr>
                <w:rFonts w:ascii="Arial" w:hAnsi="Arial" w:cs="Arial"/>
                <w:highlight w:val="yellow"/>
              </w:rPr>
            </w:pPr>
          </w:p>
        </w:tc>
      </w:tr>
      <w:tr w:rsidR="00D1409E" w:rsidRPr="00F50C41" w14:paraId="434514B1" w14:textId="77777777"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0578546" w14:textId="77777777" w:rsidR="00D1409E" w:rsidRPr="00F50C41" w:rsidRDefault="00D1409E" w:rsidP="001D449C">
            <w:pPr>
              <w:ind w:left="-98"/>
              <w:jc w:val="center"/>
              <w:rPr>
                <w:rFonts w:ascii="Arial" w:hAnsi="Arial" w:cs="Arial"/>
                <w:b/>
                <w:bCs/>
                <w:sz w:val="22"/>
                <w:szCs w:val="22"/>
              </w:rPr>
            </w:pPr>
            <w:r w:rsidRPr="00F50C41">
              <w:rPr>
                <w:rFonts w:ascii="Arial" w:hAnsi="Arial" w:cs="Arial"/>
                <w:b/>
                <w:bCs/>
                <w:sz w:val="22"/>
                <w:szCs w:val="22"/>
              </w:rPr>
              <w:t>Опис активности особе</w:t>
            </w:r>
          </w:p>
        </w:tc>
        <w:tc>
          <w:tcPr>
            <w:tcW w:w="5805" w:type="dxa"/>
            <w:tcBorders>
              <w:top w:val="single" w:sz="4" w:space="0" w:color="auto"/>
              <w:left w:val="single" w:sz="4" w:space="0" w:color="auto"/>
              <w:bottom w:val="single" w:sz="4" w:space="0" w:color="auto"/>
              <w:right w:val="single" w:sz="4" w:space="0" w:color="auto"/>
            </w:tcBorders>
          </w:tcPr>
          <w:p w14:paraId="78A0936F" w14:textId="77777777" w:rsidR="00D1409E" w:rsidRPr="00F50C41" w:rsidRDefault="00D1409E" w:rsidP="001D449C">
            <w:pPr>
              <w:rPr>
                <w:rFonts w:ascii="Arial" w:hAnsi="Arial" w:cs="Arial"/>
                <w:highlight w:val="yellow"/>
              </w:rPr>
            </w:pP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p>
        </w:tc>
      </w:tr>
      <w:tr w:rsidR="00D1409E" w:rsidRPr="00F50C41" w14:paraId="2FA79173" w14:textId="77777777"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C379E72" w14:textId="77777777" w:rsidR="00D1409E" w:rsidRPr="00F50C41" w:rsidRDefault="00D1409E" w:rsidP="001D449C">
            <w:pPr>
              <w:ind w:left="-98"/>
              <w:jc w:val="center"/>
              <w:rPr>
                <w:rFonts w:ascii="Arial" w:hAnsi="Arial" w:cs="Arial"/>
                <w:b/>
                <w:bCs/>
                <w:sz w:val="22"/>
                <w:szCs w:val="22"/>
              </w:rPr>
            </w:pPr>
            <w:r w:rsidRPr="00F50C41">
              <w:rPr>
                <w:rFonts w:ascii="Arial" w:hAnsi="Arial" w:cs="Arial"/>
                <w:b/>
                <w:bCs/>
                <w:sz w:val="22"/>
                <w:szCs w:val="22"/>
              </w:rPr>
              <w:t>Контакт особа</w:t>
            </w:r>
          </w:p>
        </w:tc>
        <w:tc>
          <w:tcPr>
            <w:tcW w:w="5805" w:type="dxa"/>
            <w:tcBorders>
              <w:top w:val="single" w:sz="4" w:space="0" w:color="auto"/>
              <w:left w:val="single" w:sz="4" w:space="0" w:color="auto"/>
              <w:bottom w:val="single" w:sz="4" w:space="0" w:color="auto"/>
              <w:right w:val="single" w:sz="4" w:space="0" w:color="auto"/>
            </w:tcBorders>
          </w:tcPr>
          <w:p w14:paraId="0CC65495" w14:textId="77777777" w:rsidR="00D1409E" w:rsidRPr="00F50C41" w:rsidRDefault="00D1409E" w:rsidP="001D449C">
            <w:pPr>
              <w:rPr>
                <w:rFonts w:ascii="Arial" w:hAnsi="Arial" w:cs="Arial"/>
                <w:highlight w:val="yellow"/>
              </w:rPr>
            </w:pPr>
          </w:p>
        </w:tc>
      </w:tr>
    </w:tbl>
    <w:p w14:paraId="4A83C0E5" w14:textId="77777777" w:rsidR="00D1409E" w:rsidRPr="00F50C41" w:rsidRDefault="00D1409E" w:rsidP="001D449C">
      <w:pPr>
        <w:jc w:val="both"/>
        <w:rPr>
          <w:rFonts w:ascii="Arial" w:hAnsi="Arial" w:cs="Arial"/>
          <w:sz w:val="22"/>
          <w:szCs w:val="22"/>
        </w:rPr>
      </w:pPr>
    </w:p>
    <w:p w14:paraId="3B8BDC0C" w14:textId="77777777" w:rsidR="00D1409E" w:rsidRPr="00F50C41" w:rsidRDefault="00D1409E" w:rsidP="001D449C">
      <w:pPr>
        <w:jc w:val="both"/>
        <w:rPr>
          <w:rFonts w:ascii="Arial" w:hAnsi="Arial" w:cs="Arial"/>
          <w:sz w:val="22"/>
          <w:szCs w:val="22"/>
        </w:rPr>
      </w:pPr>
      <w:r w:rsidRPr="00F50C41">
        <w:rPr>
          <w:rFonts w:ascii="Arial" w:hAnsi="Arial" w:cs="Arial"/>
          <w:sz w:val="22"/>
          <w:szCs w:val="22"/>
        </w:rPr>
        <w:t>у периоду од ________ године до _________ године, те истог препоручујемо вама.</w:t>
      </w:r>
    </w:p>
    <w:p w14:paraId="7F857D71" w14:textId="77777777" w:rsidR="00D1409E" w:rsidRPr="00F50C41" w:rsidRDefault="00D1409E" w:rsidP="001D449C">
      <w:pPr>
        <w:autoSpaceDE w:val="0"/>
        <w:autoSpaceDN w:val="0"/>
        <w:adjustRightInd w:val="0"/>
        <w:jc w:val="both"/>
        <w:rPr>
          <w:rFonts w:ascii="Arial" w:hAnsi="Arial" w:cs="Arial"/>
          <w:sz w:val="22"/>
          <w:szCs w:val="22"/>
        </w:rPr>
      </w:pPr>
    </w:p>
    <w:p w14:paraId="3F2A4406" w14:textId="77777777" w:rsidR="00D1409E" w:rsidRPr="00F50C41" w:rsidRDefault="00D1409E" w:rsidP="001D449C">
      <w:pPr>
        <w:autoSpaceDE w:val="0"/>
        <w:autoSpaceDN w:val="0"/>
        <w:adjustRightInd w:val="0"/>
        <w:jc w:val="both"/>
        <w:rPr>
          <w:rFonts w:ascii="Arial" w:hAnsi="Arial" w:cs="Arial"/>
          <w:sz w:val="22"/>
          <w:szCs w:val="22"/>
        </w:rPr>
      </w:pPr>
    </w:p>
    <w:p w14:paraId="53806A47" w14:textId="67E806CB" w:rsidR="00D1409E" w:rsidRPr="00F50C41" w:rsidRDefault="00D1409E" w:rsidP="001D449C">
      <w:pPr>
        <w:pStyle w:val="ListParagraph1"/>
        <w:widowControl w:val="0"/>
        <w:spacing w:after="0" w:line="240" w:lineRule="auto"/>
        <w:ind w:left="0"/>
        <w:jc w:val="both"/>
        <w:rPr>
          <w:rFonts w:ascii="Arial" w:hAnsi="Arial" w:cs="Arial"/>
          <w:b/>
          <w:bCs/>
          <w:sz w:val="22"/>
          <w:szCs w:val="22"/>
        </w:rPr>
      </w:pPr>
      <w:r w:rsidRPr="00F50C41">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услуга: </w:t>
      </w:r>
      <w:r w:rsidR="007B21FA">
        <w:rPr>
          <w:rFonts w:ascii="Arial" w:hAnsi="Arial" w:cs="Arial"/>
          <w:sz w:val="22"/>
          <w:szCs w:val="22"/>
        </w:rPr>
        <w:t>„</w:t>
      </w:r>
      <w:r w:rsidR="00D15914" w:rsidRPr="00D15914">
        <w:rPr>
          <w:rFonts w:ascii="Arial" w:hAnsi="Arial" w:cs="Arial"/>
          <w:sz w:val="22"/>
          <w:szCs w:val="22"/>
        </w:rPr>
        <w:t>ИС и ИКТ решења и услуге за потребе ЕПС групе - ИС решења и услуге за потребе ЕПС групе</w:t>
      </w:r>
      <w:r w:rsidR="007B21FA">
        <w:rPr>
          <w:rFonts w:ascii="Arial" w:hAnsi="Arial" w:cs="Arial"/>
          <w:sz w:val="22"/>
          <w:szCs w:val="22"/>
        </w:rPr>
        <w:t>“</w:t>
      </w:r>
      <w:r w:rsidRPr="00F50C41">
        <w:rPr>
          <w:rFonts w:ascii="Arial" w:hAnsi="Arial" w:cs="Arial"/>
          <w:caps/>
          <w:sz w:val="22"/>
          <w:szCs w:val="22"/>
        </w:rPr>
        <w:t>,</w:t>
      </w:r>
      <w:r w:rsidRPr="00F50C41">
        <w:rPr>
          <w:rFonts w:ascii="Arial" w:hAnsi="Arial" w:cs="Arial"/>
          <w:sz w:val="22"/>
          <w:szCs w:val="22"/>
        </w:rPr>
        <w:t xml:space="preserve"> ЈН број </w:t>
      </w:r>
      <w:r w:rsidR="002803B6">
        <w:rPr>
          <w:rFonts w:ascii="Arial" w:eastAsia="Times New Roman" w:hAnsi="Arial" w:cs="Arial"/>
          <w:sz w:val="22"/>
          <w:szCs w:val="22"/>
        </w:rPr>
        <w:t>1000/0290/2015</w:t>
      </w:r>
      <w:r w:rsidRPr="00F50C41">
        <w:rPr>
          <w:rFonts w:ascii="Arial" w:hAnsi="Arial" w:cs="Arial"/>
          <w:color w:val="000000"/>
          <w:sz w:val="22"/>
          <w:szCs w:val="22"/>
        </w:rPr>
        <w:t xml:space="preserve">, </w:t>
      </w:r>
      <w:r w:rsidRPr="00F50C41">
        <w:rPr>
          <w:rFonts w:ascii="Arial" w:hAnsi="Arial" w:cs="Arial"/>
          <w:sz w:val="22"/>
          <w:szCs w:val="22"/>
        </w:rPr>
        <w:t>за коју је позив објављен на По</w:t>
      </w:r>
      <w:r w:rsidR="003A64EC">
        <w:rPr>
          <w:rFonts w:ascii="Arial" w:hAnsi="Arial" w:cs="Arial"/>
          <w:sz w:val="22"/>
          <w:szCs w:val="22"/>
        </w:rPr>
        <w:t xml:space="preserve">рталу јавних набавки </w:t>
      </w:r>
      <w:r w:rsidR="003A64EC" w:rsidRPr="003665E3">
        <w:rPr>
          <w:rFonts w:ascii="Arial" w:hAnsi="Arial" w:cs="Arial"/>
          <w:sz w:val="22"/>
          <w:szCs w:val="22"/>
        </w:rPr>
        <w:t xml:space="preserve">дана </w:t>
      </w:r>
      <w:r w:rsidR="003665E3" w:rsidRPr="003665E3">
        <w:rPr>
          <w:rFonts w:ascii="Arial" w:hAnsi="Arial" w:cs="Arial"/>
          <w:sz w:val="22"/>
          <w:szCs w:val="22"/>
        </w:rPr>
        <w:t>30</w:t>
      </w:r>
      <w:r w:rsidR="007A59D5" w:rsidRPr="003665E3">
        <w:rPr>
          <w:rFonts w:ascii="Arial" w:hAnsi="Arial" w:cs="Arial"/>
          <w:sz w:val="22"/>
          <w:szCs w:val="22"/>
        </w:rPr>
        <w:t>.</w:t>
      </w:r>
      <w:r w:rsidR="007A59D5" w:rsidRPr="003665E3">
        <w:rPr>
          <w:rFonts w:ascii="Arial" w:hAnsi="Arial" w:cs="Arial"/>
          <w:sz w:val="22"/>
          <w:szCs w:val="22"/>
          <w:lang w:val="en-US"/>
        </w:rPr>
        <w:t>12</w:t>
      </w:r>
      <w:r w:rsidR="0018710E" w:rsidRPr="003665E3">
        <w:rPr>
          <w:rFonts w:ascii="Arial" w:hAnsi="Arial" w:cs="Arial"/>
          <w:sz w:val="22"/>
          <w:szCs w:val="22"/>
        </w:rPr>
        <w:t>.2015</w:t>
      </w:r>
      <w:r w:rsidRPr="003665E3">
        <w:rPr>
          <w:rFonts w:ascii="Arial" w:hAnsi="Arial" w:cs="Arial"/>
          <w:sz w:val="22"/>
          <w:szCs w:val="22"/>
        </w:rPr>
        <w:t>. године</w:t>
      </w:r>
      <w:r w:rsidRPr="00F50C41">
        <w:rPr>
          <w:rFonts w:ascii="Arial" w:hAnsi="Arial" w:cs="Arial"/>
          <w:sz w:val="22"/>
          <w:szCs w:val="22"/>
        </w:rPr>
        <w:t>, и у друге сврхе се не може користити.</w:t>
      </w:r>
    </w:p>
    <w:p w14:paraId="007A064E" w14:textId="77777777" w:rsidR="00D1409E" w:rsidRPr="00F50C41" w:rsidRDefault="00D1409E" w:rsidP="001D449C">
      <w:pPr>
        <w:jc w:val="both"/>
        <w:rPr>
          <w:rFonts w:ascii="Arial" w:hAnsi="Arial" w:cs="Arial"/>
          <w:sz w:val="22"/>
          <w:szCs w:val="22"/>
        </w:rPr>
      </w:pPr>
    </w:p>
    <w:p w14:paraId="64509003" w14:textId="77777777" w:rsidR="00D1409E" w:rsidRPr="00F50C41" w:rsidRDefault="00D1409E" w:rsidP="001D449C">
      <w:pPr>
        <w:jc w:val="both"/>
        <w:rPr>
          <w:rFonts w:ascii="Arial" w:hAnsi="Arial" w:cs="Arial"/>
          <w:sz w:val="22"/>
          <w:szCs w:val="22"/>
        </w:rPr>
      </w:pPr>
      <w:r w:rsidRPr="00F50C41">
        <w:rPr>
          <w:rFonts w:ascii="Arial" w:hAnsi="Arial" w:cs="Arial"/>
          <w:sz w:val="22"/>
          <w:szCs w:val="22"/>
        </w:rPr>
        <w:t>Место: _________________</w:t>
      </w:r>
    </w:p>
    <w:p w14:paraId="01B1AD58" w14:textId="77777777" w:rsidR="00D1409E" w:rsidRPr="00F50C41" w:rsidRDefault="00D1409E" w:rsidP="001D449C">
      <w:pPr>
        <w:jc w:val="both"/>
        <w:rPr>
          <w:rFonts w:ascii="Arial" w:hAnsi="Arial" w:cs="Arial"/>
          <w:sz w:val="22"/>
          <w:szCs w:val="22"/>
        </w:rPr>
      </w:pPr>
      <w:r w:rsidRPr="00F50C41">
        <w:rPr>
          <w:rFonts w:ascii="Arial" w:hAnsi="Arial" w:cs="Arial"/>
          <w:sz w:val="22"/>
          <w:szCs w:val="22"/>
        </w:rPr>
        <w:t>Датум: _________________</w:t>
      </w:r>
    </w:p>
    <w:p w14:paraId="1853B747" w14:textId="77777777" w:rsidR="00D1409E" w:rsidRPr="00F50C41" w:rsidRDefault="00D1409E" w:rsidP="001D449C">
      <w:pPr>
        <w:rPr>
          <w:rFonts w:ascii="Arial" w:hAnsi="Arial" w:cs="Arial"/>
          <w:sz w:val="22"/>
          <w:szCs w:val="22"/>
        </w:rPr>
      </w:pPr>
    </w:p>
    <w:p w14:paraId="5EAADC03" w14:textId="77777777" w:rsidR="00D1409E" w:rsidRPr="00F50C41" w:rsidRDefault="00D1409E" w:rsidP="001D449C">
      <w:pPr>
        <w:jc w:val="center"/>
        <w:rPr>
          <w:rFonts w:ascii="Arial" w:hAnsi="Arial" w:cs="Arial"/>
          <w:sz w:val="22"/>
          <w:szCs w:val="22"/>
        </w:rPr>
      </w:pPr>
      <w:r w:rsidRPr="00F50C41">
        <w:rPr>
          <w:rFonts w:ascii="Arial" w:hAnsi="Arial" w:cs="Arial"/>
          <w:sz w:val="22"/>
          <w:szCs w:val="22"/>
        </w:rPr>
        <w:t>Да су подаци тачни, својим потписом и печатом потврђује,</w:t>
      </w:r>
    </w:p>
    <w:p w14:paraId="5BC738ED" w14:textId="77777777" w:rsidR="00D1409E" w:rsidRPr="00F50C41" w:rsidRDefault="00D1409E" w:rsidP="001D449C">
      <w:pPr>
        <w:jc w:val="center"/>
        <w:rPr>
          <w:rFonts w:ascii="Arial" w:hAnsi="Arial" w:cs="Arial"/>
          <w:sz w:val="22"/>
          <w:szCs w:val="22"/>
        </w:rPr>
      </w:pPr>
    </w:p>
    <w:p w14:paraId="04DFD423" w14:textId="77777777" w:rsidR="00D1409E" w:rsidRPr="00F50C41" w:rsidRDefault="00D1409E" w:rsidP="001D449C">
      <w:pPr>
        <w:jc w:val="center"/>
        <w:rPr>
          <w:rFonts w:ascii="Arial" w:hAnsi="Arial" w:cs="Arial"/>
          <w:sz w:val="22"/>
          <w:szCs w:val="22"/>
        </w:rPr>
      </w:pPr>
    </w:p>
    <w:p w14:paraId="19D9F5BE" w14:textId="77777777" w:rsidR="00D1409E" w:rsidRPr="00F50C41" w:rsidRDefault="00D1409E" w:rsidP="001D449C">
      <w:pPr>
        <w:ind w:left="5648" w:firstLine="706"/>
        <w:jc w:val="both"/>
        <w:rPr>
          <w:rFonts w:ascii="Arial" w:hAnsi="Arial" w:cs="Arial"/>
          <w:sz w:val="22"/>
          <w:szCs w:val="22"/>
        </w:rPr>
      </w:pPr>
      <w:r w:rsidRPr="00F50C41">
        <w:rPr>
          <w:rFonts w:ascii="Arial" w:hAnsi="Arial" w:cs="Arial"/>
          <w:sz w:val="22"/>
          <w:szCs w:val="22"/>
        </w:rPr>
        <w:t xml:space="preserve">Овлашћено лице </w:t>
      </w:r>
    </w:p>
    <w:p w14:paraId="59B5483F" w14:textId="77777777" w:rsidR="00D1409E" w:rsidRPr="00F50C41" w:rsidRDefault="00D1409E" w:rsidP="001D449C">
      <w:pPr>
        <w:jc w:val="both"/>
        <w:rPr>
          <w:rFonts w:ascii="Arial" w:hAnsi="Arial" w:cs="Arial"/>
          <w:sz w:val="22"/>
          <w:szCs w:val="22"/>
        </w:rPr>
      </w:pPr>
      <w:r w:rsidRPr="00F50C41">
        <w:rPr>
          <w:rFonts w:ascii="Arial" w:hAnsi="Arial" w:cs="Arial"/>
          <w:sz w:val="22"/>
          <w:szCs w:val="22"/>
        </w:rPr>
        <w:t xml:space="preserve">      </w:t>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t xml:space="preserve">    _______________________</w:t>
      </w:r>
    </w:p>
    <w:p w14:paraId="1AA18B01" w14:textId="77777777" w:rsidR="00D1409E" w:rsidRPr="00F50C41" w:rsidRDefault="00D1409E" w:rsidP="001D449C">
      <w:pPr>
        <w:jc w:val="both"/>
        <w:rPr>
          <w:rFonts w:ascii="Arial" w:hAnsi="Arial" w:cs="Arial"/>
          <w:sz w:val="22"/>
          <w:szCs w:val="22"/>
        </w:rPr>
      </w:pPr>
      <w:r w:rsidRPr="00F50C41">
        <w:rPr>
          <w:rFonts w:ascii="Arial" w:hAnsi="Arial" w:cs="Arial"/>
          <w:sz w:val="22"/>
          <w:szCs w:val="22"/>
        </w:rPr>
        <w:t xml:space="preserve">                                                                                                          (потпис и печат)</w:t>
      </w:r>
    </w:p>
    <w:p w14:paraId="425E7157" w14:textId="77777777" w:rsidR="00D1409E" w:rsidRPr="00F50C41" w:rsidRDefault="00D1409E" w:rsidP="001D449C">
      <w:pPr>
        <w:suppressAutoHyphens w:val="0"/>
        <w:rPr>
          <w:rFonts w:ascii="Arial" w:hAnsi="Arial" w:cs="Arial"/>
          <w:b/>
          <w:bCs/>
          <w:sz w:val="22"/>
          <w:szCs w:val="22"/>
          <w:highlight w:val="yellow"/>
        </w:rPr>
      </w:pPr>
      <w:r w:rsidRPr="00F50C41">
        <w:rPr>
          <w:rFonts w:ascii="Arial" w:hAnsi="Arial" w:cs="Arial"/>
          <w:b/>
          <w:bCs/>
        </w:rPr>
        <w:br w:type="page"/>
      </w:r>
    </w:p>
    <w:p w14:paraId="3C2EF77D" w14:textId="77777777" w:rsidR="00D1409E" w:rsidRPr="008908B4" w:rsidRDefault="00D1409E" w:rsidP="001D449C">
      <w:pPr>
        <w:jc w:val="right"/>
        <w:rPr>
          <w:rFonts w:ascii="Arial" w:hAnsi="Arial" w:cs="Arial"/>
          <w:b/>
        </w:rPr>
      </w:pPr>
      <w:r w:rsidRPr="008908B4">
        <w:rPr>
          <w:rFonts w:ascii="Arial" w:hAnsi="Arial" w:cs="Arial"/>
          <w:b/>
        </w:rPr>
        <w:lastRenderedPageBreak/>
        <w:t xml:space="preserve">ОБРАЗАЦ </w:t>
      </w:r>
      <w:r w:rsidR="00752B0A" w:rsidRPr="008908B4">
        <w:rPr>
          <w:rFonts w:ascii="Arial" w:hAnsi="Arial" w:cs="Arial"/>
          <w:b/>
        </w:rPr>
        <w:t>4.3</w:t>
      </w:r>
      <w:r w:rsidRPr="008908B4">
        <w:rPr>
          <w:rFonts w:ascii="Arial" w:hAnsi="Arial" w:cs="Arial"/>
          <w:b/>
        </w:rPr>
        <w:t>.</w:t>
      </w:r>
    </w:p>
    <w:p w14:paraId="70D94AED" w14:textId="77777777" w:rsidR="00D1409E" w:rsidRPr="00F50C41" w:rsidRDefault="00D1409E" w:rsidP="001D449C">
      <w:pPr>
        <w:rPr>
          <w:rFonts w:ascii="Arial" w:hAnsi="Arial" w:cs="Arial"/>
          <w:b/>
          <w:bCs/>
          <w:sz w:val="22"/>
          <w:szCs w:val="22"/>
          <w:highlight w:val="yellow"/>
        </w:rPr>
      </w:pPr>
    </w:p>
    <w:p w14:paraId="5B1C621A" w14:textId="77777777" w:rsidR="00D1409E" w:rsidRPr="00F50C41" w:rsidRDefault="00D1409E" w:rsidP="001D449C">
      <w:pPr>
        <w:pStyle w:val="Heading2"/>
        <w:numPr>
          <w:ilvl w:val="0"/>
          <w:numId w:val="0"/>
        </w:numPr>
        <w:jc w:val="center"/>
      </w:pPr>
      <w:bookmarkStart w:id="468" w:name="_ПОТВРДА_О_СПЕЦИФИЧНОМ"/>
      <w:bookmarkStart w:id="469" w:name="_Toc438466972"/>
      <w:bookmarkStart w:id="470" w:name="_Toc438656623"/>
      <w:bookmarkEnd w:id="468"/>
      <w:r w:rsidRPr="00F50C41">
        <w:t xml:space="preserve">ПОТВРДА О СПЕЦИФИЧНОМ </w:t>
      </w:r>
      <w:r w:rsidR="00F339AF" w:rsidRPr="00A65B45">
        <w:t>КОНСУЛТАНТ</w:t>
      </w:r>
      <w:r w:rsidR="00F339AF">
        <w:t>СКОМ</w:t>
      </w:r>
      <w:r w:rsidR="00F339AF" w:rsidRPr="00F50C41">
        <w:t xml:space="preserve"> </w:t>
      </w:r>
      <w:r w:rsidRPr="00F50C41">
        <w:t>ИСКУСТВУ</w:t>
      </w:r>
      <w:r w:rsidR="00614D26">
        <w:t xml:space="preserve"> ИЗВРШИОЦА</w:t>
      </w:r>
      <w:bookmarkEnd w:id="469"/>
      <w:bookmarkEnd w:id="470"/>
    </w:p>
    <w:p w14:paraId="6AEC70F6" w14:textId="77777777" w:rsidR="00D1409E" w:rsidRPr="00F50C41" w:rsidRDefault="00D1409E" w:rsidP="001D449C">
      <w:pPr>
        <w:jc w:val="both"/>
        <w:rPr>
          <w:rFonts w:ascii="Arial" w:hAnsi="Arial" w:cs="Arial"/>
          <w:sz w:val="22"/>
          <w:szCs w:val="22"/>
        </w:rPr>
      </w:pPr>
    </w:p>
    <w:p w14:paraId="0BB66E54" w14:textId="77777777" w:rsidR="00D1409E" w:rsidRPr="00F50C41" w:rsidRDefault="00D1409E" w:rsidP="001D449C">
      <w:pPr>
        <w:pStyle w:val="BodyText"/>
        <w:ind w:left="1260"/>
        <w:rPr>
          <w:rFonts w:ascii="Arial" w:hAnsi="Arial" w:cs="Arial"/>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1409E" w:rsidRPr="00F50C41" w14:paraId="33EC3ED5" w14:textId="77777777"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14:paraId="70B341C9" w14:textId="77777777" w:rsidR="00D1409E" w:rsidRPr="00F50C41" w:rsidRDefault="00D1409E" w:rsidP="001D449C">
            <w:pPr>
              <w:ind w:left="-98"/>
              <w:jc w:val="center"/>
              <w:rPr>
                <w:rFonts w:ascii="Arial" w:hAnsi="Arial" w:cs="Arial"/>
                <w:b/>
                <w:bCs/>
              </w:rPr>
            </w:pPr>
            <w:r w:rsidRPr="00F50C41">
              <w:rPr>
                <w:rFonts w:ascii="Arial" w:hAnsi="Arial" w:cs="Arial"/>
                <w:b/>
                <w:bCs/>
                <w:sz w:val="22"/>
                <w:szCs w:val="22"/>
              </w:rPr>
              <w:t>Име и презиме</w:t>
            </w:r>
          </w:p>
        </w:tc>
        <w:tc>
          <w:tcPr>
            <w:tcW w:w="5805" w:type="dxa"/>
            <w:tcBorders>
              <w:top w:val="single" w:sz="4" w:space="0" w:color="auto"/>
              <w:left w:val="single" w:sz="4" w:space="0" w:color="auto"/>
              <w:bottom w:val="single" w:sz="4" w:space="0" w:color="auto"/>
              <w:right w:val="single" w:sz="4" w:space="0" w:color="auto"/>
            </w:tcBorders>
          </w:tcPr>
          <w:p w14:paraId="27EFC1D8" w14:textId="77777777" w:rsidR="00D1409E" w:rsidRPr="00F50C41" w:rsidRDefault="00D1409E" w:rsidP="001D449C">
            <w:pPr>
              <w:rPr>
                <w:rFonts w:ascii="Arial" w:hAnsi="Arial" w:cs="Arial"/>
                <w:b/>
                <w:bCs/>
                <w:highlight w:val="yellow"/>
              </w:rPr>
            </w:pPr>
          </w:p>
        </w:tc>
      </w:tr>
      <w:tr w:rsidR="00D1409E" w:rsidRPr="00F50C41" w14:paraId="231FA151" w14:textId="77777777"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14:paraId="0933302C" w14:textId="77777777" w:rsidR="00D1409E" w:rsidRPr="00F50C41" w:rsidRDefault="00D1409E" w:rsidP="001D449C">
            <w:pPr>
              <w:ind w:left="-98"/>
              <w:jc w:val="center"/>
              <w:rPr>
                <w:rFonts w:ascii="Arial" w:hAnsi="Arial" w:cs="Arial"/>
                <w:b/>
                <w:bCs/>
              </w:rPr>
            </w:pPr>
            <w:r w:rsidRPr="00F50C41">
              <w:rPr>
                <w:rFonts w:ascii="Arial" w:hAnsi="Arial" w:cs="Arial"/>
                <w:b/>
                <w:bCs/>
                <w:sz w:val="22"/>
                <w:szCs w:val="22"/>
              </w:rPr>
              <w:t>Адреса (место, улица и број)</w:t>
            </w:r>
          </w:p>
        </w:tc>
        <w:tc>
          <w:tcPr>
            <w:tcW w:w="5805" w:type="dxa"/>
            <w:tcBorders>
              <w:top w:val="single" w:sz="4" w:space="0" w:color="auto"/>
              <w:left w:val="single" w:sz="4" w:space="0" w:color="auto"/>
              <w:bottom w:val="single" w:sz="4" w:space="0" w:color="auto"/>
              <w:right w:val="single" w:sz="4" w:space="0" w:color="auto"/>
            </w:tcBorders>
          </w:tcPr>
          <w:p w14:paraId="0BCBC3B5" w14:textId="77777777" w:rsidR="00D1409E" w:rsidRPr="00F50C41" w:rsidRDefault="00D1409E" w:rsidP="001D449C">
            <w:pPr>
              <w:rPr>
                <w:rFonts w:ascii="Arial" w:hAnsi="Arial" w:cs="Arial"/>
                <w:highlight w:val="yellow"/>
              </w:rPr>
            </w:pPr>
          </w:p>
        </w:tc>
      </w:tr>
    </w:tbl>
    <w:p w14:paraId="0F7C5A80" w14:textId="77777777" w:rsidR="00D1409E" w:rsidRPr="00F50C41" w:rsidRDefault="00D1409E" w:rsidP="001D449C">
      <w:pPr>
        <w:jc w:val="center"/>
        <w:rPr>
          <w:rFonts w:ascii="Arial" w:hAnsi="Arial" w:cs="Arial"/>
          <w:b/>
          <w:bCs/>
          <w:sz w:val="22"/>
          <w:szCs w:val="22"/>
        </w:rPr>
      </w:pPr>
    </w:p>
    <w:p w14:paraId="30A88B36" w14:textId="77777777" w:rsidR="00D1409E" w:rsidRPr="00F50C41" w:rsidRDefault="00D1409E" w:rsidP="001D449C">
      <w:pPr>
        <w:jc w:val="both"/>
        <w:rPr>
          <w:rFonts w:ascii="Arial" w:hAnsi="Arial" w:cs="Arial"/>
          <w:sz w:val="22"/>
          <w:szCs w:val="22"/>
        </w:rPr>
      </w:pPr>
    </w:p>
    <w:p w14:paraId="4CF15E9F" w14:textId="77777777" w:rsidR="00D1409E" w:rsidRPr="00F50C41" w:rsidRDefault="00D1409E" w:rsidP="001D449C">
      <w:pPr>
        <w:jc w:val="both"/>
        <w:rPr>
          <w:rFonts w:ascii="Arial" w:hAnsi="Arial" w:cs="Arial"/>
          <w:sz w:val="22"/>
          <w:szCs w:val="22"/>
        </w:rPr>
      </w:pPr>
      <w:r w:rsidRPr="00F50C41">
        <w:rPr>
          <w:rFonts w:ascii="Arial" w:hAnsi="Arial" w:cs="Arial"/>
          <w:sz w:val="22"/>
          <w:szCs w:val="22"/>
        </w:rPr>
        <w:t>Горе наведен</w:t>
      </w:r>
      <w:r w:rsidR="00614D26">
        <w:rPr>
          <w:rFonts w:ascii="Arial" w:hAnsi="Arial" w:cs="Arial"/>
          <w:sz w:val="22"/>
          <w:szCs w:val="22"/>
        </w:rPr>
        <w:t>и извршилац</w:t>
      </w:r>
      <w:r w:rsidRPr="00F50C41">
        <w:rPr>
          <w:rFonts w:ascii="Arial" w:hAnsi="Arial" w:cs="Arial"/>
          <w:sz w:val="22"/>
          <w:szCs w:val="22"/>
        </w:rPr>
        <w:t xml:space="preserve"> је за нас квалитетно и у року изврши</w:t>
      </w:r>
      <w:r w:rsidR="00A65392">
        <w:rPr>
          <w:rFonts w:ascii="Arial" w:hAnsi="Arial" w:cs="Arial"/>
          <w:sz w:val="22"/>
          <w:szCs w:val="22"/>
        </w:rPr>
        <w:t>о</w:t>
      </w:r>
      <w:r w:rsidRPr="00F50C41">
        <w:rPr>
          <w:rFonts w:ascii="Arial" w:hAnsi="Arial" w:cs="Arial"/>
          <w:sz w:val="22"/>
          <w:szCs w:val="22"/>
        </w:rPr>
        <w:t xml:space="preserve"> услуге на наведеној позицији:</w:t>
      </w:r>
    </w:p>
    <w:p w14:paraId="62C7E8F4" w14:textId="77777777" w:rsidR="00D1409E" w:rsidRPr="00F50C41" w:rsidRDefault="00D1409E" w:rsidP="001D449C">
      <w:pPr>
        <w:jc w:val="both"/>
        <w:rPr>
          <w:rFonts w:ascii="Arial" w:hAnsi="Arial" w:cs="Arial"/>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D1409E" w:rsidRPr="00F50C41" w14:paraId="2D47F766" w14:textId="77777777"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14:paraId="2A40C7C3" w14:textId="77777777" w:rsidR="00D1409E" w:rsidRPr="00F50C41" w:rsidRDefault="00D1409E" w:rsidP="001D449C">
            <w:pPr>
              <w:ind w:left="-98"/>
              <w:jc w:val="center"/>
              <w:rPr>
                <w:rFonts w:ascii="Arial" w:hAnsi="Arial" w:cs="Arial"/>
                <w:b/>
                <w:bCs/>
              </w:rPr>
            </w:pPr>
            <w:r w:rsidRPr="00F50C41">
              <w:rPr>
                <w:rFonts w:ascii="Arial" w:hAnsi="Arial" w:cs="Arial"/>
                <w:b/>
                <w:bCs/>
                <w:sz w:val="22"/>
                <w:szCs w:val="22"/>
              </w:rPr>
              <w:t>Назив система</w:t>
            </w:r>
          </w:p>
        </w:tc>
        <w:tc>
          <w:tcPr>
            <w:tcW w:w="5805" w:type="dxa"/>
            <w:tcBorders>
              <w:top w:val="single" w:sz="4" w:space="0" w:color="auto"/>
              <w:left w:val="single" w:sz="4" w:space="0" w:color="auto"/>
              <w:bottom w:val="single" w:sz="4" w:space="0" w:color="auto"/>
              <w:right w:val="single" w:sz="4" w:space="0" w:color="auto"/>
            </w:tcBorders>
          </w:tcPr>
          <w:p w14:paraId="123C45A1" w14:textId="77777777" w:rsidR="00D1409E" w:rsidRPr="00F50C41" w:rsidRDefault="00D1409E" w:rsidP="001D449C">
            <w:pPr>
              <w:rPr>
                <w:rFonts w:ascii="Arial" w:hAnsi="Arial" w:cs="Arial"/>
                <w:b/>
                <w:bCs/>
                <w:highlight w:val="yellow"/>
              </w:rPr>
            </w:pPr>
          </w:p>
        </w:tc>
      </w:tr>
      <w:tr w:rsidR="00D1409E" w:rsidRPr="00F50C41" w14:paraId="5A5FBE4E" w14:textId="77777777" w:rsidTr="00F50C41">
        <w:trPr>
          <w:trHeight w:val="461"/>
        </w:trPr>
        <w:tc>
          <w:tcPr>
            <w:tcW w:w="3315" w:type="dxa"/>
            <w:tcBorders>
              <w:top w:val="single" w:sz="4" w:space="0" w:color="auto"/>
              <w:left w:val="single" w:sz="4" w:space="0" w:color="auto"/>
              <w:bottom w:val="single" w:sz="4" w:space="0" w:color="auto"/>
              <w:right w:val="single" w:sz="4" w:space="0" w:color="auto"/>
            </w:tcBorders>
            <w:vAlign w:val="center"/>
          </w:tcPr>
          <w:p w14:paraId="3CEAC997" w14:textId="77777777" w:rsidR="00D1409E" w:rsidRPr="00F50C41" w:rsidRDefault="00D1409E" w:rsidP="001D449C">
            <w:pPr>
              <w:ind w:left="-98"/>
              <w:jc w:val="center"/>
              <w:rPr>
                <w:rFonts w:ascii="Arial" w:hAnsi="Arial" w:cs="Arial"/>
                <w:b/>
                <w:bCs/>
              </w:rPr>
            </w:pPr>
            <w:r w:rsidRPr="00F50C41">
              <w:rPr>
                <w:rFonts w:ascii="Arial" w:hAnsi="Arial" w:cs="Arial"/>
                <w:b/>
                <w:bCs/>
                <w:sz w:val="22"/>
                <w:szCs w:val="22"/>
              </w:rPr>
              <w:t>Намена система</w:t>
            </w:r>
          </w:p>
        </w:tc>
        <w:tc>
          <w:tcPr>
            <w:tcW w:w="5805" w:type="dxa"/>
            <w:tcBorders>
              <w:top w:val="single" w:sz="4" w:space="0" w:color="auto"/>
              <w:left w:val="single" w:sz="4" w:space="0" w:color="auto"/>
              <w:bottom w:val="single" w:sz="4" w:space="0" w:color="auto"/>
              <w:right w:val="single" w:sz="4" w:space="0" w:color="auto"/>
            </w:tcBorders>
          </w:tcPr>
          <w:p w14:paraId="16446EEA" w14:textId="77777777" w:rsidR="00D1409E" w:rsidRPr="00F50C41" w:rsidRDefault="00D1409E" w:rsidP="001D449C">
            <w:pPr>
              <w:rPr>
                <w:rFonts w:ascii="Arial" w:hAnsi="Arial" w:cs="Arial"/>
                <w:highlight w:val="yellow"/>
              </w:rPr>
            </w:pPr>
          </w:p>
        </w:tc>
      </w:tr>
      <w:tr w:rsidR="00D1409E" w:rsidRPr="00F50C41" w14:paraId="1024BA5E" w14:textId="77777777"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6149220" w14:textId="77777777" w:rsidR="00D1409E" w:rsidRPr="00F50C41" w:rsidRDefault="00D1409E" w:rsidP="001D449C">
            <w:pPr>
              <w:ind w:left="-98"/>
              <w:jc w:val="center"/>
              <w:rPr>
                <w:rFonts w:ascii="Arial" w:hAnsi="Arial" w:cs="Arial"/>
                <w:b/>
                <w:bCs/>
              </w:rPr>
            </w:pPr>
            <w:r w:rsidRPr="00F50C41">
              <w:rPr>
                <w:rFonts w:ascii="Arial" w:hAnsi="Arial" w:cs="Arial"/>
                <w:b/>
                <w:bCs/>
                <w:sz w:val="22"/>
                <w:szCs w:val="22"/>
              </w:rPr>
              <w:t>Наручилац система</w:t>
            </w:r>
          </w:p>
        </w:tc>
        <w:tc>
          <w:tcPr>
            <w:tcW w:w="5805" w:type="dxa"/>
            <w:tcBorders>
              <w:top w:val="single" w:sz="4" w:space="0" w:color="auto"/>
              <w:left w:val="single" w:sz="4" w:space="0" w:color="auto"/>
              <w:bottom w:val="single" w:sz="4" w:space="0" w:color="auto"/>
              <w:right w:val="single" w:sz="4" w:space="0" w:color="auto"/>
            </w:tcBorders>
          </w:tcPr>
          <w:p w14:paraId="7E369CA7" w14:textId="77777777" w:rsidR="00D1409E" w:rsidRPr="00F50C41" w:rsidRDefault="00D1409E" w:rsidP="001D449C">
            <w:pPr>
              <w:rPr>
                <w:rFonts w:ascii="Arial" w:hAnsi="Arial" w:cs="Arial"/>
                <w:highlight w:val="yellow"/>
              </w:rPr>
            </w:pPr>
          </w:p>
        </w:tc>
      </w:tr>
      <w:tr w:rsidR="00D1409E" w:rsidRPr="00F50C41" w14:paraId="6C85B045" w14:textId="77777777"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C0E59D3" w14:textId="77777777" w:rsidR="00D1409E" w:rsidRPr="00F50C41" w:rsidRDefault="00D1409E" w:rsidP="001D449C">
            <w:pPr>
              <w:ind w:left="-98"/>
              <w:jc w:val="center"/>
              <w:rPr>
                <w:rFonts w:ascii="Arial" w:hAnsi="Arial" w:cs="Arial"/>
                <w:b/>
                <w:bCs/>
                <w:sz w:val="22"/>
                <w:szCs w:val="22"/>
              </w:rPr>
            </w:pPr>
            <w:r w:rsidRPr="00F50C41">
              <w:rPr>
                <w:rFonts w:ascii="Arial" w:hAnsi="Arial" w:cs="Arial"/>
                <w:b/>
                <w:bCs/>
                <w:sz w:val="22"/>
                <w:szCs w:val="22"/>
              </w:rPr>
              <w:t>Позиција</w:t>
            </w:r>
          </w:p>
        </w:tc>
        <w:tc>
          <w:tcPr>
            <w:tcW w:w="5805" w:type="dxa"/>
            <w:tcBorders>
              <w:top w:val="single" w:sz="4" w:space="0" w:color="auto"/>
              <w:left w:val="single" w:sz="4" w:space="0" w:color="auto"/>
              <w:bottom w:val="single" w:sz="4" w:space="0" w:color="auto"/>
              <w:right w:val="single" w:sz="4" w:space="0" w:color="auto"/>
            </w:tcBorders>
          </w:tcPr>
          <w:p w14:paraId="7D98DDE6" w14:textId="77777777" w:rsidR="00D1409E" w:rsidRPr="00F50C41" w:rsidRDefault="00D1409E" w:rsidP="001D449C">
            <w:pPr>
              <w:rPr>
                <w:rFonts w:ascii="Arial" w:hAnsi="Arial" w:cs="Arial"/>
                <w:highlight w:val="yellow"/>
              </w:rPr>
            </w:pPr>
          </w:p>
        </w:tc>
      </w:tr>
      <w:tr w:rsidR="00D1409E" w:rsidRPr="00F50C41" w14:paraId="03FBEC8C" w14:textId="77777777"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FC840AC" w14:textId="77777777" w:rsidR="00D1409E" w:rsidRPr="00F50C41" w:rsidRDefault="00D1409E" w:rsidP="001D449C">
            <w:pPr>
              <w:ind w:left="-98"/>
              <w:jc w:val="center"/>
              <w:rPr>
                <w:rFonts w:ascii="Arial" w:hAnsi="Arial" w:cs="Arial"/>
                <w:b/>
                <w:bCs/>
                <w:sz w:val="18"/>
                <w:szCs w:val="18"/>
              </w:rPr>
            </w:pPr>
            <w:r w:rsidRPr="00F50C41">
              <w:rPr>
                <w:rFonts w:ascii="Arial" w:hAnsi="Arial" w:cs="Arial"/>
                <w:b/>
                <w:bCs/>
                <w:sz w:val="22"/>
                <w:szCs w:val="22"/>
              </w:rPr>
              <w:t>Величина система</w:t>
            </w:r>
            <w:r w:rsidRPr="00F50C41">
              <w:rPr>
                <w:rFonts w:ascii="Arial" w:hAnsi="Arial" w:cs="Arial"/>
                <w:b/>
                <w:bCs/>
                <w:sz w:val="22"/>
                <w:szCs w:val="22"/>
              </w:rPr>
              <w:br/>
            </w:r>
            <w:r w:rsidRPr="00F50C41">
              <w:rPr>
                <w:rFonts w:ascii="Arial" w:hAnsi="Arial" w:cs="Arial"/>
                <w:b/>
                <w:bCs/>
                <w:sz w:val="18"/>
                <w:szCs w:val="18"/>
              </w:rPr>
              <w:t>(број записа/размењених порука)</w:t>
            </w:r>
          </w:p>
        </w:tc>
        <w:tc>
          <w:tcPr>
            <w:tcW w:w="5805" w:type="dxa"/>
            <w:tcBorders>
              <w:top w:val="single" w:sz="4" w:space="0" w:color="auto"/>
              <w:left w:val="single" w:sz="4" w:space="0" w:color="auto"/>
              <w:bottom w:val="single" w:sz="4" w:space="0" w:color="auto"/>
              <w:right w:val="single" w:sz="4" w:space="0" w:color="auto"/>
            </w:tcBorders>
          </w:tcPr>
          <w:p w14:paraId="2065FF32" w14:textId="77777777" w:rsidR="00D1409E" w:rsidRPr="00F50C41" w:rsidRDefault="00D1409E" w:rsidP="001D449C">
            <w:pPr>
              <w:rPr>
                <w:rFonts w:ascii="Arial" w:hAnsi="Arial" w:cs="Arial"/>
                <w:highlight w:val="yellow"/>
              </w:rPr>
            </w:pPr>
          </w:p>
        </w:tc>
      </w:tr>
      <w:tr w:rsidR="00D1409E" w:rsidRPr="00F50C41" w14:paraId="377C737D" w14:textId="77777777"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2AE5FFE" w14:textId="77777777" w:rsidR="00D1409E" w:rsidRPr="00F50C41" w:rsidRDefault="00D1409E" w:rsidP="001D449C">
            <w:pPr>
              <w:ind w:left="-98"/>
              <w:jc w:val="center"/>
              <w:rPr>
                <w:rFonts w:ascii="Arial" w:hAnsi="Arial" w:cs="Arial"/>
                <w:b/>
                <w:bCs/>
                <w:sz w:val="22"/>
                <w:szCs w:val="22"/>
              </w:rPr>
            </w:pPr>
            <w:r w:rsidRPr="00F50C41">
              <w:rPr>
                <w:rFonts w:ascii="Arial" w:hAnsi="Arial" w:cs="Arial"/>
                <w:b/>
                <w:bCs/>
                <w:sz w:val="22"/>
                <w:szCs w:val="22"/>
              </w:rPr>
              <w:t>Опис активности особе</w:t>
            </w:r>
          </w:p>
        </w:tc>
        <w:tc>
          <w:tcPr>
            <w:tcW w:w="5805" w:type="dxa"/>
            <w:tcBorders>
              <w:top w:val="single" w:sz="4" w:space="0" w:color="auto"/>
              <w:left w:val="single" w:sz="4" w:space="0" w:color="auto"/>
              <w:bottom w:val="single" w:sz="4" w:space="0" w:color="auto"/>
              <w:right w:val="single" w:sz="4" w:space="0" w:color="auto"/>
            </w:tcBorders>
          </w:tcPr>
          <w:p w14:paraId="26A588C3" w14:textId="77777777" w:rsidR="00D1409E" w:rsidRPr="00F50C41" w:rsidRDefault="00D1409E" w:rsidP="001D449C">
            <w:pPr>
              <w:rPr>
                <w:rFonts w:ascii="Arial" w:hAnsi="Arial" w:cs="Arial"/>
                <w:highlight w:val="yellow"/>
              </w:rPr>
            </w:pP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r w:rsidRPr="00F50C41">
              <w:rPr>
                <w:rFonts w:ascii="Arial" w:hAnsi="Arial" w:cs="Arial"/>
                <w:highlight w:val="yellow"/>
              </w:rPr>
              <w:br/>
            </w:r>
          </w:p>
        </w:tc>
      </w:tr>
      <w:tr w:rsidR="00D1409E" w:rsidRPr="00F50C41" w14:paraId="343F7D89" w14:textId="77777777" w:rsidTr="00F50C41">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C67434C" w14:textId="77777777" w:rsidR="00D1409E" w:rsidRPr="00F50C41" w:rsidRDefault="00D1409E" w:rsidP="001D449C">
            <w:pPr>
              <w:ind w:left="-98"/>
              <w:jc w:val="center"/>
              <w:rPr>
                <w:rFonts w:ascii="Arial" w:hAnsi="Arial" w:cs="Arial"/>
                <w:b/>
                <w:bCs/>
                <w:sz w:val="22"/>
                <w:szCs w:val="22"/>
              </w:rPr>
            </w:pPr>
            <w:r w:rsidRPr="00F50C41">
              <w:rPr>
                <w:rFonts w:ascii="Arial" w:hAnsi="Arial" w:cs="Arial"/>
                <w:b/>
                <w:bCs/>
                <w:sz w:val="22"/>
                <w:szCs w:val="22"/>
              </w:rPr>
              <w:t>Контакт особа</w:t>
            </w:r>
          </w:p>
        </w:tc>
        <w:tc>
          <w:tcPr>
            <w:tcW w:w="5805" w:type="dxa"/>
            <w:tcBorders>
              <w:top w:val="single" w:sz="4" w:space="0" w:color="auto"/>
              <w:left w:val="single" w:sz="4" w:space="0" w:color="auto"/>
              <w:bottom w:val="single" w:sz="4" w:space="0" w:color="auto"/>
              <w:right w:val="single" w:sz="4" w:space="0" w:color="auto"/>
            </w:tcBorders>
          </w:tcPr>
          <w:p w14:paraId="608D9FFC" w14:textId="77777777" w:rsidR="00D1409E" w:rsidRPr="00F50C41" w:rsidRDefault="00D1409E" w:rsidP="001D449C">
            <w:pPr>
              <w:rPr>
                <w:rFonts w:ascii="Arial" w:hAnsi="Arial" w:cs="Arial"/>
                <w:highlight w:val="yellow"/>
              </w:rPr>
            </w:pPr>
          </w:p>
        </w:tc>
      </w:tr>
    </w:tbl>
    <w:p w14:paraId="02BFB555" w14:textId="77777777" w:rsidR="00D1409E" w:rsidRPr="00F50C41" w:rsidRDefault="00D1409E" w:rsidP="001D449C">
      <w:pPr>
        <w:jc w:val="both"/>
        <w:rPr>
          <w:rFonts w:ascii="Arial" w:hAnsi="Arial" w:cs="Arial"/>
          <w:sz w:val="22"/>
          <w:szCs w:val="22"/>
        </w:rPr>
      </w:pPr>
    </w:p>
    <w:p w14:paraId="0F9C3913" w14:textId="77777777" w:rsidR="00D1409E" w:rsidRPr="00F50C41" w:rsidRDefault="00D1409E" w:rsidP="001D449C">
      <w:pPr>
        <w:autoSpaceDE w:val="0"/>
        <w:autoSpaceDN w:val="0"/>
        <w:adjustRightInd w:val="0"/>
        <w:jc w:val="both"/>
        <w:rPr>
          <w:rFonts w:ascii="Arial" w:hAnsi="Arial" w:cs="Arial"/>
          <w:sz w:val="22"/>
          <w:szCs w:val="22"/>
        </w:rPr>
      </w:pPr>
    </w:p>
    <w:p w14:paraId="77465469" w14:textId="469F1A85" w:rsidR="00D1409E" w:rsidRPr="00F50C41" w:rsidRDefault="00D1409E" w:rsidP="001D449C">
      <w:pPr>
        <w:pStyle w:val="ListParagraph1"/>
        <w:widowControl w:val="0"/>
        <w:spacing w:after="0" w:line="240" w:lineRule="auto"/>
        <w:ind w:left="0"/>
        <w:jc w:val="both"/>
        <w:rPr>
          <w:rFonts w:ascii="Arial" w:hAnsi="Arial" w:cs="Arial"/>
          <w:b/>
          <w:bCs/>
          <w:sz w:val="22"/>
          <w:szCs w:val="22"/>
        </w:rPr>
      </w:pPr>
      <w:r w:rsidRPr="00F50C41">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услуга </w:t>
      </w:r>
      <w:r w:rsidR="007B21FA">
        <w:rPr>
          <w:rFonts w:ascii="Arial" w:hAnsi="Arial" w:cs="Arial"/>
          <w:sz w:val="22"/>
          <w:szCs w:val="22"/>
        </w:rPr>
        <w:t>„</w:t>
      </w:r>
      <w:r w:rsidR="00D15914" w:rsidRPr="00D15914">
        <w:rPr>
          <w:rFonts w:ascii="Arial" w:hAnsi="Arial" w:cs="Arial"/>
          <w:sz w:val="22"/>
          <w:szCs w:val="22"/>
        </w:rPr>
        <w:t>ИС и ИКТ решења и услуге за потребе ЕПС групе - ИС решења и услуге за потребе ЕПС групе</w:t>
      </w:r>
      <w:r w:rsidR="007B21FA">
        <w:rPr>
          <w:rFonts w:ascii="Arial" w:hAnsi="Arial" w:cs="Arial"/>
          <w:sz w:val="22"/>
          <w:szCs w:val="22"/>
        </w:rPr>
        <w:t>“</w:t>
      </w:r>
      <w:r w:rsidRPr="00F50C41">
        <w:rPr>
          <w:rFonts w:ascii="Arial" w:hAnsi="Arial" w:cs="Arial"/>
          <w:caps/>
          <w:sz w:val="22"/>
          <w:szCs w:val="22"/>
        </w:rPr>
        <w:t>,</w:t>
      </w:r>
      <w:r w:rsidRPr="00F50C41">
        <w:rPr>
          <w:rFonts w:ascii="Arial" w:hAnsi="Arial" w:cs="Arial"/>
          <w:sz w:val="22"/>
          <w:szCs w:val="22"/>
        </w:rPr>
        <w:t xml:space="preserve"> ЈН број </w:t>
      </w:r>
      <w:r w:rsidR="00F40D79">
        <w:rPr>
          <w:rFonts w:ascii="Arial" w:eastAsia="Times New Roman" w:hAnsi="Arial" w:cs="Arial"/>
          <w:sz w:val="22"/>
          <w:szCs w:val="22"/>
        </w:rPr>
        <w:t>1000/0290/2015</w:t>
      </w:r>
      <w:r w:rsidR="007A59D5" w:rsidRPr="00A572A3">
        <w:rPr>
          <w:rFonts w:ascii="Arial" w:eastAsia="Times New Roman" w:hAnsi="Arial" w:cs="Arial"/>
          <w:sz w:val="22"/>
          <w:szCs w:val="22"/>
        </w:rPr>
        <w:t>.</w:t>
      </w:r>
      <w:r w:rsidRPr="00F50C41">
        <w:rPr>
          <w:rFonts w:ascii="Arial" w:hAnsi="Arial" w:cs="Arial"/>
          <w:color w:val="000000"/>
          <w:sz w:val="22"/>
          <w:szCs w:val="22"/>
        </w:rPr>
        <w:t xml:space="preserve">, </w:t>
      </w:r>
      <w:r w:rsidRPr="00F50C41">
        <w:rPr>
          <w:rFonts w:ascii="Arial" w:hAnsi="Arial" w:cs="Arial"/>
          <w:sz w:val="22"/>
          <w:szCs w:val="22"/>
        </w:rPr>
        <w:t xml:space="preserve">за коју је позив објављен на Порталу јавних </w:t>
      </w:r>
      <w:r w:rsidRPr="003665E3">
        <w:rPr>
          <w:rFonts w:ascii="Arial" w:hAnsi="Arial" w:cs="Arial"/>
          <w:sz w:val="22"/>
          <w:szCs w:val="22"/>
        </w:rPr>
        <w:t xml:space="preserve">набавки дана </w:t>
      </w:r>
      <w:r w:rsidR="003665E3" w:rsidRPr="003665E3">
        <w:rPr>
          <w:rFonts w:ascii="Arial" w:hAnsi="Arial" w:cs="Arial"/>
          <w:sz w:val="22"/>
          <w:szCs w:val="22"/>
        </w:rPr>
        <w:t>30</w:t>
      </w:r>
      <w:r w:rsidR="007A59D5" w:rsidRPr="003665E3">
        <w:rPr>
          <w:rFonts w:ascii="Arial" w:hAnsi="Arial" w:cs="Arial"/>
          <w:sz w:val="22"/>
          <w:szCs w:val="22"/>
        </w:rPr>
        <w:t>.</w:t>
      </w:r>
      <w:r w:rsidR="007A59D5" w:rsidRPr="003665E3">
        <w:rPr>
          <w:rFonts w:ascii="Arial" w:hAnsi="Arial" w:cs="Arial"/>
          <w:sz w:val="22"/>
          <w:szCs w:val="22"/>
          <w:lang w:val="en-US"/>
        </w:rPr>
        <w:t>12</w:t>
      </w:r>
      <w:r w:rsidR="00C87612" w:rsidRPr="003665E3">
        <w:rPr>
          <w:rFonts w:ascii="Arial" w:hAnsi="Arial" w:cs="Arial"/>
          <w:sz w:val="22"/>
          <w:szCs w:val="22"/>
        </w:rPr>
        <w:t>.2015</w:t>
      </w:r>
      <w:r w:rsidRPr="003665E3">
        <w:rPr>
          <w:rFonts w:ascii="Arial" w:hAnsi="Arial" w:cs="Arial"/>
          <w:sz w:val="22"/>
          <w:szCs w:val="22"/>
        </w:rPr>
        <w:t>.</w:t>
      </w:r>
      <w:r w:rsidR="00922CD1" w:rsidRPr="003665E3">
        <w:rPr>
          <w:rFonts w:ascii="Arial" w:hAnsi="Arial" w:cs="Arial"/>
          <w:sz w:val="22"/>
          <w:szCs w:val="22"/>
        </w:rPr>
        <w:t xml:space="preserve"> </w:t>
      </w:r>
      <w:r w:rsidRPr="003665E3">
        <w:rPr>
          <w:rFonts w:ascii="Arial" w:hAnsi="Arial" w:cs="Arial"/>
          <w:sz w:val="22"/>
          <w:szCs w:val="22"/>
        </w:rPr>
        <w:t>године</w:t>
      </w:r>
      <w:r w:rsidRPr="00F50C41">
        <w:rPr>
          <w:rFonts w:ascii="Arial" w:hAnsi="Arial" w:cs="Arial"/>
          <w:sz w:val="22"/>
          <w:szCs w:val="22"/>
        </w:rPr>
        <w:t>, и у друге сврхе се не може користити.</w:t>
      </w:r>
    </w:p>
    <w:p w14:paraId="60212E10" w14:textId="77777777" w:rsidR="00D1409E" w:rsidRPr="00F50C41" w:rsidRDefault="00D1409E" w:rsidP="001D449C">
      <w:pPr>
        <w:jc w:val="both"/>
        <w:rPr>
          <w:rFonts w:ascii="Arial" w:hAnsi="Arial" w:cs="Arial"/>
          <w:sz w:val="22"/>
          <w:szCs w:val="22"/>
        </w:rPr>
      </w:pPr>
    </w:p>
    <w:p w14:paraId="73F107A2" w14:textId="77777777" w:rsidR="00D1409E" w:rsidRPr="00F50C41" w:rsidRDefault="00D1409E" w:rsidP="001D449C">
      <w:pPr>
        <w:jc w:val="both"/>
        <w:rPr>
          <w:rFonts w:ascii="Arial" w:hAnsi="Arial" w:cs="Arial"/>
          <w:sz w:val="22"/>
          <w:szCs w:val="22"/>
        </w:rPr>
      </w:pPr>
      <w:r w:rsidRPr="00F50C41">
        <w:rPr>
          <w:rFonts w:ascii="Arial" w:hAnsi="Arial" w:cs="Arial"/>
          <w:sz w:val="22"/>
          <w:szCs w:val="22"/>
        </w:rPr>
        <w:t>Место: _________________</w:t>
      </w:r>
    </w:p>
    <w:p w14:paraId="00BEBA4E" w14:textId="77777777" w:rsidR="00D1409E" w:rsidRPr="00F50C41" w:rsidRDefault="00D1409E" w:rsidP="001D449C">
      <w:pPr>
        <w:jc w:val="both"/>
        <w:rPr>
          <w:rFonts w:ascii="Arial" w:hAnsi="Arial" w:cs="Arial"/>
          <w:sz w:val="22"/>
          <w:szCs w:val="22"/>
        </w:rPr>
      </w:pPr>
      <w:r w:rsidRPr="00F50C41">
        <w:rPr>
          <w:rFonts w:ascii="Arial" w:hAnsi="Arial" w:cs="Arial"/>
          <w:sz w:val="22"/>
          <w:szCs w:val="22"/>
        </w:rPr>
        <w:t>Датум: _________________</w:t>
      </w:r>
    </w:p>
    <w:p w14:paraId="2FFDFDE8" w14:textId="77777777" w:rsidR="00D1409E" w:rsidRPr="00F50C41" w:rsidRDefault="00D1409E" w:rsidP="001D449C">
      <w:pPr>
        <w:rPr>
          <w:rFonts w:ascii="Arial" w:hAnsi="Arial" w:cs="Arial"/>
          <w:sz w:val="22"/>
          <w:szCs w:val="22"/>
        </w:rPr>
      </w:pPr>
    </w:p>
    <w:p w14:paraId="3E027045" w14:textId="77777777" w:rsidR="00D1409E" w:rsidRPr="00F50C41" w:rsidRDefault="00D1409E" w:rsidP="001D449C">
      <w:pPr>
        <w:jc w:val="center"/>
        <w:rPr>
          <w:rFonts w:ascii="Arial" w:hAnsi="Arial" w:cs="Arial"/>
          <w:sz w:val="22"/>
          <w:szCs w:val="22"/>
        </w:rPr>
      </w:pPr>
      <w:r w:rsidRPr="00F50C41">
        <w:rPr>
          <w:rFonts w:ascii="Arial" w:hAnsi="Arial" w:cs="Arial"/>
          <w:sz w:val="22"/>
          <w:szCs w:val="22"/>
        </w:rPr>
        <w:t>Да су подаци тачни, својим потписом и печатом потврђује,</w:t>
      </w:r>
    </w:p>
    <w:p w14:paraId="7E99D4E0" w14:textId="77777777" w:rsidR="00D1409E" w:rsidRPr="00F50C41" w:rsidRDefault="00D1409E" w:rsidP="001D449C">
      <w:pPr>
        <w:jc w:val="center"/>
        <w:rPr>
          <w:rFonts w:ascii="Arial" w:hAnsi="Arial" w:cs="Arial"/>
          <w:sz w:val="22"/>
          <w:szCs w:val="22"/>
        </w:rPr>
      </w:pPr>
    </w:p>
    <w:p w14:paraId="6E889ABF" w14:textId="77777777" w:rsidR="00D1409E" w:rsidRPr="00F50C41" w:rsidRDefault="00D1409E" w:rsidP="001D449C">
      <w:pPr>
        <w:jc w:val="center"/>
        <w:rPr>
          <w:rFonts w:ascii="Arial" w:hAnsi="Arial" w:cs="Arial"/>
          <w:sz w:val="22"/>
          <w:szCs w:val="22"/>
        </w:rPr>
      </w:pPr>
    </w:p>
    <w:p w14:paraId="09A57785" w14:textId="77777777" w:rsidR="00D1409E" w:rsidRPr="00F50C41" w:rsidRDefault="00D1409E" w:rsidP="001D449C">
      <w:pPr>
        <w:ind w:left="5648" w:firstLine="706"/>
        <w:jc w:val="both"/>
        <w:rPr>
          <w:rFonts w:ascii="Arial" w:hAnsi="Arial" w:cs="Arial"/>
          <w:sz w:val="22"/>
          <w:szCs w:val="22"/>
        </w:rPr>
      </w:pPr>
      <w:r w:rsidRPr="00F50C41">
        <w:rPr>
          <w:rFonts w:ascii="Arial" w:hAnsi="Arial" w:cs="Arial"/>
          <w:sz w:val="22"/>
          <w:szCs w:val="22"/>
        </w:rPr>
        <w:t xml:space="preserve">Овлашћено лице </w:t>
      </w:r>
    </w:p>
    <w:p w14:paraId="2BE6CC9C" w14:textId="77777777" w:rsidR="00D1409E" w:rsidRPr="00F50C41" w:rsidRDefault="00D1409E" w:rsidP="001D449C">
      <w:pPr>
        <w:jc w:val="both"/>
        <w:rPr>
          <w:rFonts w:ascii="Arial" w:hAnsi="Arial" w:cs="Arial"/>
          <w:sz w:val="22"/>
          <w:szCs w:val="22"/>
        </w:rPr>
      </w:pPr>
      <w:r w:rsidRPr="00F50C41">
        <w:rPr>
          <w:rFonts w:ascii="Arial" w:hAnsi="Arial" w:cs="Arial"/>
          <w:sz w:val="22"/>
          <w:szCs w:val="22"/>
        </w:rPr>
        <w:t xml:space="preserve">      </w:t>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r>
      <w:r w:rsidRPr="00F50C41">
        <w:rPr>
          <w:rFonts w:ascii="Arial" w:hAnsi="Arial" w:cs="Arial"/>
          <w:sz w:val="22"/>
          <w:szCs w:val="22"/>
        </w:rPr>
        <w:tab/>
        <w:t xml:space="preserve">    _______________________</w:t>
      </w:r>
    </w:p>
    <w:p w14:paraId="5044455A" w14:textId="77777777" w:rsidR="00D1409E" w:rsidRPr="00F50C41" w:rsidRDefault="00D1409E" w:rsidP="001D449C">
      <w:pPr>
        <w:jc w:val="both"/>
        <w:rPr>
          <w:rFonts w:ascii="Arial" w:hAnsi="Arial" w:cs="Arial"/>
          <w:sz w:val="22"/>
          <w:szCs w:val="22"/>
        </w:rPr>
      </w:pPr>
      <w:r w:rsidRPr="00F50C41">
        <w:rPr>
          <w:rFonts w:ascii="Arial" w:hAnsi="Arial" w:cs="Arial"/>
          <w:sz w:val="22"/>
          <w:szCs w:val="22"/>
        </w:rPr>
        <w:t xml:space="preserve">                                                                                                          (потпис и печат)</w:t>
      </w:r>
    </w:p>
    <w:p w14:paraId="66256EE0" w14:textId="77777777" w:rsidR="00D1409E" w:rsidRPr="00F50C41" w:rsidRDefault="00D1409E" w:rsidP="001D449C">
      <w:pPr>
        <w:rPr>
          <w:rFonts w:ascii="Arial" w:hAnsi="Arial" w:cs="Arial"/>
        </w:rPr>
      </w:pPr>
    </w:p>
    <w:p w14:paraId="451B77C4" w14:textId="77777777" w:rsidR="00D1409E" w:rsidRPr="00F50C41" w:rsidRDefault="00D1409E" w:rsidP="001D449C">
      <w:pPr>
        <w:suppressAutoHyphens w:val="0"/>
        <w:rPr>
          <w:rFonts w:ascii="Arial" w:hAnsi="Arial" w:cs="Arial"/>
          <w:b/>
        </w:rPr>
      </w:pPr>
      <w:r w:rsidRPr="00F50C41">
        <w:rPr>
          <w:rFonts w:ascii="Arial" w:hAnsi="Arial" w:cs="Arial"/>
          <w:b/>
        </w:rPr>
        <w:br w:type="page"/>
      </w:r>
    </w:p>
    <w:p w14:paraId="49CE85BA" w14:textId="77777777" w:rsidR="00D10F70" w:rsidRPr="00F50C41" w:rsidRDefault="00D10F70" w:rsidP="001D449C">
      <w:pPr>
        <w:jc w:val="right"/>
        <w:rPr>
          <w:rFonts w:ascii="Arial" w:hAnsi="Arial" w:cs="Arial"/>
          <w:b/>
        </w:rPr>
      </w:pPr>
      <w:r w:rsidRPr="00F50C41">
        <w:rPr>
          <w:rFonts w:ascii="Arial" w:hAnsi="Arial" w:cs="Arial"/>
          <w:b/>
        </w:rPr>
        <w:lastRenderedPageBreak/>
        <w:t>ОБРАЗАЦ 5.</w:t>
      </w:r>
      <w:bookmarkEnd w:id="455"/>
      <w:bookmarkEnd w:id="456"/>
      <w:bookmarkEnd w:id="457"/>
    </w:p>
    <w:p w14:paraId="12ECFD26" w14:textId="77777777" w:rsidR="00D10F70" w:rsidRPr="00F50C41" w:rsidRDefault="00D10F70" w:rsidP="001D449C">
      <w:pPr>
        <w:jc w:val="right"/>
        <w:rPr>
          <w:rFonts w:ascii="Arial" w:hAnsi="Arial" w:cs="Arial"/>
          <w:b/>
          <w:i/>
          <w:highlight w:val="yellow"/>
        </w:rPr>
      </w:pPr>
    </w:p>
    <w:p w14:paraId="28B866B5" w14:textId="77777777" w:rsidR="00D10F70" w:rsidRPr="00F50C41" w:rsidRDefault="00D10F70" w:rsidP="001D449C">
      <w:pPr>
        <w:jc w:val="right"/>
        <w:rPr>
          <w:rFonts w:ascii="Arial" w:hAnsi="Arial" w:cs="Arial"/>
          <w:b/>
          <w:i/>
          <w:highlight w:val="yellow"/>
        </w:rPr>
      </w:pPr>
    </w:p>
    <w:p w14:paraId="454907AB" w14:textId="77777777" w:rsidR="00D10F70" w:rsidRPr="00C068B2" w:rsidRDefault="00D10F70" w:rsidP="001D449C">
      <w:pPr>
        <w:pStyle w:val="Heading2"/>
        <w:numPr>
          <w:ilvl w:val="0"/>
          <w:numId w:val="0"/>
        </w:numPr>
        <w:jc w:val="center"/>
        <w:rPr>
          <w:rStyle w:val="BookTitle"/>
          <w:rFonts w:cs="Arial"/>
          <w:b/>
          <w:bCs/>
        </w:rPr>
      </w:pPr>
      <w:bookmarkStart w:id="471" w:name="_СТРУКТУРА_ЦЕНЕ"/>
      <w:bookmarkStart w:id="472" w:name="_Toc310433014"/>
      <w:bookmarkStart w:id="473" w:name="_Toc361395928"/>
      <w:bookmarkStart w:id="474" w:name="_Toc361395993"/>
      <w:bookmarkStart w:id="475" w:name="_Toc362821719"/>
      <w:bookmarkStart w:id="476" w:name="_Toc388345351"/>
      <w:bookmarkStart w:id="477" w:name="_Toc405044506"/>
      <w:bookmarkStart w:id="478" w:name="_Toc438466973"/>
      <w:bookmarkStart w:id="479" w:name="_Toc438656624"/>
      <w:bookmarkEnd w:id="471"/>
      <w:r w:rsidRPr="00C068B2">
        <w:rPr>
          <w:rStyle w:val="BookTitle"/>
          <w:rFonts w:cs="Arial"/>
          <w:b/>
          <w:bCs/>
        </w:rPr>
        <w:t>СТРУКТУРА ЦЕНЕ</w:t>
      </w:r>
      <w:bookmarkEnd w:id="472"/>
      <w:bookmarkEnd w:id="473"/>
      <w:bookmarkEnd w:id="474"/>
      <w:bookmarkEnd w:id="475"/>
      <w:bookmarkEnd w:id="476"/>
      <w:bookmarkEnd w:id="477"/>
      <w:bookmarkEnd w:id="478"/>
      <w:bookmarkEnd w:id="479"/>
    </w:p>
    <w:p w14:paraId="1DB803C4" w14:textId="77777777" w:rsidR="00D10F70" w:rsidRPr="000F0359" w:rsidRDefault="00D10F70" w:rsidP="001D449C">
      <w:pPr>
        <w:rPr>
          <w:rFonts w:ascii="Arial" w:hAnsi="Arial" w:cs="Arial"/>
        </w:rPr>
      </w:pPr>
    </w:p>
    <w:p w14:paraId="3775251C" w14:textId="77777777" w:rsidR="00D10F70" w:rsidRPr="00B24014" w:rsidRDefault="00D10F70" w:rsidP="001D449C">
      <w:pPr>
        <w:rPr>
          <w:rFonts w:ascii="Arial" w:hAnsi="Arial" w:cs="Arial"/>
        </w:rPr>
      </w:pPr>
    </w:p>
    <w:p w14:paraId="241D71C6" w14:textId="77777777" w:rsidR="00D10F70" w:rsidRPr="00830FF6" w:rsidRDefault="00D10F70" w:rsidP="001D449C">
      <w:pPr>
        <w:rPr>
          <w:rFonts w:ascii="Arial" w:hAnsi="Arial" w:cs="Arial"/>
        </w:rPr>
      </w:pPr>
    </w:p>
    <w:p w14:paraId="18A2812A" w14:textId="77777777" w:rsidR="007B21FA" w:rsidRPr="009154FF" w:rsidRDefault="007B21FA" w:rsidP="001D449C">
      <w:pPr>
        <w:jc w:val="both"/>
        <w:rPr>
          <w:rFonts w:ascii="Arial" w:eastAsia="Arial" w:hAnsi="Arial" w:cs="Arial"/>
        </w:rPr>
      </w:pPr>
      <w:r w:rsidRPr="00081A8F">
        <w:rPr>
          <w:rFonts w:ascii="Arial" w:eastAsia="Arial" w:hAnsi="Arial" w:cs="Arial"/>
          <w:spacing w:val="1"/>
        </w:rPr>
        <w:t>У доњу табелу уписати јединичне и укупне цене за услуге које су предмет набавке</w:t>
      </w:r>
      <w:r w:rsidRPr="009154FF">
        <w:rPr>
          <w:rFonts w:ascii="Arial" w:eastAsia="Arial" w:hAnsi="Arial" w:cs="Arial"/>
        </w:rPr>
        <w:t>:</w:t>
      </w:r>
    </w:p>
    <w:p w14:paraId="2D41DFA2" w14:textId="77777777" w:rsidR="00D10F70" w:rsidRPr="001B3EA2" w:rsidRDefault="00D10F70" w:rsidP="001D449C">
      <w:pPr>
        <w:jc w:val="both"/>
        <w:rPr>
          <w:rFonts w:ascii="Arial" w:eastAsia="Times New Roman" w:hAnsi="Arial" w:cs="Arial"/>
        </w:rPr>
      </w:pPr>
    </w:p>
    <w:p w14:paraId="532D063E" w14:textId="77777777" w:rsidR="00D10F70" w:rsidRPr="00380234" w:rsidRDefault="00D10F70" w:rsidP="001D449C">
      <w:pPr>
        <w:rPr>
          <w:rFonts w:ascii="Arial" w:hAnsi="Arial" w:cs="Arial"/>
          <w:sz w:val="11"/>
          <w:szCs w:val="11"/>
        </w:rPr>
      </w:pPr>
    </w:p>
    <w:tbl>
      <w:tblPr>
        <w:tblW w:w="9254" w:type="dxa"/>
        <w:tblInd w:w="5" w:type="dxa"/>
        <w:tblLayout w:type="fixed"/>
        <w:tblCellMar>
          <w:left w:w="0" w:type="dxa"/>
          <w:right w:w="0" w:type="dxa"/>
        </w:tblCellMar>
        <w:tblLook w:val="01E0" w:firstRow="1" w:lastRow="1" w:firstColumn="1" w:lastColumn="1" w:noHBand="0" w:noVBand="0"/>
      </w:tblPr>
      <w:tblGrid>
        <w:gridCol w:w="2166"/>
        <w:gridCol w:w="1418"/>
        <w:gridCol w:w="1843"/>
        <w:gridCol w:w="1984"/>
        <w:gridCol w:w="1843"/>
      </w:tblGrid>
      <w:tr w:rsidR="00D10F70" w:rsidRPr="00C068B2" w14:paraId="4084D84B" w14:textId="77777777" w:rsidTr="0070264F">
        <w:trPr>
          <w:trHeight w:hRule="exact" w:val="803"/>
        </w:trPr>
        <w:tc>
          <w:tcPr>
            <w:tcW w:w="2166" w:type="dxa"/>
            <w:tcBorders>
              <w:top w:val="single" w:sz="4" w:space="0" w:color="000000"/>
              <w:left w:val="single" w:sz="4" w:space="0" w:color="000000"/>
              <w:bottom w:val="single" w:sz="4" w:space="0" w:color="000000"/>
              <w:right w:val="single" w:sz="4" w:space="0" w:color="000000"/>
            </w:tcBorders>
          </w:tcPr>
          <w:p w14:paraId="015561CD" w14:textId="77777777" w:rsidR="00D10F70" w:rsidRPr="00712726" w:rsidRDefault="00D10F70" w:rsidP="001D449C">
            <w:pPr>
              <w:ind w:left="40"/>
              <w:jc w:val="center"/>
              <w:rPr>
                <w:rFonts w:ascii="Arial" w:eastAsia="Times New Roman" w:hAnsi="Arial" w:cs="Arial"/>
                <w:b/>
                <w:sz w:val="22"/>
                <w:szCs w:val="22"/>
              </w:rPr>
            </w:pPr>
          </w:p>
          <w:p w14:paraId="4395B0D1" w14:textId="77777777" w:rsidR="00D10F70" w:rsidRPr="00C068B2" w:rsidRDefault="00F3300B" w:rsidP="001D449C">
            <w:pPr>
              <w:ind w:left="40"/>
              <w:jc w:val="center"/>
              <w:rPr>
                <w:rFonts w:ascii="Arial" w:eastAsia="Times New Roman" w:hAnsi="Arial" w:cs="Arial"/>
                <w:sz w:val="22"/>
                <w:szCs w:val="22"/>
              </w:rPr>
            </w:pPr>
            <w:r w:rsidRPr="00A01AF0">
              <w:rPr>
                <w:rFonts w:ascii="Arial" w:eastAsia="Times New Roman" w:hAnsi="Arial" w:cs="Arial"/>
                <w:b/>
                <w:sz w:val="22"/>
                <w:szCs w:val="22"/>
              </w:rPr>
              <w:t>На</w:t>
            </w:r>
            <w:r w:rsidRPr="00C068B2">
              <w:rPr>
                <w:rFonts w:ascii="Arial" w:eastAsia="Times New Roman" w:hAnsi="Arial" w:cs="Arial"/>
                <w:b/>
                <w:spacing w:val="1"/>
                <w:sz w:val="22"/>
                <w:szCs w:val="22"/>
              </w:rPr>
              <w:t>з</w:t>
            </w:r>
            <w:r w:rsidRPr="00C068B2">
              <w:rPr>
                <w:rFonts w:ascii="Arial" w:eastAsia="Times New Roman" w:hAnsi="Arial" w:cs="Arial"/>
                <w:b/>
                <w:spacing w:val="-1"/>
                <w:sz w:val="22"/>
                <w:szCs w:val="22"/>
              </w:rPr>
              <w:t>и</w:t>
            </w:r>
            <w:r w:rsidRPr="00C068B2">
              <w:rPr>
                <w:rFonts w:ascii="Arial" w:eastAsia="Times New Roman" w:hAnsi="Arial" w:cs="Arial"/>
                <w:b/>
                <w:sz w:val="22"/>
                <w:szCs w:val="22"/>
              </w:rPr>
              <w:t>в</w:t>
            </w:r>
            <w:r w:rsidR="00D10F70" w:rsidRPr="00C068B2">
              <w:rPr>
                <w:rFonts w:ascii="Arial" w:eastAsia="Times New Roman" w:hAnsi="Arial" w:cs="Arial"/>
                <w:b/>
                <w:sz w:val="22"/>
                <w:szCs w:val="22"/>
              </w:rPr>
              <w:t xml:space="preserve"> услуге</w:t>
            </w:r>
          </w:p>
        </w:tc>
        <w:tc>
          <w:tcPr>
            <w:tcW w:w="1418" w:type="dxa"/>
            <w:tcBorders>
              <w:top w:val="single" w:sz="4" w:space="0" w:color="000000"/>
              <w:left w:val="single" w:sz="4" w:space="0" w:color="000000"/>
              <w:bottom w:val="single" w:sz="4" w:space="0" w:color="000000"/>
              <w:right w:val="single" w:sz="4" w:space="0" w:color="000000"/>
            </w:tcBorders>
          </w:tcPr>
          <w:p w14:paraId="60AD165F" w14:textId="77777777" w:rsidR="00D10F70" w:rsidRPr="00C068B2" w:rsidRDefault="00D10F70" w:rsidP="001D449C">
            <w:pPr>
              <w:ind w:left="40"/>
              <w:jc w:val="center"/>
              <w:rPr>
                <w:rFonts w:ascii="Arial" w:eastAsia="Times New Roman" w:hAnsi="Arial" w:cs="Arial"/>
                <w:b/>
                <w:sz w:val="22"/>
                <w:szCs w:val="22"/>
              </w:rPr>
            </w:pPr>
          </w:p>
          <w:p w14:paraId="6B4014A6" w14:textId="77777777" w:rsidR="00D10F70" w:rsidRPr="00C068B2" w:rsidRDefault="00D10F70" w:rsidP="001D449C">
            <w:pPr>
              <w:ind w:left="40"/>
              <w:jc w:val="center"/>
              <w:rPr>
                <w:rFonts w:ascii="Arial" w:eastAsia="Times New Roman" w:hAnsi="Arial" w:cs="Arial"/>
                <w:sz w:val="22"/>
                <w:szCs w:val="22"/>
              </w:rPr>
            </w:pPr>
            <w:r w:rsidRPr="00C068B2">
              <w:rPr>
                <w:rFonts w:ascii="Arial" w:eastAsia="Times New Roman" w:hAnsi="Arial" w:cs="Arial"/>
                <w:b/>
                <w:sz w:val="22"/>
                <w:szCs w:val="22"/>
              </w:rPr>
              <w:t>Јед. мере</w:t>
            </w:r>
          </w:p>
        </w:tc>
        <w:tc>
          <w:tcPr>
            <w:tcW w:w="1843" w:type="dxa"/>
            <w:tcBorders>
              <w:top w:val="single" w:sz="4" w:space="0" w:color="000000"/>
              <w:left w:val="single" w:sz="4" w:space="0" w:color="000000"/>
              <w:bottom w:val="single" w:sz="4" w:space="0" w:color="000000"/>
              <w:right w:val="single" w:sz="4" w:space="0" w:color="000000"/>
            </w:tcBorders>
          </w:tcPr>
          <w:p w14:paraId="146511DA" w14:textId="77777777" w:rsidR="00D10F70" w:rsidRPr="00C068B2" w:rsidRDefault="00D10F70" w:rsidP="001D449C">
            <w:pPr>
              <w:ind w:left="40"/>
              <w:jc w:val="center"/>
              <w:rPr>
                <w:rFonts w:ascii="Arial" w:eastAsia="Times New Roman" w:hAnsi="Arial" w:cs="Arial"/>
                <w:b/>
                <w:sz w:val="22"/>
                <w:szCs w:val="22"/>
              </w:rPr>
            </w:pPr>
          </w:p>
          <w:p w14:paraId="046AA141" w14:textId="77777777" w:rsidR="00D10F70" w:rsidRPr="00C068B2" w:rsidRDefault="00435B53" w:rsidP="001D449C">
            <w:pPr>
              <w:ind w:left="40"/>
              <w:jc w:val="center"/>
              <w:rPr>
                <w:rFonts w:ascii="Arial" w:eastAsia="Times New Roman" w:hAnsi="Arial" w:cs="Arial"/>
                <w:sz w:val="22"/>
                <w:szCs w:val="22"/>
              </w:rPr>
            </w:pPr>
            <w:r w:rsidRPr="00C068B2">
              <w:rPr>
                <w:rFonts w:ascii="Arial" w:eastAsia="Times New Roman" w:hAnsi="Arial" w:cs="Arial"/>
                <w:b/>
                <w:sz w:val="22"/>
                <w:szCs w:val="22"/>
              </w:rPr>
              <w:t>Окврина к</w:t>
            </w:r>
            <w:r w:rsidR="00D10F70" w:rsidRPr="00C068B2">
              <w:rPr>
                <w:rFonts w:ascii="Arial" w:eastAsia="Times New Roman" w:hAnsi="Arial" w:cs="Arial"/>
                <w:b/>
                <w:sz w:val="22"/>
                <w:szCs w:val="22"/>
              </w:rPr>
              <w:t>о</w:t>
            </w:r>
            <w:r w:rsidR="00D10F70" w:rsidRPr="00C068B2">
              <w:rPr>
                <w:rFonts w:ascii="Arial" w:eastAsia="Times New Roman" w:hAnsi="Arial" w:cs="Arial"/>
                <w:b/>
                <w:spacing w:val="1"/>
                <w:sz w:val="22"/>
                <w:szCs w:val="22"/>
              </w:rPr>
              <w:t>л</w:t>
            </w:r>
            <w:r w:rsidR="00D10F70" w:rsidRPr="00C068B2">
              <w:rPr>
                <w:rFonts w:ascii="Arial" w:eastAsia="Times New Roman" w:hAnsi="Arial" w:cs="Arial"/>
                <w:b/>
                <w:sz w:val="22"/>
                <w:szCs w:val="22"/>
              </w:rPr>
              <w:t>ич</w:t>
            </w:r>
            <w:r w:rsidR="00D10F70" w:rsidRPr="00C068B2">
              <w:rPr>
                <w:rFonts w:ascii="Arial" w:eastAsia="Times New Roman" w:hAnsi="Arial" w:cs="Arial"/>
                <w:b/>
                <w:spacing w:val="-1"/>
                <w:sz w:val="22"/>
                <w:szCs w:val="22"/>
              </w:rPr>
              <w:t>ин</w:t>
            </w:r>
            <w:r w:rsidR="00D10F70" w:rsidRPr="00C068B2">
              <w:rPr>
                <w:rFonts w:ascii="Arial" w:eastAsia="Times New Roman" w:hAnsi="Arial" w:cs="Arial"/>
                <w:b/>
                <w:sz w:val="22"/>
                <w:szCs w:val="22"/>
              </w:rPr>
              <w:t>а</w:t>
            </w:r>
          </w:p>
        </w:tc>
        <w:tc>
          <w:tcPr>
            <w:tcW w:w="1984" w:type="dxa"/>
            <w:tcBorders>
              <w:top w:val="single" w:sz="4" w:space="0" w:color="000000"/>
              <w:left w:val="single" w:sz="4" w:space="0" w:color="000000"/>
              <w:bottom w:val="single" w:sz="4" w:space="0" w:color="000000"/>
              <w:right w:val="single" w:sz="4" w:space="0" w:color="000000"/>
            </w:tcBorders>
          </w:tcPr>
          <w:p w14:paraId="09B8F1EA" w14:textId="77777777" w:rsidR="00D10F70" w:rsidRPr="00C068B2" w:rsidRDefault="00D10F70" w:rsidP="001D449C">
            <w:pPr>
              <w:ind w:left="78" w:right="78"/>
              <w:jc w:val="center"/>
              <w:rPr>
                <w:rFonts w:ascii="Arial" w:eastAsia="Times New Roman" w:hAnsi="Arial" w:cs="Arial"/>
                <w:sz w:val="22"/>
                <w:szCs w:val="22"/>
              </w:rPr>
            </w:pPr>
            <w:r w:rsidRPr="00C068B2">
              <w:rPr>
                <w:rFonts w:ascii="Arial" w:eastAsia="Times New Roman" w:hAnsi="Arial" w:cs="Arial"/>
                <w:b/>
                <w:sz w:val="22"/>
                <w:szCs w:val="22"/>
              </w:rPr>
              <w:t>Ј</w:t>
            </w:r>
            <w:r w:rsidRPr="00C068B2">
              <w:rPr>
                <w:rFonts w:ascii="Arial" w:eastAsia="Times New Roman" w:hAnsi="Arial" w:cs="Arial"/>
                <w:b/>
                <w:spacing w:val="-1"/>
                <w:sz w:val="22"/>
                <w:szCs w:val="22"/>
              </w:rPr>
              <w:t>ед</w:t>
            </w:r>
            <w:r w:rsidRPr="00C068B2">
              <w:rPr>
                <w:rFonts w:ascii="Arial" w:eastAsia="Times New Roman" w:hAnsi="Arial" w:cs="Arial"/>
                <w:b/>
                <w:spacing w:val="1"/>
                <w:sz w:val="22"/>
                <w:szCs w:val="22"/>
              </w:rPr>
              <w:t>и</w:t>
            </w:r>
            <w:r w:rsidRPr="00C068B2">
              <w:rPr>
                <w:rFonts w:ascii="Arial" w:eastAsia="Times New Roman" w:hAnsi="Arial" w:cs="Arial"/>
                <w:b/>
                <w:spacing w:val="-1"/>
                <w:sz w:val="22"/>
                <w:szCs w:val="22"/>
              </w:rPr>
              <w:t>н</w:t>
            </w:r>
            <w:r w:rsidRPr="00C068B2">
              <w:rPr>
                <w:rFonts w:ascii="Arial" w:eastAsia="Times New Roman" w:hAnsi="Arial" w:cs="Arial"/>
                <w:b/>
                <w:spacing w:val="1"/>
                <w:sz w:val="22"/>
                <w:szCs w:val="22"/>
              </w:rPr>
              <w:t>и</w:t>
            </w:r>
            <w:r w:rsidRPr="00C068B2">
              <w:rPr>
                <w:rFonts w:ascii="Arial" w:eastAsia="Times New Roman" w:hAnsi="Arial" w:cs="Arial"/>
                <w:b/>
                <w:spacing w:val="-1"/>
                <w:sz w:val="22"/>
                <w:szCs w:val="22"/>
              </w:rPr>
              <w:t>ч</w:t>
            </w:r>
            <w:r w:rsidRPr="00C068B2">
              <w:rPr>
                <w:rFonts w:ascii="Arial" w:eastAsia="Times New Roman" w:hAnsi="Arial" w:cs="Arial"/>
                <w:b/>
                <w:spacing w:val="1"/>
                <w:sz w:val="22"/>
                <w:szCs w:val="22"/>
              </w:rPr>
              <w:t>н</w:t>
            </w:r>
            <w:r w:rsidRPr="00C068B2">
              <w:rPr>
                <w:rFonts w:ascii="Arial" w:eastAsia="Times New Roman" w:hAnsi="Arial" w:cs="Arial"/>
                <w:b/>
                <w:sz w:val="22"/>
                <w:szCs w:val="22"/>
              </w:rPr>
              <w:t>а</w:t>
            </w:r>
            <w:r w:rsidRPr="00C068B2">
              <w:rPr>
                <w:rFonts w:ascii="Arial" w:eastAsia="Times New Roman" w:hAnsi="Arial" w:cs="Arial"/>
                <w:b/>
                <w:spacing w:val="-2"/>
                <w:sz w:val="22"/>
                <w:szCs w:val="22"/>
              </w:rPr>
              <w:t xml:space="preserve"> </w:t>
            </w:r>
            <w:r w:rsidRPr="00C068B2">
              <w:rPr>
                <w:rFonts w:ascii="Arial" w:eastAsia="Times New Roman" w:hAnsi="Arial" w:cs="Arial"/>
                <w:b/>
                <w:spacing w:val="1"/>
                <w:sz w:val="22"/>
                <w:szCs w:val="22"/>
              </w:rPr>
              <w:t>ц</w:t>
            </w:r>
            <w:r w:rsidRPr="00C068B2">
              <w:rPr>
                <w:rFonts w:ascii="Arial" w:eastAsia="Times New Roman" w:hAnsi="Arial" w:cs="Arial"/>
                <w:b/>
                <w:spacing w:val="-3"/>
                <w:sz w:val="22"/>
                <w:szCs w:val="22"/>
              </w:rPr>
              <w:t>е</w:t>
            </w:r>
            <w:r w:rsidRPr="00C068B2">
              <w:rPr>
                <w:rFonts w:ascii="Arial" w:eastAsia="Times New Roman" w:hAnsi="Arial" w:cs="Arial"/>
                <w:b/>
                <w:spacing w:val="1"/>
                <w:sz w:val="22"/>
                <w:szCs w:val="22"/>
              </w:rPr>
              <w:t>н</w:t>
            </w:r>
            <w:r w:rsidRPr="00C068B2">
              <w:rPr>
                <w:rFonts w:ascii="Arial" w:eastAsia="Times New Roman" w:hAnsi="Arial" w:cs="Arial"/>
                <w:b/>
                <w:sz w:val="22"/>
                <w:szCs w:val="22"/>
              </w:rPr>
              <w:t>а</w:t>
            </w:r>
            <w:r w:rsidR="0070264F" w:rsidRPr="00C068B2">
              <w:rPr>
                <w:rFonts w:ascii="Arial" w:eastAsia="Times New Roman" w:hAnsi="Arial" w:cs="Arial"/>
                <w:b/>
                <w:sz w:val="22"/>
                <w:szCs w:val="22"/>
              </w:rPr>
              <w:t xml:space="preserve"> у динарима</w:t>
            </w:r>
          </w:p>
          <w:p w14:paraId="1725536F" w14:textId="77777777" w:rsidR="00D10F70" w:rsidRPr="00C068B2" w:rsidRDefault="00D10F70" w:rsidP="001D449C">
            <w:pPr>
              <w:tabs>
                <w:tab w:val="left" w:pos="1320"/>
              </w:tabs>
              <w:ind w:left="419" w:right="416"/>
              <w:jc w:val="center"/>
              <w:rPr>
                <w:rFonts w:ascii="Arial" w:eastAsia="Times New Roman" w:hAnsi="Arial" w:cs="Arial"/>
                <w:sz w:val="22"/>
                <w:szCs w:val="22"/>
              </w:rPr>
            </w:pPr>
            <w:r w:rsidRPr="00C068B2">
              <w:rPr>
                <w:rFonts w:ascii="Arial" w:eastAsia="Times New Roman" w:hAnsi="Arial" w:cs="Arial"/>
                <w:b/>
                <w:sz w:val="22"/>
                <w:szCs w:val="22"/>
              </w:rPr>
              <w:t>без</w:t>
            </w:r>
            <w:r w:rsidRPr="00C068B2">
              <w:rPr>
                <w:rFonts w:ascii="Arial" w:eastAsia="Times New Roman" w:hAnsi="Arial" w:cs="Arial"/>
                <w:b/>
                <w:spacing w:val="2"/>
                <w:sz w:val="22"/>
                <w:szCs w:val="22"/>
              </w:rPr>
              <w:t xml:space="preserve"> </w:t>
            </w:r>
            <w:r w:rsidRPr="00C068B2">
              <w:rPr>
                <w:rFonts w:ascii="Arial" w:eastAsia="Times New Roman" w:hAnsi="Arial" w:cs="Arial"/>
                <w:b/>
                <w:spacing w:val="-3"/>
                <w:sz w:val="22"/>
                <w:szCs w:val="22"/>
              </w:rPr>
              <w:t>П</w:t>
            </w:r>
            <w:r w:rsidRPr="00C068B2">
              <w:rPr>
                <w:rFonts w:ascii="Arial" w:eastAsia="Times New Roman" w:hAnsi="Arial" w:cs="Arial"/>
                <w:b/>
                <w:spacing w:val="1"/>
                <w:sz w:val="22"/>
                <w:szCs w:val="22"/>
              </w:rPr>
              <w:t>Д</w:t>
            </w:r>
            <w:r w:rsidRPr="00C068B2">
              <w:rPr>
                <w:rFonts w:ascii="Arial" w:eastAsia="Times New Roman" w:hAnsi="Arial" w:cs="Arial"/>
                <w:b/>
                <w:spacing w:val="-1"/>
                <w:sz w:val="22"/>
                <w:szCs w:val="22"/>
              </w:rPr>
              <w:t>В</w:t>
            </w:r>
            <w:r w:rsidRPr="00C068B2">
              <w:rPr>
                <w:rFonts w:ascii="Arial" w:eastAsia="Times New Roman" w:hAnsi="Arial" w:cs="Arial"/>
                <w:b/>
                <w:spacing w:val="1"/>
                <w:sz w:val="22"/>
                <w:szCs w:val="22"/>
              </w:rPr>
              <w:t>-</w:t>
            </w:r>
            <w:r w:rsidRPr="00C068B2">
              <w:rPr>
                <w:rFonts w:ascii="Arial" w:eastAsia="Times New Roman" w:hAnsi="Arial" w:cs="Arial"/>
                <w:b/>
                <w:sz w:val="22"/>
                <w:szCs w:val="22"/>
              </w:rPr>
              <w:t xml:space="preserve">а </w:t>
            </w:r>
          </w:p>
        </w:tc>
        <w:tc>
          <w:tcPr>
            <w:tcW w:w="1843" w:type="dxa"/>
            <w:tcBorders>
              <w:top w:val="single" w:sz="4" w:space="0" w:color="000000"/>
              <w:left w:val="single" w:sz="4" w:space="0" w:color="000000"/>
              <w:bottom w:val="single" w:sz="4" w:space="0" w:color="000000"/>
              <w:right w:val="single" w:sz="4" w:space="0" w:color="000000"/>
            </w:tcBorders>
          </w:tcPr>
          <w:p w14:paraId="0DFE905C" w14:textId="77777777" w:rsidR="00D10F70" w:rsidRPr="00C068B2" w:rsidRDefault="00D10F70" w:rsidP="001D449C">
            <w:pPr>
              <w:ind w:left="40"/>
              <w:jc w:val="center"/>
              <w:rPr>
                <w:rFonts w:ascii="Arial" w:eastAsia="Times New Roman" w:hAnsi="Arial" w:cs="Arial"/>
                <w:sz w:val="22"/>
                <w:szCs w:val="22"/>
              </w:rPr>
            </w:pPr>
            <w:r w:rsidRPr="00C068B2">
              <w:rPr>
                <w:rFonts w:ascii="Arial" w:eastAsia="Times New Roman" w:hAnsi="Arial" w:cs="Arial"/>
                <w:b/>
                <w:sz w:val="22"/>
                <w:szCs w:val="22"/>
              </w:rPr>
              <w:t>У</w:t>
            </w:r>
            <w:r w:rsidRPr="00C068B2">
              <w:rPr>
                <w:rFonts w:ascii="Arial" w:eastAsia="Times New Roman" w:hAnsi="Arial" w:cs="Arial"/>
                <w:b/>
                <w:spacing w:val="2"/>
                <w:sz w:val="22"/>
                <w:szCs w:val="22"/>
              </w:rPr>
              <w:t>к</w:t>
            </w:r>
            <w:r w:rsidRPr="00C068B2">
              <w:rPr>
                <w:rFonts w:ascii="Arial" w:eastAsia="Times New Roman" w:hAnsi="Arial" w:cs="Arial"/>
                <w:b/>
                <w:spacing w:val="-5"/>
                <w:sz w:val="22"/>
                <w:szCs w:val="22"/>
              </w:rPr>
              <w:t>у</w:t>
            </w:r>
            <w:r w:rsidRPr="00C068B2">
              <w:rPr>
                <w:rFonts w:ascii="Arial" w:eastAsia="Times New Roman" w:hAnsi="Arial" w:cs="Arial"/>
                <w:b/>
                <w:spacing w:val="1"/>
                <w:sz w:val="22"/>
                <w:szCs w:val="22"/>
              </w:rPr>
              <w:t>пн</w:t>
            </w:r>
            <w:r w:rsidRPr="00C068B2">
              <w:rPr>
                <w:rFonts w:ascii="Arial" w:eastAsia="Times New Roman" w:hAnsi="Arial" w:cs="Arial"/>
                <w:b/>
                <w:sz w:val="22"/>
                <w:szCs w:val="22"/>
              </w:rPr>
              <w:t>о</w:t>
            </w:r>
            <w:r w:rsidR="0070264F" w:rsidRPr="00C068B2">
              <w:rPr>
                <w:rFonts w:ascii="Arial" w:eastAsia="Times New Roman" w:hAnsi="Arial" w:cs="Arial"/>
                <w:b/>
                <w:sz w:val="22"/>
                <w:szCs w:val="22"/>
              </w:rPr>
              <w:t xml:space="preserve"> динара</w:t>
            </w:r>
          </w:p>
          <w:p w14:paraId="79F4D463" w14:textId="77777777" w:rsidR="00D10F70" w:rsidRPr="00C068B2" w:rsidRDefault="00D10F70" w:rsidP="001D449C">
            <w:pPr>
              <w:tabs>
                <w:tab w:val="left" w:pos="1300"/>
              </w:tabs>
              <w:ind w:left="40"/>
              <w:jc w:val="center"/>
              <w:rPr>
                <w:rFonts w:ascii="Arial" w:eastAsia="Times New Roman" w:hAnsi="Arial" w:cs="Arial"/>
                <w:sz w:val="22"/>
                <w:szCs w:val="22"/>
              </w:rPr>
            </w:pPr>
            <w:r w:rsidRPr="00C068B2">
              <w:rPr>
                <w:rFonts w:ascii="Arial" w:eastAsia="Times New Roman" w:hAnsi="Arial" w:cs="Arial"/>
                <w:b/>
                <w:sz w:val="22"/>
                <w:szCs w:val="22"/>
              </w:rPr>
              <w:t>без</w:t>
            </w:r>
            <w:r w:rsidRPr="00C068B2">
              <w:rPr>
                <w:rFonts w:ascii="Arial" w:eastAsia="Times New Roman" w:hAnsi="Arial" w:cs="Arial"/>
                <w:b/>
                <w:spacing w:val="2"/>
                <w:sz w:val="22"/>
                <w:szCs w:val="22"/>
              </w:rPr>
              <w:t xml:space="preserve"> </w:t>
            </w:r>
            <w:r w:rsidRPr="00C068B2">
              <w:rPr>
                <w:rFonts w:ascii="Arial" w:eastAsia="Times New Roman" w:hAnsi="Arial" w:cs="Arial"/>
                <w:b/>
                <w:spacing w:val="-3"/>
                <w:sz w:val="22"/>
                <w:szCs w:val="22"/>
              </w:rPr>
              <w:t>П</w:t>
            </w:r>
            <w:r w:rsidRPr="00C068B2">
              <w:rPr>
                <w:rFonts w:ascii="Arial" w:eastAsia="Times New Roman" w:hAnsi="Arial" w:cs="Arial"/>
                <w:b/>
                <w:spacing w:val="1"/>
                <w:sz w:val="22"/>
                <w:szCs w:val="22"/>
              </w:rPr>
              <w:t>Д</w:t>
            </w:r>
            <w:r w:rsidRPr="00C068B2">
              <w:rPr>
                <w:rFonts w:ascii="Arial" w:eastAsia="Times New Roman" w:hAnsi="Arial" w:cs="Arial"/>
                <w:b/>
                <w:spacing w:val="-1"/>
                <w:sz w:val="22"/>
                <w:szCs w:val="22"/>
              </w:rPr>
              <w:t>В</w:t>
            </w:r>
            <w:r w:rsidRPr="00C068B2">
              <w:rPr>
                <w:rFonts w:ascii="Arial" w:eastAsia="Times New Roman" w:hAnsi="Arial" w:cs="Arial"/>
                <w:b/>
                <w:spacing w:val="1"/>
                <w:sz w:val="22"/>
                <w:szCs w:val="22"/>
              </w:rPr>
              <w:t>-</w:t>
            </w:r>
            <w:r w:rsidRPr="00C068B2">
              <w:rPr>
                <w:rFonts w:ascii="Arial" w:eastAsia="Times New Roman" w:hAnsi="Arial" w:cs="Arial"/>
                <w:b/>
                <w:sz w:val="22"/>
                <w:szCs w:val="22"/>
              </w:rPr>
              <w:t xml:space="preserve">а </w:t>
            </w:r>
          </w:p>
        </w:tc>
      </w:tr>
      <w:tr w:rsidR="00D10F70" w:rsidRPr="00C068B2" w14:paraId="0072724B" w14:textId="77777777">
        <w:trPr>
          <w:trHeight w:hRule="exact" w:val="832"/>
        </w:trPr>
        <w:tc>
          <w:tcPr>
            <w:tcW w:w="2166" w:type="dxa"/>
            <w:tcBorders>
              <w:top w:val="single" w:sz="4" w:space="0" w:color="000000"/>
              <w:left w:val="single" w:sz="4" w:space="0" w:color="000000"/>
              <w:bottom w:val="single" w:sz="4" w:space="0" w:color="000000"/>
              <w:right w:val="single" w:sz="4" w:space="0" w:color="000000"/>
            </w:tcBorders>
            <w:vAlign w:val="center"/>
          </w:tcPr>
          <w:p w14:paraId="436A98AD" w14:textId="77777777" w:rsidR="00D10F70" w:rsidRPr="00C068B2" w:rsidRDefault="00BD70E2" w:rsidP="001D449C">
            <w:pPr>
              <w:ind w:left="102" w:right="137"/>
              <w:jc w:val="center"/>
              <w:rPr>
                <w:rFonts w:ascii="Arial" w:eastAsia="Times New Roman" w:hAnsi="Arial" w:cs="Arial"/>
                <w:b/>
                <w:sz w:val="22"/>
                <w:szCs w:val="22"/>
              </w:rPr>
            </w:pPr>
            <w:r w:rsidRPr="00C068B2">
              <w:rPr>
                <w:rFonts w:ascii="Arial" w:eastAsia="Times New Roman" w:hAnsi="Arial" w:cs="Arial"/>
              </w:rPr>
              <w:t xml:space="preserve">Консултантске </w:t>
            </w:r>
            <w:r w:rsidR="005D2E68" w:rsidRPr="00C068B2">
              <w:rPr>
                <w:rFonts w:ascii="Arial" w:eastAsia="Times New Roman" w:hAnsi="Arial" w:cs="Arial"/>
              </w:rPr>
              <w:t>услуге</w:t>
            </w:r>
          </w:p>
        </w:tc>
        <w:tc>
          <w:tcPr>
            <w:tcW w:w="1418" w:type="dxa"/>
            <w:tcBorders>
              <w:top w:val="single" w:sz="4" w:space="0" w:color="000000"/>
              <w:left w:val="single" w:sz="4" w:space="0" w:color="000000"/>
              <w:bottom w:val="single" w:sz="4" w:space="0" w:color="000000"/>
              <w:right w:val="single" w:sz="4" w:space="0" w:color="000000"/>
            </w:tcBorders>
            <w:vAlign w:val="center"/>
          </w:tcPr>
          <w:p w14:paraId="6B70001C" w14:textId="77777777" w:rsidR="00D10F70" w:rsidRPr="00C068B2" w:rsidRDefault="00BD70E2" w:rsidP="001D449C">
            <w:pPr>
              <w:jc w:val="center"/>
              <w:rPr>
                <w:rFonts w:ascii="Arial" w:eastAsia="Times New Roman" w:hAnsi="Arial" w:cs="Arial"/>
                <w:sz w:val="22"/>
                <w:szCs w:val="22"/>
              </w:rPr>
            </w:pPr>
            <w:r w:rsidRPr="00C068B2">
              <w:rPr>
                <w:rFonts w:ascii="Arial" w:eastAsia="Times New Roman" w:hAnsi="Arial" w:cs="Arial"/>
                <w:sz w:val="22"/>
                <w:szCs w:val="22"/>
              </w:rPr>
              <w:t>човек-дан</w:t>
            </w:r>
          </w:p>
        </w:tc>
        <w:tc>
          <w:tcPr>
            <w:tcW w:w="1843" w:type="dxa"/>
            <w:tcBorders>
              <w:top w:val="single" w:sz="4" w:space="0" w:color="000000"/>
              <w:left w:val="single" w:sz="4" w:space="0" w:color="000000"/>
              <w:bottom w:val="single" w:sz="4" w:space="0" w:color="000000"/>
              <w:right w:val="single" w:sz="4" w:space="0" w:color="000000"/>
            </w:tcBorders>
            <w:vAlign w:val="center"/>
          </w:tcPr>
          <w:p w14:paraId="42C11527" w14:textId="77777777" w:rsidR="00D10F70" w:rsidRPr="00795307" w:rsidRDefault="00795307" w:rsidP="001D449C">
            <w:pPr>
              <w:ind w:left="536" w:right="536"/>
              <w:jc w:val="center"/>
              <w:rPr>
                <w:rFonts w:ascii="Arial" w:eastAsia="Times New Roman" w:hAnsi="Arial" w:cs="Arial"/>
                <w:sz w:val="22"/>
                <w:szCs w:val="22"/>
              </w:rPr>
            </w:pPr>
            <w:r>
              <w:rPr>
                <w:rFonts w:ascii="Arial" w:eastAsia="Times New Roman" w:hAnsi="Arial" w:cs="Arial"/>
                <w:sz w:val="22"/>
                <w:szCs w:val="22"/>
              </w:rPr>
              <w:t>1300</w:t>
            </w:r>
          </w:p>
        </w:tc>
        <w:tc>
          <w:tcPr>
            <w:tcW w:w="1984" w:type="dxa"/>
            <w:tcBorders>
              <w:top w:val="single" w:sz="4" w:space="0" w:color="000000"/>
              <w:left w:val="single" w:sz="4" w:space="0" w:color="000000"/>
              <w:bottom w:val="single" w:sz="4" w:space="0" w:color="000000"/>
              <w:right w:val="single" w:sz="4" w:space="0" w:color="000000"/>
            </w:tcBorders>
            <w:vAlign w:val="center"/>
          </w:tcPr>
          <w:p w14:paraId="04555110" w14:textId="77777777" w:rsidR="00D10F70" w:rsidRPr="00C068B2" w:rsidRDefault="00D10F70" w:rsidP="001D449C">
            <w:pPr>
              <w:jc w:val="center"/>
              <w:rPr>
                <w:rFonts w:ascii="Arial" w:hAnsi="Arial" w:cs="Arial"/>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81388C2" w14:textId="77777777" w:rsidR="00D10F70" w:rsidRPr="00C068B2" w:rsidRDefault="00D10F70" w:rsidP="001D449C">
            <w:pPr>
              <w:jc w:val="center"/>
              <w:rPr>
                <w:rFonts w:ascii="Arial" w:hAnsi="Arial" w:cs="Arial"/>
              </w:rPr>
            </w:pPr>
          </w:p>
        </w:tc>
      </w:tr>
      <w:tr w:rsidR="007B21FA" w:rsidRPr="00C068B2" w14:paraId="1C4885C1" w14:textId="77777777" w:rsidTr="008908B4">
        <w:trPr>
          <w:trHeight w:hRule="exact" w:val="832"/>
        </w:trPr>
        <w:tc>
          <w:tcPr>
            <w:tcW w:w="7411" w:type="dxa"/>
            <w:gridSpan w:val="4"/>
            <w:tcBorders>
              <w:top w:val="single" w:sz="4" w:space="0" w:color="000000"/>
              <w:left w:val="single" w:sz="4" w:space="0" w:color="000000"/>
              <w:bottom w:val="single" w:sz="4" w:space="0" w:color="000000"/>
              <w:right w:val="single" w:sz="4" w:space="0" w:color="000000"/>
            </w:tcBorders>
            <w:vAlign w:val="center"/>
          </w:tcPr>
          <w:p w14:paraId="4197455E" w14:textId="77777777" w:rsidR="007B21FA" w:rsidRPr="00C068B2" w:rsidRDefault="007B21FA" w:rsidP="001D449C">
            <w:pPr>
              <w:jc w:val="right"/>
              <w:rPr>
                <w:rFonts w:ascii="Arial" w:hAnsi="Arial" w:cs="Arial"/>
              </w:rPr>
            </w:pPr>
            <w:r w:rsidRPr="00C068B2">
              <w:rPr>
                <w:rFonts w:ascii="Arial" w:eastAsia="Times New Roman" w:hAnsi="Arial" w:cs="Arial"/>
                <w:b/>
                <w:spacing w:val="-1"/>
              </w:rPr>
              <w:t>УКУПНА ЦЕНА  БЕЗ ПДВ:</w:t>
            </w:r>
          </w:p>
        </w:tc>
        <w:tc>
          <w:tcPr>
            <w:tcW w:w="1843" w:type="dxa"/>
            <w:tcBorders>
              <w:top w:val="single" w:sz="4" w:space="0" w:color="000000"/>
              <w:left w:val="single" w:sz="4" w:space="0" w:color="000000"/>
              <w:bottom w:val="single" w:sz="4" w:space="0" w:color="000000"/>
              <w:right w:val="single" w:sz="4" w:space="0" w:color="000000"/>
            </w:tcBorders>
            <w:vAlign w:val="center"/>
          </w:tcPr>
          <w:p w14:paraId="634D01BC" w14:textId="77777777" w:rsidR="007B21FA" w:rsidRPr="00C068B2" w:rsidRDefault="007B21FA" w:rsidP="001D449C">
            <w:pPr>
              <w:jc w:val="center"/>
              <w:rPr>
                <w:rFonts w:ascii="Arial" w:hAnsi="Arial" w:cs="Arial"/>
              </w:rPr>
            </w:pPr>
          </w:p>
        </w:tc>
      </w:tr>
      <w:tr w:rsidR="00435B53" w:rsidRPr="00C068B2" w14:paraId="3E9C40F6" w14:textId="77777777" w:rsidTr="00380234">
        <w:trPr>
          <w:trHeight w:hRule="exact" w:val="832"/>
        </w:trPr>
        <w:tc>
          <w:tcPr>
            <w:tcW w:w="741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5400BA4" w14:textId="77777777" w:rsidR="00435B53" w:rsidRPr="00C068B2" w:rsidRDefault="00435B53" w:rsidP="001D449C">
            <w:pPr>
              <w:jc w:val="right"/>
              <w:rPr>
                <w:rFonts w:ascii="Arial" w:eastAsia="Times New Roman" w:hAnsi="Arial" w:cs="Arial"/>
                <w:b/>
                <w:spacing w:val="-1"/>
              </w:rPr>
            </w:pPr>
            <w:r w:rsidRPr="00C068B2">
              <w:rPr>
                <w:rFonts w:ascii="Arial" w:eastAsia="Times New Roman" w:hAnsi="Arial" w:cs="Arial"/>
                <w:b/>
                <w:spacing w:val="-1"/>
              </w:rPr>
              <w:t>ПРИПАДАЈУЋИ УКУПАН ИЗНОС ПДВ:</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B53D8" w14:textId="77777777" w:rsidR="00435B53" w:rsidRPr="00C068B2" w:rsidRDefault="00435B53" w:rsidP="001D449C">
            <w:pPr>
              <w:jc w:val="center"/>
              <w:rPr>
                <w:rFonts w:ascii="Arial" w:hAnsi="Arial" w:cs="Arial"/>
              </w:rPr>
            </w:pPr>
          </w:p>
        </w:tc>
      </w:tr>
      <w:tr w:rsidR="007B21FA" w:rsidRPr="00C068B2" w14:paraId="4412EE06" w14:textId="77777777" w:rsidTr="008908B4">
        <w:trPr>
          <w:trHeight w:hRule="exact" w:val="832"/>
        </w:trPr>
        <w:tc>
          <w:tcPr>
            <w:tcW w:w="7411" w:type="dxa"/>
            <w:gridSpan w:val="4"/>
            <w:tcBorders>
              <w:top w:val="single" w:sz="4" w:space="0" w:color="000000"/>
              <w:left w:val="single" w:sz="4" w:space="0" w:color="000000"/>
              <w:bottom w:val="single" w:sz="4" w:space="0" w:color="000000"/>
              <w:right w:val="single" w:sz="4" w:space="0" w:color="000000"/>
            </w:tcBorders>
            <w:vAlign w:val="center"/>
          </w:tcPr>
          <w:p w14:paraId="0B74FFC0" w14:textId="77777777" w:rsidR="007B21FA" w:rsidRPr="00C068B2" w:rsidRDefault="00434B55" w:rsidP="001D449C">
            <w:pPr>
              <w:jc w:val="right"/>
              <w:rPr>
                <w:rFonts w:ascii="Arial" w:hAnsi="Arial" w:cs="Arial"/>
              </w:rPr>
            </w:pPr>
            <w:r w:rsidRPr="00C068B2">
              <w:rPr>
                <w:rFonts w:ascii="Arial" w:eastAsia="Times New Roman" w:hAnsi="Arial" w:cs="Arial"/>
                <w:b/>
                <w:spacing w:val="-1"/>
              </w:rPr>
              <w:t>УКУПНА ЦЕНА СА ПДВ</w:t>
            </w:r>
            <w:r w:rsidR="007B21FA" w:rsidRPr="00C068B2">
              <w:rPr>
                <w:rFonts w:ascii="Arial" w:eastAsia="Times New Roman" w:hAnsi="Arial" w:cs="Arial"/>
                <w:b/>
                <w:spacing w:val="-1"/>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22842F2F" w14:textId="77777777" w:rsidR="007B21FA" w:rsidRPr="00C068B2" w:rsidRDefault="007B21FA" w:rsidP="001D449C">
            <w:pPr>
              <w:jc w:val="center"/>
              <w:rPr>
                <w:rFonts w:ascii="Arial" w:hAnsi="Arial" w:cs="Arial"/>
              </w:rPr>
            </w:pPr>
          </w:p>
        </w:tc>
      </w:tr>
    </w:tbl>
    <w:p w14:paraId="25422EC1" w14:textId="77777777" w:rsidR="00D10F70" w:rsidRPr="00C068B2" w:rsidRDefault="00D10F70" w:rsidP="001D449C">
      <w:pPr>
        <w:jc w:val="both"/>
        <w:rPr>
          <w:rFonts w:ascii="Arial" w:eastAsia="Times New Roman" w:hAnsi="Arial" w:cs="Arial"/>
          <w:b/>
          <w:spacing w:val="1"/>
        </w:rPr>
      </w:pPr>
    </w:p>
    <w:p w14:paraId="77085C08" w14:textId="77777777" w:rsidR="00D10F70" w:rsidRPr="00C068B2" w:rsidRDefault="00D10F70" w:rsidP="001D449C">
      <w:pPr>
        <w:widowControl w:val="0"/>
        <w:jc w:val="both"/>
        <w:rPr>
          <w:rFonts w:ascii="Arial" w:hAnsi="Arial" w:cs="Arial"/>
          <w:bCs/>
          <w:sz w:val="22"/>
          <w:szCs w:val="22"/>
        </w:rPr>
      </w:pPr>
    </w:p>
    <w:p w14:paraId="16BF8868" w14:textId="77777777" w:rsidR="007B21FA" w:rsidRPr="00C068B2" w:rsidRDefault="007B21FA" w:rsidP="001D449C">
      <w:pPr>
        <w:widowControl w:val="0"/>
        <w:jc w:val="both"/>
        <w:rPr>
          <w:rFonts w:ascii="Arial" w:hAnsi="Arial" w:cs="Arial"/>
          <w:bCs/>
          <w:sz w:val="22"/>
          <w:szCs w:val="22"/>
        </w:rPr>
      </w:pPr>
    </w:p>
    <w:p w14:paraId="4CE0CE07" w14:textId="77777777" w:rsidR="007B21FA" w:rsidRPr="00C068B2" w:rsidRDefault="007B21FA" w:rsidP="001D449C">
      <w:pPr>
        <w:widowControl w:val="0"/>
        <w:jc w:val="both"/>
        <w:rPr>
          <w:rFonts w:ascii="Arial" w:hAnsi="Arial" w:cs="Arial"/>
          <w:bCs/>
          <w:sz w:val="22"/>
          <w:szCs w:val="22"/>
        </w:rPr>
      </w:pPr>
    </w:p>
    <w:p w14:paraId="674CD0FC" w14:textId="77777777" w:rsidR="00D10F70" w:rsidRPr="00C068B2" w:rsidRDefault="00D10F70" w:rsidP="001D449C">
      <w:pPr>
        <w:widowControl w:val="0"/>
        <w:jc w:val="both"/>
        <w:rPr>
          <w:rFonts w:ascii="Arial" w:hAnsi="Arial" w:cs="Arial"/>
          <w:bCs/>
          <w:sz w:val="22"/>
          <w:szCs w:val="22"/>
        </w:rPr>
      </w:pPr>
    </w:p>
    <w:tbl>
      <w:tblPr>
        <w:tblW w:w="0" w:type="auto"/>
        <w:jc w:val="center"/>
        <w:tblLook w:val="01E0" w:firstRow="1" w:lastRow="1" w:firstColumn="1" w:lastColumn="1" w:noHBand="0" w:noVBand="0"/>
      </w:tblPr>
      <w:tblGrid>
        <w:gridCol w:w="3508"/>
        <w:gridCol w:w="1917"/>
        <w:gridCol w:w="3644"/>
      </w:tblGrid>
      <w:tr w:rsidR="00D10F70" w:rsidRPr="00C068B2" w14:paraId="61CCE32D" w14:textId="77777777">
        <w:trPr>
          <w:jc w:val="center"/>
        </w:trPr>
        <w:tc>
          <w:tcPr>
            <w:tcW w:w="3597" w:type="dxa"/>
          </w:tcPr>
          <w:p w14:paraId="08FA49B6" w14:textId="77777777" w:rsidR="00D10F70" w:rsidRPr="00C068B2" w:rsidRDefault="00D10F70" w:rsidP="001D449C">
            <w:pPr>
              <w:jc w:val="center"/>
              <w:rPr>
                <w:rFonts w:ascii="Arial" w:hAnsi="Arial" w:cs="Arial"/>
              </w:rPr>
            </w:pPr>
            <w:r w:rsidRPr="00C068B2">
              <w:rPr>
                <w:rFonts w:ascii="Arial" w:hAnsi="Arial" w:cs="Arial"/>
              </w:rPr>
              <w:t>Датум:</w:t>
            </w:r>
          </w:p>
        </w:tc>
        <w:tc>
          <w:tcPr>
            <w:tcW w:w="1959" w:type="dxa"/>
          </w:tcPr>
          <w:p w14:paraId="04EA8FC1" w14:textId="77777777" w:rsidR="00D10F70" w:rsidRPr="00C068B2" w:rsidRDefault="00D10F70" w:rsidP="001D449C">
            <w:pPr>
              <w:jc w:val="center"/>
              <w:rPr>
                <w:rFonts w:ascii="Arial" w:hAnsi="Arial" w:cs="Arial"/>
              </w:rPr>
            </w:pPr>
            <w:r w:rsidRPr="00C068B2">
              <w:rPr>
                <w:rFonts w:ascii="Arial" w:hAnsi="Arial" w:cs="Arial"/>
              </w:rPr>
              <w:t>М.П.</w:t>
            </w:r>
          </w:p>
        </w:tc>
        <w:tc>
          <w:tcPr>
            <w:tcW w:w="3729" w:type="dxa"/>
          </w:tcPr>
          <w:p w14:paraId="3599A147" w14:textId="77777777" w:rsidR="00D10F70" w:rsidRPr="00C068B2" w:rsidRDefault="00D10F70" w:rsidP="001D449C">
            <w:pPr>
              <w:jc w:val="center"/>
              <w:rPr>
                <w:rFonts w:ascii="Arial" w:hAnsi="Arial" w:cs="Arial"/>
              </w:rPr>
            </w:pPr>
            <w:r w:rsidRPr="00C068B2">
              <w:rPr>
                <w:rFonts w:ascii="Arial" w:hAnsi="Arial" w:cs="Arial"/>
              </w:rPr>
              <w:t>Понуђач:</w:t>
            </w:r>
          </w:p>
        </w:tc>
      </w:tr>
      <w:tr w:rsidR="00D10F70" w:rsidRPr="00C068B2" w14:paraId="2C1CC876" w14:textId="77777777">
        <w:trPr>
          <w:jc w:val="center"/>
        </w:trPr>
        <w:tc>
          <w:tcPr>
            <w:tcW w:w="3597" w:type="dxa"/>
            <w:vAlign w:val="center"/>
          </w:tcPr>
          <w:p w14:paraId="0C343302" w14:textId="77777777" w:rsidR="00D10F70" w:rsidRPr="00C068B2" w:rsidRDefault="00D10F70" w:rsidP="001D449C">
            <w:pPr>
              <w:jc w:val="both"/>
              <w:rPr>
                <w:rFonts w:ascii="Arial" w:hAnsi="Arial" w:cs="Arial"/>
              </w:rPr>
            </w:pPr>
          </w:p>
        </w:tc>
        <w:tc>
          <w:tcPr>
            <w:tcW w:w="1959" w:type="dxa"/>
            <w:vAlign w:val="center"/>
          </w:tcPr>
          <w:p w14:paraId="4995784B" w14:textId="77777777" w:rsidR="00D10F70" w:rsidRPr="00C068B2" w:rsidRDefault="00D10F70" w:rsidP="001D449C">
            <w:pPr>
              <w:jc w:val="both"/>
              <w:rPr>
                <w:rFonts w:ascii="Arial" w:hAnsi="Arial" w:cs="Arial"/>
              </w:rPr>
            </w:pPr>
          </w:p>
        </w:tc>
        <w:tc>
          <w:tcPr>
            <w:tcW w:w="3729" w:type="dxa"/>
            <w:vAlign w:val="center"/>
          </w:tcPr>
          <w:p w14:paraId="0634A14D" w14:textId="77777777" w:rsidR="00D10F70" w:rsidRPr="00C068B2" w:rsidRDefault="00D10F70" w:rsidP="001D449C">
            <w:pPr>
              <w:jc w:val="both"/>
              <w:rPr>
                <w:rFonts w:ascii="Arial" w:hAnsi="Arial" w:cs="Arial"/>
              </w:rPr>
            </w:pPr>
          </w:p>
        </w:tc>
      </w:tr>
      <w:tr w:rsidR="00D10F70" w:rsidRPr="00C068B2" w14:paraId="5A2A1D96" w14:textId="77777777">
        <w:trPr>
          <w:jc w:val="center"/>
        </w:trPr>
        <w:tc>
          <w:tcPr>
            <w:tcW w:w="3597" w:type="dxa"/>
            <w:tcBorders>
              <w:bottom w:val="single" w:sz="4" w:space="0" w:color="auto"/>
            </w:tcBorders>
            <w:vAlign w:val="center"/>
          </w:tcPr>
          <w:p w14:paraId="67432743" w14:textId="77777777" w:rsidR="00D10F70" w:rsidRPr="00C068B2" w:rsidRDefault="00D10F70" w:rsidP="001D449C">
            <w:pPr>
              <w:jc w:val="both"/>
              <w:rPr>
                <w:rFonts w:ascii="Arial" w:hAnsi="Arial" w:cs="Arial"/>
              </w:rPr>
            </w:pPr>
          </w:p>
        </w:tc>
        <w:tc>
          <w:tcPr>
            <w:tcW w:w="1959" w:type="dxa"/>
            <w:vAlign w:val="center"/>
          </w:tcPr>
          <w:p w14:paraId="164631B9" w14:textId="77777777" w:rsidR="00D10F70" w:rsidRPr="00C068B2" w:rsidRDefault="00D10F70" w:rsidP="001D449C">
            <w:pPr>
              <w:jc w:val="both"/>
              <w:rPr>
                <w:rFonts w:ascii="Arial" w:hAnsi="Arial" w:cs="Arial"/>
              </w:rPr>
            </w:pPr>
          </w:p>
        </w:tc>
        <w:tc>
          <w:tcPr>
            <w:tcW w:w="3729" w:type="dxa"/>
            <w:tcBorders>
              <w:bottom w:val="single" w:sz="4" w:space="0" w:color="auto"/>
            </w:tcBorders>
            <w:vAlign w:val="center"/>
          </w:tcPr>
          <w:p w14:paraId="1DEE4DC4" w14:textId="77777777" w:rsidR="00D10F70" w:rsidRPr="00C068B2" w:rsidRDefault="00D10F70" w:rsidP="001D449C">
            <w:pPr>
              <w:jc w:val="both"/>
              <w:rPr>
                <w:rFonts w:ascii="Arial" w:hAnsi="Arial" w:cs="Arial"/>
              </w:rPr>
            </w:pPr>
          </w:p>
        </w:tc>
      </w:tr>
    </w:tbl>
    <w:p w14:paraId="1CBDE4FA" w14:textId="77777777" w:rsidR="00D10F70" w:rsidRPr="00C068B2" w:rsidRDefault="00D10F70" w:rsidP="001D449C">
      <w:pPr>
        <w:rPr>
          <w:rFonts w:ascii="Arial" w:hAnsi="Arial" w:cs="Arial"/>
        </w:rPr>
      </w:pPr>
    </w:p>
    <w:p w14:paraId="3C060A5C" w14:textId="77777777" w:rsidR="00D10F70" w:rsidRPr="00C068B2" w:rsidRDefault="00D10F70" w:rsidP="001D449C">
      <w:pPr>
        <w:tabs>
          <w:tab w:val="left" w:pos="1695"/>
        </w:tabs>
        <w:rPr>
          <w:rFonts w:ascii="Arial" w:hAnsi="Arial" w:cs="Arial"/>
          <w:b/>
          <w:i/>
          <w:sz w:val="22"/>
          <w:szCs w:val="22"/>
        </w:rPr>
      </w:pPr>
    </w:p>
    <w:p w14:paraId="4EC84676" w14:textId="77777777" w:rsidR="00D10F70" w:rsidRPr="00F50C41" w:rsidRDefault="00D10F70" w:rsidP="001D449C">
      <w:pPr>
        <w:tabs>
          <w:tab w:val="left" w:pos="1695"/>
        </w:tabs>
        <w:rPr>
          <w:rFonts w:ascii="Arial" w:hAnsi="Arial" w:cs="Arial"/>
          <w:i/>
          <w:sz w:val="22"/>
          <w:szCs w:val="22"/>
        </w:rPr>
      </w:pPr>
      <w:r w:rsidRPr="00C068B2">
        <w:rPr>
          <w:rFonts w:ascii="Arial" w:hAnsi="Arial" w:cs="Arial"/>
          <w:b/>
          <w:i/>
          <w:sz w:val="22"/>
          <w:szCs w:val="22"/>
        </w:rPr>
        <w:t>Упутство</w:t>
      </w:r>
      <w:r w:rsidRPr="00C068B2">
        <w:rPr>
          <w:rFonts w:ascii="Arial" w:hAnsi="Arial" w:cs="Arial"/>
          <w:i/>
          <w:sz w:val="22"/>
          <w:szCs w:val="22"/>
        </w:rPr>
        <w:t>:</w:t>
      </w:r>
    </w:p>
    <w:p w14:paraId="7443EAF1" w14:textId="77777777" w:rsidR="00D10F70" w:rsidRPr="00F50C41" w:rsidRDefault="00D10F70" w:rsidP="001D449C">
      <w:pPr>
        <w:tabs>
          <w:tab w:val="left" w:pos="1695"/>
        </w:tabs>
        <w:jc w:val="both"/>
        <w:rPr>
          <w:rFonts w:ascii="Arial" w:hAnsi="Arial" w:cs="Arial"/>
          <w:sz w:val="22"/>
          <w:szCs w:val="22"/>
        </w:rPr>
      </w:pPr>
      <w:r w:rsidRPr="00F50C41">
        <w:rPr>
          <w:rFonts w:ascii="Arial" w:hAnsi="Arial" w:cs="Arial"/>
          <w:sz w:val="22"/>
          <w:szCs w:val="22"/>
        </w:rPr>
        <w:t xml:space="preserve">Понуђач  јасно и недвосмислено уноси све тражене податке у Образац структура цене. </w:t>
      </w:r>
    </w:p>
    <w:p w14:paraId="6C9903BA" w14:textId="77777777" w:rsidR="009614E0" w:rsidRPr="00F50C41" w:rsidRDefault="009614E0" w:rsidP="001D449C">
      <w:pPr>
        <w:tabs>
          <w:tab w:val="left" w:pos="1695"/>
        </w:tabs>
        <w:jc w:val="both"/>
        <w:rPr>
          <w:rFonts w:ascii="Arial" w:hAnsi="Arial" w:cs="Arial"/>
          <w:b/>
          <w:bCs/>
          <w:i/>
          <w:iCs/>
        </w:rPr>
      </w:pPr>
      <w:r w:rsidRPr="00F50C41">
        <w:rPr>
          <w:rFonts w:ascii="Arial" w:hAnsi="Arial" w:cs="Arial"/>
          <w:b/>
          <w:bCs/>
          <w:i/>
          <w:iCs/>
        </w:rPr>
        <w:br w:type="page"/>
      </w:r>
    </w:p>
    <w:p w14:paraId="4530F13A" w14:textId="77777777" w:rsidR="00D1409E" w:rsidRPr="00F50C41" w:rsidRDefault="00D1409E" w:rsidP="001D449C">
      <w:pPr>
        <w:suppressAutoHyphens w:val="0"/>
        <w:jc w:val="right"/>
        <w:rPr>
          <w:rFonts w:ascii="Arial" w:hAnsi="Arial" w:cs="Arial"/>
          <w:b/>
        </w:rPr>
      </w:pPr>
      <w:bookmarkStart w:id="480" w:name="_Toc388345352"/>
      <w:bookmarkStart w:id="481" w:name="_Toc405044507"/>
      <w:bookmarkEnd w:id="458"/>
      <w:bookmarkEnd w:id="459"/>
      <w:r w:rsidRPr="00F50C41">
        <w:rPr>
          <w:rFonts w:ascii="Arial" w:hAnsi="Arial" w:cs="Arial"/>
          <w:b/>
        </w:rPr>
        <w:lastRenderedPageBreak/>
        <w:t xml:space="preserve">ОБРАЗАЦ </w:t>
      </w:r>
      <w:r w:rsidR="00752B0A" w:rsidRPr="00F50C41">
        <w:rPr>
          <w:rFonts w:ascii="Arial" w:hAnsi="Arial" w:cs="Arial"/>
          <w:b/>
        </w:rPr>
        <w:t>6</w:t>
      </w:r>
      <w:r w:rsidRPr="00F50C41">
        <w:rPr>
          <w:rFonts w:ascii="Arial" w:hAnsi="Arial" w:cs="Arial"/>
          <w:b/>
        </w:rPr>
        <w:t>.</w:t>
      </w:r>
    </w:p>
    <w:p w14:paraId="01A32540" w14:textId="77777777" w:rsidR="00D1409E" w:rsidRPr="00F50C41" w:rsidRDefault="00D1409E" w:rsidP="001D449C">
      <w:pPr>
        <w:jc w:val="both"/>
        <w:rPr>
          <w:rFonts w:ascii="Arial" w:hAnsi="Arial" w:cs="Arial"/>
        </w:rPr>
      </w:pPr>
    </w:p>
    <w:p w14:paraId="6AD8C04B" w14:textId="77777777" w:rsidR="00D1409E" w:rsidRPr="00F50C41" w:rsidRDefault="00D1409E" w:rsidP="001D449C">
      <w:pPr>
        <w:jc w:val="both"/>
        <w:rPr>
          <w:rFonts w:ascii="Arial" w:hAnsi="Arial" w:cs="Arial"/>
        </w:rPr>
      </w:pPr>
    </w:p>
    <w:p w14:paraId="1855F85B" w14:textId="77777777" w:rsidR="00D1409E" w:rsidRPr="00F50C41" w:rsidRDefault="00D1409E" w:rsidP="001D449C">
      <w:pPr>
        <w:jc w:val="both"/>
        <w:rPr>
          <w:rFonts w:ascii="Arial" w:hAnsi="Arial" w:cs="Arial"/>
          <w:lang w:eastAsia="en-US"/>
        </w:rPr>
      </w:pPr>
      <w:r w:rsidRPr="00F50C41">
        <w:rPr>
          <w:rFonts w:ascii="Arial" w:hAnsi="Arial" w:cs="Arial"/>
        </w:rPr>
        <w:t xml:space="preserve">У </w:t>
      </w:r>
      <w:r w:rsidRPr="00F50C41">
        <w:rPr>
          <w:rFonts w:ascii="Arial" w:hAnsi="Arial" w:cs="Arial"/>
          <w:lang w:eastAsia="en-US"/>
        </w:rPr>
        <w:t xml:space="preserve">складу са чланом 88. Закона о јавним набавкама („Сл. гласник РС“ бр. </w:t>
      </w:r>
      <w:r w:rsidR="00E913AB">
        <w:rPr>
          <w:rFonts w:ascii="Arial" w:hAnsi="Arial" w:cs="Arial"/>
          <w:lang w:eastAsia="en-US"/>
        </w:rPr>
        <w:t>124/12, 14/15 и 68/15</w:t>
      </w:r>
      <w:r w:rsidRPr="00F50C41">
        <w:rPr>
          <w:rFonts w:ascii="Arial" w:hAnsi="Arial" w:cs="Arial"/>
          <w:lang w:eastAsia="en-US"/>
        </w:rPr>
        <w:t>) дајемо следећи</w:t>
      </w:r>
      <w:r w:rsidRPr="00F50C41">
        <w:rPr>
          <w:rFonts w:ascii="Arial" w:hAnsi="Arial" w:cs="Arial"/>
        </w:rPr>
        <w:t>:</w:t>
      </w:r>
    </w:p>
    <w:p w14:paraId="35258ADC" w14:textId="77777777" w:rsidR="00D1409E" w:rsidRPr="00F50C41" w:rsidRDefault="00D1409E" w:rsidP="001D449C">
      <w:pPr>
        <w:jc w:val="both"/>
        <w:rPr>
          <w:rFonts w:ascii="Arial" w:hAnsi="Arial" w:cs="Arial"/>
        </w:rPr>
      </w:pPr>
    </w:p>
    <w:p w14:paraId="7C4CDE8E" w14:textId="77777777" w:rsidR="00D1409E" w:rsidRPr="00F50C41" w:rsidRDefault="00D1409E" w:rsidP="001D449C">
      <w:pPr>
        <w:jc w:val="both"/>
        <w:rPr>
          <w:rFonts w:ascii="Arial" w:hAnsi="Arial" w:cs="Arial"/>
        </w:rPr>
      </w:pPr>
    </w:p>
    <w:p w14:paraId="2C02D61D" w14:textId="77777777" w:rsidR="00D1409E" w:rsidRPr="00F50C41" w:rsidRDefault="00D1409E" w:rsidP="001D449C">
      <w:pPr>
        <w:jc w:val="both"/>
        <w:rPr>
          <w:rFonts w:ascii="Arial" w:hAnsi="Arial" w:cs="Arial"/>
        </w:rPr>
      </w:pPr>
    </w:p>
    <w:p w14:paraId="03DCD900" w14:textId="77777777" w:rsidR="00D1409E" w:rsidRPr="00F50C41" w:rsidRDefault="00D1409E" w:rsidP="001D449C">
      <w:pPr>
        <w:jc w:val="both"/>
        <w:rPr>
          <w:rFonts w:ascii="Arial" w:hAnsi="Arial" w:cs="Arial"/>
        </w:rPr>
      </w:pPr>
    </w:p>
    <w:p w14:paraId="4A7D8CE5" w14:textId="77777777" w:rsidR="00D1409E" w:rsidRPr="00F50C41" w:rsidRDefault="00D1409E" w:rsidP="001D449C">
      <w:pPr>
        <w:jc w:val="both"/>
        <w:rPr>
          <w:rFonts w:ascii="Arial" w:hAnsi="Arial" w:cs="Arial"/>
        </w:rPr>
      </w:pPr>
    </w:p>
    <w:p w14:paraId="4D931A5D" w14:textId="77777777" w:rsidR="00D1409E" w:rsidRPr="00F50C41" w:rsidRDefault="00D1409E" w:rsidP="001D449C">
      <w:pPr>
        <w:pStyle w:val="Heading2"/>
        <w:numPr>
          <w:ilvl w:val="0"/>
          <w:numId w:val="0"/>
        </w:numPr>
        <w:jc w:val="center"/>
      </w:pPr>
      <w:bookmarkStart w:id="482" w:name="_ОБРАЗАЦ_ТРОШКОВА_ПРИПРЕМЕ"/>
      <w:bookmarkStart w:id="483" w:name="_Toc361395937"/>
      <w:bookmarkStart w:id="484" w:name="_Toc361396002"/>
      <w:bookmarkStart w:id="485" w:name="_Toc362821727"/>
      <w:bookmarkStart w:id="486" w:name="_Toc388345360"/>
      <w:bookmarkStart w:id="487" w:name="_Toc405044513"/>
      <w:bookmarkStart w:id="488" w:name="_Toc438466974"/>
      <w:bookmarkStart w:id="489" w:name="_Toc438656625"/>
      <w:bookmarkEnd w:id="482"/>
      <w:r w:rsidRPr="00F50C41">
        <w:t>ОБРАЗАЦ ТРОШКОВА ПРИПРЕМЕ ПОНУДЕ</w:t>
      </w:r>
      <w:bookmarkEnd w:id="483"/>
      <w:bookmarkEnd w:id="484"/>
      <w:bookmarkEnd w:id="485"/>
      <w:bookmarkEnd w:id="486"/>
      <w:bookmarkEnd w:id="487"/>
      <w:bookmarkEnd w:id="488"/>
      <w:bookmarkEnd w:id="489"/>
    </w:p>
    <w:p w14:paraId="1F672E37" w14:textId="77777777" w:rsidR="00D1409E" w:rsidRPr="00F50C41" w:rsidRDefault="00D1409E" w:rsidP="001D449C">
      <w:pPr>
        <w:pStyle w:val="BodyText"/>
        <w:jc w:val="center"/>
        <w:rPr>
          <w:rFonts w:ascii="Arial" w:hAnsi="Arial" w:cs="Arial"/>
        </w:rPr>
      </w:pPr>
    </w:p>
    <w:p w14:paraId="5464B1F2" w14:textId="77777777" w:rsidR="00D1409E" w:rsidRPr="00F50C41" w:rsidRDefault="00D1409E" w:rsidP="001D449C">
      <w:pPr>
        <w:pStyle w:val="BodyText"/>
        <w:jc w:val="center"/>
        <w:rPr>
          <w:rFonts w:ascii="Arial" w:hAnsi="Arial" w:cs="Arial"/>
        </w:rPr>
      </w:pPr>
    </w:p>
    <w:p w14:paraId="360B7312" w14:textId="77777777" w:rsidR="00D1409E" w:rsidRPr="00F50C41" w:rsidRDefault="00D1409E" w:rsidP="001D449C">
      <w:pPr>
        <w:pStyle w:val="BodyText"/>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3"/>
        <w:gridCol w:w="4526"/>
      </w:tblGrid>
      <w:tr w:rsidR="00D1409E" w:rsidRPr="00F50C41" w14:paraId="46F6DFE0" w14:textId="77777777" w:rsidTr="00F50C41">
        <w:trPr>
          <w:jc w:val="center"/>
        </w:trPr>
        <w:tc>
          <w:tcPr>
            <w:tcW w:w="4612" w:type="dxa"/>
            <w:tcBorders>
              <w:top w:val="single" w:sz="4" w:space="0" w:color="auto"/>
              <w:left w:val="single" w:sz="4" w:space="0" w:color="auto"/>
              <w:bottom w:val="single" w:sz="4" w:space="0" w:color="auto"/>
              <w:right w:val="single" w:sz="4" w:space="0" w:color="auto"/>
            </w:tcBorders>
          </w:tcPr>
          <w:p w14:paraId="704A516D" w14:textId="77777777" w:rsidR="00D1409E" w:rsidRPr="00F50C41" w:rsidRDefault="00D1409E" w:rsidP="001D449C">
            <w:pPr>
              <w:pStyle w:val="BodyText"/>
              <w:jc w:val="center"/>
              <w:rPr>
                <w:rFonts w:ascii="Arial" w:hAnsi="Arial" w:cs="Arial"/>
                <w:b/>
                <w:bCs/>
                <w:sz w:val="24"/>
                <w:szCs w:val="24"/>
              </w:rPr>
            </w:pPr>
            <w:r w:rsidRPr="00F50C41">
              <w:rPr>
                <w:rFonts w:ascii="Arial" w:hAnsi="Arial" w:cs="Arial"/>
                <w:b/>
                <w:bCs/>
                <w:sz w:val="24"/>
                <w:szCs w:val="24"/>
              </w:rPr>
              <w:t>Назив и опис трошка</w:t>
            </w:r>
          </w:p>
        </w:tc>
        <w:tc>
          <w:tcPr>
            <w:tcW w:w="4612" w:type="dxa"/>
            <w:tcBorders>
              <w:top w:val="single" w:sz="4" w:space="0" w:color="auto"/>
              <w:left w:val="single" w:sz="4" w:space="0" w:color="auto"/>
              <w:bottom w:val="single" w:sz="4" w:space="0" w:color="auto"/>
              <w:right w:val="single" w:sz="4" w:space="0" w:color="auto"/>
            </w:tcBorders>
          </w:tcPr>
          <w:p w14:paraId="6E22C545" w14:textId="77777777" w:rsidR="00D1409E" w:rsidRPr="00F50C41" w:rsidRDefault="00D1409E" w:rsidP="001D449C">
            <w:pPr>
              <w:pStyle w:val="BodyText"/>
              <w:jc w:val="center"/>
              <w:rPr>
                <w:rFonts w:ascii="Arial" w:hAnsi="Arial" w:cs="Arial"/>
                <w:b/>
                <w:bCs/>
                <w:sz w:val="24"/>
                <w:szCs w:val="24"/>
              </w:rPr>
            </w:pPr>
            <w:r w:rsidRPr="00F50C41">
              <w:rPr>
                <w:rFonts w:ascii="Arial" w:hAnsi="Arial" w:cs="Arial"/>
                <w:b/>
                <w:bCs/>
                <w:sz w:val="24"/>
                <w:szCs w:val="24"/>
              </w:rPr>
              <w:t>Износ</w:t>
            </w:r>
          </w:p>
        </w:tc>
      </w:tr>
      <w:tr w:rsidR="00D1409E" w:rsidRPr="00F50C41" w14:paraId="48380021" w14:textId="77777777" w:rsidTr="00F50C41">
        <w:trPr>
          <w:jc w:val="center"/>
        </w:trPr>
        <w:tc>
          <w:tcPr>
            <w:tcW w:w="4612" w:type="dxa"/>
            <w:tcBorders>
              <w:top w:val="single" w:sz="4" w:space="0" w:color="auto"/>
              <w:left w:val="single" w:sz="4" w:space="0" w:color="auto"/>
              <w:bottom w:val="single" w:sz="4" w:space="0" w:color="auto"/>
              <w:right w:val="single" w:sz="4" w:space="0" w:color="auto"/>
            </w:tcBorders>
          </w:tcPr>
          <w:p w14:paraId="07F77F4D" w14:textId="77777777" w:rsidR="00D1409E" w:rsidRPr="00F50C41" w:rsidRDefault="00D1409E" w:rsidP="001D449C">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14:paraId="3CDB682B" w14:textId="77777777" w:rsidR="00D1409E" w:rsidRPr="00F50C41" w:rsidRDefault="00D1409E" w:rsidP="001D449C">
            <w:pPr>
              <w:pStyle w:val="BodyText"/>
              <w:jc w:val="center"/>
              <w:rPr>
                <w:rFonts w:ascii="Arial" w:hAnsi="Arial" w:cs="Arial"/>
                <w:sz w:val="24"/>
                <w:szCs w:val="24"/>
              </w:rPr>
            </w:pPr>
          </w:p>
        </w:tc>
      </w:tr>
      <w:tr w:rsidR="00D1409E" w:rsidRPr="00F50C41" w14:paraId="4DD2F897" w14:textId="77777777" w:rsidTr="00F50C41">
        <w:trPr>
          <w:jc w:val="center"/>
        </w:trPr>
        <w:tc>
          <w:tcPr>
            <w:tcW w:w="4612" w:type="dxa"/>
            <w:tcBorders>
              <w:top w:val="single" w:sz="4" w:space="0" w:color="auto"/>
              <w:left w:val="single" w:sz="4" w:space="0" w:color="auto"/>
              <w:bottom w:val="single" w:sz="4" w:space="0" w:color="auto"/>
              <w:right w:val="single" w:sz="4" w:space="0" w:color="auto"/>
            </w:tcBorders>
          </w:tcPr>
          <w:p w14:paraId="2769C8E8" w14:textId="77777777" w:rsidR="00D1409E" w:rsidRPr="00F50C41" w:rsidRDefault="00D1409E" w:rsidP="001D449C">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14:paraId="204D3ABC" w14:textId="77777777" w:rsidR="00D1409E" w:rsidRPr="00F50C41" w:rsidRDefault="00D1409E" w:rsidP="001D449C">
            <w:pPr>
              <w:pStyle w:val="BodyText"/>
              <w:jc w:val="center"/>
              <w:rPr>
                <w:rFonts w:ascii="Arial" w:hAnsi="Arial" w:cs="Arial"/>
                <w:sz w:val="24"/>
                <w:szCs w:val="24"/>
              </w:rPr>
            </w:pPr>
          </w:p>
        </w:tc>
      </w:tr>
      <w:tr w:rsidR="00D1409E" w:rsidRPr="00F50C41" w14:paraId="628126EB" w14:textId="77777777" w:rsidTr="00F50C41">
        <w:trPr>
          <w:jc w:val="center"/>
        </w:trPr>
        <w:tc>
          <w:tcPr>
            <w:tcW w:w="4612" w:type="dxa"/>
            <w:tcBorders>
              <w:top w:val="single" w:sz="4" w:space="0" w:color="auto"/>
              <w:left w:val="single" w:sz="4" w:space="0" w:color="auto"/>
              <w:bottom w:val="single" w:sz="4" w:space="0" w:color="auto"/>
              <w:right w:val="single" w:sz="4" w:space="0" w:color="auto"/>
            </w:tcBorders>
          </w:tcPr>
          <w:p w14:paraId="31979ED6" w14:textId="77777777" w:rsidR="00D1409E" w:rsidRPr="00F50C41" w:rsidRDefault="00D1409E" w:rsidP="001D449C">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14:paraId="20B53363" w14:textId="77777777" w:rsidR="00D1409E" w:rsidRPr="00F50C41" w:rsidRDefault="00D1409E" w:rsidP="001D449C">
            <w:pPr>
              <w:pStyle w:val="BodyText"/>
              <w:jc w:val="center"/>
              <w:rPr>
                <w:rFonts w:ascii="Arial" w:hAnsi="Arial" w:cs="Arial"/>
                <w:sz w:val="24"/>
                <w:szCs w:val="24"/>
              </w:rPr>
            </w:pPr>
          </w:p>
        </w:tc>
      </w:tr>
      <w:tr w:rsidR="00D1409E" w:rsidRPr="00F50C41" w14:paraId="4E1BD2A3" w14:textId="77777777" w:rsidTr="00F50C41">
        <w:trPr>
          <w:jc w:val="center"/>
        </w:trPr>
        <w:tc>
          <w:tcPr>
            <w:tcW w:w="4612" w:type="dxa"/>
            <w:tcBorders>
              <w:top w:val="single" w:sz="4" w:space="0" w:color="auto"/>
              <w:left w:val="single" w:sz="4" w:space="0" w:color="auto"/>
              <w:bottom w:val="single" w:sz="4" w:space="0" w:color="auto"/>
              <w:right w:val="single" w:sz="4" w:space="0" w:color="auto"/>
            </w:tcBorders>
          </w:tcPr>
          <w:p w14:paraId="0FBEE9EE" w14:textId="77777777" w:rsidR="00D1409E" w:rsidRPr="00F50C41" w:rsidRDefault="00D1409E" w:rsidP="001D449C">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14:paraId="2A20F9CC" w14:textId="77777777" w:rsidR="00D1409E" w:rsidRPr="00F50C41" w:rsidRDefault="00D1409E" w:rsidP="001D449C">
            <w:pPr>
              <w:pStyle w:val="BodyText"/>
              <w:jc w:val="center"/>
              <w:rPr>
                <w:rFonts w:ascii="Arial" w:hAnsi="Arial" w:cs="Arial"/>
                <w:sz w:val="24"/>
                <w:szCs w:val="24"/>
              </w:rPr>
            </w:pPr>
          </w:p>
        </w:tc>
      </w:tr>
      <w:tr w:rsidR="00D1409E" w:rsidRPr="00F50C41" w14:paraId="7ACFA19D" w14:textId="77777777" w:rsidTr="00F50C41">
        <w:trPr>
          <w:jc w:val="center"/>
        </w:trPr>
        <w:tc>
          <w:tcPr>
            <w:tcW w:w="4612" w:type="dxa"/>
            <w:tcBorders>
              <w:top w:val="single" w:sz="4" w:space="0" w:color="auto"/>
              <w:left w:val="single" w:sz="4" w:space="0" w:color="auto"/>
              <w:bottom w:val="single" w:sz="4" w:space="0" w:color="auto"/>
              <w:right w:val="single" w:sz="4" w:space="0" w:color="auto"/>
            </w:tcBorders>
          </w:tcPr>
          <w:p w14:paraId="1C6C94A7" w14:textId="77777777" w:rsidR="00D1409E" w:rsidRPr="00F50C41" w:rsidRDefault="00D1409E" w:rsidP="001D449C">
            <w:pPr>
              <w:pStyle w:val="BodyText"/>
              <w:jc w:val="center"/>
              <w:rPr>
                <w:rFonts w:ascii="Arial" w:hAnsi="Arial" w:cs="Arial"/>
                <w:sz w:val="24"/>
                <w:szCs w:val="24"/>
              </w:rPr>
            </w:pPr>
          </w:p>
        </w:tc>
        <w:tc>
          <w:tcPr>
            <w:tcW w:w="4612" w:type="dxa"/>
            <w:tcBorders>
              <w:top w:val="single" w:sz="4" w:space="0" w:color="auto"/>
              <w:left w:val="single" w:sz="4" w:space="0" w:color="auto"/>
              <w:bottom w:val="single" w:sz="4" w:space="0" w:color="auto"/>
              <w:right w:val="single" w:sz="4" w:space="0" w:color="auto"/>
            </w:tcBorders>
          </w:tcPr>
          <w:p w14:paraId="0C8F918E" w14:textId="77777777" w:rsidR="00D1409E" w:rsidRPr="00F50C41" w:rsidRDefault="00D1409E" w:rsidP="001D449C">
            <w:pPr>
              <w:pStyle w:val="BodyText"/>
              <w:jc w:val="center"/>
              <w:rPr>
                <w:rFonts w:ascii="Arial" w:hAnsi="Arial" w:cs="Arial"/>
                <w:sz w:val="24"/>
                <w:szCs w:val="24"/>
              </w:rPr>
            </w:pPr>
          </w:p>
        </w:tc>
      </w:tr>
      <w:tr w:rsidR="00D1409E" w:rsidRPr="00F50C41" w14:paraId="2115127A" w14:textId="77777777" w:rsidTr="00F50C41">
        <w:trPr>
          <w:jc w:val="center"/>
        </w:trPr>
        <w:tc>
          <w:tcPr>
            <w:tcW w:w="4612" w:type="dxa"/>
            <w:tcBorders>
              <w:top w:val="single" w:sz="4" w:space="0" w:color="auto"/>
              <w:left w:val="single" w:sz="4" w:space="0" w:color="auto"/>
              <w:bottom w:val="single" w:sz="4" w:space="0" w:color="auto"/>
              <w:right w:val="single" w:sz="4" w:space="0" w:color="auto"/>
            </w:tcBorders>
          </w:tcPr>
          <w:p w14:paraId="0A780A9C" w14:textId="77777777" w:rsidR="00D1409E" w:rsidRPr="00F50C41" w:rsidRDefault="00D1409E" w:rsidP="001D449C">
            <w:pPr>
              <w:pStyle w:val="BodyText"/>
              <w:jc w:val="right"/>
              <w:rPr>
                <w:rFonts w:ascii="Arial" w:hAnsi="Arial" w:cs="Arial"/>
                <w:b/>
                <w:bCs/>
                <w:sz w:val="24"/>
                <w:szCs w:val="24"/>
              </w:rPr>
            </w:pPr>
            <w:r w:rsidRPr="00F50C41">
              <w:rPr>
                <w:rFonts w:ascii="Arial" w:hAnsi="Arial" w:cs="Arial"/>
                <w:b/>
                <w:bCs/>
                <w:sz w:val="24"/>
                <w:szCs w:val="24"/>
              </w:rPr>
              <w:t>УКУПНО</w:t>
            </w:r>
          </w:p>
        </w:tc>
        <w:tc>
          <w:tcPr>
            <w:tcW w:w="4612" w:type="dxa"/>
            <w:tcBorders>
              <w:top w:val="single" w:sz="4" w:space="0" w:color="auto"/>
              <w:left w:val="single" w:sz="4" w:space="0" w:color="auto"/>
              <w:bottom w:val="single" w:sz="4" w:space="0" w:color="auto"/>
              <w:right w:val="single" w:sz="4" w:space="0" w:color="auto"/>
            </w:tcBorders>
          </w:tcPr>
          <w:p w14:paraId="3A3BBED7" w14:textId="77777777" w:rsidR="00D1409E" w:rsidRPr="00F50C41" w:rsidRDefault="00D1409E" w:rsidP="001D449C">
            <w:pPr>
              <w:pStyle w:val="BodyText"/>
              <w:rPr>
                <w:rFonts w:ascii="Arial" w:hAnsi="Arial" w:cs="Arial"/>
                <w:sz w:val="24"/>
                <w:szCs w:val="24"/>
              </w:rPr>
            </w:pPr>
          </w:p>
        </w:tc>
      </w:tr>
    </w:tbl>
    <w:p w14:paraId="40729A07" w14:textId="77777777" w:rsidR="00D1409E" w:rsidRPr="00F50C41" w:rsidRDefault="00D1409E" w:rsidP="001D449C">
      <w:pPr>
        <w:pStyle w:val="BodyText"/>
        <w:rPr>
          <w:rFonts w:ascii="Arial" w:hAnsi="Arial" w:cs="Arial"/>
        </w:rPr>
      </w:pPr>
    </w:p>
    <w:p w14:paraId="078BD1DE" w14:textId="77777777" w:rsidR="00D1409E" w:rsidRPr="00F50C41" w:rsidRDefault="00D1409E" w:rsidP="001D449C">
      <w:pPr>
        <w:pStyle w:val="BodyText"/>
        <w:rPr>
          <w:rFonts w:ascii="Arial" w:hAnsi="Arial" w:cs="Arial"/>
        </w:rPr>
      </w:pPr>
    </w:p>
    <w:p w14:paraId="19FEE487" w14:textId="77777777" w:rsidR="00D1409E" w:rsidRPr="00F50C41" w:rsidRDefault="00D1409E" w:rsidP="001D449C">
      <w:pPr>
        <w:pStyle w:val="BodyText"/>
        <w:rPr>
          <w:rFonts w:ascii="Arial" w:hAnsi="Arial" w:cs="Arial"/>
        </w:rPr>
      </w:pPr>
    </w:p>
    <w:p w14:paraId="6291CF54" w14:textId="77777777" w:rsidR="00D1409E" w:rsidRPr="00F50C41" w:rsidRDefault="00D1409E" w:rsidP="001D449C">
      <w:pPr>
        <w:pStyle w:val="BodyText"/>
        <w:rPr>
          <w:rFonts w:ascii="Arial" w:hAnsi="Arial" w:cs="Arial"/>
        </w:rPr>
      </w:pPr>
    </w:p>
    <w:p w14:paraId="0ECBC3E0" w14:textId="77777777" w:rsidR="00D1409E" w:rsidRPr="00F50C41" w:rsidRDefault="00D1409E" w:rsidP="001D449C">
      <w:pPr>
        <w:pStyle w:val="BodyText"/>
        <w:rPr>
          <w:rFonts w:ascii="Arial" w:hAnsi="Arial" w:cs="Arial"/>
        </w:rPr>
      </w:pPr>
    </w:p>
    <w:tbl>
      <w:tblPr>
        <w:tblW w:w="0" w:type="auto"/>
        <w:jc w:val="center"/>
        <w:tblLook w:val="01E0" w:firstRow="1" w:lastRow="1" w:firstColumn="1" w:lastColumn="1" w:noHBand="0" w:noVBand="0"/>
      </w:tblPr>
      <w:tblGrid>
        <w:gridCol w:w="3507"/>
        <w:gridCol w:w="1917"/>
        <w:gridCol w:w="3645"/>
      </w:tblGrid>
      <w:tr w:rsidR="00D1409E" w:rsidRPr="00F50C41" w14:paraId="00DB6724" w14:textId="77777777" w:rsidTr="00F50C41">
        <w:trPr>
          <w:jc w:val="center"/>
        </w:trPr>
        <w:tc>
          <w:tcPr>
            <w:tcW w:w="3652" w:type="dxa"/>
          </w:tcPr>
          <w:p w14:paraId="3A26339B" w14:textId="77777777" w:rsidR="00D1409E" w:rsidRPr="00F50C41" w:rsidRDefault="00D1409E" w:rsidP="001D449C">
            <w:pPr>
              <w:jc w:val="center"/>
              <w:rPr>
                <w:rFonts w:ascii="Arial" w:hAnsi="Arial" w:cs="Arial"/>
              </w:rPr>
            </w:pPr>
            <w:r w:rsidRPr="00F50C41">
              <w:rPr>
                <w:rFonts w:ascii="Arial" w:hAnsi="Arial" w:cs="Arial"/>
              </w:rPr>
              <w:t>Датум:</w:t>
            </w:r>
          </w:p>
        </w:tc>
        <w:tc>
          <w:tcPr>
            <w:tcW w:w="1985" w:type="dxa"/>
          </w:tcPr>
          <w:p w14:paraId="669682DE" w14:textId="77777777" w:rsidR="00D1409E" w:rsidRPr="00F50C41" w:rsidRDefault="00D1409E" w:rsidP="001D449C">
            <w:pPr>
              <w:jc w:val="center"/>
              <w:rPr>
                <w:rFonts w:ascii="Arial" w:hAnsi="Arial" w:cs="Arial"/>
              </w:rPr>
            </w:pPr>
            <w:r w:rsidRPr="00F50C41">
              <w:rPr>
                <w:rFonts w:ascii="Arial" w:hAnsi="Arial" w:cs="Arial"/>
              </w:rPr>
              <w:t>М.П.</w:t>
            </w:r>
          </w:p>
        </w:tc>
        <w:tc>
          <w:tcPr>
            <w:tcW w:w="3782" w:type="dxa"/>
          </w:tcPr>
          <w:p w14:paraId="37277C61" w14:textId="77777777" w:rsidR="00D1409E" w:rsidRPr="00F50C41" w:rsidRDefault="00D1409E" w:rsidP="001D449C">
            <w:pPr>
              <w:jc w:val="center"/>
              <w:rPr>
                <w:rFonts w:ascii="Arial" w:hAnsi="Arial" w:cs="Arial"/>
              </w:rPr>
            </w:pPr>
            <w:r w:rsidRPr="00F50C41">
              <w:rPr>
                <w:rFonts w:ascii="Arial" w:hAnsi="Arial" w:cs="Arial"/>
              </w:rPr>
              <w:t>Понуђач:</w:t>
            </w:r>
          </w:p>
        </w:tc>
      </w:tr>
      <w:tr w:rsidR="00D1409E" w:rsidRPr="00F50C41" w14:paraId="2CCF68DE" w14:textId="77777777" w:rsidTr="00F50C41">
        <w:trPr>
          <w:jc w:val="center"/>
        </w:trPr>
        <w:tc>
          <w:tcPr>
            <w:tcW w:w="3652" w:type="dxa"/>
            <w:vAlign w:val="center"/>
          </w:tcPr>
          <w:p w14:paraId="7C1071A5" w14:textId="77777777" w:rsidR="00D1409E" w:rsidRPr="00F50C41" w:rsidRDefault="00D1409E" w:rsidP="001D449C">
            <w:pPr>
              <w:jc w:val="both"/>
              <w:rPr>
                <w:rFonts w:ascii="Arial" w:hAnsi="Arial" w:cs="Arial"/>
              </w:rPr>
            </w:pPr>
          </w:p>
        </w:tc>
        <w:tc>
          <w:tcPr>
            <w:tcW w:w="1985" w:type="dxa"/>
            <w:vAlign w:val="center"/>
          </w:tcPr>
          <w:p w14:paraId="1DE4AF2C" w14:textId="77777777" w:rsidR="00D1409E" w:rsidRPr="00F50C41" w:rsidRDefault="00D1409E" w:rsidP="001D449C">
            <w:pPr>
              <w:jc w:val="both"/>
              <w:rPr>
                <w:rFonts w:ascii="Arial" w:hAnsi="Arial" w:cs="Arial"/>
              </w:rPr>
            </w:pPr>
          </w:p>
        </w:tc>
        <w:tc>
          <w:tcPr>
            <w:tcW w:w="3782" w:type="dxa"/>
            <w:vAlign w:val="center"/>
          </w:tcPr>
          <w:p w14:paraId="6920DD1C" w14:textId="77777777" w:rsidR="00D1409E" w:rsidRPr="00F50C41" w:rsidRDefault="00D1409E" w:rsidP="001D449C">
            <w:pPr>
              <w:jc w:val="both"/>
              <w:rPr>
                <w:rFonts w:ascii="Arial" w:hAnsi="Arial" w:cs="Arial"/>
              </w:rPr>
            </w:pPr>
          </w:p>
        </w:tc>
      </w:tr>
      <w:tr w:rsidR="00D1409E" w:rsidRPr="00F50C41" w14:paraId="672BDBEE" w14:textId="77777777" w:rsidTr="00F50C41">
        <w:trPr>
          <w:jc w:val="center"/>
        </w:trPr>
        <w:tc>
          <w:tcPr>
            <w:tcW w:w="3652" w:type="dxa"/>
            <w:tcBorders>
              <w:bottom w:val="single" w:sz="4" w:space="0" w:color="auto"/>
            </w:tcBorders>
            <w:vAlign w:val="center"/>
          </w:tcPr>
          <w:p w14:paraId="2BF6E37E" w14:textId="77777777" w:rsidR="00D1409E" w:rsidRPr="00F50C41" w:rsidRDefault="00D1409E" w:rsidP="001D449C">
            <w:pPr>
              <w:jc w:val="both"/>
              <w:rPr>
                <w:rFonts w:ascii="Arial" w:hAnsi="Arial" w:cs="Arial"/>
              </w:rPr>
            </w:pPr>
          </w:p>
        </w:tc>
        <w:tc>
          <w:tcPr>
            <w:tcW w:w="1985" w:type="dxa"/>
            <w:vAlign w:val="center"/>
          </w:tcPr>
          <w:p w14:paraId="39822041" w14:textId="77777777" w:rsidR="00D1409E" w:rsidRPr="00F50C41" w:rsidRDefault="00D1409E" w:rsidP="001D449C">
            <w:pPr>
              <w:jc w:val="both"/>
              <w:rPr>
                <w:rFonts w:ascii="Arial" w:hAnsi="Arial" w:cs="Arial"/>
              </w:rPr>
            </w:pPr>
          </w:p>
        </w:tc>
        <w:tc>
          <w:tcPr>
            <w:tcW w:w="3782" w:type="dxa"/>
            <w:tcBorders>
              <w:bottom w:val="single" w:sz="4" w:space="0" w:color="auto"/>
            </w:tcBorders>
            <w:vAlign w:val="center"/>
          </w:tcPr>
          <w:p w14:paraId="501C4264" w14:textId="77777777" w:rsidR="00D1409E" w:rsidRPr="00F50C41" w:rsidRDefault="00D1409E" w:rsidP="001D449C">
            <w:pPr>
              <w:jc w:val="both"/>
              <w:rPr>
                <w:rFonts w:ascii="Arial" w:hAnsi="Arial" w:cs="Arial"/>
              </w:rPr>
            </w:pPr>
          </w:p>
        </w:tc>
      </w:tr>
    </w:tbl>
    <w:p w14:paraId="18A11EFE" w14:textId="77777777" w:rsidR="00D1409E" w:rsidRPr="00F50C41" w:rsidRDefault="00D1409E" w:rsidP="001D449C">
      <w:pPr>
        <w:rPr>
          <w:rFonts w:ascii="Arial" w:hAnsi="Arial" w:cs="Arial"/>
        </w:rPr>
      </w:pPr>
    </w:p>
    <w:p w14:paraId="782EAE77" w14:textId="77777777" w:rsidR="00D1409E" w:rsidRPr="00F50C41" w:rsidRDefault="00D1409E" w:rsidP="001D449C">
      <w:pPr>
        <w:rPr>
          <w:rFonts w:ascii="Arial" w:hAnsi="Arial" w:cs="Arial"/>
          <w:sz w:val="22"/>
          <w:szCs w:val="22"/>
        </w:rPr>
      </w:pPr>
    </w:p>
    <w:p w14:paraId="31E81447" w14:textId="77777777" w:rsidR="00D1409E" w:rsidRPr="00F50C41" w:rsidRDefault="00D1409E" w:rsidP="001D449C">
      <w:pPr>
        <w:pStyle w:val="Standard"/>
        <w:jc w:val="both"/>
        <w:rPr>
          <w:rFonts w:ascii="Arial" w:hAnsi="Arial" w:cs="Arial"/>
        </w:rPr>
      </w:pPr>
    </w:p>
    <w:p w14:paraId="2F5EA3D0" w14:textId="77777777" w:rsidR="00D1409E" w:rsidRPr="00F50C41" w:rsidRDefault="00D1409E" w:rsidP="001D449C">
      <w:pPr>
        <w:pStyle w:val="Standard"/>
        <w:jc w:val="both"/>
        <w:rPr>
          <w:rFonts w:ascii="Arial" w:hAnsi="Arial" w:cs="Arial"/>
        </w:rPr>
      </w:pPr>
    </w:p>
    <w:p w14:paraId="5CBF28FE" w14:textId="77777777" w:rsidR="00D1409E" w:rsidRPr="00F50C41" w:rsidRDefault="00D1409E" w:rsidP="001D449C">
      <w:pPr>
        <w:pStyle w:val="Standard"/>
        <w:jc w:val="both"/>
        <w:rPr>
          <w:rFonts w:ascii="Arial" w:hAnsi="Arial" w:cs="Arial"/>
        </w:rPr>
      </w:pPr>
    </w:p>
    <w:p w14:paraId="2C948E96" w14:textId="77777777" w:rsidR="00D1409E" w:rsidRPr="00F50C41" w:rsidRDefault="00D1409E" w:rsidP="001D449C">
      <w:pPr>
        <w:pStyle w:val="Standard"/>
        <w:jc w:val="both"/>
        <w:rPr>
          <w:rFonts w:ascii="Arial" w:hAnsi="Arial" w:cs="Arial"/>
        </w:rPr>
      </w:pPr>
    </w:p>
    <w:p w14:paraId="5A2EE310" w14:textId="77777777" w:rsidR="00D1409E" w:rsidRPr="00F50C41" w:rsidRDefault="00D1409E" w:rsidP="001D449C">
      <w:pPr>
        <w:pStyle w:val="Standard"/>
        <w:jc w:val="both"/>
        <w:rPr>
          <w:rFonts w:ascii="Arial" w:hAnsi="Arial" w:cs="Arial"/>
        </w:rPr>
      </w:pPr>
    </w:p>
    <w:p w14:paraId="53C9BD18" w14:textId="77777777" w:rsidR="00D1409E" w:rsidRPr="00F50C41" w:rsidRDefault="00D1409E" w:rsidP="001D449C">
      <w:pPr>
        <w:pStyle w:val="Standard"/>
        <w:jc w:val="both"/>
        <w:rPr>
          <w:rFonts w:ascii="Arial" w:hAnsi="Arial" w:cs="Arial"/>
        </w:rPr>
      </w:pPr>
    </w:p>
    <w:p w14:paraId="7D682B37" w14:textId="77777777" w:rsidR="00D1409E" w:rsidRPr="00F50C41" w:rsidRDefault="00D1409E" w:rsidP="001D449C">
      <w:pPr>
        <w:pStyle w:val="Standard"/>
        <w:jc w:val="both"/>
        <w:rPr>
          <w:rFonts w:ascii="Arial" w:hAnsi="Arial" w:cs="Arial"/>
        </w:rPr>
      </w:pPr>
    </w:p>
    <w:p w14:paraId="204ED398" w14:textId="77777777" w:rsidR="00D1409E" w:rsidRPr="00F50C41" w:rsidRDefault="00D1409E" w:rsidP="001D449C">
      <w:pPr>
        <w:pStyle w:val="Standard"/>
        <w:jc w:val="both"/>
        <w:rPr>
          <w:rFonts w:ascii="Arial" w:hAnsi="Arial" w:cs="Arial"/>
        </w:rPr>
      </w:pPr>
    </w:p>
    <w:p w14:paraId="0B183661" w14:textId="77777777" w:rsidR="00D1409E" w:rsidRPr="00F50C41" w:rsidRDefault="00D1409E" w:rsidP="001D449C">
      <w:pPr>
        <w:pStyle w:val="Standard"/>
        <w:jc w:val="both"/>
        <w:rPr>
          <w:rFonts w:ascii="Arial" w:hAnsi="Arial" w:cs="Arial"/>
        </w:rPr>
      </w:pPr>
    </w:p>
    <w:p w14:paraId="3AEAD7A5" w14:textId="77777777" w:rsidR="00D1409E" w:rsidRPr="00F50C41" w:rsidRDefault="00D1409E" w:rsidP="001D449C">
      <w:pPr>
        <w:pStyle w:val="Standard"/>
        <w:jc w:val="both"/>
        <w:rPr>
          <w:rFonts w:ascii="Arial" w:hAnsi="Arial" w:cs="Arial"/>
        </w:rPr>
      </w:pPr>
    </w:p>
    <w:p w14:paraId="5E5F9574" w14:textId="77777777" w:rsidR="00D1409E" w:rsidRPr="00F50C41" w:rsidRDefault="00D1409E" w:rsidP="001D449C">
      <w:pPr>
        <w:pStyle w:val="Standard"/>
        <w:jc w:val="both"/>
        <w:rPr>
          <w:rFonts w:ascii="Arial" w:hAnsi="Arial" w:cs="Arial"/>
        </w:rPr>
      </w:pPr>
    </w:p>
    <w:p w14:paraId="13F56C0B" w14:textId="77777777" w:rsidR="00D1409E" w:rsidRPr="00F50C41" w:rsidRDefault="00D1409E" w:rsidP="001D449C">
      <w:pPr>
        <w:pStyle w:val="Standard"/>
        <w:jc w:val="both"/>
        <w:rPr>
          <w:rFonts w:ascii="Arial" w:hAnsi="Arial" w:cs="Arial"/>
        </w:rPr>
      </w:pPr>
    </w:p>
    <w:p w14:paraId="493EA0DC" w14:textId="77777777" w:rsidR="00D1409E" w:rsidRPr="00F50C41" w:rsidRDefault="00D1409E" w:rsidP="001D449C">
      <w:pPr>
        <w:pStyle w:val="Standard"/>
        <w:jc w:val="both"/>
        <w:rPr>
          <w:rFonts w:ascii="Arial" w:hAnsi="Arial" w:cs="Arial"/>
        </w:rPr>
      </w:pPr>
    </w:p>
    <w:p w14:paraId="02AE00FA" w14:textId="77777777" w:rsidR="00D1409E" w:rsidRPr="00F50C41" w:rsidRDefault="00D1409E" w:rsidP="001D449C">
      <w:pPr>
        <w:pStyle w:val="Standard"/>
        <w:jc w:val="both"/>
        <w:rPr>
          <w:rFonts w:ascii="Arial" w:hAnsi="Arial" w:cs="Arial"/>
          <w:sz w:val="22"/>
          <w:szCs w:val="22"/>
        </w:rPr>
      </w:pPr>
    </w:p>
    <w:p w14:paraId="68681D42" w14:textId="77777777" w:rsidR="00D1409E" w:rsidRPr="00F50C41" w:rsidRDefault="00D1409E" w:rsidP="001D449C">
      <w:pPr>
        <w:pStyle w:val="Standard"/>
        <w:jc w:val="both"/>
        <w:rPr>
          <w:rFonts w:ascii="Arial" w:hAnsi="Arial" w:cs="Arial"/>
          <w:sz w:val="22"/>
          <w:szCs w:val="22"/>
        </w:rPr>
      </w:pPr>
      <w:r w:rsidRPr="00F50C41">
        <w:rPr>
          <w:rFonts w:ascii="Arial" w:hAnsi="Arial" w:cs="Arial"/>
          <w:b/>
          <w:bCs/>
          <w:sz w:val="22"/>
          <w:szCs w:val="22"/>
        </w:rPr>
        <w:t xml:space="preserve">Напомена: </w:t>
      </w:r>
      <w:r w:rsidRPr="00F50C41">
        <w:rPr>
          <w:rFonts w:ascii="Arial" w:hAnsi="Arial" w:cs="Arial"/>
          <w:sz w:val="22"/>
          <w:szCs w:val="22"/>
        </w:rPr>
        <w:t xml:space="preserve">Понуђач </w:t>
      </w:r>
      <w:r w:rsidR="00367B18" w:rsidRPr="00F50C41">
        <w:rPr>
          <w:rFonts w:ascii="Arial" w:hAnsi="Arial" w:cs="Arial"/>
          <w:sz w:val="22"/>
          <w:szCs w:val="22"/>
        </w:rPr>
        <w:t>мoжe</w:t>
      </w:r>
      <w:r w:rsidRPr="00F50C41">
        <w:rPr>
          <w:rFonts w:ascii="Arial" w:hAnsi="Arial" w:cs="Arial"/>
          <w:sz w:val="22"/>
          <w:szCs w:val="22"/>
        </w:rPr>
        <w:t xml:space="preserve"> да у оквиру понуде достави укупан износ и структуру трошкова припремања понуде у складу </w:t>
      </w:r>
      <w:r w:rsidR="00367B18" w:rsidRPr="00F50C41">
        <w:rPr>
          <w:rFonts w:ascii="Arial" w:hAnsi="Arial" w:cs="Arial"/>
          <w:sz w:val="22"/>
          <w:szCs w:val="22"/>
        </w:rPr>
        <w:t>сa</w:t>
      </w:r>
      <w:r w:rsidRPr="00F50C41">
        <w:rPr>
          <w:rFonts w:ascii="Arial" w:hAnsi="Arial" w:cs="Arial"/>
          <w:sz w:val="22"/>
          <w:szCs w:val="22"/>
        </w:rPr>
        <w:t xml:space="preserve"> датим обрасцем и чланом 88. Закона.</w:t>
      </w:r>
    </w:p>
    <w:p w14:paraId="7D374DC8" w14:textId="77777777" w:rsidR="00D1409E" w:rsidRPr="00F50C41" w:rsidRDefault="00D1409E" w:rsidP="001D449C">
      <w:pPr>
        <w:rPr>
          <w:rFonts w:ascii="Arial" w:hAnsi="Arial" w:cs="Arial"/>
        </w:rPr>
      </w:pPr>
    </w:p>
    <w:p w14:paraId="4DAFFC93" w14:textId="77777777" w:rsidR="004C306C" w:rsidRPr="00F50C41" w:rsidRDefault="00D1409E" w:rsidP="001D449C">
      <w:pPr>
        <w:suppressAutoHyphens w:val="0"/>
        <w:jc w:val="right"/>
        <w:rPr>
          <w:rFonts w:ascii="Arial" w:hAnsi="Arial" w:cs="Arial"/>
          <w:b/>
        </w:rPr>
      </w:pPr>
      <w:r w:rsidRPr="00F50C41">
        <w:rPr>
          <w:rFonts w:ascii="Arial" w:hAnsi="Arial" w:cs="Arial"/>
        </w:rPr>
        <w:br w:type="page"/>
      </w:r>
      <w:r w:rsidR="004C306C" w:rsidRPr="00F50C41">
        <w:rPr>
          <w:rFonts w:ascii="Arial" w:hAnsi="Arial" w:cs="Arial"/>
          <w:b/>
        </w:rPr>
        <w:lastRenderedPageBreak/>
        <w:t xml:space="preserve">ОБРАЗАЦ </w:t>
      </w:r>
      <w:r w:rsidR="00752B0A" w:rsidRPr="00F50C41">
        <w:rPr>
          <w:rFonts w:ascii="Arial" w:hAnsi="Arial" w:cs="Arial"/>
          <w:b/>
        </w:rPr>
        <w:t>7</w:t>
      </w:r>
      <w:r w:rsidR="004C306C" w:rsidRPr="00F50C41">
        <w:rPr>
          <w:rFonts w:ascii="Arial" w:hAnsi="Arial" w:cs="Arial"/>
          <w:b/>
        </w:rPr>
        <w:t>.</w:t>
      </w:r>
      <w:bookmarkEnd w:id="480"/>
      <w:bookmarkEnd w:id="481"/>
    </w:p>
    <w:p w14:paraId="7379643F" w14:textId="77777777" w:rsidR="000D167E" w:rsidRPr="00A65B45" w:rsidRDefault="000D167E" w:rsidP="001D449C">
      <w:pPr>
        <w:tabs>
          <w:tab w:val="right" w:pos="9072"/>
        </w:tabs>
        <w:ind w:left="142"/>
        <w:jc w:val="right"/>
        <w:rPr>
          <w:rFonts w:ascii="Arial" w:hAnsi="Arial" w:cs="Arial"/>
          <w:sz w:val="22"/>
          <w:szCs w:val="22"/>
        </w:rPr>
      </w:pPr>
    </w:p>
    <w:p w14:paraId="1307C4B8" w14:textId="77777777" w:rsidR="000D167E" w:rsidRPr="000D167E" w:rsidRDefault="000D167E" w:rsidP="001D449C">
      <w:pPr>
        <w:rPr>
          <w:rFonts w:ascii="Arial" w:hAnsi="Arial" w:cs="Arial"/>
          <w:sz w:val="22"/>
          <w:szCs w:val="22"/>
          <w:lang w:val="ru-RU"/>
        </w:rPr>
      </w:pPr>
      <w:r w:rsidRPr="000D167E">
        <w:rPr>
          <w:rFonts w:ascii="Arial" w:hAnsi="Arial" w:cs="Arial"/>
          <w:sz w:val="22"/>
          <w:szCs w:val="22"/>
        </w:rPr>
        <w:t xml:space="preserve">ДУЖНИК:  </w:t>
      </w:r>
      <w:r w:rsidRPr="000D167E">
        <w:rPr>
          <w:rFonts w:ascii="Arial" w:hAnsi="Arial" w:cs="Arial"/>
          <w:sz w:val="22"/>
          <w:szCs w:val="22"/>
          <w:lang w:val="ru-RU"/>
        </w:rPr>
        <w:t>…………………………………………………………………………........................</w:t>
      </w:r>
    </w:p>
    <w:p w14:paraId="2C1275D3" w14:textId="77777777" w:rsidR="000D167E" w:rsidRPr="000D167E" w:rsidRDefault="000D167E" w:rsidP="001D449C">
      <w:pPr>
        <w:rPr>
          <w:rFonts w:ascii="Arial" w:hAnsi="Arial" w:cs="Arial"/>
          <w:sz w:val="22"/>
          <w:szCs w:val="22"/>
        </w:rPr>
      </w:pPr>
      <w:r w:rsidRPr="000D167E">
        <w:rPr>
          <w:rFonts w:ascii="Arial" w:hAnsi="Arial" w:cs="Arial"/>
          <w:sz w:val="22"/>
          <w:szCs w:val="22"/>
        </w:rPr>
        <w:t>(назив и седиште Понуђача)</w:t>
      </w:r>
    </w:p>
    <w:p w14:paraId="5B3EF538" w14:textId="77777777" w:rsidR="000D167E" w:rsidRPr="000D167E" w:rsidRDefault="000D167E" w:rsidP="001D449C">
      <w:pPr>
        <w:rPr>
          <w:rFonts w:ascii="Arial" w:hAnsi="Arial" w:cs="Arial"/>
          <w:sz w:val="22"/>
          <w:szCs w:val="22"/>
        </w:rPr>
      </w:pPr>
      <w:r w:rsidRPr="000D167E">
        <w:rPr>
          <w:rFonts w:ascii="Arial" w:hAnsi="Arial" w:cs="Arial"/>
          <w:sz w:val="22"/>
          <w:szCs w:val="22"/>
        </w:rPr>
        <w:t>МАТИЧНИ БРОЈ ДУЖНИКА (Понуђача): ..................................................................</w:t>
      </w:r>
    </w:p>
    <w:p w14:paraId="19524FD2" w14:textId="77777777" w:rsidR="000D167E" w:rsidRPr="000D167E" w:rsidRDefault="000D167E" w:rsidP="001D449C">
      <w:pPr>
        <w:rPr>
          <w:rFonts w:ascii="Arial" w:hAnsi="Arial" w:cs="Arial"/>
          <w:sz w:val="22"/>
          <w:szCs w:val="22"/>
        </w:rPr>
      </w:pPr>
      <w:r w:rsidRPr="000D167E">
        <w:rPr>
          <w:rFonts w:ascii="Arial" w:hAnsi="Arial" w:cs="Arial"/>
          <w:sz w:val="22"/>
          <w:szCs w:val="22"/>
        </w:rPr>
        <w:t>ТЕКУЋИ РАЧУН ДУЖНИКА (Понуђача): ...................................................................</w:t>
      </w:r>
    </w:p>
    <w:p w14:paraId="05CCE30A" w14:textId="77777777" w:rsidR="000D167E" w:rsidRPr="000D167E" w:rsidRDefault="000D167E" w:rsidP="001D449C">
      <w:pPr>
        <w:rPr>
          <w:rFonts w:ascii="Arial" w:hAnsi="Arial" w:cs="Arial"/>
          <w:sz w:val="22"/>
          <w:szCs w:val="22"/>
        </w:rPr>
      </w:pPr>
      <w:r w:rsidRPr="000D167E">
        <w:rPr>
          <w:rFonts w:ascii="Arial" w:hAnsi="Arial" w:cs="Arial"/>
          <w:sz w:val="22"/>
          <w:szCs w:val="22"/>
        </w:rPr>
        <w:t>ПИБ ДУЖНИКА (Понуђача): ........................................................................................</w:t>
      </w:r>
    </w:p>
    <w:p w14:paraId="202EAF81" w14:textId="77777777" w:rsidR="000D167E" w:rsidRPr="000D167E" w:rsidRDefault="000D167E" w:rsidP="001D449C">
      <w:pPr>
        <w:rPr>
          <w:rFonts w:ascii="Arial" w:hAnsi="Arial" w:cs="Arial"/>
          <w:sz w:val="22"/>
          <w:szCs w:val="22"/>
        </w:rPr>
      </w:pPr>
    </w:p>
    <w:p w14:paraId="3A0FBC88" w14:textId="77777777" w:rsidR="000D167E" w:rsidRPr="000D167E" w:rsidRDefault="000D167E" w:rsidP="001D449C">
      <w:pPr>
        <w:rPr>
          <w:rFonts w:ascii="Arial" w:hAnsi="Arial" w:cs="Arial"/>
          <w:sz w:val="22"/>
          <w:szCs w:val="22"/>
        </w:rPr>
      </w:pPr>
      <w:r w:rsidRPr="000D167E">
        <w:rPr>
          <w:rFonts w:ascii="Arial" w:hAnsi="Arial" w:cs="Arial"/>
          <w:sz w:val="22"/>
          <w:szCs w:val="22"/>
        </w:rPr>
        <w:t>и з д а ј е  д а н а ............................ године</w:t>
      </w:r>
    </w:p>
    <w:p w14:paraId="08C090FD" w14:textId="77777777" w:rsidR="000D167E" w:rsidRPr="000D167E" w:rsidRDefault="000D167E" w:rsidP="001D449C">
      <w:pPr>
        <w:rPr>
          <w:rFonts w:ascii="Arial" w:hAnsi="Arial" w:cs="Arial"/>
          <w:sz w:val="22"/>
          <w:szCs w:val="22"/>
        </w:rPr>
      </w:pPr>
    </w:p>
    <w:p w14:paraId="5E86FCBF" w14:textId="77777777" w:rsidR="000D167E" w:rsidRPr="000D167E" w:rsidRDefault="000D167E" w:rsidP="001D449C">
      <w:pPr>
        <w:jc w:val="center"/>
        <w:rPr>
          <w:rFonts w:ascii="Arial" w:hAnsi="Arial" w:cs="Arial"/>
          <w:b/>
          <w:sz w:val="22"/>
          <w:szCs w:val="22"/>
        </w:rPr>
      </w:pPr>
      <w:bookmarkStart w:id="490" w:name="_Toc415142489"/>
      <w:r w:rsidRPr="000D167E">
        <w:rPr>
          <w:rFonts w:ascii="Arial" w:hAnsi="Arial" w:cs="Arial"/>
          <w:b/>
          <w:sz w:val="22"/>
          <w:szCs w:val="22"/>
        </w:rPr>
        <w:t xml:space="preserve">МЕНИЧНО ПИСМО – ОВЛАШЋЕЊЕ </w:t>
      </w:r>
    </w:p>
    <w:p w14:paraId="7B9B061F" w14:textId="77777777" w:rsidR="000D167E" w:rsidRPr="000D167E" w:rsidRDefault="000D167E" w:rsidP="001D449C">
      <w:pPr>
        <w:jc w:val="center"/>
        <w:rPr>
          <w:rFonts w:ascii="Arial" w:hAnsi="Arial" w:cs="Arial"/>
          <w:b/>
          <w:sz w:val="22"/>
          <w:szCs w:val="22"/>
        </w:rPr>
      </w:pPr>
      <w:r w:rsidRPr="000D167E">
        <w:rPr>
          <w:rFonts w:ascii="Arial" w:hAnsi="Arial" w:cs="Arial"/>
          <w:b/>
          <w:sz w:val="22"/>
          <w:szCs w:val="22"/>
        </w:rPr>
        <w:t>ЗА КОРИСНИКА  БЛАНКО СОЛО МЕНИЦЕ</w:t>
      </w:r>
      <w:bookmarkEnd w:id="490"/>
    </w:p>
    <w:p w14:paraId="0546D232" w14:textId="77777777" w:rsidR="000D167E" w:rsidRPr="000D167E" w:rsidRDefault="000D167E" w:rsidP="001D449C">
      <w:pPr>
        <w:jc w:val="center"/>
        <w:rPr>
          <w:rFonts w:ascii="Arial" w:hAnsi="Arial" w:cs="Arial"/>
          <w:b/>
          <w:sz w:val="22"/>
          <w:szCs w:val="22"/>
        </w:rPr>
      </w:pPr>
    </w:p>
    <w:p w14:paraId="08FA7041" w14:textId="77777777" w:rsidR="000D167E" w:rsidRPr="000D167E" w:rsidRDefault="000D167E" w:rsidP="001D449C">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0D167E">
        <w:rPr>
          <w:rFonts w:ascii="Arial" w:hAnsi="Arial" w:cs="Arial"/>
          <w:b w:val="0"/>
          <w:sz w:val="22"/>
          <w:szCs w:val="22"/>
        </w:rPr>
        <w:t>КОРИСНИК - ПОВЕРИЛАЦ:</w:t>
      </w:r>
      <w:r w:rsidRPr="000D167E">
        <w:rPr>
          <w:rFonts w:ascii="Arial" w:hAnsi="Arial" w:cs="Arial"/>
          <w:sz w:val="22"/>
          <w:szCs w:val="22"/>
        </w:rPr>
        <w:t xml:space="preserve"> </w:t>
      </w:r>
      <w:r w:rsidRPr="000D167E">
        <w:rPr>
          <w:rFonts w:ascii="Arial" w:hAnsi="Arial" w:cs="Arial"/>
          <w:b w:val="0"/>
          <w:sz w:val="22"/>
          <w:szCs w:val="22"/>
        </w:rPr>
        <w:t>Јавно предузеће „Електроприведа Србије“</w:t>
      </w:r>
      <w:r w:rsidR="003721ED">
        <w:rPr>
          <w:rFonts w:ascii="Arial" w:hAnsi="Arial" w:cs="Arial"/>
          <w:b w:val="0"/>
          <w:sz w:val="22"/>
          <w:szCs w:val="22"/>
          <w:lang w:val="sr-Cyrl-RS"/>
        </w:rPr>
        <w:t>Београд,Улица ц</w:t>
      </w:r>
      <w:r w:rsidRPr="000D167E">
        <w:rPr>
          <w:rFonts w:ascii="Arial" w:hAnsi="Arial" w:cs="Arial"/>
          <w:b w:val="0"/>
          <w:sz w:val="22"/>
          <w:szCs w:val="22"/>
        </w:rPr>
        <w:t xml:space="preserve">арице Милице број 2, 11000 Београд, </w:t>
      </w:r>
      <w:r w:rsidRPr="000D167E">
        <w:rPr>
          <w:rFonts w:ascii="Arial" w:hAnsi="Arial" w:cs="Arial"/>
          <w:b w:val="0"/>
          <w:color w:val="000000"/>
          <w:sz w:val="22"/>
          <w:szCs w:val="22"/>
        </w:rPr>
        <w:t xml:space="preserve">Матични број 20053658, ПИБ 103920327, бр. Тек. рачуна: </w:t>
      </w:r>
      <w:r w:rsidRPr="000D167E">
        <w:rPr>
          <w:rFonts w:ascii="Arial" w:hAnsi="Arial" w:cs="Arial"/>
          <w:b w:val="0"/>
          <w:sz w:val="22"/>
          <w:szCs w:val="22"/>
        </w:rPr>
        <w:t>160-700-13 Banka Intesa</w:t>
      </w:r>
      <w:r w:rsidR="003721ED">
        <w:rPr>
          <w:rFonts w:ascii="Arial" w:hAnsi="Arial" w:cs="Arial"/>
          <w:b w:val="0"/>
          <w:sz w:val="22"/>
          <w:szCs w:val="22"/>
          <w:lang w:val="sr-Cyrl-RS"/>
        </w:rPr>
        <w:t xml:space="preserve"> ад Београд</w:t>
      </w:r>
      <w:r w:rsidRPr="000D167E">
        <w:rPr>
          <w:rFonts w:ascii="Arial" w:hAnsi="Arial" w:cs="Arial"/>
          <w:b w:val="0"/>
          <w:sz w:val="22"/>
          <w:szCs w:val="22"/>
        </w:rPr>
        <w:t xml:space="preserve">, </w:t>
      </w:r>
    </w:p>
    <w:p w14:paraId="0AB127E9" w14:textId="77777777" w:rsidR="000D167E" w:rsidRPr="000D167E" w:rsidRDefault="000D167E" w:rsidP="001D449C">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p>
    <w:p w14:paraId="4954D542" w14:textId="77777777" w:rsidR="000D167E" w:rsidRPr="000D167E" w:rsidRDefault="000D167E" w:rsidP="001D449C">
      <w:pPr>
        <w:jc w:val="both"/>
        <w:rPr>
          <w:rFonts w:ascii="Arial" w:hAnsi="Arial" w:cs="Arial"/>
          <w:sz w:val="22"/>
          <w:szCs w:val="22"/>
        </w:rPr>
      </w:pPr>
      <w:r w:rsidRPr="000D167E">
        <w:rPr>
          <w:rFonts w:ascii="Arial" w:hAnsi="Arial" w:cs="Arial"/>
          <w:sz w:val="22"/>
          <w:szCs w:val="22"/>
        </w:rPr>
        <w:t>Прeдajeмo вaм блaнкo сoло мeницу и oвлaшћуjeмo Пoвeриoцa, дa прeдaту мeницу брoj _________________________ (</w:t>
      </w:r>
      <w:r w:rsidRPr="000D167E">
        <w:rPr>
          <w:rFonts w:ascii="Arial" w:hAnsi="Arial" w:cs="Arial"/>
          <w:i/>
          <w:iCs/>
          <w:sz w:val="22"/>
          <w:szCs w:val="22"/>
        </w:rPr>
        <w:t xml:space="preserve">уписати сeриjски брoj мeницe) </w:t>
      </w:r>
      <w:r w:rsidRPr="000D167E">
        <w:rPr>
          <w:rFonts w:ascii="Arial" w:hAnsi="Arial" w:cs="Arial"/>
          <w:sz w:val="22"/>
          <w:szCs w:val="22"/>
        </w:rPr>
        <w:t xml:space="preserve">мoжe пoпунити у изнoсу oд __________________ </w:t>
      </w:r>
      <w:r w:rsidRPr="000D167E">
        <w:rPr>
          <w:rFonts w:ascii="Arial" w:hAnsi="Arial" w:cs="Arial"/>
          <w:i/>
          <w:iCs/>
          <w:sz w:val="22"/>
          <w:szCs w:val="22"/>
        </w:rPr>
        <w:t>(__________________уписати износ динaрa) __</w:t>
      </w:r>
      <w:r w:rsidRPr="000D167E">
        <w:rPr>
          <w:rFonts w:ascii="Arial" w:hAnsi="Arial" w:cs="Arial"/>
          <w:sz w:val="22"/>
          <w:szCs w:val="22"/>
        </w:rPr>
        <w:t xml:space="preserve">% </w:t>
      </w:r>
      <w:r w:rsidRPr="000D167E">
        <w:rPr>
          <w:rFonts w:ascii="Arial" w:hAnsi="Arial" w:cs="Arial"/>
          <w:i/>
          <w:sz w:val="22"/>
          <w:szCs w:val="22"/>
        </w:rPr>
        <w:t>(уписати проценат</w:t>
      </w:r>
      <w:r w:rsidRPr="000D167E">
        <w:rPr>
          <w:rFonts w:ascii="Arial" w:hAnsi="Arial" w:cs="Arial"/>
          <w:sz w:val="22"/>
          <w:szCs w:val="22"/>
        </w:rPr>
        <w:t xml:space="preserve">) oд врeднoсти пoнудe бeз ПДВ, зa oзбиљнoст пoнудe сa рoкoм вaжења  </w:t>
      </w:r>
      <w:r w:rsidRPr="000D167E">
        <w:rPr>
          <w:rFonts w:ascii="Arial" w:hAnsi="Arial" w:cs="Arial"/>
          <w:i/>
          <w:sz w:val="22"/>
          <w:szCs w:val="22"/>
        </w:rPr>
        <w:t>_____(уписати број дана)</w:t>
      </w:r>
      <w:r w:rsidRPr="000D167E">
        <w:rPr>
          <w:rFonts w:ascii="Arial" w:hAnsi="Arial" w:cs="Arial"/>
          <w:sz w:val="22"/>
          <w:szCs w:val="22"/>
        </w:rPr>
        <w:t xml:space="preserve"> дaнa oд мoмeнтa oтaрaњa пoнудa с тим да евентуални продужетак рока важења понуде има за последицу и продужење рока важења менице и меничног овлашћења за исти број дана.</w:t>
      </w:r>
    </w:p>
    <w:p w14:paraId="568626FB" w14:textId="77777777" w:rsidR="000D167E" w:rsidRPr="000D167E" w:rsidRDefault="000D167E" w:rsidP="001D449C">
      <w:pPr>
        <w:jc w:val="both"/>
        <w:rPr>
          <w:rFonts w:ascii="Arial" w:hAnsi="Arial" w:cs="Arial"/>
          <w:sz w:val="22"/>
          <w:szCs w:val="22"/>
        </w:rPr>
      </w:pPr>
    </w:p>
    <w:p w14:paraId="73925B80" w14:textId="77777777" w:rsidR="000D167E" w:rsidRPr="000D167E" w:rsidRDefault="000D167E" w:rsidP="001D449C">
      <w:pPr>
        <w:pStyle w:val="Default"/>
        <w:jc w:val="both"/>
        <w:rPr>
          <w:rFonts w:ascii="Arial" w:hAnsi="Arial" w:cs="Arial"/>
          <w:sz w:val="22"/>
          <w:szCs w:val="22"/>
        </w:rPr>
      </w:pPr>
      <w:r w:rsidRPr="000D167E">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0D167E">
        <w:rPr>
          <w:rFonts w:ascii="Arial" w:hAnsi="Arial" w:cs="Arial"/>
          <w:i/>
          <w:iCs/>
          <w:sz w:val="22"/>
          <w:szCs w:val="22"/>
        </w:rPr>
        <w:t xml:space="preserve">(унeти oдгoвaрajућe пoдaткe дужникa – издaвaoцa мeницe – нaзив, мeстo и aдрeсу) </w:t>
      </w:r>
      <w:r w:rsidRPr="000D167E">
        <w:rPr>
          <w:rFonts w:ascii="Arial" w:hAnsi="Arial" w:cs="Arial"/>
          <w:sz w:val="22"/>
          <w:szCs w:val="22"/>
        </w:rPr>
        <w:t xml:space="preserve">кoд бaнкe, a у кoрист пoвeриoцa ______________________________ </w:t>
      </w:r>
    </w:p>
    <w:p w14:paraId="50CD220E" w14:textId="77777777" w:rsidR="000D167E" w:rsidRPr="000D167E" w:rsidRDefault="000D167E" w:rsidP="001D449C">
      <w:pPr>
        <w:pStyle w:val="Default"/>
        <w:jc w:val="both"/>
        <w:rPr>
          <w:rFonts w:ascii="Arial" w:hAnsi="Arial" w:cs="Arial"/>
          <w:sz w:val="22"/>
          <w:szCs w:val="22"/>
        </w:rPr>
      </w:pPr>
    </w:p>
    <w:p w14:paraId="68A043EE" w14:textId="77777777" w:rsidR="000D167E" w:rsidRPr="000D167E" w:rsidRDefault="000D167E" w:rsidP="001D449C">
      <w:pPr>
        <w:pStyle w:val="Default"/>
        <w:jc w:val="both"/>
        <w:rPr>
          <w:rFonts w:ascii="Arial" w:hAnsi="Arial" w:cs="Arial"/>
          <w:sz w:val="22"/>
          <w:szCs w:val="22"/>
        </w:rPr>
      </w:pPr>
      <w:r w:rsidRPr="000D167E">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675B0149" w14:textId="77777777" w:rsidR="000D167E" w:rsidRPr="000D167E" w:rsidRDefault="000D167E" w:rsidP="001D449C">
      <w:pPr>
        <w:pStyle w:val="Default"/>
        <w:jc w:val="both"/>
        <w:rPr>
          <w:rFonts w:ascii="Arial" w:hAnsi="Arial" w:cs="Arial"/>
          <w:sz w:val="22"/>
          <w:szCs w:val="22"/>
        </w:rPr>
      </w:pPr>
    </w:p>
    <w:p w14:paraId="294D4914" w14:textId="77777777" w:rsidR="000D167E" w:rsidRPr="000D167E" w:rsidRDefault="000D167E" w:rsidP="001D449C">
      <w:pPr>
        <w:pStyle w:val="Default"/>
        <w:jc w:val="both"/>
        <w:rPr>
          <w:rFonts w:ascii="Arial" w:hAnsi="Arial" w:cs="Arial"/>
          <w:sz w:val="22"/>
          <w:szCs w:val="22"/>
        </w:rPr>
      </w:pPr>
      <w:r w:rsidRPr="000D167E">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14F94BE6" w14:textId="77777777" w:rsidR="000D167E" w:rsidRPr="000D167E" w:rsidRDefault="000D167E" w:rsidP="001D449C">
      <w:pPr>
        <w:pStyle w:val="Default"/>
        <w:jc w:val="both"/>
        <w:rPr>
          <w:rFonts w:ascii="Arial" w:hAnsi="Arial" w:cs="Arial"/>
          <w:sz w:val="22"/>
          <w:szCs w:val="22"/>
        </w:rPr>
      </w:pPr>
    </w:p>
    <w:p w14:paraId="3AE182E8" w14:textId="77777777" w:rsidR="000D167E" w:rsidRPr="000D167E" w:rsidRDefault="000D167E" w:rsidP="001D449C">
      <w:pPr>
        <w:pStyle w:val="Default"/>
        <w:jc w:val="both"/>
        <w:rPr>
          <w:rFonts w:ascii="Arial" w:hAnsi="Arial" w:cs="Arial"/>
          <w:sz w:val="22"/>
          <w:szCs w:val="22"/>
        </w:rPr>
      </w:pPr>
      <w:r w:rsidRPr="000D167E">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0D167E">
        <w:rPr>
          <w:rFonts w:ascii="Arial" w:hAnsi="Arial" w:cs="Arial"/>
          <w:i/>
          <w:iCs/>
          <w:sz w:val="22"/>
          <w:szCs w:val="22"/>
        </w:rPr>
        <w:t xml:space="preserve">(унeти имe и прeзимe oвлaшћeнoг лицa). </w:t>
      </w:r>
    </w:p>
    <w:p w14:paraId="7867DBA4" w14:textId="77777777" w:rsidR="000D167E" w:rsidRPr="000D167E" w:rsidRDefault="000D167E" w:rsidP="001D449C">
      <w:pPr>
        <w:pStyle w:val="Default"/>
        <w:jc w:val="both"/>
        <w:rPr>
          <w:rFonts w:ascii="Arial" w:hAnsi="Arial" w:cs="Arial"/>
          <w:sz w:val="22"/>
          <w:szCs w:val="22"/>
        </w:rPr>
      </w:pPr>
    </w:p>
    <w:p w14:paraId="436208DB" w14:textId="77777777" w:rsidR="000D167E" w:rsidRPr="000D167E" w:rsidRDefault="000D167E" w:rsidP="001D449C">
      <w:pPr>
        <w:pStyle w:val="Default"/>
        <w:jc w:val="both"/>
        <w:rPr>
          <w:rFonts w:ascii="Arial" w:hAnsi="Arial" w:cs="Arial"/>
          <w:sz w:val="22"/>
          <w:szCs w:val="22"/>
        </w:rPr>
      </w:pPr>
      <w:r w:rsidRPr="000D167E">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14:paraId="22FA9127" w14:textId="77777777" w:rsidR="000D167E" w:rsidRPr="000D167E" w:rsidRDefault="000D167E" w:rsidP="001D449C">
      <w:pPr>
        <w:pStyle w:val="Default"/>
        <w:jc w:val="both"/>
        <w:rPr>
          <w:rFonts w:ascii="Arial" w:hAnsi="Arial" w:cs="Arial"/>
          <w:sz w:val="22"/>
          <w:szCs w:val="22"/>
        </w:rPr>
      </w:pPr>
    </w:p>
    <w:p w14:paraId="019F459C" w14:textId="77777777" w:rsidR="000D167E" w:rsidRPr="000D167E" w:rsidRDefault="000D167E" w:rsidP="001D449C">
      <w:pPr>
        <w:pStyle w:val="Default"/>
        <w:jc w:val="both"/>
        <w:rPr>
          <w:rFonts w:ascii="Arial" w:hAnsi="Arial" w:cs="Arial"/>
          <w:sz w:val="22"/>
          <w:szCs w:val="22"/>
        </w:rPr>
      </w:pPr>
      <w:r w:rsidRPr="000D167E">
        <w:rPr>
          <w:rFonts w:ascii="Arial" w:hAnsi="Arial" w:cs="Arial"/>
          <w:sz w:val="22"/>
          <w:szCs w:val="22"/>
        </w:rPr>
        <w:t xml:space="preserve">_______________________ Издaвaлaц мeницe </w:t>
      </w:r>
    </w:p>
    <w:p w14:paraId="563E2D3D" w14:textId="77777777" w:rsidR="000D167E" w:rsidRPr="000D167E" w:rsidRDefault="000D167E" w:rsidP="001D449C">
      <w:pPr>
        <w:rPr>
          <w:rFonts w:ascii="Arial" w:hAnsi="Arial" w:cs="Arial"/>
          <w:sz w:val="22"/>
          <w:szCs w:val="22"/>
        </w:rPr>
      </w:pPr>
    </w:p>
    <w:p w14:paraId="2A5A6683" w14:textId="77777777" w:rsidR="000D167E" w:rsidRPr="000D167E" w:rsidRDefault="000D167E" w:rsidP="001D449C">
      <w:pPr>
        <w:rPr>
          <w:rFonts w:ascii="Arial" w:hAnsi="Arial" w:cs="Arial"/>
          <w:sz w:val="22"/>
          <w:szCs w:val="22"/>
        </w:rPr>
      </w:pPr>
      <w:r w:rsidRPr="000D167E">
        <w:rPr>
          <w:rFonts w:ascii="Arial" w:hAnsi="Arial" w:cs="Arial"/>
          <w:sz w:val="22"/>
          <w:szCs w:val="22"/>
        </w:rPr>
        <w:t>Услoви мeничнe oбaвeзe:</w:t>
      </w:r>
    </w:p>
    <w:p w14:paraId="691B7D5D" w14:textId="77777777" w:rsidR="000D167E" w:rsidRPr="000D167E" w:rsidRDefault="000D167E" w:rsidP="001D449C">
      <w:pPr>
        <w:numPr>
          <w:ilvl w:val="0"/>
          <w:numId w:val="55"/>
        </w:numPr>
        <w:suppressAutoHyphens w:val="0"/>
        <w:jc w:val="both"/>
        <w:rPr>
          <w:rFonts w:ascii="Arial" w:hAnsi="Arial" w:cs="Arial"/>
          <w:sz w:val="22"/>
          <w:szCs w:val="22"/>
        </w:rPr>
      </w:pPr>
      <w:r w:rsidRPr="000D167E">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5EA54774" w14:textId="77777777" w:rsidR="000D167E" w:rsidRPr="000D167E" w:rsidRDefault="000D167E" w:rsidP="001D449C">
      <w:pPr>
        <w:numPr>
          <w:ilvl w:val="0"/>
          <w:numId w:val="55"/>
        </w:numPr>
        <w:suppressAutoHyphens w:val="0"/>
        <w:jc w:val="both"/>
        <w:rPr>
          <w:rFonts w:ascii="Arial" w:hAnsi="Arial" w:cs="Arial"/>
          <w:sz w:val="22"/>
          <w:szCs w:val="22"/>
        </w:rPr>
      </w:pPr>
      <w:r w:rsidRPr="000D167E">
        <w:rPr>
          <w:rFonts w:ascii="Arial" w:hAnsi="Arial" w:cs="Arial"/>
          <w:sz w:val="22"/>
          <w:szCs w:val="22"/>
        </w:rPr>
        <w:t xml:space="preserve">Укoликo кao изaбрaни пoнуђaч нe пoтпишeмo угoвoр сa нaручиoцeм у рoку дeфинисaнoм пoзивoм зa пoтписивaњe угoвoрa или нe oбeзбeдимo или oдбиjeмo </w:t>
      </w:r>
      <w:r w:rsidRPr="000D167E">
        <w:rPr>
          <w:rFonts w:ascii="Arial" w:hAnsi="Arial" w:cs="Arial"/>
          <w:sz w:val="22"/>
          <w:szCs w:val="22"/>
        </w:rPr>
        <w:lastRenderedPageBreak/>
        <w:t>дa oбeзбeдимo гaрaнциjу/меницу у рoку дeфинисaнoм у конкурсној дoкумeнтaциjи.</w:t>
      </w:r>
    </w:p>
    <w:p w14:paraId="05B311D9" w14:textId="77777777" w:rsidR="000D167E" w:rsidRPr="000D167E" w:rsidRDefault="000D167E" w:rsidP="001D449C">
      <w:pPr>
        <w:ind w:left="720"/>
        <w:jc w:val="center"/>
        <w:rPr>
          <w:rFonts w:ascii="Arial" w:hAnsi="Arial" w:cs="Arial"/>
          <w:sz w:val="22"/>
          <w:szCs w:val="22"/>
        </w:rPr>
      </w:pPr>
    </w:p>
    <w:p w14:paraId="41C06A1A" w14:textId="77777777" w:rsidR="000D167E" w:rsidRPr="000D167E" w:rsidRDefault="000D167E" w:rsidP="001D449C">
      <w:pPr>
        <w:ind w:left="720"/>
        <w:jc w:val="center"/>
        <w:rPr>
          <w:rFonts w:ascii="Arial" w:hAnsi="Arial" w:cs="Arial"/>
          <w:sz w:val="22"/>
          <w:szCs w:val="22"/>
        </w:rPr>
      </w:pPr>
      <w:r w:rsidRPr="000D167E">
        <w:rPr>
          <w:rFonts w:ascii="Arial" w:hAnsi="Arial" w:cs="Arial"/>
          <w:sz w:val="22"/>
          <w:szCs w:val="22"/>
        </w:rPr>
        <w:t>М.П.</w:t>
      </w:r>
    </w:p>
    <w:p w14:paraId="0DB35119" w14:textId="77777777" w:rsidR="000D167E" w:rsidRPr="000D167E" w:rsidRDefault="000D167E" w:rsidP="001D449C">
      <w:pPr>
        <w:jc w:val="center"/>
        <w:rPr>
          <w:rFonts w:ascii="Arial" w:hAnsi="Arial" w:cs="Arial"/>
          <w:sz w:val="22"/>
          <w:szCs w:val="22"/>
          <w:lang w:val="it-IT"/>
        </w:rPr>
      </w:pPr>
      <w:r w:rsidRPr="000D167E">
        <w:rPr>
          <w:rFonts w:ascii="Arial" w:hAnsi="Arial" w:cs="Arial"/>
          <w:sz w:val="22"/>
          <w:szCs w:val="22"/>
          <w:lang w:val="it-IT"/>
        </w:rPr>
        <w:t>У ___________________                                               OВЛAШЋEНO ЛИЦE ПOНУЂAЧA</w:t>
      </w:r>
    </w:p>
    <w:p w14:paraId="333AE3E8" w14:textId="77777777" w:rsidR="000D167E" w:rsidRPr="000D167E" w:rsidRDefault="000D167E" w:rsidP="001D449C">
      <w:pPr>
        <w:rPr>
          <w:rFonts w:ascii="Arial" w:hAnsi="Arial" w:cs="Arial"/>
          <w:sz w:val="22"/>
          <w:szCs w:val="22"/>
          <w:lang w:val="it-IT"/>
        </w:rPr>
      </w:pPr>
      <w:r w:rsidRPr="000D167E">
        <w:rPr>
          <w:rFonts w:ascii="Arial" w:hAnsi="Arial" w:cs="Arial"/>
          <w:sz w:val="22"/>
          <w:szCs w:val="22"/>
          <w:lang w:val="it-IT"/>
        </w:rPr>
        <w:t xml:space="preserve">Дaтум: _______________            </w:t>
      </w:r>
      <w:r w:rsidRPr="000D167E">
        <w:rPr>
          <w:rFonts w:ascii="Arial" w:hAnsi="Arial" w:cs="Arial"/>
          <w:sz w:val="22"/>
          <w:szCs w:val="22"/>
        </w:rPr>
        <w:t xml:space="preserve">                                                  __________________</w:t>
      </w:r>
      <w:r w:rsidRPr="000D167E">
        <w:rPr>
          <w:rFonts w:ascii="Arial" w:hAnsi="Arial" w:cs="Arial"/>
          <w:sz w:val="22"/>
          <w:szCs w:val="22"/>
          <w:lang w:val="it-IT"/>
        </w:rPr>
        <w:t xml:space="preserve">                </w:t>
      </w:r>
    </w:p>
    <w:p w14:paraId="7545FB1E" w14:textId="77777777" w:rsidR="000D167E" w:rsidRPr="000D167E" w:rsidRDefault="000D167E" w:rsidP="001D449C">
      <w:pPr>
        <w:ind w:firstLine="720"/>
        <w:rPr>
          <w:rFonts w:ascii="Arial" w:hAnsi="Arial" w:cs="Arial"/>
          <w:sz w:val="22"/>
          <w:szCs w:val="22"/>
          <w:lang w:val="ru-RU"/>
        </w:rPr>
      </w:pPr>
    </w:p>
    <w:p w14:paraId="18BFA4D0" w14:textId="77777777" w:rsidR="000D167E" w:rsidRPr="000D167E" w:rsidRDefault="000D167E" w:rsidP="001D449C">
      <w:pPr>
        <w:ind w:firstLine="720"/>
        <w:rPr>
          <w:rFonts w:ascii="Arial" w:hAnsi="Arial" w:cs="Arial"/>
          <w:sz w:val="22"/>
          <w:szCs w:val="22"/>
          <w:lang w:val="ru-RU"/>
        </w:rPr>
      </w:pPr>
    </w:p>
    <w:p w14:paraId="0B227D3B" w14:textId="77777777" w:rsidR="000D167E" w:rsidRPr="000D167E" w:rsidRDefault="000D167E" w:rsidP="001D449C">
      <w:pPr>
        <w:ind w:firstLine="720"/>
        <w:rPr>
          <w:rFonts w:ascii="Arial" w:hAnsi="Arial" w:cs="Arial"/>
          <w:sz w:val="22"/>
          <w:szCs w:val="22"/>
          <w:lang w:val="ru-RU"/>
        </w:rPr>
      </w:pPr>
    </w:p>
    <w:p w14:paraId="452B06B7" w14:textId="77777777" w:rsidR="000D167E" w:rsidRPr="000D167E" w:rsidRDefault="000D167E" w:rsidP="001D449C">
      <w:pPr>
        <w:ind w:firstLine="720"/>
        <w:rPr>
          <w:rFonts w:ascii="Arial" w:hAnsi="Arial" w:cs="Arial"/>
          <w:sz w:val="22"/>
          <w:szCs w:val="22"/>
          <w:lang w:val="ru-RU"/>
        </w:rPr>
      </w:pPr>
      <w:r w:rsidRPr="000D167E">
        <w:rPr>
          <w:rFonts w:ascii="Arial" w:hAnsi="Arial" w:cs="Arial"/>
          <w:sz w:val="22"/>
          <w:szCs w:val="22"/>
          <w:lang w:val="ru-RU"/>
        </w:rPr>
        <w:t>Прилог:</w:t>
      </w:r>
    </w:p>
    <w:p w14:paraId="1EAD82DC" w14:textId="77777777" w:rsidR="000D167E" w:rsidRPr="000D167E" w:rsidRDefault="000D167E" w:rsidP="001D449C">
      <w:pPr>
        <w:pStyle w:val="ListParagraph"/>
        <w:numPr>
          <w:ilvl w:val="0"/>
          <w:numId w:val="56"/>
        </w:numPr>
        <w:suppressAutoHyphens w:val="0"/>
        <w:contextualSpacing/>
        <w:jc w:val="both"/>
        <w:rPr>
          <w:rFonts w:ascii="Arial" w:hAnsi="Arial" w:cs="Arial"/>
          <w:sz w:val="22"/>
          <w:szCs w:val="22"/>
        </w:rPr>
      </w:pPr>
      <w:r w:rsidRPr="000D167E">
        <w:rPr>
          <w:rFonts w:ascii="Arial" w:hAnsi="Arial" w:cs="Arial"/>
          <w:sz w:val="22"/>
          <w:szCs w:val="22"/>
        </w:rPr>
        <w:t xml:space="preserve">1 једна потписана и оверена бланко соло меница као гаранција за озбиљност понуде </w:t>
      </w:r>
    </w:p>
    <w:p w14:paraId="0181E660" w14:textId="77777777" w:rsidR="000D167E" w:rsidRPr="000D167E" w:rsidRDefault="000D167E" w:rsidP="001D449C">
      <w:pPr>
        <w:pStyle w:val="ListParagraph"/>
        <w:numPr>
          <w:ilvl w:val="0"/>
          <w:numId w:val="56"/>
        </w:numPr>
        <w:suppressAutoHyphens w:val="0"/>
        <w:contextualSpacing/>
        <w:jc w:val="both"/>
        <w:rPr>
          <w:rFonts w:ascii="Arial" w:hAnsi="Arial" w:cs="Arial"/>
          <w:sz w:val="22"/>
          <w:szCs w:val="22"/>
        </w:rPr>
      </w:pPr>
      <w:r w:rsidRPr="000D167E">
        <w:rPr>
          <w:rFonts w:ascii="Arial" w:hAnsi="Arial" w:cs="Arial"/>
          <w:sz w:val="22"/>
          <w:szCs w:val="22"/>
        </w:rPr>
        <w:t>копија депонованих потписа овлашћених лица за потписивање оверена на дан издавања менице и меничног писма</w:t>
      </w:r>
    </w:p>
    <w:p w14:paraId="6F6FAA0B" w14:textId="77777777" w:rsidR="000D167E" w:rsidRPr="000D167E" w:rsidRDefault="000D167E" w:rsidP="001D449C">
      <w:pPr>
        <w:pStyle w:val="ListParagraph"/>
        <w:numPr>
          <w:ilvl w:val="0"/>
          <w:numId w:val="56"/>
        </w:numPr>
        <w:suppressAutoHyphens w:val="0"/>
        <w:contextualSpacing/>
        <w:jc w:val="both"/>
        <w:rPr>
          <w:rFonts w:ascii="Arial" w:hAnsi="Arial" w:cs="Arial"/>
          <w:sz w:val="22"/>
          <w:szCs w:val="22"/>
        </w:rPr>
      </w:pPr>
      <w:r w:rsidRPr="000D167E">
        <w:rPr>
          <w:rFonts w:ascii="Arial" w:hAnsi="Arial" w:cs="Arial"/>
          <w:sz w:val="22"/>
          <w:szCs w:val="22"/>
        </w:rPr>
        <w:t>копија ОП обрасца за законског заступника</w:t>
      </w:r>
    </w:p>
    <w:p w14:paraId="29DB588B" w14:textId="77777777" w:rsidR="000D167E" w:rsidRPr="000D167E" w:rsidRDefault="000D167E" w:rsidP="001D449C">
      <w:pPr>
        <w:pStyle w:val="ListParagraph"/>
        <w:numPr>
          <w:ilvl w:val="0"/>
          <w:numId w:val="56"/>
        </w:numPr>
        <w:suppressAutoHyphens w:val="0"/>
        <w:contextualSpacing/>
        <w:jc w:val="both"/>
        <w:rPr>
          <w:rFonts w:ascii="Arial" w:hAnsi="Arial" w:cs="Arial"/>
          <w:sz w:val="22"/>
          <w:szCs w:val="22"/>
        </w:rPr>
      </w:pPr>
      <w:r w:rsidRPr="000D167E">
        <w:rPr>
          <w:rFonts w:ascii="Arial" w:hAnsi="Arial" w:cs="Arial"/>
          <w:sz w:val="22"/>
          <w:szCs w:val="22"/>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5EE084C4" w14:textId="77777777" w:rsidR="000D167E" w:rsidRPr="000D167E" w:rsidRDefault="000D167E" w:rsidP="001D449C">
      <w:pPr>
        <w:ind w:firstLine="720"/>
        <w:rPr>
          <w:rFonts w:ascii="Arial" w:hAnsi="Arial" w:cs="Arial"/>
          <w:sz w:val="22"/>
          <w:szCs w:val="22"/>
          <w:lang w:val="ru-RU"/>
        </w:rPr>
      </w:pPr>
    </w:p>
    <w:p w14:paraId="66523CDA" w14:textId="77777777" w:rsidR="000D167E" w:rsidRPr="000D167E" w:rsidRDefault="000D167E" w:rsidP="001D449C">
      <w:pPr>
        <w:suppressAutoHyphens w:val="0"/>
        <w:rPr>
          <w:rFonts w:ascii="Arial" w:hAnsi="Arial" w:cs="Arial"/>
          <w:sz w:val="22"/>
          <w:szCs w:val="22"/>
        </w:rPr>
      </w:pPr>
      <w:r w:rsidRPr="000D167E">
        <w:rPr>
          <w:rFonts w:ascii="Arial" w:hAnsi="Arial" w:cs="Arial"/>
          <w:sz w:val="22"/>
          <w:szCs w:val="22"/>
        </w:rPr>
        <w:br w:type="page"/>
      </w:r>
    </w:p>
    <w:p w14:paraId="7BF55560" w14:textId="77777777" w:rsidR="000D167E" w:rsidRPr="00A65B45" w:rsidRDefault="000D167E" w:rsidP="001D449C">
      <w:pPr>
        <w:jc w:val="right"/>
        <w:rPr>
          <w:rFonts w:ascii="Arial" w:hAnsi="Arial" w:cs="Arial"/>
          <w:b/>
          <w:sz w:val="22"/>
          <w:szCs w:val="22"/>
        </w:rPr>
      </w:pPr>
      <w:r>
        <w:rPr>
          <w:rFonts w:ascii="Arial" w:hAnsi="Arial" w:cs="Arial"/>
          <w:b/>
          <w:sz w:val="22"/>
          <w:szCs w:val="22"/>
        </w:rPr>
        <w:lastRenderedPageBreak/>
        <w:t>ОБРАЗАЦ 8</w:t>
      </w:r>
      <w:r w:rsidRPr="00A65B45">
        <w:rPr>
          <w:rFonts w:ascii="Arial" w:hAnsi="Arial" w:cs="Arial"/>
          <w:b/>
          <w:sz w:val="22"/>
          <w:szCs w:val="22"/>
        </w:rPr>
        <w:t>.</w:t>
      </w:r>
    </w:p>
    <w:p w14:paraId="0DD95072" w14:textId="77777777" w:rsidR="000D167E" w:rsidRDefault="000D167E" w:rsidP="001D449C">
      <w:pPr>
        <w:rPr>
          <w:rFonts w:ascii="Arial" w:hAnsi="Arial" w:cs="Arial"/>
          <w:sz w:val="22"/>
          <w:szCs w:val="22"/>
          <w:lang w:val="ru-RU"/>
        </w:rPr>
      </w:pPr>
      <w:r w:rsidRPr="00A65B45">
        <w:rPr>
          <w:rFonts w:ascii="Arial" w:hAnsi="Arial" w:cs="Arial"/>
          <w:sz w:val="22"/>
          <w:szCs w:val="22"/>
          <w:lang w:val="ru-RU"/>
        </w:rPr>
        <w:t>(Меморандум пословне банке)</w:t>
      </w:r>
    </w:p>
    <w:p w14:paraId="64EFCF99" w14:textId="77777777" w:rsidR="000D167E" w:rsidRPr="00A65B45" w:rsidRDefault="000D167E" w:rsidP="001D449C">
      <w:pPr>
        <w:rPr>
          <w:rFonts w:ascii="Arial" w:hAnsi="Arial" w:cs="Arial"/>
          <w:sz w:val="22"/>
          <w:szCs w:val="22"/>
          <w:lang w:val="ru-RU"/>
        </w:rPr>
      </w:pPr>
    </w:p>
    <w:p w14:paraId="5EFC0489" w14:textId="77777777" w:rsidR="000D167E" w:rsidRDefault="000D167E" w:rsidP="001D449C">
      <w:pPr>
        <w:pStyle w:val="Heading2"/>
        <w:numPr>
          <w:ilvl w:val="0"/>
          <w:numId w:val="0"/>
        </w:numPr>
        <w:ind w:left="709" w:hanging="709"/>
        <w:jc w:val="center"/>
      </w:pPr>
      <w:bookmarkStart w:id="491" w:name="_Toc438656626"/>
      <w:r w:rsidRPr="00A65B45">
        <w:t>БАНКАРСКА ГАРАНЦИЈА ЗА ОЗБИЉНОСТ ПОНУДЕ</w:t>
      </w:r>
      <w:bookmarkEnd w:id="491"/>
    </w:p>
    <w:p w14:paraId="0546E173" w14:textId="77777777" w:rsidR="000D167E" w:rsidRPr="00D15914" w:rsidRDefault="000D167E" w:rsidP="001D449C"/>
    <w:p w14:paraId="0B43BEEA" w14:textId="77777777" w:rsidR="000D167E" w:rsidRPr="00D15914" w:rsidRDefault="000D167E" w:rsidP="001D449C">
      <w:pPr>
        <w:jc w:val="both"/>
        <w:rPr>
          <w:rFonts w:ascii="Arial" w:hAnsi="Arial" w:cs="Arial"/>
        </w:rPr>
      </w:pPr>
      <w:r w:rsidRPr="00D15914">
        <w:rPr>
          <w:rFonts w:ascii="Arial" w:hAnsi="Arial" w:cs="Arial"/>
        </w:rPr>
        <w:t xml:space="preserve">Корисник: Јавно предузеће „ЕЛЕКТРОПРИВРЕДА СРБИЈЕ“ БЕОГРАД, </w:t>
      </w:r>
      <w:r w:rsidR="003A43E8">
        <w:rPr>
          <w:rFonts w:ascii="Arial" w:hAnsi="Arial" w:cs="Arial"/>
          <w:lang w:val="sr-Cyrl-RS"/>
        </w:rPr>
        <w:t>Улица ц</w:t>
      </w:r>
      <w:r w:rsidRPr="00D15914">
        <w:rPr>
          <w:rFonts w:ascii="Arial" w:hAnsi="Arial" w:cs="Arial"/>
        </w:rPr>
        <w:t>арице Милице бр. 2, Београд</w:t>
      </w:r>
    </w:p>
    <w:p w14:paraId="40FFCB15" w14:textId="77777777" w:rsidR="000D167E" w:rsidRPr="00A65B45" w:rsidRDefault="000D167E" w:rsidP="001D449C">
      <w:pPr>
        <w:jc w:val="both"/>
        <w:rPr>
          <w:rFonts w:ascii="Arial" w:hAnsi="Arial" w:cs="Arial"/>
          <w:sz w:val="22"/>
          <w:szCs w:val="22"/>
          <w:lang w:val="ru-RU"/>
        </w:rPr>
      </w:pPr>
      <w:r w:rsidRPr="00A65B45">
        <w:rPr>
          <w:rFonts w:ascii="Arial" w:hAnsi="Arial" w:cs="Arial"/>
          <w:sz w:val="22"/>
          <w:szCs w:val="22"/>
          <w:lang w:val="ru-RU"/>
        </w:rPr>
        <w:t>Принципал: _______________________________________________________________</w:t>
      </w:r>
    </w:p>
    <w:p w14:paraId="301EC7AF" w14:textId="77777777" w:rsidR="000D167E" w:rsidRDefault="000D167E" w:rsidP="001D449C">
      <w:pPr>
        <w:jc w:val="both"/>
        <w:rPr>
          <w:rFonts w:ascii="Arial" w:hAnsi="Arial" w:cs="Arial"/>
          <w:sz w:val="22"/>
          <w:szCs w:val="22"/>
          <w:lang w:val="ru-RU"/>
        </w:rPr>
      </w:pPr>
    </w:p>
    <w:p w14:paraId="27DF635C" w14:textId="77777777" w:rsidR="000D167E" w:rsidRPr="00A65B45" w:rsidRDefault="000D167E" w:rsidP="001D449C">
      <w:pPr>
        <w:jc w:val="both"/>
        <w:rPr>
          <w:rFonts w:ascii="Arial" w:hAnsi="Arial" w:cs="Arial"/>
          <w:sz w:val="22"/>
          <w:szCs w:val="22"/>
          <w:lang w:val="ru-RU"/>
        </w:rPr>
      </w:pPr>
      <w:r w:rsidRPr="00A65B45">
        <w:rPr>
          <w:rFonts w:ascii="Arial" w:hAnsi="Arial" w:cs="Arial"/>
          <w:sz w:val="22"/>
          <w:szCs w:val="22"/>
          <w:lang w:val="ru-RU"/>
        </w:rPr>
        <w:t>БАНКАРСКА ГАРАНЦИЈА БР. ________________</w:t>
      </w:r>
    </w:p>
    <w:p w14:paraId="3FF391A5" w14:textId="77777777" w:rsidR="000D167E" w:rsidRPr="0084585D" w:rsidRDefault="000D167E" w:rsidP="001D449C">
      <w:pPr>
        <w:jc w:val="both"/>
        <w:rPr>
          <w:rFonts w:ascii="Arial" w:hAnsi="Arial" w:cs="Arial"/>
          <w:sz w:val="22"/>
          <w:szCs w:val="22"/>
          <w:lang w:val="ru-RU"/>
        </w:rPr>
      </w:pPr>
      <w:r w:rsidRPr="00A65B45">
        <w:rPr>
          <w:rFonts w:ascii="Arial" w:hAnsi="Arial" w:cs="Arial"/>
          <w:sz w:val="22"/>
          <w:szCs w:val="22"/>
          <w:lang w:val="ru-RU"/>
        </w:rPr>
        <w:t>Обавештени смо да Вам је .......................................... (у даљем тексту:</w:t>
      </w:r>
      <w:r>
        <w:rPr>
          <w:rFonts w:ascii="Arial" w:hAnsi="Arial" w:cs="Arial"/>
          <w:sz w:val="22"/>
          <w:szCs w:val="22"/>
          <w:lang w:val="ru-RU"/>
        </w:rPr>
        <w:t xml:space="preserve"> </w:t>
      </w:r>
      <w:r w:rsidRPr="00A65B45">
        <w:rPr>
          <w:rFonts w:ascii="Arial" w:hAnsi="Arial" w:cs="Arial"/>
          <w:sz w:val="22"/>
          <w:szCs w:val="22"/>
          <w:lang w:val="ru-RU"/>
        </w:rPr>
        <w:t>Принципал), одговарајући на ваш позив за учешће на тендеру бр. ......................</w:t>
      </w:r>
      <w:r>
        <w:rPr>
          <w:rFonts w:ascii="Arial" w:hAnsi="Arial" w:cs="Arial"/>
          <w:sz w:val="22"/>
          <w:szCs w:val="22"/>
          <w:lang w:val="ru-RU"/>
        </w:rPr>
        <w:t xml:space="preserve"> </w:t>
      </w:r>
      <w:r w:rsidRPr="00A65B45">
        <w:rPr>
          <w:rFonts w:ascii="Arial" w:hAnsi="Arial" w:cs="Arial"/>
          <w:sz w:val="22"/>
          <w:szCs w:val="22"/>
        </w:rPr>
        <w:t>од ................ за .......................................................................... (опис посла)</w:t>
      </w:r>
      <w:r>
        <w:rPr>
          <w:rFonts w:ascii="Arial" w:hAnsi="Arial" w:cs="Arial"/>
          <w:sz w:val="22"/>
          <w:szCs w:val="22"/>
          <w:lang w:val="ru-RU"/>
        </w:rPr>
        <w:t xml:space="preserve"> </w:t>
      </w:r>
      <w:r w:rsidRPr="00A65B45">
        <w:rPr>
          <w:rFonts w:ascii="Arial" w:hAnsi="Arial" w:cs="Arial"/>
          <w:sz w:val="22"/>
          <w:szCs w:val="22"/>
        </w:rPr>
        <w:t>поднео своју понуду бр. ....................................................................дана ..................................................</w:t>
      </w:r>
    </w:p>
    <w:p w14:paraId="7E273CE1" w14:textId="77777777" w:rsidR="000D167E" w:rsidRDefault="000D167E" w:rsidP="001D449C">
      <w:pPr>
        <w:jc w:val="both"/>
        <w:rPr>
          <w:rFonts w:ascii="Arial" w:hAnsi="Arial" w:cs="Arial"/>
          <w:sz w:val="22"/>
          <w:szCs w:val="22"/>
        </w:rPr>
      </w:pPr>
    </w:p>
    <w:p w14:paraId="4257910E" w14:textId="77777777" w:rsidR="000D167E" w:rsidRPr="00A65B45" w:rsidRDefault="000D167E" w:rsidP="001D449C">
      <w:pPr>
        <w:jc w:val="both"/>
        <w:rPr>
          <w:rFonts w:ascii="Arial" w:hAnsi="Arial" w:cs="Arial"/>
          <w:sz w:val="22"/>
          <w:szCs w:val="22"/>
        </w:rPr>
      </w:pPr>
      <w:r w:rsidRPr="00A65B45">
        <w:rPr>
          <w:rFonts w:ascii="Arial" w:hAnsi="Arial" w:cs="Arial"/>
          <w:sz w:val="22"/>
          <w:szCs w:val="22"/>
        </w:rPr>
        <w:t>Према вашим условима, понуде морају бити праћене гаранцијом за озбиљност понуде.</w:t>
      </w:r>
    </w:p>
    <w:p w14:paraId="34648FBE" w14:textId="77777777" w:rsidR="000D167E" w:rsidRPr="00A65B45" w:rsidRDefault="000D167E" w:rsidP="001D449C">
      <w:pPr>
        <w:jc w:val="both"/>
        <w:rPr>
          <w:rFonts w:ascii="Arial" w:hAnsi="Arial" w:cs="Arial"/>
          <w:sz w:val="22"/>
          <w:szCs w:val="22"/>
        </w:rPr>
      </w:pPr>
    </w:p>
    <w:p w14:paraId="10EB34B5" w14:textId="77777777" w:rsidR="000D167E" w:rsidRPr="00A65B45" w:rsidRDefault="000D167E" w:rsidP="001D449C">
      <w:pPr>
        <w:jc w:val="both"/>
        <w:rPr>
          <w:rFonts w:ascii="Arial" w:hAnsi="Arial" w:cs="Arial"/>
          <w:sz w:val="22"/>
          <w:szCs w:val="22"/>
          <w:lang w:val="ru-RU"/>
        </w:rPr>
      </w:pPr>
      <w:r w:rsidRPr="00A65B45">
        <w:rPr>
          <w:rFonts w:ascii="Arial" w:hAnsi="Arial" w:cs="Arial"/>
          <w:sz w:val="22"/>
          <w:szCs w:val="22"/>
        </w:rPr>
        <w:t>На захтев Принципала,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.....................(словима:..............................................) који чини 5 % /процента/ вредности понуде, без ПДВ, одмах по пријему  вашег првог писменог захтева и ваше писмене изјаве у којој наводите да је Принципал прекршио своју (е) обавезу (е) из услова тендера, односно да је:</w:t>
      </w:r>
    </w:p>
    <w:p w14:paraId="2A51BE93" w14:textId="77777777" w:rsidR="000D167E" w:rsidRPr="00A65B45" w:rsidRDefault="000D167E" w:rsidP="001D449C">
      <w:pPr>
        <w:numPr>
          <w:ilvl w:val="0"/>
          <w:numId w:val="47"/>
        </w:numPr>
        <w:suppressAutoHyphens w:val="0"/>
        <w:jc w:val="both"/>
        <w:rPr>
          <w:rFonts w:ascii="Arial" w:hAnsi="Arial" w:cs="Arial"/>
          <w:sz w:val="22"/>
          <w:szCs w:val="22"/>
          <w:lang w:val="ru-RU"/>
        </w:rPr>
      </w:pPr>
      <w:r w:rsidRPr="00A65B45">
        <w:rPr>
          <w:rFonts w:ascii="Arial" w:hAnsi="Arial" w:cs="Arial"/>
          <w:sz w:val="22"/>
          <w:szCs w:val="22"/>
          <w:lang w:val="ru-RU"/>
        </w:rPr>
        <w:t>након истека рока за подношење понуда повукао, опозвао или изменио своју понуду или</w:t>
      </w:r>
    </w:p>
    <w:p w14:paraId="1D08D76F" w14:textId="77777777" w:rsidR="000D167E" w:rsidRPr="00A65B45" w:rsidRDefault="000D167E" w:rsidP="001D449C">
      <w:pPr>
        <w:numPr>
          <w:ilvl w:val="0"/>
          <w:numId w:val="47"/>
        </w:numPr>
        <w:suppressAutoHyphens w:val="0"/>
        <w:jc w:val="both"/>
        <w:rPr>
          <w:rFonts w:ascii="Arial" w:hAnsi="Arial" w:cs="Arial"/>
          <w:sz w:val="22"/>
          <w:szCs w:val="22"/>
          <w:lang w:val="ru-RU"/>
        </w:rPr>
      </w:pPr>
      <w:r w:rsidRPr="00A65B45">
        <w:rPr>
          <w:rFonts w:ascii="Arial" w:hAnsi="Arial" w:cs="Arial"/>
          <w:sz w:val="22"/>
          <w:szCs w:val="22"/>
          <w:lang w:val="ru-RU"/>
        </w:rPr>
        <w:t xml:space="preserve">одбио да потпише уговор о јавној набавци у складу са прихваћеном понудом, </w:t>
      </w:r>
      <w:r w:rsidRPr="00A65B45">
        <w:rPr>
          <w:rFonts w:ascii="Arial" w:hAnsi="Arial" w:cs="Arial"/>
          <w:sz w:val="22"/>
          <w:szCs w:val="22"/>
        </w:rPr>
        <w:t> </w:t>
      </w:r>
      <w:r w:rsidRPr="00A65B45">
        <w:rPr>
          <w:rFonts w:ascii="Arial" w:hAnsi="Arial" w:cs="Arial"/>
          <w:sz w:val="22"/>
          <w:szCs w:val="22"/>
          <w:lang w:val="ru-RU"/>
        </w:rPr>
        <w:t xml:space="preserve">или није благовремено потписао уговор о јавној набавци или </w:t>
      </w:r>
    </w:p>
    <w:p w14:paraId="773D827B" w14:textId="77777777" w:rsidR="000D167E" w:rsidRPr="00A65B45" w:rsidRDefault="000D167E" w:rsidP="001D449C">
      <w:pPr>
        <w:numPr>
          <w:ilvl w:val="0"/>
          <w:numId w:val="47"/>
        </w:numPr>
        <w:suppressAutoHyphens w:val="0"/>
        <w:jc w:val="both"/>
        <w:rPr>
          <w:rFonts w:ascii="Arial" w:hAnsi="Arial" w:cs="Arial"/>
          <w:sz w:val="22"/>
          <w:szCs w:val="22"/>
          <w:lang w:val="ru-RU"/>
        </w:rPr>
      </w:pPr>
      <w:r w:rsidRPr="00A65B45">
        <w:rPr>
          <w:rFonts w:ascii="Arial" w:hAnsi="Arial" w:cs="Arial"/>
          <w:sz w:val="22"/>
          <w:szCs w:val="22"/>
          <w:lang w:val="ru-RU"/>
        </w:rPr>
        <w:t xml:space="preserve">пропустио да достави, у року од 8 дана,од дана </w:t>
      </w:r>
      <w:r w:rsidRPr="00A65B45">
        <w:rPr>
          <w:rFonts w:ascii="Arial" w:hAnsi="Arial" w:cs="Arial"/>
          <w:sz w:val="22"/>
          <w:szCs w:val="22"/>
        </w:rPr>
        <w:t>закључења</w:t>
      </w:r>
      <w:r w:rsidRPr="00A65B45">
        <w:rPr>
          <w:rFonts w:ascii="Arial" w:hAnsi="Arial" w:cs="Arial"/>
          <w:sz w:val="22"/>
          <w:szCs w:val="22"/>
          <w:lang w:val="ru-RU"/>
        </w:rPr>
        <w:t xml:space="preserve"> уговора, </w:t>
      </w:r>
      <w:r w:rsidRPr="00A65B45">
        <w:rPr>
          <w:rFonts w:ascii="Arial" w:hAnsi="Arial" w:cs="Arial"/>
          <w:sz w:val="22"/>
          <w:szCs w:val="22"/>
        </w:rPr>
        <w:t xml:space="preserve"> </w:t>
      </w:r>
      <w:r w:rsidRPr="00A65B45">
        <w:rPr>
          <w:rFonts w:ascii="Arial" w:hAnsi="Arial" w:cs="Arial"/>
          <w:sz w:val="22"/>
          <w:szCs w:val="22"/>
          <w:lang w:val="ru-RU"/>
        </w:rPr>
        <w:t>банкарску гаранцију за добро извршење посла, која је предвиђена условима тендера и уговором.</w:t>
      </w:r>
    </w:p>
    <w:p w14:paraId="0DC39BA1" w14:textId="77777777" w:rsidR="0089697A" w:rsidRDefault="0089697A" w:rsidP="001D449C">
      <w:pPr>
        <w:jc w:val="both"/>
        <w:rPr>
          <w:rFonts w:ascii="Arial" w:hAnsi="Arial" w:cs="Arial"/>
          <w:sz w:val="22"/>
          <w:szCs w:val="22"/>
          <w:lang w:val="ru-RU"/>
        </w:rPr>
      </w:pPr>
    </w:p>
    <w:p w14:paraId="2436152E" w14:textId="77777777" w:rsidR="000D167E" w:rsidRPr="00A65B45" w:rsidRDefault="000D167E" w:rsidP="001D449C">
      <w:pPr>
        <w:jc w:val="both"/>
        <w:rPr>
          <w:rFonts w:ascii="Arial" w:hAnsi="Arial" w:cs="Arial"/>
          <w:sz w:val="22"/>
          <w:szCs w:val="22"/>
          <w:lang w:val="ru-RU"/>
        </w:rPr>
      </w:pPr>
      <w:r w:rsidRPr="00A65B45">
        <w:rPr>
          <w:rFonts w:ascii="Arial" w:hAnsi="Arial" w:cs="Arial"/>
          <w:sz w:val="22"/>
          <w:szCs w:val="22"/>
          <w:lang w:val="ru-RU"/>
        </w:rPr>
        <w:t>Ова гаранција важи најмање онолико колико је рок важности понуде а најкасније до ....................................(навести датум). Према томе, сваки захтев за плаћање морамо примити најкасније тог датума, или пре тог датума.</w:t>
      </w:r>
    </w:p>
    <w:p w14:paraId="49D74733" w14:textId="77777777" w:rsidR="000D167E" w:rsidRPr="00A65B45" w:rsidRDefault="000D167E" w:rsidP="001D449C">
      <w:pPr>
        <w:jc w:val="both"/>
        <w:rPr>
          <w:rFonts w:ascii="Arial" w:hAnsi="Arial" w:cs="Arial"/>
          <w:sz w:val="22"/>
          <w:szCs w:val="22"/>
          <w:lang w:val="ru-RU"/>
        </w:rPr>
      </w:pPr>
    </w:p>
    <w:p w14:paraId="62D33FEC" w14:textId="77777777" w:rsidR="000D167E" w:rsidRPr="00A65B45" w:rsidRDefault="000D167E" w:rsidP="001D449C">
      <w:pPr>
        <w:jc w:val="both"/>
        <w:rPr>
          <w:rFonts w:ascii="Arial" w:hAnsi="Arial" w:cs="Arial"/>
          <w:sz w:val="22"/>
          <w:szCs w:val="22"/>
          <w:lang w:val="ru-RU"/>
        </w:rPr>
      </w:pPr>
      <w:r w:rsidRPr="00A65B45">
        <w:rPr>
          <w:rFonts w:ascii="Arial" w:hAnsi="Arial" w:cs="Arial"/>
          <w:sz w:val="22"/>
          <w:szCs w:val="22"/>
          <w:lang w:val="ru-RU"/>
        </w:rPr>
        <w:t>Ова гаранција се не може уступити и није преносива без писане сагласности Корисника,  Принципала и Банке гаранта.</w:t>
      </w:r>
    </w:p>
    <w:p w14:paraId="5D483D1D" w14:textId="77777777" w:rsidR="000D167E" w:rsidRPr="00A65B45" w:rsidRDefault="000D167E" w:rsidP="001D449C">
      <w:pPr>
        <w:jc w:val="both"/>
        <w:rPr>
          <w:rFonts w:ascii="Arial" w:hAnsi="Arial" w:cs="Arial"/>
          <w:sz w:val="22"/>
          <w:szCs w:val="22"/>
          <w:lang w:val="ru-RU"/>
        </w:rPr>
      </w:pPr>
    </w:p>
    <w:p w14:paraId="375D6F75" w14:textId="77777777" w:rsidR="000D167E" w:rsidRDefault="000D167E" w:rsidP="001D449C">
      <w:pPr>
        <w:jc w:val="both"/>
        <w:rPr>
          <w:rFonts w:ascii="Arial" w:hAnsi="Arial" w:cs="Arial"/>
          <w:sz w:val="22"/>
          <w:szCs w:val="22"/>
          <w:lang w:val="ru-RU"/>
        </w:rPr>
      </w:pPr>
      <w:r w:rsidRPr="00A65B45">
        <w:rPr>
          <w:rFonts w:ascii="Arial" w:hAnsi="Arial" w:cs="Arial"/>
          <w:sz w:val="22"/>
          <w:szCs w:val="22"/>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689A0E4" w14:textId="77777777" w:rsidR="000D167E" w:rsidRPr="00A65B45" w:rsidRDefault="000D167E" w:rsidP="001D449C">
      <w:pPr>
        <w:jc w:val="both"/>
        <w:rPr>
          <w:rFonts w:ascii="Arial" w:hAnsi="Arial" w:cs="Arial"/>
          <w:sz w:val="22"/>
          <w:szCs w:val="22"/>
          <w:lang w:val="ru-RU"/>
        </w:rPr>
      </w:pPr>
    </w:p>
    <w:p w14:paraId="38EE05F3" w14:textId="77777777" w:rsidR="000D167E" w:rsidRPr="00A65B45" w:rsidRDefault="000D167E" w:rsidP="001D449C">
      <w:pPr>
        <w:jc w:val="both"/>
        <w:rPr>
          <w:rFonts w:ascii="Arial" w:hAnsi="Arial" w:cs="Arial"/>
          <w:sz w:val="22"/>
          <w:szCs w:val="22"/>
          <w:lang w:val="ru-RU"/>
        </w:rPr>
      </w:pPr>
      <w:r w:rsidRPr="00A65B45">
        <w:rPr>
          <w:rFonts w:ascii="Arial" w:hAnsi="Arial" w:cs="Arial"/>
          <w:sz w:val="22"/>
          <w:szCs w:val="22"/>
          <w:lang w:val="ru-RU"/>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 </w:t>
      </w:r>
    </w:p>
    <w:p w14:paraId="1E66FAD2" w14:textId="77777777" w:rsidR="000D167E" w:rsidRPr="00A65B45" w:rsidRDefault="000D167E" w:rsidP="001D449C">
      <w:pPr>
        <w:autoSpaceDE w:val="0"/>
        <w:autoSpaceDN w:val="0"/>
        <w:adjustRightInd w:val="0"/>
        <w:jc w:val="both"/>
        <w:rPr>
          <w:rFonts w:ascii="Arial" w:hAnsi="Arial" w:cs="Arial"/>
          <w:sz w:val="22"/>
          <w:szCs w:val="22"/>
          <w:lang w:val="ru-RU"/>
        </w:rPr>
      </w:pPr>
    </w:p>
    <w:p w14:paraId="6FB0FEF6" w14:textId="77777777" w:rsidR="000D167E" w:rsidRPr="00A65B45" w:rsidRDefault="000D167E" w:rsidP="001D449C">
      <w:pPr>
        <w:pStyle w:val="ListParagraph"/>
        <w:ind w:left="0"/>
        <w:jc w:val="both"/>
        <w:rPr>
          <w:rFonts w:ascii="Arial" w:hAnsi="Arial" w:cs="Arial"/>
          <w:sz w:val="22"/>
          <w:szCs w:val="22"/>
        </w:rPr>
      </w:pPr>
      <w:r w:rsidRPr="00A65B45">
        <w:rPr>
          <w:rFonts w:ascii="Arial" w:hAnsi="Arial" w:cs="Arial"/>
          <w:sz w:val="22"/>
          <w:szCs w:val="22"/>
        </w:rPr>
        <w:t xml:space="preserve">На ову гаранцују се примењују одредбе Једнобразних правила за гаранције УРДГ 758, Међународне Трговинске коморе у Паризу. </w:t>
      </w:r>
    </w:p>
    <w:p w14:paraId="743217CE" w14:textId="77777777" w:rsidR="000D167E" w:rsidRPr="00A65B45" w:rsidRDefault="000D167E" w:rsidP="001D449C">
      <w:pPr>
        <w:pStyle w:val="ListParagraph"/>
        <w:ind w:left="0"/>
        <w:rPr>
          <w:rFonts w:ascii="Arial" w:hAnsi="Arial" w:cs="Arial"/>
          <w:sz w:val="22"/>
          <w:szCs w:val="22"/>
        </w:rPr>
      </w:pPr>
    </w:p>
    <w:p w14:paraId="40C81E2A" w14:textId="77777777" w:rsidR="000D167E" w:rsidRPr="00A65B45" w:rsidRDefault="000D167E" w:rsidP="001D449C">
      <w:pPr>
        <w:rPr>
          <w:rFonts w:ascii="Arial" w:hAnsi="Arial" w:cs="Arial"/>
          <w:sz w:val="22"/>
          <w:szCs w:val="22"/>
          <w:lang w:val="ru-RU"/>
        </w:rPr>
      </w:pPr>
      <w:r w:rsidRPr="00A65B45">
        <w:rPr>
          <w:rFonts w:ascii="Arial" w:hAnsi="Arial" w:cs="Arial"/>
          <w:sz w:val="22"/>
          <w:szCs w:val="22"/>
          <w:lang w:val="ru-RU"/>
        </w:rPr>
        <w:t>Место ___________                                                                     Потпис и печат Гаранта</w:t>
      </w:r>
    </w:p>
    <w:p w14:paraId="583A137D" w14:textId="77777777" w:rsidR="000D167E" w:rsidRPr="00A65B45" w:rsidRDefault="000D167E" w:rsidP="001D449C">
      <w:pPr>
        <w:rPr>
          <w:rFonts w:ascii="Arial" w:hAnsi="Arial" w:cs="Arial"/>
          <w:sz w:val="22"/>
          <w:szCs w:val="22"/>
          <w:lang w:val="ru-RU"/>
        </w:rPr>
      </w:pPr>
      <w:r w:rsidRPr="00A65B45">
        <w:rPr>
          <w:rFonts w:ascii="Arial" w:hAnsi="Arial" w:cs="Arial"/>
          <w:sz w:val="22"/>
          <w:szCs w:val="22"/>
          <w:lang w:val="ru-RU"/>
        </w:rPr>
        <w:t>Датум____________</w:t>
      </w:r>
    </w:p>
    <w:p w14:paraId="470A8145" w14:textId="77777777" w:rsidR="000D167E" w:rsidRPr="00A65B45" w:rsidRDefault="000D167E" w:rsidP="001D449C">
      <w:pPr>
        <w:jc w:val="right"/>
        <w:rPr>
          <w:rFonts w:ascii="Arial" w:hAnsi="Arial" w:cs="Arial"/>
          <w:b/>
          <w:sz w:val="22"/>
          <w:szCs w:val="22"/>
        </w:rPr>
      </w:pPr>
      <w:r w:rsidRPr="00A65B45">
        <w:rPr>
          <w:rFonts w:ascii="Arial" w:hAnsi="Arial" w:cs="Arial"/>
          <w:bCs/>
          <w:sz w:val="22"/>
          <w:szCs w:val="22"/>
          <w:lang w:val="ru-RU"/>
        </w:rPr>
        <w:br w:type="page"/>
      </w:r>
      <w:r>
        <w:rPr>
          <w:rFonts w:ascii="Arial" w:hAnsi="Arial" w:cs="Arial"/>
          <w:b/>
          <w:sz w:val="22"/>
          <w:szCs w:val="22"/>
        </w:rPr>
        <w:lastRenderedPageBreak/>
        <w:t>ОБРАЗАЦ 9</w:t>
      </w:r>
      <w:r w:rsidRPr="00A65B45">
        <w:rPr>
          <w:rFonts w:ascii="Arial" w:hAnsi="Arial" w:cs="Arial"/>
          <w:b/>
          <w:sz w:val="22"/>
          <w:szCs w:val="22"/>
        </w:rPr>
        <w:t>.</w:t>
      </w:r>
    </w:p>
    <w:p w14:paraId="790E0C41" w14:textId="77777777" w:rsidR="000D167E" w:rsidRPr="00270580" w:rsidRDefault="000D167E" w:rsidP="001D449C">
      <w:pPr>
        <w:rPr>
          <w:rFonts w:ascii="Arial" w:hAnsi="Arial" w:cs="Arial"/>
          <w:b/>
          <w:sz w:val="22"/>
          <w:szCs w:val="22"/>
          <w:lang w:val="ru-RU"/>
        </w:rPr>
      </w:pPr>
      <w:r w:rsidRPr="00270580">
        <w:rPr>
          <w:rFonts w:ascii="Arial" w:hAnsi="Arial" w:cs="Arial"/>
          <w:b/>
          <w:sz w:val="22"/>
          <w:szCs w:val="22"/>
          <w:lang w:val="ru-RU"/>
        </w:rPr>
        <w:t>(напомена: не доставља се уз понуду)</w:t>
      </w:r>
    </w:p>
    <w:p w14:paraId="2AF911CD" w14:textId="77777777" w:rsidR="000D167E" w:rsidRDefault="000D167E" w:rsidP="001D449C">
      <w:pPr>
        <w:rPr>
          <w:rFonts w:ascii="Arial" w:hAnsi="Arial" w:cs="Arial"/>
          <w:sz w:val="22"/>
          <w:szCs w:val="22"/>
          <w:lang w:val="ru-RU"/>
        </w:rPr>
      </w:pPr>
    </w:p>
    <w:p w14:paraId="302CA670" w14:textId="77777777" w:rsidR="000D167E" w:rsidRPr="00A65B45" w:rsidRDefault="000D167E" w:rsidP="001D449C">
      <w:pPr>
        <w:rPr>
          <w:rFonts w:ascii="Arial" w:hAnsi="Arial" w:cs="Arial"/>
          <w:sz w:val="22"/>
          <w:szCs w:val="22"/>
          <w:lang w:val="ru-RU"/>
        </w:rPr>
      </w:pPr>
      <w:r w:rsidRPr="00A65B45">
        <w:rPr>
          <w:rFonts w:ascii="Arial" w:hAnsi="Arial" w:cs="Arial"/>
          <w:sz w:val="22"/>
          <w:szCs w:val="22"/>
          <w:lang w:val="ru-RU"/>
        </w:rPr>
        <w:t>(Меморандум пословне банке)</w:t>
      </w:r>
    </w:p>
    <w:p w14:paraId="3BF9DCAC" w14:textId="77777777" w:rsidR="000D167E" w:rsidRPr="00A65B45" w:rsidRDefault="000D167E" w:rsidP="001D449C">
      <w:pPr>
        <w:rPr>
          <w:rFonts w:ascii="Arial" w:hAnsi="Arial" w:cs="Arial"/>
          <w:sz w:val="22"/>
          <w:szCs w:val="22"/>
          <w:lang w:val="ru-RU"/>
        </w:rPr>
      </w:pPr>
    </w:p>
    <w:p w14:paraId="7B937EFC" w14:textId="77777777" w:rsidR="000D167E" w:rsidRPr="00270580" w:rsidRDefault="000D167E" w:rsidP="001D449C">
      <w:pPr>
        <w:pStyle w:val="Heading2"/>
        <w:numPr>
          <w:ilvl w:val="0"/>
          <w:numId w:val="0"/>
        </w:numPr>
        <w:ind w:left="709" w:hanging="709"/>
        <w:jc w:val="center"/>
        <w:rPr>
          <w:lang w:val="ru-RU"/>
        </w:rPr>
      </w:pPr>
      <w:bookmarkStart w:id="492" w:name="_Toc438656627"/>
      <w:r w:rsidRPr="00270580">
        <w:rPr>
          <w:lang w:val="ru-RU"/>
        </w:rPr>
        <w:t>БАНКАРСКА ГАРАНЦИЈА ЗА ДОБРО ИЗВРШЕЊЕ ПОСЛА</w:t>
      </w:r>
      <w:bookmarkEnd w:id="492"/>
    </w:p>
    <w:p w14:paraId="647B74D8" w14:textId="77777777" w:rsidR="000D167E" w:rsidRPr="00270580" w:rsidRDefault="000D167E" w:rsidP="001D449C">
      <w:pPr>
        <w:rPr>
          <w:rFonts w:ascii="Arial" w:hAnsi="Arial" w:cs="Arial"/>
          <w:b/>
          <w:sz w:val="22"/>
          <w:szCs w:val="22"/>
          <w:lang w:val="ru-RU"/>
        </w:rPr>
      </w:pPr>
    </w:p>
    <w:p w14:paraId="6F3E6080" w14:textId="77777777" w:rsidR="000D167E" w:rsidRPr="00A65B45" w:rsidRDefault="000D167E" w:rsidP="001D449C">
      <w:pPr>
        <w:rPr>
          <w:rFonts w:ascii="Arial" w:hAnsi="Arial" w:cs="Arial"/>
          <w:sz w:val="22"/>
          <w:szCs w:val="22"/>
          <w:lang w:val="ru-RU"/>
        </w:rPr>
      </w:pPr>
    </w:p>
    <w:p w14:paraId="47090D21" w14:textId="77777777" w:rsidR="000D167E" w:rsidRPr="00A65B45" w:rsidRDefault="000D167E" w:rsidP="001D449C">
      <w:pPr>
        <w:jc w:val="both"/>
        <w:rPr>
          <w:rFonts w:ascii="Arial" w:hAnsi="Arial" w:cs="Arial"/>
          <w:sz w:val="22"/>
          <w:szCs w:val="22"/>
          <w:lang w:val="ru-RU"/>
        </w:rPr>
      </w:pPr>
      <w:r w:rsidRPr="00A65B45">
        <w:rPr>
          <w:rFonts w:ascii="Arial" w:hAnsi="Arial" w:cs="Arial"/>
          <w:sz w:val="22"/>
          <w:szCs w:val="22"/>
          <w:lang w:val="ru-RU"/>
        </w:rPr>
        <w:t>Корисник: Јавно предузеће „ЕЛЕКТРОПРИВРЕДА СРБИЈЕ“ БЕОГРАД, Царице Милице бр. 2, Београд</w:t>
      </w:r>
    </w:p>
    <w:p w14:paraId="414983EE" w14:textId="77777777" w:rsidR="000D167E" w:rsidRPr="00A65B45" w:rsidRDefault="000D167E" w:rsidP="001D449C">
      <w:pPr>
        <w:jc w:val="both"/>
        <w:rPr>
          <w:rFonts w:ascii="Arial" w:hAnsi="Arial" w:cs="Arial"/>
          <w:sz w:val="22"/>
          <w:szCs w:val="22"/>
          <w:lang w:val="ru-RU"/>
        </w:rPr>
      </w:pPr>
      <w:r w:rsidRPr="00A65B45">
        <w:rPr>
          <w:rFonts w:ascii="Arial" w:hAnsi="Arial" w:cs="Arial"/>
          <w:sz w:val="22"/>
          <w:szCs w:val="22"/>
          <w:lang w:val="ru-RU"/>
        </w:rPr>
        <w:t>Принципал:______________________________________________________</w:t>
      </w:r>
    </w:p>
    <w:p w14:paraId="3C570C3D" w14:textId="77777777" w:rsidR="000D167E" w:rsidRPr="00A65B45" w:rsidRDefault="000D167E" w:rsidP="001D449C">
      <w:pPr>
        <w:jc w:val="both"/>
        <w:rPr>
          <w:rFonts w:ascii="Arial" w:hAnsi="Arial" w:cs="Arial"/>
          <w:sz w:val="22"/>
          <w:szCs w:val="22"/>
          <w:lang w:val="ru-RU"/>
        </w:rPr>
      </w:pPr>
      <w:r w:rsidRPr="00A65B45">
        <w:rPr>
          <w:rFonts w:ascii="Arial" w:hAnsi="Arial" w:cs="Arial"/>
          <w:sz w:val="22"/>
          <w:szCs w:val="22"/>
          <w:lang w:val="ru-RU"/>
        </w:rPr>
        <w:t>БАНКАРСКА ГАРАНЦИЈА БР. ________________</w:t>
      </w:r>
    </w:p>
    <w:p w14:paraId="727D64A3" w14:textId="77777777" w:rsidR="000D167E" w:rsidRPr="00A65B45" w:rsidRDefault="000D167E" w:rsidP="001D449C">
      <w:pPr>
        <w:jc w:val="both"/>
        <w:rPr>
          <w:rFonts w:ascii="Arial" w:hAnsi="Arial" w:cs="Arial"/>
          <w:sz w:val="22"/>
          <w:szCs w:val="22"/>
          <w:lang w:eastAsia="hr-HR"/>
        </w:rPr>
      </w:pPr>
    </w:p>
    <w:p w14:paraId="4F8AB14F" w14:textId="77777777" w:rsidR="000D167E" w:rsidRDefault="000D167E" w:rsidP="001D449C">
      <w:pPr>
        <w:jc w:val="both"/>
        <w:rPr>
          <w:rFonts w:ascii="Arial" w:hAnsi="Arial" w:cs="Arial"/>
          <w:sz w:val="22"/>
          <w:szCs w:val="22"/>
          <w:lang w:val="ru-RU"/>
        </w:rPr>
      </w:pPr>
      <w:r w:rsidRPr="00A65B45">
        <w:rPr>
          <w:rFonts w:ascii="Arial" w:hAnsi="Arial" w:cs="Arial"/>
          <w:sz w:val="22"/>
          <w:szCs w:val="22"/>
          <w:lang w:eastAsia="hr-HR"/>
        </w:rPr>
        <w:t xml:space="preserve">Обавештени смо да су ________________ (у наставку «Принципал») и </w:t>
      </w:r>
      <w:r w:rsidRPr="00A65B45">
        <w:rPr>
          <w:rFonts w:ascii="Arial" w:hAnsi="Arial" w:cs="Arial"/>
          <w:sz w:val="22"/>
          <w:szCs w:val="22"/>
          <w:lang w:val="ru-RU"/>
        </w:rPr>
        <w:t>Јавно предузеће „ЕЛЕКТРОПРИВРЕДА СРБИЈЕ“ БЕОГРАД, Царице Милице бр. 2, Београд</w:t>
      </w:r>
      <w:r w:rsidRPr="00A65B45">
        <w:rPr>
          <w:rFonts w:ascii="Arial" w:hAnsi="Arial" w:cs="Arial"/>
          <w:sz w:val="22"/>
          <w:szCs w:val="22"/>
          <w:lang w:eastAsia="hr-HR"/>
        </w:rPr>
        <w:t xml:space="preserve">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Принципала на износ од .............................../износ у цифрама/    који чини ..</w:t>
      </w:r>
      <w:r>
        <w:rPr>
          <w:rFonts w:ascii="Arial" w:hAnsi="Arial" w:cs="Arial"/>
          <w:sz w:val="22"/>
          <w:szCs w:val="22"/>
          <w:lang w:eastAsia="hr-HR"/>
        </w:rPr>
        <w:t>. /</w:t>
      </w:r>
      <w:r w:rsidRPr="00A65B45">
        <w:rPr>
          <w:rFonts w:ascii="Arial" w:hAnsi="Arial" w:cs="Arial"/>
          <w:sz w:val="22"/>
          <w:szCs w:val="22"/>
          <w:lang w:eastAsia="hr-HR"/>
        </w:rPr>
        <w:t>10%/</w:t>
      </w:r>
      <w:r>
        <w:rPr>
          <w:rFonts w:ascii="Arial" w:hAnsi="Arial" w:cs="Arial"/>
          <w:sz w:val="22"/>
          <w:szCs w:val="22"/>
          <w:lang w:eastAsia="hr-HR"/>
        </w:rPr>
        <w:t xml:space="preserve"> процената</w:t>
      </w:r>
      <w:r w:rsidRPr="00A65B45">
        <w:rPr>
          <w:rFonts w:ascii="Arial" w:hAnsi="Arial" w:cs="Arial"/>
          <w:sz w:val="22"/>
          <w:szCs w:val="22"/>
          <w:lang w:eastAsia="hr-HR"/>
        </w:rPr>
        <w:t xml:space="preserve"> </w:t>
      </w:r>
      <w:r w:rsidRPr="00A65B45">
        <w:rPr>
          <w:rFonts w:ascii="Arial" w:hAnsi="Arial" w:cs="Arial"/>
          <w:sz w:val="22"/>
          <w:szCs w:val="22"/>
          <w:lang w:val="ru-RU"/>
        </w:rPr>
        <w:t xml:space="preserve"> </w:t>
      </w:r>
      <w:r>
        <w:rPr>
          <w:rFonts w:ascii="Arial" w:hAnsi="Arial" w:cs="Arial"/>
          <w:sz w:val="22"/>
          <w:szCs w:val="22"/>
          <w:lang w:val="ru-RU"/>
        </w:rPr>
        <w:t>вредности уговора</w:t>
      </w:r>
      <w:r w:rsidRPr="00A65B45">
        <w:rPr>
          <w:rFonts w:ascii="Arial" w:hAnsi="Arial" w:cs="Arial"/>
          <w:sz w:val="22"/>
          <w:szCs w:val="22"/>
          <w:lang w:val="ru-RU"/>
        </w:rPr>
        <w:t>, без ПДВ</w:t>
      </w:r>
      <w:r w:rsidRPr="00A65B45">
        <w:rPr>
          <w:rFonts w:ascii="Arial" w:hAnsi="Arial" w:cs="Arial"/>
          <w:sz w:val="22"/>
          <w:szCs w:val="22"/>
        </w:rPr>
        <w:t>.</w:t>
      </w:r>
      <w:r w:rsidRPr="00A65B45">
        <w:rPr>
          <w:rFonts w:ascii="Arial" w:hAnsi="Arial" w:cs="Arial"/>
          <w:sz w:val="22"/>
          <w:szCs w:val="22"/>
          <w:lang w:val="ru-RU"/>
        </w:rPr>
        <w:t xml:space="preserve"> </w:t>
      </w:r>
    </w:p>
    <w:p w14:paraId="16C0F35A" w14:textId="77777777" w:rsidR="000D167E" w:rsidRPr="00A65B45" w:rsidRDefault="000D167E" w:rsidP="001D449C">
      <w:pPr>
        <w:jc w:val="both"/>
        <w:rPr>
          <w:rFonts w:ascii="Arial" w:hAnsi="Arial" w:cs="Arial"/>
          <w:sz w:val="22"/>
          <w:szCs w:val="22"/>
          <w:lang w:eastAsia="hr-HR"/>
        </w:rPr>
      </w:pPr>
    </w:p>
    <w:p w14:paraId="03447A66" w14:textId="77777777" w:rsidR="000D167E" w:rsidRPr="00A65B45" w:rsidRDefault="000D167E" w:rsidP="001D449C">
      <w:pPr>
        <w:jc w:val="both"/>
        <w:rPr>
          <w:rFonts w:ascii="Arial" w:hAnsi="Arial" w:cs="Arial"/>
          <w:sz w:val="22"/>
          <w:szCs w:val="22"/>
          <w:lang w:eastAsia="hr-HR"/>
        </w:rPr>
      </w:pPr>
      <w:r w:rsidRPr="00A65B45">
        <w:rPr>
          <w:rFonts w:ascii="Arial" w:hAnsi="Arial" w:cs="Arial"/>
          <w:sz w:val="22"/>
          <w:szCs w:val="22"/>
          <w:lang w:eastAsia="hr-HR"/>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.................................................../износ у цифрама/</w:t>
      </w:r>
      <w:r>
        <w:rPr>
          <w:rFonts w:ascii="Arial" w:hAnsi="Arial" w:cs="Arial"/>
          <w:sz w:val="22"/>
          <w:szCs w:val="22"/>
          <w:lang w:eastAsia="hr-HR"/>
        </w:rPr>
        <w:t xml:space="preserve"> </w:t>
      </w:r>
      <w:r w:rsidRPr="00A65B45">
        <w:rPr>
          <w:rFonts w:ascii="Arial" w:hAnsi="Arial" w:cs="Arial"/>
          <w:sz w:val="22"/>
          <w:szCs w:val="22"/>
          <w:lang w:eastAsia="hr-HR"/>
        </w:rPr>
        <w:t>(словима: ............................................................)</w:t>
      </w:r>
      <w:r>
        <w:rPr>
          <w:rFonts w:ascii="Arial" w:hAnsi="Arial" w:cs="Arial"/>
          <w:sz w:val="22"/>
          <w:szCs w:val="22"/>
          <w:lang w:eastAsia="hr-HR"/>
        </w:rPr>
        <w:t xml:space="preserve"> </w:t>
      </w:r>
      <w:r w:rsidRPr="00A65B45">
        <w:rPr>
          <w:rFonts w:ascii="Arial" w:hAnsi="Arial" w:cs="Arial"/>
          <w:sz w:val="22"/>
          <w:szCs w:val="22"/>
          <w:lang w:eastAsia="hr-HR"/>
        </w:rPr>
        <w:t>по пријему  вашег првог писменог захтева за плаћање и ваше писмене изјаве у којој се наводи: да је Принципал прекршио своју (е) обавезу (е) из Уговора , и у ком погледу је извршио прекршај.</w:t>
      </w:r>
    </w:p>
    <w:p w14:paraId="75183F18" w14:textId="77777777" w:rsidR="000D167E" w:rsidRDefault="000D167E" w:rsidP="001D449C">
      <w:pPr>
        <w:jc w:val="both"/>
        <w:rPr>
          <w:rFonts w:ascii="Arial" w:hAnsi="Arial" w:cs="Arial"/>
          <w:sz w:val="22"/>
          <w:szCs w:val="22"/>
          <w:lang w:eastAsia="hr-HR"/>
        </w:rPr>
      </w:pPr>
    </w:p>
    <w:p w14:paraId="3E3963B9" w14:textId="77777777" w:rsidR="000D167E" w:rsidRDefault="000D167E" w:rsidP="001D449C">
      <w:pPr>
        <w:jc w:val="both"/>
        <w:rPr>
          <w:rFonts w:ascii="Arial" w:hAnsi="Arial" w:cs="Arial"/>
          <w:sz w:val="22"/>
          <w:szCs w:val="22"/>
          <w:lang w:eastAsia="hr-HR"/>
        </w:rPr>
      </w:pPr>
      <w:r w:rsidRPr="00A65B45">
        <w:rPr>
          <w:rFonts w:ascii="Arial" w:hAnsi="Arial" w:cs="Arial"/>
          <w:sz w:val="22"/>
          <w:szCs w:val="22"/>
          <w:lang w:eastAsia="hr-HR"/>
        </w:rPr>
        <w:t>Ова Гаранција важи најкасније до 60</w:t>
      </w:r>
      <w:r w:rsidRPr="00A65B45">
        <w:rPr>
          <w:rFonts w:ascii="Arial" w:hAnsi="Arial" w:cs="Arial"/>
          <w:sz w:val="22"/>
          <w:szCs w:val="22"/>
          <w:lang w:val="ru-RU"/>
        </w:rPr>
        <w:t xml:space="preserve"> дана дуже од истека рока за коначно извршење услуге а најкасније до ----------- (навести датум). </w:t>
      </w:r>
      <w:r w:rsidRPr="00A65B45">
        <w:rPr>
          <w:rFonts w:ascii="Arial" w:hAnsi="Arial" w:cs="Arial"/>
          <w:sz w:val="22"/>
          <w:szCs w:val="22"/>
          <w:lang w:eastAsia="hr-HR"/>
        </w:rPr>
        <w:t>Сагласно томе, захтев за плаћање по овој Гаранцији морамо примити најкасније тог датума, или пре тог датума.</w:t>
      </w:r>
    </w:p>
    <w:p w14:paraId="3AB37F42" w14:textId="77777777" w:rsidR="000D167E" w:rsidRPr="00A65B45" w:rsidRDefault="000D167E" w:rsidP="001D449C">
      <w:pPr>
        <w:jc w:val="both"/>
        <w:rPr>
          <w:rFonts w:ascii="Arial" w:hAnsi="Arial" w:cs="Arial"/>
          <w:sz w:val="22"/>
          <w:szCs w:val="22"/>
          <w:lang w:eastAsia="hr-HR"/>
        </w:rPr>
      </w:pPr>
    </w:p>
    <w:p w14:paraId="1325D2A8" w14:textId="77777777" w:rsidR="000D167E" w:rsidRDefault="000D167E" w:rsidP="001D449C">
      <w:pPr>
        <w:pStyle w:val="BodyText"/>
        <w:rPr>
          <w:rFonts w:ascii="Arial" w:hAnsi="Arial" w:cs="Arial"/>
          <w:sz w:val="22"/>
          <w:szCs w:val="22"/>
          <w:lang w:eastAsia="hr-HR"/>
        </w:rPr>
      </w:pPr>
      <w:r w:rsidRPr="00A65B45">
        <w:rPr>
          <w:rFonts w:ascii="Arial" w:hAnsi="Arial" w:cs="Arial"/>
          <w:sz w:val="22"/>
          <w:szCs w:val="22"/>
          <w:lang w:eastAsia="hr-HR"/>
        </w:rPr>
        <w:t>Ова гаранција се не може уступити и није преносива без писане сагласности Корисника, Принципала и Банке гаранта.</w:t>
      </w:r>
    </w:p>
    <w:p w14:paraId="2D0F3C0B" w14:textId="77777777" w:rsidR="000D167E" w:rsidRPr="00A65B45" w:rsidRDefault="000D167E" w:rsidP="001D449C">
      <w:pPr>
        <w:pStyle w:val="BodyText"/>
        <w:rPr>
          <w:rFonts w:ascii="Arial" w:hAnsi="Arial" w:cs="Arial"/>
          <w:sz w:val="22"/>
          <w:szCs w:val="22"/>
          <w:lang w:eastAsia="hr-HR"/>
        </w:rPr>
      </w:pPr>
    </w:p>
    <w:p w14:paraId="3C7F30A3" w14:textId="77777777" w:rsidR="000D167E" w:rsidRDefault="000D167E" w:rsidP="001D449C">
      <w:pPr>
        <w:jc w:val="both"/>
        <w:rPr>
          <w:rFonts w:ascii="Arial" w:hAnsi="Arial" w:cs="Arial"/>
          <w:sz w:val="22"/>
          <w:szCs w:val="22"/>
          <w:lang w:eastAsia="hr-HR"/>
        </w:rPr>
      </w:pPr>
      <w:r w:rsidRPr="00A65B45">
        <w:rPr>
          <w:rFonts w:ascii="Arial" w:hAnsi="Arial" w:cs="Arial"/>
          <w:sz w:val="22"/>
          <w:szCs w:val="22"/>
          <w:lang w:eastAsia="hr-HR"/>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7679B15B" w14:textId="77777777" w:rsidR="000D167E" w:rsidRPr="00A65B45" w:rsidRDefault="000D167E" w:rsidP="001D449C">
      <w:pPr>
        <w:jc w:val="both"/>
        <w:rPr>
          <w:rFonts w:ascii="Arial" w:hAnsi="Arial" w:cs="Arial"/>
          <w:sz w:val="22"/>
          <w:szCs w:val="22"/>
          <w:lang w:eastAsia="hr-HR"/>
        </w:rPr>
      </w:pPr>
    </w:p>
    <w:p w14:paraId="3595EF96" w14:textId="77777777" w:rsidR="000D167E" w:rsidRDefault="000D167E" w:rsidP="001D449C">
      <w:pPr>
        <w:jc w:val="both"/>
        <w:rPr>
          <w:rFonts w:ascii="Arial" w:hAnsi="Arial" w:cs="Arial"/>
          <w:sz w:val="22"/>
          <w:szCs w:val="22"/>
          <w:lang w:eastAsia="hr-HR"/>
        </w:rPr>
      </w:pPr>
      <w:r w:rsidRPr="00A65B45">
        <w:rPr>
          <w:rFonts w:ascii="Arial" w:hAnsi="Arial" w:cs="Arial"/>
          <w:sz w:val="22"/>
          <w:szCs w:val="22"/>
          <w:lang w:eastAsia="hr-HR"/>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A65B45">
        <w:rPr>
          <w:rFonts w:ascii="Arial" w:hAnsi="Arial" w:cs="Arial"/>
          <w:sz w:val="22"/>
          <w:szCs w:val="22"/>
          <w:lang w:val="ru-RU"/>
        </w:rPr>
        <w:t xml:space="preserve">Привредној комори Србије са местом арбитраже у Београду,уз примену њеног Правилника </w:t>
      </w:r>
      <w:r w:rsidRPr="00A65B45">
        <w:rPr>
          <w:rFonts w:ascii="Arial" w:hAnsi="Arial" w:cs="Arial"/>
          <w:sz w:val="22"/>
          <w:szCs w:val="22"/>
          <w:lang w:eastAsia="hr-HR"/>
        </w:rPr>
        <w:t xml:space="preserve">и процесног и материјалног права Републике Србије. </w:t>
      </w:r>
    </w:p>
    <w:p w14:paraId="54152D53" w14:textId="77777777" w:rsidR="000D167E" w:rsidRPr="00A65B45" w:rsidRDefault="000D167E" w:rsidP="001D449C">
      <w:pPr>
        <w:jc w:val="both"/>
        <w:rPr>
          <w:rFonts w:ascii="Arial" w:hAnsi="Arial" w:cs="Arial"/>
          <w:sz w:val="22"/>
          <w:szCs w:val="22"/>
          <w:lang w:eastAsia="hr-HR"/>
        </w:rPr>
      </w:pPr>
    </w:p>
    <w:p w14:paraId="4B78AF34" w14:textId="77777777" w:rsidR="000D167E" w:rsidRPr="00A65B45" w:rsidRDefault="000D167E" w:rsidP="001D449C">
      <w:pPr>
        <w:pStyle w:val="NoSpacing"/>
        <w:jc w:val="both"/>
        <w:rPr>
          <w:sz w:val="22"/>
          <w:szCs w:val="22"/>
          <w:lang w:val="sr-Cyrl-CS" w:eastAsia="hr-HR"/>
        </w:rPr>
      </w:pPr>
      <w:r w:rsidRPr="00A65B45">
        <w:rPr>
          <w:sz w:val="22"/>
          <w:szCs w:val="22"/>
          <w:lang w:val="sr-Cyrl-CS" w:eastAsia="hr-HR"/>
        </w:rPr>
        <w:t>На  ову гаранцују се примењују одредбе Једнобразних правила за гаранције УРДГ 758, Међународне Трговинске коморе у Паризу.</w:t>
      </w:r>
    </w:p>
    <w:p w14:paraId="6FE646DD" w14:textId="77777777" w:rsidR="000D167E" w:rsidRPr="00A65B45" w:rsidRDefault="000D167E" w:rsidP="001D449C">
      <w:pPr>
        <w:rPr>
          <w:rFonts w:ascii="Arial" w:hAnsi="Arial" w:cs="Arial"/>
          <w:sz w:val="22"/>
          <w:szCs w:val="22"/>
          <w:lang w:val="ru-RU"/>
        </w:rPr>
      </w:pPr>
    </w:p>
    <w:p w14:paraId="7039787B" w14:textId="77777777" w:rsidR="000D167E" w:rsidRPr="00A65B45" w:rsidRDefault="000D167E" w:rsidP="001D449C">
      <w:pPr>
        <w:rPr>
          <w:rFonts w:ascii="Arial" w:hAnsi="Arial" w:cs="Arial"/>
          <w:sz w:val="22"/>
          <w:szCs w:val="22"/>
          <w:lang w:val="ru-RU"/>
        </w:rPr>
      </w:pPr>
      <w:r w:rsidRPr="00A65B45">
        <w:rPr>
          <w:rFonts w:ascii="Arial" w:hAnsi="Arial" w:cs="Arial"/>
          <w:sz w:val="22"/>
          <w:szCs w:val="22"/>
          <w:lang w:val="ru-RU"/>
        </w:rPr>
        <w:t>Место ___________                                                                     Потпис и печат Гаранта</w:t>
      </w:r>
    </w:p>
    <w:p w14:paraId="67CFEB9C" w14:textId="77777777" w:rsidR="000D167E" w:rsidRPr="00A65B45" w:rsidRDefault="000D167E" w:rsidP="001D449C">
      <w:pPr>
        <w:rPr>
          <w:rFonts w:ascii="Arial" w:hAnsi="Arial" w:cs="Arial"/>
          <w:sz w:val="22"/>
          <w:szCs w:val="22"/>
          <w:lang w:val="ru-RU"/>
        </w:rPr>
      </w:pPr>
      <w:r w:rsidRPr="00A65B45">
        <w:rPr>
          <w:rFonts w:ascii="Arial" w:hAnsi="Arial" w:cs="Arial"/>
          <w:sz w:val="22"/>
          <w:szCs w:val="22"/>
          <w:lang w:val="ru-RU"/>
        </w:rPr>
        <w:t>Датум____________</w:t>
      </w:r>
    </w:p>
    <w:p w14:paraId="2E8EB34A" w14:textId="77777777" w:rsidR="000D167E" w:rsidRPr="00A65B45" w:rsidRDefault="000D167E" w:rsidP="001D449C">
      <w:pPr>
        <w:rPr>
          <w:rFonts w:ascii="Arial" w:hAnsi="Arial" w:cs="Arial"/>
          <w:sz w:val="22"/>
          <w:szCs w:val="22"/>
          <w:lang w:val="ru-RU"/>
        </w:rPr>
      </w:pPr>
    </w:p>
    <w:p w14:paraId="3380DBC6" w14:textId="77777777" w:rsidR="000D167E" w:rsidRPr="00A65B45" w:rsidRDefault="000D167E" w:rsidP="001D449C">
      <w:pPr>
        <w:rPr>
          <w:rFonts w:ascii="Arial" w:hAnsi="Arial" w:cs="Arial"/>
          <w:sz w:val="22"/>
          <w:szCs w:val="22"/>
        </w:rPr>
      </w:pPr>
    </w:p>
    <w:p w14:paraId="717C161D" w14:textId="77777777" w:rsidR="00BC48C0" w:rsidRDefault="00BC48C0" w:rsidP="001D449C">
      <w:pPr>
        <w:suppressAutoHyphens w:val="0"/>
        <w:rPr>
          <w:rFonts w:ascii="Arial" w:hAnsi="Arial" w:cs="Arial"/>
          <w:b/>
          <w:sz w:val="22"/>
          <w:szCs w:val="22"/>
        </w:rPr>
      </w:pPr>
      <w:r>
        <w:rPr>
          <w:rFonts w:ascii="Arial" w:hAnsi="Arial" w:cs="Arial"/>
          <w:b/>
          <w:sz w:val="22"/>
          <w:szCs w:val="22"/>
        </w:rPr>
        <w:br w:type="page"/>
      </w:r>
    </w:p>
    <w:p w14:paraId="406958E9" w14:textId="77777777" w:rsidR="00BC48C0" w:rsidRPr="00A65B45" w:rsidRDefault="00BC48C0" w:rsidP="001D449C">
      <w:pPr>
        <w:jc w:val="right"/>
        <w:rPr>
          <w:rFonts w:ascii="Arial" w:hAnsi="Arial" w:cs="Arial"/>
          <w:b/>
          <w:sz w:val="22"/>
          <w:szCs w:val="22"/>
        </w:rPr>
      </w:pPr>
      <w:r>
        <w:rPr>
          <w:rFonts w:ascii="Arial" w:hAnsi="Arial" w:cs="Arial"/>
          <w:b/>
          <w:sz w:val="22"/>
          <w:szCs w:val="22"/>
        </w:rPr>
        <w:lastRenderedPageBreak/>
        <w:t>ОБРАЗАЦ 10</w:t>
      </w:r>
      <w:r w:rsidRPr="00A65B45">
        <w:rPr>
          <w:rFonts w:ascii="Arial" w:hAnsi="Arial" w:cs="Arial"/>
          <w:b/>
          <w:sz w:val="22"/>
          <w:szCs w:val="22"/>
        </w:rPr>
        <w:t>.</w:t>
      </w:r>
    </w:p>
    <w:p w14:paraId="2484BE95" w14:textId="77777777" w:rsidR="00BC48C0" w:rsidRPr="00807202" w:rsidRDefault="00BC48C0" w:rsidP="001D449C">
      <w:pPr>
        <w:rPr>
          <w:rFonts w:ascii="Arial" w:hAnsi="Arial" w:cs="Arial"/>
          <w:b/>
          <w:sz w:val="22"/>
          <w:szCs w:val="22"/>
        </w:rPr>
      </w:pPr>
      <w:r w:rsidRPr="005C5374">
        <w:rPr>
          <w:rFonts w:ascii="Arial" w:hAnsi="Arial" w:cs="Arial"/>
          <w:b/>
          <w:sz w:val="22"/>
          <w:szCs w:val="22"/>
        </w:rPr>
        <w:t xml:space="preserve"> (напомена: не доставља се у понуди)</w:t>
      </w:r>
    </w:p>
    <w:p w14:paraId="13902F1A" w14:textId="77777777" w:rsidR="00BC48C0" w:rsidRDefault="00BC48C0" w:rsidP="001D449C">
      <w:pPr>
        <w:jc w:val="both"/>
        <w:rPr>
          <w:rFonts w:ascii="Arial" w:eastAsia="TimesNewRomanPSMT" w:hAnsi="Arial" w:cs="Arial"/>
          <w:sz w:val="22"/>
          <w:szCs w:val="22"/>
          <w:lang w:val="sr-Latn-CS"/>
        </w:rPr>
      </w:pPr>
    </w:p>
    <w:p w14:paraId="1D6BAB2D" w14:textId="77777777" w:rsidR="00EA6DF6" w:rsidRDefault="00BC48C0" w:rsidP="001D449C">
      <w:pPr>
        <w:jc w:val="both"/>
      </w:pPr>
      <w:r w:rsidRPr="00807202">
        <w:rPr>
          <w:rFonts w:ascii="Arial" w:eastAsia="TimesNewRomanPSMT" w:hAnsi="Arial" w:cs="Arial"/>
          <w:sz w:val="22"/>
          <w:szCs w:val="22"/>
          <w:lang w:val="sr-Latn-CS"/>
        </w:rPr>
        <w:t>ДУЖНИК:  ………………………………………………………………………………………………….</w:t>
      </w:r>
    </w:p>
    <w:p w14:paraId="46928FB3" w14:textId="77777777" w:rsidR="00BC48C0" w:rsidRPr="00EA6DF6" w:rsidRDefault="00BC48C0" w:rsidP="001D449C">
      <w:pPr>
        <w:jc w:val="center"/>
      </w:pPr>
      <w:r w:rsidRPr="00807202">
        <w:rPr>
          <w:rFonts w:ascii="Arial" w:eastAsia="TimesNewRomanPSMT" w:hAnsi="Arial" w:cs="Arial"/>
          <w:sz w:val="22"/>
          <w:szCs w:val="22"/>
          <w:lang w:val="sr-Latn-CS"/>
        </w:rPr>
        <w:t>(назив и седиште Понуђача)</w:t>
      </w:r>
    </w:p>
    <w:p w14:paraId="7F9FA243" w14:textId="77777777" w:rsidR="00BC48C0" w:rsidRPr="00807202" w:rsidRDefault="00BC48C0" w:rsidP="001D449C">
      <w:pPr>
        <w:jc w:val="both"/>
        <w:rPr>
          <w:rFonts w:ascii="Arial" w:eastAsia="TimesNewRomanPSMT" w:hAnsi="Arial" w:cs="Arial"/>
          <w:sz w:val="22"/>
          <w:szCs w:val="22"/>
          <w:lang w:val="sr-Latn-CS" w:eastAsia="en-US"/>
        </w:rPr>
      </w:pPr>
      <w:r w:rsidRPr="00807202">
        <w:rPr>
          <w:rFonts w:ascii="Arial" w:eastAsia="TimesNewRomanPSMT" w:hAnsi="Arial" w:cs="Arial"/>
          <w:sz w:val="22"/>
          <w:szCs w:val="22"/>
          <w:lang w:val="sr-Latn-CS"/>
        </w:rPr>
        <w:t xml:space="preserve">МАТИЧНИ БРОЈ ДУЖНИКА (Понуђача): </w:t>
      </w:r>
      <w:r w:rsidRPr="00807202">
        <w:rPr>
          <w:rFonts w:ascii="Arial" w:eastAsia="TimesNewRomanPSMT" w:hAnsi="Arial" w:cs="Arial"/>
          <w:sz w:val="22"/>
          <w:szCs w:val="22"/>
          <w:lang w:val="sr-Latn-CS" w:eastAsia="en-US"/>
        </w:rPr>
        <w:t>...............................................................................</w:t>
      </w:r>
    </w:p>
    <w:p w14:paraId="2A20D52F" w14:textId="77777777" w:rsidR="00BC48C0" w:rsidRPr="00807202" w:rsidRDefault="00BC48C0" w:rsidP="001D449C">
      <w:pPr>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ТЕКУЋИ РАЧУН ДУЖНИКА (Понуђача): </w:t>
      </w:r>
      <w:r w:rsidRPr="00807202">
        <w:rPr>
          <w:rFonts w:ascii="Arial" w:eastAsia="TimesNewRomanPSMT" w:hAnsi="Arial" w:cs="Arial"/>
          <w:sz w:val="22"/>
          <w:szCs w:val="22"/>
          <w:lang w:val="sr-Latn-CS" w:eastAsia="en-US"/>
        </w:rPr>
        <w:t>...............................................................................</w:t>
      </w:r>
    </w:p>
    <w:p w14:paraId="489F34D4" w14:textId="77777777" w:rsidR="00BC48C0" w:rsidRPr="00807202" w:rsidRDefault="00BC48C0" w:rsidP="001D449C">
      <w:pPr>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ПИБ ДУЖНИКА(Понуђача): </w:t>
      </w:r>
      <w:r w:rsidRPr="00807202">
        <w:rPr>
          <w:rFonts w:ascii="Arial" w:eastAsia="TimesNewRomanPSMT" w:hAnsi="Arial" w:cs="Arial"/>
          <w:sz w:val="22"/>
          <w:szCs w:val="22"/>
          <w:lang w:val="sr-Latn-CS" w:eastAsia="en-US"/>
        </w:rPr>
        <w:t>.....................................................................................................</w:t>
      </w:r>
    </w:p>
    <w:p w14:paraId="1EBA912B" w14:textId="77777777" w:rsidR="00BC48C0" w:rsidRDefault="00BC48C0" w:rsidP="001D449C">
      <w:pPr>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И З Д А Ј Е  Д А Н А ...........................ГОДИНЕ</w:t>
      </w:r>
    </w:p>
    <w:p w14:paraId="765FE487" w14:textId="77777777" w:rsidR="00764FAE" w:rsidRPr="00764FAE" w:rsidRDefault="00764FAE" w:rsidP="001D449C">
      <w:pPr>
        <w:jc w:val="both"/>
        <w:rPr>
          <w:rFonts w:ascii="Arial" w:eastAsia="TimesNewRomanPSMT" w:hAnsi="Arial" w:cs="Arial"/>
          <w:sz w:val="22"/>
          <w:szCs w:val="22"/>
          <w:lang w:val="sr-Latn-CS"/>
        </w:rPr>
      </w:pPr>
    </w:p>
    <w:p w14:paraId="57CEFAF0" w14:textId="77777777" w:rsidR="00BC48C0" w:rsidRPr="00764FAE" w:rsidRDefault="00BC48C0" w:rsidP="001D449C">
      <w:pPr>
        <w:pStyle w:val="Heading2"/>
        <w:numPr>
          <w:ilvl w:val="0"/>
          <w:numId w:val="0"/>
        </w:numPr>
        <w:jc w:val="center"/>
        <w:rPr>
          <w:sz w:val="22"/>
          <w:szCs w:val="22"/>
        </w:rPr>
      </w:pPr>
      <w:bookmarkStart w:id="493" w:name="_Toc437098604"/>
      <w:bookmarkStart w:id="494" w:name="_Toc438656628"/>
      <w:r w:rsidRPr="00764FAE">
        <w:rPr>
          <w:sz w:val="22"/>
          <w:szCs w:val="22"/>
        </w:rPr>
        <w:t>МЕНИЧНО ПИСМО – ОВЛАШЋЕЊЕ ЗА КОРИСНИКА БЛАНКО СОЛО МЕНИЦЕ</w:t>
      </w:r>
      <w:bookmarkEnd w:id="493"/>
      <w:bookmarkEnd w:id="494"/>
    </w:p>
    <w:p w14:paraId="3A7DB89B" w14:textId="77777777" w:rsidR="00BC48C0" w:rsidRPr="00807202" w:rsidRDefault="00BC48C0" w:rsidP="001D449C">
      <w:pPr>
        <w:widowControl w:val="0"/>
        <w:tabs>
          <w:tab w:val="left" w:pos="1418"/>
          <w:tab w:val="left" w:leader="underscore" w:pos="9244"/>
        </w:tabs>
        <w:suppressAutoHyphens w:val="0"/>
        <w:ind w:left="1440" w:hanging="1440"/>
        <w:jc w:val="both"/>
        <w:rPr>
          <w:rFonts w:ascii="Arial" w:hAnsi="Arial" w:cs="Arial"/>
          <w:bCs/>
          <w:sz w:val="22"/>
          <w:szCs w:val="22"/>
          <w:lang w:eastAsia="sr-Latn-CS"/>
        </w:rPr>
      </w:pPr>
    </w:p>
    <w:p w14:paraId="041FEFF9" w14:textId="77777777" w:rsidR="00BC48C0" w:rsidRPr="00807202" w:rsidRDefault="00BC48C0" w:rsidP="001D449C">
      <w:pPr>
        <w:widowControl w:val="0"/>
        <w:tabs>
          <w:tab w:val="left" w:pos="1418"/>
          <w:tab w:val="left" w:leader="underscore" w:pos="9244"/>
        </w:tabs>
        <w:suppressAutoHyphens w:val="0"/>
        <w:ind w:left="1440" w:hanging="1440"/>
        <w:jc w:val="both"/>
        <w:rPr>
          <w:rFonts w:ascii="Arial" w:hAnsi="Arial" w:cs="Arial"/>
          <w:bCs/>
          <w:sz w:val="22"/>
          <w:szCs w:val="22"/>
          <w:lang w:val="am-ET" w:eastAsia="sr-Latn-CS"/>
        </w:rPr>
      </w:pPr>
      <w:r w:rsidRPr="00807202">
        <w:rPr>
          <w:rFonts w:ascii="Arial" w:hAnsi="Arial" w:cs="Arial"/>
          <w:bCs/>
          <w:sz w:val="22"/>
          <w:szCs w:val="22"/>
          <w:lang w:val="sr-Latn-CS" w:eastAsia="sr-Latn-CS"/>
        </w:rPr>
        <w:t>КОРИСНИК - ПОВЕРИЛАЦ:</w:t>
      </w:r>
      <w:r w:rsidRPr="00807202">
        <w:rPr>
          <w:rFonts w:ascii="Arial" w:hAnsi="Arial" w:cs="Arial"/>
          <w:b/>
          <w:bCs/>
          <w:sz w:val="22"/>
          <w:szCs w:val="22"/>
          <w:lang w:val="sr-Latn-CS" w:eastAsia="sr-Latn-CS"/>
        </w:rPr>
        <w:t xml:space="preserve"> </w:t>
      </w:r>
      <w:r w:rsidRPr="00807202">
        <w:rPr>
          <w:rFonts w:ascii="Arial" w:hAnsi="Arial" w:cs="Arial"/>
          <w:bCs/>
          <w:sz w:val="22"/>
          <w:szCs w:val="22"/>
          <w:lang w:val="sr-Latn-CS" w:eastAsia="sr-Latn-CS"/>
        </w:rPr>
        <w:t>Јавно предузеће „Електроприведа Србије“</w:t>
      </w:r>
      <w:r w:rsidR="003A43E8">
        <w:rPr>
          <w:rFonts w:ascii="Arial" w:hAnsi="Arial" w:cs="Arial"/>
          <w:bCs/>
          <w:sz w:val="22"/>
          <w:szCs w:val="22"/>
          <w:lang w:val="sr-Cyrl-RS" w:eastAsia="sr-Latn-CS"/>
        </w:rPr>
        <w:t>Београд, Улица ц</w:t>
      </w:r>
      <w:r w:rsidRPr="00807202">
        <w:rPr>
          <w:rFonts w:ascii="Arial" w:hAnsi="Arial" w:cs="Arial"/>
          <w:bCs/>
          <w:sz w:val="22"/>
          <w:szCs w:val="22"/>
          <w:lang w:val="sr-Latn-CS" w:eastAsia="sr-Latn-CS"/>
        </w:rPr>
        <w:t xml:space="preserve">арице Милице број 2, 11000 Београд, </w:t>
      </w:r>
      <w:r w:rsidRPr="00807202">
        <w:rPr>
          <w:rFonts w:ascii="Arial" w:hAnsi="Arial" w:cs="Arial"/>
          <w:bCs/>
          <w:sz w:val="22"/>
          <w:szCs w:val="22"/>
          <w:lang w:val="am-ET" w:eastAsia="sr-Latn-CS"/>
        </w:rPr>
        <w:t>Матични број 20053658, ПИБ 103920327, бр. Тек. рачуна: 160-700-13 Banka Intesa</w:t>
      </w:r>
      <w:r w:rsidR="003A43E8">
        <w:rPr>
          <w:rFonts w:ascii="Arial" w:hAnsi="Arial" w:cs="Arial"/>
          <w:bCs/>
          <w:sz w:val="22"/>
          <w:szCs w:val="22"/>
          <w:lang w:val="sr-Cyrl-RS" w:eastAsia="sr-Latn-CS"/>
        </w:rPr>
        <w:t xml:space="preserve"> ад Београд</w:t>
      </w:r>
      <w:r w:rsidRPr="00807202">
        <w:rPr>
          <w:rFonts w:ascii="Arial" w:hAnsi="Arial" w:cs="Arial"/>
          <w:bCs/>
          <w:sz w:val="22"/>
          <w:szCs w:val="22"/>
          <w:lang w:val="am-ET" w:eastAsia="sr-Latn-CS"/>
        </w:rPr>
        <w:t xml:space="preserve">, </w:t>
      </w:r>
    </w:p>
    <w:p w14:paraId="5845D8E1" w14:textId="77777777" w:rsidR="00BC48C0" w:rsidRPr="00807202" w:rsidRDefault="00BC48C0" w:rsidP="001D449C">
      <w:pPr>
        <w:widowControl w:val="0"/>
        <w:tabs>
          <w:tab w:val="left" w:pos="3377"/>
          <w:tab w:val="left" w:pos="8078"/>
        </w:tabs>
        <w:suppressAutoHyphens w:val="0"/>
        <w:jc w:val="both"/>
        <w:rPr>
          <w:rFonts w:ascii="Arial" w:eastAsia="TimesNewRomanPSMT" w:hAnsi="Arial" w:cs="Arial"/>
          <w:sz w:val="22"/>
          <w:szCs w:val="22"/>
          <w:lang w:eastAsia="sr-Latn-CS"/>
        </w:rPr>
      </w:pPr>
    </w:p>
    <w:p w14:paraId="0A9E1D23" w14:textId="77777777" w:rsidR="00BC48C0" w:rsidRPr="00A121A3" w:rsidRDefault="00BC48C0" w:rsidP="001D449C">
      <w:pPr>
        <w:widowControl w:val="0"/>
        <w:tabs>
          <w:tab w:val="left" w:pos="3377"/>
          <w:tab w:val="left" w:pos="8078"/>
        </w:tabs>
        <w:suppressAutoHyphens w:val="0"/>
        <w:jc w:val="both"/>
        <w:rPr>
          <w:rFonts w:ascii="Arial" w:hAnsi="Arial" w:cs="Arial"/>
          <w:sz w:val="22"/>
          <w:szCs w:val="22"/>
          <w:lang w:eastAsia="sr-Latn-CS"/>
        </w:rPr>
      </w:pPr>
      <w:r w:rsidRPr="00807202">
        <w:rPr>
          <w:rFonts w:ascii="Arial" w:hAnsi="Arial" w:cs="Arial"/>
          <w:sz w:val="22"/>
          <w:szCs w:val="22"/>
          <w:lang w:val="sr-Latn-CS" w:eastAsia="sr-Latn-CS"/>
        </w:rPr>
        <w:t xml:space="preserve">Предајемо вам </w:t>
      </w:r>
      <w:r w:rsidRPr="00807202">
        <w:rPr>
          <w:rFonts w:ascii="Arial" w:eastAsia="TimesNewRomanPSMT" w:hAnsi="Arial" w:cs="Arial"/>
          <w:sz w:val="22"/>
          <w:szCs w:val="22"/>
          <w:lang w:val="sr-Latn-CS" w:eastAsia="sr-Latn-CS"/>
        </w:rPr>
        <w:t>1 (</w:t>
      </w:r>
      <w:r w:rsidRPr="00807202">
        <w:rPr>
          <w:rFonts w:ascii="Arial" w:hAnsi="Arial" w:cs="Arial"/>
          <w:sz w:val="22"/>
          <w:szCs w:val="22"/>
          <w:lang w:val="sr-Latn-CS" w:eastAsia="sr-Latn-CS"/>
        </w:rPr>
        <w:t>једну)</w:t>
      </w:r>
      <w:r w:rsidRPr="00807202">
        <w:rPr>
          <w:rFonts w:ascii="Arial" w:eastAsia="TimesNewRomanPSMT" w:hAnsi="Arial" w:cs="Arial"/>
          <w:sz w:val="22"/>
          <w:szCs w:val="22"/>
          <w:lang w:val="sr-Latn-CS" w:eastAsia="sr-Latn-CS"/>
        </w:rPr>
        <w:t xml:space="preserve"> </w:t>
      </w:r>
      <w:r w:rsidRPr="00807202">
        <w:rPr>
          <w:rFonts w:ascii="Arial" w:hAnsi="Arial" w:cs="Arial"/>
          <w:sz w:val="22"/>
          <w:szCs w:val="22"/>
          <w:lang w:val="sr-Latn-CS" w:eastAsia="sr-Latn-CS"/>
        </w:rPr>
        <w:t>потписану и оверену, бланко  соло  меницу, серијски                 бр.</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_________________</w:t>
      </w:r>
      <w:r w:rsidRPr="00807202">
        <w:rPr>
          <w:rFonts w:ascii="Arial" w:hAnsi="Arial" w:cs="Arial"/>
          <w:i/>
          <w:sz w:val="22"/>
          <w:szCs w:val="22"/>
          <w:lang w:val="sr-Latn-CS" w:eastAsia="sr-Latn-CS"/>
        </w:rPr>
        <w:t xml:space="preserve"> (уписати серијски број)</w:t>
      </w:r>
      <w:r w:rsidRPr="00807202">
        <w:rPr>
          <w:rFonts w:ascii="Arial" w:hAnsi="Arial" w:cs="Arial"/>
          <w:sz w:val="22"/>
          <w:szCs w:val="22"/>
          <w:lang w:val="sr-Latn-CS" w:eastAsia="sr-Latn-CS"/>
        </w:rPr>
        <w:t xml:space="preserve">  као средство финансијског обезбеђења и овлашћујемо Јавно предузеће „Електроприведа Србије“ </w:t>
      </w:r>
      <w:r w:rsidR="003A43E8">
        <w:rPr>
          <w:rFonts w:ascii="Arial" w:hAnsi="Arial" w:cs="Arial"/>
          <w:sz w:val="22"/>
          <w:szCs w:val="22"/>
          <w:lang w:val="sr-Cyrl-RS" w:eastAsia="sr-Latn-CS"/>
        </w:rPr>
        <w:t>Београд, Улица ц</w:t>
      </w:r>
      <w:r w:rsidRPr="00807202">
        <w:rPr>
          <w:rFonts w:ascii="Arial" w:hAnsi="Arial" w:cs="Arial"/>
          <w:sz w:val="22"/>
          <w:szCs w:val="22"/>
          <w:lang w:val="sr-Latn-CS" w:eastAsia="sr-Latn-CS"/>
        </w:rPr>
        <w:t>арице Милице број 2, Београд, као Повериоца, да предату меницу може попунити до максималног износа  од ___________________ динара, (и  словима  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динара)</w:t>
      </w:r>
      <w:r w:rsidRPr="00807202">
        <w:rPr>
          <w:rFonts w:ascii="Arial" w:hAnsi="Arial" w:cs="Arial"/>
          <w:i/>
          <w:iCs/>
          <w:sz w:val="22"/>
          <w:szCs w:val="22"/>
        </w:rPr>
        <w:t xml:space="preserve"> (уписати износ динaрa)</w:t>
      </w:r>
      <w:r w:rsidRPr="00807202">
        <w:rPr>
          <w:rFonts w:ascii="Arial" w:hAnsi="Arial" w:cs="Arial"/>
          <w:sz w:val="22"/>
          <w:szCs w:val="22"/>
          <w:lang w:val="sr-Latn-CS" w:eastAsia="sr-Latn-CS"/>
        </w:rPr>
        <w:t xml:space="preserve">, по Уговору </w:t>
      </w:r>
      <w:r w:rsidRPr="00807202">
        <w:rPr>
          <w:rFonts w:ascii="Arial" w:hAnsi="Arial" w:cs="Arial"/>
          <w:sz w:val="22"/>
          <w:szCs w:val="22"/>
          <w:lang w:eastAsia="sr-Latn-CS"/>
        </w:rPr>
        <w:t>за набавку</w:t>
      </w:r>
      <w:r>
        <w:rPr>
          <w:rFonts w:ascii="Arial" w:hAnsi="Arial" w:cs="Arial"/>
          <w:sz w:val="22"/>
          <w:szCs w:val="22"/>
        </w:rPr>
        <w:t>_________________________</w:t>
      </w:r>
      <w:r w:rsidRPr="00807202">
        <w:rPr>
          <w:rFonts w:ascii="Arial" w:hAnsi="Arial" w:cs="Arial"/>
          <w:sz w:val="22"/>
          <w:szCs w:val="22"/>
          <w:lang w:val="sr-Latn-CS" w:eastAsia="sr-Latn-CS"/>
        </w:rPr>
        <w:t xml:space="preserve"> (</w:t>
      </w:r>
      <w:r w:rsidRPr="00807202">
        <w:rPr>
          <w:rFonts w:ascii="Arial" w:hAnsi="Arial" w:cs="Arial"/>
          <w:i/>
          <w:sz w:val="22"/>
          <w:szCs w:val="22"/>
          <w:lang w:val="sr-Latn-CS" w:eastAsia="sr-Latn-CS"/>
        </w:rPr>
        <w:t>навести предмет уговора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бр._____ од </w:t>
      </w:r>
      <w:r w:rsidRPr="00807202">
        <w:rPr>
          <w:rFonts w:ascii="Arial" w:hAnsi="Arial" w:cs="Arial"/>
          <w:sz w:val="22"/>
          <w:szCs w:val="22"/>
          <w:lang w:val="sr-Latn-CS" w:eastAsia="sr-Latn-CS"/>
        </w:rPr>
        <w:t>_________(</w:t>
      </w:r>
      <w:r w:rsidRPr="00807202">
        <w:rPr>
          <w:rFonts w:ascii="Arial" w:hAnsi="Arial" w:cs="Arial"/>
          <w:i/>
          <w:sz w:val="22"/>
          <w:szCs w:val="22"/>
          <w:lang w:val="sr-Latn-CS" w:eastAsia="sr-Latn-CS"/>
        </w:rPr>
        <w:t>заведен код Корисника - Повериоца</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и бр.</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_______ од _________(</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 као средство финансијског обезбеђења за добро извршења посла у вредности</w:t>
      </w:r>
      <w:r w:rsidRPr="00807202">
        <w:rPr>
          <w:rFonts w:ascii="Arial" w:hAnsi="Arial" w:cs="Arial"/>
          <w:b/>
          <w:sz w:val="22"/>
          <w:szCs w:val="22"/>
          <w:lang w:val="sr-Latn-CS" w:eastAsia="sr-Latn-CS"/>
        </w:rPr>
        <w:t xml:space="preserve"> </w:t>
      </w:r>
      <w:r w:rsidRPr="00807202">
        <w:rPr>
          <w:rFonts w:ascii="Arial" w:hAnsi="Arial" w:cs="Arial"/>
          <w:sz w:val="22"/>
          <w:szCs w:val="22"/>
          <w:lang w:val="sr-Latn-CS" w:eastAsia="sr-Latn-CS"/>
        </w:rPr>
        <w:t xml:space="preserve">од </w:t>
      </w:r>
      <w:r w:rsidRPr="00807202">
        <w:rPr>
          <w:rFonts w:ascii="Arial" w:hAnsi="Arial" w:cs="Arial"/>
          <w:sz w:val="22"/>
          <w:szCs w:val="22"/>
          <w:lang w:eastAsia="sr-Latn-CS"/>
        </w:rPr>
        <w:t>__</w:t>
      </w:r>
      <w:r w:rsidRPr="00807202">
        <w:rPr>
          <w:rFonts w:ascii="Arial" w:hAnsi="Arial" w:cs="Arial"/>
          <w:sz w:val="22"/>
          <w:szCs w:val="22"/>
          <w:lang w:val="sr-Latn-CS" w:eastAsia="sr-Latn-CS"/>
        </w:rPr>
        <w:t xml:space="preserve">% </w:t>
      </w:r>
      <w:r w:rsidRPr="00807202">
        <w:rPr>
          <w:rFonts w:ascii="Arial" w:hAnsi="Arial" w:cs="Arial"/>
          <w:i/>
          <w:sz w:val="22"/>
          <w:szCs w:val="22"/>
        </w:rPr>
        <w:t>(уписати проценат</w:t>
      </w:r>
      <w:r w:rsidRPr="00807202">
        <w:rPr>
          <w:rFonts w:ascii="Arial" w:hAnsi="Arial" w:cs="Arial"/>
          <w:sz w:val="22"/>
          <w:szCs w:val="22"/>
        </w:rPr>
        <w:t xml:space="preserve">) </w:t>
      </w:r>
      <w:r w:rsidRPr="00807202">
        <w:rPr>
          <w:rFonts w:ascii="Arial" w:hAnsi="Arial" w:cs="Arial"/>
          <w:sz w:val="22"/>
          <w:szCs w:val="22"/>
          <w:lang w:val="sr-Latn-CS" w:eastAsia="sr-Latn-CS"/>
        </w:rPr>
        <w:t>уговорене вредности</w:t>
      </w:r>
      <w:r w:rsidRPr="00807202">
        <w:rPr>
          <w:rFonts w:ascii="Arial" w:hAnsi="Arial" w:cs="Arial"/>
          <w:i/>
          <w:sz w:val="22"/>
          <w:szCs w:val="22"/>
          <w:lang w:val="sr-Latn-CS" w:eastAsia="sr-Latn-CS"/>
        </w:rPr>
        <w:t xml:space="preserve"> </w:t>
      </w:r>
      <w:r w:rsidRPr="00807202">
        <w:rPr>
          <w:rFonts w:ascii="Arial" w:hAnsi="Arial" w:cs="Arial"/>
          <w:sz w:val="22"/>
          <w:szCs w:val="22"/>
          <w:lang w:eastAsia="sr-Latn-CS"/>
        </w:rPr>
        <w:t>добара</w:t>
      </w:r>
      <w:r w:rsidRPr="00807202">
        <w:rPr>
          <w:rFonts w:ascii="Arial" w:hAnsi="Arial" w:cs="Arial"/>
          <w:sz w:val="22"/>
          <w:szCs w:val="22"/>
          <w:lang w:val="sr-Latn-CS" w:eastAsia="sr-Latn-CS"/>
        </w:rPr>
        <w:t xml:space="preserve"> уколико ________________________</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w:t>
      </w:r>
      <w:r w:rsidRPr="00807202">
        <w:rPr>
          <w:rFonts w:ascii="Arial" w:hAnsi="Arial" w:cs="Arial"/>
          <w:i/>
          <w:sz w:val="22"/>
          <w:szCs w:val="22"/>
          <w:lang w:eastAsia="sr-Latn-CS"/>
        </w:rPr>
        <w:t xml:space="preserve">уписати </w:t>
      </w:r>
      <w:r w:rsidRPr="00807202">
        <w:rPr>
          <w:rFonts w:ascii="Arial" w:hAnsi="Arial" w:cs="Arial"/>
          <w:i/>
          <w:sz w:val="22"/>
          <w:szCs w:val="22"/>
          <w:lang w:val="sr-Latn-CS" w:eastAsia="sr-Latn-CS"/>
        </w:rPr>
        <w:t>назив дужника</w:t>
      </w:r>
      <w:r w:rsidRPr="00807202">
        <w:rPr>
          <w:rFonts w:ascii="Arial" w:hAnsi="Arial" w:cs="Arial"/>
          <w:sz w:val="22"/>
          <w:szCs w:val="22"/>
          <w:lang w:val="sr-Latn-CS" w:eastAsia="sr-Latn-CS"/>
        </w:rPr>
        <w:t>), као дужник не изврши уговорене обавезе у уговореном року</w:t>
      </w:r>
      <w:r w:rsidRPr="00807202">
        <w:rPr>
          <w:rFonts w:ascii="Arial" w:hAnsi="Arial" w:cs="Arial"/>
          <w:sz w:val="22"/>
          <w:szCs w:val="22"/>
          <w:lang w:eastAsia="sr-Latn-CS"/>
        </w:rPr>
        <w:t>, за ЈН број _______ (</w:t>
      </w:r>
      <w:r w:rsidRPr="00963DB3">
        <w:rPr>
          <w:rFonts w:ascii="Arial" w:hAnsi="Arial" w:cs="Arial"/>
          <w:i/>
          <w:sz w:val="22"/>
          <w:szCs w:val="22"/>
          <w:lang w:eastAsia="sr-Latn-CS"/>
        </w:rPr>
        <w:t>уписати број набавке код Наручиоца</w:t>
      </w:r>
      <w:r w:rsidRPr="00963DB3">
        <w:rPr>
          <w:rFonts w:ascii="Arial" w:hAnsi="Arial" w:cs="Arial"/>
          <w:sz w:val="22"/>
          <w:szCs w:val="22"/>
          <w:lang w:eastAsia="sr-Latn-CS"/>
        </w:rPr>
        <w:t>)</w:t>
      </w:r>
    </w:p>
    <w:p w14:paraId="6ED082AE" w14:textId="77777777" w:rsidR="00BC48C0" w:rsidRPr="00807202" w:rsidRDefault="00BC48C0" w:rsidP="001D449C">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 </w:t>
      </w:r>
    </w:p>
    <w:p w14:paraId="50324B8A" w14:textId="77777777" w:rsidR="00BC48C0" w:rsidRPr="00807202" w:rsidRDefault="00BC48C0" w:rsidP="001D449C">
      <w:pPr>
        <w:widowControl w:val="0"/>
        <w:tabs>
          <w:tab w:val="left" w:leader="underscore" w:pos="6228"/>
        </w:tabs>
        <w:suppressAutoHyphens w:val="0"/>
        <w:jc w:val="both"/>
        <w:rPr>
          <w:rFonts w:ascii="Arial" w:hAnsi="Arial" w:cs="Arial"/>
          <w:sz w:val="22"/>
          <w:szCs w:val="22"/>
          <w:lang w:eastAsia="sr-Latn-CS"/>
        </w:rPr>
      </w:pPr>
      <w:r w:rsidRPr="00807202">
        <w:rPr>
          <w:rFonts w:ascii="Arial" w:hAnsi="Arial" w:cs="Arial"/>
          <w:sz w:val="22"/>
          <w:szCs w:val="22"/>
          <w:lang w:val="sr-Latn-CS" w:eastAsia="sr-Latn-CS"/>
        </w:rPr>
        <w:t>Издата Бланко соло меница серијски број</w:t>
      </w:r>
      <w:r w:rsidRPr="00807202">
        <w:rPr>
          <w:rFonts w:ascii="Arial" w:hAnsi="Arial" w:cs="Arial"/>
          <w:sz w:val="22"/>
          <w:szCs w:val="22"/>
          <w:lang w:val="sr-Latn-CS" w:eastAsia="sr-Latn-CS"/>
        </w:rPr>
        <w:tab/>
      </w:r>
      <w:r>
        <w:rPr>
          <w:rFonts w:ascii="Arial" w:hAnsi="Arial" w:cs="Arial"/>
          <w:sz w:val="22"/>
          <w:szCs w:val="22"/>
          <w:lang w:eastAsia="sr-Latn-CS"/>
        </w:rPr>
        <w:t xml:space="preserve"> </w:t>
      </w:r>
      <w:r w:rsidRPr="00807202">
        <w:rPr>
          <w:rFonts w:ascii="Arial" w:hAnsi="Arial" w:cs="Arial"/>
          <w:i/>
          <w:sz w:val="22"/>
          <w:szCs w:val="22"/>
          <w:lang w:val="sr-Latn-CS" w:eastAsia="sr-Latn-CS"/>
        </w:rPr>
        <w:t>(уписати серијски бро</w:t>
      </w:r>
      <w:r w:rsidRPr="00807202">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807202">
        <w:rPr>
          <w:rFonts w:ascii="Arial" w:eastAsia="TimesNewRomanPSMT" w:hAnsi="Arial" w:cs="Arial"/>
          <w:sz w:val="22"/>
          <w:szCs w:val="22"/>
          <w:lang w:val="sr-Latn-CS"/>
        </w:rPr>
        <w:t>(</w:t>
      </w:r>
      <w:r w:rsidRPr="00807202">
        <w:rPr>
          <w:rFonts w:ascii="Arial" w:eastAsia="TimesNewRomanPSMT" w:hAnsi="Arial" w:cs="Arial"/>
          <w:i/>
          <w:sz w:val="22"/>
          <w:szCs w:val="22"/>
          <w:lang w:val="sr-Latn-CS"/>
        </w:rPr>
        <w:t>заведен код Корисника-Повериоца</w:t>
      </w:r>
      <w:r w:rsidRPr="00807202">
        <w:rPr>
          <w:rFonts w:ascii="Arial" w:eastAsia="TimesNewRomanPSMT" w:hAnsi="Arial" w:cs="Arial"/>
          <w:sz w:val="22"/>
          <w:szCs w:val="22"/>
          <w:lang w:val="sr-Latn-CS"/>
        </w:rPr>
        <w:t xml:space="preserve">)  </w:t>
      </w:r>
      <w:r w:rsidRPr="00807202">
        <w:rPr>
          <w:rFonts w:ascii="Arial" w:hAnsi="Arial" w:cs="Arial"/>
          <w:sz w:val="22"/>
          <w:szCs w:val="22"/>
          <w:lang w:val="sr-Latn-CS" w:eastAsia="sr-Latn-CS"/>
        </w:rPr>
        <w:t>и бр. _____________ од</w:t>
      </w:r>
      <w:r w:rsidRPr="00807202">
        <w:rPr>
          <w:rFonts w:ascii="Arial" w:hAnsi="Arial" w:cs="Arial"/>
          <w:sz w:val="22"/>
          <w:szCs w:val="22"/>
          <w:lang w:eastAsia="sr-Latn-CS"/>
        </w:rPr>
        <w:t xml:space="preserve"> _____ </w:t>
      </w:r>
      <w:r w:rsidRPr="00807202">
        <w:rPr>
          <w:rFonts w:ascii="Arial" w:eastAsia="TimesNewRomanPSMT" w:hAnsi="Arial" w:cs="Arial"/>
          <w:sz w:val="22"/>
          <w:szCs w:val="22"/>
          <w:lang w:val="sr-Latn-CS"/>
        </w:rPr>
        <w:t xml:space="preserve">године </w:t>
      </w:r>
      <w:r w:rsidRPr="00807202">
        <w:rPr>
          <w:rFonts w:ascii="Arial" w:hAnsi="Arial" w:cs="Arial"/>
          <w:sz w:val="22"/>
          <w:szCs w:val="22"/>
          <w:lang w:val="sr-Latn-CS" w:eastAsia="sr-Latn-CS"/>
        </w:rPr>
        <w:t>(</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w:t>
      </w:r>
      <w:r w:rsidRPr="00807202">
        <w:rPr>
          <w:rFonts w:ascii="Arial" w:eastAsia="TimesNewRomanPSMT" w:hAnsi="Arial" w:cs="Arial"/>
          <w:sz w:val="22"/>
          <w:szCs w:val="22"/>
          <w:lang w:val="sr-Latn-CS"/>
        </w:rPr>
        <w:t xml:space="preserve"> т.ј.</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најкасније до </w:t>
      </w:r>
      <w:r w:rsidRPr="00807202">
        <w:rPr>
          <w:rFonts w:ascii="Arial" w:hAnsi="Arial" w:cs="Arial"/>
          <w:sz w:val="22"/>
          <w:szCs w:val="22"/>
          <w:lang w:val="sr-Latn-CS" w:eastAsia="sr-Latn-CS"/>
        </w:rPr>
        <w:t xml:space="preserve">истека рока од </w:t>
      </w:r>
      <w:r w:rsidRPr="00807202">
        <w:rPr>
          <w:rFonts w:ascii="Arial" w:hAnsi="Arial" w:cs="Arial"/>
          <w:bCs/>
          <w:sz w:val="22"/>
          <w:szCs w:val="22"/>
          <w:lang w:eastAsia="sr-Latn-CS"/>
        </w:rPr>
        <w:t xml:space="preserve">__ </w:t>
      </w:r>
      <w:r w:rsidRPr="00807202">
        <w:rPr>
          <w:rFonts w:ascii="Arial" w:hAnsi="Arial" w:cs="Arial"/>
          <w:bCs/>
          <w:sz w:val="22"/>
          <w:szCs w:val="22"/>
          <w:lang w:val="sr-Latn-CS" w:eastAsia="sr-Latn-CS"/>
        </w:rPr>
        <w:t>(</w:t>
      </w:r>
      <w:r w:rsidRPr="00807202">
        <w:rPr>
          <w:rFonts w:ascii="Arial" w:hAnsi="Arial" w:cs="Arial"/>
          <w:bCs/>
          <w:sz w:val="22"/>
          <w:szCs w:val="22"/>
          <w:lang w:eastAsia="sr-Latn-CS"/>
        </w:rPr>
        <w:t>_______</w:t>
      </w:r>
      <w:r w:rsidRPr="00807202">
        <w:rPr>
          <w:rFonts w:ascii="Arial" w:hAnsi="Arial" w:cs="Arial"/>
          <w:bCs/>
          <w:sz w:val="22"/>
          <w:szCs w:val="22"/>
          <w:lang w:val="sr-Latn-CS" w:eastAsia="sr-Latn-CS"/>
        </w:rPr>
        <w:t xml:space="preserve">) дана </w:t>
      </w:r>
      <w:r w:rsidRPr="00807202">
        <w:rPr>
          <w:rFonts w:ascii="Arial" w:hAnsi="Arial" w:cs="Arial"/>
          <w:bCs/>
          <w:sz w:val="22"/>
          <w:szCs w:val="22"/>
          <w:lang w:eastAsia="sr-Latn-CS"/>
        </w:rPr>
        <w:t>(</w:t>
      </w:r>
      <w:r w:rsidRPr="00807202">
        <w:rPr>
          <w:rFonts w:ascii="Arial" w:hAnsi="Arial" w:cs="Arial"/>
          <w:i/>
          <w:sz w:val="22"/>
          <w:szCs w:val="22"/>
        </w:rPr>
        <w:t xml:space="preserve">уписати број </w:t>
      </w:r>
      <w:r w:rsidRPr="00807202">
        <w:rPr>
          <w:rFonts w:ascii="Arial" w:hAnsi="Arial" w:cs="Arial"/>
          <w:sz w:val="22"/>
          <w:szCs w:val="22"/>
        </w:rPr>
        <w:t>дана</w:t>
      </w:r>
      <w:r w:rsidRPr="00807202">
        <w:rPr>
          <w:rFonts w:ascii="Arial" w:hAnsi="Arial" w:cs="Arial"/>
          <w:i/>
          <w:sz w:val="22"/>
          <w:szCs w:val="22"/>
        </w:rPr>
        <w:t>)</w:t>
      </w:r>
      <w:r w:rsidRPr="00807202">
        <w:rPr>
          <w:rFonts w:ascii="Arial" w:hAnsi="Arial" w:cs="Arial"/>
          <w:sz w:val="22"/>
          <w:szCs w:val="22"/>
        </w:rPr>
        <w:t xml:space="preserve"> </w:t>
      </w:r>
      <w:r w:rsidRPr="00807202">
        <w:rPr>
          <w:rFonts w:ascii="Arial" w:hAnsi="Arial" w:cs="Arial"/>
          <w:bCs/>
          <w:sz w:val="22"/>
          <w:szCs w:val="22"/>
          <w:lang w:val="sr-Latn-CS" w:eastAsia="sr-Latn-CS"/>
        </w:rPr>
        <w:t xml:space="preserve">од уговореног рока </w:t>
      </w:r>
      <w:r w:rsidRPr="00807202">
        <w:rPr>
          <w:rFonts w:ascii="Arial" w:hAnsi="Arial" w:cs="Arial"/>
          <w:bCs/>
          <w:sz w:val="22"/>
          <w:szCs w:val="22"/>
          <w:lang w:eastAsia="sr-Latn-CS"/>
        </w:rPr>
        <w:t>извршења посла,</w:t>
      </w:r>
      <w:r w:rsidRPr="00807202">
        <w:rPr>
          <w:rFonts w:ascii="Arial" w:hAnsi="Arial" w:cs="Arial"/>
          <w:bCs/>
          <w:sz w:val="22"/>
          <w:szCs w:val="22"/>
          <w:lang w:val="sr-Latn-CS" w:eastAsia="sr-Latn-CS"/>
        </w:rPr>
        <w:t xml:space="preserve"> </w:t>
      </w:r>
      <w:r w:rsidRPr="00807202">
        <w:rPr>
          <w:rFonts w:ascii="Arial" w:hAnsi="Arial" w:cs="Arial"/>
          <w:sz w:val="22"/>
          <w:szCs w:val="22"/>
          <w:lang w:val="sr-Latn-CS" w:eastAsia="sr-Latn-CS"/>
        </w:rPr>
        <w:t>с тим да евентуални</w:t>
      </w:r>
      <w:r w:rsidRPr="00807202">
        <w:rPr>
          <w:rFonts w:ascii="Arial" w:hAnsi="Arial" w:cs="Arial"/>
          <w:sz w:val="22"/>
          <w:szCs w:val="22"/>
          <w:lang w:val="sr-Latn-CS" w:eastAsia="sr-Latn-CS"/>
        </w:rPr>
        <w:br/>
        <w:t xml:space="preserve">продужетак рока </w:t>
      </w:r>
      <w:r w:rsidRPr="00807202">
        <w:rPr>
          <w:rFonts w:ascii="Arial" w:hAnsi="Arial" w:cs="Arial"/>
          <w:sz w:val="22"/>
          <w:szCs w:val="22"/>
          <w:lang w:eastAsia="sr-Latn-CS"/>
        </w:rPr>
        <w:t xml:space="preserve">за извршење посла </w:t>
      </w:r>
      <w:r w:rsidRPr="00807202">
        <w:rPr>
          <w:rFonts w:ascii="Arial" w:hAnsi="Arial"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807202">
        <w:rPr>
          <w:rFonts w:ascii="Arial" w:hAnsi="Arial" w:cs="Arial"/>
          <w:sz w:val="22"/>
          <w:szCs w:val="22"/>
          <w:lang w:eastAsia="sr-Latn-CS"/>
        </w:rPr>
        <w:t>извршење посла</w:t>
      </w:r>
      <w:r w:rsidRPr="00807202">
        <w:rPr>
          <w:rFonts w:ascii="Arial" w:hAnsi="Arial" w:cs="Arial"/>
          <w:sz w:val="22"/>
          <w:szCs w:val="22"/>
          <w:lang w:val="sr-Latn-CS" w:eastAsia="sr-Latn-CS"/>
        </w:rPr>
        <w:t>.</w:t>
      </w:r>
    </w:p>
    <w:p w14:paraId="3488D090" w14:textId="77777777" w:rsidR="00BC48C0" w:rsidRPr="00807202" w:rsidRDefault="00BC48C0" w:rsidP="001D449C">
      <w:pPr>
        <w:widowControl w:val="0"/>
        <w:tabs>
          <w:tab w:val="left" w:leader="underscore" w:pos="6228"/>
        </w:tabs>
        <w:suppressAutoHyphens w:val="0"/>
        <w:jc w:val="both"/>
        <w:rPr>
          <w:rFonts w:ascii="Arial" w:hAnsi="Arial" w:cs="Arial"/>
          <w:sz w:val="22"/>
          <w:szCs w:val="22"/>
          <w:lang w:eastAsia="sr-Latn-CS"/>
        </w:rPr>
      </w:pPr>
    </w:p>
    <w:p w14:paraId="7FB5FF92" w14:textId="77777777" w:rsidR="00BC48C0" w:rsidRPr="00807202" w:rsidRDefault="00BC48C0" w:rsidP="001D449C">
      <w:pPr>
        <w:widowControl w:val="0"/>
        <w:tabs>
          <w:tab w:val="left" w:leader="underscore" w:pos="9244"/>
        </w:tabs>
        <w:suppressAutoHyphens w:val="0"/>
        <w:ind w:left="22" w:hanging="22"/>
        <w:jc w:val="both"/>
        <w:rPr>
          <w:rFonts w:ascii="Arial" w:hAnsi="Arial" w:cs="Arial"/>
          <w:bCs/>
          <w:sz w:val="22"/>
          <w:szCs w:val="22"/>
          <w:lang w:eastAsia="sr-Latn-CS"/>
        </w:rPr>
      </w:pPr>
      <w:r w:rsidRPr="00807202">
        <w:rPr>
          <w:rFonts w:ascii="Arial" w:eastAsia="TimesNewRomanPSMT" w:hAnsi="Arial" w:cs="Arial"/>
          <w:bCs/>
          <w:sz w:val="22"/>
          <w:szCs w:val="22"/>
          <w:lang w:val="sr-Latn-CS" w:eastAsia="sr-Latn-CS"/>
        </w:rPr>
        <w:t>Овлашћујемо</w:t>
      </w:r>
      <w:r w:rsidRPr="00807202">
        <w:rPr>
          <w:rFonts w:ascii="Arial" w:hAnsi="Arial" w:cs="Arial"/>
          <w:sz w:val="22"/>
          <w:szCs w:val="22"/>
          <w:lang w:val="sr-Latn-CS" w:eastAsia="sr-Latn-CS"/>
        </w:rPr>
        <w:t xml:space="preserve"> безусловно и нeопозиво</w:t>
      </w:r>
      <w:r w:rsidRPr="00807202">
        <w:rPr>
          <w:rFonts w:ascii="Arial" w:eastAsia="TimesNewRomanPSMT" w:hAnsi="Arial" w:cs="Arial"/>
          <w:bCs/>
          <w:sz w:val="22"/>
          <w:szCs w:val="22"/>
          <w:lang w:val="sr-Latn-CS" w:eastAsia="sr-Latn-CS"/>
        </w:rPr>
        <w:t xml:space="preserve"> Јавно предузеће „Електропривреда Србије“ Београд</w:t>
      </w:r>
      <w:r w:rsidRPr="0080720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807202">
        <w:rPr>
          <w:rFonts w:ascii="Arial" w:hAnsi="Arial" w:cs="Arial"/>
          <w:sz w:val="22"/>
          <w:szCs w:val="22"/>
          <w:lang w:val="sr-Latn-CS" w:eastAsia="sr-Latn-CS"/>
        </w:rPr>
        <w:t xml:space="preserve">без протеста и трошкова. </w:t>
      </w:r>
      <w:r w:rsidRPr="00807202">
        <w:rPr>
          <w:rFonts w:ascii="Arial" w:hAnsi="Arial" w:cs="Arial"/>
          <w:bCs/>
          <w:sz w:val="22"/>
          <w:szCs w:val="22"/>
          <w:lang w:val="sr-Latn-CS" w:eastAsia="sr-Latn-CS"/>
        </w:rPr>
        <w:t xml:space="preserve">вансудски </w:t>
      </w:r>
      <w:r w:rsidRPr="00807202">
        <w:rPr>
          <w:rFonts w:ascii="Arial" w:hAnsi="Arial" w:cs="Arial"/>
          <w:sz w:val="22"/>
          <w:szCs w:val="22"/>
          <w:lang w:val="sr-Latn-CS" w:eastAsia="sr-Latn-CS"/>
        </w:rPr>
        <w:t xml:space="preserve">ИНИЦИРА </w:t>
      </w:r>
      <w:r w:rsidRPr="00807202">
        <w:rPr>
          <w:rFonts w:ascii="Arial" w:hAnsi="Arial" w:cs="Arial"/>
          <w:bCs/>
          <w:sz w:val="22"/>
          <w:szCs w:val="22"/>
          <w:lang w:val="sr-Latn-CS" w:eastAsia="sr-Latn-CS"/>
        </w:rPr>
        <w:t>наплату - издавањем налога за наплату на терет текућег рачуна Дужника бр.</w:t>
      </w:r>
      <w:r w:rsidRPr="00807202">
        <w:rPr>
          <w:rFonts w:ascii="Arial" w:hAnsi="Arial" w:cs="Arial"/>
          <w:bCs/>
          <w:sz w:val="22"/>
          <w:szCs w:val="22"/>
          <w:lang w:eastAsia="sr-Latn-CS"/>
        </w:rPr>
        <w:t xml:space="preserve"> </w:t>
      </w:r>
      <w:r w:rsidRPr="00807202">
        <w:rPr>
          <w:rFonts w:ascii="Arial" w:hAnsi="Arial" w:cs="Arial"/>
          <w:bCs/>
          <w:sz w:val="22"/>
          <w:szCs w:val="22"/>
          <w:lang w:val="sr-Latn-CS" w:eastAsia="sr-Latn-CS"/>
        </w:rPr>
        <w:t>______</w:t>
      </w:r>
      <w:r w:rsidRPr="00807202">
        <w:rPr>
          <w:rFonts w:ascii="Arial" w:hAnsi="Arial" w:cs="Arial"/>
          <w:bCs/>
          <w:sz w:val="22"/>
          <w:szCs w:val="22"/>
          <w:lang w:eastAsia="sr-Latn-CS"/>
        </w:rPr>
        <w:t xml:space="preserve">_____________ </w:t>
      </w:r>
      <w:r w:rsidRPr="00807202">
        <w:rPr>
          <w:rFonts w:ascii="Arial" w:hAnsi="Arial" w:cs="Arial"/>
          <w:bCs/>
          <w:sz w:val="22"/>
          <w:szCs w:val="22"/>
          <w:lang w:val="sr-Latn-CS" w:eastAsia="sr-Latn-CS"/>
        </w:rPr>
        <w:t>код __________________ Банке</w:t>
      </w:r>
      <w:r w:rsidRPr="00807202">
        <w:rPr>
          <w:rFonts w:ascii="Arial" w:hAnsi="Arial" w:cs="Arial"/>
          <w:bCs/>
          <w:sz w:val="22"/>
          <w:szCs w:val="22"/>
          <w:lang w:eastAsia="sr-Latn-CS"/>
        </w:rPr>
        <w:t>,</w:t>
      </w:r>
      <w:r w:rsidRPr="00807202">
        <w:rPr>
          <w:rFonts w:ascii="Arial" w:hAnsi="Arial" w:cs="Arial"/>
          <w:bCs/>
          <w:sz w:val="22"/>
          <w:szCs w:val="22"/>
          <w:lang w:val="sr-Latn-CS" w:eastAsia="sr-Latn-CS"/>
        </w:rPr>
        <w:t xml:space="preserve"> а у корист текућег рачуна Повериоца бр.</w:t>
      </w:r>
      <w:r w:rsidRPr="00807202">
        <w:rPr>
          <w:rFonts w:ascii="Arial" w:hAnsi="Arial" w:cs="Arial"/>
          <w:bCs/>
          <w:sz w:val="22"/>
          <w:szCs w:val="22"/>
          <w:lang w:val="am-ET" w:eastAsia="sr-Latn-CS"/>
        </w:rPr>
        <w:t xml:space="preserve"> 160-700-13 Banka Intesa</w:t>
      </w:r>
      <w:r w:rsidRPr="00807202">
        <w:rPr>
          <w:rFonts w:ascii="Arial" w:hAnsi="Arial" w:cs="Arial"/>
          <w:bCs/>
          <w:sz w:val="22"/>
          <w:szCs w:val="22"/>
          <w:lang w:eastAsia="sr-Latn-CS"/>
        </w:rPr>
        <w:t>.</w:t>
      </w:r>
    </w:p>
    <w:p w14:paraId="041A8D63" w14:textId="77777777" w:rsidR="00BC48C0" w:rsidRPr="00807202" w:rsidRDefault="00BC48C0" w:rsidP="001D449C">
      <w:pPr>
        <w:widowControl w:val="0"/>
        <w:tabs>
          <w:tab w:val="left" w:leader="underscore" w:pos="9244"/>
        </w:tabs>
        <w:suppressAutoHyphens w:val="0"/>
        <w:ind w:left="22" w:hanging="22"/>
        <w:jc w:val="both"/>
        <w:rPr>
          <w:rFonts w:ascii="Arial" w:hAnsi="Arial" w:cs="Arial"/>
          <w:bCs/>
          <w:sz w:val="22"/>
          <w:szCs w:val="22"/>
          <w:lang w:val="am-ET" w:eastAsia="sr-Latn-CS"/>
        </w:rPr>
      </w:pPr>
    </w:p>
    <w:p w14:paraId="09AEC07F" w14:textId="77777777" w:rsidR="00BC48C0" w:rsidRPr="00807202" w:rsidRDefault="00BC48C0" w:rsidP="001D449C">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101B7E17" w14:textId="77777777" w:rsidR="00BC48C0" w:rsidRPr="00807202" w:rsidRDefault="00BC48C0" w:rsidP="001D449C">
      <w:pPr>
        <w:widowControl w:val="0"/>
        <w:suppressAutoHyphens w:val="0"/>
        <w:jc w:val="both"/>
        <w:rPr>
          <w:rFonts w:ascii="Arial" w:hAnsi="Arial" w:cs="Arial"/>
          <w:sz w:val="22"/>
          <w:szCs w:val="22"/>
          <w:lang w:eastAsia="sr-Latn-CS"/>
        </w:rPr>
      </w:pPr>
    </w:p>
    <w:p w14:paraId="09C0E371" w14:textId="77777777" w:rsidR="00BC48C0" w:rsidRPr="00807202" w:rsidRDefault="00BC48C0" w:rsidP="001D449C">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14:paraId="47E22A89" w14:textId="77777777" w:rsidR="00BC48C0" w:rsidRPr="00807202" w:rsidRDefault="00BC48C0" w:rsidP="001D449C">
      <w:pPr>
        <w:widowControl w:val="0"/>
        <w:tabs>
          <w:tab w:val="left" w:leader="underscore" w:pos="4411"/>
        </w:tabs>
        <w:suppressAutoHyphens w:val="0"/>
        <w:jc w:val="both"/>
        <w:rPr>
          <w:rFonts w:ascii="Arial" w:hAnsi="Arial" w:cs="Arial"/>
          <w:sz w:val="22"/>
          <w:szCs w:val="22"/>
          <w:lang w:eastAsia="sr-Latn-CS"/>
        </w:rPr>
      </w:pPr>
    </w:p>
    <w:p w14:paraId="4A86A45C" w14:textId="77777777" w:rsidR="00BC48C0" w:rsidRPr="00807202" w:rsidRDefault="00BC48C0" w:rsidP="001D449C">
      <w:pPr>
        <w:widowControl w:val="0"/>
        <w:tabs>
          <w:tab w:val="left" w:leader="underscore" w:pos="4411"/>
        </w:tabs>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Меница је потписана од стране </w:t>
      </w:r>
      <w:r w:rsidRPr="00807202">
        <w:rPr>
          <w:rFonts w:ascii="Arial" w:hAnsi="Arial" w:cs="Arial"/>
          <w:sz w:val="22"/>
          <w:szCs w:val="22"/>
          <w:lang w:eastAsia="sr-Latn-CS"/>
        </w:rPr>
        <w:t xml:space="preserve">законског заступника / </w:t>
      </w:r>
      <w:r w:rsidRPr="00807202">
        <w:rPr>
          <w:rFonts w:ascii="Arial" w:hAnsi="Arial" w:cs="Arial"/>
          <w:sz w:val="22"/>
          <w:szCs w:val="22"/>
          <w:lang w:val="sr-Latn-CS" w:eastAsia="sr-Latn-CS"/>
        </w:rPr>
        <w:t xml:space="preserve">овлашћеног лица за заступање </w:t>
      </w:r>
      <w:r w:rsidRPr="00807202">
        <w:rPr>
          <w:rFonts w:ascii="Arial" w:hAnsi="Arial" w:cs="Arial"/>
          <w:sz w:val="22"/>
          <w:szCs w:val="22"/>
          <w:lang w:val="sr-Latn-CS" w:eastAsia="sr-Latn-CS"/>
        </w:rPr>
        <w:lastRenderedPageBreak/>
        <w:t>Дужника _____________________(унети име и презиме овлашћеног лица).</w:t>
      </w:r>
    </w:p>
    <w:p w14:paraId="2A5C280D" w14:textId="77777777" w:rsidR="00BC48C0" w:rsidRDefault="00BC48C0" w:rsidP="001D449C">
      <w:pPr>
        <w:widowControl w:val="0"/>
        <w:suppressAutoHyphens w:val="0"/>
        <w:jc w:val="both"/>
        <w:rPr>
          <w:rFonts w:ascii="Arial" w:hAnsi="Arial" w:cs="Arial"/>
          <w:sz w:val="22"/>
          <w:szCs w:val="22"/>
          <w:lang w:eastAsia="sr-Latn-CS"/>
        </w:rPr>
      </w:pPr>
    </w:p>
    <w:p w14:paraId="2C795144" w14:textId="77777777" w:rsidR="00BC48C0" w:rsidRPr="00807202" w:rsidRDefault="00BC48C0" w:rsidP="001D449C">
      <w:pPr>
        <w:widowControl w:val="0"/>
        <w:suppressAutoHyphens w:val="0"/>
        <w:jc w:val="both"/>
        <w:rPr>
          <w:rFonts w:ascii="Arial" w:hAnsi="Arial" w:cs="Arial"/>
          <w:sz w:val="22"/>
          <w:szCs w:val="22"/>
          <w:lang w:eastAsia="sr-Latn-CS"/>
        </w:rPr>
      </w:pPr>
      <w:r w:rsidRPr="00807202">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14:paraId="452F6FAD" w14:textId="77777777" w:rsidR="00BC48C0" w:rsidRDefault="00BC48C0" w:rsidP="001D449C">
      <w:pPr>
        <w:widowControl w:val="0"/>
        <w:suppressAutoHyphens w:val="0"/>
        <w:jc w:val="both"/>
        <w:rPr>
          <w:rFonts w:ascii="Arial" w:hAnsi="Arial" w:cs="Arial"/>
          <w:sz w:val="22"/>
          <w:szCs w:val="22"/>
          <w:lang w:eastAsia="sr-Latn-CS"/>
        </w:rPr>
      </w:pPr>
    </w:p>
    <w:p w14:paraId="47DC0EBF" w14:textId="77777777" w:rsidR="00BC48C0" w:rsidRDefault="00BC48C0" w:rsidP="001D449C">
      <w:pPr>
        <w:widowControl w:val="0"/>
        <w:suppressAutoHyphens w:val="0"/>
        <w:jc w:val="both"/>
        <w:rPr>
          <w:rFonts w:ascii="Arial" w:hAnsi="Arial" w:cs="Arial"/>
          <w:sz w:val="22"/>
          <w:szCs w:val="22"/>
          <w:lang w:eastAsia="sr-Latn-CS"/>
        </w:rPr>
      </w:pPr>
    </w:p>
    <w:p w14:paraId="602E997D" w14:textId="77777777" w:rsidR="00BC48C0" w:rsidRPr="00807202" w:rsidRDefault="00BC48C0" w:rsidP="001D449C">
      <w:pPr>
        <w:widowControl w:val="0"/>
        <w:suppressAutoHyphens w:val="0"/>
        <w:jc w:val="both"/>
        <w:rPr>
          <w:rFonts w:ascii="Arial" w:hAnsi="Arial" w:cs="Arial"/>
          <w:sz w:val="22"/>
          <w:szCs w:val="22"/>
          <w:lang w:eastAsia="sr-Latn-CS"/>
        </w:rPr>
      </w:pPr>
    </w:p>
    <w:p w14:paraId="76C34406" w14:textId="77777777" w:rsidR="00BC48C0" w:rsidRPr="00807202" w:rsidRDefault="00BC48C0" w:rsidP="001D449C">
      <w:pPr>
        <w:rPr>
          <w:rFonts w:ascii="Arial" w:eastAsia="TimesNewRomanPSMT" w:hAnsi="Arial" w:cs="Arial"/>
          <w:sz w:val="22"/>
          <w:szCs w:val="22"/>
          <w:lang w:val="sr-Latn-CS"/>
        </w:rPr>
      </w:pPr>
      <w:r w:rsidRPr="00807202">
        <w:rPr>
          <w:rFonts w:ascii="Arial" w:eastAsia="TimesNewRomanPSMT" w:hAnsi="Arial" w:cs="Arial"/>
          <w:sz w:val="22"/>
          <w:szCs w:val="22"/>
          <w:lang w:val="sr-Latn-CS"/>
        </w:rPr>
        <w:t>Место и датум издавања Овлашћења                      ДУЖНИК-ИЗДАВАЛАЦ МЕНИЦЕ</w:t>
      </w:r>
    </w:p>
    <w:p w14:paraId="3C157E6F" w14:textId="77777777" w:rsidR="00BC48C0" w:rsidRPr="00807202" w:rsidRDefault="00BC48C0" w:rsidP="001D449C">
      <w:pPr>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p>
    <w:p w14:paraId="1FA043AA" w14:textId="77777777" w:rsidR="00BC48C0" w:rsidRPr="00807202" w:rsidRDefault="00BC48C0" w:rsidP="001D449C">
      <w:pPr>
        <w:tabs>
          <w:tab w:val="left" w:pos="5416"/>
        </w:tabs>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_________________________</w:t>
      </w:r>
      <w:r w:rsidRPr="00807202">
        <w:rPr>
          <w:rFonts w:ascii="Arial" w:eastAsia="TimesNewRomanPSMT" w:hAnsi="Arial" w:cs="Arial"/>
          <w:sz w:val="22"/>
          <w:szCs w:val="22"/>
          <w:lang w:val="sr-Latn-CS"/>
        </w:rPr>
        <w:tab/>
        <w:t>_________________________</w:t>
      </w:r>
    </w:p>
    <w:p w14:paraId="62509457" w14:textId="77777777" w:rsidR="00BC48C0" w:rsidRPr="00807202" w:rsidRDefault="00BC48C0" w:rsidP="001D449C">
      <w:pPr>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Потпис овлашћеног лица</w:t>
      </w:r>
    </w:p>
    <w:p w14:paraId="4857C7AA" w14:textId="77777777" w:rsidR="00BC48C0" w:rsidRPr="00807202" w:rsidRDefault="00BC48C0" w:rsidP="001D449C">
      <w:pPr>
        <w:tabs>
          <w:tab w:val="left" w:pos="1200"/>
        </w:tabs>
        <w:jc w:val="both"/>
        <w:rPr>
          <w:rFonts w:ascii="Arial" w:eastAsia="TimesNewRomanPSMT" w:hAnsi="Arial" w:cs="Arial"/>
          <w:sz w:val="22"/>
          <w:szCs w:val="22"/>
          <w:lang w:val="sr-Latn-CS"/>
        </w:rPr>
      </w:pPr>
    </w:p>
    <w:p w14:paraId="6A939A79" w14:textId="77777777" w:rsidR="00BC48C0" w:rsidRDefault="00BC48C0" w:rsidP="001D449C">
      <w:pPr>
        <w:widowControl w:val="0"/>
        <w:suppressAutoHyphens w:val="0"/>
        <w:jc w:val="both"/>
        <w:rPr>
          <w:rFonts w:ascii="Arial" w:hAnsi="Arial" w:cs="Arial"/>
          <w:sz w:val="22"/>
          <w:szCs w:val="22"/>
          <w:lang w:eastAsia="sr-Latn-CS"/>
        </w:rPr>
      </w:pPr>
    </w:p>
    <w:p w14:paraId="3B9A0C5E" w14:textId="77777777" w:rsidR="00BC48C0" w:rsidRPr="00807202" w:rsidRDefault="00BC48C0" w:rsidP="001D449C">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Прилог:</w:t>
      </w:r>
    </w:p>
    <w:p w14:paraId="1FD94805" w14:textId="77777777" w:rsidR="00BC48C0" w:rsidRPr="00807202" w:rsidRDefault="00BC48C0" w:rsidP="001D449C">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- 1 (једна) </w:t>
      </w:r>
      <w:r w:rsidRPr="00807202">
        <w:rPr>
          <w:rFonts w:ascii="Arial" w:hAnsi="Arial" w:cs="Arial"/>
          <w:spacing w:val="10"/>
          <w:sz w:val="22"/>
          <w:szCs w:val="22"/>
          <w:lang w:eastAsia="sr-Latn-CS"/>
        </w:rPr>
        <w:t>потписана и оверена</w:t>
      </w:r>
      <w:r w:rsidRPr="00807202">
        <w:rPr>
          <w:rFonts w:ascii="Arial" w:hAnsi="Arial" w:cs="Arial"/>
          <w:spacing w:val="10"/>
          <w:sz w:val="22"/>
          <w:szCs w:val="22"/>
          <w:lang w:val="sr-Latn-CS" w:eastAsia="sr-Latn-CS"/>
        </w:rPr>
        <w:t xml:space="preserve"> бланко соло меница као гаранција за добро из</w:t>
      </w:r>
      <w:r w:rsidRPr="00807202">
        <w:rPr>
          <w:rFonts w:ascii="Arial" w:hAnsi="Arial" w:cs="Arial"/>
          <w:spacing w:val="10"/>
          <w:sz w:val="22"/>
          <w:szCs w:val="22"/>
          <w:lang w:eastAsia="sr-Latn-CS"/>
        </w:rPr>
        <w:t>в</w:t>
      </w:r>
      <w:r w:rsidRPr="00807202">
        <w:rPr>
          <w:rFonts w:ascii="Arial" w:hAnsi="Arial" w:cs="Arial"/>
          <w:spacing w:val="10"/>
          <w:sz w:val="22"/>
          <w:szCs w:val="22"/>
          <w:lang w:val="sr-Latn-CS" w:eastAsia="sr-Latn-CS"/>
        </w:rPr>
        <w:t>ршење посла</w:t>
      </w:r>
    </w:p>
    <w:p w14:paraId="6DACA16F" w14:textId="77777777" w:rsidR="00BC48C0" w:rsidRPr="00807202" w:rsidRDefault="00BC48C0" w:rsidP="001D449C">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w:t>
      </w:r>
      <w:r w:rsidRPr="00807202">
        <w:rPr>
          <w:rFonts w:ascii="Arial" w:hAnsi="Arial" w:cs="Arial"/>
          <w:sz w:val="22"/>
          <w:szCs w:val="22"/>
          <w:lang w:val="sr-Latn-CS" w:eastAsia="sr-Latn-CS"/>
        </w:rPr>
        <w:t xml:space="preserve">копија картона депонованих потписа оверена </w:t>
      </w:r>
      <w:r w:rsidRPr="00807202">
        <w:rPr>
          <w:rFonts w:ascii="Arial" w:hAnsi="Arial" w:cs="Arial"/>
          <w:sz w:val="22"/>
          <w:szCs w:val="22"/>
        </w:rPr>
        <w:t>од стране банке која је назначена у меничном овлашћењу</w:t>
      </w:r>
      <w:r w:rsidRPr="00807202">
        <w:rPr>
          <w:rFonts w:ascii="Arial" w:hAnsi="Arial" w:cs="Arial"/>
          <w:sz w:val="22"/>
          <w:szCs w:val="22"/>
          <w:lang w:val="sr-Latn-CS" w:eastAsia="sr-Latn-CS"/>
        </w:rPr>
        <w:t xml:space="preserve"> на дан издавања менице и меничног писма,</w:t>
      </w:r>
    </w:p>
    <w:p w14:paraId="12BA1351" w14:textId="77777777" w:rsidR="00BC48C0" w:rsidRPr="00807202" w:rsidRDefault="00BC48C0" w:rsidP="001D449C">
      <w:pPr>
        <w:widowControl w:val="0"/>
        <w:suppressAutoHyphens w:val="0"/>
        <w:jc w:val="both"/>
        <w:rPr>
          <w:rFonts w:ascii="Arial" w:hAnsi="Arial" w:cs="Arial"/>
          <w:sz w:val="22"/>
          <w:szCs w:val="22"/>
          <w:lang w:eastAsia="sr-Latn-CS"/>
        </w:rPr>
      </w:pPr>
      <w:r w:rsidRPr="00807202">
        <w:rPr>
          <w:rFonts w:ascii="Arial" w:hAnsi="Arial" w:cs="Arial"/>
          <w:sz w:val="22"/>
          <w:szCs w:val="22"/>
          <w:lang w:val="sr-Latn-CS" w:eastAsia="sr-Latn-CS"/>
        </w:rPr>
        <w:t>- ОП образац  законског заступника  и</w:t>
      </w:r>
      <w:r w:rsidRPr="00807202">
        <w:rPr>
          <w:rFonts w:ascii="Arial" w:eastAsia="TimesNewRomanPSMT" w:hAnsi="Arial" w:cs="Arial"/>
          <w:sz w:val="22"/>
          <w:szCs w:val="22"/>
          <w:lang w:val="en-US"/>
        </w:rPr>
        <w:t xml:space="preserve"> </w:t>
      </w:r>
      <w:r w:rsidRPr="00807202">
        <w:rPr>
          <w:rFonts w:ascii="Arial" w:eastAsia="TimesNewRomanPSMT" w:hAnsi="Arial" w:cs="Arial"/>
          <w:sz w:val="22"/>
          <w:szCs w:val="22"/>
        </w:rPr>
        <w:t xml:space="preserve">овлашћеног </w:t>
      </w:r>
      <w:r w:rsidRPr="00807202">
        <w:rPr>
          <w:rFonts w:ascii="Arial" w:eastAsia="TimesNewRomanPSMT" w:hAnsi="Arial" w:cs="Arial"/>
          <w:sz w:val="22"/>
          <w:szCs w:val="22"/>
          <w:lang w:val="en-US"/>
        </w:rPr>
        <w:t xml:space="preserve">лица </w:t>
      </w:r>
      <w:r w:rsidRPr="00807202">
        <w:rPr>
          <w:rFonts w:ascii="Arial" w:eastAsia="TimesNewRomanPSMT" w:hAnsi="Arial" w:cs="Arial"/>
          <w:sz w:val="22"/>
          <w:szCs w:val="22"/>
        </w:rPr>
        <w:t>које је потписало</w:t>
      </w:r>
      <w:r w:rsidRPr="00807202">
        <w:rPr>
          <w:rFonts w:ascii="Arial" w:eastAsia="TimesNewRomanPSMT" w:hAnsi="Arial" w:cs="Arial"/>
          <w:sz w:val="22"/>
          <w:szCs w:val="22"/>
          <w:lang w:val="en-US"/>
        </w:rPr>
        <w:t xml:space="preserve"> мениц</w:t>
      </w:r>
      <w:r w:rsidRPr="00807202">
        <w:rPr>
          <w:rFonts w:ascii="Arial" w:eastAsia="TimesNewRomanPSMT" w:hAnsi="Arial" w:cs="Arial"/>
          <w:sz w:val="22"/>
          <w:szCs w:val="22"/>
        </w:rPr>
        <w:t>у,</w:t>
      </w:r>
    </w:p>
    <w:p w14:paraId="0783C4CC" w14:textId="77777777" w:rsidR="00BC48C0" w:rsidRPr="00E62F42" w:rsidRDefault="00BC48C0" w:rsidP="001D449C">
      <w:pPr>
        <w:contextualSpacing/>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r w:rsidRPr="00807202">
        <w:rPr>
          <w:rFonts w:ascii="Arial" w:eastAsia="TimesNewRomanPSMT" w:hAnsi="Arial" w:cs="Arial"/>
          <w:sz w:val="22"/>
          <w:szCs w:val="22"/>
        </w:rPr>
        <w:t xml:space="preserve">оверен </w:t>
      </w:r>
      <w:r w:rsidRPr="00807202">
        <w:rPr>
          <w:rFonts w:ascii="Arial" w:eastAsia="TimesNewRomanPSMT" w:hAnsi="Arial" w:cs="Arial"/>
          <w:sz w:val="22"/>
          <w:szCs w:val="22"/>
          <w:lang w:val="sr-Latn-CS"/>
        </w:rPr>
        <w:t xml:space="preserve">захтев </w:t>
      </w:r>
      <w:r w:rsidRPr="00807202">
        <w:rPr>
          <w:rFonts w:ascii="Arial" w:eastAsia="TimesNewRomanPSMT" w:hAnsi="Arial" w:cs="Arial"/>
          <w:sz w:val="22"/>
          <w:szCs w:val="22"/>
        </w:rPr>
        <w:t xml:space="preserve">пословној банци да региструје меницу у Регистру </w:t>
      </w:r>
      <w:r w:rsidRPr="00807202">
        <w:rPr>
          <w:rFonts w:ascii="Arial" w:eastAsia="TimesNewRomanPSMT" w:hAnsi="Arial"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14:paraId="65218CB1" w14:textId="77777777" w:rsidR="00BC48C0" w:rsidRPr="00E62F42" w:rsidRDefault="00BC48C0" w:rsidP="001D449C">
      <w:pPr>
        <w:contextualSpacing/>
        <w:jc w:val="both"/>
        <w:rPr>
          <w:rFonts w:ascii="Arial" w:eastAsia="TimesNewRomanPSMT" w:hAnsi="Arial" w:cs="Arial"/>
          <w:sz w:val="22"/>
          <w:szCs w:val="22"/>
        </w:rPr>
      </w:pPr>
    </w:p>
    <w:p w14:paraId="531F402F" w14:textId="77777777" w:rsidR="00BC48C0" w:rsidRPr="00E62F42" w:rsidRDefault="00BC48C0" w:rsidP="001D449C">
      <w:pPr>
        <w:rPr>
          <w:rFonts w:ascii="Arial" w:hAnsi="Arial" w:cs="Arial"/>
          <w:sz w:val="22"/>
          <w:szCs w:val="22"/>
        </w:rPr>
      </w:pPr>
    </w:p>
    <w:p w14:paraId="70EE3BC4" w14:textId="77777777" w:rsidR="00BC48C0" w:rsidRPr="00E62F42" w:rsidRDefault="00BC48C0" w:rsidP="001D449C">
      <w:pPr>
        <w:rPr>
          <w:rFonts w:ascii="Arial" w:hAnsi="Arial" w:cs="Arial"/>
          <w:sz w:val="22"/>
          <w:szCs w:val="22"/>
        </w:rPr>
      </w:pPr>
    </w:p>
    <w:p w14:paraId="7E77AF3B" w14:textId="77777777" w:rsidR="00BC48C0" w:rsidRDefault="00BC48C0" w:rsidP="001D449C">
      <w:pPr>
        <w:suppressAutoHyphens w:val="0"/>
        <w:rPr>
          <w:rFonts w:ascii="Arial" w:hAnsi="Arial" w:cs="Arial"/>
          <w:b/>
        </w:rPr>
      </w:pPr>
    </w:p>
    <w:p w14:paraId="508A7354" w14:textId="77777777" w:rsidR="004C306C" w:rsidRPr="00F50C41" w:rsidRDefault="00BC48C0" w:rsidP="001D449C">
      <w:pPr>
        <w:suppressAutoHyphens w:val="0"/>
        <w:rPr>
          <w:rFonts w:ascii="Arial" w:hAnsi="Arial" w:cs="Arial"/>
          <w:b/>
          <w:sz w:val="22"/>
          <w:szCs w:val="22"/>
        </w:rPr>
      </w:pPr>
      <w:r>
        <w:br w:type="page"/>
      </w:r>
    </w:p>
    <w:p w14:paraId="6A7731F5" w14:textId="77777777" w:rsidR="004C306C" w:rsidRPr="006D721F" w:rsidRDefault="004C306C" w:rsidP="006D721F">
      <w:pPr>
        <w:rPr>
          <w:rStyle w:val="BookTitle"/>
          <w:rFonts w:ascii="Arial" w:hAnsi="Arial" w:cs="Arial"/>
          <w:bCs w:val="0"/>
        </w:rPr>
      </w:pPr>
      <w:bookmarkStart w:id="495" w:name="_МОДЕЛ_УГОВОРА"/>
      <w:bookmarkStart w:id="496" w:name="_Toc297798756"/>
      <w:bookmarkStart w:id="497" w:name="_Toc310433015"/>
      <w:bookmarkStart w:id="498" w:name="_Toc361395930"/>
      <w:bookmarkStart w:id="499" w:name="_Toc361395995"/>
      <w:bookmarkStart w:id="500" w:name="_Toc362821721"/>
      <w:bookmarkStart w:id="501" w:name="_Toc363929242"/>
      <w:bookmarkStart w:id="502" w:name="_Toc365010731"/>
      <w:bookmarkStart w:id="503" w:name="_Toc384564528"/>
      <w:bookmarkStart w:id="504" w:name="_Toc405044508"/>
      <w:bookmarkStart w:id="505" w:name="_Toc438466975"/>
      <w:bookmarkStart w:id="506" w:name="_Toc438656629"/>
      <w:bookmarkStart w:id="507" w:name="_Toc388345353"/>
      <w:bookmarkEnd w:id="495"/>
      <w:r w:rsidRPr="006D721F">
        <w:rPr>
          <w:rStyle w:val="BookTitle"/>
          <w:rFonts w:ascii="Arial" w:hAnsi="Arial" w:cs="Arial"/>
          <w:bCs w:val="0"/>
        </w:rPr>
        <w:lastRenderedPageBreak/>
        <w:t>МОДЕЛ</w:t>
      </w:r>
      <w:r w:rsidR="00764FAE" w:rsidRPr="006D721F">
        <w:rPr>
          <w:rStyle w:val="BookTitle"/>
          <w:rFonts w:ascii="Arial" w:hAnsi="Arial" w:cs="Arial"/>
          <w:bCs w:val="0"/>
          <w:lang w:val="sr-Cyrl-RS"/>
        </w:rPr>
        <w:t>И</w:t>
      </w:r>
      <w:r w:rsidRPr="006D721F">
        <w:rPr>
          <w:rStyle w:val="BookTitle"/>
          <w:rFonts w:ascii="Arial" w:hAnsi="Arial" w:cs="Arial"/>
          <w:bCs w:val="0"/>
        </w:rPr>
        <w:t xml:space="preserve"> УГОВОРА</w:t>
      </w:r>
      <w:bookmarkEnd w:id="496"/>
      <w:bookmarkEnd w:id="497"/>
      <w:bookmarkEnd w:id="498"/>
      <w:bookmarkEnd w:id="499"/>
      <w:bookmarkEnd w:id="500"/>
      <w:bookmarkEnd w:id="501"/>
      <w:bookmarkEnd w:id="502"/>
      <w:bookmarkEnd w:id="503"/>
      <w:bookmarkEnd w:id="504"/>
      <w:bookmarkEnd w:id="505"/>
      <w:bookmarkEnd w:id="506"/>
    </w:p>
    <w:p w14:paraId="79C4790A" w14:textId="77777777" w:rsidR="00764FAE" w:rsidRDefault="00764FAE" w:rsidP="001D449C"/>
    <w:p w14:paraId="01646A33" w14:textId="77777777" w:rsidR="00764FAE" w:rsidRPr="00764FAE" w:rsidRDefault="00764FAE" w:rsidP="001D449C">
      <w:pPr>
        <w:pStyle w:val="Heading2"/>
        <w:numPr>
          <w:ilvl w:val="0"/>
          <w:numId w:val="0"/>
        </w:numPr>
        <w:ind w:left="709" w:hanging="709"/>
        <w:jc w:val="center"/>
        <w:rPr>
          <w:lang w:val="sr-Cyrl-RS"/>
        </w:rPr>
      </w:pPr>
      <w:bookmarkStart w:id="508" w:name="_Toc438656630"/>
      <w:r>
        <w:rPr>
          <w:lang w:val="sr-Cyrl-RS"/>
        </w:rPr>
        <w:t>МОДЕЛ УГОВОРА</w:t>
      </w:r>
      <w:bookmarkEnd w:id="508"/>
    </w:p>
    <w:bookmarkEnd w:id="507"/>
    <w:p w14:paraId="044AD9DB" w14:textId="77777777" w:rsidR="004C306C" w:rsidRPr="00F50C41" w:rsidRDefault="004C306C" w:rsidP="001D449C">
      <w:pPr>
        <w:tabs>
          <w:tab w:val="left" w:pos="709"/>
          <w:tab w:val="center" w:pos="7938"/>
        </w:tabs>
        <w:jc w:val="both"/>
        <w:rPr>
          <w:rFonts w:ascii="Arial" w:hAnsi="Arial" w:cs="Arial"/>
        </w:rPr>
      </w:pPr>
    </w:p>
    <w:p w14:paraId="46946A4B" w14:textId="77777777" w:rsidR="004C306C" w:rsidRPr="00F50C41" w:rsidRDefault="004C306C" w:rsidP="001D449C">
      <w:pPr>
        <w:rPr>
          <w:rFonts w:ascii="Arial" w:hAnsi="Arial" w:cs="Arial"/>
        </w:rPr>
      </w:pPr>
      <w:bookmarkStart w:id="509" w:name="_Toc405044509"/>
      <w:r w:rsidRPr="00F50C41">
        <w:rPr>
          <w:rFonts w:ascii="Arial" w:hAnsi="Arial" w:cs="Arial"/>
        </w:rPr>
        <w:t>УГОВОРНЕ СТРАНЕ:</w:t>
      </w:r>
      <w:bookmarkEnd w:id="509"/>
    </w:p>
    <w:p w14:paraId="46BEAC60" w14:textId="77777777" w:rsidR="004C306C" w:rsidRPr="00F50C41" w:rsidRDefault="004C306C" w:rsidP="001D449C">
      <w:pPr>
        <w:rPr>
          <w:rFonts w:ascii="Arial" w:hAnsi="Arial" w:cs="Arial"/>
        </w:rPr>
      </w:pPr>
    </w:p>
    <w:p w14:paraId="1BE7B366" w14:textId="77777777" w:rsidR="004C306C" w:rsidRPr="00F50C41" w:rsidRDefault="004C306C" w:rsidP="001D449C">
      <w:pPr>
        <w:pStyle w:val="ListParagraph1"/>
        <w:numPr>
          <w:ilvl w:val="0"/>
          <w:numId w:val="20"/>
        </w:numPr>
        <w:spacing w:after="0" w:line="240" w:lineRule="auto"/>
        <w:jc w:val="both"/>
        <w:rPr>
          <w:rFonts w:ascii="Arial" w:hAnsi="Arial" w:cs="Arial"/>
          <w:sz w:val="22"/>
          <w:szCs w:val="22"/>
        </w:rPr>
      </w:pPr>
      <w:r w:rsidRPr="00F50C41">
        <w:rPr>
          <w:rFonts w:ascii="Arial" w:hAnsi="Arial" w:cs="Arial"/>
          <w:sz w:val="22"/>
          <w:szCs w:val="22"/>
        </w:rPr>
        <w:t>Јавно предузеће „Електропривреда Србије“</w:t>
      </w:r>
      <w:r w:rsidR="00F3300B" w:rsidRPr="00F50C41">
        <w:rPr>
          <w:rFonts w:ascii="Arial" w:hAnsi="Arial" w:cs="Arial"/>
          <w:sz w:val="22"/>
          <w:szCs w:val="22"/>
        </w:rPr>
        <w:t xml:space="preserve"> </w:t>
      </w:r>
      <w:r w:rsidRPr="00F50C41">
        <w:rPr>
          <w:rFonts w:ascii="Arial" w:hAnsi="Arial" w:cs="Arial"/>
          <w:sz w:val="22"/>
          <w:szCs w:val="22"/>
        </w:rPr>
        <w:t>Београд, Улица царице Милице бр. 2, Матични број 20053658, ПИБ 103920327, Текући рачун 160-700-13 Banca Intesа</w:t>
      </w:r>
      <w:r w:rsidR="00E827A3">
        <w:rPr>
          <w:rFonts w:ascii="Arial" w:hAnsi="Arial" w:cs="Arial"/>
          <w:sz w:val="22"/>
          <w:szCs w:val="22"/>
          <w:lang w:val="sr-Cyrl-RS"/>
        </w:rPr>
        <w:t xml:space="preserve"> ад Београд,</w:t>
      </w:r>
      <w:r w:rsidRPr="00F50C41">
        <w:rPr>
          <w:rFonts w:ascii="Arial" w:hAnsi="Arial" w:cs="Arial"/>
          <w:sz w:val="22"/>
          <w:szCs w:val="22"/>
        </w:rPr>
        <w:t xml:space="preserve"> које заступа законски заступник Александар Обрадовић, директор (у даљем тексту: </w:t>
      </w:r>
      <w:r w:rsidR="00320319">
        <w:rPr>
          <w:rFonts w:ascii="Arial" w:hAnsi="Arial" w:cs="Arial"/>
          <w:b/>
          <w:caps/>
          <w:sz w:val="22"/>
          <w:szCs w:val="22"/>
          <w:lang w:val="sr-Cyrl-RS"/>
        </w:rPr>
        <w:t>корисник услуге</w:t>
      </w:r>
      <w:r w:rsidRPr="00F50C41">
        <w:rPr>
          <w:rFonts w:ascii="Arial" w:hAnsi="Arial" w:cs="Arial"/>
          <w:sz w:val="22"/>
          <w:szCs w:val="22"/>
        </w:rPr>
        <w:t>)</w:t>
      </w:r>
    </w:p>
    <w:p w14:paraId="22D9FF56" w14:textId="77777777" w:rsidR="004C306C" w:rsidRPr="00F50C41" w:rsidRDefault="004C306C" w:rsidP="001D449C">
      <w:pPr>
        <w:ind w:firstLine="360"/>
        <w:jc w:val="both"/>
        <w:rPr>
          <w:rFonts w:ascii="Arial" w:hAnsi="Arial" w:cs="Arial"/>
          <w:sz w:val="22"/>
          <w:szCs w:val="22"/>
        </w:rPr>
      </w:pPr>
      <w:r w:rsidRPr="00F50C41">
        <w:rPr>
          <w:rFonts w:ascii="Arial" w:hAnsi="Arial" w:cs="Arial"/>
          <w:sz w:val="22"/>
          <w:szCs w:val="22"/>
        </w:rPr>
        <w:t>и</w:t>
      </w:r>
    </w:p>
    <w:p w14:paraId="20255153" w14:textId="77777777" w:rsidR="004C306C" w:rsidRPr="008E2616" w:rsidRDefault="004C306C" w:rsidP="001D449C">
      <w:pPr>
        <w:pStyle w:val="ListParagraph1"/>
        <w:numPr>
          <w:ilvl w:val="0"/>
          <w:numId w:val="20"/>
        </w:numPr>
        <w:spacing w:after="0" w:line="240" w:lineRule="auto"/>
        <w:jc w:val="both"/>
        <w:rPr>
          <w:rFonts w:ascii="Arial" w:hAnsi="Arial" w:cs="Arial"/>
          <w:sz w:val="22"/>
          <w:szCs w:val="22"/>
        </w:rPr>
      </w:pPr>
      <w:r w:rsidRPr="00F50C41">
        <w:rPr>
          <w:rFonts w:ascii="Arial" w:hAnsi="Arial" w:cs="Arial"/>
          <w:sz w:val="22"/>
          <w:szCs w:val="22"/>
        </w:rPr>
        <w:t>_________________, _________, Улица _______ бр.__ Матични број _________, ПИБ _______, Текући рачун _____ Банка________, кога заступа _________________, _____________ (у даљем тексту</w:t>
      </w:r>
      <w:r w:rsidRPr="00414512">
        <w:rPr>
          <w:rFonts w:ascii="Arial" w:hAnsi="Arial" w:cs="Arial"/>
          <w:sz w:val="22"/>
          <w:szCs w:val="22"/>
        </w:rPr>
        <w:t xml:space="preserve">: </w:t>
      </w:r>
      <w:r w:rsidR="00320319" w:rsidRPr="00414512">
        <w:rPr>
          <w:rFonts w:ascii="Arial" w:hAnsi="Arial" w:cs="Arial"/>
          <w:b/>
          <w:sz w:val="22"/>
          <w:szCs w:val="22"/>
          <w:lang w:val="sr-Cyrl-RS"/>
        </w:rPr>
        <w:t>ПРУЖАЛАЦ УСЛУГЕ</w:t>
      </w:r>
      <w:r w:rsidRPr="00414512">
        <w:rPr>
          <w:rFonts w:ascii="Arial" w:hAnsi="Arial" w:cs="Arial"/>
          <w:sz w:val="22"/>
          <w:szCs w:val="22"/>
        </w:rPr>
        <w:t>)</w:t>
      </w:r>
    </w:p>
    <w:p w14:paraId="52AD90C7" w14:textId="77777777" w:rsidR="00353FB1" w:rsidRDefault="00353FB1" w:rsidP="001D449C">
      <w:pPr>
        <w:pStyle w:val="ListParagraph1"/>
        <w:spacing w:after="0" w:line="240" w:lineRule="auto"/>
        <w:jc w:val="both"/>
        <w:rPr>
          <w:rFonts w:ascii="Arial" w:hAnsi="Arial" w:cs="Arial"/>
          <w:sz w:val="22"/>
          <w:szCs w:val="22"/>
        </w:rPr>
      </w:pPr>
    </w:p>
    <w:p w14:paraId="679801E6" w14:textId="77777777" w:rsidR="00353FB1" w:rsidRPr="00353FB1" w:rsidRDefault="00353FB1" w:rsidP="001D449C">
      <w:pPr>
        <w:pStyle w:val="ListParagraph"/>
        <w:ind w:left="720"/>
        <w:jc w:val="both"/>
        <w:rPr>
          <w:rFonts w:ascii="Arial" w:hAnsi="Arial" w:cs="Arial"/>
          <w:sz w:val="22"/>
          <w:szCs w:val="22"/>
        </w:rPr>
      </w:pPr>
      <w:r w:rsidRPr="00353FB1">
        <w:rPr>
          <w:rFonts w:ascii="Arial" w:hAnsi="Arial" w:cs="Arial"/>
          <w:sz w:val="22"/>
          <w:szCs w:val="22"/>
        </w:rPr>
        <w:t>(у даљем тексту заједно</w:t>
      </w:r>
      <w:r w:rsidRPr="00353FB1">
        <w:rPr>
          <w:rFonts w:ascii="Arial" w:hAnsi="Arial" w:cs="Arial"/>
          <w:sz w:val="22"/>
          <w:szCs w:val="22"/>
          <w:lang w:val="sr-Cyrl-RS"/>
        </w:rPr>
        <w:t xml:space="preserve"> названи</w:t>
      </w:r>
      <w:r w:rsidRPr="00353FB1">
        <w:rPr>
          <w:rFonts w:ascii="Arial" w:hAnsi="Arial" w:cs="Arial"/>
          <w:sz w:val="22"/>
          <w:szCs w:val="22"/>
        </w:rPr>
        <w:t>: Уговорне стране)</w:t>
      </w:r>
    </w:p>
    <w:p w14:paraId="4D8DCC11" w14:textId="77777777" w:rsidR="00353FB1" w:rsidRPr="00F50C41" w:rsidRDefault="00353FB1" w:rsidP="001D449C">
      <w:pPr>
        <w:pStyle w:val="ListParagraph1"/>
        <w:spacing w:after="0" w:line="240" w:lineRule="auto"/>
        <w:jc w:val="both"/>
        <w:rPr>
          <w:rFonts w:ascii="Arial" w:hAnsi="Arial" w:cs="Arial"/>
          <w:sz w:val="22"/>
          <w:szCs w:val="22"/>
        </w:rPr>
      </w:pPr>
    </w:p>
    <w:p w14:paraId="53DA7726" w14:textId="77777777" w:rsidR="004C306C" w:rsidRPr="00F50C41" w:rsidRDefault="004C306C" w:rsidP="001D449C">
      <w:pPr>
        <w:jc w:val="both"/>
        <w:rPr>
          <w:rFonts w:ascii="Arial" w:hAnsi="Arial" w:cs="Arial"/>
          <w:sz w:val="22"/>
          <w:szCs w:val="22"/>
        </w:rPr>
      </w:pPr>
    </w:p>
    <w:p w14:paraId="7F19D7E0" w14:textId="77777777" w:rsidR="004060CC" w:rsidRPr="0091215B" w:rsidRDefault="004060CC" w:rsidP="001D449C">
      <w:pPr>
        <w:jc w:val="both"/>
        <w:rPr>
          <w:rFonts w:ascii="Arial" w:hAnsi="Arial" w:cs="Arial"/>
          <w:sz w:val="22"/>
          <w:szCs w:val="22"/>
        </w:rPr>
      </w:pPr>
      <w:r w:rsidRPr="004060CC">
        <w:rPr>
          <w:rFonts w:ascii="Arial" w:hAnsi="Arial" w:cs="Arial"/>
          <w:sz w:val="22"/>
          <w:szCs w:val="22"/>
        </w:rPr>
        <w:t xml:space="preserve">закључиле су у Београду, дана ___________.године </w:t>
      </w:r>
    </w:p>
    <w:p w14:paraId="1D7B9BDF" w14:textId="77777777" w:rsidR="004C306C" w:rsidRPr="00F50C41" w:rsidRDefault="004C306C" w:rsidP="001D449C">
      <w:pPr>
        <w:jc w:val="center"/>
        <w:rPr>
          <w:rFonts w:ascii="Arial" w:hAnsi="Arial" w:cs="Arial"/>
          <w:b/>
          <w:sz w:val="22"/>
          <w:szCs w:val="22"/>
        </w:rPr>
      </w:pPr>
    </w:p>
    <w:p w14:paraId="2A177847" w14:textId="77777777" w:rsidR="004C306C" w:rsidRPr="00F50C41" w:rsidRDefault="004C306C" w:rsidP="001D449C">
      <w:pPr>
        <w:jc w:val="center"/>
        <w:rPr>
          <w:rFonts w:ascii="Arial" w:hAnsi="Arial" w:cs="Arial"/>
          <w:b/>
          <w:sz w:val="22"/>
          <w:szCs w:val="22"/>
        </w:rPr>
      </w:pPr>
      <w:r w:rsidRPr="00F50C41">
        <w:rPr>
          <w:rFonts w:ascii="Arial" w:hAnsi="Arial" w:cs="Arial"/>
          <w:b/>
          <w:sz w:val="22"/>
          <w:szCs w:val="22"/>
        </w:rPr>
        <w:t>У Г О В О Р</w:t>
      </w:r>
    </w:p>
    <w:p w14:paraId="616E1375" w14:textId="77777777" w:rsidR="00AB25B6" w:rsidRPr="00F50C41" w:rsidRDefault="00AB25B6" w:rsidP="001D449C">
      <w:pPr>
        <w:jc w:val="center"/>
        <w:rPr>
          <w:rFonts w:ascii="Arial" w:hAnsi="Arial" w:cs="Arial"/>
          <w:b/>
          <w:sz w:val="22"/>
          <w:szCs w:val="22"/>
        </w:rPr>
      </w:pPr>
      <w:r w:rsidRPr="00F50C41">
        <w:rPr>
          <w:rFonts w:ascii="Arial" w:hAnsi="Arial" w:cs="Arial"/>
          <w:b/>
          <w:sz w:val="22"/>
          <w:szCs w:val="22"/>
        </w:rPr>
        <w:t xml:space="preserve">О </w:t>
      </w:r>
      <w:r w:rsidR="00E827A3">
        <w:rPr>
          <w:rFonts w:ascii="Arial" w:hAnsi="Arial" w:cs="Arial"/>
          <w:b/>
          <w:sz w:val="22"/>
          <w:szCs w:val="22"/>
          <w:lang w:val="sr-Cyrl-RS"/>
        </w:rPr>
        <w:t>ПРУЖАЊУ</w:t>
      </w:r>
      <w:r w:rsidR="00E827A3" w:rsidRPr="00F50C41">
        <w:rPr>
          <w:rFonts w:ascii="Arial" w:hAnsi="Arial" w:cs="Arial"/>
          <w:b/>
          <w:sz w:val="22"/>
          <w:szCs w:val="22"/>
        </w:rPr>
        <w:t xml:space="preserve"> </w:t>
      </w:r>
      <w:r w:rsidRPr="00F50C41">
        <w:rPr>
          <w:rFonts w:ascii="Arial" w:hAnsi="Arial" w:cs="Arial"/>
          <w:b/>
          <w:sz w:val="22"/>
          <w:szCs w:val="22"/>
        </w:rPr>
        <w:t>УСЛУГА</w:t>
      </w:r>
    </w:p>
    <w:p w14:paraId="56ED5D46" w14:textId="77777777" w:rsidR="004060CC" w:rsidRPr="0091215B" w:rsidRDefault="00B551B4" w:rsidP="001D449C">
      <w:pPr>
        <w:rPr>
          <w:rFonts w:ascii="Arial" w:hAnsi="Arial" w:cs="Arial"/>
          <w:sz w:val="22"/>
          <w:szCs w:val="22"/>
        </w:rPr>
      </w:pPr>
      <w:r w:rsidRPr="004060CC">
        <w:rPr>
          <w:rFonts w:ascii="Arial" w:hAnsi="Arial" w:cs="Arial"/>
          <w:sz w:val="22"/>
          <w:szCs w:val="22"/>
        </w:rPr>
        <w:t>Уговорне</w:t>
      </w:r>
      <w:r w:rsidR="004060CC" w:rsidRPr="004060CC">
        <w:rPr>
          <w:rFonts w:ascii="Arial" w:hAnsi="Arial" w:cs="Arial"/>
          <w:sz w:val="22"/>
          <w:szCs w:val="22"/>
        </w:rPr>
        <w:t xml:space="preserve"> </w:t>
      </w:r>
      <w:r w:rsidRPr="004060CC">
        <w:rPr>
          <w:rFonts w:ascii="Arial" w:hAnsi="Arial" w:cs="Arial"/>
          <w:sz w:val="22"/>
          <w:szCs w:val="22"/>
        </w:rPr>
        <w:t>стране</w:t>
      </w:r>
      <w:r w:rsidR="004060CC" w:rsidRPr="004060CC">
        <w:rPr>
          <w:rFonts w:ascii="Arial" w:hAnsi="Arial" w:cs="Arial"/>
          <w:sz w:val="22"/>
          <w:szCs w:val="22"/>
        </w:rPr>
        <w:t xml:space="preserve"> </w:t>
      </w:r>
      <w:r w:rsidRPr="004060CC">
        <w:rPr>
          <w:rFonts w:ascii="Arial" w:hAnsi="Arial" w:cs="Arial"/>
          <w:sz w:val="22"/>
          <w:szCs w:val="22"/>
        </w:rPr>
        <w:t>сагласно</w:t>
      </w:r>
      <w:r w:rsidR="004060CC" w:rsidRPr="004060CC">
        <w:rPr>
          <w:rFonts w:ascii="Arial" w:hAnsi="Arial" w:cs="Arial"/>
          <w:sz w:val="22"/>
          <w:szCs w:val="22"/>
        </w:rPr>
        <w:t xml:space="preserve"> </w:t>
      </w:r>
      <w:r w:rsidRPr="004060CC">
        <w:rPr>
          <w:rFonts w:ascii="Arial" w:hAnsi="Arial" w:cs="Arial"/>
          <w:sz w:val="22"/>
          <w:szCs w:val="22"/>
        </w:rPr>
        <w:t>констатују</w:t>
      </w:r>
      <w:r w:rsidR="004060CC" w:rsidRPr="0091215B">
        <w:rPr>
          <w:rFonts w:ascii="Arial" w:hAnsi="Arial" w:cs="Arial"/>
          <w:sz w:val="22"/>
          <w:szCs w:val="22"/>
        </w:rPr>
        <w:t xml:space="preserve">: </w:t>
      </w:r>
    </w:p>
    <w:p w14:paraId="6B20243D" w14:textId="60DA65CD" w:rsidR="004060CC" w:rsidRPr="004060CC" w:rsidRDefault="004060CC" w:rsidP="001D449C">
      <w:pPr>
        <w:pStyle w:val="BodyText"/>
        <w:numPr>
          <w:ilvl w:val="0"/>
          <w:numId w:val="42"/>
        </w:numPr>
        <w:suppressAutoHyphens w:val="0"/>
        <w:rPr>
          <w:rFonts w:ascii="Arial" w:hAnsi="Arial" w:cs="Arial"/>
          <w:sz w:val="22"/>
          <w:szCs w:val="22"/>
        </w:rPr>
      </w:pPr>
      <w:r w:rsidRPr="004060CC">
        <w:rPr>
          <w:rFonts w:ascii="Arial" w:hAnsi="Arial" w:cs="Arial"/>
          <w:sz w:val="22"/>
          <w:szCs w:val="22"/>
        </w:rPr>
        <w:t xml:space="preserve">Да је </w:t>
      </w:r>
      <w:r w:rsidR="008E2616">
        <w:rPr>
          <w:rFonts w:ascii="Arial" w:hAnsi="Arial" w:cs="Arial"/>
          <w:sz w:val="22"/>
          <w:szCs w:val="22"/>
          <w:lang w:val="sr-Cyrl-RS"/>
        </w:rPr>
        <w:t>Кориник услуге</w:t>
      </w:r>
      <w:r w:rsidR="008E2616" w:rsidRPr="004060CC">
        <w:rPr>
          <w:rFonts w:ascii="Arial" w:hAnsi="Arial" w:cs="Arial"/>
          <w:sz w:val="22"/>
          <w:szCs w:val="22"/>
        </w:rPr>
        <w:t xml:space="preserve"> </w:t>
      </w:r>
      <w:r w:rsidRPr="004060CC">
        <w:rPr>
          <w:rFonts w:ascii="Arial" w:hAnsi="Arial" w:cs="Arial"/>
          <w:sz w:val="22"/>
          <w:szCs w:val="22"/>
        </w:rPr>
        <w:t xml:space="preserve">у складу са чланом 32. Закона о јавним набавкама </w:t>
      </w:r>
      <w:r w:rsidR="003B698B" w:rsidRPr="00B95B56">
        <w:rPr>
          <w:rFonts w:ascii="Arial" w:hAnsi="Arial" w:cs="Arial"/>
          <w:sz w:val="22"/>
          <w:szCs w:val="22"/>
        </w:rPr>
        <w:t>("</w:t>
      </w:r>
      <w:r w:rsidR="003B698B">
        <w:rPr>
          <w:rFonts w:ascii="Arial" w:hAnsi="Arial" w:cs="Arial"/>
          <w:sz w:val="22"/>
          <w:szCs w:val="22"/>
        </w:rPr>
        <w:t>Сл</w:t>
      </w:r>
      <w:r w:rsidR="003B698B" w:rsidRPr="00B95B56">
        <w:rPr>
          <w:rFonts w:ascii="Arial" w:hAnsi="Arial" w:cs="Arial"/>
          <w:sz w:val="22"/>
          <w:szCs w:val="22"/>
        </w:rPr>
        <w:t xml:space="preserve">. </w:t>
      </w:r>
      <w:r w:rsidR="003B698B">
        <w:rPr>
          <w:rFonts w:ascii="Arial" w:hAnsi="Arial" w:cs="Arial"/>
          <w:sz w:val="22"/>
          <w:szCs w:val="22"/>
        </w:rPr>
        <w:t>гл</w:t>
      </w:r>
      <w:r w:rsidR="003B698B" w:rsidRPr="00B95B56">
        <w:rPr>
          <w:rFonts w:ascii="Arial" w:hAnsi="Arial" w:cs="Arial"/>
          <w:sz w:val="22"/>
          <w:szCs w:val="22"/>
        </w:rPr>
        <w:t>a</w:t>
      </w:r>
      <w:r w:rsidR="003B698B">
        <w:rPr>
          <w:rFonts w:ascii="Arial" w:hAnsi="Arial" w:cs="Arial"/>
          <w:sz w:val="22"/>
          <w:szCs w:val="22"/>
        </w:rPr>
        <w:t>сник</w:t>
      </w:r>
      <w:r w:rsidR="003B698B" w:rsidRPr="00B95B56">
        <w:rPr>
          <w:rFonts w:ascii="Arial" w:hAnsi="Arial" w:cs="Arial"/>
          <w:sz w:val="22"/>
          <w:szCs w:val="22"/>
        </w:rPr>
        <w:t xml:space="preserve"> </w:t>
      </w:r>
      <w:r w:rsidR="003B698B">
        <w:rPr>
          <w:rFonts w:ascii="Arial" w:hAnsi="Arial" w:cs="Arial"/>
          <w:sz w:val="22"/>
          <w:szCs w:val="22"/>
        </w:rPr>
        <w:t>РС</w:t>
      </w:r>
      <w:r w:rsidR="003B698B" w:rsidRPr="00B95B56">
        <w:rPr>
          <w:rFonts w:ascii="Arial" w:hAnsi="Arial" w:cs="Arial"/>
          <w:sz w:val="22"/>
          <w:szCs w:val="22"/>
        </w:rPr>
        <w:t xml:space="preserve">", </w:t>
      </w:r>
      <w:r w:rsidR="003B698B">
        <w:rPr>
          <w:rFonts w:ascii="Arial" w:hAnsi="Arial" w:cs="Arial"/>
          <w:sz w:val="22"/>
          <w:szCs w:val="22"/>
        </w:rPr>
        <w:t>бр</w:t>
      </w:r>
      <w:r w:rsidR="003B698B" w:rsidRPr="00B95B56">
        <w:rPr>
          <w:rFonts w:ascii="Arial" w:hAnsi="Arial" w:cs="Arial"/>
          <w:sz w:val="22"/>
          <w:szCs w:val="22"/>
        </w:rPr>
        <w:t xml:space="preserve">. 124/2012, 14/2015 </w:t>
      </w:r>
      <w:r w:rsidR="003B698B">
        <w:rPr>
          <w:rFonts w:ascii="Arial" w:hAnsi="Arial" w:cs="Arial"/>
          <w:sz w:val="22"/>
          <w:szCs w:val="22"/>
        </w:rPr>
        <w:t>и</w:t>
      </w:r>
      <w:r w:rsidR="003B698B" w:rsidRPr="00B95B56">
        <w:rPr>
          <w:rFonts w:ascii="Arial" w:hAnsi="Arial" w:cs="Arial"/>
          <w:sz w:val="22"/>
          <w:szCs w:val="22"/>
        </w:rPr>
        <w:t xml:space="preserve"> 68/2015)</w:t>
      </w:r>
      <w:r w:rsidR="003B698B">
        <w:rPr>
          <w:rFonts w:ascii="Arial" w:hAnsi="Arial" w:cs="Arial"/>
          <w:sz w:val="22"/>
          <w:szCs w:val="22"/>
          <w:lang w:val="sr-Cyrl-RS"/>
        </w:rPr>
        <w:t>, даље: Закон</w:t>
      </w:r>
      <w:r w:rsidR="003B698B" w:rsidRPr="004060CC">
        <w:rPr>
          <w:rFonts w:ascii="Arial" w:hAnsi="Arial" w:cs="Arial"/>
          <w:sz w:val="22"/>
          <w:szCs w:val="22"/>
        </w:rPr>
        <w:t xml:space="preserve"> </w:t>
      </w:r>
      <w:r w:rsidR="003B698B">
        <w:rPr>
          <w:rFonts w:ascii="Arial" w:hAnsi="Arial" w:cs="Arial"/>
          <w:sz w:val="22"/>
          <w:szCs w:val="22"/>
          <w:lang w:val="sr-Cyrl-RS"/>
        </w:rPr>
        <w:t>,</w:t>
      </w:r>
      <w:r w:rsidRPr="004060CC">
        <w:rPr>
          <w:rFonts w:ascii="Arial" w:hAnsi="Arial" w:cs="Arial"/>
          <w:sz w:val="22"/>
          <w:szCs w:val="22"/>
        </w:rPr>
        <w:t xml:space="preserve">спровео отворени поступак за јавну набавку </w:t>
      </w:r>
      <w:r w:rsidR="00DD6F91">
        <w:rPr>
          <w:rFonts w:ascii="Arial" w:hAnsi="Arial" w:cs="Arial"/>
          <w:sz w:val="22"/>
          <w:szCs w:val="22"/>
        </w:rPr>
        <w:t xml:space="preserve">услуга </w:t>
      </w:r>
      <w:r w:rsidRPr="00F50C41">
        <w:rPr>
          <w:rFonts w:ascii="Arial" w:hAnsi="Arial" w:cs="Arial"/>
          <w:sz w:val="22"/>
          <w:szCs w:val="22"/>
        </w:rPr>
        <w:t>„</w:t>
      </w:r>
      <w:r w:rsidR="00D15914" w:rsidRPr="00D15914">
        <w:rPr>
          <w:rFonts w:ascii="Arial" w:hAnsi="Arial" w:cs="Arial"/>
          <w:sz w:val="22"/>
          <w:szCs w:val="22"/>
        </w:rPr>
        <w:t>ИС и ИКТ решења и услуге за потребе ЕПС групе - ИС решења и услуге за потребе ЕПС групе</w:t>
      </w:r>
      <w:r w:rsidRPr="00DD6F91">
        <w:rPr>
          <w:rFonts w:ascii="Arial" w:hAnsi="Arial" w:cs="Arial"/>
          <w:sz w:val="22"/>
          <w:szCs w:val="22"/>
        </w:rPr>
        <w:t>“</w:t>
      </w:r>
      <w:r w:rsidR="00DD6F91" w:rsidRPr="00DD6F91">
        <w:rPr>
          <w:rFonts w:ascii="Arial" w:hAnsi="Arial" w:cs="Arial"/>
          <w:sz w:val="22"/>
          <w:szCs w:val="22"/>
        </w:rPr>
        <w:t xml:space="preserve"> (у даљем тексту: </w:t>
      </w:r>
      <w:r w:rsidR="00DD6F91" w:rsidRPr="00A65B45">
        <w:rPr>
          <w:rFonts w:ascii="Arial" w:hAnsi="Arial" w:cs="Arial"/>
          <w:sz w:val="22"/>
          <w:szCs w:val="22"/>
        </w:rPr>
        <w:t>консултант</w:t>
      </w:r>
      <w:r w:rsidR="00DD6F91" w:rsidRPr="00DD6F91">
        <w:rPr>
          <w:rFonts w:ascii="Arial" w:hAnsi="Arial" w:cs="Arial"/>
          <w:sz w:val="22"/>
          <w:szCs w:val="22"/>
        </w:rPr>
        <w:t>ске услуге)</w:t>
      </w:r>
      <w:r w:rsidRPr="00DD6F91">
        <w:rPr>
          <w:rFonts w:ascii="Arial" w:hAnsi="Arial" w:cs="Arial"/>
          <w:sz w:val="22"/>
          <w:szCs w:val="22"/>
        </w:rPr>
        <w:t>, према</w:t>
      </w:r>
      <w:r w:rsidRPr="004060CC">
        <w:rPr>
          <w:rFonts w:ascii="Arial" w:hAnsi="Arial" w:cs="Arial"/>
          <w:sz w:val="22"/>
          <w:szCs w:val="22"/>
        </w:rPr>
        <w:t xml:space="preserve"> Конкурсној документацији </w:t>
      </w:r>
      <w:r w:rsidRPr="003665E3">
        <w:rPr>
          <w:rFonts w:ascii="Arial" w:hAnsi="Arial" w:cs="Arial"/>
          <w:sz w:val="22"/>
          <w:szCs w:val="22"/>
        </w:rPr>
        <w:t xml:space="preserve">број </w:t>
      </w:r>
      <w:r w:rsidR="007A59D5" w:rsidRPr="003665E3">
        <w:rPr>
          <w:rFonts w:ascii="Arial" w:eastAsia="Times New Roman" w:hAnsi="Arial" w:cs="Arial"/>
          <w:sz w:val="22"/>
          <w:szCs w:val="22"/>
          <w:lang w:val="en-US"/>
        </w:rPr>
        <w:t>12.01.77843/</w:t>
      </w:r>
      <w:r w:rsidR="006D721F">
        <w:rPr>
          <w:rFonts w:ascii="Arial" w:eastAsia="Times New Roman" w:hAnsi="Arial" w:cs="Arial"/>
          <w:sz w:val="22"/>
          <w:szCs w:val="22"/>
          <w:lang w:val="en-US"/>
        </w:rPr>
        <w:t>11</w:t>
      </w:r>
      <w:r w:rsidR="007A59D5" w:rsidRPr="003665E3">
        <w:rPr>
          <w:rFonts w:ascii="Arial" w:eastAsia="Times New Roman" w:hAnsi="Arial" w:cs="Arial"/>
          <w:sz w:val="22"/>
          <w:szCs w:val="22"/>
          <w:lang w:val="en-US"/>
        </w:rPr>
        <w:t>-15</w:t>
      </w:r>
      <w:r w:rsidRPr="003665E3">
        <w:rPr>
          <w:rFonts w:ascii="Arial" w:hAnsi="Arial" w:cs="Arial"/>
          <w:sz w:val="22"/>
          <w:szCs w:val="22"/>
        </w:rPr>
        <w:t>,</w:t>
      </w:r>
      <w:r w:rsidRPr="004060CC">
        <w:rPr>
          <w:rFonts w:ascii="Arial" w:hAnsi="Arial" w:cs="Arial"/>
          <w:sz w:val="22"/>
          <w:szCs w:val="22"/>
        </w:rPr>
        <w:t xml:space="preserve"> у складу са Годишњим програмом пословања ЈП ЕПС за </w:t>
      </w:r>
      <w:r w:rsidR="007A59D5">
        <w:rPr>
          <w:rFonts w:ascii="Arial" w:hAnsi="Arial" w:cs="Arial"/>
          <w:sz w:val="22"/>
          <w:szCs w:val="22"/>
          <w:lang w:val="en-US"/>
        </w:rPr>
        <w:t>2015.</w:t>
      </w:r>
      <w:r w:rsidRPr="004060CC">
        <w:rPr>
          <w:rFonts w:ascii="Arial" w:hAnsi="Arial" w:cs="Arial"/>
          <w:sz w:val="22"/>
          <w:szCs w:val="22"/>
        </w:rPr>
        <w:t xml:space="preserve"> годину, План</w:t>
      </w:r>
      <w:r w:rsidR="00E11281">
        <w:rPr>
          <w:rFonts w:ascii="Arial" w:hAnsi="Arial" w:cs="Arial"/>
          <w:sz w:val="22"/>
          <w:szCs w:val="22"/>
          <w:lang w:val="sr-Cyrl-RS"/>
        </w:rPr>
        <w:t>ом</w:t>
      </w:r>
      <w:r w:rsidRPr="004060CC">
        <w:rPr>
          <w:rFonts w:ascii="Arial" w:hAnsi="Arial" w:cs="Arial"/>
          <w:sz w:val="22"/>
          <w:szCs w:val="22"/>
        </w:rPr>
        <w:t xml:space="preserve"> инвестиција на позицији </w:t>
      </w:r>
      <w:r w:rsidR="007A59D5">
        <w:rPr>
          <w:rFonts w:ascii="Arial" w:hAnsi="Arial" w:cs="Arial"/>
          <w:sz w:val="22"/>
          <w:szCs w:val="22"/>
          <w:lang w:val="en-US"/>
        </w:rPr>
        <w:t>1.2.291.</w:t>
      </w:r>
      <w:r w:rsidR="007A59D5">
        <w:rPr>
          <w:rFonts w:ascii="Arial" w:hAnsi="Arial" w:cs="Arial"/>
          <w:sz w:val="22"/>
          <w:szCs w:val="22"/>
        </w:rPr>
        <w:t xml:space="preserve"> </w:t>
      </w:r>
      <w:r w:rsidR="00EB64DE">
        <w:rPr>
          <w:rFonts w:ascii="Arial" w:hAnsi="Arial" w:cs="Arial"/>
          <w:sz w:val="22"/>
          <w:szCs w:val="22"/>
        </w:rPr>
        <w:t>у износу од ___________</w:t>
      </w:r>
      <w:r w:rsidR="007A59D5">
        <w:rPr>
          <w:rFonts w:ascii="Arial" w:hAnsi="Arial" w:cs="Arial"/>
          <w:sz w:val="22"/>
          <w:szCs w:val="22"/>
          <w:lang w:val="en-US"/>
        </w:rPr>
        <w:t xml:space="preserve"> </w:t>
      </w:r>
      <w:r w:rsidRPr="004060CC">
        <w:rPr>
          <w:rFonts w:ascii="Arial" w:hAnsi="Arial" w:cs="Arial"/>
          <w:sz w:val="22"/>
          <w:szCs w:val="22"/>
        </w:rPr>
        <w:t>динара и Планом набавки на позицији _____ тачка ___ са процењеном вредношћу у износу од _____________ динара, (у даљем тексту: Конкурсна документација), која чини саставни део овог уговора;</w:t>
      </w:r>
    </w:p>
    <w:p w14:paraId="4B1B21E2" w14:textId="27990139" w:rsidR="004060CC" w:rsidRPr="004060CC" w:rsidRDefault="004060CC" w:rsidP="001D449C">
      <w:pPr>
        <w:pStyle w:val="BodyText"/>
        <w:numPr>
          <w:ilvl w:val="0"/>
          <w:numId w:val="42"/>
        </w:numPr>
        <w:suppressAutoHyphens w:val="0"/>
        <w:rPr>
          <w:rFonts w:ascii="Arial" w:hAnsi="Arial" w:cs="Arial"/>
          <w:sz w:val="22"/>
          <w:szCs w:val="22"/>
        </w:rPr>
      </w:pPr>
      <w:r w:rsidRPr="004060CC">
        <w:rPr>
          <w:rFonts w:ascii="Arial" w:hAnsi="Arial" w:cs="Arial"/>
          <w:sz w:val="22"/>
          <w:szCs w:val="22"/>
        </w:rPr>
        <w:t xml:space="preserve">Да је </w:t>
      </w:r>
      <w:r w:rsidR="008E2616">
        <w:rPr>
          <w:rFonts w:ascii="Arial" w:hAnsi="Arial" w:cs="Arial"/>
          <w:sz w:val="22"/>
          <w:szCs w:val="22"/>
          <w:lang w:val="sr-Cyrl-RS"/>
        </w:rPr>
        <w:t>Пружалац услуге</w:t>
      </w:r>
      <w:r w:rsidR="008E2616" w:rsidRPr="004060CC">
        <w:rPr>
          <w:rFonts w:ascii="Arial" w:hAnsi="Arial" w:cs="Arial"/>
          <w:sz w:val="22"/>
          <w:szCs w:val="22"/>
        </w:rPr>
        <w:t xml:space="preserve"> </w:t>
      </w:r>
      <w:r w:rsidR="00EB64DE">
        <w:rPr>
          <w:rFonts w:ascii="Arial" w:hAnsi="Arial" w:cs="Arial"/>
          <w:sz w:val="22"/>
          <w:szCs w:val="22"/>
        </w:rPr>
        <w:t xml:space="preserve">на основу Позива за јавну набавку број 1000/0290/2015 </w:t>
      </w:r>
      <w:r w:rsidRPr="004060CC">
        <w:rPr>
          <w:rFonts w:ascii="Arial" w:hAnsi="Arial" w:cs="Arial"/>
          <w:sz w:val="22"/>
          <w:szCs w:val="22"/>
        </w:rPr>
        <w:t>доставио прихватљиву Понуду број ________ од ____________ године, заведена у ЈП ЕПС под бројем ___________ од _________ (у даљем тексту: Понуда), која чини саставни део овог уговора;</w:t>
      </w:r>
    </w:p>
    <w:p w14:paraId="6AEFC054" w14:textId="33D0A0A7" w:rsidR="004060CC" w:rsidRPr="004060CC" w:rsidRDefault="004060CC" w:rsidP="001D449C">
      <w:pPr>
        <w:pStyle w:val="BodyText"/>
        <w:numPr>
          <w:ilvl w:val="0"/>
          <w:numId w:val="42"/>
        </w:numPr>
        <w:suppressAutoHyphens w:val="0"/>
        <w:rPr>
          <w:rFonts w:ascii="Arial" w:hAnsi="Arial" w:cs="Arial"/>
          <w:sz w:val="22"/>
          <w:szCs w:val="22"/>
        </w:rPr>
      </w:pPr>
      <w:r w:rsidRPr="004060CC">
        <w:rPr>
          <w:rFonts w:ascii="Arial" w:hAnsi="Arial" w:cs="Arial"/>
          <w:sz w:val="22"/>
          <w:szCs w:val="22"/>
        </w:rPr>
        <w:t xml:space="preserve">Да је </w:t>
      </w:r>
      <w:r w:rsidR="008E2616">
        <w:rPr>
          <w:rFonts w:ascii="Arial" w:hAnsi="Arial" w:cs="Arial"/>
          <w:sz w:val="22"/>
          <w:szCs w:val="22"/>
          <w:lang w:val="sr-Cyrl-RS"/>
        </w:rPr>
        <w:t>Корисник услуге</w:t>
      </w:r>
      <w:r w:rsidR="008E2616" w:rsidRPr="004060CC">
        <w:rPr>
          <w:rFonts w:ascii="Arial" w:hAnsi="Arial" w:cs="Arial"/>
          <w:sz w:val="22"/>
          <w:szCs w:val="22"/>
        </w:rPr>
        <w:t xml:space="preserve"> </w:t>
      </w:r>
      <w:r w:rsidRPr="004060CC">
        <w:rPr>
          <w:rFonts w:ascii="Arial" w:hAnsi="Arial" w:cs="Arial"/>
          <w:sz w:val="22"/>
          <w:szCs w:val="22"/>
        </w:rPr>
        <w:t>у складу са чланом 108. Закона о јавним набавкама донео Одлуку (ЈП ЕПС бр. _______ од _________ године) о додели уговора.</w:t>
      </w:r>
    </w:p>
    <w:p w14:paraId="0AB23F92" w14:textId="65B0024E" w:rsidR="004060CC" w:rsidRPr="004060CC" w:rsidRDefault="004060CC" w:rsidP="001D449C">
      <w:pPr>
        <w:pStyle w:val="BodyText"/>
        <w:numPr>
          <w:ilvl w:val="0"/>
          <w:numId w:val="42"/>
        </w:numPr>
        <w:suppressAutoHyphens w:val="0"/>
        <w:rPr>
          <w:rFonts w:ascii="Arial" w:hAnsi="Arial" w:cs="Arial"/>
          <w:sz w:val="22"/>
          <w:szCs w:val="22"/>
        </w:rPr>
      </w:pPr>
      <w:r w:rsidRPr="004060CC">
        <w:rPr>
          <w:rFonts w:ascii="Arial" w:hAnsi="Arial" w:cs="Arial"/>
          <w:sz w:val="22"/>
          <w:szCs w:val="22"/>
        </w:rPr>
        <w:t xml:space="preserve">Да </w:t>
      </w:r>
      <w:r w:rsidR="008E2616">
        <w:rPr>
          <w:rFonts w:ascii="Arial" w:hAnsi="Arial" w:cs="Arial"/>
          <w:sz w:val="22"/>
          <w:szCs w:val="22"/>
          <w:lang w:val="sr-Cyrl-RS"/>
        </w:rPr>
        <w:t>Корисник услуге</w:t>
      </w:r>
      <w:r w:rsidR="008E2616" w:rsidRPr="004060CC">
        <w:rPr>
          <w:rFonts w:ascii="Arial" w:hAnsi="Arial" w:cs="Arial"/>
          <w:sz w:val="22"/>
          <w:szCs w:val="22"/>
        </w:rPr>
        <w:t xml:space="preserve"> </w:t>
      </w:r>
      <w:r w:rsidRPr="004060CC">
        <w:rPr>
          <w:rFonts w:ascii="Arial" w:hAnsi="Arial" w:cs="Arial"/>
          <w:sz w:val="22"/>
          <w:szCs w:val="22"/>
        </w:rPr>
        <w:t>закључује овај уговор у своје име и за свој рачун.</w:t>
      </w:r>
    </w:p>
    <w:p w14:paraId="733D6AA0" w14:textId="77777777" w:rsidR="004060CC" w:rsidRDefault="004060CC" w:rsidP="001D449C">
      <w:pPr>
        <w:tabs>
          <w:tab w:val="left" w:pos="680"/>
        </w:tabs>
        <w:suppressAutoHyphens w:val="0"/>
        <w:jc w:val="both"/>
        <w:rPr>
          <w:rFonts w:ascii="Arial" w:eastAsia="TimesNewRomanPS-BoldMT" w:hAnsi="Arial" w:cs="Arial"/>
          <w:bCs/>
          <w:sz w:val="22"/>
          <w:szCs w:val="22"/>
        </w:rPr>
      </w:pPr>
    </w:p>
    <w:p w14:paraId="16306ADF" w14:textId="77777777" w:rsidR="004060CC" w:rsidRPr="004060CC" w:rsidRDefault="004060CC" w:rsidP="001D449C">
      <w:pPr>
        <w:tabs>
          <w:tab w:val="left" w:pos="680"/>
        </w:tabs>
        <w:suppressAutoHyphens w:val="0"/>
        <w:jc w:val="both"/>
        <w:rPr>
          <w:rFonts w:ascii="Arial" w:eastAsia="TimesNewRomanPS-BoldMT" w:hAnsi="Arial" w:cs="Arial"/>
          <w:bCs/>
          <w:sz w:val="22"/>
          <w:szCs w:val="22"/>
        </w:rPr>
      </w:pPr>
      <w:r w:rsidRPr="004060CC">
        <w:rPr>
          <w:rFonts w:ascii="Arial" w:eastAsia="TimesNewRomanPS-BoldMT" w:hAnsi="Arial" w:cs="Arial"/>
          <w:bCs/>
          <w:sz w:val="22"/>
          <w:szCs w:val="22"/>
        </w:rPr>
        <w:t>ДЕО МОДЕЛА УГОВОРА У СЛУЧАЈУ ПОНУДЕ СА ПОДИЗВОЂАЧИМА :</w:t>
      </w:r>
    </w:p>
    <w:p w14:paraId="5A80B278" w14:textId="5EFCDA52" w:rsidR="004060CC" w:rsidRDefault="004060CC" w:rsidP="001D449C">
      <w:pPr>
        <w:numPr>
          <w:ilvl w:val="0"/>
          <w:numId w:val="40"/>
        </w:numPr>
        <w:tabs>
          <w:tab w:val="left" w:pos="680"/>
          <w:tab w:val="left" w:pos="851"/>
        </w:tabs>
        <w:suppressAutoHyphens w:val="0"/>
        <w:jc w:val="both"/>
        <w:rPr>
          <w:rFonts w:ascii="Arial" w:eastAsia="TimesNewRomanPS-BoldMT" w:hAnsi="Arial" w:cs="Arial"/>
          <w:bCs/>
          <w:sz w:val="22"/>
          <w:szCs w:val="22"/>
        </w:rPr>
      </w:pPr>
      <w:r w:rsidRPr="004060CC">
        <w:rPr>
          <w:rFonts w:ascii="Arial" w:eastAsia="TimesNewRomanPS-BoldMT" w:hAnsi="Arial" w:cs="Arial"/>
          <w:bCs/>
          <w:sz w:val="22"/>
          <w:szCs w:val="22"/>
        </w:rPr>
        <w:t xml:space="preserve">Да је </w:t>
      </w:r>
      <w:r w:rsidR="008E2616">
        <w:rPr>
          <w:rFonts w:ascii="Arial" w:eastAsia="TimesNewRomanPS-BoldMT" w:hAnsi="Arial" w:cs="Arial"/>
          <w:bCs/>
          <w:sz w:val="22"/>
          <w:szCs w:val="22"/>
          <w:lang w:val="sr-Cyrl-RS"/>
        </w:rPr>
        <w:t>Пружалац услуге</w:t>
      </w:r>
      <w:r w:rsidR="008E2616" w:rsidRPr="004060CC">
        <w:rPr>
          <w:rFonts w:ascii="Arial" w:eastAsia="TimesNewRomanPS-BoldMT" w:hAnsi="Arial" w:cs="Arial"/>
          <w:bCs/>
          <w:sz w:val="22"/>
          <w:szCs w:val="22"/>
        </w:rPr>
        <w:t xml:space="preserve"> </w:t>
      </w:r>
      <w:r w:rsidRPr="004060CC">
        <w:rPr>
          <w:rFonts w:ascii="Arial" w:eastAsia="TimesNewRomanPS-BoldMT" w:hAnsi="Arial" w:cs="Arial"/>
          <w:bCs/>
          <w:sz w:val="22"/>
          <w:szCs w:val="22"/>
        </w:rPr>
        <w:t>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w:t>
      </w:r>
      <w:r w:rsidRPr="004060CC">
        <w:rPr>
          <w:rFonts w:ascii="Arial" w:eastAsia="TimesNewRomanPS-BoldMT" w:hAnsi="Arial" w:cs="Arial"/>
          <w:bCs/>
          <w:i/>
          <w:sz w:val="22"/>
          <w:szCs w:val="22"/>
        </w:rPr>
        <w:t>навести све подизвођаче којима је поверено делимично извршење набавке</w:t>
      </w:r>
      <w:r w:rsidRPr="004060CC">
        <w:rPr>
          <w:rFonts w:ascii="Arial" w:eastAsia="TimesNewRomanPS-BoldMT" w:hAnsi="Arial" w:cs="Arial"/>
          <w:bCs/>
          <w:sz w:val="22"/>
          <w:szCs w:val="22"/>
        </w:rPr>
        <w:t>), за позиције: _________________________________, у % :________. (</w:t>
      </w:r>
      <w:r w:rsidRPr="004060CC">
        <w:rPr>
          <w:rFonts w:ascii="Arial" w:eastAsia="TimesNewRomanPS-BoldMT" w:hAnsi="Arial" w:cs="Arial"/>
          <w:bCs/>
          <w:i/>
          <w:sz w:val="22"/>
          <w:szCs w:val="22"/>
        </w:rPr>
        <w:t>навести позиције поверене подизвођачу и у ком проценту</w:t>
      </w:r>
      <w:r w:rsidRPr="004060CC">
        <w:rPr>
          <w:rFonts w:ascii="Arial" w:eastAsia="TimesNewRomanPS-BoldMT" w:hAnsi="Arial" w:cs="Arial"/>
          <w:bCs/>
          <w:sz w:val="22"/>
          <w:szCs w:val="22"/>
        </w:rPr>
        <w:t xml:space="preserve">). </w:t>
      </w:r>
      <w:r w:rsidR="008E2616">
        <w:rPr>
          <w:rFonts w:ascii="Arial" w:eastAsia="TimesNewRomanPS-BoldMT" w:hAnsi="Arial" w:cs="Arial"/>
          <w:bCs/>
          <w:sz w:val="22"/>
          <w:szCs w:val="22"/>
        </w:rPr>
        <w:t>Пружалац услуге</w:t>
      </w:r>
      <w:r w:rsidRPr="004060CC">
        <w:rPr>
          <w:rFonts w:ascii="Arial" w:eastAsia="TimesNewRomanPS-BoldMT" w:hAnsi="Arial" w:cs="Arial"/>
          <w:bCs/>
          <w:sz w:val="22"/>
          <w:szCs w:val="22"/>
        </w:rPr>
        <w:t xml:space="preserve"> у потпуности одговара Наручиоцу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 без обзира на број подизвођача.</w:t>
      </w:r>
    </w:p>
    <w:p w14:paraId="35804F73" w14:textId="77777777" w:rsidR="006D721F" w:rsidRDefault="006D721F" w:rsidP="006D721F">
      <w:pPr>
        <w:tabs>
          <w:tab w:val="left" w:pos="680"/>
          <w:tab w:val="left" w:pos="851"/>
        </w:tabs>
        <w:suppressAutoHyphens w:val="0"/>
        <w:ind w:left="720"/>
        <w:jc w:val="both"/>
        <w:rPr>
          <w:rFonts w:ascii="Arial" w:eastAsia="TimesNewRomanPS-BoldMT" w:hAnsi="Arial" w:cs="Arial"/>
          <w:bCs/>
          <w:sz w:val="22"/>
          <w:szCs w:val="22"/>
        </w:rPr>
      </w:pPr>
    </w:p>
    <w:p w14:paraId="1674D0C9" w14:textId="77777777" w:rsidR="006D721F" w:rsidRDefault="006D721F" w:rsidP="006D721F">
      <w:pPr>
        <w:tabs>
          <w:tab w:val="left" w:pos="680"/>
          <w:tab w:val="left" w:pos="851"/>
        </w:tabs>
        <w:suppressAutoHyphens w:val="0"/>
        <w:ind w:left="720"/>
        <w:jc w:val="both"/>
        <w:rPr>
          <w:rFonts w:ascii="Arial" w:eastAsia="TimesNewRomanPS-BoldMT" w:hAnsi="Arial" w:cs="Arial"/>
          <w:bCs/>
          <w:sz w:val="22"/>
          <w:szCs w:val="22"/>
        </w:rPr>
      </w:pPr>
    </w:p>
    <w:p w14:paraId="1A7A78FA" w14:textId="77777777" w:rsidR="006D721F" w:rsidRPr="004060CC" w:rsidRDefault="006D721F" w:rsidP="006D721F">
      <w:pPr>
        <w:tabs>
          <w:tab w:val="left" w:pos="680"/>
          <w:tab w:val="left" w:pos="851"/>
        </w:tabs>
        <w:suppressAutoHyphens w:val="0"/>
        <w:ind w:left="720"/>
        <w:jc w:val="both"/>
        <w:rPr>
          <w:rFonts w:ascii="Arial" w:eastAsia="TimesNewRomanPS-BoldMT" w:hAnsi="Arial" w:cs="Arial"/>
          <w:bCs/>
          <w:sz w:val="22"/>
          <w:szCs w:val="22"/>
        </w:rPr>
      </w:pPr>
    </w:p>
    <w:p w14:paraId="164B8E0C" w14:textId="77777777" w:rsidR="004060CC" w:rsidRPr="004060CC" w:rsidRDefault="004060CC" w:rsidP="001D449C">
      <w:pPr>
        <w:tabs>
          <w:tab w:val="left" w:pos="680"/>
        </w:tabs>
        <w:suppressAutoHyphens w:val="0"/>
        <w:jc w:val="both"/>
        <w:rPr>
          <w:rFonts w:ascii="Arial" w:eastAsia="TimesNewRomanPS-BoldMT" w:hAnsi="Arial" w:cs="Arial"/>
          <w:bCs/>
          <w:sz w:val="22"/>
          <w:szCs w:val="22"/>
        </w:rPr>
      </w:pPr>
      <w:r w:rsidRPr="004060CC">
        <w:rPr>
          <w:rFonts w:ascii="Arial" w:eastAsia="TimesNewRomanPS-BoldMT" w:hAnsi="Arial" w:cs="Arial"/>
          <w:bCs/>
          <w:sz w:val="22"/>
          <w:szCs w:val="22"/>
        </w:rPr>
        <w:lastRenderedPageBreak/>
        <w:t>ДЕО МОДЕЛА УГОВОРА У СЛУЧАЈУ ПОНУДЕ ГРУПЕ ПОНУЂАЧА :</w:t>
      </w:r>
    </w:p>
    <w:p w14:paraId="6B951DC6" w14:textId="25505302" w:rsidR="004060CC" w:rsidRPr="004060CC" w:rsidRDefault="004060CC" w:rsidP="001D449C">
      <w:pPr>
        <w:numPr>
          <w:ilvl w:val="0"/>
          <w:numId w:val="41"/>
        </w:numPr>
        <w:tabs>
          <w:tab w:val="left" w:pos="680"/>
          <w:tab w:val="left" w:pos="851"/>
        </w:tabs>
        <w:suppressAutoHyphens w:val="0"/>
        <w:jc w:val="both"/>
        <w:rPr>
          <w:rFonts w:ascii="Arial" w:eastAsia="TimesNewRomanPS-BoldMT" w:hAnsi="Arial" w:cs="Arial"/>
          <w:bCs/>
          <w:sz w:val="22"/>
          <w:szCs w:val="22"/>
          <w:lang w:eastAsia="en-US"/>
        </w:rPr>
      </w:pPr>
      <w:r w:rsidRPr="004060CC">
        <w:rPr>
          <w:rFonts w:ascii="Arial" w:eastAsia="TimesNewRomanPS-BoldMT" w:hAnsi="Arial" w:cs="Arial"/>
          <w:bCs/>
          <w:sz w:val="22"/>
          <w:szCs w:val="22"/>
          <w:lang w:eastAsia="en-US"/>
        </w:rPr>
        <w:t xml:space="preserve">Да </w:t>
      </w:r>
      <w:r w:rsidR="008E2616">
        <w:rPr>
          <w:rFonts w:ascii="Arial" w:eastAsia="TimesNewRomanPS-BoldMT" w:hAnsi="Arial" w:cs="Arial"/>
          <w:bCs/>
          <w:sz w:val="22"/>
          <w:szCs w:val="22"/>
          <w:lang w:eastAsia="en-US"/>
        </w:rPr>
        <w:t>Пружалац услуге</w:t>
      </w:r>
      <w:r w:rsidRPr="004060CC">
        <w:rPr>
          <w:rFonts w:ascii="Arial" w:eastAsia="TimesNewRomanPS-BoldMT" w:hAnsi="Arial" w:cs="Arial"/>
          <w:bCs/>
          <w:sz w:val="22"/>
          <w:szCs w:val="22"/>
          <w:lang w:eastAsia="en-US"/>
        </w:rPr>
        <w:t xml:space="preserve"> извршење јавне набавке обавља заједнички са чланом групе понуђача: ____________________________________, са седиштем у __________________________ ПИБ : __________________, матични број: _______________. Саставни део заједничке понуде је споразум којим се понуђачи из групе међусобно и према Наручиоцу обавезују на извршење јавне набавке, који обавезно садржи податке наведене у члану 81.</w:t>
      </w:r>
      <w:r w:rsidR="00EC4907">
        <w:rPr>
          <w:rFonts w:ascii="Arial" w:eastAsia="TimesNewRomanPS-BoldMT" w:hAnsi="Arial" w:cs="Arial"/>
          <w:bCs/>
          <w:sz w:val="22"/>
          <w:szCs w:val="22"/>
          <w:lang w:eastAsia="en-US"/>
        </w:rPr>
        <w:t xml:space="preserve"> </w:t>
      </w:r>
      <w:r w:rsidRPr="004060CC">
        <w:rPr>
          <w:rFonts w:ascii="Arial" w:eastAsia="TimesNewRomanPS-BoldMT" w:hAnsi="Arial" w:cs="Arial"/>
          <w:bCs/>
          <w:sz w:val="22"/>
          <w:szCs w:val="22"/>
          <w:lang w:eastAsia="en-US"/>
        </w:rPr>
        <w:t>став 4. тачка 1-6 ЗЈН, а споразумом могу бити уређена и друга питања која наручилац одреди конкурсном документацијом. Споразум чини саставни део овог Уговора</w:t>
      </w:r>
      <w:r w:rsidR="008A4C3D">
        <w:rPr>
          <w:rFonts w:ascii="Arial" w:eastAsia="TimesNewRomanPS-BoldMT" w:hAnsi="Arial" w:cs="Arial"/>
          <w:bCs/>
          <w:sz w:val="22"/>
          <w:szCs w:val="22"/>
          <w:lang w:eastAsia="en-US"/>
        </w:rPr>
        <w:t xml:space="preserve"> као Прилог 6</w:t>
      </w:r>
      <w:r w:rsidRPr="004060CC">
        <w:rPr>
          <w:rFonts w:ascii="Arial" w:eastAsia="TimesNewRomanPS-BoldMT" w:hAnsi="Arial" w:cs="Arial"/>
          <w:bCs/>
          <w:sz w:val="22"/>
          <w:szCs w:val="22"/>
          <w:lang w:eastAsia="en-US"/>
        </w:rPr>
        <w:t>. Понуђачи који поднесу заједничку понуду одговарају неограничено солидарно према Наручиоцу.</w:t>
      </w:r>
    </w:p>
    <w:p w14:paraId="52A436B4" w14:textId="77777777" w:rsidR="004C306C" w:rsidRPr="00F50C41" w:rsidRDefault="004C306C" w:rsidP="001D449C">
      <w:pPr>
        <w:rPr>
          <w:rFonts w:ascii="Arial" w:hAnsi="Arial" w:cs="Arial"/>
          <w:b/>
          <w:bCs/>
          <w:sz w:val="22"/>
          <w:szCs w:val="22"/>
        </w:rPr>
      </w:pPr>
    </w:p>
    <w:p w14:paraId="00D38850" w14:textId="77777777" w:rsidR="004C306C" w:rsidRPr="00F50C41" w:rsidRDefault="004C306C" w:rsidP="001D449C">
      <w:pP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ПРЕДМЕТ УГОВОРА</w:t>
      </w:r>
    </w:p>
    <w:p w14:paraId="4E210E46" w14:textId="77777777" w:rsidR="004C306C" w:rsidRPr="00F50C41" w:rsidRDefault="004C306C" w:rsidP="001D449C">
      <w:pPr>
        <w:ind w:left="360"/>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Члан 1.</w:t>
      </w:r>
    </w:p>
    <w:p w14:paraId="652D6986" w14:textId="77777777" w:rsidR="004C306C" w:rsidRPr="00F50C41" w:rsidRDefault="008C762F" w:rsidP="001D449C">
      <w:pPr>
        <w:pStyle w:val="Footer"/>
        <w:tabs>
          <w:tab w:val="right" w:pos="-1701"/>
          <w:tab w:val="center" w:pos="-1418"/>
        </w:tabs>
        <w:jc w:val="both"/>
        <w:rPr>
          <w:rFonts w:ascii="Arial" w:hAnsi="Arial" w:cs="Arial"/>
          <w:sz w:val="22"/>
          <w:szCs w:val="22"/>
          <w:lang w:eastAsia="sr-Latn-CS"/>
        </w:rPr>
      </w:pPr>
      <w:r w:rsidRPr="008C762F">
        <w:rPr>
          <w:rFonts w:ascii="Arial" w:hAnsi="Arial" w:cs="Arial"/>
          <w:sz w:val="22"/>
          <w:szCs w:val="22"/>
        </w:rPr>
        <w:t>Предмет овог уговора је регулисање међусобних права, дужности и обавеза Уговорних страна у вези са извршењем услуга „ИС и ИКТ решења и услуге за потребе ЕПС групе - ИС решења и услуге за потребе ЕПС групе“</w:t>
      </w:r>
      <w:r>
        <w:rPr>
          <w:rFonts w:ascii="Arial" w:hAnsi="Arial" w:cs="Arial"/>
          <w:sz w:val="22"/>
          <w:szCs w:val="22"/>
          <w:lang w:val="sr-Cyrl-RS"/>
        </w:rPr>
        <w:t xml:space="preserve"> </w:t>
      </w:r>
      <w:r w:rsidRPr="008C762F">
        <w:rPr>
          <w:rFonts w:ascii="Arial" w:hAnsi="Arial" w:cs="Arial"/>
          <w:sz w:val="22"/>
          <w:szCs w:val="22"/>
        </w:rPr>
        <w:t>и то</w:t>
      </w:r>
      <w:r w:rsidR="004C306C" w:rsidRPr="00F50C41">
        <w:rPr>
          <w:rFonts w:ascii="Arial" w:hAnsi="Arial" w:cs="Arial"/>
          <w:sz w:val="22"/>
          <w:szCs w:val="22"/>
        </w:rPr>
        <w:t>:</w:t>
      </w:r>
    </w:p>
    <w:p w14:paraId="1A3613AC" w14:textId="30970CE0" w:rsidR="004060CC" w:rsidRPr="004060CC" w:rsidRDefault="004060CC" w:rsidP="001D449C">
      <w:pPr>
        <w:pStyle w:val="Footer"/>
        <w:numPr>
          <w:ilvl w:val="0"/>
          <w:numId w:val="21"/>
        </w:numPr>
        <w:tabs>
          <w:tab w:val="right" w:pos="-1701"/>
          <w:tab w:val="center" w:pos="-1418"/>
          <w:tab w:val="right" w:pos="709"/>
        </w:tabs>
        <w:jc w:val="both"/>
        <w:rPr>
          <w:rFonts w:ascii="Arial" w:hAnsi="Arial" w:cs="Arial"/>
          <w:bCs/>
          <w:sz w:val="22"/>
          <w:szCs w:val="22"/>
        </w:rPr>
      </w:pPr>
      <w:r w:rsidRPr="00A65B45">
        <w:rPr>
          <w:rFonts w:ascii="Arial" w:hAnsi="Arial" w:cs="Arial"/>
          <w:bCs/>
          <w:sz w:val="22"/>
          <w:szCs w:val="22"/>
        </w:rPr>
        <w:t>консултант</w:t>
      </w:r>
      <w:r w:rsidRPr="004060CC">
        <w:rPr>
          <w:rFonts w:ascii="Arial" w:hAnsi="Arial" w:cs="Arial"/>
          <w:bCs/>
          <w:sz w:val="22"/>
          <w:szCs w:val="22"/>
        </w:rPr>
        <w:t>ске услуге израде предлога и планова за усклађивање, унапр</w:t>
      </w:r>
      <w:r w:rsidR="00F74179">
        <w:rPr>
          <w:rFonts w:ascii="Arial" w:hAnsi="Arial" w:cs="Arial"/>
          <w:bCs/>
          <w:sz w:val="22"/>
          <w:szCs w:val="22"/>
        </w:rPr>
        <w:t>еђење и модернизацију постојећих</w:t>
      </w:r>
      <w:r w:rsidRPr="004060CC">
        <w:rPr>
          <w:rFonts w:ascii="Arial" w:hAnsi="Arial" w:cs="Arial"/>
          <w:bCs/>
          <w:sz w:val="22"/>
          <w:szCs w:val="22"/>
        </w:rPr>
        <w:t xml:space="preserve"> </w:t>
      </w:r>
      <w:r w:rsidR="00F74179">
        <w:rPr>
          <w:rFonts w:ascii="Arial" w:hAnsi="Arial" w:cs="Arial"/>
          <w:bCs/>
          <w:sz w:val="22"/>
          <w:szCs w:val="22"/>
        </w:rPr>
        <w:t>информационих</w:t>
      </w:r>
      <w:r w:rsidR="00195BD8">
        <w:rPr>
          <w:rFonts w:ascii="Arial" w:hAnsi="Arial" w:cs="Arial"/>
          <w:bCs/>
          <w:sz w:val="22"/>
          <w:szCs w:val="22"/>
        </w:rPr>
        <w:t xml:space="preserve"> система </w:t>
      </w:r>
      <w:r w:rsidRPr="004060CC">
        <w:rPr>
          <w:rFonts w:ascii="Arial" w:hAnsi="Arial" w:cs="Arial"/>
          <w:bCs/>
          <w:sz w:val="22"/>
          <w:szCs w:val="22"/>
        </w:rPr>
        <w:t xml:space="preserve">(ИС) </w:t>
      </w:r>
      <w:r w:rsidR="00195BD8">
        <w:rPr>
          <w:rFonts w:ascii="Arial" w:hAnsi="Arial" w:cs="Arial"/>
          <w:bCs/>
          <w:sz w:val="22"/>
          <w:szCs w:val="22"/>
        </w:rPr>
        <w:t xml:space="preserve">Корисника услуге </w:t>
      </w:r>
      <w:r w:rsidRPr="004060CC">
        <w:rPr>
          <w:rFonts w:ascii="Arial" w:hAnsi="Arial" w:cs="Arial"/>
          <w:bCs/>
          <w:sz w:val="22"/>
          <w:szCs w:val="22"/>
        </w:rPr>
        <w:t xml:space="preserve"> и привредних друштава чији је Наручилац оснивач, </w:t>
      </w:r>
    </w:p>
    <w:p w14:paraId="279D66BB" w14:textId="77777777" w:rsidR="004060CC" w:rsidRPr="004060CC" w:rsidRDefault="004060CC" w:rsidP="001D449C">
      <w:pPr>
        <w:pStyle w:val="Footer"/>
        <w:numPr>
          <w:ilvl w:val="0"/>
          <w:numId w:val="21"/>
        </w:numPr>
        <w:tabs>
          <w:tab w:val="right" w:pos="-1701"/>
          <w:tab w:val="center" w:pos="-1418"/>
          <w:tab w:val="right" w:pos="709"/>
        </w:tabs>
        <w:jc w:val="both"/>
        <w:rPr>
          <w:rFonts w:ascii="Arial" w:hAnsi="Arial" w:cs="Arial"/>
          <w:bCs/>
          <w:sz w:val="22"/>
          <w:szCs w:val="22"/>
        </w:rPr>
      </w:pPr>
      <w:r w:rsidRPr="00A65B45">
        <w:rPr>
          <w:rFonts w:ascii="Arial" w:hAnsi="Arial" w:cs="Arial"/>
          <w:bCs/>
          <w:sz w:val="22"/>
          <w:szCs w:val="22"/>
        </w:rPr>
        <w:t>консултант</w:t>
      </w:r>
      <w:r w:rsidRPr="004060CC">
        <w:rPr>
          <w:rFonts w:ascii="Arial" w:hAnsi="Arial" w:cs="Arial"/>
          <w:bCs/>
          <w:sz w:val="22"/>
          <w:szCs w:val="22"/>
        </w:rPr>
        <w:t xml:space="preserve">ске услуге у домену инфраструктуре за интеграцију делова ИС (како постојећих, тако и нових информационих система који су или ће бити у процесу имплементације) на бази СОА архитектуре, </w:t>
      </w:r>
    </w:p>
    <w:p w14:paraId="5C7AE514" w14:textId="77777777" w:rsidR="00F74179" w:rsidRPr="00F74179" w:rsidRDefault="00F74179" w:rsidP="001D449C">
      <w:pPr>
        <w:pStyle w:val="Footer"/>
        <w:numPr>
          <w:ilvl w:val="0"/>
          <w:numId w:val="21"/>
        </w:numPr>
        <w:tabs>
          <w:tab w:val="right" w:pos="-1701"/>
          <w:tab w:val="center" w:pos="-1418"/>
          <w:tab w:val="right" w:pos="709"/>
        </w:tabs>
        <w:jc w:val="both"/>
        <w:rPr>
          <w:rFonts w:ascii="Arial" w:hAnsi="Arial" w:cs="Arial"/>
          <w:bCs/>
          <w:sz w:val="22"/>
          <w:szCs w:val="22"/>
        </w:rPr>
      </w:pPr>
      <w:r w:rsidRPr="00F74179">
        <w:rPr>
          <w:rFonts w:ascii="Arial" w:hAnsi="Arial" w:cs="Arial"/>
          <w:bCs/>
          <w:sz w:val="22"/>
          <w:szCs w:val="22"/>
        </w:rPr>
        <w:t>консултантске услуге у домену специфичног прилагођавања архитектуре, интеграције система и/или миграције података због статусне промене припајања ЕПС Снабдевања,</w:t>
      </w:r>
    </w:p>
    <w:p w14:paraId="71B3259A" w14:textId="77777777" w:rsidR="004060CC" w:rsidRPr="004060CC" w:rsidRDefault="004060CC" w:rsidP="001D449C">
      <w:pPr>
        <w:pStyle w:val="Footer"/>
        <w:numPr>
          <w:ilvl w:val="0"/>
          <w:numId w:val="21"/>
        </w:numPr>
        <w:tabs>
          <w:tab w:val="right" w:pos="-1701"/>
          <w:tab w:val="center" w:pos="-1418"/>
          <w:tab w:val="right" w:pos="709"/>
        </w:tabs>
        <w:jc w:val="both"/>
        <w:rPr>
          <w:rFonts w:ascii="Arial" w:hAnsi="Arial" w:cs="Arial"/>
          <w:bCs/>
          <w:sz w:val="22"/>
          <w:szCs w:val="22"/>
        </w:rPr>
      </w:pPr>
      <w:r w:rsidRPr="00A65B45">
        <w:rPr>
          <w:rFonts w:ascii="Arial" w:hAnsi="Arial" w:cs="Arial"/>
          <w:bCs/>
          <w:sz w:val="22"/>
          <w:szCs w:val="22"/>
        </w:rPr>
        <w:t>консултант</w:t>
      </w:r>
      <w:r w:rsidRPr="004060CC">
        <w:rPr>
          <w:rFonts w:ascii="Arial" w:hAnsi="Arial" w:cs="Arial"/>
          <w:bCs/>
          <w:sz w:val="22"/>
          <w:szCs w:val="22"/>
        </w:rPr>
        <w:t>ске услуге у домену специфичног прилагођавања архитектуре</w:t>
      </w:r>
      <w:r w:rsidR="00F74179" w:rsidRPr="00F74179">
        <w:rPr>
          <w:rFonts w:ascii="Arial" w:hAnsi="Arial" w:cs="Arial"/>
          <w:bCs/>
          <w:sz w:val="22"/>
          <w:szCs w:val="22"/>
        </w:rPr>
        <w:t>, интеграције система и/или миграције података</w:t>
      </w:r>
      <w:r w:rsidRPr="004060CC">
        <w:rPr>
          <w:rFonts w:ascii="Arial" w:hAnsi="Arial" w:cs="Arial"/>
          <w:bCs/>
          <w:sz w:val="22"/>
          <w:szCs w:val="22"/>
        </w:rPr>
        <w:t xml:space="preserve"> због процеса физичког раздвајања информационих система снабдевача и ОДС-а,</w:t>
      </w:r>
    </w:p>
    <w:p w14:paraId="00B67006" w14:textId="77777777" w:rsidR="004060CC" w:rsidRPr="004060CC" w:rsidRDefault="004060CC" w:rsidP="001D449C">
      <w:pPr>
        <w:pStyle w:val="Footer"/>
        <w:numPr>
          <w:ilvl w:val="0"/>
          <w:numId w:val="21"/>
        </w:numPr>
        <w:tabs>
          <w:tab w:val="right" w:pos="-1701"/>
          <w:tab w:val="center" w:pos="-1418"/>
          <w:tab w:val="right" w:pos="709"/>
        </w:tabs>
        <w:jc w:val="both"/>
        <w:rPr>
          <w:rFonts w:ascii="Arial" w:hAnsi="Arial" w:cs="Arial"/>
          <w:bCs/>
          <w:sz w:val="22"/>
          <w:szCs w:val="22"/>
        </w:rPr>
      </w:pPr>
      <w:r w:rsidRPr="00A65B45">
        <w:rPr>
          <w:rFonts w:ascii="Arial" w:hAnsi="Arial" w:cs="Arial"/>
          <w:bCs/>
          <w:sz w:val="22"/>
          <w:szCs w:val="22"/>
        </w:rPr>
        <w:t>консултант</w:t>
      </w:r>
      <w:r w:rsidRPr="004060CC">
        <w:rPr>
          <w:rFonts w:ascii="Arial" w:hAnsi="Arial" w:cs="Arial"/>
          <w:bCs/>
          <w:sz w:val="22"/>
          <w:szCs w:val="22"/>
        </w:rPr>
        <w:t>ске услуге везане за миграције података из постојећих (</w:t>
      </w:r>
      <w:r w:rsidRPr="004060CC">
        <w:rPr>
          <w:rFonts w:ascii="Arial" w:hAnsi="Arial" w:cs="Arial"/>
          <w:bCs/>
          <w:i/>
          <w:sz w:val="22"/>
          <w:szCs w:val="22"/>
        </w:rPr>
        <w:t>legacy</w:t>
      </w:r>
      <w:r w:rsidRPr="004060CC">
        <w:rPr>
          <w:rFonts w:ascii="Arial" w:hAnsi="Arial" w:cs="Arial"/>
          <w:bCs/>
          <w:sz w:val="22"/>
          <w:szCs w:val="22"/>
        </w:rPr>
        <w:t>) информационих система и</w:t>
      </w:r>
    </w:p>
    <w:p w14:paraId="71F43905" w14:textId="5C808470" w:rsidR="004060CC" w:rsidRPr="004060CC" w:rsidRDefault="004060CC" w:rsidP="001D449C">
      <w:pPr>
        <w:pStyle w:val="Footer"/>
        <w:numPr>
          <w:ilvl w:val="0"/>
          <w:numId w:val="21"/>
        </w:numPr>
        <w:tabs>
          <w:tab w:val="right" w:pos="-1701"/>
          <w:tab w:val="center" w:pos="-1418"/>
          <w:tab w:val="right" w:pos="709"/>
        </w:tabs>
        <w:jc w:val="both"/>
        <w:rPr>
          <w:rFonts w:ascii="Arial" w:hAnsi="Arial" w:cs="Arial"/>
          <w:bCs/>
          <w:sz w:val="22"/>
          <w:szCs w:val="22"/>
        </w:rPr>
      </w:pPr>
      <w:r w:rsidRPr="00A65B45">
        <w:rPr>
          <w:rFonts w:ascii="Arial" w:hAnsi="Arial" w:cs="Arial"/>
          <w:bCs/>
          <w:sz w:val="22"/>
          <w:szCs w:val="22"/>
        </w:rPr>
        <w:t>консултант</w:t>
      </w:r>
      <w:r w:rsidRPr="004060CC">
        <w:rPr>
          <w:rFonts w:ascii="Arial" w:hAnsi="Arial" w:cs="Arial"/>
          <w:bCs/>
          <w:sz w:val="22"/>
          <w:szCs w:val="22"/>
        </w:rPr>
        <w:t>ске услуге везане за процес трансформације података за потр</w:t>
      </w:r>
      <w:r w:rsidR="00195BD8">
        <w:rPr>
          <w:rFonts w:ascii="Arial" w:hAnsi="Arial" w:cs="Arial"/>
          <w:bCs/>
          <w:sz w:val="22"/>
          <w:szCs w:val="22"/>
        </w:rPr>
        <w:t>ебе консолидованог извештавања</w:t>
      </w:r>
    </w:p>
    <w:p w14:paraId="413C606A" w14:textId="77777777" w:rsidR="004C306C" w:rsidRDefault="004C306C" w:rsidP="001D449C">
      <w:pPr>
        <w:jc w:val="both"/>
        <w:rPr>
          <w:rFonts w:ascii="Arial" w:hAnsi="Arial" w:cs="Arial"/>
          <w:sz w:val="22"/>
          <w:szCs w:val="22"/>
        </w:rPr>
      </w:pPr>
      <w:r w:rsidRPr="00F50C41">
        <w:rPr>
          <w:rFonts w:ascii="Arial" w:hAnsi="Arial" w:cs="Arial"/>
          <w:sz w:val="22"/>
          <w:szCs w:val="22"/>
        </w:rPr>
        <w:t xml:space="preserve">у свему према прихваћеној </w:t>
      </w:r>
      <w:r w:rsidR="003B698B">
        <w:rPr>
          <w:rFonts w:ascii="Arial" w:hAnsi="Arial" w:cs="Arial"/>
          <w:sz w:val="22"/>
          <w:szCs w:val="22"/>
          <w:lang w:val="sr-Cyrl-RS"/>
        </w:rPr>
        <w:t>П</w:t>
      </w:r>
      <w:r w:rsidR="003B698B" w:rsidRPr="00F50C41">
        <w:rPr>
          <w:rFonts w:ascii="Arial" w:hAnsi="Arial" w:cs="Arial"/>
          <w:sz w:val="22"/>
          <w:szCs w:val="22"/>
        </w:rPr>
        <w:t>онуди</w:t>
      </w:r>
      <w:r w:rsidR="003B698B">
        <w:rPr>
          <w:rFonts w:ascii="Arial" w:hAnsi="Arial" w:cs="Arial"/>
          <w:sz w:val="22"/>
          <w:szCs w:val="22"/>
          <w:lang w:val="sr-Cyrl-RS"/>
        </w:rPr>
        <w:t xml:space="preserve"> бр.____од_____</w:t>
      </w:r>
      <w:r w:rsidR="003B698B" w:rsidRPr="00F50C41">
        <w:rPr>
          <w:rFonts w:ascii="Arial" w:hAnsi="Arial" w:cs="Arial"/>
          <w:sz w:val="22"/>
          <w:szCs w:val="22"/>
        </w:rPr>
        <w:t xml:space="preserve"> </w:t>
      </w:r>
      <w:r w:rsidRPr="00F50C41">
        <w:rPr>
          <w:rFonts w:ascii="Arial" w:hAnsi="Arial" w:cs="Arial"/>
          <w:sz w:val="22"/>
          <w:szCs w:val="22"/>
        </w:rPr>
        <w:t xml:space="preserve">(Прилог </w:t>
      </w:r>
      <w:r w:rsidR="00697D0C">
        <w:rPr>
          <w:rFonts w:ascii="Arial" w:hAnsi="Arial" w:cs="Arial"/>
          <w:sz w:val="22"/>
          <w:szCs w:val="22"/>
          <w:lang w:val="sr-Cyrl-RS"/>
        </w:rPr>
        <w:t>2</w:t>
      </w:r>
      <w:r w:rsidRPr="00F50C41">
        <w:rPr>
          <w:rFonts w:ascii="Arial" w:hAnsi="Arial" w:cs="Arial"/>
          <w:sz w:val="22"/>
          <w:szCs w:val="22"/>
        </w:rPr>
        <w:t xml:space="preserve">) и </w:t>
      </w:r>
      <w:r w:rsidR="003B698B">
        <w:rPr>
          <w:rFonts w:ascii="Arial" w:hAnsi="Arial" w:cs="Arial"/>
          <w:sz w:val="22"/>
          <w:szCs w:val="22"/>
          <w:lang w:val="sr-Cyrl-RS"/>
        </w:rPr>
        <w:t>К</w:t>
      </w:r>
      <w:r w:rsidR="003B698B" w:rsidRPr="00F50C41">
        <w:rPr>
          <w:rFonts w:ascii="Arial" w:hAnsi="Arial" w:cs="Arial"/>
          <w:sz w:val="22"/>
          <w:szCs w:val="22"/>
        </w:rPr>
        <w:t xml:space="preserve">онкурсној </w:t>
      </w:r>
      <w:r w:rsidRPr="00F50C41">
        <w:rPr>
          <w:rFonts w:ascii="Arial" w:hAnsi="Arial" w:cs="Arial"/>
          <w:sz w:val="22"/>
          <w:szCs w:val="22"/>
        </w:rPr>
        <w:t xml:space="preserve">документацији </w:t>
      </w:r>
      <w:r w:rsidR="003E7A46">
        <w:rPr>
          <w:rFonts w:ascii="Arial" w:hAnsi="Arial" w:cs="Arial"/>
          <w:sz w:val="22"/>
          <w:szCs w:val="22"/>
          <w:lang w:val="sr-Cyrl-RS"/>
        </w:rPr>
        <w:t xml:space="preserve"> за јавну набавку број_______</w:t>
      </w:r>
      <w:r w:rsidRPr="00F50C41">
        <w:rPr>
          <w:rFonts w:ascii="Arial" w:hAnsi="Arial" w:cs="Arial"/>
          <w:sz w:val="22"/>
          <w:szCs w:val="22"/>
        </w:rPr>
        <w:t xml:space="preserve">(Прилог </w:t>
      </w:r>
      <w:r w:rsidR="00697D0C">
        <w:rPr>
          <w:rFonts w:ascii="Arial" w:hAnsi="Arial" w:cs="Arial"/>
          <w:sz w:val="22"/>
          <w:szCs w:val="22"/>
          <w:lang w:val="sr-Cyrl-RS"/>
        </w:rPr>
        <w:t>1</w:t>
      </w:r>
      <w:r w:rsidRPr="00F50C41">
        <w:rPr>
          <w:rFonts w:ascii="Arial" w:hAnsi="Arial" w:cs="Arial"/>
          <w:sz w:val="22"/>
          <w:szCs w:val="22"/>
        </w:rPr>
        <w:t>) који чине саставни део овог уговора.</w:t>
      </w:r>
    </w:p>
    <w:p w14:paraId="444BA198" w14:textId="77777777" w:rsidR="00A65392" w:rsidRDefault="00A65392" w:rsidP="001D449C">
      <w:pPr>
        <w:jc w:val="both"/>
        <w:rPr>
          <w:rFonts w:ascii="Arial" w:hAnsi="Arial" w:cs="Arial"/>
          <w:sz w:val="22"/>
          <w:szCs w:val="22"/>
        </w:rPr>
      </w:pPr>
    </w:p>
    <w:p w14:paraId="24830AF4" w14:textId="7A62BC04" w:rsidR="00D67E5A" w:rsidRDefault="008E2616" w:rsidP="001D449C">
      <w:pPr>
        <w:jc w:val="both"/>
        <w:rPr>
          <w:rFonts w:ascii="Arial" w:hAnsi="Arial" w:cs="Arial"/>
          <w:sz w:val="22"/>
          <w:szCs w:val="22"/>
        </w:rPr>
      </w:pPr>
      <w:r>
        <w:rPr>
          <w:rFonts w:ascii="Arial" w:hAnsi="Arial" w:cs="Arial"/>
          <w:sz w:val="22"/>
          <w:szCs w:val="22"/>
        </w:rPr>
        <w:t>Пружалац услуге</w:t>
      </w:r>
      <w:r w:rsidR="00D67E5A" w:rsidRPr="00A65392">
        <w:rPr>
          <w:rFonts w:ascii="Arial" w:hAnsi="Arial" w:cs="Arial"/>
          <w:sz w:val="22"/>
          <w:szCs w:val="22"/>
        </w:rPr>
        <w:t xml:space="preserve"> </w:t>
      </w:r>
      <w:r w:rsidR="00D67E5A" w:rsidRPr="00D67E5A">
        <w:rPr>
          <w:rFonts w:ascii="Arial" w:hAnsi="Arial" w:cs="Arial"/>
          <w:sz w:val="22"/>
          <w:szCs w:val="22"/>
        </w:rPr>
        <w:t xml:space="preserve">гарантује да ће за потребе </w:t>
      </w:r>
      <w:r w:rsidR="00195BD8">
        <w:rPr>
          <w:rFonts w:ascii="Arial" w:hAnsi="Arial" w:cs="Arial"/>
          <w:sz w:val="22"/>
          <w:szCs w:val="22"/>
        </w:rPr>
        <w:t xml:space="preserve">Корисника услуге </w:t>
      </w:r>
      <w:r w:rsidR="00D67E5A" w:rsidRPr="00D67E5A">
        <w:rPr>
          <w:rFonts w:ascii="Arial" w:hAnsi="Arial" w:cs="Arial"/>
          <w:sz w:val="22"/>
          <w:szCs w:val="22"/>
        </w:rPr>
        <w:t xml:space="preserve"> за време трајања уговора извршити до </w:t>
      </w:r>
      <w:r w:rsidR="00135F91">
        <w:rPr>
          <w:rFonts w:ascii="Arial" w:hAnsi="Arial" w:cs="Arial"/>
          <w:sz w:val="22"/>
          <w:szCs w:val="22"/>
        </w:rPr>
        <w:t>1300</w:t>
      </w:r>
      <w:r w:rsidR="00D67E5A" w:rsidRPr="00D67E5A">
        <w:rPr>
          <w:rFonts w:ascii="Arial" w:hAnsi="Arial" w:cs="Arial"/>
          <w:sz w:val="22"/>
          <w:szCs w:val="22"/>
        </w:rPr>
        <w:t xml:space="preserve"> (</w:t>
      </w:r>
      <w:r w:rsidR="00135F91">
        <w:rPr>
          <w:rFonts w:ascii="Arial" w:hAnsi="Arial" w:cs="Arial"/>
          <w:sz w:val="22"/>
          <w:szCs w:val="22"/>
        </w:rPr>
        <w:t>хиљаду триста</w:t>
      </w:r>
      <w:r w:rsidR="00D67E5A" w:rsidRPr="00D67E5A">
        <w:rPr>
          <w:rFonts w:ascii="Arial" w:hAnsi="Arial" w:cs="Arial"/>
          <w:sz w:val="22"/>
          <w:szCs w:val="22"/>
        </w:rPr>
        <w:t xml:space="preserve">) човек-дана </w:t>
      </w:r>
      <w:r w:rsidR="00D67E5A" w:rsidRPr="00A65B45">
        <w:rPr>
          <w:rFonts w:ascii="Arial" w:hAnsi="Arial" w:cs="Arial"/>
          <w:sz w:val="22"/>
          <w:szCs w:val="22"/>
        </w:rPr>
        <w:t>консултант</w:t>
      </w:r>
      <w:r w:rsidR="00D67E5A" w:rsidRPr="00D67E5A">
        <w:rPr>
          <w:rFonts w:ascii="Arial" w:hAnsi="Arial" w:cs="Arial"/>
          <w:sz w:val="22"/>
          <w:szCs w:val="22"/>
        </w:rPr>
        <w:t xml:space="preserve">ских услуга. </w:t>
      </w:r>
    </w:p>
    <w:p w14:paraId="5247F819" w14:textId="77777777" w:rsidR="00D67E5A" w:rsidRDefault="00D67E5A" w:rsidP="001D449C">
      <w:pPr>
        <w:jc w:val="both"/>
        <w:rPr>
          <w:rFonts w:ascii="Arial" w:hAnsi="Arial" w:cs="Arial"/>
          <w:sz w:val="22"/>
          <w:szCs w:val="22"/>
        </w:rPr>
      </w:pPr>
    </w:p>
    <w:p w14:paraId="2E05BF89" w14:textId="5AB6BA6B" w:rsidR="00994284" w:rsidRPr="00F50C41" w:rsidRDefault="008E2616" w:rsidP="001D449C">
      <w:pPr>
        <w:jc w:val="both"/>
        <w:rPr>
          <w:rFonts w:ascii="Arial" w:hAnsi="Arial" w:cs="Arial"/>
          <w:sz w:val="22"/>
          <w:szCs w:val="22"/>
        </w:rPr>
      </w:pPr>
      <w:r>
        <w:rPr>
          <w:rFonts w:ascii="Arial" w:hAnsi="Arial" w:cs="Arial"/>
          <w:sz w:val="22"/>
          <w:szCs w:val="22"/>
        </w:rPr>
        <w:t>Пружалац услуге</w:t>
      </w:r>
      <w:r w:rsidR="00A65392" w:rsidRPr="00A65392">
        <w:rPr>
          <w:rFonts w:ascii="Arial" w:hAnsi="Arial" w:cs="Arial"/>
          <w:sz w:val="22"/>
          <w:szCs w:val="22"/>
        </w:rPr>
        <w:t xml:space="preserve"> је дужан да предмет уговора изврши у потпуности и благовремено у складу са целокупним знањем и искуством које поседује, у обиму и квалитету према законским и подзаконским прописима, опште прихваћеним научним и стручним методама и стандардима, као  и најбољом праксом који важе за ове услуге, уважавајући циљеве пројекта, активности и пословне циљеве </w:t>
      </w:r>
      <w:r w:rsidR="00195BD8">
        <w:rPr>
          <w:rFonts w:ascii="Arial" w:hAnsi="Arial" w:cs="Arial"/>
          <w:sz w:val="22"/>
          <w:szCs w:val="22"/>
        </w:rPr>
        <w:t xml:space="preserve">Корисника услуге </w:t>
      </w:r>
      <w:r w:rsidR="00A65392" w:rsidRPr="00A65392">
        <w:rPr>
          <w:rFonts w:ascii="Arial" w:hAnsi="Arial" w:cs="Arial"/>
          <w:sz w:val="22"/>
          <w:szCs w:val="22"/>
        </w:rPr>
        <w:t xml:space="preserve">  на плану организационих промена у ЕПС групи.</w:t>
      </w:r>
    </w:p>
    <w:p w14:paraId="2D91A630" w14:textId="77777777" w:rsidR="004C306C" w:rsidRPr="00F50C41" w:rsidRDefault="004C306C" w:rsidP="001D449C">
      <w:pPr>
        <w:pStyle w:val="Footer"/>
        <w:tabs>
          <w:tab w:val="right" w:pos="-1701"/>
          <w:tab w:val="center" w:pos="-1418"/>
        </w:tabs>
        <w:jc w:val="both"/>
        <w:rPr>
          <w:rFonts w:ascii="Arial" w:hAnsi="Arial" w:cs="Arial"/>
          <w:sz w:val="22"/>
          <w:szCs w:val="22"/>
        </w:rPr>
      </w:pPr>
    </w:p>
    <w:p w14:paraId="47A15ADA" w14:textId="77777777" w:rsidR="004C306C" w:rsidRPr="00F50C41" w:rsidRDefault="004C306C" w:rsidP="001D449C">
      <w:pP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ВРЕДНОСТ УГОВОРА</w:t>
      </w:r>
    </w:p>
    <w:p w14:paraId="142727C1" w14:textId="77777777" w:rsidR="004C306C" w:rsidRPr="00F50C41" w:rsidRDefault="004C306C" w:rsidP="001D449C">
      <w:pPr>
        <w:ind w:left="360"/>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Члан 2.</w:t>
      </w:r>
    </w:p>
    <w:p w14:paraId="3D2CC053" w14:textId="77777777" w:rsidR="004C306C" w:rsidRPr="003E2B60" w:rsidRDefault="004C306C" w:rsidP="001D449C">
      <w:pPr>
        <w:pStyle w:val="BodyText"/>
        <w:rPr>
          <w:rFonts w:ascii="Arial" w:hAnsi="Arial" w:cs="Arial"/>
          <w:i/>
          <w:sz w:val="22"/>
          <w:szCs w:val="22"/>
        </w:rPr>
      </w:pPr>
      <w:r w:rsidRPr="00F50C41">
        <w:rPr>
          <w:rFonts w:ascii="Arial" w:hAnsi="Arial" w:cs="Arial"/>
          <w:sz w:val="22"/>
          <w:szCs w:val="22"/>
        </w:rPr>
        <w:t xml:space="preserve">Укупна вредност </w:t>
      </w:r>
      <w:r w:rsidR="00DD6F91" w:rsidRPr="00A65B45">
        <w:rPr>
          <w:rFonts w:ascii="Arial" w:hAnsi="Arial" w:cs="Arial"/>
          <w:sz w:val="22"/>
          <w:szCs w:val="22"/>
        </w:rPr>
        <w:t>консултант</w:t>
      </w:r>
      <w:r w:rsidR="00DD6F91">
        <w:rPr>
          <w:rFonts w:ascii="Arial" w:hAnsi="Arial" w:cs="Arial"/>
          <w:sz w:val="22"/>
          <w:szCs w:val="22"/>
        </w:rPr>
        <w:t xml:space="preserve">ских </w:t>
      </w:r>
      <w:r w:rsidRPr="00F50C41">
        <w:rPr>
          <w:rFonts w:ascii="Arial" w:hAnsi="Arial" w:cs="Arial"/>
          <w:sz w:val="22"/>
          <w:szCs w:val="22"/>
        </w:rPr>
        <w:t>услуга из члана 1. овог уговора</w:t>
      </w:r>
      <w:r w:rsidR="00DD6F91">
        <w:rPr>
          <w:rFonts w:ascii="Arial" w:hAnsi="Arial" w:cs="Arial"/>
          <w:sz w:val="22"/>
          <w:szCs w:val="22"/>
        </w:rPr>
        <w:t xml:space="preserve"> утврђена на бази оквирног броја човек-дана ангажовања</w:t>
      </w:r>
      <w:r w:rsidRPr="00F50C41">
        <w:rPr>
          <w:rFonts w:ascii="Arial" w:hAnsi="Arial" w:cs="Arial"/>
          <w:sz w:val="22"/>
          <w:szCs w:val="22"/>
        </w:rPr>
        <w:t>, без пореза на додату вредност износи: ____</w:t>
      </w:r>
      <w:r w:rsidR="00994284">
        <w:rPr>
          <w:rFonts w:ascii="Arial" w:hAnsi="Arial" w:cs="Arial"/>
          <w:sz w:val="22"/>
          <w:szCs w:val="22"/>
        </w:rPr>
        <w:t>____</w:t>
      </w:r>
      <w:r w:rsidRPr="00F50C41">
        <w:rPr>
          <w:rFonts w:ascii="Arial" w:hAnsi="Arial" w:cs="Arial"/>
          <w:sz w:val="22"/>
          <w:szCs w:val="22"/>
        </w:rPr>
        <w:t>____ динара, (словима: _____</w:t>
      </w:r>
      <w:r w:rsidR="00994284">
        <w:rPr>
          <w:rFonts w:ascii="Arial" w:hAnsi="Arial" w:cs="Arial"/>
          <w:sz w:val="22"/>
          <w:szCs w:val="22"/>
        </w:rPr>
        <w:t>______</w:t>
      </w:r>
      <w:r w:rsidRPr="00F50C41">
        <w:rPr>
          <w:rFonts w:ascii="Arial" w:hAnsi="Arial" w:cs="Arial"/>
          <w:sz w:val="22"/>
          <w:szCs w:val="22"/>
        </w:rPr>
        <w:t>________/100 динара).</w:t>
      </w:r>
      <w:r w:rsidR="003E2B60">
        <w:rPr>
          <w:rFonts w:ascii="Arial" w:hAnsi="Arial" w:cs="Arial"/>
          <w:sz w:val="22"/>
          <w:szCs w:val="22"/>
        </w:rPr>
        <w:t xml:space="preserve"> (</w:t>
      </w:r>
      <w:r w:rsidR="003E2B60">
        <w:rPr>
          <w:rFonts w:ascii="Arial" w:hAnsi="Arial" w:cs="Arial"/>
          <w:i/>
          <w:sz w:val="22"/>
          <w:szCs w:val="22"/>
        </w:rPr>
        <w:t>навести износ из понуде)</w:t>
      </w:r>
    </w:p>
    <w:p w14:paraId="78DB063E" w14:textId="77777777" w:rsidR="004C306C" w:rsidRPr="00F50C41" w:rsidRDefault="004C306C" w:rsidP="001D449C">
      <w:pPr>
        <w:jc w:val="both"/>
        <w:rPr>
          <w:rFonts w:ascii="Arial" w:eastAsia="Times New Roman" w:hAnsi="Arial" w:cs="Arial"/>
          <w:bCs/>
          <w:sz w:val="22"/>
          <w:szCs w:val="22"/>
        </w:rPr>
      </w:pPr>
    </w:p>
    <w:p w14:paraId="058B6D6A" w14:textId="77777777" w:rsidR="004C306C" w:rsidRPr="00F50C41" w:rsidRDefault="004C306C" w:rsidP="001D449C">
      <w:pPr>
        <w:jc w:val="both"/>
        <w:rPr>
          <w:rFonts w:ascii="Arial" w:eastAsia="Times New Roman" w:hAnsi="Arial" w:cs="Arial"/>
          <w:bCs/>
          <w:sz w:val="22"/>
          <w:szCs w:val="22"/>
        </w:rPr>
      </w:pPr>
      <w:r w:rsidRPr="00F50C41">
        <w:rPr>
          <w:rFonts w:ascii="Arial" w:eastAsia="Times New Roman" w:hAnsi="Arial" w:cs="Arial"/>
          <w:bCs/>
          <w:sz w:val="22"/>
          <w:szCs w:val="22"/>
        </w:rPr>
        <w:t>Уговорена вредност из става 1. овог члана увећава се за порез на додату вредност у складу са релевантном законском регулативом.</w:t>
      </w:r>
    </w:p>
    <w:p w14:paraId="50F13CC5" w14:textId="77777777" w:rsidR="004C306C" w:rsidRPr="00F50C41" w:rsidRDefault="004C306C" w:rsidP="001D449C">
      <w:pPr>
        <w:jc w:val="both"/>
        <w:rPr>
          <w:rFonts w:ascii="Arial" w:eastAsia="Times New Roman" w:hAnsi="Arial" w:cs="Arial"/>
          <w:bCs/>
          <w:sz w:val="22"/>
          <w:szCs w:val="22"/>
        </w:rPr>
      </w:pPr>
    </w:p>
    <w:p w14:paraId="51B5336C" w14:textId="77777777" w:rsidR="00994284" w:rsidRPr="00994284" w:rsidRDefault="00994284" w:rsidP="001D449C">
      <w:pPr>
        <w:jc w:val="both"/>
        <w:rPr>
          <w:rFonts w:ascii="Arial" w:hAnsi="Arial" w:cs="Arial"/>
          <w:sz w:val="22"/>
          <w:szCs w:val="22"/>
        </w:rPr>
      </w:pPr>
      <w:r w:rsidRPr="00994284">
        <w:rPr>
          <w:rFonts w:ascii="Arial" w:hAnsi="Arial" w:cs="Arial"/>
          <w:sz w:val="22"/>
          <w:szCs w:val="22"/>
        </w:rPr>
        <w:t>У вредност из става 1. су урачунати сви трошкови везани за извршење уговорених услуга.</w:t>
      </w:r>
    </w:p>
    <w:p w14:paraId="2F82989E" w14:textId="77777777" w:rsidR="00994284" w:rsidRPr="00994284" w:rsidRDefault="00994284" w:rsidP="001D449C">
      <w:pPr>
        <w:jc w:val="both"/>
        <w:rPr>
          <w:rFonts w:ascii="Arial" w:hAnsi="Arial" w:cs="Arial"/>
          <w:sz w:val="22"/>
          <w:szCs w:val="22"/>
        </w:rPr>
      </w:pPr>
    </w:p>
    <w:p w14:paraId="4025ABD5" w14:textId="1E008C3A" w:rsidR="00994284" w:rsidRPr="00994284" w:rsidRDefault="00DD6F91" w:rsidP="001D449C">
      <w:pPr>
        <w:jc w:val="both"/>
        <w:rPr>
          <w:rFonts w:ascii="Arial" w:hAnsi="Arial" w:cs="Arial"/>
          <w:bCs/>
          <w:sz w:val="22"/>
          <w:szCs w:val="22"/>
        </w:rPr>
      </w:pPr>
      <w:r>
        <w:rPr>
          <w:rFonts w:ascii="Arial" w:hAnsi="Arial" w:cs="Arial"/>
          <w:sz w:val="22"/>
          <w:szCs w:val="22"/>
        </w:rPr>
        <w:t>Ј</w:t>
      </w:r>
      <w:r w:rsidR="00994284">
        <w:rPr>
          <w:rFonts w:ascii="Arial" w:hAnsi="Arial" w:cs="Arial"/>
          <w:sz w:val="22"/>
          <w:szCs w:val="22"/>
        </w:rPr>
        <w:t>единичне</w:t>
      </w:r>
      <w:r w:rsidR="00994284" w:rsidRPr="00994284">
        <w:rPr>
          <w:rFonts w:ascii="Arial" w:hAnsi="Arial" w:cs="Arial"/>
          <w:bCs/>
          <w:sz w:val="22"/>
          <w:szCs w:val="22"/>
        </w:rPr>
        <w:t xml:space="preserve"> цен</w:t>
      </w:r>
      <w:r w:rsidR="00791FBD">
        <w:rPr>
          <w:rFonts w:ascii="Arial" w:hAnsi="Arial" w:cs="Arial"/>
          <w:bCs/>
          <w:sz w:val="22"/>
          <w:szCs w:val="22"/>
        </w:rPr>
        <w:t>а</w:t>
      </w:r>
      <w:r w:rsidR="00994284" w:rsidRPr="00994284">
        <w:rPr>
          <w:rFonts w:ascii="Arial" w:hAnsi="Arial" w:cs="Arial"/>
          <w:bCs/>
          <w:sz w:val="22"/>
          <w:szCs w:val="22"/>
        </w:rPr>
        <w:t xml:space="preserve"> </w:t>
      </w:r>
      <w:r>
        <w:rPr>
          <w:rFonts w:ascii="Arial" w:hAnsi="Arial" w:cs="Arial"/>
          <w:bCs/>
          <w:sz w:val="22"/>
          <w:szCs w:val="22"/>
        </w:rPr>
        <w:t xml:space="preserve"> </w:t>
      </w:r>
      <w:r w:rsidRPr="00A65B45">
        <w:rPr>
          <w:rFonts w:ascii="Arial" w:hAnsi="Arial" w:cs="Arial"/>
          <w:bCs/>
          <w:sz w:val="22"/>
          <w:szCs w:val="22"/>
        </w:rPr>
        <w:t>консултант</w:t>
      </w:r>
      <w:r>
        <w:rPr>
          <w:rFonts w:ascii="Arial" w:hAnsi="Arial" w:cs="Arial"/>
          <w:bCs/>
          <w:sz w:val="22"/>
          <w:szCs w:val="22"/>
        </w:rPr>
        <w:t xml:space="preserve">ских </w:t>
      </w:r>
      <w:r w:rsidR="00994284" w:rsidRPr="00994284">
        <w:rPr>
          <w:rFonts w:ascii="Arial" w:hAnsi="Arial" w:cs="Arial"/>
          <w:bCs/>
          <w:sz w:val="22"/>
          <w:szCs w:val="22"/>
        </w:rPr>
        <w:t xml:space="preserve">услуга </w:t>
      </w:r>
      <w:r>
        <w:rPr>
          <w:rFonts w:ascii="Arial" w:hAnsi="Arial" w:cs="Arial"/>
          <w:bCs/>
          <w:sz w:val="22"/>
          <w:szCs w:val="22"/>
        </w:rPr>
        <w:t xml:space="preserve">за човек-дан ангажовања извршиоца </w:t>
      </w:r>
      <w:r w:rsidR="00994284" w:rsidRPr="00994284">
        <w:rPr>
          <w:rFonts w:ascii="Arial" w:hAnsi="Arial" w:cs="Arial"/>
          <w:bCs/>
          <w:sz w:val="22"/>
          <w:szCs w:val="22"/>
        </w:rPr>
        <w:t xml:space="preserve">које су предмет овог уговора </w:t>
      </w:r>
      <w:r w:rsidR="004A7584">
        <w:rPr>
          <w:rFonts w:ascii="Arial" w:hAnsi="Arial" w:cs="Arial"/>
          <w:bCs/>
          <w:sz w:val="22"/>
          <w:szCs w:val="22"/>
        </w:rPr>
        <w:t xml:space="preserve">дате у Понуди </w:t>
      </w:r>
      <w:r w:rsidR="008E2616">
        <w:rPr>
          <w:rFonts w:ascii="Arial" w:hAnsi="Arial" w:cs="Arial"/>
          <w:bCs/>
          <w:sz w:val="22"/>
          <w:szCs w:val="22"/>
          <w:lang w:val="sr-Cyrl-RS"/>
        </w:rPr>
        <w:t>Пружаоца услуге,</w:t>
      </w:r>
      <w:r w:rsidR="008E2616">
        <w:rPr>
          <w:rFonts w:ascii="Arial" w:hAnsi="Arial" w:cs="Arial"/>
          <w:bCs/>
          <w:sz w:val="22"/>
          <w:szCs w:val="22"/>
        </w:rPr>
        <w:t xml:space="preserve"> </w:t>
      </w:r>
      <w:r w:rsidR="00994284" w:rsidRPr="00994284">
        <w:rPr>
          <w:rFonts w:ascii="Arial" w:hAnsi="Arial" w:cs="Arial"/>
          <w:bCs/>
          <w:sz w:val="22"/>
          <w:szCs w:val="22"/>
        </w:rPr>
        <w:t xml:space="preserve">су фиксне и не могу се мењати. </w:t>
      </w:r>
    </w:p>
    <w:p w14:paraId="5FED9B16" w14:textId="77777777" w:rsidR="001F5825" w:rsidRPr="00F50C41" w:rsidRDefault="001F5825" w:rsidP="001D449C">
      <w:pPr>
        <w:rPr>
          <w:rFonts w:ascii="Arial" w:eastAsia="Times New Roman" w:hAnsi="Arial" w:cs="Arial"/>
          <w:b/>
          <w:bCs/>
          <w:iCs/>
          <w:sz w:val="22"/>
          <w:szCs w:val="22"/>
          <w:lang w:eastAsia="sr-Latn-CS"/>
        </w:rPr>
      </w:pPr>
    </w:p>
    <w:p w14:paraId="39637B47" w14:textId="77777777" w:rsidR="004C306C" w:rsidRPr="00F50C41" w:rsidRDefault="004C306C" w:rsidP="001D449C">
      <w:pPr>
        <w:rPr>
          <w:rFonts w:ascii="Arial" w:eastAsia="Times New Roman" w:hAnsi="Arial" w:cs="Arial"/>
          <w:b/>
          <w:bCs/>
          <w:iCs/>
          <w:sz w:val="22"/>
          <w:szCs w:val="22"/>
          <w:lang w:eastAsia="sr-Latn-CS"/>
        </w:rPr>
      </w:pPr>
      <w:r w:rsidRPr="00F50C41">
        <w:rPr>
          <w:rFonts w:ascii="Arial" w:eastAsia="Times New Roman" w:hAnsi="Arial" w:cs="Arial"/>
          <w:b/>
          <w:bCs/>
          <w:iCs/>
          <w:sz w:val="22"/>
          <w:szCs w:val="22"/>
          <w:lang w:eastAsia="sr-Latn-CS"/>
        </w:rPr>
        <w:t xml:space="preserve">НАЧИН </w:t>
      </w:r>
      <w:r w:rsidR="00994284">
        <w:rPr>
          <w:rFonts w:ascii="Arial" w:eastAsia="Times New Roman" w:hAnsi="Arial" w:cs="Arial"/>
          <w:b/>
          <w:bCs/>
          <w:iCs/>
          <w:sz w:val="22"/>
          <w:szCs w:val="22"/>
          <w:lang w:eastAsia="sr-Latn-CS"/>
        </w:rPr>
        <w:t xml:space="preserve">ФАКТУРИСАЊА И </w:t>
      </w:r>
      <w:r w:rsidRPr="00F50C41">
        <w:rPr>
          <w:rFonts w:ascii="Arial" w:eastAsia="Times New Roman" w:hAnsi="Arial" w:cs="Arial"/>
          <w:b/>
          <w:bCs/>
          <w:iCs/>
          <w:sz w:val="22"/>
          <w:szCs w:val="22"/>
          <w:lang w:eastAsia="sr-Latn-CS"/>
        </w:rPr>
        <w:t>ПЛАЋАЊА</w:t>
      </w:r>
    </w:p>
    <w:p w14:paraId="387D2451" w14:textId="77777777" w:rsidR="004C306C" w:rsidRPr="00F50C41" w:rsidRDefault="004C306C" w:rsidP="001D449C">
      <w:pPr>
        <w:jc w:val="center"/>
        <w:rPr>
          <w:rFonts w:ascii="Arial" w:eastAsia="Times New Roman" w:hAnsi="Arial" w:cs="Arial"/>
          <w:b/>
          <w:bCs/>
          <w:iCs/>
          <w:sz w:val="22"/>
          <w:szCs w:val="22"/>
          <w:lang w:eastAsia="sr-Latn-CS"/>
        </w:rPr>
      </w:pPr>
      <w:r w:rsidRPr="00F50C41">
        <w:rPr>
          <w:rFonts w:ascii="Arial" w:eastAsia="Times New Roman" w:hAnsi="Arial" w:cs="Arial"/>
          <w:b/>
          <w:sz w:val="22"/>
          <w:szCs w:val="22"/>
        </w:rPr>
        <w:t>Члан 3.</w:t>
      </w:r>
    </w:p>
    <w:p w14:paraId="33E702E1" w14:textId="27971DCA" w:rsidR="00067EE9" w:rsidRPr="00067EE9" w:rsidRDefault="00067EE9" w:rsidP="001D449C">
      <w:pPr>
        <w:jc w:val="both"/>
        <w:rPr>
          <w:rFonts w:ascii="Arial" w:eastAsia="Times New Roman" w:hAnsi="Arial" w:cs="Arial"/>
          <w:bCs/>
          <w:iCs/>
          <w:sz w:val="22"/>
          <w:szCs w:val="22"/>
          <w:lang w:eastAsia="sr-Latn-CS"/>
        </w:rPr>
      </w:pPr>
      <w:r w:rsidRPr="00067EE9">
        <w:rPr>
          <w:rFonts w:ascii="Arial" w:eastAsia="Times New Roman" w:hAnsi="Arial" w:cs="Arial"/>
          <w:bCs/>
          <w:iCs/>
          <w:sz w:val="22"/>
          <w:szCs w:val="22"/>
          <w:lang w:eastAsia="sr-Latn-CS"/>
        </w:rPr>
        <w:t xml:space="preserve">Издавање фактуре од стране </w:t>
      </w:r>
      <w:r>
        <w:rPr>
          <w:rFonts w:ascii="Arial" w:eastAsia="Times New Roman" w:hAnsi="Arial" w:cs="Arial"/>
          <w:bCs/>
          <w:iCs/>
          <w:sz w:val="22"/>
          <w:szCs w:val="22"/>
          <w:lang w:eastAsia="sr-Latn-CS"/>
        </w:rPr>
        <w:t>Извршиоца</w:t>
      </w:r>
      <w:r w:rsidRPr="00067EE9">
        <w:rPr>
          <w:rFonts w:ascii="Arial" w:eastAsia="Times New Roman" w:hAnsi="Arial" w:cs="Arial"/>
          <w:bCs/>
          <w:iCs/>
          <w:sz w:val="22"/>
          <w:szCs w:val="22"/>
          <w:lang w:eastAsia="sr-Latn-CS"/>
        </w:rPr>
        <w:t xml:space="preserve"> за </w:t>
      </w:r>
      <w:r w:rsidRPr="00A65B45">
        <w:rPr>
          <w:rFonts w:ascii="Arial" w:eastAsia="Times New Roman" w:hAnsi="Arial" w:cs="Arial"/>
          <w:bCs/>
          <w:iCs/>
          <w:sz w:val="22"/>
          <w:szCs w:val="22"/>
          <w:lang w:eastAsia="sr-Latn-CS"/>
        </w:rPr>
        <w:t>консултант</w:t>
      </w:r>
      <w:r w:rsidRPr="00067EE9">
        <w:rPr>
          <w:rFonts w:ascii="Arial" w:eastAsia="Times New Roman" w:hAnsi="Arial" w:cs="Arial"/>
          <w:bCs/>
          <w:iCs/>
          <w:sz w:val="22"/>
          <w:szCs w:val="22"/>
          <w:lang w:eastAsia="sr-Latn-CS"/>
        </w:rPr>
        <w:t xml:space="preserve">ске услуге по овом уговору врши се месечно у року од 3 (три) дана од дана потписивања Документа (извештаја/записника/протокола) о  квалитативном пријему (без примедби) извршених услуга у претходном месецу (у даљем тексту: Записник) од стране </w:t>
      </w:r>
      <w:r w:rsidR="00195BD8">
        <w:rPr>
          <w:rFonts w:ascii="Arial" w:eastAsia="Times New Roman" w:hAnsi="Arial" w:cs="Arial"/>
          <w:bCs/>
          <w:iCs/>
          <w:sz w:val="22"/>
          <w:szCs w:val="22"/>
          <w:lang w:eastAsia="sr-Latn-CS"/>
        </w:rPr>
        <w:t xml:space="preserve">Корисника услуге </w:t>
      </w:r>
      <w:r w:rsidRPr="00067EE9">
        <w:rPr>
          <w:rFonts w:ascii="Arial" w:eastAsia="Times New Roman" w:hAnsi="Arial" w:cs="Arial"/>
          <w:bCs/>
          <w:iCs/>
          <w:sz w:val="22"/>
          <w:szCs w:val="22"/>
          <w:lang w:eastAsia="sr-Latn-CS"/>
        </w:rPr>
        <w:t>.</w:t>
      </w:r>
    </w:p>
    <w:p w14:paraId="40664835" w14:textId="77777777" w:rsidR="00067EE9" w:rsidRDefault="00067EE9" w:rsidP="001D449C">
      <w:pPr>
        <w:jc w:val="both"/>
        <w:rPr>
          <w:rFonts w:ascii="Arial" w:eastAsia="Times New Roman" w:hAnsi="Arial" w:cs="Arial"/>
          <w:bCs/>
          <w:iCs/>
          <w:sz w:val="22"/>
          <w:szCs w:val="22"/>
          <w:lang w:eastAsia="sr-Latn-CS"/>
        </w:rPr>
      </w:pPr>
    </w:p>
    <w:p w14:paraId="2EECE442" w14:textId="240A6233" w:rsidR="00067EE9" w:rsidRDefault="00067EE9" w:rsidP="001D449C">
      <w:pPr>
        <w:jc w:val="both"/>
        <w:rPr>
          <w:rFonts w:ascii="Arial" w:eastAsia="Times New Roman" w:hAnsi="Arial" w:cs="Arial"/>
          <w:bCs/>
          <w:iCs/>
          <w:sz w:val="22"/>
          <w:szCs w:val="22"/>
          <w:lang w:eastAsia="sr-Latn-CS"/>
        </w:rPr>
      </w:pPr>
      <w:r w:rsidRPr="00067EE9">
        <w:rPr>
          <w:rFonts w:ascii="Arial" w:eastAsia="Times New Roman" w:hAnsi="Arial" w:cs="Arial"/>
          <w:bCs/>
          <w:iCs/>
          <w:sz w:val="22"/>
          <w:szCs w:val="22"/>
          <w:lang w:eastAsia="sr-Latn-CS"/>
        </w:rPr>
        <w:t xml:space="preserve">Наручилац ће сва плаћања извршити у законском року до 45 (четрдесет пет) дана од датума пријема исправне фактуре издате од стране </w:t>
      </w:r>
      <w:r w:rsidR="008E2616">
        <w:rPr>
          <w:rFonts w:ascii="Arial" w:eastAsia="Times New Roman" w:hAnsi="Arial" w:cs="Arial"/>
          <w:bCs/>
          <w:iCs/>
          <w:sz w:val="22"/>
          <w:szCs w:val="22"/>
          <w:lang w:eastAsia="sr-Latn-CS"/>
        </w:rPr>
        <w:t xml:space="preserve">Пружаоца услуге </w:t>
      </w:r>
      <w:r w:rsidRPr="00067EE9">
        <w:rPr>
          <w:rFonts w:ascii="Arial" w:eastAsia="Times New Roman" w:hAnsi="Arial" w:cs="Arial"/>
          <w:bCs/>
          <w:iCs/>
          <w:sz w:val="22"/>
          <w:szCs w:val="22"/>
          <w:lang w:eastAsia="sr-Latn-CS"/>
        </w:rPr>
        <w:t xml:space="preserve"> на бази прихваћеног и верификованог Записника од стране </w:t>
      </w:r>
      <w:r w:rsidR="00195BD8">
        <w:rPr>
          <w:rFonts w:ascii="Arial" w:eastAsia="Times New Roman" w:hAnsi="Arial" w:cs="Arial"/>
          <w:bCs/>
          <w:iCs/>
          <w:sz w:val="22"/>
          <w:szCs w:val="22"/>
          <w:lang w:eastAsia="sr-Latn-CS"/>
        </w:rPr>
        <w:t xml:space="preserve">Корисника услуге </w:t>
      </w:r>
      <w:r w:rsidRPr="00067EE9">
        <w:rPr>
          <w:rFonts w:ascii="Arial" w:eastAsia="Times New Roman" w:hAnsi="Arial" w:cs="Arial"/>
          <w:bCs/>
          <w:iCs/>
          <w:sz w:val="22"/>
          <w:szCs w:val="22"/>
          <w:lang w:eastAsia="sr-Latn-CS"/>
        </w:rPr>
        <w:t>.</w:t>
      </w:r>
    </w:p>
    <w:p w14:paraId="50FD8AFF" w14:textId="77777777" w:rsidR="00067EE9" w:rsidRDefault="00067EE9" w:rsidP="001D449C">
      <w:pPr>
        <w:jc w:val="both"/>
        <w:rPr>
          <w:rFonts w:ascii="Arial" w:eastAsia="Times New Roman" w:hAnsi="Arial" w:cs="Arial"/>
          <w:bCs/>
          <w:iCs/>
          <w:sz w:val="22"/>
          <w:szCs w:val="22"/>
          <w:lang w:eastAsia="sr-Latn-CS"/>
        </w:rPr>
      </w:pPr>
    </w:p>
    <w:p w14:paraId="29CA3C5E" w14:textId="77777777" w:rsidR="00881972" w:rsidRPr="00881972" w:rsidRDefault="00881972" w:rsidP="001D449C">
      <w:pPr>
        <w:jc w:val="both"/>
        <w:rPr>
          <w:rFonts w:ascii="Arial" w:eastAsia="Times New Roman" w:hAnsi="Arial" w:cs="Arial"/>
          <w:bCs/>
          <w:iCs/>
          <w:sz w:val="22"/>
          <w:szCs w:val="22"/>
          <w:lang w:eastAsia="sr-Latn-CS"/>
        </w:rPr>
      </w:pPr>
      <w:r w:rsidRPr="00881972">
        <w:rPr>
          <w:rFonts w:ascii="Arial" w:eastAsia="Times New Roman" w:hAnsi="Arial" w:cs="Arial"/>
          <w:bCs/>
          <w:iCs/>
          <w:sz w:val="22"/>
          <w:szCs w:val="22"/>
          <w:lang w:eastAsia="sr-Latn-CS"/>
        </w:rPr>
        <w:t>Записник обавезно садржи преглед активности извршених у датом месецу и детаљан преглед ангажовања особља кроз човек – дан и цену за човек – дан.</w:t>
      </w:r>
    </w:p>
    <w:p w14:paraId="4E7AB2EC" w14:textId="77777777" w:rsidR="00881972" w:rsidRPr="00881972" w:rsidRDefault="00881972" w:rsidP="001D449C">
      <w:pPr>
        <w:jc w:val="both"/>
        <w:rPr>
          <w:rFonts w:ascii="Arial" w:eastAsia="Times New Roman" w:hAnsi="Arial" w:cs="Arial"/>
          <w:bCs/>
          <w:iCs/>
          <w:sz w:val="22"/>
          <w:szCs w:val="22"/>
          <w:lang w:eastAsia="sr-Latn-CS"/>
        </w:rPr>
      </w:pPr>
    </w:p>
    <w:p w14:paraId="542EDA3B" w14:textId="0CF04BCB" w:rsidR="004C306C" w:rsidRDefault="00881972" w:rsidP="001D449C">
      <w:pPr>
        <w:jc w:val="both"/>
        <w:rPr>
          <w:rFonts w:ascii="Arial" w:eastAsia="Times New Roman" w:hAnsi="Arial" w:cs="Arial"/>
          <w:bCs/>
          <w:iCs/>
          <w:sz w:val="22"/>
          <w:szCs w:val="22"/>
          <w:lang w:eastAsia="sr-Latn-CS"/>
        </w:rPr>
      </w:pPr>
      <w:r w:rsidRPr="00881972">
        <w:rPr>
          <w:rFonts w:ascii="Arial" w:eastAsia="Times New Roman" w:hAnsi="Arial" w:cs="Arial"/>
          <w:bCs/>
          <w:iCs/>
          <w:sz w:val="22"/>
          <w:szCs w:val="22"/>
          <w:lang w:eastAsia="sr-Latn-CS"/>
        </w:rPr>
        <w:t xml:space="preserve">Записник оверавају овлашћена лица </w:t>
      </w:r>
      <w:r w:rsidR="00195BD8">
        <w:rPr>
          <w:rFonts w:ascii="Arial" w:eastAsia="Times New Roman" w:hAnsi="Arial" w:cs="Arial"/>
          <w:bCs/>
          <w:iCs/>
          <w:sz w:val="22"/>
          <w:szCs w:val="22"/>
          <w:lang w:eastAsia="sr-Latn-CS"/>
        </w:rPr>
        <w:t xml:space="preserve">Корисника услуге </w:t>
      </w:r>
      <w:r w:rsidRPr="00881972">
        <w:rPr>
          <w:rFonts w:ascii="Arial" w:eastAsia="Times New Roman" w:hAnsi="Arial" w:cs="Arial"/>
          <w:bCs/>
          <w:iCs/>
          <w:sz w:val="22"/>
          <w:szCs w:val="22"/>
          <w:lang w:eastAsia="sr-Latn-CS"/>
        </w:rPr>
        <w:t xml:space="preserve"> и </w:t>
      </w:r>
      <w:r w:rsidR="008E2616">
        <w:rPr>
          <w:rFonts w:ascii="Arial" w:eastAsia="Times New Roman" w:hAnsi="Arial" w:cs="Arial"/>
          <w:bCs/>
          <w:iCs/>
          <w:sz w:val="22"/>
          <w:szCs w:val="22"/>
          <w:lang w:eastAsia="sr-Latn-CS"/>
        </w:rPr>
        <w:t xml:space="preserve">Пружаоца услуге </w:t>
      </w:r>
      <w:r w:rsidRPr="00881972">
        <w:rPr>
          <w:rFonts w:ascii="Arial" w:eastAsia="Times New Roman" w:hAnsi="Arial" w:cs="Arial"/>
          <w:bCs/>
          <w:iCs/>
          <w:sz w:val="22"/>
          <w:szCs w:val="22"/>
          <w:lang w:eastAsia="sr-Latn-CS"/>
        </w:rPr>
        <w:t>, чиме потврђују да су наведене услуге извршене.</w:t>
      </w:r>
    </w:p>
    <w:p w14:paraId="2476E2C0" w14:textId="77777777" w:rsidR="003569D5" w:rsidRPr="00F50C41" w:rsidRDefault="003569D5" w:rsidP="001D449C">
      <w:pPr>
        <w:jc w:val="both"/>
        <w:rPr>
          <w:rFonts w:ascii="Arial" w:eastAsia="Times New Roman" w:hAnsi="Arial" w:cs="Arial"/>
          <w:bCs/>
          <w:sz w:val="22"/>
          <w:szCs w:val="22"/>
        </w:rPr>
      </w:pPr>
    </w:p>
    <w:p w14:paraId="7FE5A701" w14:textId="0A4F3E4F" w:rsidR="003569D5" w:rsidRPr="00953B68" w:rsidRDefault="003569D5" w:rsidP="001D449C">
      <w:pPr>
        <w:widowControl w:val="0"/>
        <w:tabs>
          <w:tab w:val="left" w:pos="0"/>
          <w:tab w:val="left" w:pos="360"/>
        </w:tabs>
        <w:autoSpaceDE w:val="0"/>
        <w:autoSpaceDN w:val="0"/>
        <w:adjustRightInd w:val="0"/>
        <w:jc w:val="both"/>
        <w:rPr>
          <w:rFonts w:ascii="Arial" w:hAnsi="Arial" w:cs="Arial"/>
          <w:sz w:val="22"/>
          <w:szCs w:val="22"/>
        </w:rPr>
      </w:pPr>
      <w:r w:rsidRPr="00953B68">
        <w:rPr>
          <w:rFonts w:ascii="Arial" w:hAnsi="Arial" w:cs="Arial"/>
          <w:sz w:val="22"/>
          <w:szCs w:val="22"/>
          <w:lang w:val="am-ET"/>
        </w:rPr>
        <w:t>Све исплате по основу овог уговора биће извршене на</w:t>
      </w:r>
      <w:r>
        <w:rPr>
          <w:rFonts w:ascii="Arial" w:hAnsi="Arial" w:cs="Arial"/>
          <w:sz w:val="22"/>
          <w:szCs w:val="22"/>
          <w:lang w:val="sr-Cyrl-RS"/>
        </w:rPr>
        <w:t xml:space="preserve"> текући </w:t>
      </w:r>
      <w:r w:rsidRPr="00953B68">
        <w:rPr>
          <w:rFonts w:ascii="Arial" w:hAnsi="Arial" w:cs="Arial"/>
          <w:sz w:val="22"/>
          <w:szCs w:val="22"/>
          <w:lang w:val="am-ET"/>
        </w:rPr>
        <w:t xml:space="preserve"> рачун</w:t>
      </w:r>
      <w:r>
        <w:rPr>
          <w:rFonts w:ascii="Arial" w:hAnsi="Arial" w:cs="Arial"/>
          <w:sz w:val="22"/>
          <w:szCs w:val="22"/>
          <w:lang w:val="sr-Cyrl-RS"/>
        </w:rPr>
        <w:t xml:space="preserve"> </w:t>
      </w:r>
      <w:r w:rsidR="008E2616">
        <w:rPr>
          <w:rFonts w:ascii="Arial" w:hAnsi="Arial" w:cs="Arial"/>
          <w:sz w:val="22"/>
          <w:szCs w:val="22"/>
          <w:lang w:val="sr-Cyrl-RS"/>
        </w:rPr>
        <w:t xml:space="preserve">Пружаоца услуге </w:t>
      </w:r>
      <w:r w:rsidRPr="00953B68">
        <w:rPr>
          <w:rFonts w:ascii="Arial" w:hAnsi="Arial" w:cs="Arial"/>
          <w:sz w:val="22"/>
          <w:szCs w:val="22"/>
          <w:lang w:val="am-ET"/>
        </w:rPr>
        <w:t xml:space="preserve">: </w:t>
      </w:r>
      <w:r w:rsidRPr="00953B68">
        <w:rPr>
          <w:rFonts w:ascii="Arial" w:hAnsi="Arial" w:cs="Arial"/>
          <w:sz w:val="22"/>
          <w:szCs w:val="22"/>
        </w:rPr>
        <w:t>_______________</w:t>
      </w:r>
    </w:p>
    <w:p w14:paraId="2844C79A" w14:textId="1D160BC2" w:rsidR="003569D5" w:rsidRPr="00953B68" w:rsidRDefault="003569D5" w:rsidP="001D449C">
      <w:pPr>
        <w:widowControl w:val="0"/>
        <w:tabs>
          <w:tab w:val="left" w:pos="0"/>
          <w:tab w:val="left" w:pos="360"/>
        </w:tabs>
        <w:autoSpaceDE w:val="0"/>
        <w:autoSpaceDN w:val="0"/>
        <w:adjustRightInd w:val="0"/>
        <w:ind w:firstLine="2"/>
        <w:jc w:val="both"/>
        <w:rPr>
          <w:rFonts w:ascii="Arial" w:hAnsi="Arial" w:cs="Arial"/>
          <w:i/>
          <w:color w:val="548DD4"/>
          <w:sz w:val="22"/>
          <w:szCs w:val="22"/>
          <w:lang w:val="am-ET"/>
        </w:rPr>
      </w:pPr>
      <w:r w:rsidRPr="00953B68">
        <w:rPr>
          <w:rFonts w:ascii="Arial" w:hAnsi="Arial" w:cs="Arial"/>
          <w:i/>
          <w:color w:val="548DD4"/>
          <w:sz w:val="22"/>
          <w:szCs w:val="22"/>
          <w:lang w:val="am-ET"/>
        </w:rPr>
        <w:t xml:space="preserve">[напомена: коначан текст у Уговору зависи од тога да ли је изабрани домаћи или страни </w:t>
      </w:r>
      <w:r w:rsidR="008E2616">
        <w:rPr>
          <w:rFonts w:ascii="Arial" w:hAnsi="Arial" w:cs="Arial"/>
          <w:i/>
          <w:color w:val="548DD4"/>
          <w:sz w:val="22"/>
          <w:szCs w:val="22"/>
          <w:lang w:val="sr-Cyrl-RS"/>
        </w:rPr>
        <w:t>Пружалац услуге</w:t>
      </w:r>
      <w:r w:rsidRPr="00953B68">
        <w:rPr>
          <w:rFonts w:ascii="Arial" w:hAnsi="Arial" w:cs="Arial"/>
          <w:i/>
          <w:color w:val="548DD4"/>
          <w:sz w:val="22"/>
          <w:szCs w:val="22"/>
          <w:lang w:val="am-ET"/>
        </w:rPr>
        <w:t>, од статуса чланова групе понуђача, као и од начина на који је уређено плаћање Споразумом о заједничком извршењу услуге]</w:t>
      </w:r>
    </w:p>
    <w:p w14:paraId="71AA2AB2" w14:textId="77777777" w:rsidR="004C306C" w:rsidRPr="008F0FA4" w:rsidRDefault="004C306C" w:rsidP="001D449C">
      <w:pPr>
        <w:rPr>
          <w:rFonts w:ascii="Arial" w:eastAsia="Times New Roman" w:hAnsi="Arial" w:cs="Arial"/>
          <w:b/>
          <w:bCs/>
          <w:strike/>
          <w:sz w:val="22"/>
          <w:szCs w:val="22"/>
          <w:lang w:eastAsia="sr-Latn-CS"/>
        </w:rPr>
      </w:pPr>
    </w:p>
    <w:p w14:paraId="2834E102" w14:textId="77777777" w:rsidR="004C306C" w:rsidRPr="00F50C41" w:rsidRDefault="00291E49" w:rsidP="001D449C">
      <w:pPr>
        <w:rPr>
          <w:rFonts w:ascii="Arial" w:eastAsia="Times New Roman" w:hAnsi="Arial" w:cs="Arial"/>
          <w:b/>
          <w:bCs/>
          <w:sz w:val="22"/>
          <w:szCs w:val="22"/>
          <w:lang w:eastAsia="sr-Latn-CS"/>
        </w:rPr>
      </w:pPr>
      <w:r>
        <w:rPr>
          <w:rFonts w:ascii="Arial" w:eastAsia="Times New Roman" w:hAnsi="Arial" w:cs="Arial"/>
          <w:b/>
          <w:bCs/>
          <w:sz w:val="22"/>
          <w:szCs w:val="22"/>
          <w:lang w:eastAsia="sr-Latn-CS"/>
        </w:rPr>
        <w:t>ПЕРИОД</w:t>
      </w:r>
      <w:r w:rsidRPr="00F50C41">
        <w:rPr>
          <w:rFonts w:ascii="Arial" w:eastAsia="Times New Roman" w:hAnsi="Arial" w:cs="Arial"/>
          <w:b/>
          <w:bCs/>
          <w:sz w:val="22"/>
          <w:szCs w:val="22"/>
          <w:lang w:eastAsia="sr-Latn-CS"/>
        </w:rPr>
        <w:t xml:space="preserve"> </w:t>
      </w:r>
      <w:r w:rsidR="004C306C" w:rsidRPr="00F50C41">
        <w:rPr>
          <w:rFonts w:ascii="Arial" w:eastAsia="Times New Roman" w:hAnsi="Arial" w:cs="Arial"/>
          <w:b/>
          <w:bCs/>
          <w:sz w:val="22"/>
          <w:szCs w:val="22"/>
          <w:lang w:eastAsia="sr-Latn-CS"/>
        </w:rPr>
        <w:t>ИЗВРШЕЊА УСЛУГА</w:t>
      </w:r>
    </w:p>
    <w:p w14:paraId="0FA8C466" w14:textId="77777777" w:rsidR="004C306C" w:rsidRPr="00F50C41" w:rsidRDefault="004C306C" w:rsidP="001D449C">
      <w:pPr>
        <w:jc w:val="center"/>
        <w:rPr>
          <w:rFonts w:ascii="Arial" w:eastAsia="Times New Roman" w:hAnsi="Arial" w:cs="Arial"/>
          <w:sz w:val="22"/>
          <w:szCs w:val="22"/>
          <w:lang w:eastAsia="sr-Latn-CS"/>
        </w:rPr>
      </w:pPr>
      <w:r w:rsidRPr="00F50C41">
        <w:rPr>
          <w:rFonts w:ascii="Arial" w:eastAsia="Times New Roman" w:hAnsi="Arial" w:cs="Arial"/>
          <w:b/>
          <w:bCs/>
          <w:sz w:val="22"/>
          <w:szCs w:val="22"/>
          <w:lang w:eastAsia="sr-Latn-CS"/>
        </w:rPr>
        <w:t>Члан 4.</w:t>
      </w:r>
    </w:p>
    <w:p w14:paraId="58833925" w14:textId="77777777" w:rsidR="004C306C" w:rsidRPr="00F50C41" w:rsidRDefault="00291E49" w:rsidP="001D449C">
      <w:pPr>
        <w:jc w:val="both"/>
        <w:rPr>
          <w:rFonts w:ascii="Arial" w:eastAsia="Times New Roman" w:hAnsi="Arial" w:cs="Arial"/>
          <w:sz w:val="22"/>
          <w:szCs w:val="22"/>
          <w:lang w:eastAsia="sr-Latn-CS"/>
        </w:rPr>
      </w:pPr>
      <w:r>
        <w:rPr>
          <w:rFonts w:ascii="Arial" w:eastAsia="Times New Roman" w:hAnsi="Arial" w:cs="Arial"/>
          <w:sz w:val="22"/>
          <w:szCs w:val="22"/>
          <w:lang w:eastAsia="sr-Latn-CS"/>
        </w:rPr>
        <w:t xml:space="preserve">Период </w:t>
      </w:r>
      <w:r w:rsidR="00881972" w:rsidRPr="00881972">
        <w:rPr>
          <w:rFonts w:ascii="Arial" w:eastAsia="Times New Roman" w:hAnsi="Arial" w:cs="Arial"/>
          <w:sz w:val="22"/>
          <w:szCs w:val="22"/>
          <w:lang w:eastAsia="sr-Latn-CS"/>
        </w:rPr>
        <w:t>из</w:t>
      </w:r>
      <w:r w:rsidR="00AB10E1">
        <w:rPr>
          <w:rFonts w:ascii="Arial" w:eastAsia="Times New Roman" w:hAnsi="Arial" w:cs="Arial"/>
          <w:sz w:val="22"/>
          <w:szCs w:val="22"/>
          <w:lang w:eastAsia="sr-Latn-CS"/>
        </w:rPr>
        <w:t>вршења</w:t>
      </w:r>
      <w:r w:rsidR="00881972" w:rsidRPr="00881972">
        <w:rPr>
          <w:rFonts w:ascii="Arial" w:eastAsia="Times New Roman" w:hAnsi="Arial" w:cs="Arial"/>
          <w:sz w:val="22"/>
          <w:szCs w:val="22"/>
          <w:lang w:eastAsia="sr-Latn-CS"/>
        </w:rPr>
        <w:t xml:space="preserve"> услуга из члана 1. овог уговора </w:t>
      </w:r>
      <w:r w:rsidR="00EC4907">
        <w:rPr>
          <w:rFonts w:ascii="Arial" w:eastAsia="Times New Roman" w:hAnsi="Arial" w:cs="Arial"/>
          <w:sz w:val="22"/>
          <w:szCs w:val="22"/>
          <w:lang w:eastAsia="sr-Latn-CS"/>
        </w:rPr>
        <w:t>тече</w:t>
      </w:r>
      <w:r w:rsidR="00881972" w:rsidRPr="00881972">
        <w:rPr>
          <w:rFonts w:ascii="Arial" w:eastAsia="Times New Roman" w:hAnsi="Arial" w:cs="Arial"/>
          <w:sz w:val="22"/>
          <w:szCs w:val="22"/>
          <w:lang w:eastAsia="sr-Latn-CS"/>
        </w:rPr>
        <w:t xml:space="preserve"> </w:t>
      </w:r>
      <w:r w:rsidR="00AB10E1">
        <w:rPr>
          <w:rFonts w:ascii="Arial" w:eastAsia="Times New Roman" w:hAnsi="Arial" w:cs="Arial"/>
          <w:sz w:val="22"/>
          <w:szCs w:val="22"/>
          <w:lang w:eastAsia="sr-Latn-CS"/>
        </w:rPr>
        <w:t xml:space="preserve">од дана </w:t>
      </w:r>
      <w:r w:rsidR="00310290">
        <w:rPr>
          <w:rFonts w:ascii="Arial" w:eastAsia="Times New Roman" w:hAnsi="Arial" w:cs="Arial"/>
          <w:sz w:val="22"/>
          <w:szCs w:val="22"/>
          <w:lang w:eastAsia="sr-Latn-CS"/>
        </w:rPr>
        <w:t>ступања уговора на снагу</w:t>
      </w:r>
      <w:r w:rsidR="00AB10E1">
        <w:rPr>
          <w:rFonts w:ascii="Arial" w:eastAsia="Times New Roman" w:hAnsi="Arial" w:cs="Arial"/>
          <w:sz w:val="22"/>
          <w:szCs w:val="22"/>
          <w:lang w:eastAsia="sr-Latn-CS"/>
        </w:rPr>
        <w:t xml:space="preserve"> </w:t>
      </w:r>
      <w:r w:rsidR="00C139CD">
        <w:rPr>
          <w:rFonts w:ascii="Arial" w:eastAsia="Times New Roman" w:hAnsi="Arial" w:cs="Arial"/>
          <w:sz w:val="22"/>
          <w:szCs w:val="22"/>
          <w:lang w:eastAsia="sr-Latn-CS"/>
        </w:rPr>
        <w:t xml:space="preserve">и траје </w:t>
      </w:r>
      <w:r w:rsidR="00AB10E1">
        <w:rPr>
          <w:rFonts w:ascii="Arial" w:eastAsia="Times New Roman" w:hAnsi="Arial" w:cs="Arial"/>
          <w:sz w:val="22"/>
          <w:szCs w:val="22"/>
          <w:lang w:eastAsia="sr-Latn-CS"/>
        </w:rPr>
        <w:t xml:space="preserve">до </w:t>
      </w:r>
      <w:r w:rsidR="00161D36">
        <w:rPr>
          <w:rFonts w:ascii="Arial" w:eastAsia="Times New Roman" w:hAnsi="Arial" w:cs="Arial"/>
          <w:sz w:val="22"/>
          <w:szCs w:val="22"/>
          <w:lang w:eastAsia="sr-Latn-CS"/>
        </w:rPr>
        <w:t>31.12.2016.</w:t>
      </w:r>
      <w:r w:rsidR="00881972" w:rsidRPr="00881972">
        <w:rPr>
          <w:rFonts w:ascii="Arial" w:eastAsia="Times New Roman" w:hAnsi="Arial" w:cs="Arial"/>
          <w:sz w:val="22"/>
          <w:szCs w:val="22"/>
          <w:lang w:eastAsia="sr-Latn-CS"/>
        </w:rPr>
        <w:t xml:space="preserve"> године.</w:t>
      </w:r>
    </w:p>
    <w:p w14:paraId="3D343435" w14:textId="77777777" w:rsidR="00416A95" w:rsidRDefault="00416A95" w:rsidP="001D449C">
      <w:pPr>
        <w:rPr>
          <w:rFonts w:ascii="Arial" w:eastAsia="Times New Roman" w:hAnsi="Arial" w:cs="Arial"/>
          <w:b/>
          <w:bCs/>
          <w:sz w:val="22"/>
          <w:szCs w:val="22"/>
          <w:lang w:eastAsia="sr-Latn-CS"/>
        </w:rPr>
      </w:pPr>
    </w:p>
    <w:p w14:paraId="16C3A116" w14:textId="71CDC7A6" w:rsidR="004C306C" w:rsidRPr="00F50C41" w:rsidRDefault="004C306C" w:rsidP="001D449C">
      <w:pPr>
        <w:rPr>
          <w:rFonts w:ascii="Arial" w:eastAsia="Times New Roman" w:hAnsi="Arial" w:cs="Arial"/>
          <w:spacing w:val="1"/>
          <w:sz w:val="22"/>
          <w:szCs w:val="22"/>
          <w:lang w:eastAsia="en-US"/>
        </w:rPr>
      </w:pPr>
      <w:r w:rsidRPr="00F50C41">
        <w:rPr>
          <w:rFonts w:ascii="Arial" w:eastAsia="Times New Roman" w:hAnsi="Arial" w:cs="Arial"/>
          <w:b/>
          <w:bCs/>
          <w:sz w:val="22"/>
          <w:szCs w:val="22"/>
          <w:lang w:eastAsia="sr-Latn-CS"/>
        </w:rPr>
        <w:t xml:space="preserve">ОБАВЕЗЕ </w:t>
      </w:r>
      <w:r w:rsidR="008E2616">
        <w:rPr>
          <w:rFonts w:ascii="Arial" w:eastAsia="Times New Roman" w:hAnsi="Arial" w:cs="Arial"/>
          <w:b/>
          <w:bCs/>
          <w:sz w:val="22"/>
          <w:szCs w:val="22"/>
          <w:lang w:eastAsia="sr-Latn-CS"/>
        </w:rPr>
        <w:t xml:space="preserve">ПРУЖАОЦА УСЛУГЕ </w:t>
      </w:r>
    </w:p>
    <w:p w14:paraId="6A077593" w14:textId="77777777" w:rsidR="004C306C" w:rsidRPr="00F50C41" w:rsidRDefault="004C306C" w:rsidP="001D449C">
      <w:pPr>
        <w:jc w:val="center"/>
        <w:rPr>
          <w:rFonts w:ascii="Arial" w:eastAsia="Times New Roman" w:hAnsi="Arial" w:cs="Arial"/>
          <w:sz w:val="22"/>
          <w:szCs w:val="22"/>
          <w:lang w:eastAsia="sr-Latn-CS"/>
        </w:rPr>
      </w:pPr>
      <w:r w:rsidRPr="00F50C41">
        <w:rPr>
          <w:rFonts w:ascii="Arial" w:eastAsia="Times New Roman" w:hAnsi="Arial" w:cs="Arial"/>
          <w:b/>
          <w:bCs/>
          <w:sz w:val="22"/>
          <w:szCs w:val="22"/>
          <w:lang w:eastAsia="sr-Latn-CS"/>
        </w:rPr>
        <w:t>Члан 5.</w:t>
      </w:r>
    </w:p>
    <w:p w14:paraId="3B36652A" w14:textId="7E7111A7" w:rsidR="004C306C" w:rsidRPr="00F50C41" w:rsidRDefault="004C306C" w:rsidP="001D449C">
      <w:pPr>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 xml:space="preserve">Приликом пружања услуга које су предмет овог уговора </w:t>
      </w:r>
      <w:r w:rsidR="008E2616">
        <w:rPr>
          <w:rFonts w:ascii="Arial" w:eastAsia="Times New Roman" w:hAnsi="Arial" w:cs="Arial"/>
          <w:sz w:val="22"/>
          <w:szCs w:val="22"/>
          <w:lang w:eastAsia="sr-Latn-CS"/>
        </w:rPr>
        <w:t>Пружалац услуге</w:t>
      </w:r>
      <w:r w:rsidRPr="00F50C41">
        <w:rPr>
          <w:rFonts w:ascii="Arial" w:eastAsia="Times New Roman" w:hAnsi="Arial" w:cs="Arial"/>
          <w:sz w:val="22"/>
          <w:szCs w:val="22"/>
          <w:lang w:eastAsia="sr-Latn-CS"/>
        </w:rPr>
        <w:t xml:space="preserve"> мора да:</w:t>
      </w:r>
    </w:p>
    <w:p w14:paraId="30D3D127" w14:textId="77777777" w:rsidR="004C306C" w:rsidRPr="00F50C41" w:rsidRDefault="004C306C" w:rsidP="001D449C">
      <w:pPr>
        <w:numPr>
          <w:ilvl w:val="0"/>
          <w:numId w:val="22"/>
        </w:numPr>
        <w:suppressAutoHyphens w:val="0"/>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врши услуге професионално и у складу са условима и модалитетима из овог уговора;</w:t>
      </w:r>
    </w:p>
    <w:p w14:paraId="490B974A" w14:textId="77777777" w:rsidR="004C306C" w:rsidRPr="00F50C41" w:rsidRDefault="004C306C" w:rsidP="001D449C">
      <w:pPr>
        <w:numPr>
          <w:ilvl w:val="0"/>
          <w:numId w:val="22"/>
        </w:numPr>
        <w:suppressAutoHyphens w:val="0"/>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ангажује особље које поседује стручно знање о одређеној услузи која се пружа, а у складу са прихваћеном Понудом;</w:t>
      </w:r>
    </w:p>
    <w:p w14:paraId="5CB7CEB8" w14:textId="6854A07E" w:rsidR="00387E83" w:rsidRPr="00F50C41" w:rsidRDefault="004C306C" w:rsidP="001D449C">
      <w:pPr>
        <w:numPr>
          <w:ilvl w:val="0"/>
          <w:numId w:val="22"/>
        </w:numPr>
        <w:suppressAutoHyphens w:val="0"/>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 xml:space="preserve">обезбеди да сво особље </w:t>
      </w:r>
      <w:r w:rsidR="008E2616">
        <w:rPr>
          <w:rFonts w:ascii="Arial" w:eastAsia="Times New Roman" w:hAnsi="Arial" w:cs="Arial"/>
          <w:sz w:val="22"/>
          <w:szCs w:val="22"/>
          <w:lang w:eastAsia="sr-Latn-CS"/>
        </w:rPr>
        <w:t xml:space="preserve">Пружаоца услуге </w:t>
      </w:r>
      <w:r w:rsidRPr="00F50C41">
        <w:rPr>
          <w:rFonts w:ascii="Arial" w:eastAsia="Times New Roman" w:hAnsi="Arial" w:cs="Arial"/>
          <w:sz w:val="22"/>
          <w:szCs w:val="22"/>
          <w:lang w:eastAsia="sr-Latn-CS"/>
        </w:rPr>
        <w:t xml:space="preserve"> поштује разумне захтеве </w:t>
      </w:r>
      <w:r w:rsidR="00195BD8">
        <w:rPr>
          <w:rFonts w:ascii="Arial" w:eastAsia="Times New Roman" w:hAnsi="Arial" w:cs="Arial"/>
          <w:sz w:val="22"/>
          <w:szCs w:val="22"/>
          <w:lang w:eastAsia="sr-Latn-CS"/>
        </w:rPr>
        <w:t xml:space="preserve">Корисника услуге </w:t>
      </w:r>
      <w:r w:rsidRPr="00F50C41">
        <w:rPr>
          <w:rFonts w:ascii="Arial" w:eastAsia="Times New Roman" w:hAnsi="Arial" w:cs="Arial"/>
          <w:sz w:val="22"/>
          <w:szCs w:val="22"/>
          <w:lang w:eastAsia="sr-Latn-CS"/>
        </w:rPr>
        <w:t xml:space="preserve"> у п</w:t>
      </w:r>
      <w:r w:rsidR="00F3300B" w:rsidRPr="00F50C41">
        <w:rPr>
          <w:rFonts w:ascii="Arial" w:eastAsia="Times New Roman" w:hAnsi="Arial" w:cs="Arial"/>
          <w:sz w:val="22"/>
          <w:szCs w:val="22"/>
          <w:lang w:eastAsia="sr-Latn-CS"/>
        </w:rPr>
        <w:t>огледу приступа опреми и безбедносне</w:t>
      </w:r>
      <w:r w:rsidRPr="00F50C41">
        <w:rPr>
          <w:rFonts w:ascii="Arial" w:eastAsia="Times New Roman" w:hAnsi="Arial" w:cs="Arial"/>
          <w:sz w:val="22"/>
          <w:szCs w:val="22"/>
          <w:lang w:eastAsia="sr-Latn-CS"/>
        </w:rPr>
        <w:t xml:space="preserve"> </w:t>
      </w:r>
      <w:r w:rsidR="00F3300B" w:rsidRPr="00F50C41">
        <w:rPr>
          <w:rFonts w:ascii="Arial" w:eastAsia="Times New Roman" w:hAnsi="Arial" w:cs="Arial"/>
          <w:sz w:val="22"/>
          <w:szCs w:val="22"/>
          <w:lang w:eastAsia="sr-Latn-CS"/>
        </w:rPr>
        <w:t>политике</w:t>
      </w:r>
      <w:r w:rsidRPr="00F50C41">
        <w:rPr>
          <w:rFonts w:ascii="Arial" w:eastAsia="Times New Roman" w:hAnsi="Arial" w:cs="Arial"/>
          <w:sz w:val="22"/>
          <w:szCs w:val="22"/>
          <w:lang w:eastAsia="sr-Latn-CS"/>
        </w:rPr>
        <w:t xml:space="preserve"> </w:t>
      </w:r>
      <w:r w:rsidR="00F3300B" w:rsidRPr="00F50C41">
        <w:rPr>
          <w:rFonts w:ascii="Arial" w:eastAsia="Times New Roman" w:hAnsi="Arial" w:cs="Arial"/>
          <w:sz w:val="22"/>
          <w:szCs w:val="22"/>
          <w:lang w:eastAsia="sr-Latn-CS"/>
        </w:rPr>
        <w:t>приликом</w:t>
      </w:r>
      <w:r w:rsidRPr="00F50C41">
        <w:rPr>
          <w:rFonts w:ascii="Arial" w:eastAsia="Times New Roman" w:hAnsi="Arial" w:cs="Arial"/>
          <w:sz w:val="22"/>
          <w:szCs w:val="22"/>
          <w:lang w:eastAsia="sr-Latn-CS"/>
        </w:rPr>
        <w:t xml:space="preserve"> пружања услуга</w:t>
      </w:r>
      <w:r w:rsidR="00387E83" w:rsidRPr="00F50C41">
        <w:rPr>
          <w:rFonts w:ascii="Arial" w:eastAsia="Times New Roman" w:hAnsi="Arial" w:cs="Arial"/>
          <w:sz w:val="22"/>
          <w:szCs w:val="22"/>
          <w:lang w:eastAsia="sr-Latn-CS"/>
        </w:rPr>
        <w:t>;</w:t>
      </w:r>
    </w:p>
    <w:p w14:paraId="128244B5" w14:textId="718A896A" w:rsidR="00387E83" w:rsidRPr="00F50C41" w:rsidRDefault="00881972" w:rsidP="001D449C">
      <w:pPr>
        <w:numPr>
          <w:ilvl w:val="0"/>
          <w:numId w:val="22"/>
        </w:numPr>
        <w:suppressAutoHyphens w:val="0"/>
        <w:jc w:val="both"/>
        <w:rPr>
          <w:rFonts w:ascii="Arial" w:eastAsia="Times New Roman" w:hAnsi="Arial" w:cs="Arial"/>
          <w:sz w:val="22"/>
          <w:szCs w:val="22"/>
          <w:lang w:eastAsia="sr-Latn-CS"/>
        </w:rPr>
      </w:pPr>
      <w:r>
        <w:rPr>
          <w:rFonts w:ascii="Arial" w:hAnsi="Arial" w:cs="Arial"/>
          <w:sz w:val="22"/>
          <w:szCs w:val="22"/>
          <w:lang w:eastAsia="sr-Latn-CS"/>
        </w:rPr>
        <w:t xml:space="preserve">потпише </w:t>
      </w:r>
      <w:r w:rsidR="00A65392" w:rsidRPr="00A65392">
        <w:rPr>
          <w:rFonts w:ascii="Arial" w:hAnsi="Arial" w:cs="Arial"/>
          <w:sz w:val="22"/>
          <w:szCs w:val="22"/>
          <w:lang w:eastAsia="sr-Latn-CS"/>
        </w:rPr>
        <w:t>Уговор о чувању пословне тајне и поверљивих информација</w:t>
      </w:r>
      <w:r w:rsidR="00387E83" w:rsidRPr="00F50C41">
        <w:rPr>
          <w:rFonts w:ascii="Arial" w:hAnsi="Arial" w:cs="Arial"/>
          <w:sz w:val="22"/>
          <w:szCs w:val="22"/>
          <w:lang w:eastAsia="sr-Latn-CS"/>
        </w:rPr>
        <w:t xml:space="preserve">, </w:t>
      </w:r>
      <w:r w:rsidR="004A7584" w:rsidRPr="004A7584">
        <w:rPr>
          <w:rFonts w:ascii="Arial" w:hAnsi="Arial" w:cs="Arial"/>
          <w:sz w:val="22"/>
          <w:szCs w:val="22"/>
          <w:lang w:eastAsia="sr-Latn-CS"/>
        </w:rPr>
        <w:t xml:space="preserve">који је саставни део овог уговора као Прилог </w:t>
      </w:r>
      <w:r w:rsidR="004A7584">
        <w:rPr>
          <w:rFonts w:ascii="Arial" w:hAnsi="Arial" w:cs="Arial"/>
          <w:sz w:val="22"/>
          <w:szCs w:val="22"/>
          <w:lang w:eastAsia="sr-Latn-CS"/>
        </w:rPr>
        <w:t>3</w:t>
      </w:r>
      <w:r w:rsidR="004A7584" w:rsidRPr="004A7584">
        <w:rPr>
          <w:rFonts w:ascii="Arial" w:hAnsi="Arial" w:cs="Arial"/>
          <w:sz w:val="22"/>
          <w:szCs w:val="22"/>
          <w:lang w:eastAsia="sr-Latn-CS"/>
        </w:rPr>
        <w:t>.</w:t>
      </w:r>
      <w:r w:rsidR="004A7584">
        <w:rPr>
          <w:rFonts w:ascii="Arial" w:hAnsi="Arial" w:cs="Arial"/>
          <w:sz w:val="22"/>
          <w:szCs w:val="22"/>
          <w:lang w:eastAsia="sr-Latn-CS"/>
        </w:rPr>
        <w:t xml:space="preserve"> и </w:t>
      </w:r>
      <w:r w:rsidR="00387E83" w:rsidRPr="00F50C41">
        <w:rPr>
          <w:rFonts w:ascii="Arial" w:hAnsi="Arial" w:cs="Arial"/>
          <w:sz w:val="22"/>
          <w:szCs w:val="22"/>
          <w:lang w:eastAsia="sr-Latn-CS"/>
        </w:rPr>
        <w:t>који ће бити правно</w:t>
      </w:r>
      <w:r>
        <w:rPr>
          <w:rFonts w:ascii="Arial" w:hAnsi="Arial" w:cs="Arial"/>
          <w:sz w:val="22"/>
          <w:szCs w:val="22"/>
          <w:lang w:eastAsia="sr-Latn-CS"/>
        </w:rPr>
        <w:t xml:space="preserve"> обавезујући за све </w:t>
      </w:r>
      <w:r w:rsidRPr="00A65B45">
        <w:rPr>
          <w:rFonts w:ascii="Arial" w:hAnsi="Arial" w:cs="Arial"/>
          <w:sz w:val="22"/>
          <w:szCs w:val="22"/>
          <w:lang w:eastAsia="sr-Latn-CS"/>
        </w:rPr>
        <w:t>консултант</w:t>
      </w:r>
      <w:r>
        <w:rPr>
          <w:rFonts w:ascii="Arial" w:hAnsi="Arial" w:cs="Arial"/>
          <w:sz w:val="22"/>
          <w:szCs w:val="22"/>
          <w:lang w:eastAsia="sr-Latn-CS"/>
        </w:rPr>
        <w:t xml:space="preserve">е </w:t>
      </w:r>
      <w:r w:rsidR="00387E83" w:rsidRPr="00F50C41">
        <w:rPr>
          <w:rFonts w:ascii="Arial" w:hAnsi="Arial" w:cs="Arial"/>
          <w:sz w:val="22"/>
          <w:szCs w:val="22"/>
          <w:lang w:eastAsia="sr-Latn-CS"/>
        </w:rPr>
        <w:t xml:space="preserve">које одреди </w:t>
      </w:r>
      <w:r>
        <w:rPr>
          <w:rFonts w:ascii="Arial" w:hAnsi="Arial" w:cs="Arial"/>
          <w:sz w:val="22"/>
          <w:szCs w:val="22"/>
          <w:lang w:eastAsia="sr-Latn-CS"/>
        </w:rPr>
        <w:t>Извршилац</w:t>
      </w:r>
      <w:r w:rsidR="00387E83" w:rsidRPr="00F50C41">
        <w:rPr>
          <w:rFonts w:ascii="Arial" w:hAnsi="Arial" w:cs="Arial"/>
          <w:sz w:val="22"/>
          <w:szCs w:val="22"/>
          <w:lang w:eastAsia="sr-Latn-CS"/>
        </w:rPr>
        <w:t>;</w:t>
      </w:r>
    </w:p>
    <w:p w14:paraId="2A92A1C2" w14:textId="71038555" w:rsidR="00DC3541" w:rsidRDefault="00387E83" w:rsidP="001D449C">
      <w:pPr>
        <w:numPr>
          <w:ilvl w:val="0"/>
          <w:numId w:val="22"/>
        </w:numPr>
        <w:suppressAutoHyphens w:val="0"/>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 xml:space="preserve">услуге који су предмет ове уговора извршава на захтев </w:t>
      </w:r>
      <w:r w:rsidR="00195BD8">
        <w:rPr>
          <w:rFonts w:ascii="Arial" w:eastAsia="Times New Roman" w:hAnsi="Arial" w:cs="Arial"/>
          <w:sz w:val="22"/>
          <w:szCs w:val="22"/>
          <w:lang w:eastAsia="sr-Latn-CS"/>
        </w:rPr>
        <w:t xml:space="preserve">Корисника услуге </w:t>
      </w:r>
      <w:r w:rsidRPr="00F50C41">
        <w:rPr>
          <w:rFonts w:ascii="Arial" w:eastAsia="Times New Roman" w:hAnsi="Arial" w:cs="Arial"/>
          <w:sz w:val="22"/>
          <w:szCs w:val="22"/>
          <w:lang w:eastAsia="sr-Latn-CS"/>
        </w:rPr>
        <w:t xml:space="preserve"> у складу са потребама </w:t>
      </w:r>
      <w:r w:rsidR="00195BD8">
        <w:rPr>
          <w:rFonts w:ascii="Arial" w:eastAsia="Times New Roman" w:hAnsi="Arial" w:cs="Arial"/>
          <w:sz w:val="22"/>
          <w:szCs w:val="22"/>
          <w:lang w:eastAsia="sr-Latn-CS"/>
        </w:rPr>
        <w:t xml:space="preserve">Корисника услуге </w:t>
      </w:r>
      <w:r w:rsidRPr="00F50C41">
        <w:rPr>
          <w:rFonts w:ascii="Arial" w:eastAsia="Times New Roman" w:hAnsi="Arial" w:cs="Arial"/>
          <w:sz w:val="22"/>
          <w:szCs w:val="22"/>
          <w:lang w:eastAsia="sr-Latn-CS"/>
        </w:rPr>
        <w:t>, у склопу oдрeђeних планираних пројеката или по позиву</w:t>
      </w:r>
    </w:p>
    <w:p w14:paraId="56544653" w14:textId="22E1078A" w:rsidR="00416A95" w:rsidRPr="005C3D23" w:rsidRDefault="00DC3541" w:rsidP="001D449C">
      <w:pPr>
        <w:numPr>
          <w:ilvl w:val="0"/>
          <w:numId w:val="22"/>
        </w:numPr>
        <w:suppressAutoHyphens w:val="0"/>
        <w:jc w:val="both"/>
        <w:rPr>
          <w:rFonts w:ascii="Arial" w:eastAsia="Times New Roman" w:hAnsi="Arial" w:cs="Arial"/>
          <w:sz w:val="22"/>
          <w:szCs w:val="22"/>
          <w:lang w:eastAsia="sr-Latn-CS"/>
        </w:rPr>
      </w:pPr>
      <w:r w:rsidRPr="00DC3541">
        <w:rPr>
          <w:rFonts w:ascii="Arial" w:eastAsia="Times New Roman" w:hAnsi="Arial" w:cs="Arial"/>
          <w:sz w:val="22"/>
          <w:szCs w:val="22"/>
          <w:lang w:eastAsia="sr-Latn-CS"/>
        </w:rPr>
        <w:t>поштује заштићена права интелектуалне својине трећих лица</w:t>
      </w:r>
      <w:r w:rsidR="00416A95">
        <w:rPr>
          <w:rFonts w:ascii="Arial" w:eastAsia="Times New Roman" w:hAnsi="Arial" w:cs="Arial"/>
          <w:sz w:val="22"/>
          <w:szCs w:val="22"/>
          <w:lang w:val="sr-Cyrl-RS" w:eastAsia="sr-Latn-CS"/>
        </w:rPr>
        <w:t>;</w:t>
      </w:r>
    </w:p>
    <w:p w14:paraId="73899DC1" w14:textId="5654E2D3" w:rsidR="005C3D23" w:rsidRDefault="005C3D23" w:rsidP="001D449C">
      <w:pPr>
        <w:numPr>
          <w:ilvl w:val="0"/>
          <w:numId w:val="22"/>
        </w:numPr>
        <w:suppressAutoHyphens w:val="0"/>
        <w:jc w:val="both"/>
        <w:rPr>
          <w:rFonts w:ascii="Arial" w:eastAsia="Times New Roman" w:hAnsi="Arial" w:cs="Arial"/>
          <w:sz w:val="22"/>
          <w:szCs w:val="22"/>
          <w:lang w:eastAsia="sr-Latn-CS"/>
        </w:rPr>
      </w:pPr>
      <w:r w:rsidRPr="005C3D23">
        <w:rPr>
          <w:rFonts w:ascii="Arial" w:eastAsia="Times New Roman" w:hAnsi="Arial" w:cs="Arial"/>
          <w:sz w:val="22"/>
          <w:szCs w:val="22"/>
          <w:lang w:eastAsia="sr-Latn-CS"/>
        </w:rPr>
        <w:t xml:space="preserve">прихвати да </w:t>
      </w:r>
      <w:r>
        <w:rPr>
          <w:rFonts w:ascii="Arial" w:eastAsia="Times New Roman" w:hAnsi="Arial" w:cs="Arial"/>
          <w:sz w:val="22"/>
          <w:szCs w:val="22"/>
          <w:lang w:eastAsia="sr-Latn-CS"/>
        </w:rPr>
        <w:t>поступ</w:t>
      </w:r>
      <w:r w:rsidRPr="005C3D23">
        <w:rPr>
          <w:rFonts w:ascii="Arial" w:eastAsia="Times New Roman" w:hAnsi="Arial" w:cs="Arial"/>
          <w:sz w:val="22"/>
          <w:szCs w:val="22"/>
          <w:lang w:eastAsia="sr-Latn-CS"/>
        </w:rPr>
        <w:t xml:space="preserve">а у складу са важећим Политикама безбедности информација </w:t>
      </w:r>
      <w:r w:rsidR="00195BD8">
        <w:rPr>
          <w:rFonts w:ascii="Arial" w:eastAsia="Times New Roman" w:hAnsi="Arial" w:cs="Arial"/>
          <w:sz w:val="22"/>
          <w:szCs w:val="22"/>
          <w:lang w:val="sr-Cyrl-RS" w:eastAsia="sr-Latn-CS"/>
        </w:rPr>
        <w:t xml:space="preserve">Корисника услуге </w:t>
      </w:r>
      <w:r>
        <w:rPr>
          <w:rFonts w:ascii="Arial" w:eastAsia="Times New Roman" w:hAnsi="Arial" w:cs="Arial"/>
          <w:sz w:val="22"/>
          <w:szCs w:val="22"/>
          <w:lang w:val="sr-Cyrl-RS" w:eastAsia="sr-Latn-CS"/>
        </w:rPr>
        <w:t>;</w:t>
      </w:r>
    </w:p>
    <w:p w14:paraId="7A1AB67D" w14:textId="0175ED87" w:rsidR="00416A95" w:rsidRPr="00416A95" w:rsidRDefault="00416A95" w:rsidP="001D449C">
      <w:pPr>
        <w:numPr>
          <w:ilvl w:val="0"/>
          <w:numId w:val="22"/>
        </w:numPr>
        <w:suppressAutoHyphens w:val="0"/>
        <w:jc w:val="both"/>
        <w:rPr>
          <w:rFonts w:ascii="Arial" w:eastAsia="Times New Roman" w:hAnsi="Arial" w:cs="Arial"/>
          <w:sz w:val="22"/>
          <w:szCs w:val="22"/>
          <w:lang w:eastAsia="sr-Latn-CS"/>
        </w:rPr>
      </w:pPr>
      <w:r w:rsidRPr="00416A95">
        <w:rPr>
          <w:rFonts w:ascii="Arial" w:eastAsia="Times New Roman" w:hAnsi="Arial" w:cs="Arial"/>
          <w:sz w:val="22"/>
          <w:szCs w:val="22"/>
          <w:lang w:eastAsia="sr-Latn-CS"/>
        </w:rPr>
        <w:t>о сопственом трошку осигура ангажовано људство и средстава рада од основног ризика за сво време извршења уговорених услуга</w:t>
      </w:r>
      <w:r>
        <w:rPr>
          <w:rFonts w:ascii="Arial" w:eastAsia="Times New Roman" w:hAnsi="Arial" w:cs="Arial"/>
          <w:sz w:val="22"/>
          <w:szCs w:val="22"/>
          <w:lang w:val="sr-Cyrl-RS" w:eastAsia="sr-Latn-CS"/>
        </w:rPr>
        <w:t>;</w:t>
      </w:r>
    </w:p>
    <w:p w14:paraId="0DA743A5" w14:textId="2DEB09D5" w:rsidR="00376BA6" w:rsidRPr="005C3D23" w:rsidRDefault="00416A95" w:rsidP="001D449C">
      <w:pPr>
        <w:numPr>
          <w:ilvl w:val="0"/>
          <w:numId w:val="22"/>
        </w:numPr>
        <w:suppressAutoHyphens w:val="0"/>
        <w:jc w:val="both"/>
        <w:rPr>
          <w:rFonts w:ascii="Arial" w:eastAsia="Times New Roman" w:hAnsi="Arial" w:cs="Arial"/>
          <w:b/>
          <w:sz w:val="22"/>
          <w:szCs w:val="22"/>
          <w:lang w:val="sr-Cyrl-RS" w:eastAsia="en-US"/>
        </w:rPr>
      </w:pPr>
      <w:r w:rsidRPr="00416A95">
        <w:rPr>
          <w:rFonts w:ascii="Arial" w:eastAsia="Times New Roman" w:hAnsi="Arial" w:cs="Arial"/>
          <w:sz w:val="22"/>
          <w:szCs w:val="22"/>
          <w:lang w:eastAsia="sr-Latn-CS"/>
        </w:rPr>
        <w:lastRenderedPageBreak/>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r w:rsidR="004C306C" w:rsidRPr="00F50C41">
        <w:rPr>
          <w:rFonts w:ascii="Arial" w:eastAsia="Times New Roman" w:hAnsi="Arial" w:cs="Arial"/>
          <w:sz w:val="22"/>
          <w:szCs w:val="22"/>
          <w:lang w:eastAsia="sr-Latn-CS"/>
        </w:rPr>
        <w:t xml:space="preserve">. </w:t>
      </w:r>
      <w:r w:rsidR="00376BA6" w:rsidRPr="005C3D23">
        <w:rPr>
          <w:rFonts w:ascii="Arial" w:eastAsia="Times New Roman" w:hAnsi="Arial" w:cs="Arial"/>
          <w:b/>
          <w:sz w:val="22"/>
          <w:szCs w:val="22"/>
          <w:lang w:val="sr-Cyrl-RS" w:eastAsia="en-US"/>
        </w:rPr>
        <w:t xml:space="preserve">   </w:t>
      </w:r>
    </w:p>
    <w:p w14:paraId="64DABF52" w14:textId="77777777" w:rsidR="00FB1F76" w:rsidRPr="00FB1F76" w:rsidRDefault="00FB1F76" w:rsidP="001D449C">
      <w:pPr>
        <w:jc w:val="center"/>
        <w:rPr>
          <w:rFonts w:ascii="Arial" w:eastAsia="Times New Roman" w:hAnsi="Arial" w:cs="Arial"/>
          <w:b/>
          <w:sz w:val="22"/>
          <w:szCs w:val="22"/>
          <w:lang w:eastAsia="en-US"/>
        </w:rPr>
      </w:pPr>
      <w:r w:rsidRPr="00FB1F76">
        <w:rPr>
          <w:rFonts w:ascii="Arial" w:eastAsia="Times New Roman" w:hAnsi="Arial" w:cs="Arial"/>
          <w:b/>
          <w:sz w:val="22"/>
          <w:szCs w:val="22"/>
          <w:lang w:eastAsia="en-US"/>
        </w:rPr>
        <w:t xml:space="preserve">Члан </w:t>
      </w:r>
      <w:r>
        <w:rPr>
          <w:rFonts w:ascii="Arial" w:eastAsia="Times New Roman" w:hAnsi="Arial" w:cs="Arial"/>
          <w:b/>
          <w:sz w:val="22"/>
          <w:szCs w:val="22"/>
          <w:lang w:eastAsia="en-US"/>
        </w:rPr>
        <w:t>6</w:t>
      </w:r>
      <w:r w:rsidRPr="00FB1F76">
        <w:rPr>
          <w:rFonts w:ascii="Arial" w:eastAsia="Times New Roman" w:hAnsi="Arial" w:cs="Arial"/>
          <w:b/>
          <w:sz w:val="22"/>
          <w:szCs w:val="22"/>
          <w:lang w:eastAsia="en-US"/>
        </w:rPr>
        <w:t>.</w:t>
      </w:r>
    </w:p>
    <w:p w14:paraId="36EA9757" w14:textId="0CEDBB7C" w:rsidR="00FB1F76" w:rsidRDefault="008E2616" w:rsidP="001D449C">
      <w:pPr>
        <w:jc w:val="both"/>
        <w:rPr>
          <w:rFonts w:ascii="Arial" w:eastAsia="Times New Roman" w:hAnsi="Arial" w:cs="Arial"/>
          <w:sz w:val="22"/>
          <w:szCs w:val="22"/>
          <w:lang w:eastAsia="en-US"/>
        </w:rPr>
      </w:pPr>
      <w:r>
        <w:rPr>
          <w:rFonts w:ascii="Arial" w:eastAsia="Times New Roman" w:hAnsi="Arial" w:cs="Arial"/>
          <w:sz w:val="22"/>
          <w:szCs w:val="22"/>
          <w:lang w:eastAsia="en-US"/>
        </w:rPr>
        <w:t>Пружалац услуге</w:t>
      </w:r>
      <w:r w:rsidR="00FB1F76" w:rsidRPr="00FB1F76">
        <w:rPr>
          <w:rFonts w:ascii="Arial" w:eastAsia="Times New Roman" w:hAnsi="Arial" w:cs="Arial"/>
          <w:sz w:val="22"/>
          <w:szCs w:val="22"/>
          <w:lang w:eastAsia="en-US"/>
        </w:rPr>
        <w:t xml:space="preserve"> </w:t>
      </w:r>
      <w:r w:rsidR="00FB1F76">
        <w:rPr>
          <w:rFonts w:ascii="Arial" w:eastAsia="Times New Roman" w:hAnsi="Arial" w:cs="Arial"/>
          <w:sz w:val="22"/>
          <w:szCs w:val="22"/>
          <w:lang w:eastAsia="en-US"/>
        </w:rPr>
        <w:t xml:space="preserve">је </w:t>
      </w:r>
      <w:r w:rsidR="00FB1F76" w:rsidRPr="00FB1F76">
        <w:rPr>
          <w:rFonts w:ascii="Arial" w:eastAsia="Times New Roman" w:hAnsi="Arial" w:cs="Arial"/>
          <w:sz w:val="22"/>
          <w:szCs w:val="22"/>
          <w:lang w:eastAsia="en-US"/>
        </w:rPr>
        <w:t xml:space="preserve">дужан да одреди </w:t>
      </w:r>
      <w:r w:rsidR="003E2B60">
        <w:rPr>
          <w:rFonts w:ascii="Arial" w:eastAsia="Times New Roman" w:hAnsi="Arial" w:cs="Arial"/>
          <w:sz w:val="22"/>
          <w:szCs w:val="22"/>
          <w:lang w:eastAsia="en-US"/>
        </w:rPr>
        <w:t>лица</w:t>
      </w:r>
      <w:r w:rsidR="00FB1F76" w:rsidRPr="00FB1F76">
        <w:rPr>
          <w:rFonts w:ascii="Arial" w:eastAsia="Times New Roman" w:hAnsi="Arial" w:cs="Arial"/>
          <w:sz w:val="22"/>
          <w:szCs w:val="22"/>
          <w:lang w:eastAsia="en-US"/>
        </w:rPr>
        <w:t xml:space="preserve"> који ће пружати услуге и достави списак извршилаца у којем су наведене њихове позиције и активности које обављају у извршавању услуга, на који сагласност даје Наручилац</w:t>
      </w:r>
      <w:r w:rsidR="008A4C3D">
        <w:rPr>
          <w:rFonts w:ascii="Arial" w:eastAsia="Times New Roman" w:hAnsi="Arial" w:cs="Arial"/>
          <w:sz w:val="22"/>
          <w:szCs w:val="22"/>
          <w:lang w:eastAsia="en-US"/>
        </w:rPr>
        <w:t>, а који је саставни део овог уговора као Прилог 4</w:t>
      </w:r>
      <w:r w:rsidR="00FB1F76" w:rsidRPr="00FB1F76">
        <w:rPr>
          <w:rFonts w:ascii="Arial" w:eastAsia="Times New Roman" w:hAnsi="Arial" w:cs="Arial"/>
          <w:sz w:val="22"/>
          <w:szCs w:val="22"/>
          <w:lang w:eastAsia="en-US"/>
        </w:rPr>
        <w:t>.</w:t>
      </w:r>
    </w:p>
    <w:p w14:paraId="60BCA352" w14:textId="77777777" w:rsidR="00FB1F76" w:rsidRPr="00FB1F76" w:rsidRDefault="00FB1F76" w:rsidP="001D449C">
      <w:pPr>
        <w:jc w:val="both"/>
        <w:rPr>
          <w:rFonts w:ascii="Arial" w:eastAsia="Times New Roman" w:hAnsi="Arial" w:cs="Arial"/>
          <w:sz w:val="22"/>
          <w:szCs w:val="22"/>
          <w:lang w:eastAsia="en-US"/>
        </w:rPr>
      </w:pPr>
    </w:p>
    <w:p w14:paraId="3FD25BE7" w14:textId="173E42D7" w:rsidR="00FB1F76" w:rsidRPr="00FB1F76" w:rsidRDefault="00FB1F76" w:rsidP="001D449C">
      <w:pPr>
        <w:jc w:val="both"/>
        <w:rPr>
          <w:rFonts w:ascii="Arial" w:eastAsia="Times New Roman" w:hAnsi="Arial" w:cs="Arial"/>
          <w:sz w:val="22"/>
          <w:szCs w:val="22"/>
          <w:lang w:eastAsia="en-US"/>
        </w:rPr>
      </w:pPr>
      <w:r w:rsidRPr="00FB1F76">
        <w:rPr>
          <w:rFonts w:ascii="Arial" w:eastAsia="Times New Roman" w:hAnsi="Arial" w:cs="Arial"/>
          <w:sz w:val="22"/>
          <w:szCs w:val="22"/>
          <w:lang w:eastAsia="en-US"/>
        </w:rPr>
        <w:t xml:space="preserve">Уколико се током извршења услуга, појави оправдана потреба за заменом једног или више извршилаца, </w:t>
      </w:r>
      <w:r w:rsidR="008E2616">
        <w:rPr>
          <w:rFonts w:ascii="Arial" w:eastAsia="Times New Roman" w:hAnsi="Arial" w:cs="Arial"/>
          <w:sz w:val="22"/>
          <w:szCs w:val="22"/>
          <w:lang w:eastAsia="en-US"/>
        </w:rPr>
        <w:t>Пружалац услуге</w:t>
      </w:r>
      <w:r w:rsidRPr="00FB1F76">
        <w:rPr>
          <w:rFonts w:ascii="Arial" w:eastAsia="Times New Roman" w:hAnsi="Arial" w:cs="Arial"/>
          <w:sz w:val="22"/>
          <w:szCs w:val="22"/>
          <w:lang w:eastAsia="en-US"/>
        </w:rPr>
        <w:t xml:space="preserve"> је дужан да ист(ог/е)</w:t>
      </w:r>
      <w:r w:rsidRPr="00FB1F76">
        <w:rPr>
          <w:rFonts w:ascii="Arial" w:eastAsia="Times New Roman" w:hAnsi="Arial" w:cs="Arial"/>
          <w:sz w:val="22"/>
          <w:szCs w:val="22"/>
        </w:rPr>
        <w:t xml:space="preserve"> </w:t>
      </w:r>
      <w:r w:rsidRPr="00FB1F76">
        <w:rPr>
          <w:rFonts w:ascii="Arial" w:eastAsia="Times New Roman" w:hAnsi="Arial" w:cs="Arial"/>
          <w:sz w:val="22"/>
          <w:szCs w:val="22"/>
          <w:lang w:eastAsia="en-US"/>
        </w:rPr>
        <w:t>замени другим извршиоцима са најмање истим стручним квалитетима и квалификацијама.</w:t>
      </w:r>
    </w:p>
    <w:p w14:paraId="041C81F7" w14:textId="77777777" w:rsidR="00FB1F76" w:rsidRPr="00FB1F76" w:rsidRDefault="00FB1F76" w:rsidP="001D449C">
      <w:pPr>
        <w:jc w:val="both"/>
        <w:rPr>
          <w:rFonts w:ascii="Arial" w:eastAsia="Times New Roman" w:hAnsi="Arial" w:cs="Arial"/>
          <w:sz w:val="22"/>
          <w:szCs w:val="22"/>
          <w:lang w:eastAsia="en-US"/>
        </w:rPr>
      </w:pPr>
    </w:p>
    <w:p w14:paraId="54B29A6D" w14:textId="273D4A70" w:rsidR="00FB1F76" w:rsidRPr="00FB1F76" w:rsidRDefault="00FB1F76" w:rsidP="001D449C">
      <w:pPr>
        <w:jc w:val="both"/>
        <w:rPr>
          <w:rFonts w:ascii="Arial" w:eastAsia="Times New Roman" w:hAnsi="Arial" w:cs="Arial"/>
          <w:sz w:val="22"/>
          <w:szCs w:val="22"/>
          <w:lang w:eastAsia="en-US"/>
        </w:rPr>
      </w:pPr>
      <w:r w:rsidRPr="00FB1F76">
        <w:rPr>
          <w:rFonts w:ascii="Arial" w:eastAsia="Times New Roman" w:hAnsi="Arial" w:cs="Arial"/>
          <w:sz w:val="22"/>
          <w:szCs w:val="22"/>
          <w:lang w:eastAsia="en-US"/>
        </w:rPr>
        <w:t>Било какве изм</w:t>
      </w:r>
      <w:r>
        <w:rPr>
          <w:rFonts w:ascii="Arial" w:eastAsia="Times New Roman" w:hAnsi="Arial" w:cs="Arial"/>
          <w:sz w:val="22"/>
          <w:szCs w:val="22"/>
          <w:lang w:eastAsia="en-US"/>
        </w:rPr>
        <w:t>ене списка извршилаца из става 1</w:t>
      </w:r>
      <w:r w:rsidRPr="00FB1F76">
        <w:rPr>
          <w:rFonts w:ascii="Arial" w:eastAsia="Times New Roman" w:hAnsi="Arial" w:cs="Arial"/>
          <w:sz w:val="22"/>
          <w:szCs w:val="22"/>
          <w:lang w:eastAsia="en-US"/>
        </w:rPr>
        <w:t xml:space="preserve">. овог члана, као и било које друге промене у вези са извршиоцима услуга, претходно морају бити одобрене од стране </w:t>
      </w:r>
      <w:r w:rsidR="00195BD8">
        <w:rPr>
          <w:rFonts w:ascii="Arial" w:eastAsia="Times New Roman" w:hAnsi="Arial" w:cs="Arial"/>
          <w:sz w:val="22"/>
          <w:szCs w:val="22"/>
          <w:lang w:eastAsia="en-US"/>
        </w:rPr>
        <w:t xml:space="preserve">Корисника услуге </w:t>
      </w:r>
      <w:r w:rsidR="00C56F54">
        <w:rPr>
          <w:rFonts w:ascii="Arial" w:eastAsia="Times New Roman" w:hAnsi="Arial" w:cs="Arial"/>
          <w:sz w:val="22"/>
          <w:szCs w:val="22"/>
          <w:lang w:eastAsia="en-US"/>
        </w:rPr>
        <w:t xml:space="preserve"> у писаној форми</w:t>
      </w:r>
      <w:r w:rsidRPr="00FB1F76">
        <w:rPr>
          <w:rFonts w:ascii="Arial" w:eastAsia="Times New Roman" w:hAnsi="Arial" w:cs="Arial"/>
          <w:sz w:val="22"/>
          <w:szCs w:val="22"/>
          <w:lang w:eastAsia="en-US"/>
        </w:rPr>
        <w:t>.</w:t>
      </w:r>
    </w:p>
    <w:p w14:paraId="62DB1C31" w14:textId="77777777" w:rsidR="00FB1F76" w:rsidRPr="00FB1F76" w:rsidRDefault="00FB1F76" w:rsidP="001D449C">
      <w:pPr>
        <w:jc w:val="both"/>
        <w:rPr>
          <w:rFonts w:ascii="Arial" w:eastAsia="Times New Roman" w:hAnsi="Arial" w:cs="Arial"/>
          <w:sz w:val="22"/>
          <w:szCs w:val="22"/>
          <w:lang w:eastAsia="en-US"/>
        </w:rPr>
      </w:pPr>
    </w:p>
    <w:p w14:paraId="0AD5606A" w14:textId="4F1595D0" w:rsidR="00FB1F76" w:rsidRPr="00C56F54" w:rsidRDefault="00FB1F76" w:rsidP="001D449C">
      <w:pPr>
        <w:jc w:val="both"/>
        <w:rPr>
          <w:rFonts w:ascii="Arial" w:eastAsia="Times New Roman" w:hAnsi="Arial" w:cs="Arial"/>
          <w:sz w:val="22"/>
          <w:szCs w:val="22"/>
          <w:lang w:eastAsia="en-US"/>
        </w:rPr>
      </w:pPr>
      <w:r w:rsidRPr="00FB1F76">
        <w:rPr>
          <w:rFonts w:ascii="Arial" w:eastAsia="Times New Roman" w:hAnsi="Arial" w:cs="Arial"/>
          <w:sz w:val="22"/>
          <w:szCs w:val="22"/>
          <w:lang w:eastAsia="en-US"/>
        </w:rPr>
        <w:t xml:space="preserve">Наручилац задржава право да затражи од </w:t>
      </w:r>
      <w:r w:rsidR="008E2616">
        <w:rPr>
          <w:rFonts w:ascii="Arial" w:eastAsia="Times New Roman" w:hAnsi="Arial" w:cs="Arial"/>
          <w:sz w:val="22"/>
          <w:szCs w:val="22"/>
          <w:lang w:eastAsia="en-US"/>
        </w:rPr>
        <w:t xml:space="preserve">Пружаоца услуге </w:t>
      </w:r>
      <w:r w:rsidRPr="00FB1F76">
        <w:rPr>
          <w:rFonts w:ascii="Arial" w:eastAsia="Times New Roman" w:hAnsi="Arial" w:cs="Arial"/>
          <w:sz w:val="22"/>
          <w:szCs w:val="22"/>
          <w:lang w:eastAsia="en-US"/>
        </w:rPr>
        <w:t xml:space="preserve">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00C56F54" w:rsidRPr="00C56F54">
        <w:rPr>
          <w:rFonts w:ascii="Arial" w:hAnsi="Arial"/>
        </w:rPr>
        <w:t xml:space="preserve"> </w:t>
      </w:r>
      <w:r w:rsidR="00C56F54" w:rsidRPr="00C56F54">
        <w:rPr>
          <w:rFonts w:ascii="Arial" w:hAnsi="Arial"/>
          <w:sz w:val="22"/>
          <w:szCs w:val="22"/>
        </w:rPr>
        <w:t xml:space="preserve">а што је </w:t>
      </w:r>
      <w:r w:rsidR="008E2616">
        <w:rPr>
          <w:rFonts w:ascii="Arial" w:hAnsi="Arial"/>
          <w:sz w:val="22"/>
          <w:szCs w:val="22"/>
        </w:rPr>
        <w:t>Пружалац услуге</w:t>
      </w:r>
      <w:r w:rsidR="00C56F54" w:rsidRPr="00C56F54">
        <w:rPr>
          <w:rFonts w:ascii="Arial" w:hAnsi="Arial"/>
          <w:sz w:val="22"/>
          <w:szCs w:val="22"/>
        </w:rPr>
        <w:t xml:space="preserve"> дужан да учини у примереном року, у супротном овај уговор ће се сматрати раскинутим кривицом </w:t>
      </w:r>
      <w:r w:rsidR="008E2616">
        <w:rPr>
          <w:rFonts w:ascii="Arial" w:hAnsi="Arial"/>
          <w:sz w:val="22"/>
          <w:szCs w:val="22"/>
        </w:rPr>
        <w:t xml:space="preserve">Пружаоца услуге </w:t>
      </w:r>
      <w:r w:rsidRPr="00C56F54">
        <w:rPr>
          <w:rFonts w:ascii="Arial" w:eastAsia="Times New Roman" w:hAnsi="Arial" w:cs="Arial"/>
          <w:sz w:val="22"/>
          <w:szCs w:val="22"/>
          <w:lang w:eastAsia="en-US"/>
        </w:rPr>
        <w:t>.</w:t>
      </w:r>
    </w:p>
    <w:p w14:paraId="36E08977" w14:textId="77777777" w:rsidR="00FB1F76" w:rsidRPr="00FB1F76" w:rsidRDefault="00FB1F76" w:rsidP="001D449C">
      <w:pPr>
        <w:jc w:val="both"/>
        <w:rPr>
          <w:rFonts w:ascii="Arial" w:eastAsia="Times New Roman" w:hAnsi="Arial" w:cs="Arial"/>
          <w:sz w:val="22"/>
          <w:szCs w:val="22"/>
          <w:lang w:eastAsia="en-US"/>
        </w:rPr>
      </w:pPr>
    </w:p>
    <w:p w14:paraId="5F067498" w14:textId="37DEABA8" w:rsidR="00FB1F76" w:rsidRDefault="00FB1F76" w:rsidP="001D449C">
      <w:pPr>
        <w:jc w:val="both"/>
        <w:rPr>
          <w:rFonts w:ascii="Arial" w:eastAsia="Times New Roman" w:hAnsi="Arial" w:cs="Arial"/>
          <w:sz w:val="22"/>
          <w:szCs w:val="22"/>
          <w:lang w:eastAsia="en-US"/>
        </w:rPr>
      </w:pPr>
      <w:r w:rsidRPr="00FB1F76">
        <w:rPr>
          <w:rFonts w:ascii="Arial" w:eastAsia="Times New Roman" w:hAnsi="Arial" w:cs="Arial"/>
          <w:sz w:val="22"/>
          <w:szCs w:val="22"/>
          <w:lang w:eastAsia="en-US"/>
        </w:rPr>
        <w:t xml:space="preserve">Ако </w:t>
      </w:r>
      <w:r w:rsidR="008E2616">
        <w:rPr>
          <w:rFonts w:ascii="Arial" w:eastAsia="Times New Roman" w:hAnsi="Arial" w:cs="Arial"/>
          <w:sz w:val="22"/>
          <w:szCs w:val="22"/>
          <w:lang w:eastAsia="en-US"/>
        </w:rPr>
        <w:t>Пружалац услуге</w:t>
      </w:r>
      <w:r w:rsidRPr="00FB1F76">
        <w:rPr>
          <w:rFonts w:ascii="Arial" w:eastAsia="Times New Roman" w:hAnsi="Arial" w:cs="Arial"/>
          <w:sz w:val="22"/>
          <w:szCs w:val="22"/>
          <w:lang w:eastAsia="en-US"/>
        </w:rPr>
        <w:t xml:space="preserve"> мора да повуче или замени било ког извршиоца услуга за време трајања овог уговора, све трошкове такве замене сноси </w:t>
      </w:r>
      <w:r w:rsidR="008E2616">
        <w:rPr>
          <w:rFonts w:ascii="Arial" w:eastAsia="Times New Roman" w:hAnsi="Arial" w:cs="Arial"/>
          <w:sz w:val="22"/>
          <w:szCs w:val="22"/>
          <w:lang w:eastAsia="en-US"/>
        </w:rPr>
        <w:t>Пружалац услуге</w:t>
      </w:r>
      <w:r w:rsidRPr="00FB1F76">
        <w:rPr>
          <w:rFonts w:ascii="Arial" w:eastAsia="Times New Roman" w:hAnsi="Arial" w:cs="Arial"/>
          <w:sz w:val="22"/>
          <w:szCs w:val="22"/>
          <w:lang w:eastAsia="en-US"/>
        </w:rPr>
        <w:t>.</w:t>
      </w:r>
    </w:p>
    <w:p w14:paraId="15B3C74F" w14:textId="77777777" w:rsidR="0089697A" w:rsidRPr="00FB1F76" w:rsidRDefault="0089697A" w:rsidP="001D449C">
      <w:pPr>
        <w:jc w:val="both"/>
        <w:rPr>
          <w:rFonts w:ascii="Arial" w:eastAsia="Times New Roman" w:hAnsi="Arial" w:cs="Arial"/>
          <w:sz w:val="22"/>
          <w:szCs w:val="22"/>
          <w:lang w:eastAsia="en-US"/>
        </w:rPr>
      </w:pPr>
    </w:p>
    <w:p w14:paraId="2CF1DE3E" w14:textId="1B1495DF" w:rsidR="00FB1F76" w:rsidRPr="00C56F54" w:rsidRDefault="00C56F54" w:rsidP="001D449C">
      <w:pPr>
        <w:jc w:val="both"/>
        <w:rPr>
          <w:rFonts w:ascii="Arial" w:eastAsia="Times New Roman" w:hAnsi="Arial" w:cs="Arial"/>
          <w:b/>
          <w:bCs/>
          <w:sz w:val="22"/>
          <w:szCs w:val="22"/>
          <w:lang w:eastAsia="sr-Latn-CS"/>
        </w:rPr>
      </w:pPr>
      <w:r w:rsidRPr="008A4C3D">
        <w:rPr>
          <w:rFonts w:ascii="Arial" w:hAnsi="Arial"/>
          <w:sz w:val="22"/>
          <w:szCs w:val="22"/>
        </w:rPr>
        <w:t xml:space="preserve">Писано одобрење </w:t>
      </w:r>
      <w:r w:rsidR="00195BD8">
        <w:rPr>
          <w:rFonts w:ascii="Arial" w:hAnsi="Arial"/>
          <w:sz w:val="22"/>
          <w:szCs w:val="22"/>
        </w:rPr>
        <w:t xml:space="preserve">Корисника услуге </w:t>
      </w:r>
      <w:r w:rsidRPr="008A4C3D">
        <w:rPr>
          <w:rFonts w:ascii="Arial" w:hAnsi="Arial"/>
          <w:sz w:val="22"/>
          <w:szCs w:val="22"/>
        </w:rPr>
        <w:t xml:space="preserve">, за замену извршиоца, из става 3. овог члана је Прилог </w:t>
      </w:r>
      <w:r w:rsidR="00A55889">
        <w:rPr>
          <w:rFonts w:ascii="Arial" w:hAnsi="Arial"/>
          <w:sz w:val="22"/>
          <w:szCs w:val="22"/>
        </w:rPr>
        <w:t>5</w:t>
      </w:r>
      <w:r w:rsidRPr="008A4C3D">
        <w:rPr>
          <w:rFonts w:ascii="Arial" w:hAnsi="Arial"/>
          <w:sz w:val="22"/>
          <w:szCs w:val="22"/>
        </w:rPr>
        <w:t>. овог уговора, па</w:t>
      </w:r>
      <w:r w:rsidRPr="00C56F54">
        <w:rPr>
          <w:rFonts w:ascii="Arial" w:hAnsi="Arial"/>
          <w:sz w:val="22"/>
          <w:szCs w:val="22"/>
        </w:rPr>
        <w:t xml:space="preserve"> уговорне стране неће закључивати посебан анекс овог уговора ради промене појединачних извршилаца</w:t>
      </w:r>
      <w:r>
        <w:rPr>
          <w:rFonts w:ascii="Arial" w:hAnsi="Arial"/>
          <w:sz w:val="22"/>
          <w:szCs w:val="22"/>
        </w:rPr>
        <w:t>.</w:t>
      </w:r>
    </w:p>
    <w:p w14:paraId="55E7C15F" w14:textId="77777777" w:rsidR="00C56F54" w:rsidRDefault="00C56F54" w:rsidP="001D449C">
      <w:pPr>
        <w:jc w:val="both"/>
        <w:rPr>
          <w:rFonts w:ascii="Arial" w:eastAsia="Times New Roman" w:hAnsi="Arial" w:cs="Arial"/>
          <w:b/>
          <w:bCs/>
          <w:sz w:val="22"/>
          <w:szCs w:val="22"/>
          <w:lang w:eastAsia="sr-Latn-CS"/>
        </w:rPr>
      </w:pPr>
    </w:p>
    <w:p w14:paraId="36F232FA" w14:textId="77777777" w:rsidR="00A55889" w:rsidRDefault="00A55889" w:rsidP="001D449C">
      <w:pPr>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Члан </w:t>
      </w:r>
      <w:r>
        <w:rPr>
          <w:rFonts w:ascii="Arial" w:eastAsia="Times New Roman" w:hAnsi="Arial" w:cs="Arial"/>
          <w:b/>
          <w:bCs/>
          <w:sz w:val="22"/>
          <w:szCs w:val="22"/>
          <w:lang w:eastAsia="sr-Latn-CS"/>
        </w:rPr>
        <w:t>7</w:t>
      </w:r>
      <w:r w:rsidRPr="00F50C41">
        <w:rPr>
          <w:rFonts w:ascii="Arial" w:eastAsia="Times New Roman" w:hAnsi="Arial" w:cs="Arial"/>
          <w:b/>
          <w:bCs/>
          <w:sz w:val="22"/>
          <w:szCs w:val="22"/>
          <w:lang w:eastAsia="sr-Latn-CS"/>
        </w:rPr>
        <w:t>.</w:t>
      </w:r>
    </w:p>
    <w:p w14:paraId="049A7605" w14:textId="746C14C9" w:rsidR="00A55889" w:rsidRPr="007D268E" w:rsidRDefault="008E2616" w:rsidP="001D449C">
      <w:pPr>
        <w:jc w:val="both"/>
        <w:rPr>
          <w:rFonts w:ascii="Arial" w:hAnsi="Arial" w:cs="Arial"/>
          <w:sz w:val="22"/>
          <w:szCs w:val="22"/>
        </w:rPr>
      </w:pPr>
      <w:r>
        <w:rPr>
          <w:rFonts w:ascii="Arial" w:hAnsi="Arial" w:cs="Arial"/>
          <w:sz w:val="22"/>
          <w:szCs w:val="22"/>
        </w:rPr>
        <w:t xml:space="preserve">Пружалац услуге </w:t>
      </w:r>
      <w:r w:rsidR="00A55889">
        <w:rPr>
          <w:rFonts w:ascii="Arial" w:hAnsi="Arial" w:cs="Arial"/>
          <w:sz w:val="22"/>
          <w:szCs w:val="22"/>
        </w:rPr>
        <w:t>и лица која су као консултанти</w:t>
      </w:r>
      <w:r w:rsidR="00A55889" w:rsidRPr="007D268E">
        <w:rPr>
          <w:rFonts w:ascii="Arial" w:hAnsi="Arial" w:cs="Arial"/>
          <w:sz w:val="22"/>
          <w:szCs w:val="22"/>
        </w:rPr>
        <w:t xml:space="preserve"> ангажовани на извршавању услуга које су предмет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w:t>
      </w:r>
      <w:r w:rsidR="00A55889">
        <w:rPr>
          <w:rFonts w:ascii="Arial" w:hAnsi="Arial" w:cs="Arial"/>
          <w:sz w:val="22"/>
          <w:szCs w:val="22"/>
        </w:rPr>
        <w:t>зацијом услуга из Прилога 1</w:t>
      </w:r>
      <w:r w:rsidR="00A55889" w:rsidRPr="007D268E">
        <w:rPr>
          <w:rFonts w:ascii="Arial" w:hAnsi="Arial" w:cs="Arial"/>
          <w:sz w:val="22"/>
          <w:szCs w:val="22"/>
        </w:rPr>
        <w:t xml:space="preserve">. Уговора и да их користе искључиво за обављање тих услуга, а у складу са Уговором о </w:t>
      </w:r>
      <w:r w:rsidR="00A55889" w:rsidRPr="007D268E">
        <w:rPr>
          <w:rFonts w:ascii="Arial" w:hAnsi="Arial" w:cs="Arial"/>
          <w:sz w:val="22"/>
          <w:szCs w:val="22"/>
          <w:lang w:val="sr-Latn-CS"/>
        </w:rPr>
        <w:t>чувању пословне тајне</w:t>
      </w:r>
      <w:r w:rsidR="00A55889" w:rsidRPr="007D268E">
        <w:rPr>
          <w:rFonts w:ascii="Arial" w:hAnsi="Arial" w:cs="Arial"/>
          <w:sz w:val="22"/>
          <w:szCs w:val="22"/>
        </w:rPr>
        <w:t xml:space="preserve"> и </w:t>
      </w:r>
      <w:r w:rsidR="00A55889" w:rsidRPr="007D268E">
        <w:rPr>
          <w:rFonts w:ascii="Arial" w:hAnsi="Arial" w:cs="Arial"/>
          <w:sz w:val="22"/>
          <w:szCs w:val="22"/>
          <w:lang w:val="sr-Latn-CS"/>
        </w:rPr>
        <w:t xml:space="preserve"> поверљиви</w:t>
      </w:r>
      <w:r w:rsidR="00A55889" w:rsidRPr="007D268E">
        <w:rPr>
          <w:rFonts w:ascii="Arial" w:hAnsi="Arial" w:cs="Arial"/>
          <w:sz w:val="22"/>
          <w:szCs w:val="22"/>
        </w:rPr>
        <w:t>х</w:t>
      </w:r>
      <w:r w:rsidR="00A55889" w:rsidRPr="007D268E">
        <w:rPr>
          <w:rFonts w:ascii="Arial" w:hAnsi="Arial" w:cs="Arial"/>
          <w:sz w:val="22"/>
          <w:szCs w:val="22"/>
          <w:lang w:val="sr-Latn-CS"/>
        </w:rPr>
        <w:t xml:space="preserve"> информација</w:t>
      </w:r>
      <w:r w:rsidR="00A55889">
        <w:rPr>
          <w:rFonts w:ascii="Arial" w:hAnsi="Arial" w:cs="Arial"/>
          <w:sz w:val="22"/>
          <w:szCs w:val="22"/>
        </w:rPr>
        <w:t>, који као Прилог 3</w:t>
      </w:r>
      <w:r w:rsidR="00A55889" w:rsidRPr="007D268E">
        <w:rPr>
          <w:rFonts w:ascii="Arial" w:hAnsi="Arial" w:cs="Arial"/>
          <w:sz w:val="22"/>
          <w:szCs w:val="22"/>
        </w:rPr>
        <w:t xml:space="preserve">. чини саставни део Уговора. </w:t>
      </w:r>
    </w:p>
    <w:p w14:paraId="34AE3F16" w14:textId="77777777" w:rsidR="00A55889" w:rsidRPr="007D268E" w:rsidRDefault="00A55889" w:rsidP="001D449C">
      <w:pPr>
        <w:jc w:val="both"/>
        <w:rPr>
          <w:rFonts w:ascii="Arial" w:hAnsi="Arial" w:cs="Arial"/>
          <w:sz w:val="22"/>
          <w:szCs w:val="22"/>
        </w:rPr>
      </w:pPr>
    </w:p>
    <w:p w14:paraId="1BB6FB59" w14:textId="744D66C5" w:rsidR="00A55889" w:rsidRPr="00DE5197" w:rsidRDefault="00A55889" w:rsidP="001D449C">
      <w:pPr>
        <w:jc w:val="both"/>
        <w:rPr>
          <w:rFonts w:ascii="Arial" w:hAnsi="Arial" w:cs="Arial"/>
          <w:sz w:val="22"/>
          <w:szCs w:val="22"/>
        </w:rPr>
      </w:pPr>
      <w:r w:rsidRPr="007D268E">
        <w:rPr>
          <w:rFonts w:ascii="Arial" w:hAnsi="Arial" w:cs="Arial"/>
          <w:sz w:val="22"/>
          <w:szCs w:val="22"/>
        </w:rPr>
        <w:t xml:space="preserve">Информације, подаци и документација које је Наручилац доставио </w:t>
      </w:r>
      <w:r>
        <w:rPr>
          <w:rFonts w:ascii="Arial" w:hAnsi="Arial" w:cs="Arial"/>
          <w:sz w:val="22"/>
          <w:szCs w:val="22"/>
        </w:rPr>
        <w:t>Извршиоцу</w:t>
      </w:r>
      <w:r w:rsidRPr="007D268E">
        <w:rPr>
          <w:rFonts w:ascii="Arial" w:hAnsi="Arial" w:cs="Arial"/>
          <w:sz w:val="22"/>
          <w:szCs w:val="22"/>
        </w:rPr>
        <w:t xml:space="preserve"> у извршавању предмета Уговора, </w:t>
      </w:r>
      <w:r w:rsidR="008E2616">
        <w:rPr>
          <w:rFonts w:ascii="Arial" w:hAnsi="Arial" w:cs="Arial"/>
          <w:sz w:val="22"/>
          <w:szCs w:val="22"/>
        </w:rPr>
        <w:t xml:space="preserve">Пружалац услуге </w:t>
      </w:r>
      <w:r w:rsidRPr="007D268E">
        <w:rPr>
          <w:rFonts w:ascii="Arial" w:hAnsi="Arial" w:cs="Arial"/>
          <w:sz w:val="22"/>
          <w:szCs w:val="22"/>
        </w:rPr>
        <w:t>не може стављати на располагање трећим лицима, без претходне писане</w:t>
      </w:r>
      <w:r w:rsidRPr="00DE5197">
        <w:rPr>
          <w:rFonts w:ascii="Arial" w:hAnsi="Arial" w:cs="Arial"/>
          <w:sz w:val="22"/>
          <w:szCs w:val="22"/>
        </w:rPr>
        <w:t xml:space="preserve"> сагласности </w:t>
      </w:r>
      <w:r w:rsidR="00195BD8">
        <w:rPr>
          <w:rFonts w:ascii="Arial" w:hAnsi="Arial" w:cs="Arial"/>
          <w:sz w:val="22"/>
          <w:szCs w:val="22"/>
        </w:rPr>
        <w:t xml:space="preserve">Корисника услуге </w:t>
      </w:r>
      <w:r w:rsidRPr="00DE5197">
        <w:rPr>
          <w:rFonts w:ascii="Arial" w:hAnsi="Arial" w:cs="Arial"/>
          <w:sz w:val="22"/>
          <w:szCs w:val="22"/>
        </w:rPr>
        <w:t xml:space="preserve">. </w:t>
      </w:r>
    </w:p>
    <w:p w14:paraId="55D53C54" w14:textId="77777777" w:rsidR="00A55889" w:rsidRDefault="00A55889" w:rsidP="001D449C">
      <w:pPr>
        <w:jc w:val="both"/>
        <w:rPr>
          <w:rFonts w:ascii="Arial" w:eastAsia="Times New Roman" w:hAnsi="Arial" w:cs="Arial"/>
          <w:b/>
          <w:bCs/>
          <w:sz w:val="22"/>
          <w:szCs w:val="22"/>
          <w:lang w:eastAsia="sr-Latn-CS"/>
        </w:rPr>
      </w:pPr>
    </w:p>
    <w:p w14:paraId="707848CA" w14:textId="54296F75" w:rsidR="004C306C" w:rsidRPr="00F50C41" w:rsidRDefault="004C306C" w:rsidP="001D449C">
      <w:pPr>
        <w:jc w:val="both"/>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ОБАВЕЗЕ </w:t>
      </w:r>
      <w:r w:rsidR="00195BD8">
        <w:rPr>
          <w:rFonts w:ascii="Arial" w:eastAsia="Times New Roman" w:hAnsi="Arial" w:cs="Arial"/>
          <w:b/>
          <w:bCs/>
          <w:sz w:val="22"/>
          <w:szCs w:val="22"/>
          <w:lang w:eastAsia="sr-Latn-CS"/>
        </w:rPr>
        <w:t xml:space="preserve">КОРИСНИКА УСЛУГЕ </w:t>
      </w:r>
      <w:r w:rsidRPr="00F50C41">
        <w:rPr>
          <w:rFonts w:ascii="Arial" w:eastAsia="Times New Roman" w:hAnsi="Arial" w:cs="Arial"/>
          <w:b/>
          <w:bCs/>
          <w:sz w:val="22"/>
          <w:szCs w:val="22"/>
          <w:lang w:eastAsia="sr-Latn-CS"/>
        </w:rPr>
        <w:t xml:space="preserve"> </w:t>
      </w:r>
    </w:p>
    <w:p w14:paraId="518D6B43" w14:textId="77777777" w:rsidR="004C306C" w:rsidRPr="00F50C41" w:rsidRDefault="004C306C" w:rsidP="001D449C">
      <w:pPr>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Члан </w:t>
      </w:r>
      <w:r w:rsidR="00A55889">
        <w:rPr>
          <w:rFonts w:ascii="Arial" w:eastAsia="Times New Roman" w:hAnsi="Arial" w:cs="Arial"/>
          <w:b/>
          <w:bCs/>
          <w:sz w:val="22"/>
          <w:szCs w:val="22"/>
          <w:lang w:eastAsia="sr-Latn-CS"/>
        </w:rPr>
        <w:t>8</w:t>
      </w:r>
      <w:r w:rsidRPr="00F50C41">
        <w:rPr>
          <w:rFonts w:ascii="Arial" w:eastAsia="Times New Roman" w:hAnsi="Arial" w:cs="Arial"/>
          <w:b/>
          <w:bCs/>
          <w:sz w:val="22"/>
          <w:szCs w:val="22"/>
          <w:lang w:eastAsia="sr-Latn-CS"/>
        </w:rPr>
        <w:t>.</w:t>
      </w:r>
    </w:p>
    <w:p w14:paraId="3958C92D" w14:textId="77777777" w:rsidR="004C306C" w:rsidRPr="00F50C41" w:rsidRDefault="004C306C" w:rsidP="001D449C">
      <w:pPr>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Наручилац се обавезује да:</w:t>
      </w:r>
    </w:p>
    <w:p w14:paraId="1E2A830A" w14:textId="77777777" w:rsidR="004C306C" w:rsidRPr="00F50C41" w:rsidRDefault="00387E83" w:rsidP="001D449C">
      <w:pPr>
        <w:pStyle w:val="ListParagraph1"/>
        <w:numPr>
          <w:ilvl w:val="0"/>
          <w:numId w:val="22"/>
        </w:numPr>
        <w:spacing w:after="0" w:line="240" w:lineRule="auto"/>
        <w:jc w:val="both"/>
        <w:rPr>
          <w:rFonts w:ascii="Arial" w:hAnsi="Arial" w:cs="Arial"/>
          <w:sz w:val="22"/>
          <w:szCs w:val="22"/>
          <w:lang w:eastAsia="sr-Latn-CS"/>
        </w:rPr>
      </w:pPr>
      <w:r w:rsidRPr="00F50C41">
        <w:rPr>
          <w:rFonts w:ascii="Arial" w:hAnsi="Arial" w:cs="Arial"/>
          <w:sz w:val="22"/>
          <w:szCs w:val="22"/>
          <w:lang w:eastAsia="sr-Latn-CS"/>
        </w:rPr>
        <w:t xml:space="preserve">благовремено пружи све информације које су значајне за испуњење захтева везаних за предмет Уговора, како би омогућио </w:t>
      </w:r>
      <w:r w:rsidR="00881972">
        <w:rPr>
          <w:rFonts w:ascii="Arial" w:hAnsi="Arial" w:cs="Arial"/>
          <w:sz w:val="22"/>
          <w:szCs w:val="22"/>
          <w:lang w:eastAsia="sr-Latn-CS"/>
        </w:rPr>
        <w:t>обављање</w:t>
      </w:r>
      <w:r w:rsidRPr="00F50C41">
        <w:rPr>
          <w:rFonts w:ascii="Arial" w:hAnsi="Arial" w:cs="Arial"/>
          <w:sz w:val="22"/>
          <w:szCs w:val="22"/>
          <w:lang w:eastAsia="sr-Latn-CS"/>
        </w:rPr>
        <w:t xml:space="preserve"> пројект</w:t>
      </w:r>
      <w:r w:rsidR="00881972">
        <w:rPr>
          <w:rFonts w:ascii="Arial" w:hAnsi="Arial" w:cs="Arial"/>
          <w:sz w:val="22"/>
          <w:szCs w:val="22"/>
          <w:lang w:eastAsia="sr-Latn-CS"/>
        </w:rPr>
        <w:t>них задатака</w:t>
      </w:r>
      <w:r w:rsidRPr="00F50C41">
        <w:rPr>
          <w:rFonts w:ascii="Arial" w:hAnsi="Arial" w:cs="Arial"/>
          <w:sz w:val="22"/>
          <w:szCs w:val="22"/>
          <w:lang w:eastAsia="sr-Latn-CS"/>
        </w:rPr>
        <w:t>;</w:t>
      </w:r>
    </w:p>
    <w:p w14:paraId="5FF1D93E" w14:textId="77777777" w:rsidR="00387E83" w:rsidRPr="00F50C41" w:rsidRDefault="00387E83" w:rsidP="001D449C">
      <w:pPr>
        <w:pStyle w:val="ListParagraph1"/>
        <w:numPr>
          <w:ilvl w:val="0"/>
          <w:numId w:val="22"/>
        </w:numPr>
        <w:spacing w:after="0" w:line="240" w:lineRule="auto"/>
        <w:jc w:val="both"/>
        <w:rPr>
          <w:rFonts w:ascii="Arial" w:hAnsi="Arial" w:cs="Arial"/>
          <w:sz w:val="22"/>
          <w:szCs w:val="22"/>
          <w:lang w:eastAsia="sr-Latn-CS"/>
        </w:rPr>
      </w:pPr>
      <w:r w:rsidRPr="00F50C41">
        <w:rPr>
          <w:rFonts w:ascii="Arial" w:hAnsi="Arial" w:cs="Arial"/>
          <w:sz w:val="22"/>
          <w:szCs w:val="22"/>
          <w:lang w:eastAsia="sr-Latn-CS"/>
        </w:rPr>
        <w:t xml:space="preserve">обезбеди ресурсе за формирање тима за управљање и реализацију </w:t>
      </w:r>
      <w:r w:rsidR="00881972">
        <w:rPr>
          <w:rFonts w:ascii="Arial" w:hAnsi="Arial" w:cs="Arial"/>
          <w:sz w:val="22"/>
          <w:szCs w:val="22"/>
          <w:lang w:eastAsia="sr-Latn-CS"/>
        </w:rPr>
        <w:t>уговора, односно пројектних задатака</w:t>
      </w:r>
      <w:r w:rsidRPr="00F50C41">
        <w:rPr>
          <w:rFonts w:ascii="Arial" w:hAnsi="Arial" w:cs="Arial"/>
          <w:sz w:val="22"/>
          <w:szCs w:val="22"/>
          <w:lang w:eastAsia="sr-Latn-CS"/>
        </w:rPr>
        <w:t xml:space="preserve">; </w:t>
      </w:r>
    </w:p>
    <w:p w14:paraId="5C280BB8" w14:textId="77777777" w:rsidR="00387E83" w:rsidRPr="00F50C41" w:rsidRDefault="004A7584" w:rsidP="001D449C">
      <w:pPr>
        <w:pStyle w:val="ListParagraph1"/>
        <w:numPr>
          <w:ilvl w:val="0"/>
          <w:numId w:val="22"/>
        </w:numPr>
        <w:spacing w:after="0" w:line="240" w:lineRule="auto"/>
        <w:jc w:val="both"/>
        <w:rPr>
          <w:rFonts w:ascii="Arial" w:hAnsi="Arial" w:cs="Arial"/>
          <w:sz w:val="22"/>
          <w:szCs w:val="22"/>
          <w:lang w:eastAsia="sr-Latn-CS"/>
        </w:rPr>
      </w:pPr>
      <w:r>
        <w:rPr>
          <w:rFonts w:ascii="Arial" w:hAnsi="Arial" w:cs="Arial"/>
          <w:sz w:val="22"/>
          <w:szCs w:val="22"/>
          <w:lang w:eastAsia="sr-Latn-CS"/>
        </w:rPr>
        <w:t xml:space="preserve">учествује у </w:t>
      </w:r>
      <w:r w:rsidR="00387E83" w:rsidRPr="00F50C41">
        <w:rPr>
          <w:rFonts w:ascii="Arial" w:hAnsi="Arial" w:cs="Arial"/>
          <w:sz w:val="22"/>
          <w:szCs w:val="22"/>
          <w:lang w:eastAsia="sr-Latn-CS"/>
        </w:rPr>
        <w:t>следећ</w:t>
      </w:r>
      <w:r>
        <w:rPr>
          <w:rFonts w:ascii="Arial" w:hAnsi="Arial" w:cs="Arial"/>
          <w:sz w:val="22"/>
          <w:szCs w:val="22"/>
          <w:lang w:eastAsia="sr-Latn-CS"/>
        </w:rPr>
        <w:t>им пројектним</w:t>
      </w:r>
      <w:r w:rsidR="00387E83" w:rsidRPr="00F50C41">
        <w:rPr>
          <w:rFonts w:ascii="Arial" w:hAnsi="Arial" w:cs="Arial"/>
          <w:sz w:val="22"/>
          <w:szCs w:val="22"/>
          <w:lang w:eastAsia="sr-Latn-CS"/>
        </w:rPr>
        <w:t xml:space="preserve"> активности</w:t>
      </w:r>
      <w:r>
        <w:rPr>
          <w:rFonts w:ascii="Arial" w:hAnsi="Arial" w:cs="Arial"/>
          <w:sz w:val="22"/>
          <w:szCs w:val="22"/>
          <w:lang w:eastAsia="sr-Latn-CS"/>
        </w:rPr>
        <w:t>ма</w:t>
      </w:r>
      <w:r w:rsidR="00387E83" w:rsidRPr="00F50C41">
        <w:rPr>
          <w:rFonts w:ascii="Arial" w:hAnsi="Arial" w:cs="Arial"/>
          <w:sz w:val="22"/>
          <w:szCs w:val="22"/>
          <w:lang w:eastAsia="sr-Latn-CS"/>
        </w:rPr>
        <w:t>:</w:t>
      </w:r>
    </w:p>
    <w:p w14:paraId="075676C7" w14:textId="77777777" w:rsidR="00387E83" w:rsidRPr="00F50C41" w:rsidRDefault="00881972" w:rsidP="001D449C">
      <w:pPr>
        <w:pStyle w:val="ListParagraph1"/>
        <w:numPr>
          <w:ilvl w:val="1"/>
          <w:numId w:val="43"/>
        </w:numPr>
        <w:spacing w:after="0" w:line="240" w:lineRule="auto"/>
        <w:jc w:val="both"/>
        <w:rPr>
          <w:rFonts w:ascii="Arial" w:hAnsi="Arial" w:cs="Arial"/>
          <w:sz w:val="22"/>
          <w:szCs w:val="22"/>
          <w:lang w:eastAsia="sr-Latn-CS"/>
        </w:rPr>
      </w:pPr>
      <w:r>
        <w:rPr>
          <w:rFonts w:ascii="Arial" w:hAnsi="Arial" w:cs="Arial"/>
          <w:sz w:val="22"/>
          <w:szCs w:val="22"/>
          <w:lang w:eastAsia="sr-Latn-CS"/>
        </w:rPr>
        <w:t xml:space="preserve">дефинисање </w:t>
      </w:r>
      <w:r w:rsidR="00387E83" w:rsidRPr="00F50C41">
        <w:rPr>
          <w:rFonts w:ascii="Arial" w:hAnsi="Arial" w:cs="Arial"/>
          <w:sz w:val="22"/>
          <w:szCs w:val="22"/>
          <w:lang w:eastAsia="sr-Latn-CS"/>
        </w:rPr>
        <w:t>захтев</w:t>
      </w:r>
      <w:r>
        <w:rPr>
          <w:rFonts w:ascii="Arial" w:hAnsi="Arial" w:cs="Arial"/>
          <w:sz w:val="22"/>
          <w:szCs w:val="22"/>
          <w:lang w:eastAsia="sr-Latn-CS"/>
        </w:rPr>
        <w:t>а</w:t>
      </w:r>
      <w:r w:rsidR="00387E83" w:rsidRPr="00F50C41">
        <w:rPr>
          <w:rFonts w:ascii="Arial" w:hAnsi="Arial" w:cs="Arial"/>
          <w:sz w:val="22"/>
          <w:szCs w:val="22"/>
          <w:lang w:eastAsia="sr-Latn-CS"/>
        </w:rPr>
        <w:t xml:space="preserve"> </w:t>
      </w:r>
    </w:p>
    <w:p w14:paraId="1B17571C" w14:textId="77777777" w:rsidR="00387E83" w:rsidRPr="00F50C41" w:rsidRDefault="00387E83" w:rsidP="001D449C">
      <w:pPr>
        <w:pStyle w:val="ListParagraph1"/>
        <w:numPr>
          <w:ilvl w:val="1"/>
          <w:numId w:val="43"/>
        </w:numPr>
        <w:spacing w:after="0" w:line="240" w:lineRule="auto"/>
        <w:jc w:val="both"/>
        <w:rPr>
          <w:rFonts w:ascii="Arial" w:hAnsi="Arial" w:cs="Arial"/>
          <w:sz w:val="22"/>
          <w:szCs w:val="22"/>
          <w:lang w:eastAsia="sr-Latn-CS"/>
        </w:rPr>
      </w:pPr>
      <w:r w:rsidRPr="00F50C41">
        <w:rPr>
          <w:rFonts w:ascii="Arial" w:hAnsi="Arial" w:cs="Arial"/>
          <w:sz w:val="22"/>
          <w:szCs w:val="22"/>
          <w:lang w:eastAsia="sr-Latn-CS"/>
        </w:rPr>
        <w:t>процес доношења одлука</w:t>
      </w:r>
    </w:p>
    <w:p w14:paraId="69758418" w14:textId="77777777" w:rsidR="004C306C" w:rsidRPr="00F50C41" w:rsidRDefault="00881972" w:rsidP="001D449C">
      <w:pPr>
        <w:pStyle w:val="ListParagraph1"/>
        <w:numPr>
          <w:ilvl w:val="1"/>
          <w:numId w:val="43"/>
        </w:numPr>
        <w:spacing w:after="0" w:line="240" w:lineRule="auto"/>
        <w:jc w:val="both"/>
        <w:rPr>
          <w:rFonts w:ascii="Arial" w:hAnsi="Arial" w:cs="Arial"/>
          <w:sz w:val="22"/>
          <w:szCs w:val="22"/>
          <w:lang w:eastAsia="sr-Latn-CS"/>
        </w:rPr>
      </w:pPr>
      <w:r>
        <w:rPr>
          <w:rFonts w:ascii="Arial" w:hAnsi="Arial" w:cs="Arial"/>
          <w:sz w:val="22"/>
          <w:szCs w:val="22"/>
          <w:lang w:eastAsia="sr-Latn-CS"/>
        </w:rPr>
        <w:t>ескалације</w:t>
      </w:r>
    </w:p>
    <w:p w14:paraId="5C596C07" w14:textId="77777777" w:rsidR="00387E83" w:rsidRPr="000C2DCA" w:rsidRDefault="00387E83" w:rsidP="001D449C">
      <w:pPr>
        <w:pStyle w:val="ListParagraph1"/>
        <w:numPr>
          <w:ilvl w:val="0"/>
          <w:numId w:val="22"/>
        </w:numPr>
        <w:spacing w:after="0" w:line="240" w:lineRule="auto"/>
        <w:jc w:val="both"/>
        <w:rPr>
          <w:rFonts w:ascii="Arial" w:hAnsi="Arial" w:cs="Arial"/>
          <w:sz w:val="22"/>
          <w:szCs w:val="22"/>
          <w:lang w:eastAsia="sr-Latn-CS"/>
        </w:rPr>
      </w:pPr>
      <w:r w:rsidRPr="00F50C41">
        <w:rPr>
          <w:rFonts w:ascii="Arial" w:hAnsi="Arial" w:cs="Arial"/>
          <w:sz w:val="22"/>
          <w:szCs w:val="22"/>
          <w:lang w:eastAsia="sr-Latn-CS"/>
        </w:rPr>
        <w:t xml:space="preserve">обезбеди све податке и обавештења који су релевантни за област која је </w:t>
      </w:r>
      <w:r w:rsidRPr="000C2DCA">
        <w:rPr>
          <w:rFonts w:ascii="Arial" w:hAnsi="Arial" w:cs="Arial"/>
          <w:sz w:val="22"/>
          <w:szCs w:val="22"/>
          <w:lang w:eastAsia="sr-Latn-CS"/>
        </w:rPr>
        <w:t xml:space="preserve">предмет </w:t>
      </w:r>
      <w:r w:rsidR="00881972" w:rsidRPr="000C2DCA">
        <w:rPr>
          <w:rFonts w:ascii="Arial" w:hAnsi="Arial" w:cs="Arial"/>
          <w:sz w:val="22"/>
          <w:szCs w:val="22"/>
          <w:lang w:eastAsia="sr-Latn-CS"/>
        </w:rPr>
        <w:t>пројектног задатка</w:t>
      </w:r>
      <w:r w:rsidRPr="000C2DCA">
        <w:rPr>
          <w:rFonts w:ascii="Arial" w:hAnsi="Arial" w:cs="Arial"/>
          <w:sz w:val="22"/>
          <w:szCs w:val="22"/>
          <w:lang w:eastAsia="sr-Latn-CS"/>
        </w:rPr>
        <w:t xml:space="preserve"> и да их достави или да обезбеди приступ тим подацима</w:t>
      </w:r>
      <w:r w:rsidR="003E27B8" w:rsidRPr="000C2DCA">
        <w:rPr>
          <w:rFonts w:ascii="Arial" w:hAnsi="Arial" w:cs="Arial"/>
          <w:sz w:val="22"/>
          <w:szCs w:val="22"/>
          <w:lang w:eastAsia="sr-Latn-CS"/>
        </w:rPr>
        <w:t>;</w:t>
      </w:r>
    </w:p>
    <w:p w14:paraId="6D92242E" w14:textId="3CDA57F7" w:rsidR="002467B1" w:rsidRPr="000C2DCA" w:rsidRDefault="002467B1" w:rsidP="001D449C">
      <w:pPr>
        <w:pStyle w:val="ListParagraph1"/>
        <w:numPr>
          <w:ilvl w:val="0"/>
          <w:numId w:val="22"/>
        </w:numPr>
        <w:spacing w:after="0" w:line="240" w:lineRule="auto"/>
        <w:jc w:val="both"/>
        <w:rPr>
          <w:rFonts w:ascii="Arial" w:hAnsi="Arial" w:cs="Arial"/>
          <w:sz w:val="22"/>
          <w:szCs w:val="22"/>
          <w:lang w:eastAsia="sr-Latn-CS"/>
        </w:rPr>
      </w:pPr>
      <w:r w:rsidRPr="000C2DCA">
        <w:rPr>
          <w:rFonts w:ascii="Arial" w:hAnsi="Arial" w:cs="Arial"/>
          <w:sz w:val="22"/>
          <w:szCs w:val="22"/>
          <w:lang w:eastAsia="sr-Latn-CS"/>
        </w:rPr>
        <w:t xml:space="preserve">обезбеди </w:t>
      </w:r>
      <w:r w:rsidR="0074677F" w:rsidRPr="000C2DCA">
        <w:rPr>
          <w:rFonts w:ascii="Arial" w:hAnsi="Arial" w:cs="Arial"/>
          <w:sz w:val="22"/>
          <w:szCs w:val="22"/>
          <w:lang w:eastAsia="sr-Latn-CS"/>
        </w:rPr>
        <w:t>просторије за извршавање заједничких пројектних активности</w:t>
      </w:r>
      <w:r w:rsidR="005C3D23">
        <w:rPr>
          <w:rFonts w:ascii="Arial" w:hAnsi="Arial" w:cs="Arial"/>
          <w:sz w:val="22"/>
          <w:szCs w:val="22"/>
          <w:lang w:val="sr-Cyrl-RS" w:eastAsia="sr-Latn-CS"/>
        </w:rPr>
        <w:t>;</w:t>
      </w:r>
    </w:p>
    <w:p w14:paraId="1A82D82C" w14:textId="1F6D7EF1" w:rsidR="0074677F" w:rsidRDefault="0074677F" w:rsidP="001D449C">
      <w:pPr>
        <w:pStyle w:val="ListParagraph1"/>
        <w:numPr>
          <w:ilvl w:val="0"/>
          <w:numId w:val="22"/>
        </w:numPr>
        <w:spacing w:after="0" w:line="240" w:lineRule="auto"/>
        <w:jc w:val="both"/>
        <w:rPr>
          <w:rFonts w:ascii="Arial" w:hAnsi="Arial" w:cs="Arial"/>
          <w:sz w:val="22"/>
          <w:szCs w:val="22"/>
          <w:lang w:eastAsia="sr-Latn-CS"/>
        </w:rPr>
      </w:pPr>
      <w:r w:rsidRPr="000C2DCA">
        <w:rPr>
          <w:rFonts w:ascii="Arial" w:hAnsi="Arial" w:cs="Arial"/>
          <w:sz w:val="22"/>
          <w:szCs w:val="22"/>
          <w:lang w:eastAsia="sr-Latn-CS"/>
        </w:rPr>
        <w:lastRenderedPageBreak/>
        <w:t>обезбеди удаљени приступ И</w:t>
      </w:r>
      <w:r w:rsidR="00881972" w:rsidRPr="000C2DCA">
        <w:rPr>
          <w:rFonts w:ascii="Arial" w:hAnsi="Arial" w:cs="Arial"/>
          <w:sz w:val="22"/>
          <w:szCs w:val="22"/>
          <w:lang w:eastAsia="sr-Latn-CS"/>
        </w:rPr>
        <w:t>К</w:t>
      </w:r>
      <w:r w:rsidRPr="000C2DCA">
        <w:rPr>
          <w:rFonts w:ascii="Arial" w:hAnsi="Arial" w:cs="Arial"/>
          <w:sz w:val="22"/>
          <w:szCs w:val="22"/>
          <w:lang w:eastAsia="sr-Latn-CS"/>
        </w:rPr>
        <w:t>Т ресурсима неопходним за извршавање услуга из овог уговора</w:t>
      </w:r>
      <w:r w:rsidR="005C3D23">
        <w:rPr>
          <w:rFonts w:ascii="Arial" w:hAnsi="Arial" w:cs="Arial"/>
          <w:sz w:val="22"/>
          <w:szCs w:val="22"/>
          <w:lang w:val="sr-Cyrl-RS" w:eastAsia="sr-Latn-CS"/>
        </w:rPr>
        <w:t>;</w:t>
      </w:r>
    </w:p>
    <w:p w14:paraId="28ABD359" w14:textId="1F73E9BA" w:rsidR="00701330" w:rsidRDefault="00701330" w:rsidP="001D449C">
      <w:pPr>
        <w:pStyle w:val="ListParagraph1"/>
        <w:numPr>
          <w:ilvl w:val="0"/>
          <w:numId w:val="22"/>
        </w:numPr>
        <w:spacing w:after="0" w:line="240" w:lineRule="auto"/>
        <w:jc w:val="both"/>
        <w:rPr>
          <w:rFonts w:ascii="Arial" w:hAnsi="Arial" w:cs="Arial"/>
          <w:sz w:val="22"/>
          <w:szCs w:val="22"/>
          <w:lang w:eastAsia="sr-Latn-CS"/>
        </w:rPr>
      </w:pPr>
      <w:r>
        <w:rPr>
          <w:rFonts w:ascii="Arial" w:hAnsi="Arial" w:cs="Arial"/>
          <w:sz w:val="22"/>
          <w:szCs w:val="22"/>
        </w:rPr>
        <w:t>изврши плаћање уговорене вредности</w:t>
      </w:r>
      <w:r w:rsidR="005C3D23">
        <w:rPr>
          <w:rFonts w:ascii="Arial" w:hAnsi="Arial" w:cs="Arial"/>
          <w:sz w:val="22"/>
          <w:szCs w:val="22"/>
          <w:lang w:val="sr-Cyrl-RS"/>
        </w:rPr>
        <w:t>;</w:t>
      </w:r>
    </w:p>
    <w:p w14:paraId="62D7BC1F" w14:textId="2CE4FBE8" w:rsidR="00701330" w:rsidRPr="000C2DCA" w:rsidRDefault="005C3D23" w:rsidP="001D449C">
      <w:pPr>
        <w:pStyle w:val="ListParagraph1"/>
        <w:numPr>
          <w:ilvl w:val="0"/>
          <w:numId w:val="22"/>
        </w:numPr>
        <w:spacing w:after="0" w:line="240" w:lineRule="auto"/>
        <w:jc w:val="both"/>
        <w:rPr>
          <w:rFonts w:ascii="Arial" w:hAnsi="Arial" w:cs="Arial"/>
          <w:sz w:val="22"/>
          <w:szCs w:val="22"/>
          <w:lang w:eastAsia="sr-Latn-CS"/>
        </w:rPr>
      </w:pPr>
      <w:r>
        <w:rPr>
          <w:rFonts w:ascii="Arial" w:hAnsi="Arial" w:cs="Arial"/>
          <w:sz w:val="22"/>
          <w:szCs w:val="22"/>
          <w:lang w:val="sr-Cyrl-RS" w:eastAsia="sr-Latn-CS"/>
        </w:rPr>
        <w:t>именује лице за вршење надзора над извршењем уговорених услуга.</w:t>
      </w:r>
      <w:r w:rsidR="00701330">
        <w:rPr>
          <w:rFonts w:ascii="Arial" w:hAnsi="Arial" w:cs="Arial"/>
          <w:sz w:val="22"/>
          <w:szCs w:val="22"/>
          <w:lang w:val="sr-Cyrl-RS" w:eastAsia="sr-Latn-CS"/>
        </w:rPr>
        <w:t xml:space="preserve">                             </w:t>
      </w:r>
    </w:p>
    <w:p w14:paraId="0958D359" w14:textId="77777777" w:rsidR="00A3767E" w:rsidRDefault="00A3767E" w:rsidP="001D449C">
      <w:pPr>
        <w:jc w:val="both"/>
        <w:rPr>
          <w:rFonts w:ascii="Arial" w:hAnsi="Arial" w:cs="Arial"/>
        </w:rPr>
      </w:pPr>
    </w:p>
    <w:p w14:paraId="2FB0A7E5" w14:textId="77777777" w:rsidR="00A3767E" w:rsidRPr="00E536D7" w:rsidRDefault="00B04B36" w:rsidP="001D449C">
      <w:pPr>
        <w:jc w:val="both"/>
        <w:rPr>
          <w:rFonts w:ascii="Arial" w:hAnsi="Arial" w:cs="Arial"/>
          <w:b/>
          <w:sz w:val="22"/>
          <w:szCs w:val="22"/>
        </w:rPr>
      </w:pPr>
      <w:r w:rsidRPr="00B04B36">
        <w:rPr>
          <w:rFonts w:ascii="Arial" w:hAnsi="Arial" w:cs="Arial"/>
          <w:b/>
          <w:sz w:val="22"/>
          <w:szCs w:val="22"/>
        </w:rPr>
        <w:t>ОВЛАШЋЕНИ ПРЕДСТАВНИЦИ УГОВОРНИХ СТРАНА</w:t>
      </w:r>
    </w:p>
    <w:p w14:paraId="2725B643" w14:textId="77777777" w:rsidR="00A3767E" w:rsidRPr="00E536D7" w:rsidRDefault="00B04B36" w:rsidP="001D449C">
      <w:pPr>
        <w:jc w:val="center"/>
        <w:rPr>
          <w:rFonts w:ascii="Arial" w:hAnsi="Arial" w:cs="Arial"/>
          <w:b/>
          <w:sz w:val="22"/>
          <w:szCs w:val="22"/>
        </w:rPr>
      </w:pPr>
      <w:r w:rsidRPr="00B04B36">
        <w:rPr>
          <w:rFonts w:ascii="Arial" w:hAnsi="Arial" w:cs="Arial"/>
          <w:b/>
          <w:sz w:val="22"/>
          <w:szCs w:val="22"/>
        </w:rPr>
        <w:t xml:space="preserve">Члан </w:t>
      </w:r>
      <w:r w:rsidRPr="00B04B36">
        <w:rPr>
          <w:rFonts w:ascii="Arial" w:hAnsi="Arial" w:cs="Arial"/>
          <w:b/>
          <w:sz w:val="22"/>
          <w:szCs w:val="22"/>
          <w:lang w:val="en-US"/>
        </w:rPr>
        <w:t>9</w:t>
      </w:r>
      <w:r w:rsidRPr="00B04B36">
        <w:rPr>
          <w:rFonts w:ascii="Arial" w:hAnsi="Arial" w:cs="Arial"/>
          <w:b/>
          <w:sz w:val="22"/>
          <w:szCs w:val="22"/>
        </w:rPr>
        <w:t>.</w:t>
      </w:r>
    </w:p>
    <w:p w14:paraId="6CCDF969" w14:textId="131C4906" w:rsidR="00A3767E" w:rsidRPr="00E536D7" w:rsidRDefault="00B04B36" w:rsidP="001D449C">
      <w:pPr>
        <w:jc w:val="both"/>
        <w:rPr>
          <w:rFonts w:ascii="Arial" w:hAnsi="Arial" w:cs="Arial"/>
          <w:sz w:val="22"/>
          <w:szCs w:val="22"/>
        </w:rPr>
      </w:pPr>
      <w:r w:rsidRPr="00B04B36">
        <w:rPr>
          <w:rFonts w:ascii="Arial" w:hAnsi="Arial" w:cs="Arial"/>
          <w:sz w:val="22"/>
          <w:szCs w:val="22"/>
        </w:rPr>
        <w:t>Уговорне стране одређују овлашћене предста</w:t>
      </w:r>
      <w:r w:rsidR="00E536D7">
        <w:rPr>
          <w:rFonts w:ascii="Arial" w:hAnsi="Arial" w:cs="Arial"/>
          <w:sz w:val="22"/>
          <w:szCs w:val="22"/>
        </w:rPr>
        <w:t>в</w:t>
      </w:r>
      <w:r w:rsidRPr="00B04B36">
        <w:rPr>
          <w:rFonts w:ascii="Arial" w:hAnsi="Arial" w:cs="Arial"/>
          <w:sz w:val="22"/>
          <w:szCs w:val="22"/>
        </w:rPr>
        <w:t xml:space="preserve">нике за комуникацију у извршавању Уговора, за достављање обавештења, потребних подлога, материјала  и верификацију уговорних </w:t>
      </w:r>
      <w:r w:rsidR="005C3D23">
        <w:rPr>
          <w:rFonts w:ascii="Arial" w:hAnsi="Arial" w:cs="Arial"/>
          <w:sz w:val="22"/>
          <w:szCs w:val="22"/>
          <w:lang w:val="sr-Cyrl-RS"/>
        </w:rPr>
        <w:t>испорука</w:t>
      </w:r>
      <w:r w:rsidR="005C3D23" w:rsidRPr="00B04B36">
        <w:rPr>
          <w:rFonts w:ascii="Arial" w:hAnsi="Arial" w:cs="Arial"/>
          <w:sz w:val="22"/>
          <w:szCs w:val="22"/>
        </w:rPr>
        <w:t xml:space="preserve"> </w:t>
      </w:r>
      <w:r w:rsidRPr="00B04B36">
        <w:rPr>
          <w:rFonts w:ascii="Arial" w:hAnsi="Arial" w:cs="Arial"/>
          <w:sz w:val="22"/>
          <w:szCs w:val="22"/>
        </w:rPr>
        <w:t xml:space="preserve">(у даљем тексту: овлашћени представници), односно за одобравање и оверу </w:t>
      </w:r>
      <w:r w:rsidR="00E536D7">
        <w:rPr>
          <w:rFonts w:ascii="Arial" w:hAnsi="Arial" w:cs="Arial"/>
          <w:sz w:val="22"/>
          <w:szCs w:val="22"/>
        </w:rPr>
        <w:t>Записника</w:t>
      </w:r>
      <w:r w:rsidRPr="00B04B36">
        <w:rPr>
          <w:rFonts w:ascii="Arial" w:hAnsi="Arial" w:cs="Arial"/>
          <w:sz w:val="22"/>
          <w:szCs w:val="22"/>
        </w:rPr>
        <w:t xml:space="preserve"> о извршен</w:t>
      </w:r>
      <w:r w:rsidR="00E536D7">
        <w:rPr>
          <w:rFonts w:ascii="Arial" w:hAnsi="Arial" w:cs="Arial"/>
          <w:sz w:val="22"/>
          <w:szCs w:val="22"/>
        </w:rPr>
        <w:t>им услугама</w:t>
      </w:r>
      <w:r w:rsidRPr="00B04B36">
        <w:rPr>
          <w:rFonts w:ascii="Arial" w:hAnsi="Arial" w:cs="Arial"/>
          <w:sz w:val="22"/>
          <w:szCs w:val="22"/>
        </w:rPr>
        <w:t>, и то</w:t>
      </w:r>
    </w:p>
    <w:p w14:paraId="34E61F84" w14:textId="741C6349" w:rsidR="00A3767E" w:rsidRDefault="00B04B36" w:rsidP="001D449C">
      <w:pPr>
        <w:jc w:val="both"/>
        <w:rPr>
          <w:rFonts w:ascii="Arial" w:hAnsi="Arial" w:cs="Arial"/>
          <w:sz w:val="22"/>
          <w:szCs w:val="22"/>
        </w:rPr>
      </w:pPr>
      <w:r w:rsidRPr="00B04B36">
        <w:rPr>
          <w:rFonts w:ascii="Arial" w:hAnsi="Arial" w:cs="Arial"/>
          <w:sz w:val="22"/>
          <w:szCs w:val="22"/>
        </w:rPr>
        <w:tab/>
        <w:t xml:space="preserve">- за </w:t>
      </w:r>
      <w:r w:rsidR="00195BD8">
        <w:rPr>
          <w:rFonts w:ascii="Arial" w:hAnsi="Arial" w:cs="Arial"/>
          <w:sz w:val="22"/>
          <w:szCs w:val="22"/>
        </w:rPr>
        <w:t xml:space="preserve">Корисника услуге </w:t>
      </w:r>
      <w:r w:rsidRPr="00B04B36">
        <w:rPr>
          <w:rFonts w:ascii="Arial" w:hAnsi="Arial" w:cs="Arial"/>
          <w:sz w:val="22"/>
          <w:szCs w:val="22"/>
        </w:rPr>
        <w:t xml:space="preserve">: </w:t>
      </w:r>
      <w:r w:rsidRPr="00B04B36">
        <w:rPr>
          <w:rFonts w:ascii="Arial" w:hAnsi="Arial" w:cs="Arial"/>
          <w:sz w:val="22"/>
          <w:szCs w:val="22"/>
        </w:rPr>
        <w:tab/>
      </w:r>
      <w:r w:rsidRPr="00B04B36">
        <w:rPr>
          <w:rFonts w:ascii="Arial" w:hAnsi="Arial" w:cs="Arial"/>
          <w:sz w:val="22"/>
          <w:szCs w:val="22"/>
        </w:rPr>
        <w:tab/>
        <w:t>________________________________</w:t>
      </w:r>
    </w:p>
    <w:p w14:paraId="7B53D3DB" w14:textId="54BB828A" w:rsidR="00E536D7" w:rsidRPr="00E536D7" w:rsidRDefault="00E536D7" w:rsidP="001D449C">
      <w:pPr>
        <w:jc w:val="both"/>
        <w:rPr>
          <w:rFonts w:ascii="Arial" w:hAnsi="Arial" w:cs="Arial"/>
          <w:sz w:val="22"/>
          <w:szCs w:val="22"/>
        </w:rPr>
      </w:pPr>
      <w:r>
        <w:rPr>
          <w:rFonts w:ascii="Arial" w:hAnsi="Arial" w:cs="Arial"/>
          <w:sz w:val="22"/>
          <w:szCs w:val="22"/>
        </w:rPr>
        <w:tab/>
        <w:t xml:space="preserve">- за </w:t>
      </w:r>
      <w:r w:rsidR="008E2616">
        <w:rPr>
          <w:rFonts w:ascii="Arial" w:hAnsi="Arial" w:cs="Arial"/>
          <w:sz w:val="22"/>
          <w:szCs w:val="22"/>
        </w:rPr>
        <w:t xml:space="preserve">Пружаоца услуге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_______________________________</w:t>
      </w:r>
    </w:p>
    <w:p w14:paraId="59F36EA5" w14:textId="77777777" w:rsidR="00E536D7" w:rsidRDefault="00E536D7" w:rsidP="001D449C">
      <w:pPr>
        <w:rPr>
          <w:rFonts w:ascii="Arial" w:hAnsi="Arial" w:cs="Arial"/>
          <w:sz w:val="22"/>
          <w:szCs w:val="22"/>
          <w:lang w:eastAsia="en-US"/>
        </w:rPr>
      </w:pPr>
    </w:p>
    <w:p w14:paraId="6AE893F8" w14:textId="77777777" w:rsidR="00A3767E" w:rsidRPr="00E536D7" w:rsidRDefault="00B04B36" w:rsidP="001D449C">
      <w:pPr>
        <w:rPr>
          <w:rFonts w:ascii="Arial" w:hAnsi="Arial" w:cs="Arial"/>
          <w:b/>
          <w:smallCaps/>
          <w:sz w:val="22"/>
          <w:szCs w:val="22"/>
        </w:rPr>
      </w:pPr>
      <w:r w:rsidRPr="00B04B36">
        <w:rPr>
          <w:rFonts w:ascii="Arial" w:hAnsi="Arial" w:cs="Arial"/>
          <w:b/>
          <w:sz w:val="22"/>
          <w:szCs w:val="22"/>
          <w:lang w:eastAsia="en-US"/>
        </w:rPr>
        <w:t>ОБАВЕШТАВАЊЕ</w:t>
      </w:r>
    </w:p>
    <w:p w14:paraId="77817DBD" w14:textId="5FE7F58B" w:rsidR="00A3767E" w:rsidRPr="003665E3" w:rsidRDefault="00B04B36" w:rsidP="001D449C">
      <w:pPr>
        <w:jc w:val="center"/>
        <w:rPr>
          <w:rFonts w:ascii="Arial" w:hAnsi="Arial" w:cs="Arial"/>
          <w:b/>
          <w:sz w:val="22"/>
          <w:szCs w:val="22"/>
          <w:lang w:val="sr-Latn-RS"/>
        </w:rPr>
      </w:pPr>
      <w:r w:rsidRPr="00B04B36">
        <w:rPr>
          <w:rFonts w:ascii="Arial" w:hAnsi="Arial" w:cs="Arial"/>
          <w:b/>
          <w:sz w:val="22"/>
          <w:szCs w:val="22"/>
        </w:rPr>
        <w:t>Члан 10</w:t>
      </w:r>
      <w:r w:rsidR="003665E3">
        <w:rPr>
          <w:rFonts w:ascii="Arial" w:hAnsi="Arial" w:cs="Arial"/>
          <w:b/>
          <w:sz w:val="22"/>
          <w:szCs w:val="22"/>
          <w:lang w:val="sr-Latn-RS"/>
        </w:rPr>
        <w:t>.</w:t>
      </w:r>
    </w:p>
    <w:p w14:paraId="3DC1A430" w14:textId="289399A4" w:rsidR="00A3767E" w:rsidRPr="00E536D7" w:rsidRDefault="00B04B36" w:rsidP="001D449C">
      <w:pPr>
        <w:widowControl w:val="0"/>
        <w:tabs>
          <w:tab w:val="left" w:pos="360"/>
        </w:tabs>
        <w:autoSpaceDE w:val="0"/>
        <w:autoSpaceDN w:val="0"/>
        <w:adjustRightInd w:val="0"/>
        <w:jc w:val="both"/>
        <w:rPr>
          <w:rFonts w:ascii="Arial" w:hAnsi="Arial" w:cs="Arial"/>
          <w:sz w:val="22"/>
          <w:szCs w:val="22"/>
        </w:rPr>
      </w:pPr>
      <w:r w:rsidRPr="00B04B36">
        <w:rPr>
          <w:rFonts w:ascii="Arial" w:hAnsi="Arial" w:cs="Arial"/>
          <w:sz w:val="22"/>
          <w:szCs w:val="22"/>
        </w:rPr>
        <w:t xml:space="preserve">Уговорне стране утврђују адресе за достављање рачуна и </w:t>
      </w:r>
      <w:r w:rsidRPr="005C3D23">
        <w:rPr>
          <w:rFonts w:ascii="Arial" w:hAnsi="Arial" w:cs="Arial"/>
          <w:sz w:val="22"/>
          <w:szCs w:val="22"/>
        </w:rPr>
        <w:t xml:space="preserve">уговорних </w:t>
      </w:r>
      <w:r w:rsidR="005C3D23" w:rsidRPr="005C3D23">
        <w:rPr>
          <w:rFonts w:ascii="Arial" w:hAnsi="Arial" w:cs="Arial"/>
          <w:sz w:val="22"/>
          <w:szCs w:val="22"/>
          <w:lang w:val="sr-Cyrl-RS"/>
        </w:rPr>
        <w:t>и</w:t>
      </w:r>
      <w:r w:rsidR="005C3D23">
        <w:rPr>
          <w:rFonts w:ascii="Arial" w:hAnsi="Arial" w:cs="Arial"/>
          <w:sz w:val="22"/>
          <w:szCs w:val="22"/>
          <w:lang w:val="sr-Cyrl-RS"/>
        </w:rPr>
        <w:t>спорука</w:t>
      </w:r>
      <w:r w:rsidRPr="00B04B36">
        <w:rPr>
          <w:rFonts w:ascii="Arial" w:hAnsi="Arial" w:cs="Arial"/>
          <w:sz w:val="22"/>
          <w:szCs w:val="22"/>
        </w:rPr>
        <w:t>, и то:</w:t>
      </w:r>
    </w:p>
    <w:p w14:paraId="48C487E6" w14:textId="77777777" w:rsidR="00A3767E" w:rsidRPr="00E536D7" w:rsidRDefault="00A3767E" w:rsidP="001D449C">
      <w:pPr>
        <w:widowControl w:val="0"/>
        <w:tabs>
          <w:tab w:val="left" w:pos="360"/>
        </w:tabs>
        <w:autoSpaceDE w:val="0"/>
        <w:autoSpaceDN w:val="0"/>
        <w:adjustRightInd w:val="0"/>
        <w:jc w:val="both"/>
        <w:rPr>
          <w:rFonts w:ascii="Arial" w:hAnsi="Arial" w:cs="Arial"/>
          <w:sz w:val="22"/>
          <w:szCs w:val="22"/>
        </w:rPr>
      </w:pPr>
    </w:p>
    <w:p w14:paraId="369E60D1" w14:textId="4179E8CB" w:rsidR="00A3767E" w:rsidRPr="005C3D23" w:rsidRDefault="00B04B36" w:rsidP="001D449C">
      <w:pPr>
        <w:widowControl w:val="0"/>
        <w:tabs>
          <w:tab w:val="left" w:pos="360"/>
          <w:tab w:val="left" w:pos="1377"/>
        </w:tabs>
        <w:autoSpaceDE w:val="0"/>
        <w:autoSpaceDN w:val="0"/>
        <w:adjustRightInd w:val="0"/>
        <w:jc w:val="both"/>
        <w:rPr>
          <w:rFonts w:ascii="Arial" w:hAnsi="Arial" w:cs="Arial"/>
          <w:sz w:val="22"/>
          <w:szCs w:val="22"/>
          <w:lang w:val="sr-Cyrl-RS"/>
        </w:rPr>
      </w:pPr>
      <w:r w:rsidRPr="00B04B36">
        <w:rPr>
          <w:rFonts w:ascii="Arial" w:hAnsi="Arial" w:cs="Arial"/>
          <w:sz w:val="22"/>
          <w:szCs w:val="22"/>
        </w:rPr>
        <w:t>Наручилац:</w:t>
      </w:r>
      <w:r w:rsidRPr="00B04B36">
        <w:rPr>
          <w:rFonts w:ascii="Arial" w:hAnsi="Arial" w:cs="Arial"/>
          <w:sz w:val="22"/>
          <w:szCs w:val="22"/>
        </w:rPr>
        <w:tab/>
      </w:r>
      <w:r w:rsidRPr="00B04B36">
        <w:rPr>
          <w:rFonts w:ascii="Arial" w:hAnsi="Arial" w:cs="Arial"/>
          <w:sz w:val="22"/>
          <w:szCs w:val="22"/>
        </w:rPr>
        <w:tab/>
        <w:t>Јавно предузеће „Електропривреда Србије“</w:t>
      </w:r>
      <w:r w:rsidR="005C3D23">
        <w:rPr>
          <w:rFonts w:ascii="Arial" w:hAnsi="Arial" w:cs="Arial"/>
          <w:sz w:val="22"/>
          <w:szCs w:val="22"/>
          <w:lang w:val="sr-Cyrl-RS"/>
        </w:rPr>
        <w:t xml:space="preserve"> </w:t>
      </w:r>
      <w:r w:rsidR="00C16051">
        <w:rPr>
          <w:rFonts w:ascii="Arial" w:hAnsi="Arial" w:cs="Arial"/>
          <w:sz w:val="22"/>
          <w:szCs w:val="22"/>
          <w:lang w:val="sr-Cyrl-RS"/>
        </w:rPr>
        <w:t>Београд</w:t>
      </w:r>
    </w:p>
    <w:p w14:paraId="74F4F8BB" w14:textId="77777777" w:rsidR="00A3767E" w:rsidRPr="00E536D7" w:rsidRDefault="00B04B36" w:rsidP="001D449C">
      <w:pPr>
        <w:widowControl w:val="0"/>
        <w:tabs>
          <w:tab w:val="left" w:pos="360"/>
          <w:tab w:val="left" w:pos="1377"/>
        </w:tabs>
        <w:autoSpaceDE w:val="0"/>
        <w:autoSpaceDN w:val="0"/>
        <w:adjustRightInd w:val="0"/>
        <w:jc w:val="both"/>
        <w:rPr>
          <w:rFonts w:ascii="Arial" w:hAnsi="Arial" w:cs="Arial"/>
          <w:sz w:val="22"/>
          <w:szCs w:val="22"/>
        </w:rPr>
      </w:pPr>
      <w:r w:rsidRPr="00B04B36">
        <w:rPr>
          <w:rFonts w:ascii="Arial" w:hAnsi="Arial" w:cs="Arial"/>
          <w:sz w:val="22"/>
          <w:szCs w:val="22"/>
        </w:rPr>
        <w:t>Адреса:</w:t>
      </w:r>
      <w:r w:rsidRPr="00B04B36">
        <w:rPr>
          <w:rFonts w:ascii="Arial" w:hAnsi="Arial" w:cs="Arial"/>
          <w:sz w:val="22"/>
          <w:szCs w:val="22"/>
        </w:rPr>
        <w:tab/>
      </w:r>
      <w:r w:rsidRPr="00B04B36">
        <w:rPr>
          <w:rFonts w:ascii="Arial" w:hAnsi="Arial" w:cs="Arial"/>
          <w:sz w:val="22"/>
          <w:szCs w:val="22"/>
        </w:rPr>
        <w:tab/>
        <w:t>Улица царице Милице 2</w:t>
      </w:r>
    </w:p>
    <w:p w14:paraId="74F710B9" w14:textId="77777777" w:rsidR="00A3767E" w:rsidRPr="00E536D7" w:rsidRDefault="00B04B36" w:rsidP="001D449C">
      <w:pPr>
        <w:widowControl w:val="0"/>
        <w:tabs>
          <w:tab w:val="left" w:pos="360"/>
          <w:tab w:val="left" w:pos="1377"/>
        </w:tabs>
        <w:autoSpaceDE w:val="0"/>
        <w:autoSpaceDN w:val="0"/>
        <w:adjustRightInd w:val="0"/>
        <w:jc w:val="both"/>
        <w:rPr>
          <w:rFonts w:ascii="Arial" w:hAnsi="Arial" w:cs="Arial"/>
          <w:sz w:val="22"/>
          <w:szCs w:val="22"/>
        </w:rPr>
      </w:pPr>
      <w:r w:rsidRPr="00B04B36">
        <w:rPr>
          <w:rFonts w:ascii="Arial" w:hAnsi="Arial" w:cs="Arial"/>
          <w:sz w:val="22"/>
          <w:szCs w:val="22"/>
        </w:rPr>
        <w:tab/>
      </w:r>
      <w:r w:rsidRPr="00B04B36">
        <w:rPr>
          <w:rFonts w:ascii="Arial" w:hAnsi="Arial" w:cs="Arial"/>
          <w:sz w:val="22"/>
          <w:szCs w:val="22"/>
        </w:rPr>
        <w:tab/>
      </w:r>
      <w:r w:rsidRPr="00B04B36">
        <w:rPr>
          <w:rFonts w:ascii="Arial" w:hAnsi="Arial" w:cs="Arial"/>
          <w:sz w:val="22"/>
          <w:szCs w:val="22"/>
        </w:rPr>
        <w:tab/>
        <w:t>11000 Београд</w:t>
      </w:r>
    </w:p>
    <w:p w14:paraId="45496D89" w14:textId="77777777" w:rsidR="00A3767E" w:rsidRPr="00E536D7" w:rsidRDefault="00A3767E" w:rsidP="001D449C">
      <w:pPr>
        <w:widowControl w:val="0"/>
        <w:tabs>
          <w:tab w:val="left" w:pos="360"/>
        </w:tabs>
        <w:autoSpaceDE w:val="0"/>
        <w:autoSpaceDN w:val="0"/>
        <w:adjustRightInd w:val="0"/>
        <w:jc w:val="both"/>
        <w:rPr>
          <w:rFonts w:ascii="Arial" w:hAnsi="Arial" w:cs="Arial"/>
          <w:sz w:val="22"/>
          <w:szCs w:val="22"/>
        </w:rPr>
      </w:pPr>
    </w:p>
    <w:p w14:paraId="2CFC0301" w14:textId="77777777" w:rsidR="00A3767E" w:rsidRPr="00E536D7" w:rsidRDefault="00E536D7" w:rsidP="001D449C">
      <w:pPr>
        <w:widowControl w:val="0"/>
        <w:tabs>
          <w:tab w:val="left" w:pos="360"/>
        </w:tabs>
        <w:autoSpaceDE w:val="0"/>
        <w:autoSpaceDN w:val="0"/>
        <w:adjustRightInd w:val="0"/>
        <w:jc w:val="both"/>
        <w:rPr>
          <w:rFonts w:ascii="Arial" w:hAnsi="Arial" w:cs="Arial"/>
          <w:sz w:val="22"/>
          <w:szCs w:val="22"/>
        </w:rPr>
      </w:pPr>
      <w:r>
        <w:rPr>
          <w:rFonts w:ascii="Arial" w:hAnsi="Arial" w:cs="Arial"/>
          <w:sz w:val="22"/>
          <w:szCs w:val="22"/>
        </w:rPr>
        <w:t>Извршилац</w:t>
      </w:r>
      <w:r w:rsidR="00B04B36" w:rsidRPr="00B04B36">
        <w:rPr>
          <w:rFonts w:ascii="Arial" w:hAnsi="Arial" w:cs="Arial"/>
          <w:sz w:val="22"/>
          <w:szCs w:val="22"/>
        </w:rPr>
        <w:t>:</w:t>
      </w:r>
      <w:r w:rsidR="00B04B36" w:rsidRPr="00B04B36">
        <w:rPr>
          <w:rFonts w:ascii="Arial" w:hAnsi="Arial" w:cs="Arial"/>
          <w:sz w:val="22"/>
          <w:szCs w:val="22"/>
        </w:rPr>
        <w:tab/>
      </w:r>
      <w:r>
        <w:rPr>
          <w:rFonts w:ascii="Arial" w:hAnsi="Arial" w:cs="Arial"/>
          <w:sz w:val="22"/>
          <w:szCs w:val="22"/>
        </w:rPr>
        <w:tab/>
      </w:r>
      <w:r w:rsidR="00B04B36" w:rsidRPr="00B04B36">
        <w:rPr>
          <w:rFonts w:ascii="Arial" w:hAnsi="Arial" w:cs="Arial"/>
          <w:sz w:val="22"/>
          <w:szCs w:val="22"/>
        </w:rPr>
        <w:t>__________________________________________</w:t>
      </w:r>
    </w:p>
    <w:p w14:paraId="5B0BF5DC" w14:textId="77777777" w:rsidR="00A3767E" w:rsidRPr="00E536D7" w:rsidRDefault="00B04B36" w:rsidP="001D449C">
      <w:pPr>
        <w:widowControl w:val="0"/>
        <w:tabs>
          <w:tab w:val="left" w:pos="360"/>
        </w:tabs>
        <w:autoSpaceDE w:val="0"/>
        <w:autoSpaceDN w:val="0"/>
        <w:adjustRightInd w:val="0"/>
        <w:jc w:val="both"/>
        <w:rPr>
          <w:rFonts w:ascii="Arial" w:hAnsi="Arial" w:cs="Arial"/>
          <w:sz w:val="22"/>
          <w:szCs w:val="22"/>
        </w:rPr>
      </w:pPr>
      <w:r w:rsidRPr="00B04B36">
        <w:rPr>
          <w:rFonts w:ascii="Arial" w:hAnsi="Arial" w:cs="Arial"/>
          <w:sz w:val="22"/>
          <w:szCs w:val="22"/>
        </w:rPr>
        <w:tab/>
      </w:r>
      <w:r w:rsidRPr="00B04B36">
        <w:rPr>
          <w:rFonts w:ascii="Arial" w:hAnsi="Arial" w:cs="Arial"/>
          <w:sz w:val="22"/>
          <w:szCs w:val="22"/>
        </w:rPr>
        <w:tab/>
      </w:r>
      <w:r w:rsidRPr="00B04B36">
        <w:rPr>
          <w:rFonts w:ascii="Arial" w:hAnsi="Arial" w:cs="Arial"/>
          <w:sz w:val="22"/>
          <w:szCs w:val="22"/>
        </w:rPr>
        <w:tab/>
      </w:r>
      <w:r w:rsidRPr="00B04B36">
        <w:rPr>
          <w:rFonts w:ascii="Arial" w:hAnsi="Arial" w:cs="Arial"/>
          <w:sz w:val="22"/>
          <w:szCs w:val="22"/>
        </w:rPr>
        <w:tab/>
        <w:t>__________________________________________</w:t>
      </w:r>
    </w:p>
    <w:p w14:paraId="74E3D11C" w14:textId="77777777" w:rsidR="00A3767E" w:rsidRPr="00E536D7" w:rsidRDefault="00B04B36" w:rsidP="001D449C">
      <w:pPr>
        <w:widowControl w:val="0"/>
        <w:tabs>
          <w:tab w:val="left" w:pos="360"/>
        </w:tabs>
        <w:autoSpaceDE w:val="0"/>
        <w:autoSpaceDN w:val="0"/>
        <w:adjustRightInd w:val="0"/>
        <w:jc w:val="both"/>
        <w:rPr>
          <w:rFonts w:ascii="Arial" w:hAnsi="Arial" w:cs="Arial"/>
          <w:sz w:val="22"/>
          <w:szCs w:val="22"/>
        </w:rPr>
      </w:pPr>
      <w:r w:rsidRPr="00B04B36">
        <w:rPr>
          <w:rFonts w:ascii="Arial" w:hAnsi="Arial" w:cs="Arial"/>
          <w:sz w:val="22"/>
          <w:szCs w:val="22"/>
        </w:rPr>
        <w:t xml:space="preserve">Овлашћени представници  ће у року од три дана од дана закључења овог уговора разменити податке о контакт телефонима, електронској и поштанској адреси за достављање подлога, информација, материјала, уговорних производа и другу неопходну комуникацију током извршавања </w:t>
      </w:r>
      <w:r w:rsidR="00E536D7">
        <w:rPr>
          <w:rFonts w:ascii="Arial" w:hAnsi="Arial" w:cs="Arial"/>
          <w:sz w:val="22"/>
          <w:szCs w:val="22"/>
        </w:rPr>
        <w:t>уговорених к</w:t>
      </w:r>
      <w:r w:rsidRPr="00B04B36">
        <w:rPr>
          <w:rFonts w:ascii="Arial" w:hAnsi="Arial" w:cs="Arial"/>
          <w:sz w:val="22"/>
          <w:szCs w:val="22"/>
        </w:rPr>
        <w:t>онсултантск</w:t>
      </w:r>
      <w:r w:rsidR="00E536D7">
        <w:rPr>
          <w:rFonts w:ascii="Arial" w:hAnsi="Arial" w:cs="Arial"/>
          <w:sz w:val="22"/>
          <w:szCs w:val="22"/>
        </w:rPr>
        <w:t>их</w:t>
      </w:r>
      <w:r w:rsidRPr="00B04B36">
        <w:rPr>
          <w:rFonts w:ascii="Arial" w:hAnsi="Arial" w:cs="Arial"/>
          <w:sz w:val="22"/>
          <w:szCs w:val="22"/>
        </w:rPr>
        <w:t xml:space="preserve"> услуг</w:t>
      </w:r>
      <w:r w:rsidR="00E536D7">
        <w:rPr>
          <w:rFonts w:ascii="Arial" w:hAnsi="Arial" w:cs="Arial"/>
          <w:sz w:val="22"/>
          <w:szCs w:val="22"/>
        </w:rPr>
        <w:t>а</w:t>
      </w:r>
      <w:r w:rsidRPr="00B04B36">
        <w:rPr>
          <w:rFonts w:ascii="Arial" w:hAnsi="Arial" w:cs="Arial"/>
          <w:sz w:val="22"/>
          <w:szCs w:val="22"/>
        </w:rPr>
        <w:t>.</w:t>
      </w:r>
    </w:p>
    <w:p w14:paraId="62DA175B" w14:textId="77777777" w:rsidR="00A3767E" w:rsidRPr="00E536D7" w:rsidRDefault="00A3767E" w:rsidP="001D449C">
      <w:pPr>
        <w:jc w:val="both"/>
        <w:rPr>
          <w:rFonts w:ascii="Arial" w:hAnsi="Arial" w:cs="Arial"/>
          <w:sz w:val="22"/>
          <w:szCs w:val="22"/>
        </w:rPr>
      </w:pPr>
    </w:p>
    <w:p w14:paraId="63BEE562" w14:textId="77777777" w:rsidR="00A3767E" w:rsidRPr="00E536D7" w:rsidRDefault="00B04B36" w:rsidP="001D449C">
      <w:pPr>
        <w:jc w:val="both"/>
        <w:rPr>
          <w:rFonts w:ascii="Arial" w:hAnsi="Arial" w:cs="Arial"/>
          <w:sz w:val="22"/>
          <w:szCs w:val="22"/>
        </w:rPr>
      </w:pPr>
      <w:r w:rsidRPr="00B04B36">
        <w:rPr>
          <w:rFonts w:ascii="Arial" w:hAnsi="Arial" w:cs="Arial"/>
          <w:sz w:val="22"/>
          <w:szCs w:val="22"/>
        </w:rPr>
        <w:t>Уговорне стране су сагласне да обавештење о промени овлашћених представника размене у року од 3 (три) дана од дана замене овлашћеног представника.</w:t>
      </w:r>
    </w:p>
    <w:p w14:paraId="2D72CCF3" w14:textId="77777777" w:rsidR="004C306C" w:rsidRPr="00E536D7" w:rsidRDefault="004C306C" w:rsidP="001D449C">
      <w:pPr>
        <w:rPr>
          <w:rFonts w:ascii="Arial" w:eastAsia="Times New Roman" w:hAnsi="Arial" w:cs="Arial"/>
          <w:b/>
          <w:caps/>
          <w:sz w:val="22"/>
          <w:szCs w:val="22"/>
          <w:lang w:eastAsia="sr-Latn-CS"/>
        </w:rPr>
      </w:pPr>
    </w:p>
    <w:p w14:paraId="282D52C8" w14:textId="77777777" w:rsidR="004C306C" w:rsidRPr="00F50C41" w:rsidRDefault="004C306C" w:rsidP="001D449C">
      <w:pPr>
        <w:rPr>
          <w:rFonts w:ascii="Arial" w:eastAsia="Times New Roman" w:hAnsi="Arial" w:cs="Arial"/>
          <w:sz w:val="22"/>
          <w:szCs w:val="22"/>
          <w:lang w:eastAsia="en-US"/>
        </w:rPr>
      </w:pPr>
      <w:r w:rsidRPr="00F50C41">
        <w:rPr>
          <w:rFonts w:ascii="Arial" w:eastAsia="Times New Roman" w:hAnsi="Arial" w:cs="Arial"/>
          <w:b/>
          <w:caps/>
          <w:sz w:val="22"/>
          <w:szCs w:val="22"/>
          <w:lang w:eastAsia="sr-Latn-CS"/>
        </w:rPr>
        <w:t>Виша сила</w:t>
      </w:r>
    </w:p>
    <w:p w14:paraId="6DCD8796" w14:textId="77777777" w:rsidR="004C306C" w:rsidRPr="00F50C41" w:rsidRDefault="004C306C" w:rsidP="001D449C">
      <w:pPr>
        <w:jc w:val="center"/>
        <w:rPr>
          <w:rFonts w:ascii="Arial" w:eastAsia="Times New Roman" w:hAnsi="Arial" w:cs="Arial"/>
          <w:sz w:val="22"/>
          <w:szCs w:val="22"/>
          <w:lang w:eastAsia="sr-Latn-CS"/>
        </w:rPr>
      </w:pPr>
      <w:r w:rsidRPr="00F50C41">
        <w:rPr>
          <w:rFonts w:ascii="Arial" w:eastAsia="Times New Roman" w:hAnsi="Arial" w:cs="Arial"/>
          <w:b/>
          <w:sz w:val="22"/>
          <w:szCs w:val="22"/>
          <w:lang w:eastAsia="sr-Latn-CS"/>
        </w:rPr>
        <w:t xml:space="preserve">Члан </w:t>
      </w:r>
      <w:r w:rsidR="00DD08AB">
        <w:rPr>
          <w:rFonts w:ascii="Arial" w:eastAsia="Times New Roman" w:hAnsi="Arial" w:cs="Arial"/>
          <w:b/>
          <w:sz w:val="22"/>
          <w:szCs w:val="22"/>
          <w:lang w:eastAsia="sr-Latn-CS"/>
        </w:rPr>
        <w:t>11</w:t>
      </w:r>
      <w:r w:rsidRPr="00F50C41">
        <w:rPr>
          <w:rFonts w:ascii="Arial" w:eastAsia="Times New Roman" w:hAnsi="Arial" w:cs="Arial"/>
          <w:b/>
          <w:sz w:val="22"/>
          <w:szCs w:val="22"/>
          <w:lang w:eastAsia="sr-Latn-CS"/>
        </w:rPr>
        <w:t>.</w:t>
      </w:r>
    </w:p>
    <w:p w14:paraId="00D789E5" w14:textId="7A20F54D" w:rsidR="00B803F3" w:rsidRPr="00B803F3" w:rsidRDefault="00B803F3" w:rsidP="001D449C">
      <w:pPr>
        <w:jc w:val="both"/>
        <w:rPr>
          <w:rFonts w:ascii="Arial" w:hAnsi="Arial" w:cs="Arial"/>
          <w:sz w:val="22"/>
          <w:szCs w:val="22"/>
        </w:rPr>
      </w:pPr>
      <w:r w:rsidRPr="00B803F3">
        <w:rPr>
          <w:rFonts w:ascii="Arial" w:hAnsi="Arial" w:cs="Arial"/>
          <w:sz w:val="22"/>
          <w:szCs w:val="22"/>
        </w:rPr>
        <w:t xml:space="preserve">У случају више силе – непредвиђених догађаја ван контроле Уговорних страна </w:t>
      </w:r>
      <w:r w:rsidR="00195BD8">
        <w:rPr>
          <w:rFonts w:ascii="Arial" w:hAnsi="Arial" w:cs="Arial"/>
          <w:sz w:val="22"/>
          <w:szCs w:val="22"/>
        </w:rPr>
        <w:t xml:space="preserve">Корисника услуге </w:t>
      </w:r>
      <w:r w:rsidRPr="00B803F3">
        <w:rPr>
          <w:rFonts w:ascii="Arial" w:hAnsi="Arial" w:cs="Arial"/>
          <w:sz w:val="22"/>
          <w:szCs w:val="22"/>
        </w:rPr>
        <w:t xml:space="preserve"> и </w:t>
      </w:r>
      <w:r w:rsidR="008E2616">
        <w:rPr>
          <w:rFonts w:ascii="Arial" w:hAnsi="Arial" w:cs="Arial"/>
          <w:sz w:val="22"/>
          <w:szCs w:val="22"/>
        </w:rPr>
        <w:t xml:space="preserve">Пружаоца услуге </w:t>
      </w:r>
      <w:r w:rsidRPr="00B803F3">
        <w:rPr>
          <w:rFonts w:ascii="Arial" w:hAnsi="Arial" w:cs="Arial"/>
          <w:sz w:val="22"/>
          <w:szCs w:val="22"/>
        </w:rPr>
        <w:t>,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67D1C82B" w14:textId="77777777" w:rsidR="00B803F3" w:rsidRPr="00B803F3" w:rsidRDefault="00B803F3" w:rsidP="001D449C">
      <w:pPr>
        <w:jc w:val="both"/>
        <w:rPr>
          <w:rFonts w:ascii="Arial" w:hAnsi="Arial" w:cs="Arial"/>
          <w:sz w:val="22"/>
          <w:szCs w:val="22"/>
        </w:rPr>
      </w:pPr>
    </w:p>
    <w:p w14:paraId="75F8F961" w14:textId="77777777" w:rsidR="00B803F3" w:rsidRPr="00B803F3" w:rsidRDefault="00B803F3" w:rsidP="001D449C">
      <w:pPr>
        <w:jc w:val="both"/>
        <w:rPr>
          <w:rFonts w:ascii="Arial" w:hAnsi="Arial" w:cs="Arial"/>
          <w:sz w:val="22"/>
          <w:szCs w:val="22"/>
        </w:rPr>
      </w:pPr>
      <w:r w:rsidRPr="00B803F3">
        <w:rPr>
          <w:rFonts w:ascii="Arial" w:hAnsi="Arial" w:cs="Arial"/>
          <w:sz w:val="22"/>
          <w:szCs w:val="22"/>
        </w:rPr>
        <w:t xml:space="preserve">У случају наступања више силе, уговорне стране могу уговорити продужење  рока извршења </w:t>
      </w:r>
      <w:r w:rsidRPr="00A65B45">
        <w:rPr>
          <w:rFonts w:ascii="Arial" w:hAnsi="Arial" w:cs="Arial"/>
          <w:sz w:val="22"/>
          <w:szCs w:val="22"/>
        </w:rPr>
        <w:t>консултант</w:t>
      </w:r>
      <w:r w:rsidRPr="00B803F3">
        <w:rPr>
          <w:rFonts w:ascii="Arial" w:hAnsi="Arial" w:cs="Arial"/>
          <w:sz w:val="22"/>
          <w:szCs w:val="22"/>
        </w:rPr>
        <w:t xml:space="preserve">ских услуга за оно време за које је настало кашњење у извршавању уговорних обавеза, проузроковано вишом силом. </w:t>
      </w:r>
    </w:p>
    <w:p w14:paraId="6B83E8C9" w14:textId="77777777" w:rsidR="00B803F3" w:rsidRPr="00B803F3" w:rsidRDefault="00B803F3" w:rsidP="001D449C">
      <w:pPr>
        <w:jc w:val="both"/>
        <w:rPr>
          <w:rFonts w:ascii="Arial" w:hAnsi="Arial" w:cs="Arial"/>
          <w:sz w:val="22"/>
          <w:szCs w:val="22"/>
        </w:rPr>
      </w:pPr>
    </w:p>
    <w:p w14:paraId="3E864C40" w14:textId="77777777" w:rsidR="00B803F3" w:rsidRPr="00B803F3" w:rsidRDefault="00B803F3" w:rsidP="001D449C">
      <w:pPr>
        <w:jc w:val="both"/>
        <w:rPr>
          <w:rFonts w:ascii="Arial" w:hAnsi="Arial" w:cs="Arial"/>
          <w:sz w:val="22"/>
          <w:szCs w:val="22"/>
        </w:rPr>
      </w:pPr>
      <w:r w:rsidRPr="00B803F3">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14:paraId="4127F603" w14:textId="77777777" w:rsidR="00B803F3" w:rsidRPr="00B803F3" w:rsidRDefault="00B803F3" w:rsidP="001D449C">
      <w:pPr>
        <w:jc w:val="both"/>
        <w:rPr>
          <w:rFonts w:ascii="Arial" w:hAnsi="Arial" w:cs="Arial"/>
          <w:sz w:val="22"/>
          <w:szCs w:val="22"/>
        </w:rPr>
      </w:pPr>
    </w:p>
    <w:p w14:paraId="3515A4DC" w14:textId="77777777" w:rsidR="00B803F3" w:rsidRPr="00B803F3" w:rsidRDefault="00B803F3" w:rsidP="001D449C">
      <w:pPr>
        <w:jc w:val="both"/>
        <w:rPr>
          <w:rFonts w:ascii="Arial" w:hAnsi="Arial" w:cs="Arial"/>
          <w:sz w:val="22"/>
          <w:szCs w:val="22"/>
        </w:rPr>
      </w:pPr>
      <w:r w:rsidRPr="00B803F3">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A62689C" w14:textId="77777777" w:rsidR="00B803F3" w:rsidRPr="00B803F3" w:rsidRDefault="00B803F3" w:rsidP="001D449C">
      <w:pPr>
        <w:jc w:val="both"/>
        <w:rPr>
          <w:rFonts w:ascii="Arial" w:hAnsi="Arial" w:cs="Arial"/>
          <w:sz w:val="22"/>
          <w:szCs w:val="22"/>
        </w:rPr>
      </w:pPr>
    </w:p>
    <w:p w14:paraId="4C53F699" w14:textId="77777777" w:rsidR="00B803F3" w:rsidRPr="00B803F3" w:rsidRDefault="00B803F3" w:rsidP="001D449C">
      <w:pPr>
        <w:tabs>
          <w:tab w:val="left" w:pos="1512"/>
        </w:tabs>
        <w:jc w:val="both"/>
        <w:rPr>
          <w:rFonts w:ascii="Arial" w:hAnsi="Arial" w:cs="Arial"/>
          <w:sz w:val="22"/>
          <w:szCs w:val="22"/>
          <w:lang w:val="sr-Latn-CS"/>
        </w:rPr>
      </w:pPr>
      <w:r w:rsidRPr="00B803F3">
        <w:rPr>
          <w:rFonts w:ascii="Arial" w:hAnsi="Arial" w:cs="Arial"/>
          <w:sz w:val="22"/>
          <w:szCs w:val="22"/>
        </w:rPr>
        <w:t>Уколико виша сила траје д</w:t>
      </w:r>
      <w:r>
        <w:rPr>
          <w:rFonts w:ascii="Arial" w:hAnsi="Arial" w:cs="Arial"/>
          <w:sz w:val="22"/>
          <w:szCs w:val="22"/>
        </w:rPr>
        <w:t>уже од 3</w:t>
      </w:r>
      <w:r w:rsidRPr="00B803F3">
        <w:rPr>
          <w:rFonts w:ascii="Arial" w:hAnsi="Arial" w:cs="Arial"/>
          <w:sz w:val="22"/>
          <w:szCs w:val="22"/>
        </w:rPr>
        <w:t xml:space="preserve">0 дана, било која Уговорна страна може да раскине овај уговор у року од 30 дана, уз доставу писаног обавештења другој Уговорној страни о </w:t>
      </w:r>
      <w:r w:rsidRPr="00B803F3">
        <w:rPr>
          <w:rFonts w:ascii="Arial" w:hAnsi="Arial" w:cs="Arial"/>
          <w:sz w:val="22"/>
          <w:szCs w:val="22"/>
        </w:rPr>
        <w:lastRenderedPageBreak/>
        <w:t xml:space="preserve">намери да раскине Уговор, </w:t>
      </w:r>
      <w:r w:rsidRPr="00B803F3">
        <w:rPr>
          <w:rFonts w:ascii="Arial" w:hAnsi="Arial" w:cs="Arial"/>
          <w:sz w:val="22"/>
          <w:szCs w:val="22"/>
          <w:lang w:val="sr-Latn-CS"/>
        </w:rPr>
        <w:t xml:space="preserve">с тим да у случају раскида Уговора </w:t>
      </w:r>
      <w:r w:rsidRPr="00B803F3">
        <w:rPr>
          <w:rFonts w:ascii="Arial" w:hAnsi="Arial" w:cs="Arial"/>
          <w:sz w:val="22"/>
          <w:szCs w:val="22"/>
        </w:rPr>
        <w:t xml:space="preserve">по овом основу – </w:t>
      </w:r>
      <w:r w:rsidRPr="00B803F3">
        <w:rPr>
          <w:rFonts w:ascii="Arial" w:hAnsi="Arial" w:cs="Arial"/>
          <w:sz w:val="22"/>
          <w:szCs w:val="22"/>
          <w:lang w:val="sr-Latn-CS"/>
        </w:rPr>
        <w:t>ни једна од уговорних страна не стиче право на накнаду било какве штете.</w:t>
      </w:r>
    </w:p>
    <w:p w14:paraId="4C2821D3" w14:textId="77777777" w:rsidR="00A37800" w:rsidRPr="00A37800" w:rsidRDefault="00A37800" w:rsidP="001D449C">
      <w:pPr>
        <w:jc w:val="both"/>
        <w:rPr>
          <w:rFonts w:ascii="Arial" w:eastAsia="Times New Roman" w:hAnsi="Arial" w:cs="Arial"/>
          <w:sz w:val="22"/>
          <w:szCs w:val="22"/>
          <w:lang w:eastAsia="sr-Latn-CS"/>
        </w:rPr>
      </w:pPr>
    </w:p>
    <w:p w14:paraId="3AA6781D" w14:textId="77777777" w:rsidR="00A37800" w:rsidRPr="00A37800" w:rsidRDefault="00A37800" w:rsidP="001D449C">
      <w:pPr>
        <w:jc w:val="center"/>
        <w:rPr>
          <w:rFonts w:ascii="Arial" w:hAnsi="Arial" w:cs="Arial"/>
          <w:b/>
          <w:sz w:val="22"/>
          <w:szCs w:val="22"/>
          <w:lang w:eastAsia="sr-Latn-CS"/>
        </w:rPr>
      </w:pPr>
      <w:r w:rsidRPr="00A37800">
        <w:rPr>
          <w:rFonts w:ascii="Arial" w:hAnsi="Arial" w:cs="Arial"/>
          <w:b/>
          <w:sz w:val="22"/>
          <w:szCs w:val="22"/>
          <w:lang w:eastAsia="sr-Latn-CS"/>
        </w:rPr>
        <w:t xml:space="preserve">Члан </w:t>
      </w:r>
      <w:r w:rsidR="00DD08AB">
        <w:rPr>
          <w:rFonts w:ascii="Arial" w:hAnsi="Arial" w:cs="Arial"/>
          <w:b/>
          <w:sz w:val="22"/>
          <w:szCs w:val="22"/>
          <w:lang w:eastAsia="sr-Latn-CS"/>
        </w:rPr>
        <w:t>12</w:t>
      </w:r>
      <w:r w:rsidRPr="00A37800">
        <w:rPr>
          <w:rFonts w:ascii="Arial" w:hAnsi="Arial" w:cs="Arial"/>
          <w:b/>
          <w:sz w:val="22"/>
          <w:szCs w:val="22"/>
          <w:lang w:eastAsia="sr-Latn-CS"/>
        </w:rPr>
        <w:t>.</w:t>
      </w:r>
    </w:p>
    <w:p w14:paraId="1F5ACFEC" w14:textId="67AB1BF3" w:rsidR="00A37800" w:rsidRDefault="008E2616" w:rsidP="001D449C">
      <w:pPr>
        <w:jc w:val="both"/>
        <w:rPr>
          <w:rFonts w:ascii="Arial" w:hAnsi="Arial" w:cs="Arial"/>
          <w:sz w:val="22"/>
          <w:szCs w:val="22"/>
          <w:lang w:eastAsia="sr-Latn-CS"/>
        </w:rPr>
      </w:pPr>
      <w:r>
        <w:rPr>
          <w:rFonts w:ascii="Arial" w:hAnsi="Arial" w:cs="Arial"/>
          <w:sz w:val="22"/>
          <w:szCs w:val="22"/>
          <w:lang w:eastAsia="sr-Latn-CS"/>
        </w:rPr>
        <w:t xml:space="preserve">Пружалац услуге </w:t>
      </w:r>
      <w:r w:rsidR="00A37800" w:rsidRPr="00A37800">
        <w:rPr>
          <w:rFonts w:ascii="Arial" w:hAnsi="Arial" w:cs="Arial"/>
          <w:sz w:val="22"/>
          <w:szCs w:val="22"/>
          <w:lang w:eastAsia="sr-Latn-CS"/>
        </w:rPr>
        <w:t>се оба</w:t>
      </w:r>
      <w:r w:rsidR="00A37800">
        <w:rPr>
          <w:rFonts w:ascii="Arial" w:hAnsi="Arial" w:cs="Arial"/>
          <w:sz w:val="22"/>
          <w:szCs w:val="22"/>
          <w:lang w:eastAsia="sr-Latn-CS"/>
        </w:rPr>
        <w:t>везује да се у извршавању услуга</w:t>
      </w:r>
      <w:r w:rsidR="00A37800" w:rsidRPr="00A37800">
        <w:rPr>
          <w:rFonts w:ascii="Arial" w:hAnsi="Arial" w:cs="Arial"/>
          <w:sz w:val="22"/>
          <w:szCs w:val="22"/>
          <w:lang w:eastAsia="sr-Latn-CS"/>
        </w:rPr>
        <w:t xml:space="preserve"> која је предмет </w:t>
      </w:r>
      <w:r w:rsidR="00A37800">
        <w:rPr>
          <w:rFonts w:ascii="Arial" w:hAnsi="Arial" w:cs="Arial"/>
          <w:sz w:val="22"/>
          <w:szCs w:val="22"/>
          <w:lang w:eastAsia="sr-Latn-CS"/>
        </w:rPr>
        <w:t>овог уговора</w:t>
      </w:r>
      <w:r w:rsidR="00A37800" w:rsidRPr="00A37800">
        <w:rPr>
          <w:rFonts w:ascii="Arial" w:hAnsi="Arial" w:cs="Arial"/>
          <w:sz w:val="22"/>
          <w:szCs w:val="22"/>
          <w:lang w:eastAsia="sr-Latn-CS"/>
        </w:rPr>
        <w:t>, у свему придржава прописа и стандарда који се односе на безбедност и здравље на раду и одговоран је за сваку повреду истих</w:t>
      </w:r>
      <w:r w:rsidR="00A37800">
        <w:rPr>
          <w:rFonts w:ascii="Arial" w:hAnsi="Arial" w:cs="Arial"/>
          <w:sz w:val="22"/>
          <w:szCs w:val="22"/>
          <w:lang w:eastAsia="sr-Latn-CS"/>
        </w:rPr>
        <w:t>.</w:t>
      </w:r>
    </w:p>
    <w:p w14:paraId="79E74CF9" w14:textId="77777777" w:rsidR="00747893" w:rsidRDefault="00747893" w:rsidP="001D449C">
      <w:pPr>
        <w:jc w:val="both"/>
        <w:rPr>
          <w:rFonts w:ascii="Arial" w:hAnsi="Arial" w:cs="Arial"/>
          <w:sz w:val="22"/>
          <w:szCs w:val="22"/>
          <w:lang w:eastAsia="sr-Latn-CS"/>
        </w:rPr>
      </w:pPr>
    </w:p>
    <w:p w14:paraId="3980EE29" w14:textId="77777777" w:rsidR="00310290" w:rsidRPr="005C3D23" w:rsidRDefault="00747893" w:rsidP="001D449C">
      <w:pPr>
        <w:jc w:val="both"/>
        <w:rPr>
          <w:rFonts w:ascii="Arial" w:hAnsi="Arial" w:cs="Arial"/>
          <w:b/>
          <w:sz w:val="22"/>
          <w:szCs w:val="22"/>
          <w:lang w:val="sr-Cyrl-RS" w:eastAsia="sr-Latn-CS"/>
        </w:rPr>
      </w:pPr>
      <w:r w:rsidRPr="005C3D23">
        <w:rPr>
          <w:rFonts w:ascii="Arial" w:hAnsi="Arial" w:cs="Arial"/>
          <w:b/>
          <w:sz w:val="22"/>
          <w:szCs w:val="22"/>
          <w:lang w:val="sr-Cyrl-RS" w:eastAsia="sr-Latn-CS"/>
        </w:rPr>
        <w:t>СРЕДСТВА ФИНАНСИЈСКОГ ОБЕЗБЕЂЕЊА</w:t>
      </w:r>
    </w:p>
    <w:p w14:paraId="223D5E8F" w14:textId="77777777" w:rsidR="00747893" w:rsidRPr="005C3D23" w:rsidRDefault="00747893" w:rsidP="001D449C">
      <w:pPr>
        <w:jc w:val="both"/>
        <w:rPr>
          <w:rFonts w:ascii="Arial" w:hAnsi="Arial" w:cs="Arial"/>
          <w:sz w:val="22"/>
          <w:szCs w:val="22"/>
          <w:lang w:val="sr-Cyrl-RS" w:eastAsia="sr-Latn-CS"/>
        </w:rPr>
      </w:pPr>
    </w:p>
    <w:p w14:paraId="27614840" w14:textId="77777777" w:rsidR="00310290" w:rsidRDefault="00DD08AB" w:rsidP="001D449C">
      <w:pPr>
        <w:jc w:val="center"/>
        <w:rPr>
          <w:rFonts w:ascii="Arial" w:hAnsi="Arial" w:cs="Arial"/>
          <w:sz w:val="22"/>
          <w:szCs w:val="22"/>
          <w:lang w:eastAsia="sr-Latn-CS"/>
        </w:rPr>
      </w:pPr>
      <w:r>
        <w:rPr>
          <w:rFonts w:ascii="Arial" w:hAnsi="Arial" w:cs="Arial"/>
          <w:b/>
          <w:sz w:val="22"/>
          <w:szCs w:val="22"/>
          <w:lang w:eastAsia="sr-Latn-CS"/>
        </w:rPr>
        <w:t>Члан 13</w:t>
      </w:r>
      <w:r w:rsidR="00310290" w:rsidRPr="00B803F3">
        <w:rPr>
          <w:rFonts w:ascii="Arial" w:hAnsi="Arial" w:cs="Arial"/>
          <w:b/>
          <w:sz w:val="22"/>
          <w:szCs w:val="22"/>
          <w:lang w:eastAsia="sr-Latn-CS"/>
        </w:rPr>
        <w:t>.</w:t>
      </w:r>
    </w:p>
    <w:p w14:paraId="5A1D90D8" w14:textId="23FDAE5A" w:rsidR="00310290" w:rsidRDefault="008E2616" w:rsidP="001D449C">
      <w:pPr>
        <w:jc w:val="both"/>
        <w:rPr>
          <w:rFonts w:ascii="Arial" w:eastAsia="TimesNewRomanPSMT" w:hAnsi="Arial" w:cs="Arial"/>
          <w:sz w:val="22"/>
          <w:szCs w:val="22"/>
        </w:rPr>
      </w:pPr>
      <w:r>
        <w:rPr>
          <w:rFonts w:ascii="Arial" w:eastAsia="TimesNewRomanPSMT" w:hAnsi="Arial" w:cs="Arial"/>
          <w:sz w:val="22"/>
          <w:szCs w:val="22"/>
        </w:rPr>
        <w:t xml:space="preserve">Пружалац услуге </w:t>
      </w:r>
      <w:r w:rsidR="00310290" w:rsidRPr="004973C7">
        <w:rPr>
          <w:rFonts w:ascii="Arial" w:eastAsia="TimesNewRomanPSMT" w:hAnsi="Arial" w:cs="Arial"/>
          <w:sz w:val="22"/>
          <w:szCs w:val="22"/>
          <w:lang w:val="sr-Latn-CS"/>
        </w:rPr>
        <w:t xml:space="preserve">је дужан да у тренутку закључења Уговора, а најкасније у року </w:t>
      </w:r>
      <w:r w:rsidR="00310290">
        <w:rPr>
          <w:rFonts w:ascii="Arial" w:eastAsia="TimesNewRomanPSMT" w:hAnsi="Arial" w:cs="Arial"/>
          <w:sz w:val="22"/>
          <w:szCs w:val="22"/>
        </w:rPr>
        <w:t xml:space="preserve">8 (осам) </w:t>
      </w:r>
      <w:r w:rsidR="00310290" w:rsidRPr="004973C7">
        <w:rPr>
          <w:rFonts w:ascii="Arial" w:eastAsia="TimesNewRomanPSMT" w:hAnsi="Arial" w:cs="Arial"/>
          <w:sz w:val="22"/>
          <w:szCs w:val="22"/>
          <w:lang w:val="sr-Latn-CS"/>
        </w:rPr>
        <w:t>дана од дана закључења Уговора, као одложни услов из члана 7</w:t>
      </w:r>
      <w:r w:rsidR="00310290" w:rsidRPr="004973C7">
        <w:rPr>
          <w:rFonts w:ascii="Arial" w:eastAsia="TimesNewRomanPSMT" w:hAnsi="Arial" w:cs="Arial"/>
          <w:sz w:val="22"/>
          <w:szCs w:val="22"/>
        </w:rPr>
        <w:t>4</w:t>
      </w:r>
      <w:r w:rsidR="00310290" w:rsidRPr="004973C7">
        <w:rPr>
          <w:rFonts w:ascii="Arial" w:eastAsia="TimesNewRomanPSMT" w:hAnsi="Arial" w:cs="Arial"/>
          <w:sz w:val="22"/>
          <w:szCs w:val="22"/>
          <w:lang w:val="sr-Latn-CS"/>
        </w:rPr>
        <w:t xml:space="preserve">. став 2. Закона о облигационим односима, преда Наручиоцу неопозиву, безусловну (без </w:t>
      </w:r>
      <w:r w:rsidR="00310290">
        <w:rPr>
          <w:rFonts w:ascii="Arial" w:eastAsia="TimesNewRomanPSMT" w:hAnsi="Arial" w:cs="Arial"/>
          <w:sz w:val="22"/>
          <w:szCs w:val="22"/>
        </w:rPr>
        <w:t xml:space="preserve">права на </w:t>
      </w:r>
      <w:r w:rsidR="00310290" w:rsidRPr="004973C7">
        <w:rPr>
          <w:rFonts w:ascii="Arial" w:eastAsia="TimesNewRomanPSMT" w:hAnsi="Arial" w:cs="Arial"/>
          <w:sz w:val="22"/>
          <w:szCs w:val="22"/>
          <w:lang w:val="sr-Latn-CS"/>
        </w:rPr>
        <w:t xml:space="preserve">приговор) и на први позив наплативу банкарску гаранцију за добро извршење посла  што представља 10% уговорене вредности из члана 2. став 1. овог уговора, са роком важења 60 дана дуже </w:t>
      </w:r>
      <w:r w:rsidR="0089697A" w:rsidRPr="00A65B45">
        <w:rPr>
          <w:rFonts w:ascii="Arial" w:hAnsi="Arial" w:cs="Arial"/>
          <w:sz w:val="22"/>
          <w:szCs w:val="22"/>
          <w:lang w:val="ru-RU"/>
        </w:rPr>
        <w:t>од истека рока за коначно извршење услуге</w:t>
      </w:r>
      <w:r w:rsidR="00310290" w:rsidRPr="004973C7">
        <w:rPr>
          <w:rFonts w:ascii="Arial" w:hAnsi="Arial" w:cs="Arial"/>
          <w:sz w:val="22"/>
          <w:szCs w:val="22"/>
        </w:rPr>
        <w:t>,</w:t>
      </w:r>
      <w:r w:rsidR="00310290" w:rsidRPr="004973C7">
        <w:rPr>
          <w:rFonts w:ascii="Arial" w:hAnsi="Arial" w:cs="Arial"/>
          <w:sz w:val="22"/>
          <w:szCs w:val="22"/>
          <w:lang w:val="sr-Latn-CS"/>
        </w:rPr>
        <w:t xml:space="preserve"> с тим да евентуални продужетак </w:t>
      </w:r>
      <w:r w:rsidR="00310290" w:rsidRPr="004973C7">
        <w:rPr>
          <w:rFonts w:ascii="Arial" w:hAnsi="Arial" w:cs="Arial"/>
          <w:sz w:val="22"/>
          <w:szCs w:val="22"/>
        </w:rPr>
        <w:t>угов</w:t>
      </w:r>
      <w:r w:rsidR="00310290">
        <w:rPr>
          <w:rFonts w:ascii="Arial" w:hAnsi="Arial" w:cs="Arial"/>
          <w:sz w:val="22"/>
          <w:szCs w:val="22"/>
        </w:rPr>
        <w:t>о</w:t>
      </w:r>
      <w:r w:rsidR="00310290" w:rsidRPr="004973C7">
        <w:rPr>
          <w:rFonts w:ascii="Arial" w:hAnsi="Arial" w:cs="Arial"/>
          <w:sz w:val="22"/>
          <w:szCs w:val="22"/>
        </w:rPr>
        <w:t xml:space="preserve">реног </w:t>
      </w:r>
      <w:r w:rsidR="00310290" w:rsidRPr="004973C7">
        <w:rPr>
          <w:rFonts w:ascii="Arial" w:hAnsi="Arial" w:cs="Arial"/>
          <w:sz w:val="22"/>
          <w:szCs w:val="22"/>
          <w:lang w:val="sr-Latn-CS"/>
        </w:rPr>
        <w:t xml:space="preserve">рока </w:t>
      </w:r>
      <w:r w:rsidR="00310290" w:rsidRPr="004973C7">
        <w:rPr>
          <w:rFonts w:ascii="Arial" w:hAnsi="Arial" w:cs="Arial"/>
          <w:sz w:val="22"/>
          <w:szCs w:val="22"/>
        </w:rPr>
        <w:t xml:space="preserve">извршења посла </w:t>
      </w:r>
      <w:r w:rsidR="00310290" w:rsidRPr="004973C7">
        <w:rPr>
          <w:rFonts w:ascii="Arial" w:hAnsi="Arial" w:cs="Arial"/>
          <w:sz w:val="22"/>
          <w:szCs w:val="22"/>
          <w:lang w:val="sr-Latn-CS"/>
        </w:rPr>
        <w:t xml:space="preserve">има за последицу и продужење рока важења </w:t>
      </w:r>
      <w:r w:rsidR="00310290" w:rsidRPr="004973C7">
        <w:rPr>
          <w:rFonts w:ascii="Arial" w:hAnsi="Arial" w:cs="Arial"/>
          <w:sz w:val="22"/>
          <w:szCs w:val="22"/>
        </w:rPr>
        <w:t>банкарске гаранције</w:t>
      </w:r>
      <w:r w:rsidR="00310290" w:rsidRPr="004973C7">
        <w:rPr>
          <w:rFonts w:ascii="Arial" w:hAnsi="Arial" w:cs="Arial"/>
          <w:sz w:val="22"/>
          <w:szCs w:val="22"/>
          <w:lang w:val="sr-Latn-CS"/>
        </w:rPr>
        <w:t xml:space="preserve"> исти број дана</w:t>
      </w:r>
      <w:r w:rsidR="00310290" w:rsidRPr="004973C7">
        <w:rPr>
          <w:rFonts w:ascii="Arial" w:eastAsia="TimesNewRomanPSMT" w:hAnsi="Arial" w:cs="Arial"/>
          <w:sz w:val="22"/>
          <w:szCs w:val="22"/>
          <w:lang w:val="sr-Latn-CS"/>
        </w:rPr>
        <w:t>.</w:t>
      </w:r>
    </w:p>
    <w:p w14:paraId="3B4AA741" w14:textId="77777777" w:rsidR="00B803F3" w:rsidRPr="00B803F3" w:rsidRDefault="00B803F3" w:rsidP="001D449C">
      <w:pPr>
        <w:jc w:val="both"/>
        <w:rPr>
          <w:rFonts w:ascii="Arial" w:eastAsia="TimesNewRomanPSMT" w:hAnsi="Arial" w:cs="Arial"/>
          <w:sz w:val="22"/>
          <w:szCs w:val="22"/>
        </w:rPr>
      </w:pPr>
    </w:p>
    <w:p w14:paraId="39FF3AF6" w14:textId="75AAAD69" w:rsidR="00310290" w:rsidRDefault="00310290" w:rsidP="001D449C">
      <w:pPr>
        <w:jc w:val="both"/>
        <w:rPr>
          <w:rFonts w:ascii="Arial" w:hAnsi="Arial" w:cs="Arial"/>
          <w:sz w:val="22"/>
          <w:szCs w:val="22"/>
          <w:lang w:eastAsia="sr-Latn-CS"/>
        </w:rPr>
      </w:pPr>
      <w:r w:rsidRPr="004973C7">
        <w:rPr>
          <w:rFonts w:ascii="Arial" w:hAnsi="Arial" w:cs="Arial"/>
          <w:sz w:val="22"/>
          <w:szCs w:val="22"/>
        </w:rPr>
        <w:t xml:space="preserve">Уговорне стране су сагласне, да Наручилац може, без било какве претходне сагласности </w:t>
      </w:r>
      <w:r w:rsidR="008E2616">
        <w:rPr>
          <w:rFonts w:ascii="Arial" w:hAnsi="Arial" w:cs="Arial"/>
          <w:sz w:val="22"/>
          <w:szCs w:val="22"/>
        </w:rPr>
        <w:t>Пружаоца услуге</w:t>
      </w:r>
      <w:r w:rsidRPr="004973C7">
        <w:rPr>
          <w:rFonts w:ascii="Arial" w:hAnsi="Arial" w:cs="Arial"/>
          <w:sz w:val="22"/>
          <w:szCs w:val="22"/>
        </w:rPr>
        <w:t xml:space="preserve">,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w:t>
      </w:r>
      <w:r w:rsidR="008E2616">
        <w:rPr>
          <w:rFonts w:ascii="Arial" w:hAnsi="Arial" w:cs="Arial"/>
          <w:sz w:val="22"/>
          <w:szCs w:val="22"/>
        </w:rPr>
        <w:t>Пружаоца услуге</w:t>
      </w:r>
      <w:r w:rsidR="008E2616">
        <w:rPr>
          <w:rFonts w:ascii="Arial" w:hAnsi="Arial" w:cs="Arial"/>
          <w:sz w:val="22"/>
          <w:szCs w:val="22"/>
          <w:lang w:val="sr-Cyrl-RS" w:eastAsia="sr-Latn-CS"/>
        </w:rPr>
        <w:t>.</w:t>
      </w:r>
      <w:r w:rsidRPr="004973C7">
        <w:rPr>
          <w:rFonts w:ascii="Arial" w:hAnsi="Arial" w:cs="Arial"/>
          <w:sz w:val="22"/>
          <w:szCs w:val="22"/>
          <w:lang w:eastAsia="sr-Latn-CS"/>
        </w:rPr>
        <w:t xml:space="preserve"> </w:t>
      </w:r>
    </w:p>
    <w:p w14:paraId="0F85BAC0" w14:textId="77777777" w:rsidR="00B803F3" w:rsidRPr="004973C7" w:rsidRDefault="00B803F3" w:rsidP="001D449C">
      <w:pPr>
        <w:jc w:val="both"/>
        <w:rPr>
          <w:rFonts w:ascii="Arial" w:hAnsi="Arial" w:cs="Arial"/>
          <w:sz w:val="22"/>
          <w:szCs w:val="22"/>
        </w:rPr>
      </w:pPr>
    </w:p>
    <w:p w14:paraId="185A00E3" w14:textId="16C3F9C0" w:rsidR="00310290" w:rsidRDefault="00310290" w:rsidP="001D449C">
      <w:pPr>
        <w:tabs>
          <w:tab w:val="left" w:pos="2220"/>
        </w:tabs>
        <w:jc w:val="both"/>
        <w:rPr>
          <w:rFonts w:ascii="Arial" w:eastAsia="TimesNewRomanPSMT" w:hAnsi="Arial" w:cs="Arial"/>
          <w:sz w:val="22"/>
          <w:szCs w:val="22"/>
        </w:rPr>
      </w:pPr>
      <w:r w:rsidRPr="004973C7">
        <w:rPr>
          <w:rFonts w:ascii="Arial" w:eastAsia="TimesNewRomanPSMT" w:hAnsi="Arial" w:cs="Arial"/>
          <w:sz w:val="22"/>
          <w:szCs w:val="22"/>
          <w:lang w:val="sr-Latn-CS"/>
        </w:rPr>
        <w:t xml:space="preserve">Ако се за </w:t>
      </w:r>
      <w:r w:rsidRPr="00B803F3">
        <w:rPr>
          <w:rFonts w:ascii="Arial" w:eastAsia="TimesNewRomanPSMT" w:hAnsi="Arial" w:cs="Arial"/>
          <w:sz w:val="22"/>
          <w:szCs w:val="22"/>
          <w:lang w:val="sr-Latn-CS"/>
        </w:rPr>
        <w:t xml:space="preserve">време трајања Уговора промене рокови за извршење уговорених услуга у складу са чланом </w:t>
      </w:r>
      <w:r w:rsidR="002C68A5">
        <w:rPr>
          <w:rFonts w:ascii="Arial" w:eastAsia="TimesNewRomanPSMT" w:hAnsi="Arial"/>
          <w:sz w:val="22"/>
          <w:szCs w:val="22"/>
          <w:lang w:val="sr-Cyrl-RS"/>
        </w:rPr>
        <w:t>11</w:t>
      </w:r>
      <w:r w:rsidRPr="00B803F3">
        <w:rPr>
          <w:rFonts w:ascii="Arial" w:eastAsia="TimesNewRomanPSMT" w:hAnsi="Arial"/>
          <w:sz w:val="22"/>
          <w:szCs w:val="22"/>
          <w:lang w:val="sr-Latn-CS"/>
        </w:rPr>
        <w:t>.</w:t>
      </w:r>
      <w:r w:rsidRPr="00B803F3">
        <w:rPr>
          <w:rFonts w:ascii="Arial" w:eastAsia="TimesNewRomanPSMT" w:hAnsi="Arial" w:cs="Arial"/>
          <w:sz w:val="22"/>
          <w:szCs w:val="22"/>
          <w:lang w:val="sr-Latn-CS"/>
        </w:rPr>
        <w:t xml:space="preserve"> овог уговора, важност </w:t>
      </w:r>
      <w:r w:rsidRPr="00B803F3">
        <w:rPr>
          <w:rFonts w:ascii="Arial" w:eastAsia="TimesNewRomanPSMT" w:hAnsi="Arial" w:cs="Arial"/>
          <w:sz w:val="22"/>
          <w:szCs w:val="22"/>
        </w:rPr>
        <w:t xml:space="preserve">датог средства финансијског обезбеђења из става 1. овог члана </w:t>
      </w:r>
      <w:r w:rsidRPr="00B803F3">
        <w:rPr>
          <w:rFonts w:ascii="Arial" w:eastAsia="TimesNewRomanPSMT" w:hAnsi="Arial" w:cs="Arial"/>
          <w:sz w:val="22"/>
          <w:szCs w:val="22"/>
          <w:lang w:val="sr-Latn-CS"/>
        </w:rPr>
        <w:t>мора се продужити</w:t>
      </w:r>
      <w:r w:rsidRPr="004973C7">
        <w:rPr>
          <w:rFonts w:ascii="Arial" w:eastAsia="TimesNewRomanPSMT" w:hAnsi="Arial" w:cs="Arial"/>
          <w:sz w:val="22"/>
          <w:szCs w:val="22"/>
        </w:rPr>
        <w:t xml:space="preserve"> за исти број дана</w:t>
      </w:r>
      <w:r w:rsidRPr="004973C7">
        <w:rPr>
          <w:rFonts w:ascii="Arial" w:eastAsia="TimesNewRomanPSMT" w:hAnsi="Arial" w:cs="Arial"/>
          <w:sz w:val="22"/>
          <w:szCs w:val="22"/>
          <w:lang w:val="sr-Latn-CS"/>
        </w:rPr>
        <w:t>.</w:t>
      </w:r>
    </w:p>
    <w:p w14:paraId="4FE0D397" w14:textId="77777777" w:rsidR="00145784" w:rsidRDefault="00145784" w:rsidP="001D449C">
      <w:pPr>
        <w:suppressAutoHyphens w:val="0"/>
        <w:jc w:val="both"/>
        <w:rPr>
          <w:rFonts w:ascii="Arial" w:hAnsi="Arial"/>
          <w:b/>
          <w:i/>
        </w:rPr>
      </w:pPr>
    </w:p>
    <w:p w14:paraId="7F221A7F" w14:textId="38EBD623" w:rsidR="00145784" w:rsidRPr="00145784" w:rsidRDefault="00145784" w:rsidP="001D449C">
      <w:pPr>
        <w:suppressAutoHyphens w:val="0"/>
        <w:jc w:val="both"/>
        <w:rPr>
          <w:rFonts w:ascii="Arial" w:hAnsi="Arial"/>
          <w:b/>
          <w:i/>
          <w:sz w:val="22"/>
          <w:szCs w:val="22"/>
        </w:rPr>
      </w:pPr>
      <w:r w:rsidRPr="00145784">
        <w:rPr>
          <w:rFonts w:ascii="Arial" w:hAnsi="Arial"/>
          <w:b/>
          <w:i/>
          <w:sz w:val="22"/>
          <w:szCs w:val="22"/>
        </w:rPr>
        <w:t xml:space="preserve">Алтернатива за домаћег </w:t>
      </w:r>
      <w:r w:rsidR="008E2616">
        <w:rPr>
          <w:rFonts w:ascii="Arial" w:hAnsi="Arial"/>
          <w:b/>
          <w:i/>
          <w:sz w:val="22"/>
          <w:szCs w:val="22"/>
        </w:rPr>
        <w:t xml:space="preserve">Пружаоца услуге </w:t>
      </w:r>
      <w:r w:rsidRPr="00145784">
        <w:rPr>
          <w:rFonts w:ascii="Arial" w:hAnsi="Arial"/>
          <w:b/>
          <w:i/>
          <w:sz w:val="22"/>
          <w:szCs w:val="22"/>
        </w:rPr>
        <w:t>:</w:t>
      </w:r>
    </w:p>
    <w:p w14:paraId="5A5F87C0" w14:textId="4A82DECC" w:rsidR="00145784" w:rsidRDefault="008E2616" w:rsidP="001D449C">
      <w:pPr>
        <w:suppressAutoHyphens w:val="0"/>
        <w:jc w:val="both"/>
        <w:rPr>
          <w:rFonts w:ascii="Arial" w:hAnsi="Arial"/>
          <w:i/>
          <w:sz w:val="22"/>
          <w:szCs w:val="22"/>
        </w:rPr>
      </w:pPr>
      <w:r>
        <w:rPr>
          <w:rFonts w:ascii="Arial" w:hAnsi="Arial"/>
          <w:i/>
          <w:sz w:val="22"/>
          <w:szCs w:val="22"/>
        </w:rPr>
        <w:t xml:space="preserve">Пружалац услуге </w:t>
      </w:r>
      <w:r w:rsidR="00145784" w:rsidRPr="00145784">
        <w:rPr>
          <w:rFonts w:ascii="Arial" w:hAnsi="Arial"/>
          <w:i/>
          <w:sz w:val="22"/>
          <w:szCs w:val="22"/>
        </w:rPr>
        <w:t>се обавезује да у тренутку закључења Уговора, а најкасније у року од 8 (осат</w:t>
      </w:r>
      <w:r w:rsidR="00145784">
        <w:rPr>
          <w:rFonts w:ascii="Arial" w:hAnsi="Arial"/>
          <w:i/>
          <w:sz w:val="22"/>
          <w:szCs w:val="22"/>
        </w:rPr>
        <w:t>)</w:t>
      </w:r>
      <w:r w:rsidR="00145784" w:rsidRPr="00145784">
        <w:rPr>
          <w:rFonts w:ascii="Arial" w:hAnsi="Arial"/>
          <w:i/>
          <w:sz w:val="22"/>
          <w:szCs w:val="22"/>
        </w:rPr>
        <w:t xml:space="preserve"> дана од дана закључења Уговора, достави Наручиоцу 1 бланко соло меницу  за добро извршење посла са клаузулом „без протеста“ и „без извештаја“, која мора бити потписана од стране законског заступника или лица по овлашћењу  законског заступника, на начин који прописује Закон о меници и евидентирана у Регистру меница и овлашћења кога води Народна банка Србије. </w:t>
      </w:r>
    </w:p>
    <w:p w14:paraId="1DE7B648" w14:textId="77777777" w:rsidR="00145784" w:rsidRPr="00145784" w:rsidRDefault="00145784" w:rsidP="001D449C">
      <w:pPr>
        <w:suppressAutoHyphens w:val="0"/>
        <w:jc w:val="both"/>
        <w:rPr>
          <w:rFonts w:ascii="Arial" w:hAnsi="Arial"/>
          <w:i/>
          <w:sz w:val="22"/>
          <w:szCs w:val="22"/>
        </w:rPr>
      </w:pPr>
    </w:p>
    <w:p w14:paraId="5D48A05A" w14:textId="1BC236BB" w:rsidR="00145784" w:rsidRPr="00145784" w:rsidRDefault="00145784" w:rsidP="001D449C">
      <w:pPr>
        <w:suppressAutoHyphens w:val="0"/>
        <w:jc w:val="both"/>
        <w:rPr>
          <w:rFonts w:ascii="Arial" w:hAnsi="Arial"/>
          <w:i/>
          <w:sz w:val="22"/>
          <w:szCs w:val="22"/>
        </w:rPr>
      </w:pPr>
      <w:r w:rsidRPr="00145784">
        <w:rPr>
          <w:rFonts w:ascii="Arial" w:hAnsi="Arial"/>
          <w:i/>
          <w:sz w:val="22"/>
          <w:szCs w:val="22"/>
        </w:rPr>
        <w:t xml:space="preserve">Истовремено са меницом </w:t>
      </w:r>
      <w:r w:rsidR="008E2616">
        <w:rPr>
          <w:rFonts w:ascii="Arial" w:hAnsi="Arial"/>
          <w:i/>
          <w:sz w:val="22"/>
          <w:szCs w:val="22"/>
        </w:rPr>
        <w:t xml:space="preserve">Пружалац услуге </w:t>
      </w:r>
      <w:r w:rsidRPr="00145784">
        <w:rPr>
          <w:rFonts w:ascii="Arial" w:hAnsi="Arial"/>
          <w:i/>
          <w:sz w:val="22"/>
          <w:szCs w:val="22"/>
        </w:rPr>
        <w:t xml:space="preserve">предаје менично писмо мора да буде неопозиво и безусловно овлашћење којим </w:t>
      </w:r>
      <w:r w:rsidR="008E2616">
        <w:rPr>
          <w:rFonts w:ascii="Arial" w:hAnsi="Arial"/>
          <w:i/>
          <w:sz w:val="22"/>
          <w:szCs w:val="22"/>
        </w:rPr>
        <w:t xml:space="preserve">Пружалац услуге </w:t>
      </w:r>
      <w:r w:rsidRPr="00145784">
        <w:rPr>
          <w:rFonts w:ascii="Arial" w:hAnsi="Arial"/>
          <w:i/>
          <w:sz w:val="22"/>
          <w:szCs w:val="22"/>
        </w:rPr>
        <w:t xml:space="preserve">овлашћује </w:t>
      </w:r>
      <w:r w:rsidR="00195BD8">
        <w:rPr>
          <w:rFonts w:ascii="Arial" w:hAnsi="Arial"/>
          <w:i/>
          <w:sz w:val="22"/>
          <w:szCs w:val="22"/>
        </w:rPr>
        <w:t xml:space="preserve">Корисника услуге </w:t>
      </w:r>
      <w:r w:rsidRPr="00145784">
        <w:rPr>
          <w:rFonts w:ascii="Arial" w:hAnsi="Arial"/>
          <w:i/>
          <w:sz w:val="22"/>
          <w:szCs w:val="22"/>
        </w:rPr>
        <w:t xml:space="preserve"> да може, без протеста, приговора и трошкова попунити и наплатити меницу на износ од 10% вредности уговора без ПДВ из члана 2. став 1. овог уговора, у року најкасније до </w:t>
      </w:r>
      <w:r>
        <w:rPr>
          <w:rFonts w:ascii="Arial" w:hAnsi="Arial"/>
          <w:i/>
          <w:sz w:val="22"/>
          <w:szCs w:val="22"/>
        </w:rPr>
        <w:t>60 дана</w:t>
      </w:r>
      <w:r w:rsidRPr="00145784">
        <w:rPr>
          <w:rFonts w:ascii="Arial" w:eastAsia="TimesNewRomanPSMT" w:hAnsi="Arial" w:cs="Arial"/>
          <w:sz w:val="22"/>
          <w:szCs w:val="22"/>
          <w:lang w:val="sr-Latn-CS"/>
        </w:rPr>
        <w:t xml:space="preserve"> </w:t>
      </w:r>
      <w:r w:rsidRPr="00145784">
        <w:rPr>
          <w:rFonts w:ascii="Arial" w:eastAsia="TimesNewRomanPSMT" w:hAnsi="Arial" w:cs="Arial"/>
          <w:i/>
          <w:sz w:val="22"/>
          <w:szCs w:val="22"/>
          <w:lang w:val="sr-Latn-CS"/>
        </w:rPr>
        <w:t xml:space="preserve">дуже </w:t>
      </w:r>
      <w:r w:rsidRPr="00145784">
        <w:rPr>
          <w:rFonts w:ascii="Arial" w:hAnsi="Arial" w:cs="Arial"/>
          <w:i/>
          <w:sz w:val="22"/>
          <w:szCs w:val="22"/>
          <w:lang w:val="ru-RU"/>
        </w:rPr>
        <w:t>од истека рока за коначно извршење услуге</w:t>
      </w:r>
      <w:r w:rsidRPr="00145784">
        <w:rPr>
          <w:rFonts w:ascii="Arial" w:hAnsi="Arial"/>
          <w:i/>
          <w:sz w:val="22"/>
          <w:szCs w:val="22"/>
        </w:rPr>
        <w:t>,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463C7F60" w14:textId="6C819E3F" w:rsidR="00145784" w:rsidRPr="00145784" w:rsidRDefault="008E2616" w:rsidP="001D449C">
      <w:pPr>
        <w:suppressAutoHyphens w:val="0"/>
        <w:jc w:val="both"/>
        <w:rPr>
          <w:rFonts w:ascii="Arial" w:hAnsi="Arial"/>
          <w:i/>
          <w:sz w:val="22"/>
          <w:szCs w:val="22"/>
        </w:rPr>
      </w:pPr>
      <w:r>
        <w:rPr>
          <w:rFonts w:ascii="Arial" w:hAnsi="Arial"/>
          <w:i/>
          <w:sz w:val="22"/>
          <w:szCs w:val="22"/>
        </w:rPr>
        <w:t xml:space="preserve">Пружалац услуге </w:t>
      </w:r>
      <w:r w:rsidR="00145784" w:rsidRPr="00145784">
        <w:rPr>
          <w:rFonts w:ascii="Arial" w:hAnsi="Arial"/>
          <w:i/>
          <w:sz w:val="22"/>
          <w:szCs w:val="22"/>
        </w:rPr>
        <w:t xml:space="preserve">предаје Наручиоцу и копију важећег картона депонованих потписа овлашћених лица за располагање новчаним средствима са рачуна </w:t>
      </w:r>
      <w:r>
        <w:rPr>
          <w:rFonts w:ascii="Arial" w:hAnsi="Arial"/>
          <w:i/>
          <w:sz w:val="22"/>
          <w:szCs w:val="22"/>
        </w:rPr>
        <w:t xml:space="preserve">Пружаоца услуге </w:t>
      </w:r>
      <w:r w:rsidR="00145784" w:rsidRPr="00145784">
        <w:rPr>
          <w:rFonts w:ascii="Arial" w:hAnsi="Arial"/>
          <w:i/>
          <w:sz w:val="22"/>
          <w:szCs w:val="22"/>
        </w:rPr>
        <w:t xml:space="preserve"> код пословне банке оверену на дан издавања менице и меничног овлашћења, копију ОП обрасца за законског заступника и лица овлашћених за потпис менице / овлашћења,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као и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w:t>
      </w:r>
      <w:r>
        <w:rPr>
          <w:rFonts w:ascii="Arial" w:hAnsi="Arial"/>
          <w:i/>
          <w:sz w:val="22"/>
          <w:szCs w:val="22"/>
        </w:rPr>
        <w:t xml:space="preserve">Пружаоца услуге </w:t>
      </w:r>
      <w:r w:rsidR="00145784" w:rsidRPr="00145784">
        <w:rPr>
          <w:rFonts w:ascii="Arial" w:hAnsi="Arial"/>
          <w:i/>
          <w:sz w:val="22"/>
          <w:szCs w:val="22"/>
        </w:rPr>
        <w:t>.</w:t>
      </w:r>
    </w:p>
    <w:p w14:paraId="19EF682F" w14:textId="43A0CCF9" w:rsidR="00145784" w:rsidRPr="00145784" w:rsidRDefault="00145784" w:rsidP="001D449C">
      <w:pPr>
        <w:suppressAutoHyphens w:val="0"/>
        <w:jc w:val="both"/>
        <w:rPr>
          <w:rFonts w:ascii="Arial" w:hAnsi="Arial"/>
          <w:i/>
          <w:sz w:val="22"/>
          <w:szCs w:val="22"/>
        </w:rPr>
      </w:pPr>
      <w:r w:rsidRPr="00145784">
        <w:rPr>
          <w:rFonts w:ascii="Arial" w:hAnsi="Arial"/>
          <w:i/>
          <w:sz w:val="22"/>
          <w:szCs w:val="22"/>
        </w:rPr>
        <w:lastRenderedPageBreak/>
        <w:t xml:space="preserve">Наручилац може попунити и поднети меницу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w:t>
      </w:r>
      <w:r w:rsidR="008E2616">
        <w:rPr>
          <w:rFonts w:ascii="Arial" w:hAnsi="Arial"/>
          <w:i/>
          <w:sz w:val="22"/>
          <w:szCs w:val="22"/>
        </w:rPr>
        <w:t xml:space="preserve">Пружаоца услуге </w:t>
      </w:r>
    </w:p>
    <w:p w14:paraId="19F55E0D" w14:textId="77777777" w:rsidR="003665E3" w:rsidRDefault="00145784" w:rsidP="001D449C">
      <w:pPr>
        <w:suppressAutoHyphens w:val="0"/>
        <w:jc w:val="both"/>
        <w:rPr>
          <w:rFonts w:ascii="Arial" w:hAnsi="Arial"/>
          <w:i/>
          <w:sz w:val="22"/>
          <w:szCs w:val="22"/>
        </w:rPr>
      </w:pPr>
      <w:r w:rsidRPr="00145784">
        <w:rPr>
          <w:rFonts w:ascii="Arial" w:hAnsi="Arial"/>
          <w:i/>
          <w:sz w:val="22"/>
          <w:szCs w:val="22"/>
        </w:rPr>
        <w:t xml:space="preserve">Поступање </w:t>
      </w:r>
      <w:r w:rsidR="008E2616">
        <w:rPr>
          <w:rFonts w:ascii="Arial" w:hAnsi="Arial"/>
          <w:i/>
          <w:sz w:val="22"/>
          <w:szCs w:val="22"/>
        </w:rPr>
        <w:t xml:space="preserve">Пружаоца услуге </w:t>
      </w:r>
      <w:r w:rsidRPr="00145784">
        <w:rPr>
          <w:rFonts w:ascii="Arial" w:hAnsi="Arial"/>
          <w:i/>
          <w:sz w:val="22"/>
          <w:szCs w:val="22"/>
        </w:rPr>
        <w:t xml:space="preserve"> у складу са ставом 1. овог члана има карактер  одложног услова из члана 74. став 2. Закона о облигационим односима, односно уколико не поступи у складу са ставом 1. овог члана сматраће се да уговор није ступио на правну снагу.</w:t>
      </w:r>
    </w:p>
    <w:p w14:paraId="160E8C35" w14:textId="7525EB11" w:rsidR="00145784" w:rsidRPr="003665E3" w:rsidRDefault="00727710" w:rsidP="001D449C">
      <w:pPr>
        <w:suppressAutoHyphens w:val="0"/>
        <w:jc w:val="center"/>
        <w:rPr>
          <w:rFonts w:ascii="Arial" w:hAnsi="Arial"/>
          <w:i/>
          <w:sz w:val="22"/>
          <w:szCs w:val="22"/>
        </w:rPr>
      </w:pPr>
      <w:r w:rsidRPr="002C68A5">
        <w:rPr>
          <w:rFonts w:ascii="Arial" w:eastAsia="TimesNewRomanPSMT" w:hAnsi="Arial" w:cs="Arial"/>
          <w:b/>
          <w:sz w:val="22"/>
          <w:szCs w:val="22"/>
          <w:lang w:val="sr-Cyrl-RS"/>
        </w:rPr>
        <w:t>Члан</w:t>
      </w:r>
      <w:r w:rsidR="002C68A5" w:rsidRPr="002C68A5">
        <w:rPr>
          <w:rFonts w:ascii="Arial" w:eastAsia="TimesNewRomanPSMT" w:hAnsi="Arial" w:cs="Arial"/>
          <w:b/>
          <w:sz w:val="22"/>
          <w:szCs w:val="22"/>
          <w:lang w:val="sr-Cyrl-RS"/>
        </w:rPr>
        <w:t xml:space="preserve"> 14.</w:t>
      </w:r>
    </w:p>
    <w:p w14:paraId="67E510DA" w14:textId="77777777" w:rsidR="002C68A5" w:rsidRPr="00A125AD" w:rsidRDefault="002C68A5" w:rsidP="001D449C">
      <w:pPr>
        <w:jc w:val="both"/>
        <w:rPr>
          <w:rFonts w:ascii="Arial" w:hAnsi="Arial" w:cs="Arial"/>
          <w:b/>
          <w:lang w:eastAsia="sr-Latn-CS"/>
        </w:rPr>
      </w:pPr>
      <w:r w:rsidRPr="00A125AD">
        <w:rPr>
          <w:rFonts w:ascii="Arial" w:hAnsi="Arial" w:cs="Arial"/>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73B0FCF4" w14:textId="77777777" w:rsidR="002C68A5" w:rsidRPr="002C68A5" w:rsidRDefault="002C68A5" w:rsidP="001D449C">
      <w:pPr>
        <w:tabs>
          <w:tab w:val="left" w:pos="2220"/>
        </w:tabs>
        <w:jc w:val="both"/>
        <w:rPr>
          <w:rFonts w:ascii="Arial" w:eastAsia="TimesNewRomanPSMT" w:hAnsi="Arial" w:cs="Arial"/>
          <w:sz w:val="22"/>
          <w:szCs w:val="22"/>
          <w:lang w:val="sr-Cyrl-RS"/>
        </w:rPr>
      </w:pPr>
    </w:p>
    <w:p w14:paraId="03A324CD" w14:textId="77777777" w:rsidR="004C306C" w:rsidRPr="00F50C41" w:rsidRDefault="004C306C" w:rsidP="001D449C">
      <w:pPr>
        <w:tabs>
          <w:tab w:val="center" w:pos="4535"/>
          <w:tab w:val="right" w:pos="9071"/>
        </w:tabs>
        <w:rPr>
          <w:rFonts w:ascii="Arial" w:hAnsi="Arial" w:cs="Arial"/>
          <w:b/>
          <w:sz w:val="22"/>
          <w:szCs w:val="22"/>
          <w:lang w:eastAsia="sr-Latn-CS"/>
        </w:rPr>
      </w:pPr>
      <w:r w:rsidRPr="00F50C41">
        <w:rPr>
          <w:rFonts w:ascii="Arial" w:hAnsi="Arial" w:cs="Arial"/>
          <w:b/>
          <w:sz w:val="22"/>
          <w:szCs w:val="22"/>
          <w:lang w:eastAsia="sr-Latn-CS"/>
        </w:rPr>
        <w:t>СТУПАЊЕ УГОВОРА НА СНАГУ И ПРИМЕНА</w:t>
      </w:r>
    </w:p>
    <w:p w14:paraId="24C77DDA" w14:textId="600FE9C1" w:rsidR="00310290" w:rsidRDefault="00FB1F76" w:rsidP="001D449C">
      <w:pPr>
        <w:tabs>
          <w:tab w:val="center" w:pos="4535"/>
          <w:tab w:val="right" w:pos="9071"/>
        </w:tabs>
        <w:jc w:val="center"/>
        <w:rPr>
          <w:rFonts w:ascii="Arial" w:hAnsi="Arial" w:cs="Arial"/>
          <w:b/>
          <w:sz w:val="22"/>
          <w:szCs w:val="22"/>
          <w:lang w:eastAsia="sr-Latn-CS"/>
        </w:rPr>
      </w:pPr>
      <w:r>
        <w:rPr>
          <w:rFonts w:ascii="Arial" w:hAnsi="Arial" w:cs="Arial"/>
          <w:b/>
          <w:sz w:val="22"/>
          <w:szCs w:val="22"/>
          <w:lang w:eastAsia="sr-Latn-CS"/>
        </w:rPr>
        <w:t>Члан 1</w:t>
      </w:r>
      <w:r w:rsidR="002C68A5">
        <w:rPr>
          <w:rFonts w:ascii="Arial" w:hAnsi="Arial" w:cs="Arial"/>
          <w:b/>
          <w:sz w:val="22"/>
          <w:szCs w:val="22"/>
          <w:lang w:val="sr-Cyrl-RS" w:eastAsia="sr-Latn-CS"/>
        </w:rPr>
        <w:t>5</w:t>
      </w:r>
      <w:r w:rsidR="004C306C" w:rsidRPr="00F50C41">
        <w:rPr>
          <w:rFonts w:ascii="Arial" w:hAnsi="Arial" w:cs="Arial"/>
          <w:b/>
          <w:sz w:val="22"/>
          <w:szCs w:val="22"/>
          <w:lang w:eastAsia="sr-Latn-CS"/>
        </w:rPr>
        <w:t>.</w:t>
      </w:r>
    </w:p>
    <w:p w14:paraId="1433E293" w14:textId="6F121BAC" w:rsidR="00310290" w:rsidRDefault="00310290" w:rsidP="001D449C">
      <w:pPr>
        <w:jc w:val="both"/>
        <w:rPr>
          <w:rFonts w:ascii="Arial" w:eastAsia="Lucida Sans Unicode" w:hAnsi="Arial" w:cs="Arial"/>
          <w:sz w:val="22"/>
          <w:szCs w:val="22"/>
        </w:rPr>
      </w:pPr>
      <w:r w:rsidRPr="004973C7">
        <w:rPr>
          <w:rFonts w:ascii="Arial" w:eastAsia="Lucida Sans Unicode" w:hAnsi="Arial" w:cs="Arial"/>
          <w:sz w:val="22"/>
          <w:szCs w:val="22"/>
          <w:lang w:val="am-ET"/>
        </w:rPr>
        <w:t>Овај уговор се сматра закљученим</w:t>
      </w:r>
      <w:r w:rsidRPr="004973C7">
        <w:rPr>
          <w:rFonts w:ascii="Arial" w:eastAsia="Lucida Sans Unicode" w:hAnsi="Arial" w:cs="Arial"/>
          <w:sz w:val="22"/>
          <w:szCs w:val="22"/>
        </w:rPr>
        <w:t>, под одложним условом,</w:t>
      </w:r>
      <w:r w:rsidRPr="004973C7">
        <w:rPr>
          <w:rFonts w:ascii="Arial" w:eastAsia="Lucida Sans Unicode" w:hAnsi="Arial" w:cs="Arial"/>
          <w:sz w:val="22"/>
          <w:szCs w:val="22"/>
          <w:lang w:val="am-ET"/>
        </w:rPr>
        <w:t xml:space="preserve"> када га потпишу </w:t>
      </w:r>
      <w:r w:rsidRPr="004973C7">
        <w:rPr>
          <w:rFonts w:ascii="Arial" w:eastAsia="Lucida Sans Unicode" w:hAnsi="Arial" w:cs="Arial"/>
          <w:sz w:val="22"/>
          <w:szCs w:val="22"/>
        </w:rPr>
        <w:t xml:space="preserve">законски заступници </w:t>
      </w:r>
      <w:r w:rsidRPr="004973C7">
        <w:rPr>
          <w:rFonts w:ascii="Arial" w:eastAsia="Lucida Sans Unicode" w:hAnsi="Arial" w:cs="Arial"/>
          <w:sz w:val="22"/>
          <w:szCs w:val="22"/>
          <w:lang w:val="am-ET"/>
        </w:rPr>
        <w:t>Уговорних страна</w:t>
      </w:r>
      <w:r w:rsidRPr="004973C7">
        <w:rPr>
          <w:rFonts w:ascii="Arial" w:eastAsia="Lucida Sans Unicode" w:hAnsi="Arial" w:cs="Arial"/>
          <w:sz w:val="22"/>
          <w:szCs w:val="22"/>
        </w:rPr>
        <w:t xml:space="preserve">, а ступа на правну снагу када </w:t>
      </w:r>
      <w:r w:rsidR="008E2616">
        <w:rPr>
          <w:rFonts w:ascii="Arial" w:eastAsia="Lucida Sans Unicode" w:hAnsi="Arial" w:cs="Arial"/>
          <w:sz w:val="22"/>
          <w:szCs w:val="22"/>
        </w:rPr>
        <w:t xml:space="preserve">Пружалац услуге </w:t>
      </w:r>
      <w:r w:rsidRPr="004973C7">
        <w:rPr>
          <w:rFonts w:ascii="Arial" w:eastAsia="Lucida Sans Unicode" w:hAnsi="Arial" w:cs="Arial"/>
          <w:sz w:val="22"/>
          <w:szCs w:val="22"/>
        </w:rPr>
        <w:t>испуни одложни услов и достави у уговореном року средство обезбеђења за добро извршење посла из члана 1</w:t>
      </w:r>
      <w:r w:rsidR="00E73606">
        <w:rPr>
          <w:rFonts w:ascii="Arial" w:eastAsia="Lucida Sans Unicode" w:hAnsi="Arial" w:cs="Arial"/>
          <w:sz w:val="22"/>
          <w:szCs w:val="22"/>
        </w:rPr>
        <w:t>3</w:t>
      </w:r>
      <w:r w:rsidRPr="004973C7">
        <w:rPr>
          <w:rFonts w:ascii="Arial" w:eastAsia="Lucida Sans Unicode" w:hAnsi="Arial" w:cs="Arial"/>
          <w:sz w:val="22"/>
          <w:szCs w:val="22"/>
        </w:rPr>
        <w:t>. овог уговора</w:t>
      </w:r>
      <w:r w:rsidR="00B803F3">
        <w:rPr>
          <w:rFonts w:ascii="Arial" w:eastAsia="Lucida Sans Unicode" w:hAnsi="Arial" w:cs="Arial"/>
          <w:sz w:val="22"/>
          <w:szCs w:val="22"/>
        </w:rPr>
        <w:t>,</w:t>
      </w:r>
      <w:r w:rsidR="009F49D8">
        <w:rPr>
          <w:rFonts w:ascii="Arial" w:eastAsia="Lucida Sans Unicode" w:hAnsi="Arial" w:cs="Arial"/>
          <w:sz w:val="22"/>
          <w:szCs w:val="22"/>
        </w:rPr>
        <w:t xml:space="preserve"> и важи до </w:t>
      </w:r>
      <w:r w:rsidR="00161D36">
        <w:rPr>
          <w:rFonts w:ascii="Arial" w:eastAsia="Lucida Sans Unicode" w:hAnsi="Arial" w:cs="Arial"/>
          <w:sz w:val="22"/>
          <w:szCs w:val="22"/>
        </w:rPr>
        <w:t>31.12.2016.</w:t>
      </w:r>
      <w:r w:rsidR="009F49D8">
        <w:rPr>
          <w:rFonts w:ascii="Arial" w:eastAsia="Lucida Sans Unicode" w:hAnsi="Arial" w:cs="Arial"/>
          <w:sz w:val="22"/>
          <w:szCs w:val="22"/>
        </w:rPr>
        <w:t xml:space="preserve"> године.</w:t>
      </w:r>
    </w:p>
    <w:p w14:paraId="2587D4BB" w14:textId="77777777" w:rsidR="00BD3061" w:rsidRPr="009F49D8" w:rsidRDefault="00BD3061" w:rsidP="001D449C">
      <w:pPr>
        <w:jc w:val="both"/>
        <w:rPr>
          <w:rFonts w:ascii="Arial" w:hAnsi="Arial" w:cs="Arial"/>
          <w:sz w:val="22"/>
          <w:szCs w:val="22"/>
          <w:lang w:eastAsia="sr-Latn-CS"/>
        </w:rPr>
      </w:pPr>
    </w:p>
    <w:p w14:paraId="66F8CDAB" w14:textId="77777777" w:rsidR="004C306C" w:rsidRPr="00F50C41" w:rsidRDefault="004C306C" w:rsidP="001D449C">
      <w:pPr>
        <w:pStyle w:val="BodyText"/>
        <w:rPr>
          <w:rFonts w:ascii="Arial" w:hAnsi="Arial" w:cs="Arial"/>
          <w:sz w:val="22"/>
          <w:szCs w:val="22"/>
        </w:rPr>
      </w:pPr>
      <w:r w:rsidRPr="00F50C41">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71F6FAC0" w14:textId="77777777" w:rsidR="004C306C" w:rsidRPr="00F50C41" w:rsidRDefault="004C306C" w:rsidP="001D449C">
      <w:pPr>
        <w:tabs>
          <w:tab w:val="center" w:pos="4535"/>
          <w:tab w:val="right" w:pos="9071"/>
        </w:tabs>
        <w:rPr>
          <w:rFonts w:ascii="Arial" w:hAnsi="Arial" w:cs="Arial"/>
          <w:b/>
          <w:sz w:val="22"/>
          <w:szCs w:val="22"/>
          <w:lang w:eastAsia="sr-Latn-CS"/>
        </w:rPr>
      </w:pPr>
    </w:p>
    <w:p w14:paraId="2AFE8B97" w14:textId="77777777" w:rsidR="004C306C" w:rsidRPr="00F50C41" w:rsidRDefault="004C306C" w:rsidP="001D449C">
      <w:pPr>
        <w:tabs>
          <w:tab w:val="center" w:pos="4535"/>
          <w:tab w:val="right" w:pos="9071"/>
        </w:tabs>
        <w:rPr>
          <w:rFonts w:ascii="Arial" w:hAnsi="Arial" w:cs="Arial"/>
          <w:b/>
          <w:sz w:val="22"/>
          <w:szCs w:val="22"/>
          <w:lang w:eastAsia="sr-Latn-CS"/>
        </w:rPr>
      </w:pPr>
      <w:r w:rsidRPr="00F50C41">
        <w:rPr>
          <w:rFonts w:ascii="Arial" w:hAnsi="Arial" w:cs="Arial"/>
          <w:b/>
          <w:sz w:val="22"/>
          <w:szCs w:val="22"/>
          <w:lang w:eastAsia="sr-Latn-CS"/>
        </w:rPr>
        <w:t>РАСКИД УГОВОРА</w:t>
      </w:r>
    </w:p>
    <w:p w14:paraId="023DF2CE" w14:textId="5D877AB0" w:rsidR="004C306C" w:rsidRPr="00F50C41" w:rsidRDefault="004C306C" w:rsidP="001D449C">
      <w:pPr>
        <w:tabs>
          <w:tab w:val="center" w:pos="4535"/>
          <w:tab w:val="right" w:pos="9071"/>
        </w:tabs>
        <w:jc w:val="center"/>
        <w:rPr>
          <w:rFonts w:ascii="Arial" w:hAnsi="Arial" w:cs="Arial"/>
          <w:b/>
          <w:sz w:val="22"/>
          <w:szCs w:val="22"/>
          <w:lang w:eastAsia="sr-Latn-CS"/>
        </w:rPr>
      </w:pPr>
      <w:r w:rsidRPr="00F50C41">
        <w:rPr>
          <w:rFonts w:ascii="Arial" w:hAnsi="Arial" w:cs="Arial"/>
          <w:b/>
          <w:sz w:val="22"/>
          <w:szCs w:val="22"/>
          <w:lang w:eastAsia="sr-Latn-CS"/>
        </w:rPr>
        <w:t xml:space="preserve">Члан </w:t>
      </w:r>
      <w:r w:rsidR="0012277E" w:rsidRPr="00F50C41">
        <w:rPr>
          <w:rFonts w:ascii="Arial" w:hAnsi="Arial" w:cs="Arial"/>
          <w:b/>
          <w:sz w:val="22"/>
          <w:szCs w:val="22"/>
          <w:lang w:eastAsia="sr-Latn-CS"/>
        </w:rPr>
        <w:t>1</w:t>
      </w:r>
      <w:r w:rsidR="002C68A5">
        <w:rPr>
          <w:rFonts w:ascii="Arial" w:hAnsi="Arial" w:cs="Arial"/>
          <w:b/>
          <w:sz w:val="22"/>
          <w:szCs w:val="22"/>
          <w:lang w:val="sr-Cyrl-RS" w:eastAsia="sr-Latn-CS"/>
        </w:rPr>
        <w:t>6</w:t>
      </w:r>
      <w:r w:rsidRPr="00F50C41">
        <w:rPr>
          <w:rFonts w:ascii="Arial" w:hAnsi="Arial" w:cs="Arial"/>
          <w:b/>
          <w:sz w:val="22"/>
          <w:szCs w:val="22"/>
          <w:lang w:eastAsia="sr-Latn-CS"/>
        </w:rPr>
        <w:t>.</w:t>
      </w:r>
    </w:p>
    <w:p w14:paraId="1D987F3C" w14:textId="77777777" w:rsidR="004C306C" w:rsidRPr="00F50C41" w:rsidRDefault="004C306C" w:rsidP="001D449C">
      <w:pPr>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Свака уговорна страна може да раскине овај уговор слањем писаног обавештења другој уговорној страни уколико се догоди један од следећих случајева:</w:t>
      </w:r>
    </w:p>
    <w:p w14:paraId="7E55F5B1" w14:textId="77777777" w:rsidR="004C306C" w:rsidRPr="00F50C41" w:rsidRDefault="004C306C" w:rsidP="001D449C">
      <w:pPr>
        <w:numPr>
          <w:ilvl w:val="0"/>
          <w:numId w:val="23"/>
        </w:numPr>
        <w:tabs>
          <w:tab w:val="clear" w:pos="1080"/>
          <w:tab w:val="num" w:pos="851"/>
        </w:tabs>
        <w:suppressAutoHyphens w:val="0"/>
        <w:ind w:left="851" w:hanging="466"/>
        <w:jc w:val="both"/>
        <w:rPr>
          <w:rFonts w:ascii="Arial" w:hAnsi="Arial" w:cs="Arial"/>
          <w:sz w:val="22"/>
          <w:szCs w:val="22"/>
          <w:lang w:eastAsia="sr-Latn-CS"/>
        </w:rPr>
      </w:pPr>
      <w:r w:rsidRPr="00F50C41">
        <w:rPr>
          <w:rFonts w:ascii="Arial" w:hAnsi="Arial" w:cs="Arial"/>
          <w:sz w:val="22"/>
          <w:szCs w:val="22"/>
          <w:lang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14:paraId="42BF706D" w14:textId="77777777" w:rsidR="004C306C" w:rsidRPr="00F50C41" w:rsidRDefault="004C306C" w:rsidP="001D449C">
      <w:pPr>
        <w:numPr>
          <w:ilvl w:val="0"/>
          <w:numId w:val="23"/>
        </w:numPr>
        <w:tabs>
          <w:tab w:val="clear" w:pos="1080"/>
          <w:tab w:val="num" w:pos="851"/>
        </w:tabs>
        <w:suppressAutoHyphens w:val="0"/>
        <w:ind w:left="851" w:hanging="466"/>
        <w:jc w:val="both"/>
        <w:rPr>
          <w:rFonts w:ascii="Arial" w:hAnsi="Arial" w:cs="Arial"/>
          <w:sz w:val="22"/>
          <w:szCs w:val="22"/>
          <w:lang w:eastAsia="sr-Latn-CS"/>
        </w:rPr>
      </w:pPr>
      <w:r w:rsidRPr="00F50C41">
        <w:rPr>
          <w:rFonts w:ascii="Arial" w:hAnsi="Arial" w:cs="Arial"/>
          <w:sz w:val="22"/>
          <w:szCs w:val="22"/>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14:paraId="4548D971" w14:textId="4116BCF2" w:rsidR="004C306C" w:rsidRPr="00F50C41" w:rsidRDefault="00A37800" w:rsidP="001D449C">
      <w:pPr>
        <w:numPr>
          <w:ilvl w:val="0"/>
          <w:numId w:val="23"/>
        </w:numPr>
        <w:tabs>
          <w:tab w:val="clear" w:pos="1080"/>
          <w:tab w:val="num" w:pos="851"/>
        </w:tabs>
        <w:suppressAutoHyphens w:val="0"/>
        <w:ind w:left="851" w:hanging="466"/>
        <w:jc w:val="both"/>
        <w:rPr>
          <w:rFonts w:ascii="Arial" w:hAnsi="Arial" w:cs="Arial"/>
          <w:sz w:val="22"/>
          <w:szCs w:val="22"/>
          <w:lang w:eastAsia="sr-Latn-CS"/>
        </w:rPr>
      </w:pPr>
      <w:r>
        <w:rPr>
          <w:rFonts w:ascii="Arial" w:hAnsi="Arial" w:cs="Arial"/>
          <w:sz w:val="22"/>
          <w:szCs w:val="22"/>
          <w:lang w:eastAsia="sr-Latn-CS"/>
        </w:rPr>
        <w:t>у случају в</w:t>
      </w:r>
      <w:r w:rsidR="004C306C" w:rsidRPr="00F50C41">
        <w:rPr>
          <w:rFonts w:ascii="Arial" w:hAnsi="Arial" w:cs="Arial"/>
          <w:sz w:val="22"/>
          <w:szCs w:val="22"/>
          <w:lang w:eastAsia="sr-Latn-CS"/>
        </w:rPr>
        <w:t xml:space="preserve">ише силе, у складу са одредбама члана </w:t>
      </w:r>
      <w:r w:rsidR="002C68A5">
        <w:rPr>
          <w:rFonts w:ascii="Arial" w:hAnsi="Arial" w:cs="Arial"/>
          <w:sz w:val="22"/>
          <w:szCs w:val="22"/>
          <w:lang w:val="sr-Cyrl-RS" w:eastAsia="sr-Latn-CS"/>
        </w:rPr>
        <w:t>11</w:t>
      </w:r>
      <w:r w:rsidR="004C306C" w:rsidRPr="00F50C41">
        <w:rPr>
          <w:rFonts w:ascii="Arial" w:hAnsi="Arial" w:cs="Arial"/>
          <w:sz w:val="22"/>
          <w:szCs w:val="22"/>
          <w:lang w:eastAsia="sr-Latn-CS"/>
        </w:rPr>
        <w:t>. овог уговора.</w:t>
      </w:r>
    </w:p>
    <w:p w14:paraId="16CAA7B5" w14:textId="77777777" w:rsidR="004C306C" w:rsidRPr="00F50C41" w:rsidRDefault="004C306C" w:rsidP="001D449C">
      <w:pPr>
        <w:ind w:left="2118"/>
        <w:jc w:val="both"/>
        <w:rPr>
          <w:rFonts w:ascii="Arial" w:eastAsia="Times New Roman" w:hAnsi="Arial" w:cs="Arial"/>
          <w:sz w:val="22"/>
          <w:szCs w:val="22"/>
          <w:lang w:eastAsia="sr-Latn-CS"/>
        </w:rPr>
      </w:pPr>
    </w:p>
    <w:p w14:paraId="2877CAAA" w14:textId="71EF90DF" w:rsidR="002C68A5" w:rsidRDefault="002C68A5" w:rsidP="001D449C">
      <w:pPr>
        <w:jc w:val="both"/>
        <w:rPr>
          <w:rFonts w:ascii="Arial" w:eastAsia="Times New Roman" w:hAnsi="Arial" w:cs="Arial"/>
          <w:sz w:val="22"/>
          <w:szCs w:val="22"/>
          <w:lang w:eastAsia="sr-Latn-CS"/>
        </w:rPr>
      </w:pPr>
      <w:r w:rsidRPr="002C68A5">
        <w:rPr>
          <w:rFonts w:ascii="Arial" w:eastAsia="Times New Roman" w:hAnsi="Arial" w:cs="Arial"/>
          <w:sz w:val="22"/>
          <w:szCs w:val="22"/>
          <w:lang w:eastAsia="sr-Latn-CS"/>
        </w:rPr>
        <w:t xml:space="preserve">Наручилац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w:t>
      </w:r>
      <w:r w:rsidR="008E2616">
        <w:rPr>
          <w:rFonts w:ascii="Arial" w:eastAsia="Times New Roman" w:hAnsi="Arial" w:cs="Arial"/>
          <w:sz w:val="22"/>
          <w:szCs w:val="22"/>
          <w:lang w:eastAsia="sr-Latn-CS"/>
        </w:rPr>
        <w:t>Пружаоца услуге</w:t>
      </w:r>
      <w:r w:rsidRPr="002C68A5">
        <w:rPr>
          <w:rFonts w:ascii="Arial" w:eastAsia="Times New Roman" w:hAnsi="Arial" w:cs="Arial"/>
          <w:sz w:val="22"/>
          <w:szCs w:val="22"/>
          <w:lang w:eastAsia="sr-Latn-CS"/>
        </w:rPr>
        <w:t xml:space="preserve">, достављањем писане изјаве о једностраном раскиду уговора Извршиоцу и уз поштовање отказног рока од 15 дана од дана достављања писане изјаве. </w:t>
      </w:r>
    </w:p>
    <w:p w14:paraId="13948BA3" w14:textId="77777777" w:rsidR="002C68A5" w:rsidRDefault="002C68A5" w:rsidP="001D449C">
      <w:pPr>
        <w:jc w:val="both"/>
        <w:rPr>
          <w:rFonts w:ascii="Arial" w:eastAsia="Times New Roman" w:hAnsi="Arial" w:cs="Arial"/>
          <w:sz w:val="22"/>
          <w:szCs w:val="22"/>
          <w:lang w:eastAsia="sr-Latn-CS"/>
        </w:rPr>
      </w:pPr>
    </w:p>
    <w:p w14:paraId="7790948E" w14:textId="16A6AF02" w:rsidR="004C306C" w:rsidRDefault="004C306C" w:rsidP="001D449C">
      <w:pPr>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Одредбе у овом уговору за које је то изричито наведено или које по свом смислу и контексту треба да се наставе после истека или раскида овог уговора остаће на снази после његовог истека или раскида као што су одредбе о поверљивости.</w:t>
      </w:r>
    </w:p>
    <w:p w14:paraId="00A00892" w14:textId="77777777" w:rsidR="00553420" w:rsidRPr="00F50C41" w:rsidRDefault="00553420" w:rsidP="001D449C">
      <w:pPr>
        <w:jc w:val="both"/>
        <w:rPr>
          <w:rFonts w:ascii="Arial" w:eastAsia="Times New Roman" w:hAnsi="Arial" w:cs="Arial"/>
          <w:sz w:val="22"/>
          <w:szCs w:val="22"/>
          <w:lang w:eastAsia="sr-Latn-CS"/>
        </w:rPr>
      </w:pPr>
    </w:p>
    <w:p w14:paraId="16757B9E" w14:textId="77777777" w:rsidR="00553420" w:rsidRPr="002C68A5" w:rsidRDefault="00553420" w:rsidP="001D449C">
      <w:pPr>
        <w:jc w:val="both"/>
        <w:rPr>
          <w:rFonts w:ascii="Arial" w:eastAsia="Times New Roman" w:hAnsi="Arial" w:cs="Arial"/>
          <w:b/>
          <w:bCs/>
          <w:sz w:val="22"/>
          <w:szCs w:val="22"/>
          <w:lang w:val="sr-Cyrl-RS" w:eastAsia="sr-Latn-CS"/>
        </w:rPr>
      </w:pPr>
      <w:r w:rsidRPr="00414512">
        <w:rPr>
          <w:rFonts w:ascii="Arial" w:eastAsia="Times New Roman" w:hAnsi="Arial" w:cs="Arial"/>
          <w:b/>
          <w:sz w:val="22"/>
          <w:szCs w:val="22"/>
          <w:lang w:val="sr-Cyrl-RS" w:eastAsia="sr-Latn-CS"/>
        </w:rPr>
        <w:t>НАКНАДА ШТЕТЕ</w:t>
      </w:r>
    </w:p>
    <w:p w14:paraId="3414272E" w14:textId="46C17834" w:rsidR="00553420" w:rsidRDefault="00553420" w:rsidP="001D449C">
      <w:pPr>
        <w:jc w:val="both"/>
        <w:rPr>
          <w:rFonts w:ascii="Arial" w:eastAsia="Times New Roman" w:hAnsi="Arial" w:cs="Arial"/>
          <w:b/>
          <w:sz w:val="22"/>
          <w:szCs w:val="22"/>
          <w:lang w:val="sr-Cyrl-RS" w:eastAsia="en-US"/>
        </w:rPr>
      </w:pPr>
      <w:r w:rsidRPr="00414512">
        <w:rPr>
          <w:rFonts w:ascii="Arial" w:eastAsia="Times New Roman" w:hAnsi="Arial" w:cs="Arial"/>
          <w:b/>
          <w:sz w:val="22"/>
          <w:szCs w:val="22"/>
          <w:lang w:eastAsia="en-US"/>
        </w:rPr>
        <w:tab/>
      </w:r>
      <w:r w:rsidRPr="00414512">
        <w:rPr>
          <w:rFonts w:ascii="Arial" w:eastAsia="Times New Roman" w:hAnsi="Arial" w:cs="Arial"/>
          <w:b/>
          <w:sz w:val="22"/>
          <w:szCs w:val="22"/>
          <w:lang w:eastAsia="en-US"/>
        </w:rPr>
        <w:tab/>
      </w:r>
      <w:r w:rsidRPr="00414512">
        <w:rPr>
          <w:rFonts w:ascii="Arial" w:eastAsia="Times New Roman" w:hAnsi="Arial" w:cs="Arial"/>
          <w:b/>
          <w:sz w:val="22"/>
          <w:szCs w:val="22"/>
          <w:lang w:eastAsia="en-US"/>
        </w:rPr>
        <w:tab/>
      </w:r>
      <w:r w:rsidRPr="00414512">
        <w:rPr>
          <w:rFonts w:ascii="Arial" w:eastAsia="Times New Roman" w:hAnsi="Arial" w:cs="Arial"/>
          <w:b/>
          <w:sz w:val="22"/>
          <w:szCs w:val="22"/>
          <w:lang w:eastAsia="en-US"/>
        </w:rPr>
        <w:tab/>
      </w:r>
      <w:r w:rsidRPr="00414512">
        <w:rPr>
          <w:rFonts w:ascii="Arial" w:eastAsia="Times New Roman" w:hAnsi="Arial" w:cs="Arial"/>
          <w:b/>
          <w:sz w:val="22"/>
          <w:szCs w:val="22"/>
          <w:lang w:eastAsia="en-US"/>
        </w:rPr>
        <w:tab/>
      </w:r>
      <w:r w:rsidRPr="00414512">
        <w:rPr>
          <w:rFonts w:ascii="Arial" w:eastAsia="Times New Roman" w:hAnsi="Arial" w:cs="Arial"/>
          <w:b/>
          <w:sz w:val="22"/>
          <w:szCs w:val="22"/>
          <w:lang w:eastAsia="en-US"/>
        </w:rPr>
        <w:tab/>
      </w:r>
      <w:r w:rsidRPr="00414512">
        <w:rPr>
          <w:rFonts w:ascii="Arial" w:eastAsia="Times New Roman" w:hAnsi="Arial" w:cs="Arial"/>
          <w:b/>
          <w:sz w:val="22"/>
          <w:szCs w:val="22"/>
          <w:lang w:val="sr-Cyrl-RS" w:eastAsia="en-US"/>
        </w:rPr>
        <w:t>Члан</w:t>
      </w:r>
      <w:r w:rsidR="002C68A5" w:rsidRPr="00414512">
        <w:rPr>
          <w:rFonts w:ascii="Arial" w:eastAsia="Times New Roman" w:hAnsi="Arial" w:cs="Arial"/>
          <w:b/>
          <w:sz w:val="22"/>
          <w:szCs w:val="22"/>
          <w:lang w:val="sr-Cyrl-RS" w:eastAsia="en-US"/>
        </w:rPr>
        <w:t xml:space="preserve"> 17.</w:t>
      </w:r>
    </w:p>
    <w:p w14:paraId="4162D1A3" w14:textId="77777777" w:rsidR="00414512" w:rsidRPr="00414512" w:rsidRDefault="00414512" w:rsidP="001D449C">
      <w:pPr>
        <w:jc w:val="both"/>
        <w:rPr>
          <w:rFonts w:ascii="Arial" w:eastAsia="Times New Roman" w:hAnsi="Arial" w:cs="Arial"/>
          <w:sz w:val="22"/>
          <w:szCs w:val="22"/>
          <w:lang w:val="sr-Cyrl-RS" w:eastAsia="en-US"/>
        </w:rPr>
      </w:pPr>
      <w:r w:rsidRPr="00414512">
        <w:rPr>
          <w:rFonts w:ascii="Arial" w:eastAsia="Times New Roman" w:hAnsi="Arial" w:cs="Arial"/>
          <w:sz w:val="22"/>
          <w:szCs w:val="22"/>
          <w:lang w:val="sr-Cyrl-RS" w:eastAsia="en-US"/>
        </w:rPr>
        <w:t>Пружалац услуге је одговоран Кориснику услуге за материјалне и нематеријалне недостатке испуњења обавеза преузетих овим Уговором.</w:t>
      </w:r>
    </w:p>
    <w:p w14:paraId="07113D59" w14:textId="77777777" w:rsidR="00414512" w:rsidRPr="00414512" w:rsidRDefault="00414512" w:rsidP="001D449C">
      <w:pPr>
        <w:jc w:val="both"/>
        <w:rPr>
          <w:rFonts w:ascii="Arial" w:eastAsia="Times New Roman" w:hAnsi="Arial" w:cs="Arial"/>
          <w:sz w:val="22"/>
          <w:szCs w:val="22"/>
          <w:lang w:val="sr-Cyrl-RS" w:eastAsia="en-US"/>
        </w:rPr>
      </w:pPr>
    </w:p>
    <w:p w14:paraId="3B6B3EB9" w14:textId="77777777" w:rsidR="00414512" w:rsidRPr="00414512" w:rsidRDefault="00414512" w:rsidP="001D449C">
      <w:pPr>
        <w:jc w:val="both"/>
        <w:rPr>
          <w:rFonts w:ascii="Arial" w:eastAsia="Times New Roman" w:hAnsi="Arial" w:cs="Arial"/>
          <w:sz w:val="22"/>
          <w:szCs w:val="22"/>
          <w:lang w:val="sr-Cyrl-RS" w:eastAsia="en-US"/>
        </w:rPr>
      </w:pPr>
      <w:r w:rsidRPr="00414512">
        <w:rPr>
          <w:rFonts w:ascii="Arial" w:eastAsia="Times New Roman" w:hAnsi="Arial" w:cs="Arial"/>
          <w:sz w:val="22"/>
          <w:szCs w:val="22"/>
          <w:lang w:val="sr-Cyrl-RS" w:eastAsia="en-US"/>
        </w:rPr>
        <w:t>Пружалац услуге је у складу са законом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1C520C50" w14:textId="77777777" w:rsidR="00414512" w:rsidRPr="00414512" w:rsidRDefault="00414512" w:rsidP="001D449C">
      <w:pPr>
        <w:jc w:val="both"/>
        <w:rPr>
          <w:rFonts w:ascii="Arial" w:eastAsia="Times New Roman" w:hAnsi="Arial" w:cs="Arial"/>
          <w:sz w:val="22"/>
          <w:szCs w:val="22"/>
          <w:lang w:val="sr-Cyrl-RS" w:eastAsia="en-US"/>
        </w:rPr>
      </w:pPr>
    </w:p>
    <w:p w14:paraId="0F8C1019" w14:textId="12AF0905" w:rsidR="00414512" w:rsidRPr="00414512" w:rsidRDefault="00414512" w:rsidP="001D449C">
      <w:pPr>
        <w:jc w:val="both"/>
        <w:rPr>
          <w:rFonts w:ascii="Arial" w:eastAsia="Times New Roman" w:hAnsi="Arial" w:cs="Arial"/>
          <w:sz w:val="22"/>
          <w:szCs w:val="22"/>
          <w:lang w:val="sr-Cyrl-RS" w:eastAsia="en-US"/>
        </w:rPr>
      </w:pPr>
      <w:r w:rsidRPr="00414512">
        <w:rPr>
          <w:rFonts w:ascii="Arial" w:eastAsia="Times New Roman" w:hAnsi="Arial" w:cs="Arial"/>
          <w:sz w:val="22"/>
          <w:szCs w:val="22"/>
          <w:lang w:val="sr-Cyrl-RS" w:eastAsia="en-US"/>
        </w:rPr>
        <w:t xml:space="preserve">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w:t>
      </w:r>
      <w:r w:rsidRPr="00414512">
        <w:rPr>
          <w:rFonts w:ascii="Arial" w:eastAsia="Times New Roman" w:hAnsi="Arial" w:cs="Arial"/>
          <w:sz w:val="22"/>
          <w:szCs w:val="22"/>
          <w:lang w:val="sr-Cyrl-RS" w:eastAsia="en-US"/>
        </w:rPr>
        <w:lastRenderedPageBreak/>
        <w:t>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дана од датума издавања истог.</w:t>
      </w:r>
    </w:p>
    <w:p w14:paraId="042FD955" w14:textId="77777777" w:rsidR="00553420" w:rsidRPr="00414512" w:rsidRDefault="00553420" w:rsidP="001D449C">
      <w:pPr>
        <w:jc w:val="both"/>
        <w:rPr>
          <w:rFonts w:ascii="Arial" w:eastAsia="Times New Roman" w:hAnsi="Arial" w:cs="Arial"/>
          <w:b/>
          <w:sz w:val="22"/>
          <w:szCs w:val="22"/>
          <w:lang w:val="sr-Cyrl-RS" w:eastAsia="en-US"/>
        </w:rPr>
      </w:pPr>
    </w:p>
    <w:p w14:paraId="3AB143E5" w14:textId="77777777" w:rsidR="00553420" w:rsidRPr="00414512" w:rsidRDefault="00553420" w:rsidP="001D449C">
      <w:pPr>
        <w:jc w:val="both"/>
        <w:rPr>
          <w:rFonts w:ascii="Arial" w:eastAsia="Times New Roman" w:hAnsi="Arial" w:cs="Arial"/>
          <w:b/>
          <w:sz w:val="22"/>
          <w:szCs w:val="22"/>
          <w:lang w:val="sr-Cyrl-RS" w:eastAsia="en-US"/>
        </w:rPr>
      </w:pPr>
      <w:r w:rsidRPr="00414512">
        <w:rPr>
          <w:rFonts w:ascii="Arial" w:eastAsia="Times New Roman" w:hAnsi="Arial" w:cs="Arial"/>
          <w:b/>
          <w:sz w:val="22"/>
          <w:szCs w:val="22"/>
          <w:lang w:val="sr-Cyrl-RS" w:eastAsia="en-US"/>
        </w:rPr>
        <w:t>УГОВОРНА КАЗНА</w:t>
      </w:r>
      <w:r w:rsidRPr="00414512">
        <w:rPr>
          <w:rFonts w:ascii="Arial" w:eastAsia="Times New Roman" w:hAnsi="Arial" w:cs="Arial"/>
          <w:b/>
          <w:sz w:val="22"/>
          <w:szCs w:val="22"/>
          <w:lang w:val="sr-Cyrl-RS" w:eastAsia="en-US"/>
        </w:rPr>
        <w:tab/>
      </w:r>
      <w:r w:rsidRPr="00414512">
        <w:rPr>
          <w:rFonts w:ascii="Arial" w:eastAsia="Times New Roman" w:hAnsi="Arial" w:cs="Arial"/>
          <w:b/>
          <w:sz w:val="22"/>
          <w:szCs w:val="22"/>
          <w:lang w:val="sr-Cyrl-RS" w:eastAsia="en-US"/>
        </w:rPr>
        <w:tab/>
      </w:r>
      <w:r w:rsidRPr="00414512">
        <w:rPr>
          <w:rFonts w:ascii="Arial" w:eastAsia="Times New Roman" w:hAnsi="Arial" w:cs="Arial"/>
          <w:b/>
          <w:sz w:val="22"/>
          <w:szCs w:val="22"/>
          <w:lang w:val="sr-Cyrl-RS" w:eastAsia="en-US"/>
        </w:rPr>
        <w:tab/>
      </w:r>
      <w:r w:rsidRPr="00414512">
        <w:rPr>
          <w:rFonts w:ascii="Arial" w:eastAsia="Times New Roman" w:hAnsi="Arial" w:cs="Arial"/>
          <w:b/>
          <w:sz w:val="22"/>
          <w:szCs w:val="22"/>
          <w:lang w:val="sr-Cyrl-RS" w:eastAsia="en-US"/>
        </w:rPr>
        <w:tab/>
      </w:r>
    </w:p>
    <w:p w14:paraId="3D867841" w14:textId="072D4F51" w:rsidR="00553420" w:rsidRPr="00414512" w:rsidRDefault="00553420" w:rsidP="001D449C">
      <w:pPr>
        <w:ind w:left="3530" w:firstLine="706"/>
        <w:jc w:val="both"/>
        <w:rPr>
          <w:rFonts w:ascii="Arial" w:eastAsia="Times New Roman" w:hAnsi="Arial" w:cs="Arial"/>
          <w:b/>
          <w:sz w:val="22"/>
          <w:szCs w:val="22"/>
          <w:lang w:val="sr-Cyrl-RS" w:eastAsia="en-US"/>
        </w:rPr>
      </w:pPr>
      <w:r w:rsidRPr="00414512">
        <w:rPr>
          <w:rFonts w:ascii="Arial" w:eastAsia="Times New Roman" w:hAnsi="Arial" w:cs="Arial"/>
          <w:b/>
          <w:sz w:val="22"/>
          <w:szCs w:val="22"/>
          <w:lang w:val="sr-Cyrl-RS" w:eastAsia="en-US"/>
        </w:rPr>
        <w:t>Члан</w:t>
      </w:r>
      <w:r w:rsidR="002C68A5" w:rsidRPr="00414512">
        <w:rPr>
          <w:rFonts w:ascii="Arial" w:eastAsia="Times New Roman" w:hAnsi="Arial" w:cs="Arial"/>
          <w:b/>
          <w:sz w:val="22"/>
          <w:szCs w:val="22"/>
          <w:lang w:val="sr-Cyrl-RS" w:eastAsia="en-US"/>
        </w:rPr>
        <w:t xml:space="preserve"> 18.</w:t>
      </w:r>
    </w:p>
    <w:p w14:paraId="6785025B" w14:textId="38836F2F" w:rsidR="00553420" w:rsidRPr="003727C7" w:rsidRDefault="00553420" w:rsidP="001D449C">
      <w:pPr>
        <w:pStyle w:val="ArrialNarrow"/>
        <w:spacing w:after="0"/>
        <w:rPr>
          <w:rFonts w:ascii="Arial" w:hAnsi="Arial" w:cs="Arial"/>
          <w:sz w:val="22"/>
          <w:szCs w:val="22"/>
          <w:lang w:val="sr-Cyrl-CS"/>
        </w:rPr>
      </w:pPr>
      <w:r w:rsidRPr="00FD7332">
        <w:rPr>
          <w:rFonts w:ascii="Arial" w:hAnsi="Arial" w:cs="Arial"/>
          <w:sz w:val="22"/>
          <w:szCs w:val="22"/>
        </w:rPr>
        <w:t xml:space="preserve">У случају да </w:t>
      </w:r>
      <w:r w:rsidRPr="00FD7332">
        <w:rPr>
          <w:rFonts w:ascii="Arial" w:hAnsi="Arial" w:cs="Arial"/>
          <w:sz w:val="22"/>
          <w:szCs w:val="22"/>
          <w:lang w:val="sr-Cyrl-RS"/>
        </w:rPr>
        <w:t>Извршилац</w:t>
      </w:r>
      <w:r w:rsidRPr="00FD7332">
        <w:rPr>
          <w:rFonts w:ascii="Arial" w:hAnsi="Arial" w:cs="Arial"/>
          <w:sz w:val="22"/>
          <w:szCs w:val="22"/>
        </w:rPr>
        <w:t xml:space="preserve">, својом кривицом, не изврши о року уговорене обавезе, </w:t>
      </w:r>
      <w:r w:rsidR="008E2616">
        <w:rPr>
          <w:rFonts w:ascii="Arial" w:hAnsi="Arial" w:cs="Arial"/>
          <w:sz w:val="22"/>
          <w:szCs w:val="22"/>
          <w:lang w:val="sr-Cyrl-RS"/>
        </w:rPr>
        <w:t xml:space="preserve">Пружалац услуге </w:t>
      </w:r>
      <w:r w:rsidRPr="003727C7">
        <w:rPr>
          <w:rFonts w:ascii="Arial" w:hAnsi="Arial" w:cs="Arial"/>
          <w:sz w:val="22"/>
          <w:szCs w:val="22"/>
        </w:rPr>
        <w:t xml:space="preserve">је дужан да плати </w:t>
      </w:r>
      <w:r w:rsidRPr="003727C7">
        <w:rPr>
          <w:rFonts w:ascii="Arial" w:hAnsi="Arial" w:cs="Arial"/>
          <w:sz w:val="22"/>
          <w:szCs w:val="22"/>
          <w:lang w:val="sr-Cyrl-RS"/>
        </w:rPr>
        <w:t>Наручиоцу</w:t>
      </w:r>
      <w:r w:rsidRPr="003727C7">
        <w:rPr>
          <w:rFonts w:ascii="Arial" w:hAnsi="Arial" w:cs="Arial"/>
          <w:sz w:val="22"/>
          <w:szCs w:val="22"/>
        </w:rPr>
        <w:t xml:space="preserve"> уговорне пенале, у износу од 0,2% од уговорене вредности из члана 2. став 1. овог уговора за сваки започети дан кашњења, у максималном износу од 10% од уговорене вредности из члана 2. став 1. овог уговора</w:t>
      </w:r>
      <w:r w:rsidRPr="003727C7">
        <w:rPr>
          <w:rFonts w:ascii="Arial" w:hAnsi="Arial" w:cs="Arial"/>
          <w:sz w:val="22"/>
          <w:szCs w:val="22"/>
          <w:lang w:val="sr-Cyrl-CS"/>
        </w:rPr>
        <w:t xml:space="preserve"> без ПДВ-а. </w:t>
      </w:r>
    </w:p>
    <w:p w14:paraId="5F1E0DAD" w14:textId="77777777" w:rsidR="00553420" w:rsidRPr="003727C7" w:rsidRDefault="00553420" w:rsidP="001D449C">
      <w:pPr>
        <w:jc w:val="both"/>
        <w:rPr>
          <w:rFonts w:ascii="Arial" w:hAnsi="Arial" w:cs="Arial"/>
          <w:sz w:val="22"/>
          <w:szCs w:val="22"/>
          <w:lang w:val="en-GB"/>
        </w:rPr>
      </w:pPr>
    </w:p>
    <w:p w14:paraId="1EFF86E2" w14:textId="32694370" w:rsidR="00553420" w:rsidRPr="003727C7" w:rsidRDefault="00553420" w:rsidP="001D449C">
      <w:pPr>
        <w:jc w:val="both"/>
        <w:rPr>
          <w:rFonts w:ascii="Arial" w:hAnsi="Arial" w:cs="Arial"/>
          <w:sz w:val="22"/>
          <w:szCs w:val="22"/>
          <w:lang w:val="en-GB"/>
        </w:rPr>
      </w:pPr>
      <w:r w:rsidRPr="003727C7">
        <w:rPr>
          <w:rFonts w:ascii="Arial" w:hAnsi="Arial" w:cs="Arial"/>
          <w:sz w:val="22"/>
          <w:szCs w:val="22"/>
          <w:lang w:val="en-GB"/>
        </w:rPr>
        <w:t xml:space="preserve">Плаћање пенала, из става 1 овог члана, доспева у року </w:t>
      </w:r>
      <w:r w:rsidRPr="003727C7">
        <w:rPr>
          <w:rFonts w:ascii="Arial" w:hAnsi="Arial" w:cs="Arial"/>
          <w:sz w:val="22"/>
          <w:szCs w:val="22"/>
          <w:lang w:val="sr-Cyrl-RS"/>
        </w:rPr>
        <w:t xml:space="preserve">од </w:t>
      </w:r>
      <w:r w:rsidRPr="003727C7">
        <w:rPr>
          <w:rFonts w:ascii="Arial" w:hAnsi="Arial" w:cs="Arial"/>
          <w:sz w:val="22"/>
          <w:szCs w:val="22"/>
          <w:lang w:val="en-GB"/>
        </w:rPr>
        <w:t xml:space="preserve">10 дана од дана пријема </w:t>
      </w:r>
      <w:r w:rsidR="00195BD8" w:rsidRPr="003727C7">
        <w:rPr>
          <w:rFonts w:ascii="Arial" w:hAnsi="Arial" w:cs="Arial"/>
          <w:sz w:val="22"/>
          <w:szCs w:val="22"/>
          <w:lang w:val="en-GB"/>
        </w:rPr>
        <w:t xml:space="preserve">фактуре </w:t>
      </w:r>
      <w:r w:rsidR="00195BD8">
        <w:rPr>
          <w:rFonts w:ascii="Arial" w:hAnsi="Arial" w:cs="Arial"/>
          <w:color w:val="000000"/>
          <w:sz w:val="22"/>
          <w:szCs w:val="22"/>
          <w:lang w:val="sr-Cyrl-RS"/>
        </w:rPr>
        <w:t xml:space="preserve">Корисника услуге </w:t>
      </w:r>
      <w:r w:rsidR="00195BD8" w:rsidRPr="003727C7">
        <w:rPr>
          <w:rFonts w:ascii="Arial" w:hAnsi="Arial" w:cs="Arial"/>
          <w:sz w:val="22"/>
          <w:szCs w:val="22"/>
          <w:lang w:val="en-GB"/>
        </w:rPr>
        <w:t xml:space="preserve"> </w:t>
      </w:r>
      <w:r w:rsidRPr="003727C7">
        <w:rPr>
          <w:rFonts w:ascii="Arial" w:hAnsi="Arial" w:cs="Arial"/>
          <w:sz w:val="22"/>
          <w:szCs w:val="22"/>
          <w:lang w:val="en-GB"/>
        </w:rPr>
        <w:t xml:space="preserve">од стране </w:t>
      </w:r>
      <w:r w:rsidR="00195BD8">
        <w:rPr>
          <w:rFonts w:ascii="Arial" w:hAnsi="Arial" w:cs="Arial"/>
          <w:sz w:val="22"/>
          <w:szCs w:val="22"/>
          <w:lang w:val="sr-Cyrl-RS"/>
        </w:rPr>
        <w:t>Пружаоца услуге</w:t>
      </w:r>
      <w:r w:rsidRPr="003727C7">
        <w:rPr>
          <w:rFonts w:ascii="Arial" w:hAnsi="Arial" w:cs="Arial"/>
          <w:sz w:val="22"/>
          <w:szCs w:val="22"/>
          <w:lang w:val="sr-Cyrl-RS"/>
        </w:rPr>
        <w:t>,</w:t>
      </w:r>
      <w:r w:rsidRPr="003727C7">
        <w:rPr>
          <w:rFonts w:ascii="Arial" w:hAnsi="Arial" w:cs="Arial"/>
          <w:sz w:val="22"/>
          <w:szCs w:val="22"/>
          <w:lang w:val="en-GB"/>
        </w:rPr>
        <w:t xml:space="preserve"> испостављене по том основу.</w:t>
      </w:r>
    </w:p>
    <w:p w14:paraId="4BE64832" w14:textId="77777777" w:rsidR="00553420" w:rsidRPr="00AC3616" w:rsidRDefault="00553420" w:rsidP="001D449C">
      <w:pPr>
        <w:jc w:val="both"/>
        <w:rPr>
          <w:rFonts w:cs="Arial"/>
          <w:lang w:val="en-GB"/>
        </w:rPr>
      </w:pPr>
    </w:p>
    <w:p w14:paraId="5C6C7390" w14:textId="77777777" w:rsidR="004C306C" w:rsidRPr="00F50C41" w:rsidRDefault="004C306C" w:rsidP="001D449C">
      <w:pPr>
        <w:rPr>
          <w:rFonts w:ascii="Arial" w:eastAsia="Times New Roman" w:hAnsi="Arial" w:cs="Arial"/>
          <w:b/>
          <w:bCs/>
          <w:sz w:val="22"/>
          <w:szCs w:val="22"/>
          <w:lang w:eastAsia="sr-Latn-CS"/>
        </w:rPr>
      </w:pPr>
    </w:p>
    <w:p w14:paraId="479A4D81" w14:textId="77777777" w:rsidR="004C306C" w:rsidRPr="00F50C41" w:rsidRDefault="00A37800" w:rsidP="001D449C">
      <w:pPr>
        <w:rPr>
          <w:rFonts w:ascii="Arial" w:eastAsia="Times New Roman" w:hAnsi="Arial" w:cs="Arial"/>
          <w:b/>
          <w:bCs/>
          <w:sz w:val="22"/>
          <w:szCs w:val="22"/>
          <w:lang w:eastAsia="sr-Latn-CS"/>
        </w:rPr>
      </w:pPr>
      <w:r>
        <w:rPr>
          <w:rFonts w:ascii="Arial" w:eastAsia="Times New Roman" w:hAnsi="Arial" w:cs="Arial"/>
          <w:b/>
          <w:bCs/>
          <w:sz w:val="22"/>
          <w:szCs w:val="22"/>
          <w:lang w:eastAsia="sr-Latn-CS"/>
        </w:rPr>
        <w:t>ОПШТИ УСЛОВИ</w:t>
      </w:r>
    </w:p>
    <w:p w14:paraId="059C20D0" w14:textId="1FDC8CDF" w:rsidR="004C306C" w:rsidRPr="00F50C41" w:rsidRDefault="004C306C" w:rsidP="001D449C">
      <w:pPr>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Члан </w:t>
      </w:r>
      <w:r w:rsidR="0005659B" w:rsidRPr="00F50C41">
        <w:rPr>
          <w:rFonts w:ascii="Arial" w:eastAsia="Times New Roman" w:hAnsi="Arial" w:cs="Arial"/>
          <w:b/>
          <w:bCs/>
          <w:sz w:val="22"/>
          <w:szCs w:val="22"/>
          <w:lang w:eastAsia="sr-Latn-CS"/>
        </w:rPr>
        <w:t>1</w:t>
      </w:r>
      <w:r w:rsidR="002C68A5">
        <w:rPr>
          <w:rFonts w:ascii="Arial" w:eastAsia="Times New Roman" w:hAnsi="Arial" w:cs="Arial"/>
          <w:b/>
          <w:bCs/>
          <w:sz w:val="22"/>
          <w:szCs w:val="22"/>
          <w:lang w:val="sr-Cyrl-RS" w:eastAsia="sr-Latn-CS"/>
        </w:rPr>
        <w:t>9</w:t>
      </w:r>
      <w:r w:rsidRPr="00F50C41">
        <w:rPr>
          <w:rFonts w:ascii="Arial" w:eastAsia="Times New Roman" w:hAnsi="Arial" w:cs="Arial"/>
          <w:b/>
          <w:bCs/>
          <w:sz w:val="22"/>
          <w:szCs w:val="22"/>
          <w:lang w:eastAsia="sr-Latn-CS"/>
        </w:rPr>
        <w:t>.</w:t>
      </w:r>
    </w:p>
    <w:p w14:paraId="51A381F6" w14:textId="77777777" w:rsidR="00A37800" w:rsidRPr="00F50C41" w:rsidRDefault="00A37800" w:rsidP="001D449C">
      <w:pPr>
        <w:pStyle w:val="BodyText2"/>
        <w:spacing w:after="0" w:line="240" w:lineRule="auto"/>
        <w:rPr>
          <w:rFonts w:ascii="Arial" w:hAnsi="Arial" w:cs="Arial"/>
          <w:b/>
          <w:bCs/>
          <w:sz w:val="22"/>
          <w:szCs w:val="22"/>
        </w:rPr>
      </w:pPr>
      <w:r w:rsidRPr="00F50C41">
        <w:rPr>
          <w:rFonts w:ascii="Arial" w:hAnsi="Arial" w:cs="Arial"/>
          <w:sz w:val="22"/>
          <w:szCs w:val="22"/>
        </w:rPr>
        <w:t>Саставни део овог уговора су:</w:t>
      </w:r>
    </w:p>
    <w:p w14:paraId="08BD8F44" w14:textId="2CE8BCCA" w:rsidR="00A37800" w:rsidRPr="00F50C41" w:rsidRDefault="00A37800" w:rsidP="001D449C">
      <w:pPr>
        <w:pStyle w:val="ListParagraph1"/>
        <w:numPr>
          <w:ilvl w:val="1"/>
          <w:numId w:val="24"/>
        </w:numPr>
        <w:autoSpaceDE w:val="0"/>
        <w:autoSpaceDN w:val="0"/>
        <w:adjustRightInd w:val="0"/>
        <w:spacing w:after="0" w:line="240" w:lineRule="auto"/>
        <w:jc w:val="both"/>
        <w:rPr>
          <w:rFonts w:ascii="Arial" w:hAnsi="Arial" w:cs="Arial"/>
          <w:sz w:val="22"/>
          <w:szCs w:val="22"/>
          <w:lang w:eastAsia="sr-Latn-CS"/>
        </w:rPr>
      </w:pPr>
      <w:r w:rsidRPr="00F50C41">
        <w:rPr>
          <w:rFonts w:ascii="Arial" w:hAnsi="Arial" w:cs="Arial"/>
          <w:sz w:val="22"/>
          <w:szCs w:val="22"/>
          <w:lang w:eastAsia="sr-Latn-CS"/>
        </w:rPr>
        <w:t xml:space="preserve">Прилог 1 - Конкурсна документација </w:t>
      </w:r>
      <w:r w:rsidRPr="003665E3">
        <w:rPr>
          <w:rFonts w:ascii="Arial" w:hAnsi="Arial" w:cs="Arial"/>
          <w:sz w:val="22"/>
          <w:szCs w:val="22"/>
          <w:lang w:eastAsia="sr-Latn-CS"/>
        </w:rPr>
        <w:t xml:space="preserve">број </w:t>
      </w:r>
      <w:r w:rsidR="00EF58D6" w:rsidRPr="003665E3">
        <w:rPr>
          <w:rFonts w:ascii="Arial" w:eastAsia="Times New Roman" w:hAnsi="Arial" w:cs="Arial"/>
          <w:sz w:val="22"/>
          <w:szCs w:val="22"/>
          <w:lang w:val="en-US"/>
        </w:rPr>
        <w:t>12.01.77843/</w:t>
      </w:r>
      <w:r w:rsidR="006D721F">
        <w:rPr>
          <w:rFonts w:ascii="Arial" w:eastAsia="Times New Roman" w:hAnsi="Arial" w:cs="Arial"/>
          <w:sz w:val="22"/>
          <w:szCs w:val="22"/>
          <w:lang w:val="en-US"/>
        </w:rPr>
        <w:t>11</w:t>
      </w:r>
      <w:r w:rsidR="00EF58D6" w:rsidRPr="003665E3">
        <w:rPr>
          <w:rFonts w:ascii="Arial" w:eastAsia="Times New Roman" w:hAnsi="Arial" w:cs="Arial"/>
          <w:sz w:val="22"/>
          <w:szCs w:val="22"/>
          <w:lang w:val="en-US"/>
        </w:rPr>
        <w:t>-15</w:t>
      </w:r>
      <w:r w:rsidRPr="003665E3">
        <w:rPr>
          <w:rFonts w:ascii="Arial" w:hAnsi="Arial" w:cs="Arial"/>
          <w:sz w:val="22"/>
          <w:szCs w:val="22"/>
          <w:lang w:eastAsia="sr-Latn-CS"/>
        </w:rPr>
        <w:t>,</w:t>
      </w:r>
      <w:r w:rsidRPr="00F50C41">
        <w:rPr>
          <w:rFonts w:ascii="Arial" w:hAnsi="Arial" w:cs="Arial"/>
          <w:sz w:val="22"/>
          <w:szCs w:val="22"/>
          <w:lang w:eastAsia="sr-Latn-CS"/>
        </w:rPr>
        <w:t xml:space="preserve"> </w:t>
      </w:r>
    </w:p>
    <w:p w14:paraId="6B2DCF75" w14:textId="0D9C7BE4" w:rsidR="00A37800" w:rsidRDefault="00A37800" w:rsidP="001D449C">
      <w:pPr>
        <w:pStyle w:val="ListParagraph1"/>
        <w:numPr>
          <w:ilvl w:val="1"/>
          <w:numId w:val="24"/>
        </w:numPr>
        <w:autoSpaceDE w:val="0"/>
        <w:autoSpaceDN w:val="0"/>
        <w:adjustRightInd w:val="0"/>
        <w:spacing w:after="0" w:line="240" w:lineRule="auto"/>
        <w:jc w:val="both"/>
        <w:rPr>
          <w:rFonts w:ascii="Arial" w:hAnsi="Arial" w:cs="Arial"/>
          <w:sz w:val="22"/>
          <w:szCs w:val="22"/>
          <w:lang w:eastAsia="sr-Latn-CS"/>
        </w:rPr>
      </w:pPr>
      <w:r w:rsidRPr="00F50C41">
        <w:rPr>
          <w:rFonts w:ascii="Arial" w:hAnsi="Arial" w:cs="Arial"/>
          <w:sz w:val="22"/>
          <w:szCs w:val="22"/>
          <w:lang w:eastAsia="sr-Latn-CS"/>
        </w:rPr>
        <w:t xml:space="preserve">Прилог 2 - Понуда </w:t>
      </w:r>
      <w:r w:rsidR="008E2616">
        <w:rPr>
          <w:rFonts w:ascii="Arial" w:hAnsi="Arial" w:cs="Arial"/>
          <w:sz w:val="22"/>
          <w:szCs w:val="22"/>
          <w:lang w:eastAsia="sr-Latn-CS"/>
        </w:rPr>
        <w:t>Пружаоца услуге</w:t>
      </w:r>
      <w:r w:rsidRPr="00F50C41">
        <w:rPr>
          <w:rFonts w:ascii="Arial" w:hAnsi="Arial" w:cs="Arial"/>
          <w:sz w:val="22"/>
          <w:szCs w:val="22"/>
          <w:lang w:eastAsia="sr-Latn-CS"/>
        </w:rPr>
        <w:t xml:space="preserve">, која је код </w:t>
      </w:r>
      <w:r w:rsidR="00195BD8">
        <w:rPr>
          <w:rFonts w:ascii="Arial" w:hAnsi="Arial" w:cs="Arial"/>
          <w:sz w:val="22"/>
          <w:szCs w:val="22"/>
          <w:lang w:eastAsia="sr-Latn-CS"/>
        </w:rPr>
        <w:t xml:space="preserve">Корисника услуге </w:t>
      </w:r>
      <w:r w:rsidRPr="00F50C41">
        <w:rPr>
          <w:rFonts w:ascii="Arial" w:hAnsi="Arial" w:cs="Arial"/>
          <w:sz w:val="22"/>
          <w:szCs w:val="22"/>
          <w:lang w:eastAsia="sr-Latn-CS"/>
        </w:rPr>
        <w:t xml:space="preserve"> заведена под бројем ____ од ____. године, </w:t>
      </w:r>
    </w:p>
    <w:p w14:paraId="577CBEB4" w14:textId="77777777" w:rsidR="008A4C3D" w:rsidRDefault="00A37800" w:rsidP="001D449C">
      <w:pPr>
        <w:numPr>
          <w:ilvl w:val="1"/>
          <w:numId w:val="24"/>
        </w:numPr>
        <w:rPr>
          <w:rFonts w:ascii="Arial" w:hAnsi="Arial" w:cs="Arial"/>
          <w:sz w:val="22"/>
          <w:szCs w:val="22"/>
          <w:lang w:eastAsia="sr-Latn-CS"/>
        </w:rPr>
      </w:pPr>
      <w:r w:rsidRPr="00A37800">
        <w:rPr>
          <w:rFonts w:ascii="Arial" w:hAnsi="Arial" w:cs="Arial"/>
          <w:sz w:val="22"/>
          <w:szCs w:val="22"/>
          <w:lang w:eastAsia="sr-Latn-CS"/>
        </w:rPr>
        <w:t xml:space="preserve">Прилог </w:t>
      </w:r>
      <w:r>
        <w:rPr>
          <w:rFonts w:ascii="Arial" w:hAnsi="Arial" w:cs="Arial"/>
          <w:sz w:val="22"/>
          <w:szCs w:val="22"/>
          <w:lang w:eastAsia="sr-Latn-CS"/>
        </w:rPr>
        <w:t>3</w:t>
      </w:r>
      <w:r w:rsidRPr="00A37800">
        <w:rPr>
          <w:rFonts w:ascii="Arial" w:hAnsi="Arial" w:cs="Arial"/>
          <w:sz w:val="22"/>
          <w:szCs w:val="22"/>
          <w:lang w:eastAsia="sr-Latn-CS"/>
        </w:rPr>
        <w:t xml:space="preserve"> </w:t>
      </w:r>
      <w:r>
        <w:rPr>
          <w:rFonts w:ascii="Arial" w:hAnsi="Arial" w:cs="Arial"/>
          <w:sz w:val="22"/>
          <w:szCs w:val="22"/>
          <w:lang w:eastAsia="sr-Latn-CS"/>
        </w:rPr>
        <w:t>-</w:t>
      </w:r>
      <w:r w:rsidRPr="00A37800">
        <w:rPr>
          <w:rFonts w:ascii="Arial" w:hAnsi="Arial" w:cs="Arial"/>
          <w:sz w:val="22"/>
          <w:szCs w:val="22"/>
          <w:lang w:eastAsia="sr-Latn-CS"/>
        </w:rPr>
        <w:t xml:space="preserve"> Уговор о чувању пословне тајне и поверљивих информација</w:t>
      </w:r>
    </w:p>
    <w:p w14:paraId="67ACDB53" w14:textId="77777777" w:rsidR="008A4C3D" w:rsidRPr="00A55889" w:rsidRDefault="00791FBD" w:rsidP="001D449C">
      <w:pPr>
        <w:numPr>
          <w:ilvl w:val="1"/>
          <w:numId w:val="24"/>
        </w:numPr>
        <w:rPr>
          <w:rFonts w:ascii="Arial" w:hAnsi="Arial" w:cs="Arial"/>
          <w:sz w:val="22"/>
          <w:szCs w:val="22"/>
          <w:lang w:eastAsia="sr-Latn-CS"/>
        </w:rPr>
      </w:pPr>
      <w:r>
        <w:rPr>
          <w:rFonts w:ascii="Arial" w:hAnsi="Arial" w:cs="Arial"/>
          <w:sz w:val="22"/>
          <w:szCs w:val="22"/>
          <w:lang w:eastAsia="sr-Latn-CS"/>
        </w:rPr>
        <w:t xml:space="preserve">Прилог 4 </w:t>
      </w:r>
      <w:r w:rsidR="008A4C3D">
        <w:rPr>
          <w:rFonts w:ascii="Arial" w:hAnsi="Arial" w:cs="Arial"/>
          <w:sz w:val="22"/>
          <w:szCs w:val="22"/>
          <w:lang w:eastAsia="sr-Latn-CS"/>
        </w:rPr>
        <w:t>- Списак извршилаца – консултаната</w:t>
      </w:r>
    </w:p>
    <w:p w14:paraId="6D66FA7B" w14:textId="69B95249" w:rsidR="00A55889" w:rsidRPr="00A55889" w:rsidRDefault="00A55889" w:rsidP="001D449C">
      <w:pPr>
        <w:numPr>
          <w:ilvl w:val="1"/>
          <w:numId w:val="24"/>
        </w:numPr>
        <w:rPr>
          <w:rFonts w:ascii="Arial" w:hAnsi="Arial" w:cs="Arial"/>
          <w:sz w:val="22"/>
          <w:szCs w:val="22"/>
          <w:lang w:eastAsia="sr-Latn-CS"/>
        </w:rPr>
      </w:pPr>
      <w:r>
        <w:rPr>
          <w:rFonts w:ascii="Arial" w:hAnsi="Arial" w:cs="Arial"/>
          <w:sz w:val="22"/>
          <w:szCs w:val="22"/>
          <w:lang w:eastAsia="sr-Latn-CS"/>
        </w:rPr>
        <w:t>Прилог 5</w:t>
      </w:r>
      <w:r w:rsidR="00791FBD">
        <w:rPr>
          <w:rFonts w:ascii="Arial" w:hAnsi="Arial" w:cs="Arial"/>
          <w:sz w:val="22"/>
          <w:szCs w:val="22"/>
          <w:lang w:eastAsia="sr-Latn-CS"/>
        </w:rPr>
        <w:t xml:space="preserve"> </w:t>
      </w:r>
      <w:r>
        <w:rPr>
          <w:rFonts w:ascii="Arial" w:hAnsi="Arial" w:cs="Arial"/>
          <w:sz w:val="22"/>
          <w:szCs w:val="22"/>
          <w:lang w:eastAsia="sr-Latn-CS"/>
        </w:rPr>
        <w:t xml:space="preserve">- </w:t>
      </w:r>
      <w:r w:rsidRPr="00A55889">
        <w:rPr>
          <w:rFonts w:ascii="Arial" w:hAnsi="Arial" w:cs="Arial"/>
          <w:sz w:val="22"/>
          <w:szCs w:val="22"/>
          <w:lang w:eastAsia="sr-Latn-CS"/>
        </w:rPr>
        <w:t xml:space="preserve">Одобрење </w:t>
      </w:r>
      <w:r w:rsidR="00195BD8">
        <w:rPr>
          <w:rFonts w:ascii="Arial" w:hAnsi="Arial" w:cs="Arial"/>
          <w:sz w:val="22"/>
          <w:szCs w:val="22"/>
          <w:lang w:eastAsia="sr-Latn-CS"/>
        </w:rPr>
        <w:t xml:space="preserve">Корисника услуге </w:t>
      </w:r>
      <w:r w:rsidRPr="00A55889">
        <w:rPr>
          <w:rFonts w:ascii="Arial" w:hAnsi="Arial" w:cs="Arial"/>
          <w:sz w:val="22"/>
          <w:szCs w:val="22"/>
          <w:lang w:eastAsia="sr-Latn-CS"/>
        </w:rPr>
        <w:t xml:space="preserve"> за замену извршилаца – консултаната</w:t>
      </w:r>
    </w:p>
    <w:p w14:paraId="22A44024" w14:textId="77777777" w:rsidR="00A37800" w:rsidRPr="00A37800" w:rsidRDefault="008A4C3D" w:rsidP="001D449C">
      <w:pPr>
        <w:numPr>
          <w:ilvl w:val="1"/>
          <w:numId w:val="24"/>
        </w:numPr>
        <w:rPr>
          <w:rFonts w:ascii="Arial" w:hAnsi="Arial" w:cs="Arial"/>
          <w:sz w:val="22"/>
          <w:szCs w:val="22"/>
          <w:lang w:eastAsia="sr-Latn-CS"/>
        </w:rPr>
      </w:pPr>
      <w:r w:rsidRPr="00414512">
        <w:rPr>
          <w:rFonts w:ascii="Arial" w:hAnsi="Arial" w:cs="Arial"/>
          <w:i/>
          <w:sz w:val="22"/>
          <w:szCs w:val="22"/>
          <w:lang w:eastAsia="sr-Latn-CS"/>
        </w:rPr>
        <w:t>Прилог 6</w:t>
      </w:r>
      <w:r w:rsidR="00791FBD" w:rsidRPr="00414512">
        <w:rPr>
          <w:rFonts w:ascii="Arial" w:hAnsi="Arial" w:cs="Arial"/>
          <w:i/>
          <w:sz w:val="22"/>
          <w:szCs w:val="22"/>
          <w:lang w:eastAsia="sr-Latn-CS"/>
        </w:rPr>
        <w:t xml:space="preserve"> </w:t>
      </w:r>
      <w:r w:rsidRPr="00414512">
        <w:rPr>
          <w:rFonts w:ascii="Arial" w:hAnsi="Arial" w:cs="Arial"/>
          <w:i/>
          <w:sz w:val="22"/>
          <w:szCs w:val="22"/>
          <w:lang w:eastAsia="sr-Latn-CS"/>
        </w:rPr>
        <w:t>-  Споразум о заједничком извршењу услуга</w:t>
      </w:r>
      <w:r>
        <w:rPr>
          <w:rFonts w:ascii="Arial" w:hAnsi="Arial" w:cs="Arial"/>
          <w:sz w:val="22"/>
          <w:szCs w:val="22"/>
          <w:lang w:eastAsia="sr-Latn-CS"/>
        </w:rPr>
        <w:t>.</w:t>
      </w:r>
    </w:p>
    <w:p w14:paraId="123D5782" w14:textId="77777777" w:rsidR="004C306C" w:rsidRPr="00F50C41" w:rsidRDefault="004C306C" w:rsidP="001D449C">
      <w:pPr>
        <w:ind w:left="706"/>
        <w:jc w:val="both"/>
        <w:rPr>
          <w:rFonts w:ascii="Arial" w:eastAsia="Times New Roman" w:hAnsi="Arial" w:cs="Arial"/>
          <w:sz w:val="22"/>
          <w:szCs w:val="22"/>
          <w:lang w:eastAsia="sr-Latn-CS"/>
        </w:rPr>
      </w:pPr>
    </w:p>
    <w:p w14:paraId="5652D311" w14:textId="65CB78DB" w:rsidR="004C306C" w:rsidRDefault="004C306C" w:rsidP="001D449C">
      <w:pPr>
        <w:jc w:val="both"/>
        <w:rPr>
          <w:rFonts w:ascii="Arial" w:eastAsia="Times New Roman" w:hAnsi="Arial" w:cs="Arial"/>
          <w:sz w:val="22"/>
          <w:szCs w:val="22"/>
          <w:lang w:eastAsia="sr-Latn-CS"/>
        </w:rPr>
      </w:pPr>
      <w:r w:rsidRPr="00F50C41">
        <w:rPr>
          <w:rFonts w:ascii="Arial" w:eastAsia="Times New Roman" w:hAnsi="Arial" w:cs="Arial"/>
          <w:sz w:val="22"/>
          <w:szCs w:val="22"/>
          <w:lang w:eastAsia="sr-Latn-CS"/>
        </w:rPr>
        <w:t xml:space="preserve">Свака </w:t>
      </w:r>
      <w:r w:rsidR="00FF5CA9">
        <w:rPr>
          <w:rFonts w:ascii="Arial" w:eastAsia="Times New Roman" w:hAnsi="Arial" w:cs="Arial"/>
          <w:sz w:val="22"/>
          <w:szCs w:val="22"/>
          <w:lang w:val="sr-Cyrl-RS" w:eastAsia="sr-Latn-CS"/>
        </w:rPr>
        <w:t xml:space="preserve">Уговорна </w:t>
      </w:r>
      <w:r w:rsidRPr="00F50C41">
        <w:rPr>
          <w:rFonts w:ascii="Arial" w:eastAsia="Times New Roman" w:hAnsi="Arial" w:cs="Arial"/>
          <w:sz w:val="22"/>
          <w:szCs w:val="22"/>
          <w:lang w:eastAsia="sr-Latn-CS"/>
        </w:rPr>
        <w:t xml:space="preserve">страна ће у случају промене адресе о томе обавестити другу </w:t>
      </w:r>
      <w:r w:rsidR="00FF5CA9">
        <w:rPr>
          <w:rFonts w:ascii="Arial" w:eastAsia="Times New Roman" w:hAnsi="Arial" w:cs="Arial"/>
          <w:sz w:val="22"/>
          <w:szCs w:val="22"/>
          <w:lang w:val="sr-Cyrl-RS" w:eastAsia="sr-Latn-CS"/>
        </w:rPr>
        <w:t>У</w:t>
      </w:r>
      <w:r w:rsidR="00FF5CA9" w:rsidRPr="00F50C41">
        <w:rPr>
          <w:rFonts w:ascii="Arial" w:eastAsia="Times New Roman" w:hAnsi="Arial" w:cs="Arial"/>
          <w:sz w:val="22"/>
          <w:szCs w:val="22"/>
          <w:lang w:eastAsia="sr-Latn-CS"/>
        </w:rPr>
        <w:t xml:space="preserve">говорну </w:t>
      </w:r>
      <w:r w:rsidRPr="00F50C41">
        <w:rPr>
          <w:rFonts w:ascii="Arial" w:eastAsia="Times New Roman" w:hAnsi="Arial" w:cs="Arial"/>
          <w:sz w:val="22"/>
          <w:szCs w:val="22"/>
          <w:lang w:eastAsia="sr-Latn-CS"/>
        </w:rPr>
        <w:t>страну као што је горе наведено.</w:t>
      </w:r>
    </w:p>
    <w:p w14:paraId="161B8FC7" w14:textId="77777777" w:rsidR="00A90CEB" w:rsidRPr="00414512" w:rsidRDefault="00A90CEB" w:rsidP="001D449C">
      <w:pPr>
        <w:jc w:val="both"/>
        <w:rPr>
          <w:rFonts w:ascii="Arial" w:eastAsia="Times New Roman" w:hAnsi="Arial" w:cs="Arial"/>
          <w:sz w:val="22"/>
          <w:szCs w:val="22"/>
          <w:lang w:val="sr-Cyrl-RS" w:eastAsia="en-US"/>
        </w:rPr>
      </w:pPr>
    </w:p>
    <w:p w14:paraId="3A678BF3" w14:textId="6F7405F5" w:rsidR="004C306C" w:rsidRPr="00F50C41" w:rsidRDefault="004C306C" w:rsidP="001D449C">
      <w:pPr>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Члан </w:t>
      </w:r>
      <w:r w:rsidR="002C68A5">
        <w:rPr>
          <w:rFonts w:ascii="Arial" w:eastAsia="Times New Roman" w:hAnsi="Arial" w:cs="Arial"/>
          <w:b/>
          <w:bCs/>
          <w:sz w:val="22"/>
          <w:szCs w:val="22"/>
          <w:lang w:val="sr-Cyrl-RS" w:eastAsia="sr-Latn-CS"/>
        </w:rPr>
        <w:t>20</w:t>
      </w:r>
      <w:r w:rsidRPr="00F50C41">
        <w:rPr>
          <w:rFonts w:ascii="Arial" w:eastAsia="Times New Roman" w:hAnsi="Arial" w:cs="Arial"/>
          <w:b/>
          <w:bCs/>
          <w:sz w:val="22"/>
          <w:szCs w:val="22"/>
          <w:lang w:eastAsia="sr-Latn-CS"/>
        </w:rPr>
        <w:t>.</w:t>
      </w:r>
    </w:p>
    <w:p w14:paraId="3170CE22" w14:textId="77777777" w:rsidR="004C306C" w:rsidRPr="00F50C41" w:rsidRDefault="004C306C" w:rsidP="001D449C">
      <w:pPr>
        <w:jc w:val="both"/>
        <w:rPr>
          <w:rFonts w:ascii="Arial" w:eastAsia="Times New Roman" w:hAnsi="Arial" w:cs="Arial"/>
          <w:bCs/>
          <w:sz w:val="22"/>
          <w:szCs w:val="22"/>
          <w:lang w:eastAsia="sr-Latn-CS"/>
        </w:rPr>
      </w:pPr>
      <w:r w:rsidRPr="00F50C41">
        <w:rPr>
          <w:rFonts w:ascii="Arial" w:eastAsia="Times New Roman" w:hAnsi="Arial" w:cs="Arial"/>
          <w:sz w:val="22"/>
          <w:szCs w:val="22"/>
          <w:lang w:eastAsia="sr-Latn-CS"/>
        </w:rPr>
        <w:t>Ниједна уговорна страна нема право да овај уговор или неко од својих права и обавеза из овог уговора уступи, прода нити заложи трећем лицу без претходне писане сагласности друге уговорне стране.</w:t>
      </w:r>
    </w:p>
    <w:p w14:paraId="4FA0B48F" w14:textId="77777777" w:rsidR="004C306C" w:rsidRPr="00F50C41" w:rsidRDefault="004C306C" w:rsidP="001D449C">
      <w:pPr>
        <w:rPr>
          <w:rFonts w:ascii="Arial" w:eastAsia="Times New Roman" w:hAnsi="Arial" w:cs="Arial"/>
          <w:b/>
          <w:bCs/>
          <w:caps/>
          <w:sz w:val="22"/>
          <w:szCs w:val="22"/>
          <w:lang w:eastAsia="sr-Latn-CS"/>
        </w:rPr>
      </w:pPr>
    </w:p>
    <w:p w14:paraId="633BB35B" w14:textId="51156A02" w:rsidR="00E54EFB" w:rsidRPr="00E86B61" w:rsidRDefault="004C306C" w:rsidP="001D449C">
      <w:pPr>
        <w:jc w:val="center"/>
        <w:rPr>
          <w:rFonts w:ascii="Arial" w:hAnsi="Arial" w:cs="Arial"/>
          <w:sz w:val="22"/>
          <w:szCs w:val="22"/>
        </w:rPr>
      </w:pPr>
      <w:r w:rsidRPr="00F50C41">
        <w:rPr>
          <w:rFonts w:ascii="Arial" w:eastAsia="Times New Roman" w:hAnsi="Arial" w:cs="Arial"/>
          <w:b/>
          <w:bCs/>
          <w:sz w:val="22"/>
          <w:szCs w:val="22"/>
          <w:lang w:eastAsia="sr-Latn-CS"/>
        </w:rPr>
        <w:t xml:space="preserve">Члан </w:t>
      </w:r>
      <w:r w:rsidR="002C68A5">
        <w:rPr>
          <w:rFonts w:ascii="Arial" w:eastAsia="Times New Roman" w:hAnsi="Arial" w:cs="Arial"/>
          <w:b/>
          <w:bCs/>
          <w:sz w:val="22"/>
          <w:szCs w:val="22"/>
          <w:lang w:val="sr-Cyrl-RS" w:eastAsia="sr-Latn-CS"/>
        </w:rPr>
        <w:t>2</w:t>
      </w:r>
      <w:r w:rsidR="0005659B" w:rsidRPr="00F50C41">
        <w:rPr>
          <w:rFonts w:ascii="Arial" w:eastAsia="Times New Roman" w:hAnsi="Arial" w:cs="Arial"/>
          <w:b/>
          <w:bCs/>
          <w:sz w:val="22"/>
          <w:szCs w:val="22"/>
          <w:lang w:eastAsia="sr-Latn-CS"/>
        </w:rPr>
        <w:t>1</w:t>
      </w:r>
      <w:r w:rsidRPr="00F50C41">
        <w:rPr>
          <w:rFonts w:ascii="Arial" w:eastAsia="Times New Roman" w:hAnsi="Arial" w:cs="Arial"/>
          <w:b/>
          <w:bCs/>
          <w:sz w:val="22"/>
          <w:szCs w:val="22"/>
          <w:lang w:eastAsia="sr-Latn-CS"/>
        </w:rPr>
        <w:t>.</w:t>
      </w:r>
      <w:r w:rsidR="00E54EFB" w:rsidRPr="00E54EFB">
        <w:rPr>
          <w:rFonts w:ascii="Arial" w:hAnsi="Arial" w:cs="Arial"/>
          <w:sz w:val="22"/>
          <w:szCs w:val="22"/>
        </w:rPr>
        <w:t xml:space="preserve"> </w:t>
      </w:r>
    </w:p>
    <w:p w14:paraId="045C88FF" w14:textId="77777777" w:rsidR="00E54EFB" w:rsidRPr="00E86B61" w:rsidRDefault="00E54EFB" w:rsidP="001D449C">
      <w:pPr>
        <w:jc w:val="both"/>
        <w:rPr>
          <w:rFonts w:ascii="Arial" w:hAnsi="Arial" w:cs="Arial"/>
          <w:sz w:val="22"/>
          <w:szCs w:val="22"/>
        </w:rPr>
      </w:pPr>
      <w:r w:rsidRPr="00E86B61">
        <w:rPr>
          <w:rFonts w:ascii="Arial" w:hAnsi="Arial" w:cs="Arial"/>
          <w:sz w:val="22"/>
          <w:szCs w:val="22"/>
        </w:rPr>
        <w:t>За све што није регулисано овим Уговором, важе одредбе Закона о облигационим односима и одредбе других позитивноправних прописа применљивих, с обзиром на предмет Уговора.</w:t>
      </w:r>
    </w:p>
    <w:p w14:paraId="6D00576E" w14:textId="654E0C13" w:rsidR="00E54EFB" w:rsidRPr="00414512" w:rsidRDefault="00E54EFB" w:rsidP="001D449C">
      <w:pPr>
        <w:pStyle w:val="BodyText"/>
        <w:jc w:val="center"/>
        <w:rPr>
          <w:rFonts w:ascii="Arial" w:hAnsi="Arial" w:cs="Arial"/>
          <w:b/>
          <w:noProof/>
          <w:sz w:val="22"/>
          <w:szCs w:val="22"/>
          <w:lang w:val="sr-Cyrl-RS"/>
        </w:rPr>
      </w:pPr>
      <w:r w:rsidRPr="00414512">
        <w:rPr>
          <w:rFonts w:ascii="Arial" w:hAnsi="Arial" w:cs="Arial"/>
          <w:b/>
          <w:noProof/>
          <w:sz w:val="22"/>
          <w:szCs w:val="22"/>
          <w:lang w:val="sr-Cyrl-RS"/>
        </w:rPr>
        <w:t>Члан</w:t>
      </w:r>
      <w:r w:rsidR="002C68A5" w:rsidRPr="00414512">
        <w:rPr>
          <w:rFonts w:ascii="Arial" w:hAnsi="Arial" w:cs="Arial"/>
          <w:b/>
          <w:noProof/>
          <w:sz w:val="22"/>
          <w:szCs w:val="22"/>
          <w:lang w:val="sr-Cyrl-RS"/>
        </w:rPr>
        <w:t xml:space="preserve"> 22.</w:t>
      </w:r>
    </w:p>
    <w:p w14:paraId="41270B06" w14:textId="77777777" w:rsidR="00E54EFB" w:rsidRPr="00377F84" w:rsidRDefault="00E54EFB" w:rsidP="001D449C">
      <w:pPr>
        <w:jc w:val="both"/>
        <w:rPr>
          <w:rFonts w:ascii="Arial" w:hAnsi="Arial" w:cs="Arial"/>
          <w:b/>
          <w:bCs/>
          <w:sz w:val="22"/>
          <w:szCs w:val="22"/>
        </w:rPr>
      </w:pPr>
      <w:r w:rsidRPr="00377F84">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754246A" w14:textId="77777777" w:rsidR="004C306C" w:rsidRPr="00414512" w:rsidRDefault="004C306C" w:rsidP="001D449C">
      <w:pPr>
        <w:rPr>
          <w:rFonts w:ascii="Arial" w:eastAsia="Times New Roman" w:hAnsi="Arial" w:cs="Arial"/>
          <w:b/>
          <w:bCs/>
          <w:strike/>
          <w:sz w:val="22"/>
          <w:szCs w:val="22"/>
          <w:lang w:eastAsia="sr-Latn-CS"/>
        </w:rPr>
      </w:pPr>
    </w:p>
    <w:p w14:paraId="0205BF6B" w14:textId="62411720" w:rsidR="004C306C" w:rsidRDefault="004C306C" w:rsidP="001D449C">
      <w:pPr>
        <w:jc w:val="center"/>
        <w:rPr>
          <w:rFonts w:ascii="Arial" w:eastAsia="Times New Roman" w:hAnsi="Arial" w:cs="Arial"/>
          <w:b/>
          <w:bCs/>
          <w:sz w:val="22"/>
          <w:szCs w:val="22"/>
          <w:lang w:eastAsia="sr-Latn-CS"/>
        </w:rPr>
      </w:pPr>
      <w:r w:rsidRPr="00F50C41">
        <w:rPr>
          <w:rFonts w:ascii="Arial" w:eastAsia="Times New Roman" w:hAnsi="Arial" w:cs="Arial"/>
          <w:b/>
          <w:bCs/>
          <w:sz w:val="22"/>
          <w:szCs w:val="22"/>
          <w:lang w:eastAsia="sr-Latn-CS"/>
        </w:rPr>
        <w:t xml:space="preserve">Члан </w:t>
      </w:r>
      <w:r w:rsidR="002C68A5">
        <w:rPr>
          <w:rFonts w:ascii="Arial" w:eastAsia="Times New Roman" w:hAnsi="Arial" w:cs="Arial"/>
          <w:b/>
          <w:bCs/>
          <w:sz w:val="22"/>
          <w:szCs w:val="22"/>
          <w:lang w:val="sr-Cyrl-RS" w:eastAsia="sr-Latn-CS"/>
        </w:rPr>
        <w:t>23</w:t>
      </w:r>
      <w:r w:rsidRPr="00F50C41">
        <w:rPr>
          <w:rFonts w:ascii="Arial" w:eastAsia="Times New Roman" w:hAnsi="Arial" w:cs="Arial"/>
          <w:b/>
          <w:bCs/>
          <w:sz w:val="22"/>
          <w:szCs w:val="22"/>
          <w:lang w:eastAsia="sr-Latn-CS"/>
        </w:rPr>
        <w:t>.</w:t>
      </w:r>
    </w:p>
    <w:p w14:paraId="318D153C" w14:textId="77777777" w:rsidR="00EA6DF6" w:rsidRPr="00EA6DF6" w:rsidRDefault="00EA6DF6" w:rsidP="001D449C">
      <w:pPr>
        <w:jc w:val="both"/>
        <w:rPr>
          <w:rFonts w:ascii="Arial" w:hAnsi="Arial" w:cs="Arial"/>
          <w:sz w:val="22"/>
          <w:szCs w:val="22"/>
          <w:lang w:eastAsia="sr-Latn-CS"/>
        </w:rPr>
      </w:pPr>
      <w:r w:rsidRPr="00EA6DF6">
        <w:rPr>
          <w:rFonts w:ascii="Arial" w:hAnsi="Arial" w:cs="Arial"/>
          <w:sz w:val="22"/>
          <w:szCs w:val="22"/>
          <w:lang w:eastAsia="sr-Latn-CS"/>
        </w:rPr>
        <w:t xml:space="preserve">Наручилац може након закључења </w:t>
      </w:r>
      <w:r>
        <w:rPr>
          <w:rFonts w:ascii="Arial" w:hAnsi="Arial" w:cs="Arial"/>
          <w:sz w:val="22"/>
          <w:szCs w:val="22"/>
          <w:lang w:eastAsia="sr-Latn-CS"/>
        </w:rPr>
        <w:t xml:space="preserve">овог </w:t>
      </w:r>
      <w:r w:rsidRPr="00EA6DF6">
        <w:rPr>
          <w:rFonts w:ascii="Arial" w:hAnsi="Arial" w:cs="Arial"/>
          <w:sz w:val="22"/>
          <w:szCs w:val="22"/>
          <w:lang w:eastAsia="sr-Latn-CS"/>
        </w:rPr>
        <w:t xml:space="preserve">уговора </w:t>
      </w:r>
      <w:r w:rsidR="00CB0D6A">
        <w:rPr>
          <w:rFonts w:ascii="Arial" w:hAnsi="Arial" w:cs="Arial"/>
          <w:sz w:val="22"/>
          <w:szCs w:val="22"/>
          <w:lang w:val="sr-Cyrl-RS" w:eastAsia="sr-Latn-CS"/>
        </w:rPr>
        <w:t xml:space="preserve">без </w:t>
      </w:r>
      <w:r w:rsidRPr="00EA6DF6">
        <w:rPr>
          <w:rFonts w:ascii="Arial" w:hAnsi="Arial" w:cs="Arial"/>
          <w:sz w:val="22"/>
          <w:szCs w:val="22"/>
          <w:lang w:eastAsia="sr-Latn-CS"/>
        </w:rPr>
        <w:t>спровођења поступка јавне набавке повећати обим предмета набавке до лимита прописаног чланом 115. став 1. Закона о јавним набавкама.</w:t>
      </w:r>
    </w:p>
    <w:p w14:paraId="0C745C78" w14:textId="77777777" w:rsidR="00EA6DF6" w:rsidRPr="00EA6DF6" w:rsidRDefault="00EA6DF6" w:rsidP="001D449C">
      <w:pPr>
        <w:jc w:val="both"/>
        <w:rPr>
          <w:rFonts w:ascii="Arial" w:hAnsi="Arial" w:cs="Arial"/>
          <w:sz w:val="22"/>
          <w:szCs w:val="22"/>
          <w:lang w:eastAsia="sr-Latn-CS"/>
        </w:rPr>
      </w:pPr>
    </w:p>
    <w:p w14:paraId="670C1E84" w14:textId="77777777" w:rsidR="00EA6DF6" w:rsidRPr="00EA6DF6" w:rsidRDefault="00EA6DF6" w:rsidP="001D449C">
      <w:pPr>
        <w:jc w:val="both"/>
        <w:rPr>
          <w:rFonts w:ascii="Arial" w:hAnsi="Arial" w:cs="Arial"/>
          <w:sz w:val="22"/>
          <w:szCs w:val="22"/>
          <w:lang w:eastAsia="sr-Latn-CS"/>
        </w:rPr>
      </w:pPr>
      <w:r w:rsidRPr="00EA6DF6">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B9DAFC8" w14:textId="77777777" w:rsidR="001D449C" w:rsidRDefault="001D449C" w:rsidP="001D449C">
      <w:pPr>
        <w:jc w:val="center"/>
        <w:rPr>
          <w:rFonts w:ascii="Arial" w:eastAsia="Times New Roman" w:hAnsi="Arial" w:cs="Arial"/>
          <w:b/>
          <w:bCs/>
          <w:sz w:val="22"/>
          <w:szCs w:val="22"/>
          <w:lang w:val="sr-Cyrl-RS" w:eastAsia="sr-Latn-CS"/>
        </w:rPr>
      </w:pPr>
    </w:p>
    <w:p w14:paraId="779F5CE8" w14:textId="77777777" w:rsidR="006D721F" w:rsidRDefault="006D721F" w:rsidP="001D449C">
      <w:pPr>
        <w:jc w:val="center"/>
        <w:rPr>
          <w:rFonts w:ascii="Arial" w:eastAsia="Times New Roman" w:hAnsi="Arial" w:cs="Arial"/>
          <w:b/>
          <w:bCs/>
          <w:sz w:val="22"/>
          <w:szCs w:val="22"/>
          <w:lang w:val="sr-Cyrl-RS" w:eastAsia="sr-Latn-CS"/>
        </w:rPr>
      </w:pPr>
    </w:p>
    <w:p w14:paraId="37BC3415" w14:textId="77777777" w:rsidR="006D721F" w:rsidRDefault="006D721F" w:rsidP="001D449C">
      <w:pPr>
        <w:jc w:val="center"/>
        <w:rPr>
          <w:rFonts w:ascii="Arial" w:eastAsia="Times New Roman" w:hAnsi="Arial" w:cs="Arial"/>
          <w:b/>
          <w:bCs/>
          <w:sz w:val="22"/>
          <w:szCs w:val="22"/>
          <w:lang w:val="sr-Cyrl-RS" w:eastAsia="sr-Latn-CS"/>
        </w:rPr>
      </w:pPr>
    </w:p>
    <w:p w14:paraId="56FB8D43" w14:textId="2DF5E4BF" w:rsidR="00EA6DF6" w:rsidRDefault="003068D0" w:rsidP="001D449C">
      <w:pPr>
        <w:jc w:val="center"/>
        <w:rPr>
          <w:rFonts w:ascii="Arial" w:eastAsia="Times New Roman" w:hAnsi="Arial" w:cs="Arial"/>
          <w:b/>
          <w:bCs/>
          <w:sz w:val="22"/>
          <w:szCs w:val="22"/>
          <w:lang w:val="sr-Cyrl-RS" w:eastAsia="sr-Latn-CS"/>
        </w:rPr>
      </w:pPr>
      <w:r>
        <w:rPr>
          <w:rFonts w:ascii="Arial" w:eastAsia="Times New Roman" w:hAnsi="Arial" w:cs="Arial"/>
          <w:b/>
          <w:bCs/>
          <w:sz w:val="22"/>
          <w:szCs w:val="22"/>
          <w:lang w:val="sr-Cyrl-RS" w:eastAsia="sr-Latn-CS"/>
        </w:rPr>
        <w:lastRenderedPageBreak/>
        <w:t>Члан</w:t>
      </w:r>
      <w:r w:rsidR="002C68A5">
        <w:rPr>
          <w:rFonts w:ascii="Arial" w:eastAsia="Times New Roman" w:hAnsi="Arial" w:cs="Arial"/>
          <w:b/>
          <w:bCs/>
          <w:sz w:val="22"/>
          <w:szCs w:val="22"/>
          <w:lang w:val="sr-Cyrl-RS" w:eastAsia="sr-Latn-CS"/>
        </w:rPr>
        <w:t xml:space="preserve"> 24.</w:t>
      </w:r>
    </w:p>
    <w:p w14:paraId="0B671EFB" w14:textId="77777777" w:rsidR="003068D0" w:rsidRPr="00414512" w:rsidRDefault="003068D0" w:rsidP="001D449C">
      <w:pPr>
        <w:jc w:val="both"/>
        <w:rPr>
          <w:rFonts w:ascii="Arial" w:hAnsi="Arial" w:cs="Arial"/>
        </w:rPr>
      </w:pPr>
      <w:r w:rsidRPr="00414512">
        <w:rPr>
          <w:rFonts w:ascii="Arial" w:hAnsi="Arial" w:cs="Arial"/>
        </w:rPr>
        <w:t>Уговорне стране су сагласне да се евентуалне измене и допуне овог уговора изврше у писаној форми – закључивањем анекса  уз овај Уговор.</w:t>
      </w:r>
    </w:p>
    <w:p w14:paraId="0E1C3C48" w14:textId="77777777" w:rsidR="003068D0" w:rsidRPr="00414512" w:rsidRDefault="003068D0" w:rsidP="001D449C">
      <w:pPr>
        <w:jc w:val="center"/>
        <w:rPr>
          <w:rFonts w:ascii="Arial" w:eastAsia="Times New Roman" w:hAnsi="Arial" w:cs="Arial"/>
          <w:b/>
          <w:bCs/>
          <w:sz w:val="22"/>
          <w:szCs w:val="22"/>
          <w:lang w:val="sr-Cyrl-RS" w:eastAsia="sr-Latn-CS"/>
        </w:rPr>
      </w:pPr>
    </w:p>
    <w:p w14:paraId="6C41595D" w14:textId="762101F6" w:rsidR="00EA6DF6" w:rsidRPr="00F50C41" w:rsidRDefault="00EA6DF6" w:rsidP="001D449C">
      <w:pPr>
        <w:jc w:val="center"/>
        <w:rPr>
          <w:rFonts w:ascii="Arial" w:eastAsia="Times New Roman" w:hAnsi="Arial" w:cs="Arial"/>
          <w:b/>
          <w:bCs/>
          <w:sz w:val="22"/>
          <w:szCs w:val="22"/>
          <w:lang w:eastAsia="sr-Latn-CS"/>
        </w:rPr>
      </w:pPr>
      <w:r>
        <w:rPr>
          <w:rFonts w:ascii="Arial" w:eastAsia="Times New Roman" w:hAnsi="Arial" w:cs="Arial"/>
          <w:b/>
          <w:bCs/>
          <w:sz w:val="22"/>
          <w:szCs w:val="22"/>
          <w:lang w:eastAsia="sr-Latn-CS"/>
        </w:rPr>
        <w:t>Члан 2</w:t>
      </w:r>
      <w:r w:rsidR="002C68A5">
        <w:rPr>
          <w:rFonts w:ascii="Arial" w:eastAsia="Times New Roman" w:hAnsi="Arial" w:cs="Arial"/>
          <w:b/>
          <w:bCs/>
          <w:sz w:val="22"/>
          <w:szCs w:val="22"/>
          <w:lang w:val="sr-Cyrl-RS" w:eastAsia="sr-Latn-CS"/>
        </w:rPr>
        <w:t>5</w:t>
      </w:r>
      <w:r>
        <w:rPr>
          <w:rFonts w:ascii="Arial" w:eastAsia="Times New Roman" w:hAnsi="Arial" w:cs="Arial"/>
          <w:b/>
          <w:bCs/>
          <w:sz w:val="22"/>
          <w:szCs w:val="22"/>
          <w:lang w:eastAsia="sr-Latn-CS"/>
        </w:rPr>
        <w:t>.</w:t>
      </w:r>
    </w:p>
    <w:p w14:paraId="1814D41C" w14:textId="16DEB097" w:rsidR="004C306C" w:rsidRPr="00F50C41" w:rsidRDefault="004C306C" w:rsidP="001D449C">
      <w:pPr>
        <w:jc w:val="both"/>
        <w:rPr>
          <w:rFonts w:ascii="Arial" w:eastAsia="Times New Roman" w:hAnsi="Arial" w:cs="Arial"/>
          <w:sz w:val="22"/>
          <w:szCs w:val="22"/>
          <w:lang w:eastAsia="en-US"/>
        </w:rPr>
      </w:pPr>
      <w:r w:rsidRPr="00F50C41">
        <w:rPr>
          <w:rFonts w:ascii="Arial" w:hAnsi="Arial" w:cs="Arial"/>
          <w:sz w:val="22"/>
          <w:szCs w:val="22"/>
        </w:rPr>
        <w:t>Уговорне стране су сагласне да све евентуалне спорове по основу овог уговора реше споразумно у духу добре пословне сарадње, у супротном уговарају надлежност стварно надлежног суда у Београду</w:t>
      </w:r>
      <w:r w:rsidR="00195BD8">
        <w:rPr>
          <w:rFonts w:ascii="Arial" w:hAnsi="Arial" w:cs="Arial"/>
          <w:sz w:val="22"/>
          <w:szCs w:val="22"/>
          <w:lang w:val="sr-Cyrl-RS"/>
        </w:rPr>
        <w:t xml:space="preserve"> </w:t>
      </w:r>
      <w:r w:rsidR="009D4BC9"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009D4BC9" w:rsidRPr="003D3088">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sidR="009D4BC9">
        <w:rPr>
          <w:rFonts w:ascii="Arial" w:hAnsi="Arial"/>
          <w:i/>
          <w:color w:val="548DD4" w:themeColor="text2" w:themeTint="99"/>
          <w:sz w:val="22"/>
          <w:szCs w:val="22"/>
          <w:lang w:val="sr-Cyrl-RS"/>
        </w:rPr>
        <w:t>Извршилац</w:t>
      </w:r>
      <w:r w:rsidR="009D4BC9" w:rsidRPr="003D3088">
        <w:rPr>
          <w:rFonts w:ascii="Arial" w:hAnsi="Arial"/>
          <w:i/>
          <w:color w:val="548DD4" w:themeColor="text2" w:themeTint="99"/>
          <w:sz w:val="22"/>
          <w:szCs w:val="22"/>
        </w:rPr>
        <w:t>]</w:t>
      </w:r>
      <w:r w:rsidR="009D4BC9" w:rsidRPr="003D3088">
        <w:rPr>
          <w:rFonts w:ascii="Arial" w:hAnsi="Arial"/>
          <w:sz w:val="22"/>
          <w:szCs w:val="22"/>
        </w:rPr>
        <w:t>)</w:t>
      </w:r>
      <w:r w:rsidR="009D4BC9" w:rsidRPr="003D3088">
        <w:rPr>
          <w:rFonts w:ascii="Arial" w:hAnsi="Arial"/>
          <w:color w:val="548DD4" w:themeColor="text2" w:themeTint="99"/>
          <w:sz w:val="22"/>
          <w:szCs w:val="22"/>
        </w:rPr>
        <w:t>.</w:t>
      </w:r>
    </w:p>
    <w:p w14:paraId="721A0658" w14:textId="77777777" w:rsidR="004C306C" w:rsidRPr="00F50C41" w:rsidRDefault="004C306C" w:rsidP="001D449C">
      <w:pPr>
        <w:jc w:val="both"/>
        <w:rPr>
          <w:rFonts w:ascii="Arial" w:eastAsia="Times New Roman" w:hAnsi="Arial" w:cs="Arial"/>
          <w:b/>
          <w:bCs/>
          <w:sz w:val="22"/>
          <w:szCs w:val="22"/>
          <w:lang w:eastAsia="sr-Latn-CS"/>
        </w:rPr>
      </w:pPr>
    </w:p>
    <w:p w14:paraId="6B724571" w14:textId="782952CA" w:rsidR="004C306C" w:rsidRPr="00F50C41" w:rsidRDefault="004C306C" w:rsidP="001D449C">
      <w:pPr>
        <w:jc w:val="center"/>
        <w:rPr>
          <w:rFonts w:ascii="Arial" w:eastAsia="Times New Roman" w:hAnsi="Arial" w:cs="Arial"/>
          <w:b/>
          <w:bCs/>
          <w:caps/>
          <w:sz w:val="22"/>
          <w:szCs w:val="22"/>
          <w:lang w:eastAsia="sr-Latn-CS"/>
        </w:rPr>
      </w:pPr>
      <w:r w:rsidRPr="00F50C41">
        <w:rPr>
          <w:rFonts w:ascii="Arial" w:eastAsia="Times New Roman" w:hAnsi="Arial" w:cs="Arial"/>
          <w:b/>
          <w:bCs/>
          <w:sz w:val="22"/>
          <w:szCs w:val="22"/>
          <w:lang w:eastAsia="sr-Latn-CS"/>
        </w:rPr>
        <w:t xml:space="preserve">Члан </w:t>
      </w:r>
      <w:r w:rsidR="00EA6DF6">
        <w:rPr>
          <w:rFonts w:ascii="Arial" w:eastAsia="Times New Roman" w:hAnsi="Arial" w:cs="Arial"/>
          <w:b/>
          <w:bCs/>
          <w:sz w:val="22"/>
          <w:szCs w:val="22"/>
          <w:lang w:eastAsia="sr-Latn-CS"/>
        </w:rPr>
        <w:t>2</w:t>
      </w:r>
      <w:r w:rsidR="002C68A5">
        <w:rPr>
          <w:rFonts w:ascii="Arial" w:eastAsia="Times New Roman" w:hAnsi="Arial" w:cs="Arial"/>
          <w:b/>
          <w:bCs/>
          <w:sz w:val="22"/>
          <w:szCs w:val="22"/>
          <w:lang w:val="sr-Cyrl-RS" w:eastAsia="sr-Latn-CS"/>
        </w:rPr>
        <w:t>6</w:t>
      </w:r>
      <w:r w:rsidRPr="00F50C41">
        <w:rPr>
          <w:rFonts w:ascii="Arial" w:eastAsia="Times New Roman" w:hAnsi="Arial" w:cs="Arial"/>
          <w:b/>
          <w:bCs/>
          <w:sz w:val="22"/>
          <w:szCs w:val="22"/>
          <w:lang w:eastAsia="sr-Latn-CS"/>
        </w:rPr>
        <w:t>.</w:t>
      </w:r>
    </w:p>
    <w:p w14:paraId="19DEFA69" w14:textId="77777777" w:rsidR="00C76EB7" w:rsidRDefault="004C306C" w:rsidP="001D449C">
      <w:pPr>
        <w:jc w:val="both"/>
        <w:rPr>
          <w:rFonts w:ascii="Arial" w:hAnsi="Arial" w:cs="Arial"/>
          <w:sz w:val="22"/>
          <w:szCs w:val="22"/>
          <w:lang w:eastAsia="sr-Latn-CS"/>
        </w:rPr>
      </w:pPr>
      <w:r w:rsidRPr="00F50C41">
        <w:rPr>
          <w:rFonts w:ascii="Arial" w:hAnsi="Arial" w:cs="Arial"/>
          <w:sz w:val="22"/>
          <w:szCs w:val="22"/>
          <w:lang w:eastAsia="sr-Latn-CS"/>
        </w:rPr>
        <w:t xml:space="preserve">Овај уговор је сачињен у </w:t>
      </w:r>
      <w:r w:rsidR="00A37800">
        <w:rPr>
          <w:rFonts w:ascii="Arial" w:hAnsi="Arial" w:cs="Arial"/>
          <w:sz w:val="22"/>
          <w:szCs w:val="22"/>
          <w:lang w:eastAsia="sr-Latn-CS"/>
        </w:rPr>
        <w:t>6</w:t>
      </w:r>
      <w:r w:rsidRPr="00F50C41">
        <w:rPr>
          <w:rFonts w:ascii="Arial" w:hAnsi="Arial" w:cs="Arial"/>
          <w:sz w:val="22"/>
          <w:szCs w:val="22"/>
          <w:lang w:eastAsia="sr-Latn-CS"/>
        </w:rPr>
        <w:t xml:space="preserve"> (</w:t>
      </w:r>
      <w:r w:rsidR="00A37800">
        <w:rPr>
          <w:rFonts w:ascii="Arial" w:hAnsi="Arial" w:cs="Arial"/>
          <w:sz w:val="22"/>
          <w:szCs w:val="22"/>
          <w:lang w:eastAsia="sr-Latn-CS"/>
        </w:rPr>
        <w:t>шест</w:t>
      </w:r>
      <w:r w:rsidRPr="00F50C41">
        <w:rPr>
          <w:rFonts w:ascii="Arial" w:hAnsi="Arial" w:cs="Arial"/>
          <w:sz w:val="22"/>
          <w:szCs w:val="22"/>
          <w:lang w:eastAsia="sr-Latn-CS"/>
        </w:rPr>
        <w:t xml:space="preserve">) истоветних примерака, од којих су </w:t>
      </w:r>
      <w:r w:rsidR="00A37800">
        <w:rPr>
          <w:rFonts w:ascii="Arial" w:hAnsi="Arial" w:cs="Arial"/>
          <w:sz w:val="22"/>
          <w:szCs w:val="22"/>
          <w:lang w:eastAsia="sr-Latn-CS"/>
        </w:rPr>
        <w:t>3</w:t>
      </w:r>
      <w:r w:rsidRPr="00F50C41">
        <w:rPr>
          <w:rFonts w:ascii="Arial" w:hAnsi="Arial" w:cs="Arial"/>
          <w:sz w:val="22"/>
          <w:szCs w:val="22"/>
          <w:lang w:eastAsia="sr-Latn-CS"/>
        </w:rPr>
        <w:t xml:space="preserve"> (</w:t>
      </w:r>
      <w:r w:rsidR="00A37800">
        <w:rPr>
          <w:rFonts w:ascii="Arial" w:hAnsi="Arial" w:cs="Arial"/>
          <w:sz w:val="22"/>
          <w:szCs w:val="22"/>
          <w:lang w:eastAsia="sr-Latn-CS"/>
        </w:rPr>
        <w:t>три</w:t>
      </w:r>
      <w:r w:rsidRPr="00F50C41">
        <w:rPr>
          <w:rFonts w:ascii="Arial" w:hAnsi="Arial" w:cs="Arial"/>
          <w:sz w:val="22"/>
          <w:szCs w:val="22"/>
          <w:lang w:eastAsia="sr-Latn-CS"/>
        </w:rPr>
        <w:t xml:space="preserve">) примерка за </w:t>
      </w:r>
    </w:p>
    <w:p w14:paraId="1A395973" w14:textId="7EA3899F" w:rsidR="00FB1F76" w:rsidRDefault="00195BD8" w:rsidP="001D449C">
      <w:pPr>
        <w:jc w:val="both"/>
        <w:rPr>
          <w:rFonts w:ascii="Arial" w:hAnsi="Arial" w:cs="Arial"/>
          <w:sz w:val="22"/>
          <w:szCs w:val="22"/>
          <w:lang w:eastAsia="sr-Latn-CS"/>
        </w:rPr>
      </w:pPr>
      <w:r>
        <w:rPr>
          <w:rFonts w:ascii="Arial" w:hAnsi="Arial" w:cs="Arial"/>
          <w:sz w:val="22"/>
          <w:szCs w:val="22"/>
          <w:lang w:eastAsia="sr-Latn-CS"/>
        </w:rPr>
        <w:t xml:space="preserve">Корисника услуге </w:t>
      </w:r>
      <w:r w:rsidR="00F3300B" w:rsidRPr="00F50C41">
        <w:rPr>
          <w:rFonts w:ascii="Arial" w:hAnsi="Arial" w:cs="Arial"/>
          <w:sz w:val="22"/>
          <w:szCs w:val="22"/>
          <w:lang w:eastAsia="sr-Latn-CS"/>
        </w:rPr>
        <w:t xml:space="preserve"> </w:t>
      </w:r>
      <w:r w:rsidR="004C306C" w:rsidRPr="00F50C41">
        <w:rPr>
          <w:rFonts w:ascii="Arial" w:hAnsi="Arial" w:cs="Arial"/>
          <w:sz w:val="22"/>
          <w:szCs w:val="22"/>
          <w:lang w:eastAsia="sr-Latn-CS"/>
        </w:rPr>
        <w:t xml:space="preserve">и </w:t>
      </w:r>
      <w:r w:rsidR="00A37800">
        <w:rPr>
          <w:rFonts w:ascii="Arial" w:hAnsi="Arial" w:cs="Arial"/>
          <w:sz w:val="22"/>
          <w:szCs w:val="22"/>
          <w:lang w:eastAsia="sr-Latn-CS"/>
        </w:rPr>
        <w:t>3</w:t>
      </w:r>
      <w:r w:rsidR="004C306C" w:rsidRPr="00F50C41">
        <w:rPr>
          <w:rFonts w:ascii="Arial" w:hAnsi="Arial" w:cs="Arial"/>
          <w:sz w:val="22"/>
          <w:szCs w:val="22"/>
          <w:lang w:eastAsia="sr-Latn-CS"/>
        </w:rPr>
        <w:t xml:space="preserve"> (</w:t>
      </w:r>
      <w:r w:rsidR="00A37800">
        <w:rPr>
          <w:rFonts w:ascii="Arial" w:hAnsi="Arial" w:cs="Arial"/>
          <w:sz w:val="22"/>
          <w:szCs w:val="22"/>
          <w:lang w:eastAsia="sr-Latn-CS"/>
        </w:rPr>
        <w:t>три</w:t>
      </w:r>
      <w:r w:rsidR="004C306C" w:rsidRPr="00F50C41">
        <w:rPr>
          <w:rFonts w:ascii="Arial" w:hAnsi="Arial" w:cs="Arial"/>
          <w:sz w:val="22"/>
          <w:szCs w:val="22"/>
          <w:lang w:eastAsia="sr-Latn-CS"/>
        </w:rPr>
        <w:t xml:space="preserve">) примерка за </w:t>
      </w:r>
      <w:r w:rsidR="008E2616">
        <w:rPr>
          <w:rFonts w:ascii="Arial" w:hAnsi="Arial" w:cs="Arial"/>
          <w:sz w:val="22"/>
          <w:szCs w:val="22"/>
          <w:lang w:eastAsia="sr-Latn-CS"/>
        </w:rPr>
        <w:t xml:space="preserve">Пружаоца услуге </w:t>
      </w:r>
      <w:r w:rsidR="004C306C" w:rsidRPr="00F50C41">
        <w:rPr>
          <w:rFonts w:ascii="Arial" w:hAnsi="Arial" w:cs="Arial"/>
          <w:sz w:val="22"/>
          <w:szCs w:val="22"/>
          <w:lang w:eastAsia="sr-Latn-CS"/>
        </w:rPr>
        <w:t xml:space="preserve">. </w:t>
      </w:r>
    </w:p>
    <w:p w14:paraId="2529594F" w14:textId="77777777" w:rsidR="00C76EB7" w:rsidRDefault="00C76EB7" w:rsidP="001D449C">
      <w:pPr>
        <w:jc w:val="both"/>
        <w:rPr>
          <w:rFonts w:ascii="Arial" w:hAnsi="Arial" w:cs="Arial"/>
          <w:sz w:val="22"/>
          <w:szCs w:val="22"/>
          <w:lang w:eastAsia="sr-Latn-CS"/>
        </w:rPr>
      </w:pPr>
    </w:p>
    <w:p w14:paraId="3E53FEF2" w14:textId="77777777" w:rsidR="00C76EB7" w:rsidRDefault="00C76EB7" w:rsidP="001D449C">
      <w:pPr>
        <w:jc w:val="both"/>
        <w:rPr>
          <w:rFonts w:ascii="Arial" w:hAnsi="Arial" w:cs="Arial"/>
          <w:sz w:val="22"/>
          <w:szCs w:val="22"/>
          <w:lang w:eastAsia="sr-Latn-CS"/>
        </w:rPr>
      </w:pPr>
    </w:p>
    <w:tbl>
      <w:tblPr>
        <w:tblW w:w="9622" w:type="dxa"/>
        <w:jc w:val="center"/>
        <w:tblLayout w:type="fixed"/>
        <w:tblLook w:val="00A0" w:firstRow="1" w:lastRow="0" w:firstColumn="1" w:lastColumn="0" w:noHBand="0" w:noVBand="0"/>
      </w:tblPr>
      <w:tblGrid>
        <w:gridCol w:w="4811"/>
        <w:gridCol w:w="4811"/>
      </w:tblGrid>
      <w:tr w:rsidR="004C306C" w:rsidRPr="00F50C41" w14:paraId="51E74FB4" w14:textId="77777777" w:rsidTr="00764FAE">
        <w:trPr>
          <w:jc w:val="center"/>
        </w:trPr>
        <w:tc>
          <w:tcPr>
            <w:tcW w:w="4811" w:type="dxa"/>
          </w:tcPr>
          <w:p w14:paraId="37685C30" w14:textId="79CDBE2B" w:rsidR="004C306C" w:rsidRPr="00F50C41" w:rsidRDefault="004C306C" w:rsidP="001D449C">
            <w:pPr>
              <w:tabs>
                <w:tab w:val="left" w:pos="6820"/>
              </w:tabs>
              <w:snapToGrid w:val="0"/>
              <w:jc w:val="center"/>
              <w:rPr>
                <w:rFonts w:ascii="Arial" w:hAnsi="Arial" w:cs="Arial"/>
                <w:sz w:val="22"/>
                <w:szCs w:val="22"/>
                <w:shd w:val="clear" w:color="auto" w:fill="00FF00"/>
              </w:rPr>
            </w:pPr>
            <w:r w:rsidRPr="00F50C41">
              <w:rPr>
                <w:rFonts w:ascii="Arial" w:hAnsi="Arial" w:cs="Arial"/>
                <w:sz w:val="22"/>
                <w:szCs w:val="22"/>
              </w:rPr>
              <w:t xml:space="preserve">За </w:t>
            </w:r>
            <w:r w:rsidR="00195BD8">
              <w:rPr>
                <w:rFonts w:ascii="Arial" w:hAnsi="Arial" w:cs="Arial"/>
                <w:sz w:val="22"/>
                <w:szCs w:val="22"/>
                <w:lang w:val="sr-Cyrl-RS"/>
              </w:rPr>
              <w:t>Корисника</w:t>
            </w:r>
            <w:r w:rsidR="008E2616">
              <w:rPr>
                <w:rFonts w:ascii="Arial" w:hAnsi="Arial" w:cs="Arial"/>
                <w:sz w:val="22"/>
                <w:szCs w:val="22"/>
              </w:rPr>
              <w:t xml:space="preserve"> услуге </w:t>
            </w:r>
          </w:p>
          <w:p w14:paraId="39A561D9" w14:textId="77777777" w:rsidR="004C306C" w:rsidRPr="00F50C41" w:rsidRDefault="004C306C" w:rsidP="001D449C">
            <w:pPr>
              <w:tabs>
                <w:tab w:val="left" w:pos="6820"/>
              </w:tabs>
              <w:jc w:val="center"/>
              <w:rPr>
                <w:rFonts w:ascii="Arial" w:hAnsi="Arial" w:cs="Arial"/>
                <w:sz w:val="22"/>
                <w:szCs w:val="22"/>
              </w:rPr>
            </w:pPr>
          </w:p>
          <w:p w14:paraId="18A79574" w14:textId="77777777" w:rsidR="004C306C" w:rsidRPr="00F50C41" w:rsidRDefault="004C306C" w:rsidP="001D449C">
            <w:pPr>
              <w:tabs>
                <w:tab w:val="left" w:pos="6820"/>
              </w:tabs>
              <w:jc w:val="center"/>
              <w:rPr>
                <w:rFonts w:ascii="Arial" w:hAnsi="Arial" w:cs="Arial"/>
                <w:sz w:val="22"/>
                <w:szCs w:val="22"/>
              </w:rPr>
            </w:pPr>
            <w:r w:rsidRPr="00F50C41">
              <w:rPr>
                <w:rFonts w:ascii="Arial" w:hAnsi="Arial" w:cs="Arial"/>
                <w:sz w:val="22"/>
                <w:szCs w:val="22"/>
              </w:rPr>
              <w:t>_____________________</w:t>
            </w:r>
          </w:p>
          <w:p w14:paraId="701D51E3" w14:textId="77777777" w:rsidR="004C306C" w:rsidRPr="00F50C41" w:rsidRDefault="004C306C" w:rsidP="001D449C">
            <w:pPr>
              <w:tabs>
                <w:tab w:val="left" w:pos="6820"/>
              </w:tabs>
              <w:jc w:val="center"/>
              <w:rPr>
                <w:rFonts w:ascii="Arial" w:hAnsi="Arial" w:cs="Arial"/>
                <w:sz w:val="22"/>
                <w:szCs w:val="22"/>
              </w:rPr>
            </w:pPr>
            <w:r w:rsidRPr="00F50C41">
              <w:rPr>
                <w:rFonts w:ascii="Arial" w:hAnsi="Arial" w:cs="Arial"/>
                <w:sz w:val="22"/>
                <w:szCs w:val="22"/>
              </w:rPr>
              <w:t>Потписник</w:t>
            </w:r>
          </w:p>
        </w:tc>
        <w:tc>
          <w:tcPr>
            <w:tcW w:w="4811" w:type="dxa"/>
          </w:tcPr>
          <w:p w14:paraId="2FDB6DFF" w14:textId="65055FC5" w:rsidR="004C306C" w:rsidRPr="00195BD8" w:rsidRDefault="004C306C" w:rsidP="001D449C">
            <w:pPr>
              <w:tabs>
                <w:tab w:val="left" w:pos="6820"/>
              </w:tabs>
              <w:snapToGrid w:val="0"/>
              <w:jc w:val="center"/>
              <w:rPr>
                <w:rFonts w:ascii="Arial" w:hAnsi="Arial" w:cs="Arial"/>
                <w:sz w:val="22"/>
                <w:szCs w:val="22"/>
                <w:lang w:val="sr-Cyrl-RS"/>
              </w:rPr>
            </w:pPr>
            <w:r w:rsidRPr="00F50C41">
              <w:rPr>
                <w:rFonts w:ascii="Arial" w:hAnsi="Arial" w:cs="Arial"/>
                <w:sz w:val="22"/>
                <w:szCs w:val="22"/>
              </w:rPr>
              <w:t xml:space="preserve">За </w:t>
            </w:r>
            <w:r w:rsidR="00195BD8">
              <w:rPr>
                <w:rFonts w:ascii="Arial" w:hAnsi="Arial" w:cs="Arial"/>
                <w:sz w:val="22"/>
                <w:szCs w:val="22"/>
                <w:lang w:val="sr-Cyrl-RS"/>
              </w:rPr>
              <w:t>Пружаоца услуге</w:t>
            </w:r>
          </w:p>
          <w:p w14:paraId="1017A548" w14:textId="77777777" w:rsidR="004C306C" w:rsidRPr="00F50C41" w:rsidRDefault="004C306C" w:rsidP="001D449C">
            <w:pPr>
              <w:tabs>
                <w:tab w:val="left" w:pos="6820"/>
              </w:tabs>
              <w:jc w:val="center"/>
              <w:rPr>
                <w:rFonts w:ascii="Arial" w:hAnsi="Arial" w:cs="Arial"/>
                <w:sz w:val="22"/>
                <w:szCs w:val="22"/>
              </w:rPr>
            </w:pPr>
          </w:p>
          <w:p w14:paraId="762C863B" w14:textId="77777777" w:rsidR="004C306C" w:rsidRPr="00F50C41" w:rsidRDefault="004C306C" w:rsidP="001D449C">
            <w:pPr>
              <w:tabs>
                <w:tab w:val="left" w:pos="6820"/>
              </w:tabs>
              <w:jc w:val="center"/>
              <w:rPr>
                <w:rFonts w:ascii="Arial" w:hAnsi="Arial" w:cs="Arial"/>
                <w:sz w:val="22"/>
                <w:szCs w:val="22"/>
              </w:rPr>
            </w:pPr>
            <w:r w:rsidRPr="00F50C41">
              <w:rPr>
                <w:rFonts w:ascii="Arial" w:hAnsi="Arial" w:cs="Arial"/>
                <w:sz w:val="22"/>
                <w:szCs w:val="22"/>
              </w:rPr>
              <w:t>______________________</w:t>
            </w:r>
          </w:p>
          <w:p w14:paraId="252685CA" w14:textId="77777777" w:rsidR="004C306C" w:rsidRPr="00F50C41" w:rsidRDefault="004C306C" w:rsidP="001D449C">
            <w:pPr>
              <w:tabs>
                <w:tab w:val="left" w:pos="6820"/>
              </w:tabs>
              <w:jc w:val="center"/>
              <w:rPr>
                <w:rFonts w:ascii="Arial" w:hAnsi="Arial" w:cs="Arial"/>
                <w:sz w:val="22"/>
                <w:szCs w:val="22"/>
              </w:rPr>
            </w:pPr>
            <w:r w:rsidRPr="00F50C41">
              <w:rPr>
                <w:rFonts w:ascii="Arial" w:hAnsi="Arial" w:cs="Arial"/>
                <w:sz w:val="22"/>
                <w:szCs w:val="22"/>
              </w:rPr>
              <w:t>Потписник</w:t>
            </w:r>
          </w:p>
        </w:tc>
      </w:tr>
    </w:tbl>
    <w:p w14:paraId="31E98482" w14:textId="77777777" w:rsidR="004C306C" w:rsidRPr="00F50C41" w:rsidRDefault="004C306C" w:rsidP="001D449C">
      <w:pPr>
        <w:jc w:val="center"/>
        <w:rPr>
          <w:rFonts w:ascii="Arial" w:hAnsi="Arial" w:cs="Arial"/>
          <w:b/>
        </w:rPr>
      </w:pPr>
    </w:p>
    <w:p w14:paraId="668D3A14" w14:textId="77777777" w:rsidR="008A4C3D" w:rsidRDefault="009614E0" w:rsidP="001D449C">
      <w:pPr>
        <w:rPr>
          <w:rFonts w:ascii="Arial" w:hAnsi="Arial"/>
          <w:b/>
          <w:color w:val="000000"/>
          <w:sz w:val="22"/>
          <w:szCs w:val="22"/>
        </w:rPr>
      </w:pPr>
      <w:r w:rsidRPr="00F50C41">
        <w:rPr>
          <w:rFonts w:ascii="Arial" w:hAnsi="Arial" w:cs="Arial"/>
          <w:b/>
          <w:bCs/>
          <w:color w:val="000000"/>
          <w:sz w:val="22"/>
          <w:szCs w:val="22"/>
          <w:highlight w:val="yellow"/>
        </w:rPr>
        <w:br w:type="page"/>
      </w:r>
      <w:bookmarkStart w:id="510" w:name="_Toc388345359"/>
      <w:bookmarkStart w:id="511" w:name="_Toc405044512"/>
      <w:r w:rsidR="008A4C3D" w:rsidRPr="008A4C3D">
        <w:rPr>
          <w:rFonts w:ascii="Arial" w:hAnsi="Arial"/>
          <w:b/>
          <w:color w:val="000000"/>
          <w:sz w:val="22"/>
          <w:szCs w:val="22"/>
        </w:rPr>
        <w:lastRenderedPageBreak/>
        <w:t>Прилог 5. Модела уговора</w:t>
      </w:r>
    </w:p>
    <w:p w14:paraId="52F9FCB6" w14:textId="77777777" w:rsidR="00A65B45" w:rsidRPr="008A4C3D" w:rsidRDefault="00A65B45" w:rsidP="001D449C">
      <w:pPr>
        <w:rPr>
          <w:rFonts w:ascii="Arial" w:hAnsi="Arial"/>
          <w:b/>
          <w:color w:val="000000"/>
          <w:sz w:val="22"/>
          <w:szCs w:val="22"/>
        </w:rPr>
      </w:pPr>
    </w:p>
    <w:p w14:paraId="5B60BE16" w14:textId="77777777" w:rsidR="008A4C3D" w:rsidRPr="008A4C3D" w:rsidRDefault="008A4C3D" w:rsidP="001D449C">
      <w:pPr>
        <w:rPr>
          <w:rFonts w:ascii="Arial" w:hAnsi="Arial"/>
          <w:b/>
          <w:color w:val="000000"/>
          <w:sz w:val="22"/>
          <w:szCs w:val="22"/>
        </w:rPr>
      </w:pPr>
    </w:p>
    <w:p w14:paraId="29694861" w14:textId="51560321" w:rsidR="008A4C3D" w:rsidRDefault="008A4C3D" w:rsidP="001D449C">
      <w:pPr>
        <w:jc w:val="center"/>
        <w:rPr>
          <w:rFonts w:ascii="Arial" w:hAnsi="Arial"/>
          <w:b/>
          <w:color w:val="000000"/>
          <w:sz w:val="22"/>
          <w:szCs w:val="22"/>
        </w:rPr>
      </w:pPr>
      <w:r w:rsidRPr="008A4C3D">
        <w:rPr>
          <w:rFonts w:ascii="Arial" w:hAnsi="Arial"/>
          <w:b/>
          <w:color w:val="000000"/>
          <w:sz w:val="22"/>
          <w:szCs w:val="22"/>
        </w:rPr>
        <w:t xml:space="preserve">Одобрење </w:t>
      </w:r>
      <w:r w:rsidR="00195BD8">
        <w:rPr>
          <w:rFonts w:ascii="Arial" w:hAnsi="Arial"/>
          <w:b/>
          <w:color w:val="000000"/>
          <w:sz w:val="22"/>
          <w:szCs w:val="22"/>
        </w:rPr>
        <w:t xml:space="preserve">Корисника услуге </w:t>
      </w:r>
      <w:r w:rsidRPr="008A4C3D">
        <w:rPr>
          <w:rFonts w:ascii="Arial" w:hAnsi="Arial"/>
          <w:b/>
          <w:color w:val="000000"/>
          <w:sz w:val="22"/>
          <w:szCs w:val="22"/>
        </w:rPr>
        <w:t xml:space="preserve"> за замену извршилаца</w:t>
      </w:r>
    </w:p>
    <w:p w14:paraId="470A8AC7" w14:textId="77777777" w:rsidR="00A55889" w:rsidRPr="008A4C3D" w:rsidRDefault="00A55889" w:rsidP="001D449C">
      <w:pPr>
        <w:jc w:val="center"/>
        <w:rPr>
          <w:rFonts w:ascii="Arial" w:hAnsi="Arial"/>
          <w:b/>
          <w:color w:val="000000"/>
          <w:sz w:val="22"/>
          <w:szCs w:val="22"/>
        </w:rPr>
      </w:pPr>
    </w:p>
    <w:p w14:paraId="7A7AD074" w14:textId="77777777" w:rsidR="008A4C3D" w:rsidRPr="008A4C3D" w:rsidRDefault="008A4C3D" w:rsidP="001D449C">
      <w:pPr>
        <w:jc w:val="both"/>
        <w:rPr>
          <w:rFonts w:ascii="Arial" w:hAnsi="Arial" w:cs="Arial"/>
          <w:sz w:val="22"/>
          <w:szCs w:val="22"/>
        </w:rPr>
      </w:pPr>
    </w:p>
    <w:p w14:paraId="549BDC03" w14:textId="63256B6E" w:rsidR="008A4C3D" w:rsidRPr="008A4C3D" w:rsidRDefault="00437592" w:rsidP="001D449C">
      <w:pPr>
        <w:jc w:val="both"/>
        <w:rPr>
          <w:rFonts w:ascii="Arial" w:hAnsi="Arial" w:cs="Arial"/>
          <w:sz w:val="22"/>
          <w:szCs w:val="22"/>
        </w:rPr>
      </w:pPr>
      <w:r>
        <w:rPr>
          <w:rFonts w:ascii="Arial" w:hAnsi="Arial" w:cs="Arial"/>
          <w:sz w:val="22"/>
          <w:szCs w:val="22"/>
          <w:lang w:val="sr-Cyrl-RS"/>
        </w:rPr>
        <w:t>Корисник услуге</w:t>
      </w:r>
      <w:r w:rsidR="008A4C3D" w:rsidRPr="008A4C3D">
        <w:rPr>
          <w:rFonts w:ascii="Arial" w:hAnsi="Arial" w:cs="Arial"/>
          <w:sz w:val="22"/>
          <w:szCs w:val="22"/>
        </w:rPr>
        <w:t xml:space="preserve"> – Јавно предузеће „Електропривреда Србије“ Београд и </w:t>
      </w:r>
      <w:r w:rsidR="008A4C3D">
        <w:rPr>
          <w:rFonts w:ascii="Arial" w:hAnsi="Arial" w:cs="Arial"/>
          <w:sz w:val="22"/>
          <w:szCs w:val="22"/>
        </w:rPr>
        <w:t>Извршилац</w:t>
      </w:r>
      <w:r w:rsidR="008A4C3D" w:rsidRPr="008A4C3D">
        <w:rPr>
          <w:rFonts w:ascii="Arial" w:hAnsi="Arial" w:cs="Arial"/>
          <w:sz w:val="22"/>
          <w:szCs w:val="22"/>
        </w:rPr>
        <w:t xml:space="preserve"> – ______________ су дана _______. године закључили Уговор о пружању услуга „_____________________“ број ________ (у даљем тексту: Основни уговор), а након спроведеног отвореног поступка јавне набавке број _____________.</w:t>
      </w:r>
    </w:p>
    <w:p w14:paraId="7A545240" w14:textId="77777777" w:rsidR="008A4C3D" w:rsidRPr="008A4C3D" w:rsidRDefault="008A4C3D" w:rsidP="001D449C">
      <w:pPr>
        <w:jc w:val="both"/>
        <w:rPr>
          <w:rFonts w:ascii="Arial" w:hAnsi="Arial" w:cs="Arial"/>
          <w:sz w:val="22"/>
          <w:szCs w:val="22"/>
        </w:rPr>
      </w:pPr>
    </w:p>
    <w:p w14:paraId="0FE4686D" w14:textId="0BBCDACF" w:rsidR="008A4C3D" w:rsidRPr="008A4C3D" w:rsidRDefault="008A4C3D" w:rsidP="001D449C">
      <w:pPr>
        <w:jc w:val="both"/>
        <w:rPr>
          <w:rFonts w:ascii="Arial" w:hAnsi="Arial" w:cs="Arial"/>
          <w:sz w:val="22"/>
          <w:szCs w:val="22"/>
        </w:rPr>
      </w:pPr>
      <w:r w:rsidRPr="008A4C3D">
        <w:rPr>
          <w:rFonts w:ascii="Arial" w:hAnsi="Arial" w:cs="Arial"/>
          <w:sz w:val="22"/>
          <w:szCs w:val="22"/>
        </w:rPr>
        <w:t xml:space="preserve">У складу са чланом </w:t>
      </w:r>
      <w:r>
        <w:rPr>
          <w:rFonts w:ascii="Arial" w:hAnsi="Arial" w:cs="Arial"/>
          <w:sz w:val="22"/>
          <w:szCs w:val="22"/>
        </w:rPr>
        <w:t>6</w:t>
      </w:r>
      <w:r w:rsidRPr="008A4C3D">
        <w:rPr>
          <w:rFonts w:ascii="Arial" w:hAnsi="Arial" w:cs="Arial"/>
          <w:sz w:val="22"/>
          <w:szCs w:val="22"/>
        </w:rPr>
        <w:t xml:space="preserve">. Основног уговора, </w:t>
      </w:r>
      <w:r w:rsidR="008E2616">
        <w:rPr>
          <w:rFonts w:ascii="Arial" w:hAnsi="Arial" w:cs="Arial"/>
          <w:sz w:val="22"/>
          <w:szCs w:val="22"/>
        </w:rPr>
        <w:t xml:space="preserve">Пружалац услуге </w:t>
      </w:r>
      <w:r>
        <w:rPr>
          <w:rFonts w:ascii="Arial" w:hAnsi="Arial" w:cs="Arial"/>
          <w:sz w:val="22"/>
          <w:szCs w:val="22"/>
        </w:rPr>
        <w:t xml:space="preserve"> </w:t>
      </w:r>
      <w:r w:rsidRPr="008A4C3D">
        <w:rPr>
          <w:rFonts w:ascii="Arial" w:hAnsi="Arial" w:cs="Arial"/>
          <w:sz w:val="22"/>
          <w:szCs w:val="22"/>
        </w:rPr>
        <w:t xml:space="preserve">се писаним путем обратио </w:t>
      </w:r>
      <w:r w:rsidR="00437592">
        <w:rPr>
          <w:rFonts w:ascii="Arial" w:hAnsi="Arial" w:cs="Arial"/>
          <w:sz w:val="22"/>
          <w:szCs w:val="22"/>
          <w:lang w:val="sr-Cyrl-RS"/>
        </w:rPr>
        <w:t>Кориснику услуге</w:t>
      </w:r>
      <w:r w:rsidRPr="008A4C3D">
        <w:rPr>
          <w:rFonts w:ascii="Arial" w:hAnsi="Arial" w:cs="Arial"/>
          <w:sz w:val="22"/>
          <w:szCs w:val="22"/>
        </w:rPr>
        <w:t xml:space="preserve"> дана ________. године образложеним захтевом за </w:t>
      </w:r>
      <w:r>
        <w:rPr>
          <w:rFonts w:ascii="Arial" w:hAnsi="Arial" w:cs="Arial"/>
          <w:sz w:val="22"/>
          <w:szCs w:val="22"/>
        </w:rPr>
        <w:t>замену</w:t>
      </w:r>
      <w:r w:rsidRPr="008A4C3D">
        <w:rPr>
          <w:rFonts w:ascii="Arial" w:hAnsi="Arial" w:cs="Arial"/>
          <w:sz w:val="22"/>
          <w:szCs w:val="22"/>
        </w:rPr>
        <w:t xml:space="preserve"> извршилаца </w:t>
      </w:r>
      <w:r>
        <w:rPr>
          <w:rFonts w:ascii="Arial" w:hAnsi="Arial" w:cs="Arial"/>
          <w:sz w:val="22"/>
          <w:szCs w:val="22"/>
        </w:rPr>
        <w:t>- консултаната</w:t>
      </w:r>
      <w:r w:rsidRPr="008A4C3D">
        <w:rPr>
          <w:rFonts w:ascii="Arial" w:hAnsi="Arial" w:cs="Arial"/>
          <w:sz w:val="22"/>
          <w:szCs w:val="22"/>
        </w:rPr>
        <w:t>.</w:t>
      </w:r>
    </w:p>
    <w:p w14:paraId="4886C4C9" w14:textId="77777777" w:rsidR="008A4C3D" w:rsidRPr="008A4C3D" w:rsidRDefault="008A4C3D" w:rsidP="001D449C">
      <w:pPr>
        <w:jc w:val="both"/>
        <w:rPr>
          <w:rFonts w:ascii="Arial" w:hAnsi="Arial" w:cs="Arial"/>
          <w:sz w:val="22"/>
          <w:szCs w:val="22"/>
        </w:rPr>
      </w:pPr>
    </w:p>
    <w:p w14:paraId="75382CC8" w14:textId="40416FA7" w:rsidR="008A4C3D" w:rsidRPr="008A4C3D" w:rsidRDefault="008A4C3D" w:rsidP="001D449C">
      <w:pPr>
        <w:jc w:val="both"/>
        <w:rPr>
          <w:rFonts w:ascii="Arial" w:hAnsi="Arial" w:cs="Arial"/>
          <w:sz w:val="22"/>
          <w:szCs w:val="22"/>
        </w:rPr>
      </w:pPr>
      <w:r w:rsidRPr="008A4C3D">
        <w:rPr>
          <w:rFonts w:ascii="Arial" w:hAnsi="Arial" w:cs="Arial"/>
          <w:sz w:val="22"/>
          <w:szCs w:val="22"/>
        </w:rPr>
        <w:t>У</w:t>
      </w:r>
      <w:r w:rsidR="00437592">
        <w:rPr>
          <w:rFonts w:ascii="Arial" w:hAnsi="Arial" w:cs="Arial"/>
          <w:sz w:val="22"/>
          <w:szCs w:val="22"/>
        </w:rPr>
        <w:t xml:space="preserve"> прилогу захтева Пружалац услуге</w:t>
      </w:r>
      <w:r w:rsidRPr="008A4C3D">
        <w:rPr>
          <w:rFonts w:ascii="Arial" w:hAnsi="Arial" w:cs="Arial"/>
          <w:sz w:val="22"/>
          <w:szCs w:val="22"/>
        </w:rPr>
        <w:t xml:space="preserve"> је доставио радне биографије и потврде о референтном искуству новопредложених извршилаца, као и измењен</w:t>
      </w:r>
      <w:r>
        <w:rPr>
          <w:rFonts w:ascii="Arial" w:hAnsi="Arial" w:cs="Arial"/>
          <w:sz w:val="22"/>
          <w:szCs w:val="22"/>
        </w:rPr>
        <w:t>и П</w:t>
      </w:r>
      <w:r w:rsidRPr="008A4C3D">
        <w:rPr>
          <w:rFonts w:ascii="Arial" w:hAnsi="Arial" w:cs="Arial"/>
          <w:sz w:val="22"/>
          <w:szCs w:val="22"/>
        </w:rPr>
        <w:t xml:space="preserve">рилог </w:t>
      </w:r>
      <w:r>
        <w:rPr>
          <w:rFonts w:ascii="Arial" w:hAnsi="Arial" w:cs="Arial"/>
          <w:sz w:val="22"/>
          <w:szCs w:val="22"/>
        </w:rPr>
        <w:t xml:space="preserve">3 </w:t>
      </w:r>
      <w:r w:rsidR="00E77DD5">
        <w:rPr>
          <w:rFonts w:ascii="Arial" w:hAnsi="Arial" w:cs="Arial"/>
          <w:sz w:val="22"/>
          <w:szCs w:val="22"/>
        </w:rPr>
        <w:t>Основног у</w:t>
      </w:r>
      <w:r>
        <w:rPr>
          <w:rFonts w:ascii="Arial" w:hAnsi="Arial" w:cs="Arial"/>
          <w:sz w:val="22"/>
          <w:szCs w:val="22"/>
        </w:rPr>
        <w:t>говора</w:t>
      </w:r>
      <w:r w:rsidRPr="008A4C3D">
        <w:rPr>
          <w:rFonts w:ascii="Arial" w:hAnsi="Arial" w:cs="Arial"/>
          <w:sz w:val="22"/>
          <w:szCs w:val="22"/>
        </w:rPr>
        <w:t>.</w:t>
      </w:r>
    </w:p>
    <w:p w14:paraId="071AE5BA" w14:textId="77777777" w:rsidR="008A4C3D" w:rsidRPr="008A4C3D" w:rsidRDefault="008A4C3D" w:rsidP="001D449C">
      <w:pPr>
        <w:jc w:val="both"/>
        <w:rPr>
          <w:rFonts w:ascii="Arial" w:hAnsi="Arial" w:cs="Arial"/>
          <w:sz w:val="22"/>
          <w:szCs w:val="22"/>
        </w:rPr>
      </w:pPr>
    </w:p>
    <w:p w14:paraId="2DEBC7CB" w14:textId="29652280" w:rsidR="008A4C3D" w:rsidRDefault="008A4C3D" w:rsidP="001D449C">
      <w:pPr>
        <w:jc w:val="both"/>
        <w:rPr>
          <w:rFonts w:ascii="Arial" w:hAnsi="Arial"/>
          <w:sz w:val="22"/>
          <w:szCs w:val="22"/>
        </w:rPr>
      </w:pPr>
      <w:r w:rsidRPr="008A4C3D">
        <w:rPr>
          <w:rFonts w:ascii="Arial" w:hAnsi="Arial" w:cs="Arial"/>
          <w:sz w:val="22"/>
          <w:szCs w:val="22"/>
        </w:rPr>
        <w:t xml:space="preserve">Овлашћени представник </w:t>
      </w:r>
      <w:r w:rsidR="00195BD8">
        <w:rPr>
          <w:rFonts w:ascii="Arial" w:hAnsi="Arial" w:cs="Arial"/>
          <w:sz w:val="22"/>
          <w:szCs w:val="22"/>
        </w:rPr>
        <w:t xml:space="preserve">Корисника услуге </w:t>
      </w:r>
      <w:r w:rsidRPr="008A4C3D">
        <w:rPr>
          <w:rFonts w:ascii="Arial" w:hAnsi="Arial" w:cs="Arial"/>
          <w:sz w:val="22"/>
          <w:szCs w:val="22"/>
        </w:rPr>
        <w:t xml:space="preserve">за праћење реализације </w:t>
      </w:r>
      <w:r w:rsidRPr="00A65B45">
        <w:rPr>
          <w:rFonts w:ascii="Arial" w:hAnsi="Arial" w:cs="Arial"/>
          <w:sz w:val="22"/>
          <w:szCs w:val="22"/>
        </w:rPr>
        <w:t>консултант</w:t>
      </w:r>
      <w:r w:rsidRPr="008A4C3D">
        <w:rPr>
          <w:rFonts w:ascii="Arial" w:hAnsi="Arial" w:cs="Arial"/>
          <w:sz w:val="22"/>
          <w:szCs w:val="22"/>
        </w:rPr>
        <w:t>ских услуга је размотрио достављене обрасце и прилоге, на основу чега даје своју сагласност и одобрава предложен</w:t>
      </w:r>
      <w:r w:rsidR="00E77DD5">
        <w:rPr>
          <w:rFonts w:ascii="Arial" w:hAnsi="Arial" w:cs="Arial"/>
          <w:sz w:val="22"/>
          <w:szCs w:val="22"/>
        </w:rPr>
        <w:t>у замену</w:t>
      </w:r>
      <w:r w:rsidRPr="008A4C3D">
        <w:rPr>
          <w:rFonts w:ascii="Arial" w:hAnsi="Arial" w:cs="Arial"/>
          <w:sz w:val="22"/>
          <w:szCs w:val="22"/>
        </w:rPr>
        <w:t xml:space="preserve"> извршилаца. У вези са овим одобрењем и достављеним измењеним прилозима Основног уговора</w:t>
      </w:r>
      <w:r w:rsidRPr="008A4C3D">
        <w:rPr>
          <w:rFonts w:ascii="Arial" w:hAnsi="Arial"/>
          <w:sz w:val="22"/>
          <w:szCs w:val="22"/>
        </w:rPr>
        <w:t xml:space="preserve"> неће се закључивати посебан анекс у складу са чланом </w:t>
      </w:r>
      <w:r w:rsidR="00E77DD5">
        <w:rPr>
          <w:rFonts w:ascii="Arial" w:hAnsi="Arial"/>
          <w:sz w:val="22"/>
          <w:szCs w:val="22"/>
        </w:rPr>
        <w:t>6</w:t>
      </w:r>
      <w:r w:rsidRPr="008A4C3D">
        <w:rPr>
          <w:rFonts w:ascii="Arial" w:hAnsi="Arial"/>
          <w:sz w:val="22"/>
          <w:szCs w:val="22"/>
        </w:rPr>
        <w:t>. став 6. Основног уговора.</w:t>
      </w:r>
    </w:p>
    <w:p w14:paraId="495C8B91" w14:textId="77777777" w:rsidR="00E77DD5" w:rsidRPr="008A4C3D" w:rsidRDefault="00E77DD5" w:rsidP="001D449C">
      <w:pPr>
        <w:jc w:val="both"/>
        <w:rPr>
          <w:rFonts w:ascii="Arial" w:hAnsi="Arial"/>
          <w:sz w:val="22"/>
          <w:szCs w:val="22"/>
        </w:rPr>
      </w:pPr>
    </w:p>
    <w:p w14:paraId="7E6304D3" w14:textId="77777777" w:rsidR="008A4C3D" w:rsidRPr="008A4C3D" w:rsidRDefault="008A4C3D" w:rsidP="001D449C">
      <w:pPr>
        <w:jc w:val="both"/>
        <w:rPr>
          <w:rFonts w:ascii="Arial" w:hAnsi="Arial"/>
          <w:sz w:val="22"/>
          <w:szCs w:val="22"/>
        </w:rPr>
      </w:pPr>
    </w:p>
    <w:p w14:paraId="37BD19F9" w14:textId="3CDF12C4" w:rsidR="008A4C3D" w:rsidRPr="008A4C3D" w:rsidRDefault="008A4C3D" w:rsidP="001D449C">
      <w:pPr>
        <w:ind w:left="4320"/>
        <w:jc w:val="both"/>
        <w:rPr>
          <w:rFonts w:ascii="Arial" w:hAnsi="Arial" w:cs="Arial"/>
          <w:sz w:val="22"/>
          <w:szCs w:val="22"/>
        </w:rPr>
      </w:pPr>
      <w:r w:rsidRPr="008A4C3D">
        <w:rPr>
          <w:rFonts w:ascii="Arial" w:hAnsi="Arial"/>
          <w:sz w:val="22"/>
          <w:szCs w:val="22"/>
        </w:rPr>
        <w:t xml:space="preserve"> </w:t>
      </w:r>
      <w:r w:rsidRPr="008A4C3D">
        <w:rPr>
          <w:rFonts w:ascii="Arial" w:hAnsi="Arial" w:cs="Arial"/>
          <w:sz w:val="22"/>
          <w:szCs w:val="22"/>
        </w:rPr>
        <w:t xml:space="preserve">За </w:t>
      </w:r>
      <w:r w:rsidR="00195BD8">
        <w:rPr>
          <w:rFonts w:ascii="Arial" w:hAnsi="Arial" w:cs="Arial"/>
          <w:sz w:val="22"/>
          <w:szCs w:val="22"/>
        </w:rPr>
        <w:t xml:space="preserve">Корисника услуге </w:t>
      </w:r>
      <w:r w:rsidRPr="008A4C3D">
        <w:rPr>
          <w:rFonts w:ascii="Arial" w:hAnsi="Arial" w:cs="Arial"/>
          <w:sz w:val="22"/>
          <w:szCs w:val="22"/>
        </w:rPr>
        <w:t xml:space="preserve"> овлашћени представник</w:t>
      </w:r>
    </w:p>
    <w:p w14:paraId="6C9A4118" w14:textId="77777777" w:rsidR="008A4C3D" w:rsidRPr="008A4C3D" w:rsidRDefault="008A4C3D" w:rsidP="001D449C">
      <w:pPr>
        <w:jc w:val="both"/>
        <w:rPr>
          <w:rFonts w:ascii="Arial" w:hAnsi="Arial" w:cs="Arial"/>
          <w:sz w:val="22"/>
          <w:szCs w:val="22"/>
        </w:rPr>
      </w:pP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r w:rsidRPr="008A4C3D">
        <w:rPr>
          <w:rFonts w:ascii="Arial" w:hAnsi="Arial" w:cs="Arial"/>
          <w:sz w:val="22"/>
          <w:szCs w:val="22"/>
        </w:rPr>
        <w:tab/>
      </w:r>
    </w:p>
    <w:p w14:paraId="74C0152D" w14:textId="77777777" w:rsidR="008A4C3D" w:rsidRDefault="0076540D" w:rsidP="001D449C">
      <w:pPr>
        <w:suppressAutoHyphens w:val="0"/>
        <w:jc w:val="right"/>
        <w:rPr>
          <w:rFonts w:ascii="Arial" w:hAnsi="Arial" w:cs="Arial"/>
          <w:b/>
        </w:rPr>
      </w:pPr>
      <w:r w:rsidRPr="00F50C41">
        <w:rPr>
          <w:rFonts w:ascii="Arial" w:hAnsi="Arial" w:cs="Arial"/>
          <w:b/>
        </w:rPr>
        <w:t xml:space="preserve"> </w:t>
      </w:r>
    </w:p>
    <w:p w14:paraId="07F94913" w14:textId="77777777" w:rsidR="008A4C3D" w:rsidRDefault="008A4C3D" w:rsidP="001D449C">
      <w:pPr>
        <w:suppressAutoHyphens w:val="0"/>
        <w:jc w:val="right"/>
        <w:rPr>
          <w:rFonts w:ascii="Arial" w:hAnsi="Arial" w:cs="Arial"/>
          <w:b/>
        </w:rPr>
      </w:pPr>
    </w:p>
    <w:p w14:paraId="01751CC5" w14:textId="77777777" w:rsidR="00D1409E" w:rsidRPr="00F50C41" w:rsidRDefault="008A4C3D" w:rsidP="001D449C">
      <w:pPr>
        <w:suppressAutoHyphens w:val="0"/>
        <w:jc w:val="right"/>
        <w:rPr>
          <w:rFonts w:ascii="Arial" w:eastAsia="Times New Roman" w:hAnsi="Arial" w:cs="Arial"/>
          <w:b/>
          <w:bCs/>
          <w:color w:val="000000"/>
        </w:rPr>
      </w:pPr>
      <w:r>
        <w:rPr>
          <w:rFonts w:ascii="Arial" w:eastAsia="Times New Roman" w:hAnsi="Arial" w:cs="Arial"/>
          <w:b/>
          <w:bCs/>
          <w:color w:val="000000"/>
        </w:rPr>
        <w:br w:type="page"/>
      </w:r>
    </w:p>
    <w:p w14:paraId="04DD7442" w14:textId="77777777" w:rsidR="00D1409E" w:rsidRPr="00D1409E" w:rsidRDefault="00D1409E" w:rsidP="001D449C">
      <w:pPr>
        <w:rPr>
          <w:rFonts w:ascii="Arial" w:eastAsia="Times New Roman" w:hAnsi="Arial" w:cs="Arial"/>
          <w:sz w:val="22"/>
          <w:szCs w:val="22"/>
        </w:rPr>
      </w:pPr>
      <w:r w:rsidRPr="00D1409E">
        <w:rPr>
          <w:rFonts w:ascii="Arial" w:eastAsia="Times New Roman" w:hAnsi="Arial" w:cs="Arial"/>
          <w:sz w:val="22"/>
          <w:szCs w:val="22"/>
        </w:rPr>
        <w:lastRenderedPageBreak/>
        <w:tab/>
      </w:r>
    </w:p>
    <w:p w14:paraId="3EC1AE6B" w14:textId="77777777" w:rsidR="00D1409E" w:rsidRPr="00D1409E" w:rsidRDefault="00D1409E" w:rsidP="001D449C">
      <w:pPr>
        <w:pStyle w:val="Heading2"/>
        <w:numPr>
          <w:ilvl w:val="0"/>
          <w:numId w:val="0"/>
        </w:numPr>
        <w:jc w:val="center"/>
      </w:pPr>
      <w:bookmarkStart w:id="512" w:name="_МОДЕЛ_УГОВОРА_1"/>
      <w:bookmarkStart w:id="513" w:name="_МОДЕЛ_УГОВОРА_О"/>
      <w:bookmarkStart w:id="514" w:name="_Toc399930170"/>
      <w:bookmarkStart w:id="515" w:name="_Toc404696009"/>
      <w:bookmarkStart w:id="516" w:name="_Toc407201175"/>
      <w:bookmarkStart w:id="517" w:name="_Toc438466976"/>
      <w:bookmarkStart w:id="518" w:name="_Toc438656631"/>
      <w:bookmarkEnd w:id="512"/>
      <w:bookmarkEnd w:id="513"/>
      <w:r w:rsidRPr="00D1409E">
        <w:t>МОДЕЛ УГОВОР</w:t>
      </w:r>
      <w:bookmarkEnd w:id="514"/>
      <w:bookmarkEnd w:id="515"/>
      <w:r w:rsidRPr="00D1409E">
        <w:t>А О ЧУВАЊУ ПОСЛОВНЕ ТАЈНЕ И ПОВЕРЉИВИХ ИНФОРМАЦИЈА</w:t>
      </w:r>
      <w:bookmarkEnd w:id="516"/>
      <w:bookmarkEnd w:id="517"/>
      <w:bookmarkEnd w:id="518"/>
    </w:p>
    <w:p w14:paraId="274D04D0" w14:textId="77777777" w:rsidR="00D1409E" w:rsidRPr="00D1409E" w:rsidRDefault="00D1409E" w:rsidP="001D449C">
      <w:pPr>
        <w:rPr>
          <w:rFonts w:ascii="Arial" w:eastAsia="Times New Roman" w:hAnsi="Arial" w:cs="Arial"/>
          <w:sz w:val="22"/>
          <w:szCs w:val="22"/>
        </w:rPr>
      </w:pPr>
    </w:p>
    <w:p w14:paraId="50BE7428" w14:textId="77777777" w:rsidR="00D1409E" w:rsidRPr="00D1409E" w:rsidRDefault="00D1409E" w:rsidP="001D449C">
      <w:pPr>
        <w:rPr>
          <w:rFonts w:ascii="Arial" w:eastAsia="Times New Roman" w:hAnsi="Arial" w:cs="Arial"/>
          <w:sz w:val="22"/>
          <w:szCs w:val="22"/>
        </w:rPr>
      </w:pPr>
      <w:r w:rsidRPr="00D1409E">
        <w:rPr>
          <w:rFonts w:ascii="Arial" w:eastAsia="Times New Roman" w:hAnsi="Arial" w:cs="Arial"/>
          <w:sz w:val="22"/>
          <w:szCs w:val="22"/>
        </w:rPr>
        <w:t xml:space="preserve">Закључен </w:t>
      </w:r>
      <w:r w:rsidR="003D122D">
        <w:rPr>
          <w:rFonts w:ascii="Arial" w:eastAsia="Times New Roman" w:hAnsi="Arial" w:cs="Arial"/>
          <w:sz w:val="22"/>
          <w:szCs w:val="22"/>
          <w:lang w:val="sr-Cyrl-RS"/>
        </w:rPr>
        <w:t xml:space="preserve">у Београду, дана______године, </w:t>
      </w:r>
      <w:r w:rsidRPr="00D1409E">
        <w:rPr>
          <w:rFonts w:ascii="Arial" w:eastAsia="Times New Roman" w:hAnsi="Arial" w:cs="Arial"/>
          <w:sz w:val="22"/>
          <w:szCs w:val="22"/>
        </w:rPr>
        <w:t>између</w:t>
      </w:r>
    </w:p>
    <w:p w14:paraId="357AFF25" w14:textId="77777777" w:rsidR="00D1409E" w:rsidRPr="00D1409E" w:rsidRDefault="00D1409E" w:rsidP="001D449C">
      <w:pPr>
        <w:rPr>
          <w:rFonts w:ascii="Arial" w:eastAsia="Times New Roman" w:hAnsi="Arial" w:cs="Arial"/>
          <w:sz w:val="22"/>
          <w:szCs w:val="22"/>
        </w:rPr>
      </w:pPr>
    </w:p>
    <w:p w14:paraId="4A9AF566" w14:textId="1004B53F" w:rsidR="00D1409E" w:rsidRPr="00D1409E" w:rsidRDefault="00D1409E" w:rsidP="001D449C">
      <w:pPr>
        <w:numPr>
          <w:ilvl w:val="0"/>
          <w:numId w:val="35"/>
        </w:numPr>
        <w:tabs>
          <w:tab w:val="left" w:pos="426"/>
        </w:tabs>
        <w:suppressAutoHyphens w:val="0"/>
        <w:ind w:left="426" w:hanging="426"/>
        <w:jc w:val="both"/>
        <w:rPr>
          <w:rFonts w:ascii="Arial" w:hAnsi="Arial" w:cs="Arial"/>
          <w:sz w:val="22"/>
          <w:szCs w:val="22"/>
        </w:rPr>
      </w:pPr>
      <w:r w:rsidRPr="00D1409E">
        <w:rPr>
          <w:rFonts w:ascii="Arial" w:hAnsi="Arial" w:cs="Arial"/>
          <w:sz w:val="22"/>
          <w:szCs w:val="22"/>
        </w:rPr>
        <w:t xml:space="preserve">Јавног предузећа „Електропривреда Србије“, Београд, </w:t>
      </w:r>
      <w:r w:rsidR="003D122D">
        <w:rPr>
          <w:rFonts w:ascii="Arial" w:hAnsi="Arial" w:cs="Arial"/>
          <w:sz w:val="22"/>
          <w:szCs w:val="22"/>
          <w:lang w:val="sr-Cyrl-RS"/>
        </w:rPr>
        <w:t>Улица ц</w:t>
      </w:r>
      <w:r w:rsidRPr="00D1409E">
        <w:rPr>
          <w:rFonts w:ascii="Arial" w:hAnsi="Arial" w:cs="Arial"/>
          <w:sz w:val="22"/>
          <w:szCs w:val="22"/>
        </w:rPr>
        <w:t xml:space="preserve">арице Милице бр. 2, </w:t>
      </w:r>
      <w:r w:rsidRPr="00D1409E">
        <w:rPr>
          <w:rFonts w:ascii="Arial" w:hAnsi="Arial" w:cs="Arial"/>
          <w:color w:val="000000"/>
          <w:sz w:val="22"/>
          <w:szCs w:val="22"/>
        </w:rPr>
        <w:t xml:space="preserve">матични број: 20053658, ПИБ 103920327, бр. тек. рачуна: </w:t>
      </w:r>
      <w:r w:rsidRPr="00D1409E">
        <w:rPr>
          <w:rFonts w:ascii="Arial" w:hAnsi="Arial" w:cs="Arial"/>
          <w:sz w:val="22"/>
          <w:szCs w:val="22"/>
        </w:rPr>
        <w:t>160-700-13 Banka Intesa</w:t>
      </w:r>
      <w:r w:rsidR="003D122D">
        <w:rPr>
          <w:rFonts w:ascii="Arial" w:hAnsi="Arial" w:cs="Arial"/>
          <w:sz w:val="22"/>
          <w:szCs w:val="22"/>
          <w:lang w:val="sr-Cyrl-RS"/>
        </w:rPr>
        <w:t xml:space="preserve"> ад Београд</w:t>
      </w:r>
      <w:r w:rsidRPr="00D1409E">
        <w:rPr>
          <w:rFonts w:ascii="Arial" w:hAnsi="Arial" w:cs="Arial"/>
          <w:sz w:val="22"/>
          <w:szCs w:val="22"/>
        </w:rPr>
        <w:t>, које заступа</w:t>
      </w:r>
      <w:r w:rsidR="002A5EC9">
        <w:rPr>
          <w:rFonts w:ascii="Arial" w:hAnsi="Arial" w:cs="Arial"/>
          <w:sz w:val="22"/>
          <w:szCs w:val="22"/>
          <w:lang w:val="sr-Cyrl-RS"/>
        </w:rPr>
        <w:t xml:space="preserve"> </w:t>
      </w:r>
      <w:r w:rsidR="003D122D">
        <w:rPr>
          <w:rFonts w:ascii="Arial" w:hAnsi="Arial" w:cs="Arial"/>
          <w:sz w:val="22"/>
          <w:szCs w:val="22"/>
          <w:lang w:val="sr-Cyrl-RS"/>
        </w:rPr>
        <w:t>законски заступник</w:t>
      </w:r>
      <w:r w:rsidRPr="00D1409E">
        <w:rPr>
          <w:rFonts w:ascii="Arial" w:hAnsi="Arial" w:cs="Arial"/>
          <w:sz w:val="22"/>
          <w:szCs w:val="22"/>
        </w:rPr>
        <w:t xml:space="preserve"> Александар Обрадовић</w:t>
      </w:r>
      <w:r w:rsidR="003D122D">
        <w:rPr>
          <w:rFonts w:ascii="Arial" w:hAnsi="Arial" w:cs="Arial"/>
          <w:sz w:val="22"/>
          <w:szCs w:val="22"/>
          <w:lang w:val="sr-Cyrl-RS"/>
        </w:rPr>
        <w:t>, директор</w:t>
      </w:r>
      <w:r w:rsidRPr="00D1409E">
        <w:rPr>
          <w:rFonts w:ascii="Arial" w:hAnsi="Arial" w:cs="Arial"/>
          <w:sz w:val="22"/>
          <w:szCs w:val="22"/>
        </w:rPr>
        <w:t xml:space="preserve"> (у даљем тексту: </w:t>
      </w:r>
      <w:r w:rsidR="00195BD8">
        <w:rPr>
          <w:rFonts w:ascii="Arial" w:hAnsi="Arial" w:cs="Arial"/>
          <w:sz w:val="22"/>
          <w:szCs w:val="22"/>
        </w:rPr>
        <w:t xml:space="preserve">Корисник услуге </w:t>
      </w:r>
      <w:r w:rsidRPr="00D1409E">
        <w:rPr>
          <w:rFonts w:ascii="Arial" w:hAnsi="Arial" w:cs="Arial"/>
          <w:sz w:val="22"/>
          <w:szCs w:val="22"/>
        </w:rPr>
        <w:t>), с једне стране</w:t>
      </w:r>
    </w:p>
    <w:p w14:paraId="35C5246B" w14:textId="77777777" w:rsidR="00D1409E" w:rsidRPr="00D1409E" w:rsidRDefault="00D1409E" w:rsidP="001D449C">
      <w:pPr>
        <w:ind w:firstLine="426"/>
        <w:rPr>
          <w:rFonts w:ascii="Arial" w:eastAsia="Times New Roman" w:hAnsi="Arial" w:cs="Arial"/>
          <w:sz w:val="22"/>
          <w:szCs w:val="22"/>
        </w:rPr>
      </w:pPr>
      <w:r w:rsidRPr="00D1409E">
        <w:rPr>
          <w:rFonts w:ascii="Arial" w:eastAsia="Times New Roman" w:hAnsi="Arial" w:cs="Arial"/>
          <w:sz w:val="22"/>
          <w:szCs w:val="22"/>
        </w:rPr>
        <w:t>и</w:t>
      </w:r>
    </w:p>
    <w:p w14:paraId="6712F8F5" w14:textId="4CF2D785" w:rsidR="00D1409E" w:rsidRPr="00D1409E" w:rsidRDefault="00D1409E" w:rsidP="001D449C">
      <w:pPr>
        <w:numPr>
          <w:ilvl w:val="0"/>
          <w:numId w:val="35"/>
        </w:numPr>
        <w:tabs>
          <w:tab w:val="left" w:pos="426"/>
        </w:tabs>
        <w:suppressAutoHyphens w:val="0"/>
        <w:ind w:left="426" w:hanging="426"/>
        <w:jc w:val="both"/>
        <w:rPr>
          <w:rFonts w:ascii="Arial" w:hAnsi="Arial" w:cs="Arial"/>
          <w:sz w:val="22"/>
          <w:szCs w:val="22"/>
        </w:rPr>
      </w:pPr>
      <w:r w:rsidRPr="00D1409E">
        <w:rPr>
          <w:rFonts w:ascii="Arial" w:hAnsi="Arial" w:cs="Arial"/>
          <w:sz w:val="22"/>
          <w:szCs w:val="22"/>
        </w:rPr>
        <w:t xml:space="preserve">______________________________________________________________________, матични број: ___________, ПИБ _______________, бр. тек. рачуна: ____________ кога заступа директор _________________________, (у даљем тексту </w:t>
      </w:r>
      <w:r w:rsidR="00195BD8">
        <w:rPr>
          <w:rFonts w:ascii="Arial" w:hAnsi="Arial" w:cs="Arial"/>
          <w:sz w:val="22"/>
          <w:szCs w:val="22"/>
        </w:rPr>
        <w:t>Пружалац услуге</w:t>
      </w:r>
      <w:r w:rsidRPr="00D1409E">
        <w:rPr>
          <w:rFonts w:ascii="Arial" w:hAnsi="Arial" w:cs="Arial"/>
          <w:sz w:val="22"/>
          <w:szCs w:val="22"/>
        </w:rPr>
        <w:t>), чланови групе /подизвођачи ______________________________________________</w:t>
      </w:r>
    </w:p>
    <w:p w14:paraId="5DE5B1E8" w14:textId="77777777" w:rsidR="00D1409E" w:rsidRPr="00D1409E" w:rsidRDefault="00D1409E" w:rsidP="001D449C">
      <w:pPr>
        <w:tabs>
          <w:tab w:val="left" w:pos="426"/>
        </w:tabs>
        <w:suppressAutoHyphens w:val="0"/>
        <w:ind w:left="426"/>
        <w:jc w:val="both"/>
        <w:rPr>
          <w:rFonts w:ascii="Arial" w:hAnsi="Arial" w:cs="Arial"/>
          <w:sz w:val="22"/>
          <w:szCs w:val="22"/>
        </w:rPr>
      </w:pPr>
      <w:r w:rsidRPr="00D1409E">
        <w:rPr>
          <w:rFonts w:ascii="Arial" w:hAnsi="Arial" w:cs="Arial"/>
          <w:sz w:val="22"/>
          <w:szCs w:val="22"/>
        </w:rPr>
        <w:t>_______________________________________________, заједнички назив Стране.</w:t>
      </w:r>
    </w:p>
    <w:p w14:paraId="4FE7087E" w14:textId="77777777" w:rsidR="00D1409E" w:rsidRPr="00D1409E" w:rsidRDefault="00D1409E" w:rsidP="001D449C">
      <w:pPr>
        <w:jc w:val="both"/>
        <w:rPr>
          <w:rFonts w:ascii="Arial" w:eastAsia="Times New Roman" w:hAnsi="Arial" w:cs="Arial"/>
          <w:sz w:val="22"/>
          <w:szCs w:val="22"/>
        </w:rPr>
      </w:pPr>
    </w:p>
    <w:p w14:paraId="6D3DA33C" w14:textId="77777777" w:rsidR="00D1409E" w:rsidRPr="00D1409E" w:rsidRDefault="00D1409E" w:rsidP="001D449C">
      <w:pPr>
        <w:jc w:val="center"/>
        <w:rPr>
          <w:rFonts w:ascii="Arial" w:eastAsia="Times New Roman" w:hAnsi="Arial" w:cs="Arial"/>
          <w:b/>
          <w:sz w:val="22"/>
          <w:szCs w:val="22"/>
        </w:rPr>
      </w:pPr>
      <w:r w:rsidRPr="00D1409E">
        <w:rPr>
          <w:rFonts w:ascii="Arial" w:eastAsia="Times New Roman" w:hAnsi="Arial" w:cs="Arial"/>
          <w:b/>
          <w:sz w:val="22"/>
          <w:szCs w:val="22"/>
        </w:rPr>
        <w:t>Члан 1.</w:t>
      </w:r>
    </w:p>
    <w:p w14:paraId="70AC305A"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Стране су се договориле да у вези са извршењем услуге </w:t>
      </w:r>
      <w:r w:rsidR="00B551B4" w:rsidRPr="00F50C41">
        <w:rPr>
          <w:rFonts w:ascii="Arial" w:hAnsi="Arial" w:cs="Arial"/>
          <w:sz w:val="22"/>
          <w:szCs w:val="22"/>
        </w:rPr>
        <w:t>„</w:t>
      </w:r>
      <w:r w:rsidR="00D15914" w:rsidRPr="00D15914">
        <w:rPr>
          <w:rFonts w:ascii="Arial" w:hAnsi="Arial" w:cs="Arial"/>
          <w:sz w:val="22"/>
          <w:szCs w:val="22"/>
        </w:rPr>
        <w:t>ИС и ИКТ решења и услуге за потребе ЕПС групе - ИС решења и услуге за потребе ЕПС групе</w:t>
      </w:r>
      <w:r w:rsidR="00B551B4" w:rsidRPr="00F50C41">
        <w:rPr>
          <w:rFonts w:ascii="Arial" w:hAnsi="Arial" w:cs="Arial"/>
        </w:rPr>
        <w:t>“</w:t>
      </w:r>
      <w:r w:rsidRPr="00D1409E">
        <w:rPr>
          <w:rFonts w:ascii="Arial" w:eastAsia="Times New Roman" w:hAnsi="Arial" w:cs="Arial"/>
          <w:sz w:val="22"/>
          <w:szCs w:val="22"/>
        </w:rPr>
        <w:t>, ЈН бр.</w:t>
      </w:r>
      <w:r w:rsidR="00EF58D6" w:rsidRPr="00EF58D6">
        <w:rPr>
          <w:rFonts w:ascii="Arial" w:eastAsia="Times New Roman" w:hAnsi="Arial" w:cs="Arial"/>
          <w:sz w:val="22"/>
          <w:szCs w:val="22"/>
          <w:lang w:val="en-US"/>
        </w:rPr>
        <w:t xml:space="preserve"> </w:t>
      </w:r>
      <w:r w:rsidR="000D167E">
        <w:rPr>
          <w:rFonts w:ascii="Arial" w:eastAsia="Times New Roman" w:hAnsi="Arial" w:cs="Arial"/>
          <w:sz w:val="22"/>
          <w:szCs w:val="22"/>
        </w:rPr>
        <w:t>1000/0290/2015</w:t>
      </w:r>
      <w:r w:rsidR="00EF58D6" w:rsidRPr="00A572A3">
        <w:rPr>
          <w:rFonts w:ascii="Arial" w:eastAsia="Times New Roman" w:hAnsi="Arial" w:cs="Arial"/>
          <w:sz w:val="22"/>
          <w:szCs w:val="22"/>
        </w:rPr>
        <w:t xml:space="preserve"> </w:t>
      </w:r>
      <w:r w:rsidRPr="00D1409E">
        <w:rPr>
          <w:rFonts w:ascii="Arial" w:eastAsia="Times New Roman" w:hAnsi="Arial"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8C7DAC5" w14:textId="4A26D096" w:rsidR="00D1409E" w:rsidRPr="00880A57" w:rsidRDefault="00D1409E" w:rsidP="001D449C">
      <w:pPr>
        <w:jc w:val="both"/>
        <w:rPr>
          <w:rFonts w:ascii="Arial" w:eastAsia="Times New Roman" w:hAnsi="Arial"/>
          <w:i/>
          <w:sz w:val="22"/>
          <w:szCs w:val="20"/>
        </w:rPr>
      </w:pPr>
      <w:r w:rsidRPr="00D1409E">
        <w:rPr>
          <w:rFonts w:ascii="Arial" w:eastAsia="Times New Roman" w:hAnsi="Arial" w:cs="Arial"/>
          <w:sz w:val="22"/>
          <w:szCs w:val="22"/>
        </w:rPr>
        <w:t>Овај уговор представља прилог основном Уговору број __</w:t>
      </w:r>
      <w:r w:rsidR="006D721F">
        <w:rPr>
          <w:rFonts w:ascii="Arial" w:eastAsia="Times New Roman" w:hAnsi="Arial" w:cs="Arial"/>
          <w:sz w:val="22"/>
          <w:szCs w:val="22"/>
          <w:lang w:val="sr-Cyrl-RS"/>
        </w:rPr>
        <w:t>_____</w:t>
      </w:r>
      <w:r w:rsidRPr="00D1409E">
        <w:rPr>
          <w:rFonts w:ascii="Arial" w:eastAsia="Times New Roman" w:hAnsi="Arial" w:cs="Arial"/>
          <w:sz w:val="22"/>
          <w:szCs w:val="22"/>
        </w:rPr>
        <w:t>___ од ________. године</w:t>
      </w:r>
      <w:r w:rsidRPr="00880A57">
        <w:rPr>
          <w:rFonts w:ascii="Arial" w:eastAsia="Times New Roman" w:hAnsi="Arial" w:cs="Arial"/>
          <w:sz w:val="22"/>
          <w:szCs w:val="22"/>
        </w:rPr>
        <w:t>.</w:t>
      </w:r>
      <w:r w:rsidRPr="00880A57">
        <w:rPr>
          <w:rFonts w:ascii="Arial" w:eastAsia="Times New Roman" w:hAnsi="Arial" w:cs="Arial"/>
          <w:i/>
          <w:sz w:val="22"/>
          <w:szCs w:val="22"/>
        </w:rPr>
        <w:t xml:space="preserve"> </w:t>
      </w:r>
    </w:p>
    <w:p w14:paraId="46206499" w14:textId="77777777" w:rsidR="00D1409E" w:rsidRPr="00D1409E" w:rsidRDefault="00D1409E" w:rsidP="001D449C">
      <w:pPr>
        <w:jc w:val="both"/>
        <w:rPr>
          <w:rFonts w:ascii="Arial" w:eastAsia="Times New Roman" w:hAnsi="Arial" w:cs="Arial"/>
          <w:sz w:val="22"/>
          <w:szCs w:val="22"/>
        </w:rPr>
      </w:pPr>
    </w:p>
    <w:p w14:paraId="63C021CA" w14:textId="77777777" w:rsidR="00D1409E" w:rsidRPr="00D1409E" w:rsidRDefault="00D1409E" w:rsidP="001D449C">
      <w:pPr>
        <w:jc w:val="center"/>
        <w:rPr>
          <w:rFonts w:ascii="Arial" w:eastAsia="Times New Roman" w:hAnsi="Arial" w:cs="Arial"/>
          <w:b/>
          <w:sz w:val="22"/>
          <w:szCs w:val="22"/>
        </w:rPr>
      </w:pPr>
      <w:r w:rsidRPr="00D1409E">
        <w:rPr>
          <w:rFonts w:ascii="Arial" w:eastAsia="Times New Roman" w:hAnsi="Arial" w:cs="Arial"/>
          <w:b/>
          <w:sz w:val="22"/>
          <w:szCs w:val="22"/>
        </w:rPr>
        <w:t>Члан  2.</w:t>
      </w:r>
    </w:p>
    <w:p w14:paraId="5CDD24E9"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Стране су сагласне да термини који се користе, односно  проистичу  из овог уговорног односа  имају следеће значење: </w:t>
      </w:r>
    </w:p>
    <w:p w14:paraId="2ADDF961"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b/>
          <w:sz w:val="22"/>
          <w:szCs w:val="22"/>
        </w:rPr>
        <w:t>Пословна тајна</w:t>
      </w:r>
      <w:r w:rsidRPr="00D1409E">
        <w:rPr>
          <w:rFonts w:ascii="Arial" w:eastAsia="Times New Roman"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0B4C5F2"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b/>
          <w:sz w:val="22"/>
          <w:szCs w:val="22"/>
        </w:rPr>
        <w:t>Држалац пословне тајне</w:t>
      </w:r>
      <w:r w:rsidRPr="00D1409E">
        <w:rPr>
          <w:rFonts w:ascii="Arial" w:eastAsia="Times New Roman" w:hAnsi="Arial" w:cs="Arial"/>
          <w:sz w:val="22"/>
          <w:szCs w:val="22"/>
        </w:rPr>
        <w:t xml:space="preserve"> – лице које на основу закона контролише коришћење пословне тајне; </w:t>
      </w:r>
    </w:p>
    <w:p w14:paraId="521AA83C"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b/>
          <w:sz w:val="22"/>
          <w:szCs w:val="22"/>
        </w:rPr>
        <w:t xml:space="preserve">Носачи информација </w:t>
      </w:r>
      <w:r w:rsidRPr="00D1409E">
        <w:rPr>
          <w:rFonts w:ascii="Arial" w:eastAsia="Times New Roman"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63B4DF09"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b/>
          <w:sz w:val="22"/>
          <w:szCs w:val="22"/>
        </w:rPr>
        <w:t>Ознаке степена тајности</w:t>
      </w:r>
      <w:r w:rsidRPr="00D1409E">
        <w:rPr>
          <w:rFonts w:ascii="Arial" w:eastAsia="Times New Roman" w:hAnsi="Arial"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CDD42EC"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b/>
          <w:sz w:val="22"/>
          <w:szCs w:val="22"/>
        </w:rPr>
        <w:t>Давалац</w:t>
      </w:r>
      <w:r w:rsidRPr="00D1409E">
        <w:rPr>
          <w:rFonts w:ascii="Arial" w:eastAsia="Times New Roman" w:hAnsi="Arial" w:cs="Arial"/>
          <w:sz w:val="22"/>
          <w:szCs w:val="22"/>
        </w:rPr>
        <w:t xml:space="preserve"> – Страна која је Држалац пословне тајне, која Примаоцу уступа податке који представљају пословну тајну;</w:t>
      </w:r>
    </w:p>
    <w:p w14:paraId="3F5D2BBB"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b/>
          <w:sz w:val="22"/>
          <w:szCs w:val="22"/>
        </w:rPr>
        <w:t>Прималац</w:t>
      </w:r>
      <w:r w:rsidRPr="00D1409E">
        <w:rPr>
          <w:rFonts w:ascii="Arial" w:eastAsia="Times New Roman"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74637029" w14:textId="77777777" w:rsidR="00D1409E" w:rsidRPr="00D1409E" w:rsidRDefault="00D1409E" w:rsidP="001D449C">
      <w:pPr>
        <w:jc w:val="both"/>
        <w:rPr>
          <w:rFonts w:ascii="Arial" w:eastAsia="Times New Roman" w:hAnsi="Arial" w:cs="Arial"/>
          <w:sz w:val="22"/>
          <w:szCs w:val="22"/>
          <w:lang w:eastAsia="sr-Latn-CS"/>
        </w:rPr>
      </w:pPr>
      <w:r w:rsidRPr="00D1409E">
        <w:rPr>
          <w:rFonts w:ascii="Arial" w:eastAsia="Times New Roman" w:hAnsi="Arial" w:cs="Arial"/>
          <w:b/>
          <w:sz w:val="22"/>
          <w:szCs w:val="22"/>
          <w:lang w:eastAsia="sr-Latn-CS"/>
        </w:rPr>
        <w:t>Податак о личности</w:t>
      </w:r>
      <w:r w:rsidRPr="00D1409E">
        <w:rPr>
          <w:rFonts w:ascii="Arial" w:eastAsia="Times New Roman"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5D2BCD2" w14:textId="77777777" w:rsidR="00D1409E" w:rsidRPr="00D1409E" w:rsidRDefault="00D1409E" w:rsidP="001D449C">
      <w:pPr>
        <w:jc w:val="both"/>
        <w:rPr>
          <w:rFonts w:ascii="Arial" w:eastAsia="Times New Roman" w:hAnsi="Arial" w:cs="Arial"/>
          <w:sz w:val="22"/>
          <w:szCs w:val="22"/>
          <w:lang w:eastAsia="sr-Latn-CS"/>
        </w:rPr>
      </w:pPr>
      <w:r w:rsidRPr="00D1409E">
        <w:rPr>
          <w:rFonts w:ascii="Arial" w:eastAsia="Times New Roman" w:hAnsi="Arial" w:cs="Arial"/>
          <w:b/>
          <w:sz w:val="22"/>
          <w:szCs w:val="22"/>
          <w:lang w:eastAsia="sr-Latn-CS"/>
        </w:rPr>
        <w:t>Физичко лице</w:t>
      </w:r>
      <w:r w:rsidRPr="00D1409E">
        <w:rPr>
          <w:rFonts w:ascii="Arial" w:eastAsia="Times New Roman"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w:t>
      </w:r>
      <w:r w:rsidRPr="00D1409E">
        <w:rPr>
          <w:rFonts w:ascii="Arial" w:eastAsia="Times New Roman" w:hAnsi="Arial" w:cs="Arial"/>
          <w:sz w:val="22"/>
          <w:szCs w:val="22"/>
          <w:lang w:eastAsia="sr-Latn-CS"/>
        </w:rPr>
        <w:lastRenderedPageBreak/>
        <w:t>или другог обележја његовог физичког, психолошког, духовног, економског, културног или друштвеног идентитета.</w:t>
      </w:r>
    </w:p>
    <w:p w14:paraId="20A29BBC" w14:textId="77777777" w:rsidR="00D1409E" w:rsidRPr="00D1409E" w:rsidRDefault="00D1409E" w:rsidP="001D449C">
      <w:pPr>
        <w:jc w:val="center"/>
        <w:rPr>
          <w:rFonts w:ascii="Arial" w:eastAsia="Times New Roman" w:hAnsi="Arial" w:cs="Arial"/>
          <w:b/>
          <w:sz w:val="22"/>
          <w:szCs w:val="22"/>
        </w:rPr>
      </w:pPr>
      <w:r w:rsidRPr="00D1409E">
        <w:rPr>
          <w:rFonts w:ascii="Arial" w:eastAsia="Times New Roman" w:hAnsi="Arial" w:cs="Arial"/>
          <w:b/>
          <w:sz w:val="22"/>
          <w:szCs w:val="22"/>
        </w:rPr>
        <w:t>Члан 3.</w:t>
      </w:r>
    </w:p>
    <w:p w14:paraId="193D2DCD" w14:textId="1F6D899A"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Пословна тајна и поверљиве информације се односе на: стручна знања, иновације, истраживања, технике, процесе, програме, графиконе, изворне документе, софтвере, производне планове, пословне планове, пројекте,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195BD8">
        <w:rPr>
          <w:rFonts w:ascii="Arial" w:eastAsia="Times New Roman" w:hAnsi="Arial" w:cs="Arial"/>
          <w:sz w:val="22"/>
          <w:szCs w:val="22"/>
        </w:rPr>
        <w:t xml:space="preserve">Корисника услуге </w:t>
      </w:r>
      <w:r w:rsidRPr="00D1409E">
        <w:rPr>
          <w:rFonts w:ascii="Arial" w:eastAsia="Times New Roman" w:hAnsi="Arial" w:cs="Arial"/>
          <w:sz w:val="22"/>
          <w:szCs w:val="22"/>
        </w:rPr>
        <w:t xml:space="preserve"> и </w:t>
      </w:r>
      <w:r w:rsidR="00437592">
        <w:rPr>
          <w:rFonts w:ascii="Arial" w:eastAsia="Times New Roman" w:hAnsi="Arial" w:cs="Arial"/>
          <w:sz w:val="22"/>
          <w:szCs w:val="22"/>
        </w:rPr>
        <w:t>Пружаоца услуге</w:t>
      </w:r>
      <w:r w:rsidRPr="00D1409E">
        <w:rPr>
          <w:rFonts w:ascii="Arial" w:eastAsia="Times New Roman" w:hAnsi="Arial" w:cs="Arial"/>
          <w:sz w:val="22"/>
          <w:szCs w:val="22"/>
        </w:rPr>
        <w:t>.</w:t>
      </w:r>
    </w:p>
    <w:p w14:paraId="5B12D548" w14:textId="77777777" w:rsidR="00D1409E" w:rsidRPr="00D1409E" w:rsidRDefault="00D1409E" w:rsidP="001D449C">
      <w:pPr>
        <w:jc w:val="both"/>
        <w:rPr>
          <w:rFonts w:ascii="Arial" w:eastAsia="Times New Roman" w:hAnsi="Arial" w:cs="Arial"/>
          <w:sz w:val="22"/>
          <w:szCs w:val="22"/>
        </w:rPr>
      </w:pPr>
    </w:p>
    <w:p w14:paraId="7C8D13C1"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w:t>
      </w:r>
    </w:p>
    <w:p w14:paraId="4B3BC2D5" w14:textId="77777777" w:rsidR="00D1409E" w:rsidRPr="00D1409E" w:rsidRDefault="00D1409E" w:rsidP="001D449C">
      <w:pPr>
        <w:jc w:val="both"/>
        <w:rPr>
          <w:rFonts w:ascii="Arial" w:eastAsia="Times New Roman" w:hAnsi="Arial" w:cs="Arial"/>
          <w:sz w:val="22"/>
          <w:szCs w:val="22"/>
        </w:rPr>
      </w:pPr>
    </w:p>
    <w:p w14:paraId="4EAE38A0"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CBF2466" w14:textId="77777777" w:rsidR="00D1409E" w:rsidRPr="00D1409E" w:rsidRDefault="00D1409E" w:rsidP="001D449C">
      <w:pPr>
        <w:jc w:val="both"/>
        <w:rPr>
          <w:rFonts w:ascii="Arial" w:eastAsia="Times New Roman" w:hAnsi="Arial" w:cs="Arial"/>
          <w:sz w:val="22"/>
          <w:szCs w:val="22"/>
        </w:rPr>
      </w:pPr>
    </w:p>
    <w:p w14:paraId="1BE42177"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Осим ако изричито није другачије уређено,</w:t>
      </w:r>
    </w:p>
    <w:p w14:paraId="19E4A5DA" w14:textId="77777777" w:rsidR="00D1409E" w:rsidRPr="00D1409E" w:rsidRDefault="00D1409E" w:rsidP="001D449C">
      <w:pPr>
        <w:numPr>
          <w:ilvl w:val="0"/>
          <w:numId w:val="36"/>
        </w:numPr>
        <w:tabs>
          <w:tab w:val="left" w:pos="851"/>
        </w:tabs>
        <w:suppressAutoHyphens w:val="0"/>
        <w:ind w:left="851" w:hanging="425"/>
        <w:jc w:val="both"/>
        <w:rPr>
          <w:rFonts w:ascii="Arial" w:hAnsi="Arial" w:cs="Arial"/>
          <w:sz w:val="22"/>
          <w:szCs w:val="22"/>
          <w:lang w:eastAsia="en-US"/>
        </w:rPr>
      </w:pPr>
      <w:r w:rsidRPr="00D1409E">
        <w:rPr>
          <w:rFonts w:ascii="Arial" w:hAnsi="Arial" w:cs="Arial"/>
          <w:sz w:val="22"/>
          <w:szCs w:val="22"/>
          <w:lang w:eastAsia="en-US"/>
        </w:rPr>
        <w:t>ниједна страна неће користити пословну тајну или поверљиве информације друге стране,</w:t>
      </w:r>
    </w:p>
    <w:p w14:paraId="73BB6AF1" w14:textId="77777777" w:rsidR="00D1409E" w:rsidRPr="00D1409E" w:rsidRDefault="00D1409E" w:rsidP="001D449C">
      <w:pPr>
        <w:numPr>
          <w:ilvl w:val="0"/>
          <w:numId w:val="36"/>
        </w:numPr>
        <w:tabs>
          <w:tab w:val="left" w:pos="680"/>
          <w:tab w:val="left" w:pos="851"/>
        </w:tabs>
        <w:suppressAutoHyphens w:val="0"/>
        <w:ind w:left="851" w:hanging="425"/>
        <w:jc w:val="both"/>
        <w:rPr>
          <w:rFonts w:ascii="Arial" w:hAnsi="Arial" w:cs="Arial"/>
          <w:sz w:val="22"/>
          <w:szCs w:val="22"/>
          <w:lang w:eastAsia="en-US"/>
        </w:rPr>
      </w:pPr>
      <w:r w:rsidRPr="00D1409E">
        <w:rPr>
          <w:rFonts w:ascii="Arial" w:hAnsi="Arial" w:cs="Arial"/>
          <w:sz w:val="22"/>
          <w:szCs w:val="22"/>
          <w:lang w:eastAsia="en-US"/>
        </w:rPr>
        <w:t>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w:t>
      </w:r>
    </w:p>
    <w:p w14:paraId="78029C14" w14:textId="77777777" w:rsidR="00D1409E" w:rsidRPr="00D1409E" w:rsidRDefault="00D1409E" w:rsidP="001D449C">
      <w:pPr>
        <w:numPr>
          <w:ilvl w:val="0"/>
          <w:numId w:val="36"/>
        </w:numPr>
        <w:tabs>
          <w:tab w:val="left" w:pos="680"/>
          <w:tab w:val="left" w:pos="851"/>
        </w:tabs>
        <w:suppressAutoHyphens w:val="0"/>
        <w:ind w:left="851" w:hanging="425"/>
        <w:jc w:val="both"/>
        <w:rPr>
          <w:rFonts w:ascii="Arial" w:hAnsi="Arial" w:cs="Arial"/>
          <w:sz w:val="22"/>
          <w:szCs w:val="22"/>
        </w:rPr>
      </w:pPr>
      <w:r w:rsidRPr="00D1409E">
        <w:rPr>
          <w:rFonts w:ascii="Arial" w:hAnsi="Arial" w:cs="Arial"/>
          <w:sz w:val="22"/>
          <w:szCs w:val="22"/>
          <w:lang w:eastAsia="en-US"/>
        </w:rPr>
        <w:t>ће се трудити у истој мери да заштити пословну тајну и/или поверљиве информације друге стране као што чува и своју пословну тајну и/или поверљиве информације истог значаја, али ни у ком случају мање него што је разумно.</w:t>
      </w:r>
    </w:p>
    <w:p w14:paraId="172AA746" w14:textId="77777777" w:rsidR="00D1409E" w:rsidRPr="00D1409E" w:rsidRDefault="00D1409E" w:rsidP="001D449C">
      <w:pPr>
        <w:tabs>
          <w:tab w:val="left" w:pos="680"/>
          <w:tab w:val="left" w:pos="851"/>
        </w:tabs>
        <w:jc w:val="both"/>
        <w:rPr>
          <w:rFonts w:ascii="Arial" w:eastAsia="Times New Roman" w:hAnsi="Arial" w:cs="Arial"/>
          <w:sz w:val="22"/>
          <w:szCs w:val="22"/>
        </w:rPr>
      </w:pPr>
    </w:p>
    <w:p w14:paraId="5A5FF395" w14:textId="77777777" w:rsidR="00D1409E" w:rsidRPr="00D1409E" w:rsidRDefault="00D1409E" w:rsidP="001D449C">
      <w:pPr>
        <w:jc w:val="center"/>
        <w:rPr>
          <w:rFonts w:ascii="Arial" w:eastAsia="Times New Roman" w:hAnsi="Arial" w:cs="Arial"/>
          <w:b/>
          <w:sz w:val="22"/>
          <w:szCs w:val="22"/>
        </w:rPr>
      </w:pPr>
      <w:r w:rsidRPr="00D1409E">
        <w:rPr>
          <w:rFonts w:ascii="Arial" w:eastAsia="Times New Roman" w:hAnsi="Arial" w:cs="Arial"/>
          <w:b/>
          <w:sz w:val="22"/>
          <w:szCs w:val="22"/>
        </w:rPr>
        <w:t>Члан 4.</w:t>
      </w:r>
    </w:p>
    <w:p w14:paraId="2E107C16"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4975337B" w14:textId="77777777" w:rsidR="00D1409E" w:rsidRPr="00D1409E" w:rsidRDefault="00D1409E" w:rsidP="001D449C">
      <w:pPr>
        <w:jc w:val="both"/>
        <w:rPr>
          <w:rFonts w:ascii="Arial" w:eastAsia="Times New Roman" w:hAnsi="Arial" w:cs="Arial"/>
          <w:sz w:val="22"/>
          <w:szCs w:val="22"/>
        </w:rPr>
      </w:pPr>
    </w:p>
    <w:p w14:paraId="3044C735"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претходне писане сагласности Даваоца.</w:t>
      </w:r>
    </w:p>
    <w:p w14:paraId="599B07B5" w14:textId="77777777" w:rsidR="00D1409E" w:rsidRPr="00D1409E" w:rsidRDefault="00D1409E" w:rsidP="001D449C">
      <w:pPr>
        <w:jc w:val="both"/>
        <w:rPr>
          <w:rFonts w:ascii="Arial" w:eastAsia="Times New Roman" w:hAnsi="Arial" w:cs="Arial"/>
          <w:sz w:val="22"/>
          <w:szCs w:val="22"/>
        </w:rPr>
      </w:pPr>
    </w:p>
    <w:p w14:paraId="2B838139"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Обавеза из претходног става не постоји у случајевима:</w:t>
      </w:r>
    </w:p>
    <w:p w14:paraId="6F0132B5" w14:textId="77777777" w:rsidR="00D1409E" w:rsidRPr="00D1409E" w:rsidRDefault="00D1409E" w:rsidP="001D449C">
      <w:pPr>
        <w:jc w:val="both"/>
        <w:rPr>
          <w:rFonts w:ascii="Arial" w:eastAsia="Times New Roman" w:hAnsi="Arial" w:cs="Arial"/>
          <w:sz w:val="22"/>
          <w:szCs w:val="22"/>
        </w:rPr>
      </w:pPr>
    </w:p>
    <w:p w14:paraId="1C034324"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омогућила Даваоцу да се успротиви таквом налогу или захтеву;</w:t>
      </w:r>
    </w:p>
    <w:p w14:paraId="44337972"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5C6DB31"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8D392EF"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7B8B424" w14:textId="77777777" w:rsidR="00D1409E" w:rsidRPr="00D1409E" w:rsidRDefault="00D1409E" w:rsidP="001D449C">
      <w:pPr>
        <w:jc w:val="both"/>
        <w:rPr>
          <w:rFonts w:ascii="Arial" w:eastAsia="Times New Roman" w:hAnsi="Arial" w:cs="Arial"/>
          <w:sz w:val="22"/>
          <w:szCs w:val="22"/>
        </w:rPr>
      </w:pPr>
    </w:p>
    <w:p w14:paraId="73E39055"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7C25031D" w14:textId="77777777" w:rsidR="00D1409E" w:rsidRPr="00D1409E" w:rsidRDefault="00D1409E" w:rsidP="001D449C">
      <w:pPr>
        <w:numPr>
          <w:ilvl w:val="0"/>
          <w:numId w:val="37"/>
        </w:numPr>
        <w:tabs>
          <w:tab w:val="left" w:pos="680"/>
        </w:tabs>
        <w:suppressAutoHyphens w:val="0"/>
        <w:jc w:val="both"/>
        <w:rPr>
          <w:rFonts w:ascii="Arial" w:hAnsi="Arial" w:cs="Arial"/>
          <w:sz w:val="22"/>
          <w:szCs w:val="22"/>
        </w:rPr>
      </w:pPr>
      <w:r w:rsidRPr="00D1409E">
        <w:rPr>
          <w:rFonts w:ascii="Arial" w:hAnsi="Arial" w:cs="Arial"/>
          <w:sz w:val="22"/>
          <w:szCs w:val="22"/>
        </w:rPr>
        <w:t xml:space="preserve">то било познато Примаоцу у време одавања, </w:t>
      </w:r>
    </w:p>
    <w:p w14:paraId="32F561A7" w14:textId="77777777" w:rsidR="00D1409E" w:rsidRPr="00D1409E" w:rsidRDefault="00D1409E" w:rsidP="001D449C">
      <w:pPr>
        <w:numPr>
          <w:ilvl w:val="0"/>
          <w:numId w:val="37"/>
        </w:numPr>
        <w:tabs>
          <w:tab w:val="left" w:pos="680"/>
        </w:tabs>
        <w:suppressAutoHyphens w:val="0"/>
        <w:jc w:val="both"/>
        <w:rPr>
          <w:rFonts w:ascii="Arial" w:hAnsi="Arial" w:cs="Arial"/>
          <w:sz w:val="22"/>
          <w:szCs w:val="22"/>
        </w:rPr>
      </w:pPr>
      <w:r w:rsidRPr="00D1409E">
        <w:rPr>
          <w:rFonts w:ascii="Arial" w:hAnsi="Arial" w:cs="Arial"/>
          <w:sz w:val="22"/>
          <w:szCs w:val="22"/>
        </w:rPr>
        <w:t xml:space="preserve">дошло до јавности, али не кривицом Примаоца, </w:t>
      </w:r>
    </w:p>
    <w:p w14:paraId="0AB00FB9" w14:textId="77777777" w:rsidR="00D1409E" w:rsidRPr="00D1409E" w:rsidRDefault="00D1409E" w:rsidP="001D449C">
      <w:pPr>
        <w:numPr>
          <w:ilvl w:val="0"/>
          <w:numId w:val="37"/>
        </w:numPr>
        <w:tabs>
          <w:tab w:val="left" w:pos="680"/>
        </w:tabs>
        <w:suppressAutoHyphens w:val="0"/>
        <w:jc w:val="both"/>
        <w:rPr>
          <w:rFonts w:ascii="Arial" w:hAnsi="Arial" w:cs="Arial"/>
          <w:sz w:val="22"/>
          <w:szCs w:val="22"/>
        </w:rPr>
      </w:pPr>
      <w:r w:rsidRPr="00D1409E">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1F57EDB2" w14:textId="77777777" w:rsidR="00D1409E" w:rsidRPr="00D1409E" w:rsidRDefault="00D1409E" w:rsidP="001D449C">
      <w:pPr>
        <w:numPr>
          <w:ilvl w:val="0"/>
          <w:numId w:val="37"/>
        </w:numPr>
        <w:tabs>
          <w:tab w:val="left" w:pos="680"/>
        </w:tabs>
        <w:suppressAutoHyphens w:val="0"/>
        <w:jc w:val="both"/>
        <w:rPr>
          <w:rFonts w:ascii="Arial" w:hAnsi="Arial" w:cs="Arial"/>
          <w:sz w:val="22"/>
          <w:szCs w:val="22"/>
        </w:rPr>
      </w:pPr>
      <w:r w:rsidRPr="00D1409E">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0B469611" w14:textId="77777777" w:rsidR="00D1409E" w:rsidRPr="00D1409E" w:rsidRDefault="00D1409E" w:rsidP="001D449C">
      <w:pPr>
        <w:numPr>
          <w:ilvl w:val="0"/>
          <w:numId w:val="37"/>
        </w:numPr>
        <w:tabs>
          <w:tab w:val="left" w:pos="680"/>
        </w:tabs>
        <w:suppressAutoHyphens w:val="0"/>
        <w:jc w:val="both"/>
        <w:rPr>
          <w:rFonts w:ascii="Arial" w:hAnsi="Arial" w:cs="Arial"/>
          <w:sz w:val="22"/>
          <w:szCs w:val="22"/>
        </w:rPr>
      </w:pPr>
      <w:r w:rsidRPr="00D1409E">
        <w:rPr>
          <w:rFonts w:ascii="Arial" w:hAnsi="Arial" w:cs="Arial"/>
          <w:sz w:val="22"/>
          <w:szCs w:val="22"/>
        </w:rPr>
        <w:t>је писмено одобрено да се објави од стране Даваоца.</w:t>
      </w:r>
    </w:p>
    <w:p w14:paraId="2DF7B9D5" w14:textId="77777777" w:rsidR="00D1409E" w:rsidRPr="00D1409E" w:rsidRDefault="00D1409E" w:rsidP="001D449C">
      <w:pPr>
        <w:jc w:val="center"/>
        <w:rPr>
          <w:rFonts w:ascii="Arial" w:eastAsia="Times New Roman" w:hAnsi="Arial" w:cs="Arial"/>
          <w:b/>
          <w:sz w:val="22"/>
          <w:szCs w:val="22"/>
        </w:rPr>
      </w:pPr>
    </w:p>
    <w:p w14:paraId="13A0E7F0" w14:textId="77777777" w:rsidR="00D1409E" w:rsidRPr="00D1409E" w:rsidRDefault="00D1409E" w:rsidP="001D449C">
      <w:pPr>
        <w:jc w:val="center"/>
        <w:rPr>
          <w:rFonts w:ascii="Arial" w:eastAsia="Times New Roman" w:hAnsi="Arial" w:cs="Arial"/>
          <w:b/>
          <w:sz w:val="22"/>
          <w:szCs w:val="22"/>
        </w:rPr>
      </w:pPr>
      <w:r w:rsidRPr="00D1409E">
        <w:rPr>
          <w:rFonts w:ascii="Arial" w:eastAsia="Times New Roman" w:hAnsi="Arial" w:cs="Arial"/>
          <w:b/>
          <w:sz w:val="22"/>
          <w:szCs w:val="22"/>
        </w:rPr>
        <w:t>Члан 5.</w:t>
      </w:r>
    </w:p>
    <w:p w14:paraId="1EEEA793"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49F6D85" w14:textId="77777777" w:rsidR="00D1409E" w:rsidRPr="00D1409E" w:rsidRDefault="00D1409E" w:rsidP="001D449C">
      <w:pPr>
        <w:rPr>
          <w:rFonts w:ascii="Arial" w:eastAsia="Times New Roman" w:hAnsi="Arial" w:cs="Arial"/>
          <w:sz w:val="22"/>
          <w:szCs w:val="22"/>
        </w:rPr>
      </w:pPr>
    </w:p>
    <w:p w14:paraId="33396D38" w14:textId="77777777" w:rsidR="00D1409E" w:rsidRPr="00D1409E" w:rsidRDefault="00D1409E" w:rsidP="001D449C">
      <w:pPr>
        <w:jc w:val="center"/>
        <w:rPr>
          <w:rFonts w:ascii="Arial" w:eastAsia="Times New Roman" w:hAnsi="Arial" w:cs="Arial"/>
          <w:b/>
          <w:sz w:val="22"/>
          <w:szCs w:val="22"/>
        </w:rPr>
      </w:pPr>
      <w:r w:rsidRPr="00D1409E">
        <w:rPr>
          <w:rFonts w:ascii="Arial" w:eastAsia="Times New Roman" w:hAnsi="Arial" w:cs="Arial"/>
          <w:b/>
          <w:sz w:val="22"/>
          <w:szCs w:val="22"/>
        </w:rPr>
        <w:t>Члан 6.</w:t>
      </w:r>
    </w:p>
    <w:p w14:paraId="3D1FD862"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Свака од Страна је обавезна да одреди:</w:t>
      </w:r>
    </w:p>
    <w:p w14:paraId="09BCF5AE" w14:textId="77777777" w:rsidR="00D1409E" w:rsidRPr="00D1409E" w:rsidRDefault="00D1409E" w:rsidP="001D449C">
      <w:pPr>
        <w:numPr>
          <w:ilvl w:val="0"/>
          <w:numId w:val="38"/>
        </w:numPr>
        <w:tabs>
          <w:tab w:val="left" w:pos="680"/>
        </w:tabs>
        <w:suppressAutoHyphens w:val="0"/>
        <w:jc w:val="both"/>
        <w:rPr>
          <w:rFonts w:ascii="Arial" w:hAnsi="Arial" w:cs="Arial"/>
          <w:sz w:val="22"/>
          <w:szCs w:val="22"/>
          <w:lang w:eastAsia="en-US"/>
        </w:rPr>
      </w:pPr>
      <w:r w:rsidRPr="00D1409E">
        <w:rPr>
          <w:rFonts w:ascii="Arial" w:hAnsi="Arial" w:cs="Arial"/>
          <w:sz w:val="22"/>
          <w:szCs w:val="22"/>
          <w:lang w:eastAsia="en-US"/>
        </w:rPr>
        <w:t>име и презиме лица задужених за размену пословне тајне (у даљем тексту: Задужено лице),</w:t>
      </w:r>
    </w:p>
    <w:p w14:paraId="3129D207" w14:textId="77777777" w:rsidR="00D1409E" w:rsidRPr="00D1409E" w:rsidRDefault="00D1409E" w:rsidP="001D449C">
      <w:pPr>
        <w:numPr>
          <w:ilvl w:val="0"/>
          <w:numId w:val="38"/>
        </w:numPr>
        <w:tabs>
          <w:tab w:val="left" w:pos="680"/>
        </w:tabs>
        <w:suppressAutoHyphens w:val="0"/>
        <w:jc w:val="both"/>
        <w:rPr>
          <w:rFonts w:ascii="Arial" w:hAnsi="Arial" w:cs="Arial"/>
          <w:sz w:val="22"/>
          <w:szCs w:val="22"/>
          <w:lang w:eastAsia="en-US"/>
        </w:rPr>
      </w:pPr>
      <w:r w:rsidRPr="00D1409E">
        <w:rPr>
          <w:rFonts w:ascii="Arial" w:hAnsi="Arial" w:cs="Arial"/>
          <w:sz w:val="22"/>
          <w:szCs w:val="22"/>
          <w:lang w:eastAsia="en-US"/>
        </w:rPr>
        <w:t>поштанску адресу за размену докумената у папирном облику, кад се подаци размењују у папирном облику,</w:t>
      </w:r>
    </w:p>
    <w:p w14:paraId="2C6B2AC4" w14:textId="77777777" w:rsidR="00D1409E" w:rsidRPr="00D1409E" w:rsidRDefault="00D1409E" w:rsidP="001D449C">
      <w:pPr>
        <w:numPr>
          <w:ilvl w:val="0"/>
          <w:numId w:val="38"/>
        </w:numPr>
        <w:tabs>
          <w:tab w:val="left" w:pos="680"/>
        </w:tabs>
        <w:suppressAutoHyphens w:val="0"/>
        <w:jc w:val="both"/>
        <w:rPr>
          <w:rFonts w:ascii="Arial" w:hAnsi="Arial" w:cs="Arial"/>
          <w:sz w:val="22"/>
          <w:szCs w:val="22"/>
          <w:lang w:eastAsia="en-US"/>
        </w:rPr>
      </w:pPr>
      <w:r w:rsidRPr="00D1409E">
        <w:rPr>
          <w:rFonts w:ascii="Arial" w:hAnsi="Arial" w:cs="Arial"/>
          <w:sz w:val="22"/>
          <w:szCs w:val="22"/>
          <w:lang w:eastAsia="en-US"/>
        </w:rPr>
        <w:t>електронску адресу за размену електронских докумената, кад се подаци достављају коришћењем интернета</w:t>
      </w:r>
    </w:p>
    <w:p w14:paraId="26545AFA"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D32DE06" w14:textId="77777777" w:rsidR="00D1409E" w:rsidRPr="00D1409E" w:rsidRDefault="00D1409E" w:rsidP="001D449C">
      <w:pPr>
        <w:jc w:val="both"/>
        <w:rPr>
          <w:rFonts w:ascii="Arial" w:eastAsia="Times New Roman" w:hAnsi="Arial" w:cs="Arial"/>
          <w:sz w:val="22"/>
          <w:szCs w:val="22"/>
        </w:rPr>
      </w:pPr>
    </w:p>
    <w:p w14:paraId="737C3E4E"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006F2409" w14:textId="77777777" w:rsidR="00D1409E" w:rsidRPr="00D1409E" w:rsidRDefault="00D1409E" w:rsidP="001D449C">
      <w:pPr>
        <w:jc w:val="both"/>
        <w:rPr>
          <w:rFonts w:ascii="Arial" w:eastAsia="Times New Roman" w:hAnsi="Arial" w:cs="Arial"/>
          <w:sz w:val="22"/>
          <w:szCs w:val="22"/>
        </w:rPr>
      </w:pPr>
    </w:p>
    <w:p w14:paraId="42C61DC0"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570163C" w14:textId="77777777" w:rsidR="00D1409E" w:rsidRPr="00D1409E" w:rsidRDefault="00D1409E" w:rsidP="001D449C">
      <w:pPr>
        <w:jc w:val="both"/>
        <w:rPr>
          <w:rFonts w:ascii="Arial" w:eastAsia="Times New Roman" w:hAnsi="Arial" w:cs="Arial"/>
          <w:sz w:val="22"/>
          <w:szCs w:val="22"/>
        </w:rPr>
      </w:pPr>
    </w:p>
    <w:p w14:paraId="7811C5AC" w14:textId="77777777" w:rsidR="00D1409E" w:rsidRPr="00D1409E" w:rsidRDefault="00D1409E" w:rsidP="001D449C">
      <w:pPr>
        <w:jc w:val="center"/>
        <w:rPr>
          <w:rFonts w:ascii="Arial" w:eastAsia="Times New Roman" w:hAnsi="Arial" w:cs="Arial"/>
          <w:b/>
          <w:sz w:val="22"/>
          <w:szCs w:val="22"/>
        </w:rPr>
      </w:pPr>
      <w:r w:rsidRPr="00D1409E">
        <w:rPr>
          <w:rFonts w:ascii="Arial" w:eastAsia="Times New Roman" w:hAnsi="Arial" w:cs="Arial"/>
          <w:b/>
          <w:sz w:val="22"/>
          <w:szCs w:val="22"/>
        </w:rPr>
        <w:t>Члан 7.</w:t>
      </w:r>
    </w:p>
    <w:p w14:paraId="5CD95B6F" w14:textId="77777777" w:rsidR="00D1409E" w:rsidRPr="00D1409E" w:rsidRDefault="00D1409E" w:rsidP="001D449C">
      <w:pPr>
        <w:jc w:val="both"/>
        <w:rPr>
          <w:rFonts w:ascii="Arial" w:eastAsia="Times New Roman" w:hAnsi="Arial" w:cs="Arial"/>
          <w:sz w:val="22"/>
          <w:szCs w:val="22"/>
          <w:lang w:eastAsia="ja-JP"/>
        </w:rPr>
      </w:pPr>
      <w:r w:rsidRPr="00D1409E">
        <w:rPr>
          <w:rFonts w:ascii="Arial" w:eastAsia="Times New Roman" w:hAnsi="Arial" w:cs="Arial"/>
          <w:sz w:val="22"/>
          <w:szCs w:val="22"/>
          <w:lang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9958638" w14:textId="77777777" w:rsidR="00D1409E" w:rsidRPr="00D1409E" w:rsidRDefault="00D1409E" w:rsidP="001D449C">
      <w:pPr>
        <w:jc w:val="both"/>
        <w:rPr>
          <w:rFonts w:ascii="Arial" w:eastAsia="Times New Roman" w:hAnsi="Arial" w:cs="Arial"/>
          <w:sz w:val="22"/>
          <w:szCs w:val="22"/>
          <w:lang w:eastAsia="ja-JP"/>
        </w:rPr>
      </w:pPr>
    </w:p>
    <w:p w14:paraId="184AE478" w14:textId="77777777" w:rsidR="00D1409E" w:rsidRPr="00D1409E" w:rsidRDefault="00D1409E" w:rsidP="001D449C">
      <w:pPr>
        <w:jc w:val="both"/>
        <w:rPr>
          <w:rFonts w:ascii="Arial" w:eastAsia="Times New Roman" w:hAnsi="Arial" w:cs="Arial"/>
          <w:sz w:val="22"/>
          <w:szCs w:val="22"/>
          <w:lang w:eastAsia="ja-JP"/>
        </w:rPr>
      </w:pPr>
      <w:r w:rsidRPr="00D1409E">
        <w:rPr>
          <w:rFonts w:ascii="Arial" w:eastAsia="Times New Roman" w:hAnsi="Arial" w:cs="Arial"/>
          <w:sz w:val="22"/>
          <w:szCs w:val="22"/>
          <w:lang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C2B8612" w14:textId="77777777" w:rsidR="00D1409E" w:rsidRPr="00D1409E" w:rsidRDefault="00D1409E" w:rsidP="001D449C">
      <w:pPr>
        <w:jc w:val="both"/>
        <w:rPr>
          <w:rFonts w:ascii="Arial" w:eastAsia="Times New Roman" w:hAnsi="Arial" w:cs="Arial"/>
          <w:sz w:val="22"/>
          <w:szCs w:val="22"/>
          <w:lang w:eastAsia="ja-JP"/>
        </w:rPr>
      </w:pPr>
    </w:p>
    <w:p w14:paraId="7CC31609" w14:textId="77777777" w:rsidR="00D1409E" w:rsidRPr="00D1409E" w:rsidRDefault="00D1409E" w:rsidP="001D449C">
      <w:pPr>
        <w:jc w:val="both"/>
        <w:rPr>
          <w:rFonts w:ascii="Arial" w:eastAsia="Times New Roman" w:hAnsi="Arial" w:cs="Arial"/>
          <w:sz w:val="22"/>
          <w:szCs w:val="22"/>
          <w:lang w:eastAsia="ja-JP"/>
        </w:rPr>
      </w:pPr>
      <w:r w:rsidRPr="00D1409E">
        <w:rPr>
          <w:rFonts w:ascii="Arial" w:eastAsia="Times New Roman" w:hAnsi="Arial" w:cs="Arial"/>
          <w:sz w:val="22"/>
          <w:szCs w:val="22"/>
          <w:lang w:eastAsia="ja-JP"/>
        </w:rPr>
        <w:t xml:space="preserve">Слање података се може наставити када и уколико се покаже да тајност података није нарушена, као и да нису нарушене одредбе овог Уговора. </w:t>
      </w:r>
    </w:p>
    <w:p w14:paraId="63314BA2" w14:textId="77777777" w:rsidR="00D1409E" w:rsidRPr="00D1409E" w:rsidRDefault="00D1409E" w:rsidP="001D449C">
      <w:pPr>
        <w:jc w:val="both"/>
        <w:rPr>
          <w:rFonts w:ascii="Arial" w:eastAsia="Times New Roman" w:hAnsi="Arial" w:cs="Arial"/>
          <w:sz w:val="22"/>
          <w:szCs w:val="22"/>
          <w:lang w:eastAsia="ja-JP"/>
        </w:rPr>
      </w:pPr>
    </w:p>
    <w:p w14:paraId="752F6322" w14:textId="77777777" w:rsidR="00D1409E" w:rsidRPr="00D1409E" w:rsidRDefault="00D1409E" w:rsidP="001D449C">
      <w:pPr>
        <w:jc w:val="center"/>
        <w:rPr>
          <w:rFonts w:ascii="Arial" w:eastAsia="Times New Roman" w:hAnsi="Arial" w:cs="Arial"/>
          <w:b/>
          <w:sz w:val="22"/>
          <w:szCs w:val="22"/>
        </w:rPr>
      </w:pPr>
      <w:r w:rsidRPr="00D1409E">
        <w:rPr>
          <w:rFonts w:ascii="Arial" w:eastAsia="Times New Roman" w:hAnsi="Arial" w:cs="Arial"/>
          <w:b/>
          <w:sz w:val="22"/>
          <w:szCs w:val="22"/>
        </w:rPr>
        <w:t>Члан 8.</w:t>
      </w:r>
    </w:p>
    <w:p w14:paraId="35FB1506"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 </w:t>
      </w:r>
    </w:p>
    <w:p w14:paraId="7C6262D0" w14:textId="77777777" w:rsidR="00D1409E" w:rsidRPr="00D1409E" w:rsidRDefault="00D1409E" w:rsidP="001D449C">
      <w:pPr>
        <w:jc w:val="both"/>
        <w:rPr>
          <w:rFonts w:ascii="Arial" w:eastAsia="Times New Roman" w:hAnsi="Arial" w:cs="Arial"/>
          <w:sz w:val="22"/>
          <w:szCs w:val="22"/>
        </w:rPr>
      </w:pPr>
    </w:p>
    <w:p w14:paraId="6575CB62"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lastRenderedPageBreak/>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3085853" w14:textId="77777777" w:rsidR="00D1409E" w:rsidRPr="00D1409E" w:rsidRDefault="00D1409E" w:rsidP="001D449C">
      <w:pPr>
        <w:jc w:val="both"/>
        <w:rPr>
          <w:rFonts w:ascii="Arial" w:eastAsia="Times New Roman" w:hAnsi="Arial" w:cs="Arial"/>
          <w:sz w:val="22"/>
          <w:szCs w:val="22"/>
        </w:rPr>
      </w:pPr>
    </w:p>
    <w:p w14:paraId="22314D4F"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586F8B91" w14:textId="77777777" w:rsidR="00D1409E" w:rsidRPr="00D1409E" w:rsidRDefault="00D1409E" w:rsidP="001D449C">
      <w:pPr>
        <w:jc w:val="both"/>
        <w:rPr>
          <w:rFonts w:ascii="Arial" w:eastAsia="Times New Roman" w:hAnsi="Arial" w:cs="Arial"/>
          <w:sz w:val="22"/>
          <w:szCs w:val="22"/>
        </w:rPr>
      </w:pPr>
    </w:p>
    <w:p w14:paraId="4A4A1889" w14:textId="60480F20"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За </w:t>
      </w:r>
      <w:r w:rsidR="00195BD8">
        <w:rPr>
          <w:rFonts w:ascii="Arial" w:eastAsia="Times New Roman" w:hAnsi="Arial" w:cs="Arial"/>
          <w:sz w:val="22"/>
          <w:szCs w:val="22"/>
        </w:rPr>
        <w:t xml:space="preserve">Корисника услуге </w:t>
      </w:r>
      <w:r w:rsidRPr="00D1409E">
        <w:rPr>
          <w:rFonts w:ascii="Arial" w:eastAsia="Times New Roman" w:hAnsi="Arial" w:cs="Arial"/>
          <w:sz w:val="22"/>
          <w:szCs w:val="22"/>
        </w:rPr>
        <w:t>:</w:t>
      </w:r>
    </w:p>
    <w:p w14:paraId="179C17F7" w14:textId="77777777" w:rsidR="00D1409E" w:rsidRPr="00D1409E" w:rsidRDefault="00D1409E" w:rsidP="001D449C">
      <w:pPr>
        <w:jc w:val="center"/>
        <w:rPr>
          <w:rFonts w:ascii="Arial" w:eastAsia="Times New Roman" w:hAnsi="Arial" w:cs="Arial"/>
          <w:sz w:val="22"/>
          <w:szCs w:val="22"/>
        </w:rPr>
      </w:pPr>
      <w:r w:rsidRPr="00D1409E">
        <w:rPr>
          <w:rFonts w:ascii="Arial" w:eastAsia="Times New Roman" w:hAnsi="Arial" w:cs="Arial"/>
          <w:sz w:val="22"/>
          <w:szCs w:val="22"/>
        </w:rPr>
        <w:t>Пословна тајна</w:t>
      </w:r>
    </w:p>
    <w:p w14:paraId="5A500A30" w14:textId="06F9AC47" w:rsidR="00D1409E" w:rsidRPr="00414512" w:rsidRDefault="00D1409E" w:rsidP="001D449C">
      <w:pPr>
        <w:jc w:val="center"/>
        <w:rPr>
          <w:rFonts w:ascii="Arial" w:eastAsia="Times New Roman" w:hAnsi="Arial" w:cs="Arial"/>
          <w:sz w:val="22"/>
          <w:szCs w:val="22"/>
          <w:lang w:val="sr-Cyrl-RS"/>
        </w:rPr>
      </w:pPr>
      <w:r w:rsidRPr="00D1409E">
        <w:rPr>
          <w:rFonts w:ascii="Arial" w:eastAsia="Times New Roman" w:hAnsi="Arial" w:cs="Arial"/>
          <w:sz w:val="22"/>
          <w:szCs w:val="22"/>
        </w:rPr>
        <w:t>Јавно предузеће „Електропривреда Србије“</w:t>
      </w:r>
      <w:r w:rsidR="001D449C">
        <w:rPr>
          <w:rFonts w:ascii="Arial" w:eastAsia="Times New Roman" w:hAnsi="Arial" w:cs="Arial"/>
          <w:sz w:val="22"/>
          <w:szCs w:val="22"/>
          <w:lang w:val="sr-Latn-RS"/>
        </w:rPr>
        <w:t xml:space="preserve">, </w:t>
      </w:r>
      <w:r w:rsidR="003D122D">
        <w:rPr>
          <w:rFonts w:ascii="Arial" w:eastAsia="Times New Roman" w:hAnsi="Arial" w:cs="Arial"/>
          <w:sz w:val="22"/>
          <w:szCs w:val="22"/>
          <w:lang w:val="sr-Cyrl-RS"/>
        </w:rPr>
        <w:t>Београд</w:t>
      </w:r>
    </w:p>
    <w:p w14:paraId="4BA3BAC3" w14:textId="77777777" w:rsidR="00D1409E" w:rsidRPr="00D1409E" w:rsidRDefault="00D1409E" w:rsidP="001D449C">
      <w:pPr>
        <w:jc w:val="center"/>
        <w:rPr>
          <w:rFonts w:ascii="Arial" w:eastAsia="Times New Roman" w:hAnsi="Arial" w:cs="Arial"/>
          <w:sz w:val="22"/>
          <w:szCs w:val="22"/>
        </w:rPr>
      </w:pPr>
      <w:r w:rsidRPr="00D1409E">
        <w:rPr>
          <w:rFonts w:ascii="Arial" w:eastAsia="Times New Roman" w:hAnsi="Arial" w:cs="Arial"/>
          <w:sz w:val="22"/>
          <w:szCs w:val="22"/>
        </w:rPr>
        <w:t>Царице Милице бр. 2. Београд</w:t>
      </w:r>
    </w:p>
    <w:p w14:paraId="6340B72F" w14:textId="77777777" w:rsidR="00D1409E" w:rsidRPr="00D1409E" w:rsidRDefault="00D1409E" w:rsidP="001D449C">
      <w:pPr>
        <w:rPr>
          <w:rFonts w:ascii="Arial" w:eastAsia="Times New Roman" w:hAnsi="Arial" w:cs="Arial"/>
          <w:sz w:val="22"/>
          <w:szCs w:val="22"/>
        </w:rPr>
      </w:pPr>
      <w:r w:rsidRPr="00D1409E">
        <w:rPr>
          <w:rFonts w:ascii="Arial" w:eastAsia="Times New Roman" w:hAnsi="Arial" w:cs="Arial"/>
          <w:sz w:val="22"/>
          <w:szCs w:val="22"/>
        </w:rPr>
        <w:tab/>
        <w:t>или:</w:t>
      </w:r>
    </w:p>
    <w:p w14:paraId="44C078F0" w14:textId="77777777" w:rsidR="00D1409E" w:rsidRPr="00D1409E" w:rsidRDefault="00D1409E" w:rsidP="001D449C">
      <w:pPr>
        <w:jc w:val="center"/>
        <w:rPr>
          <w:rFonts w:ascii="Arial" w:eastAsia="Times New Roman" w:hAnsi="Arial" w:cs="Arial"/>
          <w:sz w:val="22"/>
          <w:szCs w:val="22"/>
        </w:rPr>
      </w:pPr>
      <w:r w:rsidRPr="00D1409E">
        <w:rPr>
          <w:rFonts w:ascii="Arial" w:eastAsia="Times New Roman" w:hAnsi="Arial" w:cs="Arial"/>
          <w:sz w:val="22"/>
          <w:szCs w:val="22"/>
        </w:rPr>
        <w:t>Поверљиво</w:t>
      </w:r>
    </w:p>
    <w:p w14:paraId="26EC7A7D" w14:textId="2FD7DB02" w:rsidR="00D1409E" w:rsidRPr="00414512" w:rsidRDefault="00D1409E" w:rsidP="001D449C">
      <w:pPr>
        <w:jc w:val="center"/>
        <w:rPr>
          <w:rFonts w:ascii="Arial" w:eastAsia="Times New Roman" w:hAnsi="Arial" w:cs="Arial"/>
          <w:sz w:val="22"/>
          <w:szCs w:val="22"/>
          <w:lang w:val="sr-Cyrl-RS"/>
        </w:rPr>
      </w:pPr>
      <w:r w:rsidRPr="00D1409E">
        <w:rPr>
          <w:rFonts w:ascii="Arial" w:eastAsia="Times New Roman" w:hAnsi="Arial" w:cs="Arial"/>
          <w:sz w:val="22"/>
          <w:szCs w:val="22"/>
        </w:rPr>
        <w:t>Јавно предузеће „Електропривреда Србије“</w:t>
      </w:r>
      <w:r w:rsidR="001D449C">
        <w:rPr>
          <w:rFonts w:ascii="Arial" w:eastAsia="Times New Roman" w:hAnsi="Arial" w:cs="Arial"/>
          <w:sz w:val="22"/>
          <w:szCs w:val="22"/>
          <w:lang w:val="sr-Latn-RS"/>
        </w:rPr>
        <w:t xml:space="preserve">, </w:t>
      </w:r>
      <w:r w:rsidR="003D122D">
        <w:rPr>
          <w:rFonts w:ascii="Arial" w:eastAsia="Times New Roman" w:hAnsi="Arial" w:cs="Arial"/>
          <w:sz w:val="22"/>
          <w:szCs w:val="22"/>
          <w:lang w:val="sr-Cyrl-RS"/>
        </w:rPr>
        <w:t>Београд</w:t>
      </w:r>
    </w:p>
    <w:p w14:paraId="5923C515" w14:textId="77777777" w:rsidR="00D1409E" w:rsidRPr="00D1409E" w:rsidRDefault="00D1409E" w:rsidP="001D449C">
      <w:pPr>
        <w:jc w:val="center"/>
        <w:rPr>
          <w:rFonts w:ascii="Arial" w:eastAsia="Times New Roman" w:hAnsi="Arial" w:cs="Arial"/>
          <w:sz w:val="22"/>
          <w:szCs w:val="22"/>
        </w:rPr>
      </w:pPr>
      <w:r w:rsidRPr="00D1409E">
        <w:rPr>
          <w:rFonts w:ascii="Arial" w:eastAsia="Times New Roman" w:hAnsi="Arial" w:cs="Arial"/>
          <w:sz w:val="22"/>
          <w:szCs w:val="22"/>
        </w:rPr>
        <w:t>Царице Милице бр. 2. Београд</w:t>
      </w:r>
    </w:p>
    <w:p w14:paraId="4C4C8EE5" w14:textId="77777777" w:rsidR="00D1409E" w:rsidRPr="00D1409E" w:rsidRDefault="00D1409E" w:rsidP="001D449C">
      <w:pPr>
        <w:rPr>
          <w:rFonts w:ascii="Arial" w:eastAsia="Times New Roman" w:hAnsi="Arial" w:cs="Arial"/>
          <w:sz w:val="22"/>
          <w:szCs w:val="22"/>
        </w:rPr>
      </w:pPr>
    </w:p>
    <w:p w14:paraId="3012BFFC" w14:textId="0C0A9789" w:rsidR="00D1409E" w:rsidRPr="00D1409E" w:rsidRDefault="00D1409E" w:rsidP="001D449C">
      <w:pPr>
        <w:rPr>
          <w:rFonts w:ascii="Arial" w:eastAsia="Times New Roman" w:hAnsi="Arial" w:cs="Arial"/>
          <w:sz w:val="22"/>
          <w:szCs w:val="22"/>
        </w:rPr>
      </w:pPr>
      <w:r w:rsidRPr="00D1409E">
        <w:rPr>
          <w:rFonts w:ascii="Arial" w:eastAsia="Times New Roman" w:hAnsi="Arial" w:cs="Arial"/>
          <w:sz w:val="22"/>
          <w:szCs w:val="22"/>
        </w:rPr>
        <w:t xml:space="preserve">За </w:t>
      </w:r>
      <w:r w:rsidR="00437592">
        <w:rPr>
          <w:rFonts w:ascii="Arial" w:eastAsia="Times New Roman" w:hAnsi="Arial" w:cs="Arial"/>
          <w:sz w:val="22"/>
          <w:szCs w:val="22"/>
        </w:rPr>
        <w:t>Пружаоца услуге</w:t>
      </w:r>
      <w:r w:rsidRPr="00D1409E">
        <w:rPr>
          <w:rFonts w:ascii="Arial" w:eastAsia="Times New Roman" w:hAnsi="Arial" w:cs="Arial"/>
          <w:sz w:val="22"/>
          <w:szCs w:val="22"/>
        </w:rPr>
        <w:t>:</w:t>
      </w:r>
    </w:p>
    <w:p w14:paraId="5A5BE363" w14:textId="77777777" w:rsidR="00D1409E" w:rsidRPr="00D1409E" w:rsidRDefault="00D1409E" w:rsidP="001D449C">
      <w:pPr>
        <w:jc w:val="center"/>
        <w:rPr>
          <w:rFonts w:ascii="Arial" w:eastAsia="Times New Roman" w:hAnsi="Arial" w:cs="Arial"/>
          <w:sz w:val="22"/>
          <w:szCs w:val="22"/>
        </w:rPr>
      </w:pPr>
      <w:r w:rsidRPr="00D1409E">
        <w:rPr>
          <w:rFonts w:ascii="Arial" w:eastAsia="Times New Roman" w:hAnsi="Arial" w:cs="Arial"/>
          <w:sz w:val="22"/>
          <w:szCs w:val="22"/>
        </w:rPr>
        <w:t>Пословна тајна</w:t>
      </w:r>
    </w:p>
    <w:p w14:paraId="122F39B0" w14:textId="77777777" w:rsidR="00D1409E" w:rsidRPr="00D1409E" w:rsidRDefault="00D1409E" w:rsidP="001D449C">
      <w:pPr>
        <w:jc w:val="center"/>
        <w:rPr>
          <w:rFonts w:ascii="Arial" w:eastAsia="Times New Roman" w:hAnsi="Arial" w:cs="Arial"/>
          <w:sz w:val="22"/>
          <w:szCs w:val="22"/>
        </w:rPr>
      </w:pPr>
      <w:r w:rsidRPr="00D1409E">
        <w:rPr>
          <w:rFonts w:ascii="Arial" w:eastAsia="Times New Roman" w:hAnsi="Arial" w:cs="Arial"/>
          <w:sz w:val="22"/>
          <w:szCs w:val="22"/>
        </w:rPr>
        <w:t>___________</w:t>
      </w:r>
    </w:p>
    <w:p w14:paraId="38C4DDEB" w14:textId="77777777" w:rsidR="00D1409E" w:rsidRPr="00D1409E" w:rsidRDefault="00D1409E" w:rsidP="001D449C">
      <w:pPr>
        <w:jc w:val="center"/>
        <w:rPr>
          <w:rFonts w:ascii="Arial" w:eastAsia="Times New Roman" w:hAnsi="Arial" w:cs="Arial"/>
          <w:sz w:val="22"/>
          <w:szCs w:val="22"/>
        </w:rPr>
      </w:pPr>
      <w:r w:rsidRPr="00D1409E">
        <w:rPr>
          <w:rFonts w:ascii="Arial" w:eastAsia="Times New Roman" w:hAnsi="Arial" w:cs="Arial"/>
          <w:sz w:val="22"/>
          <w:szCs w:val="22"/>
        </w:rPr>
        <w:t>_______________</w:t>
      </w:r>
    </w:p>
    <w:p w14:paraId="7382570F" w14:textId="77777777" w:rsidR="00D1409E" w:rsidRPr="00D1409E" w:rsidRDefault="00D1409E" w:rsidP="001D449C">
      <w:pPr>
        <w:rPr>
          <w:rFonts w:ascii="Arial" w:eastAsia="Times New Roman" w:hAnsi="Arial" w:cs="Arial"/>
          <w:sz w:val="22"/>
          <w:szCs w:val="22"/>
        </w:rPr>
      </w:pPr>
      <w:r w:rsidRPr="00D1409E">
        <w:rPr>
          <w:rFonts w:ascii="Arial" w:eastAsia="Times New Roman" w:hAnsi="Arial" w:cs="Arial"/>
          <w:sz w:val="22"/>
          <w:szCs w:val="22"/>
        </w:rPr>
        <w:tab/>
        <w:t>или:</w:t>
      </w:r>
    </w:p>
    <w:p w14:paraId="6A52E0B8" w14:textId="77777777" w:rsidR="00D1409E" w:rsidRPr="00D1409E" w:rsidRDefault="00D1409E" w:rsidP="001D449C">
      <w:pPr>
        <w:jc w:val="center"/>
        <w:rPr>
          <w:rFonts w:ascii="Arial" w:eastAsia="Times New Roman" w:hAnsi="Arial" w:cs="Arial"/>
          <w:sz w:val="22"/>
          <w:szCs w:val="22"/>
        </w:rPr>
      </w:pPr>
      <w:r w:rsidRPr="00D1409E">
        <w:rPr>
          <w:rFonts w:ascii="Arial" w:eastAsia="Times New Roman" w:hAnsi="Arial" w:cs="Arial"/>
          <w:sz w:val="22"/>
          <w:szCs w:val="22"/>
        </w:rPr>
        <w:t>Поверљиво</w:t>
      </w:r>
    </w:p>
    <w:p w14:paraId="0883DFDE" w14:textId="77777777" w:rsidR="00D1409E" w:rsidRPr="00D1409E" w:rsidRDefault="00D1409E" w:rsidP="001D449C">
      <w:pPr>
        <w:jc w:val="center"/>
        <w:rPr>
          <w:rFonts w:ascii="Arial" w:eastAsia="Times New Roman" w:hAnsi="Arial" w:cs="Arial"/>
          <w:sz w:val="22"/>
          <w:szCs w:val="22"/>
        </w:rPr>
      </w:pPr>
      <w:r w:rsidRPr="00D1409E">
        <w:rPr>
          <w:rFonts w:ascii="Arial" w:eastAsia="Times New Roman" w:hAnsi="Arial" w:cs="Arial"/>
          <w:sz w:val="22"/>
          <w:szCs w:val="22"/>
        </w:rPr>
        <w:t>_______________</w:t>
      </w:r>
    </w:p>
    <w:p w14:paraId="46300623" w14:textId="77777777" w:rsidR="00D1409E" w:rsidRPr="00D1409E" w:rsidRDefault="00D1409E" w:rsidP="001D449C">
      <w:pPr>
        <w:jc w:val="center"/>
        <w:rPr>
          <w:rFonts w:ascii="Arial" w:eastAsia="Times New Roman" w:hAnsi="Arial" w:cs="Arial"/>
          <w:sz w:val="22"/>
          <w:szCs w:val="22"/>
        </w:rPr>
      </w:pPr>
      <w:r w:rsidRPr="00D1409E">
        <w:rPr>
          <w:rFonts w:ascii="Arial" w:eastAsia="Times New Roman" w:hAnsi="Arial" w:cs="Arial"/>
          <w:sz w:val="22"/>
          <w:szCs w:val="22"/>
        </w:rPr>
        <w:t>__________________</w:t>
      </w:r>
    </w:p>
    <w:p w14:paraId="3B685949" w14:textId="77777777" w:rsidR="00D1409E" w:rsidRPr="00D1409E" w:rsidRDefault="00D1409E" w:rsidP="001D449C">
      <w:pPr>
        <w:rPr>
          <w:rFonts w:ascii="Arial" w:eastAsia="Times New Roman" w:hAnsi="Arial" w:cs="Arial"/>
          <w:sz w:val="22"/>
          <w:szCs w:val="22"/>
        </w:rPr>
      </w:pPr>
    </w:p>
    <w:p w14:paraId="2D3626EE"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1803109" w14:textId="77777777" w:rsidR="00D1409E" w:rsidRPr="00D1409E" w:rsidRDefault="00D1409E" w:rsidP="001D449C">
      <w:pPr>
        <w:jc w:val="both"/>
        <w:rPr>
          <w:rFonts w:ascii="Arial" w:eastAsia="Times New Roman" w:hAnsi="Arial" w:cs="Arial"/>
          <w:sz w:val="22"/>
          <w:szCs w:val="22"/>
        </w:rPr>
      </w:pPr>
    </w:p>
    <w:p w14:paraId="7DE5DF10" w14:textId="77777777" w:rsidR="00D1409E" w:rsidRPr="00D1409E" w:rsidRDefault="00D1409E" w:rsidP="001D449C">
      <w:pPr>
        <w:jc w:val="center"/>
        <w:rPr>
          <w:rFonts w:ascii="Arial" w:eastAsia="Times New Roman" w:hAnsi="Arial" w:cs="Arial"/>
          <w:b/>
          <w:sz w:val="22"/>
          <w:szCs w:val="22"/>
        </w:rPr>
      </w:pPr>
      <w:r w:rsidRPr="00D1409E">
        <w:rPr>
          <w:rFonts w:ascii="Arial" w:eastAsia="Times New Roman" w:hAnsi="Arial" w:cs="Arial"/>
          <w:b/>
          <w:sz w:val="22"/>
          <w:szCs w:val="22"/>
        </w:rPr>
        <w:t>Члан 9.</w:t>
      </w:r>
    </w:p>
    <w:p w14:paraId="76AB5CE0"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716E527"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w:t>
      </w:r>
    </w:p>
    <w:p w14:paraId="3461D2AC"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 </w:t>
      </w:r>
    </w:p>
    <w:p w14:paraId="27DBF198" w14:textId="77777777" w:rsidR="00D1409E" w:rsidRPr="00D1409E" w:rsidRDefault="00D1409E" w:rsidP="001D449C">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10.</w:t>
      </w:r>
    </w:p>
    <w:p w14:paraId="3BD01748"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919EE70" w14:textId="77777777" w:rsidR="00D1409E" w:rsidRPr="00D1409E" w:rsidRDefault="00D1409E" w:rsidP="001D449C">
      <w:pPr>
        <w:jc w:val="both"/>
        <w:rPr>
          <w:rFonts w:ascii="Arial" w:eastAsia="Times New Roman" w:hAnsi="Arial" w:cs="Arial"/>
          <w:sz w:val="22"/>
          <w:szCs w:val="22"/>
        </w:rPr>
      </w:pPr>
    </w:p>
    <w:p w14:paraId="32DD0AE4"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који су  у поседу Примаоца и/ или  у поседу лица којима су исти предати у складу са одредбама овог уговора.</w:t>
      </w:r>
    </w:p>
    <w:p w14:paraId="5C25C214" w14:textId="77777777" w:rsidR="003665E3" w:rsidRDefault="003665E3" w:rsidP="001D449C">
      <w:pPr>
        <w:jc w:val="center"/>
        <w:rPr>
          <w:rFonts w:ascii="Arial" w:eastAsia="Times New Roman" w:hAnsi="Arial" w:cs="Arial"/>
          <w:b/>
          <w:sz w:val="22"/>
          <w:szCs w:val="22"/>
          <w:lang w:eastAsia="ja-JP"/>
        </w:rPr>
      </w:pPr>
    </w:p>
    <w:p w14:paraId="64F79C40" w14:textId="77777777" w:rsidR="00D1409E" w:rsidRPr="00D1409E" w:rsidRDefault="00D1409E" w:rsidP="001D449C">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11.</w:t>
      </w:r>
    </w:p>
    <w:p w14:paraId="0A3231C6"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42AC2955" w14:textId="77777777" w:rsidR="00D1409E" w:rsidRPr="00D1409E" w:rsidRDefault="00D1409E" w:rsidP="001D449C">
      <w:pPr>
        <w:jc w:val="both"/>
        <w:rPr>
          <w:rFonts w:ascii="Arial" w:eastAsia="Times New Roman" w:hAnsi="Arial" w:cs="Arial"/>
          <w:sz w:val="22"/>
          <w:szCs w:val="22"/>
        </w:rPr>
      </w:pPr>
    </w:p>
    <w:p w14:paraId="5E3412B0" w14:textId="77777777" w:rsidR="001D449C" w:rsidRDefault="001D449C" w:rsidP="001D449C">
      <w:pPr>
        <w:jc w:val="center"/>
        <w:rPr>
          <w:rFonts w:ascii="Arial" w:eastAsia="Times New Roman" w:hAnsi="Arial" w:cs="Arial"/>
          <w:b/>
          <w:sz w:val="22"/>
          <w:szCs w:val="22"/>
          <w:lang w:eastAsia="ja-JP"/>
        </w:rPr>
      </w:pPr>
    </w:p>
    <w:p w14:paraId="61BA88C1" w14:textId="77777777" w:rsidR="00D1409E" w:rsidRPr="00D1409E" w:rsidRDefault="00D1409E" w:rsidP="001D449C">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lastRenderedPageBreak/>
        <w:t>Члан 12.</w:t>
      </w:r>
    </w:p>
    <w:p w14:paraId="4C1D3D03"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18BA8152" w14:textId="77777777" w:rsidR="00D1409E" w:rsidRPr="00D1409E" w:rsidRDefault="00D1409E" w:rsidP="001D449C">
      <w:pPr>
        <w:jc w:val="both"/>
        <w:rPr>
          <w:rFonts w:ascii="Arial" w:eastAsia="Times New Roman" w:hAnsi="Arial" w:cs="Arial"/>
          <w:sz w:val="22"/>
          <w:szCs w:val="22"/>
        </w:rPr>
      </w:pPr>
    </w:p>
    <w:p w14:paraId="45FFE97A" w14:textId="77777777" w:rsid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5ACBA20" w14:textId="77777777" w:rsidR="003D122D" w:rsidRPr="00D1409E" w:rsidRDefault="003D122D" w:rsidP="001D449C">
      <w:pPr>
        <w:jc w:val="both"/>
        <w:rPr>
          <w:rFonts w:ascii="Arial" w:eastAsia="Times New Roman" w:hAnsi="Arial" w:cs="Arial"/>
          <w:sz w:val="22"/>
          <w:szCs w:val="22"/>
        </w:rPr>
      </w:pPr>
    </w:p>
    <w:p w14:paraId="4E6D1812" w14:textId="77777777" w:rsidR="003D122D" w:rsidRPr="00F501E2" w:rsidRDefault="003D122D" w:rsidP="001D449C">
      <w:pPr>
        <w:rPr>
          <w:rFonts w:ascii="Arial" w:hAnsi="Arial" w:cs="Arial"/>
          <w:sz w:val="22"/>
          <w:szCs w:val="22"/>
        </w:rPr>
      </w:pPr>
      <w:r w:rsidRPr="00F501E2">
        <w:rPr>
          <w:rFonts w:ascii="Arial" w:hAnsi="Arial" w:cs="Arial"/>
          <w:sz w:val="22"/>
          <w:szCs w:val="22"/>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311A41F" w14:textId="77777777" w:rsidR="00D1409E" w:rsidRPr="00D1409E" w:rsidRDefault="00D1409E" w:rsidP="001D449C">
      <w:pPr>
        <w:jc w:val="both"/>
        <w:rPr>
          <w:rFonts w:ascii="Arial" w:eastAsia="Times New Roman" w:hAnsi="Arial" w:cs="Arial"/>
          <w:sz w:val="22"/>
          <w:szCs w:val="22"/>
        </w:rPr>
      </w:pPr>
    </w:p>
    <w:p w14:paraId="16D203F8" w14:textId="77777777" w:rsidR="00D1409E" w:rsidRPr="00D1409E" w:rsidRDefault="00D1409E" w:rsidP="001D449C">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13.</w:t>
      </w:r>
    </w:p>
    <w:p w14:paraId="11EEF83E" w14:textId="7092A161" w:rsidR="003D122D" w:rsidRPr="009E4C87" w:rsidRDefault="00D1409E" w:rsidP="001D449C">
      <w:pPr>
        <w:jc w:val="both"/>
        <w:rPr>
          <w:rFonts w:ascii="Arial" w:hAnsi="Arial" w:cs="Arial"/>
          <w:sz w:val="22"/>
          <w:szCs w:val="22"/>
        </w:rPr>
      </w:pPr>
      <w:r w:rsidRPr="00D1409E">
        <w:rPr>
          <w:rFonts w:ascii="Arial" w:eastAsia="Times New Roman" w:hAnsi="Arial" w:cs="Arial"/>
          <w:sz w:val="22"/>
          <w:szCs w:val="22"/>
        </w:rPr>
        <w:t>Стране ће настојати да све евентуалне спорове настале из, у вези са, или услед кршења одредби овог Уговора, регулишу споразумно. Уколико се споразум не постигне, уговара се стварна надлежност суда у Београду</w:t>
      </w:r>
      <w:r w:rsidR="003D122D" w:rsidRPr="00AC312A">
        <w:rPr>
          <w:rFonts w:ascii="Arial" w:hAnsi="Arial" w:cs="Arial"/>
          <w:sz w:val="22"/>
          <w:szCs w:val="22"/>
        </w:rPr>
        <w:t>.</w:t>
      </w:r>
      <w:r w:rsidR="003D122D" w:rsidRPr="003F7E43">
        <w:rPr>
          <w:rFonts w:ascii="Arial" w:hAnsi="Arial"/>
          <w:sz w:val="22"/>
          <w:szCs w:val="22"/>
        </w:rPr>
        <w:t xml:space="preserve"> </w:t>
      </w:r>
      <w:r w:rsidR="003D122D" w:rsidRPr="009E4C87">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003D122D" w:rsidRPr="009E4C87">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sidR="00195BD8" w:rsidRPr="003665E3">
        <w:rPr>
          <w:rFonts w:ascii="Arial" w:hAnsi="Arial"/>
          <w:i/>
          <w:color w:val="548DD4" w:themeColor="text2" w:themeTint="99"/>
          <w:sz w:val="22"/>
          <w:szCs w:val="22"/>
        </w:rPr>
        <w:t>Пружалац услуге</w:t>
      </w:r>
      <w:r w:rsidR="003D122D" w:rsidRPr="009E4C87">
        <w:rPr>
          <w:rFonts w:ascii="Arial" w:hAnsi="Arial"/>
          <w:i/>
          <w:color w:val="548DD4" w:themeColor="text2" w:themeTint="99"/>
          <w:sz w:val="22"/>
          <w:szCs w:val="22"/>
        </w:rPr>
        <w:t>]</w:t>
      </w:r>
      <w:r w:rsidR="003D122D" w:rsidRPr="009E4C87">
        <w:rPr>
          <w:rFonts w:ascii="Arial" w:hAnsi="Arial"/>
          <w:sz w:val="22"/>
          <w:szCs w:val="22"/>
        </w:rPr>
        <w:t>)</w:t>
      </w:r>
      <w:r w:rsidR="003D122D" w:rsidRPr="009E4C87">
        <w:rPr>
          <w:rFonts w:ascii="Arial" w:hAnsi="Arial"/>
          <w:color w:val="548DD4" w:themeColor="text2" w:themeTint="99"/>
          <w:sz w:val="22"/>
          <w:szCs w:val="22"/>
        </w:rPr>
        <w:t>.</w:t>
      </w:r>
    </w:p>
    <w:p w14:paraId="436AA226"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 </w:t>
      </w:r>
    </w:p>
    <w:p w14:paraId="6CDB6C63" w14:textId="77777777" w:rsidR="00D1409E" w:rsidRPr="00D1409E" w:rsidRDefault="00D1409E" w:rsidP="001D449C">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14.</w:t>
      </w:r>
    </w:p>
    <w:p w14:paraId="38D9F0FA"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69196763" w14:textId="77777777" w:rsidR="001D449C" w:rsidRDefault="001D449C" w:rsidP="001D449C">
      <w:pPr>
        <w:jc w:val="center"/>
        <w:rPr>
          <w:rFonts w:ascii="Arial" w:eastAsia="Times New Roman" w:hAnsi="Arial" w:cs="Arial"/>
          <w:b/>
          <w:sz w:val="22"/>
          <w:szCs w:val="22"/>
          <w:lang w:eastAsia="ja-JP"/>
        </w:rPr>
      </w:pPr>
    </w:p>
    <w:p w14:paraId="1BFE6696" w14:textId="77777777" w:rsidR="00D1409E" w:rsidRPr="00D1409E" w:rsidRDefault="00D1409E" w:rsidP="001D449C">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15.</w:t>
      </w:r>
    </w:p>
    <w:p w14:paraId="09B25213" w14:textId="77777777" w:rsidR="00D1409E" w:rsidRPr="00D1409E" w:rsidRDefault="00D1409E" w:rsidP="001D449C">
      <w:pPr>
        <w:jc w:val="both"/>
        <w:rPr>
          <w:rFonts w:ascii="Arial" w:eastAsia="Times New Roman" w:hAnsi="Arial" w:cs="Arial"/>
          <w:b/>
          <w:sz w:val="22"/>
          <w:szCs w:val="22"/>
          <w:lang w:eastAsia="ja-JP"/>
        </w:rPr>
      </w:pPr>
      <w:r w:rsidRPr="00D1409E">
        <w:rPr>
          <w:rFonts w:ascii="Arial" w:eastAsia="Times New Roman" w:hAnsi="Arial" w:cs="Arial"/>
          <w:sz w:val="22"/>
          <w:szCs w:val="22"/>
          <w:lang w:eastAsia="ja-JP"/>
        </w:rPr>
        <w:t xml:space="preserve">На све што није регулисано одредбама овог Уговора, примениће се одредбе </w:t>
      </w:r>
      <w:r w:rsidR="003D122D">
        <w:rPr>
          <w:rFonts w:ascii="Arial" w:hAnsi="Arial" w:cs="Arial"/>
          <w:sz w:val="22"/>
          <w:szCs w:val="22"/>
        </w:rPr>
        <w:t>Закона о облигационим односима и</w:t>
      </w:r>
      <w:r w:rsidR="003D122D" w:rsidRPr="00D1409E">
        <w:rPr>
          <w:rFonts w:ascii="Arial" w:eastAsia="Times New Roman" w:hAnsi="Arial" w:cs="Arial"/>
          <w:sz w:val="22"/>
          <w:szCs w:val="22"/>
          <w:lang w:eastAsia="ja-JP"/>
        </w:rPr>
        <w:t xml:space="preserve"> </w:t>
      </w:r>
      <w:r w:rsidRPr="00D1409E">
        <w:rPr>
          <w:rFonts w:ascii="Arial" w:eastAsia="Times New Roman" w:hAnsi="Arial" w:cs="Arial"/>
          <w:sz w:val="22"/>
          <w:szCs w:val="22"/>
          <w:lang w:eastAsia="ja-JP"/>
        </w:rPr>
        <w:t>позитивноправних прописа Републике Србије  применљивих, с обзиром на предмет Уговора.</w:t>
      </w:r>
      <w:r w:rsidRPr="00D1409E">
        <w:rPr>
          <w:rFonts w:ascii="Arial" w:eastAsia="Times New Roman" w:hAnsi="Arial" w:cs="Arial"/>
          <w:b/>
          <w:sz w:val="22"/>
          <w:szCs w:val="22"/>
          <w:lang w:eastAsia="ja-JP"/>
        </w:rPr>
        <w:t xml:space="preserve"> </w:t>
      </w:r>
    </w:p>
    <w:p w14:paraId="0EA01F27" w14:textId="77777777" w:rsidR="001D449C" w:rsidRDefault="001D449C" w:rsidP="001D449C">
      <w:pPr>
        <w:jc w:val="center"/>
        <w:rPr>
          <w:rFonts w:ascii="Arial" w:eastAsia="Times New Roman" w:hAnsi="Arial" w:cs="Arial"/>
          <w:b/>
          <w:sz w:val="22"/>
          <w:szCs w:val="22"/>
          <w:lang w:eastAsia="ja-JP"/>
        </w:rPr>
      </w:pPr>
    </w:p>
    <w:p w14:paraId="1903649E" w14:textId="77777777" w:rsidR="00D1409E" w:rsidRPr="00D1409E" w:rsidRDefault="00D1409E" w:rsidP="001D449C">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16.</w:t>
      </w:r>
    </w:p>
    <w:p w14:paraId="3237C057"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FDA9343" w14:textId="77777777" w:rsidR="00D1409E" w:rsidRPr="00D1409E" w:rsidRDefault="00D1409E" w:rsidP="001D449C">
      <w:pPr>
        <w:jc w:val="both"/>
        <w:rPr>
          <w:rFonts w:ascii="Arial" w:eastAsia="Times New Roman" w:hAnsi="Arial" w:cs="Arial"/>
          <w:sz w:val="22"/>
          <w:szCs w:val="22"/>
        </w:rPr>
      </w:pPr>
    </w:p>
    <w:p w14:paraId="1F503A06"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63CEB2FF" w14:textId="77777777" w:rsidR="00D1409E" w:rsidRPr="00D1409E" w:rsidRDefault="00D1409E" w:rsidP="001D449C">
      <w:pPr>
        <w:jc w:val="center"/>
        <w:rPr>
          <w:rFonts w:ascii="Arial" w:eastAsia="Times New Roman" w:hAnsi="Arial" w:cs="Arial"/>
          <w:sz w:val="22"/>
          <w:szCs w:val="22"/>
        </w:rPr>
      </w:pPr>
    </w:p>
    <w:p w14:paraId="0BB5D108" w14:textId="77777777" w:rsidR="00D1409E" w:rsidRPr="00D1409E" w:rsidRDefault="00D1409E" w:rsidP="001D449C">
      <w:pPr>
        <w:jc w:val="center"/>
        <w:rPr>
          <w:rFonts w:ascii="Arial" w:eastAsia="Times New Roman" w:hAnsi="Arial" w:cs="Arial"/>
          <w:b/>
          <w:sz w:val="22"/>
          <w:szCs w:val="22"/>
          <w:lang w:eastAsia="ja-JP"/>
        </w:rPr>
      </w:pPr>
      <w:r w:rsidRPr="00D1409E">
        <w:rPr>
          <w:rFonts w:ascii="Arial" w:eastAsia="Times New Roman" w:hAnsi="Arial" w:cs="Arial"/>
          <w:b/>
          <w:sz w:val="22"/>
          <w:szCs w:val="22"/>
          <w:lang w:eastAsia="ja-JP"/>
        </w:rPr>
        <w:t>Члан 17.</w:t>
      </w:r>
    </w:p>
    <w:p w14:paraId="5920E510" w14:textId="0F7FBE59"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 xml:space="preserve">Овај Уговор је потписан у </w:t>
      </w:r>
      <w:r w:rsidR="003D122D">
        <w:rPr>
          <w:rFonts w:ascii="Arial" w:eastAsia="Times New Roman" w:hAnsi="Arial" w:cs="Arial"/>
          <w:sz w:val="22"/>
          <w:szCs w:val="22"/>
          <w:lang w:val="sr-Cyrl-RS"/>
        </w:rPr>
        <w:t>шест</w:t>
      </w:r>
      <w:r w:rsidR="003D122D" w:rsidRPr="00D1409E">
        <w:rPr>
          <w:rFonts w:ascii="Arial" w:eastAsia="Times New Roman" w:hAnsi="Arial" w:cs="Arial"/>
          <w:sz w:val="22"/>
          <w:szCs w:val="22"/>
        </w:rPr>
        <w:t xml:space="preserve"> </w:t>
      </w:r>
      <w:r w:rsidRPr="00D1409E">
        <w:rPr>
          <w:rFonts w:ascii="Arial" w:eastAsia="Times New Roman" w:hAnsi="Arial" w:cs="Arial"/>
          <w:sz w:val="22"/>
          <w:szCs w:val="22"/>
        </w:rPr>
        <w:t>(</w:t>
      </w:r>
      <w:r w:rsidR="003D122D">
        <w:rPr>
          <w:rFonts w:ascii="Arial" w:eastAsia="Times New Roman" w:hAnsi="Arial" w:cs="Arial"/>
          <w:sz w:val="22"/>
          <w:szCs w:val="22"/>
          <w:lang w:val="sr-Cyrl-RS"/>
        </w:rPr>
        <w:t>6</w:t>
      </w:r>
      <w:r w:rsidRPr="00D1409E">
        <w:rPr>
          <w:rFonts w:ascii="Arial" w:eastAsia="Times New Roman" w:hAnsi="Arial" w:cs="Arial"/>
          <w:sz w:val="22"/>
          <w:szCs w:val="22"/>
        </w:rPr>
        <w:t xml:space="preserve">) истоветна примерка на српском језику од којих, по </w:t>
      </w:r>
      <w:r w:rsidR="003D122D">
        <w:rPr>
          <w:rFonts w:ascii="Arial" w:eastAsia="Times New Roman" w:hAnsi="Arial" w:cs="Arial"/>
          <w:sz w:val="22"/>
          <w:szCs w:val="22"/>
          <w:lang w:val="sr-Cyrl-RS"/>
        </w:rPr>
        <w:t>три</w:t>
      </w:r>
      <w:r w:rsidR="003D122D" w:rsidRPr="00D1409E">
        <w:rPr>
          <w:rFonts w:ascii="Arial" w:eastAsia="Times New Roman" w:hAnsi="Arial" w:cs="Arial"/>
          <w:sz w:val="22"/>
          <w:szCs w:val="22"/>
        </w:rPr>
        <w:t xml:space="preserve"> </w:t>
      </w:r>
      <w:r w:rsidRPr="00D1409E">
        <w:rPr>
          <w:rFonts w:ascii="Arial" w:eastAsia="Times New Roman" w:hAnsi="Arial" w:cs="Arial"/>
          <w:sz w:val="22"/>
          <w:szCs w:val="22"/>
        </w:rPr>
        <w:t>(</w:t>
      </w:r>
      <w:r w:rsidR="003D122D">
        <w:rPr>
          <w:rFonts w:ascii="Arial" w:eastAsia="Times New Roman" w:hAnsi="Arial" w:cs="Arial"/>
          <w:sz w:val="22"/>
          <w:szCs w:val="22"/>
          <w:lang w:val="sr-Cyrl-RS"/>
        </w:rPr>
        <w:t>3</w:t>
      </w:r>
      <w:r w:rsidRPr="00D1409E">
        <w:rPr>
          <w:rFonts w:ascii="Arial" w:eastAsia="Times New Roman" w:hAnsi="Arial" w:cs="Arial"/>
          <w:sz w:val="22"/>
          <w:szCs w:val="22"/>
        </w:rPr>
        <w:t>) примерка  задржава свака Страна.</w:t>
      </w:r>
    </w:p>
    <w:p w14:paraId="5E0089C0" w14:textId="77777777" w:rsidR="00D1409E" w:rsidRPr="00D1409E" w:rsidRDefault="00D1409E" w:rsidP="001D449C">
      <w:pPr>
        <w:jc w:val="both"/>
        <w:rPr>
          <w:rFonts w:ascii="Arial" w:eastAsia="Times New Roman" w:hAnsi="Arial" w:cs="Arial"/>
          <w:sz w:val="22"/>
          <w:szCs w:val="22"/>
        </w:rPr>
      </w:pPr>
    </w:p>
    <w:p w14:paraId="55B17D04" w14:textId="77777777" w:rsidR="00D1409E" w:rsidRPr="00D1409E" w:rsidRDefault="00D1409E" w:rsidP="001D449C">
      <w:pPr>
        <w:jc w:val="both"/>
        <w:rPr>
          <w:rFonts w:ascii="Arial" w:eastAsia="Times New Roman" w:hAnsi="Arial" w:cs="Arial"/>
          <w:sz w:val="22"/>
          <w:szCs w:val="22"/>
        </w:rPr>
      </w:pPr>
      <w:r w:rsidRPr="00D1409E">
        <w:rPr>
          <w:rFonts w:ascii="Arial" w:eastAsia="Times New Roman"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2B3DACB" w14:textId="77777777" w:rsidR="00D1409E" w:rsidRPr="00D1409E" w:rsidRDefault="00D1409E" w:rsidP="001D449C">
      <w:pPr>
        <w:rPr>
          <w:rFonts w:ascii="Arial" w:eastAsia="Times New Roman" w:hAnsi="Arial" w:cs="Arial"/>
          <w:sz w:val="22"/>
          <w:szCs w:val="22"/>
        </w:rPr>
      </w:pPr>
    </w:p>
    <w:p w14:paraId="48DD4CA7" w14:textId="27B24CE2" w:rsidR="00D1409E" w:rsidRPr="00D1409E" w:rsidRDefault="00D1409E" w:rsidP="001D449C">
      <w:pPr>
        <w:rPr>
          <w:rFonts w:ascii="Arial" w:eastAsia="Times New Roman" w:hAnsi="Arial" w:cs="Arial"/>
          <w:b/>
          <w:sz w:val="22"/>
          <w:szCs w:val="22"/>
        </w:rPr>
      </w:pPr>
      <w:r w:rsidRPr="00D1409E">
        <w:rPr>
          <w:rFonts w:ascii="Arial" w:eastAsia="Times New Roman" w:hAnsi="Arial" w:cs="Arial"/>
          <w:b/>
          <w:sz w:val="22"/>
          <w:szCs w:val="22"/>
        </w:rPr>
        <w:t xml:space="preserve">ЗА </w:t>
      </w:r>
      <w:r w:rsidR="00195BD8">
        <w:rPr>
          <w:rFonts w:ascii="Arial" w:eastAsia="Times New Roman" w:hAnsi="Arial" w:cs="Arial"/>
          <w:b/>
          <w:sz w:val="22"/>
          <w:szCs w:val="22"/>
        </w:rPr>
        <w:t xml:space="preserve">КОРИСНИКА УСЛУГЕ </w:t>
      </w:r>
      <w:r w:rsidRPr="00D1409E">
        <w:rPr>
          <w:rFonts w:ascii="Arial" w:eastAsia="Times New Roman" w:hAnsi="Arial" w:cs="Arial"/>
          <w:b/>
          <w:sz w:val="22"/>
          <w:szCs w:val="22"/>
        </w:rPr>
        <w:tab/>
        <w:t xml:space="preserve">   </w:t>
      </w:r>
      <w:r w:rsidRPr="00D1409E">
        <w:rPr>
          <w:rFonts w:ascii="Arial" w:eastAsia="Times New Roman" w:hAnsi="Arial" w:cs="Arial"/>
          <w:b/>
          <w:sz w:val="22"/>
          <w:szCs w:val="22"/>
        </w:rPr>
        <w:tab/>
      </w:r>
      <w:r w:rsidRPr="00D1409E">
        <w:rPr>
          <w:rFonts w:ascii="Arial" w:eastAsia="Times New Roman" w:hAnsi="Arial" w:cs="Arial"/>
          <w:b/>
          <w:sz w:val="22"/>
          <w:szCs w:val="22"/>
        </w:rPr>
        <w:tab/>
      </w:r>
      <w:r w:rsidRPr="00D1409E">
        <w:rPr>
          <w:rFonts w:ascii="Arial" w:eastAsia="Times New Roman" w:hAnsi="Arial" w:cs="Arial"/>
          <w:b/>
          <w:sz w:val="22"/>
          <w:szCs w:val="22"/>
        </w:rPr>
        <w:tab/>
      </w:r>
      <w:r w:rsidRPr="00D1409E">
        <w:rPr>
          <w:rFonts w:ascii="Arial" w:eastAsia="Times New Roman" w:hAnsi="Arial" w:cs="Arial"/>
          <w:b/>
          <w:sz w:val="22"/>
          <w:szCs w:val="22"/>
        </w:rPr>
        <w:tab/>
        <w:t xml:space="preserve">ЗА </w:t>
      </w:r>
      <w:r w:rsidR="00437592">
        <w:rPr>
          <w:rFonts w:ascii="Arial" w:eastAsia="Times New Roman" w:hAnsi="Arial" w:cs="Arial"/>
          <w:b/>
          <w:sz w:val="22"/>
          <w:szCs w:val="22"/>
        </w:rPr>
        <w:t>ПРУЖАОЦА УСЛУГЕ</w:t>
      </w:r>
    </w:p>
    <w:p w14:paraId="7EEE4BFB" w14:textId="77777777" w:rsidR="001D449C" w:rsidRDefault="001D449C" w:rsidP="001D449C">
      <w:pPr>
        <w:rPr>
          <w:rFonts w:ascii="Arial" w:eastAsia="Times New Roman" w:hAnsi="Arial" w:cs="Arial"/>
          <w:sz w:val="22"/>
          <w:szCs w:val="22"/>
        </w:rPr>
      </w:pPr>
    </w:p>
    <w:p w14:paraId="0232B5B8" w14:textId="538EC898" w:rsidR="009614E0" w:rsidRPr="00437592" w:rsidRDefault="00D1409E" w:rsidP="001D449C">
      <w:pPr>
        <w:rPr>
          <w:rFonts w:ascii="Arial" w:eastAsia="Times New Roman" w:hAnsi="Arial" w:cs="Arial"/>
          <w:sz w:val="22"/>
          <w:szCs w:val="22"/>
        </w:rPr>
      </w:pPr>
      <w:r w:rsidRPr="00D1409E">
        <w:rPr>
          <w:rFonts w:ascii="Arial" w:eastAsia="Times New Roman" w:hAnsi="Arial" w:cs="Arial"/>
          <w:sz w:val="22"/>
          <w:szCs w:val="22"/>
        </w:rPr>
        <w:t>________________________</w:t>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t>________________________</w:t>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r w:rsidRPr="00D1409E">
        <w:rPr>
          <w:rFonts w:ascii="Arial" w:eastAsia="Times New Roman" w:hAnsi="Arial" w:cs="Arial"/>
          <w:sz w:val="22"/>
          <w:szCs w:val="22"/>
        </w:rPr>
        <w:tab/>
      </w:r>
      <w:bookmarkStart w:id="519" w:name="_МЕНИЧНО_ПИСМО_-"/>
      <w:bookmarkEnd w:id="510"/>
      <w:bookmarkEnd w:id="511"/>
      <w:bookmarkEnd w:id="519"/>
    </w:p>
    <w:p w14:paraId="00038042" w14:textId="77777777" w:rsidR="001D449C" w:rsidRPr="00437592" w:rsidRDefault="001D449C">
      <w:pPr>
        <w:rPr>
          <w:rFonts w:ascii="Arial" w:eastAsia="Times New Roman" w:hAnsi="Arial" w:cs="Arial"/>
          <w:sz w:val="22"/>
          <w:szCs w:val="22"/>
        </w:rPr>
      </w:pPr>
    </w:p>
    <w:sectPr w:rsidR="001D449C" w:rsidRPr="00437592" w:rsidSect="00F038B8">
      <w:footerReference w:type="default" r:id="rId18"/>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229D6" w14:textId="77777777" w:rsidR="00F631B0" w:rsidRDefault="00F631B0" w:rsidP="00392CB5">
      <w:r>
        <w:separator/>
      </w:r>
    </w:p>
    <w:p w14:paraId="551BEAA8" w14:textId="77777777" w:rsidR="00F631B0" w:rsidRDefault="00F631B0"/>
  </w:endnote>
  <w:endnote w:type="continuationSeparator" w:id="0">
    <w:p w14:paraId="218F24B0" w14:textId="77777777" w:rsidR="00F631B0" w:rsidRDefault="00F631B0" w:rsidP="00392CB5">
      <w:r>
        <w:continuationSeparator/>
      </w:r>
    </w:p>
    <w:p w14:paraId="0B7F26F8" w14:textId="77777777" w:rsidR="00F631B0" w:rsidRDefault="00F631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AF7A8" w14:textId="77777777" w:rsidR="003665E3" w:rsidRPr="0045412A" w:rsidRDefault="003665E3" w:rsidP="005D2E68">
    <w:pPr>
      <w:pStyle w:val="Footer"/>
      <w:tabs>
        <w:tab w:val="clear" w:pos="4320"/>
        <w:tab w:val="clear" w:pos="8640"/>
        <w:tab w:val="center" w:pos="4678"/>
        <w:tab w:val="right" w:pos="9072"/>
      </w:tabs>
      <w:rPr>
        <w:rFonts w:ascii="Arial" w:hAnsi="Arial" w:cs="Arial"/>
      </w:rPr>
    </w:pPr>
    <w:r>
      <w:rPr>
        <w:noProof/>
        <w:lang w:val="en-US" w:eastAsia="en-US"/>
      </w:rPr>
      <mc:AlternateContent>
        <mc:Choice Requires="wps">
          <w:drawing>
            <wp:anchor distT="4294967288" distB="4294967288" distL="114300" distR="114300" simplePos="0" relativeHeight="251659264" behindDoc="0" locked="0" layoutInCell="1" allowOverlap="1" wp14:anchorId="4F8D5D17" wp14:editId="7D391664">
              <wp:simplePos x="0" y="0"/>
              <wp:positionH relativeFrom="column">
                <wp:posOffset>0</wp:posOffset>
              </wp:positionH>
              <wp:positionV relativeFrom="paragraph">
                <wp:posOffset>-39371</wp:posOffset>
              </wp:positionV>
              <wp:extent cx="5769610" cy="0"/>
              <wp:effectExtent l="0" t="0" r="21590" b="190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E85B4" id="Line 6"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Nq/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H0abaYZS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"/>
          </w:pict>
        </mc:Fallback>
      </mc:AlternateContent>
    </w:r>
    <w:r w:rsidRPr="0045412A">
      <w:rPr>
        <w:rFonts w:ascii="Arial" w:hAnsi="Arial" w:cs="Arial"/>
      </w:rPr>
      <w:t xml:space="preserve">Конкурсна документација </w:t>
    </w:r>
    <w:r w:rsidRPr="0045412A">
      <w:rPr>
        <w:rFonts w:ascii="Arial" w:hAnsi="Arial" w:cs="Arial"/>
        <w:noProof/>
      </w:rPr>
      <w:t xml:space="preserve">- </w:t>
    </w:r>
    <w:r w:rsidRPr="00400C91">
      <w:rPr>
        <w:rFonts w:ascii="Arial" w:hAnsi="Arial" w:cs="Arial"/>
      </w:rPr>
      <w:t>JN/1000/0290/2015</w:t>
    </w:r>
    <w:r>
      <w:rPr>
        <w:rFonts w:ascii="Arial" w:hAnsi="Arial" w:cs="Arial"/>
      </w:rPr>
      <w:tab/>
    </w:r>
    <w:r w:rsidRPr="0045412A">
      <w:rPr>
        <w:rFonts w:ascii="Arial" w:hAnsi="Arial" w:cs="Arial"/>
      </w:rPr>
      <w:tab/>
      <w:t xml:space="preserve">Страна </w:t>
    </w:r>
    <w:r w:rsidRPr="0045412A">
      <w:rPr>
        <w:rFonts w:ascii="Arial" w:hAnsi="Arial" w:cs="Arial"/>
      </w:rPr>
      <w:fldChar w:fldCharType="begin"/>
    </w:r>
    <w:r w:rsidRPr="0045412A">
      <w:rPr>
        <w:rFonts w:ascii="Arial" w:hAnsi="Arial" w:cs="Arial"/>
      </w:rPr>
      <w:instrText xml:space="preserve"> PAGE </w:instrText>
    </w:r>
    <w:r w:rsidRPr="0045412A">
      <w:rPr>
        <w:rFonts w:ascii="Arial" w:hAnsi="Arial" w:cs="Arial"/>
      </w:rPr>
      <w:fldChar w:fldCharType="separate"/>
    </w:r>
    <w:r w:rsidR="009F2F5B">
      <w:rPr>
        <w:rFonts w:ascii="Arial" w:hAnsi="Arial" w:cs="Arial"/>
        <w:noProof/>
      </w:rPr>
      <w:t>3</w:t>
    </w:r>
    <w:r w:rsidRPr="0045412A">
      <w:rPr>
        <w:rFonts w:ascii="Arial" w:hAnsi="Arial" w:cs="Arial"/>
        <w:noProof/>
      </w:rPr>
      <w:fldChar w:fldCharType="end"/>
    </w:r>
    <w:r w:rsidRPr="0045412A">
      <w:rPr>
        <w:rFonts w:ascii="Arial" w:hAnsi="Arial" w:cs="Arial"/>
      </w:rPr>
      <w:t xml:space="preserve"> од </w:t>
    </w:r>
    <w:r w:rsidRPr="0045412A">
      <w:rPr>
        <w:rFonts w:ascii="Arial" w:hAnsi="Arial" w:cs="Arial"/>
      </w:rPr>
      <w:fldChar w:fldCharType="begin"/>
    </w:r>
    <w:r w:rsidRPr="0045412A">
      <w:rPr>
        <w:rFonts w:ascii="Arial" w:hAnsi="Arial" w:cs="Arial"/>
      </w:rPr>
      <w:instrText xml:space="preserve"> NUMPAGES  </w:instrText>
    </w:r>
    <w:r w:rsidRPr="0045412A">
      <w:rPr>
        <w:rFonts w:ascii="Arial" w:hAnsi="Arial" w:cs="Arial"/>
      </w:rPr>
      <w:fldChar w:fldCharType="separate"/>
    </w:r>
    <w:r w:rsidR="009F2F5B">
      <w:rPr>
        <w:rFonts w:ascii="Arial" w:hAnsi="Arial" w:cs="Arial"/>
        <w:noProof/>
      </w:rPr>
      <w:t>62</w:t>
    </w:r>
    <w:r w:rsidRPr="0045412A">
      <w:rPr>
        <w:rFonts w:ascii="Arial" w:hAnsi="Arial"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CAFDB" w14:textId="77777777" w:rsidR="003665E3" w:rsidRPr="0045412A" w:rsidRDefault="003665E3" w:rsidP="0045412A">
    <w:pPr>
      <w:pStyle w:val="Footer"/>
      <w:tabs>
        <w:tab w:val="clear" w:pos="4320"/>
        <w:tab w:val="clear" w:pos="8640"/>
        <w:tab w:val="center" w:pos="4678"/>
        <w:tab w:val="right" w:pos="9072"/>
      </w:tabs>
      <w:rPr>
        <w:rFonts w:ascii="Arial" w:hAnsi="Arial" w:cs="Arial"/>
      </w:rPr>
    </w:pPr>
    <w:r>
      <w:rPr>
        <w:noProof/>
        <w:lang w:val="en-US" w:eastAsia="en-US"/>
      </w:rPr>
      <mc:AlternateContent>
        <mc:Choice Requires="wps">
          <w:drawing>
            <wp:anchor distT="4294967288" distB="4294967288" distL="114300" distR="114300" simplePos="0" relativeHeight="251658240" behindDoc="0" locked="0" layoutInCell="1" allowOverlap="1" wp14:anchorId="121CEEC5" wp14:editId="7B00B987">
              <wp:simplePos x="0" y="0"/>
              <wp:positionH relativeFrom="column">
                <wp:posOffset>0</wp:posOffset>
              </wp:positionH>
              <wp:positionV relativeFrom="paragraph">
                <wp:posOffset>-39371</wp:posOffset>
              </wp:positionV>
              <wp:extent cx="5769610" cy="0"/>
              <wp:effectExtent l="0" t="0" r="215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8ABC3" id="Straight Connector 7" o:spid="_x0000_s1026" style="position:absolute;z-index:25165824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0,-3.1pt" to="454.3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eM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"/>
          </w:pict>
        </mc:Fallback>
      </mc:AlternateContent>
    </w:r>
    <w:r w:rsidRPr="0045412A">
      <w:rPr>
        <w:rFonts w:ascii="Arial" w:hAnsi="Arial" w:cs="Arial"/>
      </w:rPr>
      <w:t xml:space="preserve">Конкурсна документација </w:t>
    </w:r>
    <w:r w:rsidRPr="0045412A">
      <w:rPr>
        <w:rFonts w:ascii="Arial" w:hAnsi="Arial" w:cs="Arial"/>
        <w:noProof/>
      </w:rPr>
      <w:t xml:space="preserve">- </w:t>
    </w:r>
    <w:r w:rsidRPr="00400C91">
      <w:rPr>
        <w:rFonts w:ascii="Arial" w:hAnsi="Arial" w:cs="Arial"/>
      </w:rPr>
      <w:t>JN/1000/0290/2015</w:t>
    </w:r>
    <w:r>
      <w:rPr>
        <w:rFonts w:ascii="Arial" w:hAnsi="Arial" w:cs="Arial"/>
      </w:rPr>
      <w:tab/>
    </w:r>
    <w:r w:rsidRPr="0045412A">
      <w:rPr>
        <w:rFonts w:ascii="Arial" w:hAnsi="Arial" w:cs="Arial"/>
      </w:rPr>
      <w:tab/>
      <w:t xml:space="preserve">Страна </w:t>
    </w:r>
    <w:r w:rsidRPr="0045412A">
      <w:rPr>
        <w:rFonts w:ascii="Arial" w:hAnsi="Arial" w:cs="Arial"/>
      </w:rPr>
      <w:fldChar w:fldCharType="begin"/>
    </w:r>
    <w:r w:rsidRPr="0045412A">
      <w:rPr>
        <w:rFonts w:ascii="Arial" w:hAnsi="Arial" w:cs="Arial"/>
      </w:rPr>
      <w:instrText xml:space="preserve"> PAGE </w:instrText>
    </w:r>
    <w:r w:rsidRPr="0045412A">
      <w:rPr>
        <w:rFonts w:ascii="Arial" w:hAnsi="Arial" w:cs="Arial"/>
      </w:rPr>
      <w:fldChar w:fldCharType="separate"/>
    </w:r>
    <w:r w:rsidR="009F2F5B">
      <w:rPr>
        <w:rFonts w:ascii="Arial" w:hAnsi="Arial" w:cs="Arial"/>
        <w:noProof/>
      </w:rPr>
      <w:t>62</w:t>
    </w:r>
    <w:r w:rsidRPr="0045412A">
      <w:rPr>
        <w:rFonts w:ascii="Arial" w:hAnsi="Arial" w:cs="Arial"/>
        <w:noProof/>
      </w:rPr>
      <w:fldChar w:fldCharType="end"/>
    </w:r>
    <w:r w:rsidRPr="0045412A">
      <w:rPr>
        <w:rFonts w:ascii="Arial" w:hAnsi="Arial" w:cs="Arial"/>
      </w:rPr>
      <w:t xml:space="preserve"> од </w:t>
    </w:r>
    <w:r w:rsidRPr="0045412A">
      <w:rPr>
        <w:rFonts w:ascii="Arial" w:hAnsi="Arial" w:cs="Arial"/>
      </w:rPr>
      <w:fldChar w:fldCharType="begin"/>
    </w:r>
    <w:r w:rsidRPr="0045412A">
      <w:rPr>
        <w:rFonts w:ascii="Arial" w:hAnsi="Arial" w:cs="Arial"/>
      </w:rPr>
      <w:instrText xml:space="preserve"> NUMPAGES  </w:instrText>
    </w:r>
    <w:r w:rsidRPr="0045412A">
      <w:rPr>
        <w:rFonts w:ascii="Arial" w:hAnsi="Arial" w:cs="Arial"/>
      </w:rPr>
      <w:fldChar w:fldCharType="separate"/>
    </w:r>
    <w:r w:rsidR="009F2F5B">
      <w:rPr>
        <w:rFonts w:ascii="Arial" w:hAnsi="Arial" w:cs="Arial"/>
        <w:noProof/>
      </w:rPr>
      <w:t>62</w:t>
    </w:r>
    <w:r w:rsidRPr="0045412A">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C429BD" w14:textId="77777777" w:rsidR="00F631B0" w:rsidRDefault="00F631B0" w:rsidP="00392CB5">
      <w:r>
        <w:separator/>
      </w:r>
    </w:p>
    <w:p w14:paraId="2F82437A" w14:textId="77777777" w:rsidR="00F631B0" w:rsidRDefault="00F631B0"/>
  </w:footnote>
  <w:footnote w:type="continuationSeparator" w:id="0">
    <w:p w14:paraId="09DB6F31" w14:textId="77777777" w:rsidR="00F631B0" w:rsidRDefault="00F631B0" w:rsidP="00392CB5">
      <w:r>
        <w:continuationSeparator/>
      </w:r>
    </w:p>
    <w:p w14:paraId="42455E20" w14:textId="77777777" w:rsidR="00F631B0" w:rsidRDefault="00F631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A1403" w14:textId="77777777" w:rsidR="003665E3" w:rsidRPr="005D2E68" w:rsidRDefault="003665E3" w:rsidP="005D2E68">
    <w:pPr>
      <w:pStyle w:val="Header"/>
      <w:rPr>
        <w:rFonts w:ascii="Arial" w:hAnsi="Arial" w:cs="Arial"/>
        <w:lang w:val="fr-FR"/>
      </w:rPr>
    </w:pPr>
    <w:r>
      <w:rPr>
        <w:noProof/>
        <w:lang w:val="en-US" w:eastAsia="en-US"/>
      </w:rPr>
      <w:drawing>
        <wp:anchor distT="0" distB="0" distL="114300" distR="114300" simplePos="0" relativeHeight="251656192" behindDoc="0" locked="0" layoutInCell="1" allowOverlap="1" wp14:anchorId="578B3283" wp14:editId="121DB983">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32DE88C3" w14:textId="77777777" w:rsidR="003665E3" w:rsidRPr="0045412A" w:rsidRDefault="003665E3">
    <w:pPr>
      <w:pStyle w:val="Header"/>
      <w:rPr>
        <w:rFonts w:ascii="Arial" w:hAnsi="Arial" w:cs="Arial"/>
      </w:rPr>
    </w:pPr>
    <w:r>
      <w:rPr>
        <w:noProof/>
        <w:lang w:val="en-US" w:eastAsia="en-US"/>
      </w:rPr>
      <mc:AlternateContent>
        <mc:Choice Requires="wps">
          <w:drawing>
            <wp:anchor distT="4294967288" distB="4294967288" distL="114300" distR="114300" simplePos="0" relativeHeight="251657216" behindDoc="0" locked="0" layoutInCell="1" allowOverlap="1" wp14:anchorId="19629BFA" wp14:editId="770680F0">
              <wp:simplePos x="0" y="0"/>
              <wp:positionH relativeFrom="column">
                <wp:posOffset>-9525</wp:posOffset>
              </wp:positionH>
              <wp:positionV relativeFrom="paragraph">
                <wp:posOffset>64769</wp:posOffset>
              </wp:positionV>
              <wp:extent cx="5769610" cy="0"/>
              <wp:effectExtent l="0" t="0" r="21590" b="1905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9577F5" id="Line 6" o:spid="_x0000_s1026" style="position:absolute;z-index:251657216;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75pt,5.1pt" to="45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1/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Z6ExvXAEBldrZUBs9qxez1fS7Q0pXLVEHHhm+XgykZSEjeZMSNs4A/r7/rBnEkKPXsU3n&#10;xnYBEhqAzlGNy10NfvaIwuH0abaYZS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1"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2" w15:restartNumberingAfterBreak="0">
    <w:nsid w:val="043B00AA"/>
    <w:multiLevelType w:val="hybridMultilevel"/>
    <w:tmpl w:val="06820596"/>
    <w:lvl w:ilvl="0" w:tplc="241A000F">
      <w:start w:val="1"/>
      <w:numFmt w:val="decimal"/>
      <w:lvlText w:val="%1."/>
      <w:lvlJc w:val="left"/>
      <w:pPr>
        <w:ind w:left="1400" w:hanging="360"/>
      </w:pPr>
      <w:rPr>
        <w:rFonts w:hint="default"/>
      </w:rPr>
    </w:lvl>
    <w:lvl w:ilvl="1" w:tplc="D0468FD8">
      <w:start w:val="1"/>
      <w:numFmt w:val="bullet"/>
      <w:lvlText w:val=""/>
      <w:lvlJc w:val="left"/>
      <w:pPr>
        <w:ind w:left="2120" w:hanging="360"/>
      </w:pPr>
      <w:rPr>
        <w:rFonts w:ascii="Symbol" w:hAnsi="Symbol" w:hint="default"/>
      </w:rPr>
    </w:lvl>
    <w:lvl w:ilvl="2" w:tplc="241A0005" w:tentative="1">
      <w:start w:val="1"/>
      <w:numFmt w:val="bullet"/>
      <w:lvlText w:val=""/>
      <w:lvlJc w:val="left"/>
      <w:pPr>
        <w:ind w:left="2840" w:hanging="360"/>
      </w:pPr>
      <w:rPr>
        <w:rFonts w:ascii="Wingdings" w:hAnsi="Wingdings" w:hint="default"/>
      </w:rPr>
    </w:lvl>
    <w:lvl w:ilvl="3" w:tplc="241A0001" w:tentative="1">
      <w:start w:val="1"/>
      <w:numFmt w:val="bullet"/>
      <w:lvlText w:val=""/>
      <w:lvlJc w:val="left"/>
      <w:pPr>
        <w:ind w:left="3560" w:hanging="360"/>
      </w:pPr>
      <w:rPr>
        <w:rFonts w:ascii="Symbol" w:hAnsi="Symbol" w:hint="default"/>
      </w:rPr>
    </w:lvl>
    <w:lvl w:ilvl="4" w:tplc="241A0003" w:tentative="1">
      <w:start w:val="1"/>
      <w:numFmt w:val="bullet"/>
      <w:lvlText w:val="o"/>
      <w:lvlJc w:val="left"/>
      <w:pPr>
        <w:ind w:left="4280" w:hanging="360"/>
      </w:pPr>
      <w:rPr>
        <w:rFonts w:ascii="Courier New" w:hAnsi="Courier New" w:cs="Courier New" w:hint="default"/>
      </w:rPr>
    </w:lvl>
    <w:lvl w:ilvl="5" w:tplc="241A0005" w:tentative="1">
      <w:start w:val="1"/>
      <w:numFmt w:val="bullet"/>
      <w:lvlText w:val=""/>
      <w:lvlJc w:val="left"/>
      <w:pPr>
        <w:ind w:left="5000" w:hanging="360"/>
      </w:pPr>
      <w:rPr>
        <w:rFonts w:ascii="Wingdings" w:hAnsi="Wingdings" w:hint="default"/>
      </w:rPr>
    </w:lvl>
    <w:lvl w:ilvl="6" w:tplc="241A0001" w:tentative="1">
      <w:start w:val="1"/>
      <w:numFmt w:val="bullet"/>
      <w:lvlText w:val=""/>
      <w:lvlJc w:val="left"/>
      <w:pPr>
        <w:ind w:left="5720" w:hanging="360"/>
      </w:pPr>
      <w:rPr>
        <w:rFonts w:ascii="Symbol" w:hAnsi="Symbol" w:hint="default"/>
      </w:rPr>
    </w:lvl>
    <w:lvl w:ilvl="7" w:tplc="241A0003" w:tentative="1">
      <w:start w:val="1"/>
      <w:numFmt w:val="bullet"/>
      <w:lvlText w:val="o"/>
      <w:lvlJc w:val="left"/>
      <w:pPr>
        <w:ind w:left="6440" w:hanging="360"/>
      </w:pPr>
      <w:rPr>
        <w:rFonts w:ascii="Courier New" w:hAnsi="Courier New" w:cs="Courier New" w:hint="default"/>
      </w:rPr>
    </w:lvl>
    <w:lvl w:ilvl="8" w:tplc="241A0005" w:tentative="1">
      <w:start w:val="1"/>
      <w:numFmt w:val="bullet"/>
      <w:lvlText w:val=""/>
      <w:lvlJc w:val="left"/>
      <w:pPr>
        <w:ind w:left="7160" w:hanging="360"/>
      </w:pPr>
      <w:rPr>
        <w:rFonts w:ascii="Wingdings" w:hAnsi="Wingdings" w:hint="default"/>
      </w:rPr>
    </w:lvl>
  </w:abstractNum>
  <w:abstractNum w:abstractNumId="3" w15:restartNumberingAfterBreak="0">
    <w:nsid w:val="069A7690"/>
    <w:multiLevelType w:val="hybridMultilevel"/>
    <w:tmpl w:val="6868DEC0"/>
    <w:lvl w:ilvl="0" w:tplc="04070001">
      <w:start w:val="1"/>
      <w:numFmt w:val="bullet"/>
      <w:lvlText w:val=""/>
      <w:lvlJc w:val="left"/>
      <w:pPr>
        <w:tabs>
          <w:tab w:val="num" w:pos="720"/>
        </w:tabs>
        <w:ind w:left="720" w:hanging="360"/>
      </w:pPr>
      <w:rPr>
        <w:rFonts w:ascii="Symbol" w:hAnsi="Symbol" w:hint="default"/>
      </w:rPr>
    </w:lvl>
    <w:lvl w:ilvl="1" w:tplc="75E8BCAA">
      <w:start w:val="4"/>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8BC4441"/>
    <w:multiLevelType w:val="hybridMultilevel"/>
    <w:tmpl w:val="A850A140"/>
    <w:lvl w:ilvl="0" w:tplc="F51A7E06">
      <w:start w:val="3"/>
      <w:numFmt w:val="bullet"/>
      <w:lvlText w:val="-"/>
      <w:lvlJc w:val="left"/>
      <w:pPr>
        <w:tabs>
          <w:tab w:val="num" w:pos="720"/>
        </w:tabs>
        <w:ind w:left="720" w:hanging="360"/>
      </w:pPr>
      <w:rPr>
        <w:rFonts w:ascii="Arial" w:eastAsia="Times New Roman" w:hAnsi="Arial" w:hint="default"/>
      </w:rPr>
    </w:lvl>
    <w:lvl w:ilvl="1" w:tplc="081A0019">
      <w:start w:val="1"/>
      <w:numFmt w:val="bullet"/>
      <w:lvlText w:val="o"/>
      <w:lvlJc w:val="left"/>
      <w:pPr>
        <w:tabs>
          <w:tab w:val="num" w:pos="1440"/>
        </w:tabs>
        <w:ind w:left="1440" w:hanging="360"/>
      </w:pPr>
      <w:rPr>
        <w:rFonts w:ascii="Courier New" w:hAnsi="Courier New" w:hint="default"/>
      </w:rPr>
    </w:lvl>
    <w:lvl w:ilvl="2" w:tplc="081A001B">
      <w:start w:val="1"/>
      <w:numFmt w:val="bullet"/>
      <w:lvlText w:val=""/>
      <w:lvlJc w:val="left"/>
      <w:pPr>
        <w:tabs>
          <w:tab w:val="num" w:pos="2160"/>
        </w:tabs>
        <w:ind w:left="2160" w:hanging="360"/>
      </w:pPr>
      <w:rPr>
        <w:rFonts w:ascii="Wingdings" w:hAnsi="Wingdings" w:hint="default"/>
      </w:rPr>
    </w:lvl>
    <w:lvl w:ilvl="3" w:tplc="081A000F">
      <w:start w:val="1"/>
      <w:numFmt w:val="bullet"/>
      <w:lvlText w:val=""/>
      <w:lvlJc w:val="left"/>
      <w:pPr>
        <w:tabs>
          <w:tab w:val="num" w:pos="2880"/>
        </w:tabs>
        <w:ind w:left="2880" w:hanging="360"/>
      </w:pPr>
      <w:rPr>
        <w:rFonts w:ascii="Symbol" w:hAnsi="Symbol" w:hint="default"/>
      </w:rPr>
    </w:lvl>
    <w:lvl w:ilvl="4" w:tplc="081A0019">
      <w:start w:val="1"/>
      <w:numFmt w:val="bullet"/>
      <w:lvlText w:val="o"/>
      <w:lvlJc w:val="left"/>
      <w:pPr>
        <w:tabs>
          <w:tab w:val="num" w:pos="3600"/>
        </w:tabs>
        <w:ind w:left="3600" w:hanging="360"/>
      </w:pPr>
      <w:rPr>
        <w:rFonts w:ascii="Courier New" w:hAnsi="Courier New" w:hint="default"/>
      </w:rPr>
    </w:lvl>
    <w:lvl w:ilvl="5" w:tplc="081A001B">
      <w:start w:val="1"/>
      <w:numFmt w:val="bullet"/>
      <w:lvlText w:val=""/>
      <w:lvlJc w:val="left"/>
      <w:pPr>
        <w:tabs>
          <w:tab w:val="num" w:pos="4320"/>
        </w:tabs>
        <w:ind w:left="4320" w:hanging="360"/>
      </w:pPr>
      <w:rPr>
        <w:rFonts w:ascii="Wingdings" w:hAnsi="Wingdings" w:hint="default"/>
      </w:rPr>
    </w:lvl>
    <w:lvl w:ilvl="6" w:tplc="081A000F">
      <w:start w:val="1"/>
      <w:numFmt w:val="bullet"/>
      <w:lvlText w:val=""/>
      <w:lvlJc w:val="left"/>
      <w:pPr>
        <w:tabs>
          <w:tab w:val="num" w:pos="5040"/>
        </w:tabs>
        <w:ind w:left="5040" w:hanging="360"/>
      </w:pPr>
      <w:rPr>
        <w:rFonts w:ascii="Symbol" w:hAnsi="Symbol" w:hint="default"/>
      </w:rPr>
    </w:lvl>
    <w:lvl w:ilvl="7" w:tplc="081A0019">
      <w:start w:val="1"/>
      <w:numFmt w:val="bullet"/>
      <w:lvlText w:val="o"/>
      <w:lvlJc w:val="left"/>
      <w:pPr>
        <w:tabs>
          <w:tab w:val="num" w:pos="5760"/>
        </w:tabs>
        <w:ind w:left="5760" w:hanging="360"/>
      </w:pPr>
      <w:rPr>
        <w:rFonts w:ascii="Courier New" w:hAnsi="Courier New" w:hint="default"/>
      </w:rPr>
    </w:lvl>
    <w:lvl w:ilvl="8" w:tplc="081A001B">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3486059"/>
    <w:multiLevelType w:val="multilevel"/>
    <w:tmpl w:val="7DF466D2"/>
    <w:lvl w:ilvl="0">
      <w:start w:val="1"/>
      <w:numFmt w:val="lowerRoman"/>
      <w:lvlText w:val="(%1)"/>
      <w:lvlJc w:val="left"/>
      <w:pPr>
        <w:tabs>
          <w:tab w:val="num" w:pos="1080"/>
        </w:tabs>
        <w:ind w:left="1080" w:hanging="360"/>
      </w:pPr>
      <w:rPr>
        <w:rFonts w:hint="default"/>
      </w:rPr>
    </w:lvl>
    <w:lvl w:ilvl="1">
      <w:start w:val="31"/>
      <w:numFmt w:val="decimal"/>
      <w:lvlText w:val="%2."/>
      <w:lvlJc w:val="left"/>
      <w:pPr>
        <w:tabs>
          <w:tab w:val="num" w:pos="3600"/>
        </w:tabs>
        <w:ind w:left="3600" w:hanging="144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8" w15:restartNumberingAfterBreak="0">
    <w:nsid w:val="14483EE7"/>
    <w:multiLevelType w:val="hybridMultilevel"/>
    <w:tmpl w:val="BC522E34"/>
    <w:lvl w:ilvl="0" w:tplc="D0468FD8">
      <w:start w:val="1"/>
      <w:numFmt w:val="bullet"/>
      <w:lvlText w:val=""/>
      <w:lvlJc w:val="left"/>
      <w:pPr>
        <w:tabs>
          <w:tab w:val="num" w:pos="720"/>
        </w:tabs>
        <w:ind w:left="720" w:hanging="360"/>
      </w:pPr>
      <w:rPr>
        <w:rFonts w:ascii="Symbol" w:hAnsi="Symbol" w:hint="default"/>
      </w:rPr>
    </w:lvl>
    <w:lvl w:ilvl="1" w:tplc="081A0003">
      <w:start w:val="1"/>
      <w:numFmt w:val="bullet"/>
      <w:lvlText w:val="o"/>
      <w:lvlJc w:val="left"/>
      <w:pPr>
        <w:tabs>
          <w:tab w:val="num" w:pos="1440"/>
        </w:tabs>
        <w:ind w:left="1440" w:hanging="360"/>
      </w:pPr>
      <w:rPr>
        <w:rFonts w:ascii="Courier New" w:hAnsi="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174A24BB"/>
    <w:multiLevelType w:val="hybridMultilevel"/>
    <w:tmpl w:val="A58C6F60"/>
    <w:lvl w:ilvl="0" w:tplc="04090019">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5A4917"/>
    <w:multiLevelType w:val="hybridMultilevel"/>
    <w:tmpl w:val="BC9E6876"/>
    <w:lvl w:ilvl="0" w:tplc="241A0009">
      <w:start w:val="1"/>
      <w:numFmt w:val="bullet"/>
      <w:lvlText w:val=""/>
      <w:lvlJc w:val="left"/>
      <w:pPr>
        <w:ind w:left="1153" w:hanging="360"/>
      </w:pPr>
      <w:rPr>
        <w:rFonts w:ascii="Wingdings" w:hAnsi="Wingdings" w:hint="default"/>
      </w:rPr>
    </w:lvl>
    <w:lvl w:ilvl="1" w:tplc="241A0009">
      <w:start w:val="1"/>
      <w:numFmt w:val="bullet"/>
      <w:lvlText w:val=""/>
      <w:lvlJc w:val="left"/>
      <w:pPr>
        <w:ind w:left="1240" w:hanging="360"/>
      </w:pPr>
      <w:rPr>
        <w:rFonts w:ascii="Wingdings" w:hAnsi="Wingdings" w:hint="default"/>
      </w:rPr>
    </w:lvl>
    <w:lvl w:ilvl="2" w:tplc="081A0005" w:tentative="1">
      <w:start w:val="1"/>
      <w:numFmt w:val="bullet"/>
      <w:lvlText w:val=""/>
      <w:lvlJc w:val="left"/>
      <w:pPr>
        <w:ind w:left="1960" w:hanging="360"/>
      </w:pPr>
      <w:rPr>
        <w:rFonts w:ascii="Wingdings" w:hAnsi="Wingdings" w:hint="default"/>
      </w:rPr>
    </w:lvl>
    <w:lvl w:ilvl="3" w:tplc="081A0001" w:tentative="1">
      <w:start w:val="1"/>
      <w:numFmt w:val="bullet"/>
      <w:lvlText w:val=""/>
      <w:lvlJc w:val="left"/>
      <w:pPr>
        <w:ind w:left="2680" w:hanging="360"/>
      </w:pPr>
      <w:rPr>
        <w:rFonts w:ascii="Symbol" w:hAnsi="Symbol" w:hint="default"/>
      </w:rPr>
    </w:lvl>
    <w:lvl w:ilvl="4" w:tplc="081A0003" w:tentative="1">
      <w:start w:val="1"/>
      <w:numFmt w:val="bullet"/>
      <w:lvlText w:val="o"/>
      <w:lvlJc w:val="left"/>
      <w:pPr>
        <w:ind w:left="3400" w:hanging="360"/>
      </w:pPr>
      <w:rPr>
        <w:rFonts w:ascii="Courier New" w:hAnsi="Courier New" w:cs="Courier New" w:hint="default"/>
      </w:rPr>
    </w:lvl>
    <w:lvl w:ilvl="5" w:tplc="081A0005" w:tentative="1">
      <w:start w:val="1"/>
      <w:numFmt w:val="bullet"/>
      <w:lvlText w:val=""/>
      <w:lvlJc w:val="left"/>
      <w:pPr>
        <w:ind w:left="4120" w:hanging="360"/>
      </w:pPr>
      <w:rPr>
        <w:rFonts w:ascii="Wingdings" w:hAnsi="Wingdings" w:hint="default"/>
      </w:rPr>
    </w:lvl>
    <w:lvl w:ilvl="6" w:tplc="081A0001" w:tentative="1">
      <w:start w:val="1"/>
      <w:numFmt w:val="bullet"/>
      <w:lvlText w:val=""/>
      <w:lvlJc w:val="left"/>
      <w:pPr>
        <w:ind w:left="4840" w:hanging="360"/>
      </w:pPr>
      <w:rPr>
        <w:rFonts w:ascii="Symbol" w:hAnsi="Symbol" w:hint="default"/>
      </w:rPr>
    </w:lvl>
    <w:lvl w:ilvl="7" w:tplc="081A0003" w:tentative="1">
      <w:start w:val="1"/>
      <w:numFmt w:val="bullet"/>
      <w:lvlText w:val="o"/>
      <w:lvlJc w:val="left"/>
      <w:pPr>
        <w:ind w:left="5560" w:hanging="360"/>
      </w:pPr>
      <w:rPr>
        <w:rFonts w:ascii="Courier New" w:hAnsi="Courier New" w:cs="Courier New" w:hint="default"/>
      </w:rPr>
    </w:lvl>
    <w:lvl w:ilvl="8" w:tplc="081A0005" w:tentative="1">
      <w:start w:val="1"/>
      <w:numFmt w:val="bullet"/>
      <w:lvlText w:val=""/>
      <w:lvlJc w:val="left"/>
      <w:pPr>
        <w:ind w:left="6280" w:hanging="360"/>
      </w:pPr>
      <w:rPr>
        <w:rFonts w:ascii="Wingdings" w:hAnsi="Wingdings" w:hint="default"/>
      </w:rPr>
    </w:lvl>
  </w:abstractNum>
  <w:abstractNum w:abstractNumId="13" w15:restartNumberingAfterBreak="0">
    <w:nsid w:val="1B501161"/>
    <w:multiLevelType w:val="hybridMultilevel"/>
    <w:tmpl w:val="D50CDCE8"/>
    <w:lvl w:ilvl="0" w:tplc="081A0009">
      <w:start w:val="1"/>
      <w:numFmt w:val="bullet"/>
      <w:lvlText w:val=""/>
      <w:lvlJc w:val="left"/>
      <w:pPr>
        <w:ind w:left="1066" w:hanging="360"/>
      </w:pPr>
      <w:rPr>
        <w:rFonts w:ascii="Wingdings" w:hAnsi="Wingdings" w:hint="default"/>
      </w:rPr>
    </w:lvl>
    <w:lvl w:ilvl="1" w:tplc="081A0003">
      <w:start w:val="1"/>
      <w:numFmt w:val="bullet"/>
      <w:lvlText w:val="o"/>
      <w:lvlJc w:val="left"/>
      <w:pPr>
        <w:ind w:left="1786" w:hanging="360"/>
      </w:pPr>
      <w:rPr>
        <w:rFonts w:ascii="Courier New" w:hAnsi="Courier New" w:hint="default"/>
      </w:rPr>
    </w:lvl>
    <w:lvl w:ilvl="2" w:tplc="081A0005">
      <w:start w:val="1"/>
      <w:numFmt w:val="bullet"/>
      <w:lvlText w:val=""/>
      <w:lvlJc w:val="left"/>
      <w:pPr>
        <w:ind w:left="2506" w:hanging="360"/>
      </w:pPr>
      <w:rPr>
        <w:rFonts w:ascii="Wingdings" w:hAnsi="Wingdings" w:hint="default"/>
      </w:rPr>
    </w:lvl>
    <w:lvl w:ilvl="3" w:tplc="081A0001">
      <w:start w:val="1"/>
      <w:numFmt w:val="bullet"/>
      <w:lvlText w:val=""/>
      <w:lvlJc w:val="left"/>
      <w:pPr>
        <w:ind w:left="3226" w:hanging="360"/>
      </w:pPr>
      <w:rPr>
        <w:rFonts w:ascii="Symbol" w:hAnsi="Symbol" w:hint="default"/>
      </w:rPr>
    </w:lvl>
    <w:lvl w:ilvl="4" w:tplc="081A0003">
      <w:start w:val="1"/>
      <w:numFmt w:val="bullet"/>
      <w:lvlText w:val="o"/>
      <w:lvlJc w:val="left"/>
      <w:pPr>
        <w:ind w:left="3946" w:hanging="360"/>
      </w:pPr>
      <w:rPr>
        <w:rFonts w:ascii="Courier New" w:hAnsi="Courier New" w:hint="default"/>
      </w:rPr>
    </w:lvl>
    <w:lvl w:ilvl="5" w:tplc="081A0005">
      <w:start w:val="1"/>
      <w:numFmt w:val="bullet"/>
      <w:lvlText w:val=""/>
      <w:lvlJc w:val="left"/>
      <w:pPr>
        <w:ind w:left="4666" w:hanging="360"/>
      </w:pPr>
      <w:rPr>
        <w:rFonts w:ascii="Wingdings" w:hAnsi="Wingdings" w:hint="default"/>
      </w:rPr>
    </w:lvl>
    <w:lvl w:ilvl="6" w:tplc="081A0001">
      <w:start w:val="1"/>
      <w:numFmt w:val="bullet"/>
      <w:lvlText w:val=""/>
      <w:lvlJc w:val="left"/>
      <w:pPr>
        <w:ind w:left="5386" w:hanging="360"/>
      </w:pPr>
      <w:rPr>
        <w:rFonts w:ascii="Symbol" w:hAnsi="Symbol" w:hint="default"/>
      </w:rPr>
    </w:lvl>
    <w:lvl w:ilvl="7" w:tplc="081A0003">
      <w:start w:val="1"/>
      <w:numFmt w:val="bullet"/>
      <w:lvlText w:val="o"/>
      <w:lvlJc w:val="left"/>
      <w:pPr>
        <w:ind w:left="6106" w:hanging="360"/>
      </w:pPr>
      <w:rPr>
        <w:rFonts w:ascii="Courier New" w:hAnsi="Courier New" w:hint="default"/>
      </w:rPr>
    </w:lvl>
    <w:lvl w:ilvl="8" w:tplc="081A0005">
      <w:start w:val="1"/>
      <w:numFmt w:val="bullet"/>
      <w:lvlText w:val=""/>
      <w:lvlJc w:val="left"/>
      <w:pPr>
        <w:ind w:left="6826" w:hanging="360"/>
      </w:pPr>
      <w:rPr>
        <w:rFonts w:ascii="Wingdings" w:hAnsi="Wingdings" w:hint="default"/>
      </w:rPr>
    </w:lvl>
  </w:abstractNum>
  <w:abstractNum w:abstractNumId="14" w15:restartNumberingAfterBreak="0">
    <w:nsid w:val="1D5C04DD"/>
    <w:multiLevelType w:val="hybridMultilevel"/>
    <w:tmpl w:val="79A0878A"/>
    <w:lvl w:ilvl="0" w:tplc="CF28EA3A">
      <w:start w:val="1"/>
      <w:numFmt w:val="upperRoman"/>
      <w:pStyle w:val="Heading2roman"/>
      <w:lvlText w:val="%1."/>
      <w:lvlJc w:val="right"/>
      <w:pPr>
        <w:tabs>
          <w:tab w:val="num" w:pos="180"/>
        </w:tabs>
        <w:ind w:left="180" w:hanging="180"/>
      </w:pPr>
      <w:rPr>
        <w:rFonts w:cs="Times New Roman"/>
      </w:rPr>
    </w:lvl>
    <w:lvl w:ilvl="1" w:tplc="4F82A376">
      <w:start w:val="1"/>
      <w:numFmt w:val="lowerLetter"/>
      <w:lvlText w:val="%2."/>
      <w:lvlJc w:val="left"/>
      <w:pPr>
        <w:tabs>
          <w:tab w:val="num" w:pos="1440"/>
        </w:tabs>
        <w:ind w:left="1440" w:hanging="360"/>
      </w:pPr>
      <w:rPr>
        <w:rFonts w:cs="Times New Roman"/>
      </w:rPr>
    </w:lvl>
    <w:lvl w:ilvl="2" w:tplc="7C3EC0B4">
      <w:start w:val="1"/>
      <w:numFmt w:val="lowerRoman"/>
      <w:lvlText w:val="%3."/>
      <w:lvlJc w:val="right"/>
      <w:pPr>
        <w:tabs>
          <w:tab w:val="num" w:pos="2160"/>
        </w:tabs>
        <w:ind w:left="2160" w:hanging="180"/>
      </w:pPr>
      <w:rPr>
        <w:rFonts w:cs="Times New Roman"/>
      </w:rPr>
    </w:lvl>
    <w:lvl w:ilvl="3" w:tplc="6C3A756A">
      <w:start w:val="1"/>
      <w:numFmt w:val="decimal"/>
      <w:lvlText w:val="%4."/>
      <w:lvlJc w:val="left"/>
      <w:pPr>
        <w:tabs>
          <w:tab w:val="num" w:pos="2880"/>
        </w:tabs>
        <w:ind w:left="2880" w:hanging="360"/>
      </w:pPr>
      <w:rPr>
        <w:rFonts w:cs="Times New Roman"/>
      </w:rPr>
    </w:lvl>
    <w:lvl w:ilvl="4" w:tplc="DE62D96A">
      <w:start w:val="1"/>
      <w:numFmt w:val="lowerLetter"/>
      <w:lvlText w:val="%5."/>
      <w:lvlJc w:val="left"/>
      <w:pPr>
        <w:tabs>
          <w:tab w:val="num" w:pos="3600"/>
        </w:tabs>
        <w:ind w:left="3600" w:hanging="360"/>
      </w:pPr>
      <w:rPr>
        <w:rFonts w:cs="Times New Roman"/>
      </w:rPr>
    </w:lvl>
    <w:lvl w:ilvl="5" w:tplc="3E62977A">
      <w:start w:val="1"/>
      <w:numFmt w:val="lowerRoman"/>
      <w:lvlText w:val="%6."/>
      <w:lvlJc w:val="right"/>
      <w:pPr>
        <w:tabs>
          <w:tab w:val="num" w:pos="4320"/>
        </w:tabs>
        <w:ind w:left="4320" w:hanging="180"/>
      </w:pPr>
      <w:rPr>
        <w:rFonts w:cs="Times New Roman"/>
      </w:rPr>
    </w:lvl>
    <w:lvl w:ilvl="6" w:tplc="BE229550">
      <w:start w:val="1"/>
      <w:numFmt w:val="decimal"/>
      <w:lvlText w:val="%7."/>
      <w:lvlJc w:val="left"/>
      <w:pPr>
        <w:tabs>
          <w:tab w:val="num" w:pos="5040"/>
        </w:tabs>
        <w:ind w:left="5040" w:hanging="360"/>
      </w:pPr>
      <w:rPr>
        <w:rFonts w:cs="Times New Roman"/>
      </w:rPr>
    </w:lvl>
    <w:lvl w:ilvl="7" w:tplc="B1FEF640">
      <w:start w:val="1"/>
      <w:numFmt w:val="lowerLetter"/>
      <w:lvlText w:val="%8."/>
      <w:lvlJc w:val="left"/>
      <w:pPr>
        <w:tabs>
          <w:tab w:val="num" w:pos="5760"/>
        </w:tabs>
        <w:ind w:left="5760" w:hanging="360"/>
      </w:pPr>
      <w:rPr>
        <w:rFonts w:cs="Times New Roman"/>
      </w:rPr>
    </w:lvl>
    <w:lvl w:ilvl="8" w:tplc="B630D58A">
      <w:start w:val="1"/>
      <w:numFmt w:val="lowerRoman"/>
      <w:lvlText w:val="%9."/>
      <w:lvlJc w:val="right"/>
      <w:pPr>
        <w:tabs>
          <w:tab w:val="num" w:pos="6480"/>
        </w:tabs>
        <w:ind w:left="6480" w:hanging="180"/>
      </w:pPr>
      <w:rPr>
        <w:rFonts w:cs="Times New Roman"/>
      </w:rPr>
    </w:lvl>
  </w:abstractNum>
  <w:abstractNum w:abstractNumId="15" w15:restartNumberingAfterBreak="0">
    <w:nsid w:val="1F2803BE"/>
    <w:multiLevelType w:val="hybridMultilevel"/>
    <w:tmpl w:val="A0184C84"/>
    <w:lvl w:ilvl="0" w:tplc="D0468FD8">
      <w:start w:val="1"/>
      <w:numFmt w:val="bullet"/>
      <w:lvlText w:val=""/>
      <w:lvlJc w:val="left"/>
      <w:pPr>
        <w:ind w:left="1772" w:hanging="360"/>
      </w:pPr>
      <w:rPr>
        <w:rFonts w:ascii="Symbol" w:hAnsi="Symbol" w:hint="default"/>
      </w:rPr>
    </w:lvl>
    <w:lvl w:ilvl="1" w:tplc="081A0003">
      <w:start w:val="1"/>
      <w:numFmt w:val="bullet"/>
      <w:lvlText w:val="o"/>
      <w:lvlJc w:val="left"/>
      <w:pPr>
        <w:ind w:left="2492" w:hanging="360"/>
      </w:pPr>
      <w:rPr>
        <w:rFonts w:ascii="Courier New" w:hAnsi="Courier New" w:hint="default"/>
      </w:rPr>
    </w:lvl>
    <w:lvl w:ilvl="2" w:tplc="081A0005">
      <w:start w:val="1"/>
      <w:numFmt w:val="bullet"/>
      <w:lvlText w:val=""/>
      <w:lvlJc w:val="left"/>
      <w:pPr>
        <w:ind w:left="3212" w:hanging="360"/>
      </w:pPr>
      <w:rPr>
        <w:rFonts w:ascii="Wingdings" w:hAnsi="Wingdings" w:hint="default"/>
      </w:rPr>
    </w:lvl>
    <w:lvl w:ilvl="3" w:tplc="081A0001">
      <w:start w:val="1"/>
      <w:numFmt w:val="bullet"/>
      <w:lvlText w:val=""/>
      <w:lvlJc w:val="left"/>
      <w:pPr>
        <w:ind w:left="3932" w:hanging="360"/>
      </w:pPr>
      <w:rPr>
        <w:rFonts w:ascii="Symbol" w:hAnsi="Symbol" w:hint="default"/>
      </w:rPr>
    </w:lvl>
    <w:lvl w:ilvl="4" w:tplc="081A0003">
      <w:start w:val="1"/>
      <w:numFmt w:val="bullet"/>
      <w:lvlText w:val="o"/>
      <w:lvlJc w:val="left"/>
      <w:pPr>
        <w:ind w:left="4652" w:hanging="360"/>
      </w:pPr>
      <w:rPr>
        <w:rFonts w:ascii="Courier New" w:hAnsi="Courier New" w:hint="default"/>
      </w:rPr>
    </w:lvl>
    <w:lvl w:ilvl="5" w:tplc="081A0005">
      <w:start w:val="1"/>
      <w:numFmt w:val="bullet"/>
      <w:lvlText w:val=""/>
      <w:lvlJc w:val="left"/>
      <w:pPr>
        <w:ind w:left="5372" w:hanging="360"/>
      </w:pPr>
      <w:rPr>
        <w:rFonts w:ascii="Wingdings" w:hAnsi="Wingdings" w:hint="default"/>
      </w:rPr>
    </w:lvl>
    <w:lvl w:ilvl="6" w:tplc="081A0001">
      <w:start w:val="1"/>
      <w:numFmt w:val="bullet"/>
      <w:lvlText w:val=""/>
      <w:lvlJc w:val="left"/>
      <w:pPr>
        <w:ind w:left="6092" w:hanging="360"/>
      </w:pPr>
      <w:rPr>
        <w:rFonts w:ascii="Symbol" w:hAnsi="Symbol" w:hint="default"/>
      </w:rPr>
    </w:lvl>
    <w:lvl w:ilvl="7" w:tplc="081A0003">
      <w:start w:val="1"/>
      <w:numFmt w:val="bullet"/>
      <w:lvlText w:val="o"/>
      <w:lvlJc w:val="left"/>
      <w:pPr>
        <w:ind w:left="6812" w:hanging="360"/>
      </w:pPr>
      <w:rPr>
        <w:rFonts w:ascii="Courier New" w:hAnsi="Courier New" w:hint="default"/>
      </w:rPr>
    </w:lvl>
    <w:lvl w:ilvl="8" w:tplc="081A0005">
      <w:start w:val="1"/>
      <w:numFmt w:val="bullet"/>
      <w:lvlText w:val=""/>
      <w:lvlJc w:val="left"/>
      <w:pPr>
        <w:ind w:left="7532" w:hanging="360"/>
      </w:pPr>
      <w:rPr>
        <w:rFonts w:ascii="Wingdings" w:hAnsi="Wingdings" w:hint="default"/>
      </w:rPr>
    </w:lvl>
  </w:abstractNum>
  <w:abstractNum w:abstractNumId="16" w15:restartNumberingAfterBreak="0">
    <w:nsid w:val="1FBA48B9"/>
    <w:multiLevelType w:val="hybridMultilevel"/>
    <w:tmpl w:val="2C0AD256"/>
    <w:lvl w:ilvl="0" w:tplc="04090019">
      <w:start w:val="1"/>
      <w:numFmt w:val="bullet"/>
      <w:lvlText w:val=""/>
      <w:lvlJc w:val="left"/>
      <w:pPr>
        <w:tabs>
          <w:tab w:val="num" w:pos="783"/>
        </w:tabs>
        <w:ind w:left="783" w:hanging="360"/>
      </w:pPr>
      <w:rPr>
        <w:rFonts w:ascii="Symbol" w:hAnsi="Symbol" w:hint="default"/>
      </w:rPr>
    </w:lvl>
    <w:lvl w:ilvl="1" w:tplc="04070003">
      <w:start w:val="1"/>
      <w:numFmt w:val="bullet"/>
      <w:lvlText w:val="o"/>
      <w:lvlJc w:val="left"/>
      <w:pPr>
        <w:tabs>
          <w:tab w:val="num" w:pos="1503"/>
        </w:tabs>
        <w:ind w:left="1503" w:hanging="360"/>
      </w:pPr>
      <w:rPr>
        <w:rFonts w:ascii="Courier New" w:hAnsi="Courier New" w:hint="default"/>
      </w:rPr>
    </w:lvl>
    <w:lvl w:ilvl="2" w:tplc="04070005">
      <w:start w:val="1"/>
      <w:numFmt w:val="bullet"/>
      <w:lvlText w:val=""/>
      <w:lvlJc w:val="left"/>
      <w:pPr>
        <w:tabs>
          <w:tab w:val="num" w:pos="2223"/>
        </w:tabs>
        <w:ind w:left="2223" w:hanging="360"/>
      </w:pPr>
      <w:rPr>
        <w:rFonts w:ascii="Wingdings" w:hAnsi="Wingdings" w:hint="default"/>
      </w:rPr>
    </w:lvl>
    <w:lvl w:ilvl="3" w:tplc="04070001">
      <w:start w:val="1"/>
      <w:numFmt w:val="bullet"/>
      <w:lvlText w:val=""/>
      <w:lvlJc w:val="left"/>
      <w:pPr>
        <w:tabs>
          <w:tab w:val="num" w:pos="2943"/>
        </w:tabs>
        <w:ind w:left="2943" w:hanging="360"/>
      </w:pPr>
      <w:rPr>
        <w:rFonts w:ascii="Symbol" w:hAnsi="Symbol" w:hint="default"/>
      </w:rPr>
    </w:lvl>
    <w:lvl w:ilvl="4" w:tplc="04070003">
      <w:start w:val="1"/>
      <w:numFmt w:val="bullet"/>
      <w:lvlText w:val="o"/>
      <w:lvlJc w:val="left"/>
      <w:pPr>
        <w:tabs>
          <w:tab w:val="num" w:pos="3663"/>
        </w:tabs>
        <w:ind w:left="3663" w:hanging="360"/>
      </w:pPr>
      <w:rPr>
        <w:rFonts w:ascii="Courier New" w:hAnsi="Courier New" w:hint="default"/>
      </w:rPr>
    </w:lvl>
    <w:lvl w:ilvl="5" w:tplc="04070005">
      <w:start w:val="1"/>
      <w:numFmt w:val="bullet"/>
      <w:lvlText w:val=""/>
      <w:lvlJc w:val="left"/>
      <w:pPr>
        <w:tabs>
          <w:tab w:val="num" w:pos="4383"/>
        </w:tabs>
        <w:ind w:left="4383" w:hanging="360"/>
      </w:pPr>
      <w:rPr>
        <w:rFonts w:ascii="Wingdings" w:hAnsi="Wingdings" w:hint="default"/>
      </w:rPr>
    </w:lvl>
    <w:lvl w:ilvl="6" w:tplc="04070001">
      <w:start w:val="1"/>
      <w:numFmt w:val="bullet"/>
      <w:lvlText w:val=""/>
      <w:lvlJc w:val="left"/>
      <w:pPr>
        <w:tabs>
          <w:tab w:val="num" w:pos="5103"/>
        </w:tabs>
        <w:ind w:left="5103" w:hanging="360"/>
      </w:pPr>
      <w:rPr>
        <w:rFonts w:ascii="Symbol" w:hAnsi="Symbol" w:hint="default"/>
      </w:rPr>
    </w:lvl>
    <w:lvl w:ilvl="7" w:tplc="04070003">
      <w:start w:val="1"/>
      <w:numFmt w:val="bullet"/>
      <w:lvlText w:val="o"/>
      <w:lvlJc w:val="left"/>
      <w:pPr>
        <w:tabs>
          <w:tab w:val="num" w:pos="5823"/>
        </w:tabs>
        <w:ind w:left="5823" w:hanging="360"/>
      </w:pPr>
      <w:rPr>
        <w:rFonts w:ascii="Courier New" w:hAnsi="Courier New" w:hint="default"/>
      </w:rPr>
    </w:lvl>
    <w:lvl w:ilvl="8" w:tplc="04070005">
      <w:start w:val="1"/>
      <w:numFmt w:val="bullet"/>
      <w:lvlText w:val=""/>
      <w:lvlJc w:val="left"/>
      <w:pPr>
        <w:tabs>
          <w:tab w:val="num" w:pos="6543"/>
        </w:tabs>
        <w:ind w:left="6543" w:hanging="360"/>
      </w:pPr>
      <w:rPr>
        <w:rFonts w:ascii="Wingdings" w:hAnsi="Wingdings" w:hint="default"/>
      </w:rPr>
    </w:lvl>
  </w:abstractNum>
  <w:abstractNum w:abstractNumId="17"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BB67E1"/>
    <w:multiLevelType w:val="hybridMultilevel"/>
    <w:tmpl w:val="6E80BF3C"/>
    <w:lvl w:ilvl="0" w:tplc="D0468FD8">
      <w:start w:val="1"/>
      <w:numFmt w:val="bullet"/>
      <w:lvlText w:val=""/>
      <w:lvlJc w:val="left"/>
      <w:pPr>
        <w:ind w:left="2478" w:hanging="360"/>
      </w:pPr>
      <w:rPr>
        <w:rFonts w:ascii="Symbol" w:hAnsi="Symbol" w:hint="default"/>
      </w:rPr>
    </w:lvl>
    <w:lvl w:ilvl="1" w:tplc="D0468FD8">
      <w:start w:val="1"/>
      <w:numFmt w:val="bullet"/>
      <w:lvlText w:val=""/>
      <w:lvlJc w:val="left"/>
      <w:pPr>
        <w:ind w:left="3198" w:hanging="360"/>
      </w:pPr>
      <w:rPr>
        <w:rFonts w:ascii="Symbol" w:hAnsi="Symbol" w:hint="default"/>
      </w:rPr>
    </w:lvl>
    <w:lvl w:ilvl="2" w:tplc="2E94286A">
      <w:start w:val="1"/>
      <w:numFmt w:val="bullet"/>
      <w:lvlText w:val=""/>
      <w:lvlJc w:val="left"/>
      <w:pPr>
        <w:ind w:left="3918" w:hanging="360"/>
      </w:pPr>
      <w:rPr>
        <w:rFonts w:ascii="Wingdings" w:hAnsi="Wingdings" w:hint="default"/>
      </w:rPr>
    </w:lvl>
    <w:lvl w:ilvl="3" w:tplc="DF52C7D6">
      <w:start w:val="1"/>
      <w:numFmt w:val="bullet"/>
      <w:lvlText w:val=""/>
      <w:lvlJc w:val="left"/>
      <w:pPr>
        <w:ind w:left="4638" w:hanging="360"/>
      </w:pPr>
      <w:rPr>
        <w:rFonts w:ascii="Symbol" w:hAnsi="Symbol" w:hint="default"/>
      </w:rPr>
    </w:lvl>
    <w:lvl w:ilvl="4" w:tplc="0F50B202">
      <w:start w:val="1"/>
      <w:numFmt w:val="bullet"/>
      <w:lvlText w:val="o"/>
      <w:lvlJc w:val="left"/>
      <w:pPr>
        <w:ind w:left="5358" w:hanging="360"/>
      </w:pPr>
      <w:rPr>
        <w:rFonts w:ascii="Courier New" w:hAnsi="Courier New" w:hint="default"/>
      </w:rPr>
    </w:lvl>
    <w:lvl w:ilvl="5" w:tplc="A2E47266">
      <w:start w:val="1"/>
      <w:numFmt w:val="bullet"/>
      <w:lvlText w:val=""/>
      <w:lvlJc w:val="left"/>
      <w:pPr>
        <w:ind w:left="6078" w:hanging="360"/>
      </w:pPr>
      <w:rPr>
        <w:rFonts w:ascii="Wingdings" w:hAnsi="Wingdings" w:hint="default"/>
      </w:rPr>
    </w:lvl>
    <w:lvl w:ilvl="6" w:tplc="1902EBCC">
      <w:start w:val="1"/>
      <w:numFmt w:val="bullet"/>
      <w:lvlText w:val=""/>
      <w:lvlJc w:val="left"/>
      <w:pPr>
        <w:ind w:left="6798" w:hanging="360"/>
      </w:pPr>
      <w:rPr>
        <w:rFonts w:ascii="Symbol" w:hAnsi="Symbol" w:hint="default"/>
      </w:rPr>
    </w:lvl>
    <w:lvl w:ilvl="7" w:tplc="874C0AA4">
      <w:start w:val="1"/>
      <w:numFmt w:val="bullet"/>
      <w:lvlText w:val="o"/>
      <w:lvlJc w:val="left"/>
      <w:pPr>
        <w:ind w:left="7518" w:hanging="360"/>
      </w:pPr>
      <w:rPr>
        <w:rFonts w:ascii="Courier New" w:hAnsi="Courier New" w:hint="default"/>
      </w:rPr>
    </w:lvl>
    <w:lvl w:ilvl="8" w:tplc="82FC5C20">
      <w:start w:val="1"/>
      <w:numFmt w:val="bullet"/>
      <w:lvlText w:val=""/>
      <w:lvlJc w:val="left"/>
      <w:pPr>
        <w:ind w:left="8238" w:hanging="360"/>
      </w:pPr>
      <w:rPr>
        <w:rFonts w:ascii="Wingdings" w:hAnsi="Wingdings" w:hint="default"/>
      </w:rPr>
    </w:lvl>
  </w:abstractNum>
  <w:abstractNum w:abstractNumId="20" w15:restartNumberingAfterBreak="0">
    <w:nsid w:val="25A31553"/>
    <w:multiLevelType w:val="hybridMultilevel"/>
    <w:tmpl w:val="17241CAE"/>
    <w:lvl w:ilvl="0" w:tplc="081A0003">
      <w:start w:val="1"/>
      <w:numFmt w:val="bullet"/>
      <w:lvlText w:val=""/>
      <w:lvlJc w:val="left"/>
      <w:pPr>
        <w:ind w:left="786" w:hanging="360"/>
      </w:pPr>
      <w:rPr>
        <w:rFonts w:ascii="Symbol" w:hAnsi="Symbol" w:hint="default"/>
        <w:sz w:val="24"/>
      </w:rPr>
    </w:lvl>
    <w:lvl w:ilvl="1" w:tplc="04090003">
      <w:start w:val="1"/>
      <w:numFmt w:val="bullet"/>
      <w:lvlText w:val="o"/>
      <w:lvlJc w:val="left"/>
      <w:pPr>
        <w:ind w:left="2357" w:hanging="360"/>
      </w:pPr>
      <w:rPr>
        <w:rFonts w:ascii="Courier New" w:hAnsi="Courier New" w:hint="default"/>
      </w:rPr>
    </w:lvl>
    <w:lvl w:ilvl="2" w:tplc="04090005">
      <w:start w:val="1"/>
      <w:numFmt w:val="bullet"/>
      <w:lvlText w:val=""/>
      <w:lvlJc w:val="left"/>
      <w:pPr>
        <w:ind w:left="3077" w:hanging="360"/>
      </w:pPr>
      <w:rPr>
        <w:rFonts w:ascii="Wingdings" w:hAnsi="Wingdings" w:hint="default"/>
      </w:rPr>
    </w:lvl>
    <w:lvl w:ilvl="3" w:tplc="04090001">
      <w:start w:val="1"/>
      <w:numFmt w:val="bullet"/>
      <w:lvlText w:val=""/>
      <w:lvlJc w:val="left"/>
      <w:pPr>
        <w:ind w:left="3797" w:hanging="360"/>
      </w:pPr>
      <w:rPr>
        <w:rFonts w:ascii="Symbol" w:hAnsi="Symbol" w:hint="default"/>
      </w:rPr>
    </w:lvl>
    <w:lvl w:ilvl="4" w:tplc="04090003">
      <w:start w:val="1"/>
      <w:numFmt w:val="bullet"/>
      <w:lvlText w:val="o"/>
      <w:lvlJc w:val="left"/>
      <w:pPr>
        <w:ind w:left="4517" w:hanging="360"/>
      </w:pPr>
      <w:rPr>
        <w:rFonts w:ascii="Courier New" w:hAnsi="Courier New" w:hint="default"/>
      </w:rPr>
    </w:lvl>
    <w:lvl w:ilvl="5" w:tplc="04090005">
      <w:start w:val="1"/>
      <w:numFmt w:val="bullet"/>
      <w:lvlText w:val=""/>
      <w:lvlJc w:val="left"/>
      <w:pPr>
        <w:ind w:left="5237" w:hanging="360"/>
      </w:pPr>
      <w:rPr>
        <w:rFonts w:ascii="Wingdings" w:hAnsi="Wingdings" w:hint="default"/>
      </w:rPr>
    </w:lvl>
    <w:lvl w:ilvl="6" w:tplc="04090001">
      <w:start w:val="1"/>
      <w:numFmt w:val="bullet"/>
      <w:lvlText w:val=""/>
      <w:lvlJc w:val="left"/>
      <w:pPr>
        <w:ind w:left="5957" w:hanging="360"/>
      </w:pPr>
      <w:rPr>
        <w:rFonts w:ascii="Symbol" w:hAnsi="Symbol" w:hint="default"/>
      </w:rPr>
    </w:lvl>
    <w:lvl w:ilvl="7" w:tplc="04090003">
      <w:start w:val="1"/>
      <w:numFmt w:val="bullet"/>
      <w:lvlText w:val="o"/>
      <w:lvlJc w:val="left"/>
      <w:pPr>
        <w:ind w:left="6677" w:hanging="360"/>
      </w:pPr>
      <w:rPr>
        <w:rFonts w:ascii="Courier New" w:hAnsi="Courier New" w:hint="default"/>
      </w:rPr>
    </w:lvl>
    <w:lvl w:ilvl="8" w:tplc="04090005">
      <w:start w:val="1"/>
      <w:numFmt w:val="bullet"/>
      <w:lvlText w:val=""/>
      <w:lvlJc w:val="left"/>
      <w:pPr>
        <w:ind w:left="7397" w:hanging="360"/>
      </w:pPr>
      <w:rPr>
        <w:rFonts w:ascii="Wingdings" w:hAnsi="Wingdings" w:hint="default"/>
      </w:rPr>
    </w:lvl>
  </w:abstractNum>
  <w:abstractNum w:abstractNumId="21" w15:restartNumberingAfterBreak="0">
    <w:nsid w:val="2FAC0598"/>
    <w:multiLevelType w:val="hybridMultilevel"/>
    <w:tmpl w:val="7C72BD0A"/>
    <w:lvl w:ilvl="0" w:tplc="D0468FD8">
      <w:start w:val="1"/>
      <w:numFmt w:val="bullet"/>
      <w:lvlText w:val=""/>
      <w:lvlJc w:val="left"/>
      <w:pPr>
        <w:ind w:left="1790" w:hanging="360"/>
      </w:pPr>
      <w:rPr>
        <w:rFonts w:ascii="Symbol" w:hAnsi="Symbol" w:hint="default"/>
        <w:b w:val="0"/>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2" w15:restartNumberingAfterBreak="0">
    <w:nsid w:val="301D059C"/>
    <w:multiLevelType w:val="hybridMultilevel"/>
    <w:tmpl w:val="7F80BCBA"/>
    <w:lvl w:ilvl="0" w:tplc="BF2A5A8A">
      <w:start w:val="1"/>
      <w:numFmt w:val="bullet"/>
      <w:lvlText w:val=""/>
      <w:lvlJc w:val="left"/>
      <w:pPr>
        <w:ind w:left="1080" w:hanging="360"/>
      </w:pPr>
      <w:rPr>
        <w:rFonts w:ascii="Symbol" w:hAnsi="Symbol" w:hint="default"/>
        <w:color w:val="auto"/>
      </w:rPr>
    </w:lvl>
    <w:lvl w:ilvl="1" w:tplc="C5E207C4">
      <w:start w:val="1"/>
      <w:numFmt w:val="bullet"/>
      <w:lvlText w:val="o"/>
      <w:lvlJc w:val="left"/>
      <w:pPr>
        <w:ind w:left="1800" w:hanging="360"/>
      </w:pPr>
      <w:rPr>
        <w:rFonts w:ascii="Courier New" w:hAnsi="Courier New" w:hint="default"/>
      </w:rPr>
    </w:lvl>
    <w:lvl w:ilvl="2" w:tplc="4A82EA20">
      <w:start w:val="1"/>
      <w:numFmt w:val="bullet"/>
      <w:lvlText w:val=""/>
      <w:lvlJc w:val="left"/>
      <w:pPr>
        <w:ind w:left="2520" w:hanging="360"/>
      </w:pPr>
      <w:rPr>
        <w:rFonts w:ascii="Wingdings" w:hAnsi="Wingdings" w:hint="default"/>
      </w:rPr>
    </w:lvl>
    <w:lvl w:ilvl="3" w:tplc="7D34D902">
      <w:start w:val="1"/>
      <w:numFmt w:val="bullet"/>
      <w:lvlText w:val=""/>
      <w:lvlJc w:val="left"/>
      <w:pPr>
        <w:ind w:left="3240" w:hanging="360"/>
      </w:pPr>
      <w:rPr>
        <w:rFonts w:ascii="Symbol" w:hAnsi="Symbol" w:hint="default"/>
      </w:rPr>
    </w:lvl>
    <w:lvl w:ilvl="4" w:tplc="AD54090A">
      <w:start w:val="1"/>
      <w:numFmt w:val="bullet"/>
      <w:lvlText w:val="o"/>
      <w:lvlJc w:val="left"/>
      <w:pPr>
        <w:ind w:left="3960" w:hanging="360"/>
      </w:pPr>
      <w:rPr>
        <w:rFonts w:ascii="Courier New" w:hAnsi="Courier New" w:hint="default"/>
      </w:rPr>
    </w:lvl>
    <w:lvl w:ilvl="5" w:tplc="31225E66">
      <w:start w:val="1"/>
      <w:numFmt w:val="bullet"/>
      <w:lvlText w:val=""/>
      <w:lvlJc w:val="left"/>
      <w:pPr>
        <w:ind w:left="4680" w:hanging="360"/>
      </w:pPr>
      <w:rPr>
        <w:rFonts w:ascii="Wingdings" w:hAnsi="Wingdings" w:hint="default"/>
      </w:rPr>
    </w:lvl>
    <w:lvl w:ilvl="6" w:tplc="FB908880">
      <w:start w:val="1"/>
      <w:numFmt w:val="bullet"/>
      <w:lvlText w:val=""/>
      <w:lvlJc w:val="left"/>
      <w:pPr>
        <w:ind w:left="5400" w:hanging="360"/>
      </w:pPr>
      <w:rPr>
        <w:rFonts w:ascii="Symbol" w:hAnsi="Symbol" w:hint="default"/>
      </w:rPr>
    </w:lvl>
    <w:lvl w:ilvl="7" w:tplc="06F8C394">
      <w:start w:val="1"/>
      <w:numFmt w:val="bullet"/>
      <w:lvlText w:val="o"/>
      <w:lvlJc w:val="left"/>
      <w:pPr>
        <w:ind w:left="6120" w:hanging="360"/>
      </w:pPr>
      <w:rPr>
        <w:rFonts w:ascii="Courier New" w:hAnsi="Courier New" w:hint="default"/>
      </w:rPr>
    </w:lvl>
    <w:lvl w:ilvl="8" w:tplc="87A683F4">
      <w:start w:val="1"/>
      <w:numFmt w:val="bullet"/>
      <w:lvlText w:val=""/>
      <w:lvlJc w:val="left"/>
      <w:pPr>
        <w:ind w:left="6840" w:hanging="360"/>
      </w:pPr>
      <w:rPr>
        <w:rFonts w:ascii="Wingdings" w:hAnsi="Wingdings" w:hint="default"/>
      </w:rPr>
    </w:lvl>
  </w:abstractNum>
  <w:abstractNum w:abstractNumId="23" w15:restartNumberingAfterBreak="0">
    <w:nsid w:val="335E6A02"/>
    <w:multiLevelType w:val="hybridMultilevel"/>
    <w:tmpl w:val="4C501A58"/>
    <w:lvl w:ilvl="0" w:tplc="081A000F">
      <w:start w:val="1"/>
      <w:numFmt w:val="bullet"/>
      <w:lvlText w:val=""/>
      <w:lvlJc w:val="left"/>
      <w:pPr>
        <w:tabs>
          <w:tab w:val="num" w:pos="720"/>
        </w:tabs>
        <w:ind w:left="720" w:hanging="360"/>
      </w:pPr>
      <w:rPr>
        <w:rFonts w:ascii="Symbol" w:hAnsi="Symbol" w:hint="default"/>
      </w:rPr>
    </w:lvl>
    <w:lvl w:ilvl="1" w:tplc="081A0019">
      <w:start w:val="1"/>
      <w:numFmt w:val="bullet"/>
      <w:lvlText w:val="o"/>
      <w:lvlJc w:val="left"/>
      <w:pPr>
        <w:tabs>
          <w:tab w:val="num" w:pos="1440"/>
        </w:tabs>
        <w:ind w:left="1440" w:hanging="360"/>
      </w:pPr>
      <w:rPr>
        <w:rFonts w:ascii="Courier New" w:hAnsi="Courier New" w:hint="default"/>
      </w:rPr>
    </w:lvl>
    <w:lvl w:ilvl="2" w:tplc="081A001B">
      <w:start w:val="1"/>
      <w:numFmt w:val="bullet"/>
      <w:lvlText w:val=""/>
      <w:lvlJc w:val="left"/>
      <w:pPr>
        <w:tabs>
          <w:tab w:val="num" w:pos="2160"/>
        </w:tabs>
        <w:ind w:left="2160" w:hanging="360"/>
      </w:pPr>
      <w:rPr>
        <w:rFonts w:ascii="Wingdings" w:hAnsi="Wingdings" w:hint="default"/>
      </w:rPr>
    </w:lvl>
    <w:lvl w:ilvl="3" w:tplc="081A000F">
      <w:start w:val="1"/>
      <w:numFmt w:val="bullet"/>
      <w:lvlText w:val=""/>
      <w:lvlJc w:val="left"/>
      <w:pPr>
        <w:tabs>
          <w:tab w:val="num" w:pos="2880"/>
        </w:tabs>
        <w:ind w:left="2880" w:hanging="360"/>
      </w:pPr>
      <w:rPr>
        <w:rFonts w:ascii="Symbol" w:hAnsi="Symbol" w:hint="default"/>
      </w:rPr>
    </w:lvl>
    <w:lvl w:ilvl="4" w:tplc="081A0019">
      <w:start w:val="1"/>
      <w:numFmt w:val="bullet"/>
      <w:lvlText w:val="o"/>
      <w:lvlJc w:val="left"/>
      <w:pPr>
        <w:tabs>
          <w:tab w:val="num" w:pos="3600"/>
        </w:tabs>
        <w:ind w:left="3600" w:hanging="360"/>
      </w:pPr>
      <w:rPr>
        <w:rFonts w:ascii="Courier New" w:hAnsi="Courier New" w:hint="default"/>
      </w:rPr>
    </w:lvl>
    <w:lvl w:ilvl="5" w:tplc="081A001B">
      <w:start w:val="1"/>
      <w:numFmt w:val="bullet"/>
      <w:lvlText w:val=""/>
      <w:lvlJc w:val="left"/>
      <w:pPr>
        <w:tabs>
          <w:tab w:val="num" w:pos="4320"/>
        </w:tabs>
        <w:ind w:left="4320" w:hanging="360"/>
      </w:pPr>
      <w:rPr>
        <w:rFonts w:ascii="Wingdings" w:hAnsi="Wingdings" w:hint="default"/>
      </w:rPr>
    </w:lvl>
    <w:lvl w:ilvl="6" w:tplc="081A000F">
      <w:start w:val="1"/>
      <w:numFmt w:val="bullet"/>
      <w:lvlText w:val=""/>
      <w:lvlJc w:val="left"/>
      <w:pPr>
        <w:tabs>
          <w:tab w:val="num" w:pos="5040"/>
        </w:tabs>
        <w:ind w:left="5040" w:hanging="360"/>
      </w:pPr>
      <w:rPr>
        <w:rFonts w:ascii="Symbol" w:hAnsi="Symbol" w:hint="default"/>
      </w:rPr>
    </w:lvl>
    <w:lvl w:ilvl="7" w:tplc="081A0019">
      <w:start w:val="1"/>
      <w:numFmt w:val="bullet"/>
      <w:lvlText w:val="o"/>
      <w:lvlJc w:val="left"/>
      <w:pPr>
        <w:tabs>
          <w:tab w:val="num" w:pos="5760"/>
        </w:tabs>
        <w:ind w:left="5760" w:hanging="360"/>
      </w:pPr>
      <w:rPr>
        <w:rFonts w:ascii="Courier New" w:hAnsi="Courier New" w:hint="default"/>
      </w:rPr>
    </w:lvl>
    <w:lvl w:ilvl="8" w:tplc="081A001B">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0A0AE1"/>
    <w:multiLevelType w:val="hybridMultilevel"/>
    <w:tmpl w:val="2A08D628"/>
    <w:lvl w:ilvl="0" w:tplc="04090019">
      <w:start w:val="1"/>
      <w:numFmt w:val="decimal"/>
      <w:lvlText w:val="%1."/>
      <w:lvlJc w:val="left"/>
      <w:pPr>
        <w:ind w:left="720" w:hanging="360"/>
      </w:pPr>
      <w:rPr>
        <w:rFonts w:cs="Times New Roman"/>
      </w:rPr>
    </w:lvl>
    <w:lvl w:ilvl="1" w:tplc="04070003">
      <w:start w:val="1"/>
      <w:numFmt w:val="lowerLetter"/>
      <w:lvlText w:val="%2."/>
      <w:lvlJc w:val="left"/>
      <w:pPr>
        <w:ind w:left="1440" w:hanging="360"/>
      </w:pPr>
      <w:rPr>
        <w:rFonts w:cs="Times New Roman"/>
      </w:rPr>
    </w:lvl>
    <w:lvl w:ilvl="2" w:tplc="04070005">
      <w:start w:val="1"/>
      <w:numFmt w:val="lowerRoman"/>
      <w:lvlText w:val="%3."/>
      <w:lvlJc w:val="right"/>
      <w:pPr>
        <w:ind w:left="2160" w:hanging="180"/>
      </w:pPr>
      <w:rPr>
        <w:rFonts w:cs="Times New Roman"/>
      </w:rPr>
    </w:lvl>
    <w:lvl w:ilvl="3" w:tplc="04070001">
      <w:start w:val="1"/>
      <w:numFmt w:val="decimal"/>
      <w:lvlText w:val="%4."/>
      <w:lvlJc w:val="left"/>
      <w:pPr>
        <w:ind w:left="2880" w:hanging="360"/>
      </w:pPr>
      <w:rPr>
        <w:rFonts w:cs="Times New Roman"/>
      </w:rPr>
    </w:lvl>
    <w:lvl w:ilvl="4" w:tplc="04070003">
      <w:start w:val="1"/>
      <w:numFmt w:val="lowerLetter"/>
      <w:lvlText w:val="%5."/>
      <w:lvlJc w:val="left"/>
      <w:pPr>
        <w:ind w:left="3600" w:hanging="360"/>
      </w:pPr>
      <w:rPr>
        <w:rFonts w:cs="Times New Roman"/>
      </w:rPr>
    </w:lvl>
    <w:lvl w:ilvl="5" w:tplc="04070005">
      <w:start w:val="1"/>
      <w:numFmt w:val="lowerRoman"/>
      <w:lvlText w:val="%6."/>
      <w:lvlJc w:val="right"/>
      <w:pPr>
        <w:ind w:left="4320" w:hanging="180"/>
      </w:pPr>
      <w:rPr>
        <w:rFonts w:cs="Times New Roman"/>
      </w:rPr>
    </w:lvl>
    <w:lvl w:ilvl="6" w:tplc="04070001">
      <w:start w:val="1"/>
      <w:numFmt w:val="decimal"/>
      <w:lvlText w:val="%7."/>
      <w:lvlJc w:val="left"/>
      <w:pPr>
        <w:ind w:left="5040" w:hanging="360"/>
      </w:pPr>
      <w:rPr>
        <w:rFonts w:cs="Times New Roman"/>
      </w:rPr>
    </w:lvl>
    <w:lvl w:ilvl="7" w:tplc="04070003">
      <w:start w:val="1"/>
      <w:numFmt w:val="lowerLetter"/>
      <w:lvlText w:val="%8."/>
      <w:lvlJc w:val="left"/>
      <w:pPr>
        <w:ind w:left="5760" w:hanging="360"/>
      </w:pPr>
      <w:rPr>
        <w:rFonts w:cs="Times New Roman"/>
      </w:rPr>
    </w:lvl>
    <w:lvl w:ilvl="8" w:tplc="04070005">
      <w:start w:val="1"/>
      <w:numFmt w:val="lowerRoman"/>
      <w:lvlText w:val="%9."/>
      <w:lvlJc w:val="right"/>
      <w:pPr>
        <w:ind w:left="6480" w:hanging="180"/>
      </w:pPr>
      <w:rPr>
        <w:rFonts w:cs="Times New Roman"/>
      </w:rPr>
    </w:lvl>
  </w:abstractNum>
  <w:abstractNum w:abstractNumId="25"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383C0AC5"/>
    <w:multiLevelType w:val="hybridMultilevel"/>
    <w:tmpl w:val="93362B9A"/>
    <w:lvl w:ilvl="0" w:tplc="081A0001">
      <w:start w:val="1"/>
      <w:numFmt w:val="decimal"/>
      <w:lvlText w:val="%1)"/>
      <w:lvlJc w:val="left"/>
      <w:pPr>
        <w:ind w:left="720" w:hanging="360"/>
      </w:pPr>
      <w:rPr>
        <w:rFonts w:cs="Times New Roman" w:hint="default"/>
      </w:rPr>
    </w:lvl>
    <w:lvl w:ilvl="1" w:tplc="081A0003">
      <w:start w:val="1"/>
      <w:numFmt w:val="lowerLetter"/>
      <w:lvlText w:val="%2."/>
      <w:lvlJc w:val="left"/>
      <w:pPr>
        <w:ind w:left="1440" w:hanging="360"/>
      </w:pPr>
      <w:rPr>
        <w:rFonts w:cs="Times New Roman"/>
      </w:rPr>
    </w:lvl>
    <w:lvl w:ilvl="2" w:tplc="081A0005">
      <w:start w:val="1"/>
      <w:numFmt w:val="lowerRoman"/>
      <w:lvlText w:val="%3."/>
      <w:lvlJc w:val="right"/>
      <w:pPr>
        <w:ind w:left="2160" w:hanging="180"/>
      </w:pPr>
      <w:rPr>
        <w:rFonts w:cs="Times New Roman"/>
      </w:rPr>
    </w:lvl>
    <w:lvl w:ilvl="3" w:tplc="081A0001">
      <w:start w:val="1"/>
      <w:numFmt w:val="decimal"/>
      <w:lvlText w:val="%4."/>
      <w:lvlJc w:val="left"/>
      <w:pPr>
        <w:ind w:left="2880" w:hanging="360"/>
      </w:pPr>
      <w:rPr>
        <w:rFonts w:cs="Times New Roman"/>
      </w:rPr>
    </w:lvl>
    <w:lvl w:ilvl="4" w:tplc="081A0003">
      <w:start w:val="1"/>
      <w:numFmt w:val="lowerLetter"/>
      <w:lvlText w:val="%5."/>
      <w:lvlJc w:val="left"/>
      <w:pPr>
        <w:ind w:left="3600" w:hanging="360"/>
      </w:pPr>
      <w:rPr>
        <w:rFonts w:cs="Times New Roman"/>
      </w:rPr>
    </w:lvl>
    <w:lvl w:ilvl="5" w:tplc="081A0005">
      <w:start w:val="1"/>
      <w:numFmt w:val="lowerRoman"/>
      <w:lvlText w:val="%6."/>
      <w:lvlJc w:val="right"/>
      <w:pPr>
        <w:ind w:left="4320" w:hanging="180"/>
      </w:pPr>
      <w:rPr>
        <w:rFonts w:cs="Times New Roman"/>
      </w:rPr>
    </w:lvl>
    <w:lvl w:ilvl="6" w:tplc="081A0001">
      <w:start w:val="1"/>
      <w:numFmt w:val="decimal"/>
      <w:lvlText w:val="%7."/>
      <w:lvlJc w:val="left"/>
      <w:pPr>
        <w:ind w:left="5040" w:hanging="360"/>
      </w:pPr>
      <w:rPr>
        <w:rFonts w:cs="Times New Roman"/>
      </w:rPr>
    </w:lvl>
    <w:lvl w:ilvl="7" w:tplc="081A0003">
      <w:start w:val="1"/>
      <w:numFmt w:val="lowerLetter"/>
      <w:lvlText w:val="%8."/>
      <w:lvlJc w:val="left"/>
      <w:pPr>
        <w:ind w:left="5760" w:hanging="360"/>
      </w:pPr>
      <w:rPr>
        <w:rFonts w:cs="Times New Roman"/>
      </w:rPr>
    </w:lvl>
    <w:lvl w:ilvl="8" w:tplc="081A0005">
      <w:start w:val="1"/>
      <w:numFmt w:val="lowerRoman"/>
      <w:lvlText w:val="%9."/>
      <w:lvlJc w:val="right"/>
      <w:pPr>
        <w:ind w:left="6480" w:hanging="180"/>
      </w:pPr>
      <w:rPr>
        <w:rFonts w:cs="Times New Roman"/>
      </w:rPr>
    </w:lvl>
  </w:abstractNum>
  <w:abstractNum w:abstractNumId="27" w15:restartNumberingAfterBreak="0">
    <w:nsid w:val="408279B0"/>
    <w:multiLevelType w:val="hybridMultilevel"/>
    <w:tmpl w:val="66A2D2C4"/>
    <w:lvl w:ilvl="0" w:tplc="04090001">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8EE0809"/>
    <w:multiLevelType w:val="hybridMultilevel"/>
    <w:tmpl w:val="D9E6CDF2"/>
    <w:lvl w:ilvl="0" w:tplc="032850DE">
      <w:start w:val="1"/>
      <w:numFmt w:val="decimal"/>
      <w:lvlText w:val="%1."/>
      <w:lvlJc w:val="left"/>
      <w:pPr>
        <w:ind w:left="1211" w:hanging="360"/>
      </w:pPr>
      <w:rPr>
        <w:rFonts w:cs="Times New Roman"/>
      </w:rPr>
    </w:lvl>
    <w:lvl w:ilvl="1" w:tplc="081A0003">
      <w:start w:val="1"/>
      <w:numFmt w:val="lowerLetter"/>
      <w:lvlText w:val="%2."/>
      <w:lvlJc w:val="left"/>
      <w:pPr>
        <w:ind w:left="1931" w:hanging="360"/>
      </w:pPr>
      <w:rPr>
        <w:rFonts w:cs="Times New Roman"/>
      </w:rPr>
    </w:lvl>
    <w:lvl w:ilvl="2" w:tplc="081A0005">
      <w:start w:val="1"/>
      <w:numFmt w:val="lowerRoman"/>
      <w:lvlText w:val="%3."/>
      <w:lvlJc w:val="right"/>
      <w:pPr>
        <w:ind w:left="2651" w:hanging="180"/>
      </w:pPr>
      <w:rPr>
        <w:rFonts w:cs="Times New Roman"/>
      </w:rPr>
    </w:lvl>
    <w:lvl w:ilvl="3" w:tplc="081A0001">
      <w:start w:val="1"/>
      <w:numFmt w:val="decimal"/>
      <w:lvlText w:val="%4."/>
      <w:lvlJc w:val="left"/>
      <w:pPr>
        <w:ind w:left="3371" w:hanging="360"/>
      </w:pPr>
      <w:rPr>
        <w:rFonts w:cs="Times New Roman"/>
      </w:rPr>
    </w:lvl>
    <w:lvl w:ilvl="4" w:tplc="081A0003">
      <w:start w:val="1"/>
      <w:numFmt w:val="lowerLetter"/>
      <w:lvlText w:val="%5."/>
      <w:lvlJc w:val="left"/>
      <w:pPr>
        <w:ind w:left="4091" w:hanging="360"/>
      </w:pPr>
      <w:rPr>
        <w:rFonts w:cs="Times New Roman"/>
      </w:rPr>
    </w:lvl>
    <w:lvl w:ilvl="5" w:tplc="081A0005">
      <w:start w:val="1"/>
      <w:numFmt w:val="lowerRoman"/>
      <w:lvlText w:val="%6."/>
      <w:lvlJc w:val="right"/>
      <w:pPr>
        <w:ind w:left="4811" w:hanging="180"/>
      </w:pPr>
      <w:rPr>
        <w:rFonts w:cs="Times New Roman"/>
      </w:rPr>
    </w:lvl>
    <w:lvl w:ilvl="6" w:tplc="081A0001">
      <w:start w:val="1"/>
      <w:numFmt w:val="decimal"/>
      <w:lvlText w:val="%7."/>
      <w:lvlJc w:val="left"/>
      <w:pPr>
        <w:ind w:left="5531" w:hanging="360"/>
      </w:pPr>
      <w:rPr>
        <w:rFonts w:cs="Times New Roman"/>
      </w:rPr>
    </w:lvl>
    <w:lvl w:ilvl="7" w:tplc="081A0003">
      <w:start w:val="1"/>
      <w:numFmt w:val="lowerLetter"/>
      <w:lvlText w:val="%8."/>
      <w:lvlJc w:val="left"/>
      <w:pPr>
        <w:ind w:left="6251" w:hanging="360"/>
      </w:pPr>
      <w:rPr>
        <w:rFonts w:cs="Times New Roman"/>
      </w:rPr>
    </w:lvl>
    <w:lvl w:ilvl="8" w:tplc="081A0005">
      <w:start w:val="1"/>
      <w:numFmt w:val="lowerRoman"/>
      <w:lvlText w:val="%9."/>
      <w:lvlJc w:val="right"/>
      <w:pPr>
        <w:ind w:left="6971" w:hanging="180"/>
      </w:pPr>
      <w:rPr>
        <w:rFonts w:cs="Times New Roman"/>
      </w:rPr>
    </w:lvl>
  </w:abstractNum>
  <w:abstractNum w:abstractNumId="29" w15:restartNumberingAfterBreak="0">
    <w:nsid w:val="498A77BB"/>
    <w:multiLevelType w:val="hybridMultilevel"/>
    <w:tmpl w:val="FC9A3888"/>
    <w:lvl w:ilvl="0" w:tplc="241A0011">
      <w:start w:val="1"/>
      <w:numFmt w:val="decimal"/>
      <w:lvlText w:val="%1)"/>
      <w:lvlJc w:val="left"/>
      <w:pPr>
        <w:ind w:left="928" w:hanging="360"/>
      </w:pPr>
      <w:rPr>
        <w:rFonts w:hint="default"/>
      </w:rPr>
    </w:lvl>
    <w:lvl w:ilvl="1" w:tplc="081A0003">
      <w:start w:val="1"/>
      <w:numFmt w:val="bullet"/>
      <w:lvlText w:val="o"/>
      <w:lvlJc w:val="left"/>
      <w:pPr>
        <w:ind w:left="1648" w:hanging="360"/>
      </w:pPr>
      <w:rPr>
        <w:rFonts w:ascii="Courier New" w:hAnsi="Courier New" w:hint="default"/>
      </w:rPr>
    </w:lvl>
    <w:lvl w:ilvl="2" w:tplc="081A0005">
      <w:start w:val="1"/>
      <w:numFmt w:val="bullet"/>
      <w:lvlText w:val=""/>
      <w:lvlJc w:val="left"/>
      <w:pPr>
        <w:ind w:left="2368" w:hanging="360"/>
      </w:pPr>
      <w:rPr>
        <w:rFonts w:ascii="Wingdings" w:hAnsi="Wingdings" w:hint="default"/>
      </w:rPr>
    </w:lvl>
    <w:lvl w:ilvl="3" w:tplc="081A0001">
      <w:start w:val="1"/>
      <w:numFmt w:val="bullet"/>
      <w:lvlText w:val=""/>
      <w:lvlJc w:val="left"/>
      <w:pPr>
        <w:ind w:left="3088" w:hanging="360"/>
      </w:pPr>
      <w:rPr>
        <w:rFonts w:ascii="Symbol" w:hAnsi="Symbol" w:hint="default"/>
      </w:rPr>
    </w:lvl>
    <w:lvl w:ilvl="4" w:tplc="081A0003">
      <w:start w:val="1"/>
      <w:numFmt w:val="bullet"/>
      <w:lvlText w:val="o"/>
      <w:lvlJc w:val="left"/>
      <w:pPr>
        <w:ind w:left="3808" w:hanging="360"/>
      </w:pPr>
      <w:rPr>
        <w:rFonts w:ascii="Courier New" w:hAnsi="Courier New" w:hint="default"/>
      </w:rPr>
    </w:lvl>
    <w:lvl w:ilvl="5" w:tplc="081A0005">
      <w:start w:val="1"/>
      <w:numFmt w:val="bullet"/>
      <w:lvlText w:val=""/>
      <w:lvlJc w:val="left"/>
      <w:pPr>
        <w:ind w:left="4528" w:hanging="360"/>
      </w:pPr>
      <w:rPr>
        <w:rFonts w:ascii="Wingdings" w:hAnsi="Wingdings" w:hint="default"/>
      </w:rPr>
    </w:lvl>
    <w:lvl w:ilvl="6" w:tplc="081A0001">
      <w:start w:val="1"/>
      <w:numFmt w:val="bullet"/>
      <w:lvlText w:val=""/>
      <w:lvlJc w:val="left"/>
      <w:pPr>
        <w:ind w:left="5248" w:hanging="360"/>
      </w:pPr>
      <w:rPr>
        <w:rFonts w:ascii="Symbol" w:hAnsi="Symbol" w:hint="default"/>
      </w:rPr>
    </w:lvl>
    <w:lvl w:ilvl="7" w:tplc="081A0003">
      <w:start w:val="1"/>
      <w:numFmt w:val="bullet"/>
      <w:lvlText w:val="o"/>
      <w:lvlJc w:val="left"/>
      <w:pPr>
        <w:ind w:left="5968" w:hanging="360"/>
      </w:pPr>
      <w:rPr>
        <w:rFonts w:ascii="Courier New" w:hAnsi="Courier New" w:hint="default"/>
      </w:rPr>
    </w:lvl>
    <w:lvl w:ilvl="8" w:tplc="081A0005">
      <w:start w:val="1"/>
      <w:numFmt w:val="bullet"/>
      <w:lvlText w:val=""/>
      <w:lvlJc w:val="left"/>
      <w:pPr>
        <w:ind w:left="6688" w:hanging="360"/>
      </w:pPr>
      <w:rPr>
        <w:rFonts w:ascii="Wingdings" w:hAnsi="Wingdings" w:hint="default"/>
      </w:rPr>
    </w:lvl>
  </w:abstractNum>
  <w:abstractNum w:abstractNumId="30" w15:restartNumberingAfterBreak="0">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D7556CB"/>
    <w:multiLevelType w:val="hybridMultilevel"/>
    <w:tmpl w:val="C988F1EE"/>
    <w:lvl w:ilvl="0" w:tplc="A4FA770C">
      <w:start w:val="1"/>
      <w:numFmt w:val="decimal"/>
      <w:lvlText w:val="%1."/>
      <w:lvlJc w:val="left"/>
      <w:pPr>
        <w:ind w:left="360" w:hanging="360"/>
      </w:pPr>
      <w:rPr>
        <w:rFonts w:cs="Times New Roman" w:hint="default"/>
      </w:rPr>
    </w:lvl>
    <w:lvl w:ilvl="1" w:tplc="081A0003">
      <w:start w:val="1"/>
      <w:numFmt w:val="bullet"/>
      <w:lvlText w:val=""/>
      <w:lvlJc w:val="left"/>
      <w:pPr>
        <w:ind w:left="851" w:hanging="360"/>
      </w:pPr>
      <w:rPr>
        <w:rFonts w:ascii="Wingdings" w:hAnsi="Wingdings" w:hint="default"/>
      </w:rPr>
    </w:lvl>
    <w:lvl w:ilvl="2" w:tplc="081A0005">
      <w:start w:val="1"/>
      <w:numFmt w:val="lowerRoman"/>
      <w:lvlText w:val="%3."/>
      <w:lvlJc w:val="right"/>
      <w:pPr>
        <w:ind w:left="1800" w:hanging="180"/>
      </w:pPr>
      <w:rPr>
        <w:rFonts w:cs="Times New Roman"/>
      </w:rPr>
    </w:lvl>
    <w:lvl w:ilvl="3" w:tplc="081A0001">
      <w:start w:val="1"/>
      <w:numFmt w:val="decimal"/>
      <w:lvlText w:val="%4."/>
      <w:lvlJc w:val="left"/>
      <w:pPr>
        <w:ind w:left="2520" w:hanging="360"/>
      </w:pPr>
      <w:rPr>
        <w:rFonts w:cs="Times New Roman"/>
      </w:rPr>
    </w:lvl>
    <w:lvl w:ilvl="4" w:tplc="081A0003">
      <w:start w:val="1"/>
      <w:numFmt w:val="lowerLetter"/>
      <w:lvlText w:val="%5."/>
      <w:lvlJc w:val="left"/>
      <w:pPr>
        <w:ind w:left="3240" w:hanging="360"/>
      </w:pPr>
      <w:rPr>
        <w:rFonts w:cs="Times New Roman"/>
      </w:rPr>
    </w:lvl>
    <w:lvl w:ilvl="5" w:tplc="081A0005">
      <w:start w:val="1"/>
      <w:numFmt w:val="lowerRoman"/>
      <w:lvlText w:val="%6."/>
      <w:lvlJc w:val="right"/>
      <w:pPr>
        <w:ind w:left="3960" w:hanging="180"/>
      </w:pPr>
      <w:rPr>
        <w:rFonts w:cs="Times New Roman"/>
      </w:rPr>
    </w:lvl>
    <w:lvl w:ilvl="6" w:tplc="081A0001">
      <w:start w:val="1"/>
      <w:numFmt w:val="decimal"/>
      <w:lvlText w:val="%7."/>
      <w:lvlJc w:val="left"/>
      <w:pPr>
        <w:ind w:left="4680" w:hanging="360"/>
      </w:pPr>
      <w:rPr>
        <w:rFonts w:cs="Times New Roman"/>
      </w:rPr>
    </w:lvl>
    <w:lvl w:ilvl="7" w:tplc="081A0003">
      <w:start w:val="1"/>
      <w:numFmt w:val="lowerLetter"/>
      <w:lvlText w:val="%8."/>
      <w:lvlJc w:val="left"/>
      <w:pPr>
        <w:ind w:left="5400" w:hanging="360"/>
      </w:pPr>
      <w:rPr>
        <w:rFonts w:cs="Times New Roman"/>
      </w:rPr>
    </w:lvl>
    <w:lvl w:ilvl="8" w:tplc="081A0005">
      <w:start w:val="1"/>
      <w:numFmt w:val="lowerRoman"/>
      <w:lvlText w:val="%9."/>
      <w:lvlJc w:val="right"/>
      <w:pPr>
        <w:ind w:left="6120" w:hanging="180"/>
      </w:pPr>
      <w:rPr>
        <w:rFonts w:cs="Times New Roman"/>
      </w:rPr>
    </w:lvl>
  </w:abstractNum>
  <w:abstractNum w:abstractNumId="32"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33" w15:restartNumberingAfterBreak="0">
    <w:nsid w:val="4DAF7B68"/>
    <w:multiLevelType w:val="hybridMultilevel"/>
    <w:tmpl w:val="6E2C1018"/>
    <w:lvl w:ilvl="0" w:tplc="081A0001">
      <w:numFmt w:val="bullet"/>
      <w:lvlText w:val="-"/>
      <w:lvlJc w:val="left"/>
      <w:pPr>
        <w:ind w:left="720" w:hanging="360"/>
      </w:pPr>
      <w:rPr>
        <w:rFonts w:ascii="Arial" w:eastAsia="Times New Roman" w:hAnsi="Arial" w:hint="default"/>
        <w:sz w:val="20"/>
      </w:rPr>
    </w:lvl>
    <w:lvl w:ilvl="1" w:tplc="081A0009">
      <w:start w:val="1"/>
      <w:numFmt w:val="decimal"/>
      <w:lvlText w:val="%2."/>
      <w:lvlJc w:val="left"/>
      <w:pPr>
        <w:tabs>
          <w:tab w:val="num" w:pos="1440"/>
        </w:tabs>
        <w:ind w:left="1440" w:hanging="360"/>
      </w:pPr>
      <w:rPr>
        <w:rFonts w:cs="Times New Roman"/>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34" w15:restartNumberingAfterBreak="0">
    <w:nsid w:val="4FEE1E87"/>
    <w:multiLevelType w:val="hybridMultilevel"/>
    <w:tmpl w:val="3EF22D52"/>
    <w:lvl w:ilvl="0" w:tplc="F60830AA">
      <w:start w:val="1"/>
      <w:numFmt w:val="decimal"/>
      <w:lvlText w:val="%1."/>
      <w:lvlJc w:val="left"/>
      <w:pPr>
        <w:ind w:left="720" w:hanging="360"/>
      </w:pPr>
      <w:rPr>
        <w:rFonts w:cs="Times New Roman" w:hint="default"/>
        <w:b w:val="0"/>
        <w:bCs w:val="0"/>
      </w:rPr>
    </w:lvl>
    <w:lvl w:ilvl="1" w:tplc="081A0003">
      <w:start w:val="1"/>
      <w:numFmt w:val="lowerLetter"/>
      <w:lvlText w:val="%2."/>
      <w:lvlJc w:val="left"/>
      <w:pPr>
        <w:ind w:left="1440" w:hanging="360"/>
      </w:pPr>
      <w:rPr>
        <w:rFonts w:cs="Times New Roman"/>
      </w:rPr>
    </w:lvl>
    <w:lvl w:ilvl="2" w:tplc="081A0005">
      <w:start w:val="1"/>
      <w:numFmt w:val="lowerRoman"/>
      <w:lvlText w:val="%3."/>
      <w:lvlJc w:val="right"/>
      <w:pPr>
        <w:ind w:left="2160" w:hanging="180"/>
      </w:pPr>
      <w:rPr>
        <w:rFonts w:cs="Times New Roman"/>
      </w:rPr>
    </w:lvl>
    <w:lvl w:ilvl="3" w:tplc="081A0001">
      <w:start w:val="1"/>
      <w:numFmt w:val="decimal"/>
      <w:lvlText w:val="%4."/>
      <w:lvlJc w:val="left"/>
      <w:pPr>
        <w:ind w:left="2880" w:hanging="360"/>
      </w:pPr>
      <w:rPr>
        <w:rFonts w:cs="Times New Roman"/>
      </w:rPr>
    </w:lvl>
    <w:lvl w:ilvl="4" w:tplc="081A0003">
      <w:start w:val="1"/>
      <w:numFmt w:val="lowerLetter"/>
      <w:lvlText w:val="%5."/>
      <w:lvlJc w:val="left"/>
      <w:pPr>
        <w:ind w:left="3600" w:hanging="360"/>
      </w:pPr>
      <w:rPr>
        <w:rFonts w:cs="Times New Roman"/>
      </w:rPr>
    </w:lvl>
    <w:lvl w:ilvl="5" w:tplc="081A0005">
      <w:start w:val="1"/>
      <w:numFmt w:val="lowerRoman"/>
      <w:lvlText w:val="%6."/>
      <w:lvlJc w:val="right"/>
      <w:pPr>
        <w:ind w:left="4320" w:hanging="180"/>
      </w:pPr>
      <w:rPr>
        <w:rFonts w:cs="Times New Roman"/>
      </w:rPr>
    </w:lvl>
    <w:lvl w:ilvl="6" w:tplc="081A0001">
      <w:start w:val="1"/>
      <w:numFmt w:val="decimal"/>
      <w:lvlText w:val="%7."/>
      <w:lvlJc w:val="left"/>
      <w:pPr>
        <w:ind w:left="5040" w:hanging="360"/>
      </w:pPr>
      <w:rPr>
        <w:rFonts w:cs="Times New Roman"/>
      </w:rPr>
    </w:lvl>
    <w:lvl w:ilvl="7" w:tplc="081A0003">
      <w:start w:val="1"/>
      <w:numFmt w:val="lowerLetter"/>
      <w:lvlText w:val="%8."/>
      <w:lvlJc w:val="left"/>
      <w:pPr>
        <w:ind w:left="5760" w:hanging="360"/>
      </w:pPr>
      <w:rPr>
        <w:rFonts w:cs="Times New Roman"/>
      </w:rPr>
    </w:lvl>
    <w:lvl w:ilvl="8" w:tplc="081A0005">
      <w:start w:val="1"/>
      <w:numFmt w:val="lowerRoman"/>
      <w:lvlText w:val="%9."/>
      <w:lvlJc w:val="right"/>
      <w:pPr>
        <w:ind w:left="6480" w:hanging="180"/>
      </w:pPr>
      <w:rPr>
        <w:rFonts w:cs="Times New Roman"/>
      </w:rPr>
    </w:lvl>
  </w:abstractNum>
  <w:abstractNum w:abstractNumId="35" w15:restartNumberingAfterBreak="0">
    <w:nsid w:val="50254E99"/>
    <w:multiLevelType w:val="multilevel"/>
    <w:tmpl w:val="24649980"/>
    <w:lvl w:ilvl="0">
      <w:start w:val="1"/>
      <w:numFmt w:val="decimal"/>
      <w:lvlText w:val="%1."/>
      <w:lvlJc w:val="left"/>
      <w:pPr>
        <w:ind w:left="720" w:hanging="360"/>
      </w:pPr>
      <w:rPr>
        <w:rFonts w:cs="Times New Roman"/>
        <w:b w:val="0"/>
        <w:bCs w:val="0"/>
        <w:sz w:val="24"/>
        <w:szCs w:val="24"/>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6" w15:restartNumberingAfterBreak="0">
    <w:nsid w:val="50760FAE"/>
    <w:multiLevelType w:val="hybridMultilevel"/>
    <w:tmpl w:val="4500965C"/>
    <w:lvl w:ilvl="0" w:tplc="8D64D38E">
      <w:start w:val="1"/>
      <w:numFmt w:val="decimal"/>
      <w:lvlText w:val="%1."/>
      <w:lvlJc w:val="left"/>
      <w:pPr>
        <w:ind w:left="360" w:hanging="360"/>
      </w:pPr>
      <w:rPr>
        <w:rFonts w:cs="Times New Roman" w:hint="default"/>
        <w:b w:val="0"/>
        <w:bCs w:val="0"/>
      </w:rPr>
    </w:lvl>
    <w:lvl w:ilvl="1" w:tplc="081A0019">
      <w:start w:val="1"/>
      <w:numFmt w:val="bullet"/>
      <w:lvlText w:val=""/>
      <w:lvlJc w:val="left"/>
      <w:pPr>
        <w:ind w:left="1080" w:hanging="360"/>
      </w:pPr>
      <w:rPr>
        <w:rFonts w:ascii="Symbol" w:hAnsi="Symbol" w:hint="default"/>
        <w:color w:val="auto"/>
      </w:rPr>
    </w:lvl>
    <w:lvl w:ilvl="2" w:tplc="081A001B">
      <w:numFmt w:val="bullet"/>
      <w:lvlText w:val="-"/>
      <w:lvlJc w:val="left"/>
      <w:pPr>
        <w:ind w:left="1418" w:hanging="360"/>
      </w:pPr>
      <w:rPr>
        <w:rFonts w:ascii="Arial" w:eastAsia="Times New Roman" w:hAnsi="Arial" w:hint="default"/>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37" w15:restartNumberingAfterBreak="0">
    <w:nsid w:val="509A7475"/>
    <w:multiLevelType w:val="hybridMultilevel"/>
    <w:tmpl w:val="63DE9468"/>
    <w:lvl w:ilvl="0" w:tplc="241A000F">
      <w:start w:val="1"/>
      <w:numFmt w:val="decimal"/>
      <w:lvlText w:val="%1."/>
      <w:lvlJc w:val="left"/>
      <w:pPr>
        <w:ind w:left="720" w:hanging="360"/>
      </w:pPr>
    </w:lvl>
    <w:lvl w:ilvl="1" w:tplc="1604DD02">
      <w:start w:val="1"/>
      <w:numFmt w:val="decimal"/>
      <w:lvlText w:val="%2.1."/>
      <w:lvlJc w:val="left"/>
      <w:pPr>
        <w:ind w:left="1440" w:hanging="360"/>
      </w:pPr>
      <w:rPr>
        <w:rFonts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53B91D5D"/>
    <w:multiLevelType w:val="hybridMultilevel"/>
    <w:tmpl w:val="FC9A3888"/>
    <w:lvl w:ilvl="0" w:tplc="241A0011">
      <w:start w:val="1"/>
      <w:numFmt w:val="decimal"/>
      <w:lvlText w:val="%1)"/>
      <w:lvlJc w:val="left"/>
      <w:pPr>
        <w:ind w:left="1772" w:hanging="360"/>
      </w:pPr>
      <w:rPr>
        <w:rFonts w:hint="default"/>
      </w:rPr>
    </w:lvl>
    <w:lvl w:ilvl="1" w:tplc="081A0003">
      <w:start w:val="1"/>
      <w:numFmt w:val="bullet"/>
      <w:lvlText w:val="o"/>
      <w:lvlJc w:val="left"/>
      <w:pPr>
        <w:ind w:left="2492" w:hanging="360"/>
      </w:pPr>
      <w:rPr>
        <w:rFonts w:ascii="Courier New" w:hAnsi="Courier New" w:hint="default"/>
      </w:rPr>
    </w:lvl>
    <w:lvl w:ilvl="2" w:tplc="081A0005">
      <w:start w:val="1"/>
      <w:numFmt w:val="bullet"/>
      <w:lvlText w:val=""/>
      <w:lvlJc w:val="left"/>
      <w:pPr>
        <w:ind w:left="3212" w:hanging="360"/>
      </w:pPr>
      <w:rPr>
        <w:rFonts w:ascii="Wingdings" w:hAnsi="Wingdings" w:hint="default"/>
      </w:rPr>
    </w:lvl>
    <w:lvl w:ilvl="3" w:tplc="081A0001">
      <w:start w:val="1"/>
      <w:numFmt w:val="bullet"/>
      <w:lvlText w:val=""/>
      <w:lvlJc w:val="left"/>
      <w:pPr>
        <w:ind w:left="3932" w:hanging="360"/>
      </w:pPr>
      <w:rPr>
        <w:rFonts w:ascii="Symbol" w:hAnsi="Symbol" w:hint="default"/>
      </w:rPr>
    </w:lvl>
    <w:lvl w:ilvl="4" w:tplc="081A0003">
      <w:start w:val="1"/>
      <w:numFmt w:val="bullet"/>
      <w:lvlText w:val="o"/>
      <w:lvlJc w:val="left"/>
      <w:pPr>
        <w:ind w:left="4652" w:hanging="360"/>
      </w:pPr>
      <w:rPr>
        <w:rFonts w:ascii="Courier New" w:hAnsi="Courier New" w:hint="default"/>
      </w:rPr>
    </w:lvl>
    <w:lvl w:ilvl="5" w:tplc="081A0005">
      <w:start w:val="1"/>
      <w:numFmt w:val="bullet"/>
      <w:lvlText w:val=""/>
      <w:lvlJc w:val="left"/>
      <w:pPr>
        <w:ind w:left="5372" w:hanging="360"/>
      </w:pPr>
      <w:rPr>
        <w:rFonts w:ascii="Wingdings" w:hAnsi="Wingdings" w:hint="default"/>
      </w:rPr>
    </w:lvl>
    <w:lvl w:ilvl="6" w:tplc="081A0001">
      <w:start w:val="1"/>
      <w:numFmt w:val="bullet"/>
      <w:lvlText w:val=""/>
      <w:lvlJc w:val="left"/>
      <w:pPr>
        <w:ind w:left="6092" w:hanging="360"/>
      </w:pPr>
      <w:rPr>
        <w:rFonts w:ascii="Symbol" w:hAnsi="Symbol" w:hint="default"/>
      </w:rPr>
    </w:lvl>
    <w:lvl w:ilvl="7" w:tplc="081A0003">
      <w:start w:val="1"/>
      <w:numFmt w:val="bullet"/>
      <w:lvlText w:val="o"/>
      <w:lvlJc w:val="left"/>
      <w:pPr>
        <w:ind w:left="6812" w:hanging="360"/>
      </w:pPr>
      <w:rPr>
        <w:rFonts w:ascii="Courier New" w:hAnsi="Courier New" w:hint="default"/>
      </w:rPr>
    </w:lvl>
    <w:lvl w:ilvl="8" w:tplc="081A0005">
      <w:start w:val="1"/>
      <w:numFmt w:val="bullet"/>
      <w:lvlText w:val=""/>
      <w:lvlJc w:val="left"/>
      <w:pPr>
        <w:ind w:left="7532" w:hanging="360"/>
      </w:pPr>
      <w:rPr>
        <w:rFonts w:ascii="Wingdings" w:hAnsi="Wingdings" w:hint="default"/>
      </w:rPr>
    </w:lvl>
  </w:abstractNum>
  <w:abstractNum w:abstractNumId="39"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40"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41"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42" w15:restartNumberingAfterBreak="0">
    <w:nsid w:val="593D33CA"/>
    <w:multiLevelType w:val="hybridMultilevel"/>
    <w:tmpl w:val="4D34512E"/>
    <w:lvl w:ilvl="0" w:tplc="2C1A0001">
      <w:start w:val="1"/>
      <w:numFmt w:val="bullet"/>
      <w:lvlText w:val=""/>
      <w:lvlJc w:val="left"/>
      <w:pPr>
        <w:tabs>
          <w:tab w:val="num" w:pos="720"/>
        </w:tabs>
        <w:ind w:left="720" w:hanging="360"/>
      </w:pPr>
      <w:rPr>
        <w:rFonts w:ascii="Symbol" w:hAnsi="Symbol" w:hint="default"/>
      </w:rPr>
    </w:lvl>
    <w:lvl w:ilvl="1" w:tplc="2C1A0003">
      <w:start w:val="6"/>
      <w:numFmt w:val="bullet"/>
      <w:lvlText w:val="-"/>
      <w:lvlJc w:val="left"/>
      <w:pPr>
        <w:tabs>
          <w:tab w:val="num" w:pos="502"/>
        </w:tabs>
        <w:ind w:left="502" w:hanging="360"/>
      </w:pPr>
      <w:rPr>
        <w:rFonts w:ascii="Times New Roman" w:eastAsia="Times New Roman" w:hAnsi="Times New Roman" w:hint="default"/>
      </w:rPr>
    </w:lvl>
    <w:lvl w:ilvl="2" w:tplc="2C1A0005">
      <w:start w:val="1"/>
      <w:numFmt w:val="decimal"/>
      <w:lvlText w:val="%3."/>
      <w:lvlJc w:val="left"/>
      <w:pPr>
        <w:tabs>
          <w:tab w:val="num" w:pos="2160"/>
        </w:tabs>
        <w:ind w:left="2160" w:hanging="360"/>
      </w:pPr>
      <w:rPr>
        <w:rFonts w:cs="Times New Roman"/>
      </w:rPr>
    </w:lvl>
    <w:lvl w:ilvl="3" w:tplc="2C1A0001">
      <w:start w:val="1"/>
      <w:numFmt w:val="decimal"/>
      <w:lvlText w:val="%4."/>
      <w:lvlJc w:val="left"/>
      <w:pPr>
        <w:tabs>
          <w:tab w:val="num" w:pos="2880"/>
        </w:tabs>
        <w:ind w:left="2880" w:hanging="360"/>
      </w:pPr>
      <w:rPr>
        <w:rFonts w:cs="Times New Roman"/>
      </w:rPr>
    </w:lvl>
    <w:lvl w:ilvl="4" w:tplc="2C1A0003">
      <w:start w:val="1"/>
      <w:numFmt w:val="decimal"/>
      <w:lvlText w:val="%5."/>
      <w:lvlJc w:val="left"/>
      <w:pPr>
        <w:tabs>
          <w:tab w:val="num" w:pos="3600"/>
        </w:tabs>
        <w:ind w:left="3600" w:hanging="360"/>
      </w:pPr>
      <w:rPr>
        <w:rFonts w:cs="Times New Roman"/>
      </w:rPr>
    </w:lvl>
    <w:lvl w:ilvl="5" w:tplc="2C1A0005">
      <w:start w:val="1"/>
      <w:numFmt w:val="decimal"/>
      <w:lvlText w:val="%6."/>
      <w:lvlJc w:val="left"/>
      <w:pPr>
        <w:tabs>
          <w:tab w:val="num" w:pos="4320"/>
        </w:tabs>
        <w:ind w:left="4320" w:hanging="360"/>
      </w:pPr>
      <w:rPr>
        <w:rFonts w:cs="Times New Roman"/>
      </w:rPr>
    </w:lvl>
    <w:lvl w:ilvl="6" w:tplc="2C1A0001">
      <w:start w:val="1"/>
      <w:numFmt w:val="decimal"/>
      <w:lvlText w:val="%7."/>
      <w:lvlJc w:val="left"/>
      <w:pPr>
        <w:tabs>
          <w:tab w:val="num" w:pos="5040"/>
        </w:tabs>
        <w:ind w:left="5040" w:hanging="360"/>
      </w:pPr>
      <w:rPr>
        <w:rFonts w:cs="Times New Roman"/>
      </w:rPr>
    </w:lvl>
    <w:lvl w:ilvl="7" w:tplc="2C1A0003">
      <w:start w:val="1"/>
      <w:numFmt w:val="decimal"/>
      <w:lvlText w:val="%8."/>
      <w:lvlJc w:val="left"/>
      <w:pPr>
        <w:tabs>
          <w:tab w:val="num" w:pos="5760"/>
        </w:tabs>
        <w:ind w:left="5760" w:hanging="360"/>
      </w:pPr>
      <w:rPr>
        <w:rFonts w:cs="Times New Roman"/>
      </w:rPr>
    </w:lvl>
    <w:lvl w:ilvl="8" w:tplc="2C1A0005">
      <w:start w:val="1"/>
      <w:numFmt w:val="decimal"/>
      <w:lvlText w:val="%9."/>
      <w:lvlJc w:val="left"/>
      <w:pPr>
        <w:tabs>
          <w:tab w:val="num" w:pos="6480"/>
        </w:tabs>
        <w:ind w:left="6480" w:hanging="360"/>
      </w:pPr>
      <w:rPr>
        <w:rFonts w:cs="Times New Roman"/>
      </w:rPr>
    </w:lvl>
  </w:abstractNum>
  <w:abstractNum w:abstractNumId="43" w15:restartNumberingAfterBreak="0">
    <w:nsid w:val="597C2C82"/>
    <w:multiLevelType w:val="hybridMultilevel"/>
    <w:tmpl w:val="676CF9E6"/>
    <w:lvl w:ilvl="0" w:tplc="F51A7E06">
      <w:start w:val="3"/>
      <w:numFmt w:val="bullet"/>
      <w:lvlText w:val="-"/>
      <w:lvlJc w:val="left"/>
      <w:pPr>
        <w:tabs>
          <w:tab w:val="num" w:pos="720"/>
        </w:tabs>
        <w:ind w:left="720" w:hanging="360"/>
      </w:pPr>
      <w:rPr>
        <w:rFonts w:ascii="Arial" w:eastAsia="Times New Roman" w:hAnsi="Arial" w:hint="default"/>
      </w:rPr>
    </w:lvl>
    <w:lvl w:ilvl="1" w:tplc="2C1A0003">
      <w:start w:val="6"/>
      <w:numFmt w:val="bullet"/>
      <w:lvlText w:val="-"/>
      <w:lvlJc w:val="left"/>
      <w:pPr>
        <w:tabs>
          <w:tab w:val="num" w:pos="1440"/>
        </w:tabs>
        <w:ind w:left="1440" w:hanging="360"/>
      </w:pPr>
      <w:rPr>
        <w:rFonts w:ascii="Times New Roman" w:eastAsia="Times New Roman" w:hAnsi="Times New Roman" w:hint="default"/>
      </w:rPr>
    </w:lvl>
    <w:lvl w:ilvl="2" w:tplc="081A001B">
      <w:start w:val="1"/>
      <w:numFmt w:val="bullet"/>
      <w:lvlText w:val=""/>
      <w:lvlJc w:val="left"/>
      <w:pPr>
        <w:tabs>
          <w:tab w:val="num" w:pos="2160"/>
        </w:tabs>
        <w:ind w:left="2160" w:hanging="360"/>
      </w:pPr>
      <w:rPr>
        <w:rFonts w:ascii="Wingdings" w:hAnsi="Wingdings" w:hint="default"/>
      </w:rPr>
    </w:lvl>
    <w:lvl w:ilvl="3" w:tplc="081A000F">
      <w:start w:val="1"/>
      <w:numFmt w:val="bullet"/>
      <w:lvlText w:val=""/>
      <w:lvlJc w:val="left"/>
      <w:pPr>
        <w:tabs>
          <w:tab w:val="num" w:pos="2880"/>
        </w:tabs>
        <w:ind w:left="2880" w:hanging="360"/>
      </w:pPr>
      <w:rPr>
        <w:rFonts w:ascii="Symbol" w:hAnsi="Symbol" w:hint="default"/>
      </w:rPr>
    </w:lvl>
    <w:lvl w:ilvl="4" w:tplc="081A0019">
      <w:start w:val="1"/>
      <w:numFmt w:val="bullet"/>
      <w:lvlText w:val="o"/>
      <w:lvlJc w:val="left"/>
      <w:pPr>
        <w:tabs>
          <w:tab w:val="num" w:pos="3600"/>
        </w:tabs>
        <w:ind w:left="3600" w:hanging="360"/>
      </w:pPr>
      <w:rPr>
        <w:rFonts w:ascii="Courier New" w:hAnsi="Courier New" w:hint="default"/>
      </w:rPr>
    </w:lvl>
    <w:lvl w:ilvl="5" w:tplc="081A001B">
      <w:start w:val="1"/>
      <w:numFmt w:val="bullet"/>
      <w:lvlText w:val=""/>
      <w:lvlJc w:val="left"/>
      <w:pPr>
        <w:tabs>
          <w:tab w:val="num" w:pos="4320"/>
        </w:tabs>
        <w:ind w:left="4320" w:hanging="360"/>
      </w:pPr>
      <w:rPr>
        <w:rFonts w:ascii="Wingdings" w:hAnsi="Wingdings" w:hint="default"/>
      </w:rPr>
    </w:lvl>
    <w:lvl w:ilvl="6" w:tplc="081A000F">
      <w:start w:val="1"/>
      <w:numFmt w:val="bullet"/>
      <w:lvlText w:val=""/>
      <w:lvlJc w:val="left"/>
      <w:pPr>
        <w:tabs>
          <w:tab w:val="num" w:pos="5040"/>
        </w:tabs>
        <w:ind w:left="5040" w:hanging="360"/>
      </w:pPr>
      <w:rPr>
        <w:rFonts w:ascii="Symbol" w:hAnsi="Symbol" w:hint="default"/>
      </w:rPr>
    </w:lvl>
    <w:lvl w:ilvl="7" w:tplc="081A0019">
      <w:start w:val="1"/>
      <w:numFmt w:val="bullet"/>
      <w:lvlText w:val="o"/>
      <w:lvlJc w:val="left"/>
      <w:pPr>
        <w:tabs>
          <w:tab w:val="num" w:pos="5760"/>
        </w:tabs>
        <w:ind w:left="5760" w:hanging="360"/>
      </w:pPr>
      <w:rPr>
        <w:rFonts w:ascii="Courier New" w:hAnsi="Courier New" w:hint="default"/>
      </w:rPr>
    </w:lvl>
    <w:lvl w:ilvl="8" w:tplc="081A001B">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A343753"/>
    <w:multiLevelType w:val="multilevel"/>
    <w:tmpl w:val="C28CF64A"/>
    <w:lvl w:ilvl="0">
      <w:start w:val="1"/>
      <w:numFmt w:val="decimal"/>
      <w:pStyle w:val="Heading1"/>
      <w:lvlText w:val="%1."/>
      <w:lvlJc w:val="left"/>
      <w:pPr>
        <w:ind w:left="360" w:hanging="360"/>
      </w:pPr>
      <w:rPr>
        <w:rFonts w:cs="Times New Roman" w:hint="default"/>
        <w:b/>
        <w:bCs/>
        <w:sz w:val="24"/>
        <w:szCs w:val="24"/>
      </w:rPr>
    </w:lvl>
    <w:lvl w:ilvl="1">
      <w:start w:val="1"/>
      <w:numFmt w:val="decimal"/>
      <w:pStyle w:val="Heading2"/>
      <w:isLgl/>
      <w:lvlText w:val="%1.%2."/>
      <w:lvlJc w:val="left"/>
      <w:pPr>
        <w:ind w:left="990" w:hanging="720"/>
      </w:pPr>
      <w:rPr>
        <w:rFonts w:cs="Times New Roman" w:hint="default"/>
        <w:b/>
        <w:bCs/>
        <w:i w:val="0"/>
        <w:iCs w:val="0"/>
        <w:sz w:val="24"/>
        <w:szCs w:val="24"/>
      </w:rPr>
    </w:lvl>
    <w:lvl w:ilvl="2">
      <w:start w:val="1"/>
      <w:numFmt w:val="decimal"/>
      <w:pStyle w:val="Heading3"/>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45" w15:restartNumberingAfterBreak="0">
    <w:nsid w:val="5A6B0B33"/>
    <w:multiLevelType w:val="hybridMultilevel"/>
    <w:tmpl w:val="84D8B5D0"/>
    <w:lvl w:ilvl="0" w:tplc="A4689468">
      <w:start w:val="1"/>
      <w:numFmt w:val="bullet"/>
      <w:lvlText w:val=""/>
      <w:lvlJc w:val="left"/>
      <w:pPr>
        <w:ind w:left="1080" w:hanging="360"/>
      </w:pPr>
      <w:rPr>
        <w:rFonts w:ascii="Symbol" w:hAnsi="Symbol" w:hint="default"/>
      </w:rPr>
    </w:lvl>
    <w:lvl w:ilvl="1" w:tplc="D0468FD8">
      <w:start w:val="1"/>
      <w:numFmt w:val="bullet"/>
      <w:lvlText w:val=""/>
      <w:lvlJc w:val="left"/>
      <w:pPr>
        <w:ind w:left="2138" w:hanging="720"/>
      </w:pPr>
      <w:rPr>
        <w:rFonts w:ascii="Symbol" w:hAnsi="Symbol" w:hint="default"/>
        <w:b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6" w15:restartNumberingAfterBreak="0">
    <w:nsid w:val="5BFD4242"/>
    <w:multiLevelType w:val="hybridMultilevel"/>
    <w:tmpl w:val="4C2EDD3A"/>
    <w:lvl w:ilvl="0" w:tplc="D0468FD8">
      <w:start w:val="1"/>
      <w:numFmt w:val="bullet"/>
      <w:lvlText w:val=""/>
      <w:lvlJc w:val="left"/>
      <w:pPr>
        <w:ind w:left="360" w:hanging="360"/>
      </w:pPr>
      <w:rPr>
        <w:rFonts w:ascii="Symbol" w:hAnsi="Symbol" w:hint="default"/>
      </w:rPr>
    </w:lvl>
    <w:lvl w:ilvl="1" w:tplc="5A6E9ED6">
      <w:start w:val="1"/>
      <w:numFmt w:val="bullet"/>
      <w:lvlText w:val="o"/>
      <w:lvlJc w:val="left"/>
      <w:pPr>
        <w:ind w:left="1724" w:hanging="360"/>
      </w:pPr>
      <w:rPr>
        <w:rFonts w:ascii="Courier New" w:hAnsi="Courier New" w:hint="default"/>
      </w:rPr>
    </w:lvl>
    <w:lvl w:ilvl="2" w:tplc="16AC3B2C">
      <w:start w:val="1"/>
      <w:numFmt w:val="bullet"/>
      <w:lvlText w:val=""/>
      <w:lvlJc w:val="left"/>
      <w:pPr>
        <w:ind w:left="2444" w:hanging="360"/>
      </w:pPr>
      <w:rPr>
        <w:rFonts w:ascii="Wingdings" w:hAnsi="Wingdings" w:hint="default"/>
      </w:rPr>
    </w:lvl>
    <w:lvl w:ilvl="3" w:tplc="6D664F9A">
      <w:start w:val="1"/>
      <w:numFmt w:val="bullet"/>
      <w:lvlText w:val=""/>
      <w:lvlJc w:val="left"/>
      <w:pPr>
        <w:ind w:left="3164" w:hanging="360"/>
      </w:pPr>
      <w:rPr>
        <w:rFonts w:ascii="Symbol" w:hAnsi="Symbol" w:hint="default"/>
      </w:rPr>
    </w:lvl>
    <w:lvl w:ilvl="4" w:tplc="1E76DC06">
      <w:start w:val="1"/>
      <w:numFmt w:val="bullet"/>
      <w:lvlText w:val="o"/>
      <w:lvlJc w:val="left"/>
      <w:pPr>
        <w:ind w:left="3884" w:hanging="360"/>
      </w:pPr>
      <w:rPr>
        <w:rFonts w:ascii="Courier New" w:hAnsi="Courier New" w:hint="default"/>
      </w:rPr>
    </w:lvl>
    <w:lvl w:ilvl="5" w:tplc="7D0EE924">
      <w:start w:val="1"/>
      <w:numFmt w:val="bullet"/>
      <w:lvlText w:val=""/>
      <w:lvlJc w:val="left"/>
      <w:pPr>
        <w:ind w:left="4604" w:hanging="360"/>
      </w:pPr>
      <w:rPr>
        <w:rFonts w:ascii="Wingdings" w:hAnsi="Wingdings" w:hint="default"/>
      </w:rPr>
    </w:lvl>
    <w:lvl w:ilvl="6" w:tplc="9B188F6E">
      <w:start w:val="1"/>
      <w:numFmt w:val="bullet"/>
      <w:lvlText w:val=""/>
      <w:lvlJc w:val="left"/>
      <w:pPr>
        <w:ind w:left="5324" w:hanging="360"/>
      </w:pPr>
      <w:rPr>
        <w:rFonts w:ascii="Symbol" w:hAnsi="Symbol" w:hint="default"/>
      </w:rPr>
    </w:lvl>
    <w:lvl w:ilvl="7" w:tplc="06E4B462">
      <w:start w:val="1"/>
      <w:numFmt w:val="bullet"/>
      <w:lvlText w:val="o"/>
      <w:lvlJc w:val="left"/>
      <w:pPr>
        <w:ind w:left="6044" w:hanging="360"/>
      </w:pPr>
      <w:rPr>
        <w:rFonts w:ascii="Courier New" w:hAnsi="Courier New" w:hint="default"/>
      </w:rPr>
    </w:lvl>
    <w:lvl w:ilvl="8" w:tplc="9508C34A">
      <w:start w:val="1"/>
      <w:numFmt w:val="bullet"/>
      <w:lvlText w:val=""/>
      <w:lvlJc w:val="left"/>
      <w:pPr>
        <w:ind w:left="6764" w:hanging="360"/>
      </w:pPr>
      <w:rPr>
        <w:rFonts w:ascii="Wingdings" w:hAnsi="Wingdings" w:hint="default"/>
      </w:rPr>
    </w:lvl>
  </w:abstractNum>
  <w:abstractNum w:abstractNumId="47" w15:restartNumberingAfterBreak="0">
    <w:nsid w:val="5D2D64A7"/>
    <w:multiLevelType w:val="hybridMultilevel"/>
    <w:tmpl w:val="12546D4C"/>
    <w:lvl w:ilvl="0" w:tplc="081A0001">
      <w:start w:val="1"/>
      <w:numFmt w:val="decimal"/>
      <w:lvlText w:val="%1."/>
      <w:lvlJc w:val="left"/>
      <w:pPr>
        <w:ind w:left="720" w:hanging="360"/>
      </w:pPr>
      <w:rPr>
        <w:rFonts w:cs="Times New Roman" w:hint="default"/>
        <w:b/>
        <w:bCs/>
      </w:rPr>
    </w:lvl>
    <w:lvl w:ilvl="1" w:tplc="081A0009">
      <w:start w:val="1"/>
      <w:numFmt w:val="lowerLetter"/>
      <w:lvlText w:val="%2."/>
      <w:lvlJc w:val="left"/>
      <w:pPr>
        <w:ind w:left="1440" w:hanging="360"/>
      </w:pPr>
      <w:rPr>
        <w:rFonts w:cs="Times New Roman"/>
      </w:rPr>
    </w:lvl>
    <w:lvl w:ilvl="2" w:tplc="081A0001">
      <w:start w:val="1"/>
      <w:numFmt w:val="lowerRoman"/>
      <w:lvlText w:val="%3."/>
      <w:lvlJc w:val="right"/>
      <w:pPr>
        <w:ind w:left="2160" w:hanging="180"/>
      </w:pPr>
      <w:rPr>
        <w:rFonts w:cs="Times New Roman"/>
      </w:rPr>
    </w:lvl>
    <w:lvl w:ilvl="3" w:tplc="081A0001">
      <w:start w:val="1"/>
      <w:numFmt w:val="decimal"/>
      <w:lvlText w:val="%4."/>
      <w:lvlJc w:val="left"/>
      <w:pPr>
        <w:ind w:left="2880" w:hanging="360"/>
      </w:pPr>
      <w:rPr>
        <w:rFonts w:cs="Times New Roman"/>
      </w:rPr>
    </w:lvl>
    <w:lvl w:ilvl="4" w:tplc="081A0003">
      <w:start w:val="1"/>
      <w:numFmt w:val="lowerLetter"/>
      <w:lvlText w:val="%5."/>
      <w:lvlJc w:val="left"/>
      <w:pPr>
        <w:ind w:left="3600" w:hanging="360"/>
      </w:pPr>
      <w:rPr>
        <w:rFonts w:cs="Times New Roman"/>
      </w:rPr>
    </w:lvl>
    <w:lvl w:ilvl="5" w:tplc="081A0005">
      <w:start w:val="1"/>
      <w:numFmt w:val="lowerRoman"/>
      <w:lvlText w:val="%6."/>
      <w:lvlJc w:val="right"/>
      <w:pPr>
        <w:ind w:left="4320" w:hanging="180"/>
      </w:pPr>
      <w:rPr>
        <w:rFonts w:cs="Times New Roman"/>
      </w:rPr>
    </w:lvl>
    <w:lvl w:ilvl="6" w:tplc="081A0001">
      <w:start w:val="1"/>
      <w:numFmt w:val="decimal"/>
      <w:lvlText w:val="%7."/>
      <w:lvlJc w:val="left"/>
      <w:pPr>
        <w:ind w:left="5040" w:hanging="360"/>
      </w:pPr>
      <w:rPr>
        <w:rFonts w:cs="Times New Roman"/>
      </w:rPr>
    </w:lvl>
    <w:lvl w:ilvl="7" w:tplc="081A0003">
      <w:start w:val="1"/>
      <w:numFmt w:val="lowerLetter"/>
      <w:lvlText w:val="%8."/>
      <w:lvlJc w:val="left"/>
      <w:pPr>
        <w:ind w:left="5760" w:hanging="360"/>
      </w:pPr>
      <w:rPr>
        <w:rFonts w:cs="Times New Roman"/>
      </w:rPr>
    </w:lvl>
    <w:lvl w:ilvl="8" w:tplc="081A0005">
      <w:start w:val="1"/>
      <w:numFmt w:val="lowerRoman"/>
      <w:lvlText w:val="%9."/>
      <w:lvlJc w:val="right"/>
      <w:pPr>
        <w:ind w:left="6480" w:hanging="180"/>
      </w:pPr>
      <w:rPr>
        <w:rFonts w:cs="Times New Roman"/>
      </w:rPr>
    </w:lvl>
  </w:abstractNum>
  <w:abstractNum w:abstractNumId="48" w15:restartNumberingAfterBreak="0">
    <w:nsid w:val="5F6C793B"/>
    <w:multiLevelType w:val="hybridMultilevel"/>
    <w:tmpl w:val="ACDE562E"/>
    <w:lvl w:ilvl="0" w:tplc="7B26FB36">
      <w:start w:val="1"/>
      <w:numFmt w:val="bullet"/>
      <w:lvlText w:val=""/>
      <w:lvlJc w:val="left"/>
      <w:pPr>
        <w:tabs>
          <w:tab w:val="num" w:pos="786"/>
        </w:tabs>
        <w:ind w:left="786" w:hanging="360"/>
      </w:pPr>
      <w:rPr>
        <w:rFonts w:ascii="Symbol" w:hAnsi="Symbol" w:hint="default"/>
        <w:color w:val="auto"/>
      </w:rPr>
    </w:lvl>
    <w:lvl w:ilvl="1" w:tplc="081A0003">
      <w:start w:val="1"/>
      <w:numFmt w:val="bullet"/>
      <w:lvlText w:val=""/>
      <w:lvlJc w:val="left"/>
      <w:pPr>
        <w:tabs>
          <w:tab w:val="num" w:pos="1518"/>
        </w:tabs>
        <w:ind w:left="1518" w:hanging="360"/>
      </w:pPr>
      <w:rPr>
        <w:rFonts w:ascii="Wingdings" w:hAnsi="Wingdings" w:hint="default"/>
      </w:rPr>
    </w:lvl>
    <w:lvl w:ilvl="2" w:tplc="081A0005">
      <w:start w:val="1"/>
      <w:numFmt w:val="bullet"/>
      <w:lvlText w:val=""/>
      <w:lvlJc w:val="left"/>
      <w:pPr>
        <w:tabs>
          <w:tab w:val="num" w:pos="2226"/>
        </w:tabs>
        <w:ind w:left="2226" w:hanging="360"/>
      </w:pPr>
      <w:rPr>
        <w:rFonts w:ascii="Symbol" w:hAnsi="Symbol" w:hint="default"/>
      </w:rPr>
    </w:lvl>
    <w:lvl w:ilvl="3" w:tplc="081A0001">
      <w:start w:val="1"/>
      <w:numFmt w:val="bullet"/>
      <w:lvlText w:val=""/>
      <w:lvlJc w:val="left"/>
      <w:pPr>
        <w:tabs>
          <w:tab w:val="num" w:pos="2946"/>
        </w:tabs>
        <w:ind w:left="2946" w:hanging="360"/>
      </w:pPr>
      <w:rPr>
        <w:rFonts w:ascii="Symbol" w:hAnsi="Symbol" w:hint="default"/>
      </w:rPr>
    </w:lvl>
    <w:lvl w:ilvl="4" w:tplc="081A0003">
      <w:start w:val="1"/>
      <w:numFmt w:val="bullet"/>
      <w:lvlText w:val="o"/>
      <w:lvlJc w:val="left"/>
      <w:pPr>
        <w:tabs>
          <w:tab w:val="num" w:pos="3666"/>
        </w:tabs>
        <w:ind w:left="3666" w:hanging="360"/>
      </w:pPr>
      <w:rPr>
        <w:rFonts w:ascii="Courier New" w:hAnsi="Courier New" w:hint="default"/>
      </w:rPr>
    </w:lvl>
    <w:lvl w:ilvl="5" w:tplc="081A0005">
      <w:start w:val="1"/>
      <w:numFmt w:val="bullet"/>
      <w:lvlText w:val=""/>
      <w:lvlJc w:val="left"/>
      <w:pPr>
        <w:tabs>
          <w:tab w:val="num" w:pos="4386"/>
        </w:tabs>
        <w:ind w:left="4386" w:hanging="360"/>
      </w:pPr>
      <w:rPr>
        <w:rFonts w:ascii="Wingdings" w:hAnsi="Wingdings" w:hint="default"/>
      </w:rPr>
    </w:lvl>
    <w:lvl w:ilvl="6" w:tplc="081A0001">
      <w:start w:val="1"/>
      <w:numFmt w:val="bullet"/>
      <w:lvlText w:val=""/>
      <w:lvlJc w:val="left"/>
      <w:pPr>
        <w:tabs>
          <w:tab w:val="num" w:pos="5106"/>
        </w:tabs>
        <w:ind w:left="5106" w:hanging="360"/>
      </w:pPr>
      <w:rPr>
        <w:rFonts w:ascii="Symbol" w:hAnsi="Symbol" w:hint="default"/>
      </w:rPr>
    </w:lvl>
    <w:lvl w:ilvl="7" w:tplc="081A0003">
      <w:start w:val="1"/>
      <w:numFmt w:val="bullet"/>
      <w:lvlText w:val="o"/>
      <w:lvlJc w:val="left"/>
      <w:pPr>
        <w:tabs>
          <w:tab w:val="num" w:pos="5826"/>
        </w:tabs>
        <w:ind w:left="5826" w:hanging="360"/>
      </w:pPr>
      <w:rPr>
        <w:rFonts w:ascii="Courier New" w:hAnsi="Courier New" w:hint="default"/>
      </w:rPr>
    </w:lvl>
    <w:lvl w:ilvl="8" w:tplc="081A0005">
      <w:start w:val="1"/>
      <w:numFmt w:val="bullet"/>
      <w:lvlText w:val=""/>
      <w:lvlJc w:val="left"/>
      <w:pPr>
        <w:tabs>
          <w:tab w:val="num" w:pos="6546"/>
        </w:tabs>
        <w:ind w:left="6546" w:hanging="360"/>
      </w:pPr>
      <w:rPr>
        <w:rFonts w:ascii="Wingdings" w:hAnsi="Wingdings" w:hint="default"/>
      </w:rPr>
    </w:lvl>
  </w:abstractNum>
  <w:abstractNum w:abstractNumId="49" w15:restartNumberingAfterBreak="0">
    <w:nsid w:val="647808DF"/>
    <w:multiLevelType w:val="hybridMultilevel"/>
    <w:tmpl w:val="0AC47596"/>
    <w:lvl w:ilvl="0" w:tplc="D0468FD8">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50" w15:restartNumberingAfterBreak="0">
    <w:nsid w:val="6A9C3579"/>
    <w:multiLevelType w:val="hybridMultilevel"/>
    <w:tmpl w:val="F2066528"/>
    <w:lvl w:ilvl="0" w:tplc="F74EF4B4">
      <w:start w:val="1"/>
      <w:numFmt w:val="decimal"/>
      <w:lvlText w:val="%1)"/>
      <w:lvlJc w:val="left"/>
      <w:pPr>
        <w:ind w:left="644" w:hanging="360"/>
      </w:pPr>
      <w:rPr>
        <w:rFonts w:cs="Times New Roman" w:hint="default"/>
        <w:b w:val="0"/>
        <w:bCs w:val="0"/>
      </w:rPr>
    </w:lvl>
    <w:lvl w:ilvl="1" w:tplc="081A0019">
      <w:start w:val="1"/>
      <w:numFmt w:val="bullet"/>
      <w:lvlText w:val="o"/>
      <w:lvlJc w:val="left"/>
      <w:pPr>
        <w:ind w:left="1848" w:hanging="360"/>
      </w:pPr>
      <w:rPr>
        <w:rFonts w:ascii="Courier New" w:hAnsi="Courier New" w:hint="default"/>
      </w:rPr>
    </w:lvl>
    <w:lvl w:ilvl="2" w:tplc="081A001B">
      <w:start w:val="1"/>
      <w:numFmt w:val="bullet"/>
      <w:lvlText w:val=""/>
      <w:lvlJc w:val="left"/>
      <w:pPr>
        <w:ind w:left="2568" w:hanging="360"/>
      </w:pPr>
      <w:rPr>
        <w:rFonts w:ascii="Wingdings" w:hAnsi="Wingdings" w:hint="default"/>
      </w:rPr>
    </w:lvl>
    <w:lvl w:ilvl="3" w:tplc="081A000F">
      <w:start w:val="1"/>
      <w:numFmt w:val="bullet"/>
      <w:lvlText w:val=""/>
      <w:lvlJc w:val="left"/>
      <w:pPr>
        <w:ind w:left="3288" w:hanging="360"/>
      </w:pPr>
      <w:rPr>
        <w:rFonts w:ascii="Symbol" w:hAnsi="Symbol" w:hint="default"/>
      </w:rPr>
    </w:lvl>
    <w:lvl w:ilvl="4" w:tplc="081A0019">
      <w:start w:val="1"/>
      <w:numFmt w:val="bullet"/>
      <w:lvlText w:val="o"/>
      <w:lvlJc w:val="left"/>
      <w:pPr>
        <w:ind w:left="4008" w:hanging="360"/>
      </w:pPr>
      <w:rPr>
        <w:rFonts w:ascii="Courier New" w:hAnsi="Courier New" w:hint="default"/>
      </w:rPr>
    </w:lvl>
    <w:lvl w:ilvl="5" w:tplc="081A001B">
      <w:start w:val="1"/>
      <w:numFmt w:val="bullet"/>
      <w:lvlText w:val=""/>
      <w:lvlJc w:val="left"/>
      <w:pPr>
        <w:ind w:left="4728" w:hanging="360"/>
      </w:pPr>
      <w:rPr>
        <w:rFonts w:ascii="Wingdings" w:hAnsi="Wingdings" w:hint="default"/>
      </w:rPr>
    </w:lvl>
    <w:lvl w:ilvl="6" w:tplc="081A000F">
      <w:start w:val="1"/>
      <w:numFmt w:val="bullet"/>
      <w:lvlText w:val=""/>
      <w:lvlJc w:val="left"/>
      <w:pPr>
        <w:ind w:left="5448" w:hanging="360"/>
      </w:pPr>
      <w:rPr>
        <w:rFonts w:ascii="Symbol" w:hAnsi="Symbol" w:hint="default"/>
      </w:rPr>
    </w:lvl>
    <w:lvl w:ilvl="7" w:tplc="081A0019">
      <w:start w:val="1"/>
      <w:numFmt w:val="bullet"/>
      <w:lvlText w:val="o"/>
      <w:lvlJc w:val="left"/>
      <w:pPr>
        <w:ind w:left="6168" w:hanging="360"/>
      </w:pPr>
      <w:rPr>
        <w:rFonts w:ascii="Courier New" w:hAnsi="Courier New" w:hint="default"/>
      </w:rPr>
    </w:lvl>
    <w:lvl w:ilvl="8" w:tplc="081A001B">
      <w:start w:val="1"/>
      <w:numFmt w:val="bullet"/>
      <w:lvlText w:val=""/>
      <w:lvlJc w:val="left"/>
      <w:pPr>
        <w:ind w:left="6888" w:hanging="360"/>
      </w:pPr>
      <w:rPr>
        <w:rFonts w:ascii="Wingdings" w:hAnsi="Wingdings" w:hint="default"/>
      </w:rPr>
    </w:lvl>
  </w:abstractNum>
  <w:abstractNum w:abstractNumId="51" w15:restartNumberingAfterBreak="0">
    <w:nsid w:val="6DA92AA2"/>
    <w:multiLevelType w:val="hybridMultilevel"/>
    <w:tmpl w:val="9602544C"/>
    <w:lvl w:ilvl="0" w:tplc="D0468FD8">
      <w:start w:val="1"/>
      <w:numFmt w:val="bullet"/>
      <w:lvlText w:val=""/>
      <w:lvlJc w:val="left"/>
      <w:pPr>
        <w:tabs>
          <w:tab w:val="num" w:pos="1040"/>
        </w:tabs>
        <w:ind w:left="1040" w:hanging="360"/>
      </w:pPr>
      <w:rPr>
        <w:rFonts w:ascii="Symbol" w:hAnsi="Symbol" w:hint="default"/>
      </w:rPr>
    </w:lvl>
    <w:lvl w:ilvl="1" w:tplc="241A0003">
      <w:start w:val="1"/>
      <w:numFmt w:val="bullet"/>
      <w:lvlText w:val="o"/>
      <w:lvlJc w:val="left"/>
      <w:pPr>
        <w:ind w:left="1040" w:hanging="360"/>
      </w:pPr>
      <w:rPr>
        <w:rFonts w:ascii="Courier New" w:hAnsi="Courier New" w:hint="default"/>
      </w:rPr>
    </w:lvl>
    <w:lvl w:ilvl="2" w:tplc="241A0005">
      <w:start w:val="1"/>
      <w:numFmt w:val="bullet"/>
      <w:lvlText w:val=""/>
      <w:lvlJc w:val="left"/>
      <w:pPr>
        <w:ind w:left="1760" w:hanging="360"/>
      </w:pPr>
      <w:rPr>
        <w:rFonts w:ascii="Wingdings" w:hAnsi="Wingdings" w:hint="default"/>
      </w:rPr>
    </w:lvl>
    <w:lvl w:ilvl="3" w:tplc="241A0001">
      <w:start w:val="1"/>
      <w:numFmt w:val="bullet"/>
      <w:lvlText w:val=""/>
      <w:lvlJc w:val="left"/>
      <w:pPr>
        <w:ind w:left="2480" w:hanging="360"/>
      </w:pPr>
      <w:rPr>
        <w:rFonts w:ascii="Symbol" w:hAnsi="Symbol" w:hint="default"/>
      </w:rPr>
    </w:lvl>
    <w:lvl w:ilvl="4" w:tplc="241A0003">
      <w:start w:val="1"/>
      <w:numFmt w:val="bullet"/>
      <w:lvlText w:val="o"/>
      <w:lvlJc w:val="left"/>
      <w:pPr>
        <w:ind w:left="3200" w:hanging="360"/>
      </w:pPr>
      <w:rPr>
        <w:rFonts w:ascii="Courier New" w:hAnsi="Courier New" w:hint="default"/>
      </w:rPr>
    </w:lvl>
    <w:lvl w:ilvl="5" w:tplc="241A0005">
      <w:start w:val="1"/>
      <w:numFmt w:val="bullet"/>
      <w:lvlText w:val=""/>
      <w:lvlJc w:val="left"/>
      <w:pPr>
        <w:ind w:left="3920" w:hanging="360"/>
      </w:pPr>
      <w:rPr>
        <w:rFonts w:ascii="Wingdings" w:hAnsi="Wingdings" w:hint="default"/>
      </w:rPr>
    </w:lvl>
    <w:lvl w:ilvl="6" w:tplc="241A0001">
      <w:start w:val="1"/>
      <w:numFmt w:val="bullet"/>
      <w:lvlText w:val=""/>
      <w:lvlJc w:val="left"/>
      <w:pPr>
        <w:ind w:left="4640" w:hanging="360"/>
      </w:pPr>
      <w:rPr>
        <w:rFonts w:ascii="Symbol" w:hAnsi="Symbol" w:hint="default"/>
      </w:rPr>
    </w:lvl>
    <w:lvl w:ilvl="7" w:tplc="241A0003">
      <w:start w:val="1"/>
      <w:numFmt w:val="bullet"/>
      <w:lvlText w:val="o"/>
      <w:lvlJc w:val="left"/>
      <w:pPr>
        <w:ind w:left="5360" w:hanging="360"/>
      </w:pPr>
      <w:rPr>
        <w:rFonts w:ascii="Courier New" w:hAnsi="Courier New" w:hint="default"/>
      </w:rPr>
    </w:lvl>
    <w:lvl w:ilvl="8" w:tplc="241A0005">
      <w:start w:val="1"/>
      <w:numFmt w:val="bullet"/>
      <w:lvlText w:val=""/>
      <w:lvlJc w:val="left"/>
      <w:pPr>
        <w:ind w:left="6080" w:hanging="360"/>
      </w:pPr>
      <w:rPr>
        <w:rFonts w:ascii="Wingdings" w:hAnsi="Wingdings" w:hint="default"/>
      </w:rPr>
    </w:lvl>
  </w:abstractNum>
  <w:abstractNum w:abstractNumId="52" w15:restartNumberingAfterBreak="0">
    <w:nsid w:val="6E0512F3"/>
    <w:multiLevelType w:val="hybridMultilevel"/>
    <w:tmpl w:val="6B72585C"/>
    <w:lvl w:ilvl="0" w:tplc="FFFFFFFF">
      <w:start w:val="1"/>
      <w:numFmt w:val="decimal"/>
      <w:lvlText w:val="%1)"/>
      <w:lvlJc w:val="left"/>
      <w:pPr>
        <w:ind w:left="928" w:hanging="360"/>
      </w:pPr>
      <w:rPr>
        <w:rFonts w:cs="Times New Roman"/>
      </w:rPr>
    </w:lvl>
    <w:lvl w:ilvl="1" w:tplc="241A0017">
      <w:start w:val="1"/>
      <w:numFmt w:val="lowerLetter"/>
      <w:lvlText w:val="%2."/>
      <w:lvlJc w:val="left"/>
      <w:pPr>
        <w:ind w:left="1648" w:hanging="360"/>
      </w:pPr>
      <w:rPr>
        <w:rFonts w:cs="Times New Roman"/>
      </w:rPr>
    </w:lvl>
    <w:lvl w:ilvl="2" w:tplc="FFFFFFFF">
      <w:start w:val="1"/>
      <w:numFmt w:val="lowerRoman"/>
      <w:lvlText w:val="%3."/>
      <w:lvlJc w:val="right"/>
      <w:pPr>
        <w:ind w:left="2368" w:hanging="180"/>
      </w:pPr>
      <w:rPr>
        <w:rFonts w:cs="Times New Roman"/>
      </w:rPr>
    </w:lvl>
    <w:lvl w:ilvl="3" w:tplc="FFFFFFFF">
      <w:start w:val="1"/>
      <w:numFmt w:val="decimal"/>
      <w:lvlText w:val="%4."/>
      <w:lvlJc w:val="left"/>
      <w:pPr>
        <w:ind w:left="3088" w:hanging="360"/>
      </w:pPr>
      <w:rPr>
        <w:rFonts w:cs="Times New Roman"/>
      </w:rPr>
    </w:lvl>
    <w:lvl w:ilvl="4" w:tplc="FFFFFFFF">
      <w:start w:val="1"/>
      <w:numFmt w:val="lowerLetter"/>
      <w:lvlText w:val="%5."/>
      <w:lvlJc w:val="left"/>
      <w:pPr>
        <w:ind w:left="3808" w:hanging="360"/>
      </w:pPr>
      <w:rPr>
        <w:rFonts w:cs="Times New Roman"/>
      </w:rPr>
    </w:lvl>
    <w:lvl w:ilvl="5" w:tplc="FFFFFFFF">
      <w:start w:val="1"/>
      <w:numFmt w:val="lowerRoman"/>
      <w:lvlText w:val="%6."/>
      <w:lvlJc w:val="right"/>
      <w:pPr>
        <w:ind w:left="4528" w:hanging="180"/>
      </w:pPr>
      <w:rPr>
        <w:rFonts w:cs="Times New Roman"/>
      </w:rPr>
    </w:lvl>
    <w:lvl w:ilvl="6" w:tplc="FFFFFFFF">
      <w:start w:val="1"/>
      <w:numFmt w:val="decimal"/>
      <w:lvlText w:val="%7."/>
      <w:lvlJc w:val="left"/>
      <w:pPr>
        <w:ind w:left="5248" w:hanging="360"/>
      </w:pPr>
      <w:rPr>
        <w:rFonts w:cs="Times New Roman"/>
      </w:rPr>
    </w:lvl>
    <w:lvl w:ilvl="7" w:tplc="FFFFFFFF">
      <w:start w:val="1"/>
      <w:numFmt w:val="lowerLetter"/>
      <w:lvlText w:val="%8."/>
      <w:lvlJc w:val="left"/>
      <w:pPr>
        <w:ind w:left="5968" w:hanging="360"/>
      </w:pPr>
      <w:rPr>
        <w:rFonts w:cs="Times New Roman"/>
      </w:rPr>
    </w:lvl>
    <w:lvl w:ilvl="8" w:tplc="FFFFFFFF">
      <w:start w:val="1"/>
      <w:numFmt w:val="lowerRoman"/>
      <w:lvlText w:val="%9."/>
      <w:lvlJc w:val="right"/>
      <w:pPr>
        <w:ind w:left="6688" w:hanging="180"/>
      </w:pPr>
      <w:rPr>
        <w:rFonts w:cs="Times New Roman"/>
      </w:rPr>
    </w:lvl>
  </w:abstractNum>
  <w:abstractNum w:abstractNumId="53"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rPr>
        <w:rFonts w:cs="Times New Roman"/>
      </w:rPr>
    </w:lvl>
    <w:lvl w:ilvl="1" w:tplc="04090003">
      <w:start w:val="1"/>
      <w:numFmt w:val="lowerLetter"/>
      <w:lvlText w:val="%2."/>
      <w:lvlJc w:val="left"/>
      <w:pPr>
        <w:tabs>
          <w:tab w:val="num" w:pos="1443"/>
        </w:tabs>
        <w:ind w:left="1443" w:hanging="360"/>
      </w:pPr>
      <w:rPr>
        <w:rFonts w:cs="Times New Roman"/>
      </w:rPr>
    </w:lvl>
    <w:lvl w:ilvl="2" w:tplc="04090005">
      <w:start w:val="1"/>
      <w:numFmt w:val="lowerRoman"/>
      <w:lvlText w:val="%3."/>
      <w:lvlJc w:val="right"/>
      <w:pPr>
        <w:tabs>
          <w:tab w:val="num" w:pos="2163"/>
        </w:tabs>
        <w:ind w:left="2163" w:hanging="180"/>
      </w:pPr>
      <w:rPr>
        <w:rFonts w:cs="Times New Roman"/>
      </w:rPr>
    </w:lvl>
    <w:lvl w:ilvl="3" w:tplc="04090001">
      <w:start w:val="1"/>
      <w:numFmt w:val="decimal"/>
      <w:lvlText w:val="%4."/>
      <w:lvlJc w:val="left"/>
      <w:pPr>
        <w:tabs>
          <w:tab w:val="num" w:pos="2883"/>
        </w:tabs>
        <w:ind w:left="2883" w:hanging="360"/>
      </w:pPr>
      <w:rPr>
        <w:rFonts w:cs="Times New Roman"/>
      </w:rPr>
    </w:lvl>
    <w:lvl w:ilvl="4" w:tplc="04090003">
      <w:start w:val="1"/>
      <w:numFmt w:val="lowerLetter"/>
      <w:lvlText w:val="%5."/>
      <w:lvlJc w:val="left"/>
      <w:pPr>
        <w:tabs>
          <w:tab w:val="num" w:pos="3603"/>
        </w:tabs>
        <w:ind w:left="3603" w:hanging="360"/>
      </w:pPr>
      <w:rPr>
        <w:rFonts w:cs="Times New Roman"/>
      </w:rPr>
    </w:lvl>
    <w:lvl w:ilvl="5" w:tplc="04090005">
      <w:start w:val="1"/>
      <w:numFmt w:val="lowerRoman"/>
      <w:lvlText w:val="%6."/>
      <w:lvlJc w:val="right"/>
      <w:pPr>
        <w:tabs>
          <w:tab w:val="num" w:pos="4323"/>
        </w:tabs>
        <w:ind w:left="4323" w:hanging="180"/>
      </w:pPr>
      <w:rPr>
        <w:rFonts w:cs="Times New Roman"/>
      </w:rPr>
    </w:lvl>
    <w:lvl w:ilvl="6" w:tplc="04090001">
      <w:start w:val="1"/>
      <w:numFmt w:val="decimal"/>
      <w:lvlText w:val="%7."/>
      <w:lvlJc w:val="left"/>
      <w:pPr>
        <w:tabs>
          <w:tab w:val="num" w:pos="5043"/>
        </w:tabs>
        <w:ind w:left="5043" w:hanging="360"/>
      </w:pPr>
      <w:rPr>
        <w:rFonts w:cs="Times New Roman"/>
      </w:rPr>
    </w:lvl>
    <w:lvl w:ilvl="7" w:tplc="04090003">
      <w:start w:val="1"/>
      <w:numFmt w:val="lowerLetter"/>
      <w:lvlText w:val="%8."/>
      <w:lvlJc w:val="left"/>
      <w:pPr>
        <w:tabs>
          <w:tab w:val="num" w:pos="5763"/>
        </w:tabs>
        <w:ind w:left="5763" w:hanging="360"/>
      </w:pPr>
      <w:rPr>
        <w:rFonts w:cs="Times New Roman"/>
      </w:rPr>
    </w:lvl>
    <w:lvl w:ilvl="8" w:tplc="04090005">
      <w:start w:val="1"/>
      <w:numFmt w:val="lowerRoman"/>
      <w:lvlText w:val="%9."/>
      <w:lvlJc w:val="right"/>
      <w:pPr>
        <w:tabs>
          <w:tab w:val="num" w:pos="6483"/>
        </w:tabs>
        <w:ind w:left="6483" w:hanging="180"/>
      </w:pPr>
      <w:rPr>
        <w:rFonts w:cs="Times New Roman"/>
      </w:rPr>
    </w:lvl>
  </w:abstractNum>
  <w:abstractNum w:abstractNumId="54"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5" w15:restartNumberingAfterBreak="0">
    <w:nsid w:val="76F849BB"/>
    <w:multiLevelType w:val="hybridMultilevel"/>
    <w:tmpl w:val="7E74B24C"/>
    <w:lvl w:ilvl="0" w:tplc="D0468FD8">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90634BE"/>
    <w:multiLevelType w:val="hybridMultilevel"/>
    <w:tmpl w:val="34668792"/>
    <w:lvl w:ilvl="0" w:tplc="D0468FD8">
      <w:start w:val="1"/>
      <w:numFmt w:val="bullet"/>
      <w:lvlText w:val=""/>
      <w:lvlJc w:val="left"/>
      <w:pPr>
        <w:ind w:left="1070" w:hanging="360"/>
      </w:pPr>
      <w:rPr>
        <w:rFonts w:ascii="Symbol" w:hAnsi="Symbol" w:hint="default"/>
      </w:rPr>
    </w:lvl>
    <w:lvl w:ilvl="1" w:tplc="241A0003" w:tentative="1">
      <w:start w:val="1"/>
      <w:numFmt w:val="bullet"/>
      <w:lvlText w:val="o"/>
      <w:lvlJc w:val="left"/>
      <w:pPr>
        <w:ind w:left="1790" w:hanging="360"/>
      </w:pPr>
      <w:rPr>
        <w:rFonts w:ascii="Courier New" w:hAnsi="Courier New" w:cs="Courier New" w:hint="default"/>
      </w:rPr>
    </w:lvl>
    <w:lvl w:ilvl="2" w:tplc="241A0005" w:tentative="1">
      <w:start w:val="1"/>
      <w:numFmt w:val="bullet"/>
      <w:lvlText w:val=""/>
      <w:lvlJc w:val="left"/>
      <w:pPr>
        <w:ind w:left="2510" w:hanging="360"/>
      </w:pPr>
      <w:rPr>
        <w:rFonts w:ascii="Wingdings" w:hAnsi="Wingdings" w:hint="default"/>
      </w:rPr>
    </w:lvl>
    <w:lvl w:ilvl="3" w:tplc="241A0001" w:tentative="1">
      <w:start w:val="1"/>
      <w:numFmt w:val="bullet"/>
      <w:lvlText w:val=""/>
      <w:lvlJc w:val="left"/>
      <w:pPr>
        <w:ind w:left="3230" w:hanging="360"/>
      </w:pPr>
      <w:rPr>
        <w:rFonts w:ascii="Symbol" w:hAnsi="Symbol" w:hint="default"/>
      </w:rPr>
    </w:lvl>
    <w:lvl w:ilvl="4" w:tplc="241A0003" w:tentative="1">
      <w:start w:val="1"/>
      <w:numFmt w:val="bullet"/>
      <w:lvlText w:val="o"/>
      <w:lvlJc w:val="left"/>
      <w:pPr>
        <w:ind w:left="3950" w:hanging="360"/>
      </w:pPr>
      <w:rPr>
        <w:rFonts w:ascii="Courier New" w:hAnsi="Courier New" w:cs="Courier New" w:hint="default"/>
      </w:rPr>
    </w:lvl>
    <w:lvl w:ilvl="5" w:tplc="241A0005" w:tentative="1">
      <w:start w:val="1"/>
      <w:numFmt w:val="bullet"/>
      <w:lvlText w:val=""/>
      <w:lvlJc w:val="left"/>
      <w:pPr>
        <w:ind w:left="4670" w:hanging="360"/>
      </w:pPr>
      <w:rPr>
        <w:rFonts w:ascii="Wingdings" w:hAnsi="Wingdings" w:hint="default"/>
      </w:rPr>
    </w:lvl>
    <w:lvl w:ilvl="6" w:tplc="241A0001" w:tentative="1">
      <w:start w:val="1"/>
      <w:numFmt w:val="bullet"/>
      <w:lvlText w:val=""/>
      <w:lvlJc w:val="left"/>
      <w:pPr>
        <w:ind w:left="5390" w:hanging="360"/>
      </w:pPr>
      <w:rPr>
        <w:rFonts w:ascii="Symbol" w:hAnsi="Symbol" w:hint="default"/>
      </w:rPr>
    </w:lvl>
    <w:lvl w:ilvl="7" w:tplc="241A0003" w:tentative="1">
      <w:start w:val="1"/>
      <w:numFmt w:val="bullet"/>
      <w:lvlText w:val="o"/>
      <w:lvlJc w:val="left"/>
      <w:pPr>
        <w:ind w:left="6110" w:hanging="360"/>
      </w:pPr>
      <w:rPr>
        <w:rFonts w:ascii="Courier New" w:hAnsi="Courier New" w:cs="Courier New" w:hint="default"/>
      </w:rPr>
    </w:lvl>
    <w:lvl w:ilvl="8" w:tplc="241A0005" w:tentative="1">
      <w:start w:val="1"/>
      <w:numFmt w:val="bullet"/>
      <w:lvlText w:val=""/>
      <w:lvlJc w:val="left"/>
      <w:pPr>
        <w:ind w:left="6830" w:hanging="360"/>
      </w:pPr>
      <w:rPr>
        <w:rFonts w:ascii="Wingdings" w:hAnsi="Wingdings" w:hint="default"/>
      </w:rPr>
    </w:lvl>
  </w:abstractNum>
  <w:abstractNum w:abstractNumId="58" w15:restartNumberingAfterBreak="0">
    <w:nsid w:val="794931F2"/>
    <w:multiLevelType w:val="hybridMultilevel"/>
    <w:tmpl w:val="8AC63504"/>
    <w:lvl w:ilvl="0" w:tplc="D0468FD8">
      <w:start w:val="1"/>
      <w:numFmt w:val="bullet"/>
      <w:lvlText w:val=""/>
      <w:lvlJc w:val="left"/>
      <w:pPr>
        <w:ind w:left="1080" w:hanging="360"/>
      </w:pPr>
      <w:rPr>
        <w:rFonts w:ascii="Symbol" w:hAnsi="Symbol" w:hint="default"/>
        <w:b w:val="0"/>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59" w15:restartNumberingAfterBreak="0">
    <w:nsid w:val="7A5320DE"/>
    <w:multiLevelType w:val="hybridMultilevel"/>
    <w:tmpl w:val="4C18A048"/>
    <w:lvl w:ilvl="0" w:tplc="241A000F">
      <w:start w:val="1"/>
      <w:numFmt w:val="decimal"/>
      <w:lvlText w:val="%1)"/>
      <w:lvlJc w:val="left"/>
      <w:pPr>
        <w:ind w:left="735" w:hanging="735"/>
      </w:pPr>
      <w:rPr>
        <w:rFonts w:hint="default"/>
        <w:sz w:val="24"/>
        <w:szCs w:val="24"/>
      </w:rPr>
    </w:lvl>
    <w:lvl w:ilvl="1" w:tplc="2C1A0003">
      <w:start w:val="6"/>
      <w:numFmt w:val="bullet"/>
      <w:lvlText w:val="-"/>
      <w:lvlJc w:val="left"/>
      <w:pPr>
        <w:ind w:left="1635" w:hanging="1005"/>
      </w:pPr>
      <w:rPr>
        <w:rFonts w:ascii="Times New Roman" w:eastAsia="Times New Roman" w:hAnsi="Times New Roman" w:hint="default"/>
      </w:rPr>
    </w:lvl>
    <w:lvl w:ilvl="2" w:tplc="241A001B">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0"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0"/>
  </w:num>
  <w:num w:numId="2">
    <w:abstractNumId w:val="53"/>
  </w:num>
  <w:num w:numId="3">
    <w:abstractNumId w:val="1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6"/>
  </w:num>
  <w:num w:numId="7">
    <w:abstractNumId w:val="48"/>
  </w:num>
  <w:num w:numId="8">
    <w:abstractNumId w:val="34"/>
  </w:num>
  <w:num w:numId="9">
    <w:abstractNumId w:val="0"/>
  </w:num>
  <w:num w:numId="10">
    <w:abstractNumId w:val="24"/>
  </w:num>
  <w:num w:numId="11">
    <w:abstractNumId w:val="36"/>
  </w:num>
  <w:num w:numId="12">
    <w:abstractNumId w:val="52"/>
  </w:num>
  <w:num w:numId="13">
    <w:abstractNumId w:val="26"/>
  </w:num>
  <w:num w:numId="14">
    <w:abstractNumId w:val="22"/>
  </w:num>
  <w:num w:numId="15">
    <w:abstractNumId w:val="27"/>
  </w:num>
  <w:num w:numId="16">
    <w:abstractNumId w:val="28"/>
  </w:num>
  <w:num w:numId="17">
    <w:abstractNumId w:val="20"/>
  </w:num>
  <w:num w:numId="18">
    <w:abstractNumId w:val="31"/>
  </w:num>
  <w:num w:numId="19">
    <w:abstractNumId w:val="13"/>
  </w:num>
  <w:num w:numId="2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9"/>
  </w:num>
  <w:num w:numId="27">
    <w:abstractNumId w:val="16"/>
  </w:num>
  <w:num w:numId="28">
    <w:abstractNumId w:val="10"/>
  </w:num>
  <w:num w:numId="29">
    <w:abstractNumId w:val="55"/>
  </w:num>
  <w:num w:numId="30">
    <w:abstractNumId w:val="3"/>
  </w:num>
  <w:num w:numId="31">
    <w:abstractNumId w:val="23"/>
  </w:num>
  <w:num w:numId="32">
    <w:abstractNumId w:val="2"/>
  </w:num>
  <w:num w:numId="33">
    <w:abstractNumId w:val="37"/>
  </w:num>
  <w:num w:numId="34">
    <w:abstractNumId w:val="15"/>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num>
  <w:num w:numId="39">
    <w:abstractNumId w:val="57"/>
  </w:num>
  <w:num w:numId="40">
    <w:abstractNumId w:val="18"/>
  </w:num>
  <w:num w:numId="41">
    <w:abstractNumId w:val="9"/>
  </w:num>
  <w:num w:numId="42">
    <w:abstractNumId w:val="8"/>
  </w:num>
  <w:num w:numId="43">
    <w:abstractNumId w:val="43"/>
  </w:num>
  <w:num w:numId="44">
    <w:abstractNumId w:val="38"/>
  </w:num>
  <w:num w:numId="45">
    <w:abstractNumId w:val="51"/>
  </w:num>
  <w:num w:numId="46">
    <w:abstractNumId w:val="12"/>
  </w:num>
  <w:num w:numId="47">
    <w:abstractNumId w:val="30"/>
  </w:num>
  <w:num w:numId="48">
    <w:abstractNumId w:val="41"/>
  </w:num>
  <w:num w:numId="49">
    <w:abstractNumId w:val="32"/>
  </w:num>
  <w:num w:numId="50">
    <w:abstractNumId w:val="40"/>
  </w:num>
  <w:num w:numId="51">
    <w:abstractNumId w:val="6"/>
  </w:num>
  <w:num w:numId="52">
    <w:abstractNumId w:val="21"/>
  </w:num>
  <w:num w:numId="53">
    <w:abstractNumId w:val="45"/>
  </w:num>
  <w:num w:numId="54">
    <w:abstractNumId w:val="58"/>
  </w:num>
  <w:num w:numId="55">
    <w:abstractNumId w:val="11"/>
  </w:num>
  <w:num w:numId="56">
    <w:abstractNumId w:val="56"/>
  </w:num>
  <w:num w:numId="57">
    <w:abstractNumId w:val="35"/>
  </w:num>
  <w:num w:numId="58">
    <w:abstractNumId w:val="59"/>
  </w:num>
  <w:num w:numId="59">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F0D"/>
    <w:rsid w:val="00000258"/>
    <w:rsid w:val="000003A7"/>
    <w:rsid w:val="0000063E"/>
    <w:rsid w:val="000006F6"/>
    <w:rsid w:val="00000822"/>
    <w:rsid w:val="0000099A"/>
    <w:rsid w:val="00001095"/>
    <w:rsid w:val="00001727"/>
    <w:rsid w:val="000024F4"/>
    <w:rsid w:val="00002690"/>
    <w:rsid w:val="00003023"/>
    <w:rsid w:val="000035F7"/>
    <w:rsid w:val="00003EF1"/>
    <w:rsid w:val="000042FE"/>
    <w:rsid w:val="000048B6"/>
    <w:rsid w:val="0000496D"/>
    <w:rsid w:val="00005368"/>
    <w:rsid w:val="00005D85"/>
    <w:rsid w:val="000063CF"/>
    <w:rsid w:val="00007AED"/>
    <w:rsid w:val="00007CE7"/>
    <w:rsid w:val="000104DC"/>
    <w:rsid w:val="00010771"/>
    <w:rsid w:val="0001087F"/>
    <w:rsid w:val="00010AE5"/>
    <w:rsid w:val="00010E2B"/>
    <w:rsid w:val="0001109C"/>
    <w:rsid w:val="00011109"/>
    <w:rsid w:val="0001112A"/>
    <w:rsid w:val="0001164B"/>
    <w:rsid w:val="00011A89"/>
    <w:rsid w:val="00011CDD"/>
    <w:rsid w:val="0001214C"/>
    <w:rsid w:val="000123BF"/>
    <w:rsid w:val="0001299B"/>
    <w:rsid w:val="00012EA5"/>
    <w:rsid w:val="000131E4"/>
    <w:rsid w:val="0001337A"/>
    <w:rsid w:val="000133E7"/>
    <w:rsid w:val="0001344F"/>
    <w:rsid w:val="0001466B"/>
    <w:rsid w:val="00014750"/>
    <w:rsid w:val="00014F46"/>
    <w:rsid w:val="00015596"/>
    <w:rsid w:val="00015894"/>
    <w:rsid w:val="00015D88"/>
    <w:rsid w:val="00015E2F"/>
    <w:rsid w:val="00015E7C"/>
    <w:rsid w:val="000160E9"/>
    <w:rsid w:val="00016988"/>
    <w:rsid w:val="00016CBE"/>
    <w:rsid w:val="00017F00"/>
    <w:rsid w:val="000203EF"/>
    <w:rsid w:val="00020D2A"/>
    <w:rsid w:val="00020D7D"/>
    <w:rsid w:val="00020D8B"/>
    <w:rsid w:val="00020DC9"/>
    <w:rsid w:val="00021350"/>
    <w:rsid w:val="00021698"/>
    <w:rsid w:val="00021C99"/>
    <w:rsid w:val="00021CCA"/>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882"/>
    <w:rsid w:val="00027F81"/>
    <w:rsid w:val="000300C4"/>
    <w:rsid w:val="00030101"/>
    <w:rsid w:val="0003029E"/>
    <w:rsid w:val="000303E2"/>
    <w:rsid w:val="0003040A"/>
    <w:rsid w:val="00030591"/>
    <w:rsid w:val="00030B9D"/>
    <w:rsid w:val="0003103E"/>
    <w:rsid w:val="0003169E"/>
    <w:rsid w:val="000317BA"/>
    <w:rsid w:val="00031B5E"/>
    <w:rsid w:val="00031E71"/>
    <w:rsid w:val="00032272"/>
    <w:rsid w:val="00032B7E"/>
    <w:rsid w:val="00032C65"/>
    <w:rsid w:val="0003348F"/>
    <w:rsid w:val="00033D74"/>
    <w:rsid w:val="0003493C"/>
    <w:rsid w:val="00034E4F"/>
    <w:rsid w:val="00034FFF"/>
    <w:rsid w:val="00035379"/>
    <w:rsid w:val="0003588D"/>
    <w:rsid w:val="000359EE"/>
    <w:rsid w:val="00035C04"/>
    <w:rsid w:val="00036776"/>
    <w:rsid w:val="00036BDD"/>
    <w:rsid w:val="00036C36"/>
    <w:rsid w:val="0003771A"/>
    <w:rsid w:val="00037B82"/>
    <w:rsid w:val="00040DEB"/>
    <w:rsid w:val="00041B26"/>
    <w:rsid w:val="00041CE5"/>
    <w:rsid w:val="00041D7D"/>
    <w:rsid w:val="000424E2"/>
    <w:rsid w:val="000426A6"/>
    <w:rsid w:val="00042846"/>
    <w:rsid w:val="00042AB1"/>
    <w:rsid w:val="0004327C"/>
    <w:rsid w:val="00043B23"/>
    <w:rsid w:val="00043C87"/>
    <w:rsid w:val="00043D31"/>
    <w:rsid w:val="000440B1"/>
    <w:rsid w:val="00044A8E"/>
    <w:rsid w:val="000455D2"/>
    <w:rsid w:val="00045E51"/>
    <w:rsid w:val="00045FB6"/>
    <w:rsid w:val="00046BE9"/>
    <w:rsid w:val="00046D24"/>
    <w:rsid w:val="00046DA8"/>
    <w:rsid w:val="00046F29"/>
    <w:rsid w:val="0004795A"/>
    <w:rsid w:val="0004799D"/>
    <w:rsid w:val="0005083D"/>
    <w:rsid w:val="00050CD6"/>
    <w:rsid w:val="00050FBE"/>
    <w:rsid w:val="0005127F"/>
    <w:rsid w:val="00051432"/>
    <w:rsid w:val="00052B06"/>
    <w:rsid w:val="00052DCF"/>
    <w:rsid w:val="00052F72"/>
    <w:rsid w:val="0005316D"/>
    <w:rsid w:val="000532AB"/>
    <w:rsid w:val="000533E6"/>
    <w:rsid w:val="00053796"/>
    <w:rsid w:val="00053884"/>
    <w:rsid w:val="00053D87"/>
    <w:rsid w:val="00053E33"/>
    <w:rsid w:val="00054477"/>
    <w:rsid w:val="00055239"/>
    <w:rsid w:val="000554F7"/>
    <w:rsid w:val="00055834"/>
    <w:rsid w:val="0005659B"/>
    <w:rsid w:val="00056B10"/>
    <w:rsid w:val="00056C77"/>
    <w:rsid w:val="00057E3F"/>
    <w:rsid w:val="00057F61"/>
    <w:rsid w:val="00060431"/>
    <w:rsid w:val="0006051E"/>
    <w:rsid w:val="00060DAC"/>
    <w:rsid w:val="00061273"/>
    <w:rsid w:val="0006139C"/>
    <w:rsid w:val="000613C3"/>
    <w:rsid w:val="00061507"/>
    <w:rsid w:val="000616FA"/>
    <w:rsid w:val="00061902"/>
    <w:rsid w:val="000621FA"/>
    <w:rsid w:val="0006233D"/>
    <w:rsid w:val="00062432"/>
    <w:rsid w:val="00062E62"/>
    <w:rsid w:val="00062FA8"/>
    <w:rsid w:val="000639EF"/>
    <w:rsid w:val="00063C21"/>
    <w:rsid w:val="00063C5D"/>
    <w:rsid w:val="00063D1A"/>
    <w:rsid w:val="00063F0B"/>
    <w:rsid w:val="00063F3D"/>
    <w:rsid w:val="000641BD"/>
    <w:rsid w:val="0006437F"/>
    <w:rsid w:val="000648A2"/>
    <w:rsid w:val="00065071"/>
    <w:rsid w:val="0006514D"/>
    <w:rsid w:val="0006516E"/>
    <w:rsid w:val="00065368"/>
    <w:rsid w:val="00065849"/>
    <w:rsid w:val="00066E57"/>
    <w:rsid w:val="00067361"/>
    <w:rsid w:val="0006783E"/>
    <w:rsid w:val="00067EE9"/>
    <w:rsid w:val="00070234"/>
    <w:rsid w:val="00070240"/>
    <w:rsid w:val="000706E1"/>
    <w:rsid w:val="00071074"/>
    <w:rsid w:val="0007108C"/>
    <w:rsid w:val="000711DD"/>
    <w:rsid w:val="0007123A"/>
    <w:rsid w:val="000718B1"/>
    <w:rsid w:val="00072A55"/>
    <w:rsid w:val="00072ABE"/>
    <w:rsid w:val="00072E6D"/>
    <w:rsid w:val="00073409"/>
    <w:rsid w:val="00073D60"/>
    <w:rsid w:val="00073EC5"/>
    <w:rsid w:val="0007456F"/>
    <w:rsid w:val="00075F5B"/>
    <w:rsid w:val="0007608E"/>
    <w:rsid w:val="000760C0"/>
    <w:rsid w:val="000765D5"/>
    <w:rsid w:val="00076DAD"/>
    <w:rsid w:val="0007717A"/>
    <w:rsid w:val="0007750C"/>
    <w:rsid w:val="00077746"/>
    <w:rsid w:val="00077A64"/>
    <w:rsid w:val="00077AC7"/>
    <w:rsid w:val="00077B2A"/>
    <w:rsid w:val="00077BE9"/>
    <w:rsid w:val="00077DE3"/>
    <w:rsid w:val="000800D7"/>
    <w:rsid w:val="00080314"/>
    <w:rsid w:val="00080647"/>
    <w:rsid w:val="0008076F"/>
    <w:rsid w:val="00080E72"/>
    <w:rsid w:val="00080EA3"/>
    <w:rsid w:val="00080ED8"/>
    <w:rsid w:val="00081070"/>
    <w:rsid w:val="000812BE"/>
    <w:rsid w:val="00081A8F"/>
    <w:rsid w:val="00081E22"/>
    <w:rsid w:val="00082081"/>
    <w:rsid w:val="0008225F"/>
    <w:rsid w:val="00082792"/>
    <w:rsid w:val="0008290D"/>
    <w:rsid w:val="00082EB6"/>
    <w:rsid w:val="000836F9"/>
    <w:rsid w:val="000837B5"/>
    <w:rsid w:val="0008446C"/>
    <w:rsid w:val="00084C7E"/>
    <w:rsid w:val="00085036"/>
    <w:rsid w:val="00085434"/>
    <w:rsid w:val="00085745"/>
    <w:rsid w:val="00085E88"/>
    <w:rsid w:val="00085FA3"/>
    <w:rsid w:val="00086E76"/>
    <w:rsid w:val="00086EED"/>
    <w:rsid w:val="00086F03"/>
    <w:rsid w:val="0008707A"/>
    <w:rsid w:val="000870AF"/>
    <w:rsid w:val="0008714A"/>
    <w:rsid w:val="000875AB"/>
    <w:rsid w:val="00087E6D"/>
    <w:rsid w:val="000902EE"/>
    <w:rsid w:val="00090362"/>
    <w:rsid w:val="00090A30"/>
    <w:rsid w:val="00090A5C"/>
    <w:rsid w:val="00090DF6"/>
    <w:rsid w:val="000912C2"/>
    <w:rsid w:val="000917DD"/>
    <w:rsid w:val="0009245D"/>
    <w:rsid w:val="0009251A"/>
    <w:rsid w:val="000927C9"/>
    <w:rsid w:val="00092E82"/>
    <w:rsid w:val="0009315D"/>
    <w:rsid w:val="00093300"/>
    <w:rsid w:val="000934CF"/>
    <w:rsid w:val="0009423C"/>
    <w:rsid w:val="00094481"/>
    <w:rsid w:val="000949B0"/>
    <w:rsid w:val="00094C1B"/>
    <w:rsid w:val="00094E6C"/>
    <w:rsid w:val="00095531"/>
    <w:rsid w:val="00095668"/>
    <w:rsid w:val="0009572C"/>
    <w:rsid w:val="00095F7C"/>
    <w:rsid w:val="0009667E"/>
    <w:rsid w:val="000968C0"/>
    <w:rsid w:val="00096AED"/>
    <w:rsid w:val="00096BD0"/>
    <w:rsid w:val="00097294"/>
    <w:rsid w:val="000973CC"/>
    <w:rsid w:val="000A0497"/>
    <w:rsid w:val="000A070F"/>
    <w:rsid w:val="000A0720"/>
    <w:rsid w:val="000A10E3"/>
    <w:rsid w:val="000A15B9"/>
    <w:rsid w:val="000A33E4"/>
    <w:rsid w:val="000A3715"/>
    <w:rsid w:val="000A388F"/>
    <w:rsid w:val="000A411F"/>
    <w:rsid w:val="000A4D7F"/>
    <w:rsid w:val="000A52EE"/>
    <w:rsid w:val="000A5BAE"/>
    <w:rsid w:val="000A5CC1"/>
    <w:rsid w:val="000A64B8"/>
    <w:rsid w:val="000A6515"/>
    <w:rsid w:val="000A67D0"/>
    <w:rsid w:val="000A6980"/>
    <w:rsid w:val="000A6A0C"/>
    <w:rsid w:val="000A6FB8"/>
    <w:rsid w:val="000A70B6"/>
    <w:rsid w:val="000A760B"/>
    <w:rsid w:val="000A7725"/>
    <w:rsid w:val="000A7A41"/>
    <w:rsid w:val="000A7CFA"/>
    <w:rsid w:val="000B057D"/>
    <w:rsid w:val="000B0E5B"/>
    <w:rsid w:val="000B14DB"/>
    <w:rsid w:val="000B1C19"/>
    <w:rsid w:val="000B1CF8"/>
    <w:rsid w:val="000B1F37"/>
    <w:rsid w:val="000B1FA7"/>
    <w:rsid w:val="000B217E"/>
    <w:rsid w:val="000B3FA9"/>
    <w:rsid w:val="000B420C"/>
    <w:rsid w:val="000B432F"/>
    <w:rsid w:val="000B4512"/>
    <w:rsid w:val="000B47D8"/>
    <w:rsid w:val="000B4842"/>
    <w:rsid w:val="000B486E"/>
    <w:rsid w:val="000B4CCC"/>
    <w:rsid w:val="000B4D6F"/>
    <w:rsid w:val="000B5509"/>
    <w:rsid w:val="000B58E8"/>
    <w:rsid w:val="000B59E2"/>
    <w:rsid w:val="000B59EB"/>
    <w:rsid w:val="000B5F30"/>
    <w:rsid w:val="000B60EF"/>
    <w:rsid w:val="000B67DA"/>
    <w:rsid w:val="000B6C6F"/>
    <w:rsid w:val="000B6E4A"/>
    <w:rsid w:val="000B722D"/>
    <w:rsid w:val="000B75E3"/>
    <w:rsid w:val="000B7943"/>
    <w:rsid w:val="000C0611"/>
    <w:rsid w:val="000C0DF3"/>
    <w:rsid w:val="000C11FE"/>
    <w:rsid w:val="000C1516"/>
    <w:rsid w:val="000C1A2A"/>
    <w:rsid w:val="000C2283"/>
    <w:rsid w:val="000C24C5"/>
    <w:rsid w:val="000C28FA"/>
    <w:rsid w:val="000C2D52"/>
    <w:rsid w:val="000C2DCA"/>
    <w:rsid w:val="000C3B2D"/>
    <w:rsid w:val="000C3B49"/>
    <w:rsid w:val="000C3B64"/>
    <w:rsid w:val="000C3D9F"/>
    <w:rsid w:val="000C4021"/>
    <w:rsid w:val="000C431D"/>
    <w:rsid w:val="000C5468"/>
    <w:rsid w:val="000C547B"/>
    <w:rsid w:val="000C562B"/>
    <w:rsid w:val="000C5D43"/>
    <w:rsid w:val="000C6C0C"/>
    <w:rsid w:val="000C7024"/>
    <w:rsid w:val="000C7B91"/>
    <w:rsid w:val="000C7BB7"/>
    <w:rsid w:val="000D003F"/>
    <w:rsid w:val="000D02E0"/>
    <w:rsid w:val="000D0D30"/>
    <w:rsid w:val="000D0F6C"/>
    <w:rsid w:val="000D1051"/>
    <w:rsid w:val="000D1253"/>
    <w:rsid w:val="000D14F7"/>
    <w:rsid w:val="000D167E"/>
    <w:rsid w:val="000D18B7"/>
    <w:rsid w:val="000D1D98"/>
    <w:rsid w:val="000D264E"/>
    <w:rsid w:val="000D2DA5"/>
    <w:rsid w:val="000D3094"/>
    <w:rsid w:val="000D31A7"/>
    <w:rsid w:val="000D32FD"/>
    <w:rsid w:val="000D34FD"/>
    <w:rsid w:val="000D39CF"/>
    <w:rsid w:val="000D3A3C"/>
    <w:rsid w:val="000D3DF9"/>
    <w:rsid w:val="000D42ED"/>
    <w:rsid w:val="000D4712"/>
    <w:rsid w:val="000D47BD"/>
    <w:rsid w:val="000D49C4"/>
    <w:rsid w:val="000D4B0A"/>
    <w:rsid w:val="000D50F8"/>
    <w:rsid w:val="000D569E"/>
    <w:rsid w:val="000D570B"/>
    <w:rsid w:val="000D5A30"/>
    <w:rsid w:val="000D5D37"/>
    <w:rsid w:val="000D64E7"/>
    <w:rsid w:val="000D68A4"/>
    <w:rsid w:val="000D68C4"/>
    <w:rsid w:val="000D6A81"/>
    <w:rsid w:val="000D7BBF"/>
    <w:rsid w:val="000E0014"/>
    <w:rsid w:val="000E08CC"/>
    <w:rsid w:val="000E1258"/>
    <w:rsid w:val="000E1606"/>
    <w:rsid w:val="000E1C4A"/>
    <w:rsid w:val="000E1D0A"/>
    <w:rsid w:val="000E1FD4"/>
    <w:rsid w:val="000E2391"/>
    <w:rsid w:val="000E2694"/>
    <w:rsid w:val="000E29D6"/>
    <w:rsid w:val="000E3071"/>
    <w:rsid w:val="000E3256"/>
    <w:rsid w:val="000E3346"/>
    <w:rsid w:val="000E34C6"/>
    <w:rsid w:val="000E3BC9"/>
    <w:rsid w:val="000E42CB"/>
    <w:rsid w:val="000E43B9"/>
    <w:rsid w:val="000E4657"/>
    <w:rsid w:val="000E4CA1"/>
    <w:rsid w:val="000E4F91"/>
    <w:rsid w:val="000E5186"/>
    <w:rsid w:val="000E5886"/>
    <w:rsid w:val="000E5999"/>
    <w:rsid w:val="000E5D83"/>
    <w:rsid w:val="000E5E8B"/>
    <w:rsid w:val="000E6103"/>
    <w:rsid w:val="000E62CC"/>
    <w:rsid w:val="000E636D"/>
    <w:rsid w:val="000E64E3"/>
    <w:rsid w:val="000E6E77"/>
    <w:rsid w:val="000E6FE3"/>
    <w:rsid w:val="000E73E6"/>
    <w:rsid w:val="000E75F0"/>
    <w:rsid w:val="000F0256"/>
    <w:rsid w:val="000F0359"/>
    <w:rsid w:val="000F071C"/>
    <w:rsid w:val="000F0C38"/>
    <w:rsid w:val="000F1D3E"/>
    <w:rsid w:val="000F1D75"/>
    <w:rsid w:val="000F1F11"/>
    <w:rsid w:val="000F298E"/>
    <w:rsid w:val="000F364F"/>
    <w:rsid w:val="000F36A0"/>
    <w:rsid w:val="000F4109"/>
    <w:rsid w:val="000F4348"/>
    <w:rsid w:val="000F458B"/>
    <w:rsid w:val="000F48FD"/>
    <w:rsid w:val="000F5222"/>
    <w:rsid w:val="000F53AA"/>
    <w:rsid w:val="000F59DB"/>
    <w:rsid w:val="000F6421"/>
    <w:rsid w:val="000F6D23"/>
    <w:rsid w:val="000F6D51"/>
    <w:rsid w:val="000F6EA8"/>
    <w:rsid w:val="000F7272"/>
    <w:rsid w:val="000F79CB"/>
    <w:rsid w:val="00100F41"/>
    <w:rsid w:val="00102340"/>
    <w:rsid w:val="001029A5"/>
    <w:rsid w:val="00102AC1"/>
    <w:rsid w:val="00102F65"/>
    <w:rsid w:val="00103735"/>
    <w:rsid w:val="00103CC9"/>
    <w:rsid w:val="00103DD9"/>
    <w:rsid w:val="00103E5D"/>
    <w:rsid w:val="00104B87"/>
    <w:rsid w:val="00104FAA"/>
    <w:rsid w:val="00105121"/>
    <w:rsid w:val="001054E1"/>
    <w:rsid w:val="001056CC"/>
    <w:rsid w:val="0010570A"/>
    <w:rsid w:val="00105A35"/>
    <w:rsid w:val="00105BF6"/>
    <w:rsid w:val="001066B6"/>
    <w:rsid w:val="0010671F"/>
    <w:rsid w:val="00107098"/>
    <w:rsid w:val="001070C7"/>
    <w:rsid w:val="0010773D"/>
    <w:rsid w:val="00107CB3"/>
    <w:rsid w:val="00107D97"/>
    <w:rsid w:val="001105E6"/>
    <w:rsid w:val="0011086D"/>
    <w:rsid w:val="00110BD5"/>
    <w:rsid w:val="00110BE3"/>
    <w:rsid w:val="001111D8"/>
    <w:rsid w:val="00111425"/>
    <w:rsid w:val="001115F2"/>
    <w:rsid w:val="001117FD"/>
    <w:rsid w:val="00111C08"/>
    <w:rsid w:val="00111C93"/>
    <w:rsid w:val="001120AD"/>
    <w:rsid w:val="001126B3"/>
    <w:rsid w:val="001126DB"/>
    <w:rsid w:val="00112BDC"/>
    <w:rsid w:val="00112C63"/>
    <w:rsid w:val="001135E5"/>
    <w:rsid w:val="001137CC"/>
    <w:rsid w:val="00113968"/>
    <w:rsid w:val="001139E5"/>
    <w:rsid w:val="00113B67"/>
    <w:rsid w:val="00113DD6"/>
    <w:rsid w:val="001146A1"/>
    <w:rsid w:val="001147C3"/>
    <w:rsid w:val="00115226"/>
    <w:rsid w:val="001161CF"/>
    <w:rsid w:val="00116570"/>
    <w:rsid w:val="001168C1"/>
    <w:rsid w:val="00116C7A"/>
    <w:rsid w:val="001171C3"/>
    <w:rsid w:val="00117703"/>
    <w:rsid w:val="00117C4F"/>
    <w:rsid w:val="00117C72"/>
    <w:rsid w:val="00117DAA"/>
    <w:rsid w:val="00120CEF"/>
    <w:rsid w:val="00120FCC"/>
    <w:rsid w:val="0012159F"/>
    <w:rsid w:val="00121732"/>
    <w:rsid w:val="00121A3B"/>
    <w:rsid w:val="00121BA9"/>
    <w:rsid w:val="00121F0A"/>
    <w:rsid w:val="001220FA"/>
    <w:rsid w:val="0012222E"/>
    <w:rsid w:val="0012277E"/>
    <w:rsid w:val="0012293D"/>
    <w:rsid w:val="00122CAF"/>
    <w:rsid w:val="00122F20"/>
    <w:rsid w:val="001232EA"/>
    <w:rsid w:val="001235B2"/>
    <w:rsid w:val="00123A83"/>
    <w:rsid w:val="00124425"/>
    <w:rsid w:val="001252A3"/>
    <w:rsid w:val="0012595E"/>
    <w:rsid w:val="001259A0"/>
    <w:rsid w:val="0012670D"/>
    <w:rsid w:val="0012672D"/>
    <w:rsid w:val="00126981"/>
    <w:rsid w:val="00127295"/>
    <w:rsid w:val="00127BB9"/>
    <w:rsid w:val="0013047A"/>
    <w:rsid w:val="00130633"/>
    <w:rsid w:val="00130A88"/>
    <w:rsid w:val="0013155E"/>
    <w:rsid w:val="0013191B"/>
    <w:rsid w:val="001320F3"/>
    <w:rsid w:val="00132274"/>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8FC"/>
    <w:rsid w:val="00134B95"/>
    <w:rsid w:val="00134D46"/>
    <w:rsid w:val="001350CE"/>
    <w:rsid w:val="001352E0"/>
    <w:rsid w:val="0013566D"/>
    <w:rsid w:val="0013579A"/>
    <w:rsid w:val="001359D1"/>
    <w:rsid w:val="00135F91"/>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3F8D"/>
    <w:rsid w:val="00144740"/>
    <w:rsid w:val="001449E7"/>
    <w:rsid w:val="00144B26"/>
    <w:rsid w:val="00144DDB"/>
    <w:rsid w:val="00145502"/>
    <w:rsid w:val="001455A4"/>
    <w:rsid w:val="0014563D"/>
    <w:rsid w:val="00145784"/>
    <w:rsid w:val="001458BF"/>
    <w:rsid w:val="001460FE"/>
    <w:rsid w:val="0014649A"/>
    <w:rsid w:val="001465C5"/>
    <w:rsid w:val="001474B6"/>
    <w:rsid w:val="001506DA"/>
    <w:rsid w:val="001508B7"/>
    <w:rsid w:val="001510F7"/>
    <w:rsid w:val="0015110F"/>
    <w:rsid w:val="00151402"/>
    <w:rsid w:val="001515C8"/>
    <w:rsid w:val="001515D2"/>
    <w:rsid w:val="00151E3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57"/>
    <w:rsid w:val="00156578"/>
    <w:rsid w:val="001567D2"/>
    <w:rsid w:val="0015754B"/>
    <w:rsid w:val="00157983"/>
    <w:rsid w:val="00157A0A"/>
    <w:rsid w:val="00157E0D"/>
    <w:rsid w:val="0016015F"/>
    <w:rsid w:val="0016027D"/>
    <w:rsid w:val="001603BC"/>
    <w:rsid w:val="001606AA"/>
    <w:rsid w:val="00160BF4"/>
    <w:rsid w:val="001612D9"/>
    <w:rsid w:val="00161309"/>
    <w:rsid w:val="001615B3"/>
    <w:rsid w:val="0016196A"/>
    <w:rsid w:val="00161D36"/>
    <w:rsid w:val="001624C6"/>
    <w:rsid w:val="00162C5E"/>
    <w:rsid w:val="001639C5"/>
    <w:rsid w:val="00164411"/>
    <w:rsid w:val="00164470"/>
    <w:rsid w:val="001644F1"/>
    <w:rsid w:val="001651DE"/>
    <w:rsid w:val="00165568"/>
    <w:rsid w:val="0016626F"/>
    <w:rsid w:val="00166649"/>
    <w:rsid w:val="00166795"/>
    <w:rsid w:val="001668E6"/>
    <w:rsid w:val="00166B2E"/>
    <w:rsid w:val="001671CA"/>
    <w:rsid w:val="00167236"/>
    <w:rsid w:val="00167255"/>
    <w:rsid w:val="00167882"/>
    <w:rsid w:val="00167FE1"/>
    <w:rsid w:val="001703C6"/>
    <w:rsid w:val="001707F9"/>
    <w:rsid w:val="0017081A"/>
    <w:rsid w:val="00170832"/>
    <w:rsid w:val="00170A0C"/>
    <w:rsid w:val="00170AA3"/>
    <w:rsid w:val="00170B21"/>
    <w:rsid w:val="00170BE8"/>
    <w:rsid w:val="00170CE4"/>
    <w:rsid w:val="00171604"/>
    <w:rsid w:val="00171BAD"/>
    <w:rsid w:val="00172324"/>
    <w:rsid w:val="00172DB6"/>
    <w:rsid w:val="001732B3"/>
    <w:rsid w:val="00173465"/>
    <w:rsid w:val="00173565"/>
    <w:rsid w:val="00173637"/>
    <w:rsid w:val="00173CD8"/>
    <w:rsid w:val="00173D1D"/>
    <w:rsid w:val="00173DCE"/>
    <w:rsid w:val="00174272"/>
    <w:rsid w:val="001743C5"/>
    <w:rsid w:val="001743E1"/>
    <w:rsid w:val="001744CC"/>
    <w:rsid w:val="00174509"/>
    <w:rsid w:val="001748A0"/>
    <w:rsid w:val="00174914"/>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390"/>
    <w:rsid w:val="00181669"/>
    <w:rsid w:val="001818B9"/>
    <w:rsid w:val="001818C6"/>
    <w:rsid w:val="00181C5A"/>
    <w:rsid w:val="00181D0D"/>
    <w:rsid w:val="00181D3D"/>
    <w:rsid w:val="00181DC2"/>
    <w:rsid w:val="00181EB7"/>
    <w:rsid w:val="0018258E"/>
    <w:rsid w:val="00182959"/>
    <w:rsid w:val="00182BA5"/>
    <w:rsid w:val="00182D05"/>
    <w:rsid w:val="00182D3C"/>
    <w:rsid w:val="00182F27"/>
    <w:rsid w:val="001836E4"/>
    <w:rsid w:val="00183834"/>
    <w:rsid w:val="00184258"/>
    <w:rsid w:val="00184BBB"/>
    <w:rsid w:val="00184C9D"/>
    <w:rsid w:val="0018523E"/>
    <w:rsid w:val="00185747"/>
    <w:rsid w:val="0018582C"/>
    <w:rsid w:val="00186174"/>
    <w:rsid w:val="0018655D"/>
    <w:rsid w:val="00186B03"/>
    <w:rsid w:val="00186C27"/>
    <w:rsid w:val="0018710E"/>
    <w:rsid w:val="00190D4A"/>
    <w:rsid w:val="00190EED"/>
    <w:rsid w:val="001917F1"/>
    <w:rsid w:val="00191978"/>
    <w:rsid w:val="00191A6C"/>
    <w:rsid w:val="00191AA9"/>
    <w:rsid w:val="00191B87"/>
    <w:rsid w:val="00191DBB"/>
    <w:rsid w:val="00192224"/>
    <w:rsid w:val="00192230"/>
    <w:rsid w:val="00192B46"/>
    <w:rsid w:val="00192E7A"/>
    <w:rsid w:val="001930F3"/>
    <w:rsid w:val="00193782"/>
    <w:rsid w:val="0019387A"/>
    <w:rsid w:val="00193ACF"/>
    <w:rsid w:val="00193C15"/>
    <w:rsid w:val="0019425A"/>
    <w:rsid w:val="001945E4"/>
    <w:rsid w:val="001948C6"/>
    <w:rsid w:val="001948F8"/>
    <w:rsid w:val="00194903"/>
    <w:rsid w:val="001959B0"/>
    <w:rsid w:val="001959D0"/>
    <w:rsid w:val="00195BD8"/>
    <w:rsid w:val="00196151"/>
    <w:rsid w:val="0019660D"/>
    <w:rsid w:val="00196726"/>
    <w:rsid w:val="00196727"/>
    <w:rsid w:val="00196D2D"/>
    <w:rsid w:val="00196D47"/>
    <w:rsid w:val="00197578"/>
    <w:rsid w:val="0019781E"/>
    <w:rsid w:val="001979B1"/>
    <w:rsid w:val="001A01DA"/>
    <w:rsid w:val="001A0798"/>
    <w:rsid w:val="001A0BD5"/>
    <w:rsid w:val="001A14E3"/>
    <w:rsid w:val="001A172A"/>
    <w:rsid w:val="001A180B"/>
    <w:rsid w:val="001A2760"/>
    <w:rsid w:val="001A287D"/>
    <w:rsid w:val="001A2D8B"/>
    <w:rsid w:val="001A2FA0"/>
    <w:rsid w:val="001A375E"/>
    <w:rsid w:val="001A4190"/>
    <w:rsid w:val="001A41BC"/>
    <w:rsid w:val="001A45F7"/>
    <w:rsid w:val="001A45FC"/>
    <w:rsid w:val="001A51EF"/>
    <w:rsid w:val="001A5293"/>
    <w:rsid w:val="001A555D"/>
    <w:rsid w:val="001A56BF"/>
    <w:rsid w:val="001A58BE"/>
    <w:rsid w:val="001A706C"/>
    <w:rsid w:val="001A7818"/>
    <w:rsid w:val="001A7C5E"/>
    <w:rsid w:val="001A7FCA"/>
    <w:rsid w:val="001B048E"/>
    <w:rsid w:val="001B096F"/>
    <w:rsid w:val="001B0CC3"/>
    <w:rsid w:val="001B1858"/>
    <w:rsid w:val="001B1C0A"/>
    <w:rsid w:val="001B1EB4"/>
    <w:rsid w:val="001B219D"/>
    <w:rsid w:val="001B2C5C"/>
    <w:rsid w:val="001B3133"/>
    <w:rsid w:val="001B367E"/>
    <w:rsid w:val="001B3B0B"/>
    <w:rsid w:val="001B3EA2"/>
    <w:rsid w:val="001B3FAC"/>
    <w:rsid w:val="001B403E"/>
    <w:rsid w:val="001B4262"/>
    <w:rsid w:val="001B4731"/>
    <w:rsid w:val="001B4A9C"/>
    <w:rsid w:val="001B5458"/>
    <w:rsid w:val="001B60D7"/>
    <w:rsid w:val="001B61F1"/>
    <w:rsid w:val="001B642D"/>
    <w:rsid w:val="001B6640"/>
    <w:rsid w:val="001B6EAE"/>
    <w:rsid w:val="001B7C0C"/>
    <w:rsid w:val="001B7C30"/>
    <w:rsid w:val="001C03D9"/>
    <w:rsid w:val="001C0657"/>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84B"/>
    <w:rsid w:val="001C6B5D"/>
    <w:rsid w:val="001C73B1"/>
    <w:rsid w:val="001C777A"/>
    <w:rsid w:val="001C7790"/>
    <w:rsid w:val="001C7B29"/>
    <w:rsid w:val="001C7B8E"/>
    <w:rsid w:val="001D04CF"/>
    <w:rsid w:val="001D099A"/>
    <w:rsid w:val="001D09B2"/>
    <w:rsid w:val="001D0AE7"/>
    <w:rsid w:val="001D1027"/>
    <w:rsid w:val="001D1509"/>
    <w:rsid w:val="001D1EB2"/>
    <w:rsid w:val="001D28E8"/>
    <w:rsid w:val="001D307C"/>
    <w:rsid w:val="001D32F5"/>
    <w:rsid w:val="001D3C84"/>
    <w:rsid w:val="001D3DBD"/>
    <w:rsid w:val="001D4246"/>
    <w:rsid w:val="001D449C"/>
    <w:rsid w:val="001D4DC7"/>
    <w:rsid w:val="001D4E60"/>
    <w:rsid w:val="001D5159"/>
    <w:rsid w:val="001D5366"/>
    <w:rsid w:val="001D5473"/>
    <w:rsid w:val="001D5729"/>
    <w:rsid w:val="001D61A1"/>
    <w:rsid w:val="001D61A2"/>
    <w:rsid w:val="001D642C"/>
    <w:rsid w:val="001D66F4"/>
    <w:rsid w:val="001D744E"/>
    <w:rsid w:val="001D752F"/>
    <w:rsid w:val="001D770B"/>
    <w:rsid w:val="001E0260"/>
    <w:rsid w:val="001E1402"/>
    <w:rsid w:val="001E1691"/>
    <w:rsid w:val="001E1D8C"/>
    <w:rsid w:val="001E2449"/>
    <w:rsid w:val="001E2725"/>
    <w:rsid w:val="001E293E"/>
    <w:rsid w:val="001E2A4C"/>
    <w:rsid w:val="001E2E42"/>
    <w:rsid w:val="001E2F45"/>
    <w:rsid w:val="001E336D"/>
    <w:rsid w:val="001E3436"/>
    <w:rsid w:val="001E49A7"/>
    <w:rsid w:val="001E54DD"/>
    <w:rsid w:val="001E5605"/>
    <w:rsid w:val="001E577C"/>
    <w:rsid w:val="001E6997"/>
    <w:rsid w:val="001E6C8B"/>
    <w:rsid w:val="001E6DC5"/>
    <w:rsid w:val="001E6E32"/>
    <w:rsid w:val="001E70CB"/>
    <w:rsid w:val="001E77A5"/>
    <w:rsid w:val="001F05D3"/>
    <w:rsid w:val="001F0D15"/>
    <w:rsid w:val="001F10C6"/>
    <w:rsid w:val="001F17A8"/>
    <w:rsid w:val="001F1802"/>
    <w:rsid w:val="001F18F4"/>
    <w:rsid w:val="001F21B5"/>
    <w:rsid w:val="001F282D"/>
    <w:rsid w:val="001F2AC6"/>
    <w:rsid w:val="001F2BE5"/>
    <w:rsid w:val="001F31C3"/>
    <w:rsid w:val="001F322B"/>
    <w:rsid w:val="001F3DA5"/>
    <w:rsid w:val="001F3DCE"/>
    <w:rsid w:val="001F4CCE"/>
    <w:rsid w:val="001F4EE1"/>
    <w:rsid w:val="001F5035"/>
    <w:rsid w:val="001F5123"/>
    <w:rsid w:val="001F5715"/>
    <w:rsid w:val="001F5825"/>
    <w:rsid w:val="001F59E0"/>
    <w:rsid w:val="001F637A"/>
    <w:rsid w:val="001F68D8"/>
    <w:rsid w:val="001F74B2"/>
    <w:rsid w:val="001F74B4"/>
    <w:rsid w:val="001F776A"/>
    <w:rsid w:val="001F7A08"/>
    <w:rsid w:val="00200244"/>
    <w:rsid w:val="00200347"/>
    <w:rsid w:val="00200349"/>
    <w:rsid w:val="002008DA"/>
    <w:rsid w:val="002009BF"/>
    <w:rsid w:val="00200B6A"/>
    <w:rsid w:val="00200C66"/>
    <w:rsid w:val="00200CBB"/>
    <w:rsid w:val="00200E58"/>
    <w:rsid w:val="002019F6"/>
    <w:rsid w:val="0020243A"/>
    <w:rsid w:val="002028A7"/>
    <w:rsid w:val="00202CCD"/>
    <w:rsid w:val="00202CD8"/>
    <w:rsid w:val="00203C8C"/>
    <w:rsid w:val="00204027"/>
    <w:rsid w:val="00204111"/>
    <w:rsid w:val="00204871"/>
    <w:rsid w:val="00204CFC"/>
    <w:rsid w:val="00205B96"/>
    <w:rsid w:val="00205C4A"/>
    <w:rsid w:val="002067CF"/>
    <w:rsid w:val="00206856"/>
    <w:rsid w:val="00206ABA"/>
    <w:rsid w:val="00206AD0"/>
    <w:rsid w:val="00207151"/>
    <w:rsid w:val="0020735B"/>
    <w:rsid w:val="00210703"/>
    <w:rsid w:val="00210C31"/>
    <w:rsid w:val="0021136F"/>
    <w:rsid w:val="00211424"/>
    <w:rsid w:val="002114E5"/>
    <w:rsid w:val="0021152F"/>
    <w:rsid w:val="00211BA2"/>
    <w:rsid w:val="00211CE8"/>
    <w:rsid w:val="00211DDA"/>
    <w:rsid w:val="00212CB3"/>
    <w:rsid w:val="0021302C"/>
    <w:rsid w:val="00213058"/>
    <w:rsid w:val="00213277"/>
    <w:rsid w:val="002135B4"/>
    <w:rsid w:val="00213997"/>
    <w:rsid w:val="002139AE"/>
    <w:rsid w:val="00213BFB"/>
    <w:rsid w:val="00213C60"/>
    <w:rsid w:val="00213D3C"/>
    <w:rsid w:val="00213D6F"/>
    <w:rsid w:val="00213FB3"/>
    <w:rsid w:val="00214046"/>
    <w:rsid w:val="002141D7"/>
    <w:rsid w:val="00214A3B"/>
    <w:rsid w:val="00214DC0"/>
    <w:rsid w:val="0021522E"/>
    <w:rsid w:val="002153B4"/>
    <w:rsid w:val="00215A21"/>
    <w:rsid w:val="00215AB4"/>
    <w:rsid w:val="00215D0A"/>
    <w:rsid w:val="00215E1D"/>
    <w:rsid w:val="002161A7"/>
    <w:rsid w:val="0021628F"/>
    <w:rsid w:val="002163D0"/>
    <w:rsid w:val="002165CA"/>
    <w:rsid w:val="0021666D"/>
    <w:rsid w:val="002171B6"/>
    <w:rsid w:val="002176BF"/>
    <w:rsid w:val="00217EA9"/>
    <w:rsid w:val="002227E8"/>
    <w:rsid w:val="002229A1"/>
    <w:rsid w:val="00222BA3"/>
    <w:rsid w:val="00222C12"/>
    <w:rsid w:val="00222E02"/>
    <w:rsid w:val="00222E33"/>
    <w:rsid w:val="00222EC2"/>
    <w:rsid w:val="002231ED"/>
    <w:rsid w:val="002233C3"/>
    <w:rsid w:val="002234C5"/>
    <w:rsid w:val="00223749"/>
    <w:rsid w:val="00223A47"/>
    <w:rsid w:val="00223A5B"/>
    <w:rsid w:val="00224357"/>
    <w:rsid w:val="00224C21"/>
    <w:rsid w:val="00224C2B"/>
    <w:rsid w:val="00224CF4"/>
    <w:rsid w:val="002251A4"/>
    <w:rsid w:val="00225879"/>
    <w:rsid w:val="002260F7"/>
    <w:rsid w:val="00226574"/>
    <w:rsid w:val="00226630"/>
    <w:rsid w:val="00226E79"/>
    <w:rsid w:val="0022742B"/>
    <w:rsid w:val="002275E8"/>
    <w:rsid w:val="00227901"/>
    <w:rsid w:val="00227CD0"/>
    <w:rsid w:val="0023000F"/>
    <w:rsid w:val="00230DAD"/>
    <w:rsid w:val="00230DC9"/>
    <w:rsid w:val="00232552"/>
    <w:rsid w:val="00232912"/>
    <w:rsid w:val="00232AB4"/>
    <w:rsid w:val="00232BD9"/>
    <w:rsid w:val="00233121"/>
    <w:rsid w:val="00233412"/>
    <w:rsid w:val="00233700"/>
    <w:rsid w:val="00233981"/>
    <w:rsid w:val="00234135"/>
    <w:rsid w:val="0023462D"/>
    <w:rsid w:val="00234803"/>
    <w:rsid w:val="00234AFE"/>
    <w:rsid w:val="002352D8"/>
    <w:rsid w:val="0023562B"/>
    <w:rsid w:val="00235837"/>
    <w:rsid w:val="0023587D"/>
    <w:rsid w:val="00236565"/>
    <w:rsid w:val="0023668D"/>
    <w:rsid w:val="00237670"/>
    <w:rsid w:val="00237DF9"/>
    <w:rsid w:val="00237FB2"/>
    <w:rsid w:val="00240961"/>
    <w:rsid w:val="0024096C"/>
    <w:rsid w:val="00240A71"/>
    <w:rsid w:val="00240B93"/>
    <w:rsid w:val="0024114E"/>
    <w:rsid w:val="00241A19"/>
    <w:rsid w:val="00241AB0"/>
    <w:rsid w:val="0024229C"/>
    <w:rsid w:val="002422C3"/>
    <w:rsid w:val="00242DF8"/>
    <w:rsid w:val="00242F92"/>
    <w:rsid w:val="002430B1"/>
    <w:rsid w:val="0024369D"/>
    <w:rsid w:val="00243C78"/>
    <w:rsid w:val="00244361"/>
    <w:rsid w:val="00244A86"/>
    <w:rsid w:val="00245371"/>
    <w:rsid w:val="00245760"/>
    <w:rsid w:val="00245AAF"/>
    <w:rsid w:val="00245D8D"/>
    <w:rsid w:val="0024604B"/>
    <w:rsid w:val="002462B4"/>
    <w:rsid w:val="002467B1"/>
    <w:rsid w:val="0024726B"/>
    <w:rsid w:val="00247C77"/>
    <w:rsid w:val="00247CEA"/>
    <w:rsid w:val="00247F64"/>
    <w:rsid w:val="002507EE"/>
    <w:rsid w:val="00251B5E"/>
    <w:rsid w:val="00251C99"/>
    <w:rsid w:val="00251CF5"/>
    <w:rsid w:val="00252A63"/>
    <w:rsid w:val="00252B1F"/>
    <w:rsid w:val="00252CA3"/>
    <w:rsid w:val="00252D25"/>
    <w:rsid w:val="00253011"/>
    <w:rsid w:val="00253337"/>
    <w:rsid w:val="00253748"/>
    <w:rsid w:val="00253E9C"/>
    <w:rsid w:val="002548DD"/>
    <w:rsid w:val="00254BA0"/>
    <w:rsid w:val="00254C8B"/>
    <w:rsid w:val="00254DC0"/>
    <w:rsid w:val="00254E4B"/>
    <w:rsid w:val="00255371"/>
    <w:rsid w:val="00255515"/>
    <w:rsid w:val="00255B42"/>
    <w:rsid w:val="00255CF9"/>
    <w:rsid w:val="00255FE0"/>
    <w:rsid w:val="002565E1"/>
    <w:rsid w:val="00256BFF"/>
    <w:rsid w:val="00256D75"/>
    <w:rsid w:val="00257073"/>
    <w:rsid w:val="002577A6"/>
    <w:rsid w:val="00257D8E"/>
    <w:rsid w:val="00257DB1"/>
    <w:rsid w:val="00260104"/>
    <w:rsid w:val="00260B87"/>
    <w:rsid w:val="00260D53"/>
    <w:rsid w:val="00261232"/>
    <w:rsid w:val="00261249"/>
    <w:rsid w:val="00261349"/>
    <w:rsid w:val="00261357"/>
    <w:rsid w:val="00261C1E"/>
    <w:rsid w:val="00262534"/>
    <w:rsid w:val="00262569"/>
    <w:rsid w:val="00262725"/>
    <w:rsid w:val="0026277D"/>
    <w:rsid w:val="00262825"/>
    <w:rsid w:val="00262D25"/>
    <w:rsid w:val="0026340F"/>
    <w:rsid w:val="00263495"/>
    <w:rsid w:val="00263CE1"/>
    <w:rsid w:val="00263D5F"/>
    <w:rsid w:val="0026400A"/>
    <w:rsid w:val="002644E9"/>
    <w:rsid w:val="00264550"/>
    <w:rsid w:val="00264637"/>
    <w:rsid w:val="00264877"/>
    <w:rsid w:val="00264C85"/>
    <w:rsid w:val="00264D63"/>
    <w:rsid w:val="00265169"/>
    <w:rsid w:val="0026530F"/>
    <w:rsid w:val="002654BF"/>
    <w:rsid w:val="00265B55"/>
    <w:rsid w:val="00265D65"/>
    <w:rsid w:val="002663F5"/>
    <w:rsid w:val="0026679A"/>
    <w:rsid w:val="00266BA4"/>
    <w:rsid w:val="00266DA8"/>
    <w:rsid w:val="002672A6"/>
    <w:rsid w:val="00267795"/>
    <w:rsid w:val="00267970"/>
    <w:rsid w:val="00267CAF"/>
    <w:rsid w:val="00267E07"/>
    <w:rsid w:val="00267F8E"/>
    <w:rsid w:val="002703C2"/>
    <w:rsid w:val="0027049E"/>
    <w:rsid w:val="00270580"/>
    <w:rsid w:val="0027099D"/>
    <w:rsid w:val="00270AA2"/>
    <w:rsid w:val="002717C2"/>
    <w:rsid w:val="00271952"/>
    <w:rsid w:val="00271C4C"/>
    <w:rsid w:val="002726E9"/>
    <w:rsid w:val="002731BE"/>
    <w:rsid w:val="00273AC6"/>
    <w:rsid w:val="00274100"/>
    <w:rsid w:val="00274181"/>
    <w:rsid w:val="00274398"/>
    <w:rsid w:val="002745D0"/>
    <w:rsid w:val="0027488E"/>
    <w:rsid w:val="00275620"/>
    <w:rsid w:val="002757C2"/>
    <w:rsid w:val="00275F42"/>
    <w:rsid w:val="00276401"/>
    <w:rsid w:val="002769B3"/>
    <w:rsid w:val="00276CBA"/>
    <w:rsid w:val="00276ED0"/>
    <w:rsid w:val="00277323"/>
    <w:rsid w:val="00277438"/>
    <w:rsid w:val="0027775B"/>
    <w:rsid w:val="002803B6"/>
    <w:rsid w:val="002804BF"/>
    <w:rsid w:val="00280B9C"/>
    <w:rsid w:val="00280DAD"/>
    <w:rsid w:val="00281098"/>
    <w:rsid w:val="002815D8"/>
    <w:rsid w:val="00281849"/>
    <w:rsid w:val="00281C44"/>
    <w:rsid w:val="00281CE1"/>
    <w:rsid w:val="0028205E"/>
    <w:rsid w:val="002824FF"/>
    <w:rsid w:val="00282B27"/>
    <w:rsid w:val="00282DE8"/>
    <w:rsid w:val="00283034"/>
    <w:rsid w:val="0028412C"/>
    <w:rsid w:val="00284462"/>
    <w:rsid w:val="00284616"/>
    <w:rsid w:val="002853AD"/>
    <w:rsid w:val="0028543A"/>
    <w:rsid w:val="0028544A"/>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1E49"/>
    <w:rsid w:val="00292BDB"/>
    <w:rsid w:val="00292C1F"/>
    <w:rsid w:val="00292CA3"/>
    <w:rsid w:val="00292DDF"/>
    <w:rsid w:val="00293149"/>
    <w:rsid w:val="00293264"/>
    <w:rsid w:val="00293813"/>
    <w:rsid w:val="00293D60"/>
    <w:rsid w:val="00293ED9"/>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1AAC"/>
    <w:rsid w:val="002A2011"/>
    <w:rsid w:val="002A20D3"/>
    <w:rsid w:val="002A28C9"/>
    <w:rsid w:val="002A2DBC"/>
    <w:rsid w:val="002A2DD0"/>
    <w:rsid w:val="002A33AE"/>
    <w:rsid w:val="002A3C3F"/>
    <w:rsid w:val="002A42EC"/>
    <w:rsid w:val="002A436B"/>
    <w:rsid w:val="002A480D"/>
    <w:rsid w:val="002A4C1D"/>
    <w:rsid w:val="002A57A5"/>
    <w:rsid w:val="002A5C0C"/>
    <w:rsid w:val="002A5CE7"/>
    <w:rsid w:val="002A5EC9"/>
    <w:rsid w:val="002A619F"/>
    <w:rsid w:val="002A6482"/>
    <w:rsid w:val="002A6546"/>
    <w:rsid w:val="002A69FB"/>
    <w:rsid w:val="002A6DF3"/>
    <w:rsid w:val="002A6F0F"/>
    <w:rsid w:val="002A7161"/>
    <w:rsid w:val="002A776B"/>
    <w:rsid w:val="002A786E"/>
    <w:rsid w:val="002A7AE5"/>
    <w:rsid w:val="002A7F24"/>
    <w:rsid w:val="002B017B"/>
    <w:rsid w:val="002B033C"/>
    <w:rsid w:val="002B0650"/>
    <w:rsid w:val="002B0891"/>
    <w:rsid w:val="002B0C8B"/>
    <w:rsid w:val="002B0F43"/>
    <w:rsid w:val="002B1022"/>
    <w:rsid w:val="002B1389"/>
    <w:rsid w:val="002B1A1C"/>
    <w:rsid w:val="002B1BC2"/>
    <w:rsid w:val="002B1FEC"/>
    <w:rsid w:val="002B2034"/>
    <w:rsid w:val="002B2159"/>
    <w:rsid w:val="002B21E0"/>
    <w:rsid w:val="002B244F"/>
    <w:rsid w:val="002B27A8"/>
    <w:rsid w:val="002B2810"/>
    <w:rsid w:val="002B3372"/>
    <w:rsid w:val="002B3618"/>
    <w:rsid w:val="002B3A07"/>
    <w:rsid w:val="002B3CB8"/>
    <w:rsid w:val="002B3FC0"/>
    <w:rsid w:val="002B4312"/>
    <w:rsid w:val="002B457F"/>
    <w:rsid w:val="002B4921"/>
    <w:rsid w:val="002B4A00"/>
    <w:rsid w:val="002B4D1C"/>
    <w:rsid w:val="002B4F6A"/>
    <w:rsid w:val="002B517C"/>
    <w:rsid w:val="002B55FE"/>
    <w:rsid w:val="002B5A35"/>
    <w:rsid w:val="002B5B83"/>
    <w:rsid w:val="002B5D52"/>
    <w:rsid w:val="002B663B"/>
    <w:rsid w:val="002B6D5A"/>
    <w:rsid w:val="002B6EB1"/>
    <w:rsid w:val="002B72C2"/>
    <w:rsid w:val="002B7588"/>
    <w:rsid w:val="002B7A6E"/>
    <w:rsid w:val="002B7DA1"/>
    <w:rsid w:val="002C00D1"/>
    <w:rsid w:val="002C042F"/>
    <w:rsid w:val="002C0520"/>
    <w:rsid w:val="002C083C"/>
    <w:rsid w:val="002C0D84"/>
    <w:rsid w:val="002C17DD"/>
    <w:rsid w:val="002C247D"/>
    <w:rsid w:val="002C25BC"/>
    <w:rsid w:val="002C2733"/>
    <w:rsid w:val="002C2AC1"/>
    <w:rsid w:val="002C2AF6"/>
    <w:rsid w:val="002C3141"/>
    <w:rsid w:val="002C3283"/>
    <w:rsid w:val="002C342F"/>
    <w:rsid w:val="002C34EE"/>
    <w:rsid w:val="002C35E1"/>
    <w:rsid w:val="002C3B6B"/>
    <w:rsid w:val="002C3FEE"/>
    <w:rsid w:val="002C432A"/>
    <w:rsid w:val="002C4F71"/>
    <w:rsid w:val="002C5943"/>
    <w:rsid w:val="002C5A60"/>
    <w:rsid w:val="002C6229"/>
    <w:rsid w:val="002C6487"/>
    <w:rsid w:val="002C66EC"/>
    <w:rsid w:val="002C68A5"/>
    <w:rsid w:val="002C6E92"/>
    <w:rsid w:val="002C6F42"/>
    <w:rsid w:val="002C70F3"/>
    <w:rsid w:val="002D0167"/>
    <w:rsid w:val="002D0554"/>
    <w:rsid w:val="002D0583"/>
    <w:rsid w:val="002D05BE"/>
    <w:rsid w:val="002D08E2"/>
    <w:rsid w:val="002D0FC0"/>
    <w:rsid w:val="002D1762"/>
    <w:rsid w:val="002D1D4B"/>
    <w:rsid w:val="002D224C"/>
    <w:rsid w:val="002D2D9F"/>
    <w:rsid w:val="002D2DFE"/>
    <w:rsid w:val="002D32EE"/>
    <w:rsid w:val="002D339D"/>
    <w:rsid w:val="002D3733"/>
    <w:rsid w:val="002D3869"/>
    <w:rsid w:val="002D407F"/>
    <w:rsid w:val="002D410A"/>
    <w:rsid w:val="002D41E2"/>
    <w:rsid w:val="002D441A"/>
    <w:rsid w:val="002D452C"/>
    <w:rsid w:val="002D49C2"/>
    <w:rsid w:val="002D4AD0"/>
    <w:rsid w:val="002D4AFD"/>
    <w:rsid w:val="002D4D6B"/>
    <w:rsid w:val="002D4E90"/>
    <w:rsid w:val="002D4F18"/>
    <w:rsid w:val="002D506C"/>
    <w:rsid w:val="002D5540"/>
    <w:rsid w:val="002D5AA6"/>
    <w:rsid w:val="002D5E88"/>
    <w:rsid w:val="002D5FD3"/>
    <w:rsid w:val="002D6137"/>
    <w:rsid w:val="002D673A"/>
    <w:rsid w:val="002D680D"/>
    <w:rsid w:val="002D6AAE"/>
    <w:rsid w:val="002D7444"/>
    <w:rsid w:val="002D7AB2"/>
    <w:rsid w:val="002E01E3"/>
    <w:rsid w:val="002E08BD"/>
    <w:rsid w:val="002E08EA"/>
    <w:rsid w:val="002E1783"/>
    <w:rsid w:val="002E183C"/>
    <w:rsid w:val="002E1868"/>
    <w:rsid w:val="002E1904"/>
    <w:rsid w:val="002E1C8E"/>
    <w:rsid w:val="002E2374"/>
    <w:rsid w:val="002E40BF"/>
    <w:rsid w:val="002E4258"/>
    <w:rsid w:val="002E42AA"/>
    <w:rsid w:val="002E5445"/>
    <w:rsid w:val="002E5A9E"/>
    <w:rsid w:val="002E62CE"/>
    <w:rsid w:val="002E6567"/>
    <w:rsid w:val="002E6587"/>
    <w:rsid w:val="002E69ED"/>
    <w:rsid w:val="002E6BE6"/>
    <w:rsid w:val="002E6CD1"/>
    <w:rsid w:val="002E7291"/>
    <w:rsid w:val="002E75AC"/>
    <w:rsid w:val="002E763A"/>
    <w:rsid w:val="002E7AEC"/>
    <w:rsid w:val="002F04E2"/>
    <w:rsid w:val="002F099F"/>
    <w:rsid w:val="002F1040"/>
    <w:rsid w:val="002F13B3"/>
    <w:rsid w:val="002F1423"/>
    <w:rsid w:val="002F1C1B"/>
    <w:rsid w:val="002F1E22"/>
    <w:rsid w:val="002F2105"/>
    <w:rsid w:val="002F28B2"/>
    <w:rsid w:val="002F2E6E"/>
    <w:rsid w:val="002F39E9"/>
    <w:rsid w:val="002F45B3"/>
    <w:rsid w:val="002F48D1"/>
    <w:rsid w:val="002F53FF"/>
    <w:rsid w:val="002F639D"/>
    <w:rsid w:val="002F6F8B"/>
    <w:rsid w:val="002F706A"/>
    <w:rsid w:val="003003A5"/>
    <w:rsid w:val="00300AC5"/>
    <w:rsid w:val="00300AF6"/>
    <w:rsid w:val="0030144A"/>
    <w:rsid w:val="003024F5"/>
    <w:rsid w:val="0030251B"/>
    <w:rsid w:val="0030297F"/>
    <w:rsid w:val="00302C6B"/>
    <w:rsid w:val="00302DC0"/>
    <w:rsid w:val="00303262"/>
    <w:rsid w:val="00303467"/>
    <w:rsid w:val="003035F6"/>
    <w:rsid w:val="0030363A"/>
    <w:rsid w:val="00303E05"/>
    <w:rsid w:val="00305433"/>
    <w:rsid w:val="00305592"/>
    <w:rsid w:val="00305AD4"/>
    <w:rsid w:val="00305D38"/>
    <w:rsid w:val="003068D0"/>
    <w:rsid w:val="00306B60"/>
    <w:rsid w:val="00306EB9"/>
    <w:rsid w:val="00306EDC"/>
    <w:rsid w:val="0030777F"/>
    <w:rsid w:val="0030789D"/>
    <w:rsid w:val="00307990"/>
    <w:rsid w:val="003079DB"/>
    <w:rsid w:val="003100D8"/>
    <w:rsid w:val="00310290"/>
    <w:rsid w:val="003102DE"/>
    <w:rsid w:val="0031043C"/>
    <w:rsid w:val="00310554"/>
    <w:rsid w:val="003108C8"/>
    <w:rsid w:val="00311E5C"/>
    <w:rsid w:val="00312650"/>
    <w:rsid w:val="00312B44"/>
    <w:rsid w:val="0031310F"/>
    <w:rsid w:val="0031324D"/>
    <w:rsid w:val="0031361B"/>
    <w:rsid w:val="00313D44"/>
    <w:rsid w:val="00314378"/>
    <w:rsid w:val="00314768"/>
    <w:rsid w:val="00314AE3"/>
    <w:rsid w:val="00314C6A"/>
    <w:rsid w:val="003152EB"/>
    <w:rsid w:val="00315EBA"/>
    <w:rsid w:val="00316135"/>
    <w:rsid w:val="00316362"/>
    <w:rsid w:val="00316899"/>
    <w:rsid w:val="003168CA"/>
    <w:rsid w:val="00316C42"/>
    <w:rsid w:val="003170D9"/>
    <w:rsid w:val="00317845"/>
    <w:rsid w:val="0031798D"/>
    <w:rsid w:val="00317AC7"/>
    <w:rsid w:val="00317B7C"/>
    <w:rsid w:val="00317BC3"/>
    <w:rsid w:val="00320065"/>
    <w:rsid w:val="00320204"/>
    <w:rsid w:val="00320319"/>
    <w:rsid w:val="00320751"/>
    <w:rsid w:val="00320884"/>
    <w:rsid w:val="00320A32"/>
    <w:rsid w:val="00320CA0"/>
    <w:rsid w:val="00320E0F"/>
    <w:rsid w:val="003210C1"/>
    <w:rsid w:val="0032122C"/>
    <w:rsid w:val="0032163C"/>
    <w:rsid w:val="003218F2"/>
    <w:rsid w:val="00321C7B"/>
    <w:rsid w:val="00322C32"/>
    <w:rsid w:val="00322C56"/>
    <w:rsid w:val="00322D22"/>
    <w:rsid w:val="0032321A"/>
    <w:rsid w:val="003234AB"/>
    <w:rsid w:val="00323886"/>
    <w:rsid w:val="003238D9"/>
    <w:rsid w:val="0032453F"/>
    <w:rsid w:val="00324AE5"/>
    <w:rsid w:val="00324CE1"/>
    <w:rsid w:val="00324D24"/>
    <w:rsid w:val="00324E4D"/>
    <w:rsid w:val="003252AF"/>
    <w:rsid w:val="00325BE2"/>
    <w:rsid w:val="003260D5"/>
    <w:rsid w:val="003264A0"/>
    <w:rsid w:val="0032735C"/>
    <w:rsid w:val="0032791C"/>
    <w:rsid w:val="00327A34"/>
    <w:rsid w:val="00327F59"/>
    <w:rsid w:val="003302C4"/>
    <w:rsid w:val="003303D9"/>
    <w:rsid w:val="003305C0"/>
    <w:rsid w:val="00330949"/>
    <w:rsid w:val="00330E59"/>
    <w:rsid w:val="00330F9C"/>
    <w:rsid w:val="003310E4"/>
    <w:rsid w:val="00331795"/>
    <w:rsid w:val="003320BE"/>
    <w:rsid w:val="00332650"/>
    <w:rsid w:val="00332ADE"/>
    <w:rsid w:val="00332CFE"/>
    <w:rsid w:val="00333F16"/>
    <w:rsid w:val="0033469C"/>
    <w:rsid w:val="003350DA"/>
    <w:rsid w:val="00335525"/>
    <w:rsid w:val="003358B5"/>
    <w:rsid w:val="0033599E"/>
    <w:rsid w:val="00335A01"/>
    <w:rsid w:val="00336343"/>
    <w:rsid w:val="00336FB3"/>
    <w:rsid w:val="003372D6"/>
    <w:rsid w:val="003376C6"/>
    <w:rsid w:val="003379EB"/>
    <w:rsid w:val="00337E1E"/>
    <w:rsid w:val="0034052F"/>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378"/>
    <w:rsid w:val="00345764"/>
    <w:rsid w:val="00345FE2"/>
    <w:rsid w:val="0034602A"/>
    <w:rsid w:val="003460FF"/>
    <w:rsid w:val="00346D3C"/>
    <w:rsid w:val="00346FF4"/>
    <w:rsid w:val="003473A0"/>
    <w:rsid w:val="003477C1"/>
    <w:rsid w:val="00347BBC"/>
    <w:rsid w:val="00350395"/>
    <w:rsid w:val="003503BE"/>
    <w:rsid w:val="00350FB0"/>
    <w:rsid w:val="003515FF"/>
    <w:rsid w:val="0035163D"/>
    <w:rsid w:val="0035194A"/>
    <w:rsid w:val="00351F5F"/>
    <w:rsid w:val="0035238A"/>
    <w:rsid w:val="003525AA"/>
    <w:rsid w:val="00352784"/>
    <w:rsid w:val="003528F1"/>
    <w:rsid w:val="00352D61"/>
    <w:rsid w:val="00352DF2"/>
    <w:rsid w:val="003534F9"/>
    <w:rsid w:val="00353FB1"/>
    <w:rsid w:val="003541F9"/>
    <w:rsid w:val="00354245"/>
    <w:rsid w:val="00354420"/>
    <w:rsid w:val="00354653"/>
    <w:rsid w:val="0035477D"/>
    <w:rsid w:val="003549DE"/>
    <w:rsid w:val="00354D41"/>
    <w:rsid w:val="00355004"/>
    <w:rsid w:val="0035563A"/>
    <w:rsid w:val="003559E9"/>
    <w:rsid w:val="00355AF2"/>
    <w:rsid w:val="003569D5"/>
    <w:rsid w:val="00356ACE"/>
    <w:rsid w:val="00356B70"/>
    <w:rsid w:val="0035720B"/>
    <w:rsid w:val="00357FBA"/>
    <w:rsid w:val="003602D1"/>
    <w:rsid w:val="0036050C"/>
    <w:rsid w:val="0036054A"/>
    <w:rsid w:val="00360709"/>
    <w:rsid w:val="00360962"/>
    <w:rsid w:val="00361491"/>
    <w:rsid w:val="00361E40"/>
    <w:rsid w:val="0036205F"/>
    <w:rsid w:val="00362330"/>
    <w:rsid w:val="00362541"/>
    <w:rsid w:val="00362975"/>
    <w:rsid w:val="003629E5"/>
    <w:rsid w:val="003630E3"/>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5E3"/>
    <w:rsid w:val="003666C3"/>
    <w:rsid w:val="00366734"/>
    <w:rsid w:val="00367475"/>
    <w:rsid w:val="00367850"/>
    <w:rsid w:val="003679DF"/>
    <w:rsid w:val="00367B18"/>
    <w:rsid w:val="00367BFF"/>
    <w:rsid w:val="003709D3"/>
    <w:rsid w:val="00370AA9"/>
    <w:rsid w:val="00370BD0"/>
    <w:rsid w:val="00370E97"/>
    <w:rsid w:val="003713EF"/>
    <w:rsid w:val="00371BC9"/>
    <w:rsid w:val="003721ED"/>
    <w:rsid w:val="003723E4"/>
    <w:rsid w:val="00372490"/>
    <w:rsid w:val="0037260A"/>
    <w:rsid w:val="00372D45"/>
    <w:rsid w:val="00373291"/>
    <w:rsid w:val="00373486"/>
    <w:rsid w:val="00373705"/>
    <w:rsid w:val="003737F4"/>
    <w:rsid w:val="003746CC"/>
    <w:rsid w:val="00374D49"/>
    <w:rsid w:val="00374EE7"/>
    <w:rsid w:val="00374FCD"/>
    <w:rsid w:val="00375021"/>
    <w:rsid w:val="003756A2"/>
    <w:rsid w:val="00375838"/>
    <w:rsid w:val="00375FF5"/>
    <w:rsid w:val="003760D2"/>
    <w:rsid w:val="00376130"/>
    <w:rsid w:val="003762D5"/>
    <w:rsid w:val="00376A5A"/>
    <w:rsid w:val="00376BA6"/>
    <w:rsid w:val="00376CA5"/>
    <w:rsid w:val="003771A2"/>
    <w:rsid w:val="003772D0"/>
    <w:rsid w:val="00377540"/>
    <w:rsid w:val="00377622"/>
    <w:rsid w:val="0037783D"/>
    <w:rsid w:val="00377ACF"/>
    <w:rsid w:val="00377BB1"/>
    <w:rsid w:val="00380234"/>
    <w:rsid w:val="003807DF"/>
    <w:rsid w:val="00380EEF"/>
    <w:rsid w:val="00381009"/>
    <w:rsid w:val="00381027"/>
    <w:rsid w:val="003812A3"/>
    <w:rsid w:val="003814B5"/>
    <w:rsid w:val="00381E1D"/>
    <w:rsid w:val="0038206D"/>
    <w:rsid w:val="00382538"/>
    <w:rsid w:val="00382754"/>
    <w:rsid w:val="00383211"/>
    <w:rsid w:val="0038375A"/>
    <w:rsid w:val="003844CF"/>
    <w:rsid w:val="003849FD"/>
    <w:rsid w:val="00385161"/>
    <w:rsid w:val="003851BF"/>
    <w:rsid w:val="003855EC"/>
    <w:rsid w:val="00385C26"/>
    <w:rsid w:val="003863C1"/>
    <w:rsid w:val="00386410"/>
    <w:rsid w:val="003864E1"/>
    <w:rsid w:val="003867BF"/>
    <w:rsid w:val="00386CF5"/>
    <w:rsid w:val="00386DDC"/>
    <w:rsid w:val="003879DB"/>
    <w:rsid w:val="00387E83"/>
    <w:rsid w:val="00390266"/>
    <w:rsid w:val="003904AC"/>
    <w:rsid w:val="003904F7"/>
    <w:rsid w:val="00390889"/>
    <w:rsid w:val="003916EB"/>
    <w:rsid w:val="00391789"/>
    <w:rsid w:val="003917AE"/>
    <w:rsid w:val="00391CCF"/>
    <w:rsid w:val="00391DEC"/>
    <w:rsid w:val="00391F66"/>
    <w:rsid w:val="00392978"/>
    <w:rsid w:val="00392CB5"/>
    <w:rsid w:val="00392CF4"/>
    <w:rsid w:val="00392E30"/>
    <w:rsid w:val="00392ED1"/>
    <w:rsid w:val="003934F1"/>
    <w:rsid w:val="00393867"/>
    <w:rsid w:val="00394C47"/>
    <w:rsid w:val="00394DEF"/>
    <w:rsid w:val="00395178"/>
    <w:rsid w:val="0039523F"/>
    <w:rsid w:val="003952B2"/>
    <w:rsid w:val="00395306"/>
    <w:rsid w:val="00395F0F"/>
    <w:rsid w:val="00396044"/>
    <w:rsid w:val="003966DA"/>
    <w:rsid w:val="003969D8"/>
    <w:rsid w:val="00396E3A"/>
    <w:rsid w:val="00396E50"/>
    <w:rsid w:val="00396EC6"/>
    <w:rsid w:val="0039717D"/>
    <w:rsid w:val="0039726A"/>
    <w:rsid w:val="00397A48"/>
    <w:rsid w:val="00397DF3"/>
    <w:rsid w:val="00397F14"/>
    <w:rsid w:val="003A09EE"/>
    <w:rsid w:val="003A0CD6"/>
    <w:rsid w:val="003A18EB"/>
    <w:rsid w:val="003A1CBB"/>
    <w:rsid w:val="003A23C1"/>
    <w:rsid w:val="003A2B5B"/>
    <w:rsid w:val="003A2F76"/>
    <w:rsid w:val="003A30F4"/>
    <w:rsid w:val="003A316C"/>
    <w:rsid w:val="003A345B"/>
    <w:rsid w:val="003A3EA5"/>
    <w:rsid w:val="003A40DD"/>
    <w:rsid w:val="003A43E6"/>
    <w:rsid w:val="003A43E8"/>
    <w:rsid w:val="003A44C8"/>
    <w:rsid w:val="003A492D"/>
    <w:rsid w:val="003A4B3A"/>
    <w:rsid w:val="003A5AD4"/>
    <w:rsid w:val="003A5BD4"/>
    <w:rsid w:val="003A5D72"/>
    <w:rsid w:val="003A64EC"/>
    <w:rsid w:val="003A681D"/>
    <w:rsid w:val="003A7252"/>
    <w:rsid w:val="003A7311"/>
    <w:rsid w:val="003A74F5"/>
    <w:rsid w:val="003A7C94"/>
    <w:rsid w:val="003B0A49"/>
    <w:rsid w:val="003B0FEF"/>
    <w:rsid w:val="003B1316"/>
    <w:rsid w:val="003B17F1"/>
    <w:rsid w:val="003B1B5E"/>
    <w:rsid w:val="003B2142"/>
    <w:rsid w:val="003B2544"/>
    <w:rsid w:val="003B2CDC"/>
    <w:rsid w:val="003B36F4"/>
    <w:rsid w:val="003B38C3"/>
    <w:rsid w:val="003B3CCF"/>
    <w:rsid w:val="003B3D6E"/>
    <w:rsid w:val="003B40FC"/>
    <w:rsid w:val="003B4152"/>
    <w:rsid w:val="003B4978"/>
    <w:rsid w:val="003B53C5"/>
    <w:rsid w:val="003B5BC3"/>
    <w:rsid w:val="003B5D08"/>
    <w:rsid w:val="003B612E"/>
    <w:rsid w:val="003B698B"/>
    <w:rsid w:val="003B69C2"/>
    <w:rsid w:val="003B6CE1"/>
    <w:rsid w:val="003B72D8"/>
    <w:rsid w:val="003B7661"/>
    <w:rsid w:val="003B78F6"/>
    <w:rsid w:val="003B7972"/>
    <w:rsid w:val="003C0007"/>
    <w:rsid w:val="003C02D8"/>
    <w:rsid w:val="003C03DE"/>
    <w:rsid w:val="003C0607"/>
    <w:rsid w:val="003C06CE"/>
    <w:rsid w:val="003C0822"/>
    <w:rsid w:val="003C0B94"/>
    <w:rsid w:val="003C0C70"/>
    <w:rsid w:val="003C0DC2"/>
    <w:rsid w:val="003C135A"/>
    <w:rsid w:val="003C165C"/>
    <w:rsid w:val="003C171A"/>
    <w:rsid w:val="003C1F3E"/>
    <w:rsid w:val="003C217A"/>
    <w:rsid w:val="003C24B3"/>
    <w:rsid w:val="003C2632"/>
    <w:rsid w:val="003C298E"/>
    <w:rsid w:val="003C2FF1"/>
    <w:rsid w:val="003C326F"/>
    <w:rsid w:val="003C3DA1"/>
    <w:rsid w:val="003C4417"/>
    <w:rsid w:val="003C45F6"/>
    <w:rsid w:val="003C504C"/>
    <w:rsid w:val="003C528E"/>
    <w:rsid w:val="003C55AC"/>
    <w:rsid w:val="003C5ADB"/>
    <w:rsid w:val="003C5B52"/>
    <w:rsid w:val="003C5E34"/>
    <w:rsid w:val="003C5FC2"/>
    <w:rsid w:val="003C6934"/>
    <w:rsid w:val="003C6A93"/>
    <w:rsid w:val="003C6CA7"/>
    <w:rsid w:val="003C71BC"/>
    <w:rsid w:val="003C71E2"/>
    <w:rsid w:val="003C7223"/>
    <w:rsid w:val="003C7506"/>
    <w:rsid w:val="003C7CCE"/>
    <w:rsid w:val="003D004D"/>
    <w:rsid w:val="003D00A4"/>
    <w:rsid w:val="003D0A98"/>
    <w:rsid w:val="003D0AE4"/>
    <w:rsid w:val="003D0C59"/>
    <w:rsid w:val="003D0D36"/>
    <w:rsid w:val="003D0F3F"/>
    <w:rsid w:val="003D1178"/>
    <w:rsid w:val="003D122D"/>
    <w:rsid w:val="003D1474"/>
    <w:rsid w:val="003D1C88"/>
    <w:rsid w:val="003D1CD6"/>
    <w:rsid w:val="003D1E6B"/>
    <w:rsid w:val="003D1E86"/>
    <w:rsid w:val="003D2418"/>
    <w:rsid w:val="003D2E38"/>
    <w:rsid w:val="003D3414"/>
    <w:rsid w:val="003D371A"/>
    <w:rsid w:val="003D409C"/>
    <w:rsid w:val="003D5058"/>
    <w:rsid w:val="003D529D"/>
    <w:rsid w:val="003D5362"/>
    <w:rsid w:val="003D562E"/>
    <w:rsid w:val="003D5CC6"/>
    <w:rsid w:val="003D6058"/>
    <w:rsid w:val="003D631A"/>
    <w:rsid w:val="003D648F"/>
    <w:rsid w:val="003D6C0F"/>
    <w:rsid w:val="003D6C16"/>
    <w:rsid w:val="003D6C3F"/>
    <w:rsid w:val="003D6C9E"/>
    <w:rsid w:val="003D7114"/>
    <w:rsid w:val="003D73AF"/>
    <w:rsid w:val="003D7570"/>
    <w:rsid w:val="003D7A2D"/>
    <w:rsid w:val="003D7E7D"/>
    <w:rsid w:val="003E04A3"/>
    <w:rsid w:val="003E0846"/>
    <w:rsid w:val="003E08FD"/>
    <w:rsid w:val="003E0C7C"/>
    <w:rsid w:val="003E0EC5"/>
    <w:rsid w:val="003E109F"/>
    <w:rsid w:val="003E140D"/>
    <w:rsid w:val="003E1697"/>
    <w:rsid w:val="003E1D34"/>
    <w:rsid w:val="003E20ED"/>
    <w:rsid w:val="003E27B8"/>
    <w:rsid w:val="003E2B60"/>
    <w:rsid w:val="003E3199"/>
    <w:rsid w:val="003E36F7"/>
    <w:rsid w:val="003E3931"/>
    <w:rsid w:val="003E3A7F"/>
    <w:rsid w:val="003E3E1D"/>
    <w:rsid w:val="003E3F1E"/>
    <w:rsid w:val="003E525B"/>
    <w:rsid w:val="003E53AD"/>
    <w:rsid w:val="003E5785"/>
    <w:rsid w:val="003E5851"/>
    <w:rsid w:val="003E58BB"/>
    <w:rsid w:val="003E5E39"/>
    <w:rsid w:val="003E5F63"/>
    <w:rsid w:val="003E6162"/>
    <w:rsid w:val="003E654C"/>
    <w:rsid w:val="003E66B3"/>
    <w:rsid w:val="003E6A3A"/>
    <w:rsid w:val="003E6C0E"/>
    <w:rsid w:val="003E73CD"/>
    <w:rsid w:val="003E7418"/>
    <w:rsid w:val="003E74AB"/>
    <w:rsid w:val="003E750D"/>
    <w:rsid w:val="003E7530"/>
    <w:rsid w:val="003E770F"/>
    <w:rsid w:val="003E79E1"/>
    <w:rsid w:val="003E7A46"/>
    <w:rsid w:val="003E7B9C"/>
    <w:rsid w:val="003F026D"/>
    <w:rsid w:val="003F052B"/>
    <w:rsid w:val="003F0AFE"/>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722A"/>
    <w:rsid w:val="003F7DFD"/>
    <w:rsid w:val="00400160"/>
    <w:rsid w:val="0040080E"/>
    <w:rsid w:val="00400917"/>
    <w:rsid w:val="00400A38"/>
    <w:rsid w:val="00400A6E"/>
    <w:rsid w:val="00400C91"/>
    <w:rsid w:val="00401AF8"/>
    <w:rsid w:val="00401CD9"/>
    <w:rsid w:val="00401F5B"/>
    <w:rsid w:val="004023EA"/>
    <w:rsid w:val="0040259D"/>
    <w:rsid w:val="00402666"/>
    <w:rsid w:val="00403B69"/>
    <w:rsid w:val="00403BD9"/>
    <w:rsid w:val="00403F0D"/>
    <w:rsid w:val="00404DD4"/>
    <w:rsid w:val="00405684"/>
    <w:rsid w:val="00405E5E"/>
    <w:rsid w:val="004060CC"/>
    <w:rsid w:val="004062E7"/>
    <w:rsid w:val="00406F7D"/>
    <w:rsid w:val="00407217"/>
    <w:rsid w:val="0040775A"/>
    <w:rsid w:val="004077E5"/>
    <w:rsid w:val="00410188"/>
    <w:rsid w:val="00410307"/>
    <w:rsid w:val="00410354"/>
    <w:rsid w:val="004107FE"/>
    <w:rsid w:val="00410BBE"/>
    <w:rsid w:val="00411041"/>
    <w:rsid w:val="00411871"/>
    <w:rsid w:val="004118CB"/>
    <w:rsid w:val="00411DC3"/>
    <w:rsid w:val="00411DD0"/>
    <w:rsid w:val="004120AE"/>
    <w:rsid w:val="004125D6"/>
    <w:rsid w:val="00412AC4"/>
    <w:rsid w:val="00412FFF"/>
    <w:rsid w:val="00413236"/>
    <w:rsid w:val="0041370C"/>
    <w:rsid w:val="00413E19"/>
    <w:rsid w:val="004143B5"/>
    <w:rsid w:val="00414512"/>
    <w:rsid w:val="00414A97"/>
    <w:rsid w:val="00415058"/>
    <w:rsid w:val="004152B8"/>
    <w:rsid w:val="0041601E"/>
    <w:rsid w:val="00416358"/>
    <w:rsid w:val="004164A3"/>
    <w:rsid w:val="00416A95"/>
    <w:rsid w:val="00416B98"/>
    <w:rsid w:val="00417EBA"/>
    <w:rsid w:val="00420245"/>
    <w:rsid w:val="004206CB"/>
    <w:rsid w:val="00420DA3"/>
    <w:rsid w:val="00420F5D"/>
    <w:rsid w:val="004218D3"/>
    <w:rsid w:val="00421A00"/>
    <w:rsid w:val="00421BD7"/>
    <w:rsid w:val="00422032"/>
    <w:rsid w:val="00422350"/>
    <w:rsid w:val="00422900"/>
    <w:rsid w:val="00422D01"/>
    <w:rsid w:val="00423C07"/>
    <w:rsid w:val="00423D56"/>
    <w:rsid w:val="00423D6E"/>
    <w:rsid w:val="00423F85"/>
    <w:rsid w:val="0042426C"/>
    <w:rsid w:val="00424296"/>
    <w:rsid w:val="00424A23"/>
    <w:rsid w:val="00424ACE"/>
    <w:rsid w:val="00424B12"/>
    <w:rsid w:val="00424B48"/>
    <w:rsid w:val="004252C7"/>
    <w:rsid w:val="00425398"/>
    <w:rsid w:val="0042539F"/>
    <w:rsid w:val="004259BE"/>
    <w:rsid w:val="004259DE"/>
    <w:rsid w:val="00425A77"/>
    <w:rsid w:val="00425BA1"/>
    <w:rsid w:val="00426A5D"/>
    <w:rsid w:val="00426CA9"/>
    <w:rsid w:val="0042720A"/>
    <w:rsid w:val="00427883"/>
    <w:rsid w:val="00427A8A"/>
    <w:rsid w:val="00427AA1"/>
    <w:rsid w:val="00427CE2"/>
    <w:rsid w:val="00427EB4"/>
    <w:rsid w:val="0043024A"/>
    <w:rsid w:val="0043046A"/>
    <w:rsid w:val="004312D3"/>
    <w:rsid w:val="004317EF"/>
    <w:rsid w:val="0043237C"/>
    <w:rsid w:val="00432535"/>
    <w:rsid w:val="00432657"/>
    <w:rsid w:val="004327B8"/>
    <w:rsid w:val="00432896"/>
    <w:rsid w:val="00432942"/>
    <w:rsid w:val="004335DE"/>
    <w:rsid w:val="00433673"/>
    <w:rsid w:val="00433784"/>
    <w:rsid w:val="004338C4"/>
    <w:rsid w:val="00433B83"/>
    <w:rsid w:val="0043431B"/>
    <w:rsid w:val="00434953"/>
    <w:rsid w:val="00434B16"/>
    <w:rsid w:val="00434B55"/>
    <w:rsid w:val="004354FC"/>
    <w:rsid w:val="004359DD"/>
    <w:rsid w:val="00435B53"/>
    <w:rsid w:val="00435C5B"/>
    <w:rsid w:val="004363D8"/>
    <w:rsid w:val="0043654E"/>
    <w:rsid w:val="0043656A"/>
    <w:rsid w:val="0043679B"/>
    <w:rsid w:val="00436DA9"/>
    <w:rsid w:val="00436EE1"/>
    <w:rsid w:val="00437049"/>
    <w:rsid w:val="004374BD"/>
    <w:rsid w:val="00437592"/>
    <w:rsid w:val="00437A68"/>
    <w:rsid w:val="00437B87"/>
    <w:rsid w:val="00437DEC"/>
    <w:rsid w:val="00437F73"/>
    <w:rsid w:val="00440A71"/>
    <w:rsid w:val="00440AD5"/>
    <w:rsid w:val="00441026"/>
    <w:rsid w:val="0044158A"/>
    <w:rsid w:val="00441785"/>
    <w:rsid w:val="00441BAB"/>
    <w:rsid w:val="00441E54"/>
    <w:rsid w:val="0044217C"/>
    <w:rsid w:val="00442411"/>
    <w:rsid w:val="004424DD"/>
    <w:rsid w:val="004425F5"/>
    <w:rsid w:val="004433E9"/>
    <w:rsid w:val="004435FD"/>
    <w:rsid w:val="00443A6A"/>
    <w:rsid w:val="00444649"/>
    <w:rsid w:val="004448E7"/>
    <w:rsid w:val="00445031"/>
    <w:rsid w:val="0044590F"/>
    <w:rsid w:val="00445A55"/>
    <w:rsid w:val="00445E54"/>
    <w:rsid w:val="0044613E"/>
    <w:rsid w:val="00447244"/>
    <w:rsid w:val="004476DE"/>
    <w:rsid w:val="0044779D"/>
    <w:rsid w:val="00447B18"/>
    <w:rsid w:val="00447E5D"/>
    <w:rsid w:val="004507F8"/>
    <w:rsid w:val="00450E4E"/>
    <w:rsid w:val="00450EB3"/>
    <w:rsid w:val="004518FA"/>
    <w:rsid w:val="004519B1"/>
    <w:rsid w:val="00451F41"/>
    <w:rsid w:val="0045246A"/>
    <w:rsid w:val="00452710"/>
    <w:rsid w:val="00452758"/>
    <w:rsid w:val="004529B4"/>
    <w:rsid w:val="00452D99"/>
    <w:rsid w:val="0045306E"/>
    <w:rsid w:val="00453275"/>
    <w:rsid w:val="004532CC"/>
    <w:rsid w:val="00453A04"/>
    <w:rsid w:val="00453B90"/>
    <w:rsid w:val="0045412A"/>
    <w:rsid w:val="00454558"/>
    <w:rsid w:val="0045575A"/>
    <w:rsid w:val="00455D19"/>
    <w:rsid w:val="00455E5C"/>
    <w:rsid w:val="0045637F"/>
    <w:rsid w:val="00456A8F"/>
    <w:rsid w:val="00457A99"/>
    <w:rsid w:val="00457ECC"/>
    <w:rsid w:val="00460B9D"/>
    <w:rsid w:val="00460D4F"/>
    <w:rsid w:val="00460EA9"/>
    <w:rsid w:val="004612CD"/>
    <w:rsid w:val="004618A5"/>
    <w:rsid w:val="00461AE6"/>
    <w:rsid w:val="0046293B"/>
    <w:rsid w:val="0046351B"/>
    <w:rsid w:val="004636C5"/>
    <w:rsid w:val="00463BA4"/>
    <w:rsid w:val="00463E7A"/>
    <w:rsid w:val="00463FD9"/>
    <w:rsid w:val="00464918"/>
    <w:rsid w:val="00464D71"/>
    <w:rsid w:val="004650BE"/>
    <w:rsid w:val="00465275"/>
    <w:rsid w:val="00465992"/>
    <w:rsid w:val="00465B0B"/>
    <w:rsid w:val="0046641A"/>
    <w:rsid w:val="00466485"/>
    <w:rsid w:val="004665A8"/>
    <w:rsid w:val="004669D3"/>
    <w:rsid w:val="00466BD5"/>
    <w:rsid w:val="00467220"/>
    <w:rsid w:val="00467355"/>
    <w:rsid w:val="0046755D"/>
    <w:rsid w:val="00467BD2"/>
    <w:rsid w:val="00467DB0"/>
    <w:rsid w:val="004701A2"/>
    <w:rsid w:val="00470FB0"/>
    <w:rsid w:val="004716B3"/>
    <w:rsid w:val="004722E0"/>
    <w:rsid w:val="0047247A"/>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30D"/>
    <w:rsid w:val="00481BC8"/>
    <w:rsid w:val="00482208"/>
    <w:rsid w:val="00482257"/>
    <w:rsid w:val="0048279A"/>
    <w:rsid w:val="004829D9"/>
    <w:rsid w:val="00482D4C"/>
    <w:rsid w:val="00483BB4"/>
    <w:rsid w:val="0048418B"/>
    <w:rsid w:val="00484222"/>
    <w:rsid w:val="00484C3E"/>
    <w:rsid w:val="00485313"/>
    <w:rsid w:val="0048566A"/>
    <w:rsid w:val="0048599A"/>
    <w:rsid w:val="00485AB8"/>
    <w:rsid w:val="00485C55"/>
    <w:rsid w:val="00485F02"/>
    <w:rsid w:val="004863B7"/>
    <w:rsid w:val="00486D9F"/>
    <w:rsid w:val="00486E1F"/>
    <w:rsid w:val="00487309"/>
    <w:rsid w:val="00487825"/>
    <w:rsid w:val="00487A3C"/>
    <w:rsid w:val="004905AB"/>
    <w:rsid w:val="00490A26"/>
    <w:rsid w:val="00490B65"/>
    <w:rsid w:val="00490DA3"/>
    <w:rsid w:val="00490F97"/>
    <w:rsid w:val="004913CE"/>
    <w:rsid w:val="00491E05"/>
    <w:rsid w:val="00491EFB"/>
    <w:rsid w:val="00491FDD"/>
    <w:rsid w:val="00492AC4"/>
    <w:rsid w:val="00492DD4"/>
    <w:rsid w:val="0049306E"/>
    <w:rsid w:val="00493071"/>
    <w:rsid w:val="0049324F"/>
    <w:rsid w:val="004938FD"/>
    <w:rsid w:val="004939D2"/>
    <w:rsid w:val="004942C8"/>
    <w:rsid w:val="00494CD6"/>
    <w:rsid w:val="004954C8"/>
    <w:rsid w:val="00495801"/>
    <w:rsid w:val="00495BD3"/>
    <w:rsid w:val="00495CA8"/>
    <w:rsid w:val="00495D9E"/>
    <w:rsid w:val="00496294"/>
    <w:rsid w:val="00496843"/>
    <w:rsid w:val="00496C79"/>
    <w:rsid w:val="00496DB3"/>
    <w:rsid w:val="0049721E"/>
    <w:rsid w:val="004973F2"/>
    <w:rsid w:val="004975C4"/>
    <w:rsid w:val="004A07E7"/>
    <w:rsid w:val="004A0A58"/>
    <w:rsid w:val="004A0B49"/>
    <w:rsid w:val="004A0E5D"/>
    <w:rsid w:val="004A14E5"/>
    <w:rsid w:val="004A1538"/>
    <w:rsid w:val="004A169D"/>
    <w:rsid w:val="004A20F9"/>
    <w:rsid w:val="004A22B0"/>
    <w:rsid w:val="004A23B2"/>
    <w:rsid w:val="004A2650"/>
    <w:rsid w:val="004A28A7"/>
    <w:rsid w:val="004A2F40"/>
    <w:rsid w:val="004A375E"/>
    <w:rsid w:val="004A380C"/>
    <w:rsid w:val="004A3C18"/>
    <w:rsid w:val="004A3EB1"/>
    <w:rsid w:val="004A41DC"/>
    <w:rsid w:val="004A454D"/>
    <w:rsid w:val="004A491C"/>
    <w:rsid w:val="004A4FE8"/>
    <w:rsid w:val="004A5249"/>
    <w:rsid w:val="004A53A1"/>
    <w:rsid w:val="004A547C"/>
    <w:rsid w:val="004A58FB"/>
    <w:rsid w:val="004A5947"/>
    <w:rsid w:val="004A597C"/>
    <w:rsid w:val="004A5F4F"/>
    <w:rsid w:val="004A61E3"/>
    <w:rsid w:val="004A6DD7"/>
    <w:rsid w:val="004A7217"/>
    <w:rsid w:val="004A725C"/>
    <w:rsid w:val="004A7584"/>
    <w:rsid w:val="004A766B"/>
    <w:rsid w:val="004B03F3"/>
    <w:rsid w:val="004B0E05"/>
    <w:rsid w:val="004B1425"/>
    <w:rsid w:val="004B143F"/>
    <w:rsid w:val="004B19FF"/>
    <w:rsid w:val="004B1A93"/>
    <w:rsid w:val="004B1DD8"/>
    <w:rsid w:val="004B20FF"/>
    <w:rsid w:val="004B25C8"/>
    <w:rsid w:val="004B2720"/>
    <w:rsid w:val="004B2966"/>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987"/>
    <w:rsid w:val="004B7C4E"/>
    <w:rsid w:val="004C00C4"/>
    <w:rsid w:val="004C09AE"/>
    <w:rsid w:val="004C0B8F"/>
    <w:rsid w:val="004C0D89"/>
    <w:rsid w:val="004C0DF4"/>
    <w:rsid w:val="004C11DA"/>
    <w:rsid w:val="004C17AC"/>
    <w:rsid w:val="004C1F97"/>
    <w:rsid w:val="004C2BB8"/>
    <w:rsid w:val="004C2C09"/>
    <w:rsid w:val="004C306C"/>
    <w:rsid w:val="004C3585"/>
    <w:rsid w:val="004C3717"/>
    <w:rsid w:val="004C40FA"/>
    <w:rsid w:val="004C45AC"/>
    <w:rsid w:val="004C4877"/>
    <w:rsid w:val="004C499E"/>
    <w:rsid w:val="004C4B2E"/>
    <w:rsid w:val="004C4E61"/>
    <w:rsid w:val="004C57A6"/>
    <w:rsid w:val="004C5DFB"/>
    <w:rsid w:val="004C612A"/>
    <w:rsid w:val="004C6317"/>
    <w:rsid w:val="004C6778"/>
    <w:rsid w:val="004C70B4"/>
    <w:rsid w:val="004C7474"/>
    <w:rsid w:val="004C75D3"/>
    <w:rsid w:val="004C7806"/>
    <w:rsid w:val="004C7C2B"/>
    <w:rsid w:val="004D015A"/>
    <w:rsid w:val="004D0497"/>
    <w:rsid w:val="004D0F24"/>
    <w:rsid w:val="004D1386"/>
    <w:rsid w:val="004D203F"/>
    <w:rsid w:val="004D2468"/>
    <w:rsid w:val="004D271C"/>
    <w:rsid w:val="004D2DB8"/>
    <w:rsid w:val="004D2EC4"/>
    <w:rsid w:val="004D311B"/>
    <w:rsid w:val="004D34EE"/>
    <w:rsid w:val="004D3BF2"/>
    <w:rsid w:val="004D3FF6"/>
    <w:rsid w:val="004D43C7"/>
    <w:rsid w:val="004D4A56"/>
    <w:rsid w:val="004D5220"/>
    <w:rsid w:val="004D5546"/>
    <w:rsid w:val="004D55E9"/>
    <w:rsid w:val="004D5A94"/>
    <w:rsid w:val="004D5D2B"/>
    <w:rsid w:val="004D5D45"/>
    <w:rsid w:val="004D619E"/>
    <w:rsid w:val="004D6C4D"/>
    <w:rsid w:val="004D6D01"/>
    <w:rsid w:val="004D6D60"/>
    <w:rsid w:val="004D6DE7"/>
    <w:rsid w:val="004D6F4A"/>
    <w:rsid w:val="004D6FD4"/>
    <w:rsid w:val="004D728A"/>
    <w:rsid w:val="004D757A"/>
    <w:rsid w:val="004D7A10"/>
    <w:rsid w:val="004D7B84"/>
    <w:rsid w:val="004D7CE3"/>
    <w:rsid w:val="004E004D"/>
    <w:rsid w:val="004E038A"/>
    <w:rsid w:val="004E0615"/>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4D64"/>
    <w:rsid w:val="004E53C5"/>
    <w:rsid w:val="004E5665"/>
    <w:rsid w:val="004E5985"/>
    <w:rsid w:val="004E67C0"/>
    <w:rsid w:val="004E6CE6"/>
    <w:rsid w:val="004E725E"/>
    <w:rsid w:val="004E7380"/>
    <w:rsid w:val="004E7414"/>
    <w:rsid w:val="004E7466"/>
    <w:rsid w:val="004E75F9"/>
    <w:rsid w:val="004E76A4"/>
    <w:rsid w:val="004E7CA8"/>
    <w:rsid w:val="004F01B7"/>
    <w:rsid w:val="004F0358"/>
    <w:rsid w:val="004F1238"/>
    <w:rsid w:val="004F17E7"/>
    <w:rsid w:val="004F188E"/>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02"/>
    <w:rsid w:val="00501017"/>
    <w:rsid w:val="00501035"/>
    <w:rsid w:val="005010CC"/>
    <w:rsid w:val="00501389"/>
    <w:rsid w:val="0050145E"/>
    <w:rsid w:val="0050179E"/>
    <w:rsid w:val="00501965"/>
    <w:rsid w:val="005019BE"/>
    <w:rsid w:val="00501A26"/>
    <w:rsid w:val="00502D60"/>
    <w:rsid w:val="00502E1C"/>
    <w:rsid w:val="00503040"/>
    <w:rsid w:val="005031AF"/>
    <w:rsid w:val="005033F0"/>
    <w:rsid w:val="005037F9"/>
    <w:rsid w:val="0050381D"/>
    <w:rsid w:val="00503CAC"/>
    <w:rsid w:val="005040B8"/>
    <w:rsid w:val="00504358"/>
    <w:rsid w:val="005047AE"/>
    <w:rsid w:val="00504863"/>
    <w:rsid w:val="00504A78"/>
    <w:rsid w:val="00504C8B"/>
    <w:rsid w:val="00505287"/>
    <w:rsid w:val="00506033"/>
    <w:rsid w:val="005060FD"/>
    <w:rsid w:val="0050629D"/>
    <w:rsid w:val="00506AFC"/>
    <w:rsid w:val="00506EA2"/>
    <w:rsid w:val="00507883"/>
    <w:rsid w:val="00507896"/>
    <w:rsid w:val="00507C51"/>
    <w:rsid w:val="00507C67"/>
    <w:rsid w:val="005102CB"/>
    <w:rsid w:val="00511710"/>
    <w:rsid w:val="00511AD0"/>
    <w:rsid w:val="00511F0D"/>
    <w:rsid w:val="0051241C"/>
    <w:rsid w:val="00512B10"/>
    <w:rsid w:val="00512BED"/>
    <w:rsid w:val="00513034"/>
    <w:rsid w:val="005133AD"/>
    <w:rsid w:val="005134F6"/>
    <w:rsid w:val="005135F1"/>
    <w:rsid w:val="0051447F"/>
    <w:rsid w:val="00514481"/>
    <w:rsid w:val="005147A8"/>
    <w:rsid w:val="00514C8A"/>
    <w:rsid w:val="00514CB3"/>
    <w:rsid w:val="00514D50"/>
    <w:rsid w:val="00514EFD"/>
    <w:rsid w:val="0051544C"/>
    <w:rsid w:val="00515618"/>
    <w:rsid w:val="005159C5"/>
    <w:rsid w:val="00515D93"/>
    <w:rsid w:val="005160C0"/>
    <w:rsid w:val="00516502"/>
    <w:rsid w:val="00516699"/>
    <w:rsid w:val="00516B6B"/>
    <w:rsid w:val="00517282"/>
    <w:rsid w:val="00517338"/>
    <w:rsid w:val="00517769"/>
    <w:rsid w:val="005178E4"/>
    <w:rsid w:val="00520604"/>
    <w:rsid w:val="00520978"/>
    <w:rsid w:val="00521A48"/>
    <w:rsid w:val="00521D4B"/>
    <w:rsid w:val="00522165"/>
    <w:rsid w:val="00522ABF"/>
    <w:rsid w:val="00522D84"/>
    <w:rsid w:val="005232DA"/>
    <w:rsid w:val="0052331A"/>
    <w:rsid w:val="005240E1"/>
    <w:rsid w:val="0052460F"/>
    <w:rsid w:val="005247F2"/>
    <w:rsid w:val="00525053"/>
    <w:rsid w:val="00525055"/>
    <w:rsid w:val="0052562A"/>
    <w:rsid w:val="00525BA5"/>
    <w:rsid w:val="00525C03"/>
    <w:rsid w:val="00525DFF"/>
    <w:rsid w:val="005264BF"/>
    <w:rsid w:val="005265BC"/>
    <w:rsid w:val="00526985"/>
    <w:rsid w:val="00526DAD"/>
    <w:rsid w:val="0052736F"/>
    <w:rsid w:val="00527D2B"/>
    <w:rsid w:val="005302BC"/>
    <w:rsid w:val="005309C9"/>
    <w:rsid w:val="00530A5C"/>
    <w:rsid w:val="00530AB7"/>
    <w:rsid w:val="0053102B"/>
    <w:rsid w:val="00531165"/>
    <w:rsid w:val="00531ACB"/>
    <w:rsid w:val="00531CA5"/>
    <w:rsid w:val="005329F0"/>
    <w:rsid w:val="00533083"/>
    <w:rsid w:val="00533284"/>
    <w:rsid w:val="005333DE"/>
    <w:rsid w:val="00533A87"/>
    <w:rsid w:val="00533CD9"/>
    <w:rsid w:val="0053420B"/>
    <w:rsid w:val="00534390"/>
    <w:rsid w:val="005344F2"/>
    <w:rsid w:val="005345FB"/>
    <w:rsid w:val="00534A3D"/>
    <w:rsid w:val="00534A62"/>
    <w:rsid w:val="00534C64"/>
    <w:rsid w:val="00535288"/>
    <w:rsid w:val="0053569A"/>
    <w:rsid w:val="0053641D"/>
    <w:rsid w:val="0053691F"/>
    <w:rsid w:val="005370E0"/>
    <w:rsid w:val="00537609"/>
    <w:rsid w:val="00537747"/>
    <w:rsid w:val="00537C1D"/>
    <w:rsid w:val="0054009E"/>
    <w:rsid w:val="00540191"/>
    <w:rsid w:val="005406A0"/>
    <w:rsid w:val="0054098C"/>
    <w:rsid w:val="00540BE5"/>
    <w:rsid w:val="00540CD8"/>
    <w:rsid w:val="00540D77"/>
    <w:rsid w:val="00541093"/>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B5E"/>
    <w:rsid w:val="00544C24"/>
    <w:rsid w:val="00544CE8"/>
    <w:rsid w:val="00544D57"/>
    <w:rsid w:val="005451B1"/>
    <w:rsid w:val="005453B2"/>
    <w:rsid w:val="005455E2"/>
    <w:rsid w:val="0054567E"/>
    <w:rsid w:val="00545D25"/>
    <w:rsid w:val="00545DC4"/>
    <w:rsid w:val="00545E8E"/>
    <w:rsid w:val="00545F33"/>
    <w:rsid w:val="00546265"/>
    <w:rsid w:val="005463B3"/>
    <w:rsid w:val="00547363"/>
    <w:rsid w:val="005474B1"/>
    <w:rsid w:val="00547506"/>
    <w:rsid w:val="0055012B"/>
    <w:rsid w:val="00550552"/>
    <w:rsid w:val="00550BFA"/>
    <w:rsid w:val="00550D7D"/>
    <w:rsid w:val="0055106E"/>
    <w:rsid w:val="0055129A"/>
    <w:rsid w:val="005519B6"/>
    <w:rsid w:val="00551C38"/>
    <w:rsid w:val="00552254"/>
    <w:rsid w:val="00552504"/>
    <w:rsid w:val="00552974"/>
    <w:rsid w:val="00553412"/>
    <w:rsid w:val="00553420"/>
    <w:rsid w:val="00553AE8"/>
    <w:rsid w:val="00553BCF"/>
    <w:rsid w:val="00554209"/>
    <w:rsid w:val="005542FC"/>
    <w:rsid w:val="0055448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6032B"/>
    <w:rsid w:val="00560F9C"/>
    <w:rsid w:val="0056136D"/>
    <w:rsid w:val="00561433"/>
    <w:rsid w:val="005614F3"/>
    <w:rsid w:val="0056161C"/>
    <w:rsid w:val="0056180A"/>
    <w:rsid w:val="00561DE2"/>
    <w:rsid w:val="00562083"/>
    <w:rsid w:val="00562212"/>
    <w:rsid w:val="005627ED"/>
    <w:rsid w:val="005629A7"/>
    <w:rsid w:val="00562AF5"/>
    <w:rsid w:val="00562BBD"/>
    <w:rsid w:val="00563146"/>
    <w:rsid w:val="0056349E"/>
    <w:rsid w:val="00563DD7"/>
    <w:rsid w:val="0056455D"/>
    <w:rsid w:val="005645FF"/>
    <w:rsid w:val="00565119"/>
    <w:rsid w:val="00565159"/>
    <w:rsid w:val="00565922"/>
    <w:rsid w:val="00565F4F"/>
    <w:rsid w:val="00566390"/>
    <w:rsid w:val="00566C5B"/>
    <w:rsid w:val="00566D3C"/>
    <w:rsid w:val="00566D60"/>
    <w:rsid w:val="00567157"/>
    <w:rsid w:val="005672CC"/>
    <w:rsid w:val="00567343"/>
    <w:rsid w:val="00567C96"/>
    <w:rsid w:val="0057065D"/>
    <w:rsid w:val="00570872"/>
    <w:rsid w:val="00570882"/>
    <w:rsid w:val="00570D29"/>
    <w:rsid w:val="00570F4D"/>
    <w:rsid w:val="00571ECD"/>
    <w:rsid w:val="005723A9"/>
    <w:rsid w:val="0057279F"/>
    <w:rsid w:val="00572B5D"/>
    <w:rsid w:val="00572C64"/>
    <w:rsid w:val="00572F7C"/>
    <w:rsid w:val="0057367F"/>
    <w:rsid w:val="00573CC8"/>
    <w:rsid w:val="005741C0"/>
    <w:rsid w:val="00574472"/>
    <w:rsid w:val="005746C8"/>
    <w:rsid w:val="00574B7B"/>
    <w:rsid w:val="00575745"/>
    <w:rsid w:val="00575EE0"/>
    <w:rsid w:val="00575EE4"/>
    <w:rsid w:val="00576EBE"/>
    <w:rsid w:val="005772C7"/>
    <w:rsid w:val="005776F5"/>
    <w:rsid w:val="00577988"/>
    <w:rsid w:val="005779CC"/>
    <w:rsid w:val="005779CE"/>
    <w:rsid w:val="00577AAB"/>
    <w:rsid w:val="00577B78"/>
    <w:rsid w:val="00577D6B"/>
    <w:rsid w:val="005805BD"/>
    <w:rsid w:val="00580C0C"/>
    <w:rsid w:val="00580CE9"/>
    <w:rsid w:val="00581333"/>
    <w:rsid w:val="00581406"/>
    <w:rsid w:val="00581443"/>
    <w:rsid w:val="005816EB"/>
    <w:rsid w:val="00582431"/>
    <w:rsid w:val="00582515"/>
    <w:rsid w:val="00582802"/>
    <w:rsid w:val="005829C3"/>
    <w:rsid w:val="00582F34"/>
    <w:rsid w:val="0058323D"/>
    <w:rsid w:val="00583667"/>
    <w:rsid w:val="00583A40"/>
    <w:rsid w:val="00583CDF"/>
    <w:rsid w:val="005847B0"/>
    <w:rsid w:val="005847BE"/>
    <w:rsid w:val="005851BE"/>
    <w:rsid w:val="005852D5"/>
    <w:rsid w:val="00585A47"/>
    <w:rsid w:val="0058657D"/>
    <w:rsid w:val="00586F76"/>
    <w:rsid w:val="0058756C"/>
    <w:rsid w:val="00587B94"/>
    <w:rsid w:val="00591069"/>
    <w:rsid w:val="0059170B"/>
    <w:rsid w:val="00591B88"/>
    <w:rsid w:val="005920BF"/>
    <w:rsid w:val="00592C7D"/>
    <w:rsid w:val="00593106"/>
    <w:rsid w:val="0059310C"/>
    <w:rsid w:val="00593148"/>
    <w:rsid w:val="005933F4"/>
    <w:rsid w:val="00593434"/>
    <w:rsid w:val="0059379E"/>
    <w:rsid w:val="00594A0D"/>
    <w:rsid w:val="00594D1F"/>
    <w:rsid w:val="00594F71"/>
    <w:rsid w:val="0059559B"/>
    <w:rsid w:val="005957AC"/>
    <w:rsid w:val="0059587B"/>
    <w:rsid w:val="005959ED"/>
    <w:rsid w:val="00595CDD"/>
    <w:rsid w:val="005969BC"/>
    <w:rsid w:val="00597748"/>
    <w:rsid w:val="005978C3"/>
    <w:rsid w:val="005978EE"/>
    <w:rsid w:val="00597AD9"/>
    <w:rsid w:val="00597DB7"/>
    <w:rsid w:val="005A039C"/>
    <w:rsid w:val="005A05CB"/>
    <w:rsid w:val="005A06DD"/>
    <w:rsid w:val="005A0D1E"/>
    <w:rsid w:val="005A0F05"/>
    <w:rsid w:val="005A12A9"/>
    <w:rsid w:val="005A14C9"/>
    <w:rsid w:val="005A157D"/>
    <w:rsid w:val="005A1AB0"/>
    <w:rsid w:val="005A1C0B"/>
    <w:rsid w:val="005A200F"/>
    <w:rsid w:val="005A2403"/>
    <w:rsid w:val="005A2831"/>
    <w:rsid w:val="005A2F80"/>
    <w:rsid w:val="005A3999"/>
    <w:rsid w:val="005A3E21"/>
    <w:rsid w:val="005A3E91"/>
    <w:rsid w:val="005A4646"/>
    <w:rsid w:val="005A4A4E"/>
    <w:rsid w:val="005A4D75"/>
    <w:rsid w:val="005A4F7B"/>
    <w:rsid w:val="005A5069"/>
    <w:rsid w:val="005A5497"/>
    <w:rsid w:val="005A5617"/>
    <w:rsid w:val="005A5626"/>
    <w:rsid w:val="005A57D4"/>
    <w:rsid w:val="005A585B"/>
    <w:rsid w:val="005A607A"/>
    <w:rsid w:val="005A6144"/>
    <w:rsid w:val="005A65AD"/>
    <w:rsid w:val="005A699E"/>
    <w:rsid w:val="005A6CBF"/>
    <w:rsid w:val="005A6E71"/>
    <w:rsid w:val="005A6F98"/>
    <w:rsid w:val="005A7129"/>
    <w:rsid w:val="005B0734"/>
    <w:rsid w:val="005B08A3"/>
    <w:rsid w:val="005B0B4C"/>
    <w:rsid w:val="005B0E63"/>
    <w:rsid w:val="005B108A"/>
    <w:rsid w:val="005B10FB"/>
    <w:rsid w:val="005B1305"/>
    <w:rsid w:val="005B14C3"/>
    <w:rsid w:val="005B14F4"/>
    <w:rsid w:val="005B1BDC"/>
    <w:rsid w:val="005B1CE6"/>
    <w:rsid w:val="005B2A19"/>
    <w:rsid w:val="005B403A"/>
    <w:rsid w:val="005B4BF7"/>
    <w:rsid w:val="005B5A2D"/>
    <w:rsid w:val="005B6192"/>
    <w:rsid w:val="005B6494"/>
    <w:rsid w:val="005B6610"/>
    <w:rsid w:val="005B71F8"/>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3D23"/>
    <w:rsid w:val="005C4774"/>
    <w:rsid w:val="005C4B44"/>
    <w:rsid w:val="005C4F53"/>
    <w:rsid w:val="005C5088"/>
    <w:rsid w:val="005C548F"/>
    <w:rsid w:val="005C5D39"/>
    <w:rsid w:val="005C5D7F"/>
    <w:rsid w:val="005C5EB5"/>
    <w:rsid w:val="005C63ED"/>
    <w:rsid w:val="005C668D"/>
    <w:rsid w:val="005C6B40"/>
    <w:rsid w:val="005C6DBF"/>
    <w:rsid w:val="005C7271"/>
    <w:rsid w:val="005D06E4"/>
    <w:rsid w:val="005D0A9A"/>
    <w:rsid w:val="005D0DF1"/>
    <w:rsid w:val="005D107C"/>
    <w:rsid w:val="005D14A6"/>
    <w:rsid w:val="005D1B33"/>
    <w:rsid w:val="005D1C62"/>
    <w:rsid w:val="005D1D95"/>
    <w:rsid w:val="005D1DF1"/>
    <w:rsid w:val="005D1FDA"/>
    <w:rsid w:val="005D233D"/>
    <w:rsid w:val="005D2E68"/>
    <w:rsid w:val="005D3C76"/>
    <w:rsid w:val="005D44BB"/>
    <w:rsid w:val="005D5269"/>
    <w:rsid w:val="005D5348"/>
    <w:rsid w:val="005D5729"/>
    <w:rsid w:val="005D5DF9"/>
    <w:rsid w:val="005D606A"/>
    <w:rsid w:val="005D61CE"/>
    <w:rsid w:val="005D65A6"/>
    <w:rsid w:val="005D6A50"/>
    <w:rsid w:val="005D6D74"/>
    <w:rsid w:val="005D79F8"/>
    <w:rsid w:val="005E0151"/>
    <w:rsid w:val="005E122D"/>
    <w:rsid w:val="005E1232"/>
    <w:rsid w:val="005E14C7"/>
    <w:rsid w:val="005E18A5"/>
    <w:rsid w:val="005E18FC"/>
    <w:rsid w:val="005E1A2F"/>
    <w:rsid w:val="005E1C5F"/>
    <w:rsid w:val="005E2334"/>
    <w:rsid w:val="005E2611"/>
    <w:rsid w:val="005E2D05"/>
    <w:rsid w:val="005E2D71"/>
    <w:rsid w:val="005E3AEB"/>
    <w:rsid w:val="005E456F"/>
    <w:rsid w:val="005E50F1"/>
    <w:rsid w:val="005E531A"/>
    <w:rsid w:val="005E5779"/>
    <w:rsid w:val="005E58D5"/>
    <w:rsid w:val="005E5AD0"/>
    <w:rsid w:val="005E5B77"/>
    <w:rsid w:val="005E5E93"/>
    <w:rsid w:val="005E692E"/>
    <w:rsid w:val="005E69B6"/>
    <w:rsid w:val="005E6C70"/>
    <w:rsid w:val="005E6C85"/>
    <w:rsid w:val="005E7B7C"/>
    <w:rsid w:val="005F0021"/>
    <w:rsid w:val="005F0143"/>
    <w:rsid w:val="005F0422"/>
    <w:rsid w:val="005F0501"/>
    <w:rsid w:val="005F075E"/>
    <w:rsid w:val="005F0C7B"/>
    <w:rsid w:val="005F0CE5"/>
    <w:rsid w:val="005F1138"/>
    <w:rsid w:val="005F19C1"/>
    <w:rsid w:val="005F2100"/>
    <w:rsid w:val="005F212C"/>
    <w:rsid w:val="005F2169"/>
    <w:rsid w:val="005F2194"/>
    <w:rsid w:val="005F29CA"/>
    <w:rsid w:val="005F36FA"/>
    <w:rsid w:val="005F3C41"/>
    <w:rsid w:val="005F3F39"/>
    <w:rsid w:val="005F4261"/>
    <w:rsid w:val="005F4697"/>
    <w:rsid w:val="005F4770"/>
    <w:rsid w:val="005F4781"/>
    <w:rsid w:val="005F4A91"/>
    <w:rsid w:val="005F4F28"/>
    <w:rsid w:val="005F4FD3"/>
    <w:rsid w:val="005F544D"/>
    <w:rsid w:val="005F56B6"/>
    <w:rsid w:val="005F5B94"/>
    <w:rsid w:val="005F5C73"/>
    <w:rsid w:val="005F62FE"/>
    <w:rsid w:val="005F6498"/>
    <w:rsid w:val="005F68E7"/>
    <w:rsid w:val="005F6A69"/>
    <w:rsid w:val="005F7163"/>
    <w:rsid w:val="005F71C8"/>
    <w:rsid w:val="005F757A"/>
    <w:rsid w:val="005F7D8D"/>
    <w:rsid w:val="00600067"/>
    <w:rsid w:val="006002CC"/>
    <w:rsid w:val="00600664"/>
    <w:rsid w:val="00600A33"/>
    <w:rsid w:val="00600B01"/>
    <w:rsid w:val="00600CD1"/>
    <w:rsid w:val="0060107C"/>
    <w:rsid w:val="00601454"/>
    <w:rsid w:val="00601BBE"/>
    <w:rsid w:val="00601E4A"/>
    <w:rsid w:val="00602005"/>
    <w:rsid w:val="00602180"/>
    <w:rsid w:val="006022BC"/>
    <w:rsid w:val="006024E2"/>
    <w:rsid w:val="00602648"/>
    <w:rsid w:val="006028C9"/>
    <w:rsid w:val="00602A14"/>
    <w:rsid w:val="00602F44"/>
    <w:rsid w:val="0060310B"/>
    <w:rsid w:val="00603394"/>
    <w:rsid w:val="00603870"/>
    <w:rsid w:val="006038F0"/>
    <w:rsid w:val="00603900"/>
    <w:rsid w:val="00603992"/>
    <w:rsid w:val="00604015"/>
    <w:rsid w:val="00604141"/>
    <w:rsid w:val="006041CB"/>
    <w:rsid w:val="0060421A"/>
    <w:rsid w:val="006044D2"/>
    <w:rsid w:val="0060486C"/>
    <w:rsid w:val="00604B66"/>
    <w:rsid w:val="00604C9F"/>
    <w:rsid w:val="00605550"/>
    <w:rsid w:val="00605555"/>
    <w:rsid w:val="006058F1"/>
    <w:rsid w:val="0060593A"/>
    <w:rsid w:val="00605980"/>
    <w:rsid w:val="00605C42"/>
    <w:rsid w:val="0060608B"/>
    <w:rsid w:val="00606100"/>
    <w:rsid w:val="0060615A"/>
    <w:rsid w:val="00606356"/>
    <w:rsid w:val="00606B56"/>
    <w:rsid w:val="00606DC4"/>
    <w:rsid w:val="0060795F"/>
    <w:rsid w:val="00607CF3"/>
    <w:rsid w:val="0061013A"/>
    <w:rsid w:val="006103C9"/>
    <w:rsid w:val="006106FA"/>
    <w:rsid w:val="0061088E"/>
    <w:rsid w:val="00610975"/>
    <w:rsid w:val="006109C2"/>
    <w:rsid w:val="00610BD0"/>
    <w:rsid w:val="00611713"/>
    <w:rsid w:val="006117E1"/>
    <w:rsid w:val="006118C9"/>
    <w:rsid w:val="00611B3E"/>
    <w:rsid w:val="00612982"/>
    <w:rsid w:val="00612F4B"/>
    <w:rsid w:val="00613206"/>
    <w:rsid w:val="00614007"/>
    <w:rsid w:val="006144C6"/>
    <w:rsid w:val="006145B3"/>
    <w:rsid w:val="006147EE"/>
    <w:rsid w:val="00614D26"/>
    <w:rsid w:val="006151B2"/>
    <w:rsid w:val="00615323"/>
    <w:rsid w:val="00615491"/>
    <w:rsid w:val="00615629"/>
    <w:rsid w:val="00615EAD"/>
    <w:rsid w:val="00616177"/>
    <w:rsid w:val="00616817"/>
    <w:rsid w:val="00616E1C"/>
    <w:rsid w:val="00617346"/>
    <w:rsid w:val="006173BA"/>
    <w:rsid w:val="00617A94"/>
    <w:rsid w:val="006204E2"/>
    <w:rsid w:val="00620511"/>
    <w:rsid w:val="00620723"/>
    <w:rsid w:val="00620805"/>
    <w:rsid w:val="00620E07"/>
    <w:rsid w:val="006213F4"/>
    <w:rsid w:val="00621765"/>
    <w:rsid w:val="0062245B"/>
    <w:rsid w:val="006225D2"/>
    <w:rsid w:val="00622B66"/>
    <w:rsid w:val="00622E65"/>
    <w:rsid w:val="00622EE8"/>
    <w:rsid w:val="006231F4"/>
    <w:rsid w:val="00623832"/>
    <w:rsid w:val="00623925"/>
    <w:rsid w:val="0062395F"/>
    <w:rsid w:val="00623ACF"/>
    <w:rsid w:val="00623D5D"/>
    <w:rsid w:val="00624479"/>
    <w:rsid w:val="00624497"/>
    <w:rsid w:val="00624A40"/>
    <w:rsid w:val="00624A6A"/>
    <w:rsid w:val="00624DFF"/>
    <w:rsid w:val="00624FDC"/>
    <w:rsid w:val="00625273"/>
    <w:rsid w:val="00625377"/>
    <w:rsid w:val="0062540E"/>
    <w:rsid w:val="00626522"/>
    <w:rsid w:val="0062654B"/>
    <w:rsid w:val="00626C2D"/>
    <w:rsid w:val="00626DCA"/>
    <w:rsid w:val="00626FC9"/>
    <w:rsid w:val="006270AD"/>
    <w:rsid w:val="006274B4"/>
    <w:rsid w:val="006274FB"/>
    <w:rsid w:val="00630278"/>
    <w:rsid w:val="00630421"/>
    <w:rsid w:val="00631036"/>
    <w:rsid w:val="006318B6"/>
    <w:rsid w:val="00631E7E"/>
    <w:rsid w:val="006327A1"/>
    <w:rsid w:val="006328D3"/>
    <w:rsid w:val="00632FBA"/>
    <w:rsid w:val="00633020"/>
    <w:rsid w:val="00633B3A"/>
    <w:rsid w:val="00633DAC"/>
    <w:rsid w:val="00633DC1"/>
    <w:rsid w:val="00633F51"/>
    <w:rsid w:val="00634B29"/>
    <w:rsid w:val="00634B35"/>
    <w:rsid w:val="00635397"/>
    <w:rsid w:val="0063630F"/>
    <w:rsid w:val="006368C0"/>
    <w:rsid w:val="00636BB1"/>
    <w:rsid w:val="00636C2C"/>
    <w:rsid w:val="006374A2"/>
    <w:rsid w:val="006375A3"/>
    <w:rsid w:val="00637C0F"/>
    <w:rsid w:val="00637DE0"/>
    <w:rsid w:val="0064032E"/>
    <w:rsid w:val="006408E0"/>
    <w:rsid w:val="00640FAD"/>
    <w:rsid w:val="00641ED3"/>
    <w:rsid w:val="00642267"/>
    <w:rsid w:val="00642389"/>
    <w:rsid w:val="006425F3"/>
    <w:rsid w:val="00642650"/>
    <w:rsid w:val="00642798"/>
    <w:rsid w:val="0064325D"/>
    <w:rsid w:val="00643A8E"/>
    <w:rsid w:val="00643D46"/>
    <w:rsid w:val="00643FB0"/>
    <w:rsid w:val="006441A1"/>
    <w:rsid w:val="00644370"/>
    <w:rsid w:val="0064484E"/>
    <w:rsid w:val="00644D45"/>
    <w:rsid w:val="00644DCB"/>
    <w:rsid w:val="0064553E"/>
    <w:rsid w:val="0064572D"/>
    <w:rsid w:val="006460AA"/>
    <w:rsid w:val="006462F7"/>
    <w:rsid w:val="006469F3"/>
    <w:rsid w:val="00647193"/>
    <w:rsid w:val="00647A26"/>
    <w:rsid w:val="00647A73"/>
    <w:rsid w:val="00647DA6"/>
    <w:rsid w:val="00647FD1"/>
    <w:rsid w:val="00650121"/>
    <w:rsid w:val="00650243"/>
    <w:rsid w:val="006506C2"/>
    <w:rsid w:val="006511C7"/>
    <w:rsid w:val="00651550"/>
    <w:rsid w:val="006518CA"/>
    <w:rsid w:val="0065197C"/>
    <w:rsid w:val="00651E34"/>
    <w:rsid w:val="00651EBA"/>
    <w:rsid w:val="00652845"/>
    <w:rsid w:val="00652A26"/>
    <w:rsid w:val="00652D53"/>
    <w:rsid w:val="00652D55"/>
    <w:rsid w:val="0065369F"/>
    <w:rsid w:val="00653D66"/>
    <w:rsid w:val="00653E6A"/>
    <w:rsid w:val="00653FA4"/>
    <w:rsid w:val="00654117"/>
    <w:rsid w:val="00654492"/>
    <w:rsid w:val="00654FEE"/>
    <w:rsid w:val="0065596B"/>
    <w:rsid w:val="00655C81"/>
    <w:rsid w:val="00655DE3"/>
    <w:rsid w:val="00655F58"/>
    <w:rsid w:val="0065691A"/>
    <w:rsid w:val="006569C1"/>
    <w:rsid w:val="00656B13"/>
    <w:rsid w:val="00656CAA"/>
    <w:rsid w:val="00657021"/>
    <w:rsid w:val="00657111"/>
    <w:rsid w:val="006577BC"/>
    <w:rsid w:val="00660662"/>
    <w:rsid w:val="00660E11"/>
    <w:rsid w:val="0066135D"/>
    <w:rsid w:val="006618E1"/>
    <w:rsid w:val="00661A0A"/>
    <w:rsid w:val="00661BB7"/>
    <w:rsid w:val="006625C2"/>
    <w:rsid w:val="00662F41"/>
    <w:rsid w:val="00663D9E"/>
    <w:rsid w:val="00664027"/>
    <w:rsid w:val="0066439C"/>
    <w:rsid w:val="00664534"/>
    <w:rsid w:val="00664F29"/>
    <w:rsid w:val="0066500B"/>
    <w:rsid w:val="00665143"/>
    <w:rsid w:val="006658AD"/>
    <w:rsid w:val="00665BAE"/>
    <w:rsid w:val="00665EE7"/>
    <w:rsid w:val="00665F23"/>
    <w:rsid w:val="00666630"/>
    <w:rsid w:val="00666A36"/>
    <w:rsid w:val="00666E00"/>
    <w:rsid w:val="00666FF0"/>
    <w:rsid w:val="00670208"/>
    <w:rsid w:val="00670461"/>
    <w:rsid w:val="00670808"/>
    <w:rsid w:val="006709E5"/>
    <w:rsid w:val="00670DB0"/>
    <w:rsid w:val="00671157"/>
    <w:rsid w:val="00671C0D"/>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0A"/>
    <w:rsid w:val="0067671E"/>
    <w:rsid w:val="00676A6F"/>
    <w:rsid w:val="006771E4"/>
    <w:rsid w:val="0067791E"/>
    <w:rsid w:val="00677C6C"/>
    <w:rsid w:val="00677CF8"/>
    <w:rsid w:val="00677E0F"/>
    <w:rsid w:val="00677EB0"/>
    <w:rsid w:val="0068113F"/>
    <w:rsid w:val="00681D48"/>
    <w:rsid w:val="00681DD6"/>
    <w:rsid w:val="006828A6"/>
    <w:rsid w:val="00682C79"/>
    <w:rsid w:val="0068310D"/>
    <w:rsid w:val="00683CE7"/>
    <w:rsid w:val="00684031"/>
    <w:rsid w:val="006841FC"/>
    <w:rsid w:val="006842CD"/>
    <w:rsid w:val="00684392"/>
    <w:rsid w:val="00684815"/>
    <w:rsid w:val="006849D4"/>
    <w:rsid w:val="0068527B"/>
    <w:rsid w:val="00685A19"/>
    <w:rsid w:val="00685B9E"/>
    <w:rsid w:val="00685BAF"/>
    <w:rsid w:val="00686589"/>
    <w:rsid w:val="006865CB"/>
    <w:rsid w:val="0068778C"/>
    <w:rsid w:val="00687EE4"/>
    <w:rsid w:val="00690255"/>
    <w:rsid w:val="00690307"/>
    <w:rsid w:val="0069097C"/>
    <w:rsid w:val="00691012"/>
    <w:rsid w:val="006913BB"/>
    <w:rsid w:val="0069160E"/>
    <w:rsid w:val="00691ACB"/>
    <w:rsid w:val="00691F1E"/>
    <w:rsid w:val="0069229A"/>
    <w:rsid w:val="00692855"/>
    <w:rsid w:val="00692D14"/>
    <w:rsid w:val="006931FA"/>
    <w:rsid w:val="00693302"/>
    <w:rsid w:val="00693989"/>
    <w:rsid w:val="006942DB"/>
    <w:rsid w:val="00694B66"/>
    <w:rsid w:val="00694C9A"/>
    <w:rsid w:val="00694F79"/>
    <w:rsid w:val="00694F95"/>
    <w:rsid w:val="006952E7"/>
    <w:rsid w:val="0069548B"/>
    <w:rsid w:val="00695698"/>
    <w:rsid w:val="006957B5"/>
    <w:rsid w:val="006959A6"/>
    <w:rsid w:val="00695D1C"/>
    <w:rsid w:val="00695D48"/>
    <w:rsid w:val="0069635B"/>
    <w:rsid w:val="006966EE"/>
    <w:rsid w:val="00696A52"/>
    <w:rsid w:val="00696EC6"/>
    <w:rsid w:val="0069705A"/>
    <w:rsid w:val="00697A6E"/>
    <w:rsid w:val="00697A9B"/>
    <w:rsid w:val="00697D0C"/>
    <w:rsid w:val="00697EB8"/>
    <w:rsid w:val="006A0284"/>
    <w:rsid w:val="006A0A56"/>
    <w:rsid w:val="006A0D89"/>
    <w:rsid w:val="006A0F2F"/>
    <w:rsid w:val="006A10D1"/>
    <w:rsid w:val="006A1120"/>
    <w:rsid w:val="006A17A2"/>
    <w:rsid w:val="006A1CD1"/>
    <w:rsid w:val="006A2A07"/>
    <w:rsid w:val="006A2F54"/>
    <w:rsid w:val="006A3059"/>
    <w:rsid w:val="006A3139"/>
    <w:rsid w:val="006A4169"/>
    <w:rsid w:val="006A443F"/>
    <w:rsid w:val="006A4727"/>
    <w:rsid w:val="006A48CE"/>
    <w:rsid w:val="006A49E0"/>
    <w:rsid w:val="006A4C93"/>
    <w:rsid w:val="006A500A"/>
    <w:rsid w:val="006A59FC"/>
    <w:rsid w:val="006A5E41"/>
    <w:rsid w:val="006A6509"/>
    <w:rsid w:val="006A6575"/>
    <w:rsid w:val="006A671E"/>
    <w:rsid w:val="006A6C3D"/>
    <w:rsid w:val="006A6CFF"/>
    <w:rsid w:val="006A6D02"/>
    <w:rsid w:val="006A6EFD"/>
    <w:rsid w:val="006A759D"/>
    <w:rsid w:val="006A79B9"/>
    <w:rsid w:val="006A7CD7"/>
    <w:rsid w:val="006A7EBF"/>
    <w:rsid w:val="006B05AC"/>
    <w:rsid w:val="006B0968"/>
    <w:rsid w:val="006B09F0"/>
    <w:rsid w:val="006B0B88"/>
    <w:rsid w:val="006B108D"/>
    <w:rsid w:val="006B13DA"/>
    <w:rsid w:val="006B1413"/>
    <w:rsid w:val="006B1569"/>
    <w:rsid w:val="006B1833"/>
    <w:rsid w:val="006B1939"/>
    <w:rsid w:val="006B1A33"/>
    <w:rsid w:val="006B1A4A"/>
    <w:rsid w:val="006B1D58"/>
    <w:rsid w:val="006B1F2D"/>
    <w:rsid w:val="006B2777"/>
    <w:rsid w:val="006B29E3"/>
    <w:rsid w:val="006B2DF7"/>
    <w:rsid w:val="006B3210"/>
    <w:rsid w:val="006B327C"/>
    <w:rsid w:val="006B348B"/>
    <w:rsid w:val="006B35EB"/>
    <w:rsid w:val="006B374C"/>
    <w:rsid w:val="006B432F"/>
    <w:rsid w:val="006B46A6"/>
    <w:rsid w:val="006B4846"/>
    <w:rsid w:val="006B4B7C"/>
    <w:rsid w:val="006B521C"/>
    <w:rsid w:val="006B556C"/>
    <w:rsid w:val="006B5E95"/>
    <w:rsid w:val="006B627B"/>
    <w:rsid w:val="006B6740"/>
    <w:rsid w:val="006B7254"/>
    <w:rsid w:val="006B736E"/>
    <w:rsid w:val="006C05A3"/>
    <w:rsid w:val="006C099B"/>
    <w:rsid w:val="006C0EF9"/>
    <w:rsid w:val="006C1CEB"/>
    <w:rsid w:val="006C2898"/>
    <w:rsid w:val="006C2E55"/>
    <w:rsid w:val="006C2F8C"/>
    <w:rsid w:val="006C3A82"/>
    <w:rsid w:val="006C3D5B"/>
    <w:rsid w:val="006C3E61"/>
    <w:rsid w:val="006C3E7E"/>
    <w:rsid w:val="006C3FDA"/>
    <w:rsid w:val="006C42F2"/>
    <w:rsid w:val="006C455A"/>
    <w:rsid w:val="006C4AD3"/>
    <w:rsid w:val="006C4BD0"/>
    <w:rsid w:val="006C54BD"/>
    <w:rsid w:val="006C5763"/>
    <w:rsid w:val="006C5787"/>
    <w:rsid w:val="006C598D"/>
    <w:rsid w:val="006C5C97"/>
    <w:rsid w:val="006C5D2A"/>
    <w:rsid w:val="006C5F2E"/>
    <w:rsid w:val="006C62B6"/>
    <w:rsid w:val="006C7060"/>
    <w:rsid w:val="006C769D"/>
    <w:rsid w:val="006D00A5"/>
    <w:rsid w:val="006D00E6"/>
    <w:rsid w:val="006D01C7"/>
    <w:rsid w:val="006D089A"/>
    <w:rsid w:val="006D0B88"/>
    <w:rsid w:val="006D1969"/>
    <w:rsid w:val="006D1BAF"/>
    <w:rsid w:val="006D2017"/>
    <w:rsid w:val="006D30E4"/>
    <w:rsid w:val="006D319A"/>
    <w:rsid w:val="006D37D1"/>
    <w:rsid w:val="006D3A32"/>
    <w:rsid w:val="006D3ADF"/>
    <w:rsid w:val="006D3DF3"/>
    <w:rsid w:val="006D3F41"/>
    <w:rsid w:val="006D44C9"/>
    <w:rsid w:val="006D4977"/>
    <w:rsid w:val="006D49C7"/>
    <w:rsid w:val="006D4A4E"/>
    <w:rsid w:val="006D4C89"/>
    <w:rsid w:val="006D5434"/>
    <w:rsid w:val="006D55F7"/>
    <w:rsid w:val="006D615C"/>
    <w:rsid w:val="006D6772"/>
    <w:rsid w:val="006D6FBA"/>
    <w:rsid w:val="006D70F1"/>
    <w:rsid w:val="006D721F"/>
    <w:rsid w:val="006D76B0"/>
    <w:rsid w:val="006D7DE0"/>
    <w:rsid w:val="006D7E43"/>
    <w:rsid w:val="006E0052"/>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34"/>
    <w:rsid w:val="006E34E1"/>
    <w:rsid w:val="006E3697"/>
    <w:rsid w:val="006E4159"/>
    <w:rsid w:val="006E43B6"/>
    <w:rsid w:val="006E45E4"/>
    <w:rsid w:val="006E4A82"/>
    <w:rsid w:val="006E56A8"/>
    <w:rsid w:val="006E5C38"/>
    <w:rsid w:val="006E5CFB"/>
    <w:rsid w:val="006E6933"/>
    <w:rsid w:val="006E6D5E"/>
    <w:rsid w:val="006E7441"/>
    <w:rsid w:val="006E7512"/>
    <w:rsid w:val="006E7B9D"/>
    <w:rsid w:val="006E7BBE"/>
    <w:rsid w:val="006F031E"/>
    <w:rsid w:val="006F0448"/>
    <w:rsid w:val="006F0C0D"/>
    <w:rsid w:val="006F1791"/>
    <w:rsid w:val="006F1CDF"/>
    <w:rsid w:val="006F1FC4"/>
    <w:rsid w:val="006F2017"/>
    <w:rsid w:val="006F21D0"/>
    <w:rsid w:val="006F241B"/>
    <w:rsid w:val="006F3560"/>
    <w:rsid w:val="006F35C3"/>
    <w:rsid w:val="006F3750"/>
    <w:rsid w:val="006F41BB"/>
    <w:rsid w:val="006F48E4"/>
    <w:rsid w:val="006F5183"/>
    <w:rsid w:val="006F549A"/>
    <w:rsid w:val="006F5BBF"/>
    <w:rsid w:val="006F642E"/>
    <w:rsid w:val="006F6DDA"/>
    <w:rsid w:val="006F6DEA"/>
    <w:rsid w:val="006F73EC"/>
    <w:rsid w:val="006F7C13"/>
    <w:rsid w:val="00700220"/>
    <w:rsid w:val="00700281"/>
    <w:rsid w:val="007005DC"/>
    <w:rsid w:val="0070080F"/>
    <w:rsid w:val="00700E79"/>
    <w:rsid w:val="00701330"/>
    <w:rsid w:val="007014DA"/>
    <w:rsid w:val="007017E1"/>
    <w:rsid w:val="00701CE0"/>
    <w:rsid w:val="007024E2"/>
    <w:rsid w:val="0070264F"/>
    <w:rsid w:val="00702938"/>
    <w:rsid w:val="007036B0"/>
    <w:rsid w:val="00703856"/>
    <w:rsid w:val="00704445"/>
    <w:rsid w:val="0070454D"/>
    <w:rsid w:val="007047E2"/>
    <w:rsid w:val="007049D1"/>
    <w:rsid w:val="00704B92"/>
    <w:rsid w:val="00704EEE"/>
    <w:rsid w:val="0070553E"/>
    <w:rsid w:val="00705586"/>
    <w:rsid w:val="00705847"/>
    <w:rsid w:val="00705961"/>
    <w:rsid w:val="00705C88"/>
    <w:rsid w:val="00706D17"/>
    <w:rsid w:val="00706E24"/>
    <w:rsid w:val="007074AF"/>
    <w:rsid w:val="007079CB"/>
    <w:rsid w:val="00707DD9"/>
    <w:rsid w:val="00707DDA"/>
    <w:rsid w:val="00707EEC"/>
    <w:rsid w:val="00710017"/>
    <w:rsid w:val="0071011B"/>
    <w:rsid w:val="00710304"/>
    <w:rsid w:val="00710339"/>
    <w:rsid w:val="00710E89"/>
    <w:rsid w:val="0071137E"/>
    <w:rsid w:val="007116E8"/>
    <w:rsid w:val="0071231D"/>
    <w:rsid w:val="007123D9"/>
    <w:rsid w:val="00712726"/>
    <w:rsid w:val="00712A1E"/>
    <w:rsid w:val="00713006"/>
    <w:rsid w:val="00713067"/>
    <w:rsid w:val="0071311C"/>
    <w:rsid w:val="00713A8C"/>
    <w:rsid w:val="00713B67"/>
    <w:rsid w:val="00713C4F"/>
    <w:rsid w:val="00713E3E"/>
    <w:rsid w:val="007148F5"/>
    <w:rsid w:val="00714E5F"/>
    <w:rsid w:val="00714FD3"/>
    <w:rsid w:val="007152B5"/>
    <w:rsid w:val="0071559D"/>
    <w:rsid w:val="00715FF1"/>
    <w:rsid w:val="00716152"/>
    <w:rsid w:val="007163D0"/>
    <w:rsid w:val="00716885"/>
    <w:rsid w:val="00717048"/>
    <w:rsid w:val="00717533"/>
    <w:rsid w:val="00717AAF"/>
    <w:rsid w:val="00717CFE"/>
    <w:rsid w:val="00717D4A"/>
    <w:rsid w:val="00720381"/>
    <w:rsid w:val="00720803"/>
    <w:rsid w:val="00720FAB"/>
    <w:rsid w:val="00720FB7"/>
    <w:rsid w:val="00721732"/>
    <w:rsid w:val="007217B0"/>
    <w:rsid w:val="00722152"/>
    <w:rsid w:val="007223C9"/>
    <w:rsid w:val="007226DA"/>
    <w:rsid w:val="007228FE"/>
    <w:rsid w:val="0072290F"/>
    <w:rsid w:val="0072295D"/>
    <w:rsid w:val="00722ACB"/>
    <w:rsid w:val="00722E3C"/>
    <w:rsid w:val="0072318B"/>
    <w:rsid w:val="00723592"/>
    <w:rsid w:val="007237AF"/>
    <w:rsid w:val="00723E3E"/>
    <w:rsid w:val="00724536"/>
    <w:rsid w:val="00724A6C"/>
    <w:rsid w:val="00724C84"/>
    <w:rsid w:val="00724F11"/>
    <w:rsid w:val="00725046"/>
    <w:rsid w:val="00725217"/>
    <w:rsid w:val="0072543B"/>
    <w:rsid w:val="00725A52"/>
    <w:rsid w:val="00725AFC"/>
    <w:rsid w:val="00725CAD"/>
    <w:rsid w:val="00725CD5"/>
    <w:rsid w:val="007262C8"/>
    <w:rsid w:val="00726615"/>
    <w:rsid w:val="007267E5"/>
    <w:rsid w:val="00726EA7"/>
    <w:rsid w:val="00726FA4"/>
    <w:rsid w:val="00727026"/>
    <w:rsid w:val="00727104"/>
    <w:rsid w:val="0072721C"/>
    <w:rsid w:val="007272C9"/>
    <w:rsid w:val="007275AF"/>
    <w:rsid w:val="00727710"/>
    <w:rsid w:val="00727D38"/>
    <w:rsid w:val="00727F69"/>
    <w:rsid w:val="00730208"/>
    <w:rsid w:val="007304B2"/>
    <w:rsid w:val="007307E9"/>
    <w:rsid w:val="0073094D"/>
    <w:rsid w:val="00730CBF"/>
    <w:rsid w:val="007310F9"/>
    <w:rsid w:val="00731241"/>
    <w:rsid w:val="007314B0"/>
    <w:rsid w:val="00731509"/>
    <w:rsid w:val="00731677"/>
    <w:rsid w:val="007319BF"/>
    <w:rsid w:val="00732299"/>
    <w:rsid w:val="00732643"/>
    <w:rsid w:val="00732A90"/>
    <w:rsid w:val="00732E32"/>
    <w:rsid w:val="0073318B"/>
    <w:rsid w:val="007336EF"/>
    <w:rsid w:val="007337BB"/>
    <w:rsid w:val="00733E87"/>
    <w:rsid w:val="0073440B"/>
    <w:rsid w:val="00734629"/>
    <w:rsid w:val="00734A9C"/>
    <w:rsid w:val="00734CA1"/>
    <w:rsid w:val="00734D0A"/>
    <w:rsid w:val="007352A8"/>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07B"/>
    <w:rsid w:val="00741BD5"/>
    <w:rsid w:val="00741F26"/>
    <w:rsid w:val="00742398"/>
    <w:rsid w:val="0074253B"/>
    <w:rsid w:val="00742E7C"/>
    <w:rsid w:val="0074301C"/>
    <w:rsid w:val="0074342B"/>
    <w:rsid w:val="00743CB1"/>
    <w:rsid w:val="00744436"/>
    <w:rsid w:val="0074447B"/>
    <w:rsid w:val="00744715"/>
    <w:rsid w:val="00744CA4"/>
    <w:rsid w:val="00745189"/>
    <w:rsid w:val="007454E0"/>
    <w:rsid w:val="007455F3"/>
    <w:rsid w:val="007457C7"/>
    <w:rsid w:val="00745BA2"/>
    <w:rsid w:val="00745C70"/>
    <w:rsid w:val="00746006"/>
    <w:rsid w:val="00746467"/>
    <w:rsid w:val="0074677F"/>
    <w:rsid w:val="00746ABF"/>
    <w:rsid w:val="0074701B"/>
    <w:rsid w:val="00747325"/>
    <w:rsid w:val="00747611"/>
    <w:rsid w:val="00747893"/>
    <w:rsid w:val="007478EC"/>
    <w:rsid w:val="00747D7E"/>
    <w:rsid w:val="00747DD6"/>
    <w:rsid w:val="0075054E"/>
    <w:rsid w:val="007505FE"/>
    <w:rsid w:val="00750748"/>
    <w:rsid w:val="0075081F"/>
    <w:rsid w:val="0075083C"/>
    <w:rsid w:val="007515C1"/>
    <w:rsid w:val="007516E0"/>
    <w:rsid w:val="00751B9C"/>
    <w:rsid w:val="00751C9C"/>
    <w:rsid w:val="00751E14"/>
    <w:rsid w:val="00752B0A"/>
    <w:rsid w:val="00752BF3"/>
    <w:rsid w:val="00752EAC"/>
    <w:rsid w:val="00753180"/>
    <w:rsid w:val="0075390E"/>
    <w:rsid w:val="00753A3E"/>
    <w:rsid w:val="00753C2B"/>
    <w:rsid w:val="007540D1"/>
    <w:rsid w:val="00754218"/>
    <w:rsid w:val="0075484A"/>
    <w:rsid w:val="00754A3E"/>
    <w:rsid w:val="00754B7C"/>
    <w:rsid w:val="00754EF3"/>
    <w:rsid w:val="00754FCA"/>
    <w:rsid w:val="007550F3"/>
    <w:rsid w:val="0075530E"/>
    <w:rsid w:val="00755799"/>
    <w:rsid w:val="00755800"/>
    <w:rsid w:val="00755DB0"/>
    <w:rsid w:val="00755FA2"/>
    <w:rsid w:val="007565FA"/>
    <w:rsid w:val="00756876"/>
    <w:rsid w:val="007569B5"/>
    <w:rsid w:val="00757322"/>
    <w:rsid w:val="00757974"/>
    <w:rsid w:val="00757D69"/>
    <w:rsid w:val="00757EEA"/>
    <w:rsid w:val="00760071"/>
    <w:rsid w:val="00760114"/>
    <w:rsid w:val="00760321"/>
    <w:rsid w:val="00760641"/>
    <w:rsid w:val="00760642"/>
    <w:rsid w:val="0076075B"/>
    <w:rsid w:val="0076084E"/>
    <w:rsid w:val="00760851"/>
    <w:rsid w:val="00760B10"/>
    <w:rsid w:val="00760E58"/>
    <w:rsid w:val="00760F29"/>
    <w:rsid w:val="00761016"/>
    <w:rsid w:val="00761464"/>
    <w:rsid w:val="00761811"/>
    <w:rsid w:val="007618BD"/>
    <w:rsid w:val="007618CB"/>
    <w:rsid w:val="00761C73"/>
    <w:rsid w:val="007623AB"/>
    <w:rsid w:val="0076241B"/>
    <w:rsid w:val="0076262B"/>
    <w:rsid w:val="00762BBD"/>
    <w:rsid w:val="00763460"/>
    <w:rsid w:val="00763481"/>
    <w:rsid w:val="00763485"/>
    <w:rsid w:val="007646F3"/>
    <w:rsid w:val="007649C8"/>
    <w:rsid w:val="00764FAE"/>
    <w:rsid w:val="0076540D"/>
    <w:rsid w:val="00765492"/>
    <w:rsid w:val="00765629"/>
    <w:rsid w:val="00765759"/>
    <w:rsid w:val="0076599B"/>
    <w:rsid w:val="00765AFA"/>
    <w:rsid w:val="00766070"/>
    <w:rsid w:val="007669FF"/>
    <w:rsid w:val="00766E41"/>
    <w:rsid w:val="00767011"/>
    <w:rsid w:val="00767658"/>
    <w:rsid w:val="00767C5A"/>
    <w:rsid w:val="007704E2"/>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4E1"/>
    <w:rsid w:val="0077474F"/>
    <w:rsid w:val="00774867"/>
    <w:rsid w:val="00774B9B"/>
    <w:rsid w:val="00774D99"/>
    <w:rsid w:val="00775572"/>
    <w:rsid w:val="00775597"/>
    <w:rsid w:val="007755F9"/>
    <w:rsid w:val="00775627"/>
    <w:rsid w:val="0077590A"/>
    <w:rsid w:val="00776559"/>
    <w:rsid w:val="00776867"/>
    <w:rsid w:val="00776F7F"/>
    <w:rsid w:val="00777299"/>
    <w:rsid w:val="007772EE"/>
    <w:rsid w:val="007774B4"/>
    <w:rsid w:val="0077751C"/>
    <w:rsid w:val="00777A57"/>
    <w:rsid w:val="00777DDA"/>
    <w:rsid w:val="0078075B"/>
    <w:rsid w:val="00780A98"/>
    <w:rsid w:val="00780EC9"/>
    <w:rsid w:val="00781AC3"/>
    <w:rsid w:val="00782552"/>
    <w:rsid w:val="007826BF"/>
    <w:rsid w:val="00782A09"/>
    <w:rsid w:val="0078391A"/>
    <w:rsid w:val="00784970"/>
    <w:rsid w:val="00785033"/>
    <w:rsid w:val="00785302"/>
    <w:rsid w:val="007854CE"/>
    <w:rsid w:val="00785593"/>
    <w:rsid w:val="00785A36"/>
    <w:rsid w:val="0078604C"/>
    <w:rsid w:val="00786594"/>
    <w:rsid w:val="00786746"/>
    <w:rsid w:val="00786775"/>
    <w:rsid w:val="007878F9"/>
    <w:rsid w:val="00787BD1"/>
    <w:rsid w:val="007904A5"/>
    <w:rsid w:val="00790505"/>
    <w:rsid w:val="00790773"/>
    <w:rsid w:val="00790B6E"/>
    <w:rsid w:val="00791DF1"/>
    <w:rsid w:val="00791FBD"/>
    <w:rsid w:val="007922C8"/>
    <w:rsid w:val="00792428"/>
    <w:rsid w:val="00792A8B"/>
    <w:rsid w:val="00792C3B"/>
    <w:rsid w:val="00792E35"/>
    <w:rsid w:val="00793032"/>
    <w:rsid w:val="0079381F"/>
    <w:rsid w:val="00793D30"/>
    <w:rsid w:val="00793E95"/>
    <w:rsid w:val="00794ED5"/>
    <w:rsid w:val="00794FA2"/>
    <w:rsid w:val="00795238"/>
    <w:rsid w:val="00795307"/>
    <w:rsid w:val="00795A97"/>
    <w:rsid w:val="00795B64"/>
    <w:rsid w:val="007969FB"/>
    <w:rsid w:val="0079748E"/>
    <w:rsid w:val="007976DA"/>
    <w:rsid w:val="00797B34"/>
    <w:rsid w:val="00797DFD"/>
    <w:rsid w:val="007A026A"/>
    <w:rsid w:val="007A0327"/>
    <w:rsid w:val="007A0727"/>
    <w:rsid w:val="007A0C6B"/>
    <w:rsid w:val="007A0D1D"/>
    <w:rsid w:val="007A0E4E"/>
    <w:rsid w:val="007A163E"/>
    <w:rsid w:val="007A1828"/>
    <w:rsid w:val="007A192D"/>
    <w:rsid w:val="007A20A9"/>
    <w:rsid w:val="007A2159"/>
    <w:rsid w:val="007A2F57"/>
    <w:rsid w:val="007A37F7"/>
    <w:rsid w:val="007A38B0"/>
    <w:rsid w:val="007A3EDF"/>
    <w:rsid w:val="007A3FDC"/>
    <w:rsid w:val="007A40A1"/>
    <w:rsid w:val="007A4692"/>
    <w:rsid w:val="007A4BCE"/>
    <w:rsid w:val="007A5011"/>
    <w:rsid w:val="007A5621"/>
    <w:rsid w:val="007A59D5"/>
    <w:rsid w:val="007A5AE6"/>
    <w:rsid w:val="007A5B97"/>
    <w:rsid w:val="007A5C0D"/>
    <w:rsid w:val="007A5D90"/>
    <w:rsid w:val="007A6247"/>
    <w:rsid w:val="007A634D"/>
    <w:rsid w:val="007A6499"/>
    <w:rsid w:val="007A67CD"/>
    <w:rsid w:val="007A6AF0"/>
    <w:rsid w:val="007A7107"/>
    <w:rsid w:val="007A7D40"/>
    <w:rsid w:val="007B0642"/>
    <w:rsid w:val="007B0716"/>
    <w:rsid w:val="007B089A"/>
    <w:rsid w:val="007B0B16"/>
    <w:rsid w:val="007B2128"/>
    <w:rsid w:val="007B21FA"/>
    <w:rsid w:val="007B235D"/>
    <w:rsid w:val="007B2459"/>
    <w:rsid w:val="007B3264"/>
    <w:rsid w:val="007B338C"/>
    <w:rsid w:val="007B3A0D"/>
    <w:rsid w:val="007B3EA3"/>
    <w:rsid w:val="007B4014"/>
    <w:rsid w:val="007B4799"/>
    <w:rsid w:val="007B48BB"/>
    <w:rsid w:val="007B4C68"/>
    <w:rsid w:val="007B5554"/>
    <w:rsid w:val="007B6B7C"/>
    <w:rsid w:val="007B6D4F"/>
    <w:rsid w:val="007B7529"/>
    <w:rsid w:val="007B78A6"/>
    <w:rsid w:val="007B7BDF"/>
    <w:rsid w:val="007B7F39"/>
    <w:rsid w:val="007C0BE4"/>
    <w:rsid w:val="007C114C"/>
    <w:rsid w:val="007C1277"/>
    <w:rsid w:val="007C18A0"/>
    <w:rsid w:val="007C1E51"/>
    <w:rsid w:val="007C1FBB"/>
    <w:rsid w:val="007C2103"/>
    <w:rsid w:val="007C2632"/>
    <w:rsid w:val="007C296C"/>
    <w:rsid w:val="007C2A93"/>
    <w:rsid w:val="007C2CC5"/>
    <w:rsid w:val="007C2E37"/>
    <w:rsid w:val="007C31E0"/>
    <w:rsid w:val="007C3434"/>
    <w:rsid w:val="007C34E5"/>
    <w:rsid w:val="007C35A0"/>
    <w:rsid w:val="007C35C9"/>
    <w:rsid w:val="007C3AD4"/>
    <w:rsid w:val="007C402E"/>
    <w:rsid w:val="007C427D"/>
    <w:rsid w:val="007C43AD"/>
    <w:rsid w:val="007C4703"/>
    <w:rsid w:val="007C5423"/>
    <w:rsid w:val="007C575E"/>
    <w:rsid w:val="007C6607"/>
    <w:rsid w:val="007C6AE0"/>
    <w:rsid w:val="007C73D5"/>
    <w:rsid w:val="007C752A"/>
    <w:rsid w:val="007C7869"/>
    <w:rsid w:val="007C7B8B"/>
    <w:rsid w:val="007C7BBC"/>
    <w:rsid w:val="007C7C75"/>
    <w:rsid w:val="007D0921"/>
    <w:rsid w:val="007D09F0"/>
    <w:rsid w:val="007D0C87"/>
    <w:rsid w:val="007D0DC2"/>
    <w:rsid w:val="007D0E31"/>
    <w:rsid w:val="007D106E"/>
    <w:rsid w:val="007D1350"/>
    <w:rsid w:val="007D14D6"/>
    <w:rsid w:val="007D1B28"/>
    <w:rsid w:val="007D1B89"/>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A19"/>
    <w:rsid w:val="007D7C10"/>
    <w:rsid w:val="007E04C1"/>
    <w:rsid w:val="007E0856"/>
    <w:rsid w:val="007E1181"/>
    <w:rsid w:val="007E134F"/>
    <w:rsid w:val="007E1C3A"/>
    <w:rsid w:val="007E2195"/>
    <w:rsid w:val="007E2D86"/>
    <w:rsid w:val="007E3266"/>
    <w:rsid w:val="007E3283"/>
    <w:rsid w:val="007E374E"/>
    <w:rsid w:val="007E3FEC"/>
    <w:rsid w:val="007E4433"/>
    <w:rsid w:val="007E44E5"/>
    <w:rsid w:val="007E4744"/>
    <w:rsid w:val="007E4B55"/>
    <w:rsid w:val="007E4BCD"/>
    <w:rsid w:val="007E4C12"/>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7DCF"/>
    <w:rsid w:val="00800967"/>
    <w:rsid w:val="008009C1"/>
    <w:rsid w:val="00800C0F"/>
    <w:rsid w:val="00800E18"/>
    <w:rsid w:val="00801B65"/>
    <w:rsid w:val="00801E1C"/>
    <w:rsid w:val="00801EC1"/>
    <w:rsid w:val="00801F19"/>
    <w:rsid w:val="00802033"/>
    <w:rsid w:val="00802467"/>
    <w:rsid w:val="008024EF"/>
    <w:rsid w:val="00802EF1"/>
    <w:rsid w:val="00803A6F"/>
    <w:rsid w:val="00803F62"/>
    <w:rsid w:val="0080402C"/>
    <w:rsid w:val="0080403A"/>
    <w:rsid w:val="008040E5"/>
    <w:rsid w:val="00804186"/>
    <w:rsid w:val="0080428B"/>
    <w:rsid w:val="008047BB"/>
    <w:rsid w:val="008051EE"/>
    <w:rsid w:val="00805216"/>
    <w:rsid w:val="00805310"/>
    <w:rsid w:val="00805799"/>
    <w:rsid w:val="00805821"/>
    <w:rsid w:val="00806B68"/>
    <w:rsid w:val="00806F17"/>
    <w:rsid w:val="00807A5A"/>
    <w:rsid w:val="0081022B"/>
    <w:rsid w:val="00810A92"/>
    <w:rsid w:val="00810E5A"/>
    <w:rsid w:val="00810F21"/>
    <w:rsid w:val="00810FB4"/>
    <w:rsid w:val="00811DB9"/>
    <w:rsid w:val="0081219D"/>
    <w:rsid w:val="0081219E"/>
    <w:rsid w:val="008121AB"/>
    <w:rsid w:val="00812777"/>
    <w:rsid w:val="0081305D"/>
    <w:rsid w:val="00813495"/>
    <w:rsid w:val="00813B46"/>
    <w:rsid w:val="00814263"/>
    <w:rsid w:val="0081473B"/>
    <w:rsid w:val="0081499B"/>
    <w:rsid w:val="00814AC8"/>
    <w:rsid w:val="0081519C"/>
    <w:rsid w:val="008151CD"/>
    <w:rsid w:val="00815208"/>
    <w:rsid w:val="00815218"/>
    <w:rsid w:val="00815802"/>
    <w:rsid w:val="0081598B"/>
    <w:rsid w:val="00815B22"/>
    <w:rsid w:val="00815CB4"/>
    <w:rsid w:val="00815E51"/>
    <w:rsid w:val="00815FC3"/>
    <w:rsid w:val="00815FFB"/>
    <w:rsid w:val="00816608"/>
    <w:rsid w:val="00816998"/>
    <w:rsid w:val="00816F3E"/>
    <w:rsid w:val="008172F2"/>
    <w:rsid w:val="00817675"/>
    <w:rsid w:val="008176D9"/>
    <w:rsid w:val="008177CD"/>
    <w:rsid w:val="00817A1D"/>
    <w:rsid w:val="0082072C"/>
    <w:rsid w:val="00820A6A"/>
    <w:rsid w:val="00820AFC"/>
    <w:rsid w:val="00820FE2"/>
    <w:rsid w:val="008219DA"/>
    <w:rsid w:val="00821A0C"/>
    <w:rsid w:val="0082218F"/>
    <w:rsid w:val="008222E7"/>
    <w:rsid w:val="00822656"/>
    <w:rsid w:val="00822B25"/>
    <w:rsid w:val="00822FB5"/>
    <w:rsid w:val="00823171"/>
    <w:rsid w:val="0082353B"/>
    <w:rsid w:val="00823BE0"/>
    <w:rsid w:val="00823BFD"/>
    <w:rsid w:val="0082410A"/>
    <w:rsid w:val="0082469D"/>
    <w:rsid w:val="00824861"/>
    <w:rsid w:val="00824899"/>
    <w:rsid w:val="0082520C"/>
    <w:rsid w:val="008252C7"/>
    <w:rsid w:val="008254FC"/>
    <w:rsid w:val="00825598"/>
    <w:rsid w:val="00825FFA"/>
    <w:rsid w:val="008260CD"/>
    <w:rsid w:val="00826463"/>
    <w:rsid w:val="00830FF6"/>
    <w:rsid w:val="0083139A"/>
    <w:rsid w:val="00831BD7"/>
    <w:rsid w:val="008320CC"/>
    <w:rsid w:val="00832564"/>
    <w:rsid w:val="008337DE"/>
    <w:rsid w:val="00833911"/>
    <w:rsid w:val="00834673"/>
    <w:rsid w:val="00834839"/>
    <w:rsid w:val="00834A47"/>
    <w:rsid w:val="00836027"/>
    <w:rsid w:val="00836E6D"/>
    <w:rsid w:val="00837753"/>
    <w:rsid w:val="00837AD5"/>
    <w:rsid w:val="00837B79"/>
    <w:rsid w:val="00837D4A"/>
    <w:rsid w:val="00840364"/>
    <w:rsid w:val="00840E10"/>
    <w:rsid w:val="0084157B"/>
    <w:rsid w:val="00841BC4"/>
    <w:rsid w:val="00841BE7"/>
    <w:rsid w:val="00841F02"/>
    <w:rsid w:val="00841F94"/>
    <w:rsid w:val="00842A1C"/>
    <w:rsid w:val="00842B3D"/>
    <w:rsid w:val="00842CAD"/>
    <w:rsid w:val="00842E4F"/>
    <w:rsid w:val="00842F08"/>
    <w:rsid w:val="00843AEA"/>
    <w:rsid w:val="00843AEC"/>
    <w:rsid w:val="00844295"/>
    <w:rsid w:val="008443D9"/>
    <w:rsid w:val="008448C1"/>
    <w:rsid w:val="00844A5E"/>
    <w:rsid w:val="00844C48"/>
    <w:rsid w:val="00845648"/>
    <w:rsid w:val="0084571A"/>
    <w:rsid w:val="008457D5"/>
    <w:rsid w:val="0084585D"/>
    <w:rsid w:val="0084629B"/>
    <w:rsid w:val="00846348"/>
    <w:rsid w:val="0084679C"/>
    <w:rsid w:val="008469AD"/>
    <w:rsid w:val="00846C84"/>
    <w:rsid w:val="00846DA9"/>
    <w:rsid w:val="00846EA2"/>
    <w:rsid w:val="00847241"/>
    <w:rsid w:val="008475C9"/>
    <w:rsid w:val="00847ABD"/>
    <w:rsid w:val="00847AE9"/>
    <w:rsid w:val="00847BAB"/>
    <w:rsid w:val="00847BC6"/>
    <w:rsid w:val="0085045F"/>
    <w:rsid w:val="00850739"/>
    <w:rsid w:val="00850833"/>
    <w:rsid w:val="008508EC"/>
    <w:rsid w:val="00850CEC"/>
    <w:rsid w:val="00850D8B"/>
    <w:rsid w:val="0085124B"/>
    <w:rsid w:val="008514C9"/>
    <w:rsid w:val="00851719"/>
    <w:rsid w:val="00851B57"/>
    <w:rsid w:val="00851E92"/>
    <w:rsid w:val="00852473"/>
    <w:rsid w:val="00852548"/>
    <w:rsid w:val="008525AD"/>
    <w:rsid w:val="008534D0"/>
    <w:rsid w:val="00853733"/>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158"/>
    <w:rsid w:val="00860691"/>
    <w:rsid w:val="00860E44"/>
    <w:rsid w:val="00861248"/>
    <w:rsid w:val="00861417"/>
    <w:rsid w:val="00861714"/>
    <w:rsid w:val="008619C1"/>
    <w:rsid w:val="00861FBF"/>
    <w:rsid w:val="008627A2"/>
    <w:rsid w:val="008627C2"/>
    <w:rsid w:val="0086291D"/>
    <w:rsid w:val="008629A2"/>
    <w:rsid w:val="00862E60"/>
    <w:rsid w:val="00862F42"/>
    <w:rsid w:val="00863491"/>
    <w:rsid w:val="0086394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E16"/>
    <w:rsid w:val="00871F24"/>
    <w:rsid w:val="008721DB"/>
    <w:rsid w:val="00872C75"/>
    <w:rsid w:val="00873021"/>
    <w:rsid w:val="008731C6"/>
    <w:rsid w:val="008736E4"/>
    <w:rsid w:val="00873B2B"/>
    <w:rsid w:val="0087407E"/>
    <w:rsid w:val="00874659"/>
    <w:rsid w:val="0087489A"/>
    <w:rsid w:val="00874B28"/>
    <w:rsid w:val="00874C37"/>
    <w:rsid w:val="00874DEB"/>
    <w:rsid w:val="00875033"/>
    <w:rsid w:val="00875359"/>
    <w:rsid w:val="00875E57"/>
    <w:rsid w:val="00875FAD"/>
    <w:rsid w:val="00876181"/>
    <w:rsid w:val="00876388"/>
    <w:rsid w:val="008768C0"/>
    <w:rsid w:val="0087702F"/>
    <w:rsid w:val="008774EC"/>
    <w:rsid w:val="00877513"/>
    <w:rsid w:val="0087760F"/>
    <w:rsid w:val="008779E5"/>
    <w:rsid w:val="00877BA7"/>
    <w:rsid w:val="00877D80"/>
    <w:rsid w:val="00877EFF"/>
    <w:rsid w:val="00877F45"/>
    <w:rsid w:val="00880A4D"/>
    <w:rsid w:val="00880A57"/>
    <w:rsid w:val="00880C30"/>
    <w:rsid w:val="00880C65"/>
    <w:rsid w:val="00880E64"/>
    <w:rsid w:val="00881072"/>
    <w:rsid w:val="00881801"/>
    <w:rsid w:val="00881972"/>
    <w:rsid w:val="008824BD"/>
    <w:rsid w:val="008826D7"/>
    <w:rsid w:val="00882AF6"/>
    <w:rsid w:val="0088310B"/>
    <w:rsid w:val="008837A7"/>
    <w:rsid w:val="00883941"/>
    <w:rsid w:val="00883E20"/>
    <w:rsid w:val="00884497"/>
    <w:rsid w:val="00884794"/>
    <w:rsid w:val="00884BCC"/>
    <w:rsid w:val="00885A94"/>
    <w:rsid w:val="00885B0C"/>
    <w:rsid w:val="00886461"/>
    <w:rsid w:val="00886892"/>
    <w:rsid w:val="00886D2E"/>
    <w:rsid w:val="00886DB0"/>
    <w:rsid w:val="00887143"/>
    <w:rsid w:val="00887219"/>
    <w:rsid w:val="0088724B"/>
    <w:rsid w:val="00887410"/>
    <w:rsid w:val="00887753"/>
    <w:rsid w:val="0088775D"/>
    <w:rsid w:val="00887807"/>
    <w:rsid w:val="00890111"/>
    <w:rsid w:val="00890598"/>
    <w:rsid w:val="008908B4"/>
    <w:rsid w:val="00890D41"/>
    <w:rsid w:val="00890F31"/>
    <w:rsid w:val="00891083"/>
    <w:rsid w:val="00891327"/>
    <w:rsid w:val="0089139A"/>
    <w:rsid w:val="00891407"/>
    <w:rsid w:val="00891697"/>
    <w:rsid w:val="00892758"/>
    <w:rsid w:val="00892AC9"/>
    <w:rsid w:val="008933D2"/>
    <w:rsid w:val="00893519"/>
    <w:rsid w:val="0089361B"/>
    <w:rsid w:val="00893784"/>
    <w:rsid w:val="00893B89"/>
    <w:rsid w:val="0089457F"/>
    <w:rsid w:val="0089482A"/>
    <w:rsid w:val="00894D7B"/>
    <w:rsid w:val="00894EAF"/>
    <w:rsid w:val="00894F7B"/>
    <w:rsid w:val="008950F2"/>
    <w:rsid w:val="008952FC"/>
    <w:rsid w:val="00895566"/>
    <w:rsid w:val="008955B3"/>
    <w:rsid w:val="0089697A"/>
    <w:rsid w:val="00896A1D"/>
    <w:rsid w:val="00896DC8"/>
    <w:rsid w:val="00897218"/>
    <w:rsid w:val="00897674"/>
    <w:rsid w:val="00897A36"/>
    <w:rsid w:val="00897A7E"/>
    <w:rsid w:val="00897D3B"/>
    <w:rsid w:val="008A0536"/>
    <w:rsid w:val="008A1111"/>
    <w:rsid w:val="008A1EF4"/>
    <w:rsid w:val="008A2347"/>
    <w:rsid w:val="008A2821"/>
    <w:rsid w:val="008A2AA5"/>
    <w:rsid w:val="008A2CDE"/>
    <w:rsid w:val="008A2EF2"/>
    <w:rsid w:val="008A30B9"/>
    <w:rsid w:val="008A36DD"/>
    <w:rsid w:val="008A39A0"/>
    <w:rsid w:val="008A3BE1"/>
    <w:rsid w:val="008A3E0A"/>
    <w:rsid w:val="008A3E1F"/>
    <w:rsid w:val="008A4C3D"/>
    <w:rsid w:val="008A4F28"/>
    <w:rsid w:val="008A5603"/>
    <w:rsid w:val="008A5791"/>
    <w:rsid w:val="008A5EF9"/>
    <w:rsid w:val="008A5F86"/>
    <w:rsid w:val="008A6413"/>
    <w:rsid w:val="008A67B7"/>
    <w:rsid w:val="008A6C2B"/>
    <w:rsid w:val="008A71C9"/>
    <w:rsid w:val="008A7890"/>
    <w:rsid w:val="008A7E4C"/>
    <w:rsid w:val="008B0035"/>
    <w:rsid w:val="008B0730"/>
    <w:rsid w:val="008B0B49"/>
    <w:rsid w:val="008B0CB1"/>
    <w:rsid w:val="008B0CB9"/>
    <w:rsid w:val="008B1270"/>
    <w:rsid w:val="008B1371"/>
    <w:rsid w:val="008B1947"/>
    <w:rsid w:val="008B195D"/>
    <w:rsid w:val="008B2582"/>
    <w:rsid w:val="008B2821"/>
    <w:rsid w:val="008B2B03"/>
    <w:rsid w:val="008B2E0A"/>
    <w:rsid w:val="008B3417"/>
    <w:rsid w:val="008B3434"/>
    <w:rsid w:val="008B35FE"/>
    <w:rsid w:val="008B36B1"/>
    <w:rsid w:val="008B4192"/>
    <w:rsid w:val="008B45A3"/>
    <w:rsid w:val="008B46D9"/>
    <w:rsid w:val="008B4F7E"/>
    <w:rsid w:val="008B5E97"/>
    <w:rsid w:val="008B5EA6"/>
    <w:rsid w:val="008B5FBE"/>
    <w:rsid w:val="008B60BA"/>
    <w:rsid w:val="008B6273"/>
    <w:rsid w:val="008B6367"/>
    <w:rsid w:val="008B65D7"/>
    <w:rsid w:val="008B6606"/>
    <w:rsid w:val="008B6D72"/>
    <w:rsid w:val="008B72B2"/>
    <w:rsid w:val="008B73A9"/>
    <w:rsid w:val="008B73B7"/>
    <w:rsid w:val="008C0095"/>
    <w:rsid w:val="008C0FCD"/>
    <w:rsid w:val="008C13A6"/>
    <w:rsid w:val="008C1FD7"/>
    <w:rsid w:val="008C21F6"/>
    <w:rsid w:val="008C230B"/>
    <w:rsid w:val="008C279B"/>
    <w:rsid w:val="008C2C16"/>
    <w:rsid w:val="008C3081"/>
    <w:rsid w:val="008C3987"/>
    <w:rsid w:val="008C452B"/>
    <w:rsid w:val="008C4954"/>
    <w:rsid w:val="008C4FB0"/>
    <w:rsid w:val="008C5580"/>
    <w:rsid w:val="008C58E1"/>
    <w:rsid w:val="008C60B8"/>
    <w:rsid w:val="008C6466"/>
    <w:rsid w:val="008C67CC"/>
    <w:rsid w:val="008C68F7"/>
    <w:rsid w:val="008C6922"/>
    <w:rsid w:val="008C762F"/>
    <w:rsid w:val="008C7874"/>
    <w:rsid w:val="008C789B"/>
    <w:rsid w:val="008C7B72"/>
    <w:rsid w:val="008C7FEC"/>
    <w:rsid w:val="008D00CA"/>
    <w:rsid w:val="008D0796"/>
    <w:rsid w:val="008D0BAF"/>
    <w:rsid w:val="008D0D8B"/>
    <w:rsid w:val="008D0DE9"/>
    <w:rsid w:val="008D158D"/>
    <w:rsid w:val="008D16A4"/>
    <w:rsid w:val="008D17B9"/>
    <w:rsid w:val="008D18F8"/>
    <w:rsid w:val="008D1946"/>
    <w:rsid w:val="008D1C85"/>
    <w:rsid w:val="008D1E4E"/>
    <w:rsid w:val="008D24ED"/>
    <w:rsid w:val="008D2C40"/>
    <w:rsid w:val="008D33B1"/>
    <w:rsid w:val="008D46DF"/>
    <w:rsid w:val="008D476D"/>
    <w:rsid w:val="008D4C2B"/>
    <w:rsid w:val="008D4F98"/>
    <w:rsid w:val="008D5016"/>
    <w:rsid w:val="008D52B4"/>
    <w:rsid w:val="008D5429"/>
    <w:rsid w:val="008D5631"/>
    <w:rsid w:val="008D564A"/>
    <w:rsid w:val="008D574C"/>
    <w:rsid w:val="008D583C"/>
    <w:rsid w:val="008D5BF0"/>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616"/>
    <w:rsid w:val="008E28FE"/>
    <w:rsid w:val="008E2976"/>
    <w:rsid w:val="008E2C91"/>
    <w:rsid w:val="008E2D1B"/>
    <w:rsid w:val="008E33E7"/>
    <w:rsid w:val="008E3777"/>
    <w:rsid w:val="008E3DE9"/>
    <w:rsid w:val="008E42BF"/>
    <w:rsid w:val="008E449F"/>
    <w:rsid w:val="008E4521"/>
    <w:rsid w:val="008E4A43"/>
    <w:rsid w:val="008E528D"/>
    <w:rsid w:val="008E52D9"/>
    <w:rsid w:val="008E5383"/>
    <w:rsid w:val="008E5400"/>
    <w:rsid w:val="008E583F"/>
    <w:rsid w:val="008E585A"/>
    <w:rsid w:val="008E5BBB"/>
    <w:rsid w:val="008E63C9"/>
    <w:rsid w:val="008E6C55"/>
    <w:rsid w:val="008E6E16"/>
    <w:rsid w:val="008E6FD6"/>
    <w:rsid w:val="008E7418"/>
    <w:rsid w:val="008E75D3"/>
    <w:rsid w:val="008E7B2E"/>
    <w:rsid w:val="008F0168"/>
    <w:rsid w:val="008F0C57"/>
    <w:rsid w:val="008F0C9C"/>
    <w:rsid w:val="008F0CFD"/>
    <w:rsid w:val="008F0DE7"/>
    <w:rsid w:val="008F0F46"/>
    <w:rsid w:val="008F0FA4"/>
    <w:rsid w:val="008F1536"/>
    <w:rsid w:val="008F1635"/>
    <w:rsid w:val="008F163C"/>
    <w:rsid w:val="008F16EC"/>
    <w:rsid w:val="008F1A91"/>
    <w:rsid w:val="008F2087"/>
    <w:rsid w:val="008F28CA"/>
    <w:rsid w:val="008F3901"/>
    <w:rsid w:val="008F410E"/>
    <w:rsid w:val="008F4198"/>
    <w:rsid w:val="008F42EF"/>
    <w:rsid w:val="008F4430"/>
    <w:rsid w:val="008F4598"/>
    <w:rsid w:val="008F4CC3"/>
    <w:rsid w:val="008F555D"/>
    <w:rsid w:val="008F55FD"/>
    <w:rsid w:val="008F57F1"/>
    <w:rsid w:val="008F5C11"/>
    <w:rsid w:val="008F6097"/>
    <w:rsid w:val="008F6221"/>
    <w:rsid w:val="008F65CC"/>
    <w:rsid w:val="008F6669"/>
    <w:rsid w:val="008F6AD1"/>
    <w:rsid w:val="008F72B1"/>
    <w:rsid w:val="008F7C41"/>
    <w:rsid w:val="008F7E1F"/>
    <w:rsid w:val="00900607"/>
    <w:rsid w:val="009006BC"/>
    <w:rsid w:val="009009DC"/>
    <w:rsid w:val="00900A0D"/>
    <w:rsid w:val="00900F5C"/>
    <w:rsid w:val="0090162E"/>
    <w:rsid w:val="00901AF9"/>
    <w:rsid w:val="00901B3D"/>
    <w:rsid w:val="009021DD"/>
    <w:rsid w:val="00902495"/>
    <w:rsid w:val="00902C40"/>
    <w:rsid w:val="00902C8F"/>
    <w:rsid w:val="00903921"/>
    <w:rsid w:val="0090442B"/>
    <w:rsid w:val="009047C1"/>
    <w:rsid w:val="00904FF3"/>
    <w:rsid w:val="0090507D"/>
    <w:rsid w:val="009051BD"/>
    <w:rsid w:val="00905911"/>
    <w:rsid w:val="00905A1E"/>
    <w:rsid w:val="00905AED"/>
    <w:rsid w:val="00905B0F"/>
    <w:rsid w:val="00905E17"/>
    <w:rsid w:val="00905E88"/>
    <w:rsid w:val="00905EC5"/>
    <w:rsid w:val="00905F5A"/>
    <w:rsid w:val="00906878"/>
    <w:rsid w:val="009077D2"/>
    <w:rsid w:val="00907DB6"/>
    <w:rsid w:val="00910312"/>
    <w:rsid w:val="009103F8"/>
    <w:rsid w:val="00910720"/>
    <w:rsid w:val="009110D5"/>
    <w:rsid w:val="00911108"/>
    <w:rsid w:val="009112D5"/>
    <w:rsid w:val="00911446"/>
    <w:rsid w:val="00911D29"/>
    <w:rsid w:val="0091215B"/>
    <w:rsid w:val="0091234D"/>
    <w:rsid w:val="0091248D"/>
    <w:rsid w:val="00912668"/>
    <w:rsid w:val="00912D3D"/>
    <w:rsid w:val="00912E0D"/>
    <w:rsid w:val="00913B1A"/>
    <w:rsid w:val="00913B82"/>
    <w:rsid w:val="00913CDF"/>
    <w:rsid w:val="00914BEF"/>
    <w:rsid w:val="009151BF"/>
    <w:rsid w:val="009154FF"/>
    <w:rsid w:val="009157FE"/>
    <w:rsid w:val="00915B26"/>
    <w:rsid w:val="009166CD"/>
    <w:rsid w:val="009168B5"/>
    <w:rsid w:val="00916E86"/>
    <w:rsid w:val="00917181"/>
    <w:rsid w:val="00917B98"/>
    <w:rsid w:val="0092000A"/>
    <w:rsid w:val="009206AC"/>
    <w:rsid w:val="00920E0C"/>
    <w:rsid w:val="009219F7"/>
    <w:rsid w:val="00921F64"/>
    <w:rsid w:val="00922714"/>
    <w:rsid w:val="00922AFE"/>
    <w:rsid w:val="00922CD1"/>
    <w:rsid w:val="0092373B"/>
    <w:rsid w:val="00923B13"/>
    <w:rsid w:val="00923C4E"/>
    <w:rsid w:val="00923E56"/>
    <w:rsid w:val="00924420"/>
    <w:rsid w:val="009244A0"/>
    <w:rsid w:val="009244BF"/>
    <w:rsid w:val="00924829"/>
    <w:rsid w:val="00924B1E"/>
    <w:rsid w:val="00925102"/>
    <w:rsid w:val="009251B4"/>
    <w:rsid w:val="00925B19"/>
    <w:rsid w:val="00925C46"/>
    <w:rsid w:val="00925CD9"/>
    <w:rsid w:val="009266E2"/>
    <w:rsid w:val="0092672D"/>
    <w:rsid w:val="00926734"/>
    <w:rsid w:val="0092680D"/>
    <w:rsid w:val="00926852"/>
    <w:rsid w:val="00926AE7"/>
    <w:rsid w:val="00926B2B"/>
    <w:rsid w:val="0092701C"/>
    <w:rsid w:val="0092735A"/>
    <w:rsid w:val="0092793F"/>
    <w:rsid w:val="00930400"/>
    <w:rsid w:val="0093067A"/>
    <w:rsid w:val="00930E56"/>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15A"/>
    <w:rsid w:val="00936709"/>
    <w:rsid w:val="00936AA6"/>
    <w:rsid w:val="00937BA5"/>
    <w:rsid w:val="0094044D"/>
    <w:rsid w:val="00940764"/>
    <w:rsid w:val="00940C74"/>
    <w:rsid w:val="00941558"/>
    <w:rsid w:val="00941CD4"/>
    <w:rsid w:val="00942559"/>
    <w:rsid w:val="00942B95"/>
    <w:rsid w:val="009435FF"/>
    <w:rsid w:val="00943741"/>
    <w:rsid w:val="00944391"/>
    <w:rsid w:val="009449E5"/>
    <w:rsid w:val="00944DED"/>
    <w:rsid w:val="00944FF6"/>
    <w:rsid w:val="00945D51"/>
    <w:rsid w:val="00945E74"/>
    <w:rsid w:val="009464BD"/>
    <w:rsid w:val="009465FA"/>
    <w:rsid w:val="009467EE"/>
    <w:rsid w:val="00946A68"/>
    <w:rsid w:val="009475BE"/>
    <w:rsid w:val="00947997"/>
    <w:rsid w:val="00950883"/>
    <w:rsid w:val="00950897"/>
    <w:rsid w:val="00950BA7"/>
    <w:rsid w:val="00950E8D"/>
    <w:rsid w:val="009513DF"/>
    <w:rsid w:val="00951C8B"/>
    <w:rsid w:val="00952760"/>
    <w:rsid w:val="00952CFD"/>
    <w:rsid w:val="0095421C"/>
    <w:rsid w:val="009542BF"/>
    <w:rsid w:val="00954467"/>
    <w:rsid w:val="009547A5"/>
    <w:rsid w:val="00955364"/>
    <w:rsid w:val="009558CB"/>
    <w:rsid w:val="00955B08"/>
    <w:rsid w:val="00955D95"/>
    <w:rsid w:val="00955EB0"/>
    <w:rsid w:val="00956051"/>
    <w:rsid w:val="009564A2"/>
    <w:rsid w:val="00956DB4"/>
    <w:rsid w:val="009577E3"/>
    <w:rsid w:val="00957820"/>
    <w:rsid w:val="00957C05"/>
    <w:rsid w:val="00957C91"/>
    <w:rsid w:val="00957E74"/>
    <w:rsid w:val="00957EA5"/>
    <w:rsid w:val="009601FB"/>
    <w:rsid w:val="009605D4"/>
    <w:rsid w:val="00960DE8"/>
    <w:rsid w:val="00960F87"/>
    <w:rsid w:val="00960FF0"/>
    <w:rsid w:val="009612C1"/>
    <w:rsid w:val="0096133A"/>
    <w:rsid w:val="009613AD"/>
    <w:rsid w:val="009614E0"/>
    <w:rsid w:val="00961A1C"/>
    <w:rsid w:val="00961A80"/>
    <w:rsid w:val="009622AB"/>
    <w:rsid w:val="00962337"/>
    <w:rsid w:val="00962793"/>
    <w:rsid w:val="009627E0"/>
    <w:rsid w:val="00962E30"/>
    <w:rsid w:val="00963109"/>
    <w:rsid w:val="009631C3"/>
    <w:rsid w:val="00963301"/>
    <w:rsid w:val="009634AC"/>
    <w:rsid w:val="0096379A"/>
    <w:rsid w:val="0096409A"/>
    <w:rsid w:val="009649DD"/>
    <w:rsid w:val="00964D77"/>
    <w:rsid w:val="00964F7B"/>
    <w:rsid w:val="00965AEB"/>
    <w:rsid w:val="00965B93"/>
    <w:rsid w:val="00965F46"/>
    <w:rsid w:val="00966A52"/>
    <w:rsid w:val="00966DC2"/>
    <w:rsid w:val="00966FDF"/>
    <w:rsid w:val="00967248"/>
    <w:rsid w:val="0096767D"/>
    <w:rsid w:val="00967D72"/>
    <w:rsid w:val="00970083"/>
    <w:rsid w:val="00970270"/>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508"/>
    <w:rsid w:val="009756A3"/>
    <w:rsid w:val="00975822"/>
    <w:rsid w:val="00975EE5"/>
    <w:rsid w:val="009760A8"/>
    <w:rsid w:val="009761ED"/>
    <w:rsid w:val="00976344"/>
    <w:rsid w:val="0097636A"/>
    <w:rsid w:val="0097655D"/>
    <w:rsid w:val="0097665D"/>
    <w:rsid w:val="0097666D"/>
    <w:rsid w:val="009769E4"/>
    <w:rsid w:val="00976C29"/>
    <w:rsid w:val="00976FA7"/>
    <w:rsid w:val="0097714D"/>
    <w:rsid w:val="009771B3"/>
    <w:rsid w:val="00977487"/>
    <w:rsid w:val="009774FF"/>
    <w:rsid w:val="0097758D"/>
    <w:rsid w:val="00977B13"/>
    <w:rsid w:val="00977BA7"/>
    <w:rsid w:val="00977BD8"/>
    <w:rsid w:val="00977CC5"/>
    <w:rsid w:val="009802EA"/>
    <w:rsid w:val="00980546"/>
    <w:rsid w:val="0098056A"/>
    <w:rsid w:val="009808EA"/>
    <w:rsid w:val="00980DA4"/>
    <w:rsid w:val="00980FAE"/>
    <w:rsid w:val="00981349"/>
    <w:rsid w:val="009818B8"/>
    <w:rsid w:val="00981BE0"/>
    <w:rsid w:val="00981CB9"/>
    <w:rsid w:val="00981DC1"/>
    <w:rsid w:val="009821EF"/>
    <w:rsid w:val="009832B9"/>
    <w:rsid w:val="009833A8"/>
    <w:rsid w:val="00983B9D"/>
    <w:rsid w:val="0098440C"/>
    <w:rsid w:val="00984938"/>
    <w:rsid w:val="00984FF0"/>
    <w:rsid w:val="0098526A"/>
    <w:rsid w:val="00985529"/>
    <w:rsid w:val="00985669"/>
    <w:rsid w:val="00985FCA"/>
    <w:rsid w:val="00986F3D"/>
    <w:rsid w:val="00987239"/>
    <w:rsid w:val="0098738E"/>
    <w:rsid w:val="009879D1"/>
    <w:rsid w:val="00987F9A"/>
    <w:rsid w:val="00990690"/>
    <w:rsid w:val="00991890"/>
    <w:rsid w:val="009919EF"/>
    <w:rsid w:val="00991E7D"/>
    <w:rsid w:val="0099239F"/>
    <w:rsid w:val="009927B8"/>
    <w:rsid w:val="009927D3"/>
    <w:rsid w:val="00992AC0"/>
    <w:rsid w:val="00992DAD"/>
    <w:rsid w:val="00993169"/>
    <w:rsid w:val="009933CB"/>
    <w:rsid w:val="00993452"/>
    <w:rsid w:val="00993585"/>
    <w:rsid w:val="009935B0"/>
    <w:rsid w:val="0099379D"/>
    <w:rsid w:val="00993822"/>
    <w:rsid w:val="00993B35"/>
    <w:rsid w:val="00993BEB"/>
    <w:rsid w:val="00993C0E"/>
    <w:rsid w:val="00994023"/>
    <w:rsid w:val="00994284"/>
    <w:rsid w:val="00994405"/>
    <w:rsid w:val="009947AB"/>
    <w:rsid w:val="00994A76"/>
    <w:rsid w:val="00994B96"/>
    <w:rsid w:val="00994BFF"/>
    <w:rsid w:val="00994E95"/>
    <w:rsid w:val="0099520B"/>
    <w:rsid w:val="00995514"/>
    <w:rsid w:val="009957A0"/>
    <w:rsid w:val="00995A49"/>
    <w:rsid w:val="00995AA6"/>
    <w:rsid w:val="0099622F"/>
    <w:rsid w:val="00996238"/>
    <w:rsid w:val="00996B55"/>
    <w:rsid w:val="00996ED2"/>
    <w:rsid w:val="0099791F"/>
    <w:rsid w:val="00997DA3"/>
    <w:rsid w:val="00997FBB"/>
    <w:rsid w:val="009A05C8"/>
    <w:rsid w:val="009A0881"/>
    <w:rsid w:val="009A09D8"/>
    <w:rsid w:val="009A0DC0"/>
    <w:rsid w:val="009A10B5"/>
    <w:rsid w:val="009A11E6"/>
    <w:rsid w:val="009A1A33"/>
    <w:rsid w:val="009A2888"/>
    <w:rsid w:val="009A2BBA"/>
    <w:rsid w:val="009A2FE8"/>
    <w:rsid w:val="009A3852"/>
    <w:rsid w:val="009A3BED"/>
    <w:rsid w:val="009A4307"/>
    <w:rsid w:val="009A445E"/>
    <w:rsid w:val="009A48E4"/>
    <w:rsid w:val="009A4F3B"/>
    <w:rsid w:val="009A51AB"/>
    <w:rsid w:val="009A52B6"/>
    <w:rsid w:val="009A5602"/>
    <w:rsid w:val="009A5649"/>
    <w:rsid w:val="009A5A6C"/>
    <w:rsid w:val="009A5C24"/>
    <w:rsid w:val="009A61F4"/>
    <w:rsid w:val="009A630B"/>
    <w:rsid w:val="009A66D5"/>
    <w:rsid w:val="009A682F"/>
    <w:rsid w:val="009A6936"/>
    <w:rsid w:val="009A6FAB"/>
    <w:rsid w:val="009A7244"/>
    <w:rsid w:val="009A76CE"/>
    <w:rsid w:val="009A7A41"/>
    <w:rsid w:val="009A7D05"/>
    <w:rsid w:val="009A7EBE"/>
    <w:rsid w:val="009B09D8"/>
    <w:rsid w:val="009B0B0E"/>
    <w:rsid w:val="009B0B86"/>
    <w:rsid w:val="009B0F51"/>
    <w:rsid w:val="009B18F4"/>
    <w:rsid w:val="009B195C"/>
    <w:rsid w:val="009B19B6"/>
    <w:rsid w:val="009B1A74"/>
    <w:rsid w:val="009B1BDC"/>
    <w:rsid w:val="009B1EFB"/>
    <w:rsid w:val="009B2039"/>
    <w:rsid w:val="009B227A"/>
    <w:rsid w:val="009B2319"/>
    <w:rsid w:val="009B2465"/>
    <w:rsid w:val="009B2CFB"/>
    <w:rsid w:val="009B2F82"/>
    <w:rsid w:val="009B320B"/>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CFA"/>
    <w:rsid w:val="009B6E6A"/>
    <w:rsid w:val="009B72FA"/>
    <w:rsid w:val="009B7C45"/>
    <w:rsid w:val="009B7E8B"/>
    <w:rsid w:val="009C0057"/>
    <w:rsid w:val="009C0190"/>
    <w:rsid w:val="009C0A47"/>
    <w:rsid w:val="009C0BD9"/>
    <w:rsid w:val="009C0D01"/>
    <w:rsid w:val="009C0DB9"/>
    <w:rsid w:val="009C104B"/>
    <w:rsid w:val="009C1091"/>
    <w:rsid w:val="009C18C6"/>
    <w:rsid w:val="009C2690"/>
    <w:rsid w:val="009C2958"/>
    <w:rsid w:val="009C2E94"/>
    <w:rsid w:val="009C37D9"/>
    <w:rsid w:val="009C38AF"/>
    <w:rsid w:val="009C3A26"/>
    <w:rsid w:val="009C478F"/>
    <w:rsid w:val="009C4AAA"/>
    <w:rsid w:val="009C524A"/>
    <w:rsid w:val="009C52E7"/>
    <w:rsid w:val="009C60B1"/>
    <w:rsid w:val="009C6187"/>
    <w:rsid w:val="009C6333"/>
    <w:rsid w:val="009C74F8"/>
    <w:rsid w:val="009C75DA"/>
    <w:rsid w:val="009C783B"/>
    <w:rsid w:val="009C7D89"/>
    <w:rsid w:val="009C7E94"/>
    <w:rsid w:val="009D02AE"/>
    <w:rsid w:val="009D04F3"/>
    <w:rsid w:val="009D0843"/>
    <w:rsid w:val="009D0AB6"/>
    <w:rsid w:val="009D1237"/>
    <w:rsid w:val="009D13B8"/>
    <w:rsid w:val="009D1F9F"/>
    <w:rsid w:val="009D2510"/>
    <w:rsid w:val="009D2639"/>
    <w:rsid w:val="009D2B90"/>
    <w:rsid w:val="009D2FB1"/>
    <w:rsid w:val="009D306E"/>
    <w:rsid w:val="009D3C70"/>
    <w:rsid w:val="009D3D43"/>
    <w:rsid w:val="009D4035"/>
    <w:rsid w:val="009D42DA"/>
    <w:rsid w:val="009D4543"/>
    <w:rsid w:val="009D45D4"/>
    <w:rsid w:val="009D488A"/>
    <w:rsid w:val="009D4B46"/>
    <w:rsid w:val="009D4BC9"/>
    <w:rsid w:val="009D565E"/>
    <w:rsid w:val="009D5749"/>
    <w:rsid w:val="009D58F4"/>
    <w:rsid w:val="009D5973"/>
    <w:rsid w:val="009D5A6F"/>
    <w:rsid w:val="009D639F"/>
    <w:rsid w:val="009D68F2"/>
    <w:rsid w:val="009D6D05"/>
    <w:rsid w:val="009D725B"/>
    <w:rsid w:val="009D74B5"/>
    <w:rsid w:val="009D791C"/>
    <w:rsid w:val="009D7C04"/>
    <w:rsid w:val="009E0659"/>
    <w:rsid w:val="009E0772"/>
    <w:rsid w:val="009E0E9B"/>
    <w:rsid w:val="009E1340"/>
    <w:rsid w:val="009E1707"/>
    <w:rsid w:val="009E1E91"/>
    <w:rsid w:val="009E2308"/>
    <w:rsid w:val="009E23DB"/>
    <w:rsid w:val="009E26FD"/>
    <w:rsid w:val="009E285D"/>
    <w:rsid w:val="009E29C5"/>
    <w:rsid w:val="009E2CBB"/>
    <w:rsid w:val="009E339A"/>
    <w:rsid w:val="009E3BB9"/>
    <w:rsid w:val="009E3D3F"/>
    <w:rsid w:val="009E42F0"/>
    <w:rsid w:val="009E49BB"/>
    <w:rsid w:val="009E4AAA"/>
    <w:rsid w:val="009E5027"/>
    <w:rsid w:val="009E52C7"/>
    <w:rsid w:val="009E57DC"/>
    <w:rsid w:val="009E5DA0"/>
    <w:rsid w:val="009E64F6"/>
    <w:rsid w:val="009E66D8"/>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FA"/>
    <w:rsid w:val="009F25A6"/>
    <w:rsid w:val="009F2958"/>
    <w:rsid w:val="009F2F5B"/>
    <w:rsid w:val="009F3057"/>
    <w:rsid w:val="009F31B3"/>
    <w:rsid w:val="009F350E"/>
    <w:rsid w:val="009F3A79"/>
    <w:rsid w:val="009F3EDD"/>
    <w:rsid w:val="009F41DC"/>
    <w:rsid w:val="009F4360"/>
    <w:rsid w:val="009F4383"/>
    <w:rsid w:val="009F49D8"/>
    <w:rsid w:val="009F4AF2"/>
    <w:rsid w:val="009F4E66"/>
    <w:rsid w:val="009F4EBD"/>
    <w:rsid w:val="009F5124"/>
    <w:rsid w:val="009F5F2C"/>
    <w:rsid w:val="009F62AD"/>
    <w:rsid w:val="009F6DCE"/>
    <w:rsid w:val="009F76C6"/>
    <w:rsid w:val="009F7913"/>
    <w:rsid w:val="009F7AE0"/>
    <w:rsid w:val="009F7C52"/>
    <w:rsid w:val="009F7E8E"/>
    <w:rsid w:val="00A00D64"/>
    <w:rsid w:val="00A01126"/>
    <w:rsid w:val="00A01169"/>
    <w:rsid w:val="00A01AC8"/>
    <w:rsid w:val="00A01AF0"/>
    <w:rsid w:val="00A0242E"/>
    <w:rsid w:val="00A025A0"/>
    <w:rsid w:val="00A02FA1"/>
    <w:rsid w:val="00A03383"/>
    <w:rsid w:val="00A035DF"/>
    <w:rsid w:val="00A04596"/>
    <w:rsid w:val="00A04B1D"/>
    <w:rsid w:val="00A04BDE"/>
    <w:rsid w:val="00A05273"/>
    <w:rsid w:val="00A05499"/>
    <w:rsid w:val="00A05D7D"/>
    <w:rsid w:val="00A0624F"/>
    <w:rsid w:val="00A07052"/>
    <w:rsid w:val="00A072C8"/>
    <w:rsid w:val="00A074BF"/>
    <w:rsid w:val="00A0751E"/>
    <w:rsid w:val="00A107D3"/>
    <w:rsid w:val="00A1104B"/>
    <w:rsid w:val="00A11094"/>
    <w:rsid w:val="00A11123"/>
    <w:rsid w:val="00A112B9"/>
    <w:rsid w:val="00A118E0"/>
    <w:rsid w:val="00A120B9"/>
    <w:rsid w:val="00A125AD"/>
    <w:rsid w:val="00A128FE"/>
    <w:rsid w:val="00A1319D"/>
    <w:rsid w:val="00A13254"/>
    <w:rsid w:val="00A13C87"/>
    <w:rsid w:val="00A13CDA"/>
    <w:rsid w:val="00A14432"/>
    <w:rsid w:val="00A144EB"/>
    <w:rsid w:val="00A1452A"/>
    <w:rsid w:val="00A1486A"/>
    <w:rsid w:val="00A14F1F"/>
    <w:rsid w:val="00A1558A"/>
    <w:rsid w:val="00A15912"/>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612"/>
    <w:rsid w:val="00A207AE"/>
    <w:rsid w:val="00A20EF7"/>
    <w:rsid w:val="00A215D1"/>
    <w:rsid w:val="00A2190F"/>
    <w:rsid w:val="00A21C95"/>
    <w:rsid w:val="00A221EE"/>
    <w:rsid w:val="00A227E1"/>
    <w:rsid w:val="00A22F1B"/>
    <w:rsid w:val="00A23976"/>
    <w:rsid w:val="00A239AC"/>
    <w:rsid w:val="00A23A68"/>
    <w:rsid w:val="00A23FE0"/>
    <w:rsid w:val="00A240F7"/>
    <w:rsid w:val="00A2495F"/>
    <w:rsid w:val="00A24A3E"/>
    <w:rsid w:val="00A24AA3"/>
    <w:rsid w:val="00A24DF3"/>
    <w:rsid w:val="00A254DA"/>
    <w:rsid w:val="00A25735"/>
    <w:rsid w:val="00A257F5"/>
    <w:rsid w:val="00A25D00"/>
    <w:rsid w:val="00A26526"/>
    <w:rsid w:val="00A266F8"/>
    <w:rsid w:val="00A27030"/>
    <w:rsid w:val="00A27DBB"/>
    <w:rsid w:val="00A308F9"/>
    <w:rsid w:val="00A310F5"/>
    <w:rsid w:val="00A3140C"/>
    <w:rsid w:val="00A315D5"/>
    <w:rsid w:val="00A31602"/>
    <w:rsid w:val="00A31695"/>
    <w:rsid w:val="00A316B1"/>
    <w:rsid w:val="00A324E2"/>
    <w:rsid w:val="00A32AAB"/>
    <w:rsid w:val="00A331EF"/>
    <w:rsid w:val="00A33C83"/>
    <w:rsid w:val="00A33D5B"/>
    <w:rsid w:val="00A34113"/>
    <w:rsid w:val="00A3466B"/>
    <w:rsid w:val="00A34797"/>
    <w:rsid w:val="00A34CE4"/>
    <w:rsid w:val="00A34F3A"/>
    <w:rsid w:val="00A35156"/>
    <w:rsid w:val="00A35347"/>
    <w:rsid w:val="00A353B8"/>
    <w:rsid w:val="00A35489"/>
    <w:rsid w:val="00A356F1"/>
    <w:rsid w:val="00A35F56"/>
    <w:rsid w:val="00A3767E"/>
    <w:rsid w:val="00A3774E"/>
    <w:rsid w:val="00A37800"/>
    <w:rsid w:val="00A37E6B"/>
    <w:rsid w:val="00A37FA3"/>
    <w:rsid w:val="00A400D5"/>
    <w:rsid w:val="00A405E5"/>
    <w:rsid w:val="00A4160F"/>
    <w:rsid w:val="00A41655"/>
    <w:rsid w:val="00A416A2"/>
    <w:rsid w:val="00A42020"/>
    <w:rsid w:val="00A4250B"/>
    <w:rsid w:val="00A42768"/>
    <w:rsid w:val="00A4277D"/>
    <w:rsid w:val="00A42845"/>
    <w:rsid w:val="00A42CD1"/>
    <w:rsid w:val="00A43292"/>
    <w:rsid w:val="00A43519"/>
    <w:rsid w:val="00A43EFF"/>
    <w:rsid w:val="00A444CB"/>
    <w:rsid w:val="00A4489B"/>
    <w:rsid w:val="00A4490C"/>
    <w:rsid w:val="00A44C4E"/>
    <w:rsid w:val="00A454CF"/>
    <w:rsid w:val="00A45524"/>
    <w:rsid w:val="00A455C7"/>
    <w:rsid w:val="00A457F9"/>
    <w:rsid w:val="00A45FBF"/>
    <w:rsid w:val="00A462FB"/>
    <w:rsid w:val="00A46D1E"/>
    <w:rsid w:val="00A476AE"/>
    <w:rsid w:val="00A476E9"/>
    <w:rsid w:val="00A47C5B"/>
    <w:rsid w:val="00A50599"/>
    <w:rsid w:val="00A5095D"/>
    <w:rsid w:val="00A50A94"/>
    <w:rsid w:val="00A5121F"/>
    <w:rsid w:val="00A51417"/>
    <w:rsid w:val="00A5149F"/>
    <w:rsid w:val="00A516F8"/>
    <w:rsid w:val="00A51C4C"/>
    <w:rsid w:val="00A51DB1"/>
    <w:rsid w:val="00A521C0"/>
    <w:rsid w:val="00A5231D"/>
    <w:rsid w:val="00A52424"/>
    <w:rsid w:val="00A525FF"/>
    <w:rsid w:val="00A52CA4"/>
    <w:rsid w:val="00A53563"/>
    <w:rsid w:val="00A53E3F"/>
    <w:rsid w:val="00A54741"/>
    <w:rsid w:val="00A55057"/>
    <w:rsid w:val="00A5577F"/>
    <w:rsid w:val="00A55889"/>
    <w:rsid w:val="00A55B9A"/>
    <w:rsid w:val="00A55C74"/>
    <w:rsid w:val="00A5645B"/>
    <w:rsid w:val="00A5665E"/>
    <w:rsid w:val="00A56745"/>
    <w:rsid w:val="00A572A3"/>
    <w:rsid w:val="00A57439"/>
    <w:rsid w:val="00A5766B"/>
    <w:rsid w:val="00A578C3"/>
    <w:rsid w:val="00A57BF2"/>
    <w:rsid w:val="00A57FD3"/>
    <w:rsid w:val="00A60088"/>
    <w:rsid w:val="00A6095B"/>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E9D"/>
    <w:rsid w:val="00A64D20"/>
    <w:rsid w:val="00A64F33"/>
    <w:rsid w:val="00A64F47"/>
    <w:rsid w:val="00A65392"/>
    <w:rsid w:val="00A658CA"/>
    <w:rsid w:val="00A65B45"/>
    <w:rsid w:val="00A660DB"/>
    <w:rsid w:val="00A666DF"/>
    <w:rsid w:val="00A66713"/>
    <w:rsid w:val="00A669C5"/>
    <w:rsid w:val="00A66F6A"/>
    <w:rsid w:val="00A67031"/>
    <w:rsid w:val="00A67706"/>
    <w:rsid w:val="00A6780D"/>
    <w:rsid w:val="00A67D88"/>
    <w:rsid w:val="00A67E9D"/>
    <w:rsid w:val="00A70475"/>
    <w:rsid w:val="00A70B1B"/>
    <w:rsid w:val="00A7145A"/>
    <w:rsid w:val="00A71584"/>
    <w:rsid w:val="00A71693"/>
    <w:rsid w:val="00A71A51"/>
    <w:rsid w:val="00A71E3B"/>
    <w:rsid w:val="00A726D1"/>
    <w:rsid w:val="00A72F79"/>
    <w:rsid w:val="00A73048"/>
    <w:rsid w:val="00A7317B"/>
    <w:rsid w:val="00A733E5"/>
    <w:rsid w:val="00A73532"/>
    <w:rsid w:val="00A739DD"/>
    <w:rsid w:val="00A73F56"/>
    <w:rsid w:val="00A74A1E"/>
    <w:rsid w:val="00A7548E"/>
    <w:rsid w:val="00A75640"/>
    <w:rsid w:val="00A75B47"/>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A9C"/>
    <w:rsid w:val="00A82C77"/>
    <w:rsid w:val="00A83780"/>
    <w:rsid w:val="00A84511"/>
    <w:rsid w:val="00A84512"/>
    <w:rsid w:val="00A84775"/>
    <w:rsid w:val="00A84A3B"/>
    <w:rsid w:val="00A852E5"/>
    <w:rsid w:val="00A85374"/>
    <w:rsid w:val="00A85576"/>
    <w:rsid w:val="00A856EA"/>
    <w:rsid w:val="00A8595B"/>
    <w:rsid w:val="00A85E25"/>
    <w:rsid w:val="00A865AC"/>
    <w:rsid w:val="00A86643"/>
    <w:rsid w:val="00A86E74"/>
    <w:rsid w:val="00A8737E"/>
    <w:rsid w:val="00A873F5"/>
    <w:rsid w:val="00A8741E"/>
    <w:rsid w:val="00A8763D"/>
    <w:rsid w:val="00A87B9F"/>
    <w:rsid w:val="00A9077E"/>
    <w:rsid w:val="00A907E7"/>
    <w:rsid w:val="00A90CEB"/>
    <w:rsid w:val="00A91B4A"/>
    <w:rsid w:val="00A91DF5"/>
    <w:rsid w:val="00A91F68"/>
    <w:rsid w:val="00A921E7"/>
    <w:rsid w:val="00A9243C"/>
    <w:rsid w:val="00A92688"/>
    <w:rsid w:val="00A92A93"/>
    <w:rsid w:val="00A92D21"/>
    <w:rsid w:val="00A93C9A"/>
    <w:rsid w:val="00A94128"/>
    <w:rsid w:val="00A94197"/>
    <w:rsid w:val="00A94394"/>
    <w:rsid w:val="00A9455F"/>
    <w:rsid w:val="00A9474D"/>
    <w:rsid w:val="00A94916"/>
    <w:rsid w:val="00A9499E"/>
    <w:rsid w:val="00A94E9C"/>
    <w:rsid w:val="00A94F3C"/>
    <w:rsid w:val="00A96116"/>
    <w:rsid w:val="00A96941"/>
    <w:rsid w:val="00A97723"/>
    <w:rsid w:val="00A978E1"/>
    <w:rsid w:val="00A97E89"/>
    <w:rsid w:val="00A97F37"/>
    <w:rsid w:val="00AA0303"/>
    <w:rsid w:val="00AA0433"/>
    <w:rsid w:val="00AA05A8"/>
    <w:rsid w:val="00AA0691"/>
    <w:rsid w:val="00AA06CD"/>
    <w:rsid w:val="00AA0C29"/>
    <w:rsid w:val="00AA124D"/>
    <w:rsid w:val="00AA1279"/>
    <w:rsid w:val="00AA12C4"/>
    <w:rsid w:val="00AA133F"/>
    <w:rsid w:val="00AA1467"/>
    <w:rsid w:val="00AA1A65"/>
    <w:rsid w:val="00AA1B23"/>
    <w:rsid w:val="00AA25A2"/>
    <w:rsid w:val="00AA269F"/>
    <w:rsid w:val="00AA2860"/>
    <w:rsid w:val="00AA291A"/>
    <w:rsid w:val="00AA2CC3"/>
    <w:rsid w:val="00AA34B2"/>
    <w:rsid w:val="00AA3C33"/>
    <w:rsid w:val="00AA3D2F"/>
    <w:rsid w:val="00AA6002"/>
    <w:rsid w:val="00AA65F6"/>
    <w:rsid w:val="00AA6AAA"/>
    <w:rsid w:val="00AA6D9C"/>
    <w:rsid w:val="00AA6DE0"/>
    <w:rsid w:val="00AA6F40"/>
    <w:rsid w:val="00AA7A21"/>
    <w:rsid w:val="00AB00B8"/>
    <w:rsid w:val="00AB021F"/>
    <w:rsid w:val="00AB02A1"/>
    <w:rsid w:val="00AB0462"/>
    <w:rsid w:val="00AB0DB9"/>
    <w:rsid w:val="00AB10E1"/>
    <w:rsid w:val="00AB1BF3"/>
    <w:rsid w:val="00AB204B"/>
    <w:rsid w:val="00AB25B6"/>
    <w:rsid w:val="00AB270E"/>
    <w:rsid w:val="00AB313C"/>
    <w:rsid w:val="00AB33B7"/>
    <w:rsid w:val="00AB3880"/>
    <w:rsid w:val="00AB3921"/>
    <w:rsid w:val="00AB3E2C"/>
    <w:rsid w:val="00AB416F"/>
    <w:rsid w:val="00AB4555"/>
    <w:rsid w:val="00AB4ACA"/>
    <w:rsid w:val="00AB51E6"/>
    <w:rsid w:val="00AB603E"/>
    <w:rsid w:val="00AB628B"/>
    <w:rsid w:val="00AB63DA"/>
    <w:rsid w:val="00AB6BBB"/>
    <w:rsid w:val="00AB70D2"/>
    <w:rsid w:val="00AB71FF"/>
    <w:rsid w:val="00AB78F1"/>
    <w:rsid w:val="00AB7953"/>
    <w:rsid w:val="00AC043E"/>
    <w:rsid w:val="00AC0509"/>
    <w:rsid w:val="00AC0714"/>
    <w:rsid w:val="00AC0842"/>
    <w:rsid w:val="00AC0958"/>
    <w:rsid w:val="00AC119B"/>
    <w:rsid w:val="00AC18FC"/>
    <w:rsid w:val="00AC1A40"/>
    <w:rsid w:val="00AC1B9F"/>
    <w:rsid w:val="00AC1CAC"/>
    <w:rsid w:val="00AC1EFD"/>
    <w:rsid w:val="00AC254B"/>
    <w:rsid w:val="00AC2764"/>
    <w:rsid w:val="00AC27F1"/>
    <w:rsid w:val="00AC2C5A"/>
    <w:rsid w:val="00AC2D3F"/>
    <w:rsid w:val="00AC3165"/>
    <w:rsid w:val="00AC3B03"/>
    <w:rsid w:val="00AC3B92"/>
    <w:rsid w:val="00AC4D6E"/>
    <w:rsid w:val="00AC55D0"/>
    <w:rsid w:val="00AC5665"/>
    <w:rsid w:val="00AC570B"/>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44"/>
    <w:rsid w:val="00AD506C"/>
    <w:rsid w:val="00AD50C7"/>
    <w:rsid w:val="00AD5138"/>
    <w:rsid w:val="00AD5421"/>
    <w:rsid w:val="00AD60F4"/>
    <w:rsid w:val="00AD6AF3"/>
    <w:rsid w:val="00AD6CD3"/>
    <w:rsid w:val="00AD6FB8"/>
    <w:rsid w:val="00AD7293"/>
    <w:rsid w:val="00AD72B0"/>
    <w:rsid w:val="00AD749B"/>
    <w:rsid w:val="00AD7607"/>
    <w:rsid w:val="00AD7E87"/>
    <w:rsid w:val="00AE0205"/>
    <w:rsid w:val="00AE03DB"/>
    <w:rsid w:val="00AE05BA"/>
    <w:rsid w:val="00AE067A"/>
    <w:rsid w:val="00AE0894"/>
    <w:rsid w:val="00AE08D6"/>
    <w:rsid w:val="00AE16FC"/>
    <w:rsid w:val="00AE1DB7"/>
    <w:rsid w:val="00AE1E83"/>
    <w:rsid w:val="00AE22C2"/>
    <w:rsid w:val="00AE22F6"/>
    <w:rsid w:val="00AE29E5"/>
    <w:rsid w:val="00AE3724"/>
    <w:rsid w:val="00AE5CF6"/>
    <w:rsid w:val="00AE605F"/>
    <w:rsid w:val="00AE6D51"/>
    <w:rsid w:val="00AE6D86"/>
    <w:rsid w:val="00AE749E"/>
    <w:rsid w:val="00AE76BF"/>
    <w:rsid w:val="00AE7E3B"/>
    <w:rsid w:val="00AE7FB1"/>
    <w:rsid w:val="00AF0011"/>
    <w:rsid w:val="00AF0DEB"/>
    <w:rsid w:val="00AF1072"/>
    <w:rsid w:val="00AF12E5"/>
    <w:rsid w:val="00AF1B9B"/>
    <w:rsid w:val="00AF1C22"/>
    <w:rsid w:val="00AF1FB2"/>
    <w:rsid w:val="00AF25B9"/>
    <w:rsid w:val="00AF2AD0"/>
    <w:rsid w:val="00AF3469"/>
    <w:rsid w:val="00AF36B1"/>
    <w:rsid w:val="00AF3F68"/>
    <w:rsid w:val="00AF470F"/>
    <w:rsid w:val="00AF4B58"/>
    <w:rsid w:val="00AF4D5B"/>
    <w:rsid w:val="00AF4F9C"/>
    <w:rsid w:val="00AF5B5E"/>
    <w:rsid w:val="00AF5EB6"/>
    <w:rsid w:val="00AF625E"/>
    <w:rsid w:val="00AF6D4B"/>
    <w:rsid w:val="00AF6DBB"/>
    <w:rsid w:val="00AF7BAE"/>
    <w:rsid w:val="00AF7FF9"/>
    <w:rsid w:val="00B000D9"/>
    <w:rsid w:val="00B00978"/>
    <w:rsid w:val="00B00B81"/>
    <w:rsid w:val="00B00BBC"/>
    <w:rsid w:val="00B00D2E"/>
    <w:rsid w:val="00B00D76"/>
    <w:rsid w:val="00B01607"/>
    <w:rsid w:val="00B0162D"/>
    <w:rsid w:val="00B0190C"/>
    <w:rsid w:val="00B02666"/>
    <w:rsid w:val="00B02A05"/>
    <w:rsid w:val="00B03820"/>
    <w:rsid w:val="00B039B1"/>
    <w:rsid w:val="00B03DA4"/>
    <w:rsid w:val="00B0474A"/>
    <w:rsid w:val="00B04B36"/>
    <w:rsid w:val="00B04E74"/>
    <w:rsid w:val="00B05144"/>
    <w:rsid w:val="00B05298"/>
    <w:rsid w:val="00B053B3"/>
    <w:rsid w:val="00B05487"/>
    <w:rsid w:val="00B05BBC"/>
    <w:rsid w:val="00B05FF1"/>
    <w:rsid w:val="00B065A0"/>
    <w:rsid w:val="00B068E1"/>
    <w:rsid w:val="00B06E45"/>
    <w:rsid w:val="00B0754C"/>
    <w:rsid w:val="00B078EC"/>
    <w:rsid w:val="00B07D62"/>
    <w:rsid w:val="00B1016D"/>
    <w:rsid w:val="00B10318"/>
    <w:rsid w:val="00B10365"/>
    <w:rsid w:val="00B1090C"/>
    <w:rsid w:val="00B10988"/>
    <w:rsid w:val="00B109FE"/>
    <w:rsid w:val="00B11701"/>
    <w:rsid w:val="00B11CD5"/>
    <w:rsid w:val="00B11EEF"/>
    <w:rsid w:val="00B11FC4"/>
    <w:rsid w:val="00B12914"/>
    <w:rsid w:val="00B12E12"/>
    <w:rsid w:val="00B13517"/>
    <w:rsid w:val="00B13597"/>
    <w:rsid w:val="00B13EF2"/>
    <w:rsid w:val="00B14085"/>
    <w:rsid w:val="00B1420F"/>
    <w:rsid w:val="00B14239"/>
    <w:rsid w:val="00B14CFF"/>
    <w:rsid w:val="00B154F0"/>
    <w:rsid w:val="00B15823"/>
    <w:rsid w:val="00B15BD5"/>
    <w:rsid w:val="00B15E46"/>
    <w:rsid w:val="00B16257"/>
    <w:rsid w:val="00B16538"/>
    <w:rsid w:val="00B16670"/>
    <w:rsid w:val="00B16DBC"/>
    <w:rsid w:val="00B173E0"/>
    <w:rsid w:val="00B174AD"/>
    <w:rsid w:val="00B17874"/>
    <w:rsid w:val="00B178CC"/>
    <w:rsid w:val="00B20145"/>
    <w:rsid w:val="00B201E6"/>
    <w:rsid w:val="00B20520"/>
    <w:rsid w:val="00B20556"/>
    <w:rsid w:val="00B205ED"/>
    <w:rsid w:val="00B20844"/>
    <w:rsid w:val="00B209DF"/>
    <w:rsid w:val="00B20C4F"/>
    <w:rsid w:val="00B21790"/>
    <w:rsid w:val="00B220FA"/>
    <w:rsid w:val="00B22119"/>
    <w:rsid w:val="00B22208"/>
    <w:rsid w:val="00B22388"/>
    <w:rsid w:val="00B22618"/>
    <w:rsid w:val="00B2284F"/>
    <w:rsid w:val="00B22AE7"/>
    <w:rsid w:val="00B22B0F"/>
    <w:rsid w:val="00B231FF"/>
    <w:rsid w:val="00B2339A"/>
    <w:rsid w:val="00B23A88"/>
    <w:rsid w:val="00B24014"/>
    <w:rsid w:val="00B240B4"/>
    <w:rsid w:val="00B240CF"/>
    <w:rsid w:val="00B25024"/>
    <w:rsid w:val="00B251A5"/>
    <w:rsid w:val="00B259EF"/>
    <w:rsid w:val="00B25D18"/>
    <w:rsid w:val="00B26266"/>
    <w:rsid w:val="00B26336"/>
    <w:rsid w:val="00B2672B"/>
    <w:rsid w:val="00B269FE"/>
    <w:rsid w:val="00B270A3"/>
    <w:rsid w:val="00B3008E"/>
    <w:rsid w:val="00B3068E"/>
    <w:rsid w:val="00B3082B"/>
    <w:rsid w:val="00B314DA"/>
    <w:rsid w:val="00B31A98"/>
    <w:rsid w:val="00B3206C"/>
    <w:rsid w:val="00B322BF"/>
    <w:rsid w:val="00B325C6"/>
    <w:rsid w:val="00B32A95"/>
    <w:rsid w:val="00B33259"/>
    <w:rsid w:val="00B3393B"/>
    <w:rsid w:val="00B339BC"/>
    <w:rsid w:val="00B33F06"/>
    <w:rsid w:val="00B340DF"/>
    <w:rsid w:val="00B342AF"/>
    <w:rsid w:val="00B34450"/>
    <w:rsid w:val="00B3479B"/>
    <w:rsid w:val="00B34C1D"/>
    <w:rsid w:val="00B355F7"/>
    <w:rsid w:val="00B35783"/>
    <w:rsid w:val="00B3598F"/>
    <w:rsid w:val="00B35B43"/>
    <w:rsid w:val="00B35D11"/>
    <w:rsid w:val="00B35FC8"/>
    <w:rsid w:val="00B36297"/>
    <w:rsid w:val="00B363C4"/>
    <w:rsid w:val="00B368F3"/>
    <w:rsid w:val="00B3698A"/>
    <w:rsid w:val="00B373AC"/>
    <w:rsid w:val="00B37917"/>
    <w:rsid w:val="00B37C36"/>
    <w:rsid w:val="00B37CFB"/>
    <w:rsid w:val="00B37DF3"/>
    <w:rsid w:val="00B40708"/>
    <w:rsid w:val="00B408DE"/>
    <w:rsid w:val="00B415D2"/>
    <w:rsid w:val="00B41637"/>
    <w:rsid w:val="00B41A02"/>
    <w:rsid w:val="00B41D50"/>
    <w:rsid w:val="00B427F9"/>
    <w:rsid w:val="00B42870"/>
    <w:rsid w:val="00B42D76"/>
    <w:rsid w:val="00B42D7E"/>
    <w:rsid w:val="00B4336A"/>
    <w:rsid w:val="00B4353C"/>
    <w:rsid w:val="00B43784"/>
    <w:rsid w:val="00B43811"/>
    <w:rsid w:val="00B43989"/>
    <w:rsid w:val="00B43DF8"/>
    <w:rsid w:val="00B43F78"/>
    <w:rsid w:val="00B4469E"/>
    <w:rsid w:val="00B44A2C"/>
    <w:rsid w:val="00B454C1"/>
    <w:rsid w:val="00B45550"/>
    <w:rsid w:val="00B456E5"/>
    <w:rsid w:val="00B45D49"/>
    <w:rsid w:val="00B45DE7"/>
    <w:rsid w:val="00B460CD"/>
    <w:rsid w:val="00B46183"/>
    <w:rsid w:val="00B463B5"/>
    <w:rsid w:val="00B4670F"/>
    <w:rsid w:val="00B46B4E"/>
    <w:rsid w:val="00B46C9A"/>
    <w:rsid w:val="00B47314"/>
    <w:rsid w:val="00B47C4B"/>
    <w:rsid w:val="00B47CCE"/>
    <w:rsid w:val="00B47E8B"/>
    <w:rsid w:val="00B50D1D"/>
    <w:rsid w:val="00B51397"/>
    <w:rsid w:val="00B51B5D"/>
    <w:rsid w:val="00B51E94"/>
    <w:rsid w:val="00B52387"/>
    <w:rsid w:val="00B527FE"/>
    <w:rsid w:val="00B5287A"/>
    <w:rsid w:val="00B53332"/>
    <w:rsid w:val="00B53A2E"/>
    <w:rsid w:val="00B53A73"/>
    <w:rsid w:val="00B54BE7"/>
    <w:rsid w:val="00B551B4"/>
    <w:rsid w:val="00B55376"/>
    <w:rsid w:val="00B559E6"/>
    <w:rsid w:val="00B55CA5"/>
    <w:rsid w:val="00B55F0B"/>
    <w:rsid w:val="00B56027"/>
    <w:rsid w:val="00B565E9"/>
    <w:rsid w:val="00B5690A"/>
    <w:rsid w:val="00B569C8"/>
    <w:rsid w:val="00B56C01"/>
    <w:rsid w:val="00B56D23"/>
    <w:rsid w:val="00B578A4"/>
    <w:rsid w:val="00B578B5"/>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569"/>
    <w:rsid w:val="00B63C0C"/>
    <w:rsid w:val="00B64A01"/>
    <w:rsid w:val="00B64F1D"/>
    <w:rsid w:val="00B64F56"/>
    <w:rsid w:val="00B653AD"/>
    <w:rsid w:val="00B656C9"/>
    <w:rsid w:val="00B65820"/>
    <w:rsid w:val="00B6586B"/>
    <w:rsid w:val="00B65961"/>
    <w:rsid w:val="00B65B07"/>
    <w:rsid w:val="00B65BB4"/>
    <w:rsid w:val="00B65D44"/>
    <w:rsid w:val="00B65DFB"/>
    <w:rsid w:val="00B65E27"/>
    <w:rsid w:val="00B6644A"/>
    <w:rsid w:val="00B666D1"/>
    <w:rsid w:val="00B6674E"/>
    <w:rsid w:val="00B6692D"/>
    <w:rsid w:val="00B66A88"/>
    <w:rsid w:val="00B677C8"/>
    <w:rsid w:val="00B67A37"/>
    <w:rsid w:val="00B67C31"/>
    <w:rsid w:val="00B67CBC"/>
    <w:rsid w:val="00B700D3"/>
    <w:rsid w:val="00B71B46"/>
    <w:rsid w:val="00B71DEC"/>
    <w:rsid w:val="00B72190"/>
    <w:rsid w:val="00B722F4"/>
    <w:rsid w:val="00B72B4D"/>
    <w:rsid w:val="00B72D4F"/>
    <w:rsid w:val="00B72DA0"/>
    <w:rsid w:val="00B73336"/>
    <w:rsid w:val="00B7342A"/>
    <w:rsid w:val="00B73437"/>
    <w:rsid w:val="00B73F08"/>
    <w:rsid w:val="00B7442A"/>
    <w:rsid w:val="00B753FE"/>
    <w:rsid w:val="00B75414"/>
    <w:rsid w:val="00B75CE0"/>
    <w:rsid w:val="00B7660A"/>
    <w:rsid w:val="00B76648"/>
    <w:rsid w:val="00B7694B"/>
    <w:rsid w:val="00B76BF6"/>
    <w:rsid w:val="00B770A3"/>
    <w:rsid w:val="00B7727E"/>
    <w:rsid w:val="00B77668"/>
    <w:rsid w:val="00B777BC"/>
    <w:rsid w:val="00B77AE6"/>
    <w:rsid w:val="00B77EBF"/>
    <w:rsid w:val="00B803F3"/>
    <w:rsid w:val="00B80DC0"/>
    <w:rsid w:val="00B81082"/>
    <w:rsid w:val="00B81086"/>
    <w:rsid w:val="00B81477"/>
    <w:rsid w:val="00B817DB"/>
    <w:rsid w:val="00B81A96"/>
    <w:rsid w:val="00B81E49"/>
    <w:rsid w:val="00B8233F"/>
    <w:rsid w:val="00B8253B"/>
    <w:rsid w:val="00B82B06"/>
    <w:rsid w:val="00B83325"/>
    <w:rsid w:val="00B83552"/>
    <w:rsid w:val="00B835A8"/>
    <w:rsid w:val="00B83D49"/>
    <w:rsid w:val="00B844A5"/>
    <w:rsid w:val="00B84CA1"/>
    <w:rsid w:val="00B8537F"/>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760"/>
    <w:rsid w:val="00B919E0"/>
    <w:rsid w:val="00B91A70"/>
    <w:rsid w:val="00B91C8F"/>
    <w:rsid w:val="00B91F55"/>
    <w:rsid w:val="00B91FC5"/>
    <w:rsid w:val="00B92991"/>
    <w:rsid w:val="00B9339B"/>
    <w:rsid w:val="00B936F8"/>
    <w:rsid w:val="00B93772"/>
    <w:rsid w:val="00B939E9"/>
    <w:rsid w:val="00B93C84"/>
    <w:rsid w:val="00B93C85"/>
    <w:rsid w:val="00B93D8F"/>
    <w:rsid w:val="00B9437A"/>
    <w:rsid w:val="00B944BA"/>
    <w:rsid w:val="00B95417"/>
    <w:rsid w:val="00B95496"/>
    <w:rsid w:val="00B955D8"/>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10AB"/>
    <w:rsid w:val="00BA11EC"/>
    <w:rsid w:val="00BA125F"/>
    <w:rsid w:val="00BA1302"/>
    <w:rsid w:val="00BA1457"/>
    <w:rsid w:val="00BA14D0"/>
    <w:rsid w:val="00BA15DD"/>
    <w:rsid w:val="00BA20AE"/>
    <w:rsid w:val="00BA24CC"/>
    <w:rsid w:val="00BA2F0C"/>
    <w:rsid w:val="00BA30FC"/>
    <w:rsid w:val="00BA3799"/>
    <w:rsid w:val="00BA38F2"/>
    <w:rsid w:val="00BA42D9"/>
    <w:rsid w:val="00BA430D"/>
    <w:rsid w:val="00BA4859"/>
    <w:rsid w:val="00BA4B06"/>
    <w:rsid w:val="00BA6122"/>
    <w:rsid w:val="00BA6298"/>
    <w:rsid w:val="00BA6467"/>
    <w:rsid w:val="00BA6571"/>
    <w:rsid w:val="00BA657B"/>
    <w:rsid w:val="00BA7215"/>
    <w:rsid w:val="00BA75B0"/>
    <w:rsid w:val="00BA7992"/>
    <w:rsid w:val="00BB0152"/>
    <w:rsid w:val="00BB0282"/>
    <w:rsid w:val="00BB09CA"/>
    <w:rsid w:val="00BB0BD9"/>
    <w:rsid w:val="00BB0F68"/>
    <w:rsid w:val="00BB1A4A"/>
    <w:rsid w:val="00BB1F50"/>
    <w:rsid w:val="00BB2AAA"/>
    <w:rsid w:val="00BB2CC1"/>
    <w:rsid w:val="00BB2DAD"/>
    <w:rsid w:val="00BB3A9D"/>
    <w:rsid w:val="00BB3ECE"/>
    <w:rsid w:val="00BB4028"/>
    <w:rsid w:val="00BB4334"/>
    <w:rsid w:val="00BB443C"/>
    <w:rsid w:val="00BB4DD1"/>
    <w:rsid w:val="00BB5214"/>
    <w:rsid w:val="00BB5786"/>
    <w:rsid w:val="00BB59B3"/>
    <w:rsid w:val="00BB5A3D"/>
    <w:rsid w:val="00BB5A64"/>
    <w:rsid w:val="00BB5C43"/>
    <w:rsid w:val="00BB5C47"/>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E2D"/>
    <w:rsid w:val="00BC24F0"/>
    <w:rsid w:val="00BC2984"/>
    <w:rsid w:val="00BC319E"/>
    <w:rsid w:val="00BC33D6"/>
    <w:rsid w:val="00BC369F"/>
    <w:rsid w:val="00BC3868"/>
    <w:rsid w:val="00BC3BBF"/>
    <w:rsid w:val="00BC3E49"/>
    <w:rsid w:val="00BC40FB"/>
    <w:rsid w:val="00BC478A"/>
    <w:rsid w:val="00BC48C0"/>
    <w:rsid w:val="00BC4D6D"/>
    <w:rsid w:val="00BC4E75"/>
    <w:rsid w:val="00BC508A"/>
    <w:rsid w:val="00BC5200"/>
    <w:rsid w:val="00BC5476"/>
    <w:rsid w:val="00BC5559"/>
    <w:rsid w:val="00BC59B6"/>
    <w:rsid w:val="00BC5AE1"/>
    <w:rsid w:val="00BC5B16"/>
    <w:rsid w:val="00BC5DC7"/>
    <w:rsid w:val="00BC6108"/>
    <w:rsid w:val="00BC6684"/>
    <w:rsid w:val="00BC6A42"/>
    <w:rsid w:val="00BC6C17"/>
    <w:rsid w:val="00BC6C75"/>
    <w:rsid w:val="00BC736D"/>
    <w:rsid w:val="00BC771E"/>
    <w:rsid w:val="00BC7F95"/>
    <w:rsid w:val="00BD002B"/>
    <w:rsid w:val="00BD0559"/>
    <w:rsid w:val="00BD0782"/>
    <w:rsid w:val="00BD0C1D"/>
    <w:rsid w:val="00BD0C2F"/>
    <w:rsid w:val="00BD108A"/>
    <w:rsid w:val="00BD144F"/>
    <w:rsid w:val="00BD1519"/>
    <w:rsid w:val="00BD161A"/>
    <w:rsid w:val="00BD18F7"/>
    <w:rsid w:val="00BD1B7B"/>
    <w:rsid w:val="00BD1D78"/>
    <w:rsid w:val="00BD25A3"/>
    <w:rsid w:val="00BD290C"/>
    <w:rsid w:val="00BD2CA8"/>
    <w:rsid w:val="00BD2EE8"/>
    <w:rsid w:val="00BD3061"/>
    <w:rsid w:val="00BD3196"/>
    <w:rsid w:val="00BD31C0"/>
    <w:rsid w:val="00BD331D"/>
    <w:rsid w:val="00BD3496"/>
    <w:rsid w:val="00BD3536"/>
    <w:rsid w:val="00BD3799"/>
    <w:rsid w:val="00BD3DC6"/>
    <w:rsid w:val="00BD427D"/>
    <w:rsid w:val="00BD42AF"/>
    <w:rsid w:val="00BD45CB"/>
    <w:rsid w:val="00BD51EF"/>
    <w:rsid w:val="00BD581D"/>
    <w:rsid w:val="00BD5C77"/>
    <w:rsid w:val="00BD5D00"/>
    <w:rsid w:val="00BD5DA7"/>
    <w:rsid w:val="00BD6184"/>
    <w:rsid w:val="00BD66DE"/>
    <w:rsid w:val="00BD6B3A"/>
    <w:rsid w:val="00BD6CCC"/>
    <w:rsid w:val="00BD6F1B"/>
    <w:rsid w:val="00BD70E2"/>
    <w:rsid w:val="00BD72A8"/>
    <w:rsid w:val="00BD7327"/>
    <w:rsid w:val="00BD73C2"/>
    <w:rsid w:val="00BD7ABC"/>
    <w:rsid w:val="00BD7CED"/>
    <w:rsid w:val="00BE03C3"/>
    <w:rsid w:val="00BE0691"/>
    <w:rsid w:val="00BE06C7"/>
    <w:rsid w:val="00BE10AF"/>
    <w:rsid w:val="00BE1272"/>
    <w:rsid w:val="00BE15D8"/>
    <w:rsid w:val="00BE1A3D"/>
    <w:rsid w:val="00BE21A1"/>
    <w:rsid w:val="00BE29C7"/>
    <w:rsid w:val="00BE2C29"/>
    <w:rsid w:val="00BE37EC"/>
    <w:rsid w:val="00BE4013"/>
    <w:rsid w:val="00BE4700"/>
    <w:rsid w:val="00BE4924"/>
    <w:rsid w:val="00BE4BDA"/>
    <w:rsid w:val="00BE4CEC"/>
    <w:rsid w:val="00BE4FE8"/>
    <w:rsid w:val="00BE5584"/>
    <w:rsid w:val="00BE5B62"/>
    <w:rsid w:val="00BE603D"/>
    <w:rsid w:val="00BE64BB"/>
    <w:rsid w:val="00BE6B11"/>
    <w:rsid w:val="00BE6C03"/>
    <w:rsid w:val="00BE6EAE"/>
    <w:rsid w:val="00BE71E5"/>
    <w:rsid w:val="00BE7425"/>
    <w:rsid w:val="00BE77E4"/>
    <w:rsid w:val="00BE789B"/>
    <w:rsid w:val="00BE7900"/>
    <w:rsid w:val="00BE7DA2"/>
    <w:rsid w:val="00BF0559"/>
    <w:rsid w:val="00BF0CC1"/>
    <w:rsid w:val="00BF0CE1"/>
    <w:rsid w:val="00BF0D6C"/>
    <w:rsid w:val="00BF0EA5"/>
    <w:rsid w:val="00BF277D"/>
    <w:rsid w:val="00BF2E1B"/>
    <w:rsid w:val="00BF2FE2"/>
    <w:rsid w:val="00BF320A"/>
    <w:rsid w:val="00BF3748"/>
    <w:rsid w:val="00BF37FD"/>
    <w:rsid w:val="00BF3828"/>
    <w:rsid w:val="00BF4204"/>
    <w:rsid w:val="00BF437F"/>
    <w:rsid w:val="00BF4EB8"/>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520F"/>
    <w:rsid w:val="00C05537"/>
    <w:rsid w:val="00C055A3"/>
    <w:rsid w:val="00C055B1"/>
    <w:rsid w:val="00C056A3"/>
    <w:rsid w:val="00C05AE6"/>
    <w:rsid w:val="00C0613B"/>
    <w:rsid w:val="00C0621F"/>
    <w:rsid w:val="00C068B2"/>
    <w:rsid w:val="00C06BFF"/>
    <w:rsid w:val="00C07A89"/>
    <w:rsid w:val="00C07E6D"/>
    <w:rsid w:val="00C109DD"/>
    <w:rsid w:val="00C10BB5"/>
    <w:rsid w:val="00C10FF4"/>
    <w:rsid w:val="00C1115D"/>
    <w:rsid w:val="00C1177C"/>
    <w:rsid w:val="00C11D34"/>
    <w:rsid w:val="00C1261F"/>
    <w:rsid w:val="00C12EF4"/>
    <w:rsid w:val="00C12F67"/>
    <w:rsid w:val="00C12FD2"/>
    <w:rsid w:val="00C13193"/>
    <w:rsid w:val="00C1371F"/>
    <w:rsid w:val="00C138DE"/>
    <w:rsid w:val="00C139CD"/>
    <w:rsid w:val="00C13B1F"/>
    <w:rsid w:val="00C13BB9"/>
    <w:rsid w:val="00C13BEF"/>
    <w:rsid w:val="00C13CFF"/>
    <w:rsid w:val="00C14157"/>
    <w:rsid w:val="00C1425C"/>
    <w:rsid w:val="00C1530A"/>
    <w:rsid w:val="00C158C6"/>
    <w:rsid w:val="00C15EF9"/>
    <w:rsid w:val="00C16051"/>
    <w:rsid w:val="00C16719"/>
    <w:rsid w:val="00C16743"/>
    <w:rsid w:val="00C16E59"/>
    <w:rsid w:val="00C16FD9"/>
    <w:rsid w:val="00C172AB"/>
    <w:rsid w:val="00C17734"/>
    <w:rsid w:val="00C17816"/>
    <w:rsid w:val="00C20108"/>
    <w:rsid w:val="00C20287"/>
    <w:rsid w:val="00C204ED"/>
    <w:rsid w:val="00C20A8A"/>
    <w:rsid w:val="00C20AF8"/>
    <w:rsid w:val="00C210D5"/>
    <w:rsid w:val="00C211A3"/>
    <w:rsid w:val="00C21355"/>
    <w:rsid w:val="00C22141"/>
    <w:rsid w:val="00C22230"/>
    <w:rsid w:val="00C225BA"/>
    <w:rsid w:val="00C226BD"/>
    <w:rsid w:val="00C2280E"/>
    <w:rsid w:val="00C22B4F"/>
    <w:rsid w:val="00C22C73"/>
    <w:rsid w:val="00C22D21"/>
    <w:rsid w:val="00C2300F"/>
    <w:rsid w:val="00C23509"/>
    <w:rsid w:val="00C238E1"/>
    <w:rsid w:val="00C23AF3"/>
    <w:rsid w:val="00C2471E"/>
    <w:rsid w:val="00C24C7C"/>
    <w:rsid w:val="00C264A6"/>
    <w:rsid w:val="00C26B46"/>
    <w:rsid w:val="00C26CDF"/>
    <w:rsid w:val="00C2724C"/>
    <w:rsid w:val="00C274E7"/>
    <w:rsid w:val="00C27E1F"/>
    <w:rsid w:val="00C27EB4"/>
    <w:rsid w:val="00C3010E"/>
    <w:rsid w:val="00C30D25"/>
    <w:rsid w:val="00C31199"/>
    <w:rsid w:val="00C31248"/>
    <w:rsid w:val="00C3192F"/>
    <w:rsid w:val="00C31EBC"/>
    <w:rsid w:val="00C31FFE"/>
    <w:rsid w:val="00C32087"/>
    <w:rsid w:val="00C32538"/>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0127"/>
    <w:rsid w:val="00C406C6"/>
    <w:rsid w:val="00C409D6"/>
    <w:rsid w:val="00C40FF3"/>
    <w:rsid w:val="00C4115F"/>
    <w:rsid w:val="00C41DCD"/>
    <w:rsid w:val="00C4217A"/>
    <w:rsid w:val="00C42493"/>
    <w:rsid w:val="00C427AC"/>
    <w:rsid w:val="00C42D3A"/>
    <w:rsid w:val="00C42DE5"/>
    <w:rsid w:val="00C4334A"/>
    <w:rsid w:val="00C43772"/>
    <w:rsid w:val="00C438A8"/>
    <w:rsid w:val="00C43C00"/>
    <w:rsid w:val="00C43C15"/>
    <w:rsid w:val="00C43CFC"/>
    <w:rsid w:val="00C442EA"/>
    <w:rsid w:val="00C44326"/>
    <w:rsid w:val="00C44470"/>
    <w:rsid w:val="00C44910"/>
    <w:rsid w:val="00C44F36"/>
    <w:rsid w:val="00C4524C"/>
    <w:rsid w:val="00C45337"/>
    <w:rsid w:val="00C453A5"/>
    <w:rsid w:val="00C458A4"/>
    <w:rsid w:val="00C464F3"/>
    <w:rsid w:val="00C46E9D"/>
    <w:rsid w:val="00C46FE3"/>
    <w:rsid w:val="00C472E0"/>
    <w:rsid w:val="00C4759A"/>
    <w:rsid w:val="00C47A96"/>
    <w:rsid w:val="00C47D48"/>
    <w:rsid w:val="00C47E18"/>
    <w:rsid w:val="00C47FA0"/>
    <w:rsid w:val="00C50E98"/>
    <w:rsid w:val="00C51192"/>
    <w:rsid w:val="00C51437"/>
    <w:rsid w:val="00C5178D"/>
    <w:rsid w:val="00C51953"/>
    <w:rsid w:val="00C51A3E"/>
    <w:rsid w:val="00C52068"/>
    <w:rsid w:val="00C52268"/>
    <w:rsid w:val="00C524D4"/>
    <w:rsid w:val="00C52AFC"/>
    <w:rsid w:val="00C53940"/>
    <w:rsid w:val="00C53BAE"/>
    <w:rsid w:val="00C54780"/>
    <w:rsid w:val="00C5484C"/>
    <w:rsid w:val="00C54CEE"/>
    <w:rsid w:val="00C55163"/>
    <w:rsid w:val="00C55908"/>
    <w:rsid w:val="00C55AEB"/>
    <w:rsid w:val="00C55D9A"/>
    <w:rsid w:val="00C561A1"/>
    <w:rsid w:val="00C56624"/>
    <w:rsid w:val="00C566EF"/>
    <w:rsid w:val="00C56E2F"/>
    <w:rsid w:val="00C56F4B"/>
    <w:rsid w:val="00C56F54"/>
    <w:rsid w:val="00C5707F"/>
    <w:rsid w:val="00C572BA"/>
    <w:rsid w:val="00C5776A"/>
    <w:rsid w:val="00C57982"/>
    <w:rsid w:val="00C579DE"/>
    <w:rsid w:val="00C57A82"/>
    <w:rsid w:val="00C57E44"/>
    <w:rsid w:val="00C57EFF"/>
    <w:rsid w:val="00C57FC4"/>
    <w:rsid w:val="00C60097"/>
    <w:rsid w:val="00C60512"/>
    <w:rsid w:val="00C610B9"/>
    <w:rsid w:val="00C611DA"/>
    <w:rsid w:val="00C61368"/>
    <w:rsid w:val="00C6178F"/>
    <w:rsid w:val="00C62855"/>
    <w:rsid w:val="00C62D6D"/>
    <w:rsid w:val="00C6348A"/>
    <w:rsid w:val="00C636E8"/>
    <w:rsid w:val="00C638DB"/>
    <w:rsid w:val="00C63900"/>
    <w:rsid w:val="00C63D64"/>
    <w:rsid w:val="00C64333"/>
    <w:rsid w:val="00C64457"/>
    <w:rsid w:val="00C64ED8"/>
    <w:rsid w:val="00C64F31"/>
    <w:rsid w:val="00C65320"/>
    <w:rsid w:val="00C655FA"/>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1C0B"/>
    <w:rsid w:val="00C71F22"/>
    <w:rsid w:val="00C720FE"/>
    <w:rsid w:val="00C7243C"/>
    <w:rsid w:val="00C72A79"/>
    <w:rsid w:val="00C73581"/>
    <w:rsid w:val="00C73A8D"/>
    <w:rsid w:val="00C73E83"/>
    <w:rsid w:val="00C73FD2"/>
    <w:rsid w:val="00C740F9"/>
    <w:rsid w:val="00C74636"/>
    <w:rsid w:val="00C755E8"/>
    <w:rsid w:val="00C757F6"/>
    <w:rsid w:val="00C75F09"/>
    <w:rsid w:val="00C76219"/>
    <w:rsid w:val="00C7685A"/>
    <w:rsid w:val="00C768E0"/>
    <w:rsid w:val="00C76EB7"/>
    <w:rsid w:val="00C76FE8"/>
    <w:rsid w:val="00C778F0"/>
    <w:rsid w:val="00C80394"/>
    <w:rsid w:val="00C8056C"/>
    <w:rsid w:val="00C805DD"/>
    <w:rsid w:val="00C80667"/>
    <w:rsid w:val="00C808CA"/>
    <w:rsid w:val="00C81382"/>
    <w:rsid w:val="00C81B98"/>
    <w:rsid w:val="00C81C20"/>
    <w:rsid w:val="00C81C47"/>
    <w:rsid w:val="00C81DE2"/>
    <w:rsid w:val="00C8251B"/>
    <w:rsid w:val="00C825DC"/>
    <w:rsid w:val="00C827C3"/>
    <w:rsid w:val="00C829FF"/>
    <w:rsid w:val="00C82A28"/>
    <w:rsid w:val="00C82BB5"/>
    <w:rsid w:val="00C836DE"/>
    <w:rsid w:val="00C83878"/>
    <w:rsid w:val="00C83F08"/>
    <w:rsid w:val="00C841BF"/>
    <w:rsid w:val="00C84F89"/>
    <w:rsid w:val="00C8533F"/>
    <w:rsid w:val="00C85479"/>
    <w:rsid w:val="00C85817"/>
    <w:rsid w:val="00C858BA"/>
    <w:rsid w:val="00C8590D"/>
    <w:rsid w:val="00C8595C"/>
    <w:rsid w:val="00C85B47"/>
    <w:rsid w:val="00C85C2A"/>
    <w:rsid w:val="00C85CF3"/>
    <w:rsid w:val="00C85E66"/>
    <w:rsid w:val="00C8639F"/>
    <w:rsid w:val="00C86640"/>
    <w:rsid w:val="00C86927"/>
    <w:rsid w:val="00C86EFD"/>
    <w:rsid w:val="00C87184"/>
    <w:rsid w:val="00C87612"/>
    <w:rsid w:val="00C87817"/>
    <w:rsid w:val="00C87876"/>
    <w:rsid w:val="00C87E6D"/>
    <w:rsid w:val="00C90867"/>
    <w:rsid w:val="00C90B17"/>
    <w:rsid w:val="00C90E1F"/>
    <w:rsid w:val="00C922F5"/>
    <w:rsid w:val="00C926F6"/>
    <w:rsid w:val="00C927CE"/>
    <w:rsid w:val="00C92CB9"/>
    <w:rsid w:val="00C9395C"/>
    <w:rsid w:val="00C93B57"/>
    <w:rsid w:val="00C93C0F"/>
    <w:rsid w:val="00C93D2C"/>
    <w:rsid w:val="00C94240"/>
    <w:rsid w:val="00C942FB"/>
    <w:rsid w:val="00C9432E"/>
    <w:rsid w:val="00C947E2"/>
    <w:rsid w:val="00C94A19"/>
    <w:rsid w:val="00C94B19"/>
    <w:rsid w:val="00C95E86"/>
    <w:rsid w:val="00C96114"/>
    <w:rsid w:val="00C96E94"/>
    <w:rsid w:val="00C96EC1"/>
    <w:rsid w:val="00C978BE"/>
    <w:rsid w:val="00CA028F"/>
    <w:rsid w:val="00CA0951"/>
    <w:rsid w:val="00CA0CE9"/>
    <w:rsid w:val="00CA107E"/>
    <w:rsid w:val="00CA15A2"/>
    <w:rsid w:val="00CA1883"/>
    <w:rsid w:val="00CA2059"/>
    <w:rsid w:val="00CA24B8"/>
    <w:rsid w:val="00CA2F5C"/>
    <w:rsid w:val="00CA302F"/>
    <w:rsid w:val="00CA391C"/>
    <w:rsid w:val="00CA3AF5"/>
    <w:rsid w:val="00CA3DB6"/>
    <w:rsid w:val="00CA4099"/>
    <w:rsid w:val="00CA4209"/>
    <w:rsid w:val="00CA551C"/>
    <w:rsid w:val="00CA5578"/>
    <w:rsid w:val="00CA567E"/>
    <w:rsid w:val="00CA5C24"/>
    <w:rsid w:val="00CA5E3A"/>
    <w:rsid w:val="00CA5FD3"/>
    <w:rsid w:val="00CA68BF"/>
    <w:rsid w:val="00CA6BE1"/>
    <w:rsid w:val="00CA6EEF"/>
    <w:rsid w:val="00CA7305"/>
    <w:rsid w:val="00CA7E86"/>
    <w:rsid w:val="00CB0383"/>
    <w:rsid w:val="00CB042B"/>
    <w:rsid w:val="00CB0D6A"/>
    <w:rsid w:val="00CB0E0B"/>
    <w:rsid w:val="00CB1020"/>
    <w:rsid w:val="00CB11A2"/>
    <w:rsid w:val="00CB3041"/>
    <w:rsid w:val="00CB326E"/>
    <w:rsid w:val="00CB3558"/>
    <w:rsid w:val="00CB35EE"/>
    <w:rsid w:val="00CB379A"/>
    <w:rsid w:val="00CB39A3"/>
    <w:rsid w:val="00CB3CE3"/>
    <w:rsid w:val="00CB3D8E"/>
    <w:rsid w:val="00CB3F62"/>
    <w:rsid w:val="00CB42AF"/>
    <w:rsid w:val="00CB440E"/>
    <w:rsid w:val="00CB4556"/>
    <w:rsid w:val="00CB46FE"/>
    <w:rsid w:val="00CB4DC1"/>
    <w:rsid w:val="00CB4DFC"/>
    <w:rsid w:val="00CB511F"/>
    <w:rsid w:val="00CB533D"/>
    <w:rsid w:val="00CB546A"/>
    <w:rsid w:val="00CB687A"/>
    <w:rsid w:val="00CB6A6C"/>
    <w:rsid w:val="00CB6AA6"/>
    <w:rsid w:val="00CB70C3"/>
    <w:rsid w:val="00CB716F"/>
    <w:rsid w:val="00CB786A"/>
    <w:rsid w:val="00CB7E30"/>
    <w:rsid w:val="00CC0370"/>
    <w:rsid w:val="00CC040E"/>
    <w:rsid w:val="00CC0C07"/>
    <w:rsid w:val="00CC22D3"/>
    <w:rsid w:val="00CC230A"/>
    <w:rsid w:val="00CC2425"/>
    <w:rsid w:val="00CC250B"/>
    <w:rsid w:val="00CC2D23"/>
    <w:rsid w:val="00CC2EED"/>
    <w:rsid w:val="00CC38F7"/>
    <w:rsid w:val="00CC3AF3"/>
    <w:rsid w:val="00CC41E4"/>
    <w:rsid w:val="00CC49E4"/>
    <w:rsid w:val="00CC50AD"/>
    <w:rsid w:val="00CC5C74"/>
    <w:rsid w:val="00CC5D23"/>
    <w:rsid w:val="00CC62ED"/>
    <w:rsid w:val="00CC6633"/>
    <w:rsid w:val="00CC6771"/>
    <w:rsid w:val="00CC683A"/>
    <w:rsid w:val="00CC6957"/>
    <w:rsid w:val="00CC6E50"/>
    <w:rsid w:val="00CC70C0"/>
    <w:rsid w:val="00CC724D"/>
    <w:rsid w:val="00CC75D9"/>
    <w:rsid w:val="00CC76C2"/>
    <w:rsid w:val="00CC7714"/>
    <w:rsid w:val="00CC7A5E"/>
    <w:rsid w:val="00CD048B"/>
    <w:rsid w:val="00CD05C7"/>
    <w:rsid w:val="00CD0B0F"/>
    <w:rsid w:val="00CD0BB7"/>
    <w:rsid w:val="00CD0F0C"/>
    <w:rsid w:val="00CD0FE3"/>
    <w:rsid w:val="00CD120D"/>
    <w:rsid w:val="00CD17EB"/>
    <w:rsid w:val="00CD2742"/>
    <w:rsid w:val="00CD2AFA"/>
    <w:rsid w:val="00CD2B1C"/>
    <w:rsid w:val="00CD2F29"/>
    <w:rsid w:val="00CD3030"/>
    <w:rsid w:val="00CD31E2"/>
    <w:rsid w:val="00CD338A"/>
    <w:rsid w:val="00CD3911"/>
    <w:rsid w:val="00CD3DCE"/>
    <w:rsid w:val="00CD3DD2"/>
    <w:rsid w:val="00CD407C"/>
    <w:rsid w:val="00CD4106"/>
    <w:rsid w:val="00CD4140"/>
    <w:rsid w:val="00CD4B57"/>
    <w:rsid w:val="00CD6569"/>
    <w:rsid w:val="00CD6999"/>
    <w:rsid w:val="00CD6D99"/>
    <w:rsid w:val="00CD6ED3"/>
    <w:rsid w:val="00CD71F5"/>
    <w:rsid w:val="00CD7243"/>
    <w:rsid w:val="00CD7631"/>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76B"/>
    <w:rsid w:val="00CE4D4D"/>
    <w:rsid w:val="00CE4F20"/>
    <w:rsid w:val="00CE5012"/>
    <w:rsid w:val="00CE5342"/>
    <w:rsid w:val="00CE5447"/>
    <w:rsid w:val="00CE57FC"/>
    <w:rsid w:val="00CE5810"/>
    <w:rsid w:val="00CE65AE"/>
    <w:rsid w:val="00CE68E0"/>
    <w:rsid w:val="00CE6B89"/>
    <w:rsid w:val="00CE71E2"/>
    <w:rsid w:val="00CE72F7"/>
    <w:rsid w:val="00CF04D4"/>
    <w:rsid w:val="00CF059B"/>
    <w:rsid w:val="00CF063D"/>
    <w:rsid w:val="00CF12EE"/>
    <w:rsid w:val="00CF1B05"/>
    <w:rsid w:val="00CF1F87"/>
    <w:rsid w:val="00CF2640"/>
    <w:rsid w:val="00CF2649"/>
    <w:rsid w:val="00CF2AD3"/>
    <w:rsid w:val="00CF2B57"/>
    <w:rsid w:val="00CF2C46"/>
    <w:rsid w:val="00CF334E"/>
    <w:rsid w:val="00CF3BB9"/>
    <w:rsid w:val="00CF3D65"/>
    <w:rsid w:val="00CF461E"/>
    <w:rsid w:val="00CF47C5"/>
    <w:rsid w:val="00CF48C8"/>
    <w:rsid w:val="00CF5340"/>
    <w:rsid w:val="00CF53F2"/>
    <w:rsid w:val="00CF5B2B"/>
    <w:rsid w:val="00CF5F84"/>
    <w:rsid w:val="00CF6394"/>
    <w:rsid w:val="00CF6695"/>
    <w:rsid w:val="00CF68A9"/>
    <w:rsid w:val="00CF68AF"/>
    <w:rsid w:val="00CF6C05"/>
    <w:rsid w:val="00CF6DFD"/>
    <w:rsid w:val="00CF6E8F"/>
    <w:rsid w:val="00CF7381"/>
    <w:rsid w:val="00CF7C8E"/>
    <w:rsid w:val="00CF7F76"/>
    <w:rsid w:val="00D00431"/>
    <w:rsid w:val="00D0044D"/>
    <w:rsid w:val="00D00459"/>
    <w:rsid w:val="00D006FE"/>
    <w:rsid w:val="00D00CEF"/>
    <w:rsid w:val="00D00E1E"/>
    <w:rsid w:val="00D01601"/>
    <w:rsid w:val="00D02249"/>
    <w:rsid w:val="00D022EC"/>
    <w:rsid w:val="00D023AF"/>
    <w:rsid w:val="00D039E8"/>
    <w:rsid w:val="00D03D5E"/>
    <w:rsid w:val="00D03E01"/>
    <w:rsid w:val="00D041E0"/>
    <w:rsid w:val="00D04306"/>
    <w:rsid w:val="00D048CA"/>
    <w:rsid w:val="00D049AB"/>
    <w:rsid w:val="00D053E4"/>
    <w:rsid w:val="00D0551F"/>
    <w:rsid w:val="00D0569F"/>
    <w:rsid w:val="00D058CD"/>
    <w:rsid w:val="00D05C9A"/>
    <w:rsid w:val="00D05CAA"/>
    <w:rsid w:val="00D05EF2"/>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988"/>
    <w:rsid w:val="00D10CB0"/>
    <w:rsid w:val="00D10F70"/>
    <w:rsid w:val="00D11273"/>
    <w:rsid w:val="00D11376"/>
    <w:rsid w:val="00D118CE"/>
    <w:rsid w:val="00D11BF7"/>
    <w:rsid w:val="00D120B4"/>
    <w:rsid w:val="00D123AD"/>
    <w:rsid w:val="00D12A54"/>
    <w:rsid w:val="00D12AD2"/>
    <w:rsid w:val="00D12C13"/>
    <w:rsid w:val="00D13076"/>
    <w:rsid w:val="00D13541"/>
    <w:rsid w:val="00D1395F"/>
    <w:rsid w:val="00D14065"/>
    <w:rsid w:val="00D1409E"/>
    <w:rsid w:val="00D143EE"/>
    <w:rsid w:val="00D14CA1"/>
    <w:rsid w:val="00D156E1"/>
    <w:rsid w:val="00D15914"/>
    <w:rsid w:val="00D15CAB"/>
    <w:rsid w:val="00D16B9D"/>
    <w:rsid w:val="00D16FA0"/>
    <w:rsid w:val="00D16FE9"/>
    <w:rsid w:val="00D174DA"/>
    <w:rsid w:val="00D17A03"/>
    <w:rsid w:val="00D17ADF"/>
    <w:rsid w:val="00D17C24"/>
    <w:rsid w:val="00D20256"/>
    <w:rsid w:val="00D202A7"/>
    <w:rsid w:val="00D2108E"/>
    <w:rsid w:val="00D2130B"/>
    <w:rsid w:val="00D2145F"/>
    <w:rsid w:val="00D21A1F"/>
    <w:rsid w:val="00D220A6"/>
    <w:rsid w:val="00D22615"/>
    <w:rsid w:val="00D227C7"/>
    <w:rsid w:val="00D23169"/>
    <w:rsid w:val="00D231F7"/>
    <w:rsid w:val="00D23882"/>
    <w:rsid w:val="00D238F7"/>
    <w:rsid w:val="00D23C9B"/>
    <w:rsid w:val="00D2476F"/>
    <w:rsid w:val="00D24969"/>
    <w:rsid w:val="00D24B8D"/>
    <w:rsid w:val="00D24C3F"/>
    <w:rsid w:val="00D24D65"/>
    <w:rsid w:val="00D25056"/>
    <w:rsid w:val="00D25786"/>
    <w:rsid w:val="00D25F7D"/>
    <w:rsid w:val="00D26447"/>
    <w:rsid w:val="00D2689A"/>
    <w:rsid w:val="00D26BE9"/>
    <w:rsid w:val="00D273C7"/>
    <w:rsid w:val="00D279E1"/>
    <w:rsid w:val="00D3017F"/>
    <w:rsid w:val="00D30598"/>
    <w:rsid w:val="00D30E90"/>
    <w:rsid w:val="00D31213"/>
    <w:rsid w:val="00D3204F"/>
    <w:rsid w:val="00D32139"/>
    <w:rsid w:val="00D3284C"/>
    <w:rsid w:val="00D32883"/>
    <w:rsid w:val="00D329DB"/>
    <w:rsid w:val="00D333FA"/>
    <w:rsid w:val="00D34503"/>
    <w:rsid w:val="00D350B0"/>
    <w:rsid w:val="00D35C02"/>
    <w:rsid w:val="00D362D9"/>
    <w:rsid w:val="00D3643D"/>
    <w:rsid w:val="00D36996"/>
    <w:rsid w:val="00D3701C"/>
    <w:rsid w:val="00D370AF"/>
    <w:rsid w:val="00D370DA"/>
    <w:rsid w:val="00D372C8"/>
    <w:rsid w:val="00D37560"/>
    <w:rsid w:val="00D37726"/>
    <w:rsid w:val="00D379CA"/>
    <w:rsid w:val="00D37DBA"/>
    <w:rsid w:val="00D40190"/>
    <w:rsid w:val="00D407B8"/>
    <w:rsid w:val="00D40B31"/>
    <w:rsid w:val="00D40B94"/>
    <w:rsid w:val="00D41C4E"/>
    <w:rsid w:val="00D41FA8"/>
    <w:rsid w:val="00D4241C"/>
    <w:rsid w:val="00D42A91"/>
    <w:rsid w:val="00D42B7D"/>
    <w:rsid w:val="00D42BF5"/>
    <w:rsid w:val="00D42D72"/>
    <w:rsid w:val="00D42E7E"/>
    <w:rsid w:val="00D43083"/>
    <w:rsid w:val="00D430C3"/>
    <w:rsid w:val="00D431ED"/>
    <w:rsid w:val="00D43F66"/>
    <w:rsid w:val="00D44355"/>
    <w:rsid w:val="00D445F8"/>
    <w:rsid w:val="00D4484B"/>
    <w:rsid w:val="00D44E30"/>
    <w:rsid w:val="00D45302"/>
    <w:rsid w:val="00D453F2"/>
    <w:rsid w:val="00D46564"/>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780"/>
    <w:rsid w:val="00D528D3"/>
    <w:rsid w:val="00D53197"/>
    <w:rsid w:val="00D533B6"/>
    <w:rsid w:val="00D5359A"/>
    <w:rsid w:val="00D535ED"/>
    <w:rsid w:val="00D5383A"/>
    <w:rsid w:val="00D5418F"/>
    <w:rsid w:val="00D5451A"/>
    <w:rsid w:val="00D545B8"/>
    <w:rsid w:val="00D54896"/>
    <w:rsid w:val="00D54985"/>
    <w:rsid w:val="00D54DBA"/>
    <w:rsid w:val="00D554AB"/>
    <w:rsid w:val="00D5564B"/>
    <w:rsid w:val="00D558B2"/>
    <w:rsid w:val="00D559FC"/>
    <w:rsid w:val="00D601DD"/>
    <w:rsid w:val="00D603C5"/>
    <w:rsid w:val="00D60E10"/>
    <w:rsid w:val="00D60F7A"/>
    <w:rsid w:val="00D61040"/>
    <w:rsid w:val="00D615C1"/>
    <w:rsid w:val="00D61D7B"/>
    <w:rsid w:val="00D61F13"/>
    <w:rsid w:val="00D61F77"/>
    <w:rsid w:val="00D626A8"/>
    <w:rsid w:val="00D626E4"/>
    <w:rsid w:val="00D628B6"/>
    <w:rsid w:val="00D634A7"/>
    <w:rsid w:val="00D63B35"/>
    <w:rsid w:val="00D63B84"/>
    <w:rsid w:val="00D63DEC"/>
    <w:rsid w:val="00D64685"/>
    <w:rsid w:val="00D648C5"/>
    <w:rsid w:val="00D64D4E"/>
    <w:rsid w:val="00D65144"/>
    <w:rsid w:val="00D6548E"/>
    <w:rsid w:val="00D656B3"/>
    <w:rsid w:val="00D65BEB"/>
    <w:rsid w:val="00D6677B"/>
    <w:rsid w:val="00D66B35"/>
    <w:rsid w:val="00D67757"/>
    <w:rsid w:val="00D67C01"/>
    <w:rsid w:val="00D67E5A"/>
    <w:rsid w:val="00D67F8E"/>
    <w:rsid w:val="00D70300"/>
    <w:rsid w:val="00D70F0C"/>
    <w:rsid w:val="00D711B7"/>
    <w:rsid w:val="00D7169A"/>
    <w:rsid w:val="00D72AB4"/>
    <w:rsid w:val="00D73495"/>
    <w:rsid w:val="00D73E0F"/>
    <w:rsid w:val="00D741FC"/>
    <w:rsid w:val="00D7442C"/>
    <w:rsid w:val="00D744E5"/>
    <w:rsid w:val="00D75941"/>
    <w:rsid w:val="00D75F90"/>
    <w:rsid w:val="00D7621C"/>
    <w:rsid w:val="00D766DC"/>
    <w:rsid w:val="00D77210"/>
    <w:rsid w:val="00D7780C"/>
    <w:rsid w:val="00D7796A"/>
    <w:rsid w:val="00D77B06"/>
    <w:rsid w:val="00D77D61"/>
    <w:rsid w:val="00D77F57"/>
    <w:rsid w:val="00D809BB"/>
    <w:rsid w:val="00D809F9"/>
    <w:rsid w:val="00D80B14"/>
    <w:rsid w:val="00D80D10"/>
    <w:rsid w:val="00D80F88"/>
    <w:rsid w:val="00D8115A"/>
    <w:rsid w:val="00D81161"/>
    <w:rsid w:val="00D8131C"/>
    <w:rsid w:val="00D81CD6"/>
    <w:rsid w:val="00D81D84"/>
    <w:rsid w:val="00D821AB"/>
    <w:rsid w:val="00D828FC"/>
    <w:rsid w:val="00D82930"/>
    <w:rsid w:val="00D829F5"/>
    <w:rsid w:val="00D839ED"/>
    <w:rsid w:val="00D84599"/>
    <w:rsid w:val="00D846BA"/>
    <w:rsid w:val="00D84D38"/>
    <w:rsid w:val="00D8511B"/>
    <w:rsid w:val="00D85589"/>
    <w:rsid w:val="00D85BDE"/>
    <w:rsid w:val="00D86811"/>
    <w:rsid w:val="00D8686F"/>
    <w:rsid w:val="00D8753C"/>
    <w:rsid w:val="00D87659"/>
    <w:rsid w:val="00D8789C"/>
    <w:rsid w:val="00D87CBD"/>
    <w:rsid w:val="00D90EFE"/>
    <w:rsid w:val="00D90F02"/>
    <w:rsid w:val="00D914AE"/>
    <w:rsid w:val="00D918B1"/>
    <w:rsid w:val="00D92338"/>
    <w:rsid w:val="00D93012"/>
    <w:rsid w:val="00D93106"/>
    <w:rsid w:val="00D93164"/>
    <w:rsid w:val="00D93759"/>
    <w:rsid w:val="00D939E3"/>
    <w:rsid w:val="00D93B6C"/>
    <w:rsid w:val="00D93EB8"/>
    <w:rsid w:val="00D9410D"/>
    <w:rsid w:val="00D946E4"/>
    <w:rsid w:val="00D95747"/>
    <w:rsid w:val="00D964CE"/>
    <w:rsid w:val="00D97437"/>
    <w:rsid w:val="00D976FA"/>
    <w:rsid w:val="00D97A1B"/>
    <w:rsid w:val="00D97B1F"/>
    <w:rsid w:val="00DA07EB"/>
    <w:rsid w:val="00DA0CFC"/>
    <w:rsid w:val="00DA180F"/>
    <w:rsid w:val="00DA18EC"/>
    <w:rsid w:val="00DA2456"/>
    <w:rsid w:val="00DA2519"/>
    <w:rsid w:val="00DA2849"/>
    <w:rsid w:val="00DA2D2B"/>
    <w:rsid w:val="00DA2F28"/>
    <w:rsid w:val="00DA2F9D"/>
    <w:rsid w:val="00DA3461"/>
    <w:rsid w:val="00DA3C4E"/>
    <w:rsid w:val="00DA3EAE"/>
    <w:rsid w:val="00DA49E3"/>
    <w:rsid w:val="00DA50F0"/>
    <w:rsid w:val="00DA535C"/>
    <w:rsid w:val="00DA5820"/>
    <w:rsid w:val="00DA5BEA"/>
    <w:rsid w:val="00DA5D97"/>
    <w:rsid w:val="00DA65B3"/>
    <w:rsid w:val="00DA67A1"/>
    <w:rsid w:val="00DA6982"/>
    <w:rsid w:val="00DA776C"/>
    <w:rsid w:val="00DA79A6"/>
    <w:rsid w:val="00DA7F0B"/>
    <w:rsid w:val="00DA7F21"/>
    <w:rsid w:val="00DB11D7"/>
    <w:rsid w:val="00DB1284"/>
    <w:rsid w:val="00DB1391"/>
    <w:rsid w:val="00DB17D2"/>
    <w:rsid w:val="00DB1A57"/>
    <w:rsid w:val="00DB1A96"/>
    <w:rsid w:val="00DB1F21"/>
    <w:rsid w:val="00DB2009"/>
    <w:rsid w:val="00DB214E"/>
    <w:rsid w:val="00DB23EA"/>
    <w:rsid w:val="00DB25E8"/>
    <w:rsid w:val="00DB2B91"/>
    <w:rsid w:val="00DB2D4A"/>
    <w:rsid w:val="00DB38CA"/>
    <w:rsid w:val="00DB3B1D"/>
    <w:rsid w:val="00DB3B6D"/>
    <w:rsid w:val="00DB3ECF"/>
    <w:rsid w:val="00DB42FF"/>
    <w:rsid w:val="00DB4304"/>
    <w:rsid w:val="00DB4341"/>
    <w:rsid w:val="00DB4F66"/>
    <w:rsid w:val="00DB5DCB"/>
    <w:rsid w:val="00DB6044"/>
    <w:rsid w:val="00DB61AB"/>
    <w:rsid w:val="00DB6457"/>
    <w:rsid w:val="00DB660F"/>
    <w:rsid w:val="00DB6924"/>
    <w:rsid w:val="00DB6BD8"/>
    <w:rsid w:val="00DB6F09"/>
    <w:rsid w:val="00DB73BC"/>
    <w:rsid w:val="00DB7CEE"/>
    <w:rsid w:val="00DB7DC1"/>
    <w:rsid w:val="00DC036F"/>
    <w:rsid w:val="00DC0685"/>
    <w:rsid w:val="00DC1208"/>
    <w:rsid w:val="00DC24E3"/>
    <w:rsid w:val="00DC26FA"/>
    <w:rsid w:val="00DC28A7"/>
    <w:rsid w:val="00DC2C18"/>
    <w:rsid w:val="00DC2DCA"/>
    <w:rsid w:val="00DC303C"/>
    <w:rsid w:val="00DC343E"/>
    <w:rsid w:val="00DC3541"/>
    <w:rsid w:val="00DC370A"/>
    <w:rsid w:val="00DC3E06"/>
    <w:rsid w:val="00DC4446"/>
    <w:rsid w:val="00DC48DE"/>
    <w:rsid w:val="00DC4EB9"/>
    <w:rsid w:val="00DC501F"/>
    <w:rsid w:val="00DC55A5"/>
    <w:rsid w:val="00DC569E"/>
    <w:rsid w:val="00DC5D80"/>
    <w:rsid w:val="00DC5EF4"/>
    <w:rsid w:val="00DC72E5"/>
    <w:rsid w:val="00DC72F3"/>
    <w:rsid w:val="00DC75EB"/>
    <w:rsid w:val="00DC7777"/>
    <w:rsid w:val="00DC7968"/>
    <w:rsid w:val="00DD01E2"/>
    <w:rsid w:val="00DD08AB"/>
    <w:rsid w:val="00DD2573"/>
    <w:rsid w:val="00DD2832"/>
    <w:rsid w:val="00DD2CD6"/>
    <w:rsid w:val="00DD3374"/>
    <w:rsid w:val="00DD3F25"/>
    <w:rsid w:val="00DD3F67"/>
    <w:rsid w:val="00DD4658"/>
    <w:rsid w:val="00DD476E"/>
    <w:rsid w:val="00DD48EA"/>
    <w:rsid w:val="00DD4C49"/>
    <w:rsid w:val="00DD4F1A"/>
    <w:rsid w:val="00DD548E"/>
    <w:rsid w:val="00DD55BA"/>
    <w:rsid w:val="00DD56EF"/>
    <w:rsid w:val="00DD5C1A"/>
    <w:rsid w:val="00DD5EA7"/>
    <w:rsid w:val="00DD6837"/>
    <w:rsid w:val="00DD68F5"/>
    <w:rsid w:val="00DD69DA"/>
    <w:rsid w:val="00DD6BFE"/>
    <w:rsid w:val="00DD6F91"/>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379F"/>
    <w:rsid w:val="00DE45EA"/>
    <w:rsid w:val="00DE47BC"/>
    <w:rsid w:val="00DE485E"/>
    <w:rsid w:val="00DE49AB"/>
    <w:rsid w:val="00DE55E5"/>
    <w:rsid w:val="00DE6522"/>
    <w:rsid w:val="00DE6F8B"/>
    <w:rsid w:val="00DE75CF"/>
    <w:rsid w:val="00DE77D6"/>
    <w:rsid w:val="00DE7DA9"/>
    <w:rsid w:val="00DE7FBE"/>
    <w:rsid w:val="00DF06C2"/>
    <w:rsid w:val="00DF0A37"/>
    <w:rsid w:val="00DF0E23"/>
    <w:rsid w:val="00DF188B"/>
    <w:rsid w:val="00DF2854"/>
    <w:rsid w:val="00DF32AD"/>
    <w:rsid w:val="00DF3598"/>
    <w:rsid w:val="00DF3E72"/>
    <w:rsid w:val="00DF42F2"/>
    <w:rsid w:val="00DF44D9"/>
    <w:rsid w:val="00DF4502"/>
    <w:rsid w:val="00DF4505"/>
    <w:rsid w:val="00DF47FA"/>
    <w:rsid w:val="00DF4A78"/>
    <w:rsid w:val="00DF4AC3"/>
    <w:rsid w:val="00DF4B13"/>
    <w:rsid w:val="00DF505F"/>
    <w:rsid w:val="00DF5153"/>
    <w:rsid w:val="00DF6727"/>
    <w:rsid w:val="00DF6E5E"/>
    <w:rsid w:val="00DF70BD"/>
    <w:rsid w:val="00DF7D8E"/>
    <w:rsid w:val="00DF7ED4"/>
    <w:rsid w:val="00E0007D"/>
    <w:rsid w:val="00E0009D"/>
    <w:rsid w:val="00E005BC"/>
    <w:rsid w:val="00E00966"/>
    <w:rsid w:val="00E009E9"/>
    <w:rsid w:val="00E00DFA"/>
    <w:rsid w:val="00E017E7"/>
    <w:rsid w:val="00E01E27"/>
    <w:rsid w:val="00E01F09"/>
    <w:rsid w:val="00E025AF"/>
    <w:rsid w:val="00E026F9"/>
    <w:rsid w:val="00E0279A"/>
    <w:rsid w:val="00E02DE9"/>
    <w:rsid w:val="00E02EF9"/>
    <w:rsid w:val="00E0330C"/>
    <w:rsid w:val="00E034C9"/>
    <w:rsid w:val="00E039D1"/>
    <w:rsid w:val="00E0416D"/>
    <w:rsid w:val="00E04EB5"/>
    <w:rsid w:val="00E04F74"/>
    <w:rsid w:val="00E05034"/>
    <w:rsid w:val="00E0528F"/>
    <w:rsid w:val="00E0530C"/>
    <w:rsid w:val="00E0546A"/>
    <w:rsid w:val="00E0558D"/>
    <w:rsid w:val="00E056F1"/>
    <w:rsid w:val="00E062DE"/>
    <w:rsid w:val="00E06849"/>
    <w:rsid w:val="00E068F2"/>
    <w:rsid w:val="00E06918"/>
    <w:rsid w:val="00E06A67"/>
    <w:rsid w:val="00E06CEC"/>
    <w:rsid w:val="00E07115"/>
    <w:rsid w:val="00E07975"/>
    <w:rsid w:val="00E10692"/>
    <w:rsid w:val="00E10C88"/>
    <w:rsid w:val="00E1127E"/>
    <w:rsid w:val="00E11281"/>
    <w:rsid w:val="00E11C1B"/>
    <w:rsid w:val="00E1221D"/>
    <w:rsid w:val="00E122C0"/>
    <w:rsid w:val="00E127D9"/>
    <w:rsid w:val="00E128AB"/>
    <w:rsid w:val="00E129A4"/>
    <w:rsid w:val="00E12A9B"/>
    <w:rsid w:val="00E12C5D"/>
    <w:rsid w:val="00E12F1A"/>
    <w:rsid w:val="00E13512"/>
    <w:rsid w:val="00E13BBD"/>
    <w:rsid w:val="00E13D54"/>
    <w:rsid w:val="00E14197"/>
    <w:rsid w:val="00E144D5"/>
    <w:rsid w:val="00E14733"/>
    <w:rsid w:val="00E1476F"/>
    <w:rsid w:val="00E1498D"/>
    <w:rsid w:val="00E14D06"/>
    <w:rsid w:val="00E15D69"/>
    <w:rsid w:val="00E15D91"/>
    <w:rsid w:val="00E1602A"/>
    <w:rsid w:val="00E164A9"/>
    <w:rsid w:val="00E16516"/>
    <w:rsid w:val="00E167C5"/>
    <w:rsid w:val="00E1683A"/>
    <w:rsid w:val="00E16904"/>
    <w:rsid w:val="00E16CDB"/>
    <w:rsid w:val="00E17544"/>
    <w:rsid w:val="00E17917"/>
    <w:rsid w:val="00E17970"/>
    <w:rsid w:val="00E17D1D"/>
    <w:rsid w:val="00E206C6"/>
    <w:rsid w:val="00E2093A"/>
    <w:rsid w:val="00E20A58"/>
    <w:rsid w:val="00E2134B"/>
    <w:rsid w:val="00E213F9"/>
    <w:rsid w:val="00E214E9"/>
    <w:rsid w:val="00E21748"/>
    <w:rsid w:val="00E21EEB"/>
    <w:rsid w:val="00E21FA8"/>
    <w:rsid w:val="00E2250D"/>
    <w:rsid w:val="00E22982"/>
    <w:rsid w:val="00E235DA"/>
    <w:rsid w:val="00E2382E"/>
    <w:rsid w:val="00E23A14"/>
    <w:rsid w:val="00E24080"/>
    <w:rsid w:val="00E24559"/>
    <w:rsid w:val="00E245FE"/>
    <w:rsid w:val="00E246C3"/>
    <w:rsid w:val="00E246D0"/>
    <w:rsid w:val="00E24BE6"/>
    <w:rsid w:val="00E24CE5"/>
    <w:rsid w:val="00E24D97"/>
    <w:rsid w:val="00E250E4"/>
    <w:rsid w:val="00E25308"/>
    <w:rsid w:val="00E25A27"/>
    <w:rsid w:val="00E25E25"/>
    <w:rsid w:val="00E25E92"/>
    <w:rsid w:val="00E264A2"/>
    <w:rsid w:val="00E26A3B"/>
    <w:rsid w:val="00E26B84"/>
    <w:rsid w:val="00E26D5C"/>
    <w:rsid w:val="00E26DBC"/>
    <w:rsid w:val="00E2704F"/>
    <w:rsid w:val="00E2724E"/>
    <w:rsid w:val="00E272D2"/>
    <w:rsid w:val="00E27A6D"/>
    <w:rsid w:val="00E30094"/>
    <w:rsid w:val="00E304C6"/>
    <w:rsid w:val="00E30758"/>
    <w:rsid w:val="00E30908"/>
    <w:rsid w:val="00E30960"/>
    <w:rsid w:val="00E309B9"/>
    <w:rsid w:val="00E30B4B"/>
    <w:rsid w:val="00E30CF4"/>
    <w:rsid w:val="00E31210"/>
    <w:rsid w:val="00E31A73"/>
    <w:rsid w:val="00E322A1"/>
    <w:rsid w:val="00E33A7E"/>
    <w:rsid w:val="00E34183"/>
    <w:rsid w:val="00E34279"/>
    <w:rsid w:val="00E3438F"/>
    <w:rsid w:val="00E34AF4"/>
    <w:rsid w:val="00E34C2A"/>
    <w:rsid w:val="00E34E3E"/>
    <w:rsid w:val="00E35470"/>
    <w:rsid w:val="00E359A5"/>
    <w:rsid w:val="00E35C75"/>
    <w:rsid w:val="00E35EFD"/>
    <w:rsid w:val="00E3624A"/>
    <w:rsid w:val="00E364D4"/>
    <w:rsid w:val="00E36F01"/>
    <w:rsid w:val="00E37042"/>
    <w:rsid w:val="00E37122"/>
    <w:rsid w:val="00E3738E"/>
    <w:rsid w:val="00E377BB"/>
    <w:rsid w:val="00E37996"/>
    <w:rsid w:val="00E37D0E"/>
    <w:rsid w:val="00E40C3A"/>
    <w:rsid w:val="00E40D62"/>
    <w:rsid w:val="00E41377"/>
    <w:rsid w:val="00E4169C"/>
    <w:rsid w:val="00E4179A"/>
    <w:rsid w:val="00E41C23"/>
    <w:rsid w:val="00E41D11"/>
    <w:rsid w:val="00E41E38"/>
    <w:rsid w:val="00E41F95"/>
    <w:rsid w:val="00E42027"/>
    <w:rsid w:val="00E42075"/>
    <w:rsid w:val="00E42120"/>
    <w:rsid w:val="00E4256C"/>
    <w:rsid w:val="00E42621"/>
    <w:rsid w:val="00E42E05"/>
    <w:rsid w:val="00E432EF"/>
    <w:rsid w:val="00E4342D"/>
    <w:rsid w:val="00E435E0"/>
    <w:rsid w:val="00E436CD"/>
    <w:rsid w:val="00E43EB1"/>
    <w:rsid w:val="00E44141"/>
    <w:rsid w:val="00E44837"/>
    <w:rsid w:val="00E44A9F"/>
    <w:rsid w:val="00E45232"/>
    <w:rsid w:val="00E45552"/>
    <w:rsid w:val="00E45677"/>
    <w:rsid w:val="00E45A95"/>
    <w:rsid w:val="00E45DC7"/>
    <w:rsid w:val="00E46086"/>
    <w:rsid w:val="00E46137"/>
    <w:rsid w:val="00E464A8"/>
    <w:rsid w:val="00E46766"/>
    <w:rsid w:val="00E4685A"/>
    <w:rsid w:val="00E46993"/>
    <w:rsid w:val="00E46C98"/>
    <w:rsid w:val="00E47185"/>
    <w:rsid w:val="00E47299"/>
    <w:rsid w:val="00E47352"/>
    <w:rsid w:val="00E4764D"/>
    <w:rsid w:val="00E50E50"/>
    <w:rsid w:val="00E514C3"/>
    <w:rsid w:val="00E514E8"/>
    <w:rsid w:val="00E51C90"/>
    <w:rsid w:val="00E51FF0"/>
    <w:rsid w:val="00E52C59"/>
    <w:rsid w:val="00E52D85"/>
    <w:rsid w:val="00E536D7"/>
    <w:rsid w:val="00E5377F"/>
    <w:rsid w:val="00E54025"/>
    <w:rsid w:val="00E5439A"/>
    <w:rsid w:val="00E54716"/>
    <w:rsid w:val="00E54DDD"/>
    <w:rsid w:val="00E54EFB"/>
    <w:rsid w:val="00E54F1C"/>
    <w:rsid w:val="00E54F2B"/>
    <w:rsid w:val="00E54F6D"/>
    <w:rsid w:val="00E557CB"/>
    <w:rsid w:val="00E55C0C"/>
    <w:rsid w:val="00E55CDD"/>
    <w:rsid w:val="00E55E79"/>
    <w:rsid w:val="00E562D1"/>
    <w:rsid w:val="00E56365"/>
    <w:rsid w:val="00E5698F"/>
    <w:rsid w:val="00E56AAE"/>
    <w:rsid w:val="00E578FA"/>
    <w:rsid w:val="00E579F6"/>
    <w:rsid w:val="00E57D43"/>
    <w:rsid w:val="00E600D1"/>
    <w:rsid w:val="00E60307"/>
    <w:rsid w:val="00E60601"/>
    <w:rsid w:val="00E60A40"/>
    <w:rsid w:val="00E60B38"/>
    <w:rsid w:val="00E60BCF"/>
    <w:rsid w:val="00E60EF9"/>
    <w:rsid w:val="00E6101B"/>
    <w:rsid w:val="00E61766"/>
    <w:rsid w:val="00E62011"/>
    <w:rsid w:val="00E622AE"/>
    <w:rsid w:val="00E62540"/>
    <w:rsid w:val="00E62593"/>
    <w:rsid w:val="00E62635"/>
    <w:rsid w:val="00E63414"/>
    <w:rsid w:val="00E638A1"/>
    <w:rsid w:val="00E63996"/>
    <w:rsid w:val="00E63F7A"/>
    <w:rsid w:val="00E64EF0"/>
    <w:rsid w:val="00E65016"/>
    <w:rsid w:val="00E65603"/>
    <w:rsid w:val="00E65722"/>
    <w:rsid w:val="00E65A1F"/>
    <w:rsid w:val="00E666FC"/>
    <w:rsid w:val="00E6679B"/>
    <w:rsid w:val="00E66940"/>
    <w:rsid w:val="00E66C77"/>
    <w:rsid w:val="00E67113"/>
    <w:rsid w:val="00E67186"/>
    <w:rsid w:val="00E67857"/>
    <w:rsid w:val="00E67EB5"/>
    <w:rsid w:val="00E70508"/>
    <w:rsid w:val="00E70892"/>
    <w:rsid w:val="00E708B9"/>
    <w:rsid w:val="00E71088"/>
    <w:rsid w:val="00E71519"/>
    <w:rsid w:val="00E71697"/>
    <w:rsid w:val="00E717B3"/>
    <w:rsid w:val="00E71C87"/>
    <w:rsid w:val="00E71DAD"/>
    <w:rsid w:val="00E71F2A"/>
    <w:rsid w:val="00E72822"/>
    <w:rsid w:val="00E72AD9"/>
    <w:rsid w:val="00E72E52"/>
    <w:rsid w:val="00E72F1E"/>
    <w:rsid w:val="00E72F29"/>
    <w:rsid w:val="00E73137"/>
    <w:rsid w:val="00E73606"/>
    <w:rsid w:val="00E73C1B"/>
    <w:rsid w:val="00E73C9B"/>
    <w:rsid w:val="00E74071"/>
    <w:rsid w:val="00E75381"/>
    <w:rsid w:val="00E7573E"/>
    <w:rsid w:val="00E757AB"/>
    <w:rsid w:val="00E75920"/>
    <w:rsid w:val="00E75C4F"/>
    <w:rsid w:val="00E762E3"/>
    <w:rsid w:val="00E7725B"/>
    <w:rsid w:val="00E772D6"/>
    <w:rsid w:val="00E774F8"/>
    <w:rsid w:val="00E77811"/>
    <w:rsid w:val="00E77DD5"/>
    <w:rsid w:val="00E77FBB"/>
    <w:rsid w:val="00E8008A"/>
    <w:rsid w:val="00E80566"/>
    <w:rsid w:val="00E81060"/>
    <w:rsid w:val="00E8147F"/>
    <w:rsid w:val="00E818A9"/>
    <w:rsid w:val="00E818BF"/>
    <w:rsid w:val="00E818CE"/>
    <w:rsid w:val="00E824AF"/>
    <w:rsid w:val="00E827A3"/>
    <w:rsid w:val="00E82875"/>
    <w:rsid w:val="00E82C6F"/>
    <w:rsid w:val="00E83492"/>
    <w:rsid w:val="00E837C0"/>
    <w:rsid w:val="00E8464D"/>
    <w:rsid w:val="00E84F16"/>
    <w:rsid w:val="00E8519B"/>
    <w:rsid w:val="00E85281"/>
    <w:rsid w:val="00E85960"/>
    <w:rsid w:val="00E8596A"/>
    <w:rsid w:val="00E85A88"/>
    <w:rsid w:val="00E85EB6"/>
    <w:rsid w:val="00E860D8"/>
    <w:rsid w:val="00E86317"/>
    <w:rsid w:val="00E87D90"/>
    <w:rsid w:val="00E90340"/>
    <w:rsid w:val="00E90551"/>
    <w:rsid w:val="00E90CE0"/>
    <w:rsid w:val="00E90FAC"/>
    <w:rsid w:val="00E9117D"/>
    <w:rsid w:val="00E913AB"/>
    <w:rsid w:val="00E913BF"/>
    <w:rsid w:val="00E91D4D"/>
    <w:rsid w:val="00E91F1C"/>
    <w:rsid w:val="00E92236"/>
    <w:rsid w:val="00E929E7"/>
    <w:rsid w:val="00E92B3F"/>
    <w:rsid w:val="00E92C81"/>
    <w:rsid w:val="00E930CA"/>
    <w:rsid w:val="00E933C5"/>
    <w:rsid w:val="00E93896"/>
    <w:rsid w:val="00E93F15"/>
    <w:rsid w:val="00E943BA"/>
    <w:rsid w:val="00E94461"/>
    <w:rsid w:val="00E9482E"/>
    <w:rsid w:val="00E94A5E"/>
    <w:rsid w:val="00E94D3D"/>
    <w:rsid w:val="00E95AC3"/>
    <w:rsid w:val="00E95D52"/>
    <w:rsid w:val="00E96334"/>
    <w:rsid w:val="00E9690E"/>
    <w:rsid w:val="00E96AEC"/>
    <w:rsid w:val="00E97F96"/>
    <w:rsid w:val="00EA0BD4"/>
    <w:rsid w:val="00EA0E7E"/>
    <w:rsid w:val="00EA0F7F"/>
    <w:rsid w:val="00EA135B"/>
    <w:rsid w:val="00EA1533"/>
    <w:rsid w:val="00EA1632"/>
    <w:rsid w:val="00EA1974"/>
    <w:rsid w:val="00EA1999"/>
    <w:rsid w:val="00EA1B24"/>
    <w:rsid w:val="00EA1E6F"/>
    <w:rsid w:val="00EA3051"/>
    <w:rsid w:val="00EA3881"/>
    <w:rsid w:val="00EA3B2E"/>
    <w:rsid w:val="00EA3D83"/>
    <w:rsid w:val="00EA3D97"/>
    <w:rsid w:val="00EA410E"/>
    <w:rsid w:val="00EA42DC"/>
    <w:rsid w:val="00EA508B"/>
    <w:rsid w:val="00EA5683"/>
    <w:rsid w:val="00EA5EC1"/>
    <w:rsid w:val="00EA5F6F"/>
    <w:rsid w:val="00EA5F9C"/>
    <w:rsid w:val="00EA6075"/>
    <w:rsid w:val="00EA6436"/>
    <w:rsid w:val="00EA68CA"/>
    <w:rsid w:val="00EA6CC6"/>
    <w:rsid w:val="00EA6DF6"/>
    <w:rsid w:val="00EA71F4"/>
    <w:rsid w:val="00EA7526"/>
    <w:rsid w:val="00EA789A"/>
    <w:rsid w:val="00EB0B72"/>
    <w:rsid w:val="00EB143C"/>
    <w:rsid w:val="00EB176C"/>
    <w:rsid w:val="00EB1EB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552"/>
    <w:rsid w:val="00EB64DE"/>
    <w:rsid w:val="00EB66E6"/>
    <w:rsid w:val="00EB684D"/>
    <w:rsid w:val="00EB6B76"/>
    <w:rsid w:val="00EB7325"/>
    <w:rsid w:val="00EB745A"/>
    <w:rsid w:val="00EB7928"/>
    <w:rsid w:val="00EB7C8C"/>
    <w:rsid w:val="00EB7D79"/>
    <w:rsid w:val="00EB7E69"/>
    <w:rsid w:val="00EB7F38"/>
    <w:rsid w:val="00EC069A"/>
    <w:rsid w:val="00EC06AA"/>
    <w:rsid w:val="00EC0720"/>
    <w:rsid w:val="00EC0915"/>
    <w:rsid w:val="00EC1173"/>
    <w:rsid w:val="00EC11CB"/>
    <w:rsid w:val="00EC1427"/>
    <w:rsid w:val="00EC144E"/>
    <w:rsid w:val="00EC1D98"/>
    <w:rsid w:val="00EC1EB3"/>
    <w:rsid w:val="00EC2118"/>
    <w:rsid w:val="00EC2939"/>
    <w:rsid w:val="00EC315F"/>
    <w:rsid w:val="00EC323C"/>
    <w:rsid w:val="00EC349F"/>
    <w:rsid w:val="00EC404C"/>
    <w:rsid w:val="00EC40F9"/>
    <w:rsid w:val="00EC41ED"/>
    <w:rsid w:val="00EC4907"/>
    <w:rsid w:val="00EC4B14"/>
    <w:rsid w:val="00EC508A"/>
    <w:rsid w:val="00EC521B"/>
    <w:rsid w:val="00EC5229"/>
    <w:rsid w:val="00EC54F3"/>
    <w:rsid w:val="00EC5711"/>
    <w:rsid w:val="00EC5C99"/>
    <w:rsid w:val="00EC6805"/>
    <w:rsid w:val="00EC6B1F"/>
    <w:rsid w:val="00EC6C01"/>
    <w:rsid w:val="00EC6DF1"/>
    <w:rsid w:val="00EC7099"/>
    <w:rsid w:val="00EC7547"/>
    <w:rsid w:val="00EC7A13"/>
    <w:rsid w:val="00EC7A1C"/>
    <w:rsid w:val="00EC7ACB"/>
    <w:rsid w:val="00EC7B97"/>
    <w:rsid w:val="00ED0BD7"/>
    <w:rsid w:val="00ED0CA6"/>
    <w:rsid w:val="00ED13B2"/>
    <w:rsid w:val="00ED1714"/>
    <w:rsid w:val="00ED1C41"/>
    <w:rsid w:val="00ED1DFA"/>
    <w:rsid w:val="00ED2B45"/>
    <w:rsid w:val="00ED2E35"/>
    <w:rsid w:val="00ED3182"/>
    <w:rsid w:val="00ED3820"/>
    <w:rsid w:val="00ED3A68"/>
    <w:rsid w:val="00ED3E9D"/>
    <w:rsid w:val="00ED3EE8"/>
    <w:rsid w:val="00ED476D"/>
    <w:rsid w:val="00ED4A3E"/>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DCB"/>
    <w:rsid w:val="00EE0029"/>
    <w:rsid w:val="00EE03E1"/>
    <w:rsid w:val="00EE09AC"/>
    <w:rsid w:val="00EE0AF4"/>
    <w:rsid w:val="00EE0E23"/>
    <w:rsid w:val="00EE2086"/>
    <w:rsid w:val="00EE20D0"/>
    <w:rsid w:val="00EE260E"/>
    <w:rsid w:val="00EE2949"/>
    <w:rsid w:val="00EE2C17"/>
    <w:rsid w:val="00EE3505"/>
    <w:rsid w:val="00EE365B"/>
    <w:rsid w:val="00EE3678"/>
    <w:rsid w:val="00EE3EA2"/>
    <w:rsid w:val="00EE3F24"/>
    <w:rsid w:val="00EE435F"/>
    <w:rsid w:val="00EE4556"/>
    <w:rsid w:val="00EE4A6F"/>
    <w:rsid w:val="00EE52A5"/>
    <w:rsid w:val="00EE5AA0"/>
    <w:rsid w:val="00EE5C00"/>
    <w:rsid w:val="00EE61F7"/>
    <w:rsid w:val="00EE669F"/>
    <w:rsid w:val="00EE67A7"/>
    <w:rsid w:val="00EE6866"/>
    <w:rsid w:val="00EE6CE1"/>
    <w:rsid w:val="00EE7071"/>
    <w:rsid w:val="00EE712B"/>
    <w:rsid w:val="00EE71EB"/>
    <w:rsid w:val="00EE7C88"/>
    <w:rsid w:val="00EF0105"/>
    <w:rsid w:val="00EF0B96"/>
    <w:rsid w:val="00EF0BA7"/>
    <w:rsid w:val="00EF0CAA"/>
    <w:rsid w:val="00EF1033"/>
    <w:rsid w:val="00EF1442"/>
    <w:rsid w:val="00EF146F"/>
    <w:rsid w:val="00EF165A"/>
    <w:rsid w:val="00EF17AA"/>
    <w:rsid w:val="00EF1DE8"/>
    <w:rsid w:val="00EF1E78"/>
    <w:rsid w:val="00EF2390"/>
    <w:rsid w:val="00EF2F6F"/>
    <w:rsid w:val="00EF3048"/>
    <w:rsid w:val="00EF3505"/>
    <w:rsid w:val="00EF3814"/>
    <w:rsid w:val="00EF399B"/>
    <w:rsid w:val="00EF450E"/>
    <w:rsid w:val="00EF45F6"/>
    <w:rsid w:val="00EF47EE"/>
    <w:rsid w:val="00EF4EED"/>
    <w:rsid w:val="00EF4FF8"/>
    <w:rsid w:val="00EF58D6"/>
    <w:rsid w:val="00EF5BAB"/>
    <w:rsid w:val="00EF5E49"/>
    <w:rsid w:val="00EF62D6"/>
    <w:rsid w:val="00EF652F"/>
    <w:rsid w:val="00EF6815"/>
    <w:rsid w:val="00EF686A"/>
    <w:rsid w:val="00EF6DAD"/>
    <w:rsid w:val="00EF6F76"/>
    <w:rsid w:val="00F00160"/>
    <w:rsid w:val="00F00381"/>
    <w:rsid w:val="00F00792"/>
    <w:rsid w:val="00F018B0"/>
    <w:rsid w:val="00F022F8"/>
    <w:rsid w:val="00F02324"/>
    <w:rsid w:val="00F02D1F"/>
    <w:rsid w:val="00F03072"/>
    <w:rsid w:val="00F030B0"/>
    <w:rsid w:val="00F030DE"/>
    <w:rsid w:val="00F038B8"/>
    <w:rsid w:val="00F0391C"/>
    <w:rsid w:val="00F039C4"/>
    <w:rsid w:val="00F03DD5"/>
    <w:rsid w:val="00F03ED3"/>
    <w:rsid w:val="00F03EEE"/>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1E8B"/>
    <w:rsid w:val="00F1211A"/>
    <w:rsid w:val="00F1225F"/>
    <w:rsid w:val="00F12776"/>
    <w:rsid w:val="00F12817"/>
    <w:rsid w:val="00F12A4D"/>
    <w:rsid w:val="00F12C29"/>
    <w:rsid w:val="00F12D1C"/>
    <w:rsid w:val="00F12D52"/>
    <w:rsid w:val="00F12FDB"/>
    <w:rsid w:val="00F1324A"/>
    <w:rsid w:val="00F13418"/>
    <w:rsid w:val="00F140C8"/>
    <w:rsid w:val="00F14515"/>
    <w:rsid w:val="00F145CF"/>
    <w:rsid w:val="00F148C6"/>
    <w:rsid w:val="00F1532F"/>
    <w:rsid w:val="00F156B5"/>
    <w:rsid w:val="00F15E8B"/>
    <w:rsid w:val="00F15EA2"/>
    <w:rsid w:val="00F15EF3"/>
    <w:rsid w:val="00F165BC"/>
    <w:rsid w:val="00F1687A"/>
    <w:rsid w:val="00F168AF"/>
    <w:rsid w:val="00F16CC0"/>
    <w:rsid w:val="00F16F88"/>
    <w:rsid w:val="00F16FAE"/>
    <w:rsid w:val="00F17253"/>
    <w:rsid w:val="00F17319"/>
    <w:rsid w:val="00F2004F"/>
    <w:rsid w:val="00F2028B"/>
    <w:rsid w:val="00F2032A"/>
    <w:rsid w:val="00F208B3"/>
    <w:rsid w:val="00F20C03"/>
    <w:rsid w:val="00F20F96"/>
    <w:rsid w:val="00F2127F"/>
    <w:rsid w:val="00F21361"/>
    <w:rsid w:val="00F214B8"/>
    <w:rsid w:val="00F21A3B"/>
    <w:rsid w:val="00F21AFE"/>
    <w:rsid w:val="00F21B07"/>
    <w:rsid w:val="00F21D9A"/>
    <w:rsid w:val="00F21F46"/>
    <w:rsid w:val="00F2269B"/>
    <w:rsid w:val="00F232A6"/>
    <w:rsid w:val="00F23DBE"/>
    <w:rsid w:val="00F23E96"/>
    <w:rsid w:val="00F23ECC"/>
    <w:rsid w:val="00F244BC"/>
    <w:rsid w:val="00F244CF"/>
    <w:rsid w:val="00F246E6"/>
    <w:rsid w:val="00F248DF"/>
    <w:rsid w:val="00F24F06"/>
    <w:rsid w:val="00F25056"/>
    <w:rsid w:val="00F25106"/>
    <w:rsid w:val="00F25A87"/>
    <w:rsid w:val="00F25B1B"/>
    <w:rsid w:val="00F25B63"/>
    <w:rsid w:val="00F25D01"/>
    <w:rsid w:val="00F26410"/>
    <w:rsid w:val="00F26B54"/>
    <w:rsid w:val="00F26D84"/>
    <w:rsid w:val="00F275AD"/>
    <w:rsid w:val="00F27AC7"/>
    <w:rsid w:val="00F30179"/>
    <w:rsid w:val="00F30606"/>
    <w:rsid w:val="00F30651"/>
    <w:rsid w:val="00F30857"/>
    <w:rsid w:val="00F31E65"/>
    <w:rsid w:val="00F31F6A"/>
    <w:rsid w:val="00F321A3"/>
    <w:rsid w:val="00F32CE4"/>
    <w:rsid w:val="00F32E68"/>
    <w:rsid w:val="00F3300B"/>
    <w:rsid w:val="00F339AF"/>
    <w:rsid w:val="00F33A46"/>
    <w:rsid w:val="00F33BE8"/>
    <w:rsid w:val="00F33CD7"/>
    <w:rsid w:val="00F3414F"/>
    <w:rsid w:val="00F341B0"/>
    <w:rsid w:val="00F341EA"/>
    <w:rsid w:val="00F34AF3"/>
    <w:rsid w:val="00F356CC"/>
    <w:rsid w:val="00F35F61"/>
    <w:rsid w:val="00F366A7"/>
    <w:rsid w:val="00F368F9"/>
    <w:rsid w:val="00F36CE2"/>
    <w:rsid w:val="00F36FF5"/>
    <w:rsid w:val="00F37334"/>
    <w:rsid w:val="00F378A4"/>
    <w:rsid w:val="00F379F3"/>
    <w:rsid w:val="00F40308"/>
    <w:rsid w:val="00F4078C"/>
    <w:rsid w:val="00F408D8"/>
    <w:rsid w:val="00F40BAB"/>
    <w:rsid w:val="00F40D79"/>
    <w:rsid w:val="00F40E16"/>
    <w:rsid w:val="00F40ECA"/>
    <w:rsid w:val="00F416FF"/>
    <w:rsid w:val="00F41A86"/>
    <w:rsid w:val="00F41D3C"/>
    <w:rsid w:val="00F41D5C"/>
    <w:rsid w:val="00F41F9F"/>
    <w:rsid w:val="00F421B0"/>
    <w:rsid w:val="00F42B41"/>
    <w:rsid w:val="00F42B9B"/>
    <w:rsid w:val="00F42CFE"/>
    <w:rsid w:val="00F43B5A"/>
    <w:rsid w:val="00F448B6"/>
    <w:rsid w:val="00F44C5A"/>
    <w:rsid w:val="00F4505C"/>
    <w:rsid w:val="00F45BF6"/>
    <w:rsid w:val="00F461F8"/>
    <w:rsid w:val="00F46223"/>
    <w:rsid w:val="00F4662D"/>
    <w:rsid w:val="00F46745"/>
    <w:rsid w:val="00F47CA7"/>
    <w:rsid w:val="00F5030F"/>
    <w:rsid w:val="00F50311"/>
    <w:rsid w:val="00F50C41"/>
    <w:rsid w:val="00F50CCE"/>
    <w:rsid w:val="00F51166"/>
    <w:rsid w:val="00F511BD"/>
    <w:rsid w:val="00F5129C"/>
    <w:rsid w:val="00F51CB0"/>
    <w:rsid w:val="00F51E7D"/>
    <w:rsid w:val="00F51F4A"/>
    <w:rsid w:val="00F52336"/>
    <w:rsid w:val="00F5272D"/>
    <w:rsid w:val="00F53299"/>
    <w:rsid w:val="00F53BDA"/>
    <w:rsid w:val="00F54AEB"/>
    <w:rsid w:val="00F54D3A"/>
    <w:rsid w:val="00F54EFE"/>
    <w:rsid w:val="00F552BD"/>
    <w:rsid w:val="00F556C5"/>
    <w:rsid w:val="00F560C3"/>
    <w:rsid w:val="00F56293"/>
    <w:rsid w:val="00F564AC"/>
    <w:rsid w:val="00F569FC"/>
    <w:rsid w:val="00F56E80"/>
    <w:rsid w:val="00F56F65"/>
    <w:rsid w:val="00F57151"/>
    <w:rsid w:val="00F57491"/>
    <w:rsid w:val="00F57988"/>
    <w:rsid w:val="00F57A36"/>
    <w:rsid w:val="00F57B8E"/>
    <w:rsid w:val="00F57CB2"/>
    <w:rsid w:val="00F60766"/>
    <w:rsid w:val="00F60951"/>
    <w:rsid w:val="00F60FBC"/>
    <w:rsid w:val="00F612DB"/>
    <w:rsid w:val="00F61315"/>
    <w:rsid w:val="00F6175E"/>
    <w:rsid w:val="00F622A9"/>
    <w:rsid w:val="00F62593"/>
    <w:rsid w:val="00F62DA1"/>
    <w:rsid w:val="00F63115"/>
    <w:rsid w:val="00F631B0"/>
    <w:rsid w:val="00F6325F"/>
    <w:rsid w:val="00F6388D"/>
    <w:rsid w:val="00F6416F"/>
    <w:rsid w:val="00F64203"/>
    <w:rsid w:val="00F64BAD"/>
    <w:rsid w:val="00F64D10"/>
    <w:rsid w:val="00F64DA2"/>
    <w:rsid w:val="00F64EFC"/>
    <w:rsid w:val="00F655B8"/>
    <w:rsid w:val="00F65E53"/>
    <w:rsid w:val="00F66069"/>
    <w:rsid w:val="00F6622F"/>
    <w:rsid w:val="00F666A7"/>
    <w:rsid w:val="00F668F3"/>
    <w:rsid w:val="00F66919"/>
    <w:rsid w:val="00F66CDF"/>
    <w:rsid w:val="00F66DAA"/>
    <w:rsid w:val="00F66E1D"/>
    <w:rsid w:val="00F67748"/>
    <w:rsid w:val="00F67891"/>
    <w:rsid w:val="00F67A3A"/>
    <w:rsid w:val="00F67EE2"/>
    <w:rsid w:val="00F7067D"/>
    <w:rsid w:val="00F70BCF"/>
    <w:rsid w:val="00F70D79"/>
    <w:rsid w:val="00F70FA6"/>
    <w:rsid w:val="00F71209"/>
    <w:rsid w:val="00F72157"/>
    <w:rsid w:val="00F72789"/>
    <w:rsid w:val="00F72A8A"/>
    <w:rsid w:val="00F72D3D"/>
    <w:rsid w:val="00F73042"/>
    <w:rsid w:val="00F7306B"/>
    <w:rsid w:val="00F7344B"/>
    <w:rsid w:val="00F7363A"/>
    <w:rsid w:val="00F74179"/>
    <w:rsid w:val="00F74460"/>
    <w:rsid w:val="00F745F7"/>
    <w:rsid w:val="00F747DB"/>
    <w:rsid w:val="00F750D6"/>
    <w:rsid w:val="00F753A1"/>
    <w:rsid w:val="00F753DE"/>
    <w:rsid w:val="00F75830"/>
    <w:rsid w:val="00F75E48"/>
    <w:rsid w:val="00F7617B"/>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6C9"/>
    <w:rsid w:val="00F81B05"/>
    <w:rsid w:val="00F82377"/>
    <w:rsid w:val="00F825F3"/>
    <w:rsid w:val="00F82668"/>
    <w:rsid w:val="00F827FF"/>
    <w:rsid w:val="00F82E76"/>
    <w:rsid w:val="00F8369E"/>
    <w:rsid w:val="00F83795"/>
    <w:rsid w:val="00F8389B"/>
    <w:rsid w:val="00F83AA5"/>
    <w:rsid w:val="00F83CF3"/>
    <w:rsid w:val="00F841C4"/>
    <w:rsid w:val="00F848FC"/>
    <w:rsid w:val="00F84AB1"/>
    <w:rsid w:val="00F84D0F"/>
    <w:rsid w:val="00F84F58"/>
    <w:rsid w:val="00F853A9"/>
    <w:rsid w:val="00F85B74"/>
    <w:rsid w:val="00F85E5F"/>
    <w:rsid w:val="00F865E8"/>
    <w:rsid w:val="00F868C1"/>
    <w:rsid w:val="00F86BCA"/>
    <w:rsid w:val="00F87DE0"/>
    <w:rsid w:val="00F90004"/>
    <w:rsid w:val="00F90875"/>
    <w:rsid w:val="00F908F5"/>
    <w:rsid w:val="00F90EEC"/>
    <w:rsid w:val="00F90F6A"/>
    <w:rsid w:val="00F911D7"/>
    <w:rsid w:val="00F9148A"/>
    <w:rsid w:val="00F918A2"/>
    <w:rsid w:val="00F91924"/>
    <w:rsid w:val="00F91CC6"/>
    <w:rsid w:val="00F92071"/>
    <w:rsid w:val="00F928D4"/>
    <w:rsid w:val="00F92AB0"/>
    <w:rsid w:val="00F92AC0"/>
    <w:rsid w:val="00F92E83"/>
    <w:rsid w:val="00F93170"/>
    <w:rsid w:val="00F93D07"/>
    <w:rsid w:val="00F93D7B"/>
    <w:rsid w:val="00F93E36"/>
    <w:rsid w:val="00F94D16"/>
    <w:rsid w:val="00F94F42"/>
    <w:rsid w:val="00F95255"/>
    <w:rsid w:val="00F959E2"/>
    <w:rsid w:val="00F95DDD"/>
    <w:rsid w:val="00F963B4"/>
    <w:rsid w:val="00F96608"/>
    <w:rsid w:val="00F96881"/>
    <w:rsid w:val="00F9774D"/>
    <w:rsid w:val="00FA0088"/>
    <w:rsid w:val="00FA02CA"/>
    <w:rsid w:val="00FA056A"/>
    <w:rsid w:val="00FA0636"/>
    <w:rsid w:val="00FA1161"/>
    <w:rsid w:val="00FA157D"/>
    <w:rsid w:val="00FA1CF5"/>
    <w:rsid w:val="00FA21A4"/>
    <w:rsid w:val="00FA2296"/>
    <w:rsid w:val="00FA23D1"/>
    <w:rsid w:val="00FA2FED"/>
    <w:rsid w:val="00FA3499"/>
    <w:rsid w:val="00FA3791"/>
    <w:rsid w:val="00FA39FD"/>
    <w:rsid w:val="00FA3DF7"/>
    <w:rsid w:val="00FA40CF"/>
    <w:rsid w:val="00FA4B5C"/>
    <w:rsid w:val="00FA4C02"/>
    <w:rsid w:val="00FA4F50"/>
    <w:rsid w:val="00FA5285"/>
    <w:rsid w:val="00FA6E51"/>
    <w:rsid w:val="00FA6EE2"/>
    <w:rsid w:val="00FA7140"/>
    <w:rsid w:val="00FA7265"/>
    <w:rsid w:val="00FA7474"/>
    <w:rsid w:val="00FA759E"/>
    <w:rsid w:val="00FA7D46"/>
    <w:rsid w:val="00FA7EEB"/>
    <w:rsid w:val="00FB020C"/>
    <w:rsid w:val="00FB0864"/>
    <w:rsid w:val="00FB0EE8"/>
    <w:rsid w:val="00FB1145"/>
    <w:rsid w:val="00FB171A"/>
    <w:rsid w:val="00FB175E"/>
    <w:rsid w:val="00FB182E"/>
    <w:rsid w:val="00FB1D54"/>
    <w:rsid w:val="00FB1F76"/>
    <w:rsid w:val="00FB287D"/>
    <w:rsid w:val="00FB28D2"/>
    <w:rsid w:val="00FB29F8"/>
    <w:rsid w:val="00FB2A6B"/>
    <w:rsid w:val="00FB3398"/>
    <w:rsid w:val="00FB339A"/>
    <w:rsid w:val="00FB386F"/>
    <w:rsid w:val="00FB3F8A"/>
    <w:rsid w:val="00FB4998"/>
    <w:rsid w:val="00FB4BEA"/>
    <w:rsid w:val="00FB4BF9"/>
    <w:rsid w:val="00FB57B9"/>
    <w:rsid w:val="00FB57CA"/>
    <w:rsid w:val="00FB5B88"/>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140"/>
    <w:rsid w:val="00FC238F"/>
    <w:rsid w:val="00FC28BD"/>
    <w:rsid w:val="00FC3073"/>
    <w:rsid w:val="00FC32F9"/>
    <w:rsid w:val="00FC35D3"/>
    <w:rsid w:val="00FC4614"/>
    <w:rsid w:val="00FC58AF"/>
    <w:rsid w:val="00FC5F24"/>
    <w:rsid w:val="00FC5F8E"/>
    <w:rsid w:val="00FC6284"/>
    <w:rsid w:val="00FC6347"/>
    <w:rsid w:val="00FC64A5"/>
    <w:rsid w:val="00FC68BA"/>
    <w:rsid w:val="00FC6C92"/>
    <w:rsid w:val="00FC7DEB"/>
    <w:rsid w:val="00FC7F04"/>
    <w:rsid w:val="00FD0B28"/>
    <w:rsid w:val="00FD0BDB"/>
    <w:rsid w:val="00FD0C19"/>
    <w:rsid w:val="00FD0C58"/>
    <w:rsid w:val="00FD0FB0"/>
    <w:rsid w:val="00FD1290"/>
    <w:rsid w:val="00FD1480"/>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5C48"/>
    <w:rsid w:val="00FD67AC"/>
    <w:rsid w:val="00FD6911"/>
    <w:rsid w:val="00FD6A95"/>
    <w:rsid w:val="00FD6B11"/>
    <w:rsid w:val="00FD6EB4"/>
    <w:rsid w:val="00FD6FCA"/>
    <w:rsid w:val="00FD7332"/>
    <w:rsid w:val="00FD78D4"/>
    <w:rsid w:val="00FD7D24"/>
    <w:rsid w:val="00FE0252"/>
    <w:rsid w:val="00FE0485"/>
    <w:rsid w:val="00FE079B"/>
    <w:rsid w:val="00FE1206"/>
    <w:rsid w:val="00FE1780"/>
    <w:rsid w:val="00FE1844"/>
    <w:rsid w:val="00FE1B9D"/>
    <w:rsid w:val="00FE1D17"/>
    <w:rsid w:val="00FE2554"/>
    <w:rsid w:val="00FE2971"/>
    <w:rsid w:val="00FE2A56"/>
    <w:rsid w:val="00FE2A9A"/>
    <w:rsid w:val="00FE2F41"/>
    <w:rsid w:val="00FE3127"/>
    <w:rsid w:val="00FE325F"/>
    <w:rsid w:val="00FE34CE"/>
    <w:rsid w:val="00FE4327"/>
    <w:rsid w:val="00FE435C"/>
    <w:rsid w:val="00FE4C19"/>
    <w:rsid w:val="00FE4EA3"/>
    <w:rsid w:val="00FE5738"/>
    <w:rsid w:val="00FE5A9E"/>
    <w:rsid w:val="00FE5B2B"/>
    <w:rsid w:val="00FE5EBE"/>
    <w:rsid w:val="00FE64C5"/>
    <w:rsid w:val="00FE6630"/>
    <w:rsid w:val="00FE6D70"/>
    <w:rsid w:val="00FE6F4A"/>
    <w:rsid w:val="00FE70DC"/>
    <w:rsid w:val="00FE778D"/>
    <w:rsid w:val="00FE7EE8"/>
    <w:rsid w:val="00FE7EF5"/>
    <w:rsid w:val="00FF0601"/>
    <w:rsid w:val="00FF08AC"/>
    <w:rsid w:val="00FF0AC2"/>
    <w:rsid w:val="00FF0BAA"/>
    <w:rsid w:val="00FF0ED7"/>
    <w:rsid w:val="00FF1348"/>
    <w:rsid w:val="00FF148D"/>
    <w:rsid w:val="00FF1529"/>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5EC"/>
    <w:rsid w:val="00FF59ED"/>
    <w:rsid w:val="00FF5A49"/>
    <w:rsid w:val="00FF5CA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4ABE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r-Latn-CS" w:eastAsia="sr-Latn-C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336"/>
    <w:pPr>
      <w:suppressAutoHyphens/>
    </w:pPr>
    <w:rPr>
      <w:rFonts w:ascii="Times New Roman" w:hAnsi="Times New Roman"/>
      <w:sz w:val="24"/>
      <w:szCs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qFormat/>
    <w:rsid w:val="00AB25B6"/>
    <w:pPr>
      <w:numPr>
        <w:numId w:val="5"/>
      </w:numPr>
      <w:jc w:val="left"/>
      <w:outlineLvl w:val="0"/>
    </w:pPr>
    <w:rPr>
      <w:rFonts w:ascii="Arial" w:hAnsi="Arial"/>
      <w:b/>
      <w:bCs/>
      <w:sz w:val="24"/>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qFormat/>
    <w:rsid w:val="00E85960"/>
    <w:pPr>
      <w:numPr>
        <w:ilvl w:val="1"/>
        <w:numId w:val="5"/>
      </w:numPr>
      <w:ind w:left="709" w:hanging="709"/>
      <w:jc w:val="both"/>
      <w:outlineLvl w:val="1"/>
    </w:pPr>
    <w:rPr>
      <w:rFonts w:ascii="Arial" w:hAnsi="Arial"/>
      <w:b/>
      <w:bCs/>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Heading2"/>
    <w:next w:val="Normal"/>
    <w:link w:val="Heading3Char"/>
    <w:qFormat/>
    <w:rsid w:val="00E85960"/>
    <w:pPr>
      <w:numPr>
        <w:ilvl w:val="2"/>
      </w:numPr>
      <w:ind w:left="709" w:hanging="709"/>
      <w:outlineLvl w:val="2"/>
    </w:pPr>
  </w:style>
  <w:style w:type="paragraph" w:styleId="Heading4">
    <w:name w:val="heading 4"/>
    <w:aliases w:val="Headline4,Titre 4 Car,Heading 4 Char1 Car,Heading 4 Char Char Car,Headline4 Char Char Car,H4 Char Char Car,!Titre4 Char Char Car,Alinéa Char Char Car,Chapitre 1.1.1. Char Char Car,T4 Char Char Car,Texte 4 Char Char Car,h4 Char Char Car,Kra"/>
    <w:basedOn w:val="Normal"/>
    <w:next w:val="Normal"/>
    <w:link w:val="Heading4Char"/>
    <w:qFormat/>
    <w:rsid w:val="004C0DF4"/>
    <w:pPr>
      <w:outlineLvl w:val="3"/>
    </w:pPr>
    <w:rPr>
      <w:rFonts w:ascii="Arial" w:hAnsi="Arial" w:cs="Arial"/>
      <w:b/>
      <w:bCs/>
    </w:rPr>
  </w:style>
  <w:style w:type="paragraph" w:styleId="Heading5">
    <w:name w:val="heading 5"/>
    <w:aliases w:val="T5,Article,H5,Bloc,Bloc1,Bloc2,Bloc3,Bloc4,Roman list,Roman list1,Roman list2,Roman list11,Roman list3,Roman list12,Roman list21,Roman list111,Roman list4,Roman list5,Block Label,h5,Heading 5-1,Level 3 - i,(Shift Ctrl 5),Title 5"/>
    <w:basedOn w:val="Normal"/>
    <w:next w:val="Normal"/>
    <w:link w:val="Heading5Char1"/>
    <w:qFormat/>
    <w:rsid w:val="00403F0D"/>
    <w:pPr>
      <w:keepNext/>
      <w:tabs>
        <w:tab w:val="num" w:pos="0"/>
      </w:tabs>
      <w:jc w:val="both"/>
      <w:outlineLvl w:val="4"/>
    </w:pPr>
    <w:rPr>
      <w:rFonts w:ascii="Arial Narrow" w:hAnsi="Arial Narrow"/>
      <w:sz w:val="20"/>
      <w:szCs w:val="20"/>
    </w:rPr>
  </w:style>
  <w:style w:type="paragraph" w:styleId="Heading6">
    <w:name w:val="heading 6"/>
    <w:aliases w:val="Annexe,T6,H6,Do Not Use,Bullet list,Annexe1,Bullet list1,Bullet list2,Bullet list11,Bullet list3,Bullet list12,Bullet list21,Bullet list111,Bullet lis,Bullet list4,Bullet list5,Title 6,(Shift Ctrl 6),Annexe 11,Annexe 12,Annexe 13"/>
    <w:basedOn w:val="Normal"/>
    <w:next w:val="Normal"/>
    <w:link w:val="Heading6Char1"/>
    <w:qFormat/>
    <w:rsid w:val="00403F0D"/>
    <w:pPr>
      <w:keepNext/>
      <w:tabs>
        <w:tab w:val="num" w:pos="0"/>
      </w:tabs>
      <w:jc w:val="both"/>
      <w:outlineLvl w:val="5"/>
    </w:pPr>
    <w:rPr>
      <w:rFonts w:ascii="Arial Narrow" w:hAnsi="Arial Narrow"/>
      <w:b/>
      <w:sz w:val="20"/>
      <w:szCs w:val="20"/>
    </w:rPr>
  </w:style>
  <w:style w:type="paragraph" w:styleId="Heading7">
    <w:name w:val="heading 7"/>
    <w:aliases w:val="Appendix Heading,Appendix Heading1,Annexe 1,T7,Do Not Use3,letter list,lettered list,H7,Annexe2,letter list1,lettered list1,letter list2,lettered list2,letter list11,lettered list11,letter list3,lettered list3,letter list12,Annexe 2"/>
    <w:basedOn w:val="Normal"/>
    <w:next w:val="Normal"/>
    <w:link w:val="Heading7Char1"/>
    <w:qFormat/>
    <w:rsid w:val="00403F0D"/>
    <w:pPr>
      <w:keepNext/>
      <w:tabs>
        <w:tab w:val="num" w:pos="0"/>
        <w:tab w:val="center" w:pos="2268"/>
        <w:tab w:val="center" w:pos="7938"/>
      </w:tabs>
      <w:jc w:val="center"/>
      <w:outlineLvl w:val="6"/>
    </w:pPr>
    <w:rPr>
      <w:rFonts w:ascii="Arial Narrow" w:hAnsi="Arial Narrow"/>
      <w:b/>
      <w:sz w:val="28"/>
      <w:szCs w:val="20"/>
    </w:rPr>
  </w:style>
  <w:style w:type="paragraph" w:styleId="Heading8">
    <w:name w:val="heading 8"/>
    <w:aliases w:val="Annexe 21,T8,Do Not Use2,action,Annexe3,action1,action2,action11,action3,action4,action5,action6,action7,action12,action21,action111,action31,action8,action13,action22,action112,action32,action9,action14,action23,h8"/>
    <w:basedOn w:val="Normal"/>
    <w:next w:val="Normal"/>
    <w:link w:val="Heading8Char1"/>
    <w:qFormat/>
    <w:rsid w:val="00403F0D"/>
    <w:pPr>
      <w:keepNext/>
      <w:tabs>
        <w:tab w:val="num" w:pos="0"/>
      </w:tabs>
      <w:jc w:val="both"/>
      <w:outlineLvl w:val="7"/>
    </w:pPr>
    <w:rPr>
      <w:rFonts w:ascii="Arial Narrow" w:hAnsi="Arial Narrow"/>
      <w:b/>
      <w:sz w:val="23"/>
      <w:szCs w:val="20"/>
    </w:rPr>
  </w:style>
  <w:style w:type="paragraph" w:styleId="Heading9">
    <w:name w:val="heading 9"/>
    <w:aliases w:val="Titre 10,Annexe 3,T9,Do Not Use1,App Heading,progress,Annexe4,progress1,progress2,progress11,progress3,progress4,progress5,progress6,progress7,progress12,progress21,progress111,progress31,progress8,progress13,progress22"/>
    <w:basedOn w:val="Normal"/>
    <w:next w:val="Normal"/>
    <w:link w:val="Heading9Char"/>
    <w:qFormat/>
    <w:rsid w:val="00403F0D"/>
    <w:pPr>
      <w:keepNext/>
      <w:tabs>
        <w:tab w:val="num" w:pos="0"/>
      </w:tabs>
      <w:ind w:left="360"/>
      <w:jc w:val="center"/>
      <w:outlineLvl w:val="8"/>
    </w:pPr>
    <w:rPr>
      <w:rFonts w:ascii="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locked/>
    <w:rsid w:val="00AB25B6"/>
    <w:rPr>
      <w:rFonts w:ascii="Arial" w:hAnsi="Arial"/>
      <w:b/>
      <w:bCs/>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locked/>
    <w:rsid w:val="00E85960"/>
    <w:rPr>
      <w:rFonts w:ascii="Arial" w:hAnsi="Arial"/>
      <w:b/>
      <w:bCs/>
      <w:sz w:val="24"/>
      <w:szCs w:val="24"/>
      <w:lang w:val="sr-Cyrl-CS" w:eastAsia="ar-SA"/>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link w:val="Heading3"/>
    <w:locked/>
    <w:rsid w:val="00E85960"/>
    <w:rPr>
      <w:rFonts w:ascii="Arial" w:hAnsi="Arial"/>
      <w:b/>
      <w:bCs/>
      <w:sz w:val="24"/>
      <w:szCs w:val="24"/>
      <w:lang w:val="sr-Cyrl-CS" w:eastAsia="ar-SA"/>
    </w:rPr>
  </w:style>
  <w:style w:type="character" w:customStyle="1" w:styleId="Heading4Char">
    <w:name w:val="Heading 4 Char"/>
    <w:aliases w:val="Headline4 Char,Titre 4 Car Char,Heading 4 Char1 Car Char,Heading 4 Char Char Car Char,Headline4 Char Char Car Char,H4 Char Char Car Char,!Titre4 Char Char Car Char,Alinéa Char Char Car Char,Chapitre 1.1.1. Char Char Car Char,Kra Char"/>
    <w:link w:val="Heading4"/>
    <w:locked/>
    <w:rsid w:val="004C0DF4"/>
    <w:rPr>
      <w:rFonts w:ascii="Arial" w:hAnsi="Arial" w:cs="Arial"/>
      <w:b/>
      <w:bCs/>
      <w:sz w:val="24"/>
      <w:szCs w:val="24"/>
      <w:lang w:eastAsia="ar-SA" w:bidi="ar-SA"/>
    </w:rPr>
  </w:style>
  <w:style w:type="character" w:customStyle="1" w:styleId="Heading5Char">
    <w:name w:val="Heading 5 Char"/>
    <w:aliases w:val="T5 Char,Article Char,H5 Char,Bloc Char,Bloc1 Char,Bloc2 Char,Bloc3 Char,Bloc4 Char,Roman list Char,Roman list1 Char,Roman list2 Char,Roman list11 Char,Roman list3 Char,Roman list12 Char,Roman list21 Char,Roman list111 Char,h5 Char"/>
    <w:semiHidden/>
    <w:locked/>
    <w:rsid w:val="00EC508A"/>
    <w:rPr>
      <w:rFonts w:ascii="Calibri" w:hAnsi="Calibri" w:cs="Times New Roman"/>
      <w:b/>
      <w:bCs/>
      <w:i/>
      <w:iCs/>
      <w:sz w:val="26"/>
      <w:szCs w:val="26"/>
      <w:lang w:val="sr-Cyrl-CS" w:eastAsia="ar-SA" w:bidi="ar-SA"/>
    </w:rPr>
  </w:style>
  <w:style w:type="character" w:customStyle="1" w:styleId="Heading6Char">
    <w:name w:val="Heading 6 Char"/>
    <w:aliases w:val="Annexe Char,T6 Char,H6 Char,Do Not Use Char,Bullet list Char,Annexe1 Char,Bullet list1 Char,Bullet list2 Char,Bullet list11 Char,Bullet list3 Char,Bullet list12 Char,Bullet list21 Char,Bullet list111 Char,Bullet lis Char,Bullet list4 Cha"/>
    <w:semiHidden/>
    <w:locked/>
    <w:rsid w:val="00EC508A"/>
    <w:rPr>
      <w:rFonts w:ascii="Calibri" w:hAnsi="Calibri" w:cs="Times New Roman"/>
      <w:b/>
      <w:bCs/>
      <w:lang w:val="sr-Cyrl-CS" w:eastAsia="ar-SA" w:bidi="ar-SA"/>
    </w:rPr>
  </w:style>
  <w:style w:type="character" w:customStyle="1" w:styleId="Heading7Char">
    <w:name w:val="Heading 7 Char"/>
    <w:aliases w:val="Appendix Heading Char,Appendix Heading1 Char,Annexe 1 Char,T7 Char,Do Not Use3 Char,letter list Char,lettered list Char,H7 Char,Annexe2 Char,letter list1 Char,lettered list1 Char,letter list2 Char,lettered list2 Char,letter list11 Char"/>
    <w:semiHidden/>
    <w:locked/>
    <w:rsid w:val="00EC508A"/>
    <w:rPr>
      <w:rFonts w:ascii="Calibri" w:hAnsi="Calibri" w:cs="Times New Roman"/>
      <w:sz w:val="24"/>
      <w:szCs w:val="24"/>
      <w:lang w:val="sr-Cyrl-CS" w:eastAsia="ar-SA" w:bidi="ar-SA"/>
    </w:rPr>
  </w:style>
  <w:style w:type="character" w:customStyle="1" w:styleId="Heading8Char">
    <w:name w:val="Heading 8 Char"/>
    <w:aliases w:val="Annexe 21 Char,T8 Char,Do Not Use2 Char,action Char,Annexe3 Char,action1 Char,action2 Char,action11 Char,action3 Char,action4 Char,action5 Char,action6 Char,action7 Char,action12 Char,action21 Char,action111 Char,action31 Char,h8 Char"/>
    <w:semiHidden/>
    <w:locked/>
    <w:rsid w:val="00EC508A"/>
    <w:rPr>
      <w:rFonts w:ascii="Calibri" w:hAnsi="Calibri" w:cs="Times New Roman"/>
      <w:i/>
      <w:iCs/>
      <w:sz w:val="24"/>
      <w:szCs w:val="24"/>
      <w:lang w:val="sr-Cyrl-CS" w:eastAsia="ar-SA" w:bidi="ar-SA"/>
    </w:rPr>
  </w:style>
  <w:style w:type="character" w:customStyle="1" w:styleId="Heading9Char">
    <w:name w:val="Heading 9 Char"/>
    <w:aliases w:val="Titre 10 Char,Annexe 3 Char,T9 Char,Do Not Use1 Char,App Heading Char,progress Char,Annexe4 Char,progress1 Char,progress2 Char,progress11 Char,progress3 Char,progress4 Char,progress5 Char,progress6 Char,progress7 Char,progress12 Char"/>
    <w:link w:val="Heading9"/>
    <w:locked/>
    <w:rsid w:val="00403F0D"/>
    <w:rPr>
      <w:rFonts w:ascii="Arial Narrow" w:hAnsi="Arial Narrow" w:cs="Arial Narrow"/>
      <w:b/>
      <w:bCs/>
      <w:sz w:val="20"/>
      <w:szCs w:val="20"/>
      <w:lang w:val="sr-Cyrl-CS" w:eastAsia="ar-SA" w:bidi="ar-SA"/>
    </w:rPr>
  </w:style>
  <w:style w:type="character" w:customStyle="1" w:styleId="Heading5Char1">
    <w:name w:val="Heading 5 Char1"/>
    <w:aliases w:val="T5 Char1,Article Char1,H5 Char1,Bloc Char1,Bloc1 Char1,Bloc2 Char1,Bloc3 Char1,Bloc4 Char1,Roman list Char1,Roman list1 Char1,Roman list2 Char1,Roman list11 Char1,Roman list3 Char1,Roman list12 Char1,Roman list21 Char1,Roman list4 Char"/>
    <w:link w:val="Heading5"/>
    <w:locked/>
    <w:rsid w:val="00403F0D"/>
    <w:rPr>
      <w:rFonts w:ascii="Arial Narrow" w:hAnsi="Arial Narrow"/>
      <w:sz w:val="20"/>
      <w:lang w:val="sr-Cyrl-CS" w:eastAsia="ar-SA" w:bidi="ar-SA"/>
    </w:rPr>
  </w:style>
  <w:style w:type="character" w:customStyle="1" w:styleId="Heading6Char1">
    <w:name w:val="Heading 6 Char1"/>
    <w:aliases w:val="Annexe Char1,T6 Char1,H6 Char1,Do Not Use Char1,Bullet list Char1,Annexe1 Char1,Bullet list1 Char1,Bullet list2 Char1,Bullet list11 Char1,Bullet list3 Char1,Bullet list12 Char1,Bullet list21 Char1,Bullet list111 Char1,Bullet lis Char1"/>
    <w:link w:val="Heading6"/>
    <w:locked/>
    <w:rsid w:val="00403F0D"/>
    <w:rPr>
      <w:rFonts w:ascii="Arial Narrow" w:hAnsi="Arial Narrow"/>
      <w:b/>
      <w:sz w:val="20"/>
      <w:lang w:val="sr-Cyrl-CS" w:eastAsia="ar-SA" w:bidi="ar-SA"/>
    </w:rPr>
  </w:style>
  <w:style w:type="character" w:customStyle="1" w:styleId="Heading7Char1">
    <w:name w:val="Heading 7 Char1"/>
    <w:aliases w:val="Appendix Heading Char1,Appendix Heading1 Char1,Annexe 1 Char1,T7 Char1,Do Not Use3 Char1,letter list Char1,lettered list Char1,H7 Char1,Annexe2 Char1,letter list1 Char1,lettered list1 Char1,letter list2 Char1,lettered list2 Char1"/>
    <w:link w:val="Heading7"/>
    <w:locked/>
    <w:rsid w:val="00403F0D"/>
    <w:rPr>
      <w:rFonts w:ascii="Arial Narrow" w:hAnsi="Arial Narrow"/>
      <w:b/>
      <w:sz w:val="28"/>
      <w:lang w:val="sr-Cyrl-CS" w:eastAsia="ar-SA" w:bidi="ar-SA"/>
    </w:rPr>
  </w:style>
  <w:style w:type="character" w:customStyle="1" w:styleId="Heading8Char1">
    <w:name w:val="Heading 8 Char1"/>
    <w:aliases w:val="Annexe 21 Char1,T8 Char1,Do Not Use2 Char1,action Char1,Annexe3 Char1,action1 Char1,action2 Char1,action11 Char1,action3 Char1,action4 Char1,action5 Char1,action6 Char1,action7 Char1,action12 Char1,action21 Char1,action111 Char1,h8 Char1"/>
    <w:link w:val="Heading8"/>
    <w:locked/>
    <w:rsid w:val="00403F0D"/>
    <w:rPr>
      <w:rFonts w:ascii="Arial Narrow" w:hAnsi="Arial Narrow"/>
      <w:b/>
      <w:sz w:val="23"/>
      <w:lang w:val="sr-Cyrl-CS" w:eastAsia="ar-SA" w:bidi="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rPr>
  </w:style>
  <w:style w:type="character" w:customStyle="1" w:styleId="WW8Num5z1">
    <w:name w:val="WW8Num5z1"/>
    <w:rsid w:val="00403F0D"/>
    <w:rPr>
      <w:rFonts w:ascii="Courier New" w:hAnsi="Courier New"/>
    </w:rPr>
  </w:style>
  <w:style w:type="character" w:customStyle="1" w:styleId="WW8Num5z2">
    <w:name w:val="WW8Num5z2"/>
    <w:rsid w:val="00403F0D"/>
    <w:rPr>
      <w:rFonts w:ascii="Wingdings" w:hAnsi="Wingdings"/>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rPr>
  </w:style>
  <w:style w:type="character" w:customStyle="1" w:styleId="WW8Num18z1">
    <w:name w:val="WW8Num18z1"/>
    <w:rsid w:val="00403F0D"/>
    <w:rPr>
      <w:rFonts w:ascii="Courier New" w:hAnsi="Courier New"/>
    </w:rPr>
  </w:style>
  <w:style w:type="character" w:customStyle="1" w:styleId="WW8Num18z2">
    <w:name w:val="WW8Num18z2"/>
    <w:rsid w:val="00403F0D"/>
    <w:rPr>
      <w:rFonts w:ascii="Wingdings" w:hAnsi="Wingdings"/>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hAnsi="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hAnsi="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rPr>
  </w:style>
  <w:style w:type="character" w:customStyle="1" w:styleId="WW-WW8Num41z2">
    <w:name w:val="WW-WW8Num41z2"/>
    <w:rsid w:val="00403F0D"/>
    <w:rPr>
      <w:rFonts w:ascii="Wingdings" w:hAnsi="Wingdings"/>
    </w:rPr>
  </w:style>
  <w:style w:type="character" w:customStyle="1" w:styleId="WW-WW8Num41z3">
    <w:name w:val="WW-WW8Num41z3"/>
    <w:rsid w:val="00403F0D"/>
    <w:rPr>
      <w:rFonts w:ascii="Symbol" w:hAnsi="Symbol"/>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hAnsi="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rsid w:val="00403F0D"/>
    <w:rPr>
      <w:rFonts w:cs="Times New Roman"/>
    </w:rPr>
  </w:style>
  <w:style w:type="character" w:styleId="Hyperlink">
    <w:name w:val="Hyperlink"/>
    <w:uiPriority w:val="99"/>
    <w:rsid w:val="00403F0D"/>
    <w:rPr>
      <w:rFonts w:cs="Times New Roman"/>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403F0D"/>
    <w:pPr>
      <w:jc w:val="both"/>
    </w:pPr>
    <w:rPr>
      <w:sz w:val="20"/>
      <w:szCs w:val="20"/>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403F0D"/>
    <w:rPr>
      <w:rFonts w:ascii="Times New Roman" w:hAnsi="Times New Roman" w:cs="Times New Roman"/>
      <w:sz w:val="20"/>
      <w:szCs w:val="20"/>
      <w:lang w:val="sr-Cyrl-CS" w:eastAsia="ar-SA" w:bidi="ar-SA"/>
    </w:rPr>
  </w:style>
  <w:style w:type="paragraph" w:styleId="List">
    <w:name w:val="List"/>
    <w:basedOn w:val="BodyText"/>
    <w:rsid w:val="00403F0D"/>
    <w:pPr>
      <w:widowControl w:val="0"/>
      <w:spacing w:after="120"/>
      <w:jc w:val="left"/>
    </w:pPr>
    <w:rPr>
      <w:rFonts w:ascii="Tahoma" w:eastAsia="Times New Roman" w:hAnsi="Tahoma" w:cs="Tahoma"/>
      <w:lang w:val="en-US"/>
    </w:rPr>
  </w:style>
  <w:style w:type="paragraph" w:styleId="Caption">
    <w:name w:val="caption"/>
    <w:basedOn w:val="Normal"/>
    <w:qFormat/>
    <w:rsid w:val="00403F0D"/>
    <w:pPr>
      <w:suppressLineNumbers/>
      <w:spacing w:before="120" w:after="120"/>
    </w:pPr>
    <w:rPr>
      <w:i/>
      <w:iCs/>
      <w:sz w:val="20"/>
      <w:szCs w:val="20"/>
    </w:rPr>
  </w:style>
  <w:style w:type="paragraph" w:customStyle="1" w:styleId="Index">
    <w:name w:val="Index"/>
    <w:basedOn w:val="Normal"/>
    <w:rsid w:val="00403F0D"/>
    <w:pPr>
      <w:suppressLineNumbers/>
    </w:pPr>
  </w:style>
  <w:style w:type="paragraph" w:customStyle="1" w:styleId="Heading">
    <w:name w:val="Heading"/>
    <w:basedOn w:val="Normal"/>
    <w:next w:val="BodyText"/>
    <w:rsid w:val="00403F0D"/>
    <w:pPr>
      <w:keepNext/>
      <w:spacing w:before="240" w:after="120"/>
    </w:pPr>
    <w:rPr>
      <w:rFonts w:ascii="Arial" w:eastAsia="Times New Roman" w:hAnsi="Arial" w:cs="Arial"/>
      <w:sz w:val="28"/>
      <w:szCs w:val="28"/>
    </w:rPr>
  </w:style>
  <w:style w:type="paragraph" w:customStyle="1" w:styleId="WW-Caption">
    <w:name w:val="WW-Caption"/>
    <w:basedOn w:val="Normal"/>
    <w:rsid w:val="00403F0D"/>
    <w:pPr>
      <w:suppressLineNumbers/>
      <w:spacing w:before="120" w:after="120"/>
    </w:pPr>
    <w:rPr>
      <w:i/>
      <w:iCs/>
      <w:sz w:val="20"/>
      <w:szCs w:val="20"/>
    </w:rPr>
  </w:style>
  <w:style w:type="paragraph" w:customStyle="1" w:styleId="WW-Index">
    <w:name w:val="WW-Index"/>
    <w:basedOn w:val="Normal"/>
    <w:rsid w:val="00403F0D"/>
    <w:pPr>
      <w:suppressLineNumbers/>
    </w:pPr>
  </w:style>
  <w:style w:type="paragraph" w:customStyle="1" w:styleId="WW-Heading">
    <w:name w:val="WW-Heading"/>
    <w:basedOn w:val="Normal"/>
    <w:next w:val="BodyText"/>
    <w:rsid w:val="00403F0D"/>
    <w:pPr>
      <w:keepNext/>
      <w:spacing w:before="240" w:after="120"/>
    </w:pPr>
    <w:rPr>
      <w:rFonts w:ascii="Arial" w:eastAsia="Times New Roman" w:hAnsi="Arial" w:cs="Arial"/>
      <w:sz w:val="28"/>
      <w:szCs w:val="28"/>
    </w:rPr>
  </w:style>
  <w:style w:type="paragraph" w:customStyle="1" w:styleId="WW-Caption1">
    <w:name w:val="WW-Caption1"/>
    <w:basedOn w:val="Normal"/>
    <w:rsid w:val="00403F0D"/>
    <w:pPr>
      <w:suppressLineNumbers/>
      <w:spacing w:before="120" w:after="120"/>
    </w:pPr>
    <w:rPr>
      <w:i/>
      <w:iCs/>
      <w:sz w:val="20"/>
      <w:szCs w:val="20"/>
    </w:rPr>
  </w:style>
  <w:style w:type="paragraph" w:customStyle="1" w:styleId="WW-Index1">
    <w:name w:val="WW-Index1"/>
    <w:basedOn w:val="Normal"/>
    <w:rsid w:val="00403F0D"/>
    <w:pPr>
      <w:suppressLineNumbers/>
    </w:pPr>
  </w:style>
  <w:style w:type="paragraph" w:customStyle="1" w:styleId="WW-Heading1">
    <w:name w:val="WW-Heading1"/>
    <w:basedOn w:val="Normal"/>
    <w:next w:val="BodyText"/>
    <w:rsid w:val="00403F0D"/>
    <w:pPr>
      <w:keepNext/>
      <w:spacing w:before="240" w:after="120"/>
    </w:pPr>
    <w:rPr>
      <w:rFonts w:ascii="Arial" w:eastAsia="Times New Roman" w:hAnsi="Arial" w:cs="Arial"/>
      <w:sz w:val="28"/>
      <w:szCs w:val="28"/>
    </w:rPr>
  </w:style>
  <w:style w:type="paragraph" w:customStyle="1" w:styleId="WW-Caption11">
    <w:name w:val="WW-Caption11"/>
    <w:basedOn w:val="Normal"/>
    <w:rsid w:val="00403F0D"/>
    <w:pPr>
      <w:suppressLineNumbers/>
      <w:spacing w:before="120" w:after="120"/>
    </w:pPr>
    <w:rPr>
      <w:i/>
      <w:iCs/>
      <w:sz w:val="20"/>
      <w:szCs w:val="20"/>
    </w:rPr>
  </w:style>
  <w:style w:type="paragraph" w:customStyle="1" w:styleId="WW-Index11">
    <w:name w:val="WW-Index11"/>
    <w:basedOn w:val="Normal"/>
    <w:rsid w:val="00403F0D"/>
    <w:pPr>
      <w:suppressLineNumbers/>
    </w:pPr>
  </w:style>
  <w:style w:type="paragraph" w:customStyle="1" w:styleId="WW-Heading11">
    <w:name w:val="WW-Heading11"/>
    <w:basedOn w:val="Normal"/>
    <w:next w:val="BodyText"/>
    <w:rsid w:val="00403F0D"/>
    <w:pPr>
      <w:keepNext/>
      <w:spacing w:before="240" w:after="120"/>
    </w:pPr>
    <w:rPr>
      <w:rFonts w:ascii="Arial" w:eastAsia="Times New Roman" w:hAnsi="Arial" w:cs="Arial"/>
      <w:sz w:val="28"/>
      <w:szCs w:val="28"/>
    </w:rPr>
  </w:style>
  <w:style w:type="paragraph" w:customStyle="1" w:styleId="WW-Caption111">
    <w:name w:val="WW-Caption111"/>
    <w:basedOn w:val="Normal"/>
    <w:rsid w:val="00403F0D"/>
    <w:pPr>
      <w:suppressLineNumbers/>
      <w:spacing w:before="120" w:after="120"/>
    </w:pPr>
    <w:rPr>
      <w:i/>
      <w:iCs/>
      <w:sz w:val="20"/>
      <w:szCs w:val="20"/>
    </w:rPr>
  </w:style>
  <w:style w:type="paragraph" w:customStyle="1" w:styleId="WW-Index111">
    <w:name w:val="WW-Index111"/>
    <w:basedOn w:val="Normal"/>
    <w:rsid w:val="00403F0D"/>
    <w:pPr>
      <w:suppressLineNumbers/>
    </w:pPr>
  </w:style>
  <w:style w:type="paragraph" w:customStyle="1" w:styleId="WW-Heading111">
    <w:name w:val="WW-Heading111"/>
    <w:basedOn w:val="Normal"/>
    <w:next w:val="BodyText"/>
    <w:rsid w:val="00403F0D"/>
    <w:pPr>
      <w:keepNext/>
      <w:spacing w:before="240" w:after="120"/>
    </w:pPr>
    <w:rPr>
      <w:rFonts w:ascii="Arial" w:eastAsia="Times New Roman" w:hAnsi="Arial" w:cs="Arial"/>
      <w:sz w:val="28"/>
      <w:szCs w:val="28"/>
    </w:rPr>
  </w:style>
  <w:style w:type="paragraph" w:customStyle="1" w:styleId="WW-Caption1111">
    <w:name w:val="WW-Caption1111"/>
    <w:basedOn w:val="Normal"/>
    <w:rsid w:val="00403F0D"/>
    <w:pPr>
      <w:suppressLineNumbers/>
      <w:spacing w:before="120" w:after="120"/>
    </w:pPr>
    <w:rPr>
      <w:i/>
      <w:iCs/>
      <w:sz w:val="20"/>
      <w:szCs w:val="20"/>
    </w:rPr>
  </w:style>
  <w:style w:type="paragraph" w:customStyle="1" w:styleId="WW-Index1111">
    <w:name w:val="WW-Index1111"/>
    <w:basedOn w:val="Normal"/>
    <w:rsid w:val="00403F0D"/>
    <w:pPr>
      <w:suppressLineNumbers/>
    </w:pPr>
  </w:style>
  <w:style w:type="paragraph" w:customStyle="1" w:styleId="WW-Heading1111">
    <w:name w:val="WW-Heading1111"/>
    <w:basedOn w:val="Normal"/>
    <w:next w:val="BodyText"/>
    <w:rsid w:val="00403F0D"/>
    <w:pPr>
      <w:keepNext/>
      <w:spacing w:before="240" w:after="120"/>
    </w:pPr>
    <w:rPr>
      <w:rFonts w:ascii="Arial" w:eastAsia="Times New Roman" w:hAnsi="Arial" w:cs="Arial"/>
      <w:sz w:val="28"/>
      <w:szCs w:val="28"/>
    </w:rPr>
  </w:style>
  <w:style w:type="paragraph" w:customStyle="1" w:styleId="WW-Caption11111">
    <w:name w:val="WW-Caption11111"/>
    <w:basedOn w:val="Normal"/>
    <w:rsid w:val="00403F0D"/>
    <w:pPr>
      <w:suppressLineNumbers/>
      <w:spacing w:before="120" w:after="120"/>
    </w:pPr>
    <w:rPr>
      <w:i/>
      <w:iCs/>
      <w:sz w:val="20"/>
      <w:szCs w:val="20"/>
    </w:rPr>
  </w:style>
  <w:style w:type="paragraph" w:customStyle="1" w:styleId="WW-Index11111">
    <w:name w:val="WW-Index11111"/>
    <w:basedOn w:val="Normal"/>
    <w:rsid w:val="00403F0D"/>
    <w:pPr>
      <w:suppressLineNumbers/>
    </w:pPr>
  </w:style>
  <w:style w:type="paragraph" w:customStyle="1" w:styleId="WW-Heading11111">
    <w:name w:val="WW-Heading11111"/>
    <w:basedOn w:val="Normal"/>
    <w:next w:val="BodyText"/>
    <w:rsid w:val="00403F0D"/>
    <w:pPr>
      <w:keepNext/>
      <w:spacing w:before="240" w:after="120"/>
    </w:pPr>
    <w:rPr>
      <w:rFonts w:ascii="Arial" w:eastAsia="Times New Roman" w:hAnsi="Arial" w:cs="Arial"/>
      <w:sz w:val="28"/>
      <w:szCs w:val="28"/>
    </w:rPr>
  </w:style>
  <w:style w:type="paragraph" w:styleId="BodyTextIndent">
    <w:name w:val="Body Text Indent"/>
    <w:basedOn w:val="Normal"/>
    <w:link w:val="BodyTextIndentChar"/>
    <w:rsid w:val="00403F0D"/>
    <w:pPr>
      <w:ind w:left="360" w:hanging="360"/>
      <w:jc w:val="both"/>
    </w:pPr>
    <w:rPr>
      <w:sz w:val="20"/>
      <w:szCs w:val="20"/>
    </w:rPr>
  </w:style>
  <w:style w:type="character" w:customStyle="1" w:styleId="BodyTextIndentChar">
    <w:name w:val="Body Text Indent Char"/>
    <w:link w:val="BodyTextIndent"/>
    <w:locked/>
    <w:rsid w:val="00403F0D"/>
    <w:rPr>
      <w:rFonts w:ascii="Times New Roman" w:hAnsi="Times New Roman" w:cs="Times New Roman"/>
      <w:sz w:val="20"/>
      <w:szCs w:val="20"/>
      <w:lang w:val="sr-Cyrl-CS" w:eastAsia="ar-SA" w:bidi="ar-SA"/>
    </w:rPr>
  </w:style>
  <w:style w:type="paragraph" w:styleId="Title">
    <w:name w:val="Title"/>
    <w:basedOn w:val="Normal"/>
    <w:next w:val="Subtitle"/>
    <w:link w:val="TitleChar"/>
    <w:qFormat/>
    <w:rsid w:val="00403F0D"/>
    <w:pPr>
      <w:jc w:val="center"/>
    </w:pPr>
    <w:rPr>
      <w:b/>
      <w:bCs/>
      <w:sz w:val="20"/>
      <w:szCs w:val="20"/>
    </w:rPr>
  </w:style>
  <w:style w:type="character" w:customStyle="1" w:styleId="TitleChar">
    <w:name w:val="Title Char"/>
    <w:link w:val="Title"/>
    <w:locked/>
    <w:rsid w:val="00403F0D"/>
    <w:rPr>
      <w:rFonts w:ascii="Times New Roman" w:hAnsi="Times New Roman" w:cs="Times New Roman"/>
      <w:b/>
      <w:bCs/>
      <w:sz w:val="20"/>
      <w:szCs w:val="20"/>
      <w:lang w:val="sr-Cyrl-CS" w:eastAsia="ar-SA" w:bidi="ar-SA"/>
    </w:rPr>
  </w:style>
  <w:style w:type="paragraph" w:styleId="Subtitle">
    <w:name w:val="Subtitle"/>
    <w:basedOn w:val="WW-Heading11111"/>
    <w:next w:val="BodyText"/>
    <w:link w:val="SubtitleChar"/>
    <w:qFormat/>
    <w:rsid w:val="00403F0D"/>
    <w:pPr>
      <w:jc w:val="center"/>
    </w:pPr>
    <w:rPr>
      <w:rFonts w:eastAsia="Calibri"/>
      <w:i/>
      <w:iCs/>
    </w:rPr>
  </w:style>
  <w:style w:type="character" w:customStyle="1" w:styleId="SubtitleChar">
    <w:name w:val="Subtitle Char"/>
    <w:link w:val="Subtitle"/>
    <w:locked/>
    <w:rsid w:val="00403F0D"/>
    <w:rPr>
      <w:rFonts w:ascii="Arial" w:hAnsi="Arial" w:cs="Arial"/>
      <w:i/>
      <w:iCs/>
      <w:sz w:val="28"/>
      <w:szCs w:val="28"/>
      <w:lang w:val="sr-Cyrl-CS" w:eastAsia="ar-SA" w:bidi="ar-SA"/>
    </w:rPr>
  </w:style>
  <w:style w:type="paragraph" w:customStyle="1" w:styleId="WW-BodyTextIndent2">
    <w:name w:val="WW-Body Text Indent 2"/>
    <w:basedOn w:val="Normal"/>
    <w:rsid w:val="00403F0D"/>
    <w:pPr>
      <w:ind w:left="360"/>
      <w:jc w:val="both"/>
    </w:pPr>
    <w:rPr>
      <w:rFonts w:ascii="Arial Narrow" w:hAnsi="Arial Narrow" w:cs="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cs="Arial Narrow"/>
      <w:b/>
      <w:bCs/>
    </w:rPr>
  </w:style>
  <w:style w:type="paragraph" w:customStyle="1" w:styleId="WW-BodyText3">
    <w:name w:val="WW-Body Text 3"/>
    <w:basedOn w:val="Normal"/>
    <w:rsid w:val="00403F0D"/>
    <w:pPr>
      <w:jc w:val="both"/>
    </w:pPr>
    <w:rPr>
      <w:rFonts w:ascii="Arial Narrow" w:hAnsi="Arial Narrow" w:cs="Arial Narrow"/>
      <w:sz w:val="23"/>
      <w:szCs w:val="23"/>
    </w:rPr>
  </w:style>
  <w:style w:type="paragraph" w:styleId="Header">
    <w:name w:val="header"/>
    <w:aliases w:val="header odd,header odd1,ho,hd,h,ITT i,%Header,h7"/>
    <w:basedOn w:val="Normal"/>
    <w:link w:val="HeaderChar"/>
    <w:uiPriority w:val="99"/>
    <w:rsid w:val="00403F0D"/>
    <w:pPr>
      <w:tabs>
        <w:tab w:val="center" w:pos="4320"/>
        <w:tab w:val="right" w:pos="8640"/>
      </w:tabs>
    </w:pPr>
    <w:rPr>
      <w:sz w:val="20"/>
      <w:szCs w:val="20"/>
    </w:rPr>
  </w:style>
  <w:style w:type="character" w:customStyle="1" w:styleId="HeaderChar">
    <w:name w:val="Header Char"/>
    <w:aliases w:val="header odd Char,header odd1 Char,ho Char,hd Char,h Char,ITT i Char,%Header Char,h7 Char"/>
    <w:link w:val="Header"/>
    <w:uiPriority w:val="99"/>
    <w:locked/>
    <w:rsid w:val="00403F0D"/>
    <w:rPr>
      <w:rFonts w:ascii="Times New Roman" w:hAnsi="Times New Roman" w:cs="Times New Roman"/>
      <w:sz w:val="20"/>
      <w:szCs w:val="20"/>
      <w:lang w:val="sr-Cyrl-CS" w:eastAsia="ar-SA" w:bidi="ar-SA"/>
    </w:rPr>
  </w:style>
  <w:style w:type="paragraph" w:styleId="Footer">
    <w:name w:val="footer"/>
    <w:aliases w:val="ft,f,proposal text,Footer (SBC),Footer1,Footer-right,und Kopfzeile,fo,figure"/>
    <w:basedOn w:val="Normal"/>
    <w:link w:val="FooterChar"/>
    <w:uiPriority w:val="99"/>
    <w:rsid w:val="00403F0D"/>
    <w:pPr>
      <w:tabs>
        <w:tab w:val="center" w:pos="4320"/>
        <w:tab w:val="right" w:pos="8640"/>
      </w:tabs>
    </w:pPr>
    <w:rPr>
      <w:sz w:val="20"/>
      <w:szCs w:val="20"/>
    </w:rPr>
  </w:style>
  <w:style w:type="character" w:customStyle="1" w:styleId="FooterChar">
    <w:name w:val="Footer Char"/>
    <w:aliases w:val="ft Char,f Char,proposal text Char,Footer (SBC) Char,Footer1 Char,Footer-right Char,und Kopfzeile Char,fo Char,figure Char"/>
    <w:link w:val="Footer"/>
    <w:uiPriority w:val="99"/>
    <w:locked/>
    <w:rsid w:val="00403F0D"/>
    <w:rPr>
      <w:rFonts w:ascii="Times New Roman" w:hAnsi="Times New Roman" w:cs="Times New Roman"/>
      <w:sz w:val="20"/>
      <w:szCs w:val="20"/>
      <w:lang w:val="sr-Cyrl-CS" w:eastAsia="ar-SA" w:bidi="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28"/>
      <w:u w:val="single"/>
      <w:lang w:val="en-GB"/>
    </w:rPr>
  </w:style>
  <w:style w:type="paragraph" w:styleId="TOC1">
    <w:name w:val="toc 1"/>
    <w:basedOn w:val="Normal"/>
    <w:next w:val="Normal"/>
    <w:autoRedefine/>
    <w:uiPriority w:val="39"/>
    <w:rsid w:val="00764FAE"/>
    <w:pPr>
      <w:tabs>
        <w:tab w:val="left" w:pos="480"/>
        <w:tab w:val="right" w:leader="dot" w:pos="9062"/>
      </w:tabs>
      <w:spacing w:before="120" w:after="120"/>
    </w:pPr>
    <w:rPr>
      <w:rFonts w:asciiTheme="minorHAnsi" w:hAnsiTheme="minorHAnsi" w:cs="Arial"/>
      <w:bCs/>
      <w:caps/>
      <w:noProof/>
      <w:sz w:val="20"/>
      <w:szCs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imes New Roman" w:hAnsi="Tahoma" w:cs="Tahoma"/>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szCs w:val="20"/>
      <w:lang w:val="en-US"/>
    </w:rPr>
  </w:style>
  <w:style w:type="character" w:customStyle="1" w:styleId="FootnoteTextChar">
    <w:name w:val="Footnote Text Char"/>
    <w:link w:val="FootnoteText"/>
    <w:locked/>
    <w:rsid w:val="00403F0D"/>
    <w:rPr>
      <w:rFonts w:ascii="Times New Roman" w:hAnsi="Times New Roman" w:cs="Times New Roman"/>
      <w:sz w:val="20"/>
      <w:szCs w:val="20"/>
      <w:lang w:val="en-US" w:eastAsia="ar-SA" w:bidi="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cs="Arial Narrow"/>
      <w:b/>
      <w:bCs/>
      <w:sz w:val="28"/>
      <w:szCs w:val="28"/>
    </w:rPr>
  </w:style>
  <w:style w:type="paragraph" w:customStyle="1" w:styleId="WW-CommentText">
    <w:name w:val="WW-Comment Text"/>
    <w:basedOn w:val="Normal"/>
    <w:rsid w:val="00403F0D"/>
    <w:rPr>
      <w:rFonts w:ascii="Times Roman YU" w:hAnsi="Times Roman YU" w:cs="Times Roman YU"/>
      <w:sz w:val="20"/>
      <w:szCs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imes New Roman" w:hAnsi="Arial" w:cs="Arial"/>
      <w:sz w:val="28"/>
      <w:szCs w:val="28"/>
      <w:lang w:val="en-US"/>
    </w:rPr>
  </w:style>
  <w:style w:type="paragraph" w:customStyle="1" w:styleId="WW-Index111111">
    <w:name w:val="WW-Index111111"/>
    <w:basedOn w:val="Normal"/>
    <w:rsid w:val="00403F0D"/>
    <w:pPr>
      <w:widowControl w:val="0"/>
      <w:suppressLineNumbers/>
    </w:pPr>
    <w:rPr>
      <w:rFonts w:ascii="Tahoma" w:eastAsia="Times New Roman" w:hAnsi="Tahoma" w:cs="Tahoma"/>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cs="Arial Narrow"/>
      <w:sz w:val="20"/>
      <w:szCs w:val="20"/>
    </w:rPr>
  </w:style>
  <w:style w:type="character" w:customStyle="1" w:styleId="BodyTextIndent2Char">
    <w:name w:val="Body Text Indent 2 Char"/>
    <w:link w:val="BodyTextIndent2"/>
    <w:locked/>
    <w:rsid w:val="00403F0D"/>
    <w:rPr>
      <w:rFonts w:ascii="Arial Narrow" w:hAnsi="Arial Narrow" w:cs="Arial Narrow"/>
      <w:sz w:val="20"/>
      <w:szCs w:val="20"/>
      <w:lang w:val="sr-Cyrl-CS" w:eastAsia="ar-SA" w:bidi="ar-SA"/>
    </w:rPr>
  </w:style>
  <w:style w:type="paragraph" w:styleId="BodyTextIndent3">
    <w:name w:val="Body Text Indent 3"/>
    <w:basedOn w:val="Normal"/>
    <w:link w:val="BodyTextIndent3Char"/>
    <w:rsid w:val="00403F0D"/>
    <w:pPr>
      <w:ind w:left="720"/>
      <w:jc w:val="both"/>
    </w:pPr>
    <w:rPr>
      <w:rFonts w:ascii="Arial Narrow" w:hAnsi="Arial Narrow" w:cs="Arial Narrow"/>
      <w:sz w:val="20"/>
      <w:szCs w:val="20"/>
    </w:rPr>
  </w:style>
  <w:style w:type="character" w:customStyle="1" w:styleId="BodyTextIndent3Char">
    <w:name w:val="Body Text Indent 3 Char"/>
    <w:link w:val="BodyTextIndent3"/>
    <w:locked/>
    <w:rsid w:val="00403F0D"/>
    <w:rPr>
      <w:rFonts w:ascii="Arial Narrow" w:hAnsi="Arial Narrow" w:cs="Arial Narrow"/>
      <w:sz w:val="20"/>
      <w:szCs w:val="20"/>
      <w:lang w:val="sr-Cyrl-CS" w:eastAsia="ar-SA" w:bidi="ar-SA"/>
    </w:rPr>
  </w:style>
  <w:style w:type="character" w:styleId="CommentReference">
    <w:name w:val="annotation reference"/>
    <w:rsid w:val="00403F0D"/>
    <w:rPr>
      <w:rFonts w:cs="Times New Roman"/>
      <w:sz w:val="16"/>
      <w:szCs w:val="16"/>
    </w:rPr>
  </w:style>
  <w:style w:type="paragraph" w:styleId="CommentText">
    <w:name w:val="annotation text"/>
    <w:basedOn w:val="Normal"/>
    <w:link w:val="CommentTextChar"/>
    <w:rsid w:val="00403F0D"/>
    <w:rPr>
      <w:sz w:val="20"/>
      <w:szCs w:val="20"/>
    </w:rPr>
  </w:style>
  <w:style w:type="character" w:customStyle="1" w:styleId="CommentTextChar">
    <w:name w:val="Comment Text Char"/>
    <w:link w:val="CommentText"/>
    <w:locked/>
    <w:rsid w:val="00403F0D"/>
    <w:rPr>
      <w:rFonts w:ascii="Times New Roman" w:hAnsi="Times New Roman" w:cs="Times New Roman"/>
      <w:sz w:val="20"/>
      <w:szCs w:val="20"/>
      <w:lang w:val="sr-Cyrl-CS" w:eastAsia="ar-SA" w:bidi="ar-SA"/>
    </w:rPr>
  </w:style>
  <w:style w:type="paragraph" w:styleId="CommentSubject">
    <w:name w:val="annotation subject"/>
    <w:basedOn w:val="CommentText"/>
    <w:next w:val="CommentText"/>
    <w:link w:val="CommentSubjectChar"/>
    <w:semiHidden/>
    <w:rsid w:val="00403F0D"/>
    <w:rPr>
      <w:b/>
      <w:bCs/>
    </w:rPr>
  </w:style>
  <w:style w:type="character" w:customStyle="1" w:styleId="CommentSubjectChar">
    <w:name w:val="Comment Subject Char"/>
    <w:link w:val="CommentSubject"/>
    <w:locked/>
    <w:rsid w:val="00403F0D"/>
    <w:rPr>
      <w:rFonts w:ascii="Times New Roman" w:hAnsi="Times New Roman" w:cs="Times New Roman"/>
      <w:b/>
      <w:bCs/>
      <w:sz w:val="20"/>
      <w:szCs w:val="20"/>
      <w:lang w:val="sr-Cyrl-CS" w:eastAsia="ar-SA" w:bidi="ar-SA"/>
    </w:rPr>
  </w:style>
  <w:style w:type="paragraph" w:styleId="BalloonText">
    <w:name w:val="Balloon Text"/>
    <w:basedOn w:val="Normal"/>
    <w:link w:val="BalloonTextChar"/>
    <w:semiHidden/>
    <w:rsid w:val="00403F0D"/>
    <w:rPr>
      <w:rFonts w:ascii="Tahoma" w:hAnsi="Tahoma" w:cs="Tahoma"/>
      <w:sz w:val="16"/>
      <w:szCs w:val="16"/>
    </w:rPr>
  </w:style>
  <w:style w:type="character" w:customStyle="1" w:styleId="BalloonTextChar">
    <w:name w:val="Balloon Text Char"/>
    <w:link w:val="BalloonText"/>
    <w:semiHidden/>
    <w:locked/>
    <w:rsid w:val="00403F0D"/>
    <w:rPr>
      <w:rFonts w:ascii="Tahoma" w:hAnsi="Tahoma" w:cs="Tahoma"/>
      <w:sz w:val="16"/>
      <w:szCs w:val="16"/>
      <w:lang w:val="sr-Cyrl-CS" w:eastAsia="ar-SA" w:bidi="ar-SA"/>
    </w:rPr>
  </w:style>
  <w:style w:type="character" w:styleId="FootnoteReference">
    <w:name w:val="footnote reference"/>
    <w:semiHidden/>
    <w:rsid w:val="00403F0D"/>
    <w:rPr>
      <w:rFonts w:cs="Times New Roman"/>
      <w:vertAlign w:val="superscript"/>
    </w:rPr>
  </w:style>
  <w:style w:type="table" w:styleId="TableGrid">
    <w:name w:val="Table Grid"/>
    <w:basedOn w:val="TableNormal"/>
    <w:rsid w:val="00403F0D"/>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link w:val="BodyText3"/>
    <w:locked/>
    <w:rsid w:val="00403F0D"/>
    <w:rPr>
      <w:rFonts w:ascii="Times New Roman" w:hAnsi="Times New Roman" w:cs="Times New Roman"/>
      <w:sz w:val="16"/>
      <w:szCs w:val="16"/>
      <w:lang w:val="sr-Cyrl-CS" w:eastAsia="ar-SA" w:bidi="ar-SA"/>
    </w:rPr>
  </w:style>
  <w:style w:type="paragraph" w:styleId="PlainText">
    <w:name w:val="Plain Text"/>
    <w:basedOn w:val="Normal"/>
    <w:link w:val="PlainTextChar"/>
    <w:rsid w:val="00403F0D"/>
    <w:pPr>
      <w:suppressAutoHyphens w:val="0"/>
    </w:pPr>
    <w:rPr>
      <w:rFonts w:ascii="Courier New" w:hAnsi="Courier New"/>
      <w:sz w:val="20"/>
      <w:szCs w:val="20"/>
      <w:lang w:val="en-US"/>
    </w:rPr>
  </w:style>
  <w:style w:type="character" w:customStyle="1" w:styleId="PlainTextChar">
    <w:name w:val="Plain Text Char"/>
    <w:link w:val="PlainText"/>
    <w:locked/>
    <w:rsid w:val="00403F0D"/>
    <w:rPr>
      <w:rFonts w:ascii="Courier New" w:hAnsi="Courier New" w:cs="Courier New"/>
      <w:sz w:val="20"/>
      <w:szCs w:val="20"/>
      <w:lang w:val="en-US"/>
    </w:rPr>
  </w:style>
  <w:style w:type="paragraph" w:styleId="NormalWeb">
    <w:name w:val="Normal (Web)"/>
    <w:basedOn w:val="Normal"/>
    <w:rsid w:val="00403F0D"/>
    <w:pPr>
      <w:suppressAutoHyphens w:val="0"/>
      <w:spacing w:before="100" w:beforeAutospacing="1" w:after="100" w:afterAutospacing="1"/>
    </w:pPr>
    <w:rPr>
      <w:lang w:val="en-US" w:eastAsia="en-US"/>
    </w:rPr>
  </w:style>
  <w:style w:type="paragraph" w:styleId="BodyText2">
    <w:name w:val="Body Text 2"/>
    <w:basedOn w:val="Normal"/>
    <w:link w:val="BodyText2Char"/>
    <w:rsid w:val="00403F0D"/>
    <w:pPr>
      <w:spacing w:after="120" w:line="480" w:lineRule="auto"/>
    </w:pPr>
    <w:rPr>
      <w:sz w:val="20"/>
      <w:szCs w:val="20"/>
    </w:rPr>
  </w:style>
  <w:style w:type="character" w:customStyle="1" w:styleId="BodyText2Char">
    <w:name w:val="Body Text 2 Char"/>
    <w:link w:val="BodyText2"/>
    <w:locked/>
    <w:rsid w:val="00403F0D"/>
    <w:rPr>
      <w:rFonts w:ascii="Times New Roman" w:hAnsi="Times New Roman" w:cs="Times New Roman"/>
      <w:sz w:val="20"/>
      <w:szCs w:val="20"/>
      <w:lang w:val="sr-Cyrl-CS" w:eastAsia="ar-SA" w:bidi="ar-SA"/>
    </w:rPr>
  </w:style>
  <w:style w:type="paragraph" w:styleId="DocumentMap">
    <w:name w:val="Document Map"/>
    <w:basedOn w:val="Normal"/>
    <w:link w:val="DocumentMapChar"/>
    <w:semiHidden/>
    <w:rsid w:val="00403F0D"/>
    <w:pPr>
      <w:shd w:val="clear" w:color="auto" w:fill="000080"/>
    </w:pPr>
    <w:rPr>
      <w:rFonts w:ascii="Tahoma" w:hAnsi="Tahoma" w:cs="Tahoma"/>
      <w:sz w:val="20"/>
      <w:szCs w:val="20"/>
    </w:rPr>
  </w:style>
  <w:style w:type="character" w:customStyle="1" w:styleId="DocumentMapChar">
    <w:name w:val="Document Map Char"/>
    <w:link w:val="DocumentMap"/>
    <w:semiHidden/>
    <w:locked/>
    <w:rsid w:val="00403F0D"/>
    <w:rPr>
      <w:rFonts w:ascii="Tahoma" w:hAnsi="Tahoma" w:cs="Tahoma"/>
      <w:sz w:val="20"/>
      <w:szCs w:val="20"/>
      <w:shd w:val="clear" w:color="auto" w:fill="000080"/>
      <w:lang w:val="sr-Cyrl-CS" w:eastAsia="ar-SA" w:bidi="ar-SA"/>
    </w:rPr>
  </w:style>
  <w:style w:type="paragraph" w:customStyle="1" w:styleId="ListParagraph1">
    <w:name w:val="List Paragraph1"/>
    <w:aliases w:val="Liste 1"/>
    <w:basedOn w:val="Normal"/>
    <w:link w:val="ListParagraphChar"/>
    <w:uiPriority w:val="99"/>
    <w:rsid w:val="00403F0D"/>
    <w:pPr>
      <w:suppressAutoHyphens w:val="0"/>
      <w:spacing w:after="200" w:line="276" w:lineRule="auto"/>
      <w:ind w:left="720"/>
    </w:pPr>
    <w:rPr>
      <w:rFonts w:ascii="Calibri" w:hAnsi="Calibri"/>
      <w:sz w:val="20"/>
      <w:szCs w:val="20"/>
    </w:rPr>
  </w:style>
  <w:style w:type="character" w:styleId="FollowedHyperlink">
    <w:name w:val="FollowedHyperlink"/>
    <w:rsid w:val="00403F0D"/>
    <w:rPr>
      <w:rFonts w:cs="Times New Roman"/>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cs="Arial Narrow"/>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Arial Narrow"/>
    <w:basedOn w:val="BodyText"/>
    <w:rsid w:val="00403F0D"/>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Times New Roman"/>
      <w:sz w:val="20"/>
      <w:szCs w:val="20"/>
      <w:lang w:val="it-IT" w:eastAsia="it-IT"/>
    </w:rPr>
  </w:style>
  <w:style w:type="paragraph" w:styleId="Revision">
    <w:name w:val="Revision"/>
    <w:hidden/>
    <w:semiHidden/>
    <w:rsid w:val="00403F0D"/>
    <w:rPr>
      <w:rFonts w:ascii="Times New Roman" w:hAnsi="Times New Roman"/>
      <w:sz w:val="24"/>
      <w:szCs w:val="24"/>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szCs w:val="20"/>
    </w:rPr>
  </w:style>
  <w:style w:type="paragraph" w:styleId="TOC3">
    <w:name w:val="toc 3"/>
    <w:basedOn w:val="Normal"/>
    <w:next w:val="Normal"/>
    <w:autoRedefine/>
    <w:uiPriority w:val="39"/>
    <w:rsid w:val="00403F0D"/>
    <w:pPr>
      <w:ind w:left="480"/>
    </w:pPr>
    <w:rPr>
      <w:rFonts w:ascii="Calibri" w:hAnsi="Calibri" w:cs="Calibri"/>
      <w:i/>
      <w:iCs/>
      <w:sz w:val="20"/>
      <w:szCs w:val="20"/>
    </w:rPr>
  </w:style>
  <w:style w:type="paragraph" w:styleId="TOC4">
    <w:name w:val="toc 4"/>
    <w:basedOn w:val="Normal"/>
    <w:next w:val="Normal"/>
    <w:autoRedefine/>
    <w:semiHidden/>
    <w:rsid w:val="00403F0D"/>
    <w:pPr>
      <w:ind w:left="720"/>
    </w:pPr>
    <w:rPr>
      <w:rFonts w:ascii="Calibri" w:hAnsi="Calibri" w:cs="Calibri"/>
      <w:sz w:val="18"/>
      <w:szCs w:val="18"/>
    </w:rPr>
  </w:style>
  <w:style w:type="paragraph" w:styleId="TOC5">
    <w:name w:val="toc 5"/>
    <w:basedOn w:val="Normal"/>
    <w:next w:val="Normal"/>
    <w:autoRedefine/>
    <w:semiHidden/>
    <w:rsid w:val="00403F0D"/>
    <w:pPr>
      <w:ind w:left="960"/>
    </w:pPr>
    <w:rPr>
      <w:rFonts w:ascii="Calibri" w:hAnsi="Calibri" w:cs="Calibri"/>
      <w:sz w:val="18"/>
      <w:szCs w:val="18"/>
    </w:rPr>
  </w:style>
  <w:style w:type="paragraph" w:styleId="TOC6">
    <w:name w:val="toc 6"/>
    <w:basedOn w:val="Normal"/>
    <w:next w:val="Normal"/>
    <w:autoRedefine/>
    <w:semiHidden/>
    <w:rsid w:val="00403F0D"/>
    <w:pPr>
      <w:ind w:left="1200"/>
    </w:pPr>
    <w:rPr>
      <w:rFonts w:ascii="Calibri" w:hAnsi="Calibri" w:cs="Calibri"/>
      <w:sz w:val="18"/>
      <w:szCs w:val="18"/>
    </w:rPr>
  </w:style>
  <w:style w:type="paragraph" w:styleId="TOC7">
    <w:name w:val="toc 7"/>
    <w:basedOn w:val="Normal"/>
    <w:next w:val="Normal"/>
    <w:autoRedefine/>
    <w:semiHidden/>
    <w:rsid w:val="00403F0D"/>
    <w:pPr>
      <w:ind w:left="1440"/>
    </w:pPr>
    <w:rPr>
      <w:rFonts w:ascii="Calibri" w:hAnsi="Calibri" w:cs="Calibri"/>
      <w:sz w:val="18"/>
      <w:szCs w:val="18"/>
    </w:rPr>
  </w:style>
  <w:style w:type="paragraph" w:styleId="TOC8">
    <w:name w:val="toc 8"/>
    <w:basedOn w:val="Normal"/>
    <w:next w:val="Normal"/>
    <w:autoRedefine/>
    <w:semiHidden/>
    <w:rsid w:val="00403F0D"/>
    <w:pPr>
      <w:ind w:left="1680"/>
    </w:pPr>
    <w:rPr>
      <w:rFonts w:ascii="Calibri" w:hAnsi="Calibri" w:cs="Calibri"/>
      <w:sz w:val="18"/>
      <w:szCs w:val="18"/>
    </w:rPr>
  </w:style>
  <w:style w:type="paragraph" w:styleId="TOC9">
    <w:name w:val="toc 9"/>
    <w:basedOn w:val="Normal"/>
    <w:next w:val="Normal"/>
    <w:autoRedefine/>
    <w:semiHidden/>
    <w:rsid w:val="00403F0D"/>
    <w:pPr>
      <w:ind w:left="1920"/>
    </w:pPr>
    <w:rPr>
      <w:rFonts w:ascii="Calibri" w:hAnsi="Calibri" w:cs="Calibri"/>
      <w:sz w:val="18"/>
      <w:szCs w:val="18"/>
    </w:rPr>
  </w:style>
  <w:style w:type="paragraph" w:customStyle="1" w:styleId="Heading10">
    <w:name w:val="Heading_1"/>
    <w:basedOn w:val="Heading1"/>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rsid w:val="00403F0D"/>
    <w:pPr>
      <w:keepNext/>
      <w:widowControl w:val="0"/>
      <w:numPr>
        <w:ilvl w:val="0"/>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val="en-US" w:eastAsia="ko-KR"/>
    </w:rPr>
  </w:style>
  <w:style w:type="table" w:customStyle="1" w:styleId="LightShading1">
    <w:name w:val="Light Shading1"/>
    <w:rsid w:val="00403F0D"/>
    <w:rPr>
      <w:rFonts w:ascii="Times New Roman" w:eastAsia="Batang" w:hAnsi="Times New Roman"/>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403F0D"/>
    <w:rPr>
      <w:rFonts w:cs="Times New Roman"/>
    </w:rPr>
  </w:style>
  <w:style w:type="character" w:customStyle="1" w:styleId="hps">
    <w:name w:val="hps"/>
    <w:rsid w:val="00403F0D"/>
    <w:rPr>
      <w:rFonts w:cs="Times New Roman"/>
    </w:rPr>
  </w:style>
  <w:style w:type="character" w:styleId="BookTitle">
    <w:name w:val="Book Title"/>
    <w:qFormat/>
    <w:rsid w:val="00403F0D"/>
    <w:rPr>
      <w:rFonts w:cs="Times New Roman"/>
      <w:b/>
      <w:bCs/>
      <w:smallCaps/>
      <w:spacing w:val="5"/>
    </w:rPr>
  </w:style>
  <w:style w:type="paragraph" w:customStyle="1" w:styleId="Standard">
    <w:name w:val="Standard"/>
    <w:rsid w:val="00403F0D"/>
    <w:pPr>
      <w:suppressAutoHyphens/>
      <w:textAlignment w:val="baseline"/>
    </w:pPr>
    <w:rPr>
      <w:rFonts w:ascii="Times New Roman" w:eastAsia="Times New Roman" w:hAnsi="Times New Roman"/>
      <w:kern w:val="1"/>
      <w:sz w:val="24"/>
      <w:szCs w:val="24"/>
      <w:lang w:val="en-US" w:eastAsia="zh-CN"/>
    </w:rPr>
  </w:style>
  <w:style w:type="character" w:customStyle="1" w:styleId="ListParagraphChar">
    <w:name w:val="List Paragraph Char"/>
    <w:aliases w:val="Liste 1 Char,List Paragraph1 Char"/>
    <w:link w:val="ListParagraph1"/>
    <w:uiPriority w:val="34"/>
    <w:locked/>
    <w:rsid w:val="00403F0D"/>
    <w:rPr>
      <w:rFonts w:ascii="Calibri" w:hAnsi="Calibri"/>
    </w:rPr>
  </w:style>
  <w:style w:type="paragraph" w:customStyle="1" w:styleId="Noparagraphstyle">
    <w:name w:val="[No paragraph style]"/>
    <w:rsid w:val="00403F0D"/>
    <w:pPr>
      <w:autoSpaceDE w:val="0"/>
      <w:autoSpaceDN w:val="0"/>
      <w:adjustRightInd w:val="0"/>
      <w:spacing w:line="288" w:lineRule="auto"/>
      <w:textAlignment w:val="center"/>
    </w:pPr>
    <w:rPr>
      <w:rFonts w:ascii="Times New Roman" w:hAnsi="Times New Roman"/>
      <w:color w:val="000000"/>
      <w:sz w:val="24"/>
      <w:szCs w:val="24"/>
      <w:lang w:val="en-GB" w:eastAsia="en-US"/>
    </w:rPr>
  </w:style>
  <w:style w:type="character" w:styleId="Strong">
    <w:name w:val="Strong"/>
    <w:qFormat/>
    <w:rsid w:val="00403F0D"/>
    <w:rPr>
      <w:rFonts w:cs="Times New Roman"/>
      <w:b/>
      <w:bCs/>
    </w:rPr>
  </w:style>
  <w:style w:type="character" w:customStyle="1" w:styleId="apple-converted-space">
    <w:name w:val="apple-converted-space"/>
    <w:rsid w:val="00403F0D"/>
    <w:rPr>
      <w:rFonts w:cs="Times New Roman"/>
    </w:rPr>
  </w:style>
  <w:style w:type="paragraph" w:styleId="TOCHeading">
    <w:name w:val="TOC Heading"/>
    <w:basedOn w:val="Heading1"/>
    <w:next w:val="Normal"/>
    <w:qFormat/>
    <w:rsid w:val="00F018B0"/>
    <w:pPr>
      <w:keepNext/>
      <w:keepLines/>
      <w:suppressAutoHyphens w:val="0"/>
      <w:spacing w:before="480" w:line="276" w:lineRule="auto"/>
      <w:ind w:left="0" w:firstLine="0"/>
      <w:outlineLvl w:val="9"/>
    </w:pPr>
    <w:rPr>
      <w:rFonts w:ascii="Cambria" w:hAnsi="Cambria" w:cs="Cambria"/>
      <w:color w:val="365F91"/>
      <w:sz w:val="28"/>
      <w:szCs w:val="28"/>
      <w:lang w:val="en-US" w:eastAsia="ja-JP"/>
    </w:rPr>
  </w:style>
  <w:style w:type="paragraph" w:customStyle="1" w:styleId="Style1">
    <w:name w:val="Style1"/>
    <w:basedOn w:val="Normal"/>
    <w:link w:val="Style1Char"/>
    <w:rsid w:val="00800C0F"/>
  </w:style>
  <w:style w:type="paragraph" w:customStyle="1" w:styleId="Style2">
    <w:name w:val="Style2"/>
    <w:basedOn w:val="Heading2"/>
    <w:link w:val="Style2Char"/>
    <w:rsid w:val="00800C0F"/>
    <w:pPr>
      <w:ind w:left="0" w:firstLine="0"/>
    </w:pPr>
  </w:style>
  <w:style w:type="character" w:customStyle="1" w:styleId="Style1Char">
    <w:name w:val="Style1 Char"/>
    <w:link w:val="Style1"/>
    <w:locked/>
    <w:rsid w:val="00800C0F"/>
    <w:rPr>
      <w:rFonts w:ascii="Times New Roman" w:hAnsi="Times New Roman" w:cs="Times New Roman"/>
      <w:sz w:val="24"/>
      <w:szCs w:val="24"/>
      <w:lang w:val="sr-Cyrl-CS" w:eastAsia="ar-SA" w:bidi="ar-SA"/>
    </w:rPr>
  </w:style>
  <w:style w:type="character" w:customStyle="1" w:styleId="Style2Char">
    <w:name w:val="Style2 Char"/>
    <w:link w:val="Style2"/>
    <w:locked/>
    <w:rsid w:val="00800C0F"/>
    <w:rPr>
      <w:rFonts w:ascii="Arial" w:hAnsi="Arial"/>
      <w:b/>
      <w:bCs/>
      <w:sz w:val="24"/>
      <w:szCs w:val="24"/>
      <w:lang w:val="sr-Cyrl-CS" w:eastAsia="ar-SA"/>
    </w:rPr>
  </w:style>
  <w:style w:type="paragraph" w:styleId="ListParagraph">
    <w:name w:val="List Paragraph"/>
    <w:basedOn w:val="Normal"/>
    <w:uiPriority w:val="34"/>
    <w:qFormat/>
    <w:rsid w:val="005D2E68"/>
    <w:pPr>
      <w:ind w:left="708"/>
    </w:pPr>
  </w:style>
  <w:style w:type="character" w:customStyle="1" w:styleId="Bodytext30">
    <w:name w:val="Body text (3)_"/>
    <w:link w:val="Bodytext31"/>
    <w:rsid w:val="00EE2C17"/>
    <w:rPr>
      <w:rFonts w:ascii="Times New Roman" w:eastAsia="Times New Roman" w:hAnsi="Times New Roman"/>
      <w:b/>
      <w:bCs/>
      <w:sz w:val="21"/>
      <w:szCs w:val="21"/>
      <w:shd w:val="clear" w:color="auto" w:fill="FFFFFF"/>
    </w:rPr>
  </w:style>
  <w:style w:type="character" w:customStyle="1" w:styleId="Headerorfooter">
    <w:name w:val="Header or footer"/>
    <w:rsid w:val="00EE2C17"/>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odytext4">
    <w:name w:val="Body text (4)_"/>
    <w:link w:val="Bodytext40"/>
    <w:rsid w:val="00EE2C17"/>
    <w:rPr>
      <w:rFonts w:ascii="Times New Roman" w:eastAsia="Times New Roman" w:hAnsi="Times New Roman"/>
      <w:sz w:val="26"/>
      <w:szCs w:val="26"/>
      <w:shd w:val="clear" w:color="auto" w:fill="FFFFFF"/>
    </w:rPr>
  </w:style>
  <w:style w:type="character" w:customStyle="1" w:styleId="Bodytext4105ptBold">
    <w:name w:val="Body text (4) + 10;5 pt;Bold"/>
    <w:rsid w:val="00EE2C17"/>
    <w:rPr>
      <w:rFonts w:ascii="Times New Roman" w:eastAsia="Times New Roman" w:hAnsi="Times New Roman"/>
      <w:b/>
      <w:bCs/>
      <w:color w:val="000000"/>
      <w:spacing w:val="0"/>
      <w:w w:val="100"/>
      <w:position w:val="0"/>
      <w:sz w:val="21"/>
      <w:szCs w:val="21"/>
      <w:shd w:val="clear" w:color="auto" w:fill="FFFFFF"/>
    </w:rPr>
  </w:style>
  <w:style w:type="paragraph" w:customStyle="1" w:styleId="Bodytext31">
    <w:name w:val="Body text (3)"/>
    <w:basedOn w:val="Normal"/>
    <w:link w:val="Bodytext30"/>
    <w:rsid w:val="00EE2C17"/>
    <w:pPr>
      <w:widowControl w:val="0"/>
      <w:shd w:val="clear" w:color="auto" w:fill="FFFFFF"/>
      <w:suppressAutoHyphens w:val="0"/>
      <w:spacing w:line="254" w:lineRule="exact"/>
      <w:jc w:val="both"/>
    </w:pPr>
    <w:rPr>
      <w:rFonts w:eastAsia="Times New Roman"/>
      <w:b/>
      <w:bCs/>
      <w:sz w:val="21"/>
      <w:szCs w:val="21"/>
    </w:rPr>
  </w:style>
  <w:style w:type="paragraph" w:customStyle="1" w:styleId="Bodytext40">
    <w:name w:val="Body text (4)"/>
    <w:basedOn w:val="Normal"/>
    <w:link w:val="Bodytext4"/>
    <w:rsid w:val="00EE2C17"/>
    <w:pPr>
      <w:widowControl w:val="0"/>
      <w:shd w:val="clear" w:color="auto" w:fill="FFFFFF"/>
      <w:suppressAutoHyphens w:val="0"/>
      <w:spacing w:before="240" w:after="360" w:line="0" w:lineRule="atLeast"/>
      <w:jc w:val="center"/>
    </w:pPr>
    <w:rPr>
      <w:rFonts w:eastAsia="Times New Roman"/>
      <w:sz w:val="26"/>
      <w:szCs w:val="26"/>
    </w:rPr>
  </w:style>
  <w:style w:type="character" w:customStyle="1" w:styleId="Bodytext6">
    <w:name w:val="Body text (6)_"/>
    <w:link w:val="Bodytext60"/>
    <w:rsid w:val="00EE2C17"/>
    <w:rPr>
      <w:rFonts w:ascii="Times New Roman" w:eastAsia="Times New Roman" w:hAnsi="Times New Roman"/>
      <w:b/>
      <w:bCs/>
      <w:sz w:val="21"/>
      <w:szCs w:val="21"/>
      <w:shd w:val="clear" w:color="auto" w:fill="FFFFFF"/>
    </w:rPr>
  </w:style>
  <w:style w:type="character" w:customStyle="1" w:styleId="Bodytext610ptNotBold">
    <w:name w:val="Body text (6) + 10 pt;Not Bold"/>
    <w:rsid w:val="00EE2C17"/>
    <w:rPr>
      <w:rFonts w:ascii="Times New Roman" w:eastAsia="Times New Roman" w:hAnsi="Times New Roman"/>
      <w:b/>
      <w:bCs/>
      <w:color w:val="000000"/>
      <w:spacing w:val="0"/>
      <w:w w:val="100"/>
      <w:position w:val="0"/>
      <w:sz w:val="20"/>
      <w:szCs w:val="20"/>
      <w:shd w:val="clear" w:color="auto" w:fill="FFFFFF"/>
    </w:rPr>
  </w:style>
  <w:style w:type="character" w:customStyle="1" w:styleId="Bodytext20">
    <w:name w:val="Body text (2)_"/>
    <w:link w:val="Bodytext21"/>
    <w:rsid w:val="00EE2C17"/>
    <w:rPr>
      <w:rFonts w:ascii="Times New Roman" w:eastAsia="Times New Roman" w:hAnsi="Times New Roman"/>
      <w:sz w:val="21"/>
      <w:szCs w:val="21"/>
      <w:shd w:val="clear" w:color="auto" w:fill="FFFFFF"/>
    </w:rPr>
  </w:style>
  <w:style w:type="character" w:customStyle="1" w:styleId="Bodytext8">
    <w:name w:val="Body text (8)_"/>
    <w:link w:val="Bodytext80"/>
    <w:rsid w:val="00EE2C17"/>
    <w:rPr>
      <w:rFonts w:ascii="Times New Roman" w:eastAsia="Times New Roman" w:hAnsi="Times New Roman"/>
      <w:spacing w:val="10"/>
      <w:sz w:val="19"/>
      <w:szCs w:val="19"/>
      <w:shd w:val="clear" w:color="auto" w:fill="FFFFFF"/>
    </w:rPr>
  </w:style>
  <w:style w:type="paragraph" w:customStyle="1" w:styleId="Bodytext80">
    <w:name w:val="Body text (8)"/>
    <w:basedOn w:val="Normal"/>
    <w:link w:val="Bodytext8"/>
    <w:rsid w:val="00EE2C17"/>
    <w:pPr>
      <w:widowControl w:val="0"/>
      <w:shd w:val="clear" w:color="auto" w:fill="FFFFFF"/>
      <w:suppressAutoHyphens w:val="0"/>
      <w:spacing w:before="240" w:after="240" w:line="0" w:lineRule="atLeast"/>
      <w:jc w:val="both"/>
    </w:pPr>
    <w:rPr>
      <w:rFonts w:eastAsia="Times New Roman"/>
      <w:spacing w:val="10"/>
      <w:sz w:val="19"/>
      <w:szCs w:val="19"/>
    </w:rPr>
  </w:style>
  <w:style w:type="paragraph" w:customStyle="1" w:styleId="Bodytext21">
    <w:name w:val="Body text (2)"/>
    <w:basedOn w:val="Normal"/>
    <w:link w:val="Bodytext20"/>
    <w:rsid w:val="00EE2C17"/>
    <w:pPr>
      <w:widowControl w:val="0"/>
      <w:shd w:val="clear" w:color="auto" w:fill="FFFFFF"/>
      <w:suppressAutoHyphens w:val="0"/>
      <w:spacing w:before="240" w:line="250" w:lineRule="exact"/>
      <w:jc w:val="both"/>
    </w:pPr>
    <w:rPr>
      <w:rFonts w:eastAsia="Times New Roman"/>
      <w:sz w:val="21"/>
      <w:szCs w:val="21"/>
    </w:rPr>
  </w:style>
  <w:style w:type="paragraph" w:customStyle="1" w:styleId="Bodytext60">
    <w:name w:val="Body text (6)"/>
    <w:basedOn w:val="Normal"/>
    <w:link w:val="Bodytext6"/>
    <w:rsid w:val="00EE2C17"/>
    <w:pPr>
      <w:widowControl w:val="0"/>
      <w:shd w:val="clear" w:color="auto" w:fill="FFFFFF"/>
      <w:suppressAutoHyphens w:val="0"/>
      <w:spacing w:before="60" w:after="240" w:line="0" w:lineRule="atLeast"/>
      <w:jc w:val="center"/>
    </w:pPr>
    <w:rPr>
      <w:rFonts w:eastAsia="Times New Roman"/>
      <w:b/>
      <w:bCs/>
      <w:sz w:val="21"/>
      <w:szCs w:val="21"/>
    </w:rPr>
  </w:style>
  <w:style w:type="paragraph" w:customStyle="1" w:styleId="Nazivobrasca">
    <w:name w:val="Naziv obrasca"/>
    <w:basedOn w:val="Heading1"/>
    <w:link w:val="NazivobrascaChar"/>
    <w:qFormat/>
    <w:rsid w:val="000048B6"/>
    <w:pPr>
      <w:numPr>
        <w:numId w:val="0"/>
      </w:numPr>
      <w:spacing w:before="360" w:after="240"/>
      <w:jc w:val="center"/>
    </w:pPr>
    <w:rPr>
      <w:rFonts w:eastAsia="Times New Roman"/>
      <w:bCs w:val="0"/>
      <w:sz w:val="22"/>
      <w:szCs w:val="20"/>
    </w:rPr>
  </w:style>
  <w:style w:type="paragraph" w:customStyle="1" w:styleId="Brojobrasca">
    <w:name w:val="Broj obrasca"/>
    <w:basedOn w:val="Normal"/>
    <w:link w:val="BrojobrascaChar"/>
    <w:uiPriority w:val="99"/>
    <w:rsid w:val="000048B6"/>
    <w:pPr>
      <w:spacing w:after="180"/>
      <w:jc w:val="right"/>
    </w:pPr>
    <w:rPr>
      <w:rFonts w:ascii="Arial Narrow" w:eastAsia="Times New Roman" w:hAnsi="Arial Narrow"/>
      <w:b/>
      <w:szCs w:val="20"/>
    </w:rPr>
  </w:style>
  <w:style w:type="character" w:customStyle="1" w:styleId="NazivobrascaChar">
    <w:name w:val="Naziv obrasca Char"/>
    <w:link w:val="Nazivobrasca"/>
    <w:locked/>
    <w:rsid w:val="000048B6"/>
    <w:rPr>
      <w:rFonts w:ascii="Arial" w:eastAsia="Times New Roman" w:hAnsi="Arial"/>
      <w:b/>
      <w:sz w:val="22"/>
      <w:lang w:val="sr-Cyrl-CS" w:eastAsia="ar-SA"/>
    </w:rPr>
  </w:style>
  <w:style w:type="character" w:customStyle="1" w:styleId="BrojobrascaChar">
    <w:name w:val="Broj obrasca Char"/>
    <w:link w:val="Brojobrasca"/>
    <w:uiPriority w:val="99"/>
    <w:locked/>
    <w:rsid w:val="000048B6"/>
    <w:rPr>
      <w:rFonts w:ascii="Arial Narrow" w:eastAsia="Times New Roman" w:hAnsi="Arial Narrow"/>
      <w:b/>
      <w:sz w:val="24"/>
      <w:lang w:eastAsia="ar-SA"/>
    </w:rPr>
  </w:style>
  <w:style w:type="paragraph" w:styleId="NoSpacing">
    <w:name w:val="No Spacing"/>
    <w:uiPriority w:val="99"/>
    <w:qFormat/>
    <w:rsid w:val="000048B6"/>
    <w:pPr>
      <w:suppressAutoHyphens/>
    </w:pPr>
    <w:rPr>
      <w:rFonts w:ascii="Arial" w:eastAsia="Times New Roman" w:hAnsi="Arial" w:cs="Arial"/>
      <w:sz w:val="24"/>
      <w:szCs w:val="24"/>
      <w:lang w:val="am-ET" w:eastAsia="ar-SA"/>
    </w:rPr>
  </w:style>
  <w:style w:type="paragraph" w:customStyle="1" w:styleId="Bulit02">
    <w:name w:val="Bulit 02"/>
    <w:basedOn w:val="Normal"/>
    <w:link w:val="Bulit02Char"/>
    <w:uiPriority w:val="99"/>
    <w:qFormat/>
    <w:rsid w:val="00ED4A3E"/>
    <w:pPr>
      <w:numPr>
        <w:numId w:val="51"/>
      </w:numPr>
      <w:spacing w:after="180"/>
      <w:jc w:val="both"/>
    </w:pPr>
    <w:rPr>
      <w:rFonts w:ascii="Arial" w:eastAsia="Times New Roman" w:hAnsi="Arial"/>
      <w:szCs w:val="20"/>
      <w:lang w:val="en-US" w:eastAsia="sr-Latn-CS"/>
    </w:rPr>
  </w:style>
  <w:style w:type="character" w:customStyle="1" w:styleId="Bulit02Char">
    <w:name w:val="Bulit 02 Char"/>
    <w:link w:val="Bulit02"/>
    <w:uiPriority w:val="99"/>
    <w:locked/>
    <w:rsid w:val="00ED4A3E"/>
    <w:rPr>
      <w:rFonts w:ascii="Arial" w:eastAsia="Times New Roman" w:hAnsi="Arial"/>
      <w:sz w:val="24"/>
      <w:lang w:val="en-US"/>
    </w:rPr>
  </w:style>
  <w:style w:type="paragraph" w:customStyle="1" w:styleId="Bulit03">
    <w:name w:val="Bulit 03"/>
    <w:basedOn w:val="Bulit02"/>
    <w:link w:val="Bulit03Char"/>
    <w:uiPriority w:val="99"/>
    <w:qFormat/>
    <w:rsid w:val="00ED4A3E"/>
    <w:pPr>
      <w:numPr>
        <w:ilvl w:val="1"/>
      </w:numPr>
      <w:tabs>
        <w:tab w:val="num" w:pos="360"/>
        <w:tab w:val="num" w:pos="644"/>
      </w:tabs>
      <w:ind w:left="1440" w:hanging="360"/>
    </w:pPr>
  </w:style>
  <w:style w:type="paragraph" w:customStyle="1" w:styleId="Lista03">
    <w:name w:val="Lista 03"/>
    <w:basedOn w:val="Normal"/>
    <w:link w:val="Lista03Char"/>
    <w:qFormat/>
    <w:rsid w:val="00ED4A3E"/>
    <w:pPr>
      <w:spacing w:after="180"/>
      <w:ind w:left="1080"/>
      <w:jc w:val="both"/>
    </w:pPr>
    <w:rPr>
      <w:rFonts w:ascii="Arial" w:eastAsia="TimesNewRomanPSMT" w:hAnsi="Arial"/>
      <w:sz w:val="22"/>
    </w:rPr>
  </w:style>
  <w:style w:type="character" w:customStyle="1" w:styleId="Bulit03Char">
    <w:name w:val="Bulit 03 Char"/>
    <w:link w:val="Bulit03"/>
    <w:uiPriority w:val="99"/>
    <w:rsid w:val="00ED4A3E"/>
    <w:rPr>
      <w:rFonts w:ascii="Arial" w:eastAsia="Times New Roman" w:hAnsi="Arial"/>
      <w:sz w:val="24"/>
      <w:lang w:val="en-US"/>
    </w:rPr>
  </w:style>
  <w:style w:type="character" w:customStyle="1" w:styleId="Lista03Char">
    <w:name w:val="Lista 03 Char"/>
    <w:link w:val="Lista03"/>
    <w:rsid w:val="00ED4A3E"/>
    <w:rPr>
      <w:rFonts w:ascii="Arial" w:eastAsia="TimesNewRomanPSMT" w:hAnsi="Arial"/>
      <w:sz w:val="22"/>
      <w:szCs w:val="24"/>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jn.gov.rs/ci/uputstvo-o-uplati-republicke-administrativne-takse.html" TargetMode="External"/><Relationship Id="rId23" Type="http://schemas.openxmlformats.org/officeDocument/2006/relationships/customXml" Target="../customXml/item9.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elena.sormaz@eps.rs" TargetMode="External"/><Relationship Id="rId22"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F1C2A-2432-4760-B448-A400C57EFF05}"/>
</file>

<file path=customXml/itemProps2.xml><?xml version="1.0" encoding="utf-8"?>
<ds:datastoreItem xmlns:ds="http://schemas.openxmlformats.org/officeDocument/2006/customXml" ds:itemID="{EFEB3334-B2F4-4125-9508-43C3E45550C0}"/>
</file>

<file path=customXml/itemProps3.xml><?xml version="1.0" encoding="utf-8"?>
<ds:datastoreItem xmlns:ds="http://schemas.openxmlformats.org/officeDocument/2006/customXml" ds:itemID="{B70EB8EA-E98D-4D9A-B927-9DC7FC9457EE}"/>
</file>

<file path=customXml/itemProps4.xml><?xml version="1.0" encoding="utf-8"?>
<ds:datastoreItem xmlns:ds="http://schemas.openxmlformats.org/officeDocument/2006/customXml" ds:itemID="{E688D1D2-D904-4396-B12A-DEF88C83CC6D}"/>
</file>

<file path=customXml/itemProps5.xml><?xml version="1.0" encoding="utf-8"?>
<ds:datastoreItem xmlns:ds="http://schemas.openxmlformats.org/officeDocument/2006/customXml" ds:itemID="{90AC1695-90A8-470F-B9BE-38F455DB3374}"/>
</file>

<file path=customXml/itemProps6.xml><?xml version="1.0" encoding="utf-8"?>
<ds:datastoreItem xmlns:ds="http://schemas.openxmlformats.org/officeDocument/2006/customXml" ds:itemID="{3F49E21F-DF9B-4B9E-BAD5-E958F60702F3}"/>
</file>

<file path=customXml/itemProps7.xml><?xml version="1.0" encoding="utf-8"?>
<ds:datastoreItem xmlns:ds="http://schemas.openxmlformats.org/officeDocument/2006/customXml" ds:itemID="{CAEE7F17-8F16-4686-99D8-990ACB2F7FDA}"/>
</file>

<file path=customXml/itemProps8.xml><?xml version="1.0" encoding="utf-8"?>
<ds:datastoreItem xmlns:ds="http://schemas.openxmlformats.org/officeDocument/2006/customXml" ds:itemID="{90A68826-9637-47AF-A516-92F90966B101}"/>
</file>

<file path=customXml/itemProps9.xml><?xml version="1.0" encoding="utf-8"?>
<ds:datastoreItem xmlns:ds="http://schemas.openxmlformats.org/officeDocument/2006/customXml" ds:itemID="{E0480560-A54D-4D08-B2BB-71CC96655DB1}"/>
</file>

<file path=docProps/app.xml><?xml version="1.0" encoding="utf-8"?>
<Properties xmlns="http://schemas.openxmlformats.org/officeDocument/2006/extended-properties" xmlns:vt="http://schemas.openxmlformats.org/officeDocument/2006/docPropsVTypes">
  <Template>Normal</Template>
  <TotalTime>0</TotalTime>
  <Pages>1</Pages>
  <Words>20563</Words>
  <Characters>117214</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137502</CharactersWithSpaces>
  <SharedDoc>false</SharedDoc>
  <HLinks>
    <vt:vector size="540" baseType="variant">
      <vt:variant>
        <vt:i4>71696419</vt:i4>
      </vt:variant>
      <vt:variant>
        <vt:i4>441</vt:i4>
      </vt:variant>
      <vt:variant>
        <vt:i4>0</vt:i4>
      </vt:variant>
      <vt:variant>
        <vt:i4>5</vt:i4>
      </vt:variant>
      <vt:variant>
        <vt:lpwstr/>
      </vt:variant>
      <vt:variant>
        <vt:lpwstr>_ПОТВРДА_О_СПЕЦИФИЧНОМ</vt:lpwstr>
      </vt:variant>
      <vt:variant>
        <vt:i4>7930986</vt:i4>
      </vt:variant>
      <vt:variant>
        <vt:i4>438</vt:i4>
      </vt:variant>
      <vt:variant>
        <vt:i4>0</vt:i4>
      </vt:variant>
      <vt:variant>
        <vt:i4>5</vt:i4>
      </vt:variant>
      <vt:variant>
        <vt:lpwstr/>
      </vt:variant>
      <vt:variant>
        <vt:lpwstr>_ПОТВРДА_О_РАДНОМ</vt:lpwstr>
      </vt:variant>
      <vt:variant>
        <vt:i4>4260930</vt:i4>
      </vt:variant>
      <vt:variant>
        <vt:i4>435</vt:i4>
      </vt:variant>
      <vt:variant>
        <vt:i4>0</vt:i4>
      </vt:variant>
      <vt:variant>
        <vt:i4>5</vt:i4>
      </vt:variant>
      <vt:variant>
        <vt:lpwstr/>
      </vt:variant>
      <vt:variant>
        <vt:lpwstr>_РАДНА_БИОГРАФИЈА_ИЗВРШИОЦА</vt:lpwstr>
      </vt:variant>
      <vt:variant>
        <vt:i4>655370</vt:i4>
      </vt:variant>
      <vt:variant>
        <vt:i4>432</vt:i4>
      </vt:variant>
      <vt:variant>
        <vt:i4>0</vt:i4>
      </vt:variant>
      <vt:variant>
        <vt:i4>5</vt:i4>
      </vt:variant>
      <vt:variant>
        <vt:lpwstr/>
      </vt:variant>
      <vt:variant>
        <vt:lpwstr>_ЛИСТА_ЗАПОСЛЕНИХ/АНГАЖОВАНИХ_ИЗВРШИ</vt:lpwstr>
      </vt:variant>
      <vt:variant>
        <vt:i4>67633279</vt:i4>
      </vt:variant>
      <vt:variant>
        <vt:i4>429</vt:i4>
      </vt:variant>
      <vt:variant>
        <vt:i4>0</vt:i4>
      </vt:variant>
      <vt:variant>
        <vt:i4>5</vt:i4>
      </vt:variant>
      <vt:variant>
        <vt:lpwstr/>
      </vt:variant>
      <vt:variant>
        <vt:lpwstr>_УСЛОВИ_ЗА_УЧЕШЋЕ</vt:lpwstr>
      </vt:variant>
      <vt:variant>
        <vt:i4>74579971</vt:i4>
      </vt:variant>
      <vt:variant>
        <vt:i4>426</vt:i4>
      </vt:variant>
      <vt:variant>
        <vt:i4>0</vt:i4>
      </vt:variant>
      <vt:variant>
        <vt:i4>5</vt:i4>
      </vt:variant>
      <vt:variant>
        <vt:lpwstr/>
      </vt:variant>
      <vt:variant>
        <vt:lpwstr>_СРЕДСТВА_ФИНАНСИЈСКОГ_ОБЕЗБЕЂЕЊА</vt:lpwstr>
      </vt:variant>
      <vt:variant>
        <vt:i4>5308501</vt:i4>
      </vt:variant>
      <vt:variant>
        <vt:i4>423</vt:i4>
      </vt:variant>
      <vt:variant>
        <vt:i4>0</vt:i4>
      </vt:variant>
      <vt:variant>
        <vt:i4>5</vt:i4>
      </vt:variant>
      <vt:variant>
        <vt:lpwstr/>
      </vt:variant>
      <vt:variant>
        <vt:lpwstr>_ГРУПА_ПОНУЂАЧА_(ЗАЈЕДНИЧКА</vt:lpwstr>
      </vt:variant>
      <vt:variant>
        <vt:i4>656510</vt:i4>
      </vt:variant>
      <vt:variant>
        <vt:i4>420</vt:i4>
      </vt:variant>
      <vt:variant>
        <vt:i4>0</vt:i4>
      </vt:variant>
      <vt:variant>
        <vt:i4>5</vt:i4>
      </vt:variant>
      <vt:variant>
        <vt:lpwstr/>
      </vt:variant>
      <vt:variant>
        <vt:lpwstr>_ПОДИЗВОЂАЧИ</vt:lpwstr>
      </vt:variant>
      <vt:variant>
        <vt:i4>8258581</vt:i4>
      </vt:variant>
      <vt:variant>
        <vt:i4>417</vt:i4>
      </vt:variant>
      <vt:variant>
        <vt:i4>0</vt:i4>
      </vt:variant>
      <vt:variant>
        <vt:i4>5</vt:i4>
      </vt:variant>
      <vt:variant>
        <vt:lpwstr/>
      </vt:variant>
      <vt:variant>
        <vt:lpwstr>_МОДЕЛ_УГОВОРА_О</vt:lpwstr>
      </vt:variant>
      <vt:variant>
        <vt:i4>71304266</vt:i4>
      </vt:variant>
      <vt:variant>
        <vt:i4>414</vt:i4>
      </vt:variant>
      <vt:variant>
        <vt:i4>0</vt:i4>
      </vt:variant>
      <vt:variant>
        <vt:i4>5</vt:i4>
      </vt:variant>
      <vt:variant>
        <vt:lpwstr/>
      </vt:variant>
      <vt:variant>
        <vt:lpwstr>_МОДЕЛ_УГОВОРА</vt:lpwstr>
      </vt:variant>
      <vt:variant>
        <vt:i4>5964876</vt:i4>
      </vt:variant>
      <vt:variant>
        <vt:i4>411</vt:i4>
      </vt:variant>
      <vt:variant>
        <vt:i4>0</vt:i4>
      </vt:variant>
      <vt:variant>
        <vt:i4>5</vt:i4>
      </vt:variant>
      <vt:variant>
        <vt:lpwstr/>
      </vt:variant>
      <vt:variant>
        <vt:lpwstr>_ОБРАЗАЦ_ТРОШКОВА_ПРИПРЕМЕ</vt:lpwstr>
      </vt:variant>
      <vt:variant>
        <vt:i4>70452278</vt:i4>
      </vt:variant>
      <vt:variant>
        <vt:i4>408</vt:i4>
      </vt:variant>
      <vt:variant>
        <vt:i4>0</vt:i4>
      </vt:variant>
      <vt:variant>
        <vt:i4>5</vt:i4>
      </vt:variant>
      <vt:variant>
        <vt:lpwstr/>
      </vt:variant>
      <vt:variant>
        <vt:lpwstr>_СТРУКТУРА_ЦЕНЕ</vt:lpwstr>
      </vt:variant>
      <vt:variant>
        <vt:i4>71696419</vt:i4>
      </vt:variant>
      <vt:variant>
        <vt:i4>405</vt:i4>
      </vt:variant>
      <vt:variant>
        <vt:i4>0</vt:i4>
      </vt:variant>
      <vt:variant>
        <vt:i4>5</vt:i4>
      </vt:variant>
      <vt:variant>
        <vt:lpwstr/>
      </vt:variant>
      <vt:variant>
        <vt:lpwstr>_ПОТВРДА_О_СПЕЦИФИЧНОМ</vt:lpwstr>
      </vt:variant>
      <vt:variant>
        <vt:i4>7930986</vt:i4>
      </vt:variant>
      <vt:variant>
        <vt:i4>402</vt:i4>
      </vt:variant>
      <vt:variant>
        <vt:i4>0</vt:i4>
      </vt:variant>
      <vt:variant>
        <vt:i4>5</vt:i4>
      </vt:variant>
      <vt:variant>
        <vt:lpwstr/>
      </vt:variant>
      <vt:variant>
        <vt:lpwstr>_ПОТВРДА_О_РАДНОМ</vt:lpwstr>
      </vt:variant>
      <vt:variant>
        <vt:i4>4195395</vt:i4>
      </vt:variant>
      <vt:variant>
        <vt:i4>399</vt:i4>
      </vt:variant>
      <vt:variant>
        <vt:i4>0</vt:i4>
      </vt:variant>
      <vt:variant>
        <vt:i4>5</vt:i4>
      </vt:variant>
      <vt:variant>
        <vt:lpwstr/>
      </vt:variant>
      <vt:variant>
        <vt:lpwstr>_РАДНА_БИОГРАФИЈА_ЛИЦА</vt:lpwstr>
      </vt:variant>
      <vt:variant>
        <vt:i4>72156213</vt:i4>
      </vt:variant>
      <vt:variant>
        <vt:i4>396</vt:i4>
      </vt:variant>
      <vt:variant>
        <vt:i4>0</vt:i4>
      </vt:variant>
      <vt:variant>
        <vt:i4>5</vt:i4>
      </vt:variant>
      <vt:variant>
        <vt:lpwstr/>
      </vt:variant>
      <vt:variant>
        <vt:lpwstr>_ЛИСТА_ЗАПОСЛЕНИХ/АНГАЖОВАНИХ_ЛИЦА</vt:lpwstr>
      </vt:variant>
      <vt:variant>
        <vt:i4>72810591</vt:i4>
      </vt:variant>
      <vt:variant>
        <vt:i4>393</vt:i4>
      </vt:variant>
      <vt:variant>
        <vt:i4>0</vt:i4>
      </vt:variant>
      <vt:variant>
        <vt:i4>5</vt:i4>
      </vt:variant>
      <vt:variant>
        <vt:lpwstr/>
      </vt:variant>
      <vt:variant>
        <vt:lpwstr>_И_З_Ј</vt:lpwstr>
      </vt:variant>
      <vt:variant>
        <vt:i4>70845516</vt:i4>
      </vt:variant>
      <vt:variant>
        <vt:i4>390</vt:i4>
      </vt:variant>
      <vt:variant>
        <vt:i4>0</vt:i4>
      </vt:variant>
      <vt:variant>
        <vt:i4>5</vt:i4>
      </vt:variant>
      <vt:variant>
        <vt:lpwstr/>
      </vt:variant>
      <vt:variant>
        <vt:lpwstr>_ОБРАЗАЦ_ПОНУДЕ</vt:lpwstr>
      </vt:variant>
      <vt:variant>
        <vt:i4>656401</vt:i4>
      </vt:variant>
      <vt:variant>
        <vt:i4>387</vt:i4>
      </vt:variant>
      <vt:variant>
        <vt:i4>0</vt:i4>
      </vt:variant>
      <vt:variant>
        <vt:i4>5</vt:i4>
      </vt:variant>
      <vt:variant>
        <vt:lpwstr/>
      </vt:variant>
      <vt:variant>
        <vt:lpwstr>_ИЗЈАВА_О_НЕЗАВИСНОЈ</vt:lpwstr>
      </vt:variant>
      <vt:variant>
        <vt:i4>71304266</vt:i4>
      </vt:variant>
      <vt:variant>
        <vt:i4>384</vt:i4>
      </vt:variant>
      <vt:variant>
        <vt:i4>0</vt:i4>
      </vt:variant>
      <vt:variant>
        <vt:i4>5</vt:i4>
      </vt:variant>
      <vt:variant>
        <vt:lpwstr/>
      </vt:variant>
      <vt:variant>
        <vt:lpwstr>_МОДЕЛ_УГОВОРА</vt:lpwstr>
      </vt:variant>
      <vt:variant>
        <vt:i4>70452278</vt:i4>
      </vt:variant>
      <vt:variant>
        <vt:i4>381</vt:i4>
      </vt:variant>
      <vt:variant>
        <vt:i4>0</vt:i4>
      </vt:variant>
      <vt:variant>
        <vt:i4>5</vt:i4>
      </vt:variant>
      <vt:variant>
        <vt:lpwstr/>
      </vt:variant>
      <vt:variant>
        <vt:lpwstr>_СТРУКТУРА_ЦЕНЕ</vt:lpwstr>
      </vt:variant>
      <vt:variant>
        <vt:i4>72156213</vt:i4>
      </vt:variant>
      <vt:variant>
        <vt:i4>378</vt:i4>
      </vt:variant>
      <vt:variant>
        <vt:i4>0</vt:i4>
      </vt:variant>
      <vt:variant>
        <vt:i4>5</vt:i4>
      </vt:variant>
      <vt:variant>
        <vt:lpwstr/>
      </vt:variant>
      <vt:variant>
        <vt:lpwstr>_ЛИСТА_ЗАПОСЛЕНИХ/АНГАЖОВАНИХ_ЛИЦА</vt:lpwstr>
      </vt:variant>
      <vt:variant>
        <vt:i4>72156213</vt:i4>
      </vt:variant>
      <vt:variant>
        <vt:i4>375</vt:i4>
      </vt:variant>
      <vt:variant>
        <vt:i4>0</vt:i4>
      </vt:variant>
      <vt:variant>
        <vt:i4>5</vt:i4>
      </vt:variant>
      <vt:variant>
        <vt:lpwstr/>
      </vt:variant>
      <vt:variant>
        <vt:lpwstr>_ЛИСТА_ЗАПОСЛЕНИХ/АНГАЖОВАНИХ_ЛИЦА</vt:lpwstr>
      </vt:variant>
      <vt:variant>
        <vt:i4>4849712</vt:i4>
      </vt:variant>
      <vt:variant>
        <vt:i4>372</vt:i4>
      </vt:variant>
      <vt:variant>
        <vt:i4>0</vt:i4>
      </vt:variant>
      <vt:variant>
        <vt:i4>5</vt:i4>
      </vt:variant>
      <vt:variant>
        <vt:lpwstr>mailto:nina.nikolajevic@eps.rs</vt:lpwstr>
      </vt:variant>
      <vt:variant>
        <vt:lpwstr/>
      </vt:variant>
      <vt:variant>
        <vt:i4>68486251</vt:i4>
      </vt:variant>
      <vt:variant>
        <vt:i4>369</vt:i4>
      </vt:variant>
      <vt:variant>
        <vt:i4>0</vt:i4>
      </vt:variant>
      <vt:variant>
        <vt:i4>5</vt:i4>
      </vt:variant>
      <vt:variant>
        <vt:lpwstr/>
      </vt:variant>
      <vt:variant>
        <vt:lpwstr>_МЕНИЧНО_ПИСМО_-</vt:lpwstr>
      </vt:variant>
      <vt:variant>
        <vt:i4>70845516</vt:i4>
      </vt:variant>
      <vt:variant>
        <vt:i4>366</vt:i4>
      </vt:variant>
      <vt:variant>
        <vt:i4>0</vt:i4>
      </vt:variant>
      <vt:variant>
        <vt:i4>5</vt:i4>
      </vt:variant>
      <vt:variant>
        <vt:lpwstr/>
      </vt:variant>
      <vt:variant>
        <vt:lpwstr>_ОБРАЗАЦ_ПОНУДЕ</vt:lpwstr>
      </vt:variant>
      <vt:variant>
        <vt:i4>70452278</vt:i4>
      </vt:variant>
      <vt:variant>
        <vt:i4>363</vt:i4>
      </vt:variant>
      <vt:variant>
        <vt:i4>0</vt:i4>
      </vt:variant>
      <vt:variant>
        <vt:i4>5</vt:i4>
      </vt:variant>
      <vt:variant>
        <vt:lpwstr/>
      </vt:variant>
      <vt:variant>
        <vt:lpwstr>_СТРУКТУРА_ЦЕНЕ</vt:lpwstr>
      </vt:variant>
      <vt:variant>
        <vt:i4>70845516</vt:i4>
      </vt:variant>
      <vt:variant>
        <vt:i4>360</vt:i4>
      </vt:variant>
      <vt:variant>
        <vt:i4>0</vt:i4>
      </vt:variant>
      <vt:variant>
        <vt:i4>5</vt:i4>
      </vt:variant>
      <vt:variant>
        <vt:lpwstr/>
      </vt:variant>
      <vt:variant>
        <vt:lpwstr>_ОБРАЗАЦ_ПОНУДЕ</vt:lpwstr>
      </vt:variant>
      <vt:variant>
        <vt:i4>70845516</vt:i4>
      </vt:variant>
      <vt:variant>
        <vt:i4>357</vt:i4>
      </vt:variant>
      <vt:variant>
        <vt:i4>0</vt:i4>
      </vt:variant>
      <vt:variant>
        <vt:i4>5</vt:i4>
      </vt:variant>
      <vt:variant>
        <vt:lpwstr/>
      </vt:variant>
      <vt:variant>
        <vt:lpwstr>_ОБРАЗАЦ_ПОНУДЕ</vt:lpwstr>
      </vt:variant>
      <vt:variant>
        <vt:i4>2032741</vt:i4>
      </vt:variant>
      <vt:variant>
        <vt:i4>354</vt:i4>
      </vt:variant>
      <vt:variant>
        <vt:i4>0</vt:i4>
      </vt:variant>
      <vt:variant>
        <vt:i4>5</vt:i4>
      </vt:variant>
      <vt:variant>
        <vt:lpwstr/>
      </vt:variant>
      <vt:variant>
        <vt:lpwstr>_ОПИС_И_СПЕЦИФИКАЦИЈА</vt:lpwstr>
      </vt:variant>
      <vt:variant>
        <vt:i4>4849712</vt:i4>
      </vt:variant>
      <vt:variant>
        <vt:i4>351</vt:i4>
      </vt:variant>
      <vt:variant>
        <vt:i4>0</vt:i4>
      </vt:variant>
      <vt:variant>
        <vt:i4>5</vt:i4>
      </vt:variant>
      <vt:variant>
        <vt:lpwstr>mailto:nina.nikolajevic@eps.rs</vt:lpwstr>
      </vt:variant>
      <vt:variant>
        <vt:lpwstr/>
      </vt:variant>
      <vt:variant>
        <vt:i4>6291581</vt:i4>
      </vt:variant>
      <vt:variant>
        <vt:i4>348</vt:i4>
      </vt:variant>
      <vt:variant>
        <vt:i4>0</vt:i4>
      </vt:variant>
      <vt:variant>
        <vt:i4>5</vt:i4>
      </vt:variant>
      <vt:variant>
        <vt:lpwstr>http://www.eps.rs/</vt:lpwstr>
      </vt:variant>
      <vt:variant>
        <vt:lpwstr/>
      </vt:variant>
      <vt:variant>
        <vt:i4>1114160</vt:i4>
      </vt:variant>
      <vt:variant>
        <vt:i4>344</vt:i4>
      </vt:variant>
      <vt:variant>
        <vt:i4>0</vt:i4>
      </vt:variant>
      <vt:variant>
        <vt:i4>5</vt:i4>
      </vt:variant>
      <vt:variant>
        <vt:lpwstr/>
      </vt:variant>
      <vt:variant>
        <vt:lpwstr>_Toc415051466</vt:lpwstr>
      </vt:variant>
      <vt:variant>
        <vt:i4>1114160</vt:i4>
      </vt:variant>
      <vt:variant>
        <vt:i4>338</vt:i4>
      </vt:variant>
      <vt:variant>
        <vt:i4>0</vt:i4>
      </vt:variant>
      <vt:variant>
        <vt:i4>5</vt:i4>
      </vt:variant>
      <vt:variant>
        <vt:lpwstr/>
      </vt:variant>
      <vt:variant>
        <vt:lpwstr>_Toc415051465</vt:lpwstr>
      </vt:variant>
      <vt:variant>
        <vt:i4>1114160</vt:i4>
      </vt:variant>
      <vt:variant>
        <vt:i4>332</vt:i4>
      </vt:variant>
      <vt:variant>
        <vt:i4>0</vt:i4>
      </vt:variant>
      <vt:variant>
        <vt:i4>5</vt:i4>
      </vt:variant>
      <vt:variant>
        <vt:lpwstr/>
      </vt:variant>
      <vt:variant>
        <vt:lpwstr>_Toc415051464</vt:lpwstr>
      </vt:variant>
      <vt:variant>
        <vt:i4>1114160</vt:i4>
      </vt:variant>
      <vt:variant>
        <vt:i4>326</vt:i4>
      </vt:variant>
      <vt:variant>
        <vt:i4>0</vt:i4>
      </vt:variant>
      <vt:variant>
        <vt:i4>5</vt:i4>
      </vt:variant>
      <vt:variant>
        <vt:lpwstr/>
      </vt:variant>
      <vt:variant>
        <vt:lpwstr>_Toc415051463</vt:lpwstr>
      </vt:variant>
      <vt:variant>
        <vt:i4>1114160</vt:i4>
      </vt:variant>
      <vt:variant>
        <vt:i4>320</vt:i4>
      </vt:variant>
      <vt:variant>
        <vt:i4>0</vt:i4>
      </vt:variant>
      <vt:variant>
        <vt:i4>5</vt:i4>
      </vt:variant>
      <vt:variant>
        <vt:lpwstr/>
      </vt:variant>
      <vt:variant>
        <vt:lpwstr>_Toc415051462</vt:lpwstr>
      </vt:variant>
      <vt:variant>
        <vt:i4>1114160</vt:i4>
      </vt:variant>
      <vt:variant>
        <vt:i4>314</vt:i4>
      </vt:variant>
      <vt:variant>
        <vt:i4>0</vt:i4>
      </vt:variant>
      <vt:variant>
        <vt:i4>5</vt:i4>
      </vt:variant>
      <vt:variant>
        <vt:lpwstr/>
      </vt:variant>
      <vt:variant>
        <vt:lpwstr>_Toc415051461</vt:lpwstr>
      </vt:variant>
      <vt:variant>
        <vt:i4>1114160</vt:i4>
      </vt:variant>
      <vt:variant>
        <vt:i4>308</vt:i4>
      </vt:variant>
      <vt:variant>
        <vt:i4>0</vt:i4>
      </vt:variant>
      <vt:variant>
        <vt:i4>5</vt:i4>
      </vt:variant>
      <vt:variant>
        <vt:lpwstr/>
      </vt:variant>
      <vt:variant>
        <vt:lpwstr>_Toc415051460</vt:lpwstr>
      </vt:variant>
      <vt:variant>
        <vt:i4>1179696</vt:i4>
      </vt:variant>
      <vt:variant>
        <vt:i4>302</vt:i4>
      </vt:variant>
      <vt:variant>
        <vt:i4>0</vt:i4>
      </vt:variant>
      <vt:variant>
        <vt:i4>5</vt:i4>
      </vt:variant>
      <vt:variant>
        <vt:lpwstr/>
      </vt:variant>
      <vt:variant>
        <vt:lpwstr>_Toc415051459</vt:lpwstr>
      </vt:variant>
      <vt:variant>
        <vt:i4>1179696</vt:i4>
      </vt:variant>
      <vt:variant>
        <vt:i4>296</vt:i4>
      </vt:variant>
      <vt:variant>
        <vt:i4>0</vt:i4>
      </vt:variant>
      <vt:variant>
        <vt:i4>5</vt:i4>
      </vt:variant>
      <vt:variant>
        <vt:lpwstr/>
      </vt:variant>
      <vt:variant>
        <vt:lpwstr>_Toc415051458</vt:lpwstr>
      </vt:variant>
      <vt:variant>
        <vt:i4>1179696</vt:i4>
      </vt:variant>
      <vt:variant>
        <vt:i4>290</vt:i4>
      </vt:variant>
      <vt:variant>
        <vt:i4>0</vt:i4>
      </vt:variant>
      <vt:variant>
        <vt:i4>5</vt:i4>
      </vt:variant>
      <vt:variant>
        <vt:lpwstr/>
      </vt:variant>
      <vt:variant>
        <vt:lpwstr>_Toc415051457</vt:lpwstr>
      </vt:variant>
      <vt:variant>
        <vt:i4>1179696</vt:i4>
      </vt:variant>
      <vt:variant>
        <vt:i4>284</vt:i4>
      </vt:variant>
      <vt:variant>
        <vt:i4>0</vt:i4>
      </vt:variant>
      <vt:variant>
        <vt:i4>5</vt:i4>
      </vt:variant>
      <vt:variant>
        <vt:lpwstr/>
      </vt:variant>
      <vt:variant>
        <vt:lpwstr>_Toc415051456</vt:lpwstr>
      </vt:variant>
      <vt:variant>
        <vt:i4>1179696</vt:i4>
      </vt:variant>
      <vt:variant>
        <vt:i4>278</vt:i4>
      </vt:variant>
      <vt:variant>
        <vt:i4>0</vt:i4>
      </vt:variant>
      <vt:variant>
        <vt:i4>5</vt:i4>
      </vt:variant>
      <vt:variant>
        <vt:lpwstr/>
      </vt:variant>
      <vt:variant>
        <vt:lpwstr>_Toc415051455</vt:lpwstr>
      </vt:variant>
      <vt:variant>
        <vt:i4>1179696</vt:i4>
      </vt:variant>
      <vt:variant>
        <vt:i4>272</vt:i4>
      </vt:variant>
      <vt:variant>
        <vt:i4>0</vt:i4>
      </vt:variant>
      <vt:variant>
        <vt:i4>5</vt:i4>
      </vt:variant>
      <vt:variant>
        <vt:lpwstr/>
      </vt:variant>
      <vt:variant>
        <vt:lpwstr>_Toc415051454</vt:lpwstr>
      </vt:variant>
      <vt:variant>
        <vt:i4>1179696</vt:i4>
      </vt:variant>
      <vt:variant>
        <vt:i4>266</vt:i4>
      </vt:variant>
      <vt:variant>
        <vt:i4>0</vt:i4>
      </vt:variant>
      <vt:variant>
        <vt:i4>5</vt:i4>
      </vt:variant>
      <vt:variant>
        <vt:lpwstr/>
      </vt:variant>
      <vt:variant>
        <vt:lpwstr>_Toc415051453</vt:lpwstr>
      </vt:variant>
      <vt:variant>
        <vt:i4>1179696</vt:i4>
      </vt:variant>
      <vt:variant>
        <vt:i4>260</vt:i4>
      </vt:variant>
      <vt:variant>
        <vt:i4>0</vt:i4>
      </vt:variant>
      <vt:variant>
        <vt:i4>5</vt:i4>
      </vt:variant>
      <vt:variant>
        <vt:lpwstr/>
      </vt:variant>
      <vt:variant>
        <vt:lpwstr>_Toc415051452</vt:lpwstr>
      </vt:variant>
      <vt:variant>
        <vt:i4>1179696</vt:i4>
      </vt:variant>
      <vt:variant>
        <vt:i4>254</vt:i4>
      </vt:variant>
      <vt:variant>
        <vt:i4>0</vt:i4>
      </vt:variant>
      <vt:variant>
        <vt:i4>5</vt:i4>
      </vt:variant>
      <vt:variant>
        <vt:lpwstr/>
      </vt:variant>
      <vt:variant>
        <vt:lpwstr>_Toc415051451</vt:lpwstr>
      </vt:variant>
      <vt:variant>
        <vt:i4>1179696</vt:i4>
      </vt:variant>
      <vt:variant>
        <vt:i4>248</vt:i4>
      </vt:variant>
      <vt:variant>
        <vt:i4>0</vt:i4>
      </vt:variant>
      <vt:variant>
        <vt:i4>5</vt:i4>
      </vt:variant>
      <vt:variant>
        <vt:lpwstr/>
      </vt:variant>
      <vt:variant>
        <vt:lpwstr>_Toc415051450</vt:lpwstr>
      </vt:variant>
      <vt:variant>
        <vt:i4>1245232</vt:i4>
      </vt:variant>
      <vt:variant>
        <vt:i4>242</vt:i4>
      </vt:variant>
      <vt:variant>
        <vt:i4>0</vt:i4>
      </vt:variant>
      <vt:variant>
        <vt:i4>5</vt:i4>
      </vt:variant>
      <vt:variant>
        <vt:lpwstr/>
      </vt:variant>
      <vt:variant>
        <vt:lpwstr>_Toc415051449</vt:lpwstr>
      </vt:variant>
      <vt:variant>
        <vt:i4>1245232</vt:i4>
      </vt:variant>
      <vt:variant>
        <vt:i4>236</vt:i4>
      </vt:variant>
      <vt:variant>
        <vt:i4>0</vt:i4>
      </vt:variant>
      <vt:variant>
        <vt:i4>5</vt:i4>
      </vt:variant>
      <vt:variant>
        <vt:lpwstr/>
      </vt:variant>
      <vt:variant>
        <vt:lpwstr>_Toc415051448</vt:lpwstr>
      </vt:variant>
      <vt:variant>
        <vt:i4>1245232</vt:i4>
      </vt:variant>
      <vt:variant>
        <vt:i4>230</vt:i4>
      </vt:variant>
      <vt:variant>
        <vt:i4>0</vt:i4>
      </vt:variant>
      <vt:variant>
        <vt:i4>5</vt:i4>
      </vt:variant>
      <vt:variant>
        <vt:lpwstr/>
      </vt:variant>
      <vt:variant>
        <vt:lpwstr>_Toc415051447</vt:lpwstr>
      </vt:variant>
      <vt:variant>
        <vt:i4>1245232</vt:i4>
      </vt:variant>
      <vt:variant>
        <vt:i4>224</vt:i4>
      </vt:variant>
      <vt:variant>
        <vt:i4>0</vt:i4>
      </vt:variant>
      <vt:variant>
        <vt:i4>5</vt:i4>
      </vt:variant>
      <vt:variant>
        <vt:lpwstr/>
      </vt:variant>
      <vt:variant>
        <vt:lpwstr>_Toc415051446</vt:lpwstr>
      </vt:variant>
      <vt:variant>
        <vt:i4>1245232</vt:i4>
      </vt:variant>
      <vt:variant>
        <vt:i4>218</vt:i4>
      </vt:variant>
      <vt:variant>
        <vt:i4>0</vt:i4>
      </vt:variant>
      <vt:variant>
        <vt:i4>5</vt:i4>
      </vt:variant>
      <vt:variant>
        <vt:lpwstr/>
      </vt:variant>
      <vt:variant>
        <vt:lpwstr>_Toc415051445</vt:lpwstr>
      </vt:variant>
      <vt:variant>
        <vt:i4>1245232</vt:i4>
      </vt:variant>
      <vt:variant>
        <vt:i4>212</vt:i4>
      </vt:variant>
      <vt:variant>
        <vt:i4>0</vt:i4>
      </vt:variant>
      <vt:variant>
        <vt:i4>5</vt:i4>
      </vt:variant>
      <vt:variant>
        <vt:lpwstr/>
      </vt:variant>
      <vt:variant>
        <vt:lpwstr>_Toc415051444</vt:lpwstr>
      </vt:variant>
      <vt:variant>
        <vt:i4>1245232</vt:i4>
      </vt:variant>
      <vt:variant>
        <vt:i4>206</vt:i4>
      </vt:variant>
      <vt:variant>
        <vt:i4>0</vt:i4>
      </vt:variant>
      <vt:variant>
        <vt:i4>5</vt:i4>
      </vt:variant>
      <vt:variant>
        <vt:lpwstr/>
      </vt:variant>
      <vt:variant>
        <vt:lpwstr>_Toc415051443</vt:lpwstr>
      </vt:variant>
      <vt:variant>
        <vt:i4>1245232</vt:i4>
      </vt:variant>
      <vt:variant>
        <vt:i4>200</vt:i4>
      </vt:variant>
      <vt:variant>
        <vt:i4>0</vt:i4>
      </vt:variant>
      <vt:variant>
        <vt:i4>5</vt:i4>
      </vt:variant>
      <vt:variant>
        <vt:lpwstr/>
      </vt:variant>
      <vt:variant>
        <vt:lpwstr>_Toc415051442</vt:lpwstr>
      </vt:variant>
      <vt:variant>
        <vt:i4>1245232</vt:i4>
      </vt:variant>
      <vt:variant>
        <vt:i4>194</vt:i4>
      </vt:variant>
      <vt:variant>
        <vt:i4>0</vt:i4>
      </vt:variant>
      <vt:variant>
        <vt:i4>5</vt:i4>
      </vt:variant>
      <vt:variant>
        <vt:lpwstr/>
      </vt:variant>
      <vt:variant>
        <vt:lpwstr>_Toc415051441</vt:lpwstr>
      </vt:variant>
      <vt:variant>
        <vt:i4>1245232</vt:i4>
      </vt:variant>
      <vt:variant>
        <vt:i4>188</vt:i4>
      </vt:variant>
      <vt:variant>
        <vt:i4>0</vt:i4>
      </vt:variant>
      <vt:variant>
        <vt:i4>5</vt:i4>
      </vt:variant>
      <vt:variant>
        <vt:lpwstr/>
      </vt:variant>
      <vt:variant>
        <vt:lpwstr>_Toc415051440</vt:lpwstr>
      </vt:variant>
      <vt:variant>
        <vt:i4>1310768</vt:i4>
      </vt:variant>
      <vt:variant>
        <vt:i4>182</vt:i4>
      </vt:variant>
      <vt:variant>
        <vt:i4>0</vt:i4>
      </vt:variant>
      <vt:variant>
        <vt:i4>5</vt:i4>
      </vt:variant>
      <vt:variant>
        <vt:lpwstr/>
      </vt:variant>
      <vt:variant>
        <vt:lpwstr>_Toc415051439</vt:lpwstr>
      </vt:variant>
      <vt:variant>
        <vt:i4>1310768</vt:i4>
      </vt:variant>
      <vt:variant>
        <vt:i4>176</vt:i4>
      </vt:variant>
      <vt:variant>
        <vt:i4>0</vt:i4>
      </vt:variant>
      <vt:variant>
        <vt:i4>5</vt:i4>
      </vt:variant>
      <vt:variant>
        <vt:lpwstr/>
      </vt:variant>
      <vt:variant>
        <vt:lpwstr>_Toc415051438</vt:lpwstr>
      </vt:variant>
      <vt:variant>
        <vt:i4>1310768</vt:i4>
      </vt:variant>
      <vt:variant>
        <vt:i4>170</vt:i4>
      </vt:variant>
      <vt:variant>
        <vt:i4>0</vt:i4>
      </vt:variant>
      <vt:variant>
        <vt:i4>5</vt:i4>
      </vt:variant>
      <vt:variant>
        <vt:lpwstr/>
      </vt:variant>
      <vt:variant>
        <vt:lpwstr>_Toc415051437</vt:lpwstr>
      </vt:variant>
      <vt:variant>
        <vt:i4>1310768</vt:i4>
      </vt:variant>
      <vt:variant>
        <vt:i4>164</vt:i4>
      </vt:variant>
      <vt:variant>
        <vt:i4>0</vt:i4>
      </vt:variant>
      <vt:variant>
        <vt:i4>5</vt:i4>
      </vt:variant>
      <vt:variant>
        <vt:lpwstr/>
      </vt:variant>
      <vt:variant>
        <vt:lpwstr>_Toc415051436</vt:lpwstr>
      </vt:variant>
      <vt:variant>
        <vt:i4>1310768</vt:i4>
      </vt:variant>
      <vt:variant>
        <vt:i4>158</vt:i4>
      </vt:variant>
      <vt:variant>
        <vt:i4>0</vt:i4>
      </vt:variant>
      <vt:variant>
        <vt:i4>5</vt:i4>
      </vt:variant>
      <vt:variant>
        <vt:lpwstr/>
      </vt:variant>
      <vt:variant>
        <vt:lpwstr>_Toc415051435</vt:lpwstr>
      </vt:variant>
      <vt:variant>
        <vt:i4>1310768</vt:i4>
      </vt:variant>
      <vt:variant>
        <vt:i4>152</vt:i4>
      </vt:variant>
      <vt:variant>
        <vt:i4>0</vt:i4>
      </vt:variant>
      <vt:variant>
        <vt:i4>5</vt:i4>
      </vt:variant>
      <vt:variant>
        <vt:lpwstr/>
      </vt:variant>
      <vt:variant>
        <vt:lpwstr>_Toc415051434</vt:lpwstr>
      </vt:variant>
      <vt:variant>
        <vt:i4>1310768</vt:i4>
      </vt:variant>
      <vt:variant>
        <vt:i4>146</vt:i4>
      </vt:variant>
      <vt:variant>
        <vt:i4>0</vt:i4>
      </vt:variant>
      <vt:variant>
        <vt:i4>5</vt:i4>
      </vt:variant>
      <vt:variant>
        <vt:lpwstr/>
      </vt:variant>
      <vt:variant>
        <vt:lpwstr>_Toc415051433</vt:lpwstr>
      </vt:variant>
      <vt:variant>
        <vt:i4>1310768</vt:i4>
      </vt:variant>
      <vt:variant>
        <vt:i4>140</vt:i4>
      </vt:variant>
      <vt:variant>
        <vt:i4>0</vt:i4>
      </vt:variant>
      <vt:variant>
        <vt:i4>5</vt:i4>
      </vt:variant>
      <vt:variant>
        <vt:lpwstr/>
      </vt:variant>
      <vt:variant>
        <vt:lpwstr>_Toc415051432</vt:lpwstr>
      </vt:variant>
      <vt:variant>
        <vt:i4>1310768</vt:i4>
      </vt:variant>
      <vt:variant>
        <vt:i4>134</vt:i4>
      </vt:variant>
      <vt:variant>
        <vt:i4>0</vt:i4>
      </vt:variant>
      <vt:variant>
        <vt:i4>5</vt:i4>
      </vt:variant>
      <vt:variant>
        <vt:lpwstr/>
      </vt:variant>
      <vt:variant>
        <vt:lpwstr>_Toc415051431</vt:lpwstr>
      </vt:variant>
      <vt:variant>
        <vt:i4>1310768</vt:i4>
      </vt:variant>
      <vt:variant>
        <vt:i4>128</vt:i4>
      </vt:variant>
      <vt:variant>
        <vt:i4>0</vt:i4>
      </vt:variant>
      <vt:variant>
        <vt:i4>5</vt:i4>
      </vt:variant>
      <vt:variant>
        <vt:lpwstr/>
      </vt:variant>
      <vt:variant>
        <vt:lpwstr>_Toc415051430</vt:lpwstr>
      </vt:variant>
      <vt:variant>
        <vt:i4>1376304</vt:i4>
      </vt:variant>
      <vt:variant>
        <vt:i4>122</vt:i4>
      </vt:variant>
      <vt:variant>
        <vt:i4>0</vt:i4>
      </vt:variant>
      <vt:variant>
        <vt:i4>5</vt:i4>
      </vt:variant>
      <vt:variant>
        <vt:lpwstr/>
      </vt:variant>
      <vt:variant>
        <vt:lpwstr>_Toc415051429</vt:lpwstr>
      </vt:variant>
      <vt:variant>
        <vt:i4>1376304</vt:i4>
      </vt:variant>
      <vt:variant>
        <vt:i4>116</vt:i4>
      </vt:variant>
      <vt:variant>
        <vt:i4>0</vt:i4>
      </vt:variant>
      <vt:variant>
        <vt:i4>5</vt:i4>
      </vt:variant>
      <vt:variant>
        <vt:lpwstr/>
      </vt:variant>
      <vt:variant>
        <vt:lpwstr>_Toc415051428</vt:lpwstr>
      </vt:variant>
      <vt:variant>
        <vt:i4>1507376</vt:i4>
      </vt:variant>
      <vt:variant>
        <vt:i4>110</vt:i4>
      </vt:variant>
      <vt:variant>
        <vt:i4>0</vt:i4>
      </vt:variant>
      <vt:variant>
        <vt:i4>5</vt:i4>
      </vt:variant>
      <vt:variant>
        <vt:lpwstr/>
      </vt:variant>
      <vt:variant>
        <vt:lpwstr>_Toc415051407</vt:lpwstr>
      </vt:variant>
      <vt:variant>
        <vt:i4>1507376</vt:i4>
      </vt:variant>
      <vt:variant>
        <vt:i4>104</vt:i4>
      </vt:variant>
      <vt:variant>
        <vt:i4>0</vt:i4>
      </vt:variant>
      <vt:variant>
        <vt:i4>5</vt:i4>
      </vt:variant>
      <vt:variant>
        <vt:lpwstr/>
      </vt:variant>
      <vt:variant>
        <vt:lpwstr>_Toc415051406</vt:lpwstr>
      </vt:variant>
      <vt:variant>
        <vt:i4>1507376</vt:i4>
      </vt:variant>
      <vt:variant>
        <vt:i4>98</vt:i4>
      </vt:variant>
      <vt:variant>
        <vt:i4>0</vt:i4>
      </vt:variant>
      <vt:variant>
        <vt:i4>5</vt:i4>
      </vt:variant>
      <vt:variant>
        <vt:lpwstr/>
      </vt:variant>
      <vt:variant>
        <vt:lpwstr>_Toc415051405</vt:lpwstr>
      </vt:variant>
      <vt:variant>
        <vt:i4>1507376</vt:i4>
      </vt:variant>
      <vt:variant>
        <vt:i4>92</vt:i4>
      </vt:variant>
      <vt:variant>
        <vt:i4>0</vt:i4>
      </vt:variant>
      <vt:variant>
        <vt:i4>5</vt:i4>
      </vt:variant>
      <vt:variant>
        <vt:lpwstr/>
      </vt:variant>
      <vt:variant>
        <vt:lpwstr>_Toc415051404</vt:lpwstr>
      </vt:variant>
      <vt:variant>
        <vt:i4>1507376</vt:i4>
      </vt:variant>
      <vt:variant>
        <vt:i4>86</vt:i4>
      </vt:variant>
      <vt:variant>
        <vt:i4>0</vt:i4>
      </vt:variant>
      <vt:variant>
        <vt:i4>5</vt:i4>
      </vt:variant>
      <vt:variant>
        <vt:lpwstr/>
      </vt:variant>
      <vt:variant>
        <vt:lpwstr>_Toc415051403</vt:lpwstr>
      </vt:variant>
      <vt:variant>
        <vt:i4>1507376</vt:i4>
      </vt:variant>
      <vt:variant>
        <vt:i4>80</vt:i4>
      </vt:variant>
      <vt:variant>
        <vt:i4>0</vt:i4>
      </vt:variant>
      <vt:variant>
        <vt:i4>5</vt:i4>
      </vt:variant>
      <vt:variant>
        <vt:lpwstr/>
      </vt:variant>
      <vt:variant>
        <vt:lpwstr>_Toc415051402</vt:lpwstr>
      </vt:variant>
      <vt:variant>
        <vt:i4>1507376</vt:i4>
      </vt:variant>
      <vt:variant>
        <vt:i4>74</vt:i4>
      </vt:variant>
      <vt:variant>
        <vt:i4>0</vt:i4>
      </vt:variant>
      <vt:variant>
        <vt:i4>5</vt:i4>
      </vt:variant>
      <vt:variant>
        <vt:lpwstr/>
      </vt:variant>
      <vt:variant>
        <vt:lpwstr>_Toc415051401</vt:lpwstr>
      </vt:variant>
      <vt:variant>
        <vt:i4>1507376</vt:i4>
      </vt:variant>
      <vt:variant>
        <vt:i4>68</vt:i4>
      </vt:variant>
      <vt:variant>
        <vt:i4>0</vt:i4>
      </vt:variant>
      <vt:variant>
        <vt:i4>5</vt:i4>
      </vt:variant>
      <vt:variant>
        <vt:lpwstr/>
      </vt:variant>
      <vt:variant>
        <vt:lpwstr>_Toc415051400</vt:lpwstr>
      </vt:variant>
      <vt:variant>
        <vt:i4>1966135</vt:i4>
      </vt:variant>
      <vt:variant>
        <vt:i4>62</vt:i4>
      </vt:variant>
      <vt:variant>
        <vt:i4>0</vt:i4>
      </vt:variant>
      <vt:variant>
        <vt:i4>5</vt:i4>
      </vt:variant>
      <vt:variant>
        <vt:lpwstr/>
      </vt:variant>
      <vt:variant>
        <vt:lpwstr>_Toc415051399</vt:lpwstr>
      </vt:variant>
      <vt:variant>
        <vt:i4>1966135</vt:i4>
      </vt:variant>
      <vt:variant>
        <vt:i4>56</vt:i4>
      </vt:variant>
      <vt:variant>
        <vt:i4>0</vt:i4>
      </vt:variant>
      <vt:variant>
        <vt:i4>5</vt:i4>
      </vt:variant>
      <vt:variant>
        <vt:lpwstr/>
      </vt:variant>
      <vt:variant>
        <vt:lpwstr>_Toc415051398</vt:lpwstr>
      </vt:variant>
      <vt:variant>
        <vt:i4>1966135</vt:i4>
      </vt:variant>
      <vt:variant>
        <vt:i4>50</vt:i4>
      </vt:variant>
      <vt:variant>
        <vt:i4>0</vt:i4>
      </vt:variant>
      <vt:variant>
        <vt:i4>5</vt:i4>
      </vt:variant>
      <vt:variant>
        <vt:lpwstr/>
      </vt:variant>
      <vt:variant>
        <vt:lpwstr>_Toc415051397</vt:lpwstr>
      </vt:variant>
      <vt:variant>
        <vt:i4>1966135</vt:i4>
      </vt:variant>
      <vt:variant>
        <vt:i4>44</vt:i4>
      </vt:variant>
      <vt:variant>
        <vt:i4>0</vt:i4>
      </vt:variant>
      <vt:variant>
        <vt:i4>5</vt:i4>
      </vt:variant>
      <vt:variant>
        <vt:lpwstr/>
      </vt:variant>
      <vt:variant>
        <vt:lpwstr>_Toc415051396</vt:lpwstr>
      </vt:variant>
      <vt:variant>
        <vt:i4>1966135</vt:i4>
      </vt:variant>
      <vt:variant>
        <vt:i4>38</vt:i4>
      </vt:variant>
      <vt:variant>
        <vt:i4>0</vt:i4>
      </vt:variant>
      <vt:variant>
        <vt:i4>5</vt:i4>
      </vt:variant>
      <vt:variant>
        <vt:lpwstr/>
      </vt:variant>
      <vt:variant>
        <vt:lpwstr>_Toc415051395</vt:lpwstr>
      </vt:variant>
      <vt:variant>
        <vt:i4>1966135</vt:i4>
      </vt:variant>
      <vt:variant>
        <vt:i4>32</vt:i4>
      </vt:variant>
      <vt:variant>
        <vt:i4>0</vt:i4>
      </vt:variant>
      <vt:variant>
        <vt:i4>5</vt:i4>
      </vt:variant>
      <vt:variant>
        <vt:lpwstr/>
      </vt:variant>
      <vt:variant>
        <vt:lpwstr>_Toc415051394</vt:lpwstr>
      </vt:variant>
      <vt:variant>
        <vt:i4>1966135</vt:i4>
      </vt:variant>
      <vt:variant>
        <vt:i4>26</vt:i4>
      </vt:variant>
      <vt:variant>
        <vt:i4>0</vt:i4>
      </vt:variant>
      <vt:variant>
        <vt:i4>5</vt:i4>
      </vt:variant>
      <vt:variant>
        <vt:lpwstr/>
      </vt:variant>
      <vt:variant>
        <vt:lpwstr>_Toc415051393</vt:lpwstr>
      </vt:variant>
      <vt:variant>
        <vt:i4>1966135</vt:i4>
      </vt:variant>
      <vt:variant>
        <vt:i4>20</vt:i4>
      </vt:variant>
      <vt:variant>
        <vt:i4>0</vt:i4>
      </vt:variant>
      <vt:variant>
        <vt:i4>5</vt:i4>
      </vt:variant>
      <vt:variant>
        <vt:lpwstr/>
      </vt:variant>
      <vt:variant>
        <vt:lpwstr>_Toc415051392</vt:lpwstr>
      </vt:variant>
      <vt:variant>
        <vt:i4>1966135</vt:i4>
      </vt:variant>
      <vt:variant>
        <vt:i4>14</vt:i4>
      </vt:variant>
      <vt:variant>
        <vt:i4>0</vt:i4>
      </vt:variant>
      <vt:variant>
        <vt:i4>5</vt:i4>
      </vt:variant>
      <vt:variant>
        <vt:lpwstr/>
      </vt:variant>
      <vt:variant>
        <vt:lpwstr>_Toc415051391</vt:lpwstr>
      </vt:variant>
      <vt:variant>
        <vt:i4>1966135</vt:i4>
      </vt:variant>
      <vt:variant>
        <vt:i4>8</vt:i4>
      </vt:variant>
      <vt:variant>
        <vt:i4>0</vt:i4>
      </vt:variant>
      <vt:variant>
        <vt:i4>5</vt:i4>
      </vt:variant>
      <vt:variant>
        <vt:lpwstr/>
      </vt:variant>
      <vt:variant>
        <vt:lpwstr>_Toc415051390</vt:lpwstr>
      </vt:variant>
      <vt:variant>
        <vt:i4>2031671</vt:i4>
      </vt:variant>
      <vt:variant>
        <vt:i4>2</vt:i4>
      </vt:variant>
      <vt:variant>
        <vt:i4>0</vt:i4>
      </vt:variant>
      <vt:variant>
        <vt:i4>5</vt:i4>
      </vt:variant>
      <vt:variant>
        <vt:lpwstr/>
      </vt:variant>
      <vt:variant>
        <vt:lpwstr>_Toc415051389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2015-12-30T09:35:00Z</dcterms:created>
  <dcterms:modified xsi:type="dcterms:W3CDTF">2015-12-30T11:41:00Z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