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F8" w:rsidRPr="00694902" w:rsidRDefault="00E16BF8" w:rsidP="00E16BF8">
      <w:pPr>
        <w:pStyle w:val="BodyText"/>
        <w:rPr>
          <w:rFonts w:ascii="Arial" w:hAnsi="Arial" w:cs="Arial"/>
          <w:sz w:val="22"/>
          <w:szCs w:val="22"/>
        </w:rPr>
      </w:pPr>
      <w:r w:rsidRPr="00694902">
        <w:rPr>
          <w:rFonts w:ascii="Arial" w:hAnsi="Arial" w:cs="Arial"/>
          <w:noProof/>
          <w:sz w:val="22"/>
          <w:szCs w:val="22"/>
          <w:lang w:val="en-US" w:eastAsia="en-US"/>
        </w:rPr>
        <w:drawing>
          <wp:inline distT="0" distB="0" distL="0" distR="0" wp14:anchorId="648EA7C3" wp14:editId="4FC6C5F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Title"/>
        <w:rPr>
          <w:rFonts w:ascii="Arial" w:hAnsi="Arial" w:cs="Arial"/>
          <w:sz w:val="22"/>
          <w:szCs w:val="22"/>
        </w:rPr>
      </w:pPr>
      <w:r w:rsidRPr="00694902">
        <w:rPr>
          <w:rFonts w:ascii="Arial" w:hAnsi="Arial" w:cs="Arial"/>
          <w:sz w:val="22"/>
          <w:szCs w:val="22"/>
        </w:rPr>
        <w:t>НАРУЧИЛАЦ</w:t>
      </w:r>
    </w:p>
    <w:p w:rsidR="00E16BF8" w:rsidRPr="00694902" w:rsidRDefault="00E16BF8" w:rsidP="00E16BF8">
      <w:pPr>
        <w:pStyle w:val="Title"/>
        <w:jc w:val="left"/>
        <w:rPr>
          <w:rFonts w:ascii="Arial" w:hAnsi="Arial" w:cs="Arial"/>
          <w:sz w:val="22"/>
          <w:szCs w:val="22"/>
        </w:rPr>
      </w:pPr>
    </w:p>
    <w:p w:rsidR="00E16BF8" w:rsidRPr="00694902" w:rsidRDefault="00E16BF8" w:rsidP="00E16BF8">
      <w:pPr>
        <w:pStyle w:val="Title"/>
        <w:rPr>
          <w:rFonts w:ascii="Arial" w:hAnsi="Arial" w:cs="Arial"/>
          <w:sz w:val="22"/>
          <w:szCs w:val="22"/>
        </w:rPr>
      </w:pPr>
      <w:r w:rsidRPr="00694902">
        <w:rPr>
          <w:rFonts w:ascii="Arial" w:hAnsi="Arial" w:cs="Arial"/>
          <w:sz w:val="22"/>
          <w:szCs w:val="22"/>
        </w:rPr>
        <w:t>ЈАВНО ПРЕДУЗЕЋЕ</w:t>
      </w:r>
    </w:p>
    <w:p w:rsidR="00E16BF8" w:rsidRPr="00694902" w:rsidRDefault="00E16BF8" w:rsidP="00E16BF8">
      <w:pPr>
        <w:pStyle w:val="Title"/>
        <w:rPr>
          <w:rFonts w:ascii="Arial" w:hAnsi="Arial" w:cs="Arial"/>
          <w:sz w:val="22"/>
          <w:szCs w:val="22"/>
        </w:rPr>
      </w:pPr>
      <w:r w:rsidRPr="00694902">
        <w:rPr>
          <w:rFonts w:ascii="Arial" w:hAnsi="Arial" w:cs="Arial"/>
          <w:sz w:val="22"/>
          <w:szCs w:val="22"/>
        </w:rPr>
        <w:t>„ЕЛЕКТРОПРИВРЕДА СРБИЈЕ“</w:t>
      </w:r>
    </w:p>
    <w:p w:rsidR="00E16BF8" w:rsidRPr="00694902" w:rsidRDefault="00E16BF8" w:rsidP="00E16BF8">
      <w:pPr>
        <w:pStyle w:val="Title"/>
        <w:tabs>
          <w:tab w:val="left" w:pos="435"/>
          <w:tab w:val="center" w:pos="4536"/>
        </w:tabs>
        <w:jc w:val="left"/>
        <w:rPr>
          <w:rFonts w:ascii="Arial" w:hAnsi="Arial" w:cs="Arial"/>
          <w:sz w:val="22"/>
          <w:szCs w:val="22"/>
        </w:rPr>
      </w:pPr>
      <w:r w:rsidRPr="00694902">
        <w:rPr>
          <w:rFonts w:ascii="Arial" w:hAnsi="Arial" w:cs="Arial"/>
          <w:sz w:val="22"/>
          <w:szCs w:val="22"/>
        </w:rPr>
        <w:tab/>
      </w:r>
      <w:r w:rsidRPr="00694902">
        <w:rPr>
          <w:rFonts w:ascii="Arial" w:hAnsi="Arial" w:cs="Arial"/>
          <w:sz w:val="22"/>
          <w:szCs w:val="22"/>
        </w:rPr>
        <w:tab/>
        <w:t>БЕОГРАД</w:t>
      </w:r>
    </w:p>
    <w:p w:rsidR="00E16BF8" w:rsidRPr="00694902" w:rsidRDefault="00E16BF8" w:rsidP="00E16BF8">
      <w:pPr>
        <w:pStyle w:val="Title"/>
        <w:rPr>
          <w:rFonts w:ascii="Arial" w:hAnsi="Arial" w:cs="Arial"/>
          <w:sz w:val="22"/>
          <w:szCs w:val="22"/>
        </w:rPr>
      </w:pPr>
      <w:r w:rsidRPr="00694902">
        <w:rPr>
          <w:rFonts w:ascii="Arial" w:hAnsi="Arial" w:cs="Arial"/>
          <w:sz w:val="22"/>
          <w:szCs w:val="22"/>
        </w:rPr>
        <w:t>УЛИЦА ЦАРИЦЕ МИЛИЦЕ БРОЈ 2</w:t>
      </w: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pStyle w:val="BodyText"/>
        <w:jc w:val="center"/>
        <w:rPr>
          <w:rFonts w:ascii="Arial" w:hAnsi="Arial" w:cs="Arial"/>
          <w:b/>
          <w:sz w:val="22"/>
          <w:szCs w:val="22"/>
        </w:rPr>
      </w:pPr>
      <w:r w:rsidRPr="00694902">
        <w:rPr>
          <w:rFonts w:ascii="Arial" w:hAnsi="Arial" w:cs="Arial"/>
          <w:b/>
          <w:sz w:val="22"/>
          <w:szCs w:val="22"/>
        </w:rPr>
        <w:t>КОНКУРСНА ДОКУМЕНТАЦИЈА</w:t>
      </w: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jc w:val="center"/>
        <w:rPr>
          <w:rFonts w:ascii="Arial" w:hAnsi="Arial" w:cs="Arial"/>
          <w:b/>
          <w:sz w:val="22"/>
          <w:szCs w:val="22"/>
        </w:rPr>
      </w:pPr>
      <w:r w:rsidRPr="00694902">
        <w:rPr>
          <w:rFonts w:ascii="Arial" w:hAnsi="Arial" w:cs="Arial"/>
          <w:b/>
          <w:sz w:val="22"/>
          <w:szCs w:val="22"/>
        </w:rPr>
        <w:t>ЗА ЈАВНУ НАБАВКУ УСЛУГА</w:t>
      </w:r>
    </w:p>
    <w:p w:rsidR="00E16BF8" w:rsidRPr="00694902" w:rsidRDefault="00E16BF8" w:rsidP="00E16BF8">
      <w:pPr>
        <w:jc w:val="center"/>
        <w:rPr>
          <w:rFonts w:ascii="Arial" w:hAnsi="Arial" w:cs="Arial"/>
          <w:sz w:val="22"/>
          <w:szCs w:val="22"/>
        </w:rPr>
      </w:pPr>
    </w:p>
    <w:p w:rsidR="00C0764B" w:rsidRPr="00694902" w:rsidRDefault="00C0764B" w:rsidP="00C0764B">
      <w:pPr>
        <w:jc w:val="center"/>
        <w:rPr>
          <w:rFonts w:ascii="Arial" w:hAnsi="Arial" w:cs="Arial"/>
          <w:b/>
          <w:sz w:val="22"/>
          <w:szCs w:val="22"/>
        </w:rPr>
      </w:pPr>
      <w:r w:rsidRPr="00694902">
        <w:rPr>
          <w:rFonts w:ascii="Arial" w:hAnsi="Arial" w:cs="Arial"/>
          <w:b/>
          <w:sz w:val="22"/>
          <w:szCs w:val="22"/>
        </w:rPr>
        <w:t>Интервентно одржавање оптичких каблова на годишњем нивоу са поправком / заменом</w:t>
      </w:r>
    </w:p>
    <w:p w:rsidR="00E16BF8" w:rsidRPr="00694902" w:rsidRDefault="00E16BF8" w:rsidP="00E16BF8">
      <w:pPr>
        <w:pStyle w:val="BodyText"/>
        <w:jc w:val="center"/>
        <w:rPr>
          <w:rFonts w:ascii="Arial" w:hAnsi="Arial" w:cs="Arial"/>
          <w:b/>
          <w:sz w:val="22"/>
          <w:szCs w:val="22"/>
        </w:rPr>
      </w:pPr>
    </w:p>
    <w:p w:rsidR="00E16BF8" w:rsidRPr="00694902" w:rsidRDefault="00E16BF8" w:rsidP="00E16BF8">
      <w:pPr>
        <w:pStyle w:val="BodyText"/>
        <w:jc w:val="center"/>
        <w:rPr>
          <w:rFonts w:ascii="Arial" w:hAnsi="Arial" w:cs="Arial"/>
          <w:b/>
          <w:sz w:val="22"/>
          <w:szCs w:val="22"/>
        </w:rPr>
      </w:pPr>
    </w:p>
    <w:p w:rsidR="00E16BF8" w:rsidRPr="00694902" w:rsidRDefault="00E16BF8" w:rsidP="00E16BF8">
      <w:pPr>
        <w:pStyle w:val="BodyText"/>
        <w:jc w:val="center"/>
        <w:rPr>
          <w:rFonts w:ascii="Arial" w:hAnsi="Arial" w:cs="Arial"/>
          <w:sz w:val="22"/>
          <w:szCs w:val="22"/>
        </w:rPr>
      </w:pPr>
      <w:r w:rsidRPr="00694902">
        <w:rPr>
          <w:rFonts w:ascii="Arial" w:hAnsi="Arial" w:cs="Arial"/>
          <w:sz w:val="22"/>
          <w:szCs w:val="22"/>
        </w:rPr>
        <w:t xml:space="preserve"> </w:t>
      </w:r>
    </w:p>
    <w:p w:rsidR="00E16BF8" w:rsidRPr="00694902" w:rsidRDefault="00E16BF8" w:rsidP="00E16BF8">
      <w:pPr>
        <w:pStyle w:val="BodyText"/>
        <w:jc w:val="center"/>
        <w:rPr>
          <w:rFonts w:ascii="Arial" w:hAnsi="Arial" w:cs="Arial"/>
          <w:b/>
          <w:sz w:val="22"/>
          <w:szCs w:val="22"/>
        </w:rPr>
      </w:pPr>
      <w:r w:rsidRPr="00694902">
        <w:rPr>
          <w:rFonts w:ascii="Arial" w:hAnsi="Arial" w:cs="Arial"/>
          <w:b/>
          <w:sz w:val="22"/>
          <w:szCs w:val="22"/>
        </w:rPr>
        <w:t>- У ПОСТУПКУ ЈАВНЕ НАБАВКЕ МАЛЕ ВРЕДНОСТИ -</w:t>
      </w: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jc w:val="center"/>
        <w:rPr>
          <w:rFonts w:ascii="Arial" w:hAnsi="Arial" w:cs="Arial"/>
          <w:b/>
          <w:sz w:val="22"/>
          <w:szCs w:val="22"/>
        </w:rPr>
      </w:pPr>
      <w:r w:rsidRPr="00694902">
        <w:rPr>
          <w:rFonts w:ascii="Arial" w:hAnsi="Arial" w:cs="Arial"/>
          <w:b/>
          <w:sz w:val="22"/>
          <w:szCs w:val="22"/>
        </w:rPr>
        <w:t xml:space="preserve">ЈАВНА НАБАВКА </w:t>
      </w:r>
      <w:r w:rsidR="00C0764B" w:rsidRPr="00694902">
        <w:rPr>
          <w:rFonts w:ascii="Arial" w:hAnsi="Arial" w:cs="Arial"/>
          <w:b/>
          <w:sz w:val="22"/>
          <w:szCs w:val="22"/>
        </w:rPr>
        <w:t>1000-0296-2015</w:t>
      </w: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lang w:val="en-US"/>
        </w:rPr>
      </w:pPr>
    </w:p>
    <w:p w:rsidR="004411FA" w:rsidRPr="00694902" w:rsidRDefault="004411FA" w:rsidP="00E16BF8">
      <w:pPr>
        <w:pStyle w:val="BodyText"/>
        <w:rPr>
          <w:rFonts w:ascii="Arial" w:hAnsi="Arial" w:cs="Arial"/>
          <w:sz w:val="22"/>
          <w:szCs w:val="22"/>
          <w:lang w:val="en-US"/>
        </w:rPr>
      </w:pPr>
    </w:p>
    <w:p w:rsidR="00E16BF8" w:rsidRPr="00694902" w:rsidRDefault="00E16BF8" w:rsidP="00E16BF8">
      <w:pPr>
        <w:spacing w:after="120" w:line="100" w:lineRule="atLeast"/>
        <w:jc w:val="center"/>
        <w:rPr>
          <w:rFonts w:ascii="Arial" w:eastAsia="Arial Unicode MS" w:hAnsi="Arial" w:cs="Arial"/>
          <w:kern w:val="2"/>
          <w:sz w:val="22"/>
          <w:szCs w:val="22"/>
        </w:rPr>
      </w:pPr>
      <w:r w:rsidRPr="00694902">
        <w:rPr>
          <w:rFonts w:ascii="Arial" w:eastAsia="Arial Unicode MS" w:hAnsi="Arial" w:cs="Arial"/>
          <w:kern w:val="2"/>
          <w:sz w:val="22"/>
          <w:szCs w:val="22"/>
        </w:rPr>
        <w:t>(заведено у ЈП ЕПС број</w:t>
      </w:r>
      <w:r w:rsidR="00F4712A" w:rsidRPr="00694902">
        <w:rPr>
          <w:rFonts w:ascii="Arial" w:eastAsia="Arial Unicode MS" w:hAnsi="Arial" w:cs="Arial"/>
          <w:kern w:val="2"/>
          <w:sz w:val="22"/>
          <w:szCs w:val="22"/>
          <w:lang w:val="en-US"/>
        </w:rPr>
        <w:t xml:space="preserve"> 12.01.119556/2-2016</w:t>
      </w:r>
      <w:r w:rsidR="009E618D" w:rsidRPr="00694902">
        <w:rPr>
          <w:rFonts w:ascii="Arial" w:eastAsia="Arial Unicode MS" w:hAnsi="Arial" w:cs="Arial"/>
          <w:kern w:val="2"/>
          <w:sz w:val="22"/>
          <w:szCs w:val="22"/>
        </w:rPr>
        <w:t xml:space="preserve"> од  </w:t>
      </w:r>
      <w:r w:rsidR="0054663D" w:rsidRPr="00694902">
        <w:rPr>
          <w:rFonts w:ascii="Arial" w:eastAsia="Arial Unicode MS" w:hAnsi="Arial" w:cs="Arial"/>
          <w:kern w:val="2"/>
          <w:sz w:val="22"/>
          <w:szCs w:val="22"/>
          <w:lang w:val="sr-Cyrl-RS"/>
        </w:rPr>
        <w:t>28.03</w:t>
      </w:r>
      <w:r w:rsidR="009E618D" w:rsidRPr="00694902">
        <w:rPr>
          <w:rFonts w:ascii="Arial" w:eastAsia="Arial Unicode MS" w:hAnsi="Arial" w:cs="Arial"/>
          <w:kern w:val="2"/>
          <w:sz w:val="22"/>
          <w:szCs w:val="22"/>
        </w:rPr>
        <w:t>.</w:t>
      </w:r>
      <w:r w:rsidR="00C0764B" w:rsidRPr="00694902">
        <w:rPr>
          <w:rFonts w:ascii="Arial" w:eastAsia="Arial Unicode MS" w:hAnsi="Arial" w:cs="Arial"/>
          <w:kern w:val="2"/>
          <w:sz w:val="22"/>
          <w:szCs w:val="22"/>
        </w:rPr>
        <w:t>201</w:t>
      </w:r>
      <w:r w:rsidR="00C0764B" w:rsidRPr="00694902">
        <w:rPr>
          <w:rFonts w:ascii="Arial" w:eastAsia="Arial Unicode MS" w:hAnsi="Arial" w:cs="Arial"/>
          <w:kern w:val="2"/>
          <w:sz w:val="22"/>
          <w:szCs w:val="22"/>
          <w:lang w:val="en-US"/>
        </w:rPr>
        <w:t>6</w:t>
      </w:r>
      <w:r w:rsidRPr="00694902">
        <w:rPr>
          <w:rFonts w:ascii="Arial" w:eastAsia="Arial Unicode MS" w:hAnsi="Arial" w:cs="Arial"/>
          <w:kern w:val="2"/>
          <w:sz w:val="22"/>
          <w:szCs w:val="22"/>
        </w:rPr>
        <w:t>. године)</w:t>
      </w:r>
    </w:p>
    <w:p w:rsidR="00E16BF8" w:rsidRPr="00694902" w:rsidRDefault="00E16BF8" w:rsidP="00E16BF8">
      <w:pPr>
        <w:pStyle w:val="BodyText"/>
        <w:ind w:left="5103"/>
        <w:rPr>
          <w:rFonts w:ascii="Arial" w:hAnsi="Arial" w:cs="Arial"/>
          <w:sz w:val="22"/>
          <w:szCs w:val="22"/>
        </w:rPr>
      </w:pPr>
    </w:p>
    <w:p w:rsidR="00E16BF8" w:rsidRPr="00694902" w:rsidRDefault="00E16BF8" w:rsidP="00E16BF8">
      <w:pPr>
        <w:pStyle w:val="BodyText"/>
        <w:ind w:left="5103"/>
        <w:rPr>
          <w:rFonts w:ascii="Arial" w:hAnsi="Arial" w:cs="Arial"/>
          <w:sz w:val="22"/>
          <w:szCs w:val="22"/>
        </w:rPr>
      </w:pPr>
    </w:p>
    <w:p w:rsidR="00E16BF8" w:rsidRPr="00694902" w:rsidRDefault="00E16BF8" w:rsidP="00E16BF8">
      <w:pPr>
        <w:pStyle w:val="BodyText"/>
        <w:ind w:left="5103"/>
        <w:rPr>
          <w:rFonts w:ascii="Arial" w:hAnsi="Arial" w:cs="Arial"/>
          <w:sz w:val="22"/>
          <w:szCs w:val="22"/>
        </w:rPr>
      </w:pPr>
    </w:p>
    <w:p w:rsidR="00E16BF8" w:rsidRPr="00694902" w:rsidRDefault="00E16BF8" w:rsidP="00E16BF8">
      <w:pPr>
        <w:pStyle w:val="BodyText"/>
        <w:ind w:left="5103"/>
        <w:rPr>
          <w:rFonts w:ascii="Arial" w:hAnsi="Arial" w:cs="Arial"/>
          <w:sz w:val="22"/>
          <w:szCs w:val="22"/>
        </w:rPr>
      </w:pPr>
    </w:p>
    <w:p w:rsidR="00E16BF8" w:rsidRPr="00694902" w:rsidRDefault="00E16BF8" w:rsidP="00E16BF8">
      <w:pPr>
        <w:pStyle w:val="BodyText"/>
        <w:ind w:left="5103"/>
        <w:rPr>
          <w:rFonts w:ascii="Arial" w:hAnsi="Arial" w:cs="Arial"/>
          <w:sz w:val="22"/>
          <w:szCs w:val="22"/>
        </w:rPr>
      </w:pPr>
    </w:p>
    <w:p w:rsidR="00E16BF8" w:rsidRPr="00694902" w:rsidRDefault="00E16BF8" w:rsidP="00E16BF8">
      <w:pPr>
        <w:pStyle w:val="BodyText"/>
        <w:ind w:left="5103"/>
        <w:rPr>
          <w:rFonts w:ascii="Arial" w:hAnsi="Arial" w:cs="Arial"/>
          <w:sz w:val="22"/>
          <w:szCs w:val="22"/>
        </w:rPr>
      </w:pPr>
    </w:p>
    <w:p w:rsidR="00E16BF8" w:rsidRPr="00694902" w:rsidRDefault="00E16BF8" w:rsidP="00E16BF8">
      <w:pPr>
        <w:pStyle w:val="BodyText"/>
        <w:ind w:left="5103"/>
        <w:rPr>
          <w:rFonts w:ascii="Arial" w:hAnsi="Arial" w:cs="Arial"/>
          <w:sz w:val="22"/>
          <w:szCs w:val="22"/>
        </w:rPr>
      </w:pPr>
    </w:p>
    <w:p w:rsidR="00E16BF8" w:rsidRPr="00694902" w:rsidRDefault="00E16BF8" w:rsidP="00E16BF8">
      <w:pPr>
        <w:pStyle w:val="BodyText"/>
        <w:ind w:left="5103"/>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 xml:space="preserve">Београд, </w:t>
      </w:r>
      <w:r w:rsidR="00583FDD" w:rsidRPr="00694902">
        <w:rPr>
          <w:rFonts w:ascii="Arial" w:hAnsi="Arial" w:cs="Arial"/>
          <w:b/>
          <w:sz w:val="22"/>
          <w:szCs w:val="22"/>
        </w:rPr>
        <w:t>март</w:t>
      </w:r>
      <w:r w:rsidR="00C0764B" w:rsidRPr="00694902">
        <w:rPr>
          <w:rFonts w:ascii="Arial" w:hAnsi="Arial" w:cs="Arial"/>
          <w:b/>
          <w:sz w:val="22"/>
          <w:szCs w:val="22"/>
        </w:rPr>
        <w:t xml:space="preserve"> 2016</w:t>
      </w:r>
      <w:r w:rsidRPr="00694902">
        <w:rPr>
          <w:rFonts w:ascii="Arial" w:hAnsi="Arial" w:cs="Arial"/>
          <w:b/>
          <w:sz w:val="22"/>
          <w:szCs w:val="22"/>
        </w:rPr>
        <w:t>. године</w:t>
      </w:r>
    </w:p>
    <w:p w:rsidR="00E16BF8" w:rsidRPr="00694902" w:rsidRDefault="00E16BF8" w:rsidP="00E16BF8">
      <w:pPr>
        <w:pStyle w:val="BodyText"/>
        <w:rPr>
          <w:rFonts w:ascii="Arial" w:hAnsi="Arial" w:cs="Arial"/>
          <w:sz w:val="22"/>
          <w:szCs w:val="22"/>
        </w:rPr>
      </w:pPr>
      <w:r w:rsidRPr="00694902">
        <w:rPr>
          <w:rFonts w:ascii="Arial" w:hAnsi="Arial" w:cs="Arial"/>
          <w:sz w:val="22"/>
          <w:szCs w:val="22"/>
        </w:rPr>
        <w:br w:type="page"/>
      </w:r>
    </w:p>
    <w:p w:rsidR="00E16BF8" w:rsidRPr="00694902" w:rsidRDefault="00E16BF8" w:rsidP="00E16BF8">
      <w:pPr>
        <w:spacing w:line="100" w:lineRule="atLeast"/>
        <w:jc w:val="both"/>
        <w:rPr>
          <w:rFonts w:ascii="Arial" w:eastAsia="TimesNewRomanPSMT" w:hAnsi="Arial" w:cs="Arial"/>
          <w:kern w:val="2"/>
          <w:sz w:val="22"/>
          <w:szCs w:val="22"/>
        </w:rPr>
      </w:pPr>
      <w:r w:rsidRPr="00694902">
        <w:rPr>
          <w:rFonts w:ascii="Arial" w:eastAsia="TimesNewRomanPSMT" w:hAnsi="Arial" w:cs="Arial"/>
          <w:kern w:val="2"/>
          <w:sz w:val="22"/>
          <w:szCs w:val="22"/>
        </w:rPr>
        <w:lastRenderedPageBreak/>
        <w:t xml:space="preserve">На основу члана 39. и 61. Закона о јавним набавкама („Сл. гласник РС” бр. 124/12 </w:t>
      </w:r>
      <w:r w:rsidR="00F40567" w:rsidRPr="00694902">
        <w:rPr>
          <w:rFonts w:ascii="Arial" w:eastAsia="TimesNewRomanPSMT" w:hAnsi="Arial" w:cs="Arial"/>
          <w:kern w:val="2"/>
          <w:sz w:val="22"/>
          <w:szCs w:val="22"/>
        </w:rPr>
        <w:t>и</w:t>
      </w:r>
      <w:r w:rsidR="00476272" w:rsidRPr="00694902">
        <w:rPr>
          <w:rFonts w:ascii="Arial" w:eastAsia="TimesNewRomanPSMT" w:hAnsi="Arial" w:cs="Arial"/>
          <w:kern w:val="2"/>
          <w:sz w:val="22"/>
          <w:szCs w:val="22"/>
          <w:lang w:val="en-US"/>
        </w:rPr>
        <w:t xml:space="preserve"> </w:t>
      </w:r>
      <w:r w:rsidRPr="00694902">
        <w:rPr>
          <w:rFonts w:ascii="Arial" w:eastAsia="TimesNewRomanPSMT" w:hAnsi="Arial" w:cs="Arial"/>
          <w:kern w:val="2"/>
          <w:sz w:val="22"/>
          <w:szCs w:val="22"/>
        </w:rPr>
        <w:t xml:space="preserve"> 14/15</w:t>
      </w:r>
      <w:r w:rsidR="00C0764B" w:rsidRPr="00694902">
        <w:rPr>
          <w:rFonts w:ascii="Arial" w:eastAsia="TimesNewRomanPSMT" w:hAnsi="Arial" w:cs="Arial"/>
          <w:kern w:val="2"/>
          <w:sz w:val="22"/>
          <w:szCs w:val="22"/>
        </w:rPr>
        <w:t>, 68/15</w:t>
      </w:r>
      <w:r w:rsidRPr="00694902">
        <w:rPr>
          <w:rFonts w:ascii="Arial" w:eastAsia="TimesNewRomanPSMT" w:hAnsi="Arial" w:cs="Arial"/>
          <w:kern w:val="2"/>
          <w:sz w:val="22"/>
          <w:szCs w:val="22"/>
        </w:rPr>
        <w:t>),</w:t>
      </w:r>
      <w:r w:rsidR="002C5332" w:rsidRPr="00694902">
        <w:rPr>
          <w:rFonts w:ascii="Arial" w:eastAsia="TimesNewRomanPSMT" w:hAnsi="Arial" w:cs="Arial"/>
          <w:kern w:val="2"/>
          <w:sz w:val="22"/>
          <w:szCs w:val="22"/>
          <w:lang w:val="sr-Cyrl-RS"/>
        </w:rPr>
        <w:t>(даље:Закон),</w:t>
      </w:r>
      <w:r w:rsidRPr="00694902">
        <w:rPr>
          <w:rFonts w:ascii="Arial" w:eastAsia="TimesNewRomanPSMT" w:hAnsi="Arial" w:cs="Arial"/>
          <w:kern w:val="2"/>
          <w:sz w:val="22"/>
          <w:szCs w:val="22"/>
        </w:rPr>
        <w:t xml:space="preserve">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0764B" w:rsidRPr="00694902">
        <w:rPr>
          <w:rFonts w:ascii="Arial" w:eastAsia="TimesNewRomanPSMT" w:hAnsi="Arial" w:cs="Arial"/>
          <w:kern w:val="2"/>
          <w:sz w:val="22"/>
          <w:szCs w:val="22"/>
        </w:rPr>
        <w:t>86/15</w:t>
      </w:r>
      <w:r w:rsidRPr="00694902">
        <w:rPr>
          <w:rFonts w:ascii="Arial" w:eastAsia="TimesNewRomanPSMT" w:hAnsi="Arial" w:cs="Arial"/>
          <w:kern w:val="2"/>
          <w:sz w:val="22"/>
          <w:szCs w:val="22"/>
        </w:rPr>
        <w:t xml:space="preserve">), </w:t>
      </w:r>
      <w:r w:rsidRPr="00694902">
        <w:rPr>
          <w:rFonts w:ascii="Arial" w:eastAsia="Arial Unicode MS" w:hAnsi="Arial" w:cs="Arial"/>
          <w:kern w:val="2"/>
          <w:sz w:val="22"/>
          <w:szCs w:val="22"/>
        </w:rPr>
        <w:t xml:space="preserve">Одлуке о покретању поступка јавне набавке мале вредности број </w:t>
      </w:r>
      <w:r w:rsidR="00C0764B" w:rsidRPr="00694902">
        <w:rPr>
          <w:rFonts w:ascii="Arial" w:eastAsia="Arial Unicode MS" w:hAnsi="Arial" w:cs="Arial"/>
          <w:kern w:val="2"/>
          <w:sz w:val="22"/>
          <w:szCs w:val="22"/>
        </w:rPr>
        <w:t>1000-0296-2015</w:t>
      </w:r>
      <w:r w:rsidRPr="00694902">
        <w:rPr>
          <w:rFonts w:ascii="Arial" w:eastAsia="Arial Unicode MS" w:hAnsi="Arial" w:cs="Arial"/>
          <w:kern w:val="2"/>
          <w:sz w:val="22"/>
          <w:szCs w:val="22"/>
        </w:rPr>
        <w:t xml:space="preserve">, број </w:t>
      </w:r>
      <w:r w:rsidR="00C0764B" w:rsidRPr="00694902">
        <w:rPr>
          <w:rFonts w:ascii="Arial" w:eastAsia="Arial Unicode MS" w:hAnsi="Arial" w:cs="Arial"/>
          <w:kern w:val="2"/>
          <w:sz w:val="22"/>
          <w:szCs w:val="22"/>
        </w:rPr>
        <w:t xml:space="preserve">12.01.81635/2-15 oд 08.12.2015. </w:t>
      </w:r>
      <w:r w:rsidRPr="00694902">
        <w:rPr>
          <w:rFonts w:ascii="Arial" w:eastAsia="Arial Unicode MS" w:hAnsi="Arial" w:cs="Arial"/>
          <w:kern w:val="2"/>
          <w:sz w:val="22"/>
          <w:szCs w:val="22"/>
        </w:rPr>
        <w:t xml:space="preserve">године и Решења о образовању комисије за јавну набавку број </w:t>
      </w:r>
      <w:r w:rsidR="00C0764B" w:rsidRPr="00694902">
        <w:rPr>
          <w:rFonts w:ascii="Arial" w:eastAsia="Arial Unicode MS" w:hAnsi="Arial" w:cs="Arial"/>
          <w:kern w:val="2"/>
          <w:sz w:val="22"/>
          <w:szCs w:val="22"/>
        </w:rPr>
        <w:t xml:space="preserve">12.01.81635/3-15 oд 08.12.2015. </w:t>
      </w:r>
      <w:r w:rsidRPr="00694902">
        <w:rPr>
          <w:rFonts w:ascii="Arial" w:eastAsia="Arial Unicode MS" w:hAnsi="Arial" w:cs="Arial"/>
          <w:kern w:val="2"/>
          <w:sz w:val="22"/>
          <w:szCs w:val="22"/>
        </w:rPr>
        <w:t>године припремљена је:</w:t>
      </w:r>
    </w:p>
    <w:p w:rsidR="00E16BF8" w:rsidRPr="00694902" w:rsidRDefault="00E16BF8" w:rsidP="00E16BF8">
      <w:pPr>
        <w:pStyle w:val="BodyText"/>
        <w:rPr>
          <w:rFonts w:ascii="Arial" w:hAnsi="Arial" w:cs="Arial"/>
          <w:b/>
          <w:spacing w:val="80"/>
          <w:sz w:val="22"/>
          <w:szCs w:val="22"/>
        </w:rPr>
      </w:pPr>
    </w:p>
    <w:p w:rsidR="00E16BF8" w:rsidRPr="00694902" w:rsidRDefault="00E16BF8" w:rsidP="00E16BF8">
      <w:pPr>
        <w:pStyle w:val="BodyText"/>
        <w:rPr>
          <w:rFonts w:ascii="Arial" w:hAnsi="Arial" w:cs="Arial"/>
          <w:b/>
          <w:spacing w:val="80"/>
          <w:sz w:val="22"/>
          <w:szCs w:val="22"/>
        </w:rPr>
      </w:pPr>
    </w:p>
    <w:p w:rsidR="00E16BF8" w:rsidRPr="00694902" w:rsidRDefault="00E16BF8" w:rsidP="00E16BF8">
      <w:pPr>
        <w:pStyle w:val="BodyText"/>
        <w:jc w:val="center"/>
        <w:rPr>
          <w:rFonts w:ascii="Arial" w:hAnsi="Arial" w:cs="Arial"/>
          <w:b/>
          <w:spacing w:val="80"/>
          <w:sz w:val="22"/>
          <w:szCs w:val="22"/>
        </w:rPr>
      </w:pPr>
      <w:r w:rsidRPr="00694902">
        <w:rPr>
          <w:rFonts w:ascii="Arial" w:hAnsi="Arial" w:cs="Arial"/>
          <w:b/>
          <w:spacing w:val="80"/>
          <w:sz w:val="22"/>
          <w:szCs w:val="22"/>
        </w:rPr>
        <w:t>КОНКУРСНА ДОКУМЕНТАЦИЈА</w:t>
      </w:r>
    </w:p>
    <w:p w:rsidR="00E16BF8" w:rsidRPr="00694902" w:rsidRDefault="00E16BF8" w:rsidP="00E16BF8">
      <w:pPr>
        <w:pStyle w:val="BodyText"/>
        <w:jc w:val="center"/>
        <w:rPr>
          <w:rFonts w:ascii="Arial" w:hAnsi="Arial" w:cs="Arial"/>
          <w:b/>
          <w:spacing w:val="80"/>
          <w:sz w:val="22"/>
          <w:szCs w:val="22"/>
        </w:rPr>
      </w:pPr>
    </w:p>
    <w:p w:rsidR="00E16BF8" w:rsidRPr="00694902" w:rsidRDefault="00E16BF8" w:rsidP="00E16BF8">
      <w:pPr>
        <w:pStyle w:val="BodyText"/>
        <w:jc w:val="center"/>
        <w:rPr>
          <w:rFonts w:ascii="Arial" w:hAnsi="Arial" w:cs="Arial"/>
          <w:b/>
          <w:spacing w:val="80"/>
          <w:sz w:val="22"/>
          <w:szCs w:val="22"/>
        </w:rPr>
      </w:pPr>
      <w:r w:rsidRPr="00694902">
        <w:rPr>
          <w:rFonts w:ascii="Arial" w:hAnsi="Arial" w:cs="Arial"/>
          <w:b/>
          <w:spacing w:val="80"/>
          <w:sz w:val="22"/>
          <w:szCs w:val="22"/>
        </w:rPr>
        <w:t xml:space="preserve">САДРЖАЈ </w:t>
      </w:r>
    </w:p>
    <w:p w:rsidR="00E16BF8" w:rsidRPr="00694902" w:rsidRDefault="00E16BF8" w:rsidP="00E16BF8">
      <w:pPr>
        <w:pStyle w:val="BodyText"/>
        <w:jc w:val="center"/>
        <w:rPr>
          <w:rFonts w:ascii="Arial" w:hAnsi="Arial" w:cs="Arial"/>
          <w:b/>
          <w:spacing w:val="80"/>
          <w:sz w:val="22"/>
          <w:szCs w:val="22"/>
        </w:rPr>
      </w:pPr>
    </w:p>
    <w:p w:rsidR="00134F3E" w:rsidRPr="00694902" w:rsidRDefault="009E618D">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bCs w:val="0"/>
          <w:caps w:val="0"/>
          <w:sz w:val="22"/>
          <w:szCs w:val="22"/>
        </w:rPr>
        <w:fldChar w:fldCharType="begin"/>
      </w:r>
      <w:r w:rsidR="00E16BF8" w:rsidRPr="00694902">
        <w:rPr>
          <w:rFonts w:cs="Arial"/>
          <w:bCs w:val="0"/>
          <w:caps w:val="0"/>
          <w:sz w:val="22"/>
          <w:szCs w:val="22"/>
        </w:rPr>
        <w:instrText>TOC \o "1-1" \u</w:instrText>
      </w:r>
      <w:r w:rsidRPr="00694902">
        <w:rPr>
          <w:rFonts w:cs="Arial"/>
          <w:bCs w:val="0"/>
          <w:caps w:val="0"/>
          <w:sz w:val="22"/>
          <w:szCs w:val="22"/>
        </w:rPr>
        <w:fldChar w:fldCharType="separate"/>
      </w:r>
      <w:r w:rsidR="00134F3E" w:rsidRPr="00694902">
        <w:rPr>
          <w:rFonts w:cs="Arial"/>
          <w:noProof/>
        </w:rPr>
        <w:t>1.</w:t>
      </w:r>
      <w:r w:rsidR="00134F3E" w:rsidRPr="00694902">
        <w:rPr>
          <w:rFonts w:asciiTheme="minorHAnsi" w:eastAsiaTheme="minorEastAsia" w:hAnsiTheme="minorHAnsi" w:cstheme="minorBidi"/>
          <w:b w:val="0"/>
          <w:bCs w:val="0"/>
          <w:caps w:val="0"/>
          <w:noProof/>
          <w:sz w:val="22"/>
          <w:szCs w:val="22"/>
          <w:lang w:val="en-US" w:eastAsia="en-US"/>
        </w:rPr>
        <w:tab/>
      </w:r>
      <w:r w:rsidR="00134F3E" w:rsidRPr="00694902">
        <w:rPr>
          <w:rFonts w:cs="Arial"/>
          <w:noProof/>
        </w:rPr>
        <w:t>ОПШТИ ПОДАЦИ О ЈАВНОЈ НАБАВЦИ</w:t>
      </w:r>
      <w:r w:rsidR="00134F3E" w:rsidRPr="00694902">
        <w:rPr>
          <w:noProof/>
        </w:rPr>
        <w:tab/>
      </w:r>
      <w:r w:rsidR="00134F3E" w:rsidRPr="00694902">
        <w:rPr>
          <w:noProof/>
        </w:rPr>
        <w:fldChar w:fldCharType="begin"/>
      </w:r>
      <w:r w:rsidR="00134F3E" w:rsidRPr="00694902">
        <w:rPr>
          <w:noProof/>
        </w:rPr>
        <w:instrText xml:space="preserve"> PAGEREF _Toc446927944 \h </w:instrText>
      </w:r>
      <w:r w:rsidR="00134F3E" w:rsidRPr="00694902">
        <w:rPr>
          <w:noProof/>
        </w:rPr>
      </w:r>
      <w:r w:rsidR="00134F3E" w:rsidRPr="00694902">
        <w:rPr>
          <w:noProof/>
        </w:rPr>
        <w:fldChar w:fldCharType="separate"/>
      </w:r>
      <w:r w:rsidR="00D91B82" w:rsidRPr="00694902">
        <w:rPr>
          <w:noProof/>
        </w:rPr>
        <w:t>3</w:t>
      </w:r>
      <w:r w:rsidR="00134F3E" w:rsidRPr="00694902">
        <w:rPr>
          <w:noProof/>
        </w:rPr>
        <w:fldChar w:fldCharType="end"/>
      </w:r>
    </w:p>
    <w:p w:rsidR="00134F3E" w:rsidRPr="00694902" w:rsidRDefault="00134F3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2.</w:t>
      </w:r>
      <w:r w:rsidRPr="00694902">
        <w:rPr>
          <w:rFonts w:asciiTheme="minorHAnsi" w:eastAsiaTheme="minorEastAsia" w:hAnsiTheme="minorHAnsi" w:cstheme="minorBidi"/>
          <w:b w:val="0"/>
          <w:bCs w:val="0"/>
          <w:caps w:val="0"/>
          <w:noProof/>
          <w:sz w:val="22"/>
          <w:szCs w:val="22"/>
          <w:lang w:val="en-US" w:eastAsia="en-US"/>
        </w:rPr>
        <w:tab/>
      </w:r>
      <w:r w:rsidRPr="00694902">
        <w:rPr>
          <w:rFonts w:cs="Arial"/>
          <w:noProof/>
        </w:rPr>
        <w:t>УПУТСТВО ПОНУЂАЧИМА ЗА САЧИЊАВАЊЕ ПОНУДЕ</w:t>
      </w:r>
      <w:r w:rsidRPr="00694902">
        <w:rPr>
          <w:noProof/>
        </w:rPr>
        <w:tab/>
      </w:r>
      <w:r w:rsidRPr="00694902">
        <w:rPr>
          <w:noProof/>
        </w:rPr>
        <w:fldChar w:fldCharType="begin"/>
      </w:r>
      <w:r w:rsidRPr="00694902">
        <w:rPr>
          <w:noProof/>
        </w:rPr>
        <w:instrText xml:space="preserve"> PAGEREF _Toc446927945 \h </w:instrText>
      </w:r>
      <w:r w:rsidRPr="00694902">
        <w:rPr>
          <w:noProof/>
        </w:rPr>
      </w:r>
      <w:r w:rsidRPr="00694902">
        <w:rPr>
          <w:noProof/>
        </w:rPr>
        <w:fldChar w:fldCharType="separate"/>
      </w:r>
      <w:r w:rsidR="00D91B82" w:rsidRPr="00694902">
        <w:rPr>
          <w:noProof/>
        </w:rPr>
        <w:t>4</w:t>
      </w:r>
      <w:r w:rsidRPr="00694902">
        <w:rPr>
          <w:noProof/>
        </w:rPr>
        <w:fldChar w:fldCharType="end"/>
      </w:r>
    </w:p>
    <w:p w:rsidR="00134F3E" w:rsidRPr="00694902" w:rsidRDefault="00134F3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3.</w:t>
      </w:r>
      <w:r w:rsidRPr="00694902">
        <w:rPr>
          <w:rFonts w:asciiTheme="minorHAnsi" w:eastAsiaTheme="minorEastAsia" w:hAnsiTheme="minorHAnsi" w:cstheme="minorBidi"/>
          <w:b w:val="0"/>
          <w:bCs w:val="0"/>
          <w:caps w:val="0"/>
          <w:noProof/>
          <w:sz w:val="22"/>
          <w:szCs w:val="22"/>
          <w:lang w:val="en-US" w:eastAsia="en-US"/>
        </w:rPr>
        <w:tab/>
      </w:r>
      <w:r w:rsidRPr="00694902">
        <w:rPr>
          <w:rFonts w:cs="Arial"/>
          <w:noProof/>
        </w:rPr>
        <w:t>КРИТЕРИЈУМ ЗА ДОДЕЛУ УГОВОРА</w:t>
      </w:r>
      <w:r w:rsidRPr="00694902">
        <w:rPr>
          <w:noProof/>
        </w:rPr>
        <w:tab/>
      </w:r>
      <w:r w:rsidRPr="00694902">
        <w:rPr>
          <w:noProof/>
        </w:rPr>
        <w:fldChar w:fldCharType="begin"/>
      </w:r>
      <w:r w:rsidRPr="00694902">
        <w:rPr>
          <w:noProof/>
        </w:rPr>
        <w:instrText xml:space="preserve"> PAGEREF _Toc446927946 \h </w:instrText>
      </w:r>
      <w:r w:rsidRPr="00694902">
        <w:rPr>
          <w:noProof/>
        </w:rPr>
      </w:r>
      <w:r w:rsidRPr="00694902">
        <w:rPr>
          <w:noProof/>
        </w:rPr>
        <w:fldChar w:fldCharType="separate"/>
      </w:r>
      <w:r w:rsidR="00D91B82" w:rsidRPr="00694902">
        <w:rPr>
          <w:noProof/>
        </w:rPr>
        <w:t>16</w:t>
      </w:r>
      <w:r w:rsidRPr="00694902">
        <w:rPr>
          <w:noProof/>
        </w:rPr>
        <w:fldChar w:fldCharType="end"/>
      </w:r>
    </w:p>
    <w:p w:rsidR="00134F3E" w:rsidRPr="00694902" w:rsidRDefault="00134F3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4.</w:t>
      </w:r>
      <w:r w:rsidRPr="00694902">
        <w:rPr>
          <w:rFonts w:asciiTheme="minorHAnsi" w:eastAsiaTheme="minorEastAsia" w:hAnsiTheme="minorHAnsi" w:cstheme="minorBidi"/>
          <w:b w:val="0"/>
          <w:bCs w:val="0"/>
          <w:caps w:val="0"/>
          <w:noProof/>
          <w:sz w:val="22"/>
          <w:szCs w:val="22"/>
          <w:lang w:val="en-US" w:eastAsia="en-US"/>
        </w:rPr>
        <w:tab/>
      </w:r>
      <w:r w:rsidRPr="00694902">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sidRPr="00694902">
        <w:rPr>
          <w:noProof/>
        </w:rPr>
        <w:tab/>
      </w:r>
      <w:r w:rsidRPr="00694902">
        <w:rPr>
          <w:noProof/>
        </w:rPr>
        <w:fldChar w:fldCharType="begin"/>
      </w:r>
      <w:r w:rsidRPr="00694902">
        <w:rPr>
          <w:noProof/>
        </w:rPr>
        <w:instrText xml:space="preserve"> PAGEREF _Toc446927947 \h </w:instrText>
      </w:r>
      <w:r w:rsidRPr="00694902">
        <w:rPr>
          <w:noProof/>
        </w:rPr>
      </w:r>
      <w:r w:rsidRPr="00694902">
        <w:rPr>
          <w:noProof/>
        </w:rPr>
        <w:fldChar w:fldCharType="separate"/>
      </w:r>
      <w:r w:rsidR="00D91B82" w:rsidRPr="00694902">
        <w:rPr>
          <w:noProof/>
        </w:rPr>
        <w:t>17</w:t>
      </w:r>
      <w:r w:rsidRPr="00694902">
        <w:rPr>
          <w:noProof/>
        </w:rPr>
        <w:fldChar w:fldCharType="end"/>
      </w:r>
    </w:p>
    <w:p w:rsidR="00134F3E" w:rsidRPr="00694902" w:rsidRDefault="00134F3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5.</w:t>
      </w:r>
      <w:r w:rsidRPr="00694902">
        <w:rPr>
          <w:rFonts w:asciiTheme="minorHAnsi" w:eastAsiaTheme="minorEastAsia" w:hAnsiTheme="minorHAnsi" w:cstheme="minorBidi"/>
          <w:b w:val="0"/>
          <w:bCs w:val="0"/>
          <w:caps w:val="0"/>
          <w:noProof/>
          <w:sz w:val="22"/>
          <w:szCs w:val="22"/>
          <w:lang w:val="en-US" w:eastAsia="en-US"/>
        </w:rPr>
        <w:tab/>
      </w:r>
      <w:r w:rsidRPr="00694902">
        <w:rPr>
          <w:rFonts w:cs="Arial"/>
          <w:noProof/>
        </w:rPr>
        <w:t>ВРСТА, ТЕХНИЧКЕ КАРАКТЕРИСТИКЕ И СПЕЦИФИКАЦИЈА УСЛУГА ПРЕДМЕТНЕ ЈАВНЕ НАБАВКЕ</w:t>
      </w:r>
      <w:r w:rsidRPr="00694902">
        <w:rPr>
          <w:noProof/>
        </w:rPr>
        <w:tab/>
      </w:r>
      <w:r w:rsidRPr="00694902">
        <w:rPr>
          <w:noProof/>
        </w:rPr>
        <w:fldChar w:fldCharType="begin"/>
      </w:r>
      <w:r w:rsidRPr="00694902">
        <w:rPr>
          <w:noProof/>
        </w:rPr>
        <w:instrText xml:space="preserve"> PAGEREF _Toc446927948 \h </w:instrText>
      </w:r>
      <w:r w:rsidRPr="00694902">
        <w:rPr>
          <w:noProof/>
        </w:rPr>
      </w:r>
      <w:r w:rsidRPr="00694902">
        <w:rPr>
          <w:noProof/>
        </w:rPr>
        <w:fldChar w:fldCharType="separate"/>
      </w:r>
      <w:r w:rsidR="00D91B82" w:rsidRPr="00694902">
        <w:rPr>
          <w:noProof/>
        </w:rPr>
        <w:t>22</w:t>
      </w:r>
      <w:r w:rsidRPr="00694902">
        <w:rPr>
          <w:noProof/>
        </w:rPr>
        <w:fldChar w:fldCharType="end"/>
      </w:r>
    </w:p>
    <w:p w:rsidR="00134F3E" w:rsidRPr="00694902" w:rsidRDefault="00134F3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6.</w:t>
      </w:r>
      <w:r w:rsidRPr="00694902">
        <w:rPr>
          <w:rFonts w:asciiTheme="minorHAnsi" w:eastAsiaTheme="minorEastAsia" w:hAnsiTheme="minorHAnsi" w:cstheme="minorBidi"/>
          <w:b w:val="0"/>
          <w:bCs w:val="0"/>
          <w:caps w:val="0"/>
          <w:noProof/>
          <w:sz w:val="22"/>
          <w:szCs w:val="22"/>
          <w:lang w:val="en-US" w:eastAsia="en-US"/>
        </w:rPr>
        <w:tab/>
      </w:r>
      <w:r w:rsidRPr="00694902">
        <w:rPr>
          <w:rFonts w:cs="Arial"/>
          <w:noProof/>
        </w:rPr>
        <w:t>ОБРАСЦИ</w:t>
      </w:r>
      <w:r w:rsidRPr="00694902">
        <w:rPr>
          <w:noProof/>
        </w:rPr>
        <w:tab/>
      </w:r>
      <w:r w:rsidRPr="00694902">
        <w:rPr>
          <w:noProof/>
        </w:rPr>
        <w:fldChar w:fldCharType="begin"/>
      </w:r>
      <w:r w:rsidRPr="00694902">
        <w:rPr>
          <w:noProof/>
        </w:rPr>
        <w:instrText xml:space="preserve"> PAGEREF _Toc446927949 \h </w:instrText>
      </w:r>
      <w:r w:rsidRPr="00694902">
        <w:rPr>
          <w:noProof/>
        </w:rPr>
      </w:r>
      <w:r w:rsidRPr="00694902">
        <w:rPr>
          <w:noProof/>
        </w:rPr>
        <w:fldChar w:fldCharType="separate"/>
      </w:r>
      <w:r w:rsidR="00D91B82" w:rsidRPr="00694902">
        <w:rPr>
          <w:noProof/>
        </w:rPr>
        <w:t>27</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1.</w:t>
      </w:r>
      <w:r w:rsidRPr="00694902">
        <w:rPr>
          <w:noProof/>
        </w:rPr>
        <w:tab/>
      </w:r>
      <w:r w:rsidRPr="00694902">
        <w:rPr>
          <w:noProof/>
        </w:rPr>
        <w:fldChar w:fldCharType="begin"/>
      </w:r>
      <w:r w:rsidRPr="00694902">
        <w:rPr>
          <w:noProof/>
        </w:rPr>
        <w:instrText xml:space="preserve"> PAGEREF _Toc446927950 \h </w:instrText>
      </w:r>
      <w:r w:rsidRPr="00694902">
        <w:rPr>
          <w:noProof/>
        </w:rPr>
      </w:r>
      <w:r w:rsidRPr="00694902">
        <w:rPr>
          <w:noProof/>
        </w:rPr>
        <w:fldChar w:fldCharType="separate"/>
      </w:r>
      <w:r w:rsidR="00D91B82" w:rsidRPr="00694902">
        <w:rPr>
          <w:noProof/>
        </w:rPr>
        <w:t>27</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2.</w:t>
      </w:r>
      <w:r w:rsidRPr="00694902">
        <w:rPr>
          <w:noProof/>
        </w:rPr>
        <w:tab/>
      </w:r>
      <w:r w:rsidRPr="00694902">
        <w:rPr>
          <w:noProof/>
        </w:rPr>
        <w:fldChar w:fldCharType="begin"/>
      </w:r>
      <w:r w:rsidRPr="00694902">
        <w:rPr>
          <w:noProof/>
        </w:rPr>
        <w:instrText xml:space="preserve"> PAGEREF _Toc446927951 \h </w:instrText>
      </w:r>
      <w:r w:rsidRPr="00694902">
        <w:rPr>
          <w:noProof/>
        </w:rPr>
      </w:r>
      <w:r w:rsidRPr="00694902">
        <w:rPr>
          <w:noProof/>
        </w:rPr>
        <w:fldChar w:fldCharType="separate"/>
      </w:r>
      <w:r w:rsidR="00D91B82" w:rsidRPr="00694902">
        <w:rPr>
          <w:noProof/>
        </w:rPr>
        <w:t>28</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3.</w:t>
      </w:r>
      <w:r w:rsidRPr="00694902">
        <w:rPr>
          <w:noProof/>
        </w:rPr>
        <w:tab/>
      </w:r>
      <w:r w:rsidRPr="00694902">
        <w:rPr>
          <w:noProof/>
        </w:rPr>
        <w:fldChar w:fldCharType="begin"/>
      </w:r>
      <w:r w:rsidRPr="00694902">
        <w:rPr>
          <w:noProof/>
        </w:rPr>
        <w:instrText xml:space="preserve"> PAGEREF _Toc446927952 \h </w:instrText>
      </w:r>
      <w:r w:rsidRPr="00694902">
        <w:rPr>
          <w:noProof/>
        </w:rPr>
      </w:r>
      <w:r w:rsidRPr="00694902">
        <w:rPr>
          <w:noProof/>
        </w:rPr>
        <w:fldChar w:fldCharType="separate"/>
      </w:r>
      <w:r w:rsidR="00D91B82" w:rsidRPr="00694902">
        <w:rPr>
          <w:noProof/>
        </w:rPr>
        <w:t>30</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4.</w:t>
      </w:r>
      <w:r w:rsidRPr="00694902">
        <w:rPr>
          <w:noProof/>
        </w:rPr>
        <w:tab/>
      </w:r>
      <w:r w:rsidRPr="00694902">
        <w:rPr>
          <w:noProof/>
        </w:rPr>
        <w:fldChar w:fldCharType="begin"/>
      </w:r>
      <w:r w:rsidRPr="00694902">
        <w:rPr>
          <w:noProof/>
        </w:rPr>
        <w:instrText xml:space="preserve"> PAGEREF _Toc446927953 \h </w:instrText>
      </w:r>
      <w:r w:rsidRPr="00694902">
        <w:rPr>
          <w:noProof/>
        </w:rPr>
      </w:r>
      <w:r w:rsidRPr="00694902">
        <w:rPr>
          <w:noProof/>
        </w:rPr>
        <w:fldChar w:fldCharType="separate"/>
      </w:r>
      <w:r w:rsidR="00D91B82" w:rsidRPr="00694902">
        <w:rPr>
          <w:noProof/>
        </w:rPr>
        <w:t>31</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5.</w:t>
      </w:r>
      <w:r w:rsidRPr="00694902">
        <w:rPr>
          <w:noProof/>
        </w:rPr>
        <w:tab/>
      </w:r>
      <w:r w:rsidRPr="00694902">
        <w:rPr>
          <w:noProof/>
        </w:rPr>
        <w:fldChar w:fldCharType="begin"/>
      </w:r>
      <w:r w:rsidRPr="00694902">
        <w:rPr>
          <w:noProof/>
        </w:rPr>
        <w:instrText xml:space="preserve"> PAGEREF _Toc446927954 \h </w:instrText>
      </w:r>
      <w:r w:rsidRPr="00694902">
        <w:rPr>
          <w:noProof/>
        </w:rPr>
      </w:r>
      <w:r w:rsidRPr="00694902">
        <w:rPr>
          <w:noProof/>
        </w:rPr>
        <w:fldChar w:fldCharType="separate"/>
      </w:r>
      <w:r w:rsidR="00D91B82" w:rsidRPr="00694902">
        <w:rPr>
          <w:noProof/>
        </w:rPr>
        <w:t>38</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6.</w:t>
      </w:r>
      <w:r w:rsidRPr="00694902">
        <w:rPr>
          <w:noProof/>
        </w:rPr>
        <w:tab/>
      </w:r>
      <w:r w:rsidRPr="00694902">
        <w:rPr>
          <w:noProof/>
        </w:rPr>
        <w:fldChar w:fldCharType="begin"/>
      </w:r>
      <w:r w:rsidRPr="00694902">
        <w:rPr>
          <w:noProof/>
        </w:rPr>
        <w:instrText xml:space="preserve"> PAGEREF _Toc446927955 \h </w:instrText>
      </w:r>
      <w:r w:rsidRPr="00694902">
        <w:rPr>
          <w:noProof/>
        </w:rPr>
      </w:r>
      <w:r w:rsidRPr="00694902">
        <w:rPr>
          <w:noProof/>
        </w:rPr>
        <w:fldChar w:fldCharType="separate"/>
      </w:r>
      <w:r w:rsidR="00D91B82" w:rsidRPr="00694902">
        <w:rPr>
          <w:noProof/>
        </w:rPr>
        <w:t>40</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7.</w:t>
      </w:r>
      <w:r w:rsidRPr="00694902">
        <w:rPr>
          <w:noProof/>
        </w:rPr>
        <w:tab/>
      </w:r>
      <w:r w:rsidRPr="00694902">
        <w:rPr>
          <w:noProof/>
        </w:rPr>
        <w:fldChar w:fldCharType="begin"/>
      </w:r>
      <w:r w:rsidRPr="00694902">
        <w:rPr>
          <w:noProof/>
        </w:rPr>
        <w:instrText xml:space="preserve"> PAGEREF _Toc446927956 \h </w:instrText>
      </w:r>
      <w:r w:rsidRPr="00694902">
        <w:rPr>
          <w:noProof/>
        </w:rPr>
      </w:r>
      <w:r w:rsidRPr="00694902">
        <w:rPr>
          <w:noProof/>
        </w:rPr>
        <w:fldChar w:fldCharType="separate"/>
      </w:r>
      <w:r w:rsidR="00D91B82" w:rsidRPr="00694902">
        <w:rPr>
          <w:noProof/>
        </w:rPr>
        <w:t>41</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8</w:t>
      </w:r>
      <w:r w:rsidRPr="00694902">
        <w:rPr>
          <w:rFonts w:cs="Arial"/>
          <w:i/>
          <w:noProof/>
        </w:rPr>
        <w:t>.</w:t>
      </w:r>
      <w:r w:rsidRPr="00694902">
        <w:rPr>
          <w:noProof/>
        </w:rPr>
        <w:tab/>
      </w:r>
      <w:r w:rsidRPr="00694902">
        <w:rPr>
          <w:noProof/>
        </w:rPr>
        <w:fldChar w:fldCharType="begin"/>
      </w:r>
      <w:r w:rsidRPr="00694902">
        <w:rPr>
          <w:noProof/>
        </w:rPr>
        <w:instrText xml:space="preserve"> PAGEREF _Toc446927957 \h </w:instrText>
      </w:r>
      <w:r w:rsidRPr="00694902">
        <w:rPr>
          <w:noProof/>
        </w:rPr>
      </w:r>
      <w:r w:rsidRPr="00694902">
        <w:rPr>
          <w:noProof/>
        </w:rPr>
        <w:fldChar w:fldCharType="separate"/>
      </w:r>
      <w:r w:rsidR="00D91B82" w:rsidRPr="00694902">
        <w:rPr>
          <w:noProof/>
        </w:rPr>
        <w:t>43</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noProof/>
        </w:rPr>
        <w:t>ОБРАЗАЦ 9</w:t>
      </w:r>
      <w:r w:rsidRPr="00694902">
        <w:rPr>
          <w:rFonts w:cs="Arial"/>
          <w:i/>
          <w:noProof/>
        </w:rPr>
        <w:t>.</w:t>
      </w:r>
      <w:r w:rsidRPr="00694902">
        <w:rPr>
          <w:noProof/>
        </w:rPr>
        <w:tab/>
      </w:r>
      <w:r w:rsidRPr="00694902">
        <w:rPr>
          <w:noProof/>
        </w:rPr>
        <w:fldChar w:fldCharType="begin"/>
      </w:r>
      <w:r w:rsidRPr="00694902">
        <w:rPr>
          <w:noProof/>
        </w:rPr>
        <w:instrText xml:space="preserve"> PAGEREF _Toc446927958 \h </w:instrText>
      </w:r>
      <w:r w:rsidRPr="00694902">
        <w:rPr>
          <w:noProof/>
        </w:rPr>
      </w:r>
      <w:r w:rsidRPr="00694902">
        <w:rPr>
          <w:noProof/>
        </w:rPr>
        <w:fldChar w:fldCharType="separate"/>
      </w:r>
      <w:r w:rsidR="00D91B82" w:rsidRPr="00694902">
        <w:rPr>
          <w:noProof/>
        </w:rPr>
        <w:t>44</w:t>
      </w:r>
      <w:r w:rsidRPr="00694902">
        <w:rPr>
          <w:noProof/>
        </w:rPr>
        <w:fldChar w:fldCharType="end"/>
      </w:r>
    </w:p>
    <w:p w:rsidR="00134F3E" w:rsidRPr="00694902" w:rsidRDefault="00134F3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smallCaps/>
          <w:noProof/>
          <w:spacing w:val="5"/>
        </w:rPr>
        <w:t>7.</w:t>
      </w:r>
      <w:r w:rsidRPr="00694902">
        <w:rPr>
          <w:rFonts w:asciiTheme="minorHAnsi" w:eastAsiaTheme="minorEastAsia" w:hAnsiTheme="minorHAnsi" w:cstheme="minorBidi"/>
          <w:b w:val="0"/>
          <w:bCs w:val="0"/>
          <w:caps w:val="0"/>
          <w:noProof/>
          <w:sz w:val="22"/>
          <w:szCs w:val="22"/>
          <w:lang w:val="en-US" w:eastAsia="en-US"/>
        </w:rPr>
        <w:tab/>
      </w:r>
      <w:r w:rsidRPr="00694902">
        <w:rPr>
          <w:rFonts w:cs="Arial"/>
          <w:smallCaps/>
          <w:noProof/>
          <w:spacing w:val="5"/>
        </w:rPr>
        <w:t>МОД</w:t>
      </w:r>
      <w:r w:rsidRPr="00694902">
        <w:rPr>
          <w:rFonts w:cs="Arial"/>
          <w:noProof/>
          <w:spacing w:val="5"/>
          <w:lang w:val="en-US"/>
        </w:rPr>
        <w:t>E</w:t>
      </w:r>
      <w:r w:rsidRPr="00694902">
        <w:rPr>
          <w:rFonts w:cs="Arial"/>
          <w:smallCaps/>
          <w:noProof/>
          <w:spacing w:val="5"/>
        </w:rPr>
        <w:t>Л УГОВОРА</w:t>
      </w:r>
      <w:r w:rsidRPr="00694902">
        <w:rPr>
          <w:noProof/>
        </w:rPr>
        <w:tab/>
      </w:r>
      <w:r w:rsidRPr="00694902">
        <w:rPr>
          <w:noProof/>
        </w:rPr>
        <w:fldChar w:fldCharType="begin"/>
      </w:r>
      <w:r w:rsidRPr="00694902">
        <w:rPr>
          <w:noProof/>
        </w:rPr>
        <w:instrText xml:space="preserve"> PAGEREF _Toc446927959 \h </w:instrText>
      </w:r>
      <w:r w:rsidRPr="00694902">
        <w:rPr>
          <w:noProof/>
        </w:rPr>
      </w:r>
      <w:r w:rsidRPr="00694902">
        <w:rPr>
          <w:noProof/>
        </w:rPr>
        <w:fldChar w:fldCharType="separate"/>
      </w:r>
      <w:r w:rsidR="00D91B82" w:rsidRPr="00694902">
        <w:rPr>
          <w:b w:val="0"/>
          <w:bCs w:val="0"/>
          <w:noProof/>
          <w:lang w:val="en-US"/>
        </w:rPr>
        <w:t>Error! Bookmark not defined.</w:t>
      </w:r>
      <w:r w:rsidRPr="00694902">
        <w:rPr>
          <w:noProof/>
        </w:rPr>
        <w:fldChar w:fldCharType="end"/>
      </w:r>
    </w:p>
    <w:p w:rsidR="00134F3E" w:rsidRPr="00694902" w:rsidRDefault="00134F3E">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694902">
        <w:rPr>
          <w:rFonts w:cs="Arial"/>
          <w:smallCaps/>
          <w:noProof/>
          <w:spacing w:val="5"/>
        </w:rPr>
        <w:t>МОДЕЛ УГОВОРА</w:t>
      </w:r>
      <w:r w:rsidRPr="00694902">
        <w:rPr>
          <w:noProof/>
        </w:rPr>
        <w:tab/>
      </w:r>
      <w:r w:rsidRPr="00694902">
        <w:rPr>
          <w:noProof/>
        </w:rPr>
        <w:fldChar w:fldCharType="begin"/>
      </w:r>
      <w:r w:rsidRPr="00694902">
        <w:rPr>
          <w:noProof/>
        </w:rPr>
        <w:instrText xml:space="preserve"> PAGEREF _Toc446927960 \h </w:instrText>
      </w:r>
      <w:r w:rsidRPr="00694902">
        <w:rPr>
          <w:noProof/>
        </w:rPr>
      </w:r>
      <w:r w:rsidRPr="00694902">
        <w:rPr>
          <w:noProof/>
        </w:rPr>
        <w:fldChar w:fldCharType="separate"/>
      </w:r>
      <w:r w:rsidR="00D91B82" w:rsidRPr="00694902">
        <w:rPr>
          <w:noProof/>
        </w:rPr>
        <w:t>45</w:t>
      </w:r>
      <w:r w:rsidRPr="00694902">
        <w:rPr>
          <w:noProof/>
        </w:rPr>
        <w:fldChar w:fldCharType="end"/>
      </w:r>
    </w:p>
    <w:p w:rsidR="00C0764B" w:rsidRPr="00694902" w:rsidRDefault="009E618D" w:rsidP="00E16BF8">
      <w:pPr>
        <w:pStyle w:val="TOC1"/>
        <w:tabs>
          <w:tab w:val="right" w:leader="dot" w:pos="9062"/>
        </w:tabs>
        <w:rPr>
          <w:rFonts w:cs="Arial"/>
          <w:bCs w:val="0"/>
          <w:caps w:val="0"/>
          <w:sz w:val="22"/>
          <w:szCs w:val="22"/>
        </w:rPr>
      </w:pPr>
      <w:r w:rsidRPr="00694902">
        <w:rPr>
          <w:rFonts w:cs="Arial"/>
          <w:b w:val="0"/>
          <w:bCs w:val="0"/>
          <w:caps w:val="0"/>
          <w:sz w:val="22"/>
          <w:szCs w:val="22"/>
        </w:rPr>
        <w:fldChar w:fldCharType="end"/>
      </w:r>
    </w:p>
    <w:p w:rsidR="00E16BF8" w:rsidRPr="00694902" w:rsidRDefault="00E16BF8" w:rsidP="00E16BF8">
      <w:pPr>
        <w:pStyle w:val="BodyText"/>
        <w:rPr>
          <w:rFonts w:ascii="Arial" w:hAnsi="Arial" w:cs="Arial"/>
          <w:b/>
          <w:bCs/>
          <w:caps/>
          <w:sz w:val="22"/>
          <w:szCs w:val="22"/>
        </w:rPr>
      </w:pPr>
    </w:p>
    <w:p w:rsidR="00E16BF8" w:rsidRPr="00694902" w:rsidRDefault="00E16BF8" w:rsidP="00E16BF8">
      <w:pPr>
        <w:pStyle w:val="BodyText"/>
        <w:rPr>
          <w:rFonts w:ascii="Arial" w:hAnsi="Arial" w:cs="Arial"/>
          <w:b/>
          <w:bCs/>
          <w:caps/>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jc w:val="right"/>
        <w:rPr>
          <w:rFonts w:ascii="Arial" w:hAnsi="Arial" w:cs="Arial"/>
          <w:b/>
          <w:sz w:val="22"/>
          <w:szCs w:val="22"/>
        </w:rPr>
      </w:pPr>
      <w:r w:rsidRPr="00694902">
        <w:rPr>
          <w:rFonts w:ascii="Arial" w:hAnsi="Arial" w:cs="Arial"/>
          <w:sz w:val="22"/>
          <w:szCs w:val="22"/>
        </w:rPr>
        <w:t xml:space="preserve">                                           Укупан број страна документације: </w:t>
      </w:r>
      <w:r w:rsidR="00075AF5" w:rsidRPr="00694902">
        <w:rPr>
          <w:rFonts w:ascii="Arial" w:hAnsi="Arial" w:cs="Arial"/>
          <w:sz w:val="22"/>
          <w:szCs w:val="22"/>
        </w:rPr>
        <w:t>65</w:t>
      </w:r>
    </w:p>
    <w:p w:rsidR="00E16BF8" w:rsidRPr="00694902" w:rsidRDefault="00E16BF8" w:rsidP="00E16BF8">
      <w:pPr>
        <w:pStyle w:val="Heading10"/>
        <w:numPr>
          <w:ilvl w:val="0"/>
          <w:numId w:val="5"/>
        </w:numPr>
        <w:rPr>
          <w:rFonts w:cs="Arial"/>
        </w:rPr>
      </w:pPr>
      <w:bookmarkStart w:id="0" w:name="_GoBack"/>
      <w:bookmarkEnd w:id="0"/>
      <w:r w:rsidRPr="00694902">
        <w:rPr>
          <w:rFonts w:cs="Arial"/>
        </w:rPr>
        <w:br w:type="page"/>
      </w:r>
      <w:bookmarkStart w:id="1" w:name="_Toc374917436"/>
      <w:bookmarkStart w:id="2" w:name="_Toc415142476"/>
      <w:bookmarkStart w:id="3" w:name="_Toc446927944"/>
      <w:r w:rsidRPr="00694902">
        <w:rPr>
          <w:rFonts w:cs="Arial"/>
        </w:rPr>
        <w:lastRenderedPageBreak/>
        <w:t xml:space="preserve">ОПШТИ ПОДАЦИ О ЈАВНОЈ </w:t>
      </w:r>
      <w:bookmarkEnd w:id="1"/>
      <w:r w:rsidRPr="00694902">
        <w:rPr>
          <w:rFonts w:cs="Arial"/>
        </w:rPr>
        <w:t>НАБАВЦИ</w:t>
      </w:r>
      <w:bookmarkEnd w:id="2"/>
      <w:bookmarkEnd w:id="3"/>
    </w:p>
    <w:p w:rsidR="00E16BF8" w:rsidRPr="00694902" w:rsidRDefault="00E16BF8" w:rsidP="00E16BF8">
      <w:pPr>
        <w:rPr>
          <w:rFonts w:ascii="Arial" w:hAnsi="Arial" w:cs="Arial"/>
          <w:sz w:val="22"/>
          <w:szCs w:val="22"/>
        </w:rPr>
      </w:pPr>
    </w:p>
    <w:p w:rsidR="00C0764B" w:rsidRPr="00694902" w:rsidRDefault="00E16BF8" w:rsidP="00C0764B">
      <w:pPr>
        <w:pStyle w:val="ListParagraph"/>
        <w:widowControl w:val="0"/>
        <w:numPr>
          <w:ilvl w:val="0"/>
          <w:numId w:val="10"/>
        </w:numPr>
        <w:spacing w:after="0" w:line="240" w:lineRule="auto"/>
        <w:jc w:val="both"/>
        <w:rPr>
          <w:rFonts w:ascii="Arial" w:hAnsi="Arial" w:cs="Arial"/>
        </w:rPr>
      </w:pPr>
      <w:r w:rsidRPr="00694902">
        <w:rPr>
          <w:rFonts w:ascii="Arial" w:hAnsi="Arial" w:cs="Arial"/>
        </w:rPr>
        <w:t>Предмет јавне набавк</w:t>
      </w:r>
      <w:r w:rsidRPr="00694902">
        <w:rPr>
          <w:rFonts w:ascii="Arial" w:hAnsi="Arial" w:cs="Arial"/>
          <w:lang w:val="sr-Cyrl-CS"/>
        </w:rPr>
        <w:t xml:space="preserve">е: </w:t>
      </w:r>
      <w:r w:rsidR="00C0764B" w:rsidRPr="00694902">
        <w:rPr>
          <w:rFonts w:ascii="Arial" w:hAnsi="Arial" w:cs="Arial"/>
        </w:rPr>
        <w:t>Услуг</w:t>
      </w:r>
      <w:r w:rsidR="00C0764B" w:rsidRPr="00694902">
        <w:rPr>
          <w:rFonts w:ascii="Arial" w:hAnsi="Arial" w:cs="Arial"/>
          <w:lang w:val="sr-Cyrl-CS"/>
        </w:rPr>
        <w:t xml:space="preserve">е - </w:t>
      </w:r>
      <w:r w:rsidR="00C0764B" w:rsidRPr="00694902">
        <w:rPr>
          <w:rFonts w:ascii="Arial" w:hAnsi="Arial" w:cs="Arial"/>
        </w:rPr>
        <w:t>Интервентно одржавање оптичких каблова на годишњем нивоу са поправком / заменом</w:t>
      </w:r>
    </w:p>
    <w:p w:rsidR="00831320" w:rsidRPr="00694902" w:rsidRDefault="00831320" w:rsidP="00831320">
      <w:pPr>
        <w:pStyle w:val="ListParagraph"/>
        <w:widowControl w:val="0"/>
        <w:spacing w:after="0" w:line="240" w:lineRule="auto"/>
        <w:jc w:val="both"/>
        <w:rPr>
          <w:rFonts w:ascii="Arial" w:hAnsi="Arial" w:cs="Arial"/>
          <w:lang w:val="sr-Cyrl-CS"/>
        </w:rPr>
      </w:pPr>
    </w:p>
    <w:p w:rsidR="00831320" w:rsidRPr="00694902" w:rsidRDefault="00831320" w:rsidP="00831320">
      <w:pPr>
        <w:pStyle w:val="ListParagraph"/>
        <w:widowControl w:val="0"/>
        <w:spacing w:after="0" w:line="240" w:lineRule="auto"/>
        <w:jc w:val="both"/>
        <w:rPr>
          <w:rFonts w:ascii="Arial" w:hAnsi="Arial" w:cs="Arial"/>
        </w:rPr>
      </w:pPr>
      <w:r w:rsidRPr="00694902">
        <w:rPr>
          <w:rFonts w:ascii="Arial" w:hAnsi="Arial" w:cs="Arial"/>
          <w:lang w:val="sr-Cyrl-CS"/>
        </w:rPr>
        <w:t xml:space="preserve">Мештовита набавка у складу са чланом 6а. Закона </w:t>
      </w:r>
    </w:p>
    <w:p w:rsidR="00C0764B" w:rsidRPr="00694902" w:rsidRDefault="00C0764B" w:rsidP="00C0764B">
      <w:pPr>
        <w:pStyle w:val="ListParagraph"/>
        <w:widowControl w:val="0"/>
        <w:spacing w:after="0" w:line="240" w:lineRule="auto"/>
        <w:jc w:val="both"/>
        <w:rPr>
          <w:rFonts w:ascii="Arial" w:hAnsi="Arial" w:cs="Arial"/>
          <w:lang w:val="sr-Cyrl-CS"/>
        </w:rPr>
      </w:pPr>
    </w:p>
    <w:p w:rsidR="00E16BF8" w:rsidRPr="00694902" w:rsidRDefault="00E16BF8" w:rsidP="00C0764B">
      <w:pPr>
        <w:pStyle w:val="ListParagraph"/>
        <w:widowControl w:val="0"/>
        <w:numPr>
          <w:ilvl w:val="0"/>
          <w:numId w:val="10"/>
        </w:numPr>
        <w:spacing w:after="0" w:line="240" w:lineRule="auto"/>
        <w:jc w:val="both"/>
        <w:rPr>
          <w:rFonts w:ascii="Arial" w:hAnsi="Arial" w:cs="Arial"/>
        </w:rPr>
      </w:pPr>
      <w:r w:rsidRPr="00694902">
        <w:rPr>
          <w:rFonts w:ascii="Arial" w:hAnsi="Arial" w:cs="Arial"/>
          <w:lang w:eastAsia="sr-Latn-CS"/>
        </w:rPr>
        <w:t>Опис партије, назив и ознака из општег речника набавке:</w:t>
      </w:r>
      <w:r w:rsidRPr="00694902">
        <w:rPr>
          <w:rFonts w:ascii="Arial" w:hAnsi="Arial" w:cs="Arial"/>
          <w:lang w:val="sr-Cyrl-CS" w:eastAsia="sr-Latn-CS"/>
        </w:rPr>
        <w:t xml:space="preserve"> нема</w:t>
      </w:r>
    </w:p>
    <w:p w:rsidR="00E16BF8" w:rsidRPr="00694902" w:rsidRDefault="00E16BF8" w:rsidP="00E16BF8">
      <w:pPr>
        <w:widowControl w:val="0"/>
        <w:tabs>
          <w:tab w:val="left" w:pos="735"/>
        </w:tabs>
        <w:jc w:val="both"/>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suppressAutoHyphens w:val="0"/>
        <w:rPr>
          <w:rFonts w:ascii="Arial" w:hAnsi="Arial" w:cs="Arial"/>
          <w:sz w:val="22"/>
          <w:szCs w:val="22"/>
        </w:rPr>
      </w:pPr>
      <w:r w:rsidRPr="00694902">
        <w:rPr>
          <w:rFonts w:ascii="Arial" w:hAnsi="Arial" w:cs="Arial"/>
          <w:sz w:val="22"/>
          <w:szCs w:val="22"/>
        </w:rPr>
        <w:br w:type="page"/>
      </w:r>
    </w:p>
    <w:p w:rsidR="00E16BF8" w:rsidRPr="00694902" w:rsidRDefault="00E16BF8" w:rsidP="00E16BF8">
      <w:pPr>
        <w:pStyle w:val="Heading10"/>
        <w:numPr>
          <w:ilvl w:val="0"/>
          <w:numId w:val="5"/>
        </w:numPr>
        <w:rPr>
          <w:rFonts w:cs="Arial"/>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374917437"/>
      <w:bookmarkStart w:id="175" w:name="_Toc415142477"/>
      <w:bookmarkStart w:id="176" w:name="_Toc446927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94902">
        <w:rPr>
          <w:rFonts w:cs="Arial"/>
        </w:rPr>
        <w:lastRenderedPageBreak/>
        <w:t>УПУТСТВО ПОНУЂАЧИМА ЗА САЧИЊАВАЊЕ ПОНУДЕ</w:t>
      </w:r>
      <w:bookmarkEnd w:id="172"/>
      <w:bookmarkEnd w:id="173"/>
      <w:bookmarkEnd w:id="174"/>
      <w:bookmarkEnd w:id="175"/>
      <w:bookmarkEnd w:id="176"/>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E16BF8" w:rsidRPr="00694902" w:rsidRDefault="00E16BF8" w:rsidP="00E16BF8">
      <w:pPr>
        <w:jc w:val="both"/>
        <w:rPr>
          <w:rFonts w:ascii="Arial" w:hAnsi="Arial" w:cs="Arial"/>
          <w:sz w:val="22"/>
          <w:szCs w:val="22"/>
        </w:rPr>
      </w:pPr>
    </w:p>
    <w:p w:rsidR="00E16BF8" w:rsidRPr="00694902" w:rsidRDefault="007D313A" w:rsidP="00E16BF8">
      <w:pPr>
        <w:pStyle w:val="Heading2"/>
        <w:rPr>
          <w:rFonts w:cs="Arial"/>
        </w:rPr>
      </w:pPr>
      <w:bookmarkStart w:id="177" w:name="_Toc297798705"/>
      <w:r w:rsidRPr="00694902">
        <w:rPr>
          <w:rFonts w:cs="Arial"/>
        </w:rPr>
        <w:t>2</w:t>
      </w:r>
      <w:r w:rsidR="00E16BF8" w:rsidRPr="00694902">
        <w:rPr>
          <w:rFonts w:cs="Arial"/>
        </w:rPr>
        <w:t>.1</w:t>
      </w:r>
      <w:r w:rsidR="00E16BF8" w:rsidRPr="00694902">
        <w:rPr>
          <w:rFonts w:cs="Arial"/>
        </w:rPr>
        <w:tab/>
        <w:t>ПОДАЦИ О ЈЕЗИКУ У ПОСТУПКУ ЈАВНЕ НАБАВКЕ</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E16BF8" w:rsidRPr="00694902" w:rsidRDefault="00E16BF8" w:rsidP="00E16BF8">
      <w:pPr>
        <w:ind w:firstLine="720"/>
        <w:jc w:val="both"/>
        <w:rPr>
          <w:rFonts w:ascii="Arial" w:hAnsi="Arial" w:cs="Arial"/>
          <w:sz w:val="22"/>
          <w:szCs w:val="22"/>
          <w:lang w:val="en-US"/>
        </w:rPr>
      </w:pPr>
      <w:r w:rsidRPr="00694902">
        <w:rPr>
          <w:rFonts w:ascii="Arial" w:hAnsi="Arial" w:cs="Arial"/>
          <w:sz w:val="22"/>
          <w:szCs w:val="22"/>
        </w:rPr>
        <w:t>Понуда са свим прилозима мора бити сачињена на српском језику</w:t>
      </w:r>
      <w:r w:rsidRPr="00694902">
        <w:rPr>
          <w:rFonts w:ascii="Arial" w:hAnsi="Arial" w:cs="Arial"/>
          <w:sz w:val="22"/>
          <w:szCs w:val="22"/>
          <w:lang w:val="en-US"/>
        </w:rPr>
        <w:t>.</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Ако је неки доказ или документ на страном језику, исти мора бити преведен на српски језик и оверен од стране овлашћеног преводиоца.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rsidR="00E16BF8" w:rsidRPr="00694902" w:rsidRDefault="00E16BF8" w:rsidP="00A35C2B"/>
    <w:p w:rsidR="00E16BF8" w:rsidRPr="00694902" w:rsidRDefault="007D313A" w:rsidP="00E16BF8">
      <w:pPr>
        <w:pStyle w:val="Heading2"/>
        <w:rPr>
          <w:rFonts w:cs="Arial"/>
        </w:rPr>
      </w:pPr>
      <w:r w:rsidRPr="00694902">
        <w:rPr>
          <w:rFonts w:cs="Arial"/>
        </w:rPr>
        <w:t>2</w:t>
      </w:r>
      <w:r w:rsidR="00E16BF8" w:rsidRPr="00694902">
        <w:rPr>
          <w:rFonts w:cs="Arial"/>
        </w:rPr>
        <w:t xml:space="preserve">.2 </w:t>
      </w:r>
      <w:r w:rsidR="00E16BF8" w:rsidRPr="00694902">
        <w:rPr>
          <w:rFonts w:cs="Arial"/>
        </w:rPr>
        <w:tab/>
        <w:t>НАЧИН САСТАВЉАЊА ПОНУДЕ И ПОПУЊАВАЊА ОБРАСЦА ПОНУДЕ</w:t>
      </w:r>
      <w:bookmarkEnd w:id="177"/>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Понуђач је обавезан да у Обрасцу понуде наведе:</w:t>
      </w:r>
      <w:r w:rsidRPr="00694902">
        <w:rPr>
          <w:rFonts w:ascii="Arial" w:hAnsi="Arial" w:cs="Arial"/>
          <w:sz w:val="22"/>
          <w:szCs w:val="22"/>
          <w:lang w:val="en-US"/>
        </w:rPr>
        <w:t xml:space="preserve"> </w:t>
      </w:r>
      <w:r w:rsidRPr="00694902">
        <w:rPr>
          <w:rFonts w:ascii="Arial" w:hAnsi="Arial" w:cs="Arial"/>
          <w:sz w:val="22"/>
          <w:szCs w:val="22"/>
        </w:rPr>
        <w:t>укупну цену без ПДВ-а, рок важења понуде, као и остале елементе из Обрасца понуде.</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w:t>
      </w:r>
      <w:r w:rsidR="002C5332" w:rsidRPr="00694902">
        <w:rPr>
          <w:rFonts w:ascii="Arial" w:hAnsi="Arial" w:cs="Arial"/>
          <w:sz w:val="22"/>
          <w:szCs w:val="22"/>
          <w:lang w:val="sr-Cyrl-RS"/>
        </w:rPr>
        <w:t xml:space="preserve"> Београд</w:t>
      </w:r>
      <w:r w:rsidRPr="00694902">
        <w:rPr>
          <w:rFonts w:ascii="Arial" w:hAnsi="Arial" w:cs="Arial"/>
          <w:sz w:val="22"/>
          <w:szCs w:val="22"/>
        </w:rPr>
        <w:t xml:space="preserve">, 11000 Београд, Србија, </w:t>
      </w:r>
      <w:r w:rsidR="00384F83" w:rsidRPr="00694902">
        <w:rPr>
          <w:rFonts w:ascii="Arial" w:hAnsi="Arial" w:cs="Arial"/>
          <w:sz w:val="22"/>
          <w:szCs w:val="22"/>
        </w:rPr>
        <w:t>Балканска бр. 13</w:t>
      </w:r>
      <w:r w:rsidR="009E618D" w:rsidRPr="00694902">
        <w:rPr>
          <w:rFonts w:ascii="Arial" w:hAnsi="Arial" w:cs="Arial"/>
          <w:sz w:val="22"/>
          <w:szCs w:val="22"/>
        </w:rPr>
        <w:t xml:space="preserve">, ПАК </w:t>
      </w:r>
      <w:r w:rsidR="00384F83" w:rsidRPr="00694902">
        <w:rPr>
          <w:rFonts w:ascii="Arial" w:hAnsi="Arial" w:cs="Arial"/>
          <w:sz w:val="22"/>
          <w:szCs w:val="22"/>
        </w:rPr>
        <w:t>103925</w:t>
      </w:r>
      <w:r w:rsidR="009E618D" w:rsidRPr="00694902">
        <w:rPr>
          <w:rFonts w:ascii="Arial" w:hAnsi="Arial" w:cs="Arial"/>
          <w:sz w:val="22"/>
          <w:szCs w:val="22"/>
        </w:rPr>
        <w:t xml:space="preserve"> -</w:t>
      </w:r>
      <w:r w:rsidRPr="00694902">
        <w:rPr>
          <w:rFonts w:ascii="Arial" w:hAnsi="Arial" w:cs="Arial"/>
          <w:sz w:val="22"/>
          <w:szCs w:val="22"/>
        </w:rPr>
        <w:t xml:space="preserve"> писарница - са назнаком: „Понуда за јавну набавку мале вредности услуга „</w:t>
      </w:r>
      <w:r w:rsidR="007D313A" w:rsidRPr="00694902">
        <w:rPr>
          <w:rFonts w:ascii="Arial" w:hAnsi="Arial" w:cs="Arial"/>
          <w:sz w:val="22"/>
          <w:szCs w:val="22"/>
        </w:rPr>
        <w:t>Интервентно одржавање оптичких каблова на годишњем нивоу са поправком/заменом</w:t>
      </w:r>
      <w:r w:rsidRPr="00694902">
        <w:rPr>
          <w:rFonts w:ascii="Arial" w:hAnsi="Arial" w:cs="Arial"/>
          <w:sz w:val="22"/>
          <w:szCs w:val="22"/>
        </w:rPr>
        <w:t xml:space="preserve"> - Јавна набавка број </w:t>
      </w:r>
      <w:r w:rsidR="00C0764B" w:rsidRPr="00694902">
        <w:rPr>
          <w:rFonts w:ascii="Arial" w:hAnsi="Arial" w:cs="Arial"/>
          <w:sz w:val="22"/>
          <w:szCs w:val="22"/>
        </w:rPr>
        <w:t>1000-0296-2015</w:t>
      </w:r>
      <w:r w:rsidRPr="00694902">
        <w:rPr>
          <w:rFonts w:ascii="Arial" w:hAnsi="Arial" w:cs="Arial"/>
          <w:sz w:val="22"/>
          <w:szCs w:val="22"/>
        </w:rPr>
        <w:t xml:space="preserve"> - НЕ ОТВАРАТИ“. </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16BF8" w:rsidRPr="00694902" w:rsidRDefault="00E16BF8" w:rsidP="00E16BF8">
      <w:pPr>
        <w:ind w:firstLine="709"/>
        <w:jc w:val="both"/>
        <w:rPr>
          <w:rFonts w:ascii="Arial" w:hAnsi="Arial" w:cs="Arial"/>
          <w:sz w:val="22"/>
          <w:szCs w:val="22"/>
        </w:rPr>
      </w:pPr>
      <w:r w:rsidRPr="00694902">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694902">
        <w:rPr>
          <w:rFonts w:ascii="Arial" w:hAnsi="Arial" w:cs="Arial"/>
          <w:sz w:val="22"/>
          <w:szCs w:val="22"/>
        </w:rPr>
        <w:t>.</w:t>
      </w:r>
    </w:p>
    <w:p w:rsidR="00E16BF8" w:rsidRPr="00694902" w:rsidRDefault="00E16BF8" w:rsidP="00E16BF8">
      <w:pPr>
        <w:rPr>
          <w:rFonts w:ascii="Arial" w:hAnsi="Arial" w:cs="Arial"/>
          <w:sz w:val="22"/>
          <w:szCs w:val="22"/>
        </w:rPr>
      </w:pPr>
    </w:p>
    <w:p w:rsidR="00E16BF8" w:rsidRPr="00694902" w:rsidRDefault="007D313A" w:rsidP="00E16BF8">
      <w:pPr>
        <w:pStyle w:val="Heading2"/>
        <w:ind w:left="0" w:firstLine="0"/>
        <w:rPr>
          <w:rFonts w:cs="Arial"/>
        </w:rPr>
      </w:pPr>
      <w:bookmarkStart w:id="178" w:name="_Toc297798706"/>
      <w:r w:rsidRPr="00694902">
        <w:rPr>
          <w:rFonts w:cs="Arial"/>
        </w:rPr>
        <w:t>2</w:t>
      </w:r>
      <w:r w:rsidR="00E16BF8" w:rsidRPr="00694902">
        <w:rPr>
          <w:rFonts w:cs="Arial"/>
        </w:rPr>
        <w:t>.3</w:t>
      </w:r>
      <w:r w:rsidR="00E16BF8" w:rsidRPr="00694902">
        <w:rPr>
          <w:rFonts w:cs="Arial"/>
        </w:rPr>
        <w:tab/>
        <w:t>ПОДНОШЕЊЕ</w:t>
      </w:r>
      <w:bookmarkEnd w:id="178"/>
      <w:r w:rsidR="00E16BF8" w:rsidRPr="00694902">
        <w:rPr>
          <w:rFonts w:cs="Arial"/>
        </w:rPr>
        <w:t>, ИЗМЕНА, ДОПУНА И ОПОЗИВ ПОНУДЕ</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Понуђач може поднети само једну понуду.</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 xml:space="preserve">Понуду може поднети понуђач самостално, група понуђача, као и понуђач са подизвођачем. </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E16BF8" w:rsidRPr="00694902" w:rsidRDefault="00E16BF8" w:rsidP="00E16BF8">
      <w:pPr>
        <w:autoSpaceDE w:val="0"/>
        <w:autoSpaceDN w:val="0"/>
        <w:adjustRightInd w:val="0"/>
        <w:ind w:firstLine="720"/>
        <w:jc w:val="both"/>
        <w:rPr>
          <w:rFonts w:ascii="Arial" w:hAnsi="Arial" w:cs="Arial"/>
          <w:sz w:val="22"/>
          <w:szCs w:val="22"/>
        </w:rPr>
      </w:pPr>
      <w:r w:rsidRPr="00694902">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7D313A" w:rsidRPr="00694902">
        <w:rPr>
          <w:rFonts w:ascii="Arial" w:hAnsi="Arial" w:cs="Arial"/>
          <w:sz w:val="22"/>
          <w:szCs w:val="22"/>
        </w:rPr>
        <w:t xml:space="preserve"> </w:t>
      </w:r>
      <w:r w:rsidRPr="00694902">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rsidR="007D313A" w:rsidRPr="00694902" w:rsidRDefault="007D313A" w:rsidP="007D313A">
      <w:pPr>
        <w:ind w:firstLine="708"/>
        <w:jc w:val="both"/>
        <w:rPr>
          <w:rFonts w:ascii="Arial" w:hAnsi="Arial" w:cs="Arial"/>
          <w:sz w:val="22"/>
          <w:szCs w:val="22"/>
        </w:rPr>
      </w:pPr>
      <w:r w:rsidRPr="00694902">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мале вредности услуга „</w:t>
      </w:r>
      <w:r w:rsidR="007D313A" w:rsidRPr="00694902">
        <w:rPr>
          <w:rFonts w:ascii="Arial" w:hAnsi="Arial" w:cs="Arial"/>
          <w:sz w:val="22"/>
          <w:szCs w:val="22"/>
        </w:rPr>
        <w:t>Интервентно одржавање оптичких каблова на годишњем нивоу са поправком/заменом</w:t>
      </w:r>
      <w:r w:rsidRPr="00694902">
        <w:rPr>
          <w:rFonts w:ascii="Arial" w:hAnsi="Arial" w:cs="Arial"/>
          <w:sz w:val="22"/>
          <w:szCs w:val="22"/>
        </w:rPr>
        <w:t xml:space="preserve"> - Јавна набавка број </w:t>
      </w:r>
      <w:r w:rsidR="00C0764B" w:rsidRPr="00694902">
        <w:rPr>
          <w:rFonts w:ascii="Arial" w:hAnsi="Arial" w:cs="Arial"/>
          <w:sz w:val="22"/>
          <w:szCs w:val="22"/>
        </w:rPr>
        <w:t>1000-0296-2015</w:t>
      </w:r>
      <w:r w:rsidRPr="00694902">
        <w:rPr>
          <w:rFonts w:ascii="Arial" w:hAnsi="Arial" w:cs="Arial"/>
          <w:sz w:val="22"/>
          <w:szCs w:val="22"/>
        </w:rPr>
        <w:t xml:space="preserve"> – НЕ ОТВАРАТИ“.</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У року за подношење понуде понуђач може да опозове поднету понуду писаним путем, на адресу Наручиоца, са назнаком „ОПОЗИВ - Понуде за јавну набавку мале вредности услуга „</w:t>
      </w:r>
      <w:r w:rsidR="007D313A" w:rsidRPr="00694902">
        <w:rPr>
          <w:rFonts w:ascii="Arial" w:hAnsi="Arial" w:cs="Arial"/>
          <w:sz w:val="22"/>
          <w:szCs w:val="22"/>
        </w:rPr>
        <w:t>Интервентно одржавање оптичких каблова на годишњем нивоу са поправком/заменом</w:t>
      </w:r>
      <w:r w:rsidRPr="00694902">
        <w:rPr>
          <w:rFonts w:ascii="Arial" w:hAnsi="Arial" w:cs="Arial"/>
          <w:sz w:val="22"/>
          <w:szCs w:val="22"/>
        </w:rPr>
        <w:t xml:space="preserve"> - Јавна набавка број </w:t>
      </w:r>
      <w:r w:rsidR="00C0764B" w:rsidRPr="00694902">
        <w:rPr>
          <w:rFonts w:ascii="Arial" w:hAnsi="Arial" w:cs="Arial"/>
          <w:sz w:val="22"/>
          <w:szCs w:val="22"/>
        </w:rPr>
        <w:t>1000-0296-2015</w:t>
      </w:r>
      <w:r w:rsidRPr="00694902">
        <w:rPr>
          <w:rFonts w:ascii="Arial" w:hAnsi="Arial" w:cs="Arial"/>
          <w:sz w:val="22"/>
          <w:szCs w:val="22"/>
        </w:rPr>
        <w:t xml:space="preserve"> – НЕ ОТВАРАТИ“.</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16BF8" w:rsidRPr="00694902" w:rsidRDefault="00E16BF8" w:rsidP="00E16BF8">
      <w:pPr>
        <w:suppressAutoHyphens w:val="0"/>
        <w:rPr>
          <w:rFonts w:ascii="Arial" w:hAnsi="Arial" w:cs="Arial"/>
          <w:b/>
          <w:sz w:val="22"/>
          <w:szCs w:val="22"/>
        </w:rPr>
      </w:pPr>
      <w:bookmarkStart w:id="179" w:name="_Toc297798707"/>
    </w:p>
    <w:p w:rsidR="00E16BF8" w:rsidRPr="00694902" w:rsidRDefault="007D313A" w:rsidP="00A35C2B">
      <w:pPr>
        <w:pStyle w:val="Heading2"/>
        <w:rPr>
          <w:rFonts w:cs="Arial"/>
        </w:rPr>
      </w:pPr>
      <w:r w:rsidRPr="00694902">
        <w:rPr>
          <w:rFonts w:cs="Arial"/>
        </w:rPr>
        <w:t>2</w:t>
      </w:r>
      <w:r w:rsidR="00E16BF8" w:rsidRPr="00694902">
        <w:rPr>
          <w:rFonts w:cs="Arial"/>
        </w:rPr>
        <w:t>.4</w:t>
      </w:r>
      <w:r w:rsidR="00E16BF8" w:rsidRPr="00694902">
        <w:rPr>
          <w:rFonts w:cs="Arial"/>
        </w:rPr>
        <w:tab/>
      </w:r>
      <w:bookmarkEnd w:id="179"/>
      <w:r w:rsidR="00E16BF8" w:rsidRPr="00694902">
        <w:rPr>
          <w:rFonts w:cs="Arial"/>
        </w:rPr>
        <w:t>ПАРТИЈЕ</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Предметна јавна набавка није обликована по партијама.</w:t>
      </w:r>
    </w:p>
    <w:p w:rsidR="00E16BF8" w:rsidRPr="00694902" w:rsidRDefault="00E16BF8" w:rsidP="00E16BF8">
      <w:pPr>
        <w:ind w:firstLine="720"/>
        <w:jc w:val="both"/>
        <w:rPr>
          <w:rFonts w:ascii="Arial" w:hAnsi="Arial" w:cs="Arial"/>
          <w:sz w:val="22"/>
          <w:szCs w:val="22"/>
        </w:rPr>
      </w:pPr>
    </w:p>
    <w:p w:rsidR="00E16BF8" w:rsidRPr="00694902" w:rsidRDefault="007D313A" w:rsidP="00A35C2B">
      <w:pPr>
        <w:pStyle w:val="Heading2"/>
        <w:ind w:left="0" w:firstLine="0"/>
        <w:rPr>
          <w:rFonts w:cs="Arial"/>
        </w:rPr>
      </w:pPr>
      <w:r w:rsidRPr="00694902">
        <w:rPr>
          <w:rFonts w:cs="Arial"/>
        </w:rPr>
        <w:t>2</w:t>
      </w:r>
      <w:r w:rsidR="00E16BF8" w:rsidRPr="00694902">
        <w:rPr>
          <w:rFonts w:cs="Arial"/>
        </w:rPr>
        <w:t>.5</w:t>
      </w:r>
      <w:r w:rsidR="00E16BF8" w:rsidRPr="00694902">
        <w:rPr>
          <w:rFonts w:cs="Arial"/>
        </w:rPr>
        <w:tab/>
        <w:t xml:space="preserve">ПОНУДА СА ВАРИЈАНТАМА </w:t>
      </w:r>
    </w:p>
    <w:p w:rsidR="00E16BF8" w:rsidRPr="00694902" w:rsidRDefault="00E16BF8" w:rsidP="00E16BF8">
      <w:pPr>
        <w:ind w:firstLine="708"/>
        <w:rPr>
          <w:rFonts w:ascii="Arial" w:hAnsi="Arial" w:cs="Arial"/>
          <w:sz w:val="22"/>
          <w:szCs w:val="22"/>
        </w:rPr>
      </w:pPr>
      <w:r w:rsidRPr="00694902">
        <w:rPr>
          <w:rFonts w:ascii="Arial" w:hAnsi="Arial" w:cs="Arial"/>
          <w:sz w:val="22"/>
          <w:szCs w:val="22"/>
        </w:rPr>
        <w:t xml:space="preserve">Понуда са варијантама није дозвољена. </w:t>
      </w:r>
    </w:p>
    <w:p w:rsidR="00E16BF8" w:rsidRPr="00694902" w:rsidRDefault="00E16BF8" w:rsidP="00E16BF8">
      <w:pPr>
        <w:ind w:firstLine="708"/>
        <w:rPr>
          <w:rFonts w:ascii="Arial" w:hAnsi="Arial" w:cs="Arial"/>
          <w:sz w:val="22"/>
          <w:szCs w:val="22"/>
        </w:rPr>
      </w:pPr>
    </w:p>
    <w:p w:rsidR="00E16BF8" w:rsidRPr="00694902" w:rsidRDefault="007D313A" w:rsidP="00A35C2B">
      <w:pPr>
        <w:pStyle w:val="Heading2"/>
        <w:rPr>
          <w:rFonts w:cs="Arial"/>
        </w:rPr>
      </w:pPr>
      <w:r w:rsidRPr="00694902">
        <w:rPr>
          <w:rFonts w:cs="Arial"/>
        </w:rPr>
        <w:t>2</w:t>
      </w:r>
      <w:r w:rsidR="00E16BF8" w:rsidRPr="00694902">
        <w:rPr>
          <w:rFonts w:cs="Arial"/>
        </w:rPr>
        <w:t>.6</w:t>
      </w:r>
      <w:r w:rsidR="00E16BF8" w:rsidRPr="00694902">
        <w:rPr>
          <w:rFonts w:cs="Arial"/>
          <w:b w:val="0"/>
        </w:rPr>
        <w:tab/>
      </w:r>
      <w:r w:rsidR="00E16BF8" w:rsidRPr="00694902">
        <w:rPr>
          <w:rFonts w:cs="Arial"/>
        </w:rPr>
        <w:t>РОК ЗА ПОДНОШЕЊЕ ПОНУДА И ОТВАРАЊЕ ПОНУДА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 xml:space="preserve">Благовременим се сматрају понуде које су примљене и оверене печатом пријема у писарници Наручиоца, најкасније до </w:t>
      </w:r>
      <w:r w:rsidR="00134F3E" w:rsidRPr="00694902">
        <w:rPr>
          <w:rFonts w:ascii="Arial" w:hAnsi="Arial" w:cs="Arial"/>
          <w:sz w:val="22"/>
          <w:szCs w:val="22"/>
          <w:lang w:val="en-US"/>
        </w:rPr>
        <w:t>12:00</w:t>
      </w:r>
      <w:r w:rsidR="009E618D" w:rsidRPr="00694902">
        <w:rPr>
          <w:rFonts w:ascii="Arial" w:hAnsi="Arial" w:cs="Arial"/>
          <w:sz w:val="22"/>
          <w:szCs w:val="22"/>
        </w:rPr>
        <w:t xml:space="preserve"> часова </w:t>
      </w:r>
      <w:r w:rsidR="00134F3E" w:rsidRPr="00694902">
        <w:rPr>
          <w:rFonts w:ascii="Arial" w:hAnsi="Arial" w:cs="Arial"/>
          <w:sz w:val="22"/>
          <w:szCs w:val="22"/>
          <w:lang w:val="en-US"/>
        </w:rPr>
        <w:t>8</w:t>
      </w:r>
      <w:r w:rsidR="009E618D" w:rsidRPr="00694902">
        <w:rPr>
          <w:rFonts w:ascii="Arial" w:hAnsi="Arial" w:cs="Arial"/>
          <w:sz w:val="22"/>
          <w:szCs w:val="22"/>
        </w:rPr>
        <w:t xml:space="preserve"> (словима: </w:t>
      </w:r>
      <w:r w:rsidR="00134F3E" w:rsidRPr="00694902">
        <w:rPr>
          <w:rFonts w:ascii="Arial" w:hAnsi="Arial" w:cs="Arial"/>
          <w:sz w:val="22"/>
          <w:szCs w:val="22"/>
          <w:lang w:val="sr-Cyrl-RS"/>
        </w:rPr>
        <w:t>осмог</w:t>
      </w:r>
      <w:r w:rsidR="009E618D" w:rsidRPr="00694902">
        <w:rPr>
          <w:rFonts w:ascii="Arial" w:hAnsi="Arial" w:cs="Arial"/>
          <w:sz w:val="22"/>
          <w:szCs w:val="22"/>
        </w:rPr>
        <w:t>)</w:t>
      </w:r>
      <w:r w:rsidRPr="00694902">
        <w:rPr>
          <w:rFonts w:ascii="Arial" w:hAnsi="Arial" w:cs="Arial"/>
          <w:sz w:val="22"/>
          <w:szCs w:val="22"/>
        </w:rPr>
        <w:t xml:space="preserve"> дана од дана објављивања позива за подношење понуда на Порталу јавних набавки, без обзира на начин на који су послате. </w:t>
      </w:r>
    </w:p>
    <w:p w:rsidR="00E16BF8" w:rsidRPr="00694902" w:rsidRDefault="00E16BF8" w:rsidP="00E16BF8">
      <w:pPr>
        <w:ind w:firstLine="710"/>
        <w:jc w:val="both"/>
        <w:rPr>
          <w:rFonts w:ascii="Arial" w:hAnsi="Arial" w:cs="Arial"/>
          <w:b/>
          <w:sz w:val="22"/>
          <w:szCs w:val="22"/>
        </w:rPr>
      </w:pPr>
      <w:r w:rsidRPr="00694902">
        <w:rPr>
          <w:rFonts w:ascii="Arial" w:hAnsi="Arial" w:cs="Arial"/>
          <w:sz w:val="22"/>
          <w:szCs w:val="22"/>
        </w:rPr>
        <w:t xml:space="preserve">Имајући у виду да је позив за предметну набавку објављен дана </w:t>
      </w:r>
      <w:r w:rsidR="00134F3E" w:rsidRPr="00694902">
        <w:rPr>
          <w:rFonts w:ascii="Arial" w:hAnsi="Arial" w:cs="Arial"/>
          <w:sz w:val="22"/>
          <w:szCs w:val="22"/>
          <w:lang w:val="sr-Cyrl-RS"/>
        </w:rPr>
        <w:t>28.03</w:t>
      </w:r>
      <w:r w:rsidR="009E618D" w:rsidRPr="00694902">
        <w:rPr>
          <w:rFonts w:ascii="Arial" w:hAnsi="Arial" w:cs="Arial"/>
          <w:sz w:val="22"/>
          <w:szCs w:val="22"/>
        </w:rPr>
        <w:t>.201</w:t>
      </w:r>
      <w:r w:rsidR="009E618D" w:rsidRPr="00694902">
        <w:rPr>
          <w:rFonts w:ascii="Arial" w:hAnsi="Arial" w:cs="Arial"/>
          <w:sz w:val="22"/>
          <w:szCs w:val="22"/>
          <w:lang w:val="en-US"/>
        </w:rPr>
        <w:t>6</w:t>
      </w:r>
      <w:r w:rsidRPr="00694902">
        <w:rPr>
          <w:rFonts w:ascii="Arial" w:hAnsi="Arial" w:cs="Arial"/>
          <w:sz w:val="22"/>
          <w:szCs w:val="22"/>
        </w:rPr>
        <w:t xml:space="preserve">. године на Порталу јавних набавки то је самим тим рок за подношење понуда </w:t>
      </w:r>
      <w:r w:rsidR="00134F3E" w:rsidRPr="00694902">
        <w:rPr>
          <w:rFonts w:ascii="Arial" w:hAnsi="Arial" w:cs="Arial"/>
          <w:sz w:val="22"/>
          <w:szCs w:val="22"/>
          <w:lang w:val="sr-Cyrl-RS"/>
        </w:rPr>
        <w:t>05.04</w:t>
      </w:r>
      <w:r w:rsidR="009E618D" w:rsidRPr="00694902">
        <w:rPr>
          <w:rFonts w:ascii="Arial" w:hAnsi="Arial" w:cs="Arial"/>
          <w:b/>
          <w:sz w:val="22"/>
          <w:szCs w:val="22"/>
        </w:rPr>
        <w:t>.201</w:t>
      </w:r>
      <w:r w:rsidR="009E618D" w:rsidRPr="00694902">
        <w:rPr>
          <w:rFonts w:ascii="Arial" w:hAnsi="Arial" w:cs="Arial"/>
          <w:b/>
          <w:sz w:val="22"/>
          <w:szCs w:val="22"/>
          <w:lang w:val="en-US"/>
        </w:rPr>
        <w:t>6</w:t>
      </w:r>
      <w:r w:rsidR="009E618D" w:rsidRPr="00694902">
        <w:rPr>
          <w:rFonts w:ascii="Arial" w:hAnsi="Arial" w:cs="Arial"/>
          <w:b/>
          <w:sz w:val="22"/>
          <w:szCs w:val="22"/>
        </w:rPr>
        <w:t xml:space="preserve">. године до </w:t>
      </w:r>
      <w:r w:rsidR="00134F3E" w:rsidRPr="00694902">
        <w:rPr>
          <w:rFonts w:ascii="Arial" w:hAnsi="Arial" w:cs="Arial"/>
          <w:b/>
          <w:sz w:val="22"/>
          <w:szCs w:val="22"/>
          <w:lang w:val="sr-Cyrl-RS"/>
        </w:rPr>
        <w:t>12:00</w:t>
      </w:r>
      <w:r w:rsidR="009E618D" w:rsidRPr="00694902">
        <w:rPr>
          <w:rFonts w:ascii="Arial" w:hAnsi="Arial" w:cs="Arial"/>
          <w:b/>
          <w:sz w:val="22"/>
          <w:szCs w:val="22"/>
        </w:rPr>
        <w:t xml:space="preserve"> часова.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 xml:space="preserve">Комисија за јавне набавке ће благовремено поднете понуде јавно отворити дана </w:t>
      </w:r>
      <w:r w:rsidR="00134F3E" w:rsidRPr="00694902">
        <w:rPr>
          <w:rFonts w:ascii="Arial" w:hAnsi="Arial" w:cs="Arial"/>
          <w:b/>
          <w:sz w:val="22"/>
          <w:szCs w:val="22"/>
          <w:lang w:val="sr-Cyrl-RS"/>
        </w:rPr>
        <w:t>05.04</w:t>
      </w:r>
      <w:r w:rsidR="009E618D" w:rsidRPr="00694902">
        <w:rPr>
          <w:rFonts w:ascii="Arial" w:hAnsi="Arial" w:cs="Arial"/>
          <w:b/>
          <w:sz w:val="22"/>
          <w:szCs w:val="22"/>
        </w:rPr>
        <w:t>.201</w:t>
      </w:r>
      <w:r w:rsidR="009E618D" w:rsidRPr="00694902">
        <w:rPr>
          <w:rFonts w:ascii="Arial" w:hAnsi="Arial" w:cs="Arial"/>
          <w:b/>
          <w:sz w:val="22"/>
          <w:szCs w:val="22"/>
          <w:lang w:val="en-US"/>
        </w:rPr>
        <w:t>6</w:t>
      </w:r>
      <w:r w:rsidR="009E618D" w:rsidRPr="00694902">
        <w:rPr>
          <w:rFonts w:ascii="Arial" w:hAnsi="Arial" w:cs="Arial"/>
          <w:b/>
          <w:sz w:val="22"/>
          <w:szCs w:val="22"/>
        </w:rPr>
        <w:t xml:space="preserve">. године у </w:t>
      </w:r>
      <w:r w:rsidR="00134F3E" w:rsidRPr="00694902">
        <w:rPr>
          <w:rFonts w:ascii="Arial" w:hAnsi="Arial" w:cs="Arial"/>
          <w:b/>
          <w:sz w:val="22"/>
          <w:szCs w:val="22"/>
          <w:lang w:val="sr-Cyrl-RS"/>
        </w:rPr>
        <w:t>12:30</w:t>
      </w:r>
      <w:r w:rsidRPr="00694902">
        <w:rPr>
          <w:rFonts w:ascii="Arial" w:hAnsi="Arial" w:cs="Arial"/>
          <w:sz w:val="22"/>
          <w:szCs w:val="22"/>
        </w:rPr>
        <w:t xml:space="preserve"> часова у просторијама Јавног предузећа „Електропривреда Србије“ Београд, Улица </w:t>
      </w:r>
      <w:r w:rsidR="00134F3E" w:rsidRPr="00694902">
        <w:rPr>
          <w:rFonts w:ascii="Arial" w:hAnsi="Arial" w:cs="Arial"/>
          <w:sz w:val="22"/>
          <w:szCs w:val="22"/>
          <w:lang w:val="sr-Cyrl-RS"/>
        </w:rPr>
        <w:t>Балканска</w:t>
      </w:r>
      <w:r w:rsidR="009E618D" w:rsidRPr="00694902">
        <w:rPr>
          <w:rFonts w:ascii="Arial" w:hAnsi="Arial" w:cs="Arial"/>
          <w:sz w:val="22"/>
          <w:szCs w:val="22"/>
        </w:rPr>
        <w:t xml:space="preserve"> бр. </w:t>
      </w:r>
      <w:r w:rsidR="00134F3E" w:rsidRPr="00694902">
        <w:rPr>
          <w:rFonts w:ascii="Arial" w:hAnsi="Arial" w:cs="Arial"/>
          <w:sz w:val="22"/>
          <w:szCs w:val="22"/>
          <w:lang w:val="sr-Cyrl-RS"/>
        </w:rPr>
        <w:t>13</w:t>
      </w:r>
      <w:r w:rsidR="009E618D" w:rsidRPr="00694902">
        <w:rPr>
          <w:rFonts w:ascii="Arial" w:hAnsi="Arial" w:cs="Arial"/>
          <w:sz w:val="22"/>
          <w:szCs w:val="22"/>
        </w:rPr>
        <w:t>.</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16BF8" w:rsidRPr="00694902" w:rsidRDefault="00E16BF8" w:rsidP="00E16BF8">
      <w:pPr>
        <w:ind w:firstLine="710"/>
        <w:jc w:val="both"/>
        <w:rPr>
          <w:rFonts w:ascii="Arial" w:hAnsi="Arial" w:cs="Arial"/>
          <w:sz w:val="22"/>
          <w:szCs w:val="22"/>
        </w:rPr>
      </w:pPr>
      <w:r w:rsidRPr="00694902">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E16BF8" w:rsidRPr="00694902" w:rsidRDefault="00E16BF8" w:rsidP="00E16BF8">
      <w:pPr>
        <w:ind w:firstLine="710"/>
        <w:jc w:val="both"/>
        <w:rPr>
          <w:rFonts w:ascii="Arial" w:hAnsi="Arial" w:cs="Arial"/>
          <w:sz w:val="22"/>
          <w:szCs w:val="22"/>
        </w:rPr>
      </w:pPr>
      <w:r w:rsidRPr="00694902">
        <w:rPr>
          <w:rFonts w:ascii="Arial" w:hAnsi="Arial" w:cs="Arial"/>
          <w:sz w:val="22"/>
          <w:szCs w:val="22"/>
        </w:rPr>
        <w:lastRenderedPageBreak/>
        <w:t>Записник о отварању понуда потписују чланови комисије и овлашћени представници понуђача, који преузимају примерак записника.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16BF8" w:rsidRPr="00694902" w:rsidRDefault="00E16BF8" w:rsidP="00E16BF8">
      <w:pPr>
        <w:ind w:firstLine="709"/>
        <w:jc w:val="both"/>
        <w:rPr>
          <w:rFonts w:ascii="Arial" w:hAnsi="Arial" w:cs="Arial"/>
          <w:sz w:val="22"/>
          <w:szCs w:val="22"/>
        </w:rPr>
      </w:pPr>
    </w:p>
    <w:p w:rsidR="00E16BF8" w:rsidRPr="00694902" w:rsidRDefault="007D313A" w:rsidP="00E16BF8">
      <w:pPr>
        <w:pStyle w:val="Heading2"/>
        <w:rPr>
          <w:rFonts w:cs="Arial"/>
        </w:rPr>
      </w:pPr>
      <w:r w:rsidRPr="00694902">
        <w:rPr>
          <w:rFonts w:cs="Arial"/>
        </w:rPr>
        <w:t>2</w:t>
      </w:r>
      <w:r w:rsidR="00E16BF8" w:rsidRPr="00694902">
        <w:rPr>
          <w:rFonts w:cs="Arial"/>
        </w:rPr>
        <w:t>.7</w:t>
      </w:r>
      <w:r w:rsidR="00E16BF8" w:rsidRPr="00694902">
        <w:rPr>
          <w:rFonts w:cs="Arial"/>
        </w:rPr>
        <w:tab/>
        <w:t>ПОДИЗВОЂАЧИ</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Сваки подизвођач, којега понуђач ангажује, мора да испуњава услове из члана 75. став 1. тачка 1)</w:t>
      </w:r>
      <w:r w:rsidR="007D313A" w:rsidRPr="00694902">
        <w:rPr>
          <w:rFonts w:ascii="Arial" w:hAnsi="Arial" w:cs="Arial"/>
          <w:sz w:val="22"/>
          <w:szCs w:val="22"/>
        </w:rPr>
        <w:t>, 2) и</w:t>
      </w:r>
      <w:r w:rsidRPr="00694902">
        <w:rPr>
          <w:rFonts w:ascii="Arial" w:hAnsi="Arial" w:cs="Arial"/>
          <w:sz w:val="22"/>
          <w:szCs w:val="22"/>
        </w:rPr>
        <w:t xml:space="preserve"> 4) Закона, што доказује достављањем Изјаве и доказа наведених одељку Услови за учешће из члана 75. и 76. Закона и Упутство како се доказује испуњеност тих услова.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Све обрасце у понуди потписује и оверава понуђач, изузев Обрасца 3. и Обрасца 9. које попуњава, потписује и оверава сваки подизвођач у своје име.</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16BF8" w:rsidRPr="00694902" w:rsidRDefault="00E16BF8" w:rsidP="00E16BF8">
      <w:pPr>
        <w:ind w:firstLine="720"/>
        <w:jc w:val="both"/>
        <w:rPr>
          <w:rFonts w:ascii="Arial" w:hAnsi="Arial" w:cs="Arial"/>
          <w:b/>
          <w:bCs/>
          <w:sz w:val="22"/>
          <w:szCs w:val="22"/>
        </w:rPr>
      </w:pPr>
      <w:r w:rsidRPr="00694902">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16BF8" w:rsidRPr="00694902" w:rsidRDefault="00E16BF8" w:rsidP="00E16BF8">
      <w:pPr>
        <w:ind w:firstLine="720"/>
        <w:jc w:val="both"/>
        <w:rPr>
          <w:rFonts w:ascii="Arial" w:hAnsi="Arial" w:cs="Arial"/>
          <w:sz w:val="22"/>
          <w:szCs w:val="22"/>
          <w:lang w:eastAsia="en-US" w:bidi="en-US"/>
        </w:rPr>
      </w:pPr>
      <w:r w:rsidRPr="00694902">
        <w:rPr>
          <w:rFonts w:ascii="Arial" w:hAnsi="Arial" w:cs="Arial"/>
          <w:sz w:val="22"/>
          <w:szCs w:val="22"/>
        </w:rPr>
        <w:t>Наручилац</w:t>
      </w:r>
      <w:r w:rsidRPr="00694902">
        <w:rPr>
          <w:rFonts w:ascii="Arial" w:hAnsi="Arial" w:cs="Arial"/>
          <w:sz w:val="22"/>
          <w:szCs w:val="22"/>
          <w:lang w:eastAsia="en-US" w:bidi="en-US"/>
        </w:rPr>
        <w:t xml:space="preserve"> у овом поступку не предвиђа примену одредби става 9. и 10. члана 80. Закона.</w:t>
      </w:r>
    </w:p>
    <w:p w:rsidR="00E16BF8" w:rsidRPr="00694902" w:rsidRDefault="00E16BF8" w:rsidP="00E16BF8">
      <w:pPr>
        <w:ind w:firstLine="709"/>
        <w:jc w:val="both"/>
        <w:rPr>
          <w:rFonts w:ascii="Arial" w:hAnsi="Arial" w:cs="Arial"/>
          <w:sz w:val="22"/>
          <w:szCs w:val="22"/>
        </w:rPr>
      </w:pPr>
    </w:p>
    <w:p w:rsidR="00E16BF8" w:rsidRPr="00694902" w:rsidRDefault="002B3BED" w:rsidP="00E16BF8">
      <w:pPr>
        <w:pStyle w:val="Heading2"/>
        <w:rPr>
          <w:rFonts w:cs="Arial"/>
        </w:rPr>
      </w:pPr>
      <w:bookmarkStart w:id="180" w:name="_Toc297798721"/>
      <w:r w:rsidRPr="00694902">
        <w:rPr>
          <w:rFonts w:cs="Arial"/>
        </w:rPr>
        <w:t>2</w:t>
      </w:r>
      <w:r w:rsidR="00E16BF8" w:rsidRPr="00694902">
        <w:rPr>
          <w:rFonts w:cs="Arial"/>
        </w:rPr>
        <w:t xml:space="preserve">.8 </w:t>
      </w:r>
      <w:r w:rsidR="00E16BF8" w:rsidRPr="00694902">
        <w:rPr>
          <w:rFonts w:cs="Arial"/>
        </w:rPr>
        <w:tab/>
        <w:t>ГРУПА ПОНУЂАЧА (ЗАЈЕДНИЧКА ПОНУДА)</w:t>
      </w:r>
      <w:bookmarkEnd w:id="180"/>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w:t>
      </w:r>
      <w:r w:rsidR="007D313A" w:rsidRPr="00694902">
        <w:rPr>
          <w:rFonts w:ascii="Arial" w:hAnsi="Arial" w:cs="Arial"/>
          <w:sz w:val="22"/>
          <w:szCs w:val="22"/>
        </w:rPr>
        <w:t xml:space="preserve">. и </w:t>
      </w:r>
      <w:r w:rsidRPr="00694902">
        <w:rPr>
          <w:rFonts w:ascii="Arial" w:hAnsi="Arial" w:cs="Arial"/>
          <w:sz w:val="22"/>
          <w:szCs w:val="22"/>
          <w:lang w:val="en-US"/>
        </w:rPr>
        <w:t>5.</w:t>
      </w:r>
      <w:r w:rsidRPr="00694902">
        <w:rPr>
          <w:rFonts w:ascii="Arial" w:hAnsi="Arial" w:cs="Arial"/>
          <w:sz w:val="22"/>
          <w:szCs w:val="22"/>
        </w:rPr>
        <w:t xml:space="preserve"> Закона и то: </w:t>
      </w:r>
    </w:p>
    <w:p w:rsidR="007D313A" w:rsidRPr="00694902" w:rsidRDefault="007D313A" w:rsidP="007D313A">
      <w:pPr>
        <w:pStyle w:val="ListParagraph"/>
        <w:numPr>
          <w:ilvl w:val="1"/>
          <w:numId w:val="10"/>
        </w:numPr>
        <w:spacing w:after="0" w:line="240" w:lineRule="auto"/>
        <w:ind w:left="1418" w:hanging="338"/>
        <w:jc w:val="both"/>
        <w:rPr>
          <w:rFonts w:ascii="Arial" w:hAnsi="Arial" w:cs="Arial"/>
        </w:rPr>
      </w:pPr>
      <w:r w:rsidRPr="00694902">
        <w:rPr>
          <w:rFonts w:ascii="Arial" w:hAnsi="Arial" w:cs="Arial"/>
          <w:lang w:val="sr-Cyrl-CS"/>
        </w:rPr>
        <w:t xml:space="preserve">податке о </w:t>
      </w:r>
      <w:r w:rsidRPr="00694902">
        <w:rPr>
          <w:rFonts w:ascii="Arial" w:hAnsi="Arial" w:cs="Arial"/>
        </w:rPr>
        <w:t>члану Групе који ће бити Носилац посла, односно који ће поднети понуду и који ће заступати Групу понуђача пред Наручиоцем;</w:t>
      </w:r>
    </w:p>
    <w:p w:rsidR="007D313A" w:rsidRPr="00694902" w:rsidRDefault="007D313A" w:rsidP="007D313A">
      <w:pPr>
        <w:pStyle w:val="ListParagraph"/>
        <w:numPr>
          <w:ilvl w:val="1"/>
          <w:numId w:val="10"/>
        </w:numPr>
        <w:spacing w:after="0" w:line="240" w:lineRule="auto"/>
        <w:ind w:left="1418" w:hanging="338"/>
        <w:jc w:val="both"/>
        <w:rPr>
          <w:rFonts w:ascii="Arial" w:hAnsi="Arial" w:cs="Arial"/>
        </w:rPr>
      </w:pPr>
      <w:r w:rsidRPr="00694902">
        <w:rPr>
          <w:rFonts w:ascii="Arial" w:hAnsi="Arial" w:cs="Arial"/>
          <w:lang w:val="sr-Cyrl-CS"/>
        </w:rPr>
        <w:t xml:space="preserve">опис послова </w:t>
      </w:r>
      <w:r w:rsidRPr="00694902">
        <w:rPr>
          <w:rFonts w:ascii="Arial" w:hAnsi="Arial" w:cs="Arial"/>
        </w:rPr>
        <w:t xml:space="preserve">сваког од Понуђача из Групе понуђача </w:t>
      </w:r>
      <w:r w:rsidRPr="00694902">
        <w:rPr>
          <w:rFonts w:ascii="Arial" w:hAnsi="Arial" w:cs="Arial"/>
          <w:lang w:val="sr-Cyrl-CS"/>
        </w:rPr>
        <w:t>у извршењу</w:t>
      </w:r>
      <w:r w:rsidRPr="00694902">
        <w:rPr>
          <w:rFonts w:ascii="Arial" w:hAnsi="Arial" w:cs="Arial"/>
        </w:rPr>
        <w:t xml:space="preserve"> уговора</w:t>
      </w:r>
      <w:r w:rsidRPr="00694902">
        <w:rPr>
          <w:rFonts w:ascii="Arial" w:hAnsi="Arial" w:cs="Arial"/>
          <w:lang w:val="sr-Cyrl-CS"/>
        </w:rPr>
        <w:t>;</w:t>
      </w:r>
    </w:p>
    <w:p w:rsidR="007D313A" w:rsidRPr="00694902" w:rsidRDefault="007D313A" w:rsidP="007D313A">
      <w:pPr>
        <w:pStyle w:val="ListParagraph"/>
        <w:numPr>
          <w:ilvl w:val="1"/>
          <w:numId w:val="10"/>
        </w:numPr>
        <w:spacing w:after="0" w:line="240" w:lineRule="auto"/>
        <w:ind w:left="1418" w:hanging="338"/>
        <w:jc w:val="both"/>
        <w:rPr>
          <w:rFonts w:ascii="Arial" w:hAnsi="Arial" w:cs="Arial"/>
        </w:rPr>
      </w:pPr>
      <w:r w:rsidRPr="00694902">
        <w:rPr>
          <w:rFonts w:ascii="Arial" w:hAnsi="Arial" w:cs="Arial"/>
        </w:rPr>
        <w:t>неограниченој солидарној одговорности Понуђача из Групе понуђача у складу са Законом.</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2B3BED" w:rsidRPr="00694902">
        <w:rPr>
          <w:rFonts w:ascii="Arial" w:hAnsi="Arial" w:cs="Arial"/>
          <w:sz w:val="22"/>
          <w:szCs w:val="22"/>
        </w:rPr>
        <w:t>, 2 и</w:t>
      </w:r>
      <w:r w:rsidRPr="00694902">
        <w:rPr>
          <w:rFonts w:ascii="Arial" w:hAnsi="Arial" w:cs="Arial"/>
          <w:sz w:val="22"/>
          <w:szCs w:val="22"/>
        </w:rPr>
        <w:t xml:space="preserve"> 4) Закона, што доказује достављањем Изјаве и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16BF8" w:rsidRPr="00694902" w:rsidRDefault="00E16BF8" w:rsidP="00E16BF8">
      <w:pPr>
        <w:ind w:firstLine="720"/>
        <w:jc w:val="both"/>
        <w:rPr>
          <w:rFonts w:ascii="Arial" w:hAnsi="Arial" w:cs="Arial"/>
          <w:sz w:val="22"/>
          <w:szCs w:val="22"/>
          <w:lang w:eastAsia="en-US" w:bidi="en-US"/>
        </w:rPr>
      </w:pPr>
      <w:r w:rsidRPr="00694902">
        <w:rPr>
          <w:rFonts w:ascii="Arial" w:hAnsi="Arial" w:cs="Arial"/>
          <w:sz w:val="22"/>
          <w:szCs w:val="22"/>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Обрасца 3. и Обрасца 9. које попуњава, потписује и оверава сваки члан групе понуђача у своје име.</w:t>
      </w:r>
    </w:p>
    <w:p w:rsidR="00E16BF8" w:rsidRPr="00694902" w:rsidRDefault="00E16BF8" w:rsidP="00E16BF8">
      <w:pPr>
        <w:rPr>
          <w:rFonts w:ascii="Arial" w:hAnsi="Arial" w:cs="Arial"/>
          <w:sz w:val="22"/>
          <w:szCs w:val="22"/>
        </w:rPr>
      </w:pPr>
    </w:p>
    <w:p w:rsidR="00134F3E" w:rsidRPr="00694902" w:rsidRDefault="00134F3E" w:rsidP="00E16BF8">
      <w:pPr>
        <w:rPr>
          <w:rFonts w:ascii="Arial" w:hAnsi="Arial" w:cs="Arial"/>
          <w:sz w:val="22"/>
          <w:szCs w:val="22"/>
        </w:rPr>
      </w:pPr>
    </w:p>
    <w:p w:rsidR="00E16BF8" w:rsidRPr="00694902" w:rsidRDefault="002B3BED" w:rsidP="00134F3E">
      <w:pPr>
        <w:pStyle w:val="Heading2"/>
      </w:pPr>
      <w:r w:rsidRPr="00694902">
        <w:lastRenderedPageBreak/>
        <w:t>2</w:t>
      </w:r>
      <w:r w:rsidR="00E16BF8" w:rsidRPr="00694902">
        <w:t>.9</w:t>
      </w:r>
      <w:r w:rsidR="00E16BF8" w:rsidRPr="00694902">
        <w:tab/>
        <w:t>НАЧИН И УСЛОВИ ПЛАЋАЊА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Наручилац одређује следећи начин плаћања:</w:t>
      </w:r>
    </w:p>
    <w:p w:rsidR="002B3BED" w:rsidRPr="00694902" w:rsidRDefault="002B3BED" w:rsidP="00DE744D">
      <w:pPr>
        <w:keepLines/>
        <w:numPr>
          <w:ilvl w:val="0"/>
          <w:numId w:val="36"/>
        </w:numPr>
        <w:tabs>
          <w:tab w:val="num" w:pos="1350"/>
        </w:tabs>
        <w:suppressAutoHyphens w:val="0"/>
        <w:ind w:left="1350" w:hanging="448"/>
        <w:jc w:val="both"/>
        <w:rPr>
          <w:rFonts w:ascii="Arial" w:hAnsi="Arial" w:cs="Arial"/>
          <w:sz w:val="22"/>
          <w:szCs w:val="22"/>
        </w:rPr>
      </w:pPr>
      <w:bookmarkStart w:id="181" w:name="_Toc297798717"/>
      <w:r w:rsidRPr="00694902">
        <w:rPr>
          <w:rFonts w:ascii="Arial" w:hAnsi="Arial" w:cs="Arial"/>
          <w:sz w:val="22"/>
          <w:szCs w:val="22"/>
          <w:lang w:eastAsia="sr-Latn-CS"/>
        </w:rPr>
        <w:t xml:space="preserve">100% укупне вредности услуга </w:t>
      </w:r>
      <w:r w:rsidRPr="00694902">
        <w:rPr>
          <w:rFonts w:ascii="Arial" w:hAnsi="Arial" w:cs="Arial"/>
          <w:sz w:val="22"/>
          <w:szCs w:val="22"/>
        </w:rPr>
        <w:t>са припадајућим ПДВ-ом биће плаћено након извршења услуга,</w:t>
      </w:r>
      <w:r w:rsidRPr="00694902">
        <w:rPr>
          <w:rFonts w:ascii="Arial" w:hAnsi="Arial" w:cs="Arial"/>
          <w:sz w:val="22"/>
          <w:szCs w:val="22"/>
          <w:lang w:eastAsia="sr-Latn-CS"/>
        </w:rPr>
        <w:t xml:space="preserve"> </w:t>
      </w:r>
      <w:r w:rsidRPr="00694902">
        <w:rPr>
          <w:rFonts w:ascii="Arial" w:hAnsi="Arial" w:cs="Arial"/>
          <w:sz w:val="22"/>
          <w:szCs w:val="22"/>
        </w:rPr>
        <w:t xml:space="preserve">у року до 45 (четрдесет пет) дана од дана пријема </w:t>
      </w:r>
      <w:r w:rsidR="009A197B" w:rsidRPr="00694902">
        <w:rPr>
          <w:rFonts w:ascii="Arial" w:hAnsi="Arial" w:cs="Arial"/>
          <w:sz w:val="22"/>
          <w:szCs w:val="22"/>
          <w:lang w:val="sr-Cyrl-RS"/>
        </w:rPr>
        <w:t xml:space="preserve"> исправног</w:t>
      </w:r>
      <w:r w:rsidRPr="00694902">
        <w:rPr>
          <w:rFonts w:ascii="Arial" w:hAnsi="Arial" w:cs="Arial"/>
          <w:sz w:val="22"/>
          <w:szCs w:val="22"/>
        </w:rPr>
        <w:t xml:space="preserve"> рачуна, </w:t>
      </w:r>
      <w:r w:rsidRPr="00694902">
        <w:rPr>
          <w:rFonts w:ascii="Arial" w:hAnsi="Arial" w:cs="Arial"/>
          <w:sz w:val="22"/>
          <w:szCs w:val="22"/>
          <w:lang w:eastAsia="sr-Latn-CS"/>
        </w:rPr>
        <w:t>након обострано потписаног Записника о финалном квалитативном пријему услуга (без примедби), потписаног од стране овлашћених лица Наручиоца и Извршиоца.</w:t>
      </w:r>
      <w:r w:rsidRPr="00694902">
        <w:rPr>
          <w:rFonts w:ascii="Arial" w:hAnsi="Arial" w:cs="Arial"/>
          <w:sz w:val="22"/>
          <w:szCs w:val="22"/>
        </w:rPr>
        <w:t xml:space="preserve"> </w:t>
      </w:r>
    </w:p>
    <w:p w:rsidR="00E16BF8" w:rsidRPr="00694902" w:rsidRDefault="00E16BF8" w:rsidP="00E16BF8">
      <w:pPr>
        <w:ind w:firstLine="720"/>
        <w:jc w:val="both"/>
        <w:rPr>
          <w:rFonts w:ascii="Arial" w:hAnsi="Arial" w:cs="Arial"/>
          <w:sz w:val="22"/>
          <w:szCs w:val="22"/>
        </w:rPr>
      </w:pPr>
      <w:r w:rsidRPr="00694902">
        <w:rPr>
          <w:rFonts w:ascii="Arial" w:eastAsia="Arial" w:hAnsi="Arial" w:cs="Arial"/>
          <w:sz w:val="22"/>
          <w:szCs w:val="22"/>
        </w:rPr>
        <w:t>С</w:t>
      </w:r>
      <w:r w:rsidRPr="00694902">
        <w:rPr>
          <w:rFonts w:ascii="Arial" w:eastAsia="Arial" w:hAnsi="Arial" w:cs="Arial"/>
          <w:spacing w:val="-1"/>
          <w:sz w:val="22"/>
          <w:szCs w:val="22"/>
        </w:rPr>
        <w:t>в</w:t>
      </w:r>
      <w:r w:rsidRPr="00694902">
        <w:rPr>
          <w:rFonts w:ascii="Arial" w:eastAsia="Arial" w:hAnsi="Arial" w:cs="Arial"/>
          <w:sz w:val="22"/>
          <w:szCs w:val="22"/>
        </w:rPr>
        <w:t>а</w:t>
      </w:r>
      <w:r w:rsidRPr="00694902">
        <w:rPr>
          <w:rFonts w:ascii="Arial" w:eastAsia="Arial" w:hAnsi="Arial" w:cs="Arial"/>
          <w:spacing w:val="1"/>
          <w:sz w:val="22"/>
          <w:szCs w:val="22"/>
        </w:rPr>
        <w:t xml:space="preserve"> </w:t>
      </w:r>
      <w:r w:rsidRPr="00694902">
        <w:rPr>
          <w:rFonts w:ascii="Arial" w:eastAsia="Arial" w:hAnsi="Arial" w:cs="Arial"/>
          <w:sz w:val="22"/>
          <w:szCs w:val="22"/>
        </w:rPr>
        <w:t>пла</w:t>
      </w:r>
      <w:r w:rsidRPr="00694902">
        <w:rPr>
          <w:rFonts w:ascii="Arial" w:eastAsia="Arial" w:hAnsi="Arial" w:cs="Arial"/>
          <w:spacing w:val="1"/>
          <w:sz w:val="22"/>
          <w:szCs w:val="22"/>
        </w:rPr>
        <w:t>ћа</w:t>
      </w:r>
      <w:r w:rsidRPr="00694902">
        <w:rPr>
          <w:rFonts w:ascii="Arial" w:eastAsia="Arial" w:hAnsi="Arial" w:cs="Arial"/>
          <w:spacing w:val="-1"/>
          <w:sz w:val="22"/>
          <w:szCs w:val="22"/>
        </w:rPr>
        <w:t>њ</w:t>
      </w:r>
      <w:r w:rsidRPr="00694902">
        <w:rPr>
          <w:rFonts w:ascii="Arial" w:eastAsia="Arial" w:hAnsi="Arial" w:cs="Arial"/>
          <w:sz w:val="22"/>
          <w:szCs w:val="22"/>
        </w:rPr>
        <w:t>а</w:t>
      </w:r>
      <w:r w:rsidRPr="00694902">
        <w:rPr>
          <w:rFonts w:ascii="Arial" w:eastAsia="Arial" w:hAnsi="Arial" w:cs="Arial"/>
          <w:spacing w:val="1"/>
          <w:sz w:val="22"/>
          <w:szCs w:val="22"/>
        </w:rPr>
        <w:t xml:space="preserve"> </w:t>
      </w:r>
      <w:r w:rsidRPr="00694902">
        <w:rPr>
          <w:rFonts w:ascii="Arial" w:eastAsia="Arial" w:hAnsi="Arial" w:cs="Arial"/>
          <w:spacing w:val="-2"/>
          <w:sz w:val="22"/>
          <w:szCs w:val="22"/>
        </w:rPr>
        <w:t>с</w:t>
      </w:r>
      <w:r w:rsidRPr="00694902">
        <w:rPr>
          <w:rFonts w:ascii="Arial" w:eastAsia="Arial" w:hAnsi="Arial" w:cs="Arial"/>
          <w:sz w:val="22"/>
          <w:szCs w:val="22"/>
        </w:rPr>
        <w:t>е</w:t>
      </w:r>
      <w:r w:rsidRPr="00694902">
        <w:rPr>
          <w:rFonts w:ascii="Arial" w:eastAsia="Arial" w:hAnsi="Arial" w:cs="Arial"/>
          <w:spacing w:val="1"/>
          <w:sz w:val="22"/>
          <w:szCs w:val="22"/>
        </w:rPr>
        <w:t xml:space="preserve"> </w:t>
      </w:r>
      <w:r w:rsidRPr="00694902">
        <w:rPr>
          <w:rFonts w:ascii="Arial" w:eastAsia="Arial" w:hAnsi="Arial" w:cs="Arial"/>
          <w:sz w:val="22"/>
          <w:szCs w:val="22"/>
        </w:rPr>
        <w:t>в</w:t>
      </w:r>
      <w:r w:rsidRPr="00694902">
        <w:rPr>
          <w:rFonts w:ascii="Arial" w:eastAsia="Arial" w:hAnsi="Arial" w:cs="Arial"/>
          <w:spacing w:val="1"/>
          <w:sz w:val="22"/>
          <w:szCs w:val="22"/>
        </w:rPr>
        <w:t>р</w:t>
      </w:r>
      <w:r w:rsidRPr="00694902">
        <w:rPr>
          <w:rFonts w:ascii="Arial" w:eastAsia="Arial" w:hAnsi="Arial" w:cs="Arial"/>
          <w:spacing w:val="-3"/>
          <w:sz w:val="22"/>
          <w:szCs w:val="22"/>
        </w:rPr>
        <w:t>ш</w:t>
      </w:r>
      <w:r w:rsidRPr="00694902">
        <w:rPr>
          <w:rFonts w:ascii="Arial" w:eastAsia="Arial" w:hAnsi="Arial" w:cs="Arial"/>
          <w:sz w:val="22"/>
          <w:szCs w:val="22"/>
        </w:rPr>
        <w:t>е</w:t>
      </w:r>
      <w:r w:rsidRPr="00694902">
        <w:rPr>
          <w:rFonts w:ascii="Arial" w:eastAsia="Arial" w:hAnsi="Arial" w:cs="Arial"/>
          <w:spacing w:val="1"/>
          <w:sz w:val="22"/>
          <w:szCs w:val="22"/>
        </w:rPr>
        <w:t xml:space="preserve"> </w:t>
      </w:r>
      <w:r w:rsidRPr="00694902">
        <w:rPr>
          <w:rFonts w:ascii="Arial" w:eastAsia="Arial" w:hAnsi="Arial" w:cs="Arial"/>
          <w:sz w:val="22"/>
          <w:szCs w:val="22"/>
        </w:rPr>
        <w:t>у</w:t>
      </w:r>
      <w:r w:rsidRPr="00694902">
        <w:rPr>
          <w:rFonts w:ascii="Arial" w:eastAsia="Arial" w:hAnsi="Arial" w:cs="Arial"/>
          <w:spacing w:val="-2"/>
          <w:sz w:val="22"/>
          <w:szCs w:val="22"/>
        </w:rPr>
        <w:t xml:space="preserve"> </w:t>
      </w:r>
      <w:r w:rsidRPr="00694902">
        <w:rPr>
          <w:rFonts w:ascii="Arial" w:eastAsia="Arial" w:hAnsi="Arial" w:cs="Arial"/>
          <w:sz w:val="22"/>
          <w:szCs w:val="22"/>
        </w:rPr>
        <w:t>дина</w:t>
      </w:r>
      <w:r w:rsidRPr="00694902">
        <w:rPr>
          <w:rFonts w:ascii="Arial" w:eastAsia="Arial" w:hAnsi="Arial" w:cs="Arial"/>
          <w:spacing w:val="1"/>
          <w:sz w:val="22"/>
          <w:szCs w:val="22"/>
        </w:rPr>
        <w:t>р</w:t>
      </w:r>
      <w:r w:rsidRPr="00694902">
        <w:rPr>
          <w:rFonts w:ascii="Arial" w:eastAsia="Arial" w:hAnsi="Arial" w:cs="Arial"/>
          <w:sz w:val="22"/>
          <w:szCs w:val="22"/>
        </w:rPr>
        <w:t>им</w:t>
      </w:r>
      <w:r w:rsidRPr="00694902">
        <w:rPr>
          <w:rFonts w:ascii="Arial" w:eastAsia="Arial" w:hAnsi="Arial" w:cs="Arial"/>
          <w:spacing w:val="1"/>
          <w:sz w:val="22"/>
          <w:szCs w:val="22"/>
        </w:rPr>
        <w:t>а</w:t>
      </w:r>
      <w:r w:rsidR="005D3ACD" w:rsidRPr="00694902">
        <w:rPr>
          <w:rFonts w:ascii="Arial" w:eastAsia="Arial" w:hAnsi="Arial" w:cs="Arial"/>
          <w:spacing w:val="1"/>
          <w:sz w:val="22"/>
          <w:szCs w:val="22"/>
          <w:lang w:val="en-US"/>
        </w:rPr>
        <w:t>/EUR</w:t>
      </w:r>
      <w:r w:rsidRPr="00694902">
        <w:rPr>
          <w:rFonts w:ascii="Arial" w:eastAsia="Arial" w:hAnsi="Arial" w:cs="Arial"/>
          <w:sz w:val="22"/>
          <w:szCs w:val="22"/>
        </w:rPr>
        <w:t>.</w:t>
      </w:r>
    </w:p>
    <w:p w:rsidR="00E16BF8" w:rsidRPr="00694902" w:rsidRDefault="00E16BF8" w:rsidP="00E16BF8">
      <w:pPr>
        <w:ind w:left="720"/>
        <w:jc w:val="both"/>
        <w:rPr>
          <w:rFonts w:ascii="Arial" w:hAnsi="Arial" w:cs="Arial"/>
          <w:sz w:val="22"/>
          <w:szCs w:val="22"/>
        </w:rPr>
      </w:pPr>
      <w:r w:rsidRPr="00694902">
        <w:rPr>
          <w:rFonts w:ascii="Arial" w:hAnsi="Arial" w:cs="Arial"/>
          <w:sz w:val="22"/>
          <w:szCs w:val="22"/>
        </w:rPr>
        <w:t>Авансно плаћање није предвиђено.</w:t>
      </w:r>
    </w:p>
    <w:p w:rsidR="00E16BF8" w:rsidRPr="00694902" w:rsidRDefault="00E16BF8" w:rsidP="00E16BF8">
      <w:pPr>
        <w:ind w:firstLine="720"/>
        <w:jc w:val="both"/>
        <w:rPr>
          <w:rFonts w:ascii="Arial" w:hAnsi="Arial" w:cs="Arial"/>
          <w:sz w:val="22"/>
          <w:szCs w:val="22"/>
          <w:lang w:val="en-US"/>
        </w:rPr>
      </w:pPr>
      <w:r w:rsidRPr="00694902">
        <w:rPr>
          <w:rFonts w:ascii="Arial" w:hAnsi="Arial" w:cs="Arial"/>
          <w:sz w:val="22"/>
          <w:szCs w:val="22"/>
        </w:rPr>
        <w:t>Уколико понуђач понуди другачији начин плаћања понуда ће бити одбијена као неприхватљива.</w:t>
      </w:r>
    </w:p>
    <w:p w:rsidR="005D3ACD" w:rsidRPr="00694902" w:rsidRDefault="005D3ACD" w:rsidP="005D3ACD">
      <w:pPr>
        <w:ind w:firstLine="612"/>
        <w:jc w:val="both"/>
        <w:rPr>
          <w:rFonts w:ascii="Arial" w:hAnsi="Arial" w:cs="Arial"/>
          <w:i/>
          <w:sz w:val="22"/>
          <w:szCs w:val="22"/>
          <w:lang w:val="sr-Cyrl-RS"/>
        </w:rPr>
      </w:pPr>
      <w:r w:rsidRPr="00694902">
        <w:rPr>
          <w:rFonts w:ascii="Arial" w:hAnsi="Arial" w:cs="Arial"/>
          <w:i/>
          <w:sz w:val="22"/>
          <w:szCs w:val="22"/>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5D3ACD" w:rsidRPr="00694902" w:rsidRDefault="005D3ACD" w:rsidP="005D3ACD">
      <w:pPr>
        <w:ind w:firstLine="612"/>
        <w:jc w:val="both"/>
        <w:rPr>
          <w:rFonts w:ascii="Arial" w:hAnsi="Arial" w:cs="Arial"/>
          <w:i/>
          <w:sz w:val="22"/>
          <w:szCs w:val="22"/>
          <w:lang w:val="sr-Cyrl-RS"/>
        </w:rPr>
      </w:pPr>
      <w:r w:rsidRPr="00694902">
        <w:rPr>
          <w:rFonts w:ascii="Arial" w:hAnsi="Arial" w:cs="Arial"/>
          <w:i/>
          <w:sz w:val="22"/>
          <w:szCs w:val="22"/>
          <w:lang w:val="sr-Cyrl-RS"/>
        </w:rPr>
        <w:t>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закључила Уговор о избергавању двоструког опорезивања. Закључени уговори о избегавању двоструког опорезивања објављени су на сајту Министрства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(www.mfin.gov.rs/закони).</w:t>
      </w:r>
    </w:p>
    <w:p w:rsidR="005D3ACD" w:rsidRPr="00694902" w:rsidRDefault="005D3ACD" w:rsidP="005D3ACD">
      <w:pPr>
        <w:ind w:firstLine="612"/>
        <w:jc w:val="both"/>
        <w:rPr>
          <w:rFonts w:ascii="Arial" w:hAnsi="Arial" w:cs="Arial"/>
          <w:i/>
          <w:sz w:val="22"/>
          <w:szCs w:val="22"/>
          <w:lang w:val="sr-Cyrl-RS"/>
        </w:rPr>
      </w:pPr>
      <w:r w:rsidRPr="00694902">
        <w:rPr>
          <w:rFonts w:ascii="Arial" w:hAnsi="Arial" w:cs="Arial"/>
          <w:i/>
          <w:sz w:val="22"/>
          <w:szCs w:val="22"/>
          <w:lang w:val="sr-Cyrl-RS"/>
        </w:rPr>
        <w:t xml:space="preserve">Понуђач је у обавези да достави доказе за сваку календарску годину. </w:t>
      </w:r>
    </w:p>
    <w:p w:rsidR="005D3ACD" w:rsidRPr="00694902" w:rsidRDefault="005D3ACD" w:rsidP="005D3ACD">
      <w:pPr>
        <w:ind w:firstLine="612"/>
        <w:jc w:val="both"/>
        <w:rPr>
          <w:rFonts w:ascii="Arial" w:hAnsi="Arial" w:cs="Arial"/>
          <w:bCs/>
          <w:i/>
          <w:sz w:val="22"/>
          <w:szCs w:val="22"/>
          <w:lang w:val="sr-Cyrl-RS"/>
        </w:rPr>
      </w:pPr>
      <w:r w:rsidRPr="00694902">
        <w:rPr>
          <w:rFonts w:ascii="Arial" w:hAnsi="Arial" w:cs="Arial"/>
          <w:i/>
          <w:sz w:val="22"/>
          <w:szCs w:val="22"/>
          <w:lang w:val="sr-Cyrl-R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2B3BED" w:rsidRPr="00694902" w:rsidRDefault="002B3BED" w:rsidP="002B3BED">
      <w:pPr>
        <w:rPr>
          <w:rFonts w:ascii="Arial" w:hAnsi="Arial" w:cs="Arial"/>
          <w:sz w:val="22"/>
          <w:szCs w:val="22"/>
        </w:rPr>
      </w:pPr>
    </w:p>
    <w:p w:rsidR="00590541" w:rsidRPr="00694902" w:rsidRDefault="002B3BED" w:rsidP="00590541">
      <w:pPr>
        <w:pStyle w:val="Heading2"/>
        <w:ind w:left="0" w:firstLine="0"/>
        <w:rPr>
          <w:rFonts w:cs="Arial"/>
        </w:rPr>
      </w:pPr>
      <w:r w:rsidRPr="00694902">
        <w:rPr>
          <w:rFonts w:cs="Arial"/>
        </w:rPr>
        <w:t>2</w:t>
      </w:r>
      <w:r w:rsidR="00E16BF8" w:rsidRPr="00694902">
        <w:rPr>
          <w:rFonts w:cs="Arial"/>
        </w:rPr>
        <w:t>.10</w:t>
      </w:r>
      <w:r w:rsidR="00E16BF8" w:rsidRPr="00694902">
        <w:rPr>
          <w:rFonts w:cs="Arial"/>
        </w:rPr>
        <w:tab/>
        <w:t xml:space="preserve"> </w:t>
      </w:r>
      <w:bookmarkEnd w:id="181"/>
      <w:r w:rsidR="00590541" w:rsidRPr="00694902">
        <w:rPr>
          <w:rFonts w:cs="Arial"/>
        </w:rPr>
        <w:t>РОК И МЕСТО ИЗВРШЕЊА УСЛУГА</w:t>
      </w:r>
    </w:p>
    <w:p w:rsidR="00590541" w:rsidRPr="00694902" w:rsidRDefault="00590541" w:rsidP="00590541">
      <w:pPr>
        <w:ind w:firstLine="720"/>
        <w:jc w:val="both"/>
        <w:rPr>
          <w:rFonts w:ascii="Arial" w:hAnsi="Arial" w:cs="Arial"/>
          <w:sz w:val="22"/>
          <w:szCs w:val="22"/>
          <w:lang w:val="en-US"/>
        </w:rPr>
      </w:pPr>
      <w:r w:rsidRPr="00694902">
        <w:rPr>
          <w:rFonts w:ascii="Arial" w:hAnsi="Arial" w:cs="Arial"/>
          <w:sz w:val="22"/>
          <w:szCs w:val="22"/>
        </w:rPr>
        <w:t xml:space="preserve">У предметној јавној набавци рок извршења услуге је предвиђен као услов за учествовање у поступку и подразумева да услуга мора бити извршена у року од највише </w:t>
      </w:r>
      <w:r w:rsidR="00246F70" w:rsidRPr="00694902">
        <w:rPr>
          <w:rFonts w:ascii="Arial" w:hAnsi="Arial" w:cs="Arial"/>
          <w:sz w:val="22"/>
          <w:szCs w:val="22"/>
          <w:lang w:val="en-US"/>
        </w:rPr>
        <w:t>30</w:t>
      </w:r>
      <w:r w:rsidR="00246F70" w:rsidRPr="00694902">
        <w:rPr>
          <w:rFonts w:ascii="Arial" w:hAnsi="Arial" w:cs="Arial"/>
          <w:sz w:val="22"/>
          <w:szCs w:val="22"/>
        </w:rPr>
        <w:t xml:space="preserve"> </w:t>
      </w:r>
      <w:r w:rsidRPr="00694902">
        <w:rPr>
          <w:rFonts w:ascii="Arial" w:hAnsi="Arial" w:cs="Arial"/>
          <w:sz w:val="22"/>
          <w:szCs w:val="22"/>
        </w:rPr>
        <w:t xml:space="preserve">календарских дана од дана ступања Уговора на снагу. </w:t>
      </w:r>
      <w:r w:rsidR="00EB70DE" w:rsidRPr="00694902">
        <w:rPr>
          <w:rFonts w:ascii="Arial" w:hAnsi="Arial" w:cs="Arial"/>
          <w:sz w:val="22"/>
          <w:szCs w:val="22"/>
          <w:lang w:val="en-US"/>
        </w:rPr>
        <w:t xml:space="preserve"> </w:t>
      </w:r>
    </w:p>
    <w:p w:rsidR="00590541" w:rsidRPr="00694902" w:rsidRDefault="00590541" w:rsidP="00590541">
      <w:pPr>
        <w:ind w:firstLine="708"/>
        <w:jc w:val="both"/>
        <w:rPr>
          <w:rFonts w:ascii="Arial" w:hAnsi="Arial" w:cs="Arial"/>
          <w:sz w:val="22"/>
          <w:szCs w:val="22"/>
        </w:rPr>
      </w:pPr>
      <w:r w:rsidRPr="00694902">
        <w:rPr>
          <w:rFonts w:ascii="Arial" w:hAnsi="Arial" w:cs="Arial"/>
          <w:sz w:val="22"/>
          <w:szCs w:val="22"/>
        </w:rPr>
        <w:t xml:space="preserve">Место извршења услуга је Крагујевац, управна зграда регионалног центра Крагујевац, улица Слободе бр. 7, и далековод ДВ 10 кВ огранак Петровац </w:t>
      </w:r>
      <w:r w:rsidRPr="00694902">
        <w:rPr>
          <w:rFonts w:ascii="Arial" w:hAnsi="Arial" w:cs="Arial"/>
          <w:sz w:val="22"/>
          <w:szCs w:val="22"/>
          <w:lang w:val="en-US"/>
        </w:rPr>
        <w:t xml:space="preserve">II, </w:t>
      </w:r>
      <w:r w:rsidRPr="00694902">
        <w:rPr>
          <w:rFonts w:ascii="Arial" w:hAnsi="Arial" w:cs="Arial"/>
          <w:sz w:val="22"/>
          <w:szCs w:val="22"/>
        </w:rPr>
        <w:t xml:space="preserve">између управне зграде Крагујевац, улица Слободе бр. 7 и Трафо станице ТС 400/110 кВ Крагујевац 2 (Петровац). </w:t>
      </w:r>
    </w:p>
    <w:p w:rsidR="00E16BF8" w:rsidRPr="00694902" w:rsidRDefault="00E16BF8" w:rsidP="00A35C2B"/>
    <w:p w:rsidR="00590541" w:rsidRPr="00694902" w:rsidRDefault="002B3BED" w:rsidP="00590541">
      <w:pPr>
        <w:pStyle w:val="Heading2"/>
        <w:ind w:left="0" w:firstLine="0"/>
        <w:rPr>
          <w:rFonts w:cs="Arial"/>
        </w:rPr>
      </w:pPr>
      <w:r w:rsidRPr="00694902">
        <w:rPr>
          <w:rFonts w:cs="Arial"/>
        </w:rPr>
        <w:t>2</w:t>
      </w:r>
      <w:r w:rsidR="00E16BF8" w:rsidRPr="00694902">
        <w:rPr>
          <w:rFonts w:cs="Arial"/>
        </w:rPr>
        <w:t>.11</w:t>
      </w:r>
      <w:r w:rsidR="00E16BF8" w:rsidRPr="00694902">
        <w:rPr>
          <w:rFonts w:cs="Arial"/>
        </w:rPr>
        <w:tab/>
      </w:r>
      <w:r w:rsidR="00590541" w:rsidRPr="00694902">
        <w:rPr>
          <w:rFonts w:cs="Arial"/>
        </w:rPr>
        <w:t xml:space="preserve">ГАРАНТНИ РОК </w:t>
      </w:r>
    </w:p>
    <w:p w:rsidR="00590541" w:rsidRPr="00694902" w:rsidRDefault="00590541" w:rsidP="006F2646">
      <w:pPr>
        <w:jc w:val="both"/>
        <w:rPr>
          <w:rFonts w:ascii="Arial" w:hAnsi="Arial" w:cs="Arial"/>
        </w:rPr>
      </w:pPr>
      <w:r w:rsidRPr="00694902">
        <w:rPr>
          <w:rFonts w:ascii="Arial" w:hAnsi="Arial" w:cs="Arial"/>
        </w:rPr>
        <w:t xml:space="preserve">Гарантни рок не може бити краћи од 24 месеца, нити дужи од </w:t>
      </w:r>
      <w:r w:rsidR="001713F6" w:rsidRPr="00694902">
        <w:rPr>
          <w:rFonts w:ascii="Arial" w:hAnsi="Arial" w:cs="Arial"/>
          <w:lang w:val="sr-Cyrl-RS"/>
        </w:rPr>
        <w:t>36</w:t>
      </w:r>
      <w:r w:rsidRPr="00694902">
        <w:rPr>
          <w:rFonts w:ascii="Arial" w:hAnsi="Arial" w:cs="Arial"/>
        </w:rPr>
        <w:t xml:space="preserve"> месеци од дана </w:t>
      </w:r>
      <w:r w:rsidR="002803CB" w:rsidRPr="00694902">
        <w:rPr>
          <w:rFonts w:ascii="Arial" w:hAnsi="Arial" w:cs="Arial"/>
        </w:rPr>
        <w:t>сачињавања, потписивања и верификовања</w:t>
      </w:r>
      <w:r w:rsidRPr="00694902">
        <w:rPr>
          <w:rFonts w:ascii="Arial" w:hAnsi="Arial" w:cs="Arial"/>
        </w:rPr>
        <w:t xml:space="preserve"> Записника о квалитативном пријему услуга (без примедби).</w:t>
      </w:r>
    </w:p>
    <w:p w:rsidR="00E16BF8" w:rsidRPr="00694902" w:rsidRDefault="00E16BF8" w:rsidP="006F2646">
      <w:pPr>
        <w:jc w:val="both"/>
        <w:rPr>
          <w:rFonts w:ascii="Arial" w:hAnsi="Arial" w:cs="Arial"/>
        </w:rPr>
      </w:pPr>
    </w:p>
    <w:p w:rsidR="00E16BF8" w:rsidRPr="00694902" w:rsidRDefault="002B3BED" w:rsidP="00E16BF8">
      <w:pPr>
        <w:pStyle w:val="Heading2"/>
        <w:ind w:left="0" w:firstLine="0"/>
        <w:rPr>
          <w:rFonts w:cs="Arial"/>
        </w:rPr>
      </w:pPr>
      <w:r w:rsidRPr="00694902">
        <w:rPr>
          <w:rFonts w:cs="Arial"/>
        </w:rPr>
        <w:t>2</w:t>
      </w:r>
      <w:r w:rsidR="00E16BF8" w:rsidRPr="00694902">
        <w:rPr>
          <w:rFonts w:cs="Arial"/>
        </w:rPr>
        <w:t>.12</w:t>
      </w:r>
      <w:r w:rsidR="00E16BF8" w:rsidRPr="00694902">
        <w:rPr>
          <w:rFonts w:cs="Arial"/>
          <w:b w:val="0"/>
        </w:rPr>
        <w:tab/>
      </w:r>
      <w:r w:rsidR="00E16BF8" w:rsidRPr="00694902">
        <w:rPr>
          <w:rFonts w:cs="Arial"/>
        </w:rPr>
        <w:t>ЦЕНА</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Цена услуге одржавања треба да буде изражена у динарима</w:t>
      </w:r>
      <w:r w:rsidR="005D3ACD" w:rsidRPr="00694902">
        <w:rPr>
          <w:rFonts w:ascii="Arial" w:hAnsi="Arial" w:cs="Arial"/>
          <w:sz w:val="22"/>
          <w:szCs w:val="22"/>
          <w:lang w:val="en-US"/>
        </w:rPr>
        <w:t>/EUR</w:t>
      </w:r>
      <w:r w:rsidRPr="00694902">
        <w:rPr>
          <w:rFonts w:ascii="Arial" w:hAnsi="Arial" w:cs="Arial"/>
          <w:sz w:val="22"/>
          <w:szCs w:val="22"/>
        </w:rPr>
        <w:t>, без пореза на додату вредност. У случају да у достављеној понуди није назначено да ли је понуђена цена са или без ПДВ, сматраће се да је иста без ПДВ.</w:t>
      </w:r>
    </w:p>
    <w:p w:rsidR="002B3BED" w:rsidRPr="00694902" w:rsidRDefault="002B3BED" w:rsidP="002B3BED">
      <w:pPr>
        <w:ind w:firstLine="709"/>
        <w:jc w:val="both"/>
        <w:rPr>
          <w:rFonts w:ascii="Arial" w:hAnsi="Arial" w:cs="Arial"/>
          <w:sz w:val="22"/>
          <w:szCs w:val="22"/>
        </w:rPr>
      </w:pPr>
      <w:r w:rsidRPr="00694902">
        <w:rPr>
          <w:rFonts w:ascii="Arial" w:hAnsi="Arial" w:cs="Arial"/>
          <w:sz w:val="22"/>
          <w:szCs w:val="22"/>
        </w:rPr>
        <w:t>Понуђена цена мора бити фиксна.</w:t>
      </w:r>
    </w:p>
    <w:p w:rsidR="002B3BED" w:rsidRPr="00694902" w:rsidRDefault="002B3BED" w:rsidP="002B3BED">
      <w:pPr>
        <w:keepNext/>
        <w:ind w:firstLine="709"/>
        <w:jc w:val="both"/>
        <w:rPr>
          <w:rFonts w:ascii="Arial" w:hAnsi="Arial" w:cs="Arial"/>
          <w:sz w:val="22"/>
          <w:szCs w:val="22"/>
        </w:rPr>
      </w:pPr>
      <w:r w:rsidRPr="00694902">
        <w:rPr>
          <w:rFonts w:ascii="Arial" w:hAnsi="Arial" w:cs="Arial"/>
          <w:sz w:val="22"/>
          <w:szCs w:val="22"/>
        </w:rPr>
        <w:lastRenderedPageBreak/>
        <w:t>Понуђена цена мора да покрива и укључује све трошкове које понуђач има у реализацији набавке.</w:t>
      </w:r>
    </w:p>
    <w:p w:rsidR="00E16BF8" w:rsidRPr="00694902" w:rsidRDefault="00E16BF8" w:rsidP="00E16BF8">
      <w:pPr>
        <w:ind w:firstLine="720"/>
        <w:jc w:val="both"/>
        <w:rPr>
          <w:rFonts w:ascii="Arial" w:hAnsi="Arial" w:cs="Arial"/>
          <w:sz w:val="22"/>
          <w:szCs w:val="22"/>
          <w:lang w:val="sr-Latn-CS"/>
        </w:rPr>
      </w:pPr>
      <w:r w:rsidRPr="00694902">
        <w:rPr>
          <w:rFonts w:ascii="Arial" w:hAnsi="Arial" w:cs="Arial"/>
          <w:sz w:val="22"/>
          <w:szCs w:val="22"/>
          <w:lang w:val="sr-Latn-CS"/>
        </w:rPr>
        <w:t>Ако је у понуди исказана неуобичајено ниска цена, Наручилац ће</w:t>
      </w:r>
      <w:r w:rsidRPr="00694902">
        <w:rPr>
          <w:rFonts w:ascii="Arial" w:hAnsi="Arial" w:cs="Arial"/>
          <w:sz w:val="22"/>
          <w:szCs w:val="22"/>
        </w:rPr>
        <w:t xml:space="preserve"> </w:t>
      </w:r>
      <w:r w:rsidRPr="00694902">
        <w:rPr>
          <w:rFonts w:ascii="Arial" w:hAnsi="Arial" w:cs="Arial"/>
          <w:sz w:val="22"/>
          <w:szCs w:val="22"/>
          <w:lang w:val="sr-Latn-CS"/>
        </w:rPr>
        <w:t xml:space="preserve">поступити у складу са чланом </w:t>
      </w:r>
      <w:r w:rsidRPr="00694902">
        <w:rPr>
          <w:rFonts w:ascii="Arial" w:hAnsi="Arial" w:cs="Arial"/>
          <w:sz w:val="22"/>
          <w:szCs w:val="22"/>
        </w:rPr>
        <w:t>92</w:t>
      </w:r>
      <w:r w:rsidRPr="00694902">
        <w:rPr>
          <w:rFonts w:ascii="Arial" w:hAnsi="Arial" w:cs="Arial"/>
          <w:sz w:val="22"/>
          <w:szCs w:val="22"/>
          <w:lang w:val="sr-Latn-CS"/>
        </w:rPr>
        <w:t>. Закона.</w:t>
      </w:r>
    </w:p>
    <w:p w:rsidR="005D3ACD" w:rsidRPr="00694902" w:rsidRDefault="005D3ACD" w:rsidP="00A35C2B">
      <w:pPr>
        <w:jc w:val="both"/>
        <w:rPr>
          <w:rFonts w:ascii="Arial" w:hAnsi="Arial" w:cs="Arial"/>
          <w:sz w:val="22"/>
          <w:szCs w:val="22"/>
          <w:lang w:val="sr-Cyrl-RS"/>
        </w:rPr>
      </w:pPr>
      <w:r w:rsidRPr="00694902">
        <w:rPr>
          <w:rFonts w:ascii="Arial" w:hAnsi="Arial" w:cs="Arial"/>
          <w:sz w:val="22"/>
          <w:szCs w:val="22"/>
          <w:lang w:val="sr-Cyrl-RS"/>
        </w:rPr>
        <w:t xml:space="preserve">Домаћи </w:t>
      </w:r>
      <w:r w:rsidRPr="00694902">
        <w:rPr>
          <w:rFonts w:ascii="Arial" w:hAnsi="Arial" w:cs="Arial"/>
          <w:sz w:val="22"/>
          <w:szCs w:val="22"/>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5D3ACD" w:rsidRPr="00694902" w:rsidRDefault="005D3ACD" w:rsidP="00A35C2B">
      <w:pPr>
        <w:jc w:val="both"/>
        <w:rPr>
          <w:rFonts w:ascii="Arial" w:hAnsi="Arial" w:cs="Arial"/>
          <w:sz w:val="22"/>
          <w:szCs w:val="22"/>
          <w:lang w:val="en-US"/>
        </w:rPr>
      </w:pPr>
      <w:r w:rsidRPr="00694902">
        <w:rPr>
          <w:rFonts w:ascii="Arial" w:hAnsi="Arial" w:cs="Arial"/>
          <w:sz w:val="22"/>
          <w:szCs w:val="22"/>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5D3ACD" w:rsidRPr="00694902" w:rsidRDefault="005D3ACD" w:rsidP="00A35C2B">
      <w:pPr>
        <w:jc w:val="both"/>
        <w:rPr>
          <w:rFonts w:ascii="Arial" w:hAnsi="Arial" w:cs="Arial"/>
          <w:sz w:val="22"/>
          <w:szCs w:val="22"/>
          <w:lang w:val="sr-Cyrl-RS"/>
        </w:rPr>
      </w:pPr>
      <w:r w:rsidRPr="00694902">
        <w:rPr>
          <w:rFonts w:ascii="Arial" w:hAnsi="Arial" w:cs="Arial"/>
          <w:sz w:val="22"/>
          <w:szCs w:val="22"/>
          <w:lang w:val="sr-Cyrl-RS"/>
        </w:rPr>
        <w:t>Плаћања страном понуђачу се врши дознаком у ЕУР, на његов девизни рачун у складу са његовим инструкцијама.</w:t>
      </w:r>
    </w:p>
    <w:p w:rsidR="005D3ACD" w:rsidRPr="00694902" w:rsidRDefault="005D3ACD" w:rsidP="00A35C2B">
      <w:pPr>
        <w:jc w:val="both"/>
        <w:rPr>
          <w:rFonts w:ascii="Arial" w:hAnsi="Arial" w:cs="Arial"/>
          <w:sz w:val="22"/>
          <w:szCs w:val="22"/>
        </w:rPr>
      </w:pPr>
      <w:r w:rsidRPr="00694902">
        <w:rPr>
          <w:rFonts w:ascii="Arial" w:hAnsi="Arial" w:cs="Arial"/>
          <w:sz w:val="22"/>
          <w:szCs w:val="22"/>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E16BF8" w:rsidRPr="00694902" w:rsidRDefault="00E16BF8" w:rsidP="00E16BF8">
      <w:pPr>
        <w:tabs>
          <w:tab w:val="left" w:pos="709"/>
        </w:tabs>
        <w:jc w:val="both"/>
        <w:rPr>
          <w:rFonts w:ascii="Arial" w:hAnsi="Arial" w:cs="Arial"/>
          <w:sz w:val="22"/>
          <w:szCs w:val="22"/>
        </w:rPr>
      </w:pPr>
    </w:p>
    <w:p w:rsidR="00E16BF8" w:rsidRPr="00694902" w:rsidRDefault="002B3BED" w:rsidP="00E16BF8">
      <w:pPr>
        <w:pStyle w:val="Heading2"/>
        <w:rPr>
          <w:rFonts w:cs="Arial"/>
        </w:rPr>
      </w:pPr>
      <w:r w:rsidRPr="00694902">
        <w:rPr>
          <w:rFonts w:cs="Arial"/>
        </w:rPr>
        <w:t>2</w:t>
      </w:r>
      <w:r w:rsidR="00E16BF8" w:rsidRPr="00694902">
        <w:rPr>
          <w:rFonts w:cs="Arial"/>
        </w:rPr>
        <w:t>.13</w:t>
      </w:r>
      <w:r w:rsidR="00E16BF8" w:rsidRPr="00694902">
        <w:rPr>
          <w:rFonts w:cs="Arial"/>
        </w:rPr>
        <w:tab/>
        <w:t xml:space="preserve">СРЕДСТВА ФИНАНСИЈСКОГ ОБЕЗБЕЂЕЊА </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E16BF8" w:rsidRPr="00694902" w:rsidRDefault="00E16BF8" w:rsidP="00E16BF8">
      <w:pPr>
        <w:ind w:firstLine="708"/>
        <w:jc w:val="both"/>
        <w:rPr>
          <w:rFonts w:ascii="Arial" w:hAnsi="Arial" w:cs="Arial"/>
          <w:b/>
          <w:sz w:val="22"/>
          <w:szCs w:val="22"/>
        </w:rPr>
      </w:pPr>
    </w:p>
    <w:p w:rsidR="00E16BF8" w:rsidRPr="00694902" w:rsidRDefault="00E16BF8" w:rsidP="00E16BF8">
      <w:pPr>
        <w:pStyle w:val="ListParagraph"/>
        <w:numPr>
          <w:ilvl w:val="0"/>
          <w:numId w:val="6"/>
        </w:numPr>
        <w:spacing w:after="0" w:line="240" w:lineRule="auto"/>
        <w:jc w:val="both"/>
        <w:rPr>
          <w:rFonts w:ascii="Arial" w:hAnsi="Arial" w:cs="Arial"/>
          <w:b/>
        </w:rPr>
      </w:pPr>
      <w:r w:rsidRPr="00694902">
        <w:rPr>
          <w:rFonts w:ascii="Arial" w:hAnsi="Arial" w:cs="Arial"/>
          <w:b/>
        </w:rPr>
        <w:t>У понуди:</w:t>
      </w:r>
    </w:p>
    <w:p w:rsidR="00E16BF8" w:rsidRPr="00694902" w:rsidRDefault="00E16BF8" w:rsidP="00E16BF8">
      <w:pPr>
        <w:numPr>
          <w:ilvl w:val="0"/>
          <w:numId w:val="7"/>
        </w:numPr>
        <w:tabs>
          <w:tab w:val="left" w:pos="1701"/>
        </w:tabs>
        <w:ind w:right="-6"/>
        <w:jc w:val="both"/>
        <w:rPr>
          <w:rFonts w:ascii="Arial" w:hAnsi="Arial" w:cs="Arial"/>
          <w:b/>
          <w:i/>
          <w:sz w:val="22"/>
          <w:szCs w:val="22"/>
        </w:rPr>
      </w:pPr>
      <w:r w:rsidRPr="00694902">
        <w:rPr>
          <w:rFonts w:ascii="Arial" w:hAnsi="Arial" w:cs="Arial"/>
          <w:b/>
          <w:i/>
          <w:sz w:val="22"/>
          <w:szCs w:val="22"/>
        </w:rPr>
        <w:t>Банкарска гаранција за озбиљност понуде</w:t>
      </w:r>
    </w:p>
    <w:p w:rsidR="00E16BF8" w:rsidRPr="00694902" w:rsidRDefault="00E16BF8" w:rsidP="00E16BF8">
      <w:pPr>
        <w:ind w:left="1418" w:right="-6"/>
        <w:jc w:val="both"/>
        <w:rPr>
          <w:rFonts w:ascii="Arial" w:hAnsi="Arial" w:cs="Arial"/>
          <w:sz w:val="22"/>
          <w:szCs w:val="22"/>
        </w:rPr>
      </w:pPr>
      <w:r w:rsidRPr="00694902">
        <w:rPr>
          <w:rFonts w:ascii="Arial" w:hAnsi="Arial" w:cs="Arial"/>
          <w:sz w:val="22"/>
          <w:szCs w:val="22"/>
        </w:rPr>
        <w:t xml:space="preserve">Понуђач доставља оригинал банкарску гаранцију за озбиљност понуде у висини од 5% вредности понудe, без пдв. </w:t>
      </w:r>
    </w:p>
    <w:p w:rsidR="00E16BF8" w:rsidRPr="00694902" w:rsidRDefault="00E16BF8" w:rsidP="00E16BF8">
      <w:pPr>
        <w:ind w:left="1418" w:right="-6"/>
        <w:jc w:val="both"/>
        <w:rPr>
          <w:rFonts w:ascii="Arial" w:hAnsi="Arial" w:cs="Arial"/>
          <w:sz w:val="22"/>
          <w:szCs w:val="22"/>
        </w:rPr>
      </w:pPr>
      <w:r w:rsidRPr="00694902">
        <w:rPr>
          <w:rFonts w:ascii="Arial" w:hAnsi="Arial" w:cs="Arial"/>
          <w:sz w:val="22"/>
          <w:szCs w:val="22"/>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rsidR="00E16BF8" w:rsidRPr="00694902" w:rsidRDefault="00E16BF8" w:rsidP="00E16BF8">
      <w:pPr>
        <w:ind w:left="1418" w:right="-6"/>
        <w:jc w:val="both"/>
        <w:rPr>
          <w:rFonts w:ascii="Arial" w:hAnsi="Arial" w:cs="Arial"/>
          <w:sz w:val="22"/>
          <w:szCs w:val="22"/>
        </w:rPr>
      </w:pPr>
      <w:r w:rsidRPr="00694902">
        <w:rPr>
          <w:rFonts w:ascii="Arial" w:hAnsi="Arial" w:cs="Arial"/>
          <w:sz w:val="22"/>
          <w:szCs w:val="22"/>
        </w:rPr>
        <w:t xml:space="preserve">Наручилац ће уновчити гаранцију за озбиљност понуде дату уз понуду уколико: </w:t>
      </w:r>
    </w:p>
    <w:p w:rsidR="00E16BF8" w:rsidRPr="00694902" w:rsidRDefault="00E16BF8" w:rsidP="00DE744D">
      <w:pPr>
        <w:pStyle w:val="ListParagraph"/>
        <w:numPr>
          <w:ilvl w:val="0"/>
          <w:numId w:val="18"/>
        </w:numPr>
        <w:spacing w:after="0" w:line="240" w:lineRule="auto"/>
        <w:contextualSpacing w:val="0"/>
        <w:jc w:val="both"/>
        <w:rPr>
          <w:rFonts w:ascii="Arial" w:hAnsi="Arial" w:cs="Arial"/>
        </w:rPr>
      </w:pPr>
      <w:r w:rsidRPr="00694902">
        <w:rPr>
          <w:rFonts w:ascii="Arial" w:hAnsi="Arial" w:cs="Arial"/>
        </w:rPr>
        <w:t>понуђач након истека рока за подношење понуда повуче, опозове или измени своју понуду или</w:t>
      </w:r>
    </w:p>
    <w:p w:rsidR="00E16BF8" w:rsidRPr="00694902" w:rsidRDefault="00E16BF8" w:rsidP="00DE744D">
      <w:pPr>
        <w:pStyle w:val="ListParagraph"/>
        <w:numPr>
          <w:ilvl w:val="0"/>
          <w:numId w:val="18"/>
        </w:numPr>
        <w:spacing w:after="0" w:line="240" w:lineRule="auto"/>
        <w:contextualSpacing w:val="0"/>
        <w:jc w:val="both"/>
        <w:rPr>
          <w:rFonts w:ascii="Arial" w:hAnsi="Arial" w:cs="Arial"/>
        </w:rPr>
      </w:pPr>
      <w:r w:rsidRPr="00694902">
        <w:rPr>
          <w:rFonts w:ascii="Arial" w:hAnsi="Arial" w:cs="Arial"/>
        </w:rPr>
        <w:t xml:space="preserve">понуђач коме је додељен уговор благовремено не потпише или одбије да потпише уговор о јавној набавци или </w:t>
      </w:r>
    </w:p>
    <w:p w:rsidR="00E16BF8" w:rsidRPr="00694902" w:rsidRDefault="00E16BF8" w:rsidP="00DE744D">
      <w:pPr>
        <w:pStyle w:val="ListParagraph"/>
        <w:numPr>
          <w:ilvl w:val="0"/>
          <w:numId w:val="18"/>
        </w:numPr>
        <w:spacing w:after="0" w:line="240" w:lineRule="auto"/>
        <w:ind w:right="-6"/>
        <w:contextualSpacing w:val="0"/>
        <w:jc w:val="both"/>
        <w:rPr>
          <w:rFonts w:ascii="Arial" w:hAnsi="Arial" w:cs="Arial"/>
        </w:rPr>
      </w:pPr>
      <w:r w:rsidRPr="00694902">
        <w:rPr>
          <w:rFonts w:ascii="Arial" w:hAnsi="Arial" w:cs="Arial"/>
        </w:rPr>
        <w:t>у случају да понуђач не достави захтеван</w:t>
      </w:r>
      <w:r w:rsidRPr="00694902">
        <w:rPr>
          <w:rFonts w:ascii="Arial" w:hAnsi="Arial" w:cs="Arial"/>
          <w:lang w:val="sr-Cyrl-CS"/>
        </w:rPr>
        <w:t>у</w:t>
      </w:r>
      <w:r w:rsidRPr="00694902">
        <w:rPr>
          <w:rFonts w:ascii="Arial" w:hAnsi="Arial" w:cs="Arial"/>
        </w:rPr>
        <w:t xml:space="preserve"> гаранциј</w:t>
      </w:r>
      <w:r w:rsidRPr="00694902">
        <w:rPr>
          <w:rFonts w:ascii="Arial" w:hAnsi="Arial" w:cs="Arial"/>
          <w:lang w:val="sr-Cyrl-CS"/>
        </w:rPr>
        <w:t>у</w:t>
      </w:r>
      <w:r w:rsidRPr="00694902">
        <w:rPr>
          <w:rFonts w:ascii="Arial" w:hAnsi="Arial" w:cs="Arial"/>
        </w:rPr>
        <w:t xml:space="preserve"> предвиђен</w:t>
      </w:r>
      <w:r w:rsidRPr="00694902">
        <w:rPr>
          <w:rFonts w:ascii="Arial" w:hAnsi="Arial" w:cs="Arial"/>
          <w:lang w:val="sr-Cyrl-CS"/>
        </w:rPr>
        <w:t>у</w:t>
      </w:r>
      <w:r w:rsidRPr="00694902">
        <w:rPr>
          <w:rFonts w:ascii="Arial" w:hAnsi="Arial" w:cs="Arial"/>
        </w:rPr>
        <w:t xml:space="preserve">  уговором.</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003C5FE1" w:rsidRPr="00694902">
        <w:rPr>
          <w:rFonts w:ascii="Arial" w:hAnsi="Arial" w:cs="Arial"/>
          <w:sz w:val="22"/>
          <w:szCs w:val="22"/>
          <w:lang w:val="ru-RU"/>
        </w:rPr>
        <w:t xml:space="preserve"> </w:t>
      </w:r>
      <w:r w:rsidR="00757E06" w:rsidRPr="00694902">
        <w:rPr>
          <w:rFonts w:ascii="Arial" w:hAnsi="Arial" w:cs="Arial"/>
          <w:sz w:val="22"/>
          <w:szCs w:val="22"/>
          <w:lang w:val="ru-RU"/>
        </w:rPr>
        <w:t>са местом арбитраже у Београду</w:t>
      </w:r>
      <w:r w:rsidRPr="00694902">
        <w:rPr>
          <w:rFonts w:ascii="Arial" w:hAnsi="Arial" w:cs="Arial"/>
          <w:sz w:val="22"/>
          <w:szCs w:val="22"/>
        </w:rPr>
        <w:t xml:space="preserve"> уз примену њеног Правилника и процесног и материјалног права Републике Србије. </w:t>
      </w:r>
    </w:p>
    <w:p w:rsidR="00E16BF8" w:rsidRPr="00694902" w:rsidRDefault="00E16BF8" w:rsidP="00E16BF8">
      <w:pPr>
        <w:pStyle w:val="Bulit02"/>
        <w:numPr>
          <w:ilvl w:val="0"/>
          <w:numId w:val="0"/>
        </w:numPr>
        <w:spacing w:after="0"/>
        <w:ind w:left="1440"/>
        <w:rPr>
          <w:rFonts w:cs="Arial"/>
          <w:noProof/>
          <w:sz w:val="22"/>
          <w:szCs w:val="22"/>
          <w:lang w:val="sr-Cyrl-CS"/>
        </w:rPr>
      </w:pPr>
      <w:r w:rsidRPr="00694902">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16BF8" w:rsidRPr="00694902" w:rsidRDefault="00E16BF8" w:rsidP="00E16BF8">
      <w:pPr>
        <w:tabs>
          <w:tab w:val="left" w:pos="1786"/>
        </w:tabs>
        <w:suppressAutoHyphens w:val="0"/>
        <w:ind w:left="1418" w:right="-6"/>
        <w:jc w:val="both"/>
        <w:rPr>
          <w:rFonts w:ascii="Arial" w:hAnsi="Arial" w:cs="Arial"/>
          <w:sz w:val="22"/>
          <w:szCs w:val="22"/>
        </w:rPr>
      </w:pPr>
      <w:r w:rsidRPr="00694902">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16BF8" w:rsidRPr="00694902" w:rsidRDefault="00E16BF8" w:rsidP="00E16BF8">
      <w:pPr>
        <w:tabs>
          <w:tab w:val="left" w:pos="1680"/>
          <w:tab w:val="left" w:pos="1786"/>
        </w:tabs>
        <w:suppressAutoHyphens w:val="0"/>
        <w:ind w:left="1418"/>
        <w:jc w:val="both"/>
        <w:rPr>
          <w:rFonts w:ascii="Arial" w:hAnsi="Arial" w:cs="Arial"/>
          <w:sz w:val="22"/>
          <w:szCs w:val="22"/>
        </w:rPr>
      </w:pPr>
      <w:r w:rsidRPr="00694902">
        <w:rPr>
          <w:rFonts w:ascii="Arial" w:hAnsi="Arial" w:cs="Arial"/>
          <w:sz w:val="22"/>
          <w:szCs w:val="22"/>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w:t>
      </w:r>
      <w:r w:rsidR="00CA4E66" w:rsidRPr="00694902">
        <w:rPr>
          <w:rFonts w:ascii="Arial" w:hAnsi="Arial" w:cs="Arial"/>
          <w:sz w:val="22"/>
          <w:szCs w:val="22"/>
        </w:rPr>
        <w:t xml:space="preserve">(осам) </w:t>
      </w:r>
      <w:r w:rsidRPr="00694902">
        <w:rPr>
          <w:rFonts w:ascii="Arial" w:hAnsi="Arial" w:cs="Arial"/>
          <w:sz w:val="22"/>
          <w:szCs w:val="22"/>
        </w:rPr>
        <w:t>дана од дана предаје Наручиоцу инструмената обезбеђења извршења уговорених обавеза која су захтевана Уговором.</w:t>
      </w:r>
    </w:p>
    <w:p w:rsidR="00E16BF8" w:rsidRPr="00694902" w:rsidRDefault="00E16BF8" w:rsidP="00E16BF8">
      <w:pPr>
        <w:tabs>
          <w:tab w:val="left" w:pos="1786"/>
        </w:tabs>
        <w:suppressAutoHyphens w:val="0"/>
        <w:ind w:left="1418" w:right="-6"/>
        <w:jc w:val="both"/>
        <w:rPr>
          <w:rFonts w:ascii="Arial" w:hAnsi="Arial" w:cs="Arial"/>
          <w:sz w:val="22"/>
          <w:szCs w:val="22"/>
        </w:rPr>
      </w:pPr>
    </w:p>
    <w:p w:rsidR="00E16BF8" w:rsidRPr="00694902" w:rsidRDefault="00E16BF8" w:rsidP="00E16BF8">
      <w:pPr>
        <w:tabs>
          <w:tab w:val="left" w:pos="1786"/>
        </w:tabs>
        <w:suppressAutoHyphens w:val="0"/>
        <w:ind w:left="1418" w:right="-6"/>
        <w:jc w:val="both"/>
        <w:rPr>
          <w:rFonts w:ascii="Arial" w:hAnsi="Arial" w:cs="Arial"/>
          <w:sz w:val="22"/>
          <w:szCs w:val="22"/>
        </w:rPr>
      </w:pPr>
      <w:r w:rsidRPr="00694902">
        <w:rPr>
          <w:rFonts w:ascii="Arial" w:hAnsi="Arial" w:cs="Arial"/>
          <w:sz w:val="22"/>
          <w:szCs w:val="22"/>
        </w:rPr>
        <w:t>ИЛИ</w:t>
      </w:r>
    </w:p>
    <w:p w:rsidR="00E16BF8" w:rsidRPr="00694902" w:rsidRDefault="00E16BF8" w:rsidP="00E16BF8">
      <w:pPr>
        <w:tabs>
          <w:tab w:val="left" w:pos="1786"/>
        </w:tabs>
        <w:suppressAutoHyphens w:val="0"/>
        <w:ind w:left="1418" w:right="-6"/>
        <w:jc w:val="both"/>
        <w:rPr>
          <w:rFonts w:ascii="Arial" w:hAnsi="Arial" w:cs="Arial"/>
          <w:sz w:val="22"/>
          <w:szCs w:val="22"/>
        </w:rPr>
      </w:pPr>
    </w:p>
    <w:p w:rsidR="00E16BF8" w:rsidRPr="00694902" w:rsidRDefault="00E16BF8" w:rsidP="00E16BF8">
      <w:pPr>
        <w:pStyle w:val="ListParagraph"/>
        <w:numPr>
          <w:ilvl w:val="0"/>
          <w:numId w:val="7"/>
        </w:numPr>
        <w:tabs>
          <w:tab w:val="left" w:pos="1701"/>
          <w:tab w:val="left" w:pos="1786"/>
        </w:tabs>
        <w:jc w:val="both"/>
        <w:rPr>
          <w:rFonts w:ascii="Arial" w:hAnsi="Arial" w:cs="Arial"/>
          <w:b/>
          <w:i/>
        </w:rPr>
      </w:pPr>
      <w:r w:rsidRPr="00694902">
        <w:rPr>
          <w:rFonts w:ascii="Arial" w:hAnsi="Arial" w:cs="Arial"/>
          <w:b/>
        </w:rPr>
        <w:lastRenderedPageBreak/>
        <w:t xml:space="preserve">Меница за озбиљност понуде </w:t>
      </w:r>
      <w:r w:rsidRPr="00694902">
        <w:rPr>
          <w:rFonts w:ascii="Arial" w:hAnsi="Arial" w:cs="Arial"/>
        </w:rPr>
        <w:t>(домаћи понуђачи)</w:t>
      </w:r>
    </w:p>
    <w:p w:rsidR="00E16BF8" w:rsidRPr="00694902" w:rsidRDefault="00E16BF8" w:rsidP="00E16BF8">
      <w:pPr>
        <w:pStyle w:val="Lista03"/>
        <w:spacing w:after="0"/>
        <w:rPr>
          <w:rFonts w:cs="Arial"/>
          <w:szCs w:val="22"/>
        </w:rPr>
      </w:pPr>
      <w:r w:rsidRPr="00694902">
        <w:rPr>
          <w:rFonts w:cs="Arial"/>
          <w:szCs w:val="22"/>
        </w:rPr>
        <w:t>1. бланко соло меница која мора бити:</w:t>
      </w:r>
    </w:p>
    <w:p w:rsidR="00E16BF8" w:rsidRPr="00694902" w:rsidRDefault="00E16BF8" w:rsidP="00E16BF8">
      <w:pPr>
        <w:pStyle w:val="Bulit03"/>
        <w:tabs>
          <w:tab w:val="clear" w:pos="360"/>
          <w:tab w:val="clear" w:pos="644"/>
        </w:tabs>
        <w:spacing w:after="0"/>
        <w:ind w:left="2160" w:hanging="720"/>
        <w:rPr>
          <w:rFonts w:cs="Arial"/>
          <w:sz w:val="22"/>
          <w:szCs w:val="22"/>
        </w:rPr>
      </w:pPr>
      <w:r w:rsidRPr="00694902">
        <w:rPr>
          <w:rFonts w:cs="Arial"/>
          <w:sz w:val="22"/>
          <w:szCs w:val="22"/>
        </w:rPr>
        <w:t>издата са клаузулом „без протеста“ и „без извештаја“</w:t>
      </w:r>
    </w:p>
    <w:p w:rsidR="00E16BF8" w:rsidRPr="00694902" w:rsidRDefault="00E16BF8" w:rsidP="00E16BF8">
      <w:pPr>
        <w:pStyle w:val="Bulit03"/>
        <w:tabs>
          <w:tab w:val="clear" w:pos="360"/>
          <w:tab w:val="clear" w:pos="644"/>
        </w:tabs>
        <w:spacing w:after="0"/>
        <w:ind w:left="2160" w:hanging="720"/>
        <w:rPr>
          <w:rFonts w:cs="Arial"/>
          <w:sz w:val="22"/>
          <w:szCs w:val="22"/>
        </w:rPr>
      </w:pPr>
      <w:r w:rsidRPr="00694902">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694902">
        <w:rPr>
          <w:rFonts w:cs="Arial"/>
          <w:sz w:val="22"/>
          <w:szCs w:val="22"/>
          <w:lang w:val="sr-Cyrl-CS"/>
        </w:rPr>
        <w:t>,</w:t>
      </w:r>
      <w:r w:rsidRPr="00694902">
        <w:rPr>
          <w:rFonts w:cs="Arial"/>
          <w:sz w:val="22"/>
          <w:szCs w:val="22"/>
        </w:rPr>
        <w:t xml:space="preserve"> Сл. лист СЦГ бр. 01/03 Уст. повеља)</w:t>
      </w:r>
    </w:p>
    <w:p w:rsidR="00E16BF8" w:rsidRPr="00694902" w:rsidRDefault="00E16BF8" w:rsidP="00E16BF8">
      <w:pPr>
        <w:pStyle w:val="Bulit03"/>
        <w:tabs>
          <w:tab w:val="clear" w:pos="360"/>
          <w:tab w:val="clear" w:pos="644"/>
        </w:tabs>
        <w:spacing w:after="0"/>
        <w:ind w:left="2160" w:hanging="720"/>
        <w:rPr>
          <w:rFonts w:cs="Arial"/>
          <w:sz w:val="22"/>
          <w:szCs w:val="22"/>
        </w:rPr>
      </w:pPr>
      <w:r w:rsidRPr="00694902">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9A4D7D" w:rsidRPr="00694902">
        <w:rPr>
          <w:rFonts w:cs="Arial"/>
          <w:sz w:val="22"/>
          <w:szCs w:val="22"/>
          <w:lang w:val="sr-Cyrl-CS"/>
        </w:rPr>
        <w:t xml:space="preserve"> и 80/15</w:t>
      </w:r>
      <w:r w:rsidRPr="00694902">
        <w:rPr>
          <w:rFonts w:cs="Arial"/>
          <w:sz w:val="22"/>
          <w:szCs w:val="22"/>
        </w:rPr>
        <w:t xml:space="preserve">) </w:t>
      </w:r>
      <w:r w:rsidRPr="00694902">
        <w:rPr>
          <w:rFonts w:eastAsia="Calibri" w:cs="Arial"/>
          <w:sz w:val="22"/>
          <w:szCs w:val="22"/>
        </w:rPr>
        <w:t xml:space="preserve">и то документује </w:t>
      </w:r>
      <w:r w:rsidRPr="00694902">
        <w:rPr>
          <w:rFonts w:eastAsia="Calibri" w:cs="Arial"/>
          <w:sz w:val="22"/>
          <w:szCs w:val="22"/>
          <w:lang w:val="sr-Cyrl-CS"/>
        </w:rPr>
        <w:t xml:space="preserve">овереним </w:t>
      </w:r>
      <w:r w:rsidRPr="00694902">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E16BF8" w:rsidRPr="00694902" w:rsidRDefault="00E16BF8" w:rsidP="00E16BF8">
      <w:pPr>
        <w:suppressAutoHyphens w:val="0"/>
        <w:ind w:left="1070" w:right="-6"/>
        <w:contextualSpacing/>
        <w:jc w:val="both"/>
        <w:rPr>
          <w:rFonts w:ascii="Arial" w:eastAsia="Calibri" w:hAnsi="Arial" w:cs="Arial"/>
          <w:sz w:val="22"/>
          <w:szCs w:val="22"/>
        </w:rPr>
      </w:pPr>
      <w:r w:rsidRPr="00694902">
        <w:rPr>
          <w:rFonts w:ascii="Arial" w:hAnsi="Arial" w:cs="Arial"/>
          <w:sz w:val="22"/>
          <w:szCs w:val="22"/>
        </w:rPr>
        <w:t xml:space="preserve">2. менично писмо-овлашћење које мора бити издато на основу Закона о меници , и то коришћењем Обрасца меничног писма-овлашћења који је дат у прилогу ове Конкурсне документације и чини њен саставни део. </w:t>
      </w:r>
      <w:r w:rsidRPr="00694902">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E16BF8" w:rsidRPr="00694902" w:rsidRDefault="00E16BF8" w:rsidP="00E16BF8">
      <w:pPr>
        <w:pStyle w:val="Lista03"/>
        <w:spacing w:after="0"/>
        <w:rPr>
          <w:rFonts w:cs="Arial"/>
          <w:szCs w:val="22"/>
        </w:rPr>
      </w:pPr>
      <w:r w:rsidRPr="00694902">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E16BF8" w:rsidRPr="00694902" w:rsidRDefault="00E16BF8" w:rsidP="00E16BF8">
      <w:pPr>
        <w:pStyle w:val="Lista03"/>
        <w:spacing w:after="0"/>
        <w:rPr>
          <w:rFonts w:cs="Arial"/>
          <w:szCs w:val="22"/>
        </w:rPr>
      </w:pPr>
      <w:r w:rsidRPr="00694902">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E16BF8" w:rsidRPr="00694902" w:rsidRDefault="00E16BF8" w:rsidP="00E16BF8">
      <w:pPr>
        <w:pStyle w:val="Lista03"/>
        <w:spacing w:after="0"/>
        <w:rPr>
          <w:rFonts w:cs="Arial"/>
          <w:szCs w:val="22"/>
        </w:rPr>
      </w:pPr>
      <w:r w:rsidRPr="00694902">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16BF8" w:rsidRPr="00694902" w:rsidRDefault="00E16BF8" w:rsidP="00E16BF8">
      <w:pPr>
        <w:pStyle w:val="Lista03"/>
        <w:spacing w:after="0"/>
        <w:rPr>
          <w:rFonts w:cs="Arial"/>
          <w:szCs w:val="22"/>
        </w:rPr>
      </w:pPr>
      <w:r w:rsidRPr="00694902">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E16BF8" w:rsidRPr="00694902" w:rsidRDefault="00E16BF8" w:rsidP="00E16BF8">
      <w:pPr>
        <w:pStyle w:val="Bulit03"/>
        <w:numPr>
          <w:ilvl w:val="0"/>
          <w:numId w:val="0"/>
        </w:numPr>
        <w:spacing w:after="0"/>
        <w:ind w:left="1134"/>
        <w:rPr>
          <w:rFonts w:cs="Arial"/>
          <w:sz w:val="22"/>
          <w:szCs w:val="22"/>
          <w:lang w:val="sr-Cyrl-CS"/>
        </w:rPr>
      </w:pPr>
      <w:r w:rsidRPr="00694902">
        <w:rPr>
          <w:rFonts w:cs="Arial"/>
          <w:sz w:val="22"/>
          <w:szCs w:val="22"/>
        </w:rPr>
        <w:t>у делу „Основ издавања и износ из основа/валута“ треба ОБАВЕЗНО</w:t>
      </w:r>
      <w:r w:rsidRPr="00694902">
        <w:rPr>
          <w:rFonts w:cs="Arial"/>
          <w:sz w:val="22"/>
          <w:szCs w:val="22"/>
          <w:lang w:val="sr-Cyrl-CS"/>
        </w:rPr>
        <w:t xml:space="preserve"> </w:t>
      </w:r>
      <w:r w:rsidRPr="00694902">
        <w:rPr>
          <w:rFonts w:cs="Arial"/>
          <w:sz w:val="22"/>
          <w:szCs w:val="22"/>
        </w:rPr>
        <w:t>навести</w:t>
      </w:r>
    </w:p>
    <w:p w:rsidR="00E16BF8" w:rsidRPr="00694902" w:rsidRDefault="00E16BF8" w:rsidP="00E16BF8">
      <w:pPr>
        <w:pStyle w:val="Bulit03"/>
        <w:tabs>
          <w:tab w:val="clear" w:pos="360"/>
          <w:tab w:val="clear" w:pos="644"/>
        </w:tabs>
        <w:spacing w:after="0"/>
        <w:ind w:left="2160" w:hanging="720"/>
        <w:rPr>
          <w:rFonts w:cs="Arial"/>
          <w:sz w:val="22"/>
          <w:szCs w:val="22"/>
        </w:rPr>
      </w:pPr>
      <w:r w:rsidRPr="00694902">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C0764B" w:rsidRPr="00694902">
        <w:rPr>
          <w:rFonts w:cs="Arial"/>
          <w:sz w:val="22"/>
          <w:szCs w:val="22"/>
          <w:lang w:val="sr-Cyrl-CS"/>
        </w:rPr>
        <w:t>1000-0296-2015</w:t>
      </w:r>
      <w:r w:rsidRPr="00694902">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9A4D7D" w:rsidRPr="00694902">
        <w:rPr>
          <w:rFonts w:cs="Arial"/>
          <w:sz w:val="22"/>
          <w:szCs w:val="22"/>
          <w:lang w:val="sr-Cyrl-CS"/>
        </w:rPr>
        <w:t xml:space="preserve"> и 80/15</w:t>
      </w:r>
      <w:r w:rsidRPr="00694902">
        <w:rPr>
          <w:rFonts w:cs="Arial"/>
          <w:sz w:val="22"/>
          <w:szCs w:val="22"/>
        </w:rPr>
        <w:t>).</w:t>
      </w:r>
    </w:p>
    <w:p w:rsidR="00E16BF8" w:rsidRPr="00694902" w:rsidRDefault="00E16BF8" w:rsidP="00E16BF8">
      <w:pPr>
        <w:pStyle w:val="Bulit03"/>
        <w:tabs>
          <w:tab w:val="clear" w:pos="360"/>
          <w:tab w:val="clear" w:pos="644"/>
        </w:tabs>
        <w:spacing w:after="0"/>
        <w:ind w:left="2160" w:hanging="720"/>
        <w:rPr>
          <w:rFonts w:cs="Arial"/>
          <w:sz w:val="22"/>
          <w:szCs w:val="22"/>
        </w:rPr>
      </w:pPr>
      <w:r w:rsidRPr="00694902">
        <w:rPr>
          <w:rFonts w:cs="Arial"/>
          <w:sz w:val="22"/>
          <w:szCs w:val="22"/>
        </w:rPr>
        <w:t>у колони „Износ" треба ОБАВЕЗНО навести износ на који је меница издата;</w:t>
      </w:r>
    </w:p>
    <w:p w:rsidR="00E16BF8" w:rsidRPr="00694902" w:rsidRDefault="00E16BF8" w:rsidP="00E16BF8">
      <w:pPr>
        <w:pStyle w:val="Bulit03"/>
        <w:tabs>
          <w:tab w:val="clear" w:pos="360"/>
          <w:tab w:val="clear" w:pos="644"/>
        </w:tabs>
        <w:spacing w:after="0"/>
        <w:ind w:left="2160" w:hanging="720"/>
        <w:rPr>
          <w:rFonts w:cs="Arial"/>
          <w:sz w:val="22"/>
          <w:szCs w:val="22"/>
        </w:rPr>
      </w:pPr>
      <w:r w:rsidRPr="00694902">
        <w:rPr>
          <w:rFonts w:cs="Arial"/>
          <w:sz w:val="22"/>
          <w:szCs w:val="22"/>
        </w:rPr>
        <w:t>у колони „Валута“ треба ОБАВЕЗНО навести валуту на коју се меница издаје;</w:t>
      </w:r>
    </w:p>
    <w:p w:rsidR="00E16BF8" w:rsidRPr="00694902" w:rsidRDefault="00E16BF8" w:rsidP="00E16BF8">
      <w:pPr>
        <w:ind w:left="1061" w:right="-6" w:firstLine="9"/>
        <w:jc w:val="both"/>
        <w:rPr>
          <w:rFonts w:ascii="Arial" w:eastAsia="Calibri" w:hAnsi="Arial" w:cs="Arial"/>
          <w:sz w:val="22"/>
          <w:szCs w:val="22"/>
        </w:rPr>
      </w:pPr>
      <w:r w:rsidRPr="00694902">
        <w:rPr>
          <w:rFonts w:ascii="Arial" w:hAnsi="Arial" w:cs="Arial"/>
          <w:sz w:val="22"/>
          <w:szCs w:val="22"/>
        </w:rPr>
        <w:t>Меница може бити наплаћена у случајевима:</w:t>
      </w:r>
    </w:p>
    <w:p w:rsidR="00E16BF8" w:rsidRPr="00694902" w:rsidRDefault="00E16BF8" w:rsidP="00DE744D">
      <w:pPr>
        <w:pStyle w:val="ListParagraph"/>
        <w:numPr>
          <w:ilvl w:val="0"/>
          <w:numId w:val="20"/>
        </w:numPr>
        <w:spacing w:after="0" w:line="240" w:lineRule="auto"/>
        <w:ind w:right="-6"/>
        <w:contextualSpacing w:val="0"/>
        <w:jc w:val="both"/>
        <w:rPr>
          <w:rFonts w:ascii="Arial" w:hAnsi="Arial" w:cs="Arial"/>
        </w:rPr>
      </w:pPr>
      <w:r w:rsidRPr="00694902">
        <w:rPr>
          <w:rFonts w:ascii="Arial" w:hAnsi="Arial" w:cs="Arial"/>
        </w:rPr>
        <w:t>ако понуђач опозове, допуни или измени своју понуду коју је Наручилац прихватио</w:t>
      </w:r>
    </w:p>
    <w:p w:rsidR="00E16BF8" w:rsidRPr="00694902" w:rsidRDefault="00E16BF8" w:rsidP="00DE744D">
      <w:pPr>
        <w:pStyle w:val="ListParagraph"/>
        <w:numPr>
          <w:ilvl w:val="0"/>
          <w:numId w:val="20"/>
        </w:numPr>
        <w:spacing w:after="0" w:line="240" w:lineRule="auto"/>
        <w:ind w:right="-6"/>
        <w:contextualSpacing w:val="0"/>
        <w:jc w:val="both"/>
        <w:rPr>
          <w:rFonts w:ascii="Arial" w:hAnsi="Arial" w:cs="Arial"/>
        </w:rPr>
      </w:pPr>
      <w:r w:rsidRPr="00694902">
        <w:rPr>
          <w:rFonts w:ascii="Arial" w:hAnsi="Arial" w:cs="Arial"/>
        </w:rPr>
        <w:t>у случају да понуђач прихваћене понуде одбије да потпише уговор у одређеном року;</w:t>
      </w:r>
    </w:p>
    <w:p w:rsidR="00E16BF8" w:rsidRPr="00694902" w:rsidRDefault="00E16BF8" w:rsidP="00DE744D">
      <w:pPr>
        <w:pStyle w:val="ListParagraph"/>
        <w:numPr>
          <w:ilvl w:val="0"/>
          <w:numId w:val="20"/>
        </w:numPr>
        <w:spacing w:after="0" w:line="240" w:lineRule="auto"/>
        <w:ind w:right="-6"/>
        <w:contextualSpacing w:val="0"/>
        <w:jc w:val="both"/>
        <w:rPr>
          <w:rFonts w:ascii="Arial" w:hAnsi="Arial" w:cs="Arial"/>
        </w:rPr>
      </w:pPr>
      <w:r w:rsidRPr="00694902">
        <w:rPr>
          <w:rFonts w:ascii="Arial" w:hAnsi="Arial" w:cs="Arial"/>
        </w:rPr>
        <w:t>у случају да понуђач не достави захтеван</w:t>
      </w:r>
      <w:r w:rsidRPr="00694902">
        <w:rPr>
          <w:rFonts w:ascii="Arial" w:hAnsi="Arial" w:cs="Arial"/>
          <w:lang w:val="sr-Cyrl-CS"/>
        </w:rPr>
        <w:t>у</w:t>
      </w:r>
      <w:r w:rsidRPr="00694902">
        <w:rPr>
          <w:rFonts w:ascii="Arial" w:hAnsi="Arial" w:cs="Arial"/>
        </w:rPr>
        <w:t xml:space="preserve"> гаранциј</w:t>
      </w:r>
      <w:r w:rsidRPr="00694902">
        <w:rPr>
          <w:rFonts w:ascii="Arial" w:hAnsi="Arial" w:cs="Arial"/>
          <w:lang w:val="sr-Cyrl-CS"/>
        </w:rPr>
        <w:t>у</w:t>
      </w:r>
      <w:r w:rsidRPr="00694902">
        <w:rPr>
          <w:rFonts w:ascii="Arial" w:hAnsi="Arial" w:cs="Arial"/>
        </w:rPr>
        <w:t xml:space="preserve"> предвиђен</w:t>
      </w:r>
      <w:r w:rsidRPr="00694902">
        <w:rPr>
          <w:rFonts w:ascii="Arial" w:hAnsi="Arial" w:cs="Arial"/>
          <w:lang w:val="sr-Cyrl-CS"/>
        </w:rPr>
        <w:t>у</w:t>
      </w:r>
      <w:r w:rsidRPr="00694902">
        <w:rPr>
          <w:rFonts w:ascii="Arial" w:hAnsi="Arial" w:cs="Arial"/>
        </w:rPr>
        <w:t xml:space="preserve">  уговором </w:t>
      </w:r>
    </w:p>
    <w:p w:rsidR="00E16BF8" w:rsidRPr="00694902" w:rsidRDefault="00E16BF8" w:rsidP="00E16BF8">
      <w:pPr>
        <w:suppressAutoHyphens w:val="0"/>
        <w:ind w:left="1134"/>
        <w:jc w:val="both"/>
        <w:rPr>
          <w:rFonts w:ascii="Arial" w:hAnsi="Arial" w:cs="Arial"/>
          <w:sz w:val="22"/>
          <w:szCs w:val="22"/>
        </w:rPr>
      </w:pPr>
      <w:r w:rsidRPr="00694902">
        <w:rPr>
          <w:rFonts w:ascii="Arial" w:hAnsi="Arial" w:cs="Arial"/>
          <w:sz w:val="22"/>
          <w:szCs w:val="22"/>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w:t>
      </w:r>
      <w:r w:rsidR="00CA4E66" w:rsidRPr="00694902">
        <w:rPr>
          <w:rFonts w:ascii="Arial" w:hAnsi="Arial" w:cs="Arial"/>
          <w:sz w:val="22"/>
          <w:szCs w:val="22"/>
        </w:rPr>
        <w:t xml:space="preserve">(осам) </w:t>
      </w:r>
      <w:r w:rsidRPr="00694902">
        <w:rPr>
          <w:rFonts w:ascii="Arial" w:hAnsi="Arial" w:cs="Arial"/>
          <w:sz w:val="22"/>
          <w:szCs w:val="22"/>
        </w:rPr>
        <w:t>дана од дана предаје Наручиоцу инструмената обезбеђења извршења уговорених обавеза која су захтевана Уговором.</w:t>
      </w:r>
    </w:p>
    <w:p w:rsidR="00E16BF8" w:rsidRPr="00694902" w:rsidRDefault="00E16BF8" w:rsidP="00E16BF8">
      <w:pPr>
        <w:pStyle w:val="BodyText"/>
        <w:ind w:left="1418" w:right="-6" w:firstLine="9"/>
        <w:rPr>
          <w:rFonts w:ascii="Arial" w:hAnsi="Arial" w:cs="Arial"/>
          <w:sz w:val="22"/>
          <w:szCs w:val="22"/>
        </w:rPr>
      </w:pP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E16BF8" w:rsidRPr="00694902" w:rsidRDefault="00E16BF8" w:rsidP="00E16BF8">
      <w:pPr>
        <w:ind w:left="1418" w:right="-6" w:firstLine="9"/>
        <w:jc w:val="both"/>
        <w:rPr>
          <w:rFonts w:ascii="Arial" w:hAnsi="Arial" w:cs="Arial"/>
          <w:sz w:val="22"/>
          <w:szCs w:val="22"/>
        </w:rPr>
      </w:pPr>
    </w:p>
    <w:p w:rsidR="00E16BF8" w:rsidRPr="00694902" w:rsidRDefault="00E16BF8" w:rsidP="00E16BF8">
      <w:pPr>
        <w:pStyle w:val="ListParagraph"/>
        <w:numPr>
          <w:ilvl w:val="0"/>
          <w:numId w:val="6"/>
        </w:numPr>
        <w:spacing w:after="0" w:line="240" w:lineRule="auto"/>
        <w:jc w:val="both"/>
        <w:rPr>
          <w:rFonts w:ascii="Arial" w:hAnsi="Arial" w:cs="Arial"/>
          <w:b/>
        </w:rPr>
      </w:pPr>
      <w:r w:rsidRPr="00694902">
        <w:rPr>
          <w:rFonts w:ascii="Arial" w:hAnsi="Arial" w:cs="Arial"/>
          <w:b/>
        </w:rPr>
        <w:t>Приликом закључења Уговора</w:t>
      </w:r>
    </w:p>
    <w:p w:rsidR="00E16BF8" w:rsidRPr="00694902" w:rsidRDefault="00E16BF8" w:rsidP="00E16BF8">
      <w:pPr>
        <w:tabs>
          <w:tab w:val="left" w:pos="1786"/>
        </w:tabs>
        <w:suppressAutoHyphens w:val="0"/>
        <w:ind w:left="1416" w:right="-6"/>
        <w:jc w:val="both"/>
        <w:rPr>
          <w:rFonts w:ascii="Arial" w:hAnsi="Arial" w:cs="Arial"/>
          <w:sz w:val="22"/>
          <w:szCs w:val="22"/>
        </w:rPr>
      </w:pPr>
    </w:p>
    <w:p w:rsidR="00E16BF8" w:rsidRPr="00694902" w:rsidRDefault="00E16BF8" w:rsidP="00E16BF8">
      <w:pPr>
        <w:pStyle w:val="ListParagraph"/>
        <w:numPr>
          <w:ilvl w:val="0"/>
          <w:numId w:val="7"/>
        </w:numPr>
        <w:spacing w:after="0" w:line="240" w:lineRule="auto"/>
        <w:jc w:val="both"/>
        <w:rPr>
          <w:rFonts w:ascii="Arial" w:hAnsi="Arial" w:cs="Arial"/>
          <w:b/>
        </w:rPr>
      </w:pPr>
      <w:r w:rsidRPr="00694902">
        <w:rPr>
          <w:rFonts w:ascii="Arial" w:hAnsi="Arial" w:cs="Arial"/>
          <w:b/>
        </w:rPr>
        <w:t>Гаранција за добро извршење посла</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063E48" w:rsidRPr="00694902">
        <w:rPr>
          <w:rFonts w:ascii="Arial" w:hAnsi="Arial" w:cs="Arial"/>
          <w:sz w:val="22"/>
          <w:szCs w:val="22"/>
        </w:rPr>
        <w:t xml:space="preserve">% </w:t>
      </w:r>
      <w:r w:rsidRPr="00694902">
        <w:rPr>
          <w:rFonts w:ascii="Arial" w:hAnsi="Arial" w:cs="Arial"/>
          <w:sz w:val="22"/>
          <w:szCs w:val="22"/>
        </w:rPr>
        <w:t xml:space="preserve">укупне вредности уговора без ПДВ. </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Pr="00694902">
        <w:rPr>
          <w:rFonts w:ascii="Arial" w:hAnsi="Arial" w:cs="Arial"/>
          <w:sz w:val="22"/>
          <w:szCs w:val="22"/>
          <w:lang w:val="en-US"/>
        </w:rPr>
        <w:t>8</w:t>
      </w:r>
      <w:r w:rsidRPr="00694902">
        <w:rPr>
          <w:rFonts w:ascii="Arial" w:hAnsi="Arial" w:cs="Arial"/>
          <w:sz w:val="22"/>
          <w:szCs w:val="22"/>
        </w:rPr>
        <w:t xml:space="preserve"> </w:t>
      </w:r>
      <w:r w:rsidR="002B3BED" w:rsidRPr="00694902">
        <w:rPr>
          <w:rFonts w:ascii="Arial" w:hAnsi="Arial" w:cs="Arial"/>
          <w:sz w:val="22"/>
          <w:szCs w:val="22"/>
        </w:rPr>
        <w:t xml:space="preserve">(осам) </w:t>
      </w:r>
      <w:r w:rsidRPr="00694902">
        <w:rPr>
          <w:rFonts w:ascii="Arial" w:hAnsi="Arial" w:cs="Arial"/>
          <w:sz w:val="22"/>
          <w:szCs w:val="22"/>
        </w:rPr>
        <w:t>дана од закључења Уговора.</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Банкарска гаранција мора трајати најмање 30 (словима тридесет) дана дуже од</w:t>
      </w:r>
      <w:r w:rsidR="007105B6" w:rsidRPr="00694902">
        <w:rPr>
          <w:rFonts w:ascii="Arial" w:hAnsi="Arial" w:cs="Arial"/>
          <w:sz w:val="22"/>
          <w:szCs w:val="22"/>
          <w:lang w:val="ru-RU"/>
        </w:rPr>
        <w:t xml:space="preserve"> истека рока за коначно извршење услуге</w:t>
      </w:r>
      <w:r w:rsidRPr="00694902">
        <w:rPr>
          <w:rFonts w:ascii="Arial" w:hAnsi="Arial" w:cs="Arial"/>
          <w:sz w:val="22"/>
          <w:szCs w:val="22"/>
        </w:rPr>
        <w:t>.</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lang w:val="ru-RU"/>
        </w:rPr>
        <w:t>Ако се</w:t>
      </w:r>
      <w:r w:rsidRPr="00694902">
        <w:rPr>
          <w:rFonts w:ascii="Arial" w:hAnsi="Arial" w:cs="Arial"/>
          <w:sz w:val="22"/>
          <w:szCs w:val="22"/>
        </w:rPr>
        <w:t xml:space="preserve"> за </w:t>
      </w:r>
      <w:r w:rsidRPr="00694902">
        <w:rPr>
          <w:rFonts w:ascii="Arial" w:hAnsi="Arial" w:cs="Arial"/>
          <w:sz w:val="22"/>
          <w:szCs w:val="22"/>
          <w:lang w:val="ru-RU"/>
        </w:rPr>
        <w:t>време трајања уговора промене рокови за</w:t>
      </w:r>
      <w:r w:rsidRPr="00694902">
        <w:rPr>
          <w:rFonts w:ascii="Arial" w:hAnsi="Arial" w:cs="Arial"/>
          <w:sz w:val="22"/>
          <w:szCs w:val="22"/>
        </w:rPr>
        <w:t xml:space="preserve"> извршење </w:t>
      </w:r>
      <w:r w:rsidRPr="00694902">
        <w:rPr>
          <w:rFonts w:ascii="Arial" w:hAnsi="Arial" w:cs="Arial"/>
          <w:sz w:val="22"/>
          <w:szCs w:val="22"/>
          <w:lang w:val="ru-RU"/>
        </w:rPr>
        <w:t>уговорне обавезе, важност банкарске гаранције за добро извршење посла мора да се продужи</w:t>
      </w:r>
      <w:r w:rsidRPr="00694902">
        <w:rPr>
          <w:rFonts w:ascii="Arial" w:hAnsi="Arial" w:cs="Arial"/>
          <w:sz w:val="22"/>
          <w:szCs w:val="22"/>
        </w:rPr>
        <w:t>.</w:t>
      </w:r>
    </w:p>
    <w:p w:rsidR="00E16BF8" w:rsidRPr="00694902" w:rsidRDefault="00E16BF8" w:rsidP="00E16BF8">
      <w:pPr>
        <w:pStyle w:val="Bulit02"/>
        <w:numPr>
          <w:ilvl w:val="0"/>
          <w:numId w:val="0"/>
        </w:numPr>
        <w:spacing w:after="0"/>
        <w:ind w:left="1412"/>
        <w:rPr>
          <w:rFonts w:cs="Arial"/>
          <w:noProof/>
          <w:sz w:val="22"/>
          <w:szCs w:val="22"/>
          <w:lang w:val="sr-Cyrl-CS"/>
        </w:rPr>
      </w:pPr>
      <w:r w:rsidRPr="00694902">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 xml:space="preserve">Наручилац ће уновчити дату </w:t>
      </w:r>
      <w:r w:rsidRPr="00694902">
        <w:rPr>
          <w:rFonts w:ascii="Arial" w:hAnsi="Arial" w:cs="Arial"/>
          <w:sz w:val="22"/>
          <w:szCs w:val="22"/>
          <w:lang w:val="ru-RU"/>
        </w:rPr>
        <w:t>банкарску гаранцију за добро извршење посла</w:t>
      </w:r>
      <w:r w:rsidRPr="00694902">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003C5FE1" w:rsidRPr="00694902">
        <w:rPr>
          <w:rFonts w:ascii="Arial" w:hAnsi="Arial" w:cs="Arial"/>
          <w:sz w:val="22"/>
          <w:szCs w:val="22"/>
        </w:rPr>
        <w:t>,</w:t>
      </w:r>
      <w:r w:rsidR="00757E06" w:rsidRPr="00694902">
        <w:rPr>
          <w:rFonts w:ascii="Arial" w:hAnsi="Arial" w:cs="Arial"/>
          <w:sz w:val="22"/>
          <w:szCs w:val="22"/>
          <w:lang w:val="ru-RU"/>
        </w:rPr>
        <w:t xml:space="preserve"> са местом арбитраже у Београду</w:t>
      </w:r>
      <w:r w:rsidRPr="00694902">
        <w:rPr>
          <w:rFonts w:ascii="Arial" w:hAnsi="Arial" w:cs="Arial"/>
          <w:sz w:val="22"/>
          <w:szCs w:val="22"/>
        </w:rPr>
        <w:t xml:space="preserve"> уз примену њеног Правилника и процесног и материјалног права Републике Србије.</w:t>
      </w:r>
    </w:p>
    <w:p w:rsidR="00E16BF8" w:rsidRPr="00694902" w:rsidRDefault="00E16BF8" w:rsidP="00E16BF8">
      <w:pPr>
        <w:ind w:left="1418"/>
        <w:jc w:val="both"/>
        <w:rPr>
          <w:rFonts w:ascii="Arial" w:hAnsi="Arial" w:cs="Arial"/>
          <w:sz w:val="22"/>
          <w:szCs w:val="22"/>
        </w:rPr>
      </w:pPr>
      <w:r w:rsidRPr="00694902">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16BF8" w:rsidRPr="00694902" w:rsidRDefault="00E16BF8" w:rsidP="00E16BF8">
      <w:pPr>
        <w:ind w:left="1418"/>
        <w:jc w:val="both"/>
        <w:rPr>
          <w:rFonts w:ascii="Arial" w:hAnsi="Arial" w:cs="Arial"/>
          <w:sz w:val="22"/>
          <w:szCs w:val="22"/>
        </w:rPr>
      </w:pPr>
    </w:p>
    <w:p w:rsidR="005C020A" w:rsidRPr="00694902" w:rsidRDefault="00757E06" w:rsidP="005C020A">
      <w:pPr>
        <w:pStyle w:val="ListParagraph"/>
        <w:ind w:left="1430"/>
        <w:jc w:val="both"/>
        <w:rPr>
          <w:rFonts w:ascii="Arial" w:hAnsi="Arial" w:cs="Arial"/>
        </w:rPr>
      </w:pPr>
      <w:r w:rsidRPr="00694902">
        <w:rPr>
          <w:rFonts w:ascii="Arial" w:hAnsi="Arial" w:cs="Arial"/>
        </w:rPr>
        <w:t>ИЛИ</w:t>
      </w:r>
    </w:p>
    <w:p w:rsidR="005C020A" w:rsidRPr="00694902" w:rsidRDefault="005C020A" w:rsidP="005C020A">
      <w:pPr>
        <w:pStyle w:val="ListParagraph"/>
        <w:ind w:left="1430"/>
        <w:jc w:val="both"/>
        <w:rPr>
          <w:rFonts w:ascii="Arial" w:hAnsi="Arial" w:cs="Arial"/>
        </w:rPr>
      </w:pPr>
    </w:p>
    <w:p w:rsidR="005C020A" w:rsidRPr="00694902" w:rsidRDefault="00757E06" w:rsidP="005C020A">
      <w:pPr>
        <w:pStyle w:val="ListParagraph"/>
        <w:numPr>
          <w:ilvl w:val="0"/>
          <w:numId w:val="7"/>
        </w:numPr>
        <w:tabs>
          <w:tab w:val="left" w:pos="1701"/>
          <w:tab w:val="left" w:pos="1786"/>
        </w:tabs>
        <w:jc w:val="both"/>
        <w:rPr>
          <w:rFonts w:ascii="Arial" w:hAnsi="Arial" w:cs="Arial"/>
          <w:b/>
        </w:rPr>
      </w:pPr>
      <w:r w:rsidRPr="00694902">
        <w:rPr>
          <w:rFonts w:ascii="Arial" w:hAnsi="Arial" w:cs="Arial"/>
          <w:b/>
        </w:rPr>
        <w:t>Меница за добро извршење посла</w:t>
      </w:r>
      <w:r w:rsidRPr="00694902">
        <w:rPr>
          <w:rFonts w:ascii="Arial" w:hAnsi="Arial" w:cs="Arial"/>
        </w:rPr>
        <w:t xml:space="preserve"> (домаћи понуђачи)</w:t>
      </w:r>
    </w:p>
    <w:p w:rsidR="005C020A" w:rsidRPr="00694902" w:rsidRDefault="005C020A" w:rsidP="005C020A">
      <w:pPr>
        <w:pStyle w:val="Lista03"/>
        <w:spacing w:after="0"/>
        <w:rPr>
          <w:rFonts w:cs="Arial"/>
          <w:szCs w:val="22"/>
        </w:rPr>
      </w:pPr>
      <w:r w:rsidRPr="00694902">
        <w:rPr>
          <w:rFonts w:cs="Arial"/>
          <w:szCs w:val="22"/>
        </w:rPr>
        <w:t>1. бланко соло меница која мора бити:</w:t>
      </w:r>
    </w:p>
    <w:p w:rsidR="005C020A" w:rsidRPr="00694902" w:rsidRDefault="005C020A" w:rsidP="005C020A">
      <w:pPr>
        <w:pStyle w:val="Bulit03"/>
        <w:tabs>
          <w:tab w:val="clear" w:pos="360"/>
          <w:tab w:val="clear" w:pos="644"/>
        </w:tabs>
        <w:spacing w:after="0"/>
        <w:ind w:left="1701" w:hanging="261"/>
        <w:rPr>
          <w:rFonts w:cs="Arial"/>
          <w:sz w:val="22"/>
          <w:szCs w:val="22"/>
        </w:rPr>
      </w:pPr>
      <w:r w:rsidRPr="00694902">
        <w:rPr>
          <w:rFonts w:cs="Arial"/>
          <w:sz w:val="22"/>
          <w:szCs w:val="22"/>
        </w:rPr>
        <w:t>издата са клаузулом „без протеста“ и „без извештаја“</w:t>
      </w:r>
    </w:p>
    <w:p w:rsidR="005C020A" w:rsidRPr="00694902" w:rsidRDefault="005C020A" w:rsidP="005C020A">
      <w:pPr>
        <w:pStyle w:val="Bulit03"/>
        <w:tabs>
          <w:tab w:val="clear" w:pos="360"/>
          <w:tab w:val="clear" w:pos="644"/>
        </w:tabs>
        <w:spacing w:after="0"/>
        <w:ind w:left="1701" w:hanging="261"/>
        <w:rPr>
          <w:rFonts w:cs="Arial"/>
          <w:sz w:val="22"/>
          <w:szCs w:val="22"/>
        </w:rPr>
      </w:pPr>
      <w:r w:rsidRPr="00694902">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694902">
        <w:rPr>
          <w:rFonts w:cs="Arial"/>
          <w:sz w:val="22"/>
          <w:szCs w:val="22"/>
          <w:lang w:val="sr-Cyrl-CS"/>
        </w:rPr>
        <w:t>,</w:t>
      </w:r>
      <w:r w:rsidRPr="00694902">
        <w:rPr>
          <w:rFonts w:cs="Arial"/>
          <w:sz w:val="22"/>
          <w:szCs w:val="22"/>
        </w:rPr>
        <w:t xml:space="preserve"> Сл. лист СЦГ бр. 01/03 Уст. повеља)</w:t>
      </w:r>
    </w:p>
    <w:p w:rsidR="005C020A" w:rsidRPr="00694902" w:rsidRDefault="005C020A" w:rsidP="005C020A">
      <w:pPr>
        <w:pStyle w:val="Bulit03"/>
        <w:tabs>
          <w:tab w:val="clear" w:pos="360"/>
          <w:tab w:val="clear" w:pos="644"/>
        </w:tabs>
        <w:spacing w:after="0"/>
        <w:ind w:left="1701" w:hanging="261"/>
        <w:rPr>
          <w:rFonts w:cs="Arial"/>
          <w:sz w:val="22"/>
          <w:szCs w:val="22"/>
        </w:rPr>
      </w:pPr>
      <w:r w:rsidRPr="00694902">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9A4D7D" w:rsidRPr="00694902">
        <w:rPr>
          <w:rFonts w:cs="Arial"/>
          <w:sz w:val="22"/>
          <w:szCs w:val="22"/>
          <w:lang w:val="sr-Cyrl-CS"/>
        </w:rPr>
        <w:t xml:space="preserve"> и 80/15</w:t>
      </w:r>
      <w:r w:rsidRPr="00694902">
        <w:rPr>
          <w:rFonts w:cs="Arial"/>
          <w:sz w:val="22"/>
          <w:szCs w:val="22"/>
        </w:rPr>
        <w:t xml:space="preserve">) </w:t>
      </w:r>
    </w:p>
    <w:p w:rsidR="005C020A" w:rsidRPr="00694902" w:rsidRDefault="005C020A" w:rsidP="005C020A">
      <w:pPr>
        <w:suppressAutoHyphens w:val="0"/>
        <w:ind w:left="1070" w:right="-6"/>
        <w:contextualSpacing/>
        <w:jc w:val="both"/>
        <w:rPr>
          <w:rFonts w:ascii="Arial" w:hAnsi="Arial" w:cs="Arial"/>
          <w:sz w:val="22"/>
          <w:szCs w:val="22"/>
        </w:rPr>
      </w:pPr>
      <w:r w:rsidRPr="00694902">
        <w:rPr>
          <w:rFonts w:ascii="Arial" w:hAnsi="Arial" w:cs="Arial"/>
          <w:sz w:val="22"/>
          <w:szCs w:val="22"/>
        </w:rPr>
        <w:t xml:space="preserve">2. менично писмо-овлашћење које мора бити издато на основу Закона о меници .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w:t>
      </w:r>
      <w:r w:rsidRPr="00694902">
        <w:rPr>
          <w:rFonts w:ascii="Arial" w:hAnsi="Arial" w:cs="Arial"/>
          <w:sz w:val="22"/>
          <w:szCs w:val="22"/>
        </w:rPr>
        <w:lastRenderedPageBreak/>
        <w:t xml:space="preserve">вредности уговора без ПДВ, у року најкасније  до истека рока од најмање </w:t>
      </w:r>
      <w:r w:rsidR="007105B6" w:rsidRPr="00694902">
        <w:rPr>
          <w:rFonts w:ascii="Arial" w:hAnsi="Arial" w:cs="Arial"/>
          <w:sz w:val="22"/>
          <w:szCs w:val="22"/>
        </w:rPr>
        <w:t>30</w:t>
      </w:r>
      <w:r w:rsidRPr="00694902">
        <w:rPr>
          <w:rFonts w:ascii="Arial" w:hAnsi="Arial" w:cs="Arial"/>
          <w:sz w:val="22"/>
          <w:szCs w:val="22"/>
        </w:rPr>
        <w:t xml:space="preserve"> дана дуже </w:t>
      </w:r>
      <w:r w:rsidRPr="00694902">
        <w:rPr>
          <w:rFonts w:ascii="Arial" w:hAnsi="Arial" w:cs="Arial"/>
          <w:sz w:val="22"/>
          <w:szCs w:val="22"/>
          <w:lang w:val="ru-RU"/>
        </w:rPr>
        <w:t>од истека рока за коначно извршење услуге</w:t>
      </w:r>
      <w:r w:rsidRPr="00694902">
        <w:rPr>
          <w:rFonts w:ascii="Arial" w:hAnsi="Arial" w:cs="Arial"/>
          <w:sz w:val="22"/>
          <w:szCs w:val="22"/>
        </w:rPr>
        <w:t>,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5C020A" w:rsidRPr="00694902" w:rsidRDefault="005C020A" w:rsidP="005C020A">
      <w:pPr>
        <w:pStyle w:val="Lista03"/>
        <w:spacing w:after="0"/>
        <w:rPr>
          <w:rFonts w:cs="Arial"/>
          <w:szCs w:val="22"/>
        </w:rPr>
      </w:pPr>
      <w:r w:rsidRPr="00694902">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5C020A" w:rsidRPr="00694902" w:rsidRDefault="005C020A" w:rsidP="005C020A">
      <w:pPr>
        <w:pStyle w:val="Lista03"/>
        <w:spacing w:after="0"/>
        <w:rPr>
          <w:rFonts w:cs="Arial"/>
          <w:szCs w:val="22"/>
        </w:rPr>
      </w:pPr>
      <w:r w:rsidRPr="00694902">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5C020A" w:rsidRPr="00694902" w:rsidRDefault="005C020A" w:rsidP="005C020A">
      <w:pPr>
        <w:pStyle w:val="Lista03"/>
        <w:spacing w:after="0"/>
        <w:rPr>
          <w:rFonts w:cs="Arial"/>
          <w:szCs w:val="22"/>
        </w:rPr>
      </w:pPr>
      <w:r w:rsidRPr="00694902">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C020A" w:rsidRPr="00694902" w:rsidRDefault="005C020A" w:rsidP="005C020A">
      <w:pPr>
        <w:pStyle w:val="Lista03"/>
        <w:spacing w:after="0"/>
        <w:rPr>
          <w:rFonts w:cs="Arial"/>
          <w:szCs w:val="22"/>
        </w:rPr>
      </w:pPr>
      <w:r w:rsidRPr="00694902">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5C020A" w:rsidRPr="00694902" w:rsidRDefault="005C020A" w:rsidP="005C020A">
      <w:pPr>
        <w:pStyle w:val="Bulit03"/>
        <w:numPr>
          <w:ilvl w:val="0"/>
          <w:numId w:val="0"/>
        </w:numPr>
        <w:spacing w:after="0"/>
        <w:ind w:left="1134"/>
        <w:rPr>
          <w:rFonts w:cs="Arial"/>
          <w:sz w:val="22"/>
          <w:szCs w:val="22"/>
          <w:lang w:val="sr-Cyrl-CS"/>
        </w:rPr>
      </w:pPr>
      <w:r w:rsidRPr="00694902">
        <w:rPr>
          <w:rFonts w:cs="Arial"/>
          <w:sz w:val="22"/>
          <w:szCs w:val="22"/>
        </w:rPr>
        <w:t>у делу „Основ издавања и износ из основа/валута“ треба ОБАВЕЗНО</w:t>
      </w:r>
      <w:r w:rsidRPr="00694902">
        <w:rPr>
          <w:rFonts w:cs="Arial"/>
          <w:sz w:val="22"/>
          <w:szCs w:val="22"/>
          <w:lang w:val="sr-Cyrl-CS"/>
        </w:rPr>
        <w:t xml:space="preserve"> </w:t>
      </w:r>
      <w:r w:rsidRPr="00694902">
        <w:rPr>
          <w:rFonts w:cs="Arial"/>
          <w:sz w:val="22"/>
          <w:szCs w:val="22"/>
        </w:rPr>
        <w:t>навести</w:t>
      </w:r>
    </w:p>
    <w:p w:rsidR="005C020A" w:rsidRPr="00694902" w:rsidRDefault="005C020A" w:rsidP="005C020A">
      <w:pPr>
        <w:pStyle w:val="Bulit03"/>
        <w:tabs>
          <w:tab w:val="clear" w:pos="360"/>
          <w:tab w:val="clear" w:pos="644"/>
        </w:tabs>
        <w:spacing w:after="0"/>
        <w:ind w:left="1701" w:hanging="261"/>
        <w:rPr>
          <w:rFonts w:cs="Arial"/>
          <w:sz w:val="22"/>
          <w:szCs w:val="22"/>
        </w:rPr>
      </w:pPr>
      <w:r w:rsidRPr="00694902">
        <w:rPr>
          <w:rFonts w:cs="Arial"/>
          <w:sz w:val="22"/>
          <w:szCs w:val="22"/>
        </w:rPr>
        <w:t xml:space="preserve">у колони „Основ издавања менице“ мора се навести: </w:t>
      </w:r>
      <w:r w:rsidRPr="00694902">
        <w:rPr>
          <w:rFonts w:cs="Arial"/>
          <w:sz w:val="22"/>
          <w:szCs w:val="22"/>
          <w:lang w:val="sr-Cyrl-CS"/>
        </w:rPr>
        <w:t>Уговор</w:t>
      </w:r>
      <w:r w:rsidRPr="00694902">
        <w:rPr>
          <w:rFonts w:cs="Arial"/>
          <w:sz w:val="22"/>
          <w:szCs w:val="22"/>
        </w:rPr>
        <w:t xml:space="preserve"> o </w:t>
      </w:r>
      <w:r w:rsidRPr="00694902">
        <w:rPr>
          <w:rFonts w:cs="Arial"/>
          <w:sz w:val="22"/>
          <w:szCs w:val="22"/>
          <w:lang w:val="sr-Cyrl-CS"/>
        </w:rPr>
        <w:t xml:space="preserve">јавној набавци </w:t>
      </w:r>
      <w:r w:rsidRPr="00694902">
        <w:rPr>
          <w:rFonts w:cs="Arial"/>
          <w:sz w:val="22"/>
          <w:szCs w:val="22"/>
        </w:rPr>
        <w:t xml:space="preserve">број </w:t>
      </w:r>
      <w:r w:rsidRPr="00694902">
        <w:rPr>
          <w:rFonts w:cs="Arial"/>
          <w:sz w:val="22"/>
          <w:szCs w:val="22"/>
          <w:lang w:val="sr-Cyrl-CS"/>
        </w:rPr>
        <w:t>_________</w:t>
      </w:r>
      <w:r w:rsidRPr="00694902">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32CBA" w:rsidRPr="00694902">
        <w:rPr>
          <w:rFonts w:cs="Arial"/>
          <w:sz w:val="22"/>
          <w:szCs w:val="22"/>
          <w:lang w:val="sr-Cyrl-CS"/>
        </w:rPr>
        <w:t xml:space="preserve"> и 80/15</w:t>
      </w:r>
      <w:r w:rsidRPr="00694902">
        <w:rPr>
          <w:rFonts w:cs="Arial"/>
          <w:sz w:val="22"/>
          <w:szCs w:val="22"/>
        </w:rPr>
        <w:t>).</w:t>
      </w:r>
    </w:p>
    <w:p w:rsidR="005C020A" w:rsidRPr="00694902" w:rsidRDefault="005C020A" w:rsidP="005C020A">
      <w:pPr>
        <w:pStyle w:val="Bulit03"/>
        <w:tabs>
          <w:tab w:val="clear" w:pos="360"/>
          <w:tab w:val="clear" w:pos="644"/>
        </w:tabs>
        <w:spacing w:after="0"/>
        <w:ind w:left="1701" w:hanging="261"/>
        <w:rPr>
          <w:rFonts w:cs="Arial"/>
          <w:sz w:val="22"/>
          <w:szCs w:val="22"/>
        </w:rPr>
      </w:pPr>
      <w:r w:rsidRPr="00694902">
        <w:rPr>
          <w:rFonts w:cs="Arial"/>
          <w:sz w:val="22"/>
          <w:szCs w:val="22"/>
        </w:rPr>
        <w:t>у колони „Износ" треба ОБАВЕЗНО навести износ на који је меница издата;</w:t>
      </w:r>
    </w:p>
    <w:p w:rsidR="005C020A" w:rsidRPr="00694902" w:rsidRDefault="005C020A" w:rsidP="005C020A">
      <w:pPr>
        <w:pStyle w:val="Bulit03"/>
        <w:tabs>
          <w:tab w:val="clear" w:pos="360"/>
          <w:tab w:val="clear" w:pos="644"/>
        </w:tabs>
        <w:spacing w:after="0"/>
        <w:ind w:left="1701" w:hanging="261"/>
        <w:rPr>
          <w:rFonts w:cs="Arial"/>
          <w:sz w:val="22"/>
          <w:szCs w:val="22"/>
        </w:rPr>
      </w:pPr>
      <w:r w:rsidRPr="00694902">
        <w:rPr>
          <w:rFonts w:cs="Arial"/>
          <w:sz w:val="22"/>
          <w:szCs w:val="22"/>
        </w:rPr>
        <w:t>у колони „Валута“ треба ОБАВЕЗНО навести валуту на коју се меница издаје;</w:t>
      </w:r>
    </w:p>
    <w:p w:rsidR="005C020A" w:rsidRPr="00694902" w:rsidRDefault="005C020A" w:rsidP="005C020A">
      <w:pPr>
        <w:pStyle w:val="Bulit02"/>
        <w:numPr>
          <w:ilvl w:val="0"/>
          <w:numId w:val="0"/>
        </w:numPr>
        <w:spacing w:after="0"/>
        <w:ind w:left="1134"/>
        <w:rPr>
          <w:rFonts w:cs="Arial"/>
          <w:sz w:val="22"/>
          <w:szCs w:val="22"/>
        </w:rPr>
      </w:pPr>
      <w:r w:rsidRPr="00694902">
        <w:rPr>
          <w:rFonts w:cs="Arial"/>
          <w:sz w:val="22"/>
          <w:szCs w:val="22"/>
        </w:rPr>
        <w:t xml:space="preserve">Наведену </w:t>
      </w:r>
      <w:r w:rsidRPr="00694902">
        <w:rPr>
          <w:rFonts w:cs="Arial"/>
          <w:sz w:val="22"/>
          <w:szCs w:val="22"/>
          <w:lang w:val="sr-Cyrl-CS"/>
        </w:rPr>
        <w:t>меницу</w:t>
      </w:r>
      <w:r w:rsidRPr="00694902">
        <w:rPr>
          <w:rFonts w:cs="Arial"/>
          <w:sz w:val="22"/>
          <w:szCs w:val="22"/>
        </w:rPr>
        <w:t xml:space="preserve"> понуђач предаје предаје приликом закључења Уговора или најкасније у року од </w:t>
      </w:r>
      <w:r w:rsidRPr="00694902">
        <w:rPr>
          <w:rFonts w:cs="Arial"/>
          <w:sz w:val="22"/>
          <w:szCs w:val="22"/>
          <w:lang w:val="sr-Cyrl-CS"/>
        </w:rPr>
        <w:t>8 (осам)</w:t>
      </w:r>
      <w:r w:rsidRPr="00694902">
        <w:rPr>
          <w:rFonts w:cs="Arial"/>
          <w:sz w:val="22"/>
          <w:szCs w:val="22"/>
        </w:rPr>
        <w:t xml:space="preserve"> дана од закључења Уговора.</w:t>
      </w:r>
    </w:p>
    <w:p w:rsidR="005C020A" w:rsidRPr="00694902" w:rsidRDefault="005C020A" w:rsidP="00701459">
      <w:pPr>
        <w:ind w:left="1134" w:right="-6"/>
        <w:jc w:val="both"/>
        <w:rPr>
          <w:rFonts w:ascii="Arial" w:hAnsi="Arial" w:cs="Arial"/>
          <w:sz w:val="22"/>
          <w:szCs w:val="22"/>
        </w:rPr>
      </w:pPr>
      <w:r w:rsidRPr="00694902">
        <w:rPr>
          <w:rFonts w:ascii="Arial" w:hAnsi="Arial" w:cs="Arial"/>
          <w:sz w:val="22"/>
          <w:szCs w:val="22"/>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2B3BED" w:rsidRPr="00694902" w:rsidRDefault="002B3BED" w:rsidP="007566BA">
      <w:pPr>
        <w:ind w:firstLine="720"/>
        <w:jc w:val="both"/>
        <w:rPr>
          <w:rFonts w:ascii="Arial" w:hAnsi="Arial" w:cs="Arial"/>
          <w:sz w:val="22"/>
          <w:szCs w:val="22"/>
        </w:rPr>
      </w:pPr>
    </w:p>
    <w:p w:rsidR="007566BA" w:rsidRPr="00694902" w:rsidRDefault="00701459" w:rsidP="007566BA">
      <w:pPr>
        <w:pStyle w:val="ListParagraph"/>
        <w:numPr>
          <w:ilvl w:val="0"/>
          <w:numId w:val="6"/>
        </w:numPr>
        <w:spacing w:after="0" w:line="240" w:lineRule="auto"/>
        <w:jc w:val="both"/>
        <w:rPr>
          <w:rFonts w:ascii="Arial" w:hAnsi="Arial" w:cs="Arial"/>
        </w:rPr>
      </w:pPr>
      <w:r w:rsidRPr="00694902">
        <w:rPr>
          <w:rFonts w:ascii="Arial" w:hAnsi="Arial" w:cs="Arial"/>
          <w:b/>
          <w:bCs/>
        </w:rPr>
        <w:t>Након</w:t>
      </w:r>
      <w:r w:rsidRPr="00694902">
        <w:rPr>
          <w:rFonts w:ascii="Arial" w:hAnsi="Arial" w:cs="Arial"/>
        </w:rPr>
        <w:t xml:space="preserve"> </w:t>
      </w:r>
      <w:r w:rsidRPr="00694902">
        <w:rPr>
          <w:rFonts w:ascii="Arial" w:hAnsi="Arial" w:cs="Arial"/>
          <w:b/>
        </w:rPr>
        <w:t xml:space="preserve">сачињавања, потписивања и верификовања </w:t>
      </w:r>
      <w:r w:rsidR="007566BA" w:rsidRPr="00694902">
        <w:rPr>
          <w:rFonts w:ascii="Arial" w:hAnsi="Arial" w:cs="Arial"/>
          <w:b/>
          <w:lang w:val="sr-Cyrl-CS"/>
        </w:rPr>
        <w:t xml:space="preserve">Записника </w:t>
      </w:r>
      <w:r w:rsidRPr="00694902">
        <w:rPr>
          <w:rFonts w:ascii="Arial" w:hAnsi="Arial" w:cs="Arial"/>
          <w:b/>
          <w:lang w:eastAsia="sr-Latn-CS"/>
        </w:rPr>
        <w:t>о финалном ква</w:t>
      </w:r>
      <w:r w:rsidR="007566BA" w:rsidRPr="00694902">
        <w:rPr>
          <w:rFonts w:ascii="Arial" w:hAnsi="Arial" w:cs="Arial"/>
          <w:b/>
          <w:lang w:val="sr-Cyrl-CS" w:eastAsia="sr-Latn-CS"/>
        </w:rPr>
        <w:t>л</w:t>
      </w:r>
      <w:r w:rsidRPr="00694902">
        <w:rPr>
          <w:rFonts w:ascii="Arial" w:hAnsi="Arial" w:cs="Arial"/>
          <w:b/>
          <w:lang w:eastAsia="sr-Latn-CS"/>
        </w:rPr>
        <w:t xml:space="preserve">итативном пријему </w:t>
      </w:r>
      <w:r w:rsidR="007566BA" w:rsidRPr="00694902">
        <w:rPr>
          <w:rFonts w:ascii="Arial" w:hAnsi="Arial" w:cs="Arial"/>
          <w:b/>
          <w:lang w:val="sr-Cyrl-CS" w:eastAsia="sr-Latn-CS"/>
        </w:rPr>
        <w:t>услуга</w:t>
      </w:r>
    </w:p>
    <w:p w:rsidR="007566BA" w:rsidRPr="00694902" w:rsidRDefault="007566BA" w:rsidP="007566BA">
      <w:pPr>
        <w:ind w:left="708"/>
        <w:jc w:val="both"/>
        <w:rPr>
          <w:rFonts w:ascii="Arial" w:hAnsi="Arial" w:cs="Arial"/>
          <w:b/>
          <w:sz w:val="22"/>
          <w:szCs w:val="22"/>
        </w:rPr>
      </w:pPr>
    </w:p>
    <w:p w:rsidR="00701459" w:rsidRPr="00694902" w:rsidRDefault="007566BA" w:rsidP="007566BA">
      <w:pPr>
        <w:pStyle w:val="ListParagraph"/>
        <w:numPr>
          <w:ilvl w:val="0"/>
          <w:numId w:val="7"/>
        </w:numPr>
        <w:spacing w:after="0" w:line="240" w:lineRule="auto"/>
        <w:jc w:val="both"/>
        <w:rPr>
          <w:rFonts w:ascii="Arial" w:hAnsi="Arial" w:cs="Arial"/>
        </w:rPr>
      </w:pPr>
      <w:r w:rsidRPr="00694902">
        <w:rPr>
          <w:rFonts w:ascii="Arial" w:hAnsi="Arial" w:cs="Arial"/>
          <w:b/>
          <w:lang w:val="sr-Cyrl-CS"/>
        </w:rPr>
        <w:t>Г</w:t>
      </w:r>
      <w:r w:rsidRPr="00694902">
        <w:rPr>
          <w:rFonts w:ascii="Arial" w:hAnsi="Arial" w:cs="Arial"/>
          <w:b/>
        </w:rPr>
        <w:t>аранциј</w:t>
      </w:r>
      <w:r w:rsidRPr="00694902">
        <w:rPr>
          <w:rFonts w:ascii="Arial" w:hAnsi="Arial" w:cs="Arial"/>
          <w:b/>
          <w:lang w:val="sr-Cyrl-CS"/>
        </w:rPr>
        <w:t>а</w:t>
      </w:r>
      <w:r w:rsidR="00701459" w:rsidRPr="00694902">
        <w:rPr>
          <w:rFonts w:ascii="Arial" w:hAnsi="Arial" w:cs="Arial"/>
          <w:b/>
        </w:rPr>
        <w:t xml:space="preserve"> за отклањање грешака у гарантном року</w:t>
      </w:r>
    </w:p>
    <w:p w:rsidR="00701459" w:rsidRPr="00694902" w:rsidRDefault="00701459" w:rsidP="007566BA">
      <w:pPr>
        <w:ind w:left="1416" w:firstLine="12"/>
        <w:jc w:val="both"/>
        <w:rPr>
          <w:rFonts w:ascii="Arial" w:hAnsi="Arial" w:cs="Arial"/>
          <w:sz w:val="22"/>
          <w:szCs w:val="22"/>
        </w:rPr>
      </w:pPr>
      <w:r w:rsidRPr="00694902">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 ПДВ. </w:t>
      </w:r>
    </w:p>
    <w:p w:rsidR="00701459" w:rsidRPr="00694902" w:rsidRDefault="00701459" w:rsidP="007566BA">
      <w:pPr>
        <w:ind w:left="1416" w:firstLine="12"/>
        <w:jc w:val="both"/>
        <w:rPr>
          <w:rFonts w:ascii="Arial" w:hAnsi="Arial" w:cs="Arial"/>
          <w:sz w:val="22"/>
          <w:szCs w:val="22"/>
          <w:lang w:eastAsia="sr-Latn-CS"/>
        </w:rPr>
      </w:pPr>
      <w:r w:rsidRPr="00694902">
        <w:rPr>
          <w:rFonts w:ascii="Arial" w:hAnsi="Arial" w:cs="Arial"/>
          <w:sz w:val="22"/>
          <w:szCs w:val="22"/>
        </w:rPr>
        <w:t>Наведену банкарску гаранцију понуђач предаје у року од</w:t>
      </w:r>
      <w:r w:rsidR="000821F1" w:rsidRPr="00694902">
        <w:rPr>
          <w:rFonts w:ascii="Arial" w:hAnsi="Arial" w:cs="Arial"/>
          <w:sz w:val="22"/>
          <w:szCs w:val="22"/>
          <w:lang w:val="en-US"/>
        </w:rPr>
        <w:t xml:space="preserve"> 3</w:t>
      </w:r>
      <w:r w:rsidRPr="00694902">
        <w:rPr>
          <w:rFonts w:ascii="Arial" w:hAnsi="Arial" w:cs="Arial"/>
          <w:sz w:val="22"/>
          <w:szCs w:val="22"/>
        </w:rPr>
        <w:t xml:space="preserve"> </w:t>
      </w:r>
      <w:r w:rsidR="000821F1" w:rsidRPr="00694902">
        <w:rPr>
          <w:rFonts w:ascii="Arial" w:hAnsi="Arial" w:cs="Arial"/>
          <w:sz w:val="22"/>
          <w:szCs w:val="22"/>
          <w:lang w:val="sr-Cyrl-RS"/>
        </w:rPr>
        <w:t>(</w:t>
      </w:r>
      <w:r w:rsidRPr="00694902">
        <w:rPr>
          <w:rFonts w:ascii="Arial" w:hAnsi="Arial" w:cs="Arial"/>
          <w:sz w:val="22"/>
          <w:szCs w:val="22"/>
        </w:rPr>
        <w:t>три</w:t>
      </w:r>
      <w:r w:rsidR="000821F1" w:rsidRPr="00694902">
        <w:rPr>
          <w:rFonts w:ascii="Arial" w:hAnsi="Arial" w:cs="Arial"/>
          <w:sz w:val="22"/>
          <w:szCs w:val="22"/>
          <w:lang w:val="sr-Cyrl-RS"/>
        </w:rPr>
        <w:t>)</w:t>
      </w:r>
      <w:r w:rsidRPr="00694902">
        <w:rPr>
          <w:rFonts w:ascii="Arial" w:hAnsi="Arial" w:cs="Arial"/>
          <w:sz w:val="22"/>
          <w:szCs w:val="22"/>
        </w:rPr>
        <w:t xml:space="preserve"> дана од дана сачињавања, потписивања и верификовања Записника </w:t>
      </w:r>
      <w:r w:rsidRPr="00694902">
        <w:rPr>
          <w:rFonts w:ascii="Arial" w:hAnsi="Arial" w:cs="Arial"/>
          <w:sz w:val="22"/>
          <w:szCs w:val="22"/>
          <w:lang w:eastAsia="sr-Latn-CS"/>
        </w:rPr>
        <w:t xml:space="preserve">о </w:t>
      </w:r>
      <w:r w:rsidR="007566BA" w:rsidRPr="00694902">
        <w:rPr>
          <w:rFonts w:ascii="Arial" w:hAnsi="Arial" w:cs="Arial"/>
          <w:sz w:val="22"/>
          <w:szCs w:val="22"/>
          <w:lang w:eastAsia="sr-Latn-CS"/>
        </w:rPr>
        <w:t xml:space="preserve">квалитативном пријему услуга </w:t>
      </w:r>
      <w:r w:rsidRPr="00694902">
        <w:rPr>
          <w:rFonts w:ascii="Arial" w:hAnsi="Arial" w:cs="Arial"/>
          <w:sz w:val="22"/>
          <w:szCs w:val="22"/>
          <w:lang w:eastAsia="sr-Latn-CS"/>
        </w:rPr>
        <w:t>(без примедби).</w:t>
      </w:r>
    </w:p>
    <w:p w:rsidR="00701459" w:rsidRPr="00694902" w:rsidRDefault="00701459" w:rsidP="007566BA">
      <w:pPr>
        <w:ind w:left="1428"/>
        <w:jc w:val="both"/>
        <w:rPr>
          <w:rFonts w:ascii="Arial" w:hAnsi="Arial" w:cs="Arial"/>
          <w:sz w:val="22"/>
          <w:szCs w:val="22"/>
        </w:rPr>
      </w:pPr>
      <w:r w:rsidRPr="00694902">
        <w:rPr>
          <w:rFonts w:ascii="Arial" w:hAnsi="Arial" w:cs="Arial"/>
          <w:sz w:val="22"/>
          <w:szCs w:val="22"/>
        </w:rPr>
        <w:t>Банкарска гаранција за отклањање грешака у гарантном року мора трајати 5</w:t>
      </w:r>
      <w:r w:rsidR="007105B6" w:rsidRPr="00694902">
        <w:rPr>
          <w:rFonts w:ascii="Arial" w:hAnsi="Arial" w:cs="Arial"/>
          <w:sz w:val="22"/>
          <w:szCs w:val="22"/>
        </w:rPr>
        <w:t xml:space="preserve"> (пет) </w:t>
      </w:r>
      <w:r w:rsidRPr="00694902">
        <w:rPr>
          <w:rFonts w:ascii="Arial" w:hAnsi="Arial" w:cs="Arial"/>
          <w:sz w:val="22"/>
          <w:szCs w:val="22"/>
        </w:rPr>
        <w:t>дана дуже од истека гарантног рока.</w:t>
      </w:r>
    </w:p>
    <w:p w:rsidR="00701459" w:rsidRPr="00694902" w:rsidRDefault="00701459" w:rsidP="007566BA">
      <w:pPr>
        <w:ind w:left="1416" w:firstLine="12"/>
        <w:jc w:val="both"/>
        <w:rPr>
          <w:rFonts w:ascii="Arial" w:hAnsi="Arial" w:cs="Arial"/>
          <w:sz w:val="22"/>
          <w:szCs w:val="22"/>
        </w:rPr>
      </w:pPr>
      <w:r w:rsidRPr="00694902">
        <w:rPr>
          <w:rFonts w:ascii="Arial" w:hAnsi="Arial" w:cs="Arial"/>
          <w:sz w:val="22"/>
          <w:szCs w:val="22"/>
          <w:lang w:val="ru-RU"/>
        </w:rPr>
        <w:t>Ако се</w:t>
      </w:r>
      <w:r w:rsidRPr="00694902">
        <w:rPr>
          <w:rFonts w:ascii="Arial" w:hAnsi="Arial" w:cs="Arial"/>
          <w:sz w:val="22"/>
          <w:szCs w:val="22"/>
        </w:rPr>
        <w:t xml:space="preserve"> за </w:t>
      </w:r>
      <w:r w:rsidRPr="00694902">
        <w:rPr>
          <w:rFonts w:ascii="Arial" w:hAnsi="Arial" w:cs="Arial"/>
          <w:sz w:val="22"/>
          <w:szCs w:val="22"/>
          <w:lang w:val="ru-RU"/>
        </w:rPr>
        <w:t>време трајања уговора промене гарантни рокови, важност ове банкарске гаранције мора да се продужи</w:t>
      </w:r>
      <w:r w:rsidRPr="00694902">
        <w:rPr>
          <w:rFonts w:ascii="Arial" w:hAnsi="Arial" w:cs="Arial"/>
          <w:sz w:val="22"/>
          <w:szCs w:val="22"/>
        </w:rPr>
        <w:t>.</w:t>
      </w:r>
    </w:p>
    <w:p w:rsidR="00701459" w:rsidRPr="00694902" w:rsidRDefault="00701459" w:rsidP="007566BA">
      <w:pPr>
        <w:pStyle w:val="Bulit02"/>
        <w:numPr>
          <w:ilvl w:val="0"/>
          <w:numId w:val="0"/>
        </w:numPr>
        <w:spacing w:after="0"/>
        <w:ind w:left="1416" w:firstLine="12"/>
        <w:rPr>
          <w:rFonts w:cs="Arial"/>
          <w:noProof/>
          <w:sz w:val="22"/>
          <w:szCs w:val="22"/>
          <w:lang w:val="sr-Cyrl-CS"/>
        </w:rPr>
      </w:pPr>
      <w:r w:rsidRPr="00694902">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1459" w:rsidRPr="00694902" w:rsidRDefault="00701459" w:rsidP="007566BA">
      <w:pPr>
        <w:ind w:left="1416" w:firstLine="12"/>
        <w:jc w:val="both"/>
        <w:rPr>
          <w:rFonts w:ascii="Arial" w:hAnsi="Arial" w:cs="Arial"/>
          <w:sz w:val="22"/>
          <w:szCs w:val="22"/>
        </w:rPr>
      </w:pPr>
      <w:r w:rsidRPr="00694902">
        <w:rPr>
          <w:rFonts w:ascii="Arial" w:hAnsi="Arial" w:cs="Arial"/>
          <w:sz w:val="22"/>
          <w:szCs w:val="22"/>
        </w:rPr>
        <w:t xml:space="preserve">Наручилац ће уновчити дату </w:t>
      </w:r>
      <w:r w:rsidRPr="00694902">
        <w:rPr>
          <w:rFonts w:ascii="Arial" w:hAnsi="Arial" w:cs="Arial"/>
          <w:sz w:val="22"/>
          <w:szCs w:val="22"/>
          <w:lang w:val="ru-RU"/>
        </w:rPr>
        <w:t xml:space="preserve">банкарску гаранцију за отклањање грешака у гарантном року </w:t>
      </w:r>
      <w:r w:rsidRPr="00694902">
        <w:rPr>
          <w:rFonts w:ascii="Arial" w:hAnsi="Arial" w:cs="Arial"/>
          <w:sz w:val="22"/>
          <w:szCs w:val="22"/>
        </w:rPr>
        <w:t>у случају да изабрани понуђач не буде извршавао своје уговорне обавезе у гарантном року.</w:t>
      </w:r>
    </w:p>
    <w:p w:rsidR="00701459" w:rsidRPr="00694902" w:rsidRDefault="00701459" w:rsidP="007566BA">
      <w:pPr>
        <w:ind w:left="1416" w:firstLine="12"/>
        <w:jc w:val="both"/>
        <w:rPr>
          <w:rFonts w:ascii="Arial" w:hAnsi="Arial" w:cs="Arial"/>
          <w:sz w:val="22"/>
          <w:szCs w:val="22"/>
        </w:rPr>
      </w:pPr>
      <w:r w:rsidRPr="0069490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694902">
        <w:rPr>
          <w:rFonts w:ascii="Arial" w:hAnsi="Arial" w:cs="Arial"/>
          <w:sz w:val="22"/>
          <w:szCs w:val="22"/>
          <w:lang w:val="ru-RU"/>
        </w:rPr>
        <w:lastRenderedPageBreak/>
        <w:t>Привредној комори Србије са местом арбитраже у Београду,</w:t>
      </w:r>
      <w:r w:rsidRPr="00694902">
        <w:rPr>
          <w:rFonts w:ascii="Arial" w:hAnsi="Arial" w:cs="Arial"/>
          <w:sz w:val="22"/>
          <w:szCs w:val="22"/>
        </w:rPr>
        <w:t xml:space="preserve"> уз примену </w:t>
      </w:r>
      <w:r w:rsidRPr="00694902">
        <w:rPr>
          <w:rFonts w:ascii="Arial" w:hAnsi="Arial" w:cs="Arial"/>
          <w:sz w:val="22"/>
          <w:szCs w:val="22"/>
          <w:lang w:val="ru-RU"/>
        </w:rPr>
        <w:t xml:space="preserve">њеног </w:t>
      </w:r>
      <w:r w:rsidRPr="00694902">
        <w:rPr>
          <w:rFonts w:ascii="Arial" w:hAnsi="Arial" w:cs="Arial"/>
          <w:sz w:val="22"/>
          <w:szCs w:val="22"/>
        </w:rPr>
        <w:t xml:space="preserve">Правилника и процесног и материјалног права Републике Србије. </w:t>
      </w:r>
    </w:p>
    <w:p w:rsidR="00701459" w:rsidRPr="00694902" w:rsidRDefault="00701459" w:rsidP="007566BA">
      <w:pPr>
        <w:ind w:left="1416" w:firstLine="12"/>
        <w:jc w:val="both"/>
        <w:rPr>
          <w:rFonts w:ascii="Arial" w:hAnsi="Arial" w:cs="Arial"/>
          <w:sz w:val="22"/>
          <w:szCs w:val="22"/>
        </w:rPr>
      </w:pPr>
      <w:r w:rsidRPr="00694902">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7566BA" w:rsidRPr="00694902" w:rsidRDefault="007566BA" w:rsidP="00E16BF8">
      <w:pPr>
        <w:ind w:firstLine="720"/>
        <w:jc w:val="both"/>
        <w:rPr>
          <w:rFonts w:ascii="Arial" w:hAnsi="Arial" w:cs="Arial"/>
          <w:sz w:val="22"/>
          <w:szCs w:val="22"/>
        </w:rPr>
      </w:pPr>
    </w:p>
    <w:p w:rsidR="00E16BF8" w:rsidRPr="00694902" w:rsidRDefault="00E16BF8" w:rsidP="00E16BF8">
      <w:pPr>
        <w:ind w:firstLine="720"/>
        <w:jc w:val="both"/>
        <w:rPr>
          <w:rFonts w:ascii="Arial" w:hAnsi="Arial" w:cs="Arial"/>
          <w:sz w:val="22"/>
          <w:szCs w:val="22"/>
          <w:lang w:val="en-US"/>
        </w:rPr>
      </w:pPr>
      <w:r w:rsidRPr="00694902">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Ако се за време трајања Уговора промене рокови за извршење уговорне обавезе, важност банкарск</w:t>
      </w:r>
      <w:r w:rsidR="005C020A" w:rsidRPr="00694902">
        <w:rPr>
          <w:rFonts w:ascii="Arial" w:hAnsi="Arial" w:cs="Arial"/>
          <w:sz w:val="22"/>
          <w:szCs w:val="22"/>
        </w:rPr>
        <w:t>е</w:t>
      </w:r>
      <w:r w:rsidRPr="00694902">
        <w:rPr>
          <w:rFonts w:ascii="Arial" w:hAnsi="Arial" w:cs="Arial"/>
          <w:sz w:val="22"/>
          <w:szCs w:val="22"/>
        </w:rPr>
        <w:t xml:space="preserve"> гаранциј</w:t>
      </w:r>
      <w:r w:rsidR="005C020A" w:rsidRPr="00694902">
        <w:rPr>
          <w:rFonts w:ascii="Arial" w:hAnsi="Arial" w:cs="Arial"/>
          <w:sz w:val="22"/>
          <w:szCs w:val="22"/>
        </w:rPr>
        <w:t>е/менице</w:t>
      </w:r>
      <w:r w:rsidRPr="00694902">
        <w:rPr>
          <w:rFonts w:ascii="Arial" w:hAnsi="Arial" w:cs="Arial"/>
          <w:sz w:val="22"/>
          <w:szCs w:val="22"/>
        </w:rPr>
        <w:t xml:space="preserve"> мора се продужити. </w:t>
      </w:r>
    </w:p>
    <w:p w:rsidR="00E16BF8" w:rsidRPr="00694902" w:rsidRDefault="00E16BF8" w:rsidP="00E16BF8">
      <w:pPr>
        <w:tabs>
          <w:tab w:val="left" w:pos="709"/>
        </w:tabs>
        <w:jc w:val="both"/>
        <w:rPr>
          <w:rFonts w:ascii="Arial" w:hAnsi="Arial" w:cs="Arial"/>
          <w:sz w:val="22"/>
          <w:szCs w:val="22"/>
        </w:rPr>
      </w:pPr>
    </w:p>
    <w:p w:rsidR="00E16BF8" w:rsidRPr="00694902" w:rsidRDefault="002B3BED" w:rsidP="00E16BF8">
      <w:pPr>
        <w:pStyle w:val="Heading2"/>
        <w:rPr>
          <w:rFonts w:cs="Arial"/>
        </w:rPr>
      </w:pPr>
      <w:r w:rsidRPr="00694902">
        <w:rPr>
          <w:rFonts w:cs="Arial"/>
        </w:rPr>
        <w:t>2.14</w:t>
      </w:r>
      <w:r w:rsidR="00E16BF8" w:rsidRPr="00694902">
        <w:rPr>
          <w:rFonts w:cs="Arial"/>
        </w:rPr>
        <w:tab/>
        <w:t>ДОДАТНЕ ИНФОРМАЦИЈЕ И ПОЈАШЊЕЊА</w:t>
      </w:r>
    </w:p>
    <w:p w:rsidR="007566BA" w:rsidRPr="00694902" w:rsidRDefault="00E16BF8" w:rsidP="007566BA">
      <w:pPr>
        <w:ind w:firstLine="709"/>
        <w:jc w:val="both"/>
        <w:rPr>
          <w:rFonts w:ascii="Arial" w:hAnsi="Arial" w:cs="Arial"/>
          <w:sz w:val="22"/>
          <w:szCs w:val="22"/>
        </w:rPr>
      </w:pPr>
      <w:r w:rsidRPr="00694902">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мале вредности број </w:t>
      </w:r>
      <w:r w:rsidR="00C0764B" w:rsidRPr="00694902">
        <w:rPr>
          <w:rFonts w:ascii="Arial" w:hAnsi="Arial" w:cs="Arial"/>
          <w:sz w:val="22"/>
          <w:szCs w:val="22"/>
        </w:rPr>
        <w:t>1000-0296-2015</w:t>
      </w:r>
      <w:r w:rsidRPr="00694902">
        <w:rPr>
          <w:rFonts w:ascii="Arial" w:hAnsi="Arial" w:cs="Arial"/>
          <w:sz w:val="22"/>
          <w:szCs w:val="22"/>
        </w:rPr>
        <w:t xml:space="preserve">“ или електронским путем на е-mail адресу: </w:t>
      </w:r>
      <w:hyperlink r:id="rId10" w:history="1">
        <w:r w:rsidR="00AE0AC5" w:rsidRPr="00694902">
          <w:rPr>
            <w:rStyle w:val="Hyperlink"/>
            <w:rFonts w:ascii="Arial" w:hAnsi="Arial" w:cs="Arial"/>
            <w:sz w:val="22"/>
            <w:szCs w:val="22"/>
            <w:lang w:val="en-US"/>
          </w:rPr>
          <w:t>jelena.sormaz</w:t>
        </w:r>
        <w:r w:rsidR="00AE0AC5" w:rsidRPr="00694902">
          <w:rPr>
            <w:rStyle w:val="Hyperlink"/>
            <w:rFonts w:ascii="Arial" w:hAnsi="Arial" w:cs="Arial"/>
            <w:sz w:val="22"/>
            <w:szCs w:val="22"/>
          </w:rPr>
          <w:t>@eps.rs</w:t>
        </w:r>
      </w:hyperlink>
      <w:r w:rsidR="00AE0AC5" w:rsidRPr="00694902">
        <w:rPr>
          <w:lang w:val="en-US"/>
        </w:rPr>
        <w:t xml:space="preserve"> </w:t>
      </w:r>
      <w:r w:rsidR="00557578" w:rsidRPr="00694902">
        <w:rPr>
          <w:rStyle w:val="Hyperlink"/>
          <w:rFonts w:ascii="Arial" w:hAnsi="Arial" w:cs="Arial"/>
          <w:color w:val="auto"/>
          <w:sz w:val="22"/>
          <w:szCs w:val="22"/>
          <w:u w:val="none"/>
        </w:rPr>
        <w:t xml:space="preserve">и </w:t>
      </w:r>
      <w:hyperlink r:id="rId11" w:history="1">
        <w:r w:rsidR="00AE0AC5" w:rsidRPr="00694902">
          <w:rPr>
            <w:rStyle w:val="Hyperlink"/>
            <w:rFonts w:ascii="Arial" w:hAnsi="Arial" w:cs="Arial"/>
            <w:sz w:val="22"/>
            <w:szCs w:val="22"/>
          </w:rPr>
          <w:t>ana.draskovic</w:t>
        </w:r>
        <w:r w:rsidR="00AE0AC5" w:rsidRPr="00694902">
          <w:rPr>
            <w:rStyle w:val="Hyperlink"/>
            <w:rFonts w:ascii="Arial" w:hAnsi="Arial" w:cs="Arial"/>
            <w:sz w:val="22"/>
            <w:szCs w:val="22"/>
            <w:lang w:val="en-US"/>
          </w:rPr>
          <w:t>@eps.rs</w:t>
        </w:r>
      </w:hyperlink>
      <w:r w:rsidRPr="00694902">
        <w:rPr>
          <w:rFonts w:ascii="Arial" w:hAnsi="Arial" w:cs="Arial"/>
          <w:sz w:val="22"/>
          <w:szCs w:val="22"/>
        </w:rPr>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7566BA" w:rsidRPr="00694902">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7566BA" w:rsidRPr="00694902" w:rsidRDefault="007566BA" w:rsidP="007566BA">
      <w:pPr>
        <w:ind w:firstLine="709"/>
        <w:jc w:val="both"/>
        <w:rPr>
          <w:rFonts w:ascii="Arial" w:hAnsi="Arial" w:cs="Arial"/>
          <w:sz w:val="22"/>
          <w:szCs w:val="22"/>
        </w:rPr>
      </w:pPr>
      <w:r w:rsidRPr="00694902">
        <w:rPr>
          <w:rFonts w:ascii="Arial" w:hAnsi="Arial" w:cs="Arial"/>
          <w:sz w:val="22"/>
          <w:szCs w:val="22"/>
        </w:rPr>
        <w:t>Наручилац ће у року од три дана по пријему захтева свој одговор објавити на Порталу јавних набавки и својој интернет страници.</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Комуникација у поступку јавне набавке се врши на начин одређен чланом 20. Закона.</w:t>
      </w:r>
    </w:p>
    <w:p w:rsidR="00E16BF8" w:rsidRPr="00694902" w:rsidRDefault="00E16BF8" w:rsidP="00E16BF8">
      <w:pPr>
        <w:tabs>
          <w:tab w:val="left" w:pos="709"/>
        </w:tabs>
        <w:jc w:val="both"/>
        <w:rPr>
          <w:rFonts w:ascii="Arial" w:hAnsi="Arial" w:cs="Arial"/>
          <w:sz w:val="22"/>
          <w:szCs w:val="22"/>
        </w:rPr>
      </w:pPr>
    </w:p>
    <w:p w:rsidR="00E16BF8" w:rsidRPr="00694902" w:rsidRDefault="002B3BED" w:rsidP="00E16BF8">
      <w:pPr>
        <w:pStyle w:val="Heading2"/>
        <w:rPr>
          <w:rFonts w:cs="Arial"/>
        </w:rPr>
      </w:pPr>
      <w:r w:rsidRPr="00694902">
        <w:rPr>
          <w:rFonts w:cs="Arial"/>
        </w:rPr>
        <w:t>2.15</w:t>
      </w:r>
      <w:r w:rsidR="00E16BF8" w:rsidRPr="00694902">
        <w:rPr>
          <w:rFonts w:cs="Arial"/>
        </w:rPr>
        <w:tab/>
        <w:t>ДОДАТНА ОБЈАШЊЕЊА, КОНТРОЛА И ДОПУШТЕНЕ ИСПРАВКЕ</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16BF8" w:rsidRPr="00694902" w:rsidRDefault="00E16BF8" w:rsidP="00134F3E">
      <w:pPr>
        <w:ind w:firstLine="709"/>
        <w:jc w:val="both"/>
        <w:rPr>
          <w:rFonts w:ascii="Arial" w:hAnsi="Arial" w:cs="Arial"/>
          <w:b/>
          <w:sz w:val="22"/>
          <w:szCs w:val="22"/>
        </w:rPr>
      </w:pPr>
      <w:r w:rsidRPr="00694902">
        <w:rPr>
          <w:rFonts w:ascii="Arial" w:hAnsi="Arial" w:cs="Arial"/>
          <w:sz w:val="22"/>
          <w:szCs w:val="22"/>
        </w:rPr>
        <w:t xml:space="preserve">У случају разлике између јединичне и укупне цене, меродавна је јединична цена. </w:t>
      </w:r>
      <w:r w:rsidRPr="00694902">
        <w:rPr>
          <w:rFonts w:ascii="Arial" w:hAnsi="Arial" w:cs="Arial"/>
          <w:sz w:val="22"/>
          <w:szCs w:val="22"/>
        </w:rPr>
        <w:tab/>
      </w:r>
    </w:p>
    <w:p w:rsidR="00E16BF8" w:rsidRPr="00694902" w:rsidRDefault="002B3BED" w:rsidP="00134F3E">
      <w:pPr>
        <w:pStyle w:val="Heading2"/>
      </w:pPr>
      <w:r w:rsidRPr="00694902">
        <w:t>2.16</w:t>
      </w:r>
      <w:r w:rsidR="00E16BF8" w:rsidRPr="00694902">
        <w:tab/>
        <w:t>НЕГАТИВНЕ РЕФЕРЕНЦЕ</w:t>
      </w:r>
    </w:p>
    <w:p w:rsidR="00357EB1" w:rsidRPr="00694902" w:rsidRDefault="00357EB1" w:rsidP="00357EB1">
      <w:pPr>
        <w:ind w:firstLine="709"/>
        <w:jc w:val="both"/>
        <w:rPr>
          <w:rFonts w:ascii="Arial" w:hAnsi="Arial" w:cs="Arial"/>
          <w:sz w:val="22"/>
          <w:szCs w:val="22"/>
        </w:rPr>
      </w:pPr>
      <w:r w:rsidRPr="00694902">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поступао супротно забрани из чл. 23. и 25. Закона;</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учинио повреду конкуренције;</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одбио да достави доказе и средства обезбеђења на шта се у понуди обавезао.</w:t>
      </w:r>
    </w:p>
    <w:p w:rsidR="00357EB1" w:rsidRPr="00694902" w:rsidRDefault="00357EB1" w:rsidP="00357EB1">
      <w:pPr>
        <w:ind w:firstLine="720"/>
        <w:jc w:val="both"/>
        <w:rPr>
          <w:rFonts w:ascii="Arial" w:hAnsi="Arial" w:cs="Arial"/>
          <w:sz w:val="22"/>
          <w:szCs w:val="22"/>
        </w:rPr>
      </w:pPr>
      <w:r w:rsidRPr="00694902">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357EB1" w:rsidRPr="00694902" w:rsidRDefault="00357EB1" w:rsidP="00357EB1">
      <w:pPr>
        <w:ind w:firstLine="720"/>
        <w:jc w:val="both"/>
        <w:rPr>
          <w:rFonts w:ascii="Arial" w:hAnsi="Arial" w:cs="Arial"/>
          <w:sz w:val="22"/>
          <w:szCs w:val="22"/>
        </w:rPr>
      </w:pPr>
      <w:r w:rsidRPr="00694902">
        <w:rPr>
          <w:rFonts w:ascii="Arial" w:hAnsi="Arial" w:cs="Arial"/>
          <w:sz w:val="22"/>
          <w:szCs w:val="22"/>
        </w:rPr>
        <w:t>Доказ наведеног може бити:</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lastRenderedPageBreak/>
        <w:t>правоснажна судска одлука или коначна одлука другог надлежног органа;</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исправа о наплаћеној уговорној казни;</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рекламације потрошача, односно корисника, ако нису отклоњене у уговореном року;</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57EB1" w:rsidRPr="00694902" w:rsidRDefault="00357EB1" w:rsidP="00DE744D">
      <w:pPr>
        <w:pStyle w:val="ListParagraph"/>
        <w:numPr>
          <w:ilvl w:val="1"/>
          <w:numId w:val="17"/>
        </w:numPr>
        <w:spacing w:after="0" w:line="240" w:lineRule="auto"/>
        <w:ind w:left="1080" w:hanging="360"/>
        <w:jc w:val="both"/>
        <w:rPr>
          <w:rFonts w:ascii="Arial" w:hAnsi="Arial" w:cs="Arial"/>
        </w:rPr>
      </w:pPr>
      <w:r w:rsidRPr="00694902">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357EB1" w:rsidRPr="00694902" w:rsidRDefault="00357EB1" w:rsidP="00DE744D">
      <w:pPr>
        <w:pStyle w:val="ListParagraph"/>
        <w:numPr>
          <w:ilvl w:val="1"/>
          <w:numId w:val="17"/>
        </w:numPr>
        <w:spacing w:after="0" w:line="240" w:lineRule="auto"/>
        <w:ind w:left="1080" w:hanging="360"/>
        <w:contextualSpacing w:val="0"/>
        <w:jc w:val="both"/>
        <w:rPr>
          <w:rFonts w:ascii="Arial" w:hAnsi="Arial" w:cs="Arial"/>
        </w:rPr>
      </w:pPr>
      <w:r w:rsidRPr="00694902">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57EB1" w:rsidRPr="00694902" w:rsidRDefault="00357EB1" w:rsidP="00357EB1">
      <w:pPr>
        <w:ind w:firstLine="720"/>
        <w:jc w:val="both"/>
        <w:rPr>
          <w:rFonts w:ascii="Arial" w:hAnsi="Arial" w:cs="Arial"/>
          <w:sz w:val="22"/>
          <w:szCs w:val="22"/>
        </w:rPr>
      </w:pPr>
      <w:r w:rsidRPr="0069490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57EB1" w:rsidRPr="00694902" w:rsidRDefault="00357EB1" w:rsidP="00357EB1">
      <w:pPr>
        <w:ind w:firstLine="720"/>
        <w:jc w:val="both"/>
        <w:rPr>
          <w:rFonts w:ascii="Arial" w:hAnsi="Arial" w:cs="Arial"/>
          <w:b/>
          <w:bCs/>
          <w:sz w:val="22"/>
          <w:szCs w:val="22"/>
          <w:lang w:eastAsia="en-US" w:bidi="en-US"/>
        </w:rPr>
      </w:pPr>
      <w:r w:rsidRPr="00694902">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E16BF8" w:rsidRPr="00694902" w:rsidRDefault="00E16BF8" w:rsidP="00E16BF8">
      <w:pPr>
        <w:ind w:firstLine="708"/>
        <w:jc w:val="both"/>
        <w:rPr>
          <w:rFonts w:ascii="Arial" w:hAnsi="Arial" w:cs="Arial"/>
          <w:sz w:val="22"/>
          <w:szCs w:val="22"/>
        </w:rPr>
      </w:pPr>
    </w:p>
    <w:p w:rsidR="00E16BF8" w:rsidRPr="00694902" w:rsidRDefault="00357EB1" w:rsidP="00134F3E">
      <w:pPr>
        <w:pStyle w:val="Heading2"/>
      </w:pPr>
      <w:r w:rsidRPr="00694902">
        <w:t>2.17</w:t>
      </w:r>
      <w:r w:rsidR="00E16BF8" w:rsidRPr="00694902">
        <w:tab/>
        <w:t>ПОШТОВАЊЕ ОБАВЕЗА КОЈЕ ПРОИЗЛАЗЕ ИЗ ПРОПИСА О ЗАШТИТИ НА РАДУ И ДРУГИХ ПРОПИСА</w:t>
      </w:r>
    </w:p>
    <w:p w:rsidR="00E16BF8" w:rsidRPr="00694902" w:rsidRDefault="00E16BF8" w:rsidP="00A35C2B">
      <w:pPr>
        <w:ind w:firstLine="709"/>
        <w:jc w:val="both"/>
        <w:rPr>
          <w:rFonts w:ascii="Arial" w:hAnsi="Arial" w:cs="Arial"/>
          <w:sz w:val="22"/>
          <w:szCs w:val="22"/>
        </w:rPr>
      </w:pPr>
      <w:r w:rsidRPr="00694902">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w:t>
      </w:r>
      <w:r w:rsidR="007757C1" w:rsidRPr="00694902">
        <w:rPr>
          <w:rFonts w:ascii="Arial" w:hAnsi="Arial" w:cs="Arial"/>
          <w:sz w:val="22"/>
          <w:szCs w:val="22"/>
        </w:rPr>
        <w:t>нема забрану обављања делатности која је на снази у време подношења понуде</w:t>
      </w:r>
      <w:r w:rsidRPr="00694902">
        <w:rPr>
          <w:rFonts w:ascii="Arial" w:hAnsi="Arial" w:cs="Arial"/>
          <w:sz w:val="22"/>
          <w:szCs w:val="22"/>
        </w:rPr>
        <w:t xml:space="preserve"> (Образац </w:t>
      </w:r>
      <w:bookmarkStart w:id="182" w:name="_Toc297798709"/>
      <w:r w:rsidR="00A35C2B" w:rsidRPr="00694902">
        <w:rPr>
          <w:rFonts w:ascii="Arial" w:hAnsi="Arial" w:cs="Arial"/>
          <w:sz w:val="22"/>
          <w:szCs w:val="22"/>
        </w:rPr>
        <w:t>3. из конкурсне документације).</w:t>
      </w:r>
    </w:p>
    <w:p w:rsidR="00A35C2B" w:rsidRPr="00694902" w:rsidRDefault="00A35C2B" w:rsidP="00A35C2B">
      <w:pPr>
        <w:ind w:firstLine="709"/>
        <w:jc w:val="both"/>
        <w:rPr>
          <w:rFonts w:ascii="Arial" w:hAnsi="Arial" w:cs="Arial"/>
          <w:sz w:val="22"/>
          <w:szCs w:val="22"/>
        </w:rPr>
      </w:pPr>
    </w:p>
    <w:p w:rsidR="00E16BF8" w:rsidRPr="00694902" w:rsidRDefault="007757C1" w:rsidP="00E16BF8">
      <w:pPr>
        <w:pStyle w:val="Heading2"/>
        <w:rPr>
          <w:rFonts w:cs="Arial"/>
        </w:rPr>
      </w:pPr>
      <w:r w:rsidRPr="00694902">
        <w:rPr>
          <w:rFonts w:cs="Arial"/>
        </w:rPr>
        <w:t>2.18</w:t>
      </w:r>
      <w:r w:rsidR="00E16BF8" w:rsidRPr="00694902">
        <w:rPr>
          <w:rFonts w:cs="Arial"/>
        </w:rPr>
        <w:tab/>
        <w:t>НАКНАДА ЗА КОРИШЋЕЊЕ ПАТЕНАТА</w:t>
      </w:r>
    </w:p>
    <w:p w:rsidR="00E16BF8" w:rsidRPr="00694902" w:rsidRDefault="00E16BF8" w:rsidP="00E16BF8">
      <w:pPr>
        <w:ind w:firstLine="709"/>
        <w:jc w:val="both"/>
        <w:rPr>
          <w:rFonts w:ascii="Arial" w:hAnsi="Arial" w:cs="Arial"/>
          <w:b/>
          <w:sz w:val="22"/>
          <w:szCs w:val="22"/>
        </w:rPr>
      </w:pPr>
      <w:r w:rsidRPr="0069490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35C2B" w:rsidRPr="00694902" w:rsidRDefault="00A35C2B" w:rsidP="00A35C2B"/>
    <w:p w:rsidR="00E16BF8" w:rsidRPr="00694902" w:rsidRDefault="007757C1" w:rsidP="00134F3E">
      <w:pPr>
        <w:pStyle w:val="Heading2"/>
      </w:pPr>
      <w:r w:rsidRPr="00694902">
        <w:t>2.19</w:t>
      </w:r>
      <w:r w:rsidR="00E16BF8" w:rsidRPr="00694902">
        <w:tab/>
        <w:t xml:space="preserve">РОК ВАЖЕЊА ПОНУДЕ </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 xml:space="preserve">Понуда мора да важи најмање 60 (словима: шездесет) дана од дана отварања понуда. </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E16BF8" w:rsidRPr="00694902" w:rsidRDefault="00E16BF8" w:rsidP="00E16BF8">
      <w:pPr>
        <w:rPr>
          <w:rFonts w:ascii="Arial" w:hAnsi="Arial" w:cs="Arial"/>
          <w:sz w:val="22"/>
          <w:szCs w:val="22"/>
        </w:rPr>
      </w:pPr>
    </w:p>
    <w:p w:rsidR="00E16BF8" w:rsidRPr="00694902" w:rsidRDefault="007757C1" w:rsidP="00E16BF8">
      <w:pPr>
        <w:pStyle w:val="Heading2"/>
        <w:rPr>
          <w:rFonts w:cs="Arial"/>
        </w:rPr>
      </w:pPr>
      <w:r w:rsidRPr="00694902">
        <w:rPr>
          <w:rFonts w:cs="Arial"/>
        </w:rPr>
        <w:t>2.20</w:t>
      </w:r>
      <w:r w:rsidR="00E16BF8" w:rsidRPr="00694902">
        <w:rPr>
          <w:rFonts w:cs="Arial"/>
        </w:rPr>
        <w:tab/>
        <w:t>РОК ЗА ЗАКЉУЧЕЊЕ УГОВОРА</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7757C1" w:rsidRPr="00694902" w:rsidRDefault="007757C1" w:rsidP="007757C1">
      <w:pPr>
        <w:ind w:firstLine="720"/>
        <w:jc w:val="both"/>
        <w:rPr>
          <w:rFonts w:ascii="Arial" w:hAnsi="Arial" w:cs="Arial"/>
          <w:sz w:val="22"/>
          <w:szCs w:val="22"/>
          <w:shd w:val="clear" w:color="auto" w:fill="FFFF00"/>
        </w:rPr>
      </w:pPr>
      <w:r w:rsidRPr="00694902">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w:t>
      </w:r>
    </w:p>
    <w:p w:rsidR="00E16BF8" w:rsidRPr="00694902" w:rsidRDefault="007757C1" w:rsidP="007757C1">
      <w:pPr>
        <w:suppressAutoHyphens w:val="0"/>
        <w:ind w:firstLine="360"/>
        <w:jc w:val="both"/>
        <w:rPr>
          <w:rFonts w:ascii="Arial" w:hAnsi="Arial" w:cs="Arial"/>
          <w:sz w:val="22"/>
          <w:szCs w:val="22"/>
          <w:lang w:val="en-US"/>
        </w:rPr>
      </w:pPr>
      <w:r w:rsidRPr="00694902">
        <w:rPr>
          <w:rFonts w:ascii="Arial" w:hAnsi="Arial" w:cs="Arial"/>
          <w:sz w:val="22"/>
          <w:szCs w:val="22"/>
        </w:rPr>
        <w:t xml:space="preserve">Наручилац може и пре истека рока за подношење захтева за заштиту права закључити уговор о јавној набавци </w:t>
      </w:r>
      <w:r w:rsidR="00E16BF8" w:rsidRPr="00694902">
        <w:rPr>
          <w:rFonts w:ascii="Arial" w:hAnsi="Arial" w:cs="Arial"/>
          <w:sz w:val="22"/>
          <w:szCs w:val="22"/>
        </w:rPr>
        <w:t>у случају испуњености услова из члана 112. став 2. тачка 5. Закона.</w:t>
      </w:r>
    </w:p>
    <w:p w:rsidR="00AE0AC5" w:rsidRPr="00694902" w:rsidRDefault="00AE0AC5" w:rsidP="00E16BF8">
      <w:pPr>
        <w:ind w:firstLine="720"/>
        <w:jc w:val="both"/>
        <w:rPr>
          <w:rFonts w:ascii="Arial" w:hAnsi="Arial" w:cs="Arial"/>
          <w:sz w:val="22"/>
          <w:szCs w:val="22"/>
          <w:lang w:val="en-US"/>
        </w:rPr>
      </w:pPr>
    </w:p>
    <w:p w:rsidR="00134F3E" w:rsidRPr="00694902" w:rsidRDefault="00134F3E" w:rsidP="00E16BF8">
      <w:pPr>
        <w:ind w:firstLine="720"/>
        <w:jc w:val="both"/>
        <w:rPr>
          <w:rFonts w:ascii="Arial" w:hAnsi="Arial" w:cs="Arial"/>
          <w:sz w:val="22"/>
          <w:szCs w:val="22"/>
          <w:lang w:val="en-US"/>
        </w:rPr>
      </w:pPr>
    </w:p>
    <w:p w:rsidR="00134F3E" w:rsidRPr="00694902" w:rsidRDefault="00134F3E" w:rsidP="00E16BF8">
      <w:pPr>
        <w:ind w:firstLine="720"/>
        <w:jc w:val="both"/>
        <w:rPr>
          <w:rFonts w:ascii="Arial" w:hAnsi="Arial" w:cs="Arial"/>
          <w:sz w:val="22"/>
          <w:szCs w:val="22"/>
          <w:lang w:val="en-US"/>
        </w:rPr>
      </w:pPr>
    </w:p>
    <w:p w:rsidR="00E16BF8" w:rsidRPr="00694902" w:rsidRDefault="007757C1" w:rsidP="00E16BF8">
      <w:pPr>
        <w:pStyle w:val="Heading2"/>
        <w:ind w:left="0" w:firstLine="0"/>
        <w:rPr>
          <w:rFonts w:cs="Arial"/>
        </w:rPr>
      </w:pPr>
      <w:r w:rsidRPr="00694902">
        <w:rPr>
          <w:rFonts w:cs="Arial"/>
        </w:rPr>
        <w:lastRenderedPageBreak/>
        <w:t>2.21</w:t>
      </w:r>
      <w:r w:rsidR="00E16BF8" w:rsidRPr="00694902">
        <w:rPr>
          <w:rFonts w:cs="Arial"/>
        </w:rPr>
        <w:tab/>
        <w:t>НАЧИН ОЗНАЧАВАЊА ПОВЕРЉИВИХ ПОДАТАКА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Наручилац не одговара за поверљивост података који нису означени на горе наведени начин.</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rsidR="00E16BF8" w:rsidRPr="00694902" w:rsidRDefault="00E16BF8" w:rsidP="00E16BF8">
      <w:pPr>
        <w:tabs>
          <w:tab w:val="center" w:pos="2268"/>
          <w:tab w:val="center" w:pos="7938"/>
        </w:tabs>
        <w:rPr>
          <w:rFonts w:ascii="Arial" w:hAnsi="Arial" w:cs="Arial"/>
          <w:sz w:val="22"/>
          <w:szCs w:val="22"/>
        </w:rPr>
      </w:pPr>
    </w:p>
    <w:p w:rsidR="00E16BF8" w:rsidRPr="00694902" w:rsidRDefault="007757C1" w:rsidP="00E16BF8">
      <w:pPr>
        <w:pStyle w:val="Heading2"/>
        <w:rPr>
          <w:rFonts w:cs="Arial"/>
        </w:rPr>
      </w:pPr>
      <w:r w:rsidRPr="00694902">
        <w:rPr>
          <w:rFonts w:cs="Arial"/>
        </w:rPr>
        <w:t>2.22</w:t>
      </w:r>
      <w:r w:rsidR="00E16BF8" w:rsidRPr="00694902">
        <w:rPr>
          <w:rFonts w:cs="Arial"/>
        </w:rPr>
        <w:tab/>
        <w:t>ТРОШКОВИ ПОНУДЕ</w:t>
      </w:r>
    </w:p>
    <w:p w:rsidR="00E16BF8" w:rsidRPr="00694902" w:rsidRDefault="00E16BF8" w:rsidP="00E16BF8">
      <w:pPr>
        <w:pStyle w:val="BodyText"/>
        <w:ind w:firstLine="709"/>
        <w:rPr>
          <w:rFonts w:ascii="Arial" w:hAnsi="Arial" w:cs="Arial"/>
          <w:sz w:val="22"/>
          <w:szCs w:val="22"/>
        </w:rPr>
      </w:pPr>
      <w:r w:rsidRPr="00694902">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16BF8" w:rsidRPr="00694902" w:rsidRDefault="00E16BF8" w:rsidP="00E16BF8">
      <w:pPr>
        <w:rPr>
          <w:rFonts w:ascii="Arial" w:hAnsi="Arial" w:cs="Arial"/>
          <w:sz w:val="22"/>
          <w:szCs w:val="22"/>
        </w:rPr>
      </w:pPr>
    </w:p>
    <w:p w:rsidR="00E16BF8" w:rsidRPr="00694902" w:rsidRDefault="007757C1" w:rsidP="00E16BF8">
      <w:pPr>
        <w:pStyle w:val="Heading2"/>
        <w:rPr>
          <w:rFonts w:cs="Arial"/>
        </w:rPr>
      </w:pPr>
      <w:r w:rsidRPr="00694902">
        <w:rPr>
          <w:rFonts w:cs="Arial"/>
        </w:rPr>
        <w:t>2.23</w:t>
      </w:r>
      <w:r w:rsidR="00E16BF8" w:rsidRPr="00694902">
        <w:rPr>
          <w:rFonts w:cs="Arial"/>
        </w:rPr>
        <w:tab/>
        <w:t>ОБРАЗАЦ СТРУКТУРЕ ЦЕНЕ</w:t>
      </w:r>
    </w:p>
    <w:p w:rsidR="00E16BF8" w:rsidRPr="00694902" w:rsidRDefault="00E16BF8" w:rsidP="00E16BF8">
      <w:pPr>
        <w:ind w:firstLine="708"/>
        <w:jc w:val="both"/>
        <w:rPr>
          <w:rFonts w:ascii="Arial" w:hAnsi="Arial" w:cs="Arial"/>
          <w:sz w:val="22"/>
          <w:szCs w:val="22"/>
        </w:rPr>
      </w:pPr>
      <w:r w:rsidRPr="00694902">
        <w:rPr>
          <w:rFonts w:ascii="Arial" w:hAnsi="Arial" w:cs="Arial"/>
          <w:sz w:val="22"/>
          <w:szCs w:val="22"/>
        </w:rPr>
        <w:t>Структуру цене понуђач наводи тако што попуњавa, потписује и оверава печатом Образац 4. из конкурсне документације.</w:t>
      </w:r>
    </w:p>
    <w:p w:rsidR="00E16BF8" w:rsidRPr="00694902" w:rsidRDefault="00E16BF8" w:rsidP="00E16BF8">
      <w:pPr>
        <w:suppressAutoHyphens w:val="0"/>
        <w:rPr>
          <w:rFonts w:ascii="Arial" w:hAnsi="Arial" w:cs="Arial"/>
          <w:sz w:val="22"/>
          <w:szCs w:val="22"/>
        </w:rPr>
      </w:pPr>
    </w:p>
    <w:p w:rsidR="00E16BF8" w:rsidRPr="00694902" w:rsidRDefault="007757C1" w:rsidP="00E16BF8">
      <w:pPr>
        <w:pStyle w:val="Heading2"/>
        <w:rPr>
          <w:rFonts w:cs="Arial"/>
        </w:rPr>
      </w:pPr>
      <w:r w:rsidRPr="00694902">
        <w:rPr>
          <w:rFonts w:cs="Arial"/>
        </w:rPr>
        <w:t>2.24</w:t>
      </w:r>
      <w:r w:rsidR="00E16BF8" w:rsidRPr="00694902">
        <w:rPr>
          <w:rFonts w:cs="Arial"/>
        </w:rPr>
        <w:tab/>
        <w:t>МОДЕЛ УГОВОРА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У складу са датим Моделом уговора (Образац 10. из конкурсне документације) и елементима најповољније понуде биће закључен Уговор о јавној набавци.</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p>
    <w:p w:rsidR="00E16BF8" w:rsidRPr="00694902" w:rsidRDefault="00E16BF8" w:rsidP="00E16BF8">
      <w:pPr>
        <w:rPr>
          <w:rFonts w:ascii="Arial" w:hAnsi="Arial" w:cs="Arial"/>
          <w:sz w:val="22"/>
          <w:szCs w:val="22"/>
        </w:rPr>
      </w:pPr>
    </w:p>
    <w:p w:rsidR="00E16BF8" w:rsidRPr="00694902" w:rsidRDefault="007757C1" w:rsidP="00E16BF8">
      <w:pPr>
        <w:pStyle w:val="Heading2"/>
        <w:rPr>
          <w:rFonts w:cs="Arial"/>
        </w:rPr>
      </w:pPr>
      <w:r w:rsidRPr="00694902">
        <w:rPr>
          <w:rFonts w:cs="Arial"/>
        </w:rPr>
        <w:t>2.25</w:t>
      </w:r>
      <w:r w:rsidR="00E16BF8" w:rsidRPr="00694902">
        <w:rPr>
          <w:rFonts w:cs="Arial"/>
        </w:rPr>
        <w:tab/>
        <w:t>РАЗЛОЗИ ЗА ОДБИЈАЊЕ ПОНУДЕ И ОБУСТАВУ ПОСТУПКА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У поступку јавне набавке Наручилац ће одбити неприхватљиву понуду у складу са чланом 107. Закона.</w:t>
      </w:r>
    </w:p>
    <w:p w:rsidR="00E16BF8" w:rsidRPr="00694902" w:rsidRDefault="00E16BF8" w:rsidP="00E16BF8">
      <w:pPr>
        <w:ind w:firstLine="709"/>
        <w:jc w:val="both"/>
        <w:rPr>
          <w:rFonts w:ascii="Arial" w:hAnsi="Arial" w:cs="Arial"/>
          <w:sz w:val="22"/>
          <w:szCs w:val="22"/>
        </w:rPr>
      </w:pPr>
      <w:r w:rsidRPr="00694902">
        <w:rPr>
          <w:rFonts w:ascii="Arial" w:hAnsi="Arial" w:cs="Arial"/>
          <w:sz w:val="22"/>
          <w:szCs w:val="22"/>
        </w:rPr>
        <w:t>Наручилац ће донети одлуку о обустави поступка јавне набавке у складу са чланом 109. Закона.</w:t>
      </w:r>
    </w:p>
    <w:p w:rsidR="00E16BF8" w:rsidRPr="00694902" w:rsidRDefault="00E16BF8" w:rsidP="00E16BF8">
      <w:pPr>
        <w:ind w:firstLine="709"/>
        <w:jc w:val="both"/>
        <w:rPr>
          <w:rFonts w:ascii="Arial" w:hAnsi="Arial" w:cs="Arial"/>
          <w:sz w:val="22"/>
          <w:szCs w:val="22"/>
          <w:lang w:val="en-US"/>
        </w:rPr>
      </w:pPr>
      <w:r w:rsidRPr="00694902">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AE0AC5" w:rsidRPr="00694902" w:rsidRDefault="00AE0AC5" w:rsidP="00950031"/>
    <w:p w:rsidR="00E16BF8" w:rsidRPr="00694902" w:rsidRDefault="007757C1" w:rsidP="00E16BF8">
      <w:pPr>
        <w:pStyle w:val="Heading2"/>
        <w:ind w:left="0" w:firstLine="0"/>
        <w:rPr>
          <w:rFonts w:cs="Arial"/>
        </w:rPr>
      </w:pPr>
      <w:r w:rsidRPr="00694902">
        <w:rPr>
          <w:rFonts w:cs="Arial"/>
        </w:rPr>
        <w:t>2.26</w:t>
      </w:r>
      <w:r w:rsidR="00E16BF8" w:rsidRPr="00694902">
        <w:rPr>
          <w:rFonts w:cs="Arial"/>
        </w:rPr>
        <w:tab/>
        <w:t>ПОДАЦИ О САДРЖИНИ ПОНУДЕ</w:t>
      </w:r>
    </w:p>
    <w:p w:rsidR="00E16BF8" w:rsidRPr="00694902" w:rsidRDefault="00E16BF8" w:rsidP="00E16BF8">
      <w:pPr>
        <w:ind w:firstLine="720"/>
        <w:jc w:val="both"/>
        <w:rPr>
          <w:rFonts w:ascii="Arial" w:hAnsi="Arial" w:cs="Arial"/>
          <w:sz w:val="22"/>
          <w:szCs w:val="22"/>
        </w:rPr>
      </w:pPr>
      <w:r w:rsidRPr="00694902">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694902">
        <w:rPr>
          <w:rFonts w:ascii="Arial" w:hAnsi="Arial" w:cs="Arial"/>
          <w:sz w:val="22"/>
          <w:szCs w:val="22"/>
        </w:rPr>
        <w:t xml:space="preserve"> Закона</w:t>
      </w:r>
      <w:r w:rsidRPr="00694902">
        <w:rPr>
          <w:rFonts w:ascii="Arial" w:hAnsi="Arial" w:cs="Arial"/>
          <w:sz w:val="22"/>
          <w:szCs w:val="22"/>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694902">
        <w:rPr>
          <w:rFonts w:ascii="Arial" w:hAnsi="Arial" w:cs="Arial"/>
          <w:sz w:val="22"/>
          <w:szCs w:val="22"/>
        </w:rPr>
        <w:t>:</w:t>
      </w:r>
    </w:p>
    <w:p w:rsidR="00E16BF8" w:rsidRPr="00694902" w:rsidRDefault="00E16BF8" w:rsidP="00E16BF8">
      <w:pPr>
        <w:tabs>
          <w:tab w:val="left" w:pos="993"/>
        </w:tabs>
        <w:jc w:val="both"/>
        <w:rPr>
          <w:rFonts w:ascii="Arial" w:hAnsi="Arial" w:cs="Arial"/>
          <w:sz w:val="22"/>
          <w:szCs w:val="22"/>
        </w:rPr>
      </w:pP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 xml:space="preserve">попуњен, потписан и печатом оверен образац „Изјава о независној понуди“ </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 xml:space="preserve">попуњен, потписан и печатом оверен образац „Образац понуде“ </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попуњен, потписан и печатом оверен образац Изјаве у складу са чланом 75. став 2. Закона</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 xml:space="preserve">попуњен, потписан и печатом оверен образац „Структура цене“ </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 xml:space="preserve">попуњен, потписан и печатом оверен „Образац трошкова припреме понуде“, по потреби </w:t>
      </w:r>
    </w:p>
    <w:p w:rsidR="007757C1" w:rsidRPr="00694902" w:rsidRDefault="004F62FD" w:rsidP="00E16BF8">
      <w:pPr>
        <w:numPr>
          <w:ilvl w:val="0"/>
          <w:numId w:val="8"/>
        </w:numPr>
        <w:suppressAutoHyphens w:val="0"/>
        <w:jc w:val="both"/>
        <w:rPr>
          <w:rFonts w:ascii="Arial" w:hAnsi="Arial" w:cs="Arial"/>
          <w:sz w:val="22"/>
          <w:szCs w:val="22"/>
        </w:rPr>
      </w:pPr>
      <w:r w:rsidRPr="00694902">
        <w:rPr>
          <w:rFonts w:ascii="Arial" w:hAnsi="Arial" w:cs="Arial"/>
          <w:sz w:val="22"/>
          <w:szCs w:val="22"/>
        </w:rPr>
        <w:t>попуњен, потписан и печатом оверен образац „Референта листа“</w:t>
      </w:r>
    </w:p>
    <w:p w:rsidR="0010795E" w:rsidRPr="00694902" w:rsidRDefault="004F62FD" w:rsidP="00E16BF8">
      <w:pPr>
        <w:numPr>
          <w:ilvl w:val="0"/>
          <w:numId w:val="8"/>
        </w:numPr>
        <w:suppressAutoHyphens w:val="0"/>
        <w:jc w:val="both"/>
        <w:rPr>
          <w:rFonts w:ascii="Arial" w:hAnsi="Arial" w:cs="Arial"/>
          <w:sz w:val="22"/>
          <w:szCs w:val="22"/>
        </w:rPr>
      </w:pPr>
      <w:r w:rsidRPr="00694902">
        <w:rPr>
          <w:rFonts w:ascii="Arial" w:hAnsi="Arial" w:cs="Arial"/>
          <w:sz w:val="22"/>
          <w:szCs w:val="22"/>
        </w:rPr>
        <w:t>попуњен, потписан и печатом оверен образац „Потврда“ издат од стране претходног наручиоца/купца</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попуњен, потписан и печатом оверен образац „Листа запослених/ангажованих лица која ће бити одговорна за извршење уговора“</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 xml:space="preserve">потписан и печатом оверен образац „Модел уговора“ </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потписан и печатом оверен образац „Модел уговора о чувању пословне тајне и поверљивих информација“</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обрасце, изјаве и доказе одређен</w:t>
      </w:r>
      <w:r w:rsidR="007757C1" w:rsidRPr="00694902">
        <w:rPr>
          <w:rFonts w:ascii="Arial" w:hAnsi="Arial" w:cs="Arial"/>
          <w:sz w:val="22"/>
          <w:szCs w:val="22"/>
        </w:rPr>
        <w:t>е тачком 2.7 или 2</w:t>
      </w:r>
      <w:r w:rsidRPr="00694902">
        <w:rPr>
          <w:rFonts w:ascii="Arial" w:hAnsi="Arial" w:cs="Arial"/>
          <w:sz w:val="22"/>
          <w:szCs w:val="22"/>
        </w:rPr>
        <w:t>.8 овог упутства у случају да понуђач подноси понуду са подизвођачем или заједничку понуду подноси група понуђача;</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 xml:space="preserve">средство финансијског обезбеђења озбиљности понуде у складу са тачком </w:t>
      </w:r>
      <w:r w:rsidR="007757C1" w:rsidRPr="00694902">
        <w:rPr>
          <w:rFonts w:ascii="Arial" w:hAnsi="Arial" w:cs="Arial"/>
          <w:sz w:val="22"/>
          <w:szCs w:val="22"/>
        </w:rPr>
        <w:t>2.13</w:t>
      </w:r>
      <w:r w:rsidRPr="00694902">
        <w:rPr>
          <w:rFonts w:ascii="Arial" w:hAnsi="Arial" w:cs="Arial"/>
          <w:sz w:val="22"/>
          <w:szCs w:val="22"/>
        </w:rPr>
        <w:t>. овог упутства и обрасцем 5</w:t>
      </w:r>
    </w:p>
    <w:p w:rsidR="00E16BF8" w:rsidRPr="00694902" w:rsidRDefault="00E16BF8" w:rsidP="00E16BF8">
      <w:pPr>
        <w:numPr>
          <w:ilvl w:val="0"/>
          <w:numId w:val="8"/>
        </w:numPr>
        <w:suppressAutoHyphens w:val="0"/>
        <w:jc w:val="both"/>
        <w:rPr>
          <w:rFonts w:ascii="Arial" w:hAnsi="Arial" w:cs="Arial"/>
          <w:sz w:val="22"/>
          <w:szCs w:val="22"/>
        </w:rPr>
      </w:pPr>
      <w:r w:rsidRPr="00694902">
        <w:rPr>
          <w:rFonts w:ascii="Arial" w:hAnsi="Arial" w:cs="Arial"/>
          <w:sz w:val="22"/>
          <w:szCs w:val="22"/>
        </w:rPr>
        <w:t xml:space="preserve">докази </w:t>
      </w:r>
      <w:r w:rsidR="007757C1" w:rsidRPr="00694902">
        <w:rPr>
          <w:rFonts w:ascii="Arial" w:hAnsi="Arial" w:cs="Arial"/>
          <w:sz w:val="22"/>
          <w:szCs w:val="22"/>
        </w:rPr>
        <w:t xml:space="preserve">и изјава </w:t>
      </w:r>
      <w:r w:rsidRPr="00694902">
        <w:rPr>
          <w:rFonts w:ascii="Arial" w:hAnsi="Arial" w:cs="Arial"/>
          <w:sz w:val="22"/>
          <w:szCs w:val="22"/>
        </w:rPr>
        <w:t xml:space="preserve">о испуњености </w:t>
      </w:r>
      <w:r w:rsidR="007757C1" w:rsidRPr="00694902">
        <w:rPr>
          <w:rFonts w:ascii="Arial" w:hAnsi="Arial" w:cs="Arial"/>
          <w:sz w:val="22"/>
          <w:szCs w:val="22"/>
        </w:rPr>
        <w:t xml:space="preserve">услова </w:t>
      </w:r>
      <w:r w:rsidRPr="00694902">
        <w:rPr>
          <w:rFonts w:ascii="Arial" w:hAnsi="Arial" w:cs="Arial"/>
          <w:sz w:val="22"/>
          <w:szCs w:val="22"/>
          <w:lang w:eastAsia="en-US" w:bidi="en-US"/>
        </w:rPr>
        <w:t>из чл. 75.</w:t>
      </w:r>
      <w:r w:rsidR="007757C1" w:rsidRPr="00694902">
        <w:rPr>
          <w:rFonts w:ascii="Arial" w:hAnsi="Arial" w:cs="Arial"/>
          <w:sz w:val="22"/>
          <w:szCs w:val="22"/>
          <w:lang w:eastAsia="en-US" w:bidi="en-US"/>
        </w:rPr>
        <w:t xml:space="preserve"> </w:t>
      </w:r>
      <w:r w:rsidRPr="00694902">
        <w:rPr>
          <w:rFonts w:ascii="Arial" w:hAnsi="Arial" w:cs="Arial"/>
          <w:sz w:val="22"/>
          <w:szCs w:val="22"/>
          <w:lang w:eastAsia="en-US" w:bidi="en-US"/>
        </w:rPr>
        <w:t>и 76.</w:t>
      </w:r>
      <w:r w:rsidRPr="00694902">
        <w:rPr>
          <w:rFonts w:ascii="Arial" w:hAnsi="Arial" w:cs="Arial"/>
          <w:sz w:val="22"/>
          <w:szCs w:val="22"/>
        </w:rPr>
        <w:t xml:space="preserve"> Закона у складу са чланом 77. Закон и Одељком 4. конкурсне документације.</w:t>
      </w:r>
    </w:p>
    <w:p w:rsidR="00E16BF8" w:rsidRPr="00694902" w:rsidRDefault="00E16BF8" w:rsidP="00E16BF8">
      <w:pPr>
        <w:suppressAutoHyphens w:val="0"/>
        <w:rPr>
          <w:rFonts w:ascii="Arial" w:hAnsi="Arial" w:cs="Arial"/>
          <w:sz w:val="22"/>
          <w:szCs w:val="22"/>
        </w:rPr>
      </w:pPr>
    </w:p>
    <w:p w:rsidR="00E16BF8" w:rsidRPr="00694902" w:rsidRDefault="007757C1" w:rsidP="00E16BF8">
      <w:pPr>
        <w:pStyle w:val="Heading2"/>
        <w:ind w:left="0" w:firstLine="0"/>
        <w:rPr>
          <w:rFonts w:cs="Arial"/>
        </w:rPr>
      </w:pPr>
      <w:r w:rsidRPr="00694902">
        <w:rPr>
          <w:rFonts w:cs="Arial"/>
        </w:rPr>
        <w:t>2.27</w:t>
      </w:r>
      <w:r w:rsidR="00E16BF8" w:rsidRPr="00694902">
        <w:rPr>
          <w:rFonts w:cs="Arial"/>
        </w:rPr>
        <w:tab/>
        <w:t>ЗАШТИТА ПРАВА ПОНУЂАЧА</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 xml:space="preserve">Захтев за заштиту права </w:t>
      </w:r>
      <w:r w:rsidRPr="00694902">
        <w:rPr>
          <w:rFonts w:ascii="Arial" w:hAnsi="Arial" w:cs="Arial"/>
          <w:sz w:val="22"/>
          <w:szCs w:val="22"/>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694902">
        <w:rPr>
          <w:rFonts w:ascii="Arial" w:hAnsi="Arial" w:cs="Arial"/>
          <w:sz w:val="22"/>
          <w:szCs w:val="22"/>
          <w:lang w:eastAsia="sr-Latn-CS"/>
        </w:rPr>
        <w:t>Н</w:t>
      </w:r>
      <w:r w:rsidRPr="00694902">
        <w:rPr>
          <w:rFonts w:ascii="Arial" w:hAnsi="Arial" w:cs="Arial"/>
          <w:sz w:val="22"/>
          <w:szCs w:val="22"/>
          <w:lang w:val="sr-Latn-CS" w:eastAsia="sr-Latn-CS"/>
        </w:rPr>
        <w:t xml:space="preserve">аручиоца противно одредбама </w:t>
      </w:r>
      <w:r w:rsidRPr="00694902">
        <w:rPr>
          <w:rFonts w:ascii="Arial" w:hAnsi="Arial" w:cs="Arial"/>
          <w:sz w:val="22"/>
          <w:szCs w:val="22"/>
          <w:lang w:eastAsia="sr-Latn-CS"/>
        </w:rPr>
        <w:t>Закона.</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 xml:space="preserve">Захтев за заштиту права се подноси наручиоцу, са назнаком „Захтев за заштиту права јн. бр. </w:t>
      </w:r>
      <w:r w:rsidR="0010795E" w:rsidRPr="00694902">
        <w:rPr>
          <w:rFonts w:ascii="Arial" w:hAnsi="Arial" w:cs="Arial"/>
          <w:bCs/>
          <w:sz w:val="22"/>
          <w:szCs w:val="22"/>
        </w:rPr>
        <w:t>1000/0296/2015</w:t>
      </w:r>
      <w:r w:rsidRPr="00694902">
        <w:rPr>
          <w:rFonts w:ascii="Arial" w:hAnsi="Arial" w:cs="Arial"/>
          <w:sz w:val="22"/>
          <w:szCs w:val="22"/>
        </w:rPr>
        <w:t>“.</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lang w:val="sr-Latn-CS"/>
        </w:rPr>
        <w:t>Ко</w:t>
      </w:r>
      <w:r w:rsidRPr="00694902">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Захтев за заштиту права садржи:</w:t>
      </w:r>
    </w:p>
    <w:p w:rsidR="007757C1" w:rsidRPr="00694902" w:rsidRDefault="007757C1" w:rsidP="00DE744D">
      <w:pPr>
        <w:pStyle w:val="ListParagraph"/>
        <w:numPr>
          <w:ilvl w:val="0"/>
          <w:numId w:val="37"/>
        </w:numPr>
        <w:spacing w:after="0" w:line="240" w:lineRule="auto"/>
        <w:ind w:left="714" w:hanging="357"/>
        <w:rPr>
          <w:rFonts w:ascii="Arial" w:hAnsi="Arial" w:cs="Arial"/>
          <w:lang w:eastAsia="sr-Latn-CS"/>
        </w:rPr>
      </w:pPr>
      <w:r w:rsidRPr="00694902">
        <w:rPr>
          <w:rFonts w:ascii="Arial" w:hAnsi="Arial" w:cs="Arial"/>
          <w:lang w:eastAsia="sr-Latn-CS"/>
        </w:rPr>
        <w:t xml:space="preserve">назив и адресу подносиоца захтева и лице за контакт; </w:t>
      </w:r>
    </w:p>
    <w:p w:rsidR="007757C1" w:rsidRPr="00694902" w:rsidRDefault="007757C1" w:rsidP="00DE744D">
      <w:pPr>
        <w:pStyle w:val="ListParagraph"/>
        <w:numPr>
          <w:ilvl w:val="0"/>
          <w:numId w:val="37"/>
        </w:numPr>
        <w:spacing w:after="0" w:line="240" w:lineRule="auto"/>
        <w:ind w:left="714" w:hanging="357"/>
        <w:rPr>
          <w:rFonts w:ascii="Arial" w:hAnsi="Arial" w:cs="Arial"/>
          <w:lang w:eastAsia="sr-Latn-CS"/>
        </w:rPr>
      </w:pPr>
      <w:r w:rsidRPr="00694902">
        <w:rPr>
          <w:rFonts w:ascii="Arial" w:hAnsi="Arial" w:cs="Arial"/>
          <w:lang w:eastAsia="sr-Latn-CS"/>
        </w:rPr>
        <w:t xml:space="preserve">назив и адресу наручиоца; </w:t>
      </w:r>
    </w:p>
    <w:p w:rsidR="007757C1" w:rsidRPr="00694902" w:rsidRDefault="007757C1" w:rsidP="00DE744D">
      <w:pPr>
        <w:pStyle w:val="ListParagraph"/>
        <w:numPr>
          <w:ilvl w:val="0"/>
          <w:numId w:val="37"/>
        </w:numPr>
        <w:spacing w:after="0" w:line="240" w:lineRule="auto"/>
        <w:ind w:left="714" w:hanging="357"/>
        <w:rPr>
          <w:rFonts w:ascii="Arial" w:hAnsi="Arial" w:cs="Arial"/>
          <w:lang w:eastAsia="sr-Latn-CS"/>
        </w:rPr>
      </w:pPr>
      <w:r w:rsidRPr="00694902">
        <w:rPr>
          <w:rFonts w:ascii="Arial" w:hAnsi="Arial" w:cs="Arial"/>
          <w:lang w:eastAsia="sr-Latn-CS"/>
        </w:rPr>
        <w:t xml:space="preserve">податке о јавној набавци која је предмет захтева, односно о одлуци наручиоца; </w:t>
      </w:r>
    </w:p>
    <w:p w:rsidR="007757C1" w:rsidRPr="00694902" w:rsidRDefault="007757C1" w:rsidP="00DE744D">
      <w:pPr>
        <w:pStyle w:val="ListParagraph"/>
        <w:numPr>
          <w:ilvl w:val="0"/>
          <w:numId w:val="37"/>
        </w:numPr>
        <w:spacing w:after="0" w:line="240" w:lineRule="auto"/>
        <w:ind w:left="714" w:hanging="357"/>
        <w:rPr>
          <w:rFonts w:ascii="Arial" w:hAnsi="Arial" w:cs="Arial"/>
          <w:lang w:eastAsia="sr-Latn-CS"/>
        </w:rPr>
      </w:pPr>
      <w:r w:rsidRPr="00694902">
        <w:rPr>
          <w:rFonts w:ascii="Arial" w:hAnsi="Arial" w:cs="Arial"/>
          <w:lang w:eastAsia="sr-Latn-CS"/>
        </w:rPr>
        <w:t xml:space="preserve">повреде прописа којима се уређује поступак јавне набавке; </w:t>
      </w:r>
    </w:p>
    <w:p w:rsidR="007757C1" w:rsidRPr="00694902" w:rsidRDefault="007757C1" w:rsidP="00DE744D">
      <w:pPr>
        <w:pStyle w:val="ListParagraph"/>
        <w:numPr>
          <w:ilvl w:val="0"/>
          <w:numId w:val="37"/>
        </w:numPr>
        <w:spacing w:after="0" w:line="240" w:lineRule="auto"/>
        <w:ind w:left="714" w:hanging="357"/>
        <w:rPr>
          <w:rFonts w:ascii="Arial" w:hAnsi="Arial" w:cs="Arial"/>
          <w:lang w:eastAsia="sr-Latn-CS"/>
        </w:rPr>
      </w:pPr>
      <w:r w:rsidRPr="00694902">
        <w:rPr>
          <w:rFonts w:ascii="Arial" w:hAnsi="Arial" w:cs="Arial"/>
          <w:lang w:eastAsia="sr-Latn-CS"/>
        </w:rPr>
        <w:t xml:space="preserve">чињенице и доказе којима се повреде доказују; </w:t>
      </w:r>
    </w:p>
    <w:p w:rsidR="00493DAD" w:rsidRPr="00694902" w:rsidRDefault="007757C1" w:rsidP="00DE744D">
      <w:pPr>
        <w:pStyle w:val="ListParagraph"/>
        <w:numPr>
          <w:ilvl w:val="0"/>
          <w:numId w:val="37"/>
        </w:numPr>
        <w:spacing w:after="0" w:line="240" w:lineRule="auto"/>
        <w:ind w:left="714" w:hanging="357"/>
        <w:rPr>
          <w:rFonts w:ascii="Arial" w:hAnsi="Arial" w:cs="Arial"/>
          <w:lang w:eastAsia="sr-Latn-CS"/>
        </w:rPr>
      </w:pPr>
      <w:r w:rsidRPr="00694902">
        <w:rPr>
          <w:rFonts w:ascii="Arial" w:hAnsi="Arial" w:cs="Arial"/>
          <w:lang w:eastAsia="sr-Latn-CS"/>
        </w:rPr>
        <w:t xml:space="preserve">потврду о уплати таксе из члана 156. </w:t>
      </w:r>
      <w:r w:rsidR="00493DAD" w:rsidRPr="00694902">
        <w:rPr>
          <w:rFonts w:ascii="Arial" w:hAnsi="Arial" w:cs="Arial"/>
          <w:lang w:val="sr-Cyrl-CS" w:eastAsia="sr-Latn-CS"/>
        </w:rPr>
        <w:t>З</w:t>
      </w:r>
      <w:r w:rsidRPr="00694902">
        <w:rPr>
          <w:rFonts w:ascii="Arial" w:hAnsi="Arial" w:cs="Arial"/>
          <w:lang w:eastAsia="sr-Latn-CS"/>
        </w:rPr>
        <w:t>акона</w:t>
      </w:r>
      <w:r w:rsidR="00493DAD" w:rsidRPr="00694902">
        <w:rPr>
          <w:rFonts w:ascii="Arial" w:hAnsi="Arial" w:cs="Arial"/>
          <w:lang w:val="sr-Cyrl-CS" w:eastAsia="sr-Latn-CS"/>
        </w:rPr>
        <w:t>;</w:t>
      </w:r>
    </w:p>
    <w:p w:rsidR="007757C1" w:rsidRPr="00694902" w:rsidRDefault="007757C1" w:rsidP="00DE744D">
      <w:pPr>
        <w:pStyle w:val="ListParagraph"/>
        <w:numPr>
          <w:ilvl w:val="0"/>
          <w:numId w:val="37"/>
        </w:numPr>
        <w:spacing w:after="0" w:line="240" w:lineRule="auto"/>
        <w:ind w:left="714" w:hanging="357"/>
        <w:rPr>
          <w:rFonts w:ascii="Arial" w:hAnsi="Arial" w:cs="Arial"/>
          <w:lang w:eastAsia="sr-Latn-CS"/>
        </w:rPr>
      </w:pPr>
      <w:r w:rsidRPr="00694902">
        <w:rPr>
          <w:rFonts w:ascii="Arial" w:hAnsi="Arial" w:cs="Arial"/>
          <w:lang w:eastAsia="sr-Latn-CS"/>
        </w:rPr>
        <w:t xml:space="preserve"> потпис подносиоца. </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694902">
        <w:rPr>
          <w:rFonts w:ascii="Arial" w:hAnsi="Arial" w:cs="Arial"/>
          <w:sz w:val="22"/>
          <w:szCs w:val="22"/>
          <w:lang w:val="sr-Latn-CS" w:eastAsia="sr-Latn-CS"/>
        </w:rPr>
        <w:t xml:space="preserve">и уколико је подносилац захтева у складу са чланом 63. став 2. </w:t>
      </w:r>
      <w:r w:rsidRPr="00694902">
        <w:rPr>
          <w:rFonts w:ascii="Arial" w:hAnsi="Arial" w:cs="Arial"/>
          <w:sz w:val="22"/>
          <w:szCs w:val="22"/>
          <w:lang w:eastAsia="sr-Latn-CS"/>
        </w:rPr>
        <w:t>Закона</w:t>
      </w:r>
      <w:r w:rsidRPr="00694902">
        <w:rPr>
          <w:rFonts w:ascii="Arial" w:hAnsi="Arial" w:cs="Arial"/>
          <w:sz w:val="22"/>
          <w:szCs w:val="22"/>
          <w:lang w:val="sr-Latn-CS" w:eastAsia="sr-Latn-CS"/>
        </w:rPr>
        <w:t xml:space="preserve"> указао </w:t>
      </w:r>
      <w:r w:rsidRPr="00694902">
        <w:rPr>
          <w:rFonts w:ascii="Arial" w:hAnsi="Arial" w:cs="Arial"/>
          <w:sz w:val="22"/>
          <w:szCs w:val="22"/>
          <w:lang w:eastAsia="sr-Latn-CS"/>
        </w:rPr>
        <w:t>Н</w:t>
      </w:r>
      <w:r w:rsidRPr="00694902">
        <w:rPr>
          <w:rFonts w:ascii="Arial" w:hAnsi="Arial" w:cs="Arial"/>
          <w:sz w:val="22"/>
          <w:szCs w:val="22"/>
          <w:lang w:val="sr-Latn-CS" w:eastAsia="sr-Latn-CS"/>
        </w:rPr>
        <w:t xml:space="preserve">аручиоцу на евентуалне недостатке и неправилности, а </w:t>
      </w:r>
      <w:r w:rsidRPr="00694902">
        <w:rPr>
          <w:rFonts w:ascii="Arial" w:hAnsi="Arial" w:cs="Arial"/>
          <w:sz w:val="22"/>
          <w:szCs w:val="22"/>
          <w:lang w:eastAsia="sr-Latn-CS"/>
        </w:rPr>
        <w:t>Н</w:t>
      </w:r>
      <w:r w:rsidRPr="00694902">
        <w:rPr>
          <w:rFonts w:ascii="Arial" w:hAnsi="Arial" w:cs="Arial"/>
          <w:sz w:val="22"/>
          <w:szCs w:val="22"/>
          <w:lang w:val="sr-Latn-CS" w:eastAsia="sr-Latn-CS"/>
        </w:rPr>
        <w:t>аручилац исте није отклонио</w:t>
      </w:r>
      <w:r w:rsidRPr="00694902">
        <w:rPr>
          <w:rFonts w:ascii="Arial" w:hAnsi="Arial" w:cs="Arial"/>
          <w:sz w:val="22"/>
          <w:szCs w:val="22"/>
        </w:rPr>
        <w:t>.</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lang w:val="sr-Latn-CS" w:eastAsia="sr-Latn-CS"/>
        </w:rPr>
        <w:lastRenderedPageBreak/>
        <w:t xml:space="preserve">Захтев за заштиту права којим се оспоравају радње које </w:t>
      </w:r>
      <w:r w:rsidRPr="00694902">
        <w:rPr>
          <w:rFonts w:ascii="Arial" w:hAnsi="Arial" w:cs="Arial"/>
          <w:sz w:val="22"/>
          <w:szCs w:val="22"/>
          <w:lang w:eastAsia="sr-Latn-CS"/>
        </w:rPr>
        <w:t>Н</w:t>
      </w:r>
      <w:r w:rsidRPr="00694902">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694902">
        <w:rPr>
          <w:rFonts w:ascii="Arial" w:hAnsi="Arial" w:cs="Arial"/>
          <w:sz w:val="22"/>
          <w:szCs w:val="22"/>
          <w:lang w:eastAsia="sr-Latn-CS"/>
        </w:rPr>
        <w:t xml:space="preserve">претходног </w:t>
      </w:r>
      <w:r w:rsidRPr="00694902">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lang w:val="sr-Latn-CS" w:eastAsia="sr-Latn-CS"/>
        </w:rPr>
        <w:t xml:space="preserve">Захтев за заштиту права не задржава даље активности </w:t>
      </w:r>
      <w:r w:rsidRPr="00694902">
        <w:rPr>
          <w:rFonts w:ascii="Arial" w:hAnsi="Arial" w:cs="Arial"/>
          <w:sz w:val="22"/>
          <w:szCs w:val="22"/>
          <w:lang w:eastAsia="sr-Latn-CS"/>
        </w:rPr>
        <w:t>Н</w:t>
      </w:r>
      <w:r w:rsidRPr="00694902">
        <w:rPr>
          <w:rFonts w:ascii="Arial" w:hAnsi="Arial" w:cs="Arial"/>
          <w:sz w:val="22"/>
          <w:szCs w:val="22"/>
          <w:lang w:val="sr-Latn-CS" w:eastAsia="sr-Latn-CS"/>
        </w:rPr>
        <w:t xml:space="preserve">аручиоца у поступку јавне набавке у складу са одредбама члана 150. </w:t>
      </w:r>
      <w:r w:rsidRPr="00694902">
        <w:rPr>
          <w:rFonts w:ascii="Arial" w:hAnsi="Arial" w:cs="Arial"/>
          <w:sz w:val="22"/>
          <w:szCs w:val="22"/>
          <w:lang w:eastAsia="sr-Latn-CS"/>
        </w:rPr>
        <w:t>Закона</w:t>
      </w:r>
      <w:r w:rsidRPr="00694902">
        <w:rPr>
          <w:rFonts w:ascii="Arial" w:hAnsi="Arial" w:cs="Arial"/>
          <w:sz w:val="22"/>
          <w:szCs w:val="22"/>
          <w:lang w:val="sr-Latn-CS" w:eastAsia="sr-Latn-CS"/>
        </w:rPr>
        <w:t xml:space="preserve">. </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694902">
        <w:rPr>
          <w:rFonts w:ascii="Arial" w:hAnsi="Arial" w:cs="Arial"/>
          <w:sz w:val="22"/>
          <w:szCs w:val="22"/>
          <w:lang w:eastAsia="sr-Latn-CS"/>
        </w:rPr>
        <w:t xml:space="preserve"> Закона.</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694902">
        <w:rPr>
          <w:rFonts w:ascii="Arial" w:hAnsi="Arial" w:cs="Arial"/>
          <w:sz w:val="22"/>
          <w:szCs w:val="22"/>
          <w:lang w:eastAsia="sr-Latn-CS"/>
        </w:rPr>
        <w:t xml:space="preserve"> тад</w:t>
      </w:r>
      <w:r w:rsidRPr="00694902">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7757C1" w:rsidRPr="00694902" w:rsidRDefault="007757C1" w:rsidP="007757C1">
      <w:pPr>
        <w:ind w:firstLine="720"/>
        <w:jc w:val="both"/>
        <w:rPr>
          <w:rFonts w:ascii="Arial" w:hAnsi="Arial" w:cs="Arial"/>
          <w:sz w:val="22"/>
          <w:szCs w:val="22"/>
        </w:rPr>
      </w:pPr>
      <w:r w:rsidRPr="00694902">
        <w:rPr>
          <w:rFonts w:ascii="Arial" w:hAnsi="Arial" w:cs="Arial"/>
          <w:sz w:val="22"/>
          <w:szCs w:val="22"/>
        </w:rPr>
        <w:t>Подносилац захтева за заштиту права дужан је да на рачун буџета Републике Србије (број рачуна: 840-</w:t>
      </w:r>
      <w:r w:rsidRPr="00694902">
        <w:rPr>
          <w:rFonts w:ascii="Arial" w:hAnsi="Arial" w:cs="Arial"/>
          <w:bCs/>
          <w:iCs/>
          <w:sz w:val="22"/>
          <w:szCs w:val="22"/>
        </w:rPr>
        <w:t>30678845-06</w:t>
      </w:r>
      <w:r w:rsidRPr="00694902">
        <w:rPr>
          <w:rFonts w:ascii="Arial" w:hAnsi="Arial" w:cs="Arial"/>
          <w:sz w:val="22"/>
          <w:szCs w:val="22"/>
        </w:rPr>
        <w:t>, шифра плаћања 153 или 253, позив на број 1000-0296-2015, сврха: ЗЗП, ЈП ЕПС, јн. бр. 1000/0296/2015, прималац уплате: буџет Републике Србије) уплати таксу у износу од 60.000,00 динара.</w:t>
      </w:r>
    </w:p>
    <w:p w:rsidR="007757C1" w:rsidRPr="00694902" w:rsidRDefault="007757C1" w:rsidP="007757C1">
      <w:pPr>
        <w:ind w:firstLine="568"/>
        <w:jc w:val="both"/>
        <w:rPr>
          <w:rFonts w:ascii="Arial" w:hAnsi="Arial" w:cs="Arial"/>
          <w:b/>
          <w:noProof/>
          <w:sz w:val="22"/>
          <w:szCs w:val="22"/>
        </w:rPr>
      </w:pPr>
      <w:r w:rsidRPr="00694902">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694902">
        <w:rPr>
          <w:rFonts w:ascii="Arial" w:hAnsi="Arial" w:cs="Arial"/>
          <w:b/>
          <w:noProof/>
          <w:sz w:val="22"/>
          <w:szCs w:val="22"/>
        </w:rPr>
        <w:t xml:space="preserve"> </w:t>
      </w:r>
    </w:p>
    <w:p w:rsidR="00E16BF8" w:rsidRPr="00694902" w:rsidRDefault="00D137EA" w:rsidP="007757C1">
      <w:pPr>
        <w:jc w:val="both"/>
        <w:rPr>
          <w:rFonts w:ascii="Arial" w:hAnsi="Arial" w:cs="Arial"/>
          <w:sz w:val="22"/>
          <w:szCs w:val="22"/>
        </w:rPr>
      </w:pPr>
      <w:hyperlink r:id="rId12" w:history="1">
        <w:r w:rsidR="007757C1" w:rsidRPr="00694902">
          <w:rPr>
            <w:rStyle w:val="Hyperlink"/>
            <w:rFonts w:ascii="Arial" w:hAnsi="Arial" w:cs="Arial"/>
            <w:color w:val="auto"/>
            <w:sz w:val="22"/>
            <w:szCs w:val="22"/>
            <w:lang w:eastAsia="sr-Latn-CS"/>
          </w:rPr>
          <w:t>http://www.kjn.gov.rs/ci/uputstvo-o-uplati-republicke-administrativne-takse.html</w:t>
        </w:r>
      </w:hyperlink>
    </w:p>
    <w:p w:rsidR="00E15E5A" w:rsidRPr="00694902" w:rsidRDefault="00E15E5A" w:rsidP="00E16BF8">
      <w:pPr>
        <w:ind w:firstLine="720"/>
        <w:jc w:val="both"/>
        <w:rPr>
          <w:rFonts w:ascii="Arial" w:hAnsi="Arial" w:cs="Arial"/>
          <w:sz w:val="22"/>
          <w:szCs w:val="22"/>
        </w:rPr>
      </w:pPr>
      <w:bookmarkStart w:id="183" w:name="_Toc299460573"/>
      <w:bookmarkEnd w:id="182"/>
    </w:p>
    <w:p w:rsidR="00C75C74" w:rsidRPr="00694902" w:rsidRDefault="007757C1" w:rsidP="00134F3E">
      <w:pPr>
        <w:pStyle w:val="Heading2"/>
        <w:rPr>
          <w:rFonts w:eastAsia="Calibri"/>
          <w:lang w:eastAsia="en-US"/>
        </w:rPr>
      </w:pPr>
      <w:bookmarkStart w:id="184" w:name="_Toc437098581"/>
      <w:bookmarkStart w:id="185" w:name="_Toc436920921"/>
      <w:bookmarkStart w:id="186" w:name="_Toc438486618"/>
      <w:r w:rsidRPr="00694902">
        <w:rPr>
          <w:rFonts w:eastAsia="Calibri"/>
          <w:lang w:eastAsia="en-US"/>
        </w:rPr>
        <w:t>2.28</w:t>
      </w:r>
      <w:r w:rsidR="00441537" w:rsidRPr="00694902">
        <w:rPr>
          <w:rFonts w:eastAsia="Calibri"/>
          <w:lang w:eastAsia="en-US"/>
        </w:rPr>
        <w:t xml:space="preserve"> </w:t>
      </w:r>
      <w:r w:rsidR="00441537" w:rsidRPr="00694902">
        <w:rPr>
          <w:rFonts w:eastAsia="Calibri"/>
          <w:lang w:eastAsia="en-US"/>
        </w:rPr>
        <w:tab/>
      </w:r>
      <w:r w:rsidR="00441537" w:rsidRPr="00694902">
        <w:t>ИЗМЕНЕ ТОКОМ ТРАЈАЊА УГОВОРА</w:t>
      </w:r>
      <w:bookmarkEnd w:id="184"/>
      <w:bookmarkEnd w:id="185"/>
      <w:bookmarkEnd w:id="186"/>
    </w:p>
    <w:p w:rsidR="007757C1" w:rsidRPr="00694902" w:rsidRDefault="007757C1" w:rsidP="007757C1">
      <w:pPr>
        <w:ind w:firstLine="709"/>
        <w:jc w:val="both"/>
        <w:rPr>
          <w:rFonts w:ascii="Arial" w:hAnsi="Arial" w:cs="Arial"/>
          <w:sz w:val="22"/>
          <w:szCs w:val="22"/>
          <w:lang w:eastAsia="sr-Latn-CS"/>
        </w:rPr>
      </w:pPr>
      <w:r w:rsidRPr="00694902">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C75C74" w:rsidRPr="00694902" w:rsidRDefault="00C75C74" w:rsidP="004E6E76">
      <w:pPr>
        <w:suppressAutoHyphens w:val="0"/>
        <w:ind w:firstLine="708"/>
        <w:contextualSpacing/>
        <w:jc w:val="both"/>
        <w:rPr>
          <w:rFonts w:ascii="Arial" w:hAnsi="Arial" w:cs="Arial"/>
          <w:sz w:val="22"/>
          <w:szCs w:val="22"/>
          <w:lang w:val="en-US" w:eastAsia="sr-Latn-CS"/>
        </w:rPr>
      </w:pPr>
      <w:r w:rsidRPr="00694902">
        <w:rPr>
          <w:rFonts w:ascii="Arial" w:hAnsi="Arial" w:cs="Arial"/>
          <w:sz w:val="22"/>
          <w:szCs w:val="22"/>
          <w:lang w:val="en-US" w:eastAsia="sr-Latn-CS"/>
        </w:rPr>
        <w:t xml:space="preserve">У </w:t>
      </w:r>
      <w:r w:rsidRPr="00694902">
        <w:rPr>
          <w:rFonts w:ascii="Arial" w:hAnsi="Arial" w:cs="Arial"/>
          <w:sz w:val="22"/>
          <w:szCs w:val="22"/>
          <w:lang w:eastAsia="sr-Latn-CS"/>
        </w:rPr>
        <w:t>наведеном</w:t>
      </w:r>
      <w:r w:rsidRPr="00694902">
        <w:rPr>
          <w:rFonts w:ascii="Arial" w:hAnsi="Arial" w:cs="Arial"/>
          <w:sz w:val="22"/>
          <w:szCs w:val="22"/>
          <w:lang w:val="en-US" w:eastAsia="sr-Latn-CS"/>
        </w:rPr>
        <w:t xml:space="preserve"> случај</w:t>
      </w:r>
      <w:r w:rsidRPr="00694902">
        <w:rPr>
          <w:rFonts w:ascii="Arial" w:hAnsi="Arial" w:cs="Arial"/>
          <w:sz w:val="22"/>
          <w:szCs w:val="22"/>
          <w:lang w:eastAsia="sr-Latn-CS"/>
        </w:rPr>
        <w:t>у</w:t>
      </w:r>
      <w:r w:rsidRPr="00694902">
        <w:rPr>
          <w:rFonts w:ascii="Arial" w:hAnsi="Arial" w:cs="Arial"/>
          <w:sz w:val="22"/>
          <w:szCs w:val="22"/>
          <w:lang w:val="en-US" w:eastAsia="sr-Latn-CS"/>
        </w:rPr>
        <w:t xml:space="preserve"> </w:t>
      </w:r>
      <w:r w:rsidR="007757C1" w:rsidRPr="00694902">
        <w:rPr>
          <w:rFonts w:ascii="Arial" w:hAnsi="Arial" w:cs="Arial"/>
          <w:sz w:val="22"/>
          <w:szCs w:val="22"/>
          <w:lang w:eastAsia="sr-Latn-CS"/>
        </w:rPr>
        <w:t>Наручилац</w:t>
      </w:r>
      <w:r w:rsidRPr="00694902">
        <w:rPr>
          <w:rFonts w:ascii="Arial" w:hAnsi="Arial" w:cs="Arial"/>
          <w:sz w:val="22"/>
          <w:szCs w:val="22"/>
          <w:lang w:val="en-US"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16BF8" w:rsidRPr="00694902" w:rsidRDefault="00E16BF8" w:rsidP="00E15E5A">
      <w:pPr>
        <w:jc w:val="both"/>
        <w:rPr>
          <w:rFonts w:ascii="Arial" w:hAnsi="Arial" w:cs="Arial"/>
          <w:b/>
          <w:noProof/>
          <w:sz w:val="22"/>
          <w:szCs w:val="22"/>
        </w:rPr>
      </w:pPr>
    </w:p>
    <w:p w:rsidR="00357EB1" w:rsidRPr="00694902" w:rsidRDefault="00357EB1" w:rsidP="00357EB1">
      <w:pPr>
        <w:pStyle w:val="Heading10"/>
        <w:numPr>
          <w:ilvl w:val="0"/>
          <w:numId w:val="5"/>
        </w:numPr>
        <w:jc w:val="both"/>
        <w:rPr>
          <w:rFonts w:cs="Arial"/>
        </w:rPr>
      </w:pPr>
      <w:bookmarkStart w:id="187" w:name="_Toc446927946"/>
      <w:bookmarkStart w:id="188" w:name="_Toc374917438"/>
      <w:bookmarkStart w:id="189" w:name="_Toc415142478"/>
      <w:r w:rsidRPr="00694902">
        <w:rPr>
          <w:rFonts w:cs="Arial"/>
        </w:rPr>
        <w:t>КРИТЕРИЈУМ ЗА ДОДЕЛУ УГОВОРА</w:t>
      </w:r>
      <w:bookmarkEnd w:id="187"/>
    </w:p>
    <w:p w:rsidR="00134F3E" w:rsidRPr="00694902" w:rsidRDefault="00134F3E" w:rsidP="00134F3E"/>
    <w:p w:rsidR="00357EB1" w:rsidRPr="00694902" w:rsidRDefault="00357EB1" w:rsidP="00357EB1">
      <w:pPr>
        <w:jc w:val="both"/>
        <w:rPr>
          <w:rFonts w:ascii="Arial" w:hAnsi="Arial" w:cs="Arial"/>
          <w:sz w:val="22"/>
          <w:szCs w:val="22"/>
        </w:rPr>
      </w:pPr>
      <w:r w:rsidRPr="00694902">
        <w:rPr>
          <w:rFonts w:ascii="Arial" w:hAnsi="Arial" w:cs="Arial"/>
          <w:sz w:val="22"/>
          <w:szCs w:val="22"/>
          <w:lang w:val="sr-Latn-CS"/>
        </w:rPr>
        <w:t>Одлук</w:t>
      </w:r>
      <w:r w:rsidRPr="00694902">
        <w:rPr>
          <w:rFonts w:ascii="Arial" w:hAnsi="Arial" w:cs="Arial"/>
          <w:sz w:val="22"/>
          <w:szCs w:val="22"/>
        </w:rPr>
        <w:t>у</w:t>
      </w:r>
      <w:r w:rsidRPr="00694902">
        <w:rPr>
          <w:rFonts w:ascii="Arial" w:hAnsi="Arial" w:cs="Arial"/>
          <w:sz w:val="22"/>
          <w:szCs w:val="22"/>
          <w:lang w:val="sr-Latn-CS"/>
        </w:rPr>
        <w:t xml:space="preserve"> о </w:t>
      </w:r>
      <w:r w:rsidRPr="00694902">
        <w:rPr>
          <w:rFonts w:ascii="Arial" w:hAnsi="Arial" w:cs="Arial"/>
          <w:sz w:val="22"/>
          <w:szCs w:val="22"/>
        </w:rPr>
        <w:t xml:space="preserve">додели уговора у јавној набавци Наручилац ће донети применом критеријума „најниже понуђене цене“. </w:t>
      </w:r>
    </w:p>
    <w:p w:rsidR="00590541" w:rsidRPr="00694902" w:rsidRDefault="00590541" w:rsidP="00590541">
      <w:pPr>
        <w:jc w:val="both"/>
        <w:rPr>
          <w:rFonts w:ascii="Arial" w:hAnsi="Arial" w:cs="Arial"/>
          <w:sz w:val="22"/>
          <w:szCs w:val="22"/>
        </w:rPr>
      </w:pPr>
    </w:p>
    <w:p w:rsidR="00590541" w:rsidRPr="00694902" w:rsidRDefault="00590541" w:rsidP="00590541">
      <w:pPr>
        <w:jc w:val="both"/>
        <w:rPr>
          <w:rFonts w:ascii="Arial" w:hAnsi="Arial" w:cs="Arial"/>
          <w:sz w:val="22"/>
          <w:szCs w:val="22"/>
        </w:rPr>
      </w:pPr>
      <w:r w:rsidRPr="00694902">
        <w:rPr>
          <w:rFonts w:ascii="Arial" w:hAnsi="Arial" w:cs="Arial"/>
          <w:sz w:val="22"/>
          <w:szCs w:val="22"/>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краћи рок извршења који не може бити краћи од </w:t>
      </w:r>
      <w:r w:rsidR="00246F70" w:rsidRPr="00694902">
        <w:rPr>
          <w:rFonts w:ascii="Arial" w:hAnsi="Arial" w:cs="Arial"/>
          <w:sz w:val="22"/>
          <w:szCs w:val="22"/>
          <w:lang w:val="en-US"/>
        </w:rPr>
        <w:t>15</w:t>
      </w:r>
      <w:r w:rsidR="00246F70" w:rsidRPr="00694902">
        <w:rPr>
          <w:rFonts w:ascii="Arial" w:hAnsi="Arial" w:cs="Arial"/>
          <w:sz w:val="22"/>
          <w:szCs w:val="22"/>
        </w:rPr>
        <w:t xml:space="preserve"> </w:t>
      </w:r>
      <w:r w:rsidRPr="00694902">
        <w:rPr>
          <w:rFonts w:ascii="Arial" w:hAnsi="Arial" w:cs="Arial"/>
          <w:sz w:val="22"/>
          <w:szCs w:val="22"/>
        </w:rPr>
        <w:t xml:space="preserve">календарских дана, нити дужи од </w:t>
      </w:r>
      <w:r w:rsidR="00246F70" w:rsidRPr="00694902">
        <w:rPr>
          <w:rFonts w:ascii="Arial" w:hAnsi="Arial" w:cs="Arial"/>
          <w:sz w:val="22"/>
          <w:szCs w:val="22"/>
          <w:lang w:val="en-US"/>
        </w:rPr>
        <w:t>30</w:t>
      </w:r>
      <w:r w:rsidR="00246F70" w:rsidRPr="00694902">
        <w:rPr>
          <w:rFonts w:ascii="Arial" w:hAnsi="Arial" w:cs="Arial"/>
          <w:sz w:val="22"/>
          <w:szCs w:val="22"/>
        </w:rPr>
        <w:t xml:space="preserve"> </w:t>
      </w:r>
      <w:r w:rsidRPr="00694902">
        <w:rPr>
          <w:rFonts w:ascii="Arial" w:hAnsi="Arial" w:cs="Arial"/>
          <w:sz w:val="22"/>
          <w:szCs w:val="22"/>
        </w:rPr>
        <w:t xml:space="preserve">календарских дана. У случају да је рок извршења исти, Наручилац ће одабрати понуду понуђача који је понудио дужи гарантни рок, а који не може бити краћи од 24 месеца, нити дужи од </w:t>
      </w:r>
      <w:r w:rsidR="001713F6" w:rsidRPr="00694902">
        <w:rPr>
          <w:rFonts w:ascii="Arial" w:hAnsi="Arial" w:cs="Arial"/>
          <w:sz w:val="22"/>
          <w:szCs w:val="22"/>
          <w:lang w:val="sr-Cyrl-RS"/>
        </w:rPr>
        <w:t>36</w:t>
      </w:r>
      <w:r w:rsidRPr="00694902">
        <w:rPr>
          <w:rFonts w:ascii="Arial" w:hAnsi="Arial" w:cs="Arial"/>
          <w:sz w:val="22"/>
          <w:szCs w:val="22"/>
        </w:rPr>
        <w:t xml:space="preserve"> месеци.</w:t>
      </w:r>
    </w:p>
    <w:p w:rsidR="00357EB1" w:rsidRPr="00694902" w:rsidRDefault="00357EB1" w:rsidP="00357EB1">
      <w:pPr>
        <w:jc w:val="both"/>
        <w:rPr>
          <w:rFonts w:ascii="Arial" w:hAnsi="Arial" w:cs="Arial"/>
          <w:i/>
          <w:iCs/>
          <w:sz w:val="22"/>
          <w:szCs w:val="22"/>
        </w:rPr>
      </w:pPr>
    </w:p>
    <w:p w:rsidR="00357EB1" w:rsidRPr="00694902" w:rsidRDefault="00357EB1" w:rsidP="00835EAD"/>
    <w:p w:rsidR="00357EB1" w:rsidRPr="00694902" w:rsidRDefault="00357EB1" w:rsidP="00357EB1">
      <w:pPr>
        <w:rPr>
          <w:rFonts w:ascii="Arial" w:hAnsi="Arial" w:cs="Arial"/>
          <w:sz w:val="22"/>
          <w:szCs w:val="22"/>
        </w:rPr>
      </w:pPr>
    </w:p>
    <w:p w:rsidR="00357EB1" w:rsidRPr="00694902" w:rsidRDefault="00357EB1">
      <w:pPr>
        <w:suppressAutoHyphens w:val="0"/>
        <w:spacing w:after="200" w:line="276" w:lineRule="auto"/>
        <w:rPr>
          <w:rFonts w:ascii="Arial" w:hAnsi="Arial" w:cs="Arial"/>
          <w:sz w:val="22"/>
          <w:szCs w:val="22"/>
        </w:rPr>
      </w:pPr>
      <w:r w:rsidRPr="00694902">
        <w:rPr>
          <w:rFonts w:ascii="Arial" w:hAnsi="Arial" w:cs="Arial"/>
          <w:sz w:val="22"/>
          <w:szCs w:val="22"/>
        </w:rPr>
        <w:br w:type="page"/>
      </w:r>
    </w:p>
    <w:p w:rsidR="00E16BF8" w:rsidRPr="00694902" w:rsidRDefault="00E16BF8" w:rsidP="00E16BF8">
      <w:pPr>
        <w:pStyle w:val="Heading10"/>
        <w:numPr>
          <w:ilvl w:val="0"/>
          <w:numId w:val="5"/>
        </w:numPr>
        <w:jc w:val="both"/>
        <w:rPr>
          <w:rFonts w:cs="Arial"/>
        </w:rPr>
      </w:pPr>
      <w:bookmarkStart w:id="190" w:name="_Toc446927947"/>
      <w:r w:rsidRPr="00694902">
        <w:rPr>
          <w:rFonts w:cs="Arial"/>
          <w:noProof/>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8"/>
      <w:bookmarkEnd w:id="189"/>
      <w:bookmarkEnd w:id="190"/>
    </w:p>
    <w:p w:rsidR="00E16BF8" w:rsidRPr="00694902" w:rsidRDefault="00E16BF8" w:rsidP="00835EAD"/>
    <w:p w:rsidR="00E16BF8" w:rsidRPr="00694902" w:rsidRDefault="00E16BF8" w:rsidP="00E16BF8">
      <w:pPr>
        <w:pStyle w:val="Heading2"/>
        <w:rPr>
          <w:rFonts w:cs="Arial"/>
        </w:rPr>
      </w:pPr>
      <w:r w:rsidRPr="00694902">
        <w:rPr>
          <w:rFonts w:cs="Arial"/>
        </w:rPr>
        <w:t>4.1</w:t>
      </w:r>
      <w:r w:rsidRPr="00694902">
        <w:rPr>
          <w:rFonts w:cs="Arial"/>
        </w:rPr>
        <w:tab/>
        <w:t>ОБАВЕЗНИ УСЛОВИ ЗА УЧЕШЋЕ У ПОСТУПКУ ЈАВНЕ НАБАВКЕ</w:t>
      </w:r>
      <w:bookmarkEnd w:id="183"/>
    </w:p>
    <w:p w:rsidR="00E16BF8" w:rsidRPr="00694902" w:rsidRDefault="00E16BF8" w:rsidP="00E16BF8">
      <w:pPr>
        <w:rPr>
          <w:rFonts w:ascii="Arial" w:hAnsi="Arial" w:cs="Arial"/>
          <w:sz w:val="22"/>
          <w:szCs w:val="22"/>
        </w:rPr>
      </w:pPr>
      <w:r w:rsidRPr="00694902">
        <w:rPr>
          <w:rFonts w:ascii="Arial" w:hAnsi="Arial" w:cs="Arial"/>
          <w:sz w:val="22"/>
          <w:szCs w:val="22"/>
        </w:rPr>
        <w:t>Понуђач у поступку јавне набавке мора доказати:</w:t>
      </w:r>
    </w:p>
    <w:p w:rsidR="00E16BF8" w:rsidRPr="00694902" w:rsidRDefault="00E16BF8" w:rsidP="00DE744D">
      <w:pPr>
        <w:pStyle w:val="ListParagraph"/>
        <w:numPr>
          <w:ilvl w:val="0"/>
          <w:numId w:val="11"/>
        </w:numPr>
        <w:spacing w:after="0" w:line="240" w:lineRule="auto"/>
        <w:jc w:val="both"/>
        <w:rPr>
          <w:rFonts w:ascii="Arial" w:hAnsi="Arial" w:cs="Arial"/>
        </w:rPr>
      </w:pPr>
      <w:r w:rsidRPr="00694902">
        <w:rPr>
          <w:rFonts w:ascii="Arial" w:hAnsi="Arial" w:cs="Arial"/>
        </w:rPr>
        <w:t>да је регистрован код надлежног органа, односно уписан у одговарајући регистар;</w:t>
      </w:r>
    </w:p>
    <w:p w:rsidR="00E16BF8" w:rsidRPr="00694902" w:rsidRDefault="00E16BF8" w:rsidP="00DE744D">
      <w:pPr>
        <w:pStyle w:val="ListParagraph"/>
        <w:numPr>
          <w:ilvl w:val="0"/>
          <w:numId w:val="11"/>
        </w:numPr>
        <w:spacing w:after="0" w:line="240" w:lineRule="auto"/>
        <w:jc w:val="both"/>
        <w:rPr>
          <w:rFonts w:ascii="Arial" w:hAnsi="Arial" w:cs="Arial"/>
        </w:rPr>
      </w:pPr>
      <w:r w:rsidRPr="00694902">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6BF8" w:rsidRPr="00694902" w:rsidRDefault="00E16BF8" w:rsidP="00DE744D">
      <w:pPr>
        <w:pStyle w:val="ListParagraph"/>
        <w:numPr>
          <w:ilvl w:val="0"/>
          <w:numId w:val="11"/>
        </w:numPr>
        <w:spacing w:after="0" w:line="240" w:lineRule="auto"/>
        <w:jc w:val="both"/>
        <w:rPr>
          <w:rFonts w:ascii="Arial" w:hAnsi="Arial" w:cs="Arial"/>
        </w:rPr>
      </w:pPr>
      <w:r w:rsidRPr="00694902">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16BF8" w:rsidRPr="00694902" w:rsidRDefault="00E16BF8" w:rsidP="00E16BF8">
      <w:pPr>
        <w:pStyle w:val="ListParagraph"/>
        <w:spacing w:after="0" w:line="240" w:lineRule="auto"/>
        <w:rPr>
          <w:rFonts w:ascii="Arial" w:hAnsi="Arial" w:cs="Arial"/>
        </w:rPr>
      </w:pPr>
    </w:p>
    <w:p w:rsidR="00E16BF8" w:rsidRPr="00694902" w:rsidRDefault="00E16BF8" w:rsidP="006F2646">
      <w:pPr>
        <w:pStyle w:val="Heading2"/>
      </w:pPr>
      <w:r w:rsidRPr="00694902">
        <w:t>4.2</w:t>
      </w:r>
      <w:r w:rsidRPr="00694902">
        <w:tab/>
        <w:t>ДОДАТНИ УСЛОВИ ЗА УЧЕШЋЕ У ПОСТУПКУ ЈАВНЕ НАБАВКЕ</w:t>
      </w:r>
    </w:p>
    <w:p w:rsidR="00F91DF5" w:rsidRPr="00694902" w:rsidRDefault="00F91DF5" w:rsidP="00F91DF5">
      <w:pPr>
        <w:rPr>
          <w:rFonts w:ascii="Arial" w:hAnsi="Arial" w:cs="Arial"/>
          <w:sz w:val="22"/>
          <w:szCs w:val="22"/>
        </w:rPr>
      </w:pPr>
      <w:r w:rsidRPr="00694902">
        <w:rPr>
          <w:rFonts w:ascii="Arial" w:hAnsi="Arial" w:cs="Arial"/>
          <w:sz w:val="22"/>
          <w:szCs w:val="22"/>
        </w:rPr>
        <w:t>Понуђач у поступку јавне набавке мора доказати да:</w:t>
      </w:r>
    </w:p>
    <w:p w:rsidR="00E16BF8" w:rsidRPr="00694902" w:rsidRDefault="00E16BF8" w:rsidP="00DE744D">
      <w:pPr>
        <w:numPr>
          <w:ilvl w:val="0"/>
          <w:numId w:val="12"/>
        </w:numPr>
        <w:suppressAutoHyphens w:val="0"/>
        <w:autoSpaceDE w:val="0"/>
        <w:autoSpaceDN w:val="0"/>
        <w:adjustRightInd w:val="0"/>
        <w:jc w:val="both"/>
        <w:rPr>
          <w:rFonts w:ascii="Arial" w:hAnsi="Arial" w:cs="Arial"/>
          <w:sz w:val="22"/>
          <w:szCs w:val="22"/>
        </w:rPr>
      </w:pPr>
      <w:r w:rsidRPr="00694902">
        <w:rPr>
          <w:rFonts w:ascii="Arial" w:hAnsi="Arial" w:cs="Arial"/>
          <w:sz w:val="22"/>
          <w:szCs w:val="22"/>
        </w:rPr>
        <w:t>располаже неопходним финансијским капацитетом:</w:t>
      </w:r>
    </w:p>
    <w:p w:rsidR="00E74C02" w:rsidRPr="00694902" w:rsidRDefault="00E74C02" w:rsidP="00E74C02">
      <w:pPr>
        <w:pStyle w:val="ListParagraph"/>
        <w:numPr>
          <w:ilvl w:val="0"/>
          <w:numId w:val="7"/>
        </w:numPr>
        <w:autoSpaceDE w:val="0"/>
        <w:autoSpaceDN w:val="0"/>
        <w:adjustRightInd w:val="0"/>
        <w:spacing w:after="0" w:line="240" w:lineRule="auto"/>
        <w:jc w:val="both"/>
        <w:rPr>
          <w:rFonts w:ascii="Arial" w:hAnsi="Arial" w:cs="Arial"/>
        </w:rPr>
      </w:pPr>
      <w:r w:rsidRPr="00694902">
        <w:rPr>
          <w:rFonts w:ascii="Arial" w:hAnsi="Arial" w:cs="Arial"/>
        </w:rPr>
        <w:t>да je претходне 3 (три) обрачунске године ( 2013.</w:t>
      </w:r>
      <w:r w:rsidR="009F493C" w:rsidRPr="00694902">
        <w:rPr>
          <w:rFonts w:ascii="Arial" w:hAnsi="Arial" w:cs="Arial"/>
          <w:lang w:val="sr-Cyrl-RS"/>
        </w:rPr>
        <w:t>,</w:t>
      </w:r>
      <w:r w:rsidRPr="00694902">
        <w:rPr>
          <w:rFonts w:ascii="Arial" w:hAnsi="Arial" w:cs="Arial"/>
        </w:rPr>
        <w:t xml:space="preserve"> 2014.</w:t>
      </w:r>
      <w:r w:rsidR="009F493C" w:rsidRPr="00694902">
        <w:rPr>
          <w:rFonts w:ascii="Arial" w:hAnsi="Arial" w:cs="Arial"/>
          <w:lang w:val="sr-Cyrl-RS"/>
        </w:rPr>
        <w:t xml:space="preserve"> и 2015. године</w:t>
      </w:r>
      <w:r w:rsidRPr="00694902">
        <w:rPr>
          <w:rFonts w:ascii="Arial" w:hAnsi="Arial" w:cs="Arial"/>
        </w:rPr>
        <w:t xml:space="preserve">) имао пословни приход чија вредност по години износи минимално </w:t>
      </w:r>
      <w:r w:rsidRPr="00694902">
        <w:rPr>
          <w:rFonts w:ascii="Arial" w:hAnsi="Arial" w:cs="Arial"/>
          <w:lang w:val="sr-Cyrl-CS"/>
        </w:rPr>
        <w:t>3</w:t>
      </w:r>
      <w:r w:rsidRPr="00694902">
        <w:rPr>
          <w:rFonts w:ascii="Arial" w:hAnsi="Arial" w:cs="Arial"/>
        </w:rPr>
        <w:t>.000.000,00 динара</w:t>
      </w:r>
    </w:p>
    <w:p w:rsidR="00E16BF8" w:rsidRPr="00694902" w:rsidRDefault="00E16BF8" w:rsidP="00DE744D">
      <w:pPr>
        <w:pStyle w:val="ListParagraph"/>
        <w:numPr>
          <w:ilvl w:val="0"/>
          <w:numId w:val="12"/>
        </w:numPr>
        <w:tabs>
          <w:tab w:val="left" w:pos="1440"/>
        </w:tabs>
        <w:spacing w:after="0" w:line="240" w:lineRule="auto"/>
        <w:ind w:hanging="357"/>
        <w:jc w:val="both"/>
        <w:rPr>
          <w:rFonts w:ascii="Arial" w:hAnsi="Arial" w:cs="Arial"/>
          <w:lang w:val="sr-Cyrl-CS"/>
        </w:rPr>
      </w:pPr>
      <w:r w:rsidRPr="00694902">
        <w:rPr>
          <w:rFonts w:ascii="Arial" w:hAnsi="Arial" w:cs="Arial"/>
          <w:lang w:val="sr-Cyrl-CS"/>
        </w:rPr>
        <w:t xml:space="preserve">располаже </w:t>
      </w:r>
      <w:r w:rsidR="008B49F2" w:rsidRPr="00694902">
        <w:rPr>
          <w:rFonts w:ascii="Arial" w:hAnsi="Arial" w:cs="Arial"/>
          <w:lang w:val="sr-Cyrl-CS"/>
        </w:rPr>
        <w:t xml:space="preserve">неопходним </w:t>
      </w:r>
      <w:r w:rsidRPr="00694902">
        <w:rPr>
          <w:rFonts w:ascii="Arial" w:hAnsi="Arial" w:cs="Arial"/>
          <w:lang w:val="sr-Cyrl-CS"/>
        </w:rPr>
        <w:t>пословним капацитетом</w:t>
      </w:r>
    </w:p>
    <w:p w:rsidR="00E16BF8" w:rsidRPr="00694902" w:rsidRDefault="00E74C02" w:rsidP="00E74C02">
      <w:pPr>
        <w:pStyle w:val="ListParagraph"/>
        <w:numPr>
          <w:ilvl w:val="0"/>
          <w:numId w:val="7"/>
        </w:numPr>
        <w:tabs>
          <w:tab w:val="left" w:pos="1440"/>
        </w:tabs>
        <w:spacing w:after="0" w:line="240" w:lineRule="auto"/>
        <w:ind w:left="1429" w:hanging="357"/>
        <w:jc w:val="both"/>
        <w:rPr>
          <w:rFonts w:ascii="Arial" w:hAnsi="Arial" w:cs="Arial"/>
          <w:lang w:val="sr-Cyrl-CS"/>
        </w:rPr>
      </w:pPr>
      <w:r w:rsidRPr="00694902">
        <w:rPr>
          <w:rFonts w:ascii="Arial" w:hAnsi="Arial" w:cs="Arial"/>
          <w:lang w:val="sr-Cyrl-CS"/>
        </w:rPr>
        <w:t xml:space="preserve">да </w:t>
      </w:r>
      <w:r w:rsidRPr="00694902">
        <w:rPr>
          <w:rFonts w:ascii="Arial" w:hAnsi="Arial" w:cs="Arial"/>
        </w:rPr>
        <w:t>поседује сертификован</w:t>
      </w:r>
      <w:r w:rsidR="00FC2E42" w:rsidRPr="00694902">
        <w:rPr>
          <w:rFonts w:ascii="Arial" w:hAnsi="Arial" w:cs="Arial"/>
        </w:rPr>
        <w:t>е</w:t>
      </w:r>
      <w:r w:rsidRPr="00694902">
        <w:rPr>
          <w:rFonts w:ascii="Arial" w:hAnsi="Arial" w:cs="Arial"/>
        </w:rPr>
        <w:t xml:space="preserve"> систем</w:t>
      </w:r>
      <w:r w:rsidR="00FC2E42" w:rsidRPr="00694902">
        <w:rPr>
          <w:rFonts w:ascii="Arial" w:hAnsi="Arial" w:cs="Arial"/>
        </w:rPr>
        <w:t>е</w:t>
      </w:r>
      <w:r w:rsidRPr="00694902">
        <w:rPr>
          <w:rFonts w:ascii="Arial" w:hAnsi="Arial" w:cs="Arial"/>
        </w:rPr>
        <w:t xml:space="preserve"> квалитет</w:t>
      </w:r>
      <w:r w:rsidR="00FC2E42" w:rsidRPr="00694902">
        <w:rPr>
          <w:rFonts w:ascii="Arial" w:hAnsi="Arial" w:cs="Arial"/>
        </w:rPr>
        <w:t>а</w:t>
      </w:r>
      <w:r w:rsidRPr="00694902">
        <w:rPr>
          <w:rFonts w:ascii="Arial" w:hAnsi="Arial" w:cs="Arial"/>
        </w:rPr>
        <w:t xml:space="preserve"> у складу са захтев</w:t>
      </w:r>
      <w:r w:rsidR="00FC2E42" w:rsidRPr="00694902">
        <w:rPr>
          <w:rFonts w:ascii="Arial" w:hAnsi="Arial" w:cs="Arial"/>
        </w:rPr>
        <w:t>и</w:t>
      </w:r>
      <w:r w:rsidRPr="00694902">
        <w:rPr>
          <w:rFonts w:ascii="Arial" w:hAnsi="Arial" w:cs="Arial"/>
        </w:rPr>
        <w:t>м</w:t>
      </w:r>
      <w:r w:rsidR="00FC2E42" w:rsidRPr="00694902">
        <w:rPr>
          <w:rFonts w:ascii="Arial" w:hAnsi="Arial" w:cs="Arial"/>
        </w:rPr>
        <w:t>а</w:t>
      </w:r>
      <w:r w:rsidRPr="00694902">
        <w:rPr>
          <w:rFonts w:ascii="Arial" w:hAnsi="Arial" w:cs="Arial"/>
        </w:rPr>
        <w:t xml:space="preserve"> стандарда ИСО 9001</w:t>
      </w:r>
      <w:r w:rsidR="00FC2E42" w:rsidRPr="00694902">
        <w:rPr>
          <w:rFonts w:ascii="Arial" w:hAnsi="Arial" w:cs="Arial"/>
        </w:rPr>
        <w:t>, ИСО 14001 и ОХСАС 18001.</w:t>
      </w:r>
    </w:p>
    <w:p w:rsidR="00E74C02" w:rsidRPr="00694902" w:rsidRDefault="00E74C02" w:rsidP="00E74C02">
      <w:pPr>
        <w:pStyle w:val="ListParagraph"/>
        <w:numPr>
          <w:ilvl w:val="0"/>
          <w:numId w:val="7"/>
        </w:numPr>
        <w:autoSpaceDE w:val="0"/>
        <w:autoSpaceDN w:val="0"/>
        <w:adjustRightInd w:val="0"/>
        <w:spacing w:after="0" w:line="240" w:lineRule="auto"/>
        <w:ind w:left="1429" w:hanging="357"/>
        <w:jc w:val="both"/>
        <w:rPr>
          <w:rFonts w:ascii="Arial" w:hAnsi="Arial" w:cs="Arial"/>
        </w:rPr>
      </w:pPr>
      <w:r w:rsidRPr="00694902">
        <w:rPr>
          <w:rFonts w:ascii="Arial" w:hAnsi="Arial" w:cs="Arial"/>
          <w:lang w:val="sr-Cyrl-CS"/>
        </w:rPr>
        <w:t>д</w:t>
      </w:r>
      <w:r w:rsidRPr="00694902">
        <w:rPr>
          <w:rFonts w:ascii="Arial" w:hAnsi="Arial" w:cs="Arial"/>
        </w:rPr>
        <w:t xml:space="preserve">а је у периоду од </w:t>
      </w:r>
      <w:r w:rsidRPr="00694902">
        <w:rPr>
          <w:rFonts w:ascii="Arial" w:hAnsi="Arial" w:cs="Arial"/>
          <w:lang w:val="sr-Cyrl-CS"/>
        </w:rPr>
        <w:t>0</w:t>
      </w:r>
      <w:r w:rsidRPr="00694902">
        <w:rPr>
          <w:rFonts w:ascii="Arial" w:hAnsi="Arial" w:cs="Arial"/>
        </w:rPr>
        <w:t xml:space="preserve">1.01.2012. до дана </w:t>
      </w:r>
      <w:r w:rsidRPr="00694902">
        <w:rPr>
          <w:rFonts w:ascii="Arial" w:hAnsi="Arial" w:cs="Arial"/>
          <w:lang w:val="sr-Cyrl-CS"/>
        </w:rPr>
        <w:t>за подношење понуда</w:t>
      </w:r>
      <w:r w:rsidRPr="00694902">
        <w:rPr>
          <w:rFonts w:ascii="Arial" w:hAnsi="Arial" w:cs="Arial"/>
        </w:rPr>
        <w:t xml:space="preserve"> </w:t>
      </w:r>
      <w:r w:rsidRPr="00694902">
        <w:rPr>
          <w:rFonts w:ascii="Arial" w:hAnsi="Arial" w:cs="Arial"/>
          <w:lang w:val="sr-Cyrl-CS"/>
        </w:rPr>
        <w:t xml:space="preserve">на основу једног или више закључених уговора </w:t>
      </w:r>
      <w:r w:rsidRPr="00694902">
        <w:rPr>
          <w:rFonts w:ascii="Arial" w:hAnsi="Arial" w:cs="Arial"/>
        </w:rPr>
        <w:t xml:space="preserve">извршио услуге које су се односиле на санацију или изградњу </w:t>
      </w:r>
      <w:r w:rsidRPr="00694902">
        <w:rPr>
          <w:rFonts w:ascii="Arial" w:hAnsi="Arial" w:cs="Arial"/>
          <w:lang w:val="en-US"/>
        </w:rPr>
        <w:t xml:space="preserve">ADSS </w:t>
      </w:r>
      <w:r w:rsidRPr="00694902">
        <w:rPr>
          <w:rFonts w:ascii="Arial" w:hAnsi="Arial" w:cs="Arial"/>
        </w:rPr>
        <w:t xml:space="preserve">или </w:t>
      </w:r>
      <w:r w:rsidRPr="00694902">
        <w:rPr>
          <w:rFonts w:ascii="Arial" w:hAnsi="Arial" w:cs="Arial"/>
          <w:lang w:val="en-US"/>
        </w:rPr>
        <w:t xml:space="preserve">OPGW </w:t>
      </w:r>
      <w:r w:rsidRPr="00694902">
        <w:rPr>
          <w:rFonts w:ascii="Arial" w:hAnsi="Arial" w:cs="Arial"/>
        </w:rPr>
        <w:t>ужета у дужини од најмање 4 км и пр</w:t>
      </w:r>
      <w:r w:rsidR="000C12AD" w:rsidRPr="00694902">
        <w:rPr>
          <w:rFonts w:ascii="Arial" w:hAnsi="Arial" w:cs="Arial"/>
        </w:rPr>
        <w:t>и</w:t>
      </w:r>
      <w:r w:rsidRPr="00694902">
        <w:rPr>
          <w:rFonts w:ascii="Arial" w:hAnsi="Arial" w:cs="Arial"/>
        </w:rPr>
        <w:t>водног оптичког кабла за повезивање најмање једног електро енергетског објекта напонског нивоа 400/110 кВ</w:t>
      </w:r>
    </w:p>
    <w:p w:rsidR="00E16BF8" w:rsidRPr="00694902" w:rsidRDefault="00E16BF8" w:rsidP="00DE744D">
      <w:pPr>
        <w:pStyle w:val="ListParagraph"/>
        <w:numPr>
          <w:ilvl w:val="0"/>
          <w:numId w:val="12"/>
        </w:numPr>
        <w:tabs>
          <w:tab w:val="left" w:pos="1440"/>
        </w:tabs>
        <w:spacing w:after="0" w:line="240" w:lineRule="auto"/>
        <w:ind w:hanging="357"/>
        <w:jc w:val="both"/>
        <w:rPr>
          <w:rFonts w:ascii="Arial" w:hAnsi="Arial" w:cs="Arial"/>
          <w:lang w:val="sr-Cyrl-CS"/>
        </w:rPr>
      </w:pPr>
      <w:r w:rsidRPr="00694902">
        <w:rPr>
          <w:rFonts w:ascii="Arial" w:hAnsi="Arial" w:cs="Arial"/>
          <w:lang w:val="sr-Cyrl-CS"/>
        </w:rPr>
        <w:t xml:space="preserve">располаже </w:t>
      </w:r>
      <w:r w:rsidR="00385FD3" w:rsidRPr="00694902">
        <w:rPr>
          <w:rFonts w:ascii="Arial" w:hAnsi="Arial" w:cs="Arial"/>
          <w:lang w:val="sr-Cyrl-CS"/>
        </w:rPr>
        <w:t>неопходним</w:t>
      </w:r>
      <w:r w:rsidR="00385FD3" w:rsidRPr="00694902" w:rsidDel="00385FD3">
        <w:rPr>
          <w:rFonts w:ascii="Arial" w:hAnsi="Arial" w:cs="Arial"/>
          <w:lang w:val="sr-Cyrl-CS"/>
        </w:rPr>
        <w:t xml:space="preserve"> </w:t>
      </w:r>
      <w:r w:rsidRPr="00694902">
        <w:rPr>
          <w:rFonts w:ascii="Arial" w:hAnsi="Arial" w:cs="Arial"/>
          <w:lang w:val="sr-Cyrl-CS"/>
        </w:rPr>
        <w:t>кадровским капацитетом:</w:t>
      </w:r>
    </w:p>
    <w:p w:rsidR="00E74C02" w:rsidRPr="00694902" w:rsidRDefault="00E74C02" w:rsidP="00DE744D">
      <w:pPr>
        <w:pStyle w:val="ListParagraph"/>
        <w:numPr>
          <w:ilvl w:val="0"/>
          <w:numId w:val="25"/>
        </w:numPr>
        <w:tabs>
          <w:tab w:val="left" w:pos="1440"/>
        </w:tabs>
        <w:spacing w:after="0" w:line="240" w:lineRule="auto"/>
        <w:ind w:hanging="357"/>
        <w:jc w:val="both"/>
        <w:rPr>
          <w:rFonts w:ascii="Arial" w:hAnsi="Arial" w:cs="Arial"/>
        </w:rPr>
      </w:pPr>
      <w:r w:rsidRPr="00694902">
        <w:rPr>
          <w:rFonts w:ascii="Arial" w:hAnsi="Arial" w:cs="Arial"/>
          <w:lang w:val="sr-Cyrl-CS"/>
        </w:rPr>
        <w:t>да</w:t>
      </w:r>
      <w:r w:rsidRPr="00694902">
        <w:rPr>
          <w:rFonts w:ascii="Arial" w:hAnsi="Arial" w:cs="Arial"/>
        </w:rPr>
        <w:t xml:space="preserve"> има најмање једног </w:t>
      </w:r>
      <w:r w:rsidR="00E153E4" w:rsidRPr="00694902">
        <w:rPr>
          <w:rFonts w:ascii="Arial" w:hAnsi="Arial" w:cs="Arial"/>
          <w:lang w:val="sr-Cyrl-CS"/>
        </w:rPr>
        <w:t>запосл</w:t>
      </w:r>
      <w:r w:rsidR="00EC0D0C" w:rsidRPr="00694902">
        <w:rPr>
          <w:rFonts w:ascii="Arial" w:hAnsi="Arial" w:cs="Arial"/>
          <w:lang w:val="sr-Cyrl-CS"/>
        </w:rPr>
        <w:t>е</w:t>
      </w:r>
      <w:r w:rsidR="00E153E4" w:rsidRPr="00694902">
        <w:rPr>
          <w:rFonts w:ascii="Arial" w:hAnsi="Arial" w:cs="Arial"/>
          <w:lang w:val="sr-Cyrl-CS"/>
        </w:rPr>
        <w:t xml:space="preserve">ног/ангажованог </w:t>
      </w:r>
      <w:r w:rsidRPr="00694902">
        <w:rPr>
          <w:rFonts w:ascii="Arial" w:hAnsi="Arial" w:cs="Arial"/>
        </w:rPr>
        <w:t>дипломираног инжењера са важећом лиценцом 451 - одговорни извођач радова електроенергетских инсталација високог и средњег напона – разводна постројења и пренос електричне енергије, који ће бити ангажован на реализацији уговора,</w:t>
      </w:r>
    </w:p>
    <w:p w:rsidR="00E74C02" w:rsidRPr="00694902" w:rsidRDefault="00E74C02" w:rsidP="00DE744D">
      <w:pPr>
        <w:numPr>
          <w:ilvl w:val="0"/>
          <w:numId w:val="25"/>
        </w:numPr>
        <w:tabs>
          <w:tab w:val="left" w:pos="1440"/>
        </w:tabs>
        <w:suppressAutoHyphens w:val="0"/>
        <w:jc w:val="both"/>
        <w:rPr>
          <w:rFonts w:ascii="Arial" w:hAnsi="Arial" w:cs="Arial"/>
          <w:sz w:val="22"/>
          <w:szCs w:val="22"/>
        </w:rPr>
      </w:pPr>
      <w:r w:rsidRPr="00694902">
        <w:rPr>
          <w:rFonts w:ascii="Arial" w:hAnsi="Arial" w:cs="Arial"/>
          <w:sz w:val="22"/>
          <w:szCs w:val="22"/>
        </w:rPr>
        <w:t xml:space="preserve">да има најмање два </w:t>
      </w:r>
      <w:r w:rsidR="00E153E4" w:rsidRPr="00694902">
        <w:rPr>
          <w:rFonts w:ascii="Arial" w:hAnsi="Arial" w:cs="Arial"/>
          <w:sz w:val="22"/>
          <w:szCs w:val="22"/>
        </w:rPr>
        <w:t xml:space="preserve">запослена/ангажована </w:t>
      </w:r>
      <w:r w:rsidRPr="00694902">
        <w:rPr>
          <w:rFonts w:ascii="Arial" w:hAnsi="Arial" w:cs="Arial"/>
          <w:sz w:val="22"/>
          <w:szCs w:val="22"/>
        </w:rPr>
        <w:t>дипломиран</w:t>
      </w:r>
      <w:r w:rsidR="00E153E4" w:rsidRPr="00694902">
        <w:rPr>
          <w:rFonts w:ascii="Arial" w:hAnsi="Arial" w:cs="Arial"/>
          <w:sz w:val="22"/>
          <w:szCs w:val="22"/>
        </w:rPr>
        <w:t>а</w:t>
      </w:r>
      <w:r w:rsidRPr="00694902">
        <w:rPr>
          <w:rFonts w:ascii="Arial" w:hAnsi="Arial" w:cs="Arial"/>
          <w:sz w:val="22"/>
          <w:szCs w:val="22"/>
        </w:rPr>
        <w:t>г инжењера са важећом лиценцом 453 – одговорн</w:t>
      </w:r>
      <w:r w:rsidR="00E153E4" w:rsidRPr="00694902">
        <w:rPr>
          <w:rFonts w:ascii="Arial" w:hAnsi="Arial" w:cs="Arial"/>
          <w:sz w:val="22"/>
          <w:szCs w:val="22"/>
        </w:rPr>
        <w:t>и</w:t>
      </w:r>
      <w:r w:rsidRPr="00694902">
        <w:rPr>
          <w:rFonts w:ascii="Arial" w:hAnsi="Arial" w:cs="Arial"/>
          <w:sz w:val="22"/>
          <w:szCs w:val="22"/>
        </w:rPr>
        <w:t xml:space="preserve"> извођач радова телекомуникационих мрежа и система, који ће бити ангажовани на реализацији уговора</w:t>
      </w:r>
      <w:r w:rsidR="00E153E4" w:rsidRPr="00694902">
        <w:rPr>
          <w:rFonts w:ascii="Arial" w:hAnsi="Arial" w:cs="Arial"/>
          <w:sz w:val="22"/>
          <w:szCs w:val="22"/>
        </w:rPr>
        <w:t>,</w:t>
      </w:r>
    </w:p>
    <w:p w:rsidR="00E74C02" w:rsidRPr="00694902" w:rsidRDefault="00567359" w:rsidP="00DE744D">
      <w:pPr>
        <w:numPr>
          <w:ilvl w:val="0"/>
          <w:numId w:val="25"/>
        </w:numPr>
        <w:tabs>
          <w:tab w:val="left" w:pos="1440"/>
        </w:tabs>
        <w:suppressAutoHyphens w:val="0"/>
        <w:jc w:val="both"/>
        <w:rPr>
          <w:rFonts w:ascii="Arial" w:hAnsi="Arial" w:cs="Arial"/>
          <w:sz w:val="22"/>
          <w:szCs w:val="22"/>
        </w:rPr>
      </w:pPr>
      <w:r w:rsidRPr="00694902">
        <w:rPr>
          <w:rFonts w:ascii="Arial" w:hAnsi="Arial" w:cs="Arial"/>
          <w:sz w:val="22"/>
          <w:szCs w:val="22"/>
        </w:rPr>
        <w:t xml:space="preserve">да има најмање 6 запослених/ангажованих </w:t>
      </w:r>
      <w:r w:rsidR="00AB14A8" w:rsidRPr="00694902">
        <w:rPr>
          <w:rFonts w:ascii="Arial" w:hAnsi="Arial" w:cs="Arial"/>
          <w:sz w:val="22"/>
          <w:szCs w:val="22"/>
        </w:rPr>
        <w:t>извршиоца</w:t>
      </w:r>
      <w:r w:rsidRPr="00694902">
        <w:rPr>
          <w:rFonts w:ascii="Arial" w:hAnsi="Arial" w:cs="Arial"/>
          <w:sz w:val="22"/>
          <w:szCs w:val="22"/>
        </w:rPr>
        <w:t xml:space="preserve"> на радном месту електромонтера </w:t>
      </w:r>
      <w:r w:rsidR="00CD456A" w:rsidRPr="00694902">
        <w:rPr>
          <w:rFonts w:ascii="Arial" w:hAnsi="Arial" w:cs="Arial"/>
          <w:sz w:val="22"/>
          <w:szCs w:val="22"/>
          <w:lang w:val="uz-Cyrl-UZ"/>
        </w:rPr>
        <w:t>који имају уверења о положеној обуци за рад на висини и лекарско уверење за рад на висини,</w:t>
      </w:r>
      <w:r w:rsidR="00CD456A" w:rsidRPr="00694902">
        <w:rPr>
          <w:rFonts w:ascii="Arial" w:hAnsi="Arial" w:cs="Arial"/>
          <w:sz w:val="22"/>
          <w:szCs w:val="22"/>
        </w:rPr>
        <w:t xml:space="preserve"> </w:t>
      </w:r>
      <w:r w:rsidRPr="00694902">
        <w:rPr>
          <w:rFonts w:ascii="Arial" w:hAnsi="Arial" w:cs="Arial"/>
          <w:sz w:val="22"/>
          <w:szCs w:val="22"/>
        </w:rPr>
        <w:t>који ће бити ангажовани на реализацији уговора,</w:t>
      </w:r>
    </w:p>
    <w:p w:rsidR="00E16BF8" w:rsidRPr="00694902" w:rsidRDefault="00567359" w:rsidP="00DE744D">
      <w:pPr>
        <w:numPr>
          <w:ilvl w:val="0"/>
          <w:numId w:val="25"/>
        </w:numPr>
        <w:tabs>
          <w:tab w:val="left" w:pos="1440"/>
        </w:tabs>
        <w:suppressAutoHyphens w:val="0"/>
        <w:jc w:val="both"/>
        <w:rPr>
          <w:rFonts w:ascii="Arial" w:hAnsi="Arial" w:cs="Arial"/>
          <w:sz w:val="22"/>
          <w:szCs w:val="22"/>
        </w:rPr>
      </w:pPr>
      <w:r w:rsidRPr="00694902">
        <w:rPr>
          <w:rFonts w:ascii="Arial" w:hAnsi="Arial" w:cs="Arial"/>
          <w:sz w:val="22"/>
          <w:szCs w:val="22"/>
        </w:rPr>
        <w:t>да има најмање 3 запослен</w:t>
      </w:r>
      <w:r w:rsidR="00AB14A8" w:rsidRPr="00694902">
        <w:rPr>
          <w:rFonts w:ascii="Arial" w:hAnsi="Arial" w:cs="Arial"/>
          <w:sz w:val="22"/>
          <w:szCs w:val="22"/>
        </w:rPr>
        <w:t>а</w:t>
      </w:r>
      <w:r w:rsidRPr="00694902">
        <w:rPr>
          <w:rFonts w:ascii="Arial" w:hAnsi="Arial" w:cs="Arial"/>
          <w:sz w:val="22"/>
          <w:szCs w:val="22"/>
        </w:rPr>
        <w:t>/ангажован</w:t>
      </w:r>
      <w:r w:rsidR="00AB14A8" w:rsidRPr="00694902">
        <w:rPr>
          <w:rFonts w:ascii="Arial" w:hAnsi="Arial" w:cs="Arial"/>
          <w:sz w:val="22"/>
          <w:szCs w:val="22"/>
        </w:rPr>
        <w:t>а</w:t>
      </w:r>
      <w:r w:rsidRPr="00694902">
        <w:rPr>
          <w:rFonts w:ascii="Arial" w:hAnsi="Arial" w:cs="Arial"/>
          <w:sz w:val="22"/>
          <w:szCs w:val="22"/>
        </w:rPr>
        <w:t xml:space="preserve"> </w:t>
      </w:r>
      <w:r w:rsidR="00AB14A8" w:rsidRPr="00694902">
        <w:rPr>
          <w:rFonts w:ascii="Arial" w:hAnsi="Arial" w:cs="Arial"/>
          <w:sz w:val="22"/>
          <w:szCs w:val="22"/>
        </w:rPr>
        <w:t>извршиоца</w:t>
      </w:r>
      <w:r w:rsidRPr="00694902">
        <w:rPr>
          <w:rFonts w:ascii="Arial" w:hAnsi="Arial" w:cs="Arial"/>
          <w:sz w:val="22"/>
          <w:szCs w:val="22"/>
        </w:rPr>
        <w:t xml:space="preserve"> на радном месту техничара </w:t>
      </w:r>
      <w:r w:rsidR="00034209" w:rsidRPr="00694902">
        <w:rPr>
          <w:rFonts w:ascii="Arial" w:hAnsi="Arial" w:cs="Arial"/>
          <w:sz w:val="22"/>
          <w:szCs w:val="22"/>
        </w:rPr>
        <w:t xml:space="preserve">на пословима </w:t>
      </w:r>
      <w:r w:rsidR="00CD456A" w:rsidRPr="00694902">
        <w:rPr>
          <w:rFonts w:ascii="Arial" w:hAnsi="Arial" w:cs="Arial"/>
          <w:sz w:val="22"/>
          <w:szCs w:val="22"/>
        </w:rPr>
        <w:t xml:space="preserve">у области телекомуникација </w:t>
      </w:r>
      <w:r w:rsidRPr="00694902">
        <w:rPr>
          <w:rFonts w:ascii="Arial" w:hAnsi="Arial" w:cs="Arial"/>
          <w:sz w:val="22"/>
          <w:szCs w:val="22"/>
        </w:rPr>
        <w:t>који ће бити ангажован</w:t>
      </w:r>
      <w:r w:rsidR="00AB14A8" w:rsidRPr="00694902">
        <w:rPr>
          <w:rFonts w:ascii="Arial" w:hAnsi="Arial" w:cs="Arial"/>
          <w:sz w:val="22"/>
          <w:szCs w:val="22"/>
        </w:rPr>
        <w:t>и</w:t>
      </w:r>
      <w:r w:rsidRPr="00694902">
        <w:rPr>
          <w:rFonts w:ascii="Arial" w:hAnsi="Arial" w:cs="Arial"/>
          <w:sz w:val="22"/>
          <w:szCs w:val="22"/>
        </w:rPr>
        <w:t xml:space="preserve"> на реализацији уговора</w:t>
      </w:r>
      <w:r w:rsidR="00E74C02" w:rsidRPr="00694902">
        <w:rPr>
          <w:rFonts w:ascii="Arial" w:hAnsi="Arial" w:cs="Arial"/>
          <w:sz w:val="22"/>
          <w:szCs w:val="22"/>
        </w:rPr>
        <w:t>.</w:t>
      </w:r>
    </w:p>
    <w:p w:rsidR="00557578" w:rsidRPr="00694902" w:rsidRDefault="00557578" w:rsidP="00E16BF8">
      <w:pPr>
        <w:pStyle w:val="BodyText"/>
        <w:tabs>
          <w:tab w:val="left" w:pos="851"/>
        </w:tabs>
        <w:suppressAutoHyphens w:val="0"/>
        <w:ind w:left="1421"/>
        <w:rPr>
          <w:rFonts w:ascii="Arial" w:hAnsi="Arial" w:cs="Arial"/>
          <w:sz w:val="22"/>
          <w:szCs w:val="22"/>
        </w:rPr>
      </w:pPr>
    </w:p>
    <w:p w:rsidR="00E16BF8" w:rsidRPr="00694902" w:rsidRDefault="00E16BF8" w:rsidP="00134F3E">
      <w:pPr>
        <w:pStyle w:val="Heading2"/>
      </w:pPr>
      <w:r w:rsidRPr="00694902">
        <w:t>4.3</w:t>
      </w:r>
      <w:r w:rsidRPr="00694902">
        <w:tab/>
        <w:t xml:space="preserve"> УПУТСТВО КАКО СЕ ДОКАЗУЈЕ ИСПУЊЕНОСТ УСЛОВА</w:t>
      </w:r>
    </w:p>
    <w:p w:rsidR="00E16BF8" w:rsidRPr="00694902" w:rsidRDefault="00E16BF8" w:rsidP="00E16BF8">
      <w:pPr>
        <w:jc w:val="both"/>
        <w:rPr>
          <w:rFonts w:ascii="Arial" w:hAnsi="Arial" w:cs="Arial"/>
          <w:bCs/>
          <w:sz w:val="22"/>
          <w:szCs w:val="22"/>
          <w:lang w:bidi="en-US"/>
        </w:rPr>
      </w:pPr>
      <w:r w:rsidRPr="00694902">
        <w:rPr>
          <w:rFonts w:ascii="Arial" w:hAnsi="Arial" w:cs="Arial"/>
          <w:bCs/>
          <w:sz w:val="22"/>
          <w:szCs w:val="22"/>
          <w:lang w:bidi="en-US"/>
        </w:rPr>
        <w:t xml:space="preserve">Као доказ испуњености обавезних услова за учешће понуђач у понуди подноси Изјаву </w:t>
      </w:r>
      <w:r w:rsidRPr="00694902">
        <w:rPr>
          <w:rFonts w:ascii="Arial" w:hAnsi="Arial" w:cs="Arial"/>
          <w:sz w:val="22"/>
          <w:szCs w:val="22"/>
        </w:rPr>
        <w:t>којом исти под пуном материјалном и кривичном одговорношћу потврђује да испуњава обавезне услове за учешће у поступку јавне набавке, а у складу са чланом 77. став 4. Закона.</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Понуђач у понуди подноси Изјаву у складу са Обрасцем </w:t>
      </w:r>
      <w:r w:rsidRPr="00694902">
        <w:rPr>
          <w:rFonts w:ascii="Arial" w:hAnsi="Arial" w:cs="Arial"/>
          <w:sz w:val="22"/>
          <w:szCs w:val="22"/>
          <w:lang w:val="sr-Latn-CS"/>
        </w:rPr>
        <w:t>9</w:t>
      </w:r>
      <w:r w:rsidRPr="00694902">
        <w:rPr>
          <w:rFonts w:ascii="Arial" w:hAnsi="Arial" w:cs="Arial"/>
          <w:sz w:val="22"/>
          <w:szCs w:val="22"/>
        </w:rPr>
        <w:t>. конкурсне документације. Ова изјава се подноси, односно исту даје и сваки члан групе понуђача, као и подизвођач, у своје име.</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lastRenderedPageBreak/>
        <w:t>Понуђач је дужан да у понуди достави доказе да испуњава додатне услове услове за учешће у поступку јавне набавке у складу са Законом, и то:</w:t>
      </w:r>
    </w:p>
    <w:p w:rsidR="00E16BF8" w:rsidRPr="00694902" w:rsidRDefault="00E16BF8" w:rsidP="00E16BF8">
      <w:pPr>
        <w:tabs>
          <w:tab w:val="left" w:pos="993"/>
        </w:tabs>
        <w:jc w:val="both"/>
        <w:rPr>
          <w:rFonts w:ascii="Arial" w:hAnsi="Arial" w:cs="Arial"/>
          <w:sz w:val="22"/>
          <w:szCs w:val="22"/>
        </w:rPr>
      </w:pPr>
    </w:p>
    <w:p w:rsidR="00E16BF8" w:rsidRPr="00694902" w:rsidRDefault="00E16BF8" w:rsidP="00E16BF8">
      <w:pPr>
        <w:tabs>
          <w:tab w:val="left" w:pos="993"/>
        </w:tabs>
        <w:jc w:val="both"/>
        <w:rPr>
          <w:rFonts w:ascii="Arial" w:hAnsi="Arial" w:cs="Arial"/>
          <w:sz w:val="22"/>
          <w:szCs w:val="22"/>
        </w:rPr>
      </w:pPr>
      <w:r w:rsidRPr="00694902">
        <w:rPr>
          <w:rFonts w:ascii="Arial" w:hAnsi="Arial" w:cs="Arial"/>
          <w:sz w:val="22"/>
          <w:szCs w:val="22"/>
        </w:rPr>
        <w:t>1. Докази неопходног финансијског капацитета:</w:t>
      </w:r>
    </w:p>
    <w:p w:rsidR="00E16BF8" w:rsidRPr="00694902" w:rsidRDefault="00E16BF8" w:rsidP="00E16BF8">
      <w:pPr>
        <w:tabs>
          <w:tab w:val="left" w:pos="993"/>
        </w:tabs>
        <w:jc w:val="both"/>
        <w:rPr>
          <w:rFonts w:ascii="Arial" w:hAnsi="Arial" w:cs="Arial"/>
          <w:sz w:val="22"/>
          <w:szCs w:val="22"/>
        </w:rPr>
      </w:pPr>
    </w:p>
    <w:p w:rsidR="00DB70E5" w:rsidRPr="00694902" w:rsidRDefault="00DB70E5" w:rsidP="00DB70E5">
      <w:pPr>
        <w:numPr>
          <w:ilvl w:val="1"/>
          <w:numId w:val="9"/>
        </w:numPr>
        <w:tabs>
          <w:tab w:val="num" w:pos="1080"/>
        </w:tabs>
        <w:suppressAutoHyphens w:val="0"/>
        <w:ind w:left="360" w:firstLine="720"/>
        <w:jc w:val="both"/>
        <w:rPr>
          <w:rFonts w:ascii="Arial" w:hAnsi="Arial" w:cs="Arial"/>
          <w:sz w:val="22"/>
          <w:szCs w:val="22"/>
        </w:rPr>
      </w:pPr>
      <w:r w:rsidRPr="00694902">
        <w:rPr>
          <w:rFonts w:ascii="Arial" w:hAnsi="Arial" w:cs="Arial"/>
          <w:sz w:val="22"/>
          <w:szCs w:val="22"/>
        </w:rPr>
        <w:t>Биланс стања и Биланс успеха за претходне три обрачунске године (2013.</w:t>
      </w:r>
      <w:r w:rsidR="009F493C" w:rsidRPr="00694902">
        <w:rPr>
          <w:rFonts w:ascii="Arial" w:hAnsi="Arial" w:cs="Arial"/>
          <w:sz w:val="22"/>
          <w:szCs w:val="22"/>
          <w:lang w:val="sr-Cyrl-RS"/>
        </w:rPr>
        <w:t>,</w:t>
      </w:r>
      <w:r w:rsidRPr="00694902">
        <w:rPr>
          <w:rFonts w:ascii="Arial" w:hAnsi="Arial" w:cs="Arial"/>
          <w:sz w:val="22"/>
          <w:szCs w:val="22"/>
        </w:rPr>
        <w:t xml:space="preserve"> 2014.</w:t>
      </w:r>
      <w:r w:rsidR="009F493C" w:rsidRPr="00694902">
        <w:rPr>
          <w:rFonts w:ascii="Arial" w:hAnsi="Arial" w:cs="Arial"/>
          <w:sz w:val="22"/>
          <w:szCs w:val="22"/>
          <w:lang w:val="sr-Cyrl-RS"/>
        </w:rPr>
        <w:t xml:space="preserve"> и 2015.</w:t>
      </w:r>
      <w:r w:rsidRPr="00694902">
        <w:rPr>
          <w:rFonts w:ascii="Arial" w:hAnsi="Arial" w:cs="Arial"/>
          <w:sz w:val="22"/>
          <w:szCs w:val="22"/>
        </w:rPr>
        <w:t xml:space="preserve"> годину), са мишљењем овлашћеног ревизора, ако такво мишљење постоји</w:t>
      </w:r>
      <w:r w:rsidRPr="00694902">
        <w:rPr>
          <w:rFonts w:ascii="Arial" w:hAnsi="Arial" w:cs="Arial"/>
          <w:sz w:val="22"/>
          <w:szCs w:val="22"/>
          <w:lang w:val="en-US"/>
        </w:rPr>
        <w:t>.</w:t>
      </w:r>
      <w:r w:rsidRPr="00694902">
        <w:rPr>
          <w:rFonts w:ascii="Arial" w:hAnsi="Arial" w:cs="Arial"/>
          <w:sz w:val="22"/>
          <w:szCs w:val="22"/>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w:t>
      </w:r>
      <w:r w:rsidR="00AE0AC5" w:rsidRPr="00694902">
        <w:rPr>
          <w:rFonts w:ascii="Arial" w:hAnsi="Arial" w:cs="Arial"/>
          <w:sz w:val="22"/>
          <w:szCs w:val="22"/>
        </w:rPr>
        <w:t xml:space="preserve"> </w:t>
      </w:r>
      <w:r w:rsidRPr="00694902">
        <w:rPr>
          <w:rFonts w:ascii="Arial" w:hAnsi="Arial" w:cs="Arial"/>
          <w:sz w:val="22"/>
          <w:szCs w:val="22"/>
        </w:rPr>
        <w:t>обавештење у смислу законских прописа за сваку од наведених година – Обавештење о разврставању правног лица.;</w:t>
      </w:r>
    </w:p>
    <w:p w:rsidR="00DB70E5" w:rsidRPr="00694902" w:rsidRDefault="00DB70E5" w:rsidP="00DB70E5">
      <w:pPr>
        <w:ind w:left="720" w:firstLine="720"/>
        <w:jc w:val="both"/>
        <w:rPr>
          <w:rFonts w:ascii="Arial" w:hAnsi="Arial" w:cs="Arial"/>
          <w:sz w:val="22"/>
          <w:szCs w:val="22"/>
        </w:rPr>
      </w:pPr>
      <w:r w:rsidRPr="00694902">
        <w:rPr>
          <w:rFonts w:ascii="Arial" w:hAnsi="Arial" w:cs="Arial"/>
          <w:sz w:val="22"/>
          <w:szCs w:val="22"/>
        </w:rPr>
        <w:t>ИЛИ</w:t>
      </w:r>
    </w:p>
    <w:p w:rsidR="00DB70E5" w:rsidRPr="00694902" w:rsidRDefault="00DB70E5" w:rsidP="00DB70E5">
      <w:pPr>
        <w:pStyle w:val="ListParagraph"/>
        <w:spacing w:after="0" w:line="240" w:lineRule="auto"/>
        <w:ind w:left="360"/>
        <w:jc w:val="both"/>
        <w:rPr>
          <w:rFonts w:ascii="Arial" w:hAnsi="Arial" w:cs="Arial"/>
        </w:rPr>
      </w:pPr>
      <w:r w:rsidRPr="00694902">
        <w:rPr>
          <w:rFonts w:ascii="Arial" w:hAnsi="Arial" w:cs="Arial"/>
        </w:rPr>
        <w:t>Извештај о бонитету, образац БОН ЈН за претходне три обрачунске године (2012, 2013. и 2014. годину) издат од стране Агенције за привредне регистре,</w:t>
      </w:r>
    </w:p>
    <w:p w:rsidR="00E16BF8" w:rsidRPr="00694902" w:rsidRDefault="00E16BF8" w:rsidP="00E16BF8">
      <w:pPr>
        <w:tabs>
          <w:tab w:val="left" w:pos="993"/>
        </w:tabs>
        <w:jc w:val="both"/>
        <w:rPr>
          <w:rFonts w:ascii="Arial" w:hAnsi="Arial" w:cs="Arial"/>
          <w:sz w:val="22"/>
          <w:szCs w:val="22"/>
          <w:lang w:val="en-US"/>
        </w:rPr>
      </w:pPr>
    </w:p>
    <w:p w:rsidR="00E16BF8" w:rsidRPr="00694902" w:rsidRDefault="00E16BF8" w:rsidP="00E16BF8">
      <w:pPr>
        <w:tabs>
          <w:tab w:val="left" w:pos="993"/>
        </w:tabs>
        <w:jc w:val="both"/>
        <w:rPr>
          <w:rFonts w:ascii="Arial" w:hAnsi="Arial" w:cs="Arial"/>
          <w:sz w:val="22"/>
          <w:szCs w:val="22"/>
        </w:rPr>
      </w:pPr>
      <w:r w:rsidRPr="00694902">
        <w:rPr>
          <w:rFonts w:ascii="Arial" w:hAnsi="Arial" w:cs="Arial"/>
          <w:sz w:val="22"/>
          <w:szCs w:val="22"/>
        </w:rPr>
        <w:t xml:space="preserve">2. Докази </w:t>
      </w:r>
      <w:r w:rsidR="00385FD3" w:rsidRPr="00694902">
        <w:rPr>
          <w:rFonts w:ascii="Arial" w:hAnsi="Arial" w:cs="Arial"/>
          <w:sz w:val="22"/>
          <w:szCs w:val="22"/>
        </w:rPr>
        <w:t>неопходног</w:t>
      </w:r>
      <w:r w:rsidR="00385FD3" w:rsidRPr="00694902" w:rsidDel="00385FD3">
        <w:rPr>
          <w:rFonts w:ascii="Arial" w:hAnsi="Arial" w:cs="Arial"/>
          <w:sz w:val="22"/>
          <w:szCs w:val="22"/>
        </w:rPr>
        <w:t xml:space="preserve"> </w:t>
      </w:r>
      <w:r w:rsidRPr="00694902">
        <w:rPr>
          <w:rFonts w:ascii="Arial" w:hAnsi="Arial" w:cs="Arial"/>
          <w:sz w:val="22"/>
          <w:szCs w:val="22"/>
        </w:rPr>
        <w:t>пословног капацитета:</w:t>
      </w:r>
    </w:p>
    <w:p w:rsidR="00E16BF8" w:rsidRPr="00694902" w:rsidRDefault="00E16BF8" w:rsidP="00E16BF8">
      <w:pPr>
        <w:pStyle w:val="ListParagraph"/>
        <w:numPr>
          <w:ilvl w:val="1"/>
          <w:numId w:val="9"/>
        </w:numPr>
        <w:tabs>
          <w:tab w:val="left" w:pos="993"/>
        </w:tabs>
        <w:spacing w:after="0" w:line="240" w:lineRule="auto"/>
        <w:jc w:val="both"/>
        <w:rPr>
          <w:rFonts w:ascii="Arial" w:hAnsi="Arial" w:cs="Arial"/>
          <w:lang w:val="sr-Cyrl-CS"/>
        </w:rPr>
      </w:pPr>
      <w:r w:rsidRPr="00694902">
        <w:rPr>
          <w:rFonts w:ascii="Arial" w:hAnsi="Arial" w:cs="Arial"/>
          <w:lang w:val="sr-Cyrl-CS"/>
        </w:rPr>
        <w:t>копиј</w:t>
      </w:r>
      <w:r w:rsidR="00FC2E42" w:rsidRPr="00694902">
        <w:rPr>
          <w:rFonts w:ascii="Arial" w:hAnsi="Arial" w:cs="Arial"/>
          <w:lang w:val="sr-Cyrl-CS"/>
        </w:rPr>
        <w:t>е</w:t>
      </w:r>
      <w:r w:rsidRPr="00694902">
        <w:rPr>
          <w:rFonts w:ascii="Arial" w:hAnsi="Arial" w:cs="Arial"/>
          <w:lang w:val="sr-Cyrl-CS"/>
        </w:rPr>
        <w:t xml:space="preserve"> важећ</w:t>
      </w:r>
      <w:r w:rsidR="00DE1BEE" w:rsidRPr="00694902">
        <w:rPr>
          <w:rFonts w:ascii="Arial" w:hAnsi="Arial" w:cs="Arial"/>
          <w:lang w:val="sr-Cyrl-CS"/>
        </w:rPr>
        <w:t>их</w:t>
      </w:r>
      <w:r w:rsidRPr="00694902">
        <w:rPr>
          <w:rFonts w:ascii="Arial" w:hAnsi="Arial" w:cs="Arial"/>
          <w:lang w:val="sr-Cyrl-CS"/>
        </w:rPr>
        <w:t xml:space="preserve"> сертификата за стандард</w:t>
      </w:r>
      <w:r w:rsidR="00FC2E42" w:rsidRPr="00694902">
        <w:rPr>
          <w:rFonts w:ascii="Arial" w:hAnsi="Arial" w:cs="Arial"/>
          <w:lang w:val="sr-Cyrl-CS"/>
        </w:rPr>
        <w:t>е</w:t>
      </w:r>
      <w:r w:rsidRPr="00694902">
        <w:rPr>
          <w:rFonts w:ascii="Arial" w:hAnsi="Arial" w:cs="Arial"/>
          <w:lang w:val="sr-Cyrl-CS"/>
        </w:rPr>
        <w:t xml:space="preserve"> ИСО 9001</w:t>
      </w:r>
      <w:r w:rsidR="00FC2E42" w:rsidRPr="00694902">
        <w:rPr>
          <w:rFonts w:ascii="Arial" w:hAnsi="Arial" w:cs="Arial"/>
        </w:rPr>
        <w:t>, ИСО 14001 и ОХСАС 18001</w:t>
      </w:r>
    </w:p>
    <w:p w:rsidR="00DB70E5" w:rsidRPr="00694902" w:rsidRDefault="00DB70E5" w:rsidP="00DB70E5">
      <w:pPr>
        <w:pStyle w:val="ListParagraph"/>
        <w:numPr>
          <w:ilvl w:val="1"/>
          <w:numId w:val="9"/>
        </w:numPr>
        <w:tabs>
          <w:tab w:val="left" w:pos="993"/>
        </w:tabs>
        <w:spacing w:after="0" w:line="240" w:lineRule="auto"/>
        <w:jc w:val="both"/>
        <w:rPr>
          <w:rFonts w:ascii="Arial" w:hAnsi="Arial" w:cs="Arial"/>
          <w:lang w:val="sr-Cyrl-CS"/>
        </w:rPr>
      </w:pPr>
      <w:r w:rsidRPr="00694902">
        <w:rPr>
          <w:rFonts w:ascii="Arial" w:hAnsi="Arial" w:cs="Arial"/>
        </w:rPr>
        <w:t xml:space="preserve">Референтна листа </w:t>
      </w:r>
      <w:r w:rsidRPr="00694902">
        <w:rPr>
          <w:rFonts w:ascii="Arial" w:hAnsi="Arial" w:cs="Arial"/>
          <w:lang w:val="sr-Cyrl-CS"/>
        </w:rPr>
        <w:t>(Образац 7.)</w:t>
      </w:r>
    </w:p>
    <w:p w:rsidR="00E16BF8" w:rsidRPr="00694902" w:rsidRDefault="00DB70E5" w:rsidP="00DB70E5">
      <w:pPr>
        <w:pStyle w:val="ListParagraph"/>
        <w:numPr>
          <w:ilvl w:val="1"/>
          <w:numId w:val="9"/>
        </w:numPr>
        <w:tabs>
          <w:tab w:val="left" w:pos="993"/>
        </w:tabs>
        <w:spacing w:after="0" w:line="240" w:lineRule="auto"/>
        <w:jc w:val="both"/>
        <w:rPr>
          <w:rFonts w:ascii="Arial" w:hAnsi="Arial" w:cs="Arial"/>
          <w:lang w:val="sr-Cyrl-CS"/>
        </w:rPr>
      </w:pPr>
      <w:r w:rsidRPr="00694902">
        <w:rPr>
          <w:rFonts w:ascii="Arial" w:hAnsi="Arial" w:cs="Arial"/>
        </w:rPr>
        <w:t xml:space="preserve">Потврда, једна или више, </w:t>
      </w:r>
      <w:r w:rsidRPr="00694902">
        <w:rPr>
          <w:rFonts w:ascii="Arial" w:hAnsi="Arial" w:cs="Arial"/>
          <w:lang w:val="sr-Cyrl-CS"/>
        </w:rPr>
        <w:t xml:space="preserve">изадата од стране </w:t>
      </w:r>
      <w:r w:rsidRPr="00694902">
        <w:rPr>
          <w:rFonts w:ascii="Arial" w:hAnsi="Arial" w:cs="Arial"/>
        </w:rPr>
        <w:t xml:space="preserve">претходних наручилаца/купаца </w:t>
      </w:r>
      <w:r w:rsidRPr="00694902">
        <w:rPr>
          <w:rFonts w:ascii="Arial" w:hAnsi="Arial" w:cs="Arial"/>
          <w:lang w:val="sr-Cyrl-CS"/>
        </w:rPr>
        <w:t>(Образац</w:t>
      </w:r>
      <w:r w:rsidRPr="00694902">
        <w:rPr>
          <w:rFonts w:ascii="Arial" w:hAnsi="Arial" w:cs="Arial"/>
        </w:rPr>
        <w:t xml:space="preserve"> 7.1</w:t>
      </w:r>
      <w:r w:rsidRPr="00694902">
        <w:rPr>
          <w:rFonts w:ascii="Arial" w:hAnsi="Arial" w:cs="Arial"/>
          <w:lang w:val="sr-Cyrl-CS"/>
        </w:rPr>
        <w:t>)</w:t>
      </w:r>
      <w:r w:rsidRPr="00694902">
        <w:rPr>
          <w:rFonts w:ascii="Arial" w:hAnsi="Arial" w:cs="Arial"/>
        </w:rPr>
        <w:t xml:space="preserve"> </w:t>
      </w:r>
    </w:p>
    <w:p w:rsidR="00E16BF8" w:rsidRPr="00694902" w:rsidRDefault="00E16BF8" w:rsidP="00E16BF8">
      <w:pPr>
        <w:tabs>
          <w:tab w:val="left" w:pos="993"/>
        </w:tabs>
        <w:jc w:val="both"/>
        <w:rPr>
          <w:rFonts w:ascii="Arial" w:hAnsi="Arial" w:cs="Arial"/>
          <w:sz w:val="22"/>
          <w:szCs w:val="22"/>
        </w:rPr>
      </w:pPr>
    </w:p>
    <w:p w:rsidR="00E16BF8" w:rsidRPr="00694902" w:rsidRDefault="00DB70E5" w:rsidP="00E16BF8">
      <w:pPr>
        <w:tabs>
          <w:tab w:val="left" w:pos="993"/>
        </w:tabs>
        <w:jc w:val="both"/>
        <w:rPr>
          <w:rFonts w:ascii="Arial" w:hAnsi="Arial" w:cs="Arial"/>
          <w:sz w:val="22"/>
          <w:szCs w:val="22"/>
        </w:rPr>
      </w:pPr>
      <w:r w:rsidRPr="00694902">
        <w:rPr>
          <w:rFonts w:ascii="Arial" w:hAnsi="Arial" w:cs="Arial"/>
          <w:sz w:val="22"/>
          <w:szCs w:val="22"/>
        </w:rPr>
        <w:t>3</w:t>
      </w:r>
      <w:r w:rsidR="00E16BF8" w:rsidRPr="00694902">
        <w:rPr>
          <w:rFonts w:ascii="Arial" w:hAnsi="Arial" w:cs="Arial"/>
          <w:sz w:val="22"/>
          <w:szCs w:val="22"/>
        </w:rPr>
        <w:t xml:space="preserve">. Докази </w:t>
      </w:r>
      <w:r w:rsidR="00385FD3" w:rsidRPr="00694902">
        <w:rPr>
          <w:rFonts w:ascii="Arial" w:hAnsi="Arial" w:cs="Arial"/>
          <w:sz w:val="22"/>
          <w:szCs w:val="22"/>
        </w:rPr>
        <w:t>неопходног</w:t>
      </w:r>
      <w:r w:rsidR="00E16BF8" w:rsidRPr="00694902">
        <w:rPr>
          <w:rFonts w:ascii="Arial" w:hAnsi="Arial" w:cs="Arial"/>
          <w:sz w:val="22"/>
          <w:szCs w:val="22"/>
        </w:rPr>
        <w:t xml:space="preserve"> кадровског капацитета:</w:t>
      </w:r>
    </w:p>
    <w:p w:rsidR="00E16BF8" w:rsidRPr="00694902" w:rsidRDefault="00E16BF8" w:rsidP="00DE744D">
      <w:pPr>
        <w:pStyle w:val="ListParagraph"/>
        <w:numPr>
          <w:ilvl w:val="0"/>
          <w:numId w:val="24"/>
        </w:numPr>
        <w:tabs>
          <w:tab w:val="left" w:pos="1134"/>
        </w:tabs>
        <w:spacing w:after="0" w:line="240" w:lineRule="auto"/>
        <w:jc w:val="both"/>
        <w:rPr>
          <w:rFonts w:ascii="Arial" w:hAnsi="Arial" w:cs="Arial"/>
        </w:rPr>
      </w:pPr>
      <w:r w:rsidRPr="00694902">
        <w:rPr>
          <w:rFonts w:ascii="Arial" w:hAnsi="Arial" w:cs="Arial"/>
        </w:rPr>
        <w:t>Листа запослених</w:t>
      </w:r>
      <w:r w:rsidRPr="00694902">
        <w:rPr>
          <w:rFonts w:ascii="Arial" w:hAnsi="Arial" w:cs="Arial"/>
          <w:lang w:val="sr-Cyrl-CS"/>
        </w:rPr>
        <w:t>/анажованих лица</w:t>
      </w:r>
      <w:r w:rsidRPr="00694902">
        <w:rPr>
          <w:rFonts w:ascii="Arial" w:hAnsi="Arial" w:cs="Arial"/>
        </w:rPr>
        <w:t xml:space="preserve"> који ће бити одговорни за извршење уговора (Образац </w:t>
      </w:r>
      <w:r w:rsidRPr="00694902">
        <w:rPr>
          <w:rFonts w:ascii="Arial" w:hAnsi="Arial" w:cs="Arial"/>
          <w:lang w:val="sr-Cyrl-CS"/>
        </w:rPr>
        <w:t>8</w:t>
      </w:r>
      <w:r w:rsidRPr="00694902">
        <w:rPr>
          <w:rFonts w:ascii="Arial" w:hAnsi="Arial" w:cs="Arial"/>
        </w:rPr>
        <w:t>.)</w:t>
      </w:r>
    </w:p>
    <w:p w:rsidR="00292664" w:rsidRPr="00694902" w:rsidRDefault="00E16BF8" w:rsidP="00DE744D">
      <w:pPr>
        <w:pStyle w:val="ListParagraph"/>
        <w:numPr>
          <w:ilvl w:val="0"/>
          <w:numId w:val="24"/>
        </w:numPr>
        <w:tabs>
          <w:tab w:val="left" w:pos="1134"/>
        </w:tabs>
        <w:spacing w:after="0" w:line="240" w:lineRule="auto"/>
        <w:jc w:val="both"/>
        <w:rPr>
          <w:rFonts w:ascii="Arial" w:hAnsi="Arial" w:cs="Arial"/>
        </w:rPr>
      </w:pPr>
      <w:r w:rsidRPr="00694902">
        <w:rPr>
          <w:rFonts w:ascii="Arial" w:hAnsi="Arial" w:cs="Arial"/>
          <w:bCs/>
        </w:rPr>
        <w:t>Копиј</w:t>
      </w:r>
      <w:r w:rsidRPr="00694902">
        <w:rPr>
          <w:rFonts w:ascii="Arial" w:hAnsi="Arial" w:cs="Arial"/>
          <w:bCs/>
          <w:lang w:val="sr-Cyrl-CS"/>
        </w:rPr>
        <w:t>е</w:t>
      </w:r>
      <w:r w:rsidRPr="00694902">
        <w:rPr>
          <w:rFonts w:ascii="Arial" w:hAnsi="Arial" w:cs="Arial"/>
          <w:bCs/>
        </w:rPr>
        <w:t xml:space="preserve"> одговарајућих појединачних образаца М или уговора о раду </w:t>
      </w:r>
      <w:r w:rsidRPr="00694902">
        <w:rPr>
          <w:rFonts w:ascii="Arial" w:hAnsi="Arial" w:cs="Arial"/>
          <w:bCs/>
          <w:lang w:val="sr-Cyrl-CS"/>
        </w:rPr>
        <w:t>за запослена лица код понуђача, односно</w:t>
      </w:r>
      <w:r w:rsidRPr="00694902">
        <w:rPr>
          <w:rFonts w:ascii="Arial" w:hAnsi="Arial" w:cs="Arial"/>
          <w:bCs/>
        </w:rPr>
        <w:t xml:space="preserve"> уговора о делу или уговора о допунском раду</w:t>
      </w:r>
      <w:r w:rsidRPr="00694902">
        <w:rPr>
          <w:rFonts w:ascii="Arial" w:hAnsi="Arial" w:cs="Arial"/>
          <w:bCs/>
          <w:lang w:val="sr-Cyrl-CS"/>
        </w:rPr>
        <w:t xml:space="preserve"> за ангажована лица код понуђача по основу другог уговора у складу са Законом о раду</w:t>
      </w:r>
      <w:r w:rsidR="00661E8F" w:rsidRPr="00694902">
        <w:rPr>
          <w:rFonts w:ascii="Arial" w:hAnsi="Arial" w:cs="Arial"/>
          <w:bCs/>
          <w:lang w:val="sr-Cyrl-CS"/>
        </w:rPr>
        <w:t xml:space="preserve">. </w:t>
      </w:r>
    </w:p>
    <w:p w:rsidR="00292664" w:rsidRPr="00694902" w:rsidRDefault="00AB14A8" w:rsidP="00292664">
      <w:pPr>
        <w:pStyle w:val="ListParagraph"/>
        <w:tabs>
          <w:tab w:val="left" w:pos="1134"/>
        </w:tabs>
        <w:spacing w:after="0" w:line="240" w:lineRule="auto"/>
        <w:ind w:left="1440"/>
        <w:jc w:val="both"/>
        <w:rPr>
          <w:rFonts w:ascii="Arial" w:hAnsi="Arial" w:cs="Arial"/>
        </w:rPr>
      </w:pPr>
      <w:r w:rsidRPr="00694902">
        <w:rPr>
          <w:rFonts w:ascii="Arial" w:hAnsi="Arial" w:cs="Arial"/>
          <w:bCs/>
          <w:lang w:val="sr-Cyrl-CS"/>
        </w:rPr>
        <w:t xml:space="preserve">Напомена: </w:t>
      </w:r>
      <w:r w:rsidR="00567359" w:rsidRPr="00694902">
        <w:rPr>
          <w:rFonts w:ascii="Arial" w:hAnsi="Arial" w:cs="Arial"/>
          <w:bCs/>
          <w:lang w:val="sr-Cyrl-CS"/>
        </w:rPr>
        <w:t xml:space="preserve">У наведеним доказима које понуђач доставља у понуди </w:t>
      </w:r>
      <w:r w:rsidRPr="00694902">
        <w:rPr>
          <w:rFonts w:ascii="Arial" w:hAnsi="Arial" w:cs="Arial"/>
          <w:bCs/>
          <w:lang w:val="sr-Cyrl-CS"/>
        </w:rPr>
        <w:t xml:space="preserve">за електромонтере и техничаре </w:t>
      </w:r>
      <w:r w:rsidR="00034209" w:rsidRPr="00694902">
        <w:rPr>
          <w:rFonts w:ascii="Arial" w:hAnsi="Arial" w:cs="Arial"/>
        </w:rPr>
        <w:t xml:space="preserve">на пословима у области телекомуникација </w:t>
      </w:r>
      <w:r w:rsidR="00567359" w:rsidRPr="00694902">
        <w:rPr>
          <w:rFonts w:ascii="Arial" w:hAnsi="Arial" w:cs="Arial"/>
          <w:bCs/>
          <w:lang w:val="sr-Cyrl-CS"/>
        </w:rPr>
        <w:t xml:space="preserve">мора бити јасно наведено да је лице запослено/ангажовано на траженом радном месту. Уколико подаци о радном месту нису јасно наведени у обрасцима М за </w:t>
      </w:r>
      <w:r w:rsidRPr="00694902">
        <w:rPr>
          <w:rFonts w:ascii="Arial" w:hAnsi="Arial" w:cs="Arial"/>
          <w:bCs/>
          <w:lang w:val="sr-Cyrl-CS"/>
        </w:rPr>
        <w:t xml:space="preserve">запослена лица </w:t>
      </w:r>
      <w:r w:rsidR="00567359" w:rsidRPr="00694902">
        <w:rPr>
          <w:rFonts w:ascii="Arial" w:hAnsi="Arial" w:cs="Arial"/>
          <w:bCs/>
          <w:lang w:val="sr-Cyrl-CS"/>
        </w:rPr>
        <w:t>потребно је свакако у понуди доставити уговоре о раду из којих ће се видети подаци о радном месту на којем је лице запослено.</w:t>
      </w:r>
      <w:r w:rsidR="00CD456A" w:rsidRPr="00694902">
        <w:rPr>
          <w:rFonts w:ascii="Arial" w:hAnsi="Arial" w:cs="Arial"/>
          <w:bCs/>
          <w:lang w:val="sr-Cyrl-CS"/>
        </w:rPr>
        <w:t xml:space="preserve"> </w:t>
      </w:r>
    </w:p>
    <w:p w:rsidR="00DE1BEE" w:rsidRPr="00694902" w:rsidRDefault="00DE1BEE" w:rsidP="00DE1BEE">
      <w:pPr>
        <w:pStyle w:val="ListParagraph"/>
        <w:numPr>
          <w:ilvl w:val="0"/>
          <w:numId w:val="24"/>
        </w:numPr>
        <w:tabs>
          <w:tab w:val="left" w:pos="1134"/>
        </w:tabs>
        <w:spacing w:after="0" w:line="240" w:lineRule="auto"/>
        <w:jc w:val="both"/>
        <w:rPr>
          <w:rFonts w:ascii="Arial" w:hAnsi="Arial" w:cs="Arial"/>
        </w:rPr>
      </w:pPr>
      <w:r w:rsidRPr="00694902">
        <w:rPr>
          <w:rFonts w:ascii="Arial" w:hAnsi="Arial" w:cs="Arial"/>
          <w:bCs/>
          <w:lang w:val="sr-Cyrl-CS"/>
        </w:rPr>
        <w:t>Копије захтеваних важећих лекарских уверења и сертификата о обучености за рад на висини за запослене/ангажоване електромонтере.</w:t>
      </w:r>
    </w:p>
    <w:p w:rsidR="00292664" w:rsidRPr="00694902" w:rsidRDefault="00292664" w:rsidP="00DE744D">
      <w:pPr>
        <w:pStyle w:val="ListParagraph"/>
        <w:numPr>
          <w:ilvl w:val="0"/>
          <w:numId w:val="24"/>
        </w:numPr>
        <w:tabs>
          <w:tab w:val="left" w:pos="1134"/>
        </w:tabs>
        <w:spacing w:after="0" w:line="240" w:lineRule="auto"/>
        <w:jc w:val="both"/>
        <w:rPr>
          <w:rFonts w:ascii="Arial" w:hAnsi="Arial" w:cs="Arial"/>
        </w:rPr>
      </w:pPr>
      <w:r w:rsidRPr="00694902">
        <w:rPr>
          <w:rFonts w:ascii="Arial" w:hAnsi="Arial" w:cs="Arial"/>
        </w:rPr>
        <w:t xml:space="preserve">Копије </w:t>
      </w:r>
      <w:r w:rsidRPr="00694902">
        <w:rPr>
          <w:rFonts w:ascii="Arial" w:hAnsi="Arial" w:cs="Arial"/>
          <w:lang w:val="sr-Cyrl-CS"/>
        </w:rPr>
        <w:t xml:space="preserve">захтеваних </w:t>
      </w:r>
      <w:r w:rsidRPr="00694902">
        <w:rPr>
          <w:rFonts w:ascii="Arial" w:hAnsi="Arial" w:cs="Arial"/>
        </w:rPr>
        <w:t>личних лиценци</w:t>
      </w:r>
      <w:r w:rsidRPr="00694902">
        <w:rPr>
          <w:rFonts w:ascii="Arial" w:hAnsi="Arial" w:cs="Arial"/>
          <w:lang w:val="sr-Cyrl-CS"/>
        </w:rPr>
        <w:t xml:space="preserve"> ИКС</w:t>
      </w:r>
      <w:r w:rsidRPr="00694902">
        <w:rPr>
          <w:rFonts w:ascii="Arial" w:hAnsi="Arial" w:cs="Arial"/>
        </w:rPr>
        <w:t xml:space="preserve"> запослених/ангажованих </w:t>
      </w:r>
      <w:r w:rsidR="00DE1BEE" w:rsidRPr="00694902">
        <w:rPr>
          <w:rFonts w:ascii="Arial" w:hAnsi="Arial" w:cs="Arial"/>
          <w:lang w:val="sr-Cyrl-CS"/>
        </w:rPr>
        <w:t>инжењера</w:t>
      </w:r>
      <w:r w:rsidRPr="00694902">
        <w:rPr>
          <w:rFonts w:ascii="Arial" w:hAnsi="Arial" w:cs="Arial"/>
          <w:lang w:val="sr-Cyrl-CS"/>
        </w:rPr>
        <w:t xml:space="preserve"> са потврдама о важности</w:t>
      </w:r>
    </w:p>
    <w:p w:rsidR="008A2312" w:rsidRPr="00694902" w:rsidRDefault="008A2312" w:rsidP="00DE744D">
      <w:pPr>
        <w:numPr>
          <w:ilvl w:val="1"/>
          <w:numId w:val="24"/>
        </w:numPr>
        <w:tabs>
          <w:tab w:val="left" w:pos="1440"/>
        </w:tabs>
        <w:suppressAutoHyphens w:val="0"/>
        <w:ind w:left="2160"/>
        <w:jc w:val="both"/>
        <w:rPr>
          <w:rFonts w:ascii="Arial" w:hAnsi="Arial" w:cs="Arial"/>
          <w:sz w:val="22"/>
          <w:szCs w:val="22"/>
        </w:rPr>
      </w:pPr>
      <w:r w:rsidRPr="00694902">
        <w:rPr>
          <w:rFonts w:ascii="Arial" w:hAnsi="Arial" w:cs="Arial"/>
          <w:sz w:val="22"/>
          <w:szCs w:val="22"/>
        </w:rPr>
        <w:t xml:space="preserve">један овлашћени извођач радова са лиценцом 451 – Извођење радова електроенергетских инсталација високог и средњег напона – разводна постројења и пренос електричне енергије </w:t>
      </w:r>
    </w:p>
    <w:p w:rsidR="008A2312" w:rsidRPr="00694902" w:rsidRDefault="000C12AD" w:rsidP="00DE744D">
      <w:pPr>
        <w:numPr>
          <w:ilvl w:val="1"/>
          <w:numId w:val="24"/>
        </w:numPr>
        <w:tabs>
          <w:tab w:val="left" w:pos="1440"/>
        </w:tabs>
        <w:suppressAutoHyphens w:val="0"/>
        <w:ind w:left="2160"/>
        <w:jc w:val="both"/>
        <w:rPr>
          <w:rFonts w:ascii="Arial" w:hAnsi="Arial" w:cs="Arial"/>
          <w:sz w:val="22"/>
          <w:szCs w:val="22"/>
        </w:rPr>
      </w:pPr>
      <w:r w:rsidRPr="00694902">
        <w:rPr>
          <w:rFonts w:ascii="Arial" w:hAnsi="Arial" w:cs="Arial"/>
          <w:sz w:val="22"/>
          <w:szCs w:val="22"/>
        </w:rPr>
        <w:t>два</w:t>
      </w:r>
      <w:r w:rsidR="008A2312" w:rsidRPr="00694902">
        <w:rPr>
          <w:rFonts w:ascii="Arial" w:hAnsi="Arial" w:cs="Arial"/>
          <w:sz w:val="22"/>
          <w:szCs w:val="22"/>
        </w:rPr>
        <w:t xml:space="preserve"> овлашћен</w:t>
      </w:r>
      <w:r w:rsidRPr="00694902">
        <w:rPr>
          <w:rFonts w:ascii="Arial" w:hAnsi="Arial" w:cs="Arial"/>
          <w:sz w:val="22"/>
          <w:szCs w:val="22"/>
        </w:rPr>
        <w:t>а</w:t>
      </w:r>
      <w:r w:rsidR="008A2312" w:rsidRPr="00694902">
        <w:rPr>
          <w:rFonts w:ascii="Arial" w:hAnsi="Arial" w:cs="Arial"/>
          <w:sz w:val="22"/>
          <w:szCs w:val="22"/>
        </w:rPr>
        <w:t xml:space="preserve"> извођач</w:t>
      </w:r>
      <w:r w:rsidRPr="00694902">
        <w:rPr>
          <w:rFonts w:ascii="Arial" w:hAnsi="Arial" w:cs="Arial"/>
          <w:sz w:val="22"/>
          <w:szCs w:val="22"/>
        </w:rPr>
        <w:t>а</w:t>
      </w:r>
      <w:r w:rsidR="008A2312" w:rsidRPr="00694902">
        <w:rPr>
          <w:rFonts w:ascii="Arial" w:hAnsi="Arial" w:cs="Arial"/>
          <w:sz w:val="22"/>
          <w:szCs w:val="22"/>
        </w:rPr>
        <w:t xml:space="preserve"> радова са лиценцом 453 – Извођење телекомуникационих мрежа и система.</w:t>
      </w:r>
    </w:p>
    <w:p w:rsidR="00A920CD" w:rsidRPr="00694902" w:rsidRDefault="00A920CD" w:rsidP="00A920CD">
      <w:pPr>
        <w:tabs>
          <w:tab w:val="left" w:pos="1440"/>
        </w:tabs>
        <w:suppressAutoHyphens w:val="0"/>
        <w:ind w:left="2160"/>
        <w:jc w:val="both"/>
        <w:rPr>
          <w:rFonts w:ascii="Arial" w:hAnsi="Arial" w:cs="Arial"/>
          <w:sz w:val="22"/>
          <w:szCs w:val="22"/>
        </w:rPr>
      </w:pPr>
    </w:p>
    <w:p w:rsidR="00E16BF8" w:rsidRPr="00694902" w:rsidRDefault="00E16BF8" w:rsidP="00134F3E">
      <w:pPr>
        <w:pStyle w:val="Heading2"/>
        <w:rPr>
          <w:lang w:eastAsia="en-US" w:bidi="en-US"/>
        </w:rPr>
      </w:pPr>
      <w:r w:rsidRPr="00694902">
        <w:rPr>
          <w:lang w:eastAsia="en-US" w:bidi="en-US"/>
        </w:rPr>
        <w:t>4.4</w:t>
      </w:r>
      <w:r w:rsidRPr="00694902">
        <w:rPr>
          <w:lang w:eastAsia="en-US" w:bidi="en-US"/>
        </w:rPr>
        <w:tab/>
      </w:r>
      <w:r w:rsidR="00134F3E" w:rsidRPr="00694902">
        <w:rPr>
          <w:lang w:eastAsia="en-US" w:bidi="en-US"/>
        </w:rPr>
        <w:t>УСЛОВИ КОЈЕ МОРА ДА ИСПУНИ СВАКИ ПОДИЗВОЂАЧ, ОДНОСНО ЧЛАН ГРУПЕ ПОНУЂАЧА</w:t>
      </w:r>
    </w:p>
    <w:p w:rsidR="00E16BF8" w:rsidRPr="00694902" w:rsidRDefault="00E16BF8" w:rsidP="00E16BF8">
      <w:pPr>
        <w:jc w:val="both"/>
        <w:rPr>
          <w:rFonts w:ascii="Arial" w:hAnsi="Arial" w:cs="Arial"/>
          <w:sz w:val="22"/>
          <w:szCs w:val="22"/>
        </w:rPr>
      </w:pPr>
      <w:r w:rsidRPr="00694902">
        <w:rPr>
          <w:rFonts w:ascii="Arial" w:hAnsi="Arial" w:cs="Arial"/>
          <w:sz w:val="22"/>
          <w:szCs w:val="22"/>
        </w:rPr>
        <w:t>Сваки подизвођач мора да испуњава услове из члана 75. став 1. тачка 1)</w:t>
      </w:r>
      <w:r w:rsidR="008A2312" w:rsidRPr="00694902">
        <w:rPr>
          <w:rFonts w:ascii="Arial" w:hAnsi="Arial" w:cs="Arial"/>
          <w:sz w:val="22"/>
          <w:szCs w:val="22"/>
        </w:rPr>
        <w:t>, 2) и</w:t>
      </w:r>
      <w:r w:rsidRPr="00694902">
        <w:rPr>
          <w:rFonts w:ascii="Arial" w:hAnsi="Arial" w:cs="Arial"/>
          <w:sz w:val="22"/>
          <w:szCs w:val="22"/>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A2312" w:rsidRPr="00694902">
        <w:rPr>
          <w:rFonts w:ascii="Arial" w:hAnsi="Arial" w:cs="Arial"/>
          <w:sz w:val="22"/>
          <w:szCs w:val="22"/>
        </w:rPr>
        <w:t xml:space="preserve">, 2) и </w:t>
      </w:r>
      <w:r w:rsidRPr="00694902">
        <w:rPr>
          <w:rFonts w:ascii="Arial" w:hAnsi="Arial" w:cs="Arial"/>
          <w:sz w:val="22"/>
          <w:szCs w:val="22"/>
        </w:rPr>
        <w:t xml:space="preserve">4) Закона, што доказује достављањем доказа наведених у овом одељку. Услове у вези са капацитетима из члана 76. Закона понуђачи </w:t>
      </w:r>
      <w:r w:rsidRPr="00694902">
        <w:rPr>
          <w:rFonts w:ascii="Arial" w:hAnsi="Arial" w:cs="Arial"/>
          <w:sz w:val="22"/>
          <w:szCs w:val="22"/>
        </w:rPr>
        <w:lastRenderedPageBreak/>
        <w:t>из групе испуњавају заједно, на основу достављених доказа у складу oвим одељком конкурсне документације.</w:t>
      </w:r>
    </w:p>
    <w:p w:rsidR="00E55E97" w:rsidRPr="00694902" w:rsidRDefault="00E55E97" w:rsidP="00E16BF8">
      <w:pPr>
        <w:jc w:val="both"/>
        <w:rPr>
          <w:rFonts w:ascii="Arial" w:hAnsi="Arial" w:cs="Arial"/>
          <w:b/>
          <w:sz w:val="22"/>
          <w:szCs w:val="22"/>
          <w:u w:val="single"/>
          <w:lang w:val="en-US"/>
        </w:rPr>
      </w:pPr>
    </w:p>
    <w:p w:rsidR="00E16BF8" w:rsidRPr="00694902" w:rsidRDefault="00E16BF8" w:rsidP="00134F3E">
      <w:pPr>
        <w:pStyle w:val="Heading2"/>
        <w:rPr>
          <w:lang w:eastAsia="en-US" w:bidi="en-US"/>
        </w:rPr>
      </w:pPr>
      <w:r w:rsidRPr="00694902">
        <w:rPr>
          <w:lang w:eastAsia="en-US" w:bidi="en-US"/>
        </w:rPr>
        <w:t>4.5</w:t>
      </w:r>
      <w:r w:rsidRPr="00694902">
        <w:rPr>
          <w:lang w:eastAsia="en-US" w:bidi="en-US"/>
        </w:rPr>
        <w:tab/>
      </w:r>
      <w:r w:rsidR="00134F3E" w:rsidRPr="00694902">
        <w:rPr>
          <w:lang w:eastAsia="en-US" w:bidi="en-US"/>
        </w:rPr>
        <w:t>ИСПУЊЕНОСТ УСЛОВА ИЗ ЧЛАНА 75. СТАВ 2. ЗАКОНА</w:t>
      </w:r>
    </w:p>
    <w:p w:rsidR="00E16BF8" w:rsidRPr="00694902" w:rsidRDefault="00E16BF8" w:rsidP="00E16BF8">
      <w:pPr>
        <w:jc w:val="both"/>
        <w:rPr>
          <w:rFonts w:ascii="Arial" w:hAnsi="Arial" w:cs="Arial"/>
          <w:sz w:val="22"/>
          <w:szCs w:val="22"/>
        </w:rPr>
      </w:pPr>
      <w:r w:rsidRPr="00694902">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w:t>
      </w:r>
      <w:r w:rsidR="008A2312" w:rsidRPr="00694902">
        <w:rPr>
          <w:rFonts w:ascii="Arial" w:hAnsi="Arial" w:cs="Arial"/>
          <w:sz w:val="22"/>
          <w:szCs w:val="22"/>
        </w:rPr>
        <w:t xml:space="preserve"> нема забрану обављања делатности која је на снази у време подношења понуде</w:t>
      </w:r>
      <w:r w:rsidRPr="00694902">
        <w:rPr>
          <w:rFonts w:ascii="Arial" w:hAnsi="Arial" w:cs="Arial"/>
          <w:sz w:val="22"/>
          <w:szCs w:val="22"/>
        </w:rPr>
        <w:t>.</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У вези са овим условом понуђач у понуди подноси Изјаву - Образац 3. из конкурсне документације.</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Ова изјава се подноси, односно исту даје и сваки члан групе понуђача, односно подизвођач, у своје име.</w:t>
      </w:r>
    </w:p>
    <w:p w:rsidR="00E16BF8" w:rsidRPr="00694902" w:rsidRDefault="00E16BF8" w:rsidP="00E16BF8">
      <w:pPr>
        <w:jc w:val="both"/>
        <w:rPr>
          <w:rFonts w:ascii="Arial" w:hAnsi="Arial" w:cs="Arial"/>
          <w:b/>
          <w:bCs/>
          <w:sz w:val="22"/>
          <w:szCs w:val="22"/>
          <w:u w:val="single"/>
          <w:lang w:eastAsia="en-US" w:bidi="en-US"/>
        </w:rPr>
      </w:pPr>
    </w:p>
    <w:p w:rsidR="00E16BF8" w:rsidRPr="00694902" w:rsidRDefault="00134F3E" w:rsidP="00134F3E">
      <w:pPr>
        <w:pStyle w:val="Heading2"/>
        <w:rPr>
          <w:lang w:eastAsia="en-US" w:bidi="en-US"/>
        </w:rPr>
      </w:pPr>
      <w:r w:rsidRPr="00694902">
        <w:rPr>
          <w:lang w:eastAsia="en-US" w:bidi="en-US"/>
        </w:rPr>
        <w:t>4.6</w:t>
      </w:r>
      <w:r w:rsidRPr="00694902">
        <w:rPr>
          <w:lang w:eastAsia="en-US" w:bidi="en-US"/>
        </w:rPr>
        <w:tab/>
        <w:t>НАЧИН ДОСТАВЉАЊА ДОКАЗА</w:t>
      </w:r>
    </w:p>
    <w:p w:rsidR="00E16BF8" w:rsidRPr="00694902" w:rsidRDefault="008A2312" w:rsidP="00E16BF8">
      <w:pPr>
        <w:jc w:val="both"/>
        <w:rPr>
          <w:rFonts w:ascii="Arial" w:hAnsi="Arial" w:cs="Arial"/>
          <w:sz w:val="22"/>
          <w:szCs w:val="22"/>
        </w:rPr>
      </w:pPr>
      <w:bookmarkStart w:id="191" w:name="_Toc310433004"/>
      <w:bookmarkStart w:id="192" w:name="_Toc362821711"/>
      <w:bookmarkStart w:id="193" w:name="_Toc374917439"/>
      <w:bookmarkStart w:id="194" w:name="_Toc415142479"/>
      <w:r w:rsidRPr="00694902">
        <w:rPr>
          <w:rFonts w:ascii="Arial" w:hAnsi="Arial" w:cs="Arial"/>
          <w:sz w:val="22"/>
          <w:szCs w:val="22"/>
        </w:rPr>
        <w:t>Наручилац може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r w:rsidR="00E16BF8" w:rsidRPr="00694902">
        <w:rPr>
          <w:rFonts w:ascii="Arial" w:hAnsi="Arial" w:cs="Arial"/>
          <w:sz w:val="22"/>
          <w:szCs w:val="22"/>
        </w:rPr>
        <w:t>:</w:t>
      </w:r>
    </w:p>
    <w:p w:rsidR="00E16BF8" w:rsidRPr="00694902" w:rsidRDefault="00E16BF8" w:rsidP="00E16BF8">
      <w:pPr>
        <w:jc w:val="both"/>
        <w:rPr>
          <w:rFonts w:ascii="Arial" w:hAnsi="Arial" w:cs="Arial"/>
          <w:sz w:val="22"/>
          <w:szCs w:val="22"/>
          <w:u w:val="single"/>
        </w:rPr>
      </w:pPr>
    </w:p>
    <w:p w:rsidR="00E16BF8" w:rsidRPr="00694902" w:rsidRDefault="00E16BF8" w:rsidP="00E16BF8">
      <w:pPr>
        <w:jc w:val="both"/>
        <w:rPr>
          <w:rFonts w:ascii="Arial" w:hAnsi="Arial" w:cs="Arial"/>
          <w:sz w:val="22"/>
          <w:szCs w:val="22"/>
        </w:rPr>
      </w:pPr>
      <w:r w:rsidRPr="00694902">
        <w:rPr>
          <w:rFonts w:ascii="Arial" w:hAnsi="Arial" w:cs="Arial"/>
          <w:sz w:val="22"/>
          <w:szCs w:val="22"/>
          <w:u w:val="single"/>
        </w:rPr>
        <w:t>Правно лице</w:t>
      </w:r>
      <w:r w:rsidRPr="00694902">
        <w:rPr>
          <w:rFonts w:ascii="Arial" w:hAnsi="Arial" w:cs="Arial"/>
          <w:sz w:val="22"/>
          <w:szCs w:val="22"/>
        </w:rPr>
        <w:t>:</w:t>
      </w:r>
    </w:p>
    <w:p w:rsidR="00E16BF8" w:rsidRPr="00694902" w:rsidRDefault="00E16BF8" w:rsidP="00E16BF8">
      <w:pPr>
        <w:numPr>
          <w:ilvl w:val="0"/>
          <w:numId w:val="1"/>
        </w:numPr>
        <w:tabs>
          <w:tab w:val="left" w:pos="993"/>
        </w:tabs>
        <w:ind w:left="0" w:firstLine="567"/>
        <w:jc w:val="both"/>
        <w:rPr>
          <w:rFonts w:ascii="Arial" w:hAnsi="Arial" w:cs="Arial"/>
          <w:sz w:val="22"/>
          <w:szCs w:val="22"/>
        </w:rPr>
      </w:pPr>
      <w:r w:rsidRPr="00694902">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E16BF8" w:rsidRPr="00694902" w:rsidRDefault="00E16BF8" w:rsidP="00E16BF8">
      <w:pPr>
        <w:numPr>
          <w:ilvl w:val="0"/>
          <w:numId w:val="1"/>
        </w:numPr>
        <w:tabs>
          <w:tab w:val="left" w:pos="993"/>
        </w:tabs>
        <w:ind w:left="0" w:firstLine="567"/>
        <w:jc w:val="both"/>
        <w:rPr>
          <w:rFonts w:ascii="Arial" w:hAnsi="Arial" w:cs="Arial"/>
          <w:sz w:val="22"/>
          <w:szCs w:val="22"/>
        </w:rPr>
      </w:pPr>
      <w:r w:rsidRPr="00694902">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16BF8" w:rsidRPr="00694902" w:rsidRDefault="00E16BF8" w:rsidP="00E16BF8">
      <w:pPr>
        <w:tabs>
          <w:tab w:val="left" w:pos="993"/>
        </w:tabs>
        <w:jc w:val="both"/>
        <w:rPr>
          <w:rFonts w:ascii="Arial" w:hAnsi="Arial" w:cs="Arial"/>
          <w:sz w:val="22"/>
          <w:szCs w:val="22"/>
        </w:rPr>
      </w:pPr>
      <w:r w:rsidRPr="00694902">
        <w:rPr>
          <w:rFonts w:ascii="Arial" w:hAnsi="Arial" w:cs="Arial"/>
          <w:sz w:val="22"/>
          <w:szCs w:val="22"/>
        </w:rPr>
        <w:t>За домаће понуђаче:</w:t>
      </w:r>
    </w:p>
    <w:p w:rsidR="00E16BF8" w:rsidRPr="00694902" w:rsidRDefault="00E16BF8" w:rsidP="00DE744D">
      <w:pPr>
        <w:numPr>
          <w:ilvl w:val="0"/>
          <w:numId w:val="15"/>
        </w:numPr>
        <w:suppressAutoHyphens w:val="0"/>
        <w:jc w:val="both"/>
        <w:rPr>
          <w:rFonts w:ascii="Arial" w:hAnsi="Arial" w:cs="Arial"/>
          <w:i/>
          <w:sz w:val="22"/>
          <w:szCs w:val="22"/>
        </w:rPr>
      </w:pPr>
      <w:r w:rsidRPr="00694902">
        <w:rPr>
          <w:rFonts w:ascii="Arial" w:hAnsi="Arial" w:cs="Arial"/>
          <w:i/>
          <w:sz w:val="22"/>
          <w:szCs w:val="22"/>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(за кривична дела за које је као главна казна предвиђена новчана казна или казна затвора до 10 година) и извод из казнене евиденције Вишег суда (за кривична дела за која је као главна казна предвиђена казна затвора већа од 10 година);</w:t>
      </w:r>
    </w:p>
    <w:p w:rsidR="00E16BF8" w:rsidRPr="00694902" w:rsidRDefault="00E16BF8" w:rsidP="00DE744D">
      <w:pPr>
        <w:pStyle w:val="ListParagraph"/>
        <w:numPr>
          <w:ilvl w:val="0"/>
          <w:numId w:val="15"/>
        </w:numPr>
        <w:spacing w:after="0" w:line="240" w:lineRule="auto"/>
        <w:jc w:val="both"/>
        <w:rPr>
          <w:rFonts w:ascii="Arial" w:hAnsi="Arial" w:cs="Arial"/>
          <w:i/>
        </w:rPr>
      </w:pPr>
      <w:r w:rsidRPr="00694902">
        <w:rPr>
          <w:rFonts w:ascii="Arial" w:hAnsi="Arial" w:cs="Arial"/>
          <w:i/>
        </w:rPr>
        <w:t>извод из казнене евиденције Посебног одељења (за организовани криминал) Вишег суда у Београду;</w:t>
      </w:r>
    </w:p>
    <w:p w:rsidR="00E16BF8" w:rsidRPr="00694902" w:rsidRDefault="00E16BF8" w:rsidP="00DE744D">
      <w:pPr>
        <w:pStyle w:val="ListParagraph"/>
        <w:numPr>
          <w:ilvl w:val="0"/>
          <w:numId w:val="15"/>
        </w:numPr>
        <w:spacing w:after="0" w:line="240" w:lineRule="auto"/>
        <w:jc w:val="both"/>
        <w:rPr>
          <w:rFonts w:ascii="Arial" w:hAnsi="Arial" w:cs="Arial"/>
          <w:i/>
        </w:rPr>
      </w:pPr>
      <w:r w:rsidRPr="00694902">
        <w:rPr>
          <w:rFonts w:ascii="Arial" w:hAnsi="Arial"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16BF8" w:rsidRPr="00694902" w:rsidRDefault="00E16BF8" w:rsidP="00E16BF8">
      <w:pPr>
        <w:ind w:left="1080"/>
        <w:jc w:val="both"/>
        <w:rPr>
          <w:rFonts w:ascii="Arial" w:hAnsi="Arial" w:cs="Arial"/>
          <w:sz w:val="22"/>
          <w:szCs w:val="22"/>
        </w:rPr>
      </w:pPr>
      <w:r w:rsidRPr="00694902">
        <w:rPr>
          <w:rFonts w:ascii="Arial" w:hAnsi="Arial" w:cs="Arial"/>
          <w:i/>
          <w:sz w:val="22"/>
          <w:szCs w:val="22"/>
        </w:rPr>
        <w:t>Ако је више законских заступника за сваког se доставља уверење из казнене евиденц</w:t>
      </w:r>
      <w:r w:rsidRPr="00694902">
        <w:rPr>
          <w:rFonts w:ascii="Arial" w:hAnsi="Arial" w:cs="Arial"/>
          <w:sz w:val="22"/>
          <w:szCs w:val="22"/>
        </w:rPr>
        <w:t>ије.</w:t>
      </w:r>
    </w:p>
    <w:p w:rsidR="00E16BF8" w:rsidRPr="00694902" w:rsidRDefault="00E16BF8" w:rsidP="00E16BF8">
      <w:pPr>
        <w:tabs>
          <w:tab w:val="left" w:pos="993"/>
        </w:tabs>
        <w:jc w:val="both"/>
        <w:rPr>
          <w:rFonts w:ascii="Arial" w:hAnsi="Arial" w:cs="Arial"/>
          <w:sz w:val="22"/>
          <w:szCs w:val="22"/>
        </w:rPr>
      </w:pPr>
      <w:r w:rsidRPr="00694902">
        <w:rPr>
          <w:rFonts w:ascii="Arial" w:hAnsi="Arial" w:cs="Arial"/>
          <w:sz w:val="22"/>
          <w:szCs w:val="22"/>
        </w:rPr>
        <w:t>За стране понуђаче потврда надлежног органа државе у којој има седиште;</w:t>
      </w:r>
    </w:p>
    <w:p w:rsidR="00E16BF8" w:rsidRPr="00694902" w:rsidRDefault="00E16BF8" w:rsidP="00E16BF8">
      <w:pPr>
        <w:numPr>
          <w:ilvl w:val="0"/>
          <w:numId w:val="1"/>
        </w:numPr>
        <w:tabs>
          <w:tab w:val="left" w:pos="993"/>
        </w:tabs>
        <w:ind w:left="0" w:firstLine="567"/>
        <w:jc w:val="both"/>
        <w:rPr>
          <w:rFonts w:ascii="Arial" w:hAnsi="Arial" w:cs="Arial"/>
          <w:sz w:val="22"/>
          <w:szCs w:val="22"/>
        </w:rPr>
      </w:pPr>
      <w:r w:rsidRPr="00694902">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E16BF8" w:rsidRPr="00694902" w:rsidRDefault="00E16BF8" w:rsidP="00E16BF8">
      <w:pPr>
        <w:tabs>
          <w:tab w:val="left" w:pos="993"/>
        </w:tabs>
        <w:jc w:val="both"/>
        <w:rPr>
          <w:rFonts w:ascii="Arial" w:hAnsi="Arial" w:cs="Arial"/>
          <w:b/>
          <w:sz w:val="22"/>
          <w:szCs w:val="22"/>
        </w:rPr>
      </w:pPr>
    </w:p>
    <w:p w:rsidR="00E16BF8" w:rsidRPr="00694902" w:rsidRDefault="00E16BF8" w:rsidP="00E16BF8">
      <w:pPr>
        <w:jc w:val="both"/>
        <w:rPr>
          <w:rFonts w:ascii="Arial" w:hAnsi="Arial" w:cs="Arial"/>
          <w:sz w:val="22"/>
          <w:szCs w:val="22"/>
          <w:lang w:eastAsia="sr-Latn-CS"/>
        </w:rPr>
      </w:pPr>
      <w:r w:rsidRPr="00694902">
        <w:rPr>
          <w:rFonts w:ascii="Arial" w:hAnsi="Arial" w:cs="Arial"/>
          <w:sz w:val="22"/>
          <w:szCs w:val="22"/>
          <w:lang w:eastAsia="sr-Latn-CS"/>
        </w:rPr>
        <w:t>Доказ из тачке 2</w:t>
      </w:r>
      <w:r w:rsidRPr="00694902">
        <w:rPr>
          <w:rFonts w:ascii="Arial" w:hAnsi="Arial" w:cs="Arial"/>
          <w:sz w:val="22"/>
          <w:szCs w:val="22"/>
        </w:rPr>
        <w:t>)</w:t>
      </w:r>
      <w:r w:rsidR="008A2312" w:rsidRPr="00694902">
        <w:rPr>
          <w:rFonts w:ascii="Arial" w:hAnsi="Arial" w:cs="Arial"/>
          <w:sz w:val="22"/>
          <w:szCs w:val="22"/>
        </w:rPr>
        <w:t xml:space="preserve"> </w:t>
      </w:r>
      <w:r w:rsidR="008A2312" w:rsidRPr="00694902">
        <w:rPr>
          <w:rFonts w:ascii="Arial" w:hAnsi="Arial" w:cs="Arial"/>
          <w:sz w:val="22"/>
          <w:szCs w:val="22"/>
          <w:lang w:eastAsia="sr-Latn-CS"/>
        </w:rPr>
        <w:t>и 3</w:t>
      </w:r>
      <w:r w:rsidRPr="00694902">
        <w:rPr>
          <w:rFonts w:ascii="Arial" w:hAnsi="Arial" w:cs="Arial"/>
          <w:sz w:val="22"/>
          <w:szCs w:val="22"/>
          <w:lang w:eastAsia="sr-Latn-CS"/>
        </w:rPr>
        <w:t>) не може бити старији од два месеца пре отварања понуда.</w:t>
      </w:r>
    </w:p>
    <w:p w:rsidR="00E16BF8" w:rsidRPr="00694902" w:rsidRDefault="00E16BF8" w:rsidP="00E16BF8">
      <w:pPr>
        <w:tabs>
          <w:tab w:val="left" w:pos="993"/>
        </w:tabs>
        <w:jc w:val="both"/>
        <w:rPr>
          <w:rFonts w:ascii="Arial" w:hAnsi="Arial" w:cs="Arial"/>
          <w:sz w:val="22"/>
          <w:szCs w:val="22"/>
          <w:u w:val="single"/>
        </w:rPr>
      </w:pPr>
    </w:p>
    <w:p w:rsidR="00E16BF8" w:rsidRPr="00694902" w:rsidRDefault="00E16BF8" w:rsidP="00E16BF8">
      <w:pPr>
        <w:tabs>
          <w:tab w:val="left" w:pos="993"/>
        </w:tabs>
        <w:jc w:val="both"/>
        <w:rPr>
          <w:rFonts w:ascii="Arial" w:hAnsi="Arial" w:cs="Arial"/>
          <w:sz w:val="22"/>
          <w:szCs w:val="22"/>
        </w:rPr>
      </w:pPr>
      <w:r w:rsidRPr="00694902">
        <w:rPr>
          <w:rFonts w:ascii="Arial" w:hAnsi="Arial" w:cs="Arial"/>
          <w:sz w:val="22"/>
          <w:szCs w:val="22"/>
          <w:u w:val="single"/>
        </w:rPr>
        <w:t>Предузетник</w:t>
      </w:r>
      <w:r w:rsidRPr="00694902">
        <w:rPr>
          <w:rFonts w:ascii="Arial" w:hAnsi="Arial" w:cs="Arial"/>
          <w:sz w:val="22"/>
          <w:szCs w:val="22"/>
        </w:rPr>
        <w:t>:</w:t>
      </w:r>
    </w:p>
    <w:p w:rsidR="00E16BF8" w:rsidRPr="00694902" w:rsidRDefault="00E16BF8" w:rsidP="00DE744D">
      <w:pPr>
        <w:pStyle w:val="ListParagraph"/>
        <w:numPr>
          <w:ilvl w:val="0"/>
          <w:numId w:val="13"/>
        </w:numPr>
        <w:spacing w:after="0" w:line="240" w:lineRule="auto"/>
        <w:ind w:left="714" w:hanging="357"/>
        <w:jc w:val="both"/>
        <w:rPr>
          <w:rFonts w:ascii="Arial" w:hAnsi="Arial" w:cs="Arial"/>
          <w:lang w:eastAsia="sr-Latn-CS"/>
        </w:rPr>
      </w:pPr>
      <w:r w:rsidRPr="00694902">
        <w:rPr>
          <w:rFonts w:ascii="Arial" w:hAnsi="Arial" w:cs="Arial"/>
          <w:lang w:eastAsia="sr-Latn-CS"/>
        </w:rPr>
        <w:t>извод из регистра Агенције за привредне регистре, односно извода из одговарајућег регистра;</w:t>
      </w:r>
    </w:p>
    <w:p w:rsidR="00E16BF8" w:rsidRPr="00694902" w:rsidRDefault="00E16BF8" w:rsidP="00DE744D">
      <w:pPr>
        <w:pStyle w:val="ListParagraph"/>
        <w:numPr>
          <w:ilvl w:val="0"/>
          <w:numId w:val="13"/>
        </w:numPr>
        <w:spacing w:after="0" w:line="240" w:lineRule="auto"/>
        <w:ind w:left="714" w:hanging="357"/>
        <w:jc w:val="both"/>
        <w:rPr>
          <w:rFonts w:ascii="Arial" w:hAnsi="Arial" w:cs="Arial"/>
          <w:lang w:eastAsia="sr-Latn-CS"/>
        </w:rPr>
      </w:pPr>
      <w:r w:rsidRPr="00694902">
        <w:rPr>
          <w:rFonts w:ascii="Arial" w:hAnsi="Arial" w:cs="Arial"/>
          <w:lang w:eastAsia="sr-Latn-CS"/>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16BF8" w:rsidRPr="00694902" w:rsidRDefault="00E16BF8" w:rsidP="00E16BF8">
      <w:pPr>
        <w:ind w:firstLine="357"/>
        <w:jc w:val="both"/>
        <w:rPr>
          <w:rFonts w:ascii="Arial" w:hAnsi="Arial" w:cs="Arial"/>
          <w:sz w:val="22"/>
          <w:szCs w:val="22"/>
          <w:lang w:eastAsia="sr-Latn-CS"/>
        </w:rPr>
      </w:pPr>
      <w:r w:rsidRPr="00694902">
        <w:rPr>
          <w:rFonts w:ascii="Arial" w:hAnsi="Arial" w:cs="Arial"/>
          <w:sz w:val="22"/>
          <w:szCs w:val="22"/>
          <w:lang w:eastAsia="sr-Latn-CS"/>
        </w:rPr>
        <w:t>За домаће понуђаче:</w:t>
      </w:r>
    </w:p>
    <w:p w:rsidR="00E16BF8" w:rsidRPr="00694902" w:rsidRDefault="00E16BF8" w:rsidP="00DE744D">
      <w:pPr>
        <w:pStyle w:val="ListParagraph"/>
        <w:widowControl w:val="0"/>
        <w:numPr>
          <w:ilvl w:val="0"/>
          <w:numId w:val="16"/>
        </w:numPr>
        <w:spacing w:after="0" w:line="240" w:lineRule="auto"/>
        <w:jc w:val="both"/>
        <w:rPr>
          <w:rFonts w:ascii="Arial" w:hAnsi="Arial" w:cs="Arial"/>
          <w:i/>
        </w:rPr>
      </w:pPr>
      <w:r w:rsidRPr="00694902">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16BF8" w:rsidRPr="00694902" w:rsidRDefault="00E16BF8" w:rsidP="00E16BF8">
      <w:pPr>
        <w:jc w:val="both"/>
        <w:rPr>
          <w:rFonts w:ascii="Arial" w:hAnsi="Arial" w:cs="Arial"/>
          <w:sz w:val="22"/>
          <w:szCs w:val="22"/>
          <w:lang w:eastAsia="sr-Latn-CS"/>
        </w:rPr>
      </w:pPr>
      <w:r w:rsidRPr="00694902">
        <w:rPr>
          <w:rFonts w:ascii="Arial" w:hAnsi="Arial" w:cs="Arial"/>
          <w:sz w:val="22"/>
          <w:szCs w:val="22"/>
          <w:lang w:val="en-US" w:eastAsia="sr-Latn-CS"/>
        </w:rPr>
        <w:tab/>
      </w:r>
      <w:r w:rsidRPr="00694902">
        <w:rPr>
          <w:rFonts w:ascii="Arial" w:hAnsi="Arial" w:cs="Arial"/>
          <w:sz w:val="22"/>
          <w:szCs w:val="22"/>
          <w:lang w:eastAsia="sr-Latn-CS"/>
        </w:rPr>
        <w:t>За стране понуђаче потврда</w:t>
      </w:r>
      <w:r w:rsidRPr="00694902">
        <w:rPr>
          <w:rFonts w:ascii="Arial" w:hAnsi="Arial" w:cs="Arial"/>
          <w:sz w:val="22"/>
          <w:szCs w:val="22"/>
        </w:rPr>
        <w:t xml:space="preserve"> надлежног органа државе у којој има седиште;</w:t>
      </w:r>
    </w:p>
    <w:p w:rsidR="00E16BF8" w:rsidRPr="00694902" w:rsidRDefault="00E16BF8" w:rsidP="00DE744D">
      <w:pPr>
        <w:pStyle w:val="ListParagraph"/>
        <w:numPr>
          <w:ilvl w:val="0"/>
          <w:numId w:val="13"/>
        </w:numPr>
        <w:spacing w:after="0" w:line="240" w:lineRule="auto"/>
        <w:ind w:left="714" w:hanging="357"/>
        <w:jc w:val="both"/>
        <w:rPr>
          <w:rFonts w:ascii="Arial" w:hAnsi="Arial" w:cs="Arial"/>
          <w:lang w:eastAsia="sr-Latn-CS"/>
        </w:rPr>
      </w:pPr>
      <w:r w:rsidRPr="00694902">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E16BF8" w:rsidRPr="00694902" w:rsidRDefault="00E16BF8" w:rsidP="00E16BF8">
      <w:pPr>
        <w:jc w:val="both"/>
        <w:rPr>
          <w:rFonts w:ascii="Arial" w:hAnsi="Arial" w:cs="Arial"/>
          <w:sz w:val="22"/>
          <w:szCs w:val="22"/>
          <w:lang w:eastAsia="sr-Latn-CS"/>
        </w:rPr>
      </w:pPr>
    </w:p>
    <w:p w:rsidR="00E16BF8" w:rsidRPr="00694902" w:rsidRDefault="00E16BF8" w:rsidP="00E16BF8">
      <w:pPr>
        <w:jc w:val="both"/>
        <w:rPr>
          <w:rFonts w:ascii="Arial" w:hAnsi="Arial" w:cs="Arial"/>
          <w:sz w:val="22"/>
          <w:szCs w:val="22"/>
          <w:lang w:eastAsia="sr-Latn-CS"/>
        </w:rPr>
      </w:pPr>
      <w:r w:rsidRPr="00694902">
        <w:rPr>
          <w:rFonts w:ascii="Arial" w:hAnsi="Arial" w:cs="Arial"/>
          <w:sz w:val="22"/>
          <w:szCs w:val="22"/>
          <w:lang w:eastAsia="sr-Latn-CS"/>
        </w:rPr>
        <w:t>Доказ из тачке 2</w:t>
      </w:r>
      <w:r w:rsidRPr="00694902">
        <w:rPr>
          <w:rFonts w:ascii="Arial" w:hAnsi="Arial" w:cs="Arial"/>
          <w:sz w:val="22"/>
          <w:szCs w:val="22"/>
        </w:rPr>
        <w:t xml:space="preserve">) </w:t>
      </w:r>
      <w:r w:rsidR="008A2312" w:rsidRPr="00694902">
        <w:rPr>
          <w:rFonts w:ascii="Arial" w:hAnsi="Arial" w:cs="Arial"/>
          <w:sz w:val="22"/>
          <w:szCs w:val="22"/>
          <w:lang w:eastAsia="sr-Latn-CS"/>
        </w:rPr>
        <w:t>и 3</w:t>
      </w:r>
      <w:r w:rsidRPr="00694902">
        <w:rPr>
          <w:rFonts w:ascii="Arial" w:hAnsi="Arial" w:cs="Arial"/>
          <w:sz w:val="22"/>
          <w:szCs w:val="22"/>
          <w:lang w:eastAsia="sr-Latn-CS"/>
        </w:rPr>
        <w:t>) не може бити старији од два месеца пре отварања понуда.</w:t>
      </w:r>
    </w:p>
    <w:p w:rsidR="00E16BF8" w:rsidRPr="00694902" w:rsidRDefault="00E16BF8" w:rsidP="00E16BF8">
      <w:pPr>
        <w:tabs>
          <w:tab w:val="left" w:pos="993"/>
        </w:tabs>
        <w:jc w:val="both"/>
        <w:rPr>
          <w:rFonts w:ascii="Arial" w:hAnsi="Arial" w:cs="Arial"/>
          <w:b/>
          <w:bCs/>
          <w:sz w:val="22"/>
          <w:szCs w:val="22"/>
        </w:rPr>
      </w:pPr>
    </w:p>
    <w:p w:rsidR="00E16BF8" w:rsidRPr="00694902" w:rsidRDefault="00E16BF8" w:rsidP="00E16BF8">
      <w:pPr>
        <w:tabs>
          <w:tab w:val="left" w:pos="993"/>
        </w:tabs>
        <w:jc w:val="both"/>
        <w:rPr>
          <w:rFonts w:ascii="Arial" w:hAnsi="Arial" w:cs="Arial"/>
          <w:sz w:val="22"/>
          <w:szCs w:val="22"/>
        </w:rPr>
      </w:pPr>
      <w:r w:rsidRPr="00694902">
        <w:rPr>
          <w:rFonts w:ascii="Arial" w:hAnsi="Arial" w:cs="Arial"/>
          <w:sz w:val="22"/>
          <w:szCs w:val="22"/>
          <w:u w:val="single"/>
        </w:rPr>
        <w:t>Физичко лице</w:t>
      </w:r>
      <w:r w:rsidRPr="00694902">
        <w:rPr>
          <w:rFonts w:ascii="Arial" w:hAnsi="Arial" w:cs="Arial"/>
          <w:sz w:val="22"/>
          <w:szCs w:val="22"/>
        </w:rPr>
        <w:t>:</w:t>
      </w:r>
    </w:p>
    <w:p w:rsidR="00E16BF8" w:rsidRPr="00694902" w:rsidRDefault="00E16BF8" w:rsidP="00DE744D">
      <w:pPr>
        <w:pStyle w:val="ListParagraph"/>
        <w:numPr>
          <w:ilvl w:val="0"/>
          <w:numId w:val="14"/>
        </w:numPr>
        <w:spacing w:after="0" w:line="240" w:lineRule="auto"/>
        <w:jc w:val="both"/>
        <w:rPr>
          <w:rFonts w:ascii="Arial" w:hAnsi="Arial" w:cs="Arial"/>
          <w:lang w:eastAsia="sr-Latn-CS"/>
        </w:rPr>
      </w:pPr>
      <w:r w:rsidRPr="00694902">
        <w:rPr>
          <w:rFonts w:ascii="Arial" w:hAnsi="Arial" w:cs="Arial"/>
          <w:lang w:eastAsia="sr-Latn-CS"/>
        </w:rPr>
        <w:t>извода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6BF8" w:rsidRPr="00694902" w:rsidRDefault="00E16BF8" w:rsidP="00DE744D">
      <w:pPr>
        <w:pStyle w:val="ListParagraph"/>
        <w:widowControl w:val="0"/>
        <w:numPr>
          <w:ilvl w:val="0"/>
          <w:numId w:val="16"/>
        </w:numPr>
        <w:spacing w:after="0" w:line="240" w:lineRule="auto"/>
        <w:jc w:val="both"/>
        <w:rPr>
          <w:rFonts w:ascii="Arial" w:hAnsi="Arial" w:cs="Arial"/>
          <w:i/>
        </w:rPr>
      </w:pPr>
      <w:r w:rsidRPr="00694902">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16BF8" w:rsidRPr="00694902" w:rsidRDefault="00E16BF8" w:rsidP="00DE744D">
      <w:pPr>
        <w:pStyle w:val="ListParagraph"/>
        <w:numPr>
          <w:ilvl w:val="0"/>
          <w:numId w:val="14"/>
        </w:numPr>
        <w:spacing w:after="0" w:line="240" w:lineRule="auto"/>
        <w:jc w:val="both"/>
        <w:rPr>
          <w:rFonts w:ascii="Arial" w:hAnsi="Arial" w:cs="Arial"/>
          <w:lang w:eastAsia="sr-Latn-CS"/>
        </w:rPr>
      </w:pPr>
      <w:r w:rsidRPr="00694902">
        <w:rPr>
          <w:rFonts w:ascii="Arial" w:hAnsi="Arial" w:cs="Arial"/>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694902">
        <w:rPr>
          <w:rFonts w:ascii="Arial" w:hAnsi="Arial" w:cs="Arial"/>
        </w:rPr>
        <w:t xml:space="preserve"> у којој има седиште;</w:t>
      </w:r>
    </w:p>
    <w:p w:rsidR="008A2312" w:rsidRPr="00694902" w:rsidRDefault="008A2312" w:rsidP="00E16BF8">
      <w:pPr>
        <w:jc w:val="both"/>
        <w:rPr>
          <w:rFonts w:ascii="Arial" w:hAnsi="Arial" w:cs="Arial"/>
          <w:sz w:val="22"/>
          <w:szCs w:val="22"/>
          <w:lang w:eastAsia="sr-Latn-CS"/>
        </w:rPr>
      </w:pPr>
    </w:p>
    <w:p w:rsidR="00E16BF8" w:rsidRPr="00694902" w:rsidRDefault="008A2312" w:rsidP="00E16BF8">
      <w:pPr>
        <w:jc w:val="both"/>
        <w:rPr>
          <w:rFonts w:ascii="Arial" w:hAnsi="Arial" w:cs="Arial"/>
          <w:sz w:val="22"/>
          <w:szCs w:val="22"/>
          <w:lang w:eastAsia="sr-Latn-CS"/>
        </w:rPr>
      </w:pPr>
      <w:r w:rsidRPr="00694902">
        <w:rPr>
          <w:rFonts w:ascii="Arial" w:hAnsi="Arial" w:cs="Arial"/>
          <w:sz w:val="22"/>
          <w:szCs w:val="22"/>
          <w:lang w:eastAsia="sr-Latn-CS"/>
        </w:rPr>
        <w:t>Доказ из тачке 1) и 2</w:t>
      </w:r>
      <w:r w:rsidR="00E16BF8" w:rsidRPr="00694902">
        <w:rPr>
          <w:rFonts w:ascii="Arial" w:hAnsi="Arial" w:cs="Arial"/>
          <w:sz w:val="22"/>
          <w:szCs w:val="22"/>
          <w:lang w:eastAsia="sr-Latn-CS"/>
        </w:rPr>
        <w:t>) не може бити старији од два месеца пре отварања понуда.</w:t>
      </w:r>
    </w:p>
    <w:p w:rsidR="00E16BF8" w:rsidRPr="00694902" w:rsidRDefault="00E16BF8" w:rsidP="00E16BF8">
      <w:pPr>
        <w:ind w:firstLine="708"/>
        <w:jc w:val="both"/>
        <w:rPr>
          <w:rFonts w:ascii="Arial" w:hAnsi="Arial" w:cs="Arial"/>
          <w:sz w:val="22"/>
          <w:szCs w:val="22"/>
        </w:rPr>
      </w:pPr>
    </w:p>
    <w:p w:rsidR="008A2312" w:rsidRPr="00694902" w:rsidRDefault="008A2312" w:rsidP="008A2312">
      <w:pPr>
        <w:jc w:val="both"/>
        <w:rPr>
          <w:rFonts w:ascii="Arial" w:hAnsi="Arial" w:cs="Arial"/>
          <w:sz w:val="22"/>
          <w:szCs w:val="22"/>
        </w:rPr>
      </w:pPr>
      <w:r w:rsidRPr="00694902">
        <w:rPr>
          <w:rFonts w:ascii="Arial" w:hAnsi="Arial" w:cs="Arial"/>
          <w:sz w:val="22"/>
          <w:szCs w:val="22"/>
        </w:rPr>
        <w:t>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8A2312" w:rsidRPr="00694902" w:rsidRDefault="008A2312"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Ако понуђач у остављеном, примереном року који не може бити краћи од пет дана, не достави </w:t>
      </w:r>
      <w:r w:rsidR="008A2312" w:rsidRPr="00694902">
        <w:rPr>
          <w:rFonts w:ascii="Arial" w:hAnsi="Arial" w:cs="Arial"/>
          <w:sz w:val="22"/>
          <w:szCs w:val="22"/>
        </w:rPr>
        <w:t>тражене доказе</w:t>
      </w:r>
      <w:r w:rsidRPr="00694902">
        <w:rPr>
          <w:rFonts w:ascii="Arial" w:hAnsi="Arial" w:cs="Arial"/>
          <w:sz w:val="22"/>
          <w:szCs w:val="22"/>
        </w:rPr>
        <w:t>, Наручилац ће његову понуду одбити као неприхватљиву.</w:t>
      </w:r>
    </w:p>
    <w:p w:rsidR="00E16BF8" w:rsidRPr="00694902" w:rsidRDefault="00E16BF8" w:rsidP="00E16BF8">
      <w:pPr>
        <w:jc w:val="both"/>
        <w:rPr>
          <w:rFonts w:ascii="Arial" w:hAnsi="Arial" w:cs="Arial"/>
          <w:sz w:val="22"/>
          <w:szCs w:val="22"/>
        </w:rPr>
      </w:pPr>
    </w:p>
    <w:p w:rsidR="008A2312" w:rsidRPr="00694902" w:rsidRDefault="008A2312" w:rsidP="008A2312">
      <w:pPr>
        <w:pStyle w:val="ListParagraph"/>
        <w:tabs>
          <w:tab w:val="left" w:pos="680"/>
        </w:tabs>
        <w:spacing w:after="0" w:line="240" w:lineRule="auto"/>
        <w:ind w:left="0"/>
        <w:jc w:val="both"/>
        <w:rPr>
          <w:rFonts w:ascii="Arial" w:hAnsi="Arial" w:cs="Arial"/>
          <w:lang w:val="sr-Cyrl-CS"/>
        </w:rPr>
      </w:pPr>
      <w:r w:rsidRPr="00694902">
        <w:rPr>
          <w:rFonts w:ascii="Arial" w:eastAsia="TimesNewRomanPS-BoldMT" w:hAnsi="Arial" w:cs="Arial"/>
          <w:bCs/>
        </w:rPr>
        <w:t xml:space="preserve">Понуђачи који су регистровани у </w:t>
      </w:r>
      <w:r w:rsidRPr="00694902">
        <w:rPr>
          <w:rFonts w:ascii="Arial" w:eastAsia="TimesNewRomanPS-BoldMT" w:hAnsi="Arial" w:cs="Arial"/>
          <w:bCs/>
          <w:lang w:val="sr-Cyrl-CS"/>
        </w:rPr>
        <w:t>Р</w:t>
      </w:r>
      <w:r w:rsidRPr="00694902">
        <w:rPr>
          <w:rFonts w:ascii="Arial" w:eastAsia="TimesNewRomanPS-BoldMT" w:hAnsi="Arial" w:cs="Arial"/>
          <w:bCs/>
        </w:rPr>
        <w:t xml:space="preserve">егистру који води Агенција за привредне регистре </w:t>
      </w:r>
      <w:r w:rsidRPr="00694902">
        <w:rPr>
          <w:rFonts w:ascii="Arial" w:eastAsia="TimesNewRomanPS-BoldMT" w:hAnsi="Arial" w:cs="Arial"/>
          <w:bCs/>
          <w:lang w:val="sr-Cyrl-CS"/>
        </w:rPr>
        <w:t xml:space="preserve">нису дужни да по позиву Наручиоца </w:t>
      </w:r>
      <w:r w:rsidRPr="00694902">
        <w:rPr>
          <w:rFonts w:ascii="Arial" w:eastAsia="TimesNewRomanPS-BoldMT" w:hAnsi="Arial" w:cs="Arial"/>
          <w:bCs/>
        </w:rPr>
        <w:t>доставе доказ из чл. 75. став. 1. тачка 1)</w:t>
      </w:r>
      <w:r w:rsidRPr="00694902">
        <w:rPr>
          <w:rFonts w:ascii="Arial" w:eastAsia="TimesNewRomanPS-BoldMT" w:hAnsi="Arial" w:cs="Arial"/>
          <w:bCs/>
          <w:lang w:val="sr-Cyrl-CS"/>
        </w:rPr>
        <w:t xml:space="preserve"> Закона -</w:t>
      </w:r>
      <w:r w:rsidRPr="00694902">
        <w:rPr>
          <w:rFonts w:ascii="Arial" w:eastAsia="TimesNewRomanPS-BoldMT" w:hAnsi="Arial" w:cs="Arial"/>
          <w:bCs/>
        </w:rPr>
        <w:t xml:space="preserve"> Извод из регистра Агенције за привредне регистре, који је јавно доступан на интернет страници Агенције за привредне регистре.</w:t>
      </w:r>
      <w:r w:rsidRPr="00694902">
        <w:rPr>
          <w:rFonts w:ascii="Arial" w:eastAsia="TimesNewRomanPS-BoldMT" w:hAnsi="Arial" w:cs="Arial"/>
          <w:bCs/>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Pr="00694902">
        <w:rPr>
          <w:rFonts w:ascii="Arial" w:eastAsia="TimesNewRomanPS-BoldMT" w:hAnsi="Arial" w:cs="Arial"/>
          <w:bCs/>
          <w:lang w:val="en-US"/>
        </w:rPr>
        <w:t>hyperlink-u</w:t>
      </w:r>
      <w:r w:rsidRPr="00694902">
        <w:rPr>
          <w:rFonts w:ascii="Arial" w:eastAsia="TimesNewRomanPS-BoldMT" w:hAnsi="Arial" w:cs="Arial"/>
          <w:bCs/>
          <w:lang w:val="sr-Cyrl-CS"/>
        </w:rPr>
        <w:t xml:space="preserve"> на ком су доступни подаци о регистрацији понуђача.</w:t>
      </w:r>
    </w:p>
    <w:p w:rsidR="008A2312" w:rsidRPr="00694902" w:rsidRDefault="008A2312" w:rsidP="008A2312">
      <w:pPr>
        <w:jc w:val="both"/>
        <w:rPr>
          <w:rFonts w:ascii="Arial" w:hAnsi="Arial" w:cs="Arial"/>
          <w:sz w:val="22"/>
          <w:szCs w:val="22"/>
        </w:rPr>
      </w:pPr>
    </w:p>
    <w:p w:rsidR="008A2312" w:rsidRPr="00694902" w:rsidRDefault="008A2312" w:rsidP="008A2312">
      <w:pPr>
        <w:jc w:val="both"/>
        <w:rPr>
          <w:rFonts w:ascii="Arial" w:hAnsi="Arial" w:cs="Arial"/>
          <w:sz w:val="22"/>
          <w:szCs w:val="22"/>
        </w:rPr>
      </w:pPr>
      <w:r w:rsidRPr="00694902">
        <w:rPr>
          <w:rFonts w:ascii="Arial" w:hAnsi="Arial" w:cs="Arial"/>
          <w:sz w:val="22"/>
          <w:szCs w:val="22"/>
        </w:rPr>
        <w:t xml:space="preserve">Понуђачи уписани у Регистар понуђача </w:t>
      </w:r>
      <w:r w:rsidRPr="00694902">
        <w:rPr>
          <w:rFonts w:ascii="Arial" w:eastAsia="TimesNewRomanPS-BoldMT" w:hAnsi="Arial" w:cs="Arial"/>
          <w:bCs/>
          <w:sz w:val="22"/>
          <w:szCs w:val="22"/>
        </w:rPr>
        <w:t>нису дужни да по позиву Наручиоца доставе доказе из чл. 75. став 1. тачка 1), 2) и 4) Закона</w:t>
      </w:r>
      <w:r w:rsidRPr="00694902">
        <w:rPr>
          <w:rFonts w:ascii="Arial" w:hAnsi="Arial" w:cs="Arial"/>
          <w:sz w:val="22"/>
          <w:szCs w:val="22"/>
        </w:rPr>
        <w:t>. Регистар понуђача је јавно доступан на интернет страници</w:t>
      </w:r>
      <w:r w:rsidRPr="00694902">
        <w:rPr>
          <w:rFonts w:ascii="Arial" w:eastAsia="TimesNewRomanPS-BoldMT" w:hAnsi="Arial" w:cs="Arial"/>
          <w:bCs/>
          <w:sz w:val="22"/>
          <w:szCs w:val="22"/>
        </w:rPr>
        <w:t xml:space="preserve"> Агенције за привредне регистре</w:t>
      </w:r>
      <w:r w:rsidRPr="00694902">
        <w:rPr>
          <w:rFonts w:ascii="Arial" w:hAnsi="Arial" w:cs="Arial"/>
          <w:sz w:val="22"/>
          <w:szCs w:val="22"/>
        </w:rPr>
        <w:t>.</w:t>
      </w:r>
      <w:r w:rsidRPr="00694902">
        <w:rPr>
          <w:rFonts w:ascii="Arial" w:eastAsia="TimesNewRomanPS-BoldMT" w:hAnsi="Arial" w:cs="Arial"/>
          <w:bCs/>
          <w:sz w:val="22"/>
          <w:szCs w:val="22"/>
        </w:rPr>
        <w:t xml:space="preserve"> У овом случају понуђач ће Наручиоцу у наведеном року доставити писано обавештење са податаком о </w:t>
      </w:r>
      <w:r w:rsidRPr="00694902">
        <w:rPr>
          <w:rFonts w:ascii="Arial" w:eastAsia="TimesNewRomanPS-BoldMT" w:hAnsi="Arial" w:cs="Arial"/>
          <w:bCs/>
          <w:sz w:val="22"/>
          <w:szCs w:val="22"/>
          <w:lang w:val="en-US"/>
        </w:rPr>
        <w:t>hyperlink-u</w:t>
      </w:r>
      <w:r w:rsidRPr="00694902">
        <w:rPr>
          <w:rFonts w:ascii="Arial" w:eastAsia="TimesNewRomanPS-BoldMT" w:hAnsi="Arial" w:cs="Arial"/>
          <w:bCs/>
          <w:sz w:val="22"/>
          <w:szCs w:val="22"/>
        </w:rPr>
        <w:t xml:space="preserve"> на ком су доступни подаци о упису понуђача у Регистар понуђача.</w:t>
      </w:r>
    </w:p>
    <w:p w:rsidR="008A2312" w:rsidRPr="00694902" w:rsidRDefault="008A2312" w:rsidP="008A2312">
      <w:pPr>
        <w:pStyle w:val="ListParagraph"/>
        <w:tabs>
          <w:tab w:val="left" w:pos="680"/>
        </w:tabs>
        <w:spacing w:after="0" w:line="240" w:lineRule="auto"/>
        <w:ind w:left="0"/>
        <w:jc w:val="both"/>
        <w:rPr>
          <w:rFonts w:ascii="Arial" w:eastAsia="TimesNewRomanPS-BoldMT" w:hAnsi="Arial" w:cs="Arial"/>
          <w:bCs/>
        </w:rPr>
      </w:pPr>
    </w:p>
    <w:p w:rsidR="008A2312" w:rsidRPr="00694902" w:rsidRDefault="008A2312" w:rsidP="008A2312">
      <w:pPr>
        <w:pStyle w:val="ListParagraph"/>
        <w:tabs>
          <w:tab w:val="left" w:pos="680"/>
        </w:tabs>
        <w:spacing w:after="0" w:line="240" w:lineRule="auto"/>
        <w:ind w:left="0"/>
        <w:jc w:val="both"/>
        <w:rPr>
          <w:rFonts w:ascii="Arial" w:eastAsia="TimesNewRomanPS-BoldMT" w:hAnsi="Arial" w:cs="Arial"/>
          <w:bCs/>
        </w:rPr>
      </w:pPr>
      <w:r w:rsidRPr="00694902">
        <w:rPr>
          <w:rFonts w:ascii="Arial" w:eastAsia="TimesNewRomanPS-BoldMT" w:hAnsi="Arial" w:cs="Arial"/>
          <w:bCs/>
        </w:rPr>
        <w:t xml:space="preserve">Наручилац неће одбити понуду као неприхватљиву, уколико не садржи доказ </w:t>
      </w:r>
      <w:r w:rsidRPr="00694902">
        <w:rPr>
          <w:rFonts w:ascii="Arial" w:eastAsia="TimesNewRomanPS-BoldMT" w:hAnsi="Arial" w:cs="Arial"/>
          <w:bCs/>
          <w:lang w:val="sr-Cyrl-CS"/>
        </w:rPr>
        <w:t xml:space="preserve"> испуњености додатног услова за учешће </w:t>
      </w:r>
      <w:r w:rsidRPr="00694902">
        <w:rPr>
          <w:rFonts w:ascii="Arial" w:eastAsia="TimesNewRomanPS-BoldMT" w:hAnsi="Arial" w:cs="Arial"/>
          <w:b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6BF8" w:rsidRPr="00694902" w:rsidRDefault="00E16BF8" w:rsidP="00E16BF8">
      <w:pPr>
        <w:jc w:val="both"/>
        <w:rPr>
          <w:rFonts w:ascii="Arial" w:hAnsi="Arial" w:cs="Arial"/>
          <w:sz w:val="22"/>
          <w:szCs w:val="22"/>
          <w:lang w:val="sr-Latn-CS"/>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16BF8" w:rsidRPr="00694902" w:rsidRDefault="00E16BF8" w:rsidP="00E16BF8">
      <w:pPr>
        <w:jc w:val="both"/>
        <w:rPr>
          <w:rFonts w:ascii="Arial" w:hAnsi="Arial" w:cs="Arial"/>
          <w:sz w:val="22"/>
          <w:szCs w:val="22"/>
          <w:lang w:val="sr-Latn-CS"/>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Ако се у држави у којој понуђач има седиште не издају докази из члана 77. став 1. тачка 1)</w:t>
      </w:r>
      <w:r w:rsidR="008A2312" w:rsidRPr="00694902">
        <w:rPr>
          <w:rFonts w:ascii="Arial" w:hAnsi="Arial" w:cs="Arial"/>
          <w:sz w:val="22"/>
          <w:szCs w:val="22"/>
        </w:rPr>
        <w:t>, 2) и</w:t>
      </w:r>
      <w:r w:rsidRPr="00694902">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6BF8" w:rsidRPr="00694902" w:rsidRDefault="00E16BF8" w:rsidP="00E16BF8">
      <w:pPr>
        <w:jc w:val="both"/>
        <w:rPr>
          <w:rFonts w:ascii="Arial" w:hAnsi="Arial" w:cs="Arial"/>
          <w:sz w:val="22"/>
          <w:szCs w:val="22"/>
          <w:lang w:val="sr-Latn-CS"/>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16BF8" w:rsidRPr="00694902" w:rsidRDefault="00E16BF8" w:rsidP="00E16BF8">
      <w:pPr>
        <w:jc w:val="both"/>
        <w:rPr>
          <w:rFonts w:ascii="Arial" w:hAnsi="Arial" w:cs="Arial"/>
          <w:sz w:val="22"/>
          <w:szCs w:val="22"/>
          <w:lang w:val="sr-Latn-CS"/>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16BF8" w:rsidRPr="00694902" w:rsidRDefault="00E16BF8" w:rsidP="00E16BF8">
      <w:pPr>
        <w:jc w:val="both"/>
        <w:rPr>
          <w:rFonts w:ascii="Arial" w:hAnsi="Arial" w:cs="Arial"/>
          <w:sz w:val="22"/>
          <w:szCs w:val="22"/>
          <w:lang w:val="sr-Latn-CS"/>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E16BF8" w:rsidRPr="00694902" w:rsidRDefault="00E16BF8" w:rsidP="00E16BF8">
      <w:pPr>
        <w:rPr>
          <w:rFonts w:ascii="Arial" w:hAnsi="Arial" w:cs="Arial"/>
          <w:sz w:val="22"/>
          <w:szCs w:val="22"/>
        </w:rPr>
      </w:pPr>
      <w:r w:rsidRPr="00694902">
        <w:rPr>
          <w:rFonts w:ascii="Arial" w:hAnsi="Arial" w:cs="Arial"/>
          <w:sz w:val="22"/>
          <w:szCs w:val="22"/>
        </w:rPr>
        <w:br w:type="page"/>
      </w:r>
    </w:p>
    <w:p w:rsidR="00E16BF8" w:rsidRPr="00694902" w:rsidRDefault="00E16BF8" w:rsidP="00E16BF8">
      <w:pPr>
        <w:pStyle w:val="Heading10"/>
        <w:numPr>
          <w:ilvl w:val="0"/>
          <w:numId w:val="5"/>
        </w:numPr>
        <w:jc w:val="both"/>
        <w:rPr>
          <w:rFonts w:cs="Arial"/>
        </w:rPr>
      </w:pPr>
      <w:bookmarkStart w:id="195" w:name="_Toc446927948"/>
      <w:r w:rsidRPr="00694902">
        <w:rPr>
          <w:rFonts w:cs="Arial"/>
        </w:rPr>
        <w:lastRenderedPageBreak/>
        <w:t>ВРСТА, ТЕХНИЧКЕ КАРАКТЕРИСТИКЕ И СПЕЦИФИКАЦИЈА УСЛУГА ПРЕДМЕТНЕ ЈАВНЕ НАБАВКЕ</w:t>
      </w:r>
      <w:bookmarkEnd w:id="191"/>
      <w:bookmarkEnd w:id="192"/>
      <w:bookmarkEnd w:id="193"/>
      <w:bookmarkEnd w:id="194"/>
      <w:bookmarkEnd w:id="195"/>
    </w:p>
    <w:p w:rsidR="00562769" w:rsidRPr="00694902" w:rsidRDefault="00562769" w:rsidP="00562769">
      <w:pPr>
        <w:rPr>
          <w:rFonts w:ascii="Arial" w:hAnsi="Arial" w:cs="Arial"/>
          <w:sz w:val="22"/>
          <w:szCs w:val="22"/>
        </w:rPr>
      </w:pPr>
      <w:bookmarkStart w:id="196" w:name="_Toc310433005"/>
      <w:bookmarkStart w:id="197" w:name="_Toc362821712"/>
      <w:bookmarkStart w:id="198" w:name="_Toc374917440"/>
      <w:bookmarkStart w:id="199" w:name="_Toc415142480"/>
    </w:p>
    <w:p w:rsidR="00562769" w:rsidRPr="00694902" w:rsidRDefault="00562769" w:rsidP="00134F3E">
      <w:pPr>
        <w:pStyle w:val="Heading2"/>
      </w:pPr>
      <w:r w:rsidRPr="00694902">
        <w:t>5.1</w:t>
      </w:r>
      <w:r w:rsidRPr="00694902">
        <w:tab/>
        <w:t>ПРЕДМЕТ ПОЗИВА</w:t>
      </w:r>
    </w:p>
    <w:p w:rsidR="00562769" w:rsidRPr="00694902" w:rsidRDefault="00562769" w:rsidP="00562769">
      <w:pPr>
        <w:widowControl w:val="0"/>
        <w:jc w:val="both"/>
        <w:rPr>
          <w:rFonts w:ascii="Arial" w:hAnsi="Arial" w:cs="Arial"/>
          <w:sz w:val="22"/>
          <w:szCs w:val="22"/>
        </w:rPr>
      </w:pPr>
      <w:r w:rsidRPr="00694902">
        <w:rPr>
          <w:rFonts w:ascii="Arial" w:hAnsi="Arial" w:cs="Arial"/>
          <w:sz w:val="22"/>
          <w:szCs w:val="22"/>
        </w:rPr>
        <w:t>Предмет поступка јавне набавке су услуге: Интервентно одржавање оптичких каблова на годишњем нивоу са поправком / заменом.</w:t>
      </w:r>
    </w:p>
    <w:p w:rsidR="00562769" w:rsidRPr="00694902" w:rsidRDefault="00562769" w:rsidP="00562769">
      <w:pPr>
        <w:jc w:val="both"/>
        <w:rPr>
          <w:rFonts w:ascii="Arial" w:hAnsi="Arial" w:cs="Arial"/>
          <w:sz w:val="22"/>
          <w:szCs w:val="22"/>
        </w:rPr>
      </w:pPr>
    </w:p>
    <w:p w:rsidR="00562769" w:rsidRPr="00694902" w:rsidRDefault="00562769" w:rsidP="00562769">
      <w:pPr>
        <w:jc w:val="both"/>
        <w:rPr>
          <w:rFonts w:ascii="Arial" w:hAnsi="Arial" w:cs="Arial"/>
          <w:sz w:val="22"/>
          <w:szCs w:val="22"/>
        </w:rPr>
      </w:pPr>
      <w:r w:rsidRPr="00694902">
        <w:rPr>
          <w:rFonts w:ascii="Arial" w:hAnsi="Arial" w:cs="Arial"/>
          <w:sz w:val="22"/>
          <w:szCs w:val="22"/>
        </w:rPr>
        <w:t>Предмет набавке је обезбеђење редундантног оптичког правца за повезивање Дата Центра ЈП ЕПС и ДДЦ регионалног центра „Центар“ , смештених у управној згради у Крагујевцу, улица Слободе бр. 7, са Трафо станицом ТС 400/110 кВ Крагујевац 2 (Петровац). За ово повезивање користиће се АДСС кабл (безметални самоносећи оптички кабл капацитета 48 оптичких влакана (</w:t>
      </w:r>
      <w:r w:rsidRPr="00694902">
        <w:rPr>
          <w:rFonts w:ascii="Arial" w:hAnsi="Arial" w:cs="Arial"/>
          <w:sz w:val="22"/>
          <w:szCs w:val="22"/>
          <w:lang w:val="en-US"/>
        </w:rPr>
        <w:t>SMF (2x12) G.652.D + NZDSF (2x12) G.655).</w:t>
      </w:r>
    </w:p>
    <w:p w:rsidR="00562769" w:rsidRPr="00694902" w:rsidRDefault="00562769" w:rsidP="00562769">
      <w:pPr>
        <w:jc w:val="both"/>
        <w:rPr>
          <w:rFonts w:ascii="Arial" w:hAnsi="Arial" w:cs="Arial"/>
          <w:sz w:val="22"/>
          <w:szCs w:val="22"/>
        </w:rPr>
      </w:pPr>
    </w:p>
    <w:p w:rsidR="00562769" w:rsidRPr="00694902" w:rsidRDefault="00562769" w:rsidP="00134F3E">
      <w:pPr>
        <w:pStyle w:val="Heading2"/>
        <w:rPr>
          <w:lang w:val="sr-Cyrl-RS"/>
        </w:rPr>
      </w:pPr>
      <w:r w:rsidRPr="00694902">
        <w:t>5.2</w:t>
      </w:r>
      <w:r w:rsidRPr="00694902">
        <w:tab/>
      </w:r>
      <w:r w:rsidR="00134F3E" w:rsidRPr="00694902">
        <w:t>СПЕЦИФИКАЦИЈА УСЛУГА</w:t>
      </w:r>
      <w:r w:rsidR="00134F3E" w:rsidRPr="00694902">
        <w:rPr>
          <w:lang w:val="sr-Cyrl-RS"/>
        </w:rPr>
        <w:t xml:space="preserve"> СА ПРАТЕЋИМ РАДОВИМА</w:t>
      </w:r>
    </w:p>
    <w:tbl>
      <w:tblPr>
        <w:tblStyle w:val="TableGrid"/>
        <w:tblW w:w="0" w:type="auto"/>
        <w:jc w:val="center"/>
        <w:tblLook w:val="04A0" w:firstRow="1" w:lastRow="0" w:firstColumn="1" w:lastColumn="0" w:noHBand="0" w:noVBand="1"/>
      </w:tblPr>
      <w:tblGrid>
        <w:gridCol w:w="705"/>
        <w:gridCol w:w="5463"/>
        <w:gridCol w:w="758"/>
        <w:gridCol w:w="1254"/>
      </w:tblGrid>
      <w:tr w:rsidR="00506B29" w:rsidRPr="00694902" w:rsidTr="00630D73">
        <w:trPr>
          <w:trHeight w:val="945"/>
          <w:jc w:val="center"/>
        </w:trPr>
        <w:tc>
          <w:tcPr>
            <w:tcW w:w="705" w:type="dxa"/>
            <w:hideMark/>
          </w:tcPr>
          <w:p w:rsidR="00562769" w:rsidRPr="00694902" w:rsidRDefault="0091540F" w:rsidP="0091540F">
            <w:pPr>
              <w:jc w:val="both"/>
              <w:rPr>
                <w:rFonts w:ascii="Arial" w:hAnsi="Arial" w:cs="Arial"/>
                <w:b/>
                <w:bCs/>
                <w:sz w:val="22"/>
                <w:szCs w:val="22"/>
                <w:lang w:val="sr-Cyrl-RS"/>
              </w:rPr>
            </w:pPr>
            <w:r w:rsidRPr="00694902">
              <w:rPr>
                <w:rFonts w:ascii="Arial" w:hAnsi="Arial" w:cs="Arial"/>
                <w:b/>
                <w:bCs/>
                <w:sz w:val="22"/>
                <w:szCs w:val="22"/>
                <w:lang w:val="sr-Cyrl-RS"/>
              </w:rPr>
              <w:t>Ред.</w:t>
            </w:r>
            <w:r w:rsidR="00562769" w:rsidRPr="00694902">
              <w:rPr>
                <w:rFonts w:ascii="Arial" w:hAnsi="Arial" w:cs="Arial"/>
                <w:b/>
                <w:bCs/>
                <w:sz w:val="22"/>
                <w:szCs w:val="22"/>
              </w:rPr>
              <w:br/>
            </w:r>
            <w:r w:rsidRPr="00694902">
              <w:rPr>
                <w:rFonts w:ascii="Arial" w:hAnsi="Arial" w:cs="Arial"/>
                <w:b/>
                <w:bCs/>
                <w:sz w:val="22"/>
                <w:szCs w:val="22"/>
                <w:lang w:val="sr-Cyrl-RS"/>
              </w:rPr>
              <w:t>Број</w:t>
            </w:r>
          </w:p>
        </w:tc>
        <w:tc>
          <w:tcPr>
            <w:tcW w:w="5463" w:type="dxa"/>
            <w:hideMark/>
          </w:tcPr>
          <w:p w:rsidR="00562769" w:rsidRPr="00694902" w:rsidRDefault="0049503B" w:rsidP="00CC796B">
            <w:pPr>
              <w:jc w:val="both"/>
              <w:rPr>
                <w:rFonts w:ascii="Arial" w:hAnsi="Arial" w:cs="Arial"/>
                <w:b/>
                <w:bCs/>
                <w:sz w:val="22"/>
                <w:szCs w:val="22"/>
              </w:rPr>
            </w:pPr>
            <w:r w:rsidRPr="00694902">
              <w:rPr>
                <w:rFonts w:ascii="Arial" w:hAnsi="Arial" w:cs="Arial"/>
                <w:b/>
                <w:bCs/>
                <w:sz w:val="22"/>
                <w:szCs w:val="22"/>
              </w:rPr>
              <w:t>НАЗИВ МАТЕРИЈАЛА / ПОЗИЦИЈА РАДОВА</w:t>
            </w:r>
          </w:p>
        </w:tc>
        <w:tc>
          <w:tcPr>
            <w:tcW w:w="758" w:type="dxa"/>
            <w:hideMark/>
          </w:tcPr>
          <w:p w:rsidR="00562769" w:rsidRPr="00694902" w:rsidRDefault="003C1817" w:rsidP="003C1817">
            <w:pPr>
              <w:jc w:val="both"/>
              <w:rPr>
                <w:rFonts w:ascii="Arial" w:hAnsi="Arial" w:cs="Arial"/>
                <w:b/>
                <w:bCs/>
                <w:sz w:val="22"/>
                <w:szCs w:val="22"/>
                <w:lang w:val="sr-Cyrl-RS"/>
              </w:rPr>
            </w:pPr>
            <w:r w:rsidRPr="00694902">
              <w:rPr>
                <w:rFonts w:ascii="Arial" w:hAnsi="Arial" w:cs="Arial"/>
                <w:b/>
                <w:bCs/>
                <w:sz w:val="22"/>
                <w:szCs w:val="22"/>
                <w:lang w:val="sr-Cyrl-RS"/>
              </w:rPr>
              <w:t>Јед</w:t>
            </w:r>
            <w:r w:rsidR="00562769" w:rsidRPr="00694902">
              <w:rPr>
                <w:rFonts w:ascii="Arial" w:hAnsi="Arial" w:cs="Arial"/>
                <w:b/>
                <w:bCs/>
                <w:sz w:val="22"/>
                <w:szCs w:val="22"/>
              </w:rPr>
              <w:br/>
            </w:r>
            <w:r w:rsidRPr="00694902">
              <w:rPr>
                <w:rFonts w:ascii="Arial" w:hAnsi="Arial" w:cs="Arial"/>
                <w:b/>
                <w:bCs/>
                <w:sz w:val="22"/>
                <w:szCs w:val="22"/>
                <w:lang w:val="sr-Cyrl-RS"/>
              </w:rPr>
              <w:t>мере</w:t>
            </w:r>
          </w:p>
        </w:tc>
        <w:tc>
          <w:tcPr>
            <w:tcW w:w="1254" w:type="dxa"/>
            <w:hideMark/>
          </w:tcPr>
          <w:p w:rsidR="00562769" w:rsidRPr="00694902" w:rsidRDefault="003C1817" w:rsidP="00144360">
            <w:pPr>
              <w:jc w:val="center"/>
              <w:rPr>
                <w:rFonts w:ascii="Arial" w:hAnsi="Arial" w:cs="Arial"/>
                <w:b/>
                <w:bCs/>
                <w:sz w:val="22"/>
                <w:szCs w:val="22"/>
              </w:rPr>
            </w:pPr>
            <w:r w:rsidRPr="00694902">
              <w:rPr>
                <w:rFonts w:ascii="Arial" w:hAnsi="Arial" w:cs="Arial"/>
                <w:b/>
                <w:bCs/>
                <w:sz w:val="22"/>
                <w:szCs w:val="22"/>
                <w:lang w:val="sr-Cyrl-RS"/>
              </w:rPr>
              <w:t>количина</w:t>
            </w:r>
            <w:r w:rsidR="00562769" w:rsidRPr="00694902">
              <w:rPr>
                <w:rFonts w:ascii="Arial" w:hAnsi="Arial" w:cs="Arial"/>
                <w:b/>
                <w:bCs/>
                <w:sz w:val="22"/>
                <w:szCs w:val="22"/>
              </w:rPr>
              <w:br/>
              <w:t>No_</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I</w:t>
            </w:r>
          </w:p>
        </w:tc>
        <w:tc>
          <w:tcPr>
            <w:tcW w:w="5463" w:type="dxa"/>
            <w:noWrap/>
            <w:hideMark/>
          </w:tcPr>
          <w:p w:rsidR="00562769" w:rsidRPr="00694902" w:rsidRDefault="0049503B" w:rsidP="00CC796B">
            <w:pPr>
              <w:jc w:val="both"/>
              <w:rPr>
                <w:rFonts w:ascii="Arial" w:hAnsi="Arial" w:cs="Arial"/>
                <w:b/>
                <w:bCs/>
                <w:sz w:val="22"/>
                <w:szCs w:val="22"/>
              </w:rPr>
            </w:pPr>
            <w:r w:rsidRPr="00694902">
              <w:rPr>
                <w:rFonts w:ascii="Arial" w:hAnsi="Arial" w:cs="Arial"/>
                <w:b/>
                <w:bCs/>
                <w:sz w:val="22"/>
                <w:szCs w:val="22"/>
              </w:rPr>
              <w:t>КАБЛОВСКИ МАТЕРИЈАЛ</w:t>
            </w:r>
          </w:p>
        </w:tc>
        <w:tc>
          <w:tcPr>
            <w:tcW w:w="758"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noWrap/>
            <w:hideMark/>
          </w:tcPr>
          <w:p w:rsidR="00562769" w:rsidRPr="00694902" w:rsidRDefault="00562769" w:rsidP="00CC796B">
            <w:pPr>
              <w:jc w:val="both"/>
              <w:rPr>
                <w:rFonts w:ascii="Arial" w:hAnsi="Arial" w:cs="Arial"/>
                <w:b/>
                <w:bCs/>
                <w:sz w:val="22"/>
                <w:szCs w:val="22"/>
              </w:rPr>
            </w:pPr>
          </w:p>
        </w:tc>
        <w:tc>
          <w:tcPr>
            <w:tcW w:w="758"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1254" w:type="dxa"/>
            <w:hideMark/>
          </w:tcPr>
          <w:p w:rsidR="00562769" w:rsidRPr="00694902" w:rsidRDefault="00562769" w:rsidP="00144360">
            <w:pPr>
              <w:jc w:val="center"/>
              <w:rPr>
                <w:rFonts w:ascii="Arial" w:hAnsi="Arial" w:cs="Arial"/>
                <w:b/>
                <w:bCs/>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xml:space="preserve"> </w:t>
            </w:r>
            <w:r w:rsidR="0049503B" w:rsidRPr="00694902">
              <w:rPr>
                <w:rFonts w:ascii="Arial" w:hAnsi="Arial" w:cs="Arial"/>
                <w:b/>
                <w:bCs/>
                <w:sz w:val="22"/>
                <w:szCs w:val="22"/>
              </w:rPr>
              <w:t>ОПТИЧКИ КАБЛ</w:t>
            </w:r>
          </w:p>
        </w:tc>
        <w:tc>
          <w:tcPr>
            <w:tcW w:w="758" w:type="dxa"/>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49503B">
            <w:pPr>
              <w:jc w:val="both"/>
              <w:rPr>
                <w:rFonts w:ascii="Arial" w:hAnsi="Arial" w:cs="Arial"/>
                <w:sz w:val="22"/>
                <w:szCs w:val="22"/>
              </w:rPr>
            </w:pPr>
            <w:r w:rsidRPr="00694902">
              <w:rPr>
                <w:rFonts w:ascii="Arial" w:hAnsi="Arial" w:cs="Arial"/>
                <w:sz w:val="22"/>
                <w:szCs w:val="22"/>
                <w:lang w:val="sr-Cyrl-RS"/>
              </w:rPr>
              <w:t>Неметални</w:t>
            </w:r>
            <w:r w:rsidRPr="00694902">
              <w:rPr>
                <w:rFonts w:ascii="Arial" w:hAnsi="Arial" w:cs="Arial"/>
                <w:sz w:val="22"/>
                <w:szCs w:val="22"/>
              </w:rPr>
              <w:t xml:space="preserve"> </w:t>
            </w:r>
            <w:r w:rsidR="00562769" w:rsidRPr="00694902">
              <w:rPr>
                <w:rFonts w:ascii="Arial" w:hAnsi="Arial" w:cs="Arial"/>
                <w:sz w:val="22"/>
                <w:szCs w:val="22"/>
              </w:rPr>
              <w:t xml:space="preserve">ADSS OK </w:t>
            </w:r>
            <w:r w:rsidRPr="00694902">
              <w:rPr>
                <w:rFonts w:ascii="Arial" w:hAnsi="Arial" w:cs="Arial"/>
                <w:sz w:val="22"/>
                <w:szCs w:val="22"/>
              </w:rPr>
              <w:t>са 48 оптичких влакана за полагање по стубовима</w:t>
            </w:r>
            <w:r w:rsidR="00562769" w:rsidRPr="00694902">
              <w:rPr>
                <w:rFonts w:ascii="Arial" w:hAnsi="Arial" w:cs="Arial"/>
                <w:sz w:val="22"/>
                <w:szCs w:val="22"/>
              </w:rPr>
              <w:t xml:space="preserve"> (</w:t>
            </w:r>
            <w:r w:rsidRPr="00694902">
              <w:rPr>
                <w:rFonts w:ascii="Arial" w:hAnsi="Arial" w:cs="Arial"/>
                <w:sz w:val="22"/>
                <w:szCs w:val="22"/>
                <w:lang w:val="sr-Cyrl-RS"/>
              </w:rPr>
              <w:t>влакна</w:t>
            </w:r>
            <w:r w:rsidRPr="00694902">
              <w:rPr>
                <w:rFonts w:ascii="Arial" w:hAnsi="Arial" w:cs="Arial"/>
                <w:sz w:val="22"/>
                <w:szCs w:val="22"/>
              </w:rPr>
              <w:t xml:space="preserve"> </w:t>
            </w:r>
            <w:r w:rsidR="00562769" w:rsidRPr="00694902">
              <w:rPr>
                <w:rFonts w:ascii="Arial" w:hAnsi="Arial" w:cs="Arial"/>
                <w:sz w:val="22"/>
                <w:szCs w:val="22"/>
              </w:rPr>
              <w:t>SMF (2x12)G.652D + NZD SF (2x12)G.655)</w:t>
            </w:r>
          </w:p>
        </w:tc>
        <w:tc>
          <w:tcPr>
            <w:tcW w:w="758" w:type="dxa"/>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4,000</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hideMark/>
          </w:tcPr>
          <w:p w:rsidR="00562769" w:rsidRPr="00694902" w:rsidRDefault="00562769" w:rsidP="00CC796B">
            <w:pPr>
              <w:jc w:val="both"/>
              <w:rPr>
                <w:rFonts w:ascii="Arial" w:hAnsi="Arial" w:cs="Arial"/>
                <w:b/>
                <w:bCs/>
                <w:sz w:val="22"/>
                <w:szCs w:val="22"/>
              </w:rPr>
            </w:pPr>
          </w:p>
        </w:tc>
        <w:tc>
          <w:tcPr>
            <w:tcW w:w="758" w:type="dxa"/>
            <w:hideMark/>
          </w:tcPr>
          <w:p w:rsidR="00562769" w:rsidRPr="00694902" w:rsidRDefault="00562769" w:rsidP="00CC796B">
            <w:pPr>
              <w:jc w:val="both"/>
              <w:rPr>
                <w:rFonts w:ascii="Arial" w:hAnsi="Arial" w:cs="Arial"/>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49503B" w:rsidP="00CC796B">
            <w:pPr>
              <w:jc w:val="both"/>
              <w:rPr>
                <w:rFonts w:ascii="Arial" w:hAnsi="Arial" w:cs="Arial"/>
                <w:b/>
                <w:bCs/>
                <w:sz w:val="22"/>
                <w:szCs w:val="22"/>
              </w:rPr>
            </w:pPr>
            <w:r w:rsidRPr="00694902">
              <w:rPr>
                <w:rFonts w:ascii="Arial" w:hAnsi="Arial" w:cs="Arial"/>
                <w:b/>
                <w:bCs/>
                <w:sz w:val="22"/>
                <w:szCs w:val="22"/>
              </w:rPr>
              <w:t>СПОЈНИЦЕ ОПТИЧКЕ СА ПРИБОРОМ</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49503B" w:rsidP="00CC796B">
            <w:pPr>
              <w:jc w:val="both"/>
              <w:rPr>
                <w:rFonts w:ascii="Arial" w:hAnsi="Arial" w:cs="Arial"/>
                <w:sz w:val="22"/>
                <w:szCs w:val="22"/>
              </w:rPr>
            </w:pPr>
            <w:r w:rsidRPr="00694902">
              <w:rPr>
                <w:rFonts w:ascii="Arial" w:hAnsi="Arial" w:cs="Arial"/>
                <w:sz w:val="22"/>
                <w:szCs w:val="22"/>
              </w:rPr>
              <w:t>СПОЈНИЦА ОПТИЧКА КОМПЛЕТ ЗА 48 ВЛАКНА</w:t>
            </w:r>
            <w:r w:rsidR="00562769" w:rsidRPr="00694902">
              <w:rPr>
                <w:rFonts w:ascii="Arial" w:hAnsi="Arial" w:cs="Arial"/>
                <w:sz w:val="22"/>
                <w:szCs w:val="22"/>
              </w:rPr>
              <w:t xml:space="preserve">   FRBU 1314 HELERMAN</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49503B" w:rsidP="00CC796B">
            <w:pPr>
              <w:jc w:val="both"/>
              <w:rPr>
                <w:rFonts w:ascii="Arial" w:hAnsi="Arial" w:cs="Arial"/>
                <w:sz w:val="22"/>
                <w:szCs w:val="22"/>
              </w:rPr>
            </w:pPr>
            <w:r w:rsidRPr="00694902">
              <w:rPr>
                <w:rFonts w:ascii="Arial" w:hAnsi="Arial" w:cs="Arial"/>
                <w:sz w:val="22"/>
                <w:szCs w:val="22"/>
                <w:lang w:val="sr-Cyrl-RS"/>
              </w:rPr>
              <w:t>Цевчице</w:t>
            </w:r>
            <w:r w:rsidRPr="00694902">
              <w:rPr>
                <w:rFonts w:ascii="Arial" w:hAnsi="Arial" w:cs="Arial"/>
                <w:sz w:val="22"/>
                <w:szCs w:val="22"/>
              </w:rPr>
              <w:t xml:space="preserve"> </w:t>
            </w:r>
            <w:r w:rsidR="00562769" w:rsidRPr="00694902">
              <w:rPr>
                <w:rFonts w:ascii="Arial" w:hAnsi="Arial" w:cs="Arial"/>
                <w:sz w:val="22"/>
                <w:szCs w:val="22"/>
              </w:rPr>
              <w:t xml:space="preserve">(12 </w:t>
            </w:r>
            <w:r w:rsidRPr="00694902">
              <w:rPr>
                <w:rFonts w:ascii="Arial" w:hAnsi="Arial" w:cs="Arial"/>
                <w:sz w:val="22"/>
                <w:szCs w:val="22"/>
                <w:lang w:val="sr-Cyrl-RS"/>
              </w:rPr>
              <w:t>ком</w:t>
            </w:r>
            <w:r w:rsidR="00562769" w:rsidRPr="00694902">
              <w:rPr>
                <w:rFonts w:ascii="Arial" w:hAnsi="Arial" w:cs="Arial"/>
                <w:sz w:val="22"/>
                <w:szCs w:val="22"/>
              </w:rPr>
              <w:t>) CL60mm Hellerman  FSP1242CL</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пак</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8</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PIGTEJLI</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49503B" w:rsidP="00CC796B">
            <w:pPr>
              <w:jc w:val="both"/>
              <w:rPr>
                <w:rFonts w:ascii="Arial" w:hAnsi="Arial" w:cs="Arial"/>
                <w:sz w:val="22"/>
                <w:szCs w:val="22"/>
              </w:rPr>
            </w:pPr>
            <w:r w:rsidRPr="00694902">
              <w:rPr>
                <w:rFonts w:ascii="Arial" w:hAnsi="Arial" w:cs="Arial"/>
                <w:sz w:val="22"/>
                <w:szCs w:val="22"/>
              </w:rPr>
              <w:t xml:space="preserve">Кабл једнонитни </w:t>
            </w:r>
            <w:r w:rsidR="00562769" w:rsidRPr="00694902">
              <w:rPr>
                <w:rFonts w:ascii="Arial" w:hAnsi="Arial" w:cs="Arial"/>
                <w:sz w:val="22"/>
                <w:szCs w:val="22"/>
              </w:rPr>
              <w:t xml:space="preserve">(PIGTAILL) 9/125/900 E2000/APC </w:t>
            </w:r>
            <w:r w:rsidRPr="00694902">
              <w:rPr>
                <w:rFonts w:ascii="Arial" w:hAnsi="Arial" w:cs="Arial"/>
                <w:sz w:val="22"/>
                <w:szCs w:val="22"/>
                <w:lang w:val="sr-Cyrl-RS"/>
              </w:rPr>
              <w:t>конекторима</w:t>
            </w:r>
            <w:r w:rsidR="00562769" w:rsidRPr="00694902">
              <w:rPr>
                <w:rFonts w:ascii="Arial" w:hAnsi="Arial" w:cs="Arial"/>
                <w:sz w:val="22"/>
                <w:szCs w:val="22"/>
              </w:rPr>
              <w:t xml:space="preserve"> 1,5 m</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48</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49503B" w:rsidP="00CC796B">
            <w:pPr>
              <w:jc w:val="both"/>
              <w:rPr>
                <w:rFonts w:ascii="Arial" w:hAnsi="Arial" w:cs="Arial"/>
                <w:b/>
                <w:bCs/>
                <w:sz w:val="22"/>
                <w:szCs w:val="22"/>
              </w:rPr>
            </w:pPr>
            <w:r w:rsidRPr="00694902">
              <w:rPr>
                <w:rFonts w:ascii="Arial" w:hAnsi="Arial" w:cs="Arial"/>
                <w:b/>
                <w:bCs/>
                <w:sz w:val="22"/>
                <w:szCs w:val="22"/>
                <w:lang w:val="sr-Cyrl-RS"/>
              </w:rPr>
              <w:t>ОПТИЧКИ</w:t>
            </w:r>
            <w:r w:rsidRPr="00694902">
              <w:rPr>
                <w:rFonts w:ascii="Arial" w:hAnsi="Arial" w:cs="Arial"/>
                <w:b/>
                <w:bCs/>
                <w:sz w:val="22"/>
                <w:szCs w:val="22"/>
              </w:rPr>
              <w:t xml:space="preserve"> </w:t>
            </w:r>
            <w:r w:rsidR="00562769" w:rsidRPr="00694902">
              <w:rPr>
                <w:rFonts w:ascii="Arial" w:hAnsi="Arial" w:cs="Arial"/>
                <w:b/>
                <w:bCs/>
                <w:sz w:val="22"/>
                <w:szCs w:val="22"/>
              </w:rPr>
              <w:t>PATCHCORD-</w:t>
            </w:r>
            <w:r w:rsidRPr="00694902">
              <w:rPr>
                <w:rFonts w:ascii="Arial" w:hAnsi="Arial" w:cs="Arial"/>
                <w:b/>
                <w:bCs/>
                <w:sz w:val="22"/>
                <w:szCs w:val="22"/>
                <w:lang w:val="sr-Cyrl-RS"/>
              </w:rPr>
              <w:t>ови</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Patchcord E2000/APC  9/125 3</w:t>
            </w:r>
            <w:r w:rsidR="0049503B" w:rsidRPr="00694902">
              <w:rPr>
                <w:rFonts w:ascii="Arial" w:hAnsi="Arial" w:cs="Arial"/>
                <w:sz w:val="22"/>
                <w:szCs w:val="22"/>
                <w:lang w:val="sr-Cyrl-RS"/>
              </w:rPr>
              <w:t>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48</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49503B" w:rsidP="00CC796B">
            <w:pPr>
              <w:jc w:val="both"/>
              <w:rPr>
                <w:rFonts w:ascii="Arial" w:hAnsi="Arial" w:cs="Arial"/>
                <w:b/>
                <w:bCs/>
                <w:sz w:val="22"/>
                <w:szCs w:val="22"/>
              </w:rPr>
            </w:pPr>
            <w:r w:rsidRPr="00694902">
              <w:rPr>
                <w:rFonts w:ascii="Arial" w:hAnsi="Arial" w:cs="Arial"/>
                <w:b/>
                <w:bCs/>
                <w:sz w:val="22"/>
                <w:szCs w:val="22"/>
              </w:rPr>
              <w:t xml:space="preserve">РАЗДЕЛНИК ОПТИЧКИ </w:t>
            </w:r>
            <w:r w:rsidR="00562769" w:rsidRPr="00694902">
              <w:rPr>
                <w:rFonts w:ascii="Arial" w:hAnsi="Arial" w:cs="Arial"/>
                <w:b/>
                <w:bCs/>
                <w:sz w:val="22"/>
                <w:szCs w:val="22"/>
              </w:rPr>
              <w:t>R&amp;M</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49503B" w:rsidP="00CC796B">
            <w:pPr>
              <w:jc w:val="both"/>
              <w:rPr>
                <w:rFonts w:ascii="Arial" w:hAnsi="Arial" w:cs="Arial"/>
                <w:sz w:val="22"/>
                <w:szCs w:val="22"/>
              </w:rPr>
            </w:pPr>
            <w:r w:rsidRPr="00694902">
              <w:rPr>
                <w:rFonts w:ascii="Arial" w:hAnsi="Arial" w:cs="Arial"/>
                <w:sz w:val="22"/>
                <w:szCs w:val="22"/>
                <w:lang w:val="sr-Cyrl-RS"/>
              </w:rPr>
              <w:t>МОДУЛ</w:t>
            </w:r>
            <w:r w:rsidRPr="00694902">
              <w:rPr>
                <w:rFonts w:ascii="Arial" w:hAnsi="Arial" w:cs="Arial"/>
                <w:sz w:val="22"/>
                <w:szCs w:val="22"/>
              </w:rPr>
              <w:t xml:space="preserve"> </w:t>
            </w:r>
            <w:r w:rsidR="00562769" w:rsidRPr="00694902">
              <w:rPr>
                <w:rFonts w:ascii="Arial" w:hAnsi="Arial" w:cs="Arial"/>
                <w:sz w:val="22"/>
                <w:szCs w:val="22"/>
              </w:rPr>
              <w:t>12 (E2000/APC 9/125) R+M  6522531</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49503B" w:rsidP="00CC796B">
            <w:pPr>
              <w:jc w:val="both"/>
              <w:rPr>
                <w:rFonts w:ascii="Arial" w:hAnsi="Arial" w:cs="Arial"/>
                <w:b/>
                <w:bCs/>
                <w:sz w:val="22"/>
                <w:szCs w:val="22"/>
              </w:rPr>
            </w:pPr>
            <w:r w:rsidRPr="00694902">
              <w:rPr>
                <w:rFonts w:ascii="Arial" w:hAnsi="Arial" w:cs="Arial"/>
                <w:b/>
                <w:bCs/>
                <w:sz w:val="22"/>
                <w:szCs w:val="22"/>
              </w:rPr>
              <w:t xml:space="preserve">ОПРЕМА И ПРИБОР ЗА НОСЕЋЕ И ЗАТЕЗНО ПРИХВАТАЊЕ </w:t>
            </w:r>
            <w:r w:rsidR="00562769" w:rsidRPr="00694902">
              <w:rPr>
                <w:rFonts w:ascii="Arial" w:hAnsi="Arial" w:cs="Arial"/>
                <w:b/>
                <w:bCs/>
                <w:sz w:val="22"/>
                <w:szCs w:val="22"/>
              </w:rPr>
              <w:t>ADSS</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49503B" w:rsidP="00CC796B">
            <w:pPr>
              <w:jc w:val="both"/>
              <w:rPr>
                <w:rFonts w:ascii="Arial" w:hAnsi="Arial" w:cs="Arial"/>
                <w:sz w:val="22"/>
                <w:szCs w:val="22"/>
              </w:rPr>
            </w:pPr>
            <w:r w:rsidRPr="00694902">
              <w:rPr>
                <w:rFonts w:ascii="Arial" w:hAnsi="Arial" w:cs="Arial"/>
                <w:sz w:val="22"/>
                <w:szCs w:val="22"/>
              </w:rPr>
              <w:t>Носећа стезаљка за дужине распона до 150 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49503B" w:rsidP="00CC796B">
            <w:pPr>
              <w:jc w:val="both"/>
              <w:rPr>
                <w:rFonts w:ascii="Arial" w:hAnsi="Arial" w:cs="Arial"/>
                <w:sz w:val="22"/>
                <w:szCs w:val="22"/>
              </w:rPr>
            </w:pPr>
            <w:r w:rsidRPr="00694902">
              <w:rPr>
                <w:rFonts w:ascii="Arial" w:hAnsi="Arial" w:cs="Arial"/>
                <w:sz w:val="22"/>
                <w:szCs w:val="22"/>
              </w:rPr>
              <w:t>Затезна стезаљка за дужине распона до 50 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56</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49503B">
            <w:pPr>
              <w:jc w:val="both"/>
              <w:rPr>
                <w:rFonts w:ascii="Arial" w:hAnsi="Arial" w:cs="Arial"/>
                <w:sz w:val="22"/>
                <w:szCs w:val="22"/>
              </w:rPr>
            </w:pPr>
            <w:r w:rsidRPr="00694902">
              <w:rPr>
                <w:rFonts w:ascii="Arial" w:hAnsi="Arial" w:cs="Arial"/>
                <w:sz w:val="22"/>
                <w:szCs w:val="22"/>
              </w:rPr>
              <w:t xml:space="preserve">Челична обујacмица за вешање </w:t>
            </w:r>
            <w:r w:rsidR="00562769" w:rsidRPr="00694902">
              <w:rPr>
                <w:rFonts w:ascii="Arial" w:hAnsi="Arial" w:cs="Arial"/>
                <w:sz w:val="22"/>
                <w:szCs w:val="22"/>
              </w:rPr>
              <w:t xml:space="preserve">ADSS </w:t>
            </w:r>
            <w:r w:rsidRPr="00694902">
              <w:rPr>
                <w:rFonts w:ascii="Arial" w:hAnsi="Arial" w:cs="Arial"/>
                <w:sz w:val="22"/>
                <w:szCs w:val="22"/>
                <w:lang w:val="sr-Cyrl-RS"/>
              </w:rPr>
              <w:t>кабла на стуб</w:t>
            </w:r>
            <w:r w:rsidR="00562769" w:rsidRPr="00694902">
              <w:rPr>
                <w:rFonts w:ascii="Arial" w:hAnsi="Arial" w:cs="Arial"/>
                <w:sz w:val="22"/>
                <w:szCs w:val="22"/>
              </w:rPr>
              <w:t xml:space="preserve">  (PSK-26A-</w:t>
            </w:r>
            <w:r w:rsidRPr="00694902">
              <w:t xml:space="preserve"> </w:t>
            </w:r>
            <w:r w:rsidRPr="00694902">
              <w:rPr>
                <w:rFonts w:ascii="Arial" w:hAnsi="Arial" w:cs="Arial"/>
                <w:sz w:val="22"/>
                <w:szCs w:val="22"/>
              </w:rPr>
              <w:t>за дрвени и бетонски стуб</w:t>
            </w:r>
            <w:r w:rsidR="00562769" w:rsidRPr="00694902">
              <w:rPr>
                <w:rFonts w:ascii="Arial" w:hAnsi="Arial" w:cs="Arial"/>
                <w:sz w:val="22"/>
                <w:szCs w:val="22"/>
              </w:rPr>
              <w:t>)</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44</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4</w:t>
            </w:r>
          </w:p>
        </w:tc>
        <w:tc>
          <w:tcPr>
            <w:tcW w:w="5463" w:type="dxa"/>
            <w:hideMark/>
          </w:tcPr>
          <w:p w:rsidR="00562769" w:rsidRPr="00694902" w:rsidRDefault="00EA52C3">
            <w:pPr>
              <w:jc w:val="both"/>
              <w:rPr>
                <w:rFonts w:ascii="Arial" w:hAnsi="Arial" w:cs="Arial"/>
                <w:sz w:val="22"/>
                <w:szCs w:val="22"/>
              </w:rPr>
            </w:pPr>
            <w:r w:rsidRPr="00694902">
              <w:rPr>
                <w:rFonts w:ascii="Arial" w:hAnsi="Arial" w:cs="Arial"/>
                <w:sz w:val="22"/>
                <w:szCs w:val="22"/>
              </w:rPr>
              <w:t xml:space="preserve">Челична обујacмица за вешање </w:t>
            </w:r>
            <w:r w:rsidR="00562769" w:rsidRPr="00694902">
              <w:rPr>
                <w:rFonts w:ascii="Arial" w:hAnsi="Arial" w:cs="Arial"/>
                <w:sz w:val="22"/>
                <w:szCs w:val="22"/>
              </w:rPr>
              <w:t xml:space="preserve">ADSS </w:t>
            </w:r>
            <w:r w:rsidRPr="00694902">
              <w:rPr>
                <w:rFonts w:ascii="Arial" w:hAnsi="Arial" w:cs="Arial"/>
                <w:sz w:val="22"/>
                <w:szCs w:val="22"/>
                <w:lang w:val="sr-Cyrl-RS"/>
              </w:rPr>
              <w:t>кабла на стуб</w:t>
            </w:r>
            <w:r w:rsidRPr="00694902">
              <w:rPr>
                <w:rFonts w:ascii="Arial" w:hAnsi="Arial" w:cs="Arial"/>
                <w:sz w:val="22"/>
                <w:szCs w:val="22"/>
              </w:rPr>
              <w:t xml:space="preserve"> </w:t>
            </w:r>
            <w:r w:rsidR="00562769" w:rsidRPr="00694902">
              <w:rPr>
                <w:rFonts w:ascii="Arial" w:hAnsi="Arial" w:cs="Arial"/>
                <w:sz w:val="22"/>
                <w:szCs w:val="22"/>
              </w:rPr>
              <w:t>(PSK-26A-</w:t>
            </w:r>
            <w:r w:rsidRPr="00694902">
              <w:rPr>
                <w:rFonts w:ascii="Arial" w:hAnsi="Arial" w:cs="Arial"/>
                <w:sz w:val="22"/>
                <w:szCs w:val="22"/>
                <w:lang w:val="sr-Cyrl-RS"/>
              </w:rPr>
              <w:t>за стуб јавне расвете</w:t>
            </w:r>
            <w:r w:rsidR="00562769" w:rsidRPr="00694902">
              <w:rPr>
                <w:rFonts w:ascii="Arial" w:hAnsi="Arial" w:cs="Arial"/>
                <w:sz w:val="22"/>
                <w:szCs w:val="22"/>
              </w:rPr>
              <w:t>)</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8</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5</w:t>
            </w:r>
          </w:p>
        </w:tc>
        <w:tc>
          <w:tcPr>
            <w:tcW w:w="5463" w:type="dxa"/>
            <w:hideMark/>
          </w:tcPr>
          <w:p w:rsidR="00562769" w:rsidRPr="00694902" w:rsidRDefault="00EA52C3" w:rsidP="00CC796B">
            <w:pPr>
              <w:jc w:val="both"/>
              <w:rPr>
                <w:rFonts w:ascii="Arial" w:hAnsi="Arial" w:cs="Arial"/>
                <w:sz w:val="22"/>
                <w:szCs w:val="22"/>
              </w:rPr>
            </w:pPr>
            <w:r w:rsidRPr="00694902">
              <w:rPr>
                <w:rFonts w:ascii="Arial" w:hAnsi="Arial" w:cs="Arial"/>
                <w:sz w:val="22"/>
                <w:szCs w:val="22"/>
                <w:lang w:val="sr-Cyrl-RS"/>
              </w:rPr>
              <w:t>Затезачи</w:t>
            </w:r>
            <w:r w:rsidRPr="00694902">
              <w:rPr>
                <w:rFonts w:ascii="Arial" w:hAnsi="Arial" w:cs="Arial"/>
                <w:sz w:val="22"/>
                <w:szCs w:val="22"/>
              </w:rPr>
              <w:t xml:space="preserve"> </w:t>
            </w:r>
            <w:r w:rsidR="00562769" w:rsidRPr="00694902">
              <w:rPr>
                <w:rFonts w:ascii="Arial" w:hAnsi="Arial" w:cs="Arial"/>
                <w:sz w:val="22"/>
                <w:szCs w:val="22"/>
              </w:rPr>
              <w:t>- PSK 18 (M-10)</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56</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EA52C3" w:rsidP="00CC796B">
            <w:pPr>
              <w:jc w:val="both"/>
              <w:rPr>
                <w:rFonts w:ascii="Arial" w:hAnsi="Arial" w:cs="Arial"/>
                <w:b/>
                <w:bCs/>
                <w:sz w:val="22"/>
                <w:szCs w:val="22"/>
              </w:rPr>
            </w:pPr>
            <w:r w:rsidRPr="00694902">
              <w:rPr>
                <w:rFonts w:ascii="Arial" w:hAnsi="Arial" w:cs="Arial"/>
                <w:b/>
                <w:bCs/>
                <w:sz w:val="22"/>
                <w:szCs w:val="22"/>
              </w:rPr>
              <w:t>РОВ И КАБЛОВСКА КАНАЛИЗАЦИЈА</w:t>
            </w:r>
          </w:p>
        </w:tc>
        <w:tc>
          <w:tcPr>
            <w:tcW w:w="758" w:type="dxa"/>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lastRenderedPageBreak/>
              <w:t>1.</w:t>
            </w:r>
          </w:p>
        </w:tc>
        <w:tc>
          <w:tcPr>
            <w:tcW w:w="5463" w:type="dxa"/>
            <w:hideMark/>
          </w:tcPr>
          <w:p w:rsidR="00562769" w:rsidRPr="00694902" w:rsidRDefault="00EA52C3" w:rsidP="00CC796B">
            <w:pPr>
              <w:jc w:val="both"/>
              <w:rPr>
                <w:rFonts w:ascii="Arial" w:hAnsi="Arial" w:cs="Arial"/>
                <w:sz w:val="22"/>
                <w:szCs w:val="22"/>
              </w:rPr>
            </w:pPr>
            <w:r w:rsidRPr="00694902">
              <w:rPr>
                <w:rFonts w:ascii="Arial" w:hAnsi="Arial" w:cs="Arial"/>
                <w:sz w:val="22"/>
                <w:szCs w:val="22"/>
                <w:lang w:val="sr-Cyrl-RS"/>
              </w:rPr>
              <w:t>ЦЕВ ПЕ</w:t>
            </w:r>
            <w:r w:rsidR="00562769" w:rsidRPr="00694902">
              <w:rPr>
                <w:rFonts w:ascii="Arial" w:hAnsi="Arial" w:cs="Arial"/>
                <w:sz w:val="22"/>
                <w:szCs w:val="22"/>
              </w:rPr>
              <w:t xml:space="preserve"> 40</w:t>
            </w:r>
            <w:r w:rsidRPr="00694902">
              <w:rPr>
                <w:rFonts w:ascii="Arial" w:hAnsi="Arial" w:cs="Arial"/>
                <w:sz w:val="22"/>
                <w:szCs w:val="22"/>
                <w:lang w:val="sr-Cyrl-RS"/>
              </w:rPr>
              <w:t>ММ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562769">
            <w:pPr>
              <w:jc w:val="both"/>
              <w:rPr>
                <w:rFonts w:ascii="Arial" w:hAnsi="Arial" w:cs="Arial"/>
                <w:sz w:val="22"/>
                <w:szCs w:val="22"/>
              </w:rPr>
            </w:pPr>
            <w:r w:rsidRPr="00694902">
              <w:rPr>
                <w:rFonts w:ascii="Arial" w:hAnsi="Arial" w:cs="Arial"/>
                <w:sz w:val="22"/>
                <w:szCs w:val="22"/>
              </w:rPr>
              <w:t xml:space="preserve"> </w:t>
            </w:r>
            <w:r w:rsidR="00EA52C3" w:rsidRPr="00694902">
              <w:rPr>
                <w:rFonts w:ascii="Arial" w:hAnsi="Arial" w:cs="Arial"/>
                <w:sz w:val="22"/>
                <w:szCs w:val="22"/>
                <w:lang w:val="sr-Cyrl-RS"/>
              </w:rPr>
              <w:t>РЕБРАСТО</w:t>
            </w:r>
            <w:r w:rsidR="00EA52C3" w:rsidRPr="00694902">
              <w:rPr>
                <w:rFonts w:ascii="Arial" w:hAnsi="Arial" w:cs="Arial"/>
                <w:sz w:val="22"/>
                <w:szCs w:val="22"/>
              </w:rPr>
              <w:t xml:space="preserve"> </w:t>
            </w:r>
            <w:r w:rsidRPr="00694902">
              <w:rPr>
                <w:rFonts w:ascii="Arial" w:hAnsi="Arial" w:cs="Arial"/>
                <w:sz w:val="22"/>
                <w:szCs w:val="22"/>
              </w:rPr>
              <w:t xml:space="preserve">HALOGEN FREE </w:t>
            </w:r>
            <w:r w:rsidR="00EA52C3" w:rsidRPr="00694902">
              <w:rPr>
                <w:rFonts w:ascii="Arial" w:hAnsi="Arial" w:cs="Arial"/>
                <w:sz w:val="22"/>
                <w:szCs w:val="22"/>
                <w:lang w:val="sr-Cyrl-RS"/>
              </w:rPr>
              <w:t>ЦРЕВО</w:t>
            </w:r>
            <w:r w:rsidR="00EA52C3" w:rsidRPr="00694902">
              <w:rPr>
                <w:rFonts w:ascii="Arial" w:hAnsi="Arial" w:cs="Arial"/>
                <w:sz w:val="22"/>
                <w:szCs w:val="22"/>
              </w:rPr>
              <w:t xml:space="preserve"> </w:t>
            </w:r>
            <w:r w:rsidRPr="00694902">
              <w:rPr>
                <w:rFonts w:ascii="Arial" w:hAnsi="Arial" w:cs="Arial"/>
                <w:sz w:val="22"/>
                <w:szCs w:val="22"/>
              </w:rPr>
              <w:t xml:space="preserve">Fi 29 </w:t>
            </w:r>
            <w:r w:rsidR="00EA52C3" w:rsidRPr="00694902">
              <w:rPr>
                <w:rFonts w:ascii="Arial" w:hAnsi="Arial" w:cs="Arial"/>
                <w:sz w:val="22"/>
                <w:szCs w:val="22"/>
                <w:lang w:val="sr-Cyrl-RS"/>
              </w:rPr>
              <w:t>ММ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EA52C3" w:rsidP="00CC796B">
            <w:pPr>
              <w:jc w:val="both"/>
              <w:rPr>
                <w:rFonts w:ascii="Arial" w:hAnsi="Arial" w:cs="Arial"/>
                <w:sz w:val="22"/>
                <w:szCs w:val="22"/>
              </w:rPr>
            </w:pPr>
            <w:r w:rsidRPr="00694902">
              <w:rPr>
                <w:rFonts w:ascii="Arial" w:hAnsi="Arial" w:cs="Arial"/>
                <w:sz w:val="22"/>
                <w:szCs w:val="22"/>
              </w:rPr>
              <w:t xml:space="preserve">ЧЕП ЗА ПЕ ЦЕВИ </w:t>
            </w:r>
            <w:r w:rsidR="00562769" w:rsidRPr="00694902">
              <w:rPr>
                <w:rFonts w:ascii="Arial" w:hAnsi="Arial" w:cs="Arial"/>
                <w:sz w:val="22"/>
                <w:szCs w:val="22"/>
              </w:rPr>
              <w:t>FI 40</w:t>
            </w:r>
            <w:r w:rsidRPr="00694902">
              <w:rPr>
                <w:rFonts w:ascii="Arial" w:hAnsi="Arial" w:cs="Arial"/>
                <w:sz w:val="22"/>
                <w:szCs w:val="22"/>
                <w:lang w:val="sr-Cyrl-RS"/>
              </w:rPr>
              <w:t>ММ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4.</w:t>
            </w:r>
          </w:p>
        </w:tc>
        <w:tc>
          <w:tcPr>
            <w:tcW w:w="5463" w:type="dxa"/>
            <w:hideMark/>
          </w:tcPr>
          <w:p w:rsidR="00562769" w:rsidRPr="00694902" w:rsidRDefault="00EA52C3" w:rsidP="00CC796B">
            <w:pPr>
              <w:jc w:val="both"/>
              <w:rPr>
                <w:rFonts w:ascii="Arial" w:hAnsi="Arial" w:cs="Arial"/>
                <w:sz w:val="22"/>
                <w:szCs w:val="22"/>
              </w:rPr>
            </w:pPr>
            <w:r w:rsidRPr="00694902">
              <w:rPr>
                <w:rFonts w:ascii="Arial" w:hAnsi="Arial" w:cs="Arial"/>
                <w:sz w:val="22"/>
                <w:szCs w:val="22"/>
              </w:rPr>
              <w:t>СТУБИЋ БЕТОНСКИ СА ОЗНАКОМ ОК</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5.</w:t>
            </w:r>
          </w:p>
        </w:tc>
        <w:tc>
          <w:tcPr>
            <w:tcW w:w="5463" w:type="dxa"/>
            <w:hideMark/>
          </w:tcPr>
          <w:p w:rsidR="00562769" w:rsidRPr="00694902" w:rsidRDefault="00EA52C3" w:rsidP="00CC796B">
            <w:pPr>
              <w:jc w:val="both"/>
              <w:rPr>
                <w:rFonts w:ascii="Arial" w:hAnsi="Arial" w:cs="Arial"/>
                <w:sz w:val="22"/>
                <w:szCs w:val="22"/>
              </w:rPr>
            </w:pPr>
            <w:r w:rsidRPr="00694902">
              <w:rPr>
                <w:rFonts w:ascii="Arial" w:hAnsi="Arial" w:cs="Arial"/>
                <w:sz w:val="22"/>
                <w:szCs w:val="22"/>
              </w:rPr>
              <w:t>КОНЗОЛА ЗА ОПТИЧКИ КАБЛ ЗА ФОРМИРАЊЕ РЕЗЕРВЕ</w:t>
            </w:r>
            <w:r w:rsidRPr="00694902" w:rsidDel="00EA52C3">
              <w:rPr>
                <w:rFonts w:ascii="Arial" w:hAnsi="Arial" w:cs="Arial"/>
                <w:sz w:val="22"/>
                <w:szCs w:val="22"/>
              </w:rPr>
              <w:t xml:space="preserve"> </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6.</w:t>
            </w:r>
          </w:p>
        </w:tc>
        <w:tc>
          <w:tcPr>
            <w:tcW w:w="5463" w:type="dxa"/>
            <w:hideMark/>
          </w:tcPr>
          <w:p w:rsidR="00562769" w:rsidRPr="00694902" w:rsidRDefault="00EA52C3" w:rsidP="00CC796B">
            <w:pPr>
              <w:jc w:val="both"/>
              <w:rPr>
                <w:rFonts w:ascii="Arial" w:hAnsi="Arial" w:cs="Arial"/>
                <w:sz w:val="22"/>
                <w:szCs w:val="22"/>
              </w:rPr>
            </w:pPr>
            <w:r w:rsidRPr="00694902">
              <w:rPr>
                <w:rFonts w:ascii="Arial" w:hAnsi="Arial" w:cs="Arial"/>
                <w:sz w:val="22"/>
                <w:szCs w:val="22"/>
              </w:rPr>
              <w:t xml:space="preserve">ЗАШТИТНИК МЕТАЛНИ ЗА КАБЛ Л ПРОФИЛ </w:t>
            </w:r>
            <w:r w:rsidR="00562769" w:rsidRPr="00694902">
              <w:rPr>
                <w:rFonts w:ascii="Arial" w:hAnsi="Arial" w:cs="Arial"/>
                <w:sz w:val="22"/>
                <w:szCs w:val="22"/>
              </w:rPr>
              <w:t xml:space="preserve">45X45X3  </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5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7.</w:t>
            </w:r>
          </w:p>
        </w:tc>
        <w:tc>
          <w:tcPr>
            <w:tcW w:w="5463" w:type="dxa"/>
            <w:hideMark/>
          </w:tcPr>
          <w:p w:rsidR="00562769" w:rsidRPr="00694902" w:rsidRDefault="00EA52C3" w:rsidP="00CC796B">
            <w:pPr>
              <w:jc w:val="both"/>
              <w:rPr>
                <w:rFonts w:ascii="Arial" w:hAnsi="Arial" w:cs="Arial"/>
                <w:sz w:val="22"/>
                <w:szCs w:val="22"/>
              </w:rPr>
            </w:pPr>
            <w:r w:rsidRPr="00694902">
              <w:rPr>
                <w:rFonts w:ascii="Arial" w:hAnsi="Arial" w:cs="Arial"/>
                <w:sz w:val="22"/>
                <w:szCs w:val="22"/>
              </w:rPr>
              <w:t>ТРАКА ЗА ИДЕНТИФИКАЦИЈУ ПОЗОР СА ПРОХРОМ  ШИРИНЕ 6ЦМ ПРОИЗВОЂАЧ ЕЛПОС ИЛИ ЕКВИВАЛЕНТ</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hideMark/>
          </w:tcPr>
          <w:p w:rsidR="00562769" w:rsidRPr="00694902" w:rsidRDefault="00562769" w:rsidP="00CC796B">
            <w:pPr>
              <w:jc w:val="both"/>
              <w:rPr>
                <w:rFonts w:ascii="Arial" w:hAnsi="Arial" w:cs="Arial"/>
                <w:b/>
                <w:bCs/>
                <w:sz w:val="22"/>
                <w:szCs w:val="22"/>
              </w:rPr>
            </w:pPr>
          </w:p>
        </w:tc>
        <w:tc>
          <w:tcPr>
            <w:tcW w:w="758" w:type="dxa"/>
            <w:hideMark/>
          </w:tcPr>
          <w:p w:rsidR="00562769" w:rsidRPr="00694902" w:rsidRDefault="00562769" w:rsidP="00CC796B">
            <w:pPr>
              <w:jc w:val="both"/>
              <w:rPr>
                <w:rFonts w:ascii="Arial" w:hAnsi="Arial" w:cs="Arial"/>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II</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xml:space="preserve"> </w:t>
            </w:r>
            <w:r w:rsidR="00EA52C3" w:rsidRPr="00694902">
              <w:rPr>
                <w:rFonts w:ascii="Arial" w:hAnsi="Arial" w:cs="Arial"/>
                <w:b/>
                <w:bCs/>
                <w:sz w:val="22"/>
                <w:szCs w:val="22"/>
              </w:rPr>
              <w:t xml:space="preserve">ОСТАЛИ МАТЕРИЈАЛ  </w:t>
            </w:r>
          </w:p>
        </w:tc>
        <w:tc>
          <w:tcPr>
            <w:tcW w:w="758" w:type="dxa"/>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CE607F" w:rsidP="00CC796B">
            <w:pPr>
              <w:jc w:val="both"/>
              <w:rPr>
                <w:rFonts w:ascii="Arial" w:hAnsi="Arial" w:cs="Arial"/>
                <w:sz w:val="22"/>
                <w:szCs w:val="22"/>
                <w:lang w:val="sr-Cyrl-RS"/>
              </w:rPr>
            </w:pPr>
            <w:r w:rsidRPr="00694902">
              <w:rPr>
                <w:rFonts w:ascii="Arial" w:hAnsi="Arial" w:cs="Arial"/>
                <w:sz w:val="22"/>
                <w:szCs w:val="22"/>
                <w:lang w:val="sr-Cyrl-RS"/>
              </w:rPr>
              <w:t>Песак</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м3</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3</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CE607F" w:rsidP="00CC796B">
            <w:pPr>
              <w:jc w:val="both"/>
              <w:rPr>
                <w:rFonts w:ascii="Arial" w:hAnsi="Arial" w:cs="Arial"/>
                <w:sz w:val="22"/>
                <w:szCs w:val="22"/>
              </w:rPr>
            </w:pPr>
            <w:r w:rsidRPr="00694902">
              <w:rPr>
                <w:rFonts w:ascii="Arial" w:hAnsi="Arial" w:cs="Arial"/>
                <w:sz w:val="22"/>
                <w:szCs w:val="22"/>
              </w:rPr>
              <w:t>Метална плочица за означавање трасе кабла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3</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hideMark/>
          </w:tcPr>
          <w:p w:rsidR="00562769" w:rsidRPr="00694902" w:rsidRDefault="00562769" w:rsidP="00CC796B">
            <w:pPr>
              <w:jc w:val="both"/>
              <w:rPr>
                <w:rFonts w:ascii="Arial" w:hAnsi="Arial" w:cs="Arial"/>
                <w:b/>
                <w:bCs/>
                <w:sz w:val="22"/>
                <w:szCs w:val="22"/>
              </w:rPr>
            </w:pPr>
          </w:p>
        </w:tc>
        <w:tc>
          <w:tcPr>
            <w:tcW w:w="758" w:type="dxa"/>
            <w:hideMark/>
          </w:tcPr>
          <w:p w:rsidR="00562769" w:rsidRPr="00694902" w:rsidRDefault="00562769" w:rsidP="00CC796B">
            <w:pPr>
              <w:jc w:val="both"/>
              <w:rPr>
                <w:rFonts w:ascii="Arial" w:hAnsi="Arial" w:cs="Arial"/>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hideMark/>
          </w:tcPr>
          <w:p w:rsidR="00562769" w:rsidRPr="00694902" w:rsidRDefault="00562769" w:rsidP="00CC796B">
            <w:pPr>
              <w:jc w:val="both"/>
              <w:rPr>
                <w:rFonts w:ascii="Arial" w:hAnsi="Arial" w:cs="Arial"/>
                <w:b/>
                <w:bCs/>
                <w:sz w:val="22"/>
                <w:szCs w:val="22"/>
              </w:rPr>
            </w:pPr>
          </w:p>
        </w:tc>
        <w:tc>
          <w:tcPr>
            <w:tcW w:w="758" w:type="dxa"/>
            <w:hideMark/>
          </w:tcPr>
          <w:p w:rsidR="00562769" w:rsidRPr="00694902" w:rsidRDefault="00562769" w:rsidP="00CC796B">
            <w:pPr>
              <w:jc w:val="both"/>
              <w:rPr>
                <w:rFonts w:ascii="Arial" w:hAnsi="Arial" w:cs="Arial"/>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III</w:t>
            </w:r>
          </w:p>
        </w:tc>
        <w:tc>
          <w:tcPr>
            <w:tcW w:w="5463" w:type="dxa"/>
            <w:hideMark/>
          </w:tcPr>
          <w:p w:rsidR="00562769" w:rsidRPr="00694902" w:rsidRDefault="00630D73">
            <w:pPr>
              <w:jc w:val="both"/>
              <w:rPr>
                <w:rFonts w:ascii="Arial" w:hAnsi="Arial" w:cs="Arial"/>
                <w:b/>
                <w:bCs/>
                <w:sz w:val="22"/>
                <w:szCs w:val="22"/>
              </w:rPr>
            </w:pPr>
            <w:r w:rsidRPr="00694902">
              <w:rPr>
                <w:rFonts w:ascii="Arial" w:hAnsi="Arial" w:cs="Arial"/>
                <w:b/>
                <w:bCs/>
                <w:sz w:val="22"/>
                <w:szCs w:val="22"/>
              </w:rPr>
              <w:t xml:space="preserve">ГРАЂЕВИНСКИ </w:t>
            </w:r>
            <w:r w:rsidR="009F4544" w:rsidRPr="00694902">
              <w:rPr>
                <w:rFonts w:ascii="Arial" w:hAnsi="Arial" w:cs="Arial"/>
                <w:b/>
                <w:bCs/>
                <w:sz w:val="22"/>
                <w:szCs w:val="22"/>
              </w:rPr>
              <w:t>РАДОВИ</w:t>
            </w:r>
          </w:p>
        </w:tc>
        <w:tc>
          <w:tcPr>
            <w:tcW w:w="758" w:type="dxa"/>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hideMark/>
          </w:tcPr>
          <w:p w:rsidR="00562769" w:rsidRPr="00694902" w:rsidRDefault="009F4544" w:rsidP="00CC796B">
            <w:pPr>
              <w:jc w:val="both"/>
              <w:rPr>
                <w:rFonts w:ascii="Arial" w:hAnsi="Arial" w:cs="Arial"/>
                <w:b/>
                <w:bCs/>
                <w:sz w:val="22"/>
                <w:szCs w:val="22"/>
              </w:rPr>
            </w:pPr>
            <w:r w:rsidRPr="00694902">
              <w:rPr>
                <w:rFonts w:ascii="Arial" w:hAnsi="Arial" w:cs="Arial"/>
                <w:b/>
                <w:bCs/>
                <w:sz w:val="22"/>
                <w:szCs w:val="22"/>
              </w:rPr>
              <w:t>ПРИПРЕМНИ РАДОВИ</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lang w:val="sr-Cyrl-RS"/>
              </w:rPr>
              <w:t>Трасирање</w:t>
            </w:r>
            <w:r w:rsidRPr="00694902">
              <w:rPr>
                <w:rFonts w:ascii="Arial" w:hAnsi="Arial" w:cs="Arial"/>
                <w:sz w:val="22"/>
                <w:szCs w:val="22"/>
              </w:rPr>
              <w:t xml:space="preserve">   </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3,678</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rPr>
              <w:t>Раскрчивање шибља и ситног растиња</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м2</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20</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rPr>
              <w:t>Проналажење трасе постојећих каблова трагачем са обележавањем кочићима</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190</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4.</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rPr>
              <w:t xml:space="preserve">Чишћење кабловског окна  </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9F4544" w:rsidP="00CC796B">
            <w:pPr>
              <w:jc w:val="both"/>
              <w:rPr>
                <w:rFonts w:ascii="Arial" w:hAnsi="Arial" w:cs="Arial"/>
                <w:b/>
                <w:bCs/>
                <w:sz w:val="22"/>
                <w:szCs w:val="22"/>
              </w:rPr>
            </w:pPr>
            <w:r w:rsidRPr="00694902">
              <w:rPr>
                <w:rFonts w:ascii="Arial" w:hAnsi="Arial" w:cs="Arial"/>
                <w:b/>
                <w:bCs/>
                <w:sz w:val="22"/>
                <w:szCs w:val="22"/>
              </w:rPr>
              <w:t>ЗЕМЉАНИ РАДОВИ</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rPr>
              <w:t xml:space="preserve">Ручни ископ рова димензије </w:t>
            </w:r>
            <w:r w:rsidR="00562769" w:rsidRPr="00694902">
              <w:rPr>
                <w:rFonts w:ascii="Arial" w:hAnsi="Arial" w:cs="Arial"/>
                <w:sz w:val="22"/>
                <w:szCs w:val="22"/>
              </w:rPr>
              <w:t xml:space="preserve">0,4x1,0 </w:t>
            </w:r>
            <w:r w:rsidRPr="00694902">
              <w:rPr>
                <w:rFonts w:ascii="Arial" w:hAnsi="Arial" w:cs="Arial"/>
                <w:sz w:val="22"/>
                <w:szCs w:val="22"/>
              </w:rPr>
              <w:t>м у земљи до III категорије по новој траси</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rPr>
              <w:t>Затрпавање рова ,ТТ канализације и простора уз окно песком са набијањем и поливањем водом</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м3</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3</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9F4544">
            <w:pPr>
              <w:jc w:val="both"/>
              <w:rPr>
                <w:rFonts w:ascii="Arial" w:hAnsi="Arial" w:cs="Arial"/>
                <w:sz w:val="22"/>
                <w:szCs w:val="22"/>
              </w:rPr>
            </w:pPr>
            <w:r w:rsidRPr="00694902">
              <w:rPr>
                <w:rFonts w:ascii="Arial" w:hAnsi="Arial" w:cs="Arial"/>
                <w:sz w:val="22"/>
                <w:szCs w:val="22"/>
              </w:rPr>
              <w:t xml:space="preserve">Затрпавање рова </w:t>
            </w:r>
            <w:r w:rsidRPr="00694902">
              <w:rPr>
                <w:rFonts w:ascii="Arial" w:hAnsi="Arial" w:cs="Arial"/>
                <w:sz w:val="22"/>
                <w:szCs w:val="22"/>
                <w:lang w:val="sr-Cyrl-RS"/>
              </w:rPr>
              <w:t>димензија</w:t>
            </w:r>
            <w:r w:rsidR="00562769" w:rsidRPr="00694902">
              <w:rPr>
                <w:rFonts w:ascii="Arial" w:hAnsi="Arial" w:cs="Arial"/>
                <w:sz w:val="22"/>
                <w:szCs w:val="22"/>
              </w:rPr>
              <w:t xml:space="preserve"> 0,4x1,0 </w:t>
            </w:r>
            <w:r w:rsidRPr="00694902">
              <w:rPr>
                <w:rFonts w:ascii="Arial" w:hAnsi="Arial" w:cs="Arial"/>
                <w:sz w:val="22"/>
                <w:szCs w:val="22"/>
              </w:rPr>
              <w:t>м са набијањем земље у слојевима</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9F4544" w:rsidP="00CC796B">
            <w:pPr>
              <w:jc w:val="both"/>
              <w:rPr>
                <w:rFonts w:ascii="Arial" w:hAnsi="Arial" w:cs="Arial"/>
                <w:b/>
                <w:bCs/>
                <w:sz w:val="22"/>
                <w:szCs w:val="22"/>
              </w:rPr>
            </w:pPr>
            <w:r w:rsidRPr="00694902">
              <w:rPr>
                <w:rFonts w:ascii="Arial" w:hAnsi="Arial" w:cs="Arial"/>
                <w:b/>
                <w:bCs/>
                <w:sz w:val="22"/>
                <w:szCs w:val="22"/>
              </w:rPr>
              <w:t>ПОЛАГАЊЕ ЦЕВИ, ИЗРАДА УВОДА, УГРАДЊА КОНЗОЛА И ПОКЛОПАЦА</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5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9F4544">
            <w:pPr>
              <w:jc w:val="both"/>
              <w:rPr>
                <w:rFonts w:ascii="Arial" w:hAnsi="Arial" w:cs="Arial"/>
                <w:sz w:val="22"/>
                <w:szCs w:val="22"/>
              </w:rPr>
            </w:pPr>
            <w:r w:rsidRPr="00694902">
              <w:rPr>
                <w:rFonts w:ascii="Arial" w:hAnsi="Arial" w:cs="Arial"/>
                <w:sz w:val="22"/>
                <w:szCs w:val="22"/>
              </w:rPr>
              <w:t xml:space="preserve">Израда увода од </w:t>
            </w:r>
            <w:r w:rsidR="00562769" w:rsidRPr="00694902">
              <w:rPr>
                <w:rFonts w:ascii="Arial" w:hAnsi="Arial" w:cs="Arial"/>
                <w:sz w:val="22"/>
                <w:szCs w:val="22"/>
              </w:rPr>
              <w:t xml:space="preserve">1 </w:t>
            </w:r>
            <w:r w:rsidRPr="00694902">
              <w:rPr>
                <w:rFonts w:ascii="Arial" w:hAnsi="Arial" w:cs="Arial"/>
                <w:sz w:val="22"/>
                <w:szCs w:val="22"/>
                <w:lang w:val="sr-Cyrl-RS"/>
              </w:rPr>
              <w:t>цеви до</w:t>
            </w:r>
            <w:r w:rsidR="00562769" w:rsidRPr="00694902">
              <w:rPr>
                <w:rFonts w:ascii="Arial" w:hAnsi="Arial" w:cs="Arial"/>
                <w:sz w:val="22"/>
                <w:szCs w:val="22"/>
              </w:rPr>
              <w:t xml:space="preserve"> f 40 </w:t>
            </w:r>
            <w:r w:rsidRPr="00694902">
              <w:rPr>
                <w:rFonts w:ascii="Arial" w:hAnsi="Arial" w:cs="Arial"/>
                <w:sz w:val="22"/>
                <w:szCs w:val="22"/>
              </w:rPr>
              <w:t>мм у зид од бетона дебљине до</w:t>
            </w:r>
            <w:r w:rsidR="00562769" w:rsidRPr="00694902">
              <w:rPr>
                <w:rFonts w:ascii="Arial" w:hAnsi="Arial" w:cs="Arial"/>
                <w:sz w:val="22"/>
                <w:szCs w:val="22"/>
              </w:rPr>
              <w:t xml:space="preserve"> d=25 cm , </w:t>
            </w:r>
            <w:r w:rsidRPr="00694902">
              <w:rPr>
                <w:rFonts w:ascii="Arial" w:hAnsi="Arial" w:cs="Arial"/>
                <w:sz w:val="22"/>
                <w:szCs w:val="22"/>
              </w:rPr>
              <w:t>са пробијањем и поправком зида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9F4544" w:rsidP="00CC796B">
            <w:pPr>
              <w:jc w:val="both"/>
              <w:rPr>
                <w:rFonts w:ascii="Arial" w:hAnsi="Arial" w:cs="Arial"/>
                <w:b/>
                <w:bCs/>
                <w:sz w:val="22"/>
                <w:szCs w:val="22"/>
              </w:rPr>
            </w:pPr>
            <w:r w:rsidRPr="00694902">
              <w:rPr>
                <w:rFonts w:ascii="Arial" w:hAnsi="Arial" w:cs="Arial"/>
                <w:b/>
                <w:bCs/>
                <w:sz w:val="22"/>
                <w:szCs w:val="22"/>
              </w:rPr>
              <w:t>ПОЛАГАЊЕ ЦЕВИ, ТРАКЕ, СТУБИЋА, ШТИТНИКА И ИЗРАДА ПРЕЛАЗА</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9F4544">
            <w:pPr>
              <w:jc w:val="both"/>
              <w:rPr>
                <w:rFonts w:ascii="Arial" w:hAnsi="Arial" w:cs="Arial"/>
                <w:sz w:val="22"/>
                <w:szCs w:val="22"/>
                <w:lang w:val="sr-Cyrl-RS"/>
              </w:rPr>
            </w:pPr>
            <w:r w:rsidRPr="00694902">
              <w:rPr>
                <w:rFonts w:ascii="Arial" w:hAnsi="Arial" w:cs="Arial"/>
                <w:sz w:val="22"/>
                <w:szCs w:val="22"/>
                <w:lang w:val="sr-Cyrl-RS"/>
              </w:rPr>
              <w:t>Полагање</w:t>
            </w:r>
            <w:r w:rsidRPr="00694902">
              <w:rPr>
                <w:rFonts w:ascii="Arial" w:hAnsi="Arial" w:cs="Arial"/>
                <w:sz w:val="22"/>
                <w:szCs w:val="22"/>
              </w:rPr>
              <w:t xml:space="preserve"> </w:t>
            </w:r>
            <w:r w:rsidR="00562769" w:rsidRPr="00694902">
              <w:rPr>
                <w:rFonts w:ascii="Arial" w:hAnsi="Arial" w:cs="Arial"/>
                <w:sz w:val="22"/>
                <w:szCs w:val="22"/>
              </w:rPr>
              <w:t xml:space="preserve">1 PE/PVC </w:t>
            </w:r>
            <w:r w:rsidRPr="00694902">
              <w:rPr>
                <w:rFonts w:ascii="Arial" w:hAnsi="Arial" w:cs="Arial"/>
                <w:sz w:val="22"/>
                <w:szCs w:val="22"/>
                <w:lang w:val="sr-Cyrl-RS"/>
              </w:rPr>
              <w:t>цеви до</w:t>
            </w:r>
            <w:r w:rsidR="00562769" w:rsidRPr="00694902">
              <w:rPr>
                <w:rFonts w:ascii="Arial" w:hAnsi="Arial" w:cs="Arial"/>
                <w:sz w:val="22"/>
                <w:szCs w:val="22"/>
              </w:rPr>
              <w:t xml:space="preserve"> f 50 </w:t>
            </w:r>
            <w:r w:rsidRPr="00694902">
              <w:rPr>
                <w:rFonts w:ascii="Arial" w:hAnsi="Arial" w:cs="Arial"/>
                <w:sz w:val="22"/>
                <w:szCs w:val="22"/>
                <w:lang w:val="sr-Cyrl-RS"/>
              </w:rPr>
              <w:t>мм у ископан ров</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rPr>
              <w:t xml:space="preserve">Монтажа металног заштитног  Л ПРОФИЛа </w:t>
            </w:r>
            <w:r w:rsidR="00562769" w:rsidRPr="00694902">
              <w:rPr>
                <w:rFonts w:ascii="Arial" w:hAnsi="Arial" w:cs="Arial"/>
                <w:sz w:val="22"/>
                <w:szCs w:val="22"/>
              </w:rPr>
              <w:t xml:space="preserve">45X45X3   </w:t>
            </w:r>
            <w:r w:rsidRPr="00694902">
              <w:rPr>
                <w:rFonts w:ascii="Arial" w:hAnsi="Arial" w:cs="Arial"/>
                <w:sz w:val="22"/>
                <w:szCs w:val="22"/>
              </w:rPr>
              <w:t>за кабл на бетонски стуб</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rPr>
              <w:t>Уградња конзоле за ОК на СТУБ  за спојницу и резерву оптичког кабла</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4.</w:t>
            </w:r>
          </w:p>
        </w:tc>
        <w:tc>
          <w:tcPr>
            <w:tcW w:w="5463" w:type="dxa"/>
            <w:hideMark/>
          </w:tcPr>
          <w:p w:rsidR="00562769" w:rsidRPr="00694902" w:rsidRDefault="009F4544" w:rsidP="00CC796B">
            <w:pPr>
              <w:jc w:val="both"/>
              <w:rPr>
                <w:rFonts w:ascii="Arial" w:hAnsi="Arial" w:cs="Arial"/>
                <w:sz w:val="22"/>
                <w:szCs w:val="22"/>
              </w:rPr>
            </w:pPr>
            <w:r w:rsidRPr="00694902">
              <w:rPr>
                <w:rFonts w:ascii="Arial" w:hAnsi="Arial" w:cs="Arial"/>
                <w:sz w:val="22"/>
                <w:szCs w:val="22"/>
              </w:rPr>
              <w:t>Уградња конзоле за ОК на зид у крајњим станицама за формирање резерве оптичког кабла  (зид од бетона)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5.</w:t>
            </w:r>
          </w:p>
        </w:tc>
        <w:tc>
          <w:tcPr>
            <w:tcW w:w="5463" w:type="dxa"/>
            <w:hideMark/>
          </w:tcPr>
          <w:p w:rsidR="00562769" w:rsidRPr="00694902" w:rsidRDefault="00A8101C">
            <w:pPr>
              <w:jc w:val="both"/>
              <w:rPr>
                <w:rFonts w:ascii="Arial" w:hAnsi="Arial" w:cs="Arial"/>
                <w:sz w:val="22"/>
                <w:szCs w:val="22"/>
              </w:rPr>
            </w:pPr>
            <w:r w:rsidRPr="00694902">
              <w:rPr>
                <w:rFonts w:ascii="Arial" w:hAnsi="Arial" w:cs="Arial"/>
                <w:sz w:val="22"/>
                <w:szCs w:val="22"/>
                <w:lang w:val="sr-Cyrl-RS"/>
              </w:rPr>
              <w:t>Затварање цеви до</w:t>
            </w:r>
            <w:r w:rsidR="00562769" w:rsidRPr="00694902">
              <w:rPr>
                <w:rFonts w:ascii="Arial" w:hAnsi="Arial" w:cs="Arial"/>
                <w:sz w:val="22"/>
                <w:szCs w:val="22"/>
              </w:rPr>
              <w:t xml:space="preserve"> Fi 40</w:t>
            </w:r>
            <w:r w:rsidRPr="00694902">
              <w:rPr>
                <w:rFonts w:ascii="Arial" w:hAnsi="Arial" w:cs="Arial"/>
                <w:sz w:val="22"/>
                <w:szCs w:val="22"/>
                <w:lang w:val="sr-Cyrl-RS"/>
              </w:rPr>
              <w:t>мм чепом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lastRenderedPageBreak/>
              <w:t>6.</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Постављање металне плочице за обележавање трасе кабла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3</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6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A8101C" w:rsidP="00CC796B">
            <w:pPr>
              <w:jc w:val="both"/>
              <w:rPr>
                <w:rFonts w:ascii="Arial" w:hAnsi="Arial" w:cs="Arial"/>
                <w:b/>
                <w:bCs/>
                <w:sz w:val="22"/>
                <w:szCs w:val="22"/>
              </w:rPr>
            </w:pPr>
            <w:r w:rsidRPr="00694902">
              <w:rPr>
                <w:rFonts w:ascii="Arial" w:hAnsi="Arial" w:cs="Arial"/>
                <w:b/>
                <w:bCs/>
                <w:sz w:val="22"/>
                <w:szCs w:val="22"/>
              </w:rPr>
              <w:t>ПОСТАВЉАЊЕ ОПРЕМЕ И РАДОВИ НА ПОСТАВЉАЊУ АДСС ПО СТУБОВИМА</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 xml:space="preserve">Припремни радови за постављање </w:t>
            </w:r>
            <w:r w:rsidR="00562769" w:rsidRPr="00694902">
              <w:rPr>
                <w:rFonts w:ascii="Arial" w:hAnsi="Arial" w:cs="Arial"/>
                <w:sz w:val="22"/>
                <w:szCs w:val="22"/>
              </w:rPr>
              <w:t xml:space="preserve">ADSS </w:t>
            </w:r>
            <w:r w:rsidRPr="00694902">
              <w:rPr>
                <w:rFonts w:ascii="Arial" w:hAnsi="Arial" w:cs="Arial"/>
                <w:sz w:val="22"/>
                <w:szCs w:val="22"/>
              </w:rPr>
              <w:t>по стубиовима: монтажа заштитних конструкција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Монтажа лестви и друге опреме неопходних за приступ глави стуба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29</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A8101C">
            <w:pPr>
              <w:jc w:val="both"/>
              <w:rPr>
                <w:rFonts w:ascii="Arial" w:hAnsi="Arial" w:cs="Arial"/>
                <w:sz w:val="22"/>
                <w:szCs w:val="22"/>
                <w:lang w:val="sr-Cyrl-RS"/>
              </w:rPr>
            </w:pPr>
            <w:r w:rsidRPr="00694902">
              <w:rPr>
                <w:rFonts w:ascii="Arial" w:hAnsi="Arial" w:cs="Arial"/>
                <w:sz w:val="22"/>
                <w:szCs w:val="22"/>
              </w:rPr>
              <w:t xml:space="preserve">Монтажа опреме за носеће прихватање </w:t>
            </w:r>
            <w:r w:rsidR="00562769" w:rsidRPr="00694902">
              <w:rPr>
                <w:rFonts w:ascii="Arial" w:hAnsi="Arial" w:cs="Arial"/>
                <w:sz w:val="22"/>
                <w:szCs w:val="22"/>
              </w:rPr>
              <w:t xml:space="preserve">ADSS </w:t>
            </w:r>
            <w:r w:rsidRPr="00694902">
              <w:rPr>
                <w:rFonts w:ascii="Arial" w:hAnsi="Arial" w:cs="Arial"/>
                <w:sz w:val="22"/>
                <w:szCs w:val="22"/>
                <w:lang w:val="sr-Cyrl-RS"/>
              </w:rPr>
              <w:t>по стубовима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4.</w:t>
            </w:r>
          </w:p>
        </w:tc>
        <w:tc>
          <w:tcPr>
            <w:tcW w:w="5463" w:type="dxa"/>
            <w:hideMark/>
          </w:tcPr>
          <w:p w:rsidR="00562769" w:rsidRPr="00694902" w:rsidRDefault="00A8101C">
            <w:pPr>
              <w:jc w:val="both"/>
              <w:rPr>
                <w:rFonts w:ascii="Arial" w:hAnsi="Arial" w:cs="Arial"/>
                <w:sz w:val="22"/>
                <w:szCs w:val="22"/>
                <w:lang w:val="sr-Cyrl-RS"/>
              </w:rPr>
            </w:pPr>
            <w:r w:rsidRPr="00694902">
              <w:rPr>
                <w:rFonts w:ascii="Arial" w:hAnsi="Arial" w:cs="Arial"/>
                <w:sz w:val="22"/>
                <w:szCs w:val="22"/>
              </w:rPr>
              <w:t xml:space="preserve">Монтажа опреме за </w:t>
            </w:r>
            <w:r w:rsidRPr="00694902">
              <w:rPr>
                <w:rFonts w:ascii="Arial" w:hAnsi="Arial" w:cs="Arial"/>
                <w:sz w:val="22"/>
                <w:szCs w:val="22"/>
                <w:lang w:val="sr-Cyrl-RS"/>
              </w:rPr>
              <w:t>затезно</w:t>
            </w:r>
            <w:r w:rsidRPr="00694902">
              <w:rPr>
                <w:rFonts w:ascii="Arial" w:hAnsi="Arial" w:cs="Arial"/>
                <w:sz w:val="22"/>
                <w:szCs w:val="22"/>
              </w:rPr>
              <w:t xml:space="preserve"> прихватање </w:t>
            </w:r>
            <w:r w:rsidR="00562769" w:rsidRPr="00694902">
              <w:rPr>
                <w:rFonts w:ascii="Arial" w:hAnsi="Arial" w:cs="Arial"/>
                <w:sz w:val="22"/>
                <w:szCs w:val="22"/>
              </w:rPr>
              <w:t xml:space="preserve">ADSS </w:t>
            </w:r>
            <w:r w:rsidRPr="00694902">
              <w:rPr>
                <w:rFonts w:ascii="Arial" w:hAnsi="Arial" w:cs="Arial"/>
                <w:sz w:val="22"/>
                <w:szCs w:val="22"/>
                <w:lang w:val="sr-Cyrl-RS"/>
              </w:rPr>
              <w:t>по стубовима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56</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5.</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Постављање котураче са одговарајућом опремом по стубовима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52</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6.</w:t>
            </w:r>
          </w:p>
        </w:tc>
        <w:tc>
          <w:tcPr>
            <w:tcW w:w="5463" w:type="dxa"/>
            <w:hideMark/>
          </w:tcPr>
          <w:p w:rsidR="00562769" w:rsidRPr="00694902" w:rsidRDefault="00A8101C">
            <w:pPr>
              <w:jc w:val="both"/>
              <w:rPr>
                <w:rFonts w:ascii="Arial" w:hAnsi="Arial" w:cs="Arial"/>
                <w:sz w:val="22"/>
                <w:szCs w:val="22"/>
              </w:rPr>
            </w:pPr>
            <w:r w:rsidRPr="00694902">
              <w:rPr>
                <w:rFonts w:ascii="Arial" w:hAnsi="Arial" w:cs="Arial"/>
                <w:sz w:val="22"/>
                <w:szCs w:val="22"/>
                <w:lang w:val="sr-Cyrl-RS"/>
              </w:rPr>
              <w:t>Развлачење</w:t>
            </w:r>
            <w:r w:rsidRPr="00694902">
              <w:rPr>
                <w:rFonts w:ascii="Arial" w:hAnsi="Arial" w:cs="Arial"/>
                <w:sz w:val="22"/>
                <w:szCs w:val="22"/>
              </w:rPr>
              <w:t xml:space="preserve"> </w:t>
            </w:r>
            <w:r w:rsidR="00562769" w:rsidRPr="00694902">
              <w:rPr>
                <w:rFonts w:ascii="Arial" w:hAnsi="Arial" w:cs="Arial"/>
                <w:sz w:val="22"/>
                <w:szCs w:val="22"/>
              </w:rPr>
              <w:t xml:space="preserve">ADSS </w:t>
            </w:r>
            <w:r w:rsidRPr="00694902">
              <w:rPr>
                <w:rFonts w:ascii="Arial" w:hAnsi="Arial" w:cs="Arial"/>
                <w:sz w:val="22"/>
                <w:szCs w:val="22"/>
                <w:lang w:val="sr-Cyrl-RS"/>
              </w:rPr>
              <w:t>кабла капацитета</w:t>
            </w:r>
            <w:r w:rsidR="00562769" w:rsidRPr="00694902">
              <w:rPr>
                <w:rFonts w:ascii="Arial" w:hAnsi="Arial" w:cs="Arial"/>
                <w:sz w:val="22"/>
                <w:szCs w:val="22"/>
              </w:rPr>
              <w:t xml:space="preserve"> 48 o.</w:t>
            </w:r>
            <w:r w:rsidR="00137697" w:rsidRPr="00694902">
              <w:rPr>
                <w:rFonts w:ascii="Arial" w:hAnsi="Arial" w:cs="Arial"/>
                <w:sz w:val="22"/>
                <w:szCs w:val="22"/>
                <w:lang w:val="sr-Cyrl-RS"/>
              </w:rPr>
              <w:t>в</w:t>
            </w:r>
            <w:r w:rsidR="00562769" w:rsidRPr="00694902">
              <w:rPr>
                <w:rFonts w:ascii="Arial" w:hAnsi="Arial" w:cs="Arial"/>
                <w:sz w:val="22"/>
                <w:szCs w:val="22"/>
              </w:rPr>
              <w:t xml:space="preserve">. </w:t>
            </w:r>
            <w:r w:rsidRPr="00694902">
              <w:rPr>
                <w:rFonts w:ascii="Arial" w:hAnsi="Arial" w:cs="Arial"/>
                <w:sz w:val="22"/>
                <w:szCs w:val="22"/>
              </w:rPr>
              <w:t>по стубовима  са подешавањем угиба и монтирањем стезаљки и остале монтажне опреме, причвршћивање</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3,740</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7.</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lang w:val="sr-Cyrl-RS"/>
              </w:rPr>
              <w:t>Мерење угиба</w:t>
            </w:r>
            <w:r w:rsidR="00562769" w:rsidRPr="00694902">
              <w:rPr>
                <w:rFonts w:ascii="Arial" w:hAnsi="Arial" w:cs="Arial"/>
                <w:sz w:val="22"/>
                <w:szCs w:val="22"/>
              </w:rPr>
              <w:t xml:space="preserve"> ADSS  </w:t>
            </w:r>
            <w:r w:rsidRPr="00694902">
              <w:rPr>
                <w:rFonts w:ascii="Arial" w:hAnsi="Arial" w:cs="Arial"/>
                <w:sz w:val="22"/>
                <w:szCs w:val="22"/>
              </w:rPr>
              <w:t>од 48 оптичких влакана у распону ( по броју распона)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51</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8.</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Демонтажа котураче са одговарајућом опремом ( по броју стубова)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52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9.</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Демонтажа заштитних конструкција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12</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10.</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Демонтажа летви са одговарајућом опремом ( по броју монтажних екипа)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29</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hideMark/>
          </w:tcPr>
          <w:p w:rsidR="00562769" w:rsidRPr="00694902" w:rsidRDefault="00A8101C" w:rsidP="00CC796B">
            <w:pPr>
              <w:jc w:val="both"/>
              <w:rPr>
                <w:rFonts w:ascii="Arial" w:hAnsi="Arial" w:cs="Arial"/>
                <w:b/>
                <w:bCs/>
                <w:sz w:val="22"/>
                <w:szCs w:val="22"/>
              </w:rPr>
            </w:pPr>
            <w:r w:rsidRPr="00694902">
              <w:rPr>
                <w:rFonts w:ascii="Arial" w:hAnsi="Arial" w:cs="Arial"/>
                <w:b/>
                <w:bCs/>
                <w:sz w:val="22"/>
                <w:szCs w:val="22"/>
              </w:rPr>
              <w:t>ПОЛАГАЊЕ ОПТО КАБЛА И ПЕ ЦЕВИ</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Полагање ПВЦ траке са металним елементом за детекцију трасе у ископани ров  (са спајањем траке)</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lang w:val="sr-Cyrl-RS"/>
              </w:rPr>
              <w:t>Полагање ребрастог</w:t>
            </w:r>
            <w:r w:rsidR="00562769" w:rsidRPr="00694902">
              <w:rPr>
                <w:rFonts w:ascii="Arial" w:hAnsi="Arial" w:cs="Arial"/>
                <w:sz w:val="22"/>
                <w:szCs w:val="22"/>
              </w:rPr>
              <w:t xml:space="preserve"> Halogen free </w:t>
            </w:r>
            <w:r w:rsidRPr="00694902">
              <w:rPr>
                <w:rFonts w:ascii="Arial" w:hAnsi="Arial" w:cs="Arial"/>
                <w:sz w:val="22"/>
                <w:szCs w:val="22"/>
              </w:rPr>
              <w:t>црева 29 мм по регалу, ТК галеријама, спуштеним плафонима и каналима у поду у унутрашњости објекта</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22</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Уградња конзоле за ОК на зид у крајњим станицама за формирање резерве оптичког кабла на зиду</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4.</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Провера ПЕ цеви на проходност</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215</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5</w:t>
            </w:r>
          </w:p>
        </w:tc>
        <w:tc>
          <w:tcPr>
            <w:tcW w:w="5463" w:type="dxa"/>
            <w:hideMark/>
          </w:tcPr>
          <w:p w:rsidR="00562769" w:rsidRPr="00694902" w:rsidRDefault="00A8101C" w:rsidP="00CC796B">
            <w:pPr>
              <w:jc w:val="both"/>
              <w:rPr>
                <w:rFonts w:ascii="Arial" w:hAnsi="Arial" w:cs="Arial"/>
                <w:b/>
                <w:bCs/>
                <w:sz w:val="22"/>
                <w:szCs w:val="22"/>
              </w:rPr>
            </w:pPr>
            <w:r w:rsidRPr="00694902">
              <w:rPr>
                <w:rFonts w:ascii="Arial" w:hAnsi="Arial" w:cs="Arial"/>
                <w:b/>
                <w:bCs/>
                <w:sz w:val="22"/>
                <w:szCs w:val="22"/>
                <w:lang w:val="sr-Cyrl-RS"/>
              </w:rPr>
              <w:t>Уградња</w:t>
            </w:r>
            <w:r w:rsidRPr="00694902">
              <w:rPr>
                <w:rFonts w:ascii="Arial" w:hAnsi="Arial" w:cs="Arial"/>
                <w:b/>
                <w:bCs/>
                <w:sz w:val="22"/>
                <w:szCs w:val="22"/>
              </w:rPr>
              <w:t xml:space="preserve"> </w:t>
            </w:r>
            <w:r w:rsidR="00562769" w:rsidRPr="00694902">
              <w:rPr>
                <w:rFonts w:ascii="Arial" w:hAnsi="Arial" w:cs="Arial"/>
                <w:b/>
                <w:bCs/>
                <w:sz w:val="22"/>
                <w:szCs w:val="22"/>
              </w:rPr>
              <w:t xml:space="preserve">ADSS  </w:t>
            </w:r>
            <w:r w:rsidRPr="00694902">
              <w:rPr>
                <w:rFonts w:ascii="Arial" w:hAnsi="Arial" w:cs="Arial"/>
                <w:b/>
                <w:bCs/>
                <w:sz w:val="22"/>
                <w:szCs w:val="22"/>
              </w:rPr>
              <w:t>кабла у заштитни Л профил</w:t>
            </w:r>
            <w:r w:rsidR="00562769" w:rsidRPr="00694902">
              <w:rPr>
                <w:rFonts w:ascii="Arial" w:hAnsi="Arial" w:cs="Arial"/>
                <w:b/>
                <w:bCs/>
                <w:sz w:val="22"/>
                <w:szCs w:val="22"/>
              </w:rPr>
              <w:t>:</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kapaciteta od 48 vlakana</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6</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6</w:t>
            </w:r>
          </w:p>
        </w:tc>
        <w:tc>
          <w:tcPr>
            <w:tcW w:w="5463" w:type="dxa"/>
            <w:hideMark/>
          </w:tcPr>
          <w:p w:rsidR="00562769" w:rsidRPr="00694902" w:rsidRDefault="00A8101C" w:rsidP="00CC796B">
            <w:pPr>
              <w:jc w:val="both"/>
              <w:rPr>
                <w:rFonts w:ascii="Arial" w:hAnsi="Arial" w:cs="Arial"/>
                <w:b/>
                <w:bCs/>
                <w:sz w:val="22"/>
                <w:szCs w:val="22"/>
              </w:rPr>
            </w:pPr>
            <w:r w:rsidRPr="00694902">
              <w:rPr>
                <w:rFonts w:ascii="Arial" w:hAnsi="Arial" w:cs="Arial"/>
                <w:b/>
                <w:bCs/>
                <w:sz w:val="22"/>
                <w:szCs w:val="22"/>
              </w:rPr>
              <w:t xml:space="preserve">Уградња оптичког кабла капацитета </w:t>
            </w:r>
            <w:r w:rsidR="00562769" w:rsidRPr="00694902">
              <w:rPr>
                <w:rFonts w:ascii="Arial" w:hAnsi="Arial" w:cs="Arial"/>
                <w:b/>
                <w:bCs/>
                <w:sz w:val="22"/>
                <w:szCs w:val="22"/>
              </w:rPr>
              <w:t>48</w:t>
            </w:r>
            <w:r w:rsidRPr="00694902">
              <w:rPr>
                <w:rFonts w:ascii="Arial" w:hAnsi="Arial" w:cs="Arial"/>
                <w:b/>
                <w:bCs/>
                <w:sz w:val="22"/>
                <w:szCs w:val="22"/>
                <w:lang w:val="sr-Cyrl-RS"/>
              </w:rPr>
              <w:t xml:space="preserve"> </w:t>
            </w:r>
            <w:r w:rsidR="00562769" w:rsidRPr="00694902">
              <w:rPr>
                <w:rFonts w:ascii="Arial" w:hAnsi="Arial" w:cs="Arial"/>
                <w:b/>
                <w:bCs/>
                <w:sz w:val="22"/>
                <w:szCs w:val="22"/>
              </w:rPr>
              <w:t>o.</w:t>
            </w:r>
            <w:r w:rsidR="00137697" w:rsidRPr="00694902">
              <w:rPr>
                <w:rFonts w:ascii="Arial" w:hAnsi="Arial" w:cs="Arial"/>
                <w:b/>
                <w:bCs/>
                <w:sz w:val="22"/>
                <w:szCs w:val="22"/>
                <w:lang w:val="sr-Cyrl-RS"/>
              </w:rPr>
              <w:t>в</w:t>
            </w:r>
            <w:r w:rsidR="00562769" w:rsidRPr="00694902">
              <w:rPr>
                <w:rFonts w:ascii="Arial" w:hAnsi="Arial" w:cs="Arial"/>
                <w:b/>
                <w:bCs/>
                <w:sz w:val="22"/>
                <w:szCs w:val="22"/>
              </w:rPr>
              <w:t xml:space="preserve"> </w:t>
            </w:r>
            <w:r w:rsidRPr="00694902">
              <w:rPr>
                <w:rFonts w:ascii="Arial" w:hAnsi="Arial" w:cs="Arial"/>
                <w:b/>
                <w:bCs/>
                <w:sz w:val="22"/>
                <w:szCs w:val="22"/>
                <w:lang w:val="sr-Cyrl-RS"/>
              </w:rPr>
              <w:t>у цев</w:t>
            </w:r>
            <w:r w:rsidR="00562769" w:rsidRPr="00694902">
              <w:rPr>
                <w:rFonts w:ascii="Arial" w:hAnsi="Arial" w:cs="Arial"/>
                <w:b/>
                <w:bCs/>
                <w:sz w:val="22"/>
                <w:szCs w:val="22"/>
              </w:rPr>
              <w:t>:</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6.1</w:t>
            </w:r>
          </w:p>
        </w:tc>
        <w:tc>
          <w:tcPr>
            <w:tcW w:w="5463"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xml:space="preserve">PE f 40 </w:t>
            </w:r>
            <w:r w:rsidR="00A8101C" w:rsidRPr="00694902">
              <w:rPr>
                <w:rFonts w:ascii="Arial" w:hAnsi="Arial" w:cs="Arial"/>
                <w:sz w:val="22"/>
                <w:szCs w:val="22"/>
              </w:rPr>
              <w:t>мм положена у приводној кабловској  канализацији</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238</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6.2</w:t>
            </w:r>
          </w:p>
        </w:tc>
        <w:tc>
          <w:tcPr>
            <w:tcW w:w="5463" w:type="dxa"/>
            <w:hideMark/>
          </w:tcPr>
          <w:p w:rsidR="00562769" w:rsidRPr="00694902" w:rsidRDefault="00A8101C">
            <w:pPr>
              <w:jc w:val="both"/>
              <w:rPr>
                <w:rFonts w:ascii="Arial" w:hAnsi="Arial" w:cs="Arial"/>
                <w:sz w:val="22"/>
                <w:szCs w:val="22"/>
              </w:rPr>
            </w:pPr>
            <w:r w:rsidRPr="00694902">
              <w:rPr>
                <w:rFonts w:ascii="Arial" w:hAnsi="Arial" w:cs="Arial"/>
                <w:sz w:val="22"/>
                <w:szCs w:val="22"/>
                <w:lang w:val="sr-Cyrl-RS"/>
              </w:rPr>
              <w:t>у</w:t>
            </w:r>
            <w:r w:rsidR="00562769" w:rsidRPr="00694902">
              <w:rPr>
                <w:rFonts w:ascii="Arial" w:hAnsi="Arial" w:cs="Arial"/>
                <w:sz w:val="22"/>
                <w:szCs w:val="22"/>
              </w:rPr>
              <w:t xml:space="preserve"> HALOGEN FREE </w:t>
            </w:r>
            <w:r w:rsidRPr="00694902">
              <w:rPr>
                <w:rFonts w:ascii="Arial" w:hAnsi="Arial" w:cs="Arial"/>
                <w:sz w:val="22"/>
                <w:szCs w:val="22"/>
                <w:lang w:val="sr-Cyrl-RS"/>
              </w:rPr>
              <w:t>ЦРЕВО</w:t>
            </w:r>
            <w:r w:rsidRPr="00694902">
              <w:rPr>
                <w:rFonts w:ascii="Arial" w:hAnsi="Arial" w:cs="Arial"/>
                <w:sz w:val="22"/>
                <w:szCs w:val="22"/>
              </w:rPr>
              <w:t xml:space="preserve"> </w:t>
            </w:r>
            <w:r w:rsidR="00562769" w:rsidRPr="00694902">
              <w:rPr>
                <w:rFonts w:ascii="Arial" w:hAnsi="Arial" w:cs="Arial"/>
                <w:sz w:val="22"/>
                <w:szCs w:val="22"/>
              </w:rPr>
              <w:t xml:space="preserve">Fi 29 </w:t>
            </w:r>
            <w:r w:rsidRPr="00694902">
              <w:rPr>
                <w:rFonts w:ascii="Arial" w:hAnsi="Arial" w:cs="Arial"/>
                <w:sz w:val="22"/>
                <w:szCs w:val="22"/>
                <w:lang w:val="sr-Cyrl-RS"/>
              </w:rPr>
              <w:t>мм</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22</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7</w:t>
            </w:r>
          </w:p>
        </w:tc>
        <w:tc>
          <w:tcPr>
            <w:tcW w:w="5463" w:type="dxa"/>
            <w:hideMark/>
          </w:tcPr>
          <w:p w:rsidR="00562769" w:rsidRPr="00694902" w:rsidRDefault="00A8101C">
            <w:pPr>
              <w:jc w:val="both"/>
              <w:rPr>
                <w:rFonts w:ascii="Arial" w:hAnsi="Arial" w:cs="Arial"/>
                <w:b/>
                <w:bCs/>
                <w:sz w:val="22"/>
                <w:szCs w:val="22"/>
              </w:rPr>
            </w:pPr>
            <w:r w:rsidRPr="00694902">
              <w:rPr>
                <w:rFonts w:ascii="Arial" w:hAnsi="Arial" w:cs="Arial"/>
                <w:b/>
                <w:bCs/>
                <w:sz w:val="22"/>
                <w:szCs w:val="22"/>
              </w:rPr>
              <w:t>Остали радови на ваздушном постављању ADSS кабла</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7.1</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 xml:space="preserve">Полагање и учвршћење каблова капацитета </w:t>
            </w:r>
            <w:r w:rsidR="00562769" w:rsidRPr="00694902">
              <w:rPr>
                <w:rFonts w:ascii="Arial" w:hAnsi="Arial" w:cs="Arial"/>
                <w:sz w:val="22"/>
                <w:szCs w:val="22"/>
              </w:rPr>
              <w:t xml:space="preserve">48 o.v. </w:t>
            </w:r>
            <w:r w:rsidRPr="00694902">
              <w:rPr>
                <w:rFonts w:ascii="Arial" w:hAnsi="Arial" w:cs="Arial"/>
                <w:sz w:val="22"/>
                <w:szCs w:val="22"/>
              </w:rPr>
              <w:t>по  упориштима стубовима - шелновање</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7.2</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Обележавање оптичког кабла са испоруком плочице</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3</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lastRenderedPageBreak/>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pPr>
              <w:jc w:val="both"/>
              <w:rPr>
                <w:rFonts w:ascii="Arial" w:hAnsi="Arial" w:cs="Arial"/>
                <w:b/>
                <w:bCs/>
                <w:sz w:val="22"/>
                <w:szCs w:val="22"/>
                <w:lang w:val="en-US"/>
              </w:rPr>
            </w:pPr>
            <w:r w:rsidRPr="00694902">
              <w:rPr>
                <w:rFonts w:ascii="Arial" w:hAnsi="Arial" w:cs="Arial"/>
                <w:b/>
                <w:bCs/>
                <w:sz w:val="22"/>
                <w:szCs w:val="22"/>
              </w:rPr>
              <w:t> </w:t>
            </w:r>
            <w:r w:rsidR="00630D73" w:rsidRPr="00694902">
              <w:rPr>
                <w:rFonts w:ascii="Arial" w:hAnsi="Arial" w:cs="Arial"/>
                <w:b/>
                <w:bCs/>
                <w:sz w:val="22"/>
                <w:szCs w:val="22"/>
              </w:rPr>
              <w:t>I</w:t>
            </w:r>
            <w:r w:rsidR="00630D73" w:rsidRPr="00694902">
              <w:rPr>
                <w:rFonts w:ascii="Arial" w:hAnsi="Arial" w:cs="Arial"/>
                <w:b/>
                <w:bCs/>
                <w:sz w:val="22"/>
                <w:szCs w:val="22"/>
                <w:lang w:val="en-US"/>
              </w:rPr>
              <w:t>V</w:t>
            </w:r>
          </w:p>
        </w:tc>
        <w:tc>
          <w:tcPr>
            <w:tcW w:w="5463" w:type="dxa"/>
            <w:hideMark/>
          </w:tcPr>
          <w:p w:rsidR="00562769" w:rsidRPr="00694902" w:rsidRDefault="00A8101C" w:rsidP="00CC796B">
            <w:pPr>
              <w:jc w:val="both"/>
              <w:rPr>
                <w:rFonts w:ascii="Arial" w:hAnsi="Arial" w:cs="Arial"/>
                <w:b/>
                <w:bCs/>
                <w:sz w:val="22"/>
                <w:szCs w:val="22"/>
              </w:rPr>
            </w:pPr>
            <w:r w:rsidRPr="00694902">
              <w:rPr>
                <w:rFonts w:ascii="Arial" w:hAnsi="Arial" w:cs="Arial"/>
                <w:b/>
                <w:bCs/>
                <w:sz w:val="22"/>
                <w:szCs w:val="22"/>
              </w:rPr>
              <w:t>МОНТАЖНИ РАДОВИ</w:t>
            </w:r>
          </w:p>
        </w:tc>
        <w:tc>
          <w:tcPr>
            <w:tcW w:w="758"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9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A8101C" w:rsidP="00CC796B">
            <w:pPr>
              <w:jc w:val="both"/>
              <w:rPr>
                <w:rFonts w:ascii="Arial" w:hAnsi="Arial" w:cs="Arial"/>
                <w:b/>
                <w:bCs/>
                <w:sz w:val="22"/>
                <w:szCs w:val="22"/>
              </w:rPr>
            </w:pPr>
            <w:r w:rsidRPr="00694902">
              <w:rPr>
                <w:rFonts w:ascii="Arial" w:hAnsi="Arial" w:cs="Arial"/>
                <w:b/>
                <w:bCs/>
                <w:sz w:val="22"/>
                <w:szCs w:val="22"/>
              </w:rPr>
              <w:t>Израда правог или рачвастог наставка на оптичком каблу (без ископа проширења и без монтаже бетонских плоча; са формирањем кабла и са контролом израде спојева електричним мерењима) спајањем до:</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48 оптичких влакана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Формирање резерве на зиду испред оптичког разделника (до 30 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 xml:space="preserve">Обрада краја оптичког кабла капацитета  капацитета 48 влакана  због завршавања кабла на оптичком разделнику </w:t>
            </w:r>
            <w:r w:rsidR="00562769" w:rsidRPr="00694902">
              <w:rPr>
                <w:rFonts w:ascii="Arial" w:hAnsi="Arial" w:cs="Arial"/>
                <w:sz w:val="22"/>
                <w:szCs w:val="22"/>
              </w:rPr>
              <w:t xml:space="preserve">(ZOK-u), </w:t>
            </w:r>
            <w:r w:rsidRPr="00694902">
              <w:rPr>
                <w:rFonts w:ascii="Arial" w:hAnsi="Arial" w:cs="Arial"/>
                <w:sz w:val="22"/>
                <w:szCs w:val="22"/>
              </w:rPr>
              <w:t>обрачун по крају кабла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4</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lang w:val="sr-Cyrl-RS"/>
              </w:rPr>
              <w:t>Монтажа</w:t>
            </w:r>
            <w:r w:rsidRPr="00694902">
              <w:rPr>
                <w:rFonts w:ascii="Arial" w:hAnsi="Arial" w:cs="Arial"/>
                <w:sz w:val="22"/>
                <w:szCs w:val="22"/>
              </w:rPr>
              <w:t xml:space="preserve"> </w:t>
            </w:r>
            <w:r w:rsidR="00562769" w:rsidRPr="00694902">
              <w:rPr>
                <w:rFonts w:ascii="Arial" w:hAnsi="Arial" w:cs="Arial"/>
                <w:sz w:val="22"/>
                <w:szCs w:val="22"/>
              </w:rPr>
              <w:t>"PIGTAIL"-</w:t>
            </w:r>
            <w:r w:rsidRPr="00694902">
              <w:rPr>
                <w:rFonts w:ascii="Arial" w:hAnsi="Arial" w:cs="Arial"/>
                <w:sz w:val="22"/>
                <w:szCs w:val="22"/>
                <w:lang w:val="sr-Cyrl-RS"/>
              </w:rPr>
              <w:t>а од</w:t>
            </w:r>
            <w:r w:rsidR="00562769" w:rsidRPr="00694902">
              <w:rPr>
                <w:rFonts w:ascii="Arial" w:hAnsi="Arial" w:cs="Arial"/>
                <w:sz w:val="22"/>
                <w:szCs w:val="22"/>
              </w:rPr>
              <w:t xml:space="preserve"> 1,5 </w:t>
            </w:r>
            <w:r w:rsidRPr="00694902">
              <w:rPr>
                <w:rFonts w:ascii="Arial" w:hAnsi="Arial" w:cs="Arial"/>
                <w:sz w:val="22"/>
                <w:szCs w:val="22"/>
                <w:lang w:val="sr-Cyrl-RS"/>
              </w:rPr>
              <w:t>м</w:t>
            </w:r>
            <w:r w:rsidR="00562769" w:rsidRPr="00694902">
              <w:rPr>
                <w:rFonts w:ascii="Arial" w:hAnsi="Arial" w:cs="Arial"/>
                <w:sz w:val="22"/>
                <w:szCs w:val="22"/>
              </w:rPr>
              <w:t xml:space="preserve"> </w:t>
            </w:r>
            <w:r w:rsidRPr="00694902">
              <w:rPr>
                <w:rFonts w:ascii="Arial" w:hAnsi="Arial" w:cs="Arial"/>
                <w:sz w:val="22"/>
                <w:szCs w:val="22"/>
                <w:lang w:val="sr-Cyrl-RS"/>
              </w:rPr>
              <w:t>са</w:t>
            </w:r>
            <w:r w:rsidR="00562769" w:rsidRPr="00694902">
              <w:rPr>
                <w:rFonts w:ascii="Arial" w:hAnsi="Arial" w:cs="Arial"/>
                <w:sz w:val="22"/>
                <w:szCs w:val="22"/>
              </w:rPr>
              <w:t xml:space="preserve"> E2000/APC </w:t>
            </w:r>
            <w:r w:rsidRPr="00694902">
              <w:rPr>
                <w:rFonts w:ascii="Arial" w:hAnsi="Arial" w:cs="Arial"/>
                <w:sz w:val="22"/>
                <w:szCs w:val="22"/>
              </w:rPr>
              <w:t>конектором и адаптером за конектор у кутију или разделник</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48</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5</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Формирање резерве и израда завршетака на опто каблу испред оптичког разделника или завршне кутије - обрачун по опто цевчици</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6</w:t>
            </w:r>
          </w:p>
        </w:tc>
        <w:tc>
          <w:tcPr>
            <w:tcW w:w="5463"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xml:space="preserve"> </w:t>
            </w:r>
            <w:r w:rsidR="00A8101C" w:rsidRPr="00694902">
              <w:rPr>
                <w:rFonts w:ascii="Arial" w:hAnsi="Arial" w:cs="Arial"/>
                <w:sz w:val="22"/>
                <w:szCs w:val="22"/>
              </w:rPr>
              <w:t>Завршетак опто кабла на оптичком разделнику или завршној кутији - по опто влакну</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48</w:t>
            </w:r>
          </w:p>
        </w:tc>
      </w:tr>
      <w:tr w:rsidR="00506B29" w:rsidRPr="00694902" w:rsidTr="00630D73">
        <w:trPr>
          <w:trHeight w:val="166"/>
          <w:jc w:val="center"/>
        </w:trPr>
        <w:tc>
          <w:tcPr>
            <w:tcW w:w="705"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r w:rsidR="0030548E" w:rsidRPr="00694902">
              <w:rPr>
                <w:rFonts w:ascii="Arial" w:hAnsi="Arial" w:cs="Arial"/>
                <w:b/>
                <w:bCs/>
                <w:sz w:val="22"/>
                <w:szCs w:val="22"/>
              </w:rPr>
              <w:t>V</w:t>
            </w:r>
          </w:p>
        </w:tc>
        <w:tc>
          <w:tcPr>
            <w:tcW w:w="5463" w:type="dxa"/>
            <w:hideMark/>
          </w:tcPr>
          <w:p w:rsidR="00562769" w:rsidRPr="00694902" w:rsidRDefault="00A8101C" w:rsidP="00CC796B">
            <w:pPr>
              <w:jc w:val="both"/>
              <w:rPr>
                <w:rFonts w:ascii="Arial" w:hAnsi="Arial" w:cs="Arial"/>
                <w:b/>
                <w:bCs/>
                <w:sz w:val="22"/>
                <w:szCs w:val="22"/>
              </w:rPr>
            </w:pPr>
            <w:r w:rsidRPr="00694902">
              <w:rPr>
                <w:rFonts w:ascii="Arial" w:hAnsi="Arial" w:cs="Arial"/>
                <w:b/>
                <w:bCs/>
                <w:sz w:val="22"/>
                <w:szCs w:val="22"/>
              </w:rPr>
              <w:t>ОПТО ЕЛЕКТРИЧНА МЕРЕЊА</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A8101C" w:rsidP="00CC796B">
            <w:pPr>
              <w:jc w:val="both"/>
              <w:rPr>
                <w:rFonts w:ascii="Arial" w:hAnsi="Arial" w:cs="Arial"/>
                <w:b/>
                <w:bCs/>
                <w:sz w:val="22"/>
                <w:szCs w:val="22"/>
              </w:rPr>
            </w:pPr>
            <w:r w:rsidRPr="00694902">
              <w:rPr>
                <w:rFonts w:ascii="Arial" w:hAnsi="Arial" w:cs="Arial"/>
                <w:b/>
                <w:bCs/>
                <w:sz w:val="22"/>
                <w:szCs w:val="22"/>
              </w:rPr>
              <w:t>Електрична мерења на оптичком каблу пре полагања</w:t>
            </w:r>
            <w:r w:rsidR="00562769" w:rsidRPr="00694902">
              <w:rPr>
                <w:rFonts w:ascii="Arial" w:hAnsi="Arial" w:cs="Arial"/>
                <w:b/>
                <w:bCs/>
                <w:sz w:val="22"/>
                <w:szCs w:val="22"/>
              </w:rPr>
              <w:t>:</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A8101C" w:rsidP="00CC796B">
            <w:pPr>
              <w:jc w:val="both"/>
              <w:rPr>
                <w:rFonts w:ascii="Arial" w:hAnsi="Arial" w:cs="Arial"/>
                <w:sz w:val="22"/>
                <w:szCs w:val="22"/>
              </w:rPr>
            </w:pPr>
            <w:r w:rsidRPr="00694902">
              <w:rPr>
                <w:rFonts w:ascii="Arial" w:hAnsi="Arial" w:cs="Arial"/>
                <w:sz w:val="22"/>
                <w:szCs w:val="22"/>
              </w:rPr>
              <w:t>од 48 влакана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A8101C">
            <w:pPr>
              <w:jc w:val="both"/>
              <w:rPr>
                <w:rFonts w:ascii="Arial" w:hAnsi="Arial" w:cs="Arial"/>
                <w:b/>
                <w:bCs/>
                <w:sz w:val="22"/>
                <w:szCs w:val="22"/>
              </w:rPr>
            </w:pPr>
            <w:r w:rsidRPr="00694902">
              <w:rPr>
                <w:rFonts w:ascii="Arial" w:hAnsi="Arial" w:cs="Arial"/>
                <w:b/>
                <w:bCs/>
                <w:sz w:val="22"/>
                <w:szCs w:val="22"/>
              </w:rPr>
              <w:t xml:space="preserve">Електрична мерења на оптичком каблу </w:t>
            </w:r>
            <w:r w:rsidRPr="00694902">
              <w:rPr>
                <w:rFonts w:ascii="Arial" w:hAnsi="Arial" w:cs="Arial"/>
                <w:b/>
                <w:bCs/>
                <w:sz w:val="22"/>
                <w:szCs w:val="22"/>
                <w:lang w:val="sr-Cyrl-RS"/>
              </w:rPr>
              <w:t>после</w:t>
            </w:r>
            <w:r w:rsidRPr="00694902">
              <w:rPr>
                <w:rFonts w:ascii="Arial" w:hAnsi="Arial" w:cs="Arial"/>
                <w:b/>
                <w:bCs/>
                <w:sz w:val="22"/>
                <w:szCs w:val="22"/>
              </w:rPr>
              <w:t xml:space="preserve"> полагања</w:t>
            </w:r>
            <w:r w:rsidR="00562769" w:rsidRPr="00694902">
              <w:rPr>
                <w:rFonts w:ascii="Arial" w:hAnsi="Arial" w:cs="Arial"/>
                <w:b/>
                <w:bCs/>
                <w:sz w:val="22"/>
                <w:szCs w:val="22"/>
              </w:rPr>
              <w:t>:</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A313A4" w:rsidP="00CC796B">
            <w:pPr>
              <w:jc w:val="both"/>
              <w:rPr>
                <w:rFonts w:ascii="Arial" w:hAnsi="Arial" w:cs="Arial"/>
                <w:sz w:val="22"/>
                <w:szCs w:val="22"/>
              </w:rPr>
            </w:pPr>
            <w:r w:rsidRPr="00694902">
              <w:rPr>
                <w:rFonts w:ascii="Arial" w:hAnsi="Arial" w:cs="Arial"/>
                <w:sz w:val="22"/>
                <w:szCs w:val="22"/>
                <w:lang w:val="sr-Cyrl-RS"/>
              </w:rPr>
              <w:t>До 24</w:t>
            </w:r>
            <w:r w:rsidR="00562769" w:rsidRPr="00694902">
              <w:rPr>
                <w:rFonts w:ascii="Arial" w:hAnsi="Arial" w:cs="Arial"/>
                <w:sz w:val="22"/>
                <w:szCs w:val="22"/>
              </w:rPr>
              <w:t xml:space="preserve"> </w:t>
            </w:r>
            <w:r w:rsidRPr="00694902">
              <w:rPr>
                <w:rFonts w:ascii="Arial" w:hAnsi="Arial" w:cs="Arial"/>
                <w:sz w:val="22"/>
                <w:szCs w:val="22"/>
              </w:rPr>
              <w:t>влакана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6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A313A4" w:rsidP="00CC796B">
            <w:pPr>
              <w:jc w:val="both"/>
              <w:rPr>
                <w:rFonts w:ascii="Arial" w:hAnsi="Arial" w:cs="Arial"/>
                <w:b/>
                <w:bCs/>
                <w:sz w:val="22"/>
                <w:szCs w:val="22"/>
              </w:rPr>
            </w:pPr>
            <w:r w:rsidRPr="00694902">
              <w:rPr>
                <w:rFonts w:ascii="Arial" w:hAnsi="Arial" w:cs="Arial"/>
                <w:b/>
                <w:bCs/>
                <w:sz w:val="22"/>
                <w:szCs w:val="22"/>
              </w:rPr>
              <w:t>Завршна електрична мерења са израдом протокола мерења на оптичком каблу капацитета:</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A313A4" w:rsidP="00CC796B">
            <w:pPr>
              <w:jc w:val="both"/>
              <w:rPr>
                <w:rFonts w:ascii="Arial" w:hAnsi="Arial" w:cs="Arial"/>
                <w:sz w:val="22"/>
                <w:szCs w:val="22"/>
                <w:lang w:val="sr-Cyrl-RS"/>
              </w:rPr>
            </w:pPr>
            <w:r w:rsidRPr="00694902">
              <w:rPr>
                <w:rFonts w:ascii="Arial" w:hAnsi="Arial" w:cs="Arial"/>
                <w:sz w:val="22"/>
                <w:szCs w:val="22"/>
                <w:lang w:val="sr-Cyrl-RS"/>
              </w:rPr>
              <w:t xml:space="preserve">од 24 оптичких </w:t>
            </w:r>
            <w:r w:rsidRPr="00694902">
              <w:rPr>
                <w:rFonts w:ascii="Arial" w:hAnsi="Arial" w:cs="Arial"/>
                <w:sz w:val="22"/>
                <w:szCs w:val="22"/>
              </w:rPr>
              <w:t>влакана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sz w:val="22"/>
                <w:szCs w:val="22"/>
              </w:rPr>
            </w:pPr>
          </w:p>
        </w:tc>
        <w:tc>
          <w:tcPr>
            <w:tcW w:w="758" w:type="dxa"/>
            <w:noWrap/>
            <w:hideMark/>
          </w:tcPr>
          <w:p w:rsidR="00562769" w:rsidRPr="00694902" w:rsidRDefault="00562769" w:rsidP="00CC796B">
            <w:pPr>
              <w:jc w:val="both"/>
              <w:rPr>
                <w:rFonts w:ascii="Arial" w:hAnsi="Arial" w:cs="Arial"/>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r w:rsidR="0030548E" w:rsidRPr="00694902">
              <w:rPr>
                <w:rFonts w:ascii="Arial" w:hAnsi="Arial" w:cs="Arial"/>
                <w:b/>
                <w:bCs/>
                <w:sz w:val="22"/>
                <w:szCs w:val="22"/>
              </w:rPr>
              <w:t>V</w:t>
            </w:r>
            <w:r w:rsidR="0030548E" w:rsidRPr="00694902">
              <w:rPr>
                <w:rFonts w:ascii="Arial" w:hAnsi="Arial" w:cs="Arial"/>
                <w:b/>
                <w:bCs/>
                <w:sz w:val="22"/>
                <w:szCs w:val="22"/>
                <w:lang w:val="en-US"/>
              </w:rPr>
              <w:t>I</w:t>
            </w:r>
          </w:p>
        </w:tc>
        <w:tc>
          <w:tcPr>
            <w:tcW w:w="5463" w:type="dxa"/>
            <w:hideMark/>
          </w:tcPr>
          <w:p w:rsidR="00562769" w:rsidRPr="00694902" w:rsidRDefault="00A313A4" w:rsidP="00CC796B">
            <w:pPr>
              <w:jc w:val="both"/>
              <w:rPr>
                <w:rFonts w:ascii="Arial" w:hAnsi="Arial" w:cs="Arial"/>
                <w:b/>
                <w:bCs/>
                <w:sz w:val="22"/>
                <w:szCs w:val="22"/>
              </w:rPr>
            </w:pPr>
            <w:r w:rsidRPr="00694902">
              <w:rPr>
                <w:rFonts w:ascii="Arial" w:hAnsi="Arial" w:cs="Arial"/>
                <w:b/>
                <w:bCs/>
                <w:sz w:val="22"/>
                <w:szCs w:val="22"/>
              </w:rPr>
              <w:t>ОСТАЛИ ТРОШКОВИ</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30548E" w:rsidP="00CC796B">
            <w:pPr>
              <w:jc w:val="both"/>
              <w:rPr>
                <w:rFonts w:ascii="Arial" w:hAnsi="Arial" w:cs="Arial"/>
                <w:sz w:val="22"/>
                <w:szCs w:val="22"/>
              </w:rPr>
            </w:pPr>
            <w:r w:rsidRPr="00694902">
              <w:rPr>
                <w:rFonts w:ascii="Arial" w:hAnsi="Arial" w:cs="Arial"/>
                <w:sz w:val="22"/>
                <w:szCs w:val="22"/>
                <w:lang w:val="en-US"/>
              </w:rPr>
              <w:t>1</w:t>
            </w:r>
            <w:r w:rsidR="00562769" w:rsidRPr="00694902">
              <w:rPr>
                <w:rFonts w:ascii="Arial" w:hAnsi="Arial" w:cs="Arial"/>
                <w:sz w:val="22"/>
                <w:szCs w:val="22"/>
              </w:rPr>
              <w:t>.</w:t>
            </w:r>
          </w:p>
        </w:tc>
        <w:tc>
          <w:tcPr>
            <w:tcW w:w="5463" w:type="dxa"/>
            <w:hideMark/>
          </w:tcPr>
          <w:p w:rsidR="00562769" w:rsidRPr="00694902" w:rsidRDefault="00A313A4" w:rsidP="00CC796B">
            <w:pPr>
              <w:jc w:val="both"/>
              <w:rPr>
                <w:rFonts w:ascii="Arial" w:hAnsi="Arial" w:cs="Arial"/>
                <w:sz w:val="22"/>
                <w:szCs w:val="22"/>
              </w:rPr>
            </w:pPr>
            <w:r w:rsidRPr="00694902">
              <w:rPr>
                <w:rFonts w:ascii="Arial" w:hAnsi="Arial" w:cs="Arial"/>
                <w:sz w:val="22"/>
                <w:szCs w:val="22"/>
              </w:rPr>
              <w:t>Транспортни трошкови и организација градилишта</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w:t>
            </w: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7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b/>
                <w:bCs/>
                <w:sz w:val="22"/>
                <w:szCs w:val="22"/>
                <w:lang w:val="en-US"/>
              </w:rPr>
            </w:pPr>
            <w:r w:rsidRPr="00694902">
              <w:rPr>
                <w:rFonts w:ascii="Arial" w:hAnsi="Arial" w:cs="Arial"/>
                <w:b/>
                <w:bCs/>
                <w:sz w:val="22"/>
                <w:szCs w:val="22"/>
              </w:rPr>
              <w:t>V</w:t>
            </w:r>
            <w:r w:rsidR="0030548E" w:rsidRPr="00694902">
              <w:rPr>
                <w:rFonts w:ascii="Arial" w:hAnsi="Arial" w:cs="Arial"/>
                <w:b/>
                <w:bCs/>
                <w:sz w:val="22"/>
                <w:szCs w:val="22"/>
                <w:lang w:val="en-US"/>
              </w:rPr>
              <w:t>II</w:t>
            </w:r>
          </w:p>
        </w:tc>
        <w:tc>
          <w:tcPr>
            <w:tcW w:w="5463" w:type="dxa"/>
            <w:hideMark/>
          </w:tcPr>
          <w:p w:rsidR="00562769" w:rsidRPr="00694902" w:rsidRDefault="0030548E">
            <w:pPr>
              <w:jc w:val="both"/>
              <w:rPr>
                <w:rFonts w:ascii="Arial" w:hAnsi="Arial" w:cs="Arial"/>
                <w:b/>
                <w:bCs/>
                <w:sz w:val="22"/>
                <w:szCs w:val="22"/>
              </w:rPr>
            </w:pPr>
            <w:r w:rsidRPr="00694902">
              <w:rPr>
                <w:rFonts w:ascii="Arial" w:hAnsi="Arial" w:cs="Arial"/>
                <w:b/>
                <w:bCs/>
                <w:sz w:val="22"/>
                <w:szCs w:val="22"/>
              </w:rPr>
              <w:t xml:space="preserve">ОСТАЛИ </w:t>
            </w:r>
            <w:r w:rsidRPr="00694902">
              <w:rPr>
                <w:rFonts w:ascii="Arial" w:hAnsi="Arial" w:cs="Arial"/>
                <w:b/>
                <w:bCs/>
                <w:sz w:val="22"/>
                <w:szCs w:val="22"/>
                <w:lang w:val="sr-Cyrl-RS"/>
              </w:rPr>
              <w:t>РАДОВИ</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A313A4" w:rsidP="00CC796B">
            <w:pPr>
              <w:jc w:val="both"/>
              <w:rPr>
                <w:rFonts w:ascii="Arial" w:hAnsi="Arial" w:cs="Arial"/>
                <w:sz w:val="22"/>
                <w:szCs w:val="22"/>
              </w:rPr>
            </w:pPr>
            <w:r w:rsidRPr="00694902">
              <w:rPr>
                <w:rFonts w:ascii="Arial" w:hAnsi="Arial" w:cs="Arial"/>
                <w:sz w:val="22"/>
                <w:szCs w:val="22"/>
              </w:rPr>
              <w:t>Геодетска снимања  са картирањем до 1 км</w:t>
            </w:r>
          </w:p>
        </w:tc>
        <w:tc>
          <w:tcPr>
            <w:tcW w:w="758" w:type="dxa"/>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23</w:t>
            </w: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A313A4" w:rsidP="00CC796B">
            <w:pPr>
              <w:jc w:val="both"/>
              <w:rPr>
                <w:rFonts w:ascii="Arial" w:hAnsi="Arial" w:cs="Arial"/>
                <w:sz w:val="22"/>
                <w:szCs w:val="22"/>
              </w:rPr>
            </w:pPr>
            <w:r w:rsidRPr="00694902">
              <w:rPr>
                <w:rFonts w:ascii="Arial" w:hAnsi="Arial" w:cs="Arial"/>
                <w:sz w:val="22"/>
                <w:szCs w:val="22"/>
              </w:rPr>
              <w:t>Провера сабијености тла</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A313A4" w:rsidP="00CC796B">
            <w:pPr>
              <w:jc w:val="both"/>
              <w:rPr>
                <w:rFonts w:ascii="Arial" w:hAnsi="Arial" w:cs="Arial"/>
                <w:sz w:val="22"/>
                <w:szCs w:val="22"/>
              </w:rPr>
            </w:pPr>
            <w:r w:rsidRPr="00694902">
              <w:rPr>
                <w:rFonts w:ascii="Arial" w:hAnsi="Arial" w:cs="Arial"/>
                <w:sz w:val="22"/>
                <w:szCs w:val="22"/>
              </w:rPr>
              <w:t>Израда елабората (пројекта привремене измене режима саобраћаја) и постављање путне сигнализације</w:t>
            </w:r>
          </w:p>
        </w:tc>
        <w:tc>
          <w:tcPr>
            <w:tcW w:w="758" w:type="dxa"/>
            <w:noWrap/>
            <w:hideMark/>
          </w:tcPr>
          <w:p w:rsidR="00562769" w:rsidRPr="00694902" w:rsidRDefault="002F60D9" w:rsidP="002F60D9">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4</w:t>
            </w:r>
          </w:p>
        </w:tc>
        <w:tc>
          <w:tcPr>
            <w:tcW w:w="5463" w:type="dxa"/>
            <w:hideMark/>
          </w:tcPr>
          <w:p w:rsidR="00562769" w:rsidRPr="00694902" w:rsidRDefault="002F60D9" w:rsidP="00CC796B">
            <w:pPr>
              <w:jc w:val="both"/>
              <w:rPr>
                <w:rFonts w:ascii="Arial" w:hAnsi="Arial" w:cs="Arial"/>
                <w:sz w:val="22"/>
                <w:szCs w:val="22"/>
              </w:rPr>
            </w:pPr>
            <w:r w:rsidRPr="00694902">
              <w:rPr>
                <w:rFonts w:ascii="Arial" w:hAnsi="Arial" w:cs="Arial"/>
                <w:sz w:val="22"/>
                <w:szCs w:val="22"/>
              </w:rPr>
              <w:t>Техничко решење зa изгрaдњу приводног АДСС оптичког кaблa зa ТС Крaгујевaц 2(зa потребе прикључењa кaблa у објекaт ЈП ЕМС)</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5</w:t>
            </w:r>
          </w:p>
        </w:tc>
        <w:tc>
          <w:tcPr>
            <w:tcW w:w="5463" w:type="dxa"/>
            <w:hideMark/>
          </w:tcPr>
          <w:p w:rsidR="00562769" w:rsidRPr="00694902" w:rsidRDefault="002F60D9" w:rsidP="00CC796B">
            <w:pPr>
              <w:jc w:val="both"/>
              <w:rPr>
                <w:rFonts w:ascii="Arial" w:hAnsi="Arial" w:cs="Arial"/>
                <w:sz w:val="22"/>
                <w:szCs w:val="22"/>
              </w:rPr>
            </w:pPr>
            <w:r w:rsidRPr="00694902">
              <w:rPr>
                <w:rFonts w:ascii="Arial" w:hAnsi="Arial" w:cs="Arial"/>
                <w:sz w:val="22"/>
                <w:szCs w:val="22"/>
              </w:rPr>
              <w:t>Изрaдa пројектa изведеног објектa</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00"/>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sz w:val="22"/>
                <w:szCs w:val="22"/>
              </w:rPr>
            </w:pPr>
          </w:p>
        </w:tc>
        <w:tc>
          <w:tcPr>
            <w:tcW w:w="758" w:type="dxa"/>
            <w:noWrap/>
            <w:hideMark/>
          </w:tcPr>
          <w:p w:rsidR="00562769" w:rsidRPr="00694902" w:rsidRDefault="00562769" w:rsidP="00CC796B">
            <w:pPr>
              <w:jc w:val="both"/>
              <w:rPr>
                <w:rFonts w:ascii="Arial" w:hAnsi="Arial" w:cs="Arial"/>
                <w:sz w:val="22"/>
                <w:szCs w:val="22"/>
              </w:rPr>
            </w:pP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900"/>
          <w:jc w:val="center"/>
        </w:trPr>
        <w:tc>
          <w:tcPr>
            <w:tcW w:w="705" w:type="dxa"/>
            <w:noWrap/>
            <w:hideMark/>
          </w:tcPr>
          <w:p w:rsidR="00562769" w:rsidRPr="00694902" w:rsidRDefault="00562769" w:rsidP="00CC796B">
            <w:pPr>
              <w:jc w:val="both"/>
              <w:rPr>
                <w:rFonts w:ascii="Arial" w:hAnsi="Arial" w:cs="Arial"/>
                <w:b/>
                <w:bCs/>
                <w:sz w:val="22"/>
                <w:szCs w:val="22"/>
                <w:lang w:val="en-US"/>
              </w:rPr>
            </w:pPr>
            <w:r w:rsidRPr="00694902">
              <w:rPr>
                <w:rFonts w:ascii="Arial" w:hAnsi="Arial" w:cs="Arial"/>
                <w:b/>
                <w:bCs/>
                <w:sz w:val="22"/>
                <w:szCs w:val="22"/>
              </w:rPr>
              <w:t>V</w:t>
            </w:r>
            <w:r w:rsidR="00630D73" w:rsidRPr="00694902">
              <w:rPr>
                <w:rFonts w:ascii="Arial" w:hAnsi="Arial" w:cs="Arial"/>
                <w:b/>
                <w:bCs/>
                <w:sz w:val="22"/>
                <w:szCs w:val="22"/>
                <w:lang w:val="en-US"/>
              </w:rPr>
              <w:t>I</w:t>
            </w:r>
            <w:r w:rsidR="0030548E" w:rsidRPr="00694902">
              <w:rPr>
                <w:rFonts w:ascii="Arial" w:hAnsi="Arial" w:cs="Arial"/>
                <w:b/>
                <w:bCs/>
                <w:sz w:val="22"/>
                <w:szCs w:val="22"/>
                <w:lang w:val="en-US"/>
              </w:rPr>
              <w:t>II</w:t>
            </w:r>
          </w:p>
        </w:tc>
        <w:tc>
          <w:tcPr>
            <w:tcW w:w="5463" w:type="dxa"/>
            <w:hideMark/>
          </w:tcPr>
          <w:p w:rsidR="00562769" w:rsidRPr="00694902" w:rsidRDefault="002F60D9" w:rsidP="00CC796B">
            <w:pPr>
              <w:jc w:val="both"/>
              <w:rPr>
                <w:rFonts w:ascii="Arial" w:hAnsi="Arial" w:cs="Arial"/>
                <w:b/>
                <w:bCs/>
                <w:sz w:val="22"/>
                <w:szCs w:val="22"/>
              </w:rPr>
            </w:pPr>
            <w:r w:rsidRPr="00694902">
              <w:rPr>
                <w:rFonts w:ascii="Arial" w:hAnsi="Arial" w:cs="Arial"/>
                <w:b/>
                <w:bCs/>
                <w:sz w:val="22"/>
                <w:szCs w:val="22"/>
              </w:rPr>
              <w:t xml:space="preserve">Препaкивaње стaрог оптичког ормaнa (Упрaвнa згрaдa Крaгујевaц) у нови оптички ормaн (21У) сa сплaјсовaњем (нови оптички ормaн </w:t>
            </w:r>
            <w:r w:rsidRPr="00694902">
              <w:rPr>
                <w:rFonts w:ascii="Arial" w:hAnsi="Arial" w:cs="Arial"/>
                <w:b/>
                <w:bCs/>
                <w:sz w:val="22"/>
                <w:szCs w:val="22"/>
              </w:rPr>
              <w:lastRenderedPageBreak/>
              <w:t>обезбеђује ЈП ЕПС) (од писaрнице до ЕПС ДАТА САЛЕ)</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lastRenderedPageBreak/>
              <w:t> </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lastRenderedPageBreak/>
              <w:t> </w:t>
            </w:r>
          </w:p>
        </w:tc>
        <w:tc>
          <w:tcPr>
            <w:tcW w:w="5463" w:type="dxa"/>
            <w:hideMark/>
          </w:tcPr>
          <w:p w:rsidR="00562769" w:rsidRPr="00694902" w:rsidRDefault="00562769" w:rsidP="00CC796B">
            <w:pPr>
              <w:jc w:val="both"/>
              <w:rPr>
                <w:rFonts w:ascii="Arial" w:hAnsi="Arial" w:cs="Arial"/>
                <w:sz w:val="22"/>
                <w:szCs w:val="22"/>
              </w:rPr>
            </w:pPr>
          </w:p>
        </w:tc>
        <w:tc>
          <w:tcPr>
            <w:tcW w:w="758" w:type="dxa"/>
            <w:noWrap/>
            <w:hideMark/>
          </w:tcPr>
          <w:p w:rsidR="00562769" w:rsidRPr="00694902" w:rsidRDefault="00562769" w:rsidP="00CC796B">
            <w:pPr>
              <w:jc w:val="both"/>
              <w:rPr>
                <w:rFonts w:ascii="Arial" w:hAnsi="Arial" w:cs="Arial"/>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xml:space="preserve"> </w:t>
            </w:r>
            <w:r w:rsidR="002F60D9" w:rsidRPr="00694902">
              <w:rPr>
                <w:rFonts w:ascii="Arial" w:hAnsi="Arial" w:cs="Arial"/>
                <w:b/>
                <w:bCs/>
                <w:sz w:val="22"/>
                <w:szCs w:val="22"/>
              </w:rPr>
              <w:t>ОПТИЧКИ КАБЛ</w:t>
            </w:r>
          </w:p>
        </w:tc>
        <w:tc>
          <w:tcPr>
            <w:tcW w:w="758" w:type="dxa"/>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6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2F60D9" w:rsidP="00CC796B">
            <w:pPr>
              <w:jc w:val="both"/>
              <w:rPr>
                <w:rFonts w:ascii="Arial" w:hAnsi="Arial" w:cs="Arial"/>
                <w:b/>
                <w:bCs/>
                <w:sz w:val="22"/>
                <w:szCs w:val="22"/>
              </w:rPr>
            </w:pPr>
            <w:r w:rsidRPr="00694902">
              <w:rPr>
                <w:rFonts w:ascii="Arial" w:hAnsi="Arial" w:cs="Arial"/>
                <w:b/>
                <w:bCs/>
                <w:sz w:val="22"/>
                <w:szCs w:val="22"/>
              </w:rPr>
              <w:t xml:space="preserve">Нaбaвкa новог приводног оптичког кaблa сa 48 влaкaнa </w:t>
            </w:r>
            <w:r w:rsidR="00562769" w:rsidRPr="00694902">
              <w:rPr>
                <w:rFonts w:ascii="Arial" w:hAnsi="Arial" w:cs="Arial"/>
                <w:b/>
                <w:bCs/>
                <w:sz w:val="22"/>
                <w:szCs w:val="22"/>
              </w:rPr>
              <w:t xml:space="preserve">(24 x G.652 i 2x G.655) </w:t>
            </w:r>
            <w:r w:rsidRPr="00694902">
              <w:rPr>
                <w:rFonts w:ascii="Arial" w:hAnsi="Arial" w:cs="Arial"/>
                <w:b/>
                <w:bCs/>
                <w:sz w:val="22"/>
                <w:szCs w:val="22"/>
              </w:rPr>
              <w:t>отпорног нa глодaре зa унутрaшњу монтaжу</w:t>
            </w:r>
            <w:r w:rsidR="00562769" w:rsidRPr="00694902">
              <w:rPr>
                <w:rFonts w:ascii="Arial" w:hAnsi="Arial" w:cs="Arial"/>
                <w:b/>
                <w:bCs/>
                <w:sz w:val="22"/>
                <w:szCs w:val="22"/>
              </w:rPr>
              <w:t>.</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м</w:t>
            </w:r>
          </w:p>
        </w:tc>
        <w:tc>
          <w:tcPr>
            <w:tcW w:w="1254" w:type="dxa"/>
            <w:noWrap/>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80</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sz w:val="22"/>
                <w:szCs w:val="22"/>
              </w:rPr>
            </w:pP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2F60D9" w:rsidP="00144360">
            <w:pPr>
              <w:rPr>
                <w:rFonts w:ascii="Arial" w:hAnsi="Arial" w:cs="Arial"/>
                <w:b/>
                <w:bCs/>
                <w:sz w:val="22"/>
                <w:szCs w:val="22"/>
              </w:rPr>
            </w:pPr>
            <w:r w:rsidRPr="00694902">
              <w:rPr>
                <w:rFonts w:ascii="Arial" w:hAnsi="Arial" w:cs="Arial"/>
                <w:b/>
                <w:bCs/>
                <w:sz w:val="22"/>
                <w:szCs w:val="22"/>
              </w:rPr>
              <w:t>САМОСТОЈЕЋИ ОРМАР</w:t>
            </w:r>
          </w:p>
        </w:tc>
        <w:tc>
          <w:tcPr>
            <w:tcW w:w="758" w:type="dxa"/>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2F60D9" w:rsidP="00CC796B">
            <w:pPr>
              <w:jc w:val="both"/>
              <w:rPr>
                <w:rFonts w:ascii="Arial" w:hAnsi="Arial" w:cs="Arial"/>
                <w:b/>
                <w:bCs/>
                <w:sz w:val="22"/>
                <w:szCs w:val="22"/>
              </w:rPr>
            </w:pPr>
            <w:r w:rsidRPr="00694902">
              <w:rPr>
                <w:rFonts w:ascii="Arial" w:hAnsi="Arial" w:cs="Arial"/>
                <w:b/>
                <w:bCs/>
                <w:sz w:val="22"/>
                <w:szCs w:val="22"/>
              </w:rPr>
              <w:t>SAMOSTOJEĆI MREŽNI ORMAR 21U</w:t>
            </w:r>
          </w:p>
        </w:tc>
        <w:tc>
          <w:tcPr>
            <w:tcW w:w="758" w:type="dxa"/>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sz w:val="22"/>
                <w:szCs w:val="22"/>
              </w:rPr>
            </w:pP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noWrap/>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2F60D9" w:rsidP="00CC796B">
            <w:pPr>
              <w:jc w:val="both"/>
              <w:rPr>
                <w:rFonts w:ascii="Arial" w:hAnsi="Arial" w:cs="Arial"/>
                <w:b/>
                <w:bCs/>
                <w:sz w:val="22"/>
                <w:szCs w:val="22"/>
              </w:rPr>
            </w:pPr>
            <w:r w:rsidRPr="00694902">
              <w:rPr>
                <w:rFonts w:ascii="Arial" w:hAnsi="Arial" w:cs="Arial"/>
                <w:b/>
                <w:bCs/>
                <w:sz w:val="22"/>
                <w:szCs w:val="22"/>
              </w:rPr>
              <w:t>СПОЈНИЦЕ ОПТИЧКЕ СА ПРИБОРОМ</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28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2F60D9" w:rsidP="00CC796B">
            <w:pPr>
              <w:jc w:val="both"/>
              <w:rPr>
                <w:rFonts w:ascii="Arial" w:hAnsi="Arial" w:cs="Arial"/>
                <w:sz w:val="22"/>
                <w:szCs w:val="22"/>
              </w:rPr>
            </w:pPr>
            <w:r w:rsidRPr="00694902">
              <w:rPr>
                <w:rFonts w:ascii="Arial" w:hAnsi="Arial" w:cs="Arial"/>
                <w:sz w:val="22"/>
                <w:szCs w:val="22"/>
              </w:rPr>
              <w:t xml:space="preserve">СПОЈНИЦА ОПТИЧКА КОМПЛЕТ ЗА 48 ВЛАКНА </w:t>
            </w:r>
            <w:r w:rsidR="00562769" w:rsidRPr="00694902">
              <w:rPr>
                <w:rFonts w:ascii="Arial" w:hAnsi="Arial" w:cs="Arial"/>
                <w:sz w:val="22"/>
                <w:szCs w:val="22"/>
              </w:rPr>
              <w:t>FRBU 1314 HELERMAN</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2F60D9" w:rsidP="00CC796B">
            <w:pPr>
              <w:jc w:val="both"/>
              <w:rPr>
                <w:rFonts w:ascii="Arial" w:hAnsi="Arial" w:cs="Arial"/>
                <w:sz w:val="22"/>
                <w:szCs w:val="22"/>
              </w:rPr>
            </w:pPr>
            <w:r w:rsidRPr="00694902">
              <w:rPr>
                <w:rFonts w:ascii="Arial" w:hAnsi="Arial" w:cs="Arial"/>
                <w:sz w:val="22"/>
                <w:szCs w:val="22"/>
              </w:rPr>
              <w:t>Цевчице (12 ком)</w:t>
            </w:r>
            <w:r w:rsidR="00562769" w:rsidRPr="00694902">
              <w:rPr>
                <w:rFonts w:ascii="Arial" w:hAnsi="Arial" w:cs="Arial"/>
                <w:sz w:val="22"/>
                <w:szCs w:val="22"/>
              </w:rPr>
              <w:t>CL60mm Hellerman  FSP1242CL</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пак</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8</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PIGTEJLI</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2F60D9" w:rsidP="002F60D9">
            <w:pPr>
              <w:jc w:val="both"/>
              <w:rPr>
                <w:rFonts w:ascii="Arial" w:hAnsi="Arial" w:cs="Arial"/>
                <w:sz w:val="22"/>
                <w:szCs w:val="22"/>
                <w:lang w:val="sr-Cyrl-RS"/>
              </w:rPr>
            </w:pPr>
            <w:r w:rsidRPr="00694902">
              <w:rPr>
                <w:rFonts w:ascii="Arial" w:hAnsi="Arial" w:cs="Arial"/>
                <w:sz w:val="22"/>
                <w:szCs w:val="22"/>
              </w:rPr>
              <w:t xml:space="preserve">Кaбл једнонитни </w:t>
            </w:r>
            <w:r w:rsidR="00562769" w:rsidRPr="00694902">
              <w:rPr>
                <w:rFonts w:ascii="Arial" w:hAnsi="Arial" w:cs="Arial"/>
                <w:sz w:val="22"/>
                <w:szCs w:val="22"/>
              </w:rPr>
              <w:t xml:space="preserve">(PIGTAILL) 9/125/900 E2000/APC </w:t>
            </w:r>
            <w:r w:rsidRPr="00694902">
              <w:rPr>
                <w:rFonts w:ascii="Arial" w:hAnsi="Arial" w:cs="Arial"/>
                <w:sz w:val="22"/>
                <w:szCs w:val="22"/>
              </w:rPr>
              <w:t xml:space="preserve"> </w:t>
            </w:r>
            <w:r w:rsidRPr="00694902">
              <w:rPr>
                <w:rFonts w:ascii="Arial" w:hAnsi="Arial" w:cs="Arial"/>
                <w:sz w:val="22"/>
                <w:szCs w:val="22"/>
                <w:lang w:val="sr-Cyrl-RS"/>
              </w:rPr>
              <w:t>конекторима</w:t>
            </w:r>
            <w:r w:rsidR="00562769" w:rsidRPr="00694902">
              <w:rPr>
                <w:rFonts w:ascii="Arial" w:hAnsi="Arial" w:cs="Arial"/>
                <w:sz w:val="22"/>
                <w:szCs w:val="22"/>
              </w:rPr>
              <w:t xml:space="preserve">1,5 </w:t>
            </w:r>
            <w:r w:rsidRPr="00694902">
              <w:rPr>
                <w:rFonts w:ascii="Arial" w:hAnsi="Arial" w:cs="Arial"/>
                <w:sz w:val="22"/>
                <w:szCs w:val="22"/>
                <w:lang w:val="sr-Cyrl-RS"/>
              </w:rPr>
              <w:t>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48</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2F60D9" w:rsidP="00CC796B">
            <w:pPr>
              <w:jc w:val="both"/>
              <w:rPr>
                <w:rFonts w:ascii="Arial" w:hAnsi="Arial" w:cs="Arial"/>
                <w:b/>
                <w:bCs/>
                <w:sz w:val="22"/>
                <w:szCs w:val="22"/>
              </w:rPr>
            </w:pPr>
            <w:r w:rsidRPr="00694902">
              <w:rPr>
                <w:rFonts w:ascii="Arial" w:hAnsi="Arial" w:cs="Arial"/>
                <w:b/>
                <w:bCs/>
                <w:sz w:val="22"/>
                <w:szCs w:val="22"/>
              </w:rPr>
              <w:t xml:space="preserve">ОПТИЧКИ </w:t>
            </w:r>
            <w:r w:rsidR="00562769" w:rsidRPr="00694902">
              <w:rPr>
                <w:rFonts w:ascii="Arial" w:hAnsi="Arial" w:cs="Arial"/>
                <w:b/>
                <w:bCs/>
                <w:sz w:val="22"/>
                <w:szCs w:val="22"/>
              </w:rPr>
              <w:t>PATCHCORD-ovi</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562769" w:rsidP="00CC796B">
            <w:pPr>
              <w:jc w:val="both"/>
              <w:rPr>
                <w:rFonts w:ascii="Arial" w:hAnsi="Arial" w:cs="Arial"/>
                <w:sz w:val="22"/>
                <w:szCs w:val="22"/>
                <w:lang w:val="sr-Cyrl-RS"/>
              </w:rPr>
            </w:pPr>
            <w:r w:rsidRPr="00694902">
              <w:rPr>
                <w:rFonts w:ascii="Arial" w:hAnsi="Arial" w:cs="Arial"/>
                <w:sz w:val="22"/>
                <w:szCs w:val="22"/>
              </w:rPr>
              <w:t>Patchcord E2000/APC  9/125 3</w:t>
            </w:r>
            <w:r w:rsidR="002F60D9" w:rsidRPr="00694902">
              <w:rPr>
                <w:rFonts w:ascii="Arial" w:hAnsi="Arial" w:cs="Arial"/>
                <w:sz w:val="22"/>
                <w:szCs w:val="22"/>
                <w:lang w:val="sr-Cyrl-RS"/>
              </w:rPr>
              <w:t>м</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24</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b/>
                <w:bCs/>
                <w:sz w:val="22"/>
                <w:szCs w:val="22"/>
              </w:rPr>
            </w:pP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2F60D9" w:rsidP="002F60D9">
            <w:pPr>
              <w:jc w:val="both"/>
              <w:rPr>
                <w:rFonts w:ascii="Arial" w:hAnsi="Arial" w:cs="Arial"/>
                <w:b/>
                <w:bCs/>
                <w:sz w:val="22"/>
                <w:szCs w:val="22"/>
              </w:rPr>
            </w:pPr>
            <w:r w:rsidRPr="00694902">
              <w:rPr>
                <w:rFonts w:ascii="Arial" w:hAnsi="Arial" w:cs="Arial"/>
                <w:b/>
                <w:bCs/>
                <w:sz w:val="22"/>
                <w:szCs w:val="22"/>
                <w:lang w:val="sr-Cyrl-RS"/>
              </w:rPr>
              <w:t>РАЗДЕЛНИК</w:t>
            </w:r>
            <w:r w:rsidR="00562769" w:rsidRPr="00694902">
              <w:rPr>
                <w:rFonts w:ascii="Arial" w:hAnsi="Arial" w:cs="Arial"/>
                <w:b/>
                <w:bCs/>
                <w:sz w:val="22"/>
                <w:szCs w:val="22"/>
              </w:rPr>
              <w:t xml:space="preserve"> </w:t>
            </w:r>
            <w:r w:rsidRPr="00694902">
              <w:rPr>
                <w:rFonts w:ascii="Arial" w:hAnsi="Arial" w:cs="Arial"/>
                <w:b/>
                <w:bCs/>
                <w:sz w:val="22"/>
                <w:szCs w:val="22"/>
                <w:lang w:val="sr-Cyrl-RS"/>
              </w:rPr>
              <w:t>ОПТИЧКИ</w:t>
            </w:r>
            <w:r w:rsidRPr="00694902">
              <w:rPr>
                <w:rFonts w:ascii="Arial" w:hAnsi="Arial" w:cs="Arial"/>
                <w:b/>
                <w:bCs/>
                <w:sz w:val="22"/>
                <w:szCs w:val="22"/>
              </w:rPr>
              <w:t xml:space="preserve"> </w:t>
            </w:r>
            <w:r w:rsidR="00562769" w:rsidRPr="00694902">
              <w:rPr>
                <w:rFonts w:ascii="Arial" w:hAnsi="Arial" w:cs="Arial"/>
                <w:b/>
                <w:bCs/>
                <w:sz w:val="22"/>
                <w:szCs w:val="22"/>
              </w:rPr>
              <w:t>R&amp;M</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0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МОДУЛ</w:t>
            </w:r>
            <w:r w:rsidRPr="00694902">
              <w:rPr>
                <w:rFonts w:ascii="Arial" w:hAnsi="Arial" w:cs="Arial"/>
                <w:sz w:val="22"/>
                <w:szCs w:val="22"/>
              </w:rPr>
              <w:t xml:space="preserve"> </w:t>
            </w:r>
            <w:r w:rsidR="00562769" w:rsidRPr="00694902">
              <w:rPr>
                <w:rFonts w:ascii="Arial" w:hAnsi="Arial" w:cs="Arial"/>
                <w:sz w:val="22"/>
                <w:szCs w:val="22"/>
              </w:rPr>
              <w:t>12 (E2000/APC 9/125) R+M  6522531</w:t>
            </w:r>
          </w:p>
        </w:tc>
        <w:tc>
          <w:tcPr>
            <w:tcW w:w="758" w:type="dxa"/>
            <w:noWrap/>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2</w:t>
            </w: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sz w:val="22"/>
                <w:szCs w:val="22"/>
              </w:rPr>
            </w:pP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315"/>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2F60D9" w:rsidP="00CC796B">
            <w:pPr>
              <w:jc w:val="both"/>
              <w:rPr>
                <w:rFonts w:ascii="Arial" w:hAnsi="Arial" w:cs="Arial"/>
                <w:b/>
                <w:bCs/>
                <w:sz w:val="22"/>
                <w:szCs w:val="22"/>
              </w:rPr>
            </w:pPr>
            <w:r w:rsidRPr="00694902">
              <w:rPr>
                <w:rFonts w:ascii="Arial" w:hAnsi="Arial" w:cs="Arial"/>
                <w:b/>
                <w:bCs/>
                <w:sz w:val="22"/>
                <w:szCs w:val="22"/>
              </w:rPr>
              <w:t>МОНТАЖНИ И ОСТАЛИ РАДОВИ</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hideMark/>
          </w:tcPr>
          <w:p w:rsidR="00562769" w:rsidRPr="00694902" w:rsidRDefault="00562769" w:rsidP="00144360">
            <w:pPr>
              <w:jc w:val="center"/>
              <w:rPr>
                <w:rFonts w:ascii="Arial" w:hAnsi="Arial" w:cs="Arial"/>
                <w:sz w:val="22"/>
                <w:szCs w:val="22"/>
              </w:rPr>
            </w:pPr>
          </w:p>
        </w:tc>
      </w:tr>
      <w:tr w:rsidR="00506B29" w:rsidRPr="00694902" w:rsidTr="00630D73">
        <w:trPr>
          <w:trHeight w:val="570"/>
          <w:jc w:val="center"/>
        </w:trPr>
        <w:tc>
          <w:tcPr>
            <w:tcW w:w="705" w:type="dxa"/>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1</w:t>
            </w:r>
          </w:p>
        </w:tc>
        <w:tc>
          <w:tcPr>
            <w:tcW w:w="5463" w:type="dxa"/>
            <w:hideMark/>
          </w:tcPr>
          <w:p w:rsidR="00562769" w:rsidRPr="00694902" w:rsidRDefault="002F60D9" w:rsidP="00CC796B">
            <w:pPr>
              <w:jc w:val="both"/>
              <w:rPr>
                <w:rFonts w:ascii="Arial" w:hAnsi="Arial" w:cs="Arial"/>
                <w:sz w:val="22"/>
                <w:szCs w:val="22"/>
              </w:rPr>
            </w:pPr>
            <w:r w:rsidRPr="00694902">
              <w:rPr>
                <w:rFonts w:ascii="Arial" w:hAnsi="Arial" w:cs="Arial"/>
                <w:sz w:val="22"/>
                <w:szCs w:val="22"/>
                <w:lang w:val="sr-Cyrl-RS"/>
              </w:rPr>
              <w:t>Монтажа</w:t>
            </w:r>
            <w:r w:rsidRPr="00694902">
              <w:rPr>
                <w:rFonts w:ascii="Arial" w:hAnsi="Arial" w:cs="Arial"/>
                <w:sz w:val="22"/>
                <w:szCs w:val="22"/>
              </w:rPr>
              <w:t xml:space="preserve"> </w:t>
            </w:r>
            <w:r w:rsidR="00562769" w:rsidRPr="00694902">
              <w:rPr>
                <w:rFonts w:ascii="Arial" w:hAnsi="Arial" w:cs="Arial"/>
                <w:sz w:val="22"/>
                <w:szCs w:val="22"/>
              </w:rPr>
              <w:t>"PIGTAIL"-</w:t>
            </w:r>
            <w:r w:rsidRPr="00694902">
              <w:rPr>
                <w:rFonts w:ascii="Arial" w:hAnsi="Arial" w:cs="Arial"/>
                <w:sz w:val="22"/>
                <w:szCs w:val="22"/>
                <w:lang w:val="sr-Cyrl-RS"/>
              </w:rPr>
              <w:t>а</w:t>
            </w:r>
            <w:r w:rsidR="00562769" w:rsidRPr="00694902">
              <w:rPr>
                <w:rFonts w:ascii="Arial" w:hAnsi="Arial" w:cs="Arial"/>
                <w:sz w:val="22"/>
                <w:szCs w:val="22"/>
              </w:rPr>
              <w:t xml:space="preserve"> </w:t>
            </w:r>
            <w:r w:rsidRPr="00694902">
              <w:rPr>
                <w:rFonts w:ascii="Arial" w:hAnsi="Arial" w:cs="Arial"/>
                <w:sz w:val="22"/>
                <w:szCs w:val="22"/>
                <w:lang w:val="sr-Cyrl-RS"/>
              </w:rPr>
              <w:t>од</w:t>
            </w:r>
            <w:r w:rsidR="00562769" w:rsidRPr="00694902">
              <w:rPr>
                <w:rFonts w:ascii="Arial" w:hAnsi="Arial" w:cs="Arial"/>
                <w:sz w:val="22"/>
                <w:szCs w:val="22"/>
              </w:rPr>
              <w:t xml:space="preserve"> 1,5 </w:t>
            </w:r>
            <w:r w:rsidRPr="00694902">
              <w:rPr>
                <w:rFonts w:ascii="Arial" w:hAnsi="Arial" w:cs="Arial"/>
                <w:sz w:val="22"/>
                <w:szCs w:val="22"/>
                <w:lang w:val="sr-Cyrl-RS"/>
              </w:rPr>
              <w:t>м</w:t>
            </w:r>
            <w:r w:rsidR="00562769" w:rsidRPr="00694902">
              <w:rPr>
                <w:rFonts w:ascii="Arial" w:hAnsi="Arial" w:cs="Arial"/>
                <w:sz w:val="22"/>
                <w:szCs w:val="22"/>
              </w:rPr>
              <w:t xml:space="preserve"> </w:t>
            </w:r>
            <w:r w:rsidRPr="00694902">
              <w:rPr>
                <w:rFonts w:ascii="Arial" w:hAnsi="Arial" w:cs="Arial"/>
                <w:sz w:val="22"/>
                <w:szCs w:val="22"/>
                <w:lang w:val="sr-Cyrl-RS"/>
              </w:rPr>
              <w:t>са</w:t>
            </w:r>
            <w:r w:rsidR="00562769" w:rsidRPr="00694902">
              <w:rPr>
                <w:rFonts w:ascii="Arial" w:hAnsi="Arial" w:cs="Arial"/>
                <w:sz w:val="22"/>
                <w:szCs w:val="22"/>
              </w:rPr>
              <w:t xml:space="preserve"> E2000/APC </w:t>
            </w:r>
            <w:r w:rsidRPr="00694902">
              <w:rPr>
                <w:rFonts w:ascii="Arial" w:hAnsi="Arial" w:cs="Arial"/>
                <w:sz w:val="22"/>
                <w:szCs w:val="22"/>
              </w:rPr>
              <w:t>конектором и aдaптером зa конектор у кутију или рaзделник</w:t>
            </w:r>
          </w:p>
        </w:tc>
        <w:tc>
          <w:tcPr>
            <w:tcW w:w="758" w:type="dxa"/>
            <w:noWrap/>
            <w:hideMark/>
          </w:tcPr>
          <w:p w:rsidR="00562769" w:rsidRPr="00694902" w:rsidRDefault="002F60D9" w:rsidP="00CC796B">
            <w:pPr>
              <w:jc w:val="both"/>
              <w:rPr>
                <w:rFonts w:ascii="Arial" w:hAnsi="Arial" w:cs="Arial"/>
                <w:sz w:val="22"/>
                <w:szCs w:val="22"/>
                <w:lang w:val="sr-Cyrl-RS"/>
              </w:rPr>
            </w:pPr>
            <w:r w:rsidRPr="00694902">
              <w:rPr>
                <w:rFonts w:ascii="Arial" w:hAnsi="Arial" w:cs="Arial"/>
                <w:sz w:val="22"/>
                <w:szCs w:val="22"/>
                <w:lang w:val="sr-Cyrl-RS"/>
              </w:rPr>
              <w:t>ком</w:t>
            </w:r>
          </w:p>
        </w:tc>
        <w:tc>
          <w:tcPr>
            <w:tcW w:w="1254" w:type="dxa"/>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48</w:t>
            </w:r>
          </w:p>
        </w:tc>
      </w:tr>
      <w:tr w:rsidR="00506B29" w:rsidRPr="00694902" w:rsidTr="00630D73">
        <w:trPr>
          <w:trHeight w:val="600"/>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2</w:t>
            </w:r>
          </w:p>
        </w:tc>
        <w:tc>
          <w:tcPr>
            <w:tcW w:w="5463" w:type="dxa"/>
            <w:hideMark/>
          </w:tcPr>
          <w:p w:rsidR="00562769" w:rsidRPr="00694902" w:rsidRDefault="002F60D9" w:rsidP="00CC796B">
            <w:pPr>
              <w:jc w:val="both"/>
              <w:rPr>
                <w:rFonts w:ascii="Arial" w:hAnsi="Arial" w:cs="Arial"/>
                <w:b/>
                <w:bCs/>
                <w:sz w:val="22"/>
                <w:szCs w:val="22"/>
              </w:rPr>
            </w:pPr>
            <w:r w:rsidRPr="00694902">
              <w:rPr>
                <w:rFonts w:ascii="Arial" w:hAnsi="Arial" w:cs="Arial"/>
                <w:b/>
                <w:bCs/>
                <w:sz w:val="22"/>
                <w:szCs w:val="22"/>
              </w:rPr>
              <w:t>ПРОВЛАЧЕЊЕ новог приводног оптичког кaблa сa 48 влaкaнa, скидaње и врaћaње спуштеног плaфонa</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noWrap/>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06B2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3</w:t>
            </w:r>
          </w:p>
        </w:tc>
        <w:tc>
          <w:tcPr>
            <w:tcW w:w="5463" w:type="dxa"/>
            <w:hideMark/>
          </w:tcPr>
          <w:p w:rsidR="00562769" w:rsidRPr="00694902" w:rsidRDefault="002F60D9" w:rsidP="00CC796B">
            <w:pPr>
              <w:jc w:val="both"/>
              <w:rPr>
                <w:rFonts w:ascii="Arial" w:hAnsi="Arial" w:cs="Arial"/>
                <w:b/>
                <w:bCs/>
                <w:sz w:val="22"/>
                <w:szCs w:val="22"/>
              </w:rPr>
            </w:pPr>
            <w:r w:rsidRPr="00694902">
              <w:rPr>
                <w:rFonts w:ascii="Arial" w:hAnsi="Arial" w:cs="Arial"/>
                <w:b/>
                <w:bCs/>
                <w:sz w:val="22"/>
                <w:szCs w:val="22"/>
              </w:rPr>
              <w:t>ПРЕПАКИВАЊЕ СТАРОГ ОПТИЧКОГ ОРМАРА У НОВИ ОРМАР</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noWrap/>
            <w:hideMark/>
          </w:tcPr>
          <w:p w:rsidR="00562769" w:rsidRPr="00694902" w:rsidRDefault="00562769" w:rsidP="00144360">
            <w:pPr>
              <w:jc w:val="center"/>
              <w:rPr>
                <w:rFonts w:ascii="Arial" w:hAnsi="Arial" w:cs="Arial"/>
                <w:sz w:val="22"/>
                <w:szCs w:val="22"/>
              </w:rPr>
            </w:pPr>
            <w:r w:rsidRPr="00694902">
              <w:rPr>
                <w:rFonts w:ascii="Arial" w:hAnsi="Arial" w:cs="Arial"/>
                <w:sz w:val="22"/>
                <w:szCs w:val="22"/>
              </w:rPr>
              <w:t>1</w:t>
            </w:r>
          </w:p>
        </w:tc>
      </w:tr>
      <w:tr w:rsidR="00562769" w:rsidRPr="00694902" w:rsidTr="00630D73">
        <w:trPr>
          <w:trHeight w:val="315"/>
          <w:jc w:val="center"/>
        </w:trPr>
        <w:tc>
          <w:tcPr>
            <w:tcW w:w="705"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5463" w:type="dxa"/>
            <w:hideMark/>
          </w:tcPr>
          <w:p w:rsidR="00562769" w:rsidRPr="00694902" w:rsidRDefault="00562769" w:rsidP="00CC796B">
            <w:pPr>
              <w:jc w:val="both"/>
              <w:rPr>
                <w:rFonts w:ascii="Arial" w:hAnsi="Arial" w:cs="Arial"/>
                <w:b/>
                <w:bCs/>
                <w:sz w:val="22"/>
                <w:szCs w:val="22"/>
              </w:rPr>
            </w:pPr>
            <w:r w:rsidRPr="00694902">
              <w:rPr>
                <w:rFonts w:ascii="Arial" w:hAnsi="Arial" w:cs="Arial"/>
                <w:b/>
                <w:bCs/>
                <w:sz w:val="22"/>
                <w:szCs w:val="22"/>
              </w:rPr>
              <w:t> </w:t>
            </w:r>
          </w:p>
        </w:tc>
        <w:tc>
          <w:tcPr>
            <w:tcW w:w="758" w:type="dxa"/>
            <w:noWrap/>
            <w:hideMark/>
          </w:tcPr>
          <w:p w:rsidR="00562769" w:rsidRPr="00694902" w:rsidRDefault="00562769" w:rsidP="00CC796B">
            <w:pPr>
              <w:jc w:val="both"/>
              <w:rPr>
                <w:rFonts w:ascii="Arial" w:hAnsi="Arial" w:cs="Arial"/>
                <w:sz w:val="22"/>
                <w:szCs w:val="22"/>
              </w:rPr>
            </w:pPr>
            <w:r w:rsidRPr="00694902">
              <w:rPr>
                <w:rFonts w:ascii="Arial" w:hAnsi="Arial" w:cs="Arial"/>
                <w:sz w:val="22"/>
                <w:szCs w:val="22"/>
              </w:rPr>
              <w:t> </w:t>
            </w:r>
          </w:p>
        </w:tc>
        <w:tc>
          <w:tcPr>
            <w:tcW w:w="1254" w:type="dxa"/>
            <w:noWrap/>
            <w:hideMark/>
          </w:tcPr>
          <w:p w:rsidR="00562769" w:rsidRPr="00694902" w:rsidRDefault="00562769" w:rsidP="00144360">
            <w:pPr>
              <w:jc w:val="center"/>
              <w:rPr>
                <w:rFonts w:ascii="Arial" w:hAnsi="Arial" w:cs="Arial"/>
                <w:sz w:val="22"/>
                <w:szCs w:val="22"/>
              </w:rPr>
            </w:pPr>
          </w:p>
        </w:tc>
      </w:tr>
    </w:tbl>
    <w:p w:rsidR="00562769" w:rsidRPr="00694902" w:rsidRDefault="00562769" w:rsidP="00562769">
      <w:pPr>
        <w:jc w:val="both"/>
        <w:rPr>
          <w:rFonts w:ascii="Arial" w:hAnsi="Arial" w:cs="Arial"/>
          <w:sz w:val="22"/>
          <w:szCs w:val="22"/>
        </w:rPr>
      </w:pPr>
    </w:p>
    <w:p w:rsidR="00E16BF8" w:rsidRPr="00694902" w:rsidRDefault="00E16BF8" w:rsidP="00FC3C58">
      <w:pPr>
        <w:suppressAutoHyphens w:val="0"/>
        <w:jc w:val="both"/>
        <w:rPr>
          <w:rFonts w:ascii="Arial" w:hAnsi="Arial" w:cs="Arial"/>
          <w:b/>
          <w:sz w:val="22"/>
          <w:szCs w:val="22"/>
        </w:rPr>
      </w:pPr>
      <w:r w:rsidRPr="00694902">
        <w:rPr>
          <w:rFonts w:ascii="Arial" w:hAnsi="Arial" w:cs="Arial"/>
          <w:b/>
          <w:sz w:val="22"/>
          <w:szCs w:val="22"/>
        </w:rPr>
        <w:br w:type="page"/>
      </w:r>
    </w:p>
    <w:p w:rsidR="00E16BF8" w:rsidRPr="00694902" w:rsidRDefault="00E16BF8" w:rsidP="00E16BF8">
      <w:pPr>
        <w:pStyle w:val="Heading10"/>
        <w:numPr>
          <w:ilvl w:val="0"/>
          <w:numId w:val="5"/>
        </w:numPr>
        <w:rPr>
          <w:rFonts w:cs="Arial"/>
        </w:rPr>
      </w:pPr>
      <w:bookmarkStart w:id="200" w:name="_Toc446927949"/>
      <w:r w:rsidRPr="00694902">
        <w:rPr>
          <w:rFonts w:cs="Arial"/>
        </w:rPr>
        <w:lastRenderedPageBreak/>
        <w:t>ОБРАСЦИ</w:t>
      </w:r>
      <w:bookmarkEnd w:id="196"/>
      <w:bookmarkEnd w:id="197"/>
      <w:bookmarkEnd w:id="198"/>
      <w:bookmarkEnd w:id="199"/>
      <w:bookmarkEnd w:id="200"/>
    </w:p>
    <w:p w:rsidR="00E16BF8" w:rsidRPr="00694902" w:rsidRDefault="00E16BF8" w:rsidP="00E16BF8">
      <w:pPr>
        <w:rPr>
          <w:rFonts w:ascii="Arial" w:hAnsi="Arial" w:cs="Arial"/>
          <w:sz w:val="22"/>
          <w:szCs w:val="22"/>
        </w:rPr>
      </w:pPr>
    </w:p>
    <w:p w:rsidR="00E16BF8" w:rsidRPr="00694902" w:rsidRDefault="00E16BF8" w:rsidP="00E16BF8">
      <w:pPr>
        <w:pStyle w:val="Heading10"/>
        <w:jc w:val="right"/>
        <w:rPr>
          <w:rFonts w:cs="Arial"/>
        </w:rPr>
      </w:pPr>
      <w:bookmarkStart w:id="201" w:name="_Toc374917441"/>
      <w:bookmarkStart w:id="202" w:name="_Toc415142481"/>
      <w:bookmarkStart w:id="203" w:name="_Toc446927950"/>
      <w:r w:rsidRPr="00694902">
        <w:rPr>
          <w:rFonts w:cs="Arial"/>
        </w:rPr>
        <w:t>ОБРАЗАЦ 1.</w:t>
      </w:r>
      <w:bookmarkEnd w:id="201"/>
      <w:bookmarkEnd w:id="202"/>
      <w:bookmarkEnd w:id="203"/>
    </w:p>
    <w:p w:rsidR="00E16BF8" w:rsidRPr="00694902" w:rsidRDefault="00E16BF8" w:rsidP="00E16BF8">
      <w:pPr>
        <w:rPr>
          <w:rFonts w:ascii="Arial" w:hAnsi="Arial" w:cs="Arial"/>
          <w:sz w:val="22"/>
          <w:szCs w:val="22"/>
        </w:rPr>
      </w:pPr>
    </w:p>
    <w:p w:rsidR="00E16BF8" w:rsidRPr="00694902" w:rsidRDefault="00E16BF8" w:rsidP="00E16BF8">
      <w:pPr>
        <w:jc w:val="both"/>
        <w:rPr>
          <w:rFonts w:ascii="Arial" w:hAnsi="Arial" w:cs="Arial"/>
          <w:bCs/>
          <w:sz w:val="22"/>
          <w:szCs w:val="22"/>
          <w:lang w:eastAsia="en-US" w:bidi="en-US"/>
        </w:rPr>
      </w:pPr>
      <w:r w:rsidRPr="00694902">
        <w:rPr>
          <w:rFonts w:ascii="Arial" w:hAnsi="Arial" w:cs="Arial"/>
          <w:bCs/>
          <w:sz w:val="22"/>
          <w:szCs w:val="22"/>
          <w:lang w:eastAsia="en-US" w:bidi="en-US"/>
        </w:rPr>
        <w:t xml:space="preserve">У </w:t>
      </w:r>
      <w:r w:rsidRPr="00694902">
        <w:rPr>
          <w:rFonts w:ascii="Arial" w:hAnsi="Arial" w:cs="Arial"/>
          <w:sz w:val="22"/>
          <w:szCs w:val="22"/>
        </w:rPr>
        <w:t xml:space="preserve">складу са </w:t>
      </w:r>
      <w:r w:rsidRPr="00694902">
        <w:rPr>
          <w:rFonts w:ascii="Arial" w:hAnsi="Arial" w:cs="Arial"/>
          <w:bCs/>
          <w:sz w:val="22"/>
          <w:szCs w:val="22"/>
          <w:lang w:eastAsia="en-US" w:bidi="en-US"/>
        </w:rPr>
        <w:t xml:space="preserve">чланом 26. Закона о јавним набавкама </w:t>
      </w:r>
      <w:r w:rsidR="00831320" w:rsidRPr="00694902">
        <w:rPr>
          <w:rFonts w:ascii="Arial" w:hAnsi="Arial" w:cs="Arial"/>
          <w:bCs/>
          <w:sz w:val="22"/>
          <w:szCs w:val="22"/>
          <w:lang w:val="sr-Latn-CS" w:eastAsia="en-US" w:bidi="en-US"/>
        </w:rPr>
        <w:t>(</w:t>
      </w:r>
      <w:r w:rsidR="00831320" w:rsidRPr="00694902">
        <w:rPr>
          <w:rFonts w:ascii="Arial" w:hAnsi="Arial" w:cs="Arial"/>
          <w:bCs/>
          <w:sz w:val="22"/>
          <w:szCs w:val="22"/>
          <w:lang w:eastAsia="en-US" w:bidi="en-US"/>
        </w:rPr>
        <w:t xml:space="preserve">„Сл. гласник РС“ бр. 124/12, 14/15 и 68/15) </w:t>
      </w:r>
      <w:r w:rsidRPr="00694902">
        <w:rPr>
          <w:rFonts w:ascii="Arial" w:hAnsi="Arial" w:cs="Arial"/>
          <w:bCs/>
          <w:sz w:val="22"/>
          <w:szCs w:val="22"/>
          <w:lang w:eastAsia="en-US" w:bidi="en-US"/>
        </w:rPr>
        <w:t>дајемо следећу</w:t>
      </w: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center"/>
        <w:rPr>
          <w:rFonts w:ascii="Arial" w:hAnsi="Arial" w:cs="Arial"/>
          <w:b/>
          <w:bCs/>
          <w:sz w:val="22"/>
          <w:szCs w:val="22"/>
        </w:rPr>
      </w:pPr>
      <w:r w:rsidRPr="00694902">
        <w:rPr>
          <w:rFonts w:ascii="Arial" w:hAnsi="Arial" w:cs="Arial"/>
          <w:b/>
          <w:bCs/>
          <w:sz w:val="22"/>
          <w:szCs w:val="22"/>
        </w:rPr>
        <w:t xml:space="preserve">ИЗЈАВА О НЕЗАВИСНОЈ ПОНУДИ </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у својству ________________</w:t>
      </w:r>
    </w:p>
    <w:p w:rsidR="00E16BF8" w:rsidRPr="00694902" w:rsidRDefault="00E16BF8" w:rsidP="00E16BF8">
      <w:pPr>
        <w:jc w:val="center"/>
        <w:rPr>
          <w:rFonts w:ascii="Arial" w:hAnsi="Arial" w:cs="Arial"/>
          <w:sz w:val="22"/>
          <w:szCs w:val="22"/>
        </w:rPr>
      </w:pPr>
      <w:r w:rsidRPr="00694902">
        <w:rPr>
          <w:rFonts w:ascii="Arial" w:hAnsi="Arial" w:cs="Arial"/>
          <w:sz w:val="22"/>
          <w:szCs w:val="22"/>
        </w:rPr>
        <w:t>(</w:t>
      </w:r>
      <w:r w:rsidRPr="00694902">
        <w:rPr>
          <w:rFonts w:ascii="Arial" w:hAnsi="Arial" w:cs="Arial"/>
          <w:i/>
          <w:sz w:val="22"/>
          <w:szCs w:val="22"/>
        </w:rPr>
        <w:t>уписати: понуђача</w:t>
      </w:r>
      <w:r w:rsidRPr="00694902">
        <w:rPr>
          <w:rFonts w:ascii="Arial" w:hAnsi="Arial" w:cs="Arial"/>
          <w:sz w:val="22"/>
          <w:szCs w:val="22"/>
        </w:rPr>
        <w:t xml:space="preserve">, </w:t>
      </w:r>
      <w:r w:rsidRPr="00694902">
        <w:rPr>
          <w:rFonts w:ascii="Arial" w:hAnsi="Arial" w:cs="Arial"/>
          <w:i/>
          <w:sz w:val="22"/>
          <w:szCs w:val="22"/>
        </w:rPr>
        <w:t>члана групе понуђача</w:t>
      </w:r>
      <w:r w:rsidRPr="00694902">
        <w:rPr>
          <w:rFonts w:ascii="Arial" w:hAnsi="Arial" w:cs="Arial"/>
          <w:sz w:val="22"/>
          <w:szCs w:val="22"/>
        </w:rPr>
        <w:t>)</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bCs/>
          <w:sz w:val="22"/>
          <w:szCs w:val="22"/>
        </w:rPr>
      </w:pPr>
      <w:r w:rsidRPr="00694902">
        <w:rPr>
          <w:rFonts w:ascii="Arial" w:hAnsi="Arial" w:cs="Arial"/>
          <w:bCs/>
          <w:sz w:val="22"/>
          <w:szCs w:val="22"/>
        </w:rPr>
        <w:t>И З Ј А В Љ У Ј Е М О</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под пуном материјалном и кривичном одговорношћу да</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_____________________________________________________</w:t>
      </w:r>
    </w:p>
    <w:p w:rsidR="00E16BF8" w:rsidRPr="00694902" w:rsidRDefault="00E16BF8" w:rsidP="00E16BF8">
      <w:pPr>
        <w:jc w:val="center"/>
        <w:rPr>
          <w:rFonts w:ascii="Arial" w:hAnsi="Arial" w:cs="Arial"/>
          <w:sz w:val="22"/>
          <w:szCs w:val="22"/>
        </w:rPr>
      </w:pPr>
      <w:r w:rsidRPr="00694902">
        <w:rPr>
          <w:rFonts w:ascii="Arial" w:hAnsi="Arial" w:cs="Arial"/>
          <w:sz w:val="22"/>
          <w:szCs w:val="22"/>
        </w:rPr>
        <w:t>(</w:t>
      </w:r>
      <w:r w:rsidRPr="00694902">
        <w:rPr>
          <w:rFonts w:ascii="Arial" w:hAnsi="Arial" w:cs="Arial"/>
          <w:i/>
          <w:sz w:val="22"/>
          <w:szCs w:val="22"/>
        </w:rPr>
        <w:t>пун назив  и седиште</w:t>
      </w:r>
      <w:r w:rsidRPr="00694902">
        <w:rPr>
          <w:rFonts w:ascii="Arial" w:hAnsi="Arial" w:cs="Arial"/>
          <w:sz w:val="22"/>
          <w:szCs w:val="22"/>
        </w:rPr>
        <w:t>)</w:t>
      </w:r>
    </w:p>
    <w:p w:rsidR="00E16BF8" w:rsidRPr="00694902" w:rsidRDefault="00E16BF8" w:rsidP="00E16BF8">
      <w:pPr>
        <w:jc w:val="center"/>
        <w:rPr>
          <w:rFonts w:ascii="Arial" w:hAnsi="Arial" w:cs="Arial"/>
          <w:b/>
          <w:bCs/>
          <w:sz w:val="22"/>
          <w:szCs w:val="22"/>
        </w:rPr>
      </w:pPr>
    </w:p>
    <w:p w:rsidR="00E16BF8" w:rsidRPr="00694902" w:rsidRDefault="00E16BF8" w:rsidP="00E16BF8">
      <w:pPr>
        <w:jc w:val="center"/>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подноси (заједничку) понуду у поступку јавне набавке мале вредности број </w:t>
      </w:r>
      <w:r w:rsidR="00C0764B" w:rsidRPr="00694902">
        <w:rPr>
          <w:rFonts w:ascii="Arial" w:hAnsi="Arial" w:cs="Arial"/>
          <w:sz w:val="22"/>
          <w:szCs w:val="22"/>
        </w:rPr>
        <w:t>1000-0296-2015</w:t>
      </w:r>
      <w:r w:rsidRPr="00694902">
        <w:rPr>
          <w:rFonts w:ascii="Arial" w:hAnsi="Arial" w:cs="Arial"/>
          <w:sz w:val="22"/>
          <w:szCs w:val="22"/>
        </w:rPr>
        <w:t>, наручиоца – Јавно предузеће „Електропривреда Србије“ Беогр</w:t>
      </w:r>
      <w:r w:rsidR="00693533" w:rsidRPr="00694902">
        <w:rPr>
          <w:rFonts w:ascii="Arial" w:hAnsi="Arial" w:cs="Arial"/>
          <w:sz w:val="22"/>
          <w:szCs w:val="22"/>
          <w:lang w:val="sr-Cyrl-RS"/>
        </w:rPr>
        <w:t>а</w:t>
      </w:r>
      <w:r w:rsidRPr="00694902">
        <w:rPr>
          <w:rFonts w:ascii="Arial" w:hAnsi="Arial" w:cs="Arial"/>
          <w:sz w:val="22"/>
          <w:szCs w:val="22"/>
        </w:rPr>
        <w:t>д, независно, без договора са другим понуђачима или заинтересованим лицима.</w:t>
      </w: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jc w:val="both"/>
        <w:rPr>
          <w:rFonts w:ascii="Arial" w:hAnsi="Arial" w:cs="Arial"/>
          <w:b/>
          <w:bCs/>
          <w:sz w:val="22"/>
          <w:szCs w:val="22"/>
          <w:lang w:eastAsia="en-US" w:bidi="en-US"/>
        </w:rPr>
      </w:pPr>
    </w:p>
    <w:p w:rsidR="00E16BF8" w:rsidRPr="00694902" w:rsidRDefault="00E16BF8" w:rsidP="00E16BF8">
      <w:pPr>
        <w:ind w:left="2880" w:firstLine="720"/>
        <w:rPr>
          <w:rFonts w:ascii="Arial" w:hAnsi="Arial" w:cs="Arial"/>
          <w:sz w:val="22"/>
          <w:szCs w:val="22"/>
        </w:rPr>
      </w:pPr>
    </w:p>
    <w:p w:rsidR="00E16BF8" w:rsidRPr="00694902" w:rsidRDefault="00E16BF8" w:rsidP="00E16BF8">
      <w:pPr>
        <w:ind w:left="2880" w:firstLine="720"/>
        <w:rPr>
          <w:rFonts w:ascii="Arial" w:hAnsi="Arial" w:cs="Arial"/>
          <w:sz w:val="22"/>
          <w:szCs w:val="22"/>
        </w:rPr>
      </w:pPr>
    </w:p>
    <w:p w:rsidR="00E16BF8" w:rsidRPr="00694902" w:rsidRDefault="00E16BF8" w:rsidP="00E16BF8">
      <w:pPr>
        <w:jc w:val="both"/>
        <w:rPr>
          <w:rFonts w:ascii="Arial" w:hAnsi="Arial" w:cs="Arial"/>
          <w:b/>
          <w:bCs/>
          <w:sz w:val="22"/>
          <w:szCs w:val="22"/>
        </w:rPr>
      </w:pPr>
    </w:p>
    <w:p w:rsidR="00E16BF8" w:rsidRPr="00694902" w:rsidRDefault="00E16BF8" w:rsidP="00E16BF8">
      <w:pPr>
        <w:pStyle w:val="BodyText"/>
        <w:ind w:left="-540" w:right="-16"/>
        <w:rPr>
          <w:rFonts w:ascii="Arial" w:hAnsi="Arial" w:cs="Arial"/>
          <w:sz w:val="22"/>
          <w:szCs w:val="22"/>
        </w:rPr>
      </w:pPr>
    </w:p>
    <w:p w:rsidR="00E16BF8" w:rsidRPr="00694902" w:rsidRDefault="00E16BF8" w:rsidP="00E16BF8">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506B29" w:rsidRPr="00694902" w:rsidTr="00F97440">
        <w:trPr>
          <w:jc w:val="center"/>
        </w:trPr>
        <w:tc>
          <w:tcPr>
            <w:tcW w:w="3652" w:type="dxa"/>
          </w:tcPr>
          <w:p w:rsidR="00E16BF8" w:rsidRPr="00694902" w:rsidRDefault="00E16BF8" w:rsidP="00F97440">
            <w:pPr>
              <w:jc w:val="center"/>
              <w:rPr>
                <w:rFonts w:ascii="Arial" w:hAnsi="Arial" w:cs="Arial"/>
                <w:szCs w:val="22"/>
              </w:rPr>
            </w:pPr>
            <w:r w:rsidRPr="00694902">
              <w:rPr>
                <w:rFonts w:ascii="Arial" w:hAnsi="Arial" w:cs="Arial"/>
                <w:sz w:val="22"/>
                <w:szCs w:val="22"/>
              </w:rPr>
              <w:t>Датум:</w:t>
            </w:r>
          </w:p>
        </w:tc>
        <w:tc>
          <w:tcPr>
            <w:tcW w:w="1985" w:type="dxa"/>
          </w:tcPr>
          <w:p w:rsidR="00E16BF8" w:rsidRPr="00694902" w:rsidRDefault="00E16BF8" w:rsidP="00F97440">
            <w:pPr>
              <w:jc w:val="center"/>
              <w:rPr>
                <w:rFonts w:ascii="Arial" w:hAnsi="Arial" w:cs="Arial"/>
                <w:szCs w:val="22"/>
              </w:rPr>
            </w:pPr>
            <w:r w:rsidRPr="00694902">
              <w:rPr>
                <w:rFonts w:ascii="Arial" w:hAnsi="Arial" w:cs="Arial"/>
                <w:sz w:val="22"/>
                <w:szCs w:val="22"/>
              </w:rPr>
              <w:t>М.П.</w:t>
            </w:r>
          </w:p>
        </w:tc>
        <w:tc>
          <w:tcPr>
            <w:tcW w:w="3782" w:type="dxa"/>
          </w:tcPr>
          <w:p w:rsidR="00E16BF8" w:rsidRPr="00694902" w:rsidRDefault="00E16BF8" w:rsidP="00F97440">
            <w:pPr>
              <w:jc w:val="center"/>
              <w:rPr>
                <w:rFonts w:ascii="Arial" w:hAnsi="Arial" w:cs="Arial"/>
                <w:szCs w:val="22"/>
              </w:rPr>
            </w:pPr>
            <w:r w:rsidRPr="00694902">
              <w:rPr>
                <w:rFonts w:ascii="Arial" w:hAnsi="Arial" w:cs="Arial"/>
                <w:sz w:val="22"/>
                <w:szCs w:val="22"/>
              </w:rPr>
              <w:t>Понуђач/члан групе:</w:t>
            </w:r>
          </w:p>
        </w:tc>
      </w:tr>
      <w:tr w:rsidR="00506B29" w:rsidRPr="00694902" w:rsidTr="00F97440">
        <w:trPr>
          <w:jc w:val="center"/>
        </w:trPr>
        <w:tc>
          <w:tcPr>
            <w:tcW w:w="3652" w:type="dxa"/>
            <w:vAlign w:val="center"/>
          </w:tcPr>
          <w:p w:rsidR="00E16BF8" w:rsidRPr="00694902" w:rsidRDefault="00E16BF8" w:rsidP="00F97440">
            <w:pPr>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vAlign w:val="center"/>
          </w:tcPr>
          <w:p w:rsidR="00E16BF8" w:rsidRPr="00694902" w:rsidRDefault="00E16BF8" w:rsidP="00F97440">
            <w:pPr>
              <w:jc w:val="both"/>
              <w:rPr>
                <w:rFonts w:ascii="Arial" w:hAnsi="Arial" w:cs="Arial"/>
                <w:szCs w:val="22"/>
              </w:rPr>
            </w:pPr>
          </w:p>
        </w:tc>
      </w:tr>
      <w:tr w:rsidR="00506B29" w:rsidRPr="00694902" w:rsidTr="00F97440">
        <w:trPr>
          <w:jc w:val="center"/>
        </w:trPr>
        <w:tc>
          <w:tcPr>
            <w:tcW w:w="3652" w:type="dxa"/>
            <w:tcBorders>
              <w:bottom w:val="single" w:sz="4" w:space="0" w:color="auto"/>
            </w:tcBorders>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tcBorders>
              <w:bottom w:val="single" w:sz="4" w:space="0" w:color="auto"/>
            </w:tcBorders>
            <w:vAlign w:val="center"/>
          </w:tcPr>
          <w:p w:rsidR="00E16BF8" w:rsidRPr="00694902" w:rsidRDefault="00E16BF8" w:rsidP="00F97440">
            <w:pPr>
              <w:jc w:val="both"/>
              <w:rPr>
                <w:rFonts w:ascii="Arial" w:hAnsi="Arial" w:cs="Arial"/>
                <w:szCs w:val="22"/>
              </w:rPr>
            </w:pPr>
          </w:p>
        </w:tc>
      </w:tr>
    </w:tbl>
    <w:p w:rsidR="00E16BF8" w:rsidRPr="00694902" w:rsidRDefault="00E16BF8" w:rsidP="00E16BF8">
      <w:pPr>
        <w:suppressAutoHyphens w:val="0"/>
        <w:rPr>
          <w:rFonts w:ascii="Arial" w:hAnsi="Arial" w:cs="Arial"/>
          <w:b/>
          <w:i/>
          <w:sz w:val="22"/>
          <w:szCs w:val="22"/>
        </w:rPr>
      </w:pPr>
      <w:r w:rsidRPr="00694902">
        <w:rPr>
          <w:rFonts w:ascii="Arial" w:hAnsi="Arial" w:cs="Arial"/>
          <w:b/>
          <w:i/>
          <w:sz w:val="22"/>
          <w:szCs w:val="22"/>
        </w:rPr>
        <w:br w:type="page"/>
      </w:r>
    </w:p>
    <w:p w:rsidR="00E16BF8" w:rsidRPr="00694902" w:rsidRDefault="00E16BF8" w:rsidP="00E16BF8">
      <w:pPr>
        <w:pStyle w:val="Heading10"/>
        <w:jc w:val="right"/>
        <w:rPr>
          <w:rFonts w:cs="Arial"/>
        </w:rPr>
      </w:pPr>
      <w:bookmarkStart w:id="204" w:name="_Toc374917443"/>
      <w:bookmarkStart w:id="205" w:name="_Toc415142482"/>
      <w:bookmarkStart w:id="206" w:name="_Toc446927951"/>
      <w:r w:rsidRPr="00694902">
        <w:rPr>
          <w:rFonts w:cs="Arial"/>
        </w:rPr>
        <w:lastRenderedPageBreak/>
        <w:t>ОБРАЗАЦ 2.</w:t>
      </w:r>
      <w:bookmarkEnd w:id="204"/>
      <w:bookmarkEnd w:id="205"/>
      <w:bookmarkEnd w:id="206"/>
    </w:p>
    <w:p w:rsidR="00E16BF8" w:rsidRPr="00694902" w:rsidRDefault="00E16BF8" w:rsidP="006F2646">
      <w:pPr>
        <w:jc w:val="center"/>
        <w:rPr>
          <w:rFonts w:ascii="Arial" w:hAnsi="Arial" w:cs="Arial"/>
          <w:b/>
        </w:rPr>
      </w:pPr>
      <w:bookmarkStart w:id="207" w:name="_Toc310433006"/>
      <w:bookmarkStart w:id="208" w:name="_Toc361395923"/>
      <w:bookmarkStart w:id="209" w:name="_Toc361395988"/>
      <w:bookmarkStart w:id="210" w:name="_Toc371073627"/>
      <w:bookmarkStart w:id="211" w:name="_Toc415142483"/>
      <w:bookmarkStart w:id="212" w:name="_Toc374917444"/>
      <w:r w:rsidRPr="00694902">
        <w:rPr>
          <w:rFonts w:ascii="Arial" w:hAnsi="Arial" w:cs="Arial"/>
          <w:b/>
        </w:rPr>
        <w:t>ОБРАЗАЦ ПОНУДЕ</w:t>
      </w:r>
      <w:bookmarkEnd w:id="207"/>
      <w:bookmarkEnd w:id="208"/>
      <w:bookmarkEnd w:id="209"/>
      <w:bookmarkEnd w:id="210"/>
      <w:bookmarkEnd w:id="211"/>
      <w:bookmarkEnd w:id="212"/>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Назив понуђача ___________________________</w:t>
      </w:r>
    </w:p>
    <w:p w:rsidR="00E16BF8" w:rsidRPr="00694902" w:rsidRDefault="00E16BF8" w:rsidP="00E16BF8">
      <w:pPr>
        <w:jc w:val="both"/>
        <w:rPr>
          <w:rFonts w:ascii="Arial" w:hAnsi="Arial" w:cs="Arial"/>
          <w:sz w:val="22"/>
          <w:szCs w:val="22"/>
        </w:rPr>
      </w:pPr>
      <w:r w:rsidRPr="00694902">
        <w:rPr>
          <w:rFonts w:ascii="Arial" w:hAnsi="Arial" w:cs="Arial"/>
          <w:sz w:val="22"/>
          <w:szCs w:val="22"/>
        </w:rPr>
        <w:t>Адреса понуђача __________________________</w:t>
      </w: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Број дел. протокола понуђача ________________ </w:t>
      </w:r>
    </w:p>
    <w:p w:rsidR="00E16BF8" w:rsidRPr="00694902" w:rsidRDefault="00E16BF8" w:rsidP="00E16BF8">
      <w:pPr>
        <w:jc w:val="both"/>
        <w:rPr>
          <w:rFonts w:ascii="Arial" w:hAnsi="Arial" w:cs="Arial"/>
          <w:sz w:val="22"/>
          <w:szCs w:val="22"/>
        </w:rPr>
      </w:pPr>
      <w:r w:rsidRPr="00694902">
        <w:rPr>
          <w:rFonts w:ascii="Arial" w:hAnsi="Arial" w:cs="Arial"/>
          <w:sz w:val="22"/>
          <w:szCs w:val="22"/>
        </w:rPr>
        <w:t>Датум: __________  године</w:t>
      </w:r>
    </w:p>
    <w:p w:rsidR="00E16BF8" w:rsidRPr="00694902" w:rsidRDefault="00E16BF8" w:rsidP="00E16BF8">
      <w:pPr>
        <w:jc w:val="both"/>
        <w:rPr>
          <w:rFonts w:ascii="Arial" w:hAnsi="Arial" w:cs="Arial"/>
          <w:sz w:val="22"/>
          <w:szCs w:val="22"/>
        </w:rPr>
      </w:pPr>
      <w:r w:rsidRPr="00694902">
        <w:rPr>
          <w:rFonts w:ascii="Arial" w:hAnsi="Arial" w:cs="Arial"/>
          <w:sz w:val="22"/>
          <w:szCs w:val="22"/>
        </w:rPr>
        <w:t>Место: _________________</w:t>
      </w:r>
    </w:p>
    <w:p w:rsidR="00E16BF8" w:rsidRPr="00694902" w:rsidRDefault="00E16BF8" w:rsidP="00E16BF8">
      <w:pPr>
        <w:jc w:val="both"/>
        <w:rPr>
          <w:rFonts w:ascii="Arial" w:hAnsi="Arial" w:cs="Arial"/>
          <w:sz w:val="22"/>
          <w:szCs w:val="22"/>
        </w:rPr>
      </w:pPr>
      <w:r w:rsidRPr="00694902">
        <w:rPr>
          <w:rFonts w:ascii="Arial" w:hAnsi="Arial" w:cs="Arial"/>
          <w:sz w:val="22"/>
          <w:szCs w:val="22"/>
        </w:rPr>
        <w:t>(у случају заједничке понуде уносе се подаци за носиоца посла)</w:t>
      </w:r>
    </w:p>
    <w:p w:rsidR="00E16BF8" w:rsidRPr="00694902" w:rsidRDefault="00E16BF8" w:rsidP="00E16BF8">
      <w:pPr>
        <w:jc w:val="both"/>
        <w:rPr>
          <w:rFonts w:ascii="Arial" w:hAnsi="Arial" w:cs="Arial"/>
          <w:sz w:val="22"/>
          <w:szCs w:val="22"/>
        </w:rPr>
      </w:pPr>
      <w:r w:rsidRPr="00694902">
        <w:rPr>
          <w:rFonts w:ascii="Arial" w:hAnsi="Arial" w:cs="Arial"/>
          <w:sz w:val="22"/>
          <w:szCs w:val="22"/>
        </w:rPr>
        <w:br/>
      </w:r>
    </w:p>
    <w:p w:rsidR="00E16BF8" w:rsidRPr="00694902" w:rsidRDefault="00E16BF8" w:rsidP="00232850">
      <w:pPr>
        <w:jc w:val="both"/>
        <w:rPr>
          <w:rFonts w:ascii="Arial" w:hAnsi="Arial" w:cs="Arial"/>
          <w:sz w:val="22"/>
          <w:szCs w:val="22"/>
        </w:rPr>
      </w:pPr>
      <w:r w:rsidRPr="00694902">
        <w:rPr>
          <w:rFonts w:ascii="Arial" w:hAnsi="Arial" w:cs="Arial"/>
          <w:sz w:val="22"/>
          <w:szCs w:val="22"/>
        </w:rPr>
        <w:t>На основу позива за подношење понуда у поступку јавне набавке мале вредности услуга „</w:t>
      </w:r>
      <w:r w:rsidR="00232850" w:rsidRPr="00694902">
        <w:rPr>
          <w:rFonts w:ascii="Arial" w:hAnsi="Arial" w:cs="Arial"/>
          <w:sz w:val="22"/>
          <w:szCs w:val="22"/>
        </w:rPr>
        <w:t>Интервентно одржавање оптичких каблова на годишњем нивоу са поправком / заменом</w:t>
      </w:r>
      <w:r w:rsidRPr="00694902">
        <w:rPr>
          <w:rFonts w:ascii="Arial" w:hAnsi="Arial" w:cs="Arial"/>
          <w:sz w:val="22"/>
          <w:szCs w:val="22"/>
        </w:rPr>
        <w:t xml:space="preserve">“, ЈН број </w:t>
      </w:r>
      <w:r w:rsidR="00C0764B" w:rsidRPr="00694902">
        <w:rPr>
          <w:rFonts w:ascii="Arial" w:hAnsi="Arial" w:cs="Arial"/>
          <w:sz w:val="22"/>
          <w:szCs w:val="22"/>
        </w:rPr>
        <w:t>1000-0296-2015</w:t>
      </w:r>
      <w:r w:rsidRPr="00694902">
        <w:rPr>
          <w:rFonts w:ascii="Arial" w:hAnsi="Arial" w:cs="Arial"/>
          <w:sz w:val="22"/>
          <w:szCs w:val="22"/>
        </w:rPr>
        <w:t xml:space="preserve">, објављеног дана </w:t>
      </w:r>
      <w:r w:rsidR="00134F3E" w:rsidRPr="00694902">
        <w:rPr>
          <w:rFonts w:ascii="Arial" w:hAnsi="Arial" w:cs="Arial"/>
          <w:sz w:val="22"/>
          <w:szCs w:val="22"/>
          <w:lang w:val="sr-Cyrl-RS"/>
        </w:rPr>
        <w:t>28.03.</w:t>
      </w:r>
      <w:r w:rsidRPr="00694902">
        <w:rPr>
          <w:rFonts w:ascii="Arial" w:hAnsi="Arial" w:cs="Arial"/>
          <w:sz w:val="22"/>
          <w:szCs w:val="22"/>
        </w:rPr>
        <w:t>201</w:t>
      </w:r>
      <w:r w:rsidR="00232850" w:rsidRPr="00694902">
        <w:rPr>
          <w:rFonts w:ascii="Arial" w:hAnsi="Arial" w:cs="Arial"/>
          <w:sz w:val="22"/>
          <w:szCs w:val="22"/>
        </w:rPr>
        <w:t>6</w:t>
      </w:r>
      <w:r w:rsidRPr="00694902">
        <w:rPr>
          <w:rFonts w:ascii="Arial" w:hAnsi="Arial" w:cs="Arial"/>
          <w:sz w:val="22"/>
          <w:szCs w:val="22"/>
        </w:rPr>
        <w:t xml:space="preserve">. године на Порталу јавних набавки, подносимо </w:t>
      </w:r>
    </w:p>
    <w:p w:rsidR="00E16BF8" w:rsidRPr="00694902" w:rsidRDefault="00E16BF8" w:rsidP="00E16BF8">
      <w:pPr>
        <w:jc w:val="both"/>
        <w:rPr>
          <w:rFonts w:ascii="Arial" w:hAnsi="Arial" w:cs="Arial"/>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П О Н У Д У</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E16BF8" w:rsidRPr="00694902" w:rsidRDefault="00E16BF8" w:rsidP="00E16BF8">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301"/>
        <w:gridCol w:w="4369"/>
      </w:tblGrid>
      <w:tr w:rsidR="00E16BF8" w:rsidRPr="00694902" w:rsidTr="00F97440">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694902" w:rsidRDefault="00C0764B" w:rsidP="00F97440">
            <w:pPr>
              <w:jc w:val="center"/>
              <w:rPr>
                <w:rFonts w:ascii="Arial" w:hAnsi="Arial" w:cs="Arial"/>
                <w:szCs w:val="22"/>
              </w:rPr>
            </w:pPr>
            <w:r w:rsidRPr="00694902">
              <w:rPr>
                <w:rFonts w:ascii="Arial" w:hAnsi="Arial" w:cs="Arial"/>
                <w:sz w:val="22"/>
                <w:szCs w:val="22"/>
              </w:rPr>
              <w:t>1000-0296-2015</w:t>
            </w:r>
          </w:p>
        </w:tc>
      </w:tr>
    </w:tbl>
    <w:p w:rsidR="00E16BF8" w:rsidRPr="00694902" w:rsidRDefault="00E16BF8" w:rsidP="00E16BF8">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2"/>
        <w:gridCol w:w="4356"/>
      </w:tblGrid>
      <w:tr w:rsidR="00506B29" w:rsidRPr="00694902"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НАЗИВ И СЕДИШТЕ ПОНУЂАЧА</w:t>
            </w:r>
          </w:p>
          <w:p w:rsidR="00E16BF8" w:rsidRPr="00694902" w:rsidRDefault="00E16BF8" w:rsidP="00F97440">
            <w:pPr>
              <w:jc w:val="center"/>
              <w:rPr>
                <w:rFonts w:ascii="Arial" w:hAnsi="Arial" w:cs="Arial"/>
                <w:b/>
                <w:bCs/>
                <w:szCs w:val="22"/>
              </w:rPr>
            </w:pPr>
          </w:p>
          <w:p w:rsidR="00E16BF8" w:rsidRPr="00694902" w:rsidRDefault="00E16BF8" w:rsidP="00F97440">
            <w:pPr>
              <w:jc w:val="center"/>
              <w:rPr>
                <w:rFonts w:ascii="Arial" w:hAnsi="Arial" w:cs="Arial"/>
                <w:b/>
                <w:szCs w:val="22"/>
              </w:rPr>
            </w:pPr>
            <w:r w:rsidRPr="00694902">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szCs w:val="22"/>
              </w:rPr>
            </w:pPr>
          </w:p>
        </w:tc>
      </w:tr>
      <w:tr w:rsidR="00E16BF8" w:rsidRPr="00694902"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 xml:space="preserve">ДЕЛАТНОСТ ПОНУЂАЧА </w:t>
            </w:r>
            <w:r w:rsidRPr="00694902">
              <w:rPr>
                <w:rFonts w:ascii="Arial" w:hAnsi="Arial" w:cs="Arial"/>
                <w:bCs/>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szCs w:val="22"/>
              </w:rPr>
            </w:pPr>
          </w:p>
        </w:tc>
      </w:tr>
    </w:tbl>
    <w:p w:rsidR="00E16BF8" w:rsidRPr="00694902" w:rsidRDefault="00E16BF8" w:rsidP="00E16BF8">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6"/>
        <w:gridCol w:w="4352"/>
      </w:tblGrid>
      <w:tr w:rsidR="00E16BF8" w:rsidRPr="00694902"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szCs w:val="22"/>
              </w:rPr>
            </w:pPr>
          </w:p>
        </w:tc>
      </w:tr>
    </w:tbl>
    <w:p w:rsidR="00E16BF8" w:rsidRPr="00694902" w:rsidRDefault="00E16BF8" w:rsidP="00E16BF8">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77"/>
        <w:gridCol w:w="4411"/>
      </w:tblGrid>
      <w:tr w:rsidR="00506B29" w:rsidRPr="00694902" w:rsidTr="00F97440">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НАЧИН ПОДНОШЕЊА ПОНУДЕ</w:t>
            </w:r>
          </w:p>
          <w:p w:rsidR="00E16BF8" w:rsidRPr="00694902" w:rsidRDefault="00E16BF8" w:rsidP="00F97440">
            <w:pPr>
              <w:jc w:val="center"/>
              <w:rPr>
                <w:rFonts w:ascii="Arial" w:hAnsi="Arial" w:cs="Arial"/>
                <w:bCs/>
                <w:szCs w:val="22"/>
              </w:rPr>
            </w:pPr>
            <w:r w:rsidRPr="00694902">
              <w:rPr>
                <w:rFonts w:ascii="Arial" w:hAnsi="Arial" w:cs="Arial"/>
                <w:bCs/>
                <w:sz w:val="22"/>
                <w:szCs w:val="22"/>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694902" w:rsidRDefault="00E16BF8" w:rsidP="00F97440">
            <w:pPr>
              <w:numPr>
                <w:ilvl w:val="0"/>
                <w:numId w:val="4"/>
              </w:numPr>
              <w:suppressAutoHyphens w:val="0"/>
              <w:rPr>
                <w:rFonts w:ascii="Arial" w:hAnsi="Arial" w:cs="Arial"/>
                <w:szCs w:val="22"/>
              </w:rPr>
            </w:pPr>
            <w:r w:rsidRPr="00694902">
              <w:rPr>
                <w:rFonts w:ascii="Arial" w:hAnsi="Arial" w:cs="Arial"/>
                <w:sz w:val="22"/>
                <w:szCs w:val="22"/>
              </w:rPr>
              <w:t>самостално</w:t>
            </w:r>
          </w:p>
          <w:p w:rsidR="00E16BF8" w:rsidRPr="00694902" w:rsidRDefault="00E16BF8" w:rsidP="00F97440">
            <w:pPr>
              <w:numPr>
                <w:ilvl w:val="0"/>
                <w:numId w:val="4"/>
              </w:numPr>
              <w:suppressAutoHyphens w:val="0"/>
              <w:rPr>
                <w:rFonts w:ascii="Arial" w:hAnsi="Arial" w:cs="Arial"/>
                <w:szCs w:val="22"/>
              </w:rPr>
            </w:pPr>
            <w:r w:rsidRPr="00694902">
              <w:rPr>
                <w:rFonts w:ascii="Arial" w:hAnsi="Arial" w:cs="Arial"/>
                <w:sz w:val="22"/>
                <w:szCs w:val="22"/>
              </w:rPr>
              <w:t>заједничка понуда</w:t>
            </w:r>
          </w:p>
          <w:p w:rsidR="00E16BF8" w:rsidRPr="00694902" w:rsidRDefault="00E16BF8" w:rsidP="00F97440">
            <w:pPr>
              <w:numPr>
                <w:ilvl w:val="0"/>
                <w:numId w:val="4"/>
              </w:numPr>
              <w:suppressAutoHyphens w:val="0"/>
              <w:rPr>
                <w:rFonts w:ascii="Arial" w:hAnsi="Arial" w:cs="Arial"/>
                <w:szCs w:val="22"/>
              </w:rPr>
            </w:pPr>
            <w:r w:rsidRPr="00694902">
              <w:rPr>
                <w:rFonts w:ascii="Arial" w:hAnsi="Arial" w:cs="Arial"/>
                <w:sz w:val="22"/>
                <w:szCs w:val="22"/>
              </w:rPr>
              <w:t>са подизвођачем</w:t>
            </w:r>
          </w:p>
        </w:tc>
      </w:tr>
      <w:tr w:rsidR="00E16BF8" w:rsidRPr="00694902" w:rsidTr="00F97440">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694902" w:rsidRDefault="00E16BF8" w:rsidP="00F97440">
            <w:pPr>
              <w:suppressAutoHyphens w:val="0"/>
              <w:rPr>
                <w:rFonts w:ascii="Arial" w:hAnsi="Arial" w:cs="Arial"/>
                <w:szCs w:val="22"/>
              </w:rPr>
            </w:pPr>
          </w:p>
        </w:tc>
      </w:tr>
    </w:tbl>
    <w:p w:rsidR="00E16BF8" w:rsidRPr="00694902" w:rsidRDefault="00E16BF8" w:rsidP="00E16BF8">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2"/>
        <w:gridCol w:w="6126"/>
      </w:tblGrid>
      <w:tr w:rsidR="00E16BF8" w:rsidRPr="00694902" w:rsidTr="00F974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p>
        </w:tc>
      </w:tr>
    </w:tbl>
    <w:p w:rsidR="00E16BF8" w:rsidRPr="00694902" w:rsidRDefault="00E16BF8" w:rsidP="00E16BF8">
      <w:pPr>
        <w:ind w:left="360" w:hanging="360"/>
        <w:jc w:val="center"/>
        <w:rPr>
          <w:rFonts w:ascii="Arial" w:hAnsi="Arial" w:cs="Arial"/>
          <w:b/>
          <w:bCs/>
          <w:sz w:val="22"/>
          <w:szCs w:val="22"/>
        </w:rPr>
      </w:pPr>
    </w:p>
    <w:tbl>
      <w:tblPr>
        <w:tblW w:w="0" w:type="auto"/>
        <w:tblInd w:w="360" w:type="dxa"/>
        <w:tblCellMar>
          <w:left w:w="0" w:type="dxa"/>
          <w:right w:w="0" w:type="dxa"/>
        </w:tblCellMar>
        <w:tblLook w:val="0000" w:firstRow="0" w:lastRow="0" w:firstColumn="0" w:lastColumn="0" w:noHBand="0" w:noVBand="0"/>
      </w:tblPr>
      <w:tblGrid>
        <w:gridCol w:w="2570"/>
        <w:gridCol w:w="6118"/>
      </w:tblGrid>
      <w:tr w:rsidR="00E16BF8" w:rsidRPr="00694902" w:rsidTr="00F974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p>
        </w:tc>
      </w:tr>
    </w:tbl>
    <w:p w:rsidR="00E16BF8" w:rsidRPr="00694902" w:rsidRDefault="00E16BF8" w:rsidP="00E16BF8">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577"/>
        <w:gridCol w:w="6111"/>
      </w:tblGrid>
      <w:tr w:rsidR="00506B29" w:rsidRPr="00694902" w:rsidTr="00F97440">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p>
        </w:tc>
      </w:tr>
      <w:tr w:rsidR="00506B29" w:rsidRPr="00694902" w:rsidTr="00F97440">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p>
        </w:tc>
      </w:tr>
      <w:tr w:rsidR="00506B29" w:rsidRPr="00694902" w:rsidTr="00F9744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p>
        </w:tc>
      </w:tr>
      <w:tr w:rsidR="00E16BF8" w:rsidRPr="00694902" w:rsidTr="00F9744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ТЕКУЋИ РАЧУН ПОНУЂАЧА</w:t>
            </w:r>
          </w:p>
          <w:p w:rsidR="00E16BF8" w:rsidRPr="00694902" w:rsidRDefault="00E16BF8" w:rsidP="00F97440">
            <w:pPr>
              <w:jc w:val="center"/>
              <w:rPr>
                <w:rFonts w:ascii="Arial" w:hAnsi="Arial" w:cs="Arial"/>
                <w:b/>
                <w:bCs/>
                <w:szCs w:val="22"/>
              </w:rPr>
            </w:pPr>
            <w:r w:rsidRPr="00694902">
              <w:rPr>
                <w:rFonts w:ascii="Arial" w:hAnsi="Arial" w:cs="Arial"/>
                <w:b/>
                <w:bCs/>
                <w:sz w:val="22"/>
                <w:szCs w:val="22"/>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p>
        </w:tc>
      </w:tr>
    </w:tbl>
    <w:p w:rsidR="00E16BF8" w:rsidRPr="00694902" w:rsidRDefault="00E16BF8" w:rsidP="00E16BF8">
      <w:pPr>
        <w:ind w:left="180"/>
        <w:jc w:val="both"/>
        <w:rPr>
          <w:rFonts w:ascii="Arial" w:hAnsi="Arial" w:cs="Arial"/>
          <w:sz w:val="22"/>
          <w:szCs w:val="22"/>
        </w:rPr>
      </w:pPr>
    </w:p>
    <w:p w:rsidR="00E16BF8" w:rsidRPr="00694902" w:rsidRDefault="00E16BF8" w:rsidP="00E16BF8">
      <w:pPr>
        <w:jc w:val="both"/>
        <w:rPr>
          <w:rFonts w:ascii="Arial" w:hAnsi="Arial" w:cs="Arial"/>
          <w:b/>
          <w:sz w:val="22"/>
          <w:szCs w:val="22"/>
        </w:rPr>
      </w:pPr>
      <w:r w:rsidRPr="00694902">
        <w:rPr>
          <w:rFonts w:ascii="Arial" w:hAnsi="Arial" w:cs="Arial"/>
          <w:b/>
          <w:sz w:val="22"/>
          <w:szCs w:val="22"/>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1"/>
        <w:gridCol w:w="4347"/>
      </w:tblGrid>
      <w:tr w:rsidR="00506B29" w:rsidRPr="00694902" w:rsidTr="00F97440">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694902" w:rsidRDefault="00E16BF8" w:rsidP="00F97440">
            <w:pPr>
              <w:jc w:val="center"/>
              <w:rPr>
                <w:rFonts w:ascii="Arial" w:hAnsi="Arial" w:cs="Arial"/>
                <w:b/>
                <w:bCs/>
                <w:szCs w:val="22"/>
              </w:rPr>
            </w:pPr>
            <w:r w:rsidRPr="00694902">
              <w:rPr>
                <w:rFonts w:ascii="Arial" w:hAnsi="Arial" w:cs="Arial"/>
                <w:b/>
                <w:bCs/>
                <w:sz w:val="22"/>
                <w:szCs w:val="22"/>
              </w:rPr>
              <w:t>НАЗИВ, СЕДИШТЕ, МАТИЧНИ БРОЈ И ПИБ</w:t>
            </w:r>
          </w:p>
          <w:p w:rsidR="00E16BF8" w:rsidRPr="00694902" w:rsidRDefault="00E16BF8" w:rsidP="00F97440">
            <w:pPr>
              <w:jc w:val="center"/>
              <w:rPr>
                <w:rFonts w:ascii="Arial" w:hAnsi="Arial" w:cs="Arial"/>
                <w:b/>
                <w:bCs/>
                <w:szCs w:val="22"/>
              </w:rPr>
            </w:pPr>
            <w:r w:rsidRPr="00694902">
              <w:rPr>
                <w:rFonts w:ascii="Arial" w:hAnsi="Arial" w:cs="Arial"/>
                <w:b/>
                <w:bCs/>
                <w:sz w:val="22"/>
                <w:szCs w:val="22"/>
              </w:rPr>
              <w:t>ОСТАЛИХ ЧЛАНОВА ГРУПЕ ПОНУЂАЧА ИЛИ ПОДИЗВОЂАЧА</w:t>
            </w:r>
          </w:p>
          <w:p w:rsidR="00E16BF8" w:rsidRPr="00694902" w:rsidRDefault="00E16BF8" w:rsidP="00F97440">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694902" w:rsidRDefault="00E16BF8" w:rsidP="00F97440">
            <w:pPr>
              <w:ind w:left="1260"/>
              <w:rPr>
                <w:rFonts w:ascii="Arial" w:hAnsi="Arial" w:cs="Arial"/>
                <w:szCs w:val="22"/>
              </w:rPr>
            </w:pPr>
          </w:p>
        </w:tc>
      </w:tr>
    </w:tbl>
    <w:p w:rsidR="00557578" w:rsidRPr="00694902" w:rsidRDefault="00557578" w:rsidP="00E16BF8">
      <w:pPr>
        <w:jc w:val="both"/>
        <w:rPr>
          <w:rFonts w:ascii="Arial" w:hAnsi="Arial" w:cs="Arial"/>
          <w:b/>
          <w:sz w:val="22"/>
          <w:szCs w:val="22"/>
        </w:rPr>
      </w:pPr>
    </w:p>
    <w:p w:rsidR="00E16BF8" w:rsidRPr="00694902" w:rsidRDefault="00E16BF8" w:rsidP="00E16BF8">
      <w:pPr>
        <w:jc w:val="both"/>
        <w:rPr>
          <w:rFonts w:ascii="Arial" w:hAnsi="Arial" w:cs="Arial"/>
          <w:sz w:val="22"/>
          <w:szCs w:val="22"/>
        </w:rPr>
      </w:pPr>
      <w:r w:rsidRPr="00694902">
        <w:rPr>
          <w:rFonts w:ascii="Arial" w:hAnsi="Arial" w:cs="Arial"/>
          <w:b/>
          <w:sz w:val="22"/>
          <w:szCs w:val="22"/>
        </w:rPr>
        <w:t xml:space="preserve">Напомена: </w:t>
      </w:r>
      <w:r w:rsidRPr="00694902">
        <w:rPr>
          <w:rFonts w:ascii="Arial" w:hAnsi="Arial" w:cs="Arial"/>
          <w:sz w:val="22"/>
          <w:szCs w:val="22"/>
        </w:rPr>
        <w:t>Табелу “</w:t>
      </w:r>
      <w:r w:rsidRPr="00694902">
        <w:rPr>
          <w:rFonts w:ascii="Arial" w:hAnsi="Arial" w:cs="Arial"/>
          <w:b/>
          <w:sz w:val="22"/>
          <w:szCs w:val="22"/>
        </w:rPr>
        <w:t>Подаци о осталим члановима групе понуђача или подизвођачима</w:t>
      </w:r>
      <w:r w:rsidRPr="00694902">
        <w:rPr>
          <w:rFonts w:ascii="Arial" w:hAnsi="Arial" w:cs="Arial"/>
          <w:sz w:val="22"/>
          <w:szCs w:val="22"/>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rsidR="00E16BF8" w:rsidRPr="00694902" w:rsidRDefault="00E16BF8" w:rsidP="00E16BF8">
      <w:pPr>
        <w:jc w:val="both"/>
        <w:rPr>
          <w:rFonts w:ascii="Arial" w:hAnsi="Arial" w:cs="Arial"/>
          <w:b/>
          <w:sz w:val="22"/>
          <w:szCs w:val="22"/>
        </w:rPr>
      </w:pPr>
    </w:p>
    <w:p w:rsidR="00E16BF8" w:rsidRPr="00694902" w:rsidRDefault="00E16BF8" w:rsidP="00E16BF8">
      <w:pPr>
        <w:jc w:val="both"/>
        <w:rPr>
          <w:rFonts w:ascii="Arial" w:hAnsi="Arial" w:cs="Arial"/>
          <w:b/>
          <w:sz w:val="22"/>
          <w:szCs w:val="22"/>
        </w:rPr>
      </w:pPr>
      <w:r w:rsidRPr="00694902">
        <w:rPr>
          <w:rFonts w:ascii="Arial" w:hAnsi="Arial" w:cs="Arial"/>
          <w:b/>
          <w:sz w:val="22"/>
          <w:szCs w:val="22"/>
        </w:rPr>
        <w:t>У случају ангажовања подизвођача:</w:t>
      </w:r>
    </w:p>
    <w:p w:rsidR="00E16BF8" w:rsidRPr="00694902" w:rsidRDefault="00E16BF8" w:rsidP="00E16BF8">
      <w:pPr>
        <w:widowControl w:val="0"/>
        <w:jc w:val="both"/>
        <w:rPr>
          <w:rFonts w:ascii="Arial" w:hAnsi="Arial" w:cs="Arial"/>
          <w:sz w:val="22"/>
          <w:szCs w:val="22"/>
          <w:lang w:eastAsia="sr-Latn-CS"/>
        </w:rPr>
      </w:pPr>
      <w:r w:rsidRPr="00694902">
        <w:rPr>
          <w:rFonts w:ascii="Arial" w:hAnsi="Arial" w:cs="Arial"/>
          <w:sz w:val="22"/>
          <w:szCs w:val="22"/>
        </w:rPr>
        <w:t xml:space="preserve">Подаци о </w:t>
      </w:r>
      <w:r w:rsidRPr="00694902">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r w:rsidR="00E12716" w:rsidRPr="00694902">
        <w:rPr>
          <w:rFonts w:ascii="Arial" w:hAnsi="Arial" w:cs="Arial"/>
          <w:sz w:val="22"/>
          <w:szCs w:val="22"/>
          <w:lang w:eastAsia="sr-Latn-CS"/>
        </w:rPr>
        <w:t>___________________</w:t>
      </w:r>
    </w:p>
    <w:p w:rsidR="00E16BF8" w:rsidRPr="00694902" w:rsidRDefault="00E16BF8" w:rsidP="00E16BF8">
      <w:pPr>
        <w:widowControl w:val="0"/>
        <w:jc w:val="both"/>
        <w:rPr>
          <w:rFonts w:ascii="Arial" w:hAnsi="Arial" w:cs="Arial"/>
          <w:sz w:val="22"/>
          <w:szCs w:val="22"/>
        </w:rPr>
      </w:pPr>
      <w:r w:rsidRPr="00694902">
        <w:rPr>
          <w:rFonts w:ascii="Arial" w:hAnsi="Arial" w:cs="Arial"/>
          <w:sz w:val="22"/>
          <w:szCs w:val="22"/>
          <w:lang w:eastAsia="sr-Latn-CS"/>
        </w:rPr>
        <w:t>______________________________________________________________________________________________________________________________________</w:t>
      </w:r>
      <w:r w:rsidR="00E12716" w:rsidRPr="00694902">
        <w:rPr>
          <w:rFonts w:ascii="Arial" w:hAnsi="Arial" w:cs="Arial"/>
          <w:sz w:val="22"/>
          <w:szCs w:val="22"/>
          <w:lang w:eastAsia="sr-Latn-CS"/>
        </w:rPr>
        <w:t>_____________</w:t>
      </w:r>
    </w:p>
    <w:p w:rsidR="00E16BF8" w:rsidRPr="00694902" w:rsidRDefault="00E16BF8" w:rsidP="00E16BF8">
      <w:pPr>
        <w:jc w:val="both"/>
        <w:rPr>
          <w:rFonts w:ascii="Arial" w:hAnsi="Arial" w:cs="Arial"/>
          <w:b/>
          <w:sz w:val="22"/>
          <w:szCs w:val="22"/>
        </w:rPr>
      </w:pPr>
    </w:p>
    <w:p w:rsidR="00E16BF8" w:rsidRPr="00694902" w:rsidRDefault="00E16BF8" w:rsidP="00E16BF8">
      <w:pPr>
        <w:jc w:val="both"/>
        <w:rPr>
          <w:rFonts w:ascii="Arial" w:hAnsi="Arial" w:cs="Arial"/>
          <w:b/>
          <w:sz w:val="22"/>
          <w:szCs w:val="22"/>
        </w:rPr>
      </w:pPr>
      <w:r w:rsidRPr="00694902">
        <w:rPr>
          <w:rFonts w:ascii="Arial" w:hAnsi="Arial" w:cs="Arial"/>
          <w:b/>
          <w:sz w:val="22"/>
          <w:szCs w:val="22"/>
        </w:rPr>
        <w:t>1. УКУПНА ЦЕНА износи ___________________ (словима: ___________) динара</w:t>
      </w:r>
      <w:r w:rsidR="005D3ACD" w:rsidRPr="00694902">
        <w:rPr>
          <w:rFonts w:ascii="Arial" w:hAnsi="Arial" w:cs="Arial"/>
          <w:b/>
          <w:sz w:val="22"/>
          <w:szCs w:val="22"/>
          <w:lang w:val="en-US"/>
        </w:rPr>
        <w:t>/EUR</w:t>
      </w:r>
      <w:r w:rsidRPr="00694902">
        <w:rPr>
          <w:rFonts w:ascii="Arial" w:hAnsi="Arial" w:cs="Arial"/>
          <w:b/>
          <w:sz w:val="22"/>
          <w:szCs w:val="22"/>
        </w:rPr>
        <w:t xml:space="preserve"> исказана без ПДВ</w:t>
      </w:r>
    </w:p>
    <w:p w:rsidR="00920F15" w:rsidRPr="00694902" w:rsidRDefault="00920F15" w:rsidP="00920F15">
      <w:pPr>
        <w:ind w:firstLine="720"/>
        <w:jc w:val="both"/>
        <w:rPr>
          <w:rFonts w:ascii="Arial" w:hAnsi="Arial" w:cs="Arial"/>
          <w:sz w:val="22"/>
          <w:szCs w:val="22"/>
        </w:rPr>
      </w:pPr>
    </w:p>
    <w:p w:rsidR="00E16BF8" w:rsidRPr="00694902" w:rsidRDefault="00E16BF8" w:rsidP="00E16BF8">
      <w:pPr>
        <w:jc w:val="both"/>
        <w:rPr>
          <w:rFonts w:ascii="Arial" w:hAnsi="Arial" w:cs="Arial"/>
          <w:b/>
          <w:sz w:val="22"/>
          <w:szCs w:val="22"/>
        </w:rPr>
      </w:pPr>
      <w:r w:rsidRPr="00694902">
        <w:rPr>
          <w:rFonts w:ascii="Arial" w:hAnsi="Arial" w:cs="Arial"/>
          <w:b/>
          <w:sz w:val="22"/>
          <w:szCs w:val="22"/>
        </w:rPr>
        <w:t xml:space="preserve">2. УСЛОВИ И НАЧИН ПЛАЋАЊА: </w:t>
      </w:r>
      <w:r w:rsidR="00232850" w:rsidRPr="00694902">
        <w:rPr>
          <w:rFonts w:ascii="Arial" w:hAnsi="Arial" w:cs="Arial"/>
          <w:b/>
          <w:sz w:val="22"/>
          <w:szCs w:val="22"/>
        </w:rPr>
        <w:t>_____________________</w:t>
      </w: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b/>
          <w:sz w:val="22"/>
          <w:szCs w:val="22"/>
        </w:rPr>
      </w:pPr>
      <w:r w:rsidRPr="00694902">
        <w:rPr>
          <w:rFonts w:ascii="Arial" w:hAnsi="Arial" w:cs="Arial"/>
          <w:b/>
          <w:sz w:val="22"/>
          <w:szCs w:val="22"/>
        </w:rPr>
        <w:t>3. РОК ИЗВРШЕЊА</w:t>
      </w:r>
      <w:r w:rsidR="00232850" w:rsidRPr="00694902">
        <w:rPr>
          <w:rFonts w:ascii="Arial" w:hAnsi="Arial" w:cs="Arial"/>
          <w:b/>
          <w:sz w:val="22"/>
          <w:szCs w:val="22"/>
        </w:rPr>
        <w:t>: ______________________</w:t>
      </w:r>
    </w:p>
    <w:p w:rsidR="00E16BF8" w:rsidRPr="00694902" w:rsidRDefault="00E16BF8" w:rsidP="00E16BF8">
      <w:pPr>
        <w:rPr>
          <w:rFonts w:ascii="Arial" w:hAnsi="Arial" w:cs="Arial"/>
          <w:b/>
          <w:sz w:val="22"/>
          <w:szCs w:val="22"/>
        </w:rPr>
      </w:pPr>
    </w:p>
    <w:p w:rsidR="00E16BF8" w:rsidRPr="00694902" w:rsidRDefault="00E16BF8" w:rsidP="00E16BF8">
      <w:pPr>
        <w:rPr>
          <w:rFonts w:ascii="Arial" w:hAnsi="Arial" w:cs="Arial"/>
          <w:sz w:val="22"/>
          <w:szCs w:val="22"/>
        </w:rPr>
      </w:pPr>
      <w:r w:rsidRPr="00694902">
        <w:rPr>
          <w:rFonts w:ascii="Arial" w:hAnsi="Arial" w:cs="Arial"/>
          <w:b/>
          <w:sz w:val="22"/>
          <w:szCs w:val="22"/>
        </w:rPr>
        <w:t xml:space="preserve">4. РОК ВАЖЕЊА ПОНУДЕ: </w:t>
      </w:r>
      <w:r w:rsidRPr="00694902">
        <w:rPr>
          <w:rFonts w:ascii="Arial" w:hAnsi="Arial" w:cs="Arial"/>
          <w:sz w:val="22"/>
          <w:szCs w:val="22"/>
        </w:rPr>
        <w:t>__________________________________________</w:t>
      </w:r>
    </w:p>
    <w:p w:rsidR="00E16BF8" w:rsidRPr="00694902" w:rsidRDefault="00E16BF8" w:rsidP="00E16BF8">
      <w:pPr>
        <w:jc w:val="both"/>
        <w:rPr>
          <w:rFonts w:ascii="Arial" w:hAnsi="Arial" w:cs="Arial"/>
          <w:b/>
          <w:i/>
          <w:sz w:val="22"/>
          <w:szCs w:val="22"/>
        </w:rPr>
      </w:pPr>
      <w:r w:rsidRPr="00694902">
        <w:rPr>
          <w:rFonts w:ascii="Arial" w:hAnsi="Arial" w:cs="Arial"/>
          <w:i/>
          <w:sz w:val="22"/>
          <w:szCs w:val="22"/>
        </w:rPr>
        <w:t>(понуда мора да важи најмање 60 дана од дана отварања понуда)</w:t>
      </w:r>
    </w:p>
    <w:p w:rsidR="00E16BF8" w:rsidRPr="00694902" w:rsidRDefault="00E16BF8" w:rsidP="00E16BF8">
      <w:pPr>
        <w:jc w:val="both"/>
        <w:rPr>
          <w:rFonts w:ascii="Arial" w:hAnsi="Arial" w:cs="Arial"/>
          <w:sz w:val="22"/>
          <w:szCs w:val="22"/>
        </w:rPr>
      </w:pPr>
    </w:p>
    <w:p w:rsidR="00E16BF8" w:rsidRPr="00694902" w:rsidRDefault="00E16BF8" w:rsidP="00E16BF8">
      <w:pPr>
        <w:rPr>
          <w:rFonts w:ascii="Arial" w:hAnsi="Arial" w:cs="Arial"/>
          <w:b/>
          <w:i/>
          <w:sz w:val="22"/>
          <w:szCs w:val="22"/>
        </w:rPr>
      </w:pPr>
    </w:p>
    <w:p w:rsidR="00E16BF8" w:rsidRPr="00694902" w:rsidRDefault="00E16BF8" w:rsidP="00E16BF8">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506B29" w:rsidRPr="00694902" w:rsidTr="00F97440">
        <w:trPr>
          <w:jc w:val="center"/>
        </w:trPr>
        <w:tc>
          <w:tcPr>
            <w:tcW w:w="3652" w:type="dxa"/>
          </w:tcPr>
          <w:p w:rsidR="00E16BF8" w:rsidRPr="00694902" w:rsidRDefault="00E16BF8" w:rsidP="00F97440">
            <w:pPr>
              <w:jc w:val="center"/>
              <w:rPr>
                <w:rFonts w:ascii="Arial" w:hAnsi="Arial" w:cs="Arial"/>
                <w:szCs w:val="22"/>
              </w:rPr>
            </w:pPr>
            <w:r w:rsidRPr="00694902">
              <w:rPr>
                <w:rFonts w:ascii="Arial" w:hAnsi="Arial" w:cs="Arial"/>
                <w:sz w:val="22"/>
                <w:szCs w:val="22"/>
              </w:rPr>
              <w:t>Место и датум:</w:t>
            </w:r>
          </w:p>
        </w:tc>
        <w:tc>
          <w:tcPr>
            <w:tcW w:w="1985" w:type="dxa"/>
          </w:tcPr>
          <w:p w:rsidR="00E16BF8" w:rsidRPr="00694902" w:rsidRDefault="00E16BF8" w:rsidP="00F97440">
            <w:pPr>
              <w:jc w:val="center"/>
              <w:rPr>
                <w:rFonts w:ascii="Arial" w:hAnsi="Arial" w:cs="Arial"/>
                <w:szCs w:val="22"/>
              </w:rPr>
            </w:pPr>
            <w:r w:rsidRPr="00694902">
              <w:rPr>
                <w:rFonts w:ascii="Arial" w:hAnsi="Arial" w:cs="Arial"/>
                <w:sz w:val="22"/>
                <w:szCs w:val="22"/>
              </w:rPr>
              <w:t>М.П.</w:t>
            </w:r>
          </w:p>
        </w:tc>
        <w:tc>
          <w:tcPr>
            <w:tcW w:w="3782" w:type="dxa"/>
          </w:tcPr>
          <w:p w:rsidR="00E16BF8" w:rsidRPr="00694902" w:rsidRDefault="00E16BF8" w:rsidP="00F97440">
            <w:pPr>
              <w:jc w:val="center"/>
              <w:rPr>
                <w:rFonts w:ascii="Arial" w:hAnsi="Arial" w:cs="Arial"/>
                <w:szCs w:val="22"/>
              </w:rPr>
            </w:pPr>
            <w:r w:rsidRPr="00694902">
              <w:rPr>
                <w:rFonts w:ascii="Arial" w:hAnsi="Arial" w:cs="Arial"/>
                <w:sz w:val="22"/>
                <w:szCs w:val="22"/>
              </w:rPr>
              <w:t>Понуђач:</w:t>
            </w:r>
          </w:p>
        </w:tc>
      </w:tr>
      <w:tr w:rsidR="00506B29" w:rsidRPr="00694902" w:rsidTr="00F97440">
        <w:trPr>
          <w:jc w:val="center"/>
        </w:trPr>
        <w:tc>
          <w:tcPr>
            <w:tcW w:w="3652" w:type="dxa"/>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vAlign w:val="center"/>
          </w:tcPr>
          <w:p w:rsidR="00E16BF8" w:rsidRPr="00694902" w:rsidRDefault="00E16BF8" w:rsidP="00F97440">
            <w:pPr>
              <w:jc w:val="both"/>
              <w:rPr>
                <w:rFonts w:ascii="Arial" w:hAnsi="Arial" w:cs="Arial"/>
                <w:szCs w:val="22"/>
              </w:rPr>
            </w:pPr>
          </w:p>
        </w:tc>
      </w:tr>
      <w:tr w:rsidR="00E16BF8" w:rsidRPr="00694902" w:rsidTr="00F97440">
        <w:trPr>
          <w:jc w:val="center"/>
        </w:trPr>
        <w:tc>
          <w:tcPr>
            <w:tcW w:w="3652" w:type="dxa"/>
            <w:tcBorders>
              <w:bottom w:val="single" w:sz="4" w:space="0" w:color="auto"/>
            </w:tcBorders>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tcBorders>
              <w:bottom w:val="single" w:sz="4" w:space="0" w:color="auto"/>
            </w:tcBorders>
            <w:vAlign w:val="center"/>
          </w:tcPr>
          <w:p w:rsidR="00E16BF8" w:rsidRPr="00694902" w:rsidRDefault="00E16BF8" w:rsidP="00F97440">
            <w:pPr>
              <w:jc w:val="both"/>
              <w:rPr>
                <w:rFonts w:ascii="Arial" w:hAnsi="Arial" w:cs="Arial"/>
                <w:szCs w:val="22"/>
              </w:rPr>
            </w:pPr>
          </w:p>
        </w:tc>
      </w:tr>
    </w:tbl>
    <w:p w:rsidR="00E16BF8" w:rsidRPr="00694902" w:rsidRDefault="00E16BF8" w:rsidP="00E16BF8">
      <w:pPr>
        <w:rPr>
          <w:rFonts w:ascii="Arial" w:hAnsi="Arial" w:cs="Arial"/>
          <w:sz w:val="22"/>
          <w:szCs w:val="22"/>
        </w:rPr>
      </w:pPr>
    </w:p>
    <w:p w:rsidR="00E16BF8" w:rsidRPr="00694902" w:rsidRDefault="00E16BF8" w:rsidP="00E16BF8">
      <w:pPr>
        <w:pStyle w:val="Heading10"/>
        <w:jc w:val="right"/>
        <w:rPr>
          <w:rFonts w:cs="Arial"/>
        </w:rPr>
      </w:pPr>
      <w:r w:rsidRPr="00694902">
        <w:rPr>
          <w:rFonts w:cs="Arial"/>
        </w:rPr>
        <w:br w:type="page"/>
      </w:r>
      <w:bookmarkStart w:id="213" w:name="_Toc371073628"/>
      <w:bookmarkStart w:id="214" w:name="_Toc374917447"/>
    </w:p>
    <w:p w:rsidR="00E16BF8" w:rsidRPr="00694902" w:rsidRDefault="00E16BF8" w:rsidP="00E16BF8">
      <w:pPr>
        <w:pStyle w:val="Heading10"/>
        <w:jc w:val="right"/>
        <w:rPr>
          <w:rFonts w:cs="Arial"/>
        </w:rPr>
      </w:pPr>
      <w:bookmarkStart w:id="215" w:name="_Toc415142484"/>
      <w:bookmarkStart w:id="216" w:name="_Toc446927952"/>
      <w:r w:rsidRPr="00694902">
        <w:rPr>
          <w:rFonts w:cs="Arial"/>
        </w:rPr>
        <w:lastRenderedPageBreak/>
        <w:t>ОБРАЗАЦ 3.</w:t>
      </w:r>
      <w:bookmarkEnd w:id="213"/>
      <w:bookmarkEnd w:id="214"/>
      <w:bookmarkEnd w:id="215"/>
      <w:bookmarkEnd w:id="216"/>
    </w:p>
    <w:p w:rsidR="00E16BF8" w:rsidRPr="00694902" w:rsidRDefault="00E16BF8" w:rsidP="00E16BF8">
      <w:pPr>
        <w:tabs>
          <w:tab w:val="right" w:pos="9072"/>
        </w:tabs>
        <w:ind w:left="142"/>
        <w:jc w:val="right"/>
        <w:rPr>
          <w:rFonts w:ascii="Arial" w:hAnsi="Arial" w:cs="Arial"/>
          <w:sz w:val="22"/>
          <w:szCs w:val="22"/>
        </w:rPr>
      </w:pPr>
    </w:p>
    <w:p w:rsidR="00E16BF8" w:rsidRPr="00694902" w:rsidRDefault="00E16BF8" w:rsidP="00E16BF8">
      <w:pPr>
        <w:pStyle w:val="BodyText"/>
        <w:ind w:left="-540" w:right="-16"/>
        <w:rPr>
          <w:rFonts w:ascii="Arial" w:hAnsi="Arial" w:cs="Arial"/>
          <w:sz w:val="22"/>
          <w:szCs w:val="22"/>
        </w:rPr>
      </w:pPr>
    </w:p>
    <w:p w:rsidR="00E16BF8" w:rsidRPr="00694902" w:rsidRDefault="00E16BF8" w:rsidP="00E16BF8">
      <w:pPr>
        <w:jc w:val="both"/>
        <w:rPr>
          <w:rFonts w:ascii="Arial" w:hAnsi="Arial" w:cs="Arial"/>
          <w:bCs/>
          <w:sz w:val="22"/>
          <w:szCs w:val="22"/>
          <w:lang w:eastAsia="en-US" w:bidi="en-US"/>
        </w:rPr>
      </w:pPr>
      <w:r w:rsidRPr="00694902">
        <w:rPr>
          <w:rFonts w:ascii="Arial" w:hAnsi="Arial" w:cs="Arial"/>
          <w:bCs/>
          <w:sz w:val="22"/>
          <w:szCs w:val="22"/>
          <w:lang w:eastAsia="en-US" w:bidi="en-US"/>
        </w:rPr>
        <w:t>У складу са чланом 75. став 2. Закона о јавним набавкама</w:t>
      </w:r>
      <w:r w:rsidR="00831320" w:rsidRPr="00694902">
        <w:rPr>
          <w:rFonts w:ascii="Arial" w:hAnsi="Arial" w:cs="Arial"/>
          <w:bCs/>
          <w:sz w:val="22"/>
          <w:szCs w:val="22"/>
          <w:lang w:eastAsia="en-US" w:bidi="en-US"/>
        </w:rPr>
        <w:t xml:space="preserve"> </w:t>
      </w:r>
      <w:r w:rsidR="00831320" w:rsidRPr="00694902">
        <w:rPr>
          <w:rFonts w:ascii="Arial" w:hAnsi="Arial" w:cs="Arial"/>
          <w:bCs/>
          <w:sz w:val="22"/>
          <w:szCs w:val="22"/>
          <w:lang w:val="sr-Latn-CS" w:eastAsia="en-US" w:bidi="en-US"/>
        </w:rPr>
        <w:t>(</w:t>
      </w:r>
      <w:r w:rsidR="00831320" w:rsidRPr="00694902">
        <w:rPr>
          <w:rFonts w:ascii="Arial" w:hAnsi="Arial" w:cs="Arial"/>
          <w:bCs/>
          <w:sz w:val="22"/>
          <w:szCs w:val="22"/>
          <w:lang w:eastAsia="en-US" w:bidi="en-US"/>
        </w:rPr>
        <w:t>„Сл. гласник РС“ бр. 124/12, 14/15 и 68/15)</w:t>
      </w:r>
      <w:r w:rsidR="00CF2035" w:rsidRPr="00694902">
        <w:rPr>
          <w:rFonts w:ascii="Arial" w:hAnsi="Arial" w:cs="Arial"/>
          <w:bCs/>
          <w:sz w:val="22"/>
          <w:szCs w:val="22"/>
          <w:lang w:eastAsia="en-US" w:bidi="en-US"/>
        </w:rPr>
        <w:t xml:space="preserve">, </w:t>
      </w:r>
      <w:r w:rsidRPr="00694902">
        <w:rPr>
          <w:rFonts w:ascii="Arial" w:hAnsi="Arial" w:cs="Arial"/>
          <w:bCs/>
          <w:sz w:val="22"/>
          <w:szCs w:val="22"/>
          <w:lang w:eastAsia="en-US" w:bidi="en-US"/>
        </w:rPr>
        <w:t>дајемо следећу</w:t>
      </w: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center"/>
        <w:rPr>
          <w:rFonts w:ascii="Arial" w:hAnsi="Arial" w:cs="Arial"/>
          <w:b/>
          <w:bCs/>
          <w:sz w:val="22"/>
          <w:szCs w:val="22"/>
        </w:rPr>
      </w:pPr>
      <w:r w:rsidRPr="00694902">
        <w:rPr>
          <w:rFonts w:ascii="Arial" w:hAnsi="Arial" w:cs="Arial"/>
          <w:b/>
          <w:bCs/>
          <w:sz w:val="22"/>
          <w:szCs w:val="22"/>
        </w:rPr>
        <w:t xml:space="preserve">И З Ј А В У </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 xml:space="preserve">У својству ____________________ </w:t>
      </w:r>
    </w:p>
    <w:p w:rsidR="00E16BF8" w:rsidRPr="00694902" w:rsidRDefault="00E16BF8" w:rsidP="00E16BF8">
      <w:pPr>
        <w:jc w:val="center"/>
        <w:rPr>
          <w:rFonts w:ascii="Arial" w:hAnsi="Arial" w:cs="Arial"/>
          <w:sz w:val="22"/>
          <w:szCs w:val="22"/>
        </w:rPr>
      </w:pPr>
      <w:r w:rsidRPr="00694902">
        <w:rPr>
          <w:rFonts w:ascii="Arial" w:hAnsi="Arial" w:cs="Arial"/>
          <w:sz w:val="22"/>
          <w:szCs w:val="22"/>
        </w:rPr>
        <w:t>(</w:t>
      </w:r>
      <w:r w:rsidRPr="00694902">
        <w:rPr>
          <w:rFonts w:ascii="Arial" w:hAnsi="Arial" w:cs="Arial"/>
          <w:i/>
          <w:sz w:val="22"/>
          <w:szCs w:val="22"/>
        </w:rPr>
        <w:t>уписати: понуђача, члана групе понуђача, подизвођача</w:t>
      </w:r>
      <w:r w:rsidRPr="00694902">
        <w:rPr>
          <w:rFonts w:ascii="Arial" w:hAnsi="Arial" w:cs="Arial"/>
          <w:sz w:val="22"/>
          <w:szCs w:val="22"/>
        </w:rPr>
        <w:t>)</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bCs/>
          <w:sz w:val="22"/>
          <w:szCs w:val="22"/>
        </w:rPr>
      </w:pPr>
      <w:r w:rsidRPr="00694902">
        <w:rPr>
          <w:rFonts w:ascii="Arial" w:hAnsi="Arial" w:cs="Arial"/>
          <w:bCs/>
          <w:sz w:val="22"/>
          <w:szCs w:val="22"/>
        </w:rPr>
        <w:t>И З Ј А В Љ У Ј Е М О</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под пуном материјалном и кривичном одговорношћу да</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_____________________________________________________</w:t>
      </w:r>
    </w:p>
    <w:p w:rsidR="00E16BF8" w:rsidRPr="00694902" w:rsidRDefault="00E16BF8" w:rsidP="00E16BF8">
      <w:pPr>
        <w:jc w:val="center"/>
        <w:rPr>
          <w:rFonts w:ascii="Arial" w:hAnsi="Arial" w:cs="Arial"/>
          <w:sz w:val="22"/>
          <w:szCs w:val="22"/>
        </w:rPr>
      </w:pPr>
      <w:r w:rsidRPr="00694902">
        <w:rPr>
          <w:rFonts w:ascii="Arial" w:hAnsi="Arial" w:cs="Arial"/>
          <w:sz w:val="22"/>
          <w:szCs w:val="22"/>
        </w:rPr>
        <w:t>(</w:t>
      </w:r>
      <w:r w:rsidRPr="00694902">
        <w:rPr>
          <w:rFonts w:ascii="Arial" w:hAnsi="Arial" w:cs="Arial"/>
          <w:i/>
          <w:sz w:val="22"/>
          <w:szCs w:val="22"/>
        </w:rPr>
        <w:t>пун назив  и седиште</w:t>
      </w:r>
      <w:r w:rsidRPr="00694902">
        <w:rPr>
          <w:rFonts w:ascii="Arial" w:hAnsi="Arial" w:cs="Arial"/>
          <w:sz w:val="22"/>
          <w:szCs w:val="22"/>
        </w:rPr>
        <w:t>)</w:t>
      </w: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поштује све обавезе које произлазе из важећих прописа о заштити на раду, запошљавању и условима рада, заштити животне средине </w:t>
      </w:r>
      <w:r w:rsidR="00831320" w:rsidRPr="00694902">
        <w:rPr>
          <w:rFonts w:ascii="Arial" w:hAnsi="Arial" w:cs="Arial"/>
          <w:sz w:val="22"/>
          <w:szCs w:val="22"/>
        </w:rPr>
        <w:t>и нема забрану обављања делатнос</w:t>
      </w:r>
      <w:r w:rsidR="009934C3" w:rsidRPr="00694902">
        <w:rPr>
          <w:rFonts w:ascii="Arial" w:hAnsi="Arial" w:cs="Arial"/>
          <w:sz w:val="22"/>
          <w:szCs w:val="22"/>
        </w:rPr>
        <w:t>т</w:t>
      </w:r>
      <w:r w:rsidR="00831320" w:rsidRPr="00694902">
        <w:rPr>
          <w:rFonts w:ascii="Arial" w:hAnsi="Arial" w:cs="Arial"/>
          <w:sz w:val="22"/>
          <w:szCs w:val="22"/>
        </w:rPr>
        <w:t>и која је на снази у време подношења понуде у поступку јавне набавке мале вредносит број 1000/0296/2015.</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p>
    <w:p w:rsidR="00E16BF8" w:rsidRPr="00694902" w:rsidRDefault="00E16BF8" w:rsidP="00E16BF8">
      <w:pPr>
        <w:pStyle w:val="BodyText"/>
        <w:ind w:left="-540" w:right="-16"/>
        <w:rPr>
          <w:rFonts w:ascii="Arial" w:hAnsi="Arial" w:cs="Arial"/>
          <w:sz w:val="22"/>
          <w:szCs w:val="22"/>
        </w:rPr>
      </w:pPr>
    </w:p>
    <w:p w:rsidR="00E16BF8" w:rsidRPr="00694902" w:rsidRDefault="00E16BF8" w:rsidP="00E16BF8">
      <w:pPr>
        <w:pStyle w:val="BodyText"/>
        <w:ind w:left="-540" w:right="-16"/>
        <w:rPr>
          <w:rFonts w:ascii="Arial" w:hAnsi="Arial" w:cs="Arial"/>
          <w:sz w:val="22"/>
          <w:szCs w:val="22"/>
        </w:rPr>
      </w:pPr>
    </w:p>
    <w:p w:rsidR="00E16BF8" w:rsidRPr="00694902" w:rsidRDefault="00E16BF8" w:rsidP="00E16BF8">
      <w:pPr>
        <w:pStyle w:val="BodyText"/>
        <w:ind w:left="-540" w:right="-16"/>
        <w:rPr>
          <w:rFonts w:ascii="Arial" w:hAnsi="Arial" w:cs="Arial"/>
          <w:sz w:val="22"/>
          <w:szCs w:val="22"/>
        </w:rPr>
      </w:pPr>
    </w:p>
    <w:p w:rsidR="00E16BF8" w:rsidRPr="00694902" w:rsidRDefault="00E16BF8" w:rsidP="00E16BF8">
      <w:pPr>
        <w:pStyle w:val="BodyText"/>
        <w:ind w:left="-540" w:right="-16"/>
        <w:rPr>
          <w:rFonts w:ascii="Arial" w:hAnsi="Arial" w:cs="Arial"/>
          <w:sz w:val="22"/>
          <w:szCs w:val="22"/>
        </w:rPr>
      </w:pPr>
    </w:p>
    <w:p w:rsidR="00E16BF8" w:rsidRPr="00694902" w:rsidRDefault="00E16BF8" w:rsidP="00E16BF8">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506B29" w:rsidRPr="00694902" w:rsidTr="00F97440">
        <w:trPr>
          <w:jc w:val="center"/>
        </w:trPr>
        <w:tc>
          <w:tcPr>
            <w:tcW w:w="3652" w:type="dxa"/>
          </w:tcPr>
          <w:p w:rsidR="00E16BF8" w:rsidRPr="00694902" w:rsidRDefault="00E16BF8" w:rsidP="00F97440">
            <w:pPr>
              <w:jc w:val="center"/>
              <w:rPr>
                <w:rFonts w:ascii="Arial" w:hAnsi="Arial" w:cs="Arial"/>
                <w:szCs w:val="22"/>
              </w:rPr>
            </w:pPr>
            <w:r w:rsidRPr="00694902">
              <w:rPr>
                <w:rFonts w:ascii="Arial" w:hAnsi="Arial" w:cs="Arial"/>
                <w:sz w:val="22"/>
                <w:szCs w:val="22"/>
              </w:rPr>
              <w:t>Датум:</w:t>
            </w:r>
          </w:p>
        </w:tc>
        <w:tc>
          <w:tcPr>
            <w:tcW w:w="1985" w:type="dxa"/>
          </w:tcPr>
          <w:p w:rsidR="00E16BF8" w:rsidRPr="00694902" w:rsidRDefault="00E16BF8" w:rsidP="00F97440">
            <w:pPr>
              <w:jc w:val="center"/>
              <w:rPr>
                <w:rFonts w:ascii="Arial" w:hAnsi="Arial" w:cs="Arial"/>
                <w:szCs w:val="22"/>
              </w:rPr>
            </w:pPr>
            <w:r w:rsidRPr="00694902">
              <w:rPr>
                <w:rFonts w:ascii="Arial" w:hAnsi="Arial" w:cs="Arial"/>
                <w:sz w:val="22"/>
                <w:szCs w:val="22"/>
              </w:rPr>
              <w:t>М.П.</w:t>
            </w:r>
          </w:p>
        </w:tc>
        <w:tc>
          <w:tcPr>
            <w:tcW w:w="3782" w:type="dxa"/>
          </w:tcPr>
          <w:p w:rsidR="00E16BF8" w:rsidRPr="00694902" w:rsidRDefault="00E16BF8" w:rsidP="00F97440">
            <w:pPr>
              <w:jc w:val="center"/>
              <w:rPr>
                <w:rFonts w:ascii="Arial" w:hAnsi="Arial" w:cs="Arial"/>
                <w:szCs w:val="22"/>
              </w:rPr>
            </w:pPr>
            <w:r w:rsidRPr="00694902">
              <w:rPr>
                <w:rFonts w:ascii="Arial" w:hAnsi="Arial" w:cs="Arial"/>
                <w:sz w:val="22"/>
                <w:szCs w:val="22"/>
              </w:rPr>
              <w:t>Понуђач/члан групе/подизвођач:</w:t>
            </w:r>
          </w:p>
        </w:tc>
      </w:tr>
      <w:tr w:rsidR="00506B29" w:rsidRPr="00694902" w:rsidTr="00F97440">
        <w:trPr>
          <w:jc w:val="center"/>
        </w:trPr>
        <w:tc>
          <w:tcPr>
            <w:tcW w:w="3652" w:type="dxa"/>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vAlign w:val="center"/>
          </w:tcPr>
          <w:p w:rsidR="00E16BF8" w:rsidRPr="00694902" w:rsidRDefault="00E16BF8" w:rsidP="00F97440">
            <w:pPr>
              <w:jc w:val="both"/>
              <w:rPr>
                <w:rFonts w:ascii="Arial" w:hAnsi="Arial" w:cs="Arial"/>
                <w:szCs w:val="22"/>
              </w:rPr>
            </w:pPr>
          </w:p>
        </w:tc>
      </w:tr>
      <w:tr w:rsidR="00E16BF8" w:rsidRPr="00694902" w:rsidTr="00F97440">
        <w:trPr>
          <w:jc w:val="center"/>
        </w:trPr>
        <w:tc>
          <w:tcPr>
            <w:tcW w:w="3652" w:type="dxa"/>
            <w:tcBorders>
              <w:bottom w:val="single" w:sz="4" w:space="0" w:color="auto"/>
            </w:tcBorders>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tcBorders>
              <w:bottom w:val="single" w:sz="4" w:space="0" w:color="auto"/>
            </w:tcBorders>
            <w:vAlign w:val="center"/>
          </w:tcPr>
          <w:p w:rsidR="00E16BF8" w:rsidRPr="00694902" w:rsidRDefault="00E16BF8" w:rsidP="00F97440">
            <w:pPr>
              <w:jc w:val="both"/>
              <w:rPr>
                <w:rFonts w:ascii="Arial" w:hAnsi="Arial" w:cs="Arial"/>
                <w:szCs w:val="22"/>
              </w:rPr>
            </w:pPr>
          </w:p>
        </w:tc>
      </w:tr>
    </w:tbl>
    <w:p w:rsidR="00E16BF8" w:rsidRPr="00694902" w:rsidRDefault="00E16BF8" w:rsidP="00E16BF8">
      <w:pPr>
        <w:ind w:left="142" w:right="-1096"/>
        <w:jc w:val="right"/>
        <w:rPr>
          <w:rFonts w:ascii="Arial" w:hAnsi="Arial" w:cs="Arial"/>
          <w:i/>
          <w:sz w:val="22"/>
          <w:szCs w:val="22"/>
        </w:rPr>
      </w:pPr>
    </w:p>
    <w:p w:rsidR="00E16BF8" w:rsidRPr="00694902" w:rsidRDefault="00E16BF8" w:rsidP="00E16BF8">
      <w:pPr>
        <w:ind w:left="5954" w:right="-1096"/>
        <w:jc w:val="cente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tabs>
          <w:tab w:val="left" w:pos="5730"/>
        </w:tabs>
        <w:rPr>
          <w:rFonts w:ascii="Arial" w:hAnsi="Arial" w:cs="Arial"/>
          <w:sz w:val="22"/>
          <w:szCs w:val="22"/>
        </w:rPr>
        <w:sectPr w:rsidR="00E16BF8" w:rsidRPr="00694902" w:rsidSect="00F97440">
          <w:footerReference w:type="default" r:id="rId13"/>
          <w:pgSz w:w="11909" w:h="16834" w:code="9"/>
          <w:pgMar w:top="1140" w:right="1140" w:bottom="1140" w:left="1701" w:header="720" w:footer="720" w:gutter="0"/>
          <w:cols w:space="720"/>
          <w:docGrid w:linePitch="360"/>
        </w:sectPr>
      </w:pPr>
      <w:r w:rsidRPr="00694902">
        <w:rPr>
          <w:rFonts w:ascii="Arial" w:hAnsi="Arial" w:cs="Arial"/>
          <w:sz w:val="22"/>
          <w:szCs w:val="22"/>
        </w:rPr>
        <w:tab/>
      </w:r>
    </w:p>
    <w:p w:rsidR="00E16BF8" w:rsidRPr="00694902" w:rsidRDefault="00E16BF8" w:rsidP="00E16BF8">
      <w:pPr>
        <w:pStyle w:val="Heading10"/>
        <w:jc w:val="right"/>
        <w:rPr>
          <w:rFonts w:cs="Arial"/>
        </w:rPr>
      </w:pPr>
      <w:bookmarkStart w:id="217" w:name="_Toc415142485"/>
      <w:bookmarkStart w:id="218" w:name="_Toc446927953"/>
      <w:bookmarkStart w:id="219" w:name="_Toc362821724"/>
      <w:bookmarkStart w:id="220" w:name="_Toc371073635"/>
      <w:bookmarkStart w:id="221" w:name="_Toc374917456"/>
      <w:bookmarkStart w:id="222" w:name="_Toc297798738"/>
      <w:bookmarkStart w:id="223" w:name="_Toc310433007"/>
      <w:r w:rsidRPr="00694902">
        <w:rPr>
          <w:rFonts w:cs="Arial"/>
        </w:rPr>
        <w:lastRenderedPageBreak/>
        <w:t>ОБРАЗАЦ 4.</w:t>
      </w:r>
      <w:bookmarkEnd w:id="217"/>
      <w:bookmarkEnd w:id="218"/>
    </w:p>
    <w:p w:rsidR="00E16BF8" w:rsidRPr="00694902" w:rsidRDefault="00E16BF8" w:rsidP="006F2646">
      <w:pPr>
        <w:jc w:val="center"/>
        <w:rPr>
          <w:rFonts w:ascii="Arial" w:hAnsi="Arial" w:cs="Arial"/>
          <w:b/>
        </w:rPr>
      </w:pPr>
      <w:bookmarkStart w:id="224" w:name="_Toc415142486"/>
    </w:p>
    <w:p w:rsidR="00215D71" w:rsidRPr="00694902" w:rsidRDefault="00E16BF8" w:rsidP="006F2646">
      <w:pPr>
        <w:jc w:val="center"/>
      </w:pPr>
      <w:r w:rsidRPr="00694902">
        <w:rPr>
          <w:rFonts w:ascii="Arial" w:hAnsi="Arial" w:cs="Arial"/>
          <w:b/>
        </w:rPr>
        <w:t>СТРУКТУРА ЦЕНЕ</w:t>
      </w:r>
      <w:bookmarkEnd w:id="224"/>
    </w:p>
    <w:p w:rsidR="00E16BF8" w:rsidRPr="00694902" w:rsidRDefault="00E16BF8" w:rsidP="00E16BF8">
      <w:pPr>
        <w:suppressAutoHyphens w:val="0"/>
        <w:jc w:val="center"/>
        <w:rPr>
          <w:rFonts w:ascii="Arial" w:hAnsi="Arial" w:cs="Arial"/>
          <w:sz w:val="22"/>
          <w:szCs w:val="22"/>
          <w:lang w:eastAsia="en-US"/>
        </w:rPr>
      </w:pPr>
    </w:p>
    <w:tbl>
      <w:tblPr>
        <w:tblStyle w:val="TableGrid"/>
        <w:tblW w:w="0" w:type="auto"/>
        <w:tblInd w:w="-176" w:type="dxa"/>
        <w:tblLook w:val="04A0" w:firstRow="1" w:lastRow="0" w:firstColumn="1" w:lastColumn="0" w:noHBand="0" w:noVBand="1"/>
      </w:tblPr>
      <w:tblGrid>
        <w:gridCol w:w="866"/>
        <w:gridCol w:w="3979"/>
        <w:gridCol w:w="724"/>
        <w:gridCol w:w="1211"/>
        <w:gridCol w:w="1227"/>
        <w:gridCol w:w="1227"/>
      </w:tblGrid>
      <w:tr w:rsidR="0030548E" w:rsidRPr="00694902" w:rsidTr="006216FC">
        <w:trPr>
          <w:trHeight w:val="945"/>
        </w:trPr>
        <w:tc>
          <w:tcPr>
            <w:tcW w:w="910" w:type="dxa"/>
            <w:hideMark/>
          </w:tcPr>
          <w:p w:rsidR="001379E0" w:rsidRPr="00694902" w:rsidRDefault="00D81554" w:rsidP="00D81554">
            <w:pPr>
              <w:jc w:val="both"/>
              <w:rPr>
                <w:rFonts w:ascii="Arial" w:hAnsi="Arial" w:cs="Arial"/>
                <w:b/>
                <w:bCs/>
                <w:sz w:val="22"/>
                <w:szCs w:val="22"/>
                <w:lang w:val="sr-Cyrl-RS"/>
              </w:rPr>
            </w:pPr>
            <w:r w:rsidRPr="00694902">
              <w:rPr>
                <w:rFonts w:ascii="Arial" w:hAnsi="Arial" w:cs="Arial"/>
                <w:b/>
                <w:bCs/>
                <w:sz w:val="22"/>
                <w:szCs w:val="22"/>
                <w:lang w:val="sr-Cyrl-RS"/>
              </w:rPr>
              <w:t>Ред</w:t>
            </w:r>
            <w:r w:rsidRPr="00694902">
              <w:rPr>
                <w:rFonts w:ascii="Arial" w:hAnsi="Arial" w:cs="Arial"/>
                <w:b/>
                <w:bCs/>
                <w:sz w:val="22"/>
                <w:szCs w:val="22"/>
              </w:rPr>
              <w:t>.</w:t>
            </w:r>
            <w:r w:rsidRPr="00694902">
              <w:rPr>
                <w:rFonts w:ascii="Arial" w:hAnsi="Arial" w:cs="Arial"/>
                <w:b/>
                <w:bCs/>
                <w:sz w:val="22"/>
                <w:szCs w:val="22"/>
              </w:rPr>
              <w:br/>
            </w:r>
            <w:r w:rsidRPr="00694902">
              <w:rPr>
                <w:rFonts w:ascii="Arial" w:hAnsi="Arial" w:cs="Arial"/>
                <w:b/>
                <w:bCs/>
                <w:sz w:val="22"/>
                <w:szCs w:val="22"/>
                <w:lang w:val="sr-Cyrl-RS"/>
              </w:rPr>
              <w:t>Број</w:t>
            </w:r>
          </w:p>
        </w:tc>
        <w:tc>
          <w:tcPr>
            <w:tcW w:w="4234" w:type="dxa"/>
            <w:hideMark/>
          </w:tcPr>
          <w:p w:rsidR="001379E0" w:rsidRPr="00694902" w:rsidRDefault="007655F5" w:rsidP="00144360">
            <w:pPr>
              <w:jc w:val="both"/>
              <w:rPr>
                <w:rFonts w:ascii="Arial" w:hAnsi="Arial" w:cs="Arial"/>
                <w:b/>
                <w:bCs/>
                <w:sz w:val="22"/>
                <w:szCs w:val="22"/>
              </w:rPr>
            </w:pPr>
            <w:r w:rsidRPr="00694902">
              <w:rPr>
                <w:rFonts w:ascii="Arial" w:hAnsi="Arial" w:cs="Arial"/>
                <w:b/>
                <w:bCs/>
                <w:sz w:val="22"/>
                <w:szCs w:val="22"/>
              </w:rPr>
              <w:t>НАЗИВ МАТЕРИЈАЛА / ПОЗИЦИЈА РАДОВА</w:t>
            </w:r>
          </w:p>
        </w:tc>
        <w:tc>
          <w:tcPr>
            <w:tcW w:w="756" w:type="dxa"/>
            <w:hideMark/>
          </w:tcPr>
          <w:p w:rsidR="001379E0" w:rsidRPr="00694902" w:rsidRDefault="00870C58" w:rsidP="00D81554">
            <w:pPr>
              <w:jc w:val="center"/>
              <w:rPr>
                <w:rFonts w:ascii="Arial" w:hAnsi="Arial" w:cs="Arial"/>
                <w:b/>
                <w:bCs/>
                <w:sz w:val="22"/>
                <w:szCs w:val="22"/>
              </w:rPr>
            </w:pPr>
            <w:r w:rsidRPr="00694902">
              <w:rPr>
                <w:rFonts w:ascii="Arial" w:hAnsi="Arial" w:cs="Arial"/>
                <w:b/>
                <w:bCs/>
                <w:sz w:val="22"/>
                <w:szCs w:val="22"/>
                <w:lang w:val="sr-Cyrl-RS"/>
              </w:rPr>
              <w:t>Јед</w:t>
            </w:r>
            <w:r w:rsidR="001379E0" w:rsidRPr="00694902">
              <w:rPr>
                <w:rFonts w:ascii="Arial" w:hAnsi="Arial" w:cs="Arial"/>
                <w:b/>
                <w:bCs/>
                <w:sz w:val="22"/>
                <w:szCs w:val="22"/>
              </w:rPr>
              <w:br/>
            </w:r>
            <w:r w:rsidR="00D81554" w:rsidRPr="00694902">
              <w:rPr>
                <w:rFonts w:ascii="Arial" w:hAnsi="Arial" w:cs="Arial"/>
                <w:b/>
                <w:bCs/>
                <w:sz w:val="22"/>
                <w:szCs w:val="22"/>
                <w:lang w:val="sr-Cyrl-RS"/>
              </w:rPr>
              <w:t>мер</w:t>
            </w:r>
            <w:r w:rsidR="00D81554" w:rsidRPr="00694902">
              <w:rPr>
                <w:rFonts w:ascii="Arial" w:hAnsi="Arial" w:cs="Arial"/>
                <w:b/>
                <w:bCs/>
                <w:sz w:val="22"/>
                <w:szCs w:val="22"/>
              </w:rPr>
              <w:t>e</w:t>
            </w:r>
          </w:p>
        </w:tc>
        <w:tc>
          <w:tcPr>
            <w:tcW w:w="1278" w:type="dxa"/>
            <w:hideMark/>
          </w:tcPr>
          <w:p w:rsidR="001379E0" w:rsidRPr="00694902" w:rsidRDefault="00D81554" w:rsidP="00D81554">
            <w:pPr>
              <w:rPr>
                <w:rFonts w:ascii="Arial" w:hAnsi="Arial" w:cs="Arial"/>
                <w:b/>
                <w:bCs/>
                <w:sz w:val="22"/>
                <w:szCs w:val="22"/>
                <w:lang w:val="sr-Cyrl-RS"/>
              </w:rPr>
            </w:pPr>
            <w:r w:rsidRPr="00694902">
              <w:rPr>
                <w:rFonts w:ascii="Arial" w:hAnsi="Arial" w:cs="Arial"/>
                <w:b/>
                <w:bCs/>
                <w:sz w:val="22"/>
                <w:szCs w:val="22"/>
                <w:lang w:val="sr-Cyrl-RS"/>
              </w:rPr>
              <w:t>К</w:t>
            </w:r>
            <w:r w:rsidR="00137697" w:rsidRPr="00694902">
              <w:rPr>
                <w:rFonts w:ascii="Arial" w:hAnsi="Arial" w:cs="Arial"/>
                <w:b/>
                <w:bCs/>
                <w:sz w:val="22"/>
                <w:szCs w:val="22"/>
                <w:lang w:val="sr-Cyrl-RS"/>
              </w:rPr>
              <w:t>олич</w:t>
            </w:r>
            <w:r w:rsidRPr="00694902">
              <w:rPr>
                <w:rFonts w:ascii="Arial" w:hAnsi="Arial" w:cs="Arial"/>
                <w:b/>
                <w:bCs/>
                <w:sz w:val="22"/>
                <w:szCs w:val="22"/>
                <w:lang w:val="sr-Cyrl-RS"/>
              </w:rPr>
              <w:t>ина</w:t>
            </w:r>
            <w:r w:rsidR="001379E0" w:rsidRPr="00694902">
              <w:rPr>
                <w:rFonts w:ascii="Arial" w:hAnsi="Arial" w:cs="Arial"/>
                <w:b/>
                <w:bCs/>
                <w:sz w:val="22"/>
                <w:szCs w:val="22"/>
              </w:rPr>
              <w:br/>
              <w:t>No_</w:t>
            </w:r>
          </w:p>
        </w:tc>
        <w:tc>
          <w:tcPr>
            <w:tcW w:w="811" w:type="dxa"/>
            <w:hideMark/>
          </w:tcPr>
          <w:p w:rsidR="001379E0" w:rsidRPr="00694902" w:rsidRDefault="00D22B09" w:rsidP="00D22B09">
            <w:pPr>
              <w:jc w:val="center"/>
              <w:rPr>
                <w:rFonts w:ascii="Arial" w:hAnsi="Arial" w:cs="Arial"/>
                <w:b/>
                <w:bCs/>
                <w:sz w:val="22"/>
                <w:szCs w:val="22"/>
              </w:rPr>
            </w:pPr>
            <w:r w:rsidRPr="00694902">
              <w:rPr>
                <w:rFonts w:ascii="Arial" w:hAnsi="Arial" w:cs="Arial"/>
                <w:b/>
                <w:bCs/>
                <w:sz w:val="22"/>
                <w:szCs w:val="22"/>
                <w:lang w:val="sr-Cyrl-RS"/>
              </w:rPr>
              <w:t>јед</w:t>
            </w:r>
            <w:r w:rsidR="001379E0" w:rsidRPr="00694902">
              <w:rPr>
                <w:rFonts w:ascii="Arial" w:hAnsi="Arial" w:cs="Arial"/>
                <w:b/>
                <w:bCs/>
                <w:sz w:val="22"/>
                <w:szCs w:val="22"/>
              </w:rPr>
              <w:t>.</w:t>
            </w:r>
            <w:r w:rsidR="001379E0" w:rsidRPr="00694902">
              <w:rPr>
                <w:rFonts w:ascii="Arial" w:hAnsi="Arial" w:cs="Arial"/>
                <w:b/>
                <w:bCs/>
                <w:sz w:val="22"/>
                <w:szCs w:val="22"/>
              </w:rPr>
              <w:br/>
            </w:r>
            <w:r w:rsidRPr="00694902">
              <w:rPr>
                <w:rFonts w:ascii="Arial" w:hAnsi="Arial" w:cs="Arial"/>
                <w:b/>
                <w:bCs/>
                <w:sz w:val="22"/>
                <w:szCs w:val="22"/>
                <w:lang w:val="sr-Cyrl-RS"/>
              </w:rPr>
              <w:t>цена</w:t>
            </w:r>
            <w:r w:rsidRPr="00694902">
              <w:rPr>
                <w:rFonts w:ascii="Arial" w:hAnsi="Arial" w:cs="Arial"/>
                <w:b/>
                <w:bCs/>
                <w:sz w:val="22"/>
                <w:szCs w:val="22"/>
              </w:rPr>
              <w:t xml:space="preserve"> </w:t>
            </w:r>
            <w:r w:rsidRPr="00694902">
              <w:rPr>
                <w:rFonts w:ascii="Arial" w:hAnsi="Arial" w:cs="Arial"/>
                <w:b/>
                <w:bCs/>
                <w:sz w:val="22"/>
                <w:szCs w:val="22"/>
                <w:lang w:val="sr-Cyrl-RS"/>
              </w:rPr>
              <w:t>без</w:t>
            </w:r>
            <w:r w:rsidRPr="00694902">
              <w:rPr>
                <w:rFonts w:ascii="Arial" w:hAnsi="Arial" w:cs="Arial"/>
                <w:b/>
                <w:bCs/>
                <w:sz w:val="22"/>
                <w:szCs w:val="22"/>
              </w:rPr>
              <w:t xml:space="preserve"> </w:t>
            </w:r>
            <w:r w:rsidRPr="00694902">
              <w:rPr>
                <w:rFonts w:ascii="Arial" w:hAnsi="Arial" w:cs="Arial"/>
                <w:b/>
                <w:bCs/>
                <w:sz w:val="22"/>
                <w:szCs w:val="22"/>
                <w:lang w:val="sr-Cyrl-RS"/>
              </w:rPr>
              <w:t>пдв</w:t>
            </w:r>
            <w:r w:rsidR="001379E0" w:rsidRPr="00694902">
              <w:rPr>
                <w:rFonts w:ascii="Arial" w:hAnsi="Arial" w:cs="Arial"/>
                <w:b/>
                <w:bCs/>
                <w:sz w:val="22"/>
                <w:szCs w:val="22"/>
              </w:rPr>
              <w:br/>
              <w:t>(</w:t>
            </w:r>
            <w:r w:rsidRPr="00694902">
              <w:rPr>
                <w:rFonts w:ascii="Arial" w:hAnsi="Arial" w:cs="Arial"/>
                <w:b/>
                <w:bCs/>
                <w:sz w:val="22"/>
                <w:szCs w:val="22"/>
                <w:lang w:val="sr-Cyrl-RS"/>
              </w:rPr>
              <w:t>дин</w:t>
            </w:r>
            <w:r w:rsidR="005D3ACD" w:rsidRPr="00694902">
              <w:rPr>
                <w:rFonts w:ascii="Arial" w:hAnsi="Arial" w:cs="Arial"/>
                <w:b/>
                <w:bCs/>
                <w:sz w:val="22"/>
                <w:szCs w:val="22"/>
                <w:lang w:val="en-US"/>
              </w:rPr>
              <w:t>/EUR</w:t>
            </w:r>
            <w:r w:rsidR="001379E0" w:rsidRPr="00694902">
              <w:rPr>
                <w:rFonts w:ascii="Arial" w:hAnsi="Arial" w:cs="Arial"/>
                <w:b/>
                <w:bCs/>
                <w:sz w:val="22"/>
                <w:szCs w:val="22"/>
              </w:rPr>
              <w:t>)</w:t>
            </w:r>
          </w:p>
        </w:tc>
        <w:tc>
          <w:tcPr>
            <w:tcW w:w="1245" w:type="dxa"/>
            <w:hideMark/>
          </w:tcPr>
          <w:p w:rsidR="001379E0" w:rsidRPr="00694902" w:rsidRDefault="00D22B09" w:rsidP="00D22B09">
            <w:pPr>
              <w:jc w:val="center"/>
              <w:rPr>
                <w:rFonts w:ascii="Arial" w:hAnsi="Arial" w:cs="Arial"/>
                <w:b/>
                <w:bCs/>
                <w:sz w:val="22"/>
                <w:szCs w:val="22"/>
              </w:rPr>
            </w:pPr>
            <w:r w:rsidRPr="00694902">
              <w:rPr>
                <w:rFonts w:ascii="Arial" w:hAnsi="Arial" w:cs="Arial"/>
                <w:b/>
                <w:bCs/>
                <w:sz w:val="22"/>
                <w:szCs w:val="22"/>
                <w:lang w:val="sr-Cyrl-RS"/>
              </w:rPr>
              <w:t>Укупна</w:t>
            </w:r>
            <w:r w:rsidR="001379E0" w:rsidRPr="00694902">
              <w:rPr>
                <w:rFonts w:ascii="Arial" w:hAnsi="Arial" w:cs="Arial"/>
                <w:b/>
                <w:bCs/>
                <w:sz w:val="22"/>
                <w:szCs w:val="22"/>
              </w:rPr>
              <w:br/>
            </w:r>
            <w:r w:rsidRPr="00694902">
              <w:rPr>
                <w:rFonts w:ascii="Arial" w:hAnsi="Arial" w:cs="Arial"/>
                <w:b/>
                <w:bCs/>
                <w:sz w:val="22"/>
                <w:szCs w:val="22"/>
                <w:lang w:val="sr-Cyrl-RS"/>
              </w:rPr>
              <w:t>вредност</w:t>
            </w:r>
            <w:r w:rsidRPr="00694902">
              <w:rPr>
                <w:rFonts w:ascii="Arial" w:hAnsi="Arial" w:cs="Arial"/>
                <w:b/>
                <w:bCs/>
                <w:sz w:val="22"/>
                <w:szCs w:val="22"/>
              </w:rPr>
              <w:t xml:space="preserve"> </w:t>
            </w:r>
            <w:r w:rsidRPr="00694902">
              <w:rPr>
                <w:rFonts w:ascii="Arial" w:hAnsi="Arial" w:cs="Arial"/>
                <w:b/>
                <w:bCs/>
                <w:sz w:val="22"/>
                <w:szCs w:val="22"/>
                <w:lang w:val="sr-Cyrl-RS"/>
              </w:rPr>
              <w:t>без</w:t>
            </w:r>
            <w:r w:rsidRPr="00694902">
              <w:rPr>
                <w:rFonts w:ascii="Arial" w:hAnsi="Arial" w:cs="Arial"/>
                <w:b/>
                <w:bCs/>
                <w:sz w:val="22"/>
                <w:szCs w:val="22"/>
              </w:rPr>
              <w:t xml:space="preserve"> </w:t>
            </w:r>
            <w:r w:rsidRPr="00694902">
              <w:rPr>
                <w:rFonts w:ascii="Arial" w:hAnsi="Arial" w:cs="Arial"/>
                <w:b/>
                <w:bCs/>
                <w:sz w:val="22"/>
                <w:szCs w:val="22"/>
                <w:lang w:val="sr-Cyrl-RS"/>
              </w:rPr>
              <w:t>пдв</w:t>
            </w:r>
            <w:r w:rsidR="001379E0" w:rsidRPr="00694902">
              <w:rPr>
                <w:rFonts w:ascii="Arial" w:hAnsi="Arial" w:cs="Arial"/>
                <w:b/>
                <w:bCs/>
                <w:sz w:val="22"/>
                <w:szCs w:val="22"/>
              </w:rPr>
              <w:br/>
              <w:t>(</w:t>
            </w:r>
            <w:r w:rsidRPr="00694902">
              <w:rPr>
                <w:rFonts w:ascii="Arial" w:hAnsi="Arial" w:cs="Arial"/>
                <w:b/>
                <w:bCs/>
                <w:sz w:val="22"/>
                <w:szCs w:val="22"/>
                <w:lang w:val="sr-Cyrl-RS"/>
              </w:rPr>
              <w:t>дин</w:t>
            </w:r>
            <w:r w:rsidR="005D3ACD" w:rsidRPr="00694902">
              <w:rPr>
                <w:rFonts w:ascii="Arial" w:hAnsi="Arial" w:cs="Arial"/>
                <w:b/>
                <w:bCs/>
                <w:sz w:val="22"/>
                <w:szCs w:val="22"/>
                <w:lang w:val="en-US"/>
              </w:rPr>
              <w:t>/EUR</w:t>
            </w:r>
            <w:r w:rsidR="001379E0" w:rsidRPr="00694902">
              <w:rPr>
                <w:rFonts w:ascii="Arial" w:hAnsi="Arial" w:cs="Arial"/>
                <w:b/>
                <w:bCs/>
                <w:sz w:val="22"/>
                <w:szCs w:val="22"/>
              </w:rPr>
              <w:t>)</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I</w:t>
            </w:r>
          </w:p>
        </w:tc>
        <w:tc>
          <w:tcPr>
            <w:tcW w:w="4234" w:type="dxa"/>
            <w:noWrap/>
            <w:hideMark/>
          </w:tcPr>
          <w:p w:rsidR="001379E0" w:rsidRPr="00694902" w:rsidRDefault="007655F5" w:rsidP="00144360">
            <w:pPr>
              <w:jc w:val="both"/>
              <w:rPr>
                <w:rFonts w:ascii="Arial" w:hAnsi="Arial" w:cs="Arial"/>
                <w:b/>
                <w:bCs/>
                <w:sz w:val="22"/>
                <w:szCs w:val="22"/>
                <w:lang w:val="sr-Cyrl-RS"/>
              </w:rPr>
            </w:pPr>
            <w:r w:rsidRPr="00694902">
              <w:rPr>
                <w:rFonts w:ascii="Arial" w:hAnsi="Arial" w:cs="Arial"/>
                <w:b/>
                <w:bCs/>
                <w:sz w:val="22"/>
                <w:szCs w:val="22"/>
                <w:lang w:val="sr-Cyrl-RS"/>
              </w:rPr>
              <w:t>Кабловски материјал</w:t>
            </w:r>
          </w:p>
        </w:tc>
        <w:tc>
          <w:tcPr>
            <w:tcW w:w="756"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0.00</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noWrap/>
            <w:hideMark/>
          </w:tcPr>
          <w:p w:rsidR="001379E0" w:rsidRPr="00694902" w:rsidRDefault="001379E0" w:rsidP="00144360">
            <w:pPr>
              <w:jc w:val="both"/>
              <w:rPr>
                <w:rFonts w:ascii="Arial" w:hAnsi="Arial" w:cs="Arial"/>
                <w:b/>
                <w:bCs/>
                <w:sz w:val="22"/>
                <w:szCs w:val="22"/>
              </w:rPr>
            </w:pPr>
          </w:p>
        </w:tc>
        <w:tc>
          <w:tcPr>
            <w:tcW w:w="756"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1278" w:type="dxa"/>
            <w:hideMark/>
          </w:tcPr>
          <w:p w:rsidR="001379E0" w:rsidRPr="00694902" w:rsidRDefault="001379E0" w:rsidP="00144360">
            <w:pPr>
              <w:jc w:val="center"/>
              <w:rPr>
                <w:rFonts w:ascii="Arial" w:hAnsi="Arial" w:cs="Arial"/>
                <w:b/>
                <w:bCs/>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noWrap/>
            <w:hideMark/>
          </w:tcPr>
          <w:p w:rsidR="001379E0" w:rsidRPr="00694902" w:rsidRDefault="001379E0" w:rsidP="007655F5">
            <w:pPr>
              <w:jc w:val="both"/>
              <w:rPr>
                <w:rFonts w:ascii="Arial" w:hAnsi="Arial" w:cs="Arial"/>
                <w:b/>
                <w:bCs/>
                <w:sz w:val="22"/>
                <w:szCs w:val="22"/>
                <w:lang w:val="sr-Cyrl-RS"/>
              </w:rPr>
            </w:pPr>
            <w:r w:rsidRPr="00694902">
              <w:rPr>
                <w:rFonts w:ascii="Arial" w:hAnsi="Arial" w:cs="Arial"/>
                <w:b/>
                <w:bCs/>
                <w:sz w:val="22"/>
                <w:szCs w:val="22"/>
              </w:rPr>
              <w:t xml:space="preserve"> </w:t>
            </w:r>
            <w:r w:rsidR="007655F5" w:rsidRPr="00694902">
              <w:rPr>
                <w:rFonts w:ascii="Arial" w:hAnsi="Arial" w:cs="Arial"/>
                <w:b/>
                <w:bCs/>
                <w:sz w:val="22"/>
                <w:szCs w:val="22"/>
                <w:lang w:val="sr-Cyrl-RS"/>
              </w:rPr>
              <w:t>ОПТИЧКИ КАБЛ</w:t>
            </w:r>
          </w:p>
        </w:tc>
        <w:tc>
          <w:tcPr>
            <w:tcW w:w="756" w:type="dxa"/>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0.00</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7655F5" w:rsidP="007655F5">
            <w:pPr>
              <w:jc w:val="both"/>
              <w:rPr>
                <w:rFonts w:ascii="Arial" w:hAnsi="Arial" w:cs="Arial"/>
                <w:sz w:val="22"/>
                <w:szCs w:val="22"/>
              </w:rPr>
            </w:pPr>
            <w:r w:rsidRPr="00694902">
              <w:rPr>
                <w:rFonts w:ascii="Arial" w:hAnsi="Arial" w:cs="Arial"/>
                <w:sz w:val="22"/>
                <w:szCs w:val="22"/>
                <w:lang w:val="sr-Cyrl-RS"/>
              </w:rPr>
              <w:t>Неметални</w:t>
            </w:r>
            <w:r w:rsidRPr="00694902">
              <w:rPr>
                <w:rFonts w:ascii="Arial" w:hAnsi="Arial" w:cs="Arial"/>
                <w:sz w:val="22"/>
                <w:szCs w:val="22"/>
              </w:rPr>
              <w:t xml:space="preserve"> </w:t>
            </w:r>
            <w:r w:rsidR="001379E0" w:rsidRPr="00694902">
              <w:rPr>
                <w:rFonts w:ascii="Arial" w:hAnsi="Arial" w:cs="Arial"/>
                <w:sz w:val="22"/>
                <w:szCs w:val="22"/>
              </w:rPr>
              <w:t xml:space="preserve">ADSS OK </w:t>
            </w:r>
            <w:r w:rsidRPr="00694902">
              <w:rPr>
                <w:rFonts w:ascii="Arial" w:hAnsi="Arial" w:cs="Arial"/>
                <w:sz w:val="22"/>
                <w:szCs w:val="22"/>
              </w:rPr>
              <w:t xml:space="preserve">са 48 оптичких влакана за полагање по стубовима </w:t>
            </w:r>
            <w:r w:rsidR="001379E0" w:rsidRPr="00694902">
              <w:rPr>
                <w:rFonts w:ascii="Arial" w:hAnsi="Arial" w:cs="Arial"/>
                <w:sz w:val="22"/>
                <w:szCs w:val="22"/>
              </w:rPr>
              <w:t xml:space="preserve"> (</w:t>
            </w:r>
            <w:r w:rsidRPr="00694902">
              <w:rPr>
                <w:rFonts w:ascii="Arial" w:hAnsi="Arial" w:cs="Arial"/>
                <w:sz w:val="22"/>
                <w:szCs w:val="22"/>
                <w:lang w:val="sr-Cyrl-RS"/>
              </w:rPr>
              <w:t>влакна</w:t>
            </w:r>
            <w:r w:rsidRPr="00694902">
              <w:rPr>
                <w:rFonts w:ascii="Arial" w:hAnsi="Arial" w:cs="Arial"/>
                <w:sz w:val="22"/>
                <w:szCs w:val="22"/>
              </w:rPr>
              <w:t xml:space="preserve"> </w:t>
            </w:r>
            <w:r w:rsidR="001379E0" w:rsidRPr="00694902">
              <w:rPr>
                <w:rFonts w:ascii="Arial" w:hAnsi="Arial" w:cs="Arial"/>
                <w:sz w:val="22"/>
                <w:szCs w:val="22"/>
              </w:rPr>
              <w:t>SMF (2x12)G.652D + NZD SF (2x12)G.655)</w:t>
            </w:r>
          </w:p>
        </w:tc>
        <w:tc>
          <w:tcPr>
            <w:tcW w:w="756" w:type="dxa"/>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4,000</w:t>
            </w:r>
          </w:p>
        </w:tc>
        <w:tc>
          <w:tcPr>
            <w:tcW w:w="2056" w:type="dxa"/>
            <w:gridSpan w:val="2"/>
            <w:hideMark/>
          </w:tcPr>
          <w:p w:rsidR="001379E0" w:rsidRPr="00694902" w:rsidRDefault="007655F5">
            <w:pPr>
              <w:jc w:val="both"/>
              <w:rPr>
                <w:rFonts w:ascii="Arial" w:hAnsi="Arial" w:cs="Arial"/>
                <w:b/>
                <w:bCs/>
                <w:sz w:val="22"/>
                <w:szCs w:val="22"/>
                <w:lang w:val="sr-Cyrl-RS"/>
              </w:rPr>
            </w:pPr>
            <w:r w:rsidRPr="00694902">
              <w:rPr>
                <w:rFonts w:ascii="Arial" w:hAnsi="Arial" w:cs="Arial"/>
                <w:b/>
                <w:bCs/>
                <w:sz w:val="22"/>
                <w:szCs w:val="22"/>
                <w:lang w:val="sr-Cyrl-RS"/>
              </w:rPr>
              <w:t>обезбеђује</w:t>
            </w:r>
            <w:r w:rsidRPr="00694902">
              <w:rPr>
                <w:rFonts w:ascii="Arial" w:hAnsi="Arial" w:cs="Arial"/>
                <w:b/>
                <w:bCs/>
                <w:sz w:val="22"/>
                <w:szCs w:val="22"/>
              </w:rPr>
              <w:t xml:space="preserve"> </w:t>
            </w:r>
            <w:r w:rsidRPr="00694902">
              <w:rPr>
                <w:rFonts w:ascii="Arial" w:hAnsi="Arial" w:cs="Arial"/>
                <w:b/>
                <w:bCs/>
                <w:sz w:val="22"/>
                <w:szCs w:val="22"/>
                <w:lang w:val="sr-Cyrl-RS"/>
              </w:rPr>
              <w:t>ЈП</w:t>
            </w:r>
            <w:r w:rsidRPr="00694902">
              <w:rPr>
                <w:rFonts w:ascii="Arial" w:hAnsi="Arial" w:cs="Arial"/>
                <w:b/>
                <w:bCs/>
                <w:sz w:val="22"/>
                <w:szCs w:val="22"/>
              </w:rPr>
              <w:t xml:space="preserve"> </w:t>
            </w:r>
            <w:r w:rsidRPr="00694902">
              <w:rPr>
                <w:rFonts w:ascii="Arial" w:hAnsi="Arial" w:cs="Arial"/>
                <w:b/>
                <w:bCs/>
                <w:sz w:val="22"/>
                <w:szCs w:val="22"/>
                <w:lang w:val="sr-Cyrl-RS"/>
              </w:rPr>
              <w:t>ЕПС</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379E0" w:rsidRPr="00694902" w:rsidRDefault="001379E0" w:rsidP="00144360">
            <w:pPr>
              <w:jc w:val="both"/>
              <w:rPr>
                <w:rFonts w:ascii="Arial" w:hAnsi="Arial" w:cs="Arial"/>
                <w:b/>
                <w:bCs/>
                <w:sz w:val="22"/>
                <w:szCs w:val="22"/>
              </w:rPr>
            </w:pPr>
          </w:p>
        </w:tc>
        <w:tc>
          <w:tcPr>
            <w:tcW w:w="756" w:type="dxa"/>
            <w:hideMark/>
          </w:tcPr>
          <w:p w:rsidR="001379E0" w:rsidRPr="00694902" w:rsidRDefault="001379E0" w:rsidP="00144360">
            <w:pPr>
              <w:jc w:val="both"/>
              <w:rPr>
                <w:rFonts w:ascii="Arial" w:hAnsi="Arial" w:cs="Arial"/>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7655F5" w:rsidP="00144360">
            <w:pPr>
              <w:jc w:val="both"/>
              <w:rPr>
                <w:rFonts w:ascii="Arial" w:hAnsi="Arial" w:cs="Arial"/>
                <w:b/>
                <w:bCs/>
                <w:sz w:val="22"/>
                <w:szCs w:val="22"/>
              </w:rPr>
            </w:pPr>
            <w:r w:rsidRPr="00694902">
              <w:rPr>
                <w:rFonts w:ascii="Arial" w:hAnsi="Arial" w:cs="Arial"/>
                <w:b/>
                <w:bCs/>
                <w:sz w:val="22"/>
                <w:szCs w:val="22"/>
              </w:rPr>
              <w:t>СПОЈНИЦЕ ОПТИЧКЕ СА ПРИБОРОМ</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0C12AD">
            <w:pPr>
              <w:jc w:val="both"/>
              <w:rPr>
                <w:rFonts w:ascii="Arial" w:hAnsi="Arial" w:cs="Arial"/>
                <w:sz w:val="22"/>
                <w:szCs w:val="22"/>
              </w:rPr>
            </w:pP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7655F5" w:rsidP="00144360">
            <w:pPr>
              <w:jc w:val="both"/>
              <w:rPr>
                <w:rFonts w:ascii="Arial" w:hAnsi="Arial" w:cs="Arial"/>
                <w:sz w:val="22"/>
                <w:szCs w:val="22"/>
              </w:rPr>
            </w:pPr>
            <w:r w:rsidRPr="00694902">
              <w:rPr>
                <w:rFonts w:ascii="Arial" w:hAnsi="Arial" w:cs="Arial"/>
                <w:sz w:val="22"/>
                <w:szCs w:val="22"/>
              </w:rPr>
              <w:t xml:space="preserve">СПОЈНИЦА ОПТИЧКА КОМПЛЕТ ЗА 48 ВЛАКНА   </w:t>
            </w:r>
            <w:r w:rsidR="001379E0" w:rsidRPr="00694902">
              <w:rPr>
                <w:rFonts w:ascii="Arial" w:hAnsi="Arial" w:cs="Arial"/>
                <w:sz w:val="22"/>
                <w:szCs w:val="22"/>
              </w:rPr>
              <w:t>FRBU 1314 HELERMAN</w:t>
            </w:r>
          </w:p>
        </w:tc>
        <w:tc>
          <w:tcPr>
            <w:tcW w:w="756" w:type="dxa"/>
            <w:noWrap/>
            <w:hideMark/>
          </w:tcPr>
          <w:p w:rsidR="001379E0" w:rsidRPr="00694902" w:rsidRDefault="007655F5" w:rsidP="00144360">
            <w:pPr>
              <w:jc w:val="both"/>
              <w:rPr>
                <w:rFonts w:ascii="Arial" w:hAnsi="Arial" w:cs="Arial"/>
                <w:sz w:val="22"/>
                <w:szCs w:val="22"/>
                <w:lang w:val="sr-Cyrl-RS"/>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7655F5">
            <w:pPr>
              <w:jc w:val="both"/>
              <w:rPr>
                <w:rFonts w:ascii="Arial" w:hAnsi="Arial" w:cs="Arial"/>
                <w:sz w:val="22"/>
                <w:szCs w:val="22"/>
              </w:rPr>
            </w:pPr>
            <w:r w:rsidRPr="00694902">
              <w:rPr>
                <w:rFonts w:ascii="Arial" w:hAnsi="Arial" w:cs="Arial"/>
                <w:sz w:val="22"/>
                <w:szCs w:val="22"/>
                <w:lang w:val="sr-Cyrl-RS"/>
              </w:rPr>
              <w:t>Цевчице</w:t>
            </w:r>
            <w:r w:rsidRPr="00694902">
              <w:rPr>
                <w:rFonts w:ascii="Arial" w:hAnsi="Arial" w:cs="Arial"/>
                <w:sz w:val="22"/>
                <w:szCs w:val="22"/>
              </w:rPr>
              <w:t xml:space="preserve"> </w:t>
            </w:r>
            <w:r w:rsidR="001379E0" w:rsidRPr="00694902">
              <w:rPr>
                <w:rFonts w:ascii="Arial" w:hAnsi="Arial" w:cs="Arial"/>
                <w:sz w:val="22"/>
                <w:szCs w:val="22"/>
              </w:rPr>
              <w:t xml:space="preserve">(12 </w:t>
            </w:r>
            <w:r w:rsidRPr="00694902">
              <w:rPr>
                <w:rFonts w:ascii="Arial" w:hAnsi="Arial" w:cs="Arial"/>
                <w:sz w:val="22"/>
                <w:szCs w:val="22"/>
                <w:lang w:val="sr-Cyrl-RS"/>
              </w:rPr>
              <w:t>ком</w:t>
            </w:r>
            <w:r w:rsidR="001379E0" w:rsidRPr="00694902">
              <w:rPr>
                <w:rFonts w:ascii="Arial" w:hAnsi="Arial" w:cs="Arial"/>
                <w:sz w:val="22"/>
                <w:szCs w:val="22"/>
              </w:rPr>
              <w:t>) CL60mm Hellerman  FSP1242CL</w:t>
            </w:r>
          </w:p>
        </w:tc>
        <w:tc>
          <w:tcPr>
            <w:tcW w:w="756" w:type="dxa"/>
            <w:noWrap/>
            <w:hideMark/>
          </w:tcPr>
          <w:p w:rsidR="001379E0" w:rsidRPr="00694902" w:rsidRDefault="007655F5" w:rsidP="00144360">
            <w:pPr>
              <w:jc w:val="both"/>
              <w:rPr>
                <w:rFonts w:ascii="Arial" w:hAnsi="Arial" w:cs="Arial"/>
                <w:sz w:val="22"/>
                <w:szCs w:val="22"/>
                <w:lang w:val="sr-Cyrl-RS"/>
              </w:rPr>
            </w:pPr>
            <w:r w:rsidRPr="00694902">
              <w:rPr>
                <w:rFonts w:ascii="Arial" w:hAnsi="Arial" w:cs="Arial"/>
                <w:sz w:val="22"/>
                <w:szCs w:val="22"/>
                <w:lang w:val="sr-Cyrl-RS"/>
              </w:rPr>
              <w:t>пак</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8</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B76F61" w:rsidRPr="00694902" w:rsidRDefault="007655F5" w:rsidP="00B76F61">
            <w:pPr>
              <w:jc w:val="right"/>
              <w:rPr>
                <w:rFonts w:ascii="Arial" w:hAnsi="Arial" w:cs="Arial"/>
                <w:b/>
                <w:bCs/>
                <w:sz w:val="22"/>
                <w:szCs w:val="22"/>
              </w:rPr>
            </w:pPr>
            <w:r w:rsidRPr="00694902">
              <w:rPr>
                <w:rFonts w:ascii="Arial" w:hAnsi="Arial" w:cs="Arial"/>
                <w:b/>
                <w:bCs/>
                <w:sz w:val="22"/>
                <w:szCs w:val="22"/>
              </w:rPr>
              <w:t>УКУПНО СПОЈНИЦЕ ОПТИЧКЕ СА ПРИБОРОМ БЕЗ ПДВ</w:t>
            </w:r>
          </w:p>
        </w:tc>
        <w:tc>
          <w:tcPr>
            <w:tcW w:w="4090" w:type="dxa"/>
            <w:gridSpan w:val="4"/>
            <w:noWrap/>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p w:rsidR="00B76F61" w:rsidRPr="00694902" w:rsidRDefault="00B76F61"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PIGTEJLI</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7655F5">
            <w:pPr>
              <w:jc w:val="both"/>
              <w:rPr>
                <w:rFonts w:ascii="Arial" w:hAnsi="Arial" w:cs="Arial"/>
                <w:sz w:val="22"/>
                <w:szCs w:val="22"/>
              </w:rPr>
            </w:pPr>
            <w:r w:rsidRPr="00694902">
              <w:rPr>
                <w:rFonts w:ascii="Arial" w:hAnsi="Arial" w:cs="Arial"/>
                <w:sz w:val="22"/>
                <w:szCs w:val="22"/>
              </w:rPr>
              <w:t>Кабл једнонитни</w:t>
            </w:r>
            <w:r w:rsidR="001379E0" w:rsidRPr="00694902">
              <w:rPr>
                <w:rFonts w:ascii="Arial" w:hAnsi="Arial" w:cs="Arial"/>
                <w:sz w:val="22"/>
                <w:szCs w:val="22"/>
              </w:rPr>
              <w:t xml:space="preserve"> (PIGTAILL) 9/125/900 E2000/APC </w:t>
            </w:r>
            <w:r w:rsidRPr="00694902">
              <w:rPr>
                <w:rFonts w:ascii="Arial" w:hAnsi="Arial" w:cs="Arial"/>
                <w:sz w:val="22"/>
                <w:szCs w:val="22"/>
                <w:lang w:val="sr-Cyrl-RS"/>
              </w:rPr>
              <w:t>конекторима</w:t>
            </w:r>
            <w:r w:rsidRPr="00694902">
              <w:rPr>
                <w:rFonts w:ascii="Arial" w:hAnsi="Arial" w:cs="Arial"/>
                <w:sz w:val="22"/>
                <w:szCs w:val="22"/>
              </w:rPr>
              <w:t xml:space="preserve"> </w:t>
            </w:r>
            <w:r w:rsidR="001379E0" w:rsidRPr="00694902">
              <w:rPr>
                <w:rFonts w:ascii="Arial" w:hAnsi="Arial" w:cs="Arial"/>
                <w:sz w:val="22"/>
                <w:szCs w:val="22"/>
              </w:rPr>
              <w:t>1,5 m</w:t>
            </w:r>
          </w:p>
        </w:tc>
        <w:tc>
          <w:tcPr>
            <w:tcW w:w="756" w:type="dxa"/>
            <w:noWrap/>
            <w:hideMark/>
          </w:tcPr>
          <w:p w:rsidR="001379E0" w:rsidRPr="00694902" w:rsidRDefault="007655F5"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48</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B76F61" w:rsidRPr="00694902" w:rsidRDefault="007655F5">
            <w:pPr>
              <w:jc w:val="right"/>
              <w:rPr>
                <w:rFonts w:ascii="Arial" w:hAnsi="Arial" w:cs="Arial"/>
                <w:b/>
                <w:bCs/>
                <w:sz w:val="22"/>
                <w:szCs w:val="22"/>
                <w:lang w:val="sr-Cyrl-RS"/>
              </w:rPr>
            </w:pPr>
            <w:r w:rsidRPr="00694902">
              <w:rPr>
                <w:rFonts w:ascii="Arial" w:hAnsi="Arial" w:cs="Arial"/>
                <w:b/>
                <w:bCs/>
                <w:sz w:val="22"/>
                <w:szCs w:val="22"/>
                <w:lang w:val="sr-Cyrl-RS"/>
              </w:rPr>
              <w:t>УКУПНО</w:t>
            </w:r>
            <w:r w:rsidRPr="00694902">
              <w:rPr>
                <w:rFonts w:ascii="Arial" w:hAnsi="Arial" w:cs="Arial"/>
                <w:b/>
                <w:bCs/>
                <w:sz w:val="22"/>
                <w:szCs w:val="22"/>
              </w:rPr>
              <w:t xml:space="preserve"> </w:t>
            </w:r>
            <w:r w:rsidR="00B76F61" w:rsidRPr="00694902">
              <w:rPr>
                <w:rFonts w:ascii="Arial" w:hAnsi="Arial" w:cs="Arial"/>
                <w:b/>
                <w:bCs/>
                <w:sz w:val="22"/>
                <w:szCs w:val="22"/>
              </w:rPr>
              <w:t xml:space="preserve">PIGTEJLI </w:t>
            </w:r>
            <w:r w:rsidRPr="00694902">
              <w:rPr>
                <w:rFonts w:ascii="Arial" w:hAnsi="Arial" w:cs="Arial"/>
                <w:b/>
                <w:bCs/>
                <w:sz w:val="22"/>
                <w:szCs w:val="22"/>
                <w:lang w:val="sr-Cyrl-RS"/>
              </w:rPr>
              <w:t>БЕЗ ПДВ</w:t>
            </w:r>
          </w:p>
        </w:tc>
        <w:tc>
          <w:tcPr>
            <w:tcW w:w="4090" w:type="dxa"/>
            <w:gridSpan w:val="4"/>
            <w:noWrap/>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p w:rsidR="00B76F61" w:rsidRPr="00694902" w:rsidRDefault="00B76F61"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7655F5" w:rsidP="00144360">
            <w:pPr>
              <w:jc w:val="both"/>
              <w:rPr>
                <w:rFonts w:ascii="Arial" w:hAnsi="Arial" w:cs="Arial"/>
                <w:b/>
                <w:bCs/>
                <w:sz w:val="22"/>
                <w:szCs w:val="22"/>
              </w:rPr>
            </w:pPr>
            <w:r w:rsidRPr="00694902">
              <w:rPr>
                <w:rFonts w:ascii="Arial" w:hAnsi="Arial" w:cs="Arial"/>
                <w:b/>
                <w:bCs/>
                <w:sz w:val="22"/>
                <w:szCs w:val="22"/>
                <w:lang w:val="sr-Cyrl-RS"/>
              </w:rPr>
              <w:t>ОПТИЧКИ</w:t>
            </w:r>
            <w:r w:rsidRPr="00694902">
              <w:rPr>
                <w:rFonts w:ascii="Arial" w:hAnsi="Arial" w:cs="Arial"/>
                <w:b/>
                <w:bCs/>
                <w:sz w:val="22"/>
                <w:szCs w:val="22"/>
              </w:rPr>
              <w:t xml:space="preserve"> </w:t>
            </w:r>
            <w:r w:rsidR="001379E0" w:rsidRPr="00694902">
              <w:rPr>
                <w:rFonts w:ascii="Arial" w:hAnsi="Arial" w:cs="Arial"/>
                <w:b/>
                <w:bCs/>
                <w:sz w:val="22"/>
                <w:szCs w:val="22"/>
              </w:rPr>
              <w:t>PATCHCORD-</w:t>
            </w:r>
            <w:r w:rsidRPr="00694902">
              <w:rPr>
                <w:rFonts w:ascii="Arial" w:hAnsi="Arial" w:cs="Arial"/>
                <w:b/>
                <w:bCs/>
                <w:sz w:val="22"/>
                <w:szCs w:val="22"/>
                <w:lang w:val="sr-Cyrl-RS"/>
              </w:rPr>
              <w:t>ови</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Patchcord E2000/APC  9/125 3m</w:t>
            </w:r>
          </w:p>
        </w:tc>
        <w:tc>
          <w:tcPr>
            <w:tcW w:w="756" w:type="dxa"/>
            <w:noWrap/>
            <w:hideMark/>
          </w:tcPr>
          <w:p w:rsidR="001379E0" w:rsidRPr="00694902" w:rsidRDefault="007655F5"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48</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B76F61" w:rsidRPr="00694902" w:rsidRDefault="007655F5">
            <w:pPr>
              <w:jc w:val="right"/>
              <w:rPr>
                <w:rFonts w:ascii="Arial" w:hAnsi="Arial" w:cs="Arial"/>
                <w:b/>
                <w:bCs/>
                <w:sz w:val="22"/>
                <w:szCs w:val="22"/>
                <w:lang w:val="sr-Cyrl-RS"/>
              </w:rPr>
            </w:pPr>
            <w:r w:rsidRPr="00694902">
              <w:rPr>
                <w:rFonts w:ascii="Arial" w:hAnsi="Arial" w:cs="Arial"/>
                <w:b/>
                <w:bCs/>
                <w:sz w:val="22"/>
                <w:szCs w:val="22"/>
                <w:lang w:val="sr-Cyrl-RS"/>
              </w:rPr>
              <w:t>УКУПНО</w:t>
            </w:r>
            <w:r w:rsidRPr="00694902">
              <w:rPr>
                <w:rFonts w:ascii="Arial" w:hAnsi="Arial" w:cs="Arial"/>
                <w:b/>
                <w:bCs/>
                <w:sz w:val="22"/>
                <w:szCs w:val="22"/>
              </w:rPr>
              <w:t xml:space="preserve"> </w:t>
            </w:r>
            <w:r w:rsidR="00B76F61" w:rsidRPr="00694902">
              <w:rPr>
                <w:rFonts w:ascii="Arial" w:hAnsi="Arial" w:cs="Arial"/>
                <w:b/>
                <w:bCs/>
                <w:sz w:val="22"/>
                <w:szCs w:val="22"/>
              </w:rPr>
              <w:t>PATCHCORD-</w:t>
            </w:r>
            <w:r w:rsidRPr="00694902">
              <w:rPr>
                <w:rFonts w:ascii="Arial" w:hAnsi="Arial" w:cs="Arial"/>
                <w:b/>
                <w:bCs/>
                <w:sz w:val="22"/>
                <w:szCs w:val="22"/>
                <w:lang w:val="sr-Cyrl-RS"/>
              </w:rPr>
              <w:t>ови</w:t>
            </w:r>
            <w:r w:rsidR="00B76F61" w:rsidRPr="00694902">
              <w:rPr>
                <w:rFonts w:ascii="Arial" w:hAnsi="Arial" w:cs="Arial"/>
                <w:b/>
                <w:bCs/>
                <w:sz w:val="22"/>
                <w:szCs w:val="22"/>
              </w:rPr>
              <w:t xml:space="preserve"> </w:t>
            </w:r>
            <w:r w:rsidRPr="00694902">
              <w:rPr>
                <w:rFonts w:ascii="Arial" w:hAnsi="Arial" w:cs="Arial"/>
                <w:b/>
                <w:bCs/>
                <w:sz w:val="22"/>
                <w:szCs w:val="22"/>
                <w:lang w:val="sr-Cyrl-RS"/>
              </w:rPr>
              <w:t>БЕЗ ПДВ</w:t>
            </w:r>
          </w:p>
        </w:tc>
        <w:tc>
          <w:tcPr>
            <w:tcW w:w="4090" w:type="dxa"/>
            <w:gridSpan w:val="4"/>
            <w:noWrap/>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p w:rsidR="00B76F61" w:rsidRPr="00694902" w:rsidRDefault="00B76F61" w:rsidP="00144360">
            <w:pPr>
              <w:jc w:val="both"/>
              <w:rPr>
                <w:rFonts w:ascii="Arial" w:hAnsi="Arial" w:cs="Arial"/>
                <w:b/>
                <w:bCs/>
                <w:sz w:val="22"/>
                <w:szCs w:val="22"/>
              </w:rPr>
            </w:pPr>
            <w:r w:rsidRPr="00694902">
              <w:rPr>
                <w:rFonts w:ascii="Arial" w:hAnsi="Arial" w:cs="Arial"/>
                <w:b/>
                <w:bCs/>
                <w:sz w:val="22"/>
                <w:szCs w:val="22"/>
              </w:rPr>
              <w:t> </w:t>
            </w:r>
          </w:p>
        </w:tc>
      </w:tr>
      <w:tr w:rsidR="00D81554" w:rsidRPr="00694902" w:rsidTr="006216FC">
        <w:trPr>
          <w:trHeight w:val="315"/>
        </w:trPr>
        <w:tc>
          <w:tcPr>
            <w:tcW w:w="910" w:type="dxa"/>
            <w:hideMark/>
          </w:tcPr>
          <w:p w:rsidR="00307093" w:rsidRPr="00694902" w:rsidRDefault="00307093" w:rsidP="00144360">
            <w:pPr>
              <w:jc w:val="both"/>
              <w:rPr>
                <w:rFonts w:ascii="Arial" w:hAnsi="Arial" w:cs="Arial"/>
                <w:sz w:val="22"/>
                <w:szCs w:val="22"/>
              </w:rPr>
            </w:pPr>
          </w:p>
        </w:tc>
        <w:tc>
          <w:tcPr>
            <w:tcW w:w="4234" w:type="dxa"/>
            <w:hideMark/>
          </w:tcPr>
          <w:p w:rsidR="00307093" w:rsidRPr="00694902" w:rsidRDefault="00307093" w:rsidP="00B76F61">
            <w:pPr>
              <w:jc w:val="right"/>
              <w:rPr>
                <w:rFonts w:ascii="Arial" w:hAnsi="Arial" w:cs="Arial"/>
                <w:b/>
                <w:bCs/>
                <w:sz w:val="22"/>
                <w:szCs w:val="22"/>
              </w:rPr>
            </w:pPr>
          </w:p>
        </w:tc>
        <w:tc>
          <w:tcPr>
            <w:tcW w:w="4090" w:type="dxa"/>
            <w:gridSpan w:val="4"/>
            <w:noWrap/>
            <w:hideMark/>
          </w:tcPr>
          <w:p w:rsidR="00307093" w:rsidRPr="00694902" w:rsidRDefault="00307093" w:rsidP="00144360">
            <w:pPr>
              <w:jc w:val="both"/>
              <w:rPr>
                <w:rFonts w:ascii="Arial" w:hAnsi="Arial" w:cs="Arial"/>
                <w:sz w:val="22"/>
                <w:szCs w:val="22"/>
              </w:rPr>
            </w:pP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7655F5" w:rsidP="00144360">
            <w:pPr>
              <w:jc w:val="both"/>
              <w:rPr>
                <w:rFonts w:ascii="Arial" w:hAnsi="Arial" w:cs="Arial"/>
                <w:b/>
                <w:bCs/>
                <w:sz w:val="22"/>
                <w:szCs w:val="22"/>
              </w:rPr>
            </w:pPr>
            <w:r w:rsidRPr="00694902">
              <w:rPr>
                <w:rFonts w:ascii="Arial" w:hAnsi="Arial" w:cs="Arial"/>
                <w:b/>
                <w:bCs/>
                <w:sz w:val="22"/>
                <w:szCs w:val="22"/>
              </w:rPr>
              <w:t>РАЗДЕЛНИК ОПТИЧКИ</w:t>
            </w:r>
            <w:r w:rsidR="001379E0" w:rsidRPr="00694902">
              <w:rPr>
                <w:rFonts w:ascii="Arial" w:hAnsi="Arial" w:cs="Arial"/>
                <w:b/>
                <w:bCs/>
                <w:sz w:val="22"/>
                <w:szCs w:val="22"/>
              </w:rPr>
              <w:t xml:space="preserve"> R&amp;M</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7655F5" w:rsidP="00144360">
            <w:pPr>
              <w:jc w:val="both"/>
              <w:rPr>
                <w:rFonts w:ascii="Arial" w:hAnsi="Arial" w:cs="Arial"/>
                <w:sz w:val="22"/>
                <w:szCs w:val="22"/>
              </w:rPr>
            </w:pPr>
            <w:r w:rsidRPr="00694902">
              <w:rPr>
                <w:rFonts w:ascii="Arial" w:hAnsi="Arial" w:cs="Arial"/>
                <w:sz w:val="22"/>
                <w:szCs w:val="22"/>
                <w:lang w:val="sr-Cyrl-RS"/>
              </w:rPr>
              <w:t>МОДУЛ</w:t>
            </w:r>
            <w:r w:rsidRPr="00694902">
              <w:rPr>
                <w:rFonts w:ascii="Arial" w:hAnsi="Arial" w:cs="Arial"/>
                <w:sz w:val="22"/>
                <w:szCs w:val="22"/>
              </w:rPr>
              <w:t xml:space="preserve"> </w:t>
            </w:r>
            <w:r w:rsidR="001379E0" w:rsidRPr="00694902">
              <w:rPr>
                <w:rFonts w:ascii="Arial" w:hAnsi="Arial" w:cs="Arial"/>
                <w:sz w:val="22"/>
                <w:szCs w:val="22"/>
              </w:rPr>
              <w:t>12 (E2000/APC 9/125) R+M  6522531</w:t>
            </w:r>
          </w:p>
        </w:tc>
        <w:tc>
          <w:tcPr>
            <w:tcW w:w="756" w:type="dxa"/>
            <w:noWrap/>
            <w:hideMark/>
          </w:tcPr>
          <w:p w:rsidR="001379E0" w:rsidRPr="00694902" w:rsidRDefault="007655F5"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B76F61" w:rsidRPr="00694902" w:rsidRDefault="007655F5">
            <w:pPr>
              <w:jc w:val="right"/>
              <w:rPr>
                <w:rFonts w:ascii="Arial" w:hAnsi="Arial" w:cs="Arial"/>
                <w:b/>
                <w:bCs/>
                <w:sz w:val="22"/>
                <w:szCs w:val="22"/>
                <w:lang w:val="sr-Cyrl-RS"/>
              </w:rPr>
            </w:pPr>
            <w:r w:rsidRPr="00694902">
              <w:rPr>
                <w:rFonts w:ascii="Arial" w:hAnsi="Arial" w:cs="Arial"/>
                <w:b/>
                <w:bCs/>
                <w:sz w:val="22"/>
                <w:szCs w:val="22"/>
              </w:rPr>
              <w:t>УКУПНО РАЗДЕЛНИК ОПТИЧКИ</w:t>
            </w:r>
            <w:r w:rsidR="00B76F61" w:rsidRPr="00694902">
              <w:rPr>
                <w:rFonts w:ascii="Arial" w:hAnsi="Arial" w:cs="Arial"/>
                <w:b/>
                <w:bCs/>
                <w:sz w:val="22"/>
                <w:szCs w:val="22"/>
              </w:rPr>
              <w:t xml:space="preserve"> R&amp;M </w:t>
            </w:r>
            <w:r w:rsidRPr="00694902">
              <w:rPr>
                <w:rFonts w:ascii="Arial" w:hAnsi="Arial" w:cs="Arial"/>
                <w:b/>
                <w:bCs/>
                <w:sz w:val="22"/>
                <w:szCs w:val="22"/>
                <w:lang w:val="sr-Cyrl-RS"/>
              </w:rPr>
              <w:t>БЕЗ ПДВ</w:t>
            </w:r>
          </w:p>
        </w:tc>
        <w:tc>
          <w:tcPr>
            <w:tcW w:w="4090" w:type="dxa"/>
            <w:gridSpan w:val="4"/>
            <w:noWrap/>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p w:rsidR="00B76F61" w:rsidRPr="00694902" w:rsidRDefault="00B76F61" w:rsidP="00144360">
            <w:pPr>
              <w:jc w:val="both"/>
              <w:rPr>
                <w:rFonts w:ascii="Arial" w:hAnsi="Arial" w:cs="Arial"/>
                <w:b/>
                <w:bCs/>
                <w:sz w:val="22"/>
                <w:szCs w:val="22"/>
              </w:rPr>
            </w:pPr>
            <w:r w:rsidRPr="00694902">
              <w:rPr>
                <w:rFonts w:ascii="Arial" w:hAnsi="Arial" w:cs="Arial"/>
                <w:b/>
                <w:bCs/>
                <w:sz w:val="22"/>
                <w:szCs w:val="22"/>
              </w:rPr>
              <w:t> </w:t>
            </w:r>
          </w:p>
        </w:tc>
      </w:tr>
      <w:tr w:rsidR="00D81554" w:rsidRPr="00694902" w:rsidTr="006216FC">
        <w:trPr>
          <w:trHeight w:val="315"/>
        </w:trPr>
        <w:tc>
          <w:tcPr>
            <w:tcW w:w="910" w:type="dxa"/>
            <w:hideMark/>
          </w:tcPr>
          <w:p w:rsidR="00307093" w:rsidRPr="00694902" w:rsidRDefault="00307093" w:rsidP="00144360">
            <w:pPr>
              <w:jc w:val="both"/>
              <w:rPr>
                <w:rFonts w:ascii="Arial" w:hAnsi="Arial" w:cs="Arial"/>
                <w:sz w:val="22"/>
                <w:szCs w:val="22"/>
              </w:rPr>
            </w:pPr>
          </w:p>
        </w:tc>
        <w:tc>
          <w:tcPr>
            <w:tcW w:w="4234" w:type="dxa"/>
            <w:hideMark/>
          </w:tcPr>
          <w:p w:rsidR="00307093" w:rsidRPr="00694902" w:rsidRDefault="00307093" w:rsidP="00B76F61">
            <w:pPr>
              <w:jc w:val="right"/>
              <w:rPr>
                <w:rFonts w:ascii="Arial" w:hAnsi="Arial" w:cs="Arial"/>
                <w:b/>
                <w:bCs/>
                <w:sz w:val="22"/>
                <w:szCs w:val="22"/>
              </w:rPr>
            </w:pPr>
          </w:p>
        </w:tc>
        <w:tc>
          <w:tcPr>
            <w:tcW w:w="4090" w:type="dxa"/>
            <w:gridSpan w:val="4"/>
            <w:noWrap/>
            <w:hideMark/>
          </w:tcPr>
          <w:p w:rsidR="00307093" w:rsidRPr="00694902" w:rsidRDefault="00307093" w:rsidP="00144360">
            <w:pPr>
              <w:jc w:val="both"/>
              <w:rPr>
                <w:rFonts w:ascii="Arial" w:hAnsi="Arial" w:cs="Arial"/>
                <w:sz w:val="22"/>
                <w:szCs w:val="22"/>
              </w:rPr>
            </w:pP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7655F5" w:rsidP="00144360">
            <w:pPr>
              <w:jc w:val="both"/>
              <w:rPr>
                <w:rFonts w:ascii="Arial" w:hAnsi="Arial" w:cs="Arial"/>
                <w:b/>
                <w:bCs/>
                <w:sz w:val="22"/>
                <w:szCs w:val="22"/>
              </w:rPr>
            </w:pPr>
            <w:r w:rsidRPr="00694902">
              <w:rPr>
                <w:rFonts w:ascii="Arial" w:hAnsi="Arial" w:cs="Arial"/>
                <w:b/>
                <w:bCs/>
                <w:sz w:val="22"/>
                <w:szCs w:val="22"/>
              </w:rPr>
              <w:t>ОПРЕМА И ПРИБОР ЗА НОСЕЋЕ И ЗАТЕЗНО ПРИХВАТАЊЕ</w:t>
            </w:r>
            <w:r w:rsidR="001379E0" w:rsidRPr="00694902">
              <w:rPr>
                <w:rFonts w:ascii="Arial" w:hAnsi="Arial" w:cs="Arial"/>
                <w:b/>
                <w:bCs/>
                <w:sz w:val="22"/>
                <w:szCs w:val="22"/>
              </w:rPr>
              <w:t xml:space="preserve"> ADSS</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8B2CDF" w:rsidP="00144360">
            <w:pPr>
              <w:jc w:val="both"/>
              <w:rPr>
                <w:rFonts w:ascii="Arial" w:hAnsi="Arial" w:cs="Arial"/>
                <w:sz w:val="20"/>
              </w:rPr>
            </w:pPr>
            <w:r w:rsidRPr="00694902">
              <w:rPr>
                <w:rFonts w:ascii="Arial" w:hAnsi="Arial" w:cs="Arial"/>
                <w:sz w:val="20"/>
                <w:lang w:val="sr-Cyrl-RS"/>
              </w:rPr>
              <w:t>Носећа стезаљка за дужине распона</w:t>
            </w:r>
            <w:r w:rsidR="007655F5" w:rsidRPr="00694902">
              <w:rPr>
                <w:rFonts w:ascii="Arial" w:hAnsi="Arial" w:cs="Arial"/>
                <w:sz w:val="20"/>
              </w:rPr>
              <w:t xml:space="preserve"> до</w:t>
            </w:r>
            <w:r w:rsidR="001379E0" w:rsidRPr="00694902">
              <w:rPr>
                <w:rFonts w:ascii="Arial" w:hAnsi="Arial" w:cs="Arial"/>
                <w:sz w:val="20"/>
              </w:rPr>
              <w:t xml:space="preserve"> 150</w:t>
            </w:r>
            <w:r w:rsidRPr="00694902">
              <w:rPr>
                <w:rFonts w:ascii="Arial" w:hAnsi="Arial" w:cs="Arial"/>
                <w:sz w:val="20"/>
                <w:lang w:val="sr-Cyrl-RS"/>
              </w:rPr>
              <w:t xml:space="preserve"> </w:t>
            </w:r>
            <w:r w:rsidR="001379E0" w:rsidRPr="00694902">
              <w:rPr>
                <w:rFonts w:ascii="Arial" w:hAnsi="Arial" w:cs="Arial"/>
                <w:sz w:val="20"/>
              </w:rPr>
              <w:t>m</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7655F5" w:rsidP="00144360">
            <w:pPr>
              <w:jc w:val="both"/>
              <w:rPr>
                <w:rFonts w:ascii="Arial" w:hAnsi="Arial" w:cs="Arial"/>
                <w:sz w:val="20"/>
              </w:rPr>
            </w:pPr>
            <w:r w:rsidRPr="00694902">
              <w:rPr>
                <w:rFonts w:ascii="Arial" w:hAnsi="Arial" w:cs="Arial"/>
                <w:sz w:val="20"/>
              </w:rPr>
              <w:t>Затезна стезаљка за дужине распона до</w:t>
            </w:r>
            <w:r w:rsidR="001379E0" w:rsidRPr="00694902">
              <w:rPr>
                <w:rFonts w:ascii="Arial" w:hAnsi="Arial" w:cs="Arial"/>
                <w:sz w:val="20"/>
              </w:rPr>
              <w:t xml:space="preserve"> 50 m</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56</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7655F5" w:rsidP="00144360">
            <w:pPr>
              <w:jc w:val="both"/>
              <w:rPr>
                <w:rFonts w:ascii="Arial" w:hAnsi="Arial" w:cs="Arial"/>
                <w:sz w:val="22"/>
                <w:szCs w:val="22"/>
              </w:rPr>
            </w:pPr>
            <w:r w:rsidRPr="00694902">
              <w:rPr>
                <w:rFonts w:ascii="Arial" w:hAnsi="Arial" w:cs="Arial"/>
                <w:sz w:val="22"/>
                <w:szCs w:val="22"/>
              </w:rPr>
              <w:t>Челична обујмица за вешање</w:t>
            </w:r>
            <w:r w:rsidR="001379E0" w:rsidRPr="00694902">
              <w:rPr>
                <w:rFonts w:ascii="Arial" w:hAnsi="Arial" w:cs="Arial"/>
                <w:sz w:val="22"/>
                <w:szCs w:val="22"/>
              </w:rPr>
              <w:t xml:space="preserve"> ADSS </w:t>
            </w:r>
            <w:r w:rsidRPr="00694902">
              <w:rPr>
                <w:rFonts w:ascii="Arial" w:hAnsi="Arial" w:cs="Arial"/>
                <w:sz w:val="22"/>
                <w:szCs w:val="22"/>
              </w:rPr>
              <w:t>кабла на стуб</w:t>
            </w:r>
            <w:r w:rsidR="001379E0" w:rsidRPr="00694902">
              <w:rPr>
                <w:rFonts w:ascii="Arial" w:hAnsi="Arial" w:cs="Arial"/>
                <w:sz w:val="22"/>
                <w:szCs w:val="22"/>
              </w:rPr>
              <w:t xml:space="preserve">  (PSK-26A-</w:t>
            </w:r>
            <w:r w:rsidRPr="00694902">
              <w:t xml:space="preserve"> </w:t>
            </w:r>
            <w:r w:rsidRPr="00694902">
              <w:rPr>
                <w:rFonts w:ascii="Arial" w:hAnsi="Arial" w:cs="Arial"/>
                <w:sz w:val="22"/>
                <w:szCs w:val="22"/>
              </w:rPr>
              <w:t>за дрвени и бетонски стуб</w:t>
            </w:r>
            <w:r w:rsidR="001379E0" w:rsidRPr="00694902">
              <w:rPr>
                <w:rFonts w:ascii="Arial" w:hAnsi="Arial" w:cs="Arial"/>
                <w:sz w:val="22"/>
                <w:szCs w:val="22"/>
              </w:rPr>
              <w:t>)</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44</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lastRenderedPageBreak/>
              <w:t>4</w:t>
            </w:r>
          </w:p>
        </w:tc>
        <w:tc>
          <w:tcPr>
            <w:tcW w:w="4234" w:type="dxa"/>
            <w:hideMark/>
          </w:tcPr>
          <w:p w:rsidR="001379E0" w:rsidRPr="00694902" w:rsidRDefault="007655F5" w:rsidP="00144360">
            <w:pPr>
              <w:jc w:val="both"/>
              <w:rPr>
                <w:rFonts w:ascii="Arial" w:hAnsi="Arial" w:cs="Arial"/>
                <w:sz w:val="22"/>
                <w:szCs w:val="22"/>
              </w:rPr>
            </w:pPr>
            <w:r w:rsidRPr="00694902">
              <w:rPr>
                <w:rFonts w:ascii="Arial" w:hAnsi="Arial" w:cs="Arial"/>
                <w:sz w:val="22"/>
                <w:szCs w:val="22"/>
              </w:rPr>
              <w:t xml:space="preserve">Челична обујмица за вешање </w:t>
            </w:r>
            <w:r w:rsidR="001379E0" w:rsidRPr="00694902">
              <w:rPr>
                <w:rFonts w:ascii="Arial" w:hAnsi="Arial" w:cs="Arial"/>
                <w:sz w:val="22"/>
                <w:szCs w:val="22"/>
              </w:rPr>
              <w:t xml:space="preserve">ADSS </w:t>
            </w:r>
            <w:r w:rsidRPr="00694902">
              <w:rPr>
                <w:rFonts w:ascii="Arial" w:hAnsi="Arial" w:cs="Arial"/>
                <w:sz w:val="22"/>
                <w:szCs w:val="22"/>
              </w:rPr>
              <w:t>кабла на стуб</w:t>
            </w:r>
            <w:r w:rsidR="001379E0" w:rsidRPr="00694902">
              <w:rPr>
                <w:rFonts w:ascii="Arial" w:hAnsi="Arial" w:cs="Arial"/>
                <w:sz w:val="22"/>
                <w:szCs w:val="22"/>
              </w:rPr>
              <w:t xml:space="preserve">  (PSK-26A-</w:t>
            </w:r>
            <w:r w:rsidR="00D708C8" w:rsidRPr="00694902">
              <w:t xml:space="preserve"> </w:t>
            </w:r>
            <w:r w:rsidR="00D708C8" w:rsidRPr="00694902">
              <w:rPr>
                <w:rFonts w:ascii="Arial" w:hAnsi="Arial" w:cs="Arial"/>
                <w:sz w:val="22"/>
                <w:szCs w:val="22"/>
              </w:rPr>
              <w:t>за стуб јавне расвете</w:t>
            </w:r>
            <w:r w:rsidR="001379E0" w:rsidRPr="00694902">
              <w:rPr>
                <w:rFonts w:ascii="Arial" w:hAnsi="Arial" w:cs="Arial"/>
                <w:sz w:val="22"/>
                <w:szCs w:val="22"/>
              </w:rPr>
              <w:t>)</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8</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5</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Затезачи</w:t>
            </w:r>
            <w:r w:rsidR="001379E0" w:rsidRPr="00694902">
              <w:rPr>
                <w:rFonts w:ascii="Arial" w:hAnsi="Arial" w:cs="Arial"/>
                <w:sz w:val="22"/>
                <w:szCs w:val="22"/>
              </w:rPr>
              <w:t xml:space="preserve"> - PSK 18 (M-10)</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56</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615"/>
        </w:trPr>
        <w:tc>
          <w:tcPr>
            <w:tcW w:w="910" w:type="dxa"/>
            <w:hideMark/>
          </w:tcPr>
          <w:p w:rsidR="00B76F61" w:rsidRPr="00694902" w:rsidRDefault="00B76F61"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B76F61" w:rsidRPr="00694902" w:rsidRDefault="00D708C8">
            <w:pPr>
              <w:jc w:val="right"/>
              <w:rPr>
                <w:rFonts w:ascii="Arial" w:hAnsi="Arial" w:cs="Arial"/>
                <w:b/>
                <w:bCs/>
                <w:sz w:val="22"/>
                <w:szCs w:val="22"/>
                <w:lang w:val="sr-Cyrl-RS"/>
              </w:rPr>
            </w:pPr>
            <w:r w:rsidRPr="00694902">
              <w:rPr>
                <w:rFonts w:ascii="Arial" w:hAnsi="Arial" w:cs="Arial"/>
                <w:b/>
                <w:bCs/>
                <w:sz w:val="22"/>
                <w:szCs w:val="22"/>
              </w:rPr>
              <w:t xml:space="preserve">УКУПНО ОПРЕМА И ПРИБОР ЗА НОСЕЋЕ И ЗАТЕЗНО ПРИХВАТАЊЕ </w:t>
            </w:r>
            <w:r w:rsidR="00B76F61" w:rsidRPr="00694902">
              <w:rPr>
                <w:rFonts w:ascii="Arial" w:hAnsi="Arial" w:cs="Arial"/>
                <w:b/>
                <w:bCs/>
                <w:sz w:val="22"/>
                <w:szCs w:val="22"/>
              </w:rPr>
              <w:t xml:space="preserve">ADSS </w:t>
            </w:r>
            <w:r w:rsidRPr="00694902">
              <w:rPr>
                <w:rFonts w:ascii="Arial" w:hAnsi="Arial" w:cs="Arial"/>
                <w:b/>
                <w:bCs/>
                <w:sz w:val="22"/>
                <w:szCs w:val="22"/>
                <w:lang w:val="sr-Cyrl-RS"/>
              </w:rPr>
              <w:t>БЕЗ ПДВ</w:t>
            </w:r>
          </w:p>
        </w:tc>
        <w:tc>
          <w:tcPr>
            <w:tcW w:w="4090" w:type="dxa"/>
            <w:gridSpan w:val="4"/>
            <w:noWrap/>
            <w:hideMark/>
          </w:tcPr>
          <w:p w:rsidR="00B76F61" w:rsidRPr="00694902" w:rsidRDefault="00B76F61" w:rsidP="00B76F61">
            <w:pPr>
              <w:jc w:val="both"/>
              <w:rPr>
                <w:rFonts w:ascii="Arial" w:hAnsi="Arial" w:cs="Arial"/>
                <w:b/>
                <w:bCs/>
                <w:sz w:val="22"/>
                <w:szCs w:val="22"/>
              </w:rPr>
            </w:pPr>
            <w:r w:rsidRPr="00694902">
              <w:rPr>
                <w:rFonts w:ascii="Arial" w:hAnsi="Arial" w:cs="Arial"/>
                <w:sz w:val="22"/>
                <w:szCs w:val="22"/>
              </w:rPr>
              <w:t> </w:t>
            </w:r>
            <w:r w:rsidRPr="00694902">
              <w:rPr>
                <w:rFonts w:ascii="Arial" w:hAnsi="Arial" w:cs="Arial"/>
                <w:b/>
                <w:bCs/>
                <w:sz w:val="22"/>
                <w:szCs w:val="22"/>
              </w:rPr>
              <w:t> </w:t>
            </w:r>
          </w:p>
        </w:tc>
      </w:tr>
      <w:tr w:rsidR="00D81554" w:rsidRPr="00694902" w:rsidTr="006216FC">
        <w:trPr>
          <w:trHeight w:val="315"/>
        </w:trPr>
        <w:tc>
          <w:tcPr>
            <w:tcW w:w="910" w:type="dxa"/>
            <w:hideMark/>
          </w:tcPr>
          <w:p w:rsidR="00307093" w:rsidRPr="00694902" w:rsidRDefault="00307093"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307093" w:rsidRPr="00694902" w:rsidRDefault="00D708C8" w:rsidP="00307093">
            <w:pPr>
              <w:jc w:val="right"/>
              <w:rPr>
                <w:rFonts w:ascii="Arial" w:hAnsi="Arial" w:cs="Arial"/>
                <w:b/>
                <w:bCs/>
                <w:sz w:val="22"/>
                <w:szCs w:val="22"/>
              </w:rPr>
            </w:pPr>
            <w:r w:rsidRPr="00694902">
              <w:rPr>
                <w:rFonts w:ascii="Arial" w:hAnsi="Arial" w:cs="Arial"/>
                <w:b/>
                <w:bCs/>
                <w:sz w:val="22"/>
                <w:szCs w:val="22"/>
              </w:rPr>
              <w:t>УКУПНО ОПТИЧКИ РАЗДЕЛНИЦИ И ОПРЕМА БЕЗ ПДВ</w:t>
            </w:r>
          </w:p>
        </w:tc>
        <w:tc>
          <w:tcPr>
            <w:tcW w:w="4090" w:type="dxa"/>
            <w:gridSpan w:val="4"/>
            <w:noWrap/>
            <w:hideMark/>
          </w:tcPr>
          <w:p w:rsidR="00307093" w:rsidRPr="00694902" w:rsidRDefault="00307093" w:rsidP="00144360">
            <w:pPr>
              <w:jc w:val="both"/>
              <w:rPr>
                <w:rFonts w:ascii="Arial" w:hAnsi="Arial" w:cs="Arial"/>
                <w:sz w:val="22"/>
                <w:szCs w:val="22"/>
              </w:rPr>
            </w:pPr>
            <w:r w:rsidRPr="00694902">
              <w:rPr>
                <w:rFonts w:ascii="Arial" w:hAnsi="Arial" w:cs="Arial"/>
                <w:sz w:val="22"/>
                <w:szCs w:val="22"/>
              </w:rPr>
              <w:t>  </w:t>
            </w:r>
          </w:p>
          <w:p w:rsidR="00307093" w:rsidRPr="00694902" w:rsidRDefault="00307093" w:rsidP="00144360">
            <w:pPr>
              <w:jc w:val="both"/>
              <w:rPr>
                <w:rFonts w:ascii="Arial" w:hAnsi="Arial" w:cs="Arial"/>
                <w:b/>
                <w:bCs/>
                <w:sz w:val="22"/>
                <w:szCs w:val="22"/>
              </w:rPr>
            </w:pPr>
            <w:r w:rsidRPr="00694902">
              <w:rPr>
                <w:rFonts w:ascii="Arial" w:hAnsi="Arial" w:cs="Arial"/>
                <w:b/>
                <w:bCs/>
                <w:sz w:val="22"/>
                <w:szCs w:val="22"/>
              </w:rPr>
              <w:t> </w:t>
            </w:r>
          </w:p>
        </w:tc>
      </w:tr>
      <w:tr w:rsidR="00D81554" w:rsidRPr="00694902" w:rsidTr="006216FC">
        <w:trPr>
          <w:trHeight w:val="315"/>
        </w:trPr>
        <w:tc>
          <w:tcPr>
            <w:tcW w:w="910" w:type="dxa"/>
            <w:hideMark/>
          </w:tcPr>
          <w:p w:rsidR="00307093" w:rsidRPr="00694902" w:rsidRDefault="00307093" w:rsidP="00144360">
            <w:pPr>
              <w:jc w:val="both"/>
              <w:rPr>
                <w:rFonts w:ascii="Arial" w:hAnsi="Arial" w:cs="Arial"/>
                <w:sz w:val="22"/>
                <w:szCs w:val="22"/>
              </w:rPr>
            </w:pPr>
          </w:p>
        </w:tc>
        <w:tc>
          <w:tcPr>
            <w:tcW w:w="4234" w:type="dxa"/>
            <w:hideMark/>
          </w:tcPr>
          <w:p w:rsidR="00307093" w:rsidRPr="00694902" w:rsidRDefault="00307093" w:rsidP="00307093">
            <w:pPr>
              <w:jc w:val="right"/>
              <w:rPr>
                <w:rFonts w:ascii="Arial" w:hAnsi="Arial" w:cs="Arial"/>
                <w:b/>
                <w:bCs/>
                <w:sz w:val="22"/>
                <w:szCs w:val="22"/>
              </w:rPr>
            </w:pPr>
          </w:p>
        </w:tc>
        <w:tc>
          <w:tcPr>
            <w:tcW w:w="4090" w:type="dxa"/>
            <w:gridSpan w:val="4"/>
            <w:noWrap/>
            <w:hideMark/>
          </w:tcPr>
          <w:p w:rsidR="00307093" w:rsidRPr="00694902" w:rsidRDefault="00307093" w:rsidP="00144360">
            <w:pPr>
              <w:jc w:val="both"/>
              <w:rPr>
                <w:rFonts w:ascii="Arial" w:hAnsi="Arial" w:cs="Arial"/>
                <w:sz w:val="22"/>
                <w:szCs w:val="22"/>
              </w:rPr>
            </w:pP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D708C8" w:rsidP="00144360">
            <w:pPr>
              <w:jc w:val="both"/>
              <w:rPr>
                <w:rFonts w:ascii="Arial" w:hAnsi="Arial" w:cs="Arial"/>
                <w:b/>
                <w:bCs/>
                <w:sz w:val="22"/>
                <w:szCs w:val="22"/>
              </w:rPr>
            </w:pPr>
            <w:r w:rsidRPr="00694902">
              <w:rPr>
                <w:rFonts w:ascii="Arial" w:hAnsi="Arial" w:cs="Arial"/>
                <w:b/>
                <w:bCs/>
                <w:sz w:val="22"/>
                <w:szCs w:val="22"/>
              </w:rPr>
              <w:t>РОВ И КАБЛОВСКА КАНАЛИЗАЦИЈА</w:t>
            </w:r>
          </w:p>
        </w:tc>
        <w:tc>
          <w:tcPr>
            <w:tcW w:w="756" w:type="dxa"/>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Цев</w:t>
            </w:r>
            <w:r w:rsidR="001379E0" w:rsidRPr="00694902">
              <w:rPr>
                <w:rFonts w:ascii="Arial" w:hAnsi="Arial" w:cs="Arial"/>
                <w:sz w:val="22"/>
                <w:szCs w:val="22"/>
              </w:rPr>
              <w:t xml:space="preserve"> PE 40MM</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РЕБРАСТО</w:t>
            </w:r>
            <w:r w:rsidRPr="00694902">
              <w:rPr>
                <w:rFonts w:ascii="Arial" w:hAnsi="Arial" w:cs="Arial"/>
                <w:sz w:val="22"/>
                <w:szCs w:val="22"/>
              </w:rPr>
              <w:t xml:space="preserve"> </w:t>
            </w:r>
            <w:r w:rsidR="001379E0" w:rsidRPr="00694902">
              <w:rPr>
                <w:rFonts w:ascii="Arial" w:hAnsi="Arial" w:cs="Arial"/>
                <w:sz w:val="22"/>
                <w:szCs w:val="22"/>
              </w:rPr>
              <w:t>HALOGEN FREE CREVO Fi 29 mm</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D708C8">
            <w:pPr>
              <w:jc w:val="both"/>
              <w:rPr>
                <w:rFonts w:ascii="Arial" w:hAnsi="Arial" w:cs="Arial"/>
                <w:sz w:val="22"/>
                <w:szCs w:val="22"/>
              </w:rPr>
            </w:pPr>
            <w:r w:rsidRPr="00694902">
              <w:rPr>
                <w:rFonts w:ascii="Arial" w:hAnsi="Arial" w:cs="Arial"/>
                <w:sz w:val="22"/>
                <w:szCs w:val="22"/>
                <w:lang w:val="sr-Cyrl-RS"/>
              </w:rPr>
              <w:t>ЧЕП</w:t>
            </w:r>
            <w:r w:rsidRPr="00694902">
              <w:rPr>
                <w:rFonts w:ascii="Arial" w:hAnsi="Arial" w:cs="Arial"/>
                <w:sz w:val="22"/>
                <w:szCs w:val="22"/>
              </w:rPr>
              <w:t xml:space="preserve"> </w:t>
            </w:r>
            <w:r w:rsidRPr="00694902">
              <w:rPr>
                <w:rFonts w:ascii="Arial" w:hAnsi="Arial" w:cs="Arial"/>
                <w:sz w:val="22"/>
                <w:szCs w:val="22"/>
                <w:lang w:val="sr-Cyrl-RS"/>
              </w:rPr>
              <w:t>ЗА</w:t>
            </w:r>
            <w:r w:rsidRPr="00694902">
              <w:rPr>
                <w:rFonts w:ascii="Arial" w:hAnsi="Arial" w:cs="Arial"/>
                <w:sz w:val="22"/>
                <w:szCs w:val="22"/>
              </w:rPr>
              <w:t xml:space="preserve"> </w:t>
            </w:r>
            <w:r w:rsidRPr="00694902">
              <w:rPr>
                <w:rFonts w:ascii="Arial" w:hAnsi="Arial" w:cs="Arial"/>
                <w:sz w:val="22"/>
                <w:szCs w:val="22"/>
                <w:lang w:val="sr-Cyrl-RS"/>
              </w:rPr>
              <w:t>ПЕ</w:t>
            </w:r>
            <w:r w:rsidRPr="00694902">
              <w:rPr>
                <w:rFonts w:ascii="Arial" w:hAnsi="Arial" w:cs="Arial"/>
                <w:sz w:val="22"/>
                <w:szCs w:val="22"/>
              </w:rPr>
              <w:t xml:space="preserve"> </w:t>
            </w:r>
            <w:r w:rsidRPr="00694902">
              <w:rPr>
                <w:rFonts w:ascii="Arial" w:hAnsi="Arial" w:cs="Arial"/>
                <w:sz w:val="22"/>
                <w:szCs w:val="22"/>
                <w:lang w:val="sr-Cyrl-RS"/>
              </w:rPr>
              <w:t>ЦЕВИ</w:t>
            </w:r>
            <w:r w:rsidRPr="00694902">
              <w:rPr>
                <w:rFonts w:ascii="Arial" w:hAnsi="Arial" w:cs="Arial"/>
                <w:sz w:val="22"/>
                <w:szCs w:val="22"/>
              </w:rPr>
              <w:t xml:space="preserve"> </w:t>
            </w:r>
            <w:r w:rsidR="001379E0" w:rsidRPr="00694902">
              <w:rPr>
                <w:rFonts w:ascii="Arial" w:hAnsi="Arial" w:cs="Arial"/>
                <w:sz w:val="22"/>
                <w:szCs w:val="22"/>
              </w:rPr>
              <w:t>FI 40MM</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4.</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СТУБИЋ БЕТОНСКИ СА ОЗНАКОМ ОК</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5.</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КОНЗОЛА ЗА ОПТИЧКИ КАБЛ ЗА ФОРМИРАЊЕ РЕЗЕРВЕ</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6.</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 xml:space="preserve">ЗАШТИТНИК МЕТАЛНИ ЗА КАБЛ Л ПРОФИЛ </w:t>
            </w:r>
            <w:r w:rsidR="001379E0" w:rsidRPr="00694902">
              <w:rPr>
                <w:rFonts w:ascii="Arial" w:hAnsi="Arial" w:cs="Arial"/>
                <w:sz w:val="22"/>
                <w:szCs w:val="22"/>
              </w:rPr>
              <w:t xml:space="preserve">45X45X3  </w:t>
            </w:r>
          </w:p>
        </w:tc>
        <w:tc>
          <w:tcPr>
            <w:tcW w:w="756" w:type="dxa"/>
            <w:noWrap/>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7.</w:t>
            </w:r>
          </w:p>
        </w:tc>
        <w:tc>
          <w:tcPr>
            <w:tcW w:w="4234" w:type="dxa"/>
            <w:hideMark/>
          </w:tcPr>
          <w:p w:rsidR="001379E0" w:rsidRPr="00694902" w:rsidRDefault="00D708C8" w:rsidP="00144360">
            <w:pPr>
              <w:jc w:val="both"/>
              <w:rPr>
                <w:rFonts w:ascii="Arial" w:hAnsi="Arial" w:cs="Arial"/>
                <w:sz w:val="20"/>
              </w:rPr>
            </w:pPr>
            <w:r w:rsidRPr="00694902">
              <w:rPr>
                <w:rFonts w:ascii="Arial" w:hAnsi="Arial" w:cs="Arial"/>
                <w:sz w:val="20"/>
              </w:rPr>
              <w:t>ТРАКА ЗА ИДЕНТИФИКАЦИЈУ ПОЗОР СА ПРОХРОМ  ШИРИНЕ 6ЦМ ПРОИЗВОЂАЧ ЕЛПОС ИЛИ ЕКВИВАЛЕНТ</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307093" w:rsidRPr="00694902" w:rsidRDefault="00307093"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307093" w:rsidRPr="00694902" w:rsidRDefault="00D708C8" w:rsidP="00307093">
            <w:pPr>
              <w:jc w:val="right"/>
              <w:rPr>
                <w:rFonts w:ascii="Arial" w:hAnsi="Arial" w:cs="Arial"/>
                <w:b/>
                <w:bCs/>
                <w:sz w:val="22"/>
                <w:szCs w:val="22"/>
              </w:rPr>
            </w:pPr>
            <w:r w:rsidRPr="00694902">
              <w:rPr>
                <w:rFonts w:ascii="Arial" w:hAnsi="Arial" w:cs="Arial"/>
                <w:b/>
                <w:bCs/>
                <w:sz w:val="22"/>
                <w:szCs w:val="22"/>
              </w:rPr>
              <w:t>УКУПНО РОВ И КАБЛОВСКА КАНАЛИЗАЦИЈА БЕЗ ПДВ</w:t>
            </w:r>
          </w:p>
        </w:tc>
        <w:tc>
          <w:tcPr>
            <w:tcW w:w="4090" w:type="dxa"/>
            <w:gridSpan w:val="4"/>
            <w:noWrap/>
            <w:hideMark/>
          </w:tcPr>
          <w:p w:rsidR="00307093" w:rsidRPr="00694902" w:rsidRDefault="00307093"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p>
        </w:tc>
        <w:tc>
          <w:tcPr>
            <w:tcW w:w="756" w:type="dxa"/>
            <w:noWrap/>
            <w:hideMark/>
          </w:tcPr>
          <w:p w:rsidR="001379E0" w:rsidRPr="00694902" w:rsidRDefault="001379E0" w:rsidP="00144360">
            <w:pPr>
              <w:jc w:val="both"/>
              <w:rPr>
                <w:rFonts w:ascii="Arial" w:hAnsi="Arial" w:cs="Arial"/>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379E0" w:rsidRPr="00694902" w:rsidRDefault="00D708C8" w:rsidP="006511B8">
            <w:pPr>
              <w:jc w:val="right"/>
              <w:rPr>
                <w:rFonts w:ascii="Arial" w:hAnsi="Arial" w:cs="Arial"/>
                <w:b/>
                <w:bCs/>
                <w:sz w:val="22"/>
                <w:szCs w:val="22"/>
              </w:rPr>
            </w:pPr>
            <w:r w:rsidRPr="00694902">
              <w:rPr>
                <w:rFonts w:ascii="Arial" w:hAnsi="Arial" w:cs="Arial"/>
                <w:b/>
                <w:bCs/>
                <w:sz w:val="22"/>
                <w:szCs w:val="22"/>
              </w:rPr>
              <w:t>УКУПНО КАБЛОВСКИ МАТЕРИЈАЛ</w:t>
            </w:r>
          </w:p>
        </w:tc>
        <w:tc>
          <w:tcPr>
            <w:tcW w:w="756" w:type="dxa"/>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379E0" w:rsidRPr="00694902" w:rsidRDefault="001379E0" w:rsidP="00144360">
            <w:pPr>
              <w:jc w:val="both"/>
              <w:rPr>
                <w:rFonts w:ascii="Arial" w:hAnsi="Arial" w:cs="Arial"/>
                <w:b/>
                <w:bCs/>
                <w:sz w:val="22"/>
                <w:szCs w:val="22"/>
              </w:rPr>
            </w:pPr>
          </w:p>
        </w:tc>
        <w:tc>
          <w:tcPr>
            <w:tcW w:w="756" w:type="dxa"/>
            <w:hideMark/>
          </w:tcPr>
          <w:p w:rsidR="001379E0" w:rsidRPr="00694902" w:rsidRDefault="001379E0" w:rsidP="00144360">
            <w:pPr>
              <w:jc w:val="both"/>
              <w:rPr>
                <w:rFonts w:ascii="Arial" w:hAnsi="Arial" w:cs="Arial"/>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II</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xml:space="preserve"> </w:t>
            </w:r>
            <w:r w:rsidR="00D708C8" w:rsidRPr="00694902">
              <w:rPr>
                <w:rFonts w:ascii="Arial" w:hAnsi="Arial" w:cs="Arial"/>
                <w:b/>
                <w:bCs/>
                <w:sz w:val="22"/>
                <w:szCs w:val="22"/>
              </w:rPr>
              <w:t xml:space="preserve">ОСТАЛИ МАТЕРИЈАЛ  </w:t>
            </w:r>
          </w:p>
        </w:tc>
        <w:tc>
          <w:tcPr>
            <w:tcW w:w="756" w:type="dxa"/>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Песак</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м3</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Метална плочица за означавање трасе кабла</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kom</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307093" w:rsidRPr="00694902" w:rsidRDefault="00307093"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307093" w:rsidRPr="00694902" w:rsidRDefault="00D708C8" w:rsidP="00307093">
            <w:pPr>
              <w:jc w:val="right"/>
              <w:rPr>
                <w:rFonts w:ascii="Arial" w:hAnsi="Arial" w:cs="Arial"/>
                <w:b/>
                <w:bCs/>
                <w:sz w:val="22"/>
                <w:szCs w:val="22"/>
              </w:rPr>
            </w:pPr>
            <w:r w:rsidRPr="00694902">
              <w:rPr>
                <w:rFonts w:ascii="Arial" w:hAnsi="Arial" w:cs="Arial"/>
                <w:b/>
                <w:bCs/>
                <w:sz w:val="22"/>
                <w:szCs w:val="22"/>
              </w:rPr>
              <w:t>УКУПНО ОСТАЛИ МАТЕРИЈАЛ БЕЗ ПДВ</w:t>
            </w:r>
          </w:p>
        </w:tc>
        <w:tc>
          <w:tcPr>
            <w:tcW w:w="4090" w:type="dxa"/>
            <w:gridSpan w:val="4"/>
            <w:hideMark/>
          </w:tcPr>
          <w:p w:rsidR="00307093" w:rsidRPr="00694902" w:rsidRDefault="00307093"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379E0" w:rsidRPr="00694902" w:rsidRDefault="001379E0" w:rsidP="00144360">
            <w:pPr>
              <w:jc w:val="both"/>
              <w:rPr>
                <w:rFonts w:ascii="Arial" w:hAnsi="Arial" w:cs="Arial"/>
                <w:b/>
                <w:bCs/>
                <w:sz w:val="22"/>
                <w:szCs w:val="22"/>
              </w:rPr>
            </w:pPr>
          </w:p>
        </w:tc>
        <w:tc>
          <w:tcPr>
            <w:tcW w:w="756" w:type="dxa"/>
            <w:hideMark/>
          </w:tcPr>
          <w:p w:rsidR="001379E0" w:rsidRPr="00694902" w:rsidRDefault="001379E0" w:rsidP="00144360">
            <w:pPr>
              <w:jc w:val="both"/>
              <w:rPr>
                <w:rFonts w:ascii="Arial" w:hAnsi="Arial" w:cs="Arial"/>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III</w:t>
            </w:r>
          </w:p>
        </w:tc>
        <w:tc>
          <w:tcPr>
            <w:tcW w:w="4234" w:type="dxa"/>
            <w:hideMark/>
          </w:tcPr>
          <w:p w:rsidR="001379E0" w:rsidRPr="00694902" w:rsidRDefault="00630D73">
            <w:pPr>
              <w:jc w:val="both"/>
              <w:rPr>
                <w:rFonts w:ascii="Arial" w:hAnsi="Arial" w:cs="Arial"/>
                <w:b/>
                <w:bCs/>
                <w:sz w:val="22"/>
                <w:szCs w:val="22"/>
              </w:rPr>
            </w:pPr>
            <w:r w:rsidRPr="00694902">
              <w:rPr>
                <w:rFonts w:ascii="Arial" w:hAnsi="Arial" w:cs="Arial"/>
                <w:b/>
                <w:bCs/>
                <w:sz w:val="22"/>
                <w:szCs w:val="22"/>
              </w:rPr>
              <w:t xml:space="preserve">ГРАЂЕВИНСКИ </w:t>
            </w:r>
            <w:r w:rsidR="00D708C8" w:rsidRPr="00694902">
              <w:rPr>
                <w:rFonts w:ascii="Arial" w:hAnsi="Arial" w:cs="Arial"/>
                <w:b/>
                <w:bCs/>
                <w:sz w:val="22"/>
                <w:szCs w:val="22"/>
              </w:rPr>
              <w:t>РАДОВИ</w:t>
            </w:r>
          </w:p>
        </w:tc>
        <w:tc>
          <w:tcPr>
            <w:tcW w:w="756" w:type="dxa"/>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379E0" w:rsidRPr="00694902" w:rsidRDefault="00D708C8" w:rsidP="00144360">
            <w:pPr>
              <w:jc w:val="both"/>
              <w:rPr>
                <w:rFonts w:ascii="Arial" w:hAnsi="Arial" w:cs="Arial"/>
                <w:b/>
                <w:bCs/>
                <w:sz w:val="22"/>
                <w:szCs w:val="22"/>
              </w:rPr>
            </w:pPr>
            <w:r w:rsidRPr="00694902">
              <w:rPr>
                <w:rFonts w:ascii="Arial" w:hAnsi="Arial" w:cs="Arial"/>
                <w:b/>
                <w:bCs/>
                <w:sz w:val="22"/>
                <w:szCs w:val="22"/>
              </w:rPr>
              <w:t>ПРИПРЕМНИ РАДОВИ</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lang w:val="sr-Cyrl-RS"/>
              </w:rPr>
              <w:t>Трасирање</w:t>
            </w:r>
            <w:r w:rsidRPr="00694902">
              <w:rPr>
                <w:rFonts w:ascii="Arial" w:hAnsi="Arial" w:cs="Arial"/>
                <w:sz w:val="22"/>
                <w:szCs w:val="22"/>
              </w:rPr>
              <w:t xml:space="preserve">   </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3,678</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Раскрчивање шибља и ситног растиња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м2</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20</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Проналажење трасе постојећих каблова трагачем са обележавањем кочићима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190</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4.</w:t>
            </w:r>
          </w:p>
        </w:tc>
        <w:tc>
          <w:tcPr>
            <w:tcW w:w="4234" w:type="dxa"/>
            <w:hideMark/>
          </w:tcPr>
          <w:p w:rsidR="001379E0" w:rsidRPr="00694902" w:rsidRDefault="00D708C8" w:rsidP="00144360">
            <w:pPr>
              <w:jc w:val="both"/>
              <w:rPr>
                <w:rFonts w:ascii="Arial" w:hAnsi="Arial" w:cs="Arial"/>
                <w:sz w:val="22"/>
                <w:szCs w:val="22"/>
              </w:rPr>
            </w:pPr>
            <w:r w:rsidRPr="00694902">
              <w:rPr>
                <w:rFonts w:ascii="Arial" w:hAnsi="Arial" w:cs="Arial"/>
                <w:sz w:val="22"/>
                <w:szCs w:val="22"/>
              </w:rPr>
              <w:t xml:space="preserve">Чишћење кабловског окна  </w:t>
            </w:r>
          </w:p>
        </w:tc>
        <w:tc>
          <w:tcPr>
            <w:tcW w:w="756" w:type="dxa"/>
            <w:noWrap/>
            <w:hideMark/>
          </w:tcPr>
          <w:p w:rsidR="001379E0" w:rsidRPr="00694902" w:rsidRDefault="00843A52" w:rsidP="00144360">
            <w:pPr>
              <w:jc w:val="both"/>
              <w:rPr>
                <w:rFonts w:ascii="Arial" w:hAnsi="Arial" w:cs="Arial"/>
                <w:sz w:val="22"/>
                <w:szCs w:val="22"/>
                <w:lang w:val="sr-Cyrl-RS"/>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noWrap/>
            <w:hideMark/>
          </w:tcPr>
          <w:p w:rsidR="00307093" w:rsidRPr="00694902" w:rsidRDefault="00307093"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307093" w:rsidRPr="00694902" w:rsidRDefault="00D708C8" w:rsidP="00307093">
            <w:pPr>
              <w:jc w:val="right"/>
              <w:rPr>
                <w:rFonts w:ascii="Arial" w:hAnsi="Arial" w:cs="Arial"/>
                <w:b/>
                <w:bCs/>
                <w:sz w:val="22"/>
                <w:szCs w:val="22"/>
              </w:rPr>
            </w:pPr>
            <w:r w:rsidRPr="00694902">
              <w:rPr>
                <w:rFonts w:ascii="Arial" w:hAnsi="Arial" w:cs="Arial"/>
                <w:b/>
                <w:bCs/>
                <w:sz w:val="22"/>
                <w:szCs w:val="22"/>
              </w:rPr>
              <w:t>УКУПНО ПРИПРЕМНИ РАДОВИ БЕЗ ПДВ</w:t>
            </w:r>
          </w:p>
        </w:tc>
        <w:tc>
          <w:tcPr>
            <w:tcW w:w="4090" w:type="dxa"/>
            <w:gridSpan w:val="4"/>
            <w:noWrap/>
            <w:hideMark/>
          </w:tcPr>
          <w:p w:rsidR="00307093" w:rsidRPr="00694902" w:rsidRDefault="00307093"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D708C8" w:rsidP="00144360">
            <w:pPr>
              <w:jc w:val="both"/>
              <w:rPr>
                <w:rFonts w:ascii="Arial" w:hAnsi="Arial" w:cs="Arial"/>
                <w:b/>
                <w:bCs/>
                <w:sz w:val="22"/>
                <w:szCs w:val="22"/>
                <w:lang w:val="sr-Cyrl-RS"/>
              </w:rPr>
            </w:pPr>
            <w:r w:rsidRPr="00694902">
              <w:rPr>
                <w:rFonts w:ascii="Arial" w:hAnsi="Arial" w:cs="Arial"/>
                <w:b/>
                <w:bCs/>
                <w:sz w:val="22"/>
                <w:szCs w:val="22"/>
                <w:lang w:val="sr-Cyrl-RS"/>
              </w:rPr>
              <w:t>ЗЕМЉАНИ РАДОВИ</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lastRenderedPageBreak/>
              <w:t>1.</w:t>
            </w:r>
          </w:p>
        </w:tc>
        <w:tc>
          <w:tcPr>
            <w:tcW w:w="4234" w:type="dxa"/>
            <w:hideMark/>
          </w:tcPr>
          <w:p w:rsidR="001379E0" w:rsidRPr="00694902" w:rsidRDefault="00D708C8">
            <w:pPr>
              <w:jc w:val="both"/>
              <w:rPr>
                <w:rFonts w:ascii="Arial" w:hAnsi="Arial" w:cs="Arial"/>
                <w:sz w:val="22"/>
                <w:szCs w:val="22"/>
              </w:rPr>
            </w:pPr>
            <w:r w:rsidRPr="00694902">
              <w:rPr>
                <w:rFonts w:ascii="Arial" w:hAnsi="Arial" w:cs="Arial"/>
                <w:sz w:val="22"/>
                <w:szCs w:val="22"/>
              </w:rPr>
              <w:t>Ручни ископ рова димензије 0,4</w:t>
            </w:r>
            <w:r w:rsidRPr="00694902">
              <w:rPr>
                <w:rFonts w:ascii="Arial" w:hAnsi="Arial" w:cs="Arial"/>
                <w:sz w:val="22"/>
                <w:szCs w:val="22"/>
                <w:lang w:val="sr-Cyrl-RS"/>
              </w:rPr>
              <w:t>х</w:t>
            </w:r>
            <w:r w:rsidRPr="00694902">
              <w:rPr>
                <w:rFonts w:ascii="Arial" w:hAnsi="Arial" w:cs="Arial"/>
                <w:sz w:val="22"/>
                <w:szCs w:val="22"/>
              </w:rPr>
              <w:t>1,0 м у земљи до III категорије по новој траси</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843A52">
            <w:pPr>
              <w:jc w:val="both"/>
              <w:rPr>
                <w:rFonts w:ascii="Arial" w:hAnsi="Arial" w:cs="Arial"/>
                <w:sz w:val="22"/>
                <w:szCs w:val="22"/>
              </w:rPr>
            </w:pPr>
            <w:r w:rsidRPr="00694902">
              <w:rPr>
                <w:rFonts w:ascii="Arial" w:hAnsi="Arial" w:cs="Arial"/>
                <w:sz w:val="22"/>
                <w:szCs w:val="22"/>
                <w:lang w:val="sr-Cyrl-RS"/>
              </w:rPr>
              <w:t xml:space="preserve">Затрпавање рова </w:t>
            </w:r>
            <w:r w:rsidRPr="00694902">
              <w:rPr>
                <w:rFonts w:ascii="Arial" w:hAnsi="Arial" w:cs="Arial"/>
                <w:sz w:val="22"/>
                <w:szCs w:val="22"/>
              </w:rPr>
              <w:t>,</w:t>
            </w:r>
            <w:r w:rsidRPr="00694902">
              <w:rPr>
                <w:rFonts w:ascii="Arial" w:hAnsi="Arial" w:cs="Arial"/>
                <w:sz w:val="22"/>
                <w:szCs w:val="22"/>
                <w:lang w:val="sr-Cyrl-RS"/>
              </w:rPr>
              <w:t>ТТ канализације и простора</w:t>
            </w:r>
            <w:r w:rsidR="00D708C8" w:rsidRPr="00694902">
              <w:rPr>
                <w:rFonts w:ascii="Arial" w:hAnsi="Arial" w:cs="Arial"/>
                <w:sz w:val="22"/>
                <w:szCs w:val="22"/>
              </w:rPr>
              <w:t xml:space="preserve"> уз окно песком са набијањем и поливањем водом</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м3</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843A52" w:rsidP="00144360">
            <w:pPr>
              <w:jc w:val="both"/>
              <w:rPr>
                <w:rFonts w:ascii="Arial" w:hAnsi="Arial" w:cs="Arial"/>
                <w:sz w:val="22"/>
                <w:szCs w:val="22"/>
              </w:rPr>
            </w:pPr>
            <w:r w:rsidRPr="00694902">
              <w:rPr>
                <w:rFonts w:ascii="Arial" w:hAnsi="Arial" w:cs="Arial"/>
                <w:sz w:val="22"/>
                <w:szCs w:val="22"/>
              </w:rPr>
              <w:t>Затрпавање рова</w:t>
            </w:r>
            <w:r w:rsidRPr="00694902">
              <w:rPr>
                <w:rFonts w:ascii="Arial" w:hAnsi="Arial" w:cs="Arial"/>
                <w:sz w:val="22"/>
                <w:szCs w:val="22"/>
                <w:lang w:val="sr-Cyrl-RS"/>
              </w:rPr>
              <w:t xml:space="preserve"> димензија</w:t>
            </w:r>
            <w:r w:rsidR="001379E0" w:rsidRPr="00694902">
              <w:rPr>
                <w:rFonts w:ascii="Arial" w:hAnsi="Arial" w:cs="Arial"/>
                <w:sz w:val="22"/>
                <w:szCs w:val="22"/>
              </w:rPr>
              <w:t xml:space="preserve"> 0,4x1,0 m </w:t>
            </w:r>
            <w:r w:rsidRPr="00694902">
              <w:rPr>
                <w:rFonts w:ascii="Arial" w:hAnsi="Arial" w:cs="Arial"/>
                <w:sz w:val="22"/>
                <w:szCs w:val="22"/>
              </w:rPr>
              <w:t>са набијањем земље у слојевима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307093" w:rsidRPr="00694902" w:rsidRDefault="00307093"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307093" w:rsidRPr="00694902" w:rsidRDefault="00843A52" w:rsidP="00307093">
            <w:pPr>
              <w:jc w:val="right"/>
              <w:rPr>
                <w:rFonts w:ascii="Arial" w:hAnsi="Arial" w:cs="Arial"/>
                <w:b/>
                <w:bCs/>
                <w:sz w:val="22"/>
                <w:szCs w:val="22"/>
              </w:rPr>
            </w:pPr>
            <w:r w:rsidRPr="00694902">
              <w:rPr>
                <w:rFonts w:ascii="Arial" w:hAnsi="Arial" w:cs="Arial"/>
                <w:b/>
                <w:bCs/>
                <w:sz w:val="22"/>
                <w:szCs w:val="22"/>
              </w:rPr>
              <w:t>УКУПНО ЗЕМЉАНИ РАДОВИ БЕЗ ПДВ</w:t>
            </w:r>
          </w:p>
        </w:tc>
        <w:tc>
          <w:tcPr>
            <w:tcW w:w="4090" w:type="dxa"/>
            <w:gridSpan w:val="4"/>
            <w:noWrap/>
            <w:hideMark/>
          </w:tcPr>
          <w:p w:rsidR="00307093" w:rsidRPr="00694902" w:rsidRDefault="00307093" w:rsidP="00307093">
            <w:pPr>
              <w:jc w:val="right"/>
              <w:rPr>
                <w:rFonts w:ascii="Arial" w:hAnsi="Arial" w:cs="Arial"/>
                <w:sz w:val="22"/>
                <w:szCs w:val="22"/>
              </w:rPr>
            </w:pPr>
            <w:r w:rsidRPr="00694902">
              <w:rPr>
                <w:rFonts w:ascii="Arial" w:hAnsi="Arial" w:cs="Arial"/>
                <w:sz w:val="22"/>
                <w:szCs w:val="22"/>
              </w:rPr>
              <w:t> </w:t>
            </w:r>
          </w:p>
          <w:p w:rsidR="00307093" w:rsidRPr="00694902" w:rsidRDefault="00307093"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843A52" w:rsidP="00144360">
            <w:pPr>
              <w:jc w:val="both"/>
              <w:rPr>
                <w:rFonts w:ascii="Arial" w:hAnsi="Arial" w:cs="Arial"/>
                <w:b/>
                <w:bCs/>
                <w:sz w:val="22"/>
                <w:szCs w:val="22"/>
              </w:rPr>
            </w:pPr>
            <w:r w:rsidRPr="00694902">
              <w:rPr>
                <w:rFonts w:ascii="Arial" w:hAnsi="Arial" w:cs="Arial"/>
                <w:b/>
                <w:bCs/>
                <w:sz w:val="22"/>
                <w:szCs w:val="22"/>
              </w:rPr>
              <w:t>ПОЛАГАЊЕ ЦЕВИ, ИЗРАДА УВОДА, УГРАДЊА КОНЗОЛА И ПОКЛОПАЦА</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843A52">
            <w:pPr>
              <w:jc w:val="both"/>
              <w:rPr>
                <w:rFonts w:ascii="Arial" w:hAnsi="Arial" w:cs="Arial"/>
                <w:sz w:val="22"/>
                <w:szCs w:val="22"/>
              </w:rPr>
            </w:pPr>
            <w:r w:rsidRPr="00694902">
              <w:rPr>
                <w:rFonts w:ascii="Arial" w:hAnsi="Arial" w:cs="Arial"/>
                <w:sz w:val="22"/>
                <w:szCs w:val="22"/>
              </w:rPr>
              <w:t xml:space="preserve">Израда увода од 1 цеви до </w:t>
            </w:r>
            <w:r w:rsidR="001379E0" w:rsidRPr="00694902">
              <w:rPr>
                <w:rFonts w:ascii="Arial" w:hAnsi="Arial" w:cs="Arial"/>
                <w:sz w:val="22"/>
                <w:szCs w:val="22"/>
              </w:rPr>
              <w:t xml:space="preserve">f 40 </w:t>
            </w:r>
            <w:r w:rsidRPr="00694902">
              <w:rPr>
                <w:rFonts w:ascii="Arial" w:hAnsi="Arial" w:cs="Arial"/>
                <w:sz w:val="22"/>
                <w:szCs w:val="22"/>
              </w:rPr>
              <w:t>мм у зид од бетона дебљине до</w:t>
            </w:r>
            <w:r w:rsidR="001379E0" w:rsidRPr="00694902">
              <w:rPr>
                <w:rFonts w:ascii="Arial" w:hAnsi="Arial" w:cs="Arial"/>
                <w:sz w:val="22"/>
                <w:szCs w:val="22"/>
              </w:rPr>
              <w:t xml:space="preserve"> d=25 cm , </w:t>
            </w:r>
            <w:r w:rsidRPr="00694902">
              <w:rPr>
                <w:rFonts w:ascii="Arial" w:hAnsi="Arial" w:cs="Arial"/>
                <w:sz w:val="22"/>
                <w:szCs w:val="22"/>
              </w:rPr>
              <w:t>са пробијањем и поправком зида</w:t>
            </w:r>
          </w:p>
        </w:tc>
        <w:tc>
          <w:tcPr>
            <w:tcW w:w="756" w:type="dxa"/>
            <w:noWrap/>
            <w:hideMark/>
          </w:tcPr>
          <w:p w:rsidR="001379E0" w:rsidRPr="00694902" w:rsidRDefault="00843A52"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615"/>
        </w:trPr>
        <w:tc>
          <w:tcPr>
            <w:tcW w:w="910" w:type="dxa"/>
            <w:noWrap/>
            <w:hideMark/>
          </w:tcPr>
          <w:p w:rsidR="00307093" w:rsidRPr="00694902" w:rsidRDefault="00307093"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307093" w:rsidRPr="00694902" w:rsidRDefault="00843A52" w:rsidP="00307093">
            <w:pPr>
              <w:jc w:val="right"/>
              <w:rPr>
                <w:rFonts w:ascii="Arial" w:hAnsi="Arial" w:cs="Arial"/>
                <w:b/>
                <w:bCs/>
                <w:sz w:val="22"/>
                <w:szCs w:val="22"/>
              </w:rPr>
            </w:pPr>
            <w:r w:rsidRPr="00694902">
              <w:rPr>
                <w:rFonts w:ascii="Arial" w:hAnsi="Arial" w:cs="Arial"/>
                <w:b/>
                <w:bCs/>
                <w:sz w:val="22"/>
                <w:szCs w:val="22"/>
              </w:rPr>
              <w:t>УКУПНО ПОЛАГАЊЕ ЦЕВИ, ИЗРАДА УВОДА, УГРАДЊА КОНЗОЛА И ПОКЛОПАЦА БЕЗ ПДВ</w:t>
            </w:r>
          </w:p>
        </w:tc>
        <w:tc>
          <w:tcPr>
            <w:tcW w:w="4090" w:type="dxa"/>
            <w:gridSpan w:val="4"/>
            <w:noWrap/>
            <w:hideMark/>
          </w:tcPr>
          <w:p w:rsidR="00307093" w:rsidRPr="00694902" w:rsidRDefault="00307093"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843A52" w:rsidP="00144360">
            <w:pPr>
              <w:jc w:val="both"/>
              <w:rPr>
                <w:rFonts w:ascii="Arial" w:hAnsi="Arial" w:cs="Arial"/>
                <w:b/>
                <w:bCs/>
                <w:sz w:val="22"/>
                <w:szCs w:val="22"/>
              </w:rPr>
            </w:pPr>
            <w:r w:rsidRPr="00694902">
              <w:rPr>
                <w:rFonts w:ascii="Arial" w:hAnsi="Arial" w:cs="Arial"/>
                <w:b/>
                <w:bCs/>
                <w:sz w:val="22"/>
                <w:szCs w:val="22"/>
              </w:rPr>
              <w:t>ПОЛАГАЊЕ ЦЕВИ, ТРАКЕ, СТУБИЋА, ШТИТНИКА И ИЗРАДА ПРЕЛАЗА</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843A52">
            <w:pPr>
              <w:jc w:val="both"/>
              <w:rPr>
                <w:rFonts w:ascii="Arial" w:hAnsi="Arial" w:cs="Arial"/>
                <w:sz w:val="22"/>
                <w:szCs w:val="22"/>
                <w:lang w:val="sr-Cyrl-RS"/>
              </w:rPr>
            </w:pPr>
            <w:r w:rsidRPr="00694902">
              <w:rPr>
                <w:rFonts w:ascii="Arial" w:hAnsi="Arial" w:cs="Arial"/>
                <w:sz w:val="22"/>
                <w:szCs w:val="22"/>
                <w:lang w:val="sr-Cyrl-RS"/>
              </w:rPr>
              <w:t>Полагање</w:t>
            </w:r>
            <w:r w:rsidRPr="00694902">
              <w:rPr>
                <w:rFonts w:ascii="Arial" w:hAnsi="Arial" w:cs="Arial"/>
                <w:sz w:val="22"/>
                <w:szCs w:val="22"/>
              </w:rPr>
              <w:t xml:space="preserve"> </w:t>
            </w:r>
            <w:r w:rsidR="001379E0" w:rsidRPr="00694902">
              <w:rPr>
                <w:rFonts w:ascii="Arial" w:hAnsi="Arial" w:cs="Arial"/>
                <w:sz w:val="22"/>
                <w:szCs w:val="22"/>
              </w:rPr>
              <w:t xml:space="preserve">1 PE/PVC </w:t>
            </w:r>
            <w:r w:rsidRPr="00694902">
              <w:rPr>
                <w:rFonts w:ascii="Arial" w:hAnsi="Arial" w:cs="Arial"/>
                <w:sz w:val="22"/>
                <w:szCs w:val="22"/>
                <w:lang w:val="sr-Cyrl-RS"/>
              </w:rPr>
              <w:t>цеви до</w:t>
            </w:r>
            <w:r w:rsidR="001379E0" w:rsidRPr="00694902">
              <w:rPr>
                <w:rFonts w:ascii="Arial" w:hAnsi="Arial" w:cs="Arial"/>
                <w:sz w:val="22"/>
                <w:szCs w:val="22"/>
              </w:rPr>
              <w:t xml:space="preserve"> f 50 mm </w:t>
            </w:r>
            <w:r w:rsidRPr="00694902">
              <w:rPr>
                <w:rFonts w:ascii="Arial" w:hAnsi="Arial" w:cs="Arial"/>
                <w:sz w:val="22"/>
                <w:szCs w:val="22"/>
                <w:lang w:val="sr-Cyrl-RS"/>
              </w:rPr>
              <w:t>у ископан ров</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843A52" w:rsidP="00144360">
            <w:pPr>
              <w:jc w:val="both"/>
              <w:rPr>
                <w:rFonts w:ascii="Arial" w:hAnsi="Arial" w:cs="Arial"/>
                <w:sz w:val="22"/>
                <w:szCs w:val="22"/>
              </w:rPr>
            </w:pPr>
            <w:r w:rsidRPr="00694902">
              <w:rPr>
                <w:rFonts w:ascii="Arial" w:hAnsi="Arial" w:cs="Arial"/>
                <w:sz w:val="22"/>
                <w:szCs w:val="22"/>
              </w:rPr>
              <w:t xml:space="preserve">Монтажа металног заштитног  Л ПРОФИЛа </w:t>
            </w:r>
            <w:r w:rsidR="001379E0" w:rsidRPr="00694902">
              <w:rPr>
                <w:rFonts w:ascii="Arial" w:hAnsi="Arial" w:cs="Arial"/>
                <w:sz w:val="22"/>
                <w:szCs w:val="22"/>
              </w:rPr>
              <w:t xml:space="preserve">45X45X3   </w:t>
            </w:r>
            <w:r w:rsidRPr="00694902">
              <w:rPr>
                <w:rFonts w:ascii="Arial" w:hAnsi="Arial" w:cs="Arial"/>
                <w:sz w:val="22"/>
                <w:szCs w:val="22"/>
              </w:rPr>
              <w:t>за кабл на бетонски стуб</w:t>
            </w:r>
          </w:p>
        </w:tc>
        <w:tc>
          <w:tcPr>
            <w:tcW w:w="756" w:type="dxa"/>
            <w:noWrap/>
            <w:hideMark/>
          </w:tcPr>
          <w:p w:rsidR="001379E0" w:rsidRPr="00694902" w:rsidRDefault="00843A52"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843A52" w:rsidP="00144360">
            <w:pPr>
              <w:jc w:val="both"/>
              <w:rPr>
                <w:rFonts w:ascii="Arial" w:hAnsi="Arial" w:cs="Arial"/>
                <w:sz w:val="22"/>
                <w:szCs w:val="22"/>
              </w:rPr>
            </w:pPr>
            <w:r w:rsidRPr="00694902">
              <w:rPr>
                <w:rFonts w:ascii="Arial" w:hAnsi="Arial" w:cs="Arial"/>
                <w:sz w:val="22"/>
                <w:szCs w:val="22"/>
              </w:rPr>
              <w:t>Уградња конзоле за ОК на СТУБ  за спојницу и резерву оптичког кабла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4.</w:t>
            </w:r>
          </w:p>
        </w:tc>
        <w:tc>
          <w:tcPr>
            <w:tcW w:w="4234" w:type="dxa"/>
            <w:hideMark/>
          </w:tcPr>
          <w:p w:rsidR="001379E0" w:rsidRPr="00694902" w:rsidRDefault="00843A52" w:rsidP="00144360">
            <w:pPr>
              <w:jc w:val="both"/>
              <w:rPr>
                <w:rFonts w:ascii="Arial" w:hAnsi="Arial" w:cs="Arial"/>
                <w:sz w:val="22"/>
                <w:szCs w:val="22"/>
              </w:rPr>
            </w:pPr>
            <w:r w:rsidRPr="00694902">
              <w:rPr>
                <w:rFonts w:ascii="Arial" w:hAnsi="Arial" w:cs="Arial"/>
                <w:sz w:val="22"/>
                <w:szCs w:val="22"/>
              </w:rPr>
              <w:t>Уградња конзоле за ОК на зид у крајњим станицама за формирање резерве оптичког кабла  (зид од бетона)</w:t>
            </w:r>
          </w:p>
        </w:tc>
        <w:tc>
          <w:tcPr>
            <w:tcW w:w="756" w:type="dxa"/>
            <w:noWrap/>
            <w:hideMark/>
          </w:tcPr>
          <w:p w:rsidR="001379E0" w:rsidRPr="00694902" w:rsidRDefault="00843A52"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5.</w:t>
            </w:r>
          </w:p>
        </w:tc>
        <w:tc>
          <w:tcPr>
            <w:tcW w:w="4234" w:type="dxa"/>
            <w:hideMark/>
          </w:tcPr>
          <w:p w:rsidR="001379E0" w:rsidRPr="00694902" w:rsidRDefault="00843A52">
            <w:pPr>
              <w:jc w:val="both"/>
              <w:rPr>
                <w:rFonts w:ascii="Arial" w:hAnsi="Arial" w:cs="Arial"/>
                <w:sz w:val="22"/>
                <w:szCs w:val="22"/>
                <w:lang w:val="sr-Cyrl-RS"/>
              </w:rPr>
            </w:pPr>
            <w:r w:rsidRPr="00694902">
              <w:rPr>
                <w:rFonts w:ascii="Arial" w:hAnsi="Arial" w:cs="Arial"/>
                <w:sz w:val="22"/>
                <w:szCs w:val="22"/>
                <w:lang w:val="sr-Cyrl-RS"/>
              </w:rPr>
              <w:t>Затварање цеви</w:t>
            </w:r>
            <w:r w:rsidR="001379E0" w:rsidRPr="00694902">
              <w:rPr>
                <w:rFonts w:ascii="Arial" w:hAnsi="Arial" w:cs="Arial"/>
                <w:sz w:val="22"/>
                <w:szCs w:val="22"/>
              </w:rPr>
              <w:t xml:space="preserve"> Fi 40mm </w:t>
            </w:r>
            <w:r w:rsidRPr="00694902">
              <w:rPr>
                <w:rFonts w:ascii="Arial" w:hAnsi="Arial" w:cs="Arial"/>
                <w:sz w:val="22"/>
                <w:szCs w:val="22"/>
                <w:lang w:val="sr-Cyrl-RS"/>
              </w:rPr>
              <w:t>чепом</w:t>
            </w:r>
          </w:p>
        </w:tc>
        <w:tc>
          <w:tcPr>
            <w:tcW w:w="756" w:type="dxa"/>
            <w:noWrap/>
            <w:hideMark/>
          </w:tcPr>
          <w:p w:rsidR="001379E0" w:rsidRPr="00694902" w:rsidRDefault="00843A52"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6.</w:t>
            </w:r>
          </w:p>
        </w:tc>
        <w:tc>
          <w:tcPr>
            <w:tcW w:w="4234" w:type="dxa"/>
            <w:hideMark/>
          </w:tcPr>
          <w:p w:rsidR="001379E0" w:rsidRPr="00694902" w:rsidRDefault="00843A52" w:rsidP="00144360">
            <w:pPr>
              <w:jc w:val="both"/>
              <w:rPr>
                <w:rFonts w:ascii="Arial" w:hAnsi="Arial" w:cs="Arial"/>
                <w:sz w:val="22"/>
                <w:szCs w:val="22"/>
              </w:rPr>
            </w:pPr>
            <w:r w:rsidRPr="00694902">
              <w:rPr>
                <w:rFonts w:ascii="Arial" w:hAnsi="Arial" w:cs="Arial"/>
                <w:sz w:val="22"/>
                <w:szCs w:val="22"/>
              </w:rPr>
              <w:t>Постављање металне плочице за обележавање трасе кабла</w:t>
            </w:r>
          </w:p>
        </w:tc>
        <w:tc>
          <w:tcPr>
            <w:tcW w:w="756" w:type="dxa"/>
            <w:noWrap/>
            <w:hideMark/>
          </w:tcPr>
          <w:p w:rsidR="001379E0" w:rsidRPr="00694902" w:rsidRDefault="00843A52"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615"/>
        </w:trPr>
        <w:tc>
          <w:tcPr>
            <w:tcW w:w="910" w:type="dxa"/>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843A52" w:rsidP="00F05DCE">
            <w:pPr>
              <w:jc w:val="right"/>
              <w:rPr>
                <w:rFonts w:ascii="Arial" w:hAnsi="Arial" w:cs="Arial"/>
                <w:b/>
                <w:bCs/>
                <w:sz w:val="22"/>
                <w:szCs w:val="22"/>
              </w:rPr>
            </w:pPr>
            <w:r w:rsidRPr="00694902">
              <w:rPr>
                <w:rFonts w:ascii="Arial" w:hAnsi="Arial" w:cs="Arial"/>
                <w:b/>
                <w:bCs/>
                <w:sz w:val="22"/>
                <w:szCs w:val="22"/>
              </w:rPr>
              <w:t>УКУПНО ПОЛАГАЊЕ ЦЕВИ, ТРАКЕ, СТУБИЋА, ШТИТНИКА И ИЗРАДА ПРЕЛАЗА БЕЗ ПДВ</w:t>
            </w:r>
          </w:p>
        </w:tc>
        <w:tc>
          <w:tcPr>
            <w:tcW w:w="4090" w:type="dxa"/>
            <w:gridSpan w:val="4"/>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6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POSTAVLJANJE OPREME I RADOVI NA POSTAVLJANJU ADSS PO STUBOVIMA</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843A52">
            <w:pPr>
              <w:jc w:val="both"/>
              <w:rPr>
                <w:rFonts w:ascii="Arial" w:hAnsi="Arial" w:cs="Arial"/>
                <w:sz w:val="22"/>
                <w:szCs w:val="22"/>
              </w:rPr>
            </w:pPr>
            <w:r w:rsidRPr="00694902">
              <w:rPr>
                <w:rFonts w:ascii="Arial" w:hAnsi="Arial" w:cs="Arial"/>
                <w:sz w:val="22"/>
                <w:szCs w:val="22"/>
              </w:rPr>
              <w:t>Припремни радови за постављање</w:t>
            </w:r>
            <w:r w:rsidR="001379E0" w:rsidRPr="00694902">
              <w:rPr>
                <w:rFonts w:ascii="Arial" w:hAnsi="Arial" w:cs="Arial"/>
                <w:sz w:val="22"/>
                <w:szCs w:val="22"/>
              </w:rPr>
              <w:t xml:space="preserve"> ADSS </w:t>
            </w:r>
            <w:r w:rsidRPr="00694902">
              <w:rPr>
                <w:rFonts w:ascii="Arial" w:hAnsi="Arial" w:cs="Arial"/>
                <w:sz w:val="22"/>
                <w:szCs w:val="22"/>
                <w:lang w:val="sr-Cyrl-RS"/>
              </w:rPr>
              <w:t>по стубовима: монтажа заштитних конструкција</w:t>
            </w:r>
          </w:p>
        </w:tc>
        <w:tc>
          <w:tcPr>
            <w:tcW w:w="756" w:type="dxa"/>
            <w:noWrap/>
            <w:hideMark/>
          </w:tcPr>
          <w:p w:rsidR="001379E0" w:rsidRPr="00694902" w:rsidRDefault="00D02DE6">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843A52" w:rsidP="00144360">
            <w:pPr>
              <w:jc w:val="both"/>
              <w:rPr>
                <w:rFonts w:ascii="Arial" w:hAnsi="Arial" w:cs="Arial"/>
                <w:sz w:val="22"/>
                <w:szCs w:val="22"/>
              </w:rPr>
            </w:pPr>
            <w:r w:rsidRPr="00694902">
              <w:rPr>
                <w:rFonts w:ascii="Arial" w:hAnsi="Arial" w:cs="Arial"/>
                <w:sz w:val="22"/>
                <w:szCs w:val="22"/>
              </w:rPr>
              <w:t>Монтажа лестви и друге опреме неопходних за приступ глави стуба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29</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843A52">
            <w:pPr>
              <w:jc w:val="both"/>
              <w:rPr>
                <w:rFonts w:ascii="Arial" w:hAnsi="Arial" w:cs="Arial"/>
                <w:sz w:val="22"/>
                <w:szCs w:val="22"/>
                <w:lang w:val="sr-Cyrl-RS"/>
              </w:rPr>
            </w:pPr>
            <w:r w:rsidRPr="00694902">
              <w:rPr>
                <w:rFonts w:ascii="Arial" w:hAnsi="Arial" w:cs="Arial"/>
                <w:sz w:val="22"/>
                <w:szCs w:val="22"/>
              </w:rPr>
              <w:t xml:space="preserve">Монтажа опреме за носеће прихватање </w:t>
            </w:r>
            <w:r w:rsidR="001379E0" w:rsidRPr="00694902">
              <w:rPr>
                <w:rFonts w:ascii="Arial" w:hAnsi="Arial" w:cs="Arial"/>
                <w:sz w:val="22"/>
                <w:szCs w:val="22"/>
              </w:rPr>
              <w:t xml:space="preserve">ADSS </w:t>
            </w:r>
            <w:r w:rsidRPr="00694902">
              <w:rPr>
                <w:rFonts w:ascii="Arial" w:hAnsi="Arial" w:cs="Arial"/>
                <w:sz w:val="22"/>
                <w:szCs w:val="22"/>
                <w:lang w:val="sr-Cyrl-RS"/>
              </w:rPr>
              <w:t>по стубовима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4.</w:t>
            </w:r>
          </w:p>
        </w:tc>
        <w:tc>
          <w:tcPr>
            <w:tcW w:w="4234" w:type="dxa"/>
            <w:hideMark/>
          </w:tcPr>
          <w:p w:rsidR="001379E0" w:rsidRPr="00694902" w:rsidRDefault="00843A52" w:rsidP="00144360">
            <w:pPr>
              <w:jc w:val="both"/>
              <w:rPr>
                <w:rFonts w:ascii="Arial" w:hAnsi="Arial" w:cs="Arial"/>
                <w:sz w:val="22"/>
                <w:szCs w:val="22"/>
              </w:rPr>
            </w:pPr>
            <w:r w:rsidRPr="00694902">
              <w:rPr>
                <w:rFonts w:ascii="Arial" w:hAnsi="Arial" w:cs="Arial"/>
                <w:sz w:val="22"/>
                <w:szCs w:val="22"/>
              </w:rPr>
              <w:t xml:space="preserve">Монтажа опреме за затезно прихватање </w:t>
            </w:r>
            <w:r w:rsidR="001379E0" w:rsidRPr="00694902">
              <w:rPr>
                <w:rFonts w:ascii="Arial" w:hAnsi="Arial" w:cs="Arial"/>
                <w:sz w:val="22"/>
                <w:szCs w:val="22"/>
              </w:rPr>
              <w:t xml:space="preserve">ADSS </w:t>
            </w:r>
            <w:r w:rsidRPr="00694902">
              <w:rPr>
                <w:rFonts w:ascii="Arial" w:hAnsi="Arial" w:cs="Arial"/>
                <w:sz w:val="22"/>
                <w:szCs w:val="22"/>
                <w:lang w:val="sr-Cyrl-RS"/>
              </w:rPr>
              <w:t>по стубовима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56</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lastRenderedPageBreak/>
              <w:t>5.</w:t>
            </w:r>
          </w:p>
        </w:tc>
        <w:tc>
          <w:tcPr>
            <w:tcW w:w="4234" w:type="dxa"/>
            <w:hideMark/>
          </w:tcPr>
          <w:p w:rsidR="001379E0" w:rsidRPr="00694902" w:rsidRDefault="00843A52" w:rsidP="00144360">
            <w:pPr>
              <w:jc w:val="both"/>
              <w:rPr>
                <w:rFonts w:ascii="Arial" w:hAnsi="Arial" w:cs="Arial"/>
                <w:sz w:val="22"/>
                <w:szCs w:val="22"/>
              </w:rPr>
            </w:pPr>
            <w:r w:rsidRPr="00694902">
              <w:rPr>
                <w:rFonts w:ascii="Arial" w:hAnsi="Arial" w:cs="Arial"/>
                <w:sz w:val="22"/>
                <w:szCs w:val="22"/>
              </w:rPr>
              <w:t>Постављање котураче са одговарајућом опремом по стубовима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52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6.</w:t>
            </w:r>
          </w:p>
        </w:tc>
        <w:tc>
          <w:tcPr>
            <w:tcW w:w="4234" w:type="dxa"/>
            <w:hideMark/>
          </w:tcPr>
          <w:p w:rsidR="001379E0" w:rsidRPr="00694902" w:rsidRDefault="008B2CDF" w:rsidP="00D81554">
            <w:pPr>
              <w:jc w:val="both"/>
              <w:rPr>
                <w:rFonts w:ascii="Arial" w:hAnsi="Arial" w:cs="Arial"/>
                <w:sz w:val="22"/>
                <w:szCs w:val="22"/>
              </w:rPr>
            </w:pPr>
            <w:r w:rsidRPr="00694902">
              <w:rPr>
                <w:rFonts w:ascii="Arial" w:hAnsi="Arial" w:cs="Arial"/>
                <w:sz w:val="22"/>
                <w:szCs w:val="22"/>
                <w:lang w:val="sr-Cyrl-RS"/>
              </w:rPr>
              <w:t>Развлачењ</w:t>
            </w:r>
            <w:r w:rsidRPr="00694902">
              <w:rPr>
                <w:rFonts w:ascii="Arial" w:hAnsi="Arial" w:cs="Arial"/>
                <w:sz w:val="22"/>
                <w:szCs w:val="22"/>
              </w:rPr>
              <w:t xml:space="preserve"> </w:t>
            </w:r>
            <w:r w:rsidR="001379E0" w:rsidRPr="00694902">
              <w:rPr>
                <w:rFonts w:ascii="Arial" w:hAnsi="Arial" w:cs="Arial"/>
                <w:sz w:val="22"/>
                <w:szCs w:val="22"/>
              </w:rPr>
              <w:t xml:space="preserve">ADSS </w:t>
            </w:r>
            <w:r w:rsidRPr="00694902">
              <w:rPr>
                <w:rFonts w:ascii="Arial" w:hAnsi="Arial" w:cs="Arial"/>
                <w:sz w:val="22"/>
                <w:szCs w:val="22"/>
                <w:lang w:val="sr-Cyrl-RS"/>
              </w:rPr>
              <w:t>кабла капацитета</w:t>
            </w:r>
            <w:r w:rsidR="001379E0" w:rsidRPr="00694902">
              <w:rPr>
                <w:rFonts w:ascii="Arial" w:hAnsi="Arial" w:cs="Arial"/>
                <w:sz w:val="22"/>
                <w:szCs w:val="22"/>
              </w:rPr>
              <w:t xml:space="preserve"> 48 o.</w:t>
            </w:r>
            <w:r w:rsidR="00D81554" w:rsidRPr="00694902">
              <w:rPr>
                <w:rFonts w:ascii="Arial" w:hAnsi="Arial" w:cs="Arial"/>
                <w:sz w:val="22"/>
                <w:szCs w:val="22"/>
                <w:lang w:val="sr-Cyrl-RS"/>
              </w:rPr>
              <w:t>в</w:t>
            </w:r>
            <w:r w:rsidR="001379E0" w:rsidRPr="00694902">
              <w:rPr>
                <w:rFonts w:ascii="Arial" w:hAnsi="Arial" w:cs="Arial"/>
                <w:sz w:val="22"/>
                <w:szCs w:val="22"/>
              </w:rPr>
              <w:t xml:space="preserve">. </w:t>
            </w:r>
            <w:r w:rsidRPr="00694902">
              <w:rPr>
                <w:rFonts w:ascii="Arial" w:hAnsi="Arial" w:cs="Arial"/>
                <w:sz w:val="22"/>
                <w:szCs w:val="22"/>
              </w:rPr>
              <w:t>по стубовима  са подешавањем угиба и монтирањем стезаљки и остале монтажне опреме, причвршћивање</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3,740</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7.</w:t>
            </w:r>
          </w:p>
        </w:tc>
        <w:tc>
          <w:tcPr>
            <w:tcW w:w="4234" w:type="dxa"/>
            <w:hideMark/>
          </w:tcPr>
          <w:p w:rsidR="001379E0" w:rsidRPr="00694902" w:rsidRDefault="008B2CDF">
            <w:pPr>
              <w:jc w:val="both"/>
              <w:rPr>
                <w:rFonts w:ascii="Arial" w:hAnsi="Arial" w:cs="Arial"/>
                <w:sz w:val="22"/>
                <w:szCs w:val="22"/>
              </w:rPr>
            </w:pPr>
            <w:r w:rsidRPr="00694902">
              <w:rPr>
                <w:rFonts w:ascii="Arial" w:hAnsi="Arial" w:cs="Arial"/>
                <w:sz w:val="22"/>
                <w:szCs w:val="22"/>
                <w:lang w:val="sr-Cyrl-RS"/>
              </w:rPr>
              <w:t>Мерење угиба</w:t>
            </w:r>
            <w:r w:rsidR="001379E0" w:rsidRPr="00694902">
              <w:rPr>
                <w:rFonts w:ascii="Arial" w:hAnsi="Arial" w:cs="Arial"/>
                <w:sz w:val="22"/>
                <w:szCs w:val="22"/>
              </w:rPr>
              <w:t xml:space="preserve"> ADSS  </w:t>
            </w:r>
            <w:r w:rsidRPr="00694902">
              <w:rPr>
                <w:rFonts w:ascii="Arial" w:hAnsi="Arial" w:cs="Arial"/>
                <w:sz w:val="22"/>
                <w:szCs w:val="22"/>
                <w:lang w:val="sr-Cyrl-RS"/>
              </w:rPr>
              <w:t>од</w:t>
            </w:r>
            <w:r w:rsidRPr="00694902">
              <w:rPr>
                <w:rFonts w:ascii="Arial" w:hAnsi="Arial" w:cs="Arial"/>
                <w:sz w:val="22"/>
                <w:szCs w:val="22"/>
              </w:rPr>
              <w:t xml:space="preserve"> </w:t>
            </w:r>
            <w:r w:rsidR="001379E0" w:rsidRPr="00694902">
              <w:rPr>
                <w:rFonts w:ascii="Arial" w:hAnsi="Arial" w:cs="Arial"/>
                <w:sz w:val="22"/>
                <w:szCs w:val="22"/>
              </w:rPr>
              <w:t xml:space="preserve">48 </w:t>
            </w:r>
            <w:r w:rsidRPr="00694902">
              <w:rPr>
                <w:rFonts w:ascii="Arial" w:hAnsi="Arial" w:cs="Arial"/>
                <w:sz w:val="22"/>
                <w:szCs w:val="22"/>
              </w:rPr>
              <w:t>оптичких влакана у распону ( по броју распона)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51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8.</w:t>
            </w:r>
          </w:p>
        </w:tc>
        <w:tc>
          <w:tcPr>
            <w:tcW w:w="4234" w:type="dxa"/>
            <w:hideMark/>
          </w:tcPr>
          <w:p w:rsidR="001379E0" w:rsidRPr="00694902" w:rsidRDefault="008B2CDF" w:rsidP="00144360">
            <w:pPr>
              <w:jc w:val="both"/>
              <w:rPr>
                <w:rFonts w:ascii="Arial" w:hAnsi="Arial" w:cs="Arial"/>
                <w:sz w:val="22"/>
                <w:szCs w:val="22"/>
              </w:rPr>
            </w:pPr>
            <w:r w:rsidRPr="00694902">
              <w:rPr>
                <w:rFonts w:ascii="Arial" w:hAnsi="Arial" w:cs="Arial"/>
                <w:sz w:val="22"/>
                <w:szCs w:val="22"/>
              </w:rPr>
              <w:t>Демонтажа котураче са одговарајућом опремом ( по броју стубова)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52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9.</w:t>
            </w:r>
          </w:p>
        </w:tc>
        <w:tc>
          <w:tcPr>
            <w:tcW w:w="4234" w:type="dxa"/>
            <w:hideMark/>
          </w:tcPr>
          <w:p w:rsidR="001379E0" w:rsidRPr="00694902" w:rsidRDefault="008B2CDF" w:rsidP="00144360">
            <w:pPr>
              <w:jc w:val="both"/>
              <w:rPr>
                <w:rFonts w:ascii="Arial" w:hAnsi="Arial" w:cs="Arial"/>
                <w:sz w:val="22"/>
                <w:szCs w:val="22"/>
              </w:rPr>
            </w:pPr>
            <w:r w:rsidRPr="00694902">
              <w:rPr>
                <w:rFonts w:ascii="Arial" w:hAnsi="Arial" w:cs="Arial"/>
                <w:sz w:val="22"/>
                <w:szCs w:val="22"/>
              </w:rPr>
              <w:t>Демонтажа заштитних конструкција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10.</w:t>
            </w:r>
          </w:p>
        </w:tc>
        <w:tc>
          <w:tcPr>
            <w:tcW w:w="4234" w:type="dxa"/>
            <w:hideMark/>
          </w:tcPr>
          <w:p w:rsidR="001379E0" w:rsidRPr="00694902" w:rsidRDefault="008B2CDF" w:rsidP="00144360">
            <w:pPr>
              <w:jc w:val="both"/>
              <w:rPr>
                <w:rFonts w:ascii="Arial" w:hAnsi="Arial" w:cs="Arial"/>
                <w:sz w:val="22"/>
                <w:szCs w:val="22"/>
              </w:rPr>
            </w:pPr>
            <w:r w:rsidRPr="00694902">
              <w:rPr>
                <w:rFonts w:ascii="Arial" w:hAnsi="Arial" w:cs="Arial"/>
                <w:sz w:val="22"/>
                <w:szCs w:val="22"/>
              </w:rPr>
              <w:t>Демонтажа летви са одговарајућом опремом ( по броју монтажних екипа)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29</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615"/>
        </w:trPr>
        <w:tc>
          <w:tcPr>
            <w:tcW w:w="910" w:type="dxa"/>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8B2CDF" w:rsidP="00F05DCE">
            <w:pPr>
              <w:jc w:val="right"/>
              <w:rPr>
                <w:rFonts w:ascii="Arial" w:hAnsi="Arial" w:cs="Arial"/>
                <w:b/>
                <w:bCs/>
                <w:sz w:val="22"/>
                <w:szCs w:val="22"/>
              </w:rPr>
            </w:pPr>
            <w:r w:rsidRPr="00694902">
              <w:rPr>
                <w:rFonts w:ascii="Arial" w:hAnsi="Arial" w:cs="Arial"/>
                <w:b/>
                <w:bCs/>
                <w:sz w:val="22"/>
                <w:szCs w:val="22"/>
              </w:rPr>
              <w:t>УКУПНО ПОСТАВЉАЊЕ ОПРЕМЕ И РАДОВИ НА ПОСТАВЉАЊУ АДСС ПО СТУБОВИМА БЕЗ ПДВ</w:t>
            </w:r>
          </w:p>
        </w:tc>
        <w:tc>
          <w:tcPr>
            <w:tcW w:w="4090" w:type="dxa"/>
            <w:gridSpan w:val="4"/>
            <w:noWrap/>
            <w:hideMark/>
          </w:tcPr>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379E0" w:rsidRPr="00694902" w:rsidRDefault="008B2CDF" w:rsidP="00144360">
            <w:pPr>
              <w:jc w:val="both"/>
              <w:rPr>
                <w:rFonts w:ascii="Arial" w:hAnsi="Arial" w:cs="Arial"/>
                <w:b/>
                <w:bCs/>
                <w:sz w:val="22"/>
                <w:szCs w:val="22"/>
              </w:rPr>
            </w:pPr>
            <w:r w:rsidRPr="00694902">
              <w:rPr>
                <w:rFonts w:ascii="Arial" w:hAnsi="Arial" w:cs="Arial"/>
                <w:b/>
                <w:bCs/>
                <w:sz w:val="22"/>
                <w:szCs w:val="22"/>
              </w:rPr>
              <w:t>ПОЛАГАЊЕ ОПТО КАБЛА И ПЕ ЦЕВИ</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8B2CDF" w:rsidP="00144360">
            <w:pPr>
              <w:jc w:val="both"/>
              <w:rPr>
                <w:rFonts w:ascii="Arial" w:hAnsi="Arial" w:cs="Arial"/>
                <w:sz w:val="22"/>
                <w:szCs w:val="22"/>
              </w:rPr>
            </w:pPr>
            <w:r w:rsidRPr="00694902">
              <w:rPr>
                <w:rFonts w:ascii="Arial" w:hAnsi="Arial" w:cs="Arial"/>
                <w:sz w:val="22"/>
                <w:szCs w:val="22"/>
              </w:rPr>
              <w:t>Полагање ПВЦ траке са металним елементом за детекцију трасе у ископани ров  (са спајањем траке)</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8B2CDF">
            <w:pPr>
              <w:jc w:val="both"/>
              <w:rPr>
                <w:rFonts w:ascii="Arial" w:hAnsi="Arial" w:cs="Arial"/>
                <w:sz w:val="20"/>
              </w:rPr>
            </w:pPr>
            <w:r w:rsidRPr="00694902">
              <w:rPr>
                <w:rFonts w:ascii="Arial" w:hAnsi="Arial" w:cs="Arial"/>
                <w:sz w:val="20"/>
                <w:lang w:val="sr-Cyrl-RS"/>
              </w:rPr>
              <w:t>Полагање ребрастог</w:t>
            </w:r>
            <w:r w:rsidR="001379E0" w:rsidRPr="00694902">
              <w:rPr>
                <w:rFonts w:ascii="Arial" w:hAnsi="Arial" w:cs="Arial"/>
                <w:sz w:val="20"/>
              </w:rPr>
              <w:t xml:space="preserve"> Halogen free </w:t>
            </w:r>
            <w:r w:rsidRPr="00694902">
              <w:rPr>
                <w:rFonts w:ascii="Arial" w:hAnsi="Arial" w:cs="Arial"/>
                <w:sz w:val="20"/>
                <w:lang w:val="sr-Cyrl-RS"/>
              </w:rPr>
              <w:t>црева</w:t>
            </w:r>
            <w:r w:rsidRPr="00694902">
              <w:rPr>
                <w:rFonts w:ascii="Arial" w:hAnsi="Arial" w:cs="Arial"/>
                <w:sz w:val="20"/>
              </w:rPr>
              <w:t xml:space="preserve"> </w:t>
            </w:r>
            <w:r w:rsidR="001379E0" w:rsidRPr="00694902">
              <w:rPr>
                <w:rFonts w:ascii="Arial" w:hAnsi="Arial" w:cs="Arial"/>
                <w:sz w:val="20"/>
              </w:rPr>
              <w:t xml:space="preserve">29 </w:t>
            </w:r>
            <w:r w:rsidRPr="00694902">
              <w:rPr>
                <w:rFonts w:ascii="Arial" w:hAnsi="Arial" w:cs="Arial"/>
                <w:sz w:val="20"/>
              </w:rPr>
              <w:t>мм по регалу, ТК галеријама, спуштеним плафонима и каналима у поду у унутрашњости објекта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rPr>
              <w:t>Уградња конзоле за ОК на зид у крајњим станицама за формирање резерве оптичког кабла на зиду</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4.</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rPr>
              <w:t>Провера ПЕ цеви на проходност</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215</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5</w:t>
            </w:r>
          </w:p>
        </w:tc>
        <w:tc>
          <w:tcPr>
            <w:tcW w:w="4234" w:type="dxa"/>
            <w:hideMark/>
          </w:tcPr>
          <w:p w:rsidR="001379E0" w:rsidRPr="00694902" w:rsidRDefault="00686894" w:rsidP="00144360">
            <w:pPr>
              <w:jc w:val="both"/>
              <w:rPr>
                <w:rFonts w:ascii="Arial" w:hAnsi="Arial" w:cs="Arial"/>
                <w:b/>
                <w:bCs/>
                <w:sz w:val="22"/>
                <w:szCs w:val="22"/>
              </w:rPr>
            </w:pPr>
            <w:r w:rsidRPr="00694902">
              <w:rPr>
                <w:rFonts w:ascii="Arial" w:hAnsi="Arial" w:cs="Arial"/>
                <w:b/>
                <w:bCs/>
                <w:sz w:val="20"/>
                <w:szCs w:val="22"/>
                <w:lang w:val="sr-Cyrl-RS"/>
              </w:rPr>
              <w:t>Уградња</w:t>
            </w:r>
            <w:r w:rsidRPr="00694902">
              <w:rPr>
                <w:rFonts w:ascii="Arial" w:hAnsi="Arial" w:cs="Arial"/>
                <w:b/>
                <w:bCs/>
                <w:sz w:val="20"/>
                <w:szCs w:val="22"/>
              </w:rPr>
              <w:t xml:space="preserve"> </w:t>
            </w:r>
            <w:r w:rsidR="001379E0" w:rsidRPr="00694902">
              <w:rPr>
                <w:rFonts w:ascii="Arial" w:hAnsi="Arial" w:cs="Arial"/>
                <w:b/>
                <w:bCs/>
                <w:sz w:val="20"/>
                <w:szCs w:val="22"/>
              </w:rPr>
              <w:t xml:space="preserve">ADSS  </w:t>
            </w:r>
            <w:r w:rsidRPr="00694902">
              <w:rPr>
                <w:rFonts w:ascii="Arial" w:hAnsi="Arial" w:cs="Arial"/>
                <w:b/>
                <w:bCs/>
                <w:sz w:val="20"/>
                <w:szCs w:val="22"/>
              </w:rPr>
              <w:t>кабла у заштитни Л профил:</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rPr>
              <w:t>капацитета од 48 влакана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6</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6</w:t>
            </w:r>
          </w:p>
        </w:tc>
        <w:tc>
          <w:tcPr>
            <w:tcW w:w="4234" w:type="dxa"/>
            <w:hideMark/>
          </w:tcPr>
          <w:p w:rsidR="001379E0" w:rsidRPr="00694902" w:rsidRDefault="00686894" w:rsidP="00D81554">
            <w:pPr>
              <w:jc w:val="both"/>
              <w:rPr>
                <w:rFonts w:ascii="Arial" w:hAnsi="Arial" w:cs="Arial"/>
                <w:b/>
                <w:bCs/>
                <w:sz w:val="22"/>
                <w:szCs w:val="22"/>
              </w:rPr>
            </w:pPr>
            <w:r w:rsidRPr="00694902">
              <w:rPr>
                <w:rFonts w:ascii="Arial" w:hAnsi="Arial" w:cs="Arial"/>
                <w:b/>
                <w:bCs/>
                <w:sz w:val="22"/>
                <w:szCs w:val="22"/>
              </w:rPr>
              <w:t xml:space="preserve">Уградња оптичког кабла капацитета 48 </w:t>
            </w:r>
            <w:r w:rsidR="001379E0" w:rsidRPr="00694902">
              <w:rPr>
                <w:rFonts w:ascii="Arial" w:hAnsi="Arial" w:cs="Arial"/>
                <w:b/>
                <w:bCs/>
                <w:sz w:val="22"/>
                <w:szCs w:val="22"/>
              </w:rPr>
              <w:t>o.</w:t>
            </w:r>
            <w:r w:rsidR="00D81554" w:rsidRPr="00694902">
              <w:rPr>
                <w:rFonts w:ascii="Arial" w:hAnsi="Arial" w:cs="Arial"/>
                <w:b/>
                <w:bCs/>
                <w:sz w:val="22"/>
                <w:szCs w:val="22"/>
                <w:lang w:val="sr-Cyrl-RS"/>
              </w:rPr>
              <w:t>в</w:t>
            </w:r>
            <w:r w:rsidR="00D81554" w:rsidRPr="00694902">
              <w:rPr>
                <w:rFonts w:ascii="Arial" w:hAnsi="Arial" w:cs="Arial"/>
                <w:b/>
                <w:bCs/>
                <w:sz w:val="22"/>
                <w:szCs w:val="22"/>
              </w:rPr>
              <w:t xml:space="preserve"> </w:t>
            </w:r>
            <w:r w:rsidRPr="00694902">
              <w:rPr>
                <w:rFonts w:ascii="Arial" w:hAnsi="Arial" w:cs="Arial"/>
                <w:b/>
                <w:bCs/>
                <w:sz w:val="22"/>
                <w:szCs w:val="22"/>
                <w:lang w:val="sr-Cyrl-RS"/>
              </w:rPr>
              <w:t>у цев</w:t>
            </w:r>
            <w:r w:rsidR="001379E0" w:rsidRPr="00694902">
              <w:rPr>
                <w:rFonts w:ascii="Arial" w:hAnsi="Arial" w:cs="Arial"/>
                <w:b/>
                <w:bCs/>
                <w:sz w:val="22"/>
                <w:szCs w:val="22"/>
              </w:rPr>
              <w:t xml:space="preserve"> :</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6.1</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lang w:val="sr-Cyrl-RS"/>
              </w:rPr>
              <w:t>ПЕ</w:t>
            </w:r>
            <w:r w:rsidRPr="00694902">
              <w:rPr>
                <w:rFonts w:ascii="Arial" w:hAnsi="Arial" w:cs="Arial"/>
                <w:sz w:val="22"/>
                <w:szCs w:val="22"/>
              </w:rPr>
              <w:t xml:space="preserve"> </w:t>
            </w:r>
            <w:r w:rsidR="001379E0" w:rsidRPr="00694902">
              <w:rPr>
                <w:rFonts w:ascii="Arial" w:hAnsi="Arial" w:cs="Arial"/>
                <w:sz w:val="22"/>
                <w:szCs w:val="22"/>
              </w:rPr>
              <w:t xml:space="preserve">f 40 mm </w:t>
            </w:r>
            <w:r w:rsidRPr="00694902">
              <w:rPr>
                <w:rFonts w:ascii="Arial" w:hAnsi="Arial" w:cs="Arial"/>
                <w:sz w:val="22"/>
                <w:szCs w:val="22"/>
              </w:rPr>
              <w:t>положена у приводној кабловској  канализацији</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238</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6.2</w:t>
            </w:r>
          </w:p>
        </w:tc>
        <w:tc>
          <w:tcPr>
            <w:tcW w:w="4234" w:type="dxa"/>
            <w:hideMark/>
          </w:tcPr>
          <w:p w:rsidR="001379E0" w:rsidRPr="00694902" w:rsidRDefault="00686894">
            <w:pPr>
              <w:jc w:val="both"/>
              <w:rPr>
                <w:rFonts w:ascii="Arial" w:hAnsi="Arial" w:cs="Arial"/>
                <w:sz w:val="22"/>
                <w:szCs w:val="22"/>
              </w:rPr>
            </w:pPr>
            <w:r w:rsidRPr="00694902">
              <w:rPr>
                <w:rFonts w:ascii="Arial" w:hAnsi="Arial" w:cs="Arial"/>
                <w:sz w:val="22"/>
                <w:szCs w:val="22"/>
                <w:lang w:val="sr-Cyrl-RS"/>
              </w:rPr>
              <w:t>у</w:t>
            </w:r>
            <w:r w:rsidR="001379E0" w:rsidRPr="00694902">
              <w:rPr>
                <w:rFonts w:ascii="Arial" w:hAnsi="Arial" w:cs="Arial"/>
                <w:sz w:val="22"/>
                <w:szCs w:val="22"/>
              </w:rPr>
              <w:t xml:space="preserve"> HALOGEN FREE </w:t>
            </w:r>
            <w:r w:rsidRPr="00694902">
              <w:rPr>
                <w:rFonts w:ascii="Arial" w:hAnsi="Arial" w:cs="Arial"/>
                <w:sz w:val="22"/>
                <w:szCs w:val="22"/>
                <w:lang w:val="sr-Cyrl-RS"/>
              </w:rPr>
              <w:t>ЦРЕВО</w:t>
            </w:r>
            <w:r w:rsidRPr="00694902">
              <w:rPr>
                <w:rFonts w:ascii="Arial" w:hAnsi="Arial" w:cs="Arial"/>
                <w:sz w:val="22"/>
                <w:szCs w:val="22"/>
              </w:rPr>
              <w:t xml:space="preserve"> </w:t>
            </w:r>
            <w:r w:rsidR="001379E0" w:rsidRPr="00694902">
              <w:rPr>
                <w:rFonts w:ascii="Arial" w:hAnsi="Arial" w:cs="Arial"/>
                <w:sz w:val="22"/>
                <w:szCs w:val="22"/>
              </w:rPr>
              <w:t xml:space="preserve">Fi 29 </w:t>
            </w:r>
            <w:r w:rsidRPr="00694902">
              <w:rPr>
                <w:rFonts w:ascii="Arial" w:hAnsi="Arial" w:cs="Arial"/>
                <w:sz w:val="22"/>
                <w:szCs w:val="22"/>
                <w:lang w:val="sr-Cyrl-RS"/>
              </w:rPr>
              <w:t>мм</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7</w:t>
            </w:r>
          </w:p>
        </w:tc>
        <w:tc>
          <w:tcPr>
            <w:tcW w:w="4234" w:type="dxa"/>
            <w:hideMark/>
          </w:tcPr>
          <w:p w:rsidR="001379E0" w:rsidRPr="00694902" w:rsidRDefault="00686894" w:rsidP="00144360">
            <w:pPr>
              <w:jc w:val="both"/>
              <w:rPr>
                <w:rFonts w:ascii="Arial" w:hAnsi="Arial" w:cs="Arial"/>
                <w:b/>
                <w:bCs/>
                <w:sz w:val="22"/>
                <w:szCs w:val="22"/>
              </w:rPr>
            </w:pPr>
            <w:r w:rsidRPr="00694902">
              <w:rPr>
                <w:rFonts w:ascii="Arial" w:hAnsi="Arial" w:cs="Arial"/>
                <w:b/>
                <w:bCs/>
                <w:sz w:val="22"/>
                <w:szCs w:val="22"/>
              </w:rPr>
              <w:t>Остали радови на ваздушном постављању АДСС кабла</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7.1</w:t>
            </w:r>
          </w:p>
        </w:tc>
        <w:tc>
          <w:tcPr>
            <w:tcW w:w="4234" w:type="dxa"/>
            <w:hideMark/>
          </w:tcPr>
          <w:p w:rsidR="001379E0" w:rsidRPr="00694902" w:rsidRDefault="00686894">
            <w:pPr>
              <w:jc w:val="both"/>
              <w:rPr>
                <w:rFonts w:ascii="Arial" w:hAnsi="Arial" w:cs="Arial"/>
                <w:sz w:val="22"/>
                <w:szCs w:val="22"/>
              </w:rPr>
            </w:pPr>
            <w:r w:rsidRPr="00694902">
              <w:rPr>
                <w:rFonts w:ascii="Arial" w:hAnsi="Arial" w:cs="Arial"/>
                <w:sz w:val="22"/>
                <w:szCs w:val="22"/>
              </w:rPr>
              <w:t xml:space="preserve">Полагање и учвршћење каблова капацитета 48 </w:t>
            </w:r>
            <w:r w:rsidR="001379E0" w:rsidRPr="00694902">
              <w:rPr>
                <w:rFonts w:ascii="Arial" w:hAnsi="Arial" w:cs="Arial"/>
                <w:sz w:val="22"/>
                <w:szCs w:val="22"/>
              </w:rPr>
              <w:t>o.v</w:t>
            </w:r>
            <w:r w:rsidRPr="00694902">
              <w:rPr>
                <w:rFonts w:ascii="Arial" w:hAnsi="Arial" w:cs="Arial"/>
                <w:sz w:val="22"/>
                <w:szCs w:val="22"/>
                <w:lang w:val="sr-Cyrl-RS"/>
              </w:rPr>
              <w:t>по упориштима</w:t>
            </w:r>
            <w:r w:rsidR="001379E0" w:rsidRPr="00694902">
              <w:rPr>
                <w:rFonts w:ascii="Arial" w:hAnsi="Arial" w:cs="Arial"/>
                <w:sz w:val="22"/>
                <w:szCs w:val="22"/>
              </w:rPr>
              <w:t xml:space="preserve"> </w:t>
            </w:r>
            <w:r w:rsidRPr="00694902">
              <w:rPr>
                <w:rFonts w:ascii="Arial" w:hAnsi="Arial" w:cs="Arial"/>
                <w:sz w:val="22"/>
                <w:szCs w:val="22"/>
                <w:lang w:val="sr-Cyrl-RS"/>
              </w:rPr>
              <w:t>стубовима</w:t>
            </w:r>
            <w:r w:rsidR="001379E0" w:rsidRPr="00694902">
              <w:rPr>
                <w:rFonts w:ascii="Arial" w:hAnsi="Arial" w:cs="Arial"/>
                <w:sz w:val="22"/>
                <w:szCs w:val="22"/>
              </w:rPr>
              <w:t xml:space="preserve">- </w:t>
            </w:r>
            <w:r w:rsidRPr="00694902">
              <w:rPr>
                <w:rFonts w:ascii="Arial" w:hAnsi="Arial" w:cs="Arial"/>
                <w:sz w:val="22"/>
                <w:szCs w:val="22"/>
                <w:lang w:val="sr-Cyrl-RS"/>
              </w:rPr>
              <w:t>шелновње</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7.2</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rPr>
              <w:t>Обележавање оптичког кабла са испоруком плочице</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686894" w:rsidP="00F05DCE">
            <w:pPr>
              <w:jc w:val="right"/>
              <w:rPr>
                <w:rFonts w:ascii="Arial" w:hAnsi="Arial" w:cs="Arial"/>
                <w:b/>
                <w:bCs/>
                <w:sz w:val="22"/>
                <w:szCs w:val="22"/>
              </w:rPr>
            </w:pPr>
            <w:r w:rsidRPr="00694902">
              <w:rPr>
                <w:rFonts w:ascii="Arial" w:hAnsi="Arial" w:cs="Arial"/>
                <w:b/>
                <w:bCs/>
                <w:sz w:val="22"/>
                <w:szCs w:val="22"/>
              </w:rPr>
              <w:t>УКУПНО ПОЛАГАЊЕ ОПТО КАБЛА И ПЕ ЦЕВИ БЕЗ ПДВ</w:t>
            </w:r>
          </w:p>
        </w:tc>
        <w:tc>
          <w:tcPr>
            <w:tcW w:w="4090" w:type="dxa"/>
            <w:gridSpan w:val="4"/>
            <w:noWrap/>
            <w:hideMark/>
          </w:tcPr>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630D73" w:rsidRPr="00694902" w:rsidTr="006216FC">
        <w:trPr>
          <w:trHeight w:val="315"/>
        </w:trPr>
        <w:tc>
          <w:tcPr>
            <w:tcW w:w="910" w:type="dxa"/>
            <w:hideMark/>
          </w:tcPr>
          <w:p w:rsidR="00630D73" w:rsidRPr="00694902" w:rsidRDefault="00630D73" w:rsidP="004A5098">
            <w:pPr>
              <w:jc w:val="both"/>
              <w:rPr>
                <w:rFonts w:ascii="Arial" w:hAnsi="Arial" w:cs="Arial"/>
                <w:b/>
                <w:bCs/>
                <w:sz w:val="22"/>
                <w:szCs w:val="22"/>
              </w:rPr>
            </w:pPr>
            <w:r w:rsidRPr="00694902">
              <w:rPr>
                <w:rFonts w:ascii="Arial" w:hAnsi="Arial" w:cs="Arial"/>
                <w:b/>
                <w:bCs/>
                <w:sz w:val="22"/>
                <w:szCs w:val="22"/>
              </w:rPr>
              <w:lastRenderedPageBreak/>
              <w:t> </w:t>
            </w:r>
          </w:p>
        </w:tc>
        <w:tc>
          <w:tcPr>
            <w:tcW w:w="4234" w:type="dxa"/>
            <w:hideMark/>
          </w:tcPr>
          <w:p w:rsidR="00630D73" w:rsidRPr="00694902" w:rsidRDefault="00630D73" w:rsidP="004A5098">
            <w:pPr>
              <w:jc w:val="right"/>
              <w:rPr>
                <w:rFonts w:ascii="Arial" w:hAnsi="Arial" w:cs="Arial"/>
                <w:b/>
                <w:bCs/>
                <w:sz w:val="22"/>
                <w:szCs w:val="22"/>
              </w:rPr>
            </w:pPr>
            <w:r w:rsidRPr="00694902">
              <w:rPr>
                <w:rFonts w:ascii="Arial" w:hAnsi="Arial" w:cs="Arial"/>
                <w:b/>
                <w:bCs/>
                <w:sz w:val="22"/>
                <w:szCs w:val="22"/>
              </w:rPr>
              <w:t>УКУПНО ГРАЂЕВИНСКИ РАДОВИ БЕЗ ПДВ</w:t>
            </w:r>
          </w:p>
        </w:tc>
        <w:tc>
          <w:tcPr>
            <w:tcW w:w="4090" w:type="dxa"/>
            <w:gridSpan w:val="4"/>
            <w:hideMark/>
          </w:tcPr>
          <w:p w:rsidR="00630D73" w:rsidRPr="00694902" w:rsidRDefault="00630D73" w:rsidP="004A5098">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tcPr>
          <w:p w:rsidR="00630D73" w:rsidRPr="00694902" w:rsidRDefault="00630D73" w:rsidP="00144360">
            <w:pPr>
              <w:jc w:val="both"/>
              <w:rPr>
                <w:rFonts w:ascii="Arial" w:hAnsi="Arial" w:cs="Arial"/>
                <w:sz w:val="22"/>
                <w:szCs w:val="22"/>
              </w:rPr>
            </w:pPr>
          </w:p>
        </w:tc>
        <w:tc>
          <w:tcPr>
            <w:tcW w:w="4234" w:type="dxa"/>
          </w:tcPr>
          <w:p w:rsidR="00630D73" w:rsidRPr="00694902" w:rsidRDefault="00630D73" w:rsidP="00144360">
            <w:pPr>
              <w:jc w:val="both"/>
              <w:rPr>
                <w:rFonts w:ascii="Arial" w:hAnsi="Arial" w:cs="Arial"/>
                <w:b/>
                <w:bCs/>
                <w:sz w:val="22"/>
                <w:szCs w:val="22"/>
              </w:rPr>
            </w:pPr>
          </w:p>
        </w:tc>
        <w:tc>
          <w:tcPr>
            <w:tcW w:w="756" w:type="dxa"/>
            <w:noWrap/>
          </w:tcPr>
          <w:p w:rsidR="00630D73" w:rsidRPr="00694902" w:rsidRDefault="00630D73" w:rsidP="00144360">
            <w:pPr>
              <w:jc w:val="both"/>
              <w:rPr>
                <w:rFonts w:ascii="Arial" w:hAnsi="Arial" w:cs="Arial"/>
                <w:b/>
                <w:bCs/>
                <w:sz w:val="22"/>
                <w:szCs w:val="22"/>
              </w:rPr>
            </w:pPr>
          </w:p>
        </w:tc>
        <w:tc>
          <w:tcPr>
            <w:tcW w:w="1278" w:type="dxa"/>
            <w:noWrap/>
          </w:tcPr>
          <w:p w:rsidR="00630D73" w:rsidRPr="00694902" w:rsidRDefault="00630D73" w:rsidP="00144360">
            <w:pPr>
              <w:jc w:val="center"/>
              <w:rPr>
                <w:rFonts w:ascii="Arial" w:hAnsi="Arial" w:cs="Arial"/>
                <w:sz w:val="22"/>
                <w:szCs w:val="22"/>
              </w:rPr>
            </w:pPr>
          </w:p>
        </w:tc>
        <w:tc>
          <w:tcPr>
            <w:tcW w:w="811" w:type="dxa"/>
            <w:noWrap/>
          </w:tcPr>
          <w:p w:rsidR="00630D73" w:rsidRPr="00694902" w:rsidRDefault="00630D73" w:rsidP="00144360">
            <w:pPr>
              <w:jc w:val="both"/>
              <w:rPr>
                <w:rFonts w:ascii="Arial" w:hAnsi="Arial" w:cs="Arial"/>
                <w:sz w:val="22"/>
                <w:szCs w:val="22"/>
              </w:rPr>
            </w:pPr>
          </w:p>
        </w:tc>
        <w:tc>
          <w:tcPr>
            <w:tcW w:w="1245" w:type="dxa"/>
            <w:noWrap/>
          </w:tcPr>
          <w:p w:rsidR="00630D73" w:rsidRPr="00694902" w:rsidRDefault="00630D73" w:rsidP="00144360">
            <w:pPr>
              <w:jc w:val="both"/>
              <w:rPr>
                <w:rFonts w:ascii="Arial" w:hAnsi="Arial" w:cs="Arial"/>
                <w:b/>
                <w:bCs/>
                <w:sz w:val="22"/>
                <w:szCs w:val="22"/>
              </w:rPr>
            </w:pPr>
          </w:p>
        </w:tc>
      </w:tr>
      <w:tr w:rsidR="0030548E" w:rsidRPr="00694902" w:rsidTr="006216FC">
        <w:trPr>
          <w:trHeight w:val="315"/>
        </w:trPr>
        <w:tc>
          <w:tcPr>
            <w:tcW w:w="910" w:type="dxa"/>
            <w:noWrap/>
          </w:tcPr>
          <w:p w:rsidR="00630D73" w:rsidRPr="00694902" w:rsidRDefault="00630D73" w:rsidP="00144360">
            <w:pPr>
              <w:jc w:val="both"/>
              <w:rPr>
                <w:rFonts w:ascii="Arial" w:hAnsi="Arial" w:cs="Arial"/>
                <w:sz w:val="22"/>
                <w:szCs w:val="22"/>
              </w:rPr>
            </w:pPr>
          </w:p>
        </w:tc>
        <w:tc>
          <w:tcPr>
            <w:tcW w:w="4234" w:type="dxa"/>
          </w:tcPr>
          <w:p w:rsidR="00630D73" w:rsidRPr="00694902" w:rsidRDefault="00630D73" w:rsidP="00144360">
            <w:pPr>
              <w:jc w:val="both"/>
              <w:rPr>
                <w:rFonts w:ascii="Arial" w:hAnsi="Arial" w:cs="Arial"/>
                <w:b/>
                <w:bCs/>
                <w:sz w:val="22"/>
                <w:szCs w:val="22"/>
              </w:rPr>
            </w:pPr>
          </w:p>
        </w:tc>
        <w:tc>
          <w:tcPr>
            <w:tcW w:w="756" w:type="dxa"/>
            <w:noWrap/>
          </w:tcPr>
          <w:p w:rsidR="00630D73" w:rsidRPr="00694902" w:rsidRDefault="00630D73" w:rsidP="00144360">
            <w:pPr>
              <w:jc w:val="both"/>
              <w:rPr>
                <w:rFonts w:ascii="Arial" w:hAnsi="Arial" w:cs="Arial"/>
                <w:b/>
                <w:bCs/>
                <w:sz w:val="22"/>
                <w:szCs w:val="22"/>
              </w:rPr>
            </w:pPr>
          </w:p>
        </w:tc>
        <w:tc>
          <w:tcPr>
            <w:tcW w:w="1278" w:type="dxa"/>
            <w:noWrap/>
          </w:tcPr>
          <w:p w:rsidR="00630D73" w:rsidRPr="00694902" w:rsidRDefault="00630D73" w:rsidP="00144360">
            <w:pPr>
              <w:jc w:val="center"/>
              <w:rPr>
                <w:rFonts w:ascii="Arial" w:hAnsi="Arial" w:cs="Arial"/>
                <w:sz w:val="22"/>
                <w:szCs w:val="22"/>
              </w:rPr>
            </w:pPr>
          </w:p>
        </w:tc>
        <w:tc>
          <w:tcPr>
            <w:tcW w:w="811" w:type="dxa"/>
            <w:noWrap/>
          </w:tcPr>
          <w:p w:rsidR="00630D73" w:rsidRPr="00694902" w:rsidRDefault="00630D73" w:rsidP="00144360">
            <w:pPr>
              <w:jc w:val="both"/>
              <w:rPr>
                <w:rFonts w:ascii="Arial" w:hAnsi="Arial" w:cs="Arial"/>
                <w:sz w:val="22"/>
                <w:szCs w:val="22"/>
              </w:rPr>
            </w:pPr>
          </w:p>
        </w:tc>
        <w:tc>
          <w:tcPr>
            <w:tcW w:w="1245" w:type="dxa"/>
            <w:noWrap/>
          </w:tcPr>
          <w:p w:rsidR="00630D73" w:rsidRPr="00694902" w:rsidRDefault="00630D73" w:rsidP="00144360">
            <w:pPr>
              <w:jc w:val="both"/>
              <w:rPr>
                <w:rFonts w:ascii="Arial" w:hAnsi="Arial" w:cs="Arial"/>
                <w:b/>
                <w:bCs/>
                <w:sz w:val="22"/>
                <w:szCs w:val="22"/>
              </w:rPr>
            </w:pP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lang w:val="en-US"/>
              </w:rPr>
            </w:pPr>
            <w:r w:rsidRPr="00694902">
              <w:rPr>
                <w:rFonts w:ascii="Arial" w:hAnsi="Arial" w:cs="Arial"/>
                <w:b/>
                <w:bCs/>
                <w:sz w:val="22"/>
                <w:szCs w:val="22"/>
              </w:rPr>
              <w:t> </w:t>
            </w:r>
            <w:r w:rsidR="00630D73" w:rsidRPr="00694902">
              <w:rPr>
                <w:rFonts w:ascii="Arial" w:hAnsi="Arial" w:cs="Arial"/>
                <w:b/>
                <w:bCs/>
                <w:sz w:val="22"/>
                <w:szCs w:val="22"/>
                <w:lang w:val="en-US"/>
              </w:rPr>
              <w:t>IV</w:t>
            </w:r>
          </w:p>
        </w:tc>
        <w:tc>
          <w:tcPr>
            <w:tcW w:w="4234" w:type="dxa"/>
            <w:hideMark/>
          </w:tcPr>
          <w:p w:rsidR="001379E0" w:rsidRPr="00694902" w:rsidRDefault="00686894" w:rsidP="00144360">
            <w:pPr>
              <w:jc w:val="both"/>
              <w:rPr>
                <w:rFonts w:ascii="Arial" w:hAnsi="Arial" w:cs="Arial"/>
                <w:b/>
                <w:bCs/>
                <w:sz w:val="22"/>
                <w:szCs w:val="22"/>
              </w:rPr>
            </w:pPr>
            <w:r w:rsidRPr="00694902">
              <w:rPr>
                <w:rFonts w:ascii="Arial" w:hAnsi="Arial" w:cs="Arial"/>
                <w:b/>
                <w:bCs/>
                <w:sz w:val="22"/>
                <w:szCs w:val="22"/>
              </w:rPr>
              <w:t>МОНТАЖНИ РАДОВИ</w:t>
            </w:r>
          </w:p>
        </w:tc>
        <w:tc>
          <w:tcPr>
            <w:tcW w:w="756"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9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686894" w:rsidP="00144360">
            <w:pPr>
              <w:jc w:val="both"/>
              <w:rPr>
                <w:rFonts w:ascii="Arial" w:hAnsi="Arial" w:cs="Arial"/>
                <w:b/>
                <w:bCs/>
                <w:sz w:val="22"/>
                <w:szCs w:val="22"/>
              </w:rPr>
            </w:pPr>
            <w:r w:rsidRPr="00694902">
              <w:rPr>
                <w:rFonts w:ascii="Arial" w:hAnsi="Arial" w:cs="Arial"/>
                <w:b/>
                <w:bCs/>
                <w:sz w:val="22"/>
                <w:szCs w:val="22"/>
              </w:rPr>
              <w:t>Израда правог или рачвастог наставка на оптичком каблу (без ископа проширења и без монтаже бетонских плоча; са формирањем кабла и са контролом израде спојева електричним мерењима) спајањем до:</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rPr>
              <w:t>48 оптичких влакана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rPr>
              <w:t>Формирање резерве на зиду испред оптичког разделника (до 30 м)</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686894">
            <w:pPr>
              <w:jc w:val="both"/>
              <w:rPr>
                <w:rFonts w:ascii="Arial" w:hAnsi="Arial" w:cs="Arial"/>
                <w:sz w:val="22"/>
                <w:szCs w:val="22"/>
                <w:lang w:val="sr-Cyrl-RS"/>
              </w:rPr>
            </w:pPr>
            <w:r w:rsidRPr="00694902">
              <w:rPr>
                <w:rFonts w:ascii="Arial" w:hAnsi="Arial" w:cs="Arial"/>
                <w:sz w:val="22"/>
                <w:szCs w:val="22"/>
              </w:rPr>
              <w:t xml:space="preserve">Обрада краја оптичког кабла капацитета  капацитета 48 влакана  због завршавања кабла на оптичком разделнику </w:t>
            </w:r>
            <w:r w:rsidR="001379E0" w:rsidRPr="00694902">
              <w:rPr>
                <w:rFonts w:ascii="Arial" w:hAnsi="Arial" w:cs="Arial"/>
                <w:sz w:val="22"/>
                <w:szCs w:val="22"/>
              </w:rPr>
              <w:t xml:space="preserve">(ZOK-u), </w:t>
            </w:r>
            <w:r w:rsidRPr="00694902">
              <w:rPr>
                <w:rFonts w:ascii="Arial" w:hAnsi="Arial" w:cs="Arial"/>
                <w:sz w:val="22"/>
                <w:szCs w:val="22"/>
                <w:lang w:val="sr-Cyrl-RS"/>
              </w:rPr>
              <w:t>обрачун по крају кабла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4</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lang w:val="sr-Cyrl-RS"/>
              </w:rPr>
              <w:t>Монтажа</w:t>
            </w:r>
            <w:r w:rsidRPr="00694902">
              <w:rPr>
                <w:rFonts w:ascii="Arial" w:hAnsi="Arial" w:cs="Arial"/>
                <w:sz w:val="22"/>
                <w:szCs w:val="22"/>
              </w:rPr>
              <w:t xml:space="preserve"> </w:t>
            </w:r>
            <w:r w:rsidR="001379E0" w:rsidRPr="00694902">
              <w:rPr>
                <w:rFonts w:ascii="Arial" w:hAnsi="Arial" w:cs="Arial"/>
                <w:sz w:val="22"/>
                <w:szCs w:val="22"/>
              </w:rPr>
              <w:t xml:space="preserve">"PIGTAIL"-a </w:t>
            </w:r>
            <w:r w:rsidRPr="00694902">
              <w:rPr>
                <w:rFonts w:ascii="Arial" w:hAnsi="Arial" w:cs="Arial"/>
                <w:sz w:val="22"/>
                <w:szCs w:val="22"/>
                <w:lang w:val="sr-Cyrl-RS"/>
              </w:rPr>
              <w:t>од</w:t>
            </w:r>
            <w:r w:rsidR="001379E0" w:rsidRPr="00694902">
              <w:rPr>
                <w:rFonts w:ascii="Arial" w:hAnsi="Arial" w:cs="Arial"/>
                <w:sz w:val="22"/>
                <w:szCs w:val="22"/>
              </w:rPr>
              <w:t xml:space="preserve"> 1,5 </w:t>
            </w:r>
            <w:r w:rsidRPr="00694902">
              <w:rPr>
                <w:rFonts w:ascii="Arial" w:hAnsi="Arial" w:cs="Arial"/>
                <w:sz w:val="22"/>
                <w:szCs w:val="22"/>
                <w:lang w:val="sr-Cyrl-RS"/>
              </w:rPr>
              <w:t>м</w:t>
            </w:r>
            <w:r w:rsidR="001379E0" w:rsidRPr="00694902">
              <w:rPr>
                <w:rFonts w:ascii="Arial" w:hAnsi="Arial" w:cs="Arial"/>
                <w:sz w:val="22"/>
                <w:szCs w:val="22"/>
              </w:rPr>
              <w:t xml:space="preserve"> </w:t>
            </w:r>
            <w:r w:rsidRPr="00694902">
              <w:rPr>
                <w:rFonts w:ascii="Arial" w:hAnsi="Arial" w:cs="Arial"/>
                <w:sz w:val="22"/>
                <w:szCs w:val="22"/>
                <w:lang w:val="sr-Cyrl-RS"/>
              </w:rPr>
              <w:t>са</w:t>
            </w:r>
            <w:r w:rsidR="001379E0" w:rsidRPr="00694902">
              <w:rPr>
                <w:rFonts w:ascii="Arial" w:hAnsi="Arial" w:cs="Arial"/>
                <w:sz w:val="22"/>
                <w:szCs w:val="22"/>
              </w:rPr>
              <w:t xml:space="preserve"> E2000/APC </w:t>
            </w:r>
            <w:r w:rsidRPr="00694902">
              <w:rPr>
                <w:rFonts w:ascii="Arial" w:hAnsi="Arial" w:cs="Arial"/>
                <w:sz w:val="22"/>
                <w:szCs w:val="22"/>
              </w:rPr>
              <w:t>конектором и адаптером за конектор у кутију или разделник</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48</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5</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2"/>
                <w:szCs w:val="22"/>
              </w:rPr>
              <w:t>Формирање резерве и израда завршетака на опто каблу испред оптичког разделника или завршне кутије - обрачун по опто цевчици</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6</w:t>
            </w:r>
          </w:p>
        </w:tc>
        <w:tc>
          <w:tcPr>
            <w:tcW w:w="4234" w:type="dxa"/>
            <w:hideMark/>
          </w:tcPr>
          <w:p w:rsidR="001379E0" w:rsidRPr="00694902" w:rsidRDefault="00686894" w:rsidP="00144360">
            <w:pPr>
              <w:jc w:val="both"/>
              <w:rPr>
                <w:rFonts w:ascii="Arial" w:hAnsi="Arial" w:cs="Arial"/>
                <w:sz w:val="22"/>
                <w:szCs w:val="22"/>
              </w:rPr>
            </w:pPr>
            <w:r w:rsidRPr="00694902">
              <w:rPr>
                <w:rFonts w:ascii="Arial" w:hAnsi="Arial" w:cs="Arial"/>
                <w:sz w:val="20"/>
                <w:szCs w:val="22"/>
              </w:rPr>
              <w:t>Завршетак опто кабла на оптичком разделнику или завршној кутији - по опто влакну</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48</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noWrap/>
            <w:hideMark/>
          </w:tcPr>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F05DCE" w:rsidRPr="00694902" w:rsidRDefault="00686894" w:rsidP="00F05DCE">
            <w:pPr>
              <w:jc w:val="right"/>
              <w:rPr>
                <w:rFonts w:ascii="Arial" w:hAnsi="Arial" w:cs="Arial"/>
                <w:b/>
                <w:bCs/>
                <w:sz w:val="22"/>
                <w:szCs w:val="22"/>
              </w:rPr>
            </w:pPr>
            <w:r w:rsidRPr="00694902">
              <w:rPr>
                <w:rFonts w:ascii="Arial" w:hAnsi="Arial" w:cs="Arial"/>
                <w:b/>
                <w:bCs/>
                <w:sz w:val="22"/>
                <w:szCs w:val="22"/>
              </w:rPr>
              <w:t>УКУПНО МОНТАЖНИ РАДОВИ БЕЗ ПДВ</w:t>
            </w:r>
          </w:p>
        </w:tc>
        <w:tc>
          <w:tcPr>
            <w:tcW w:w="4090" w:type="dxa"/>
            <w:gridSpan w:val="4"/>
            <w:noWrap/>
            <w:hideMark/>
          </w:tcPr>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lang w:val="sr-Cyrl-RS"/>
              </w:rPr>
            </w:pPr>
            <w:r w:rsidRPr="00694902">
              <w:rPr>
                <w:rFonts w:ascii="Arial" w:hAnsi="Arial" w:cs="Arial"/>
                <w:b/>
                <w:bCs/>
                <w:sz w:val="22"/>
                <w:szCs w:val="22"/>
              </w:rPr>
              <w:t> </w:t>
            </w:r>
            <w:r w:rsidR="0030548E" w:rsidRPr="00694902">
              <w:rPr>
                <w:rFonts w:ascii="Arial" w:hAnsi="Arial" w:cs="Arial"/>
                <w:b/>
                <w:bCs/>
                <w:sz w:val="22"/>
                <w:szCs w:val="22"/>
              </w:rPr>
              <w:t>V</w:t>
            </w:r>
          </w:p>
        </w:tc>
        <w:tc>
          <w:tcPr>
            <w:tcW w:w="4234" w:type="dxa"/>
            <w:hideMark/>
          </w:tcPr>
          <w:p w:rsidR="001379E0" w:rsidRPr="00694902" w:rsidRDefault="00686894" w:rsidP="00144360">
            <w:pPr>
              <w:jc w:val="both"/>
              <w:rPr>
                <w:rFonts w:ascii="Arial" w:hAnsi="Arial" w:cs="Arial"/>
                <w:b/>
                <w:bCs/>
                <w:sz w:val="22"/>
                <w:szCs w:val="22"/>
              </w:rPr>
            </w:pPr>
            <w:r w:rsidRPr="00694902">
              <w:rPr>
                <w:rFonts w:ascii="Arial" w:hAnsi="Arial" w:cs="Arial"/>
                <w:b/>
                <w:bCs/>
                <w:sz w:val="22"/>
                <w:szCs w:val="22"/>
              </w:rPr>
              <w:t>ОПТО ЕЛЕКТРИЧНА МЕРЕЊА</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686894" w:rsidP="00144360">
            <w:pPr>
              <w:jc w:val="both"/>
              <w:rPr>
                <w:rFonts w:ascii="Arial" w:hAnsi="Arial" w:cs="Arial"/>
                <w:b/>
                <w:bCs/>
                <w:sz w:val="22"/>
                <w:szCs w:val="22"/>
              </w:rPr>
            </w:pPr>
            <w:r w:rsidRPr="00694902">
              <w:rPr>
                <w:rFonts w:ascii="Arial" w:hAnsi="Arial" w:cs="Arial"/>
                <w:b/>
                <w:bCs/>
                <w:sz w:val="22"/>
                <w:szCs w:val="22"/>
              </w:rPr>
              <w:t>Електрична мерења на оптичком каблу пре полагања:</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686894" w:rsidP="00144360">
            <w:pPr>
              <w:jc w:val="both"/>
              <w:rPr>
                <w:rFonts w:ascii="Arial" w:hAnsi="Arial" w:cs="Arial"/>
                <w:sz w:val="22"/>
                <w:szCs w:val="22"/>
                <w:lang w:val="sr-Cyrl-RS"/>
              </w:rPr>
            </w:pPr>
            <w:r w:rsidRPr="00694902">
              <w:rPr>
                <w:rFonts w:ascii="Arial" w:hAnsi="Arial" w:cs="Arial"/>
                <w:sz w:val="22"/>
                <w:szCs w:val="22"/>
                <w:lang w:val="sr-Cyrl-RS"/>
              </w:rPr>
              <w:t xml:space="preserve">од </w:t>
            </w:r>
            <w:r w:rsidRPr="00694902">
              <w:rPr>
                <w:rFonts w:ascii="Arial" w:hAnsi="Arial" w:cs="Arial"/>
                <w:sz w:val="22"/>
                <w:szCs w:val="22"/>
              </w:rPr>
              <w:t>48 оптичких влакана</w:t>
            </w:r>
          </w:p>
        </w:tc>
        <w:tc>
          <w:tcPr>
            <w:tcW w:w="756" w:type="dxa"/>
            <w:noWrap/>
            <w:hideMark/>
          </w:tcPr>
          <w:p w:rsidR="001379E0" w:rsidRPr="00694902" w:rsidRDefault="00D02DE6">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686894">
            <w:pPr>
              <w:jc w:val="both"/>
              <w:rPr>
                <w:rFonts w:ascii="Arial" w:hAnsi="Arial" w:cs="Arial"/>
                <w:b/>
                <w:bCs/>
                <w:sz w:val="22"/>
                <w:szCs w:val="22"/>
              </w:rPr>
            </w:pPr>
            <w:r w:rsidRPr="00694902">
              <w:rPr>
                <w:rFonts w:ascii="Arial" w:hAnsi="Arial" w:cs="Arial"/>
                <w:b/>
                <w:bCs/>
                <w:sz w:val="22"/>
                <w:szCs w:val="22"/>
              </w:rPr>
              <w:t xml:space="preserve">Електрична мерења на оптичком каблу </w:t>
            </w:r>
            <w:r w:rsidRPr="00694902">
              <w:rPr>
                <w:rFonts w:ascii="Arial" w:hAnsi="Arial" w:cs="Arial"/>
                <w:b/>
                <w:bCs/>
                <w:sz w:val="22"/>
                <w:szCs w:val="22"/>
                <w:lang w:val="sr-Cyrl-RS"/>
              </w:rPr>
              <w:t>после</w:t>
            </w:r>
            <w:r w:rsidRPr="00694902">
              <w:rPr>
                <w:rFonts w:ascii="Arial" w:hAnsi="Arial" w:cs="Arial"/>
                <w:b/>
                <w:bCs/>
                <w:sz w:val="22"/>
                <w:szCs w:val="22"/>
              </w:rPr>
              <w:t xml:space="preserve"> полагања:</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686894" w:rsidP="00144360">
            <w:pPr>
              <w:jc w:val="both"/>
              <w:rPr>
                <w:rFonts w:ascii="Arial" w:hAnsi="Arial" w:cs="Arial"/>
                <w:sz w:val="22"/>
                <w:szCs w:val="22"/>
                <w:lang w:val="sr-Cyrl-RS"/>
              </w:rPr>
            </w:pPr>
            <w:r w:rsidRPr="00694902">
              <w:rPr>
                <w:rFonts w:ascii="Arial" w:hAnsi="Arial" w:cs="Arial"/>
                <w:sz w:val="22"/>
                <w:szCs w:val="22"/>
                <w:lang w:val="sr-Cyrl-RS"/>
              </w:rPr>
              <w:t>до 24 влакана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6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686894" w:rsidP="00144360">
            <w:pPr>
              <w:jc w:val="both"/>
              <w:rPr>
                <w:rFonts w:ascii="Arial" w:hAnsi="Arial" w:cs="Arial"/>
                <w:b/>
                <w:bCs/>
                <w:sz w:val="22"/>
                <w:szCs w:val="22"/>
              </w:rPr>
            </w:pPr>
            <w:r w:rsidRPr="00694902">
              <w:rPr>
                <w:rFonts w:ascii="Arial" w:hAnsi="Arial" w:cs="Arial"/>
                <w:b/>
                <w:bCs/>
                <w:sz w:val="22"/>
                <w:szCs w:val="22"/>
              </w:rPr>
              <w:t>Завршна електрична мерења са израдом протокола мерења на оптичком каблу капацитета</w:t>
            </w:r>
            <w:r w:rsidR="001379E0" w:rsidRPr="00694902">
              <w:rPr>
                <w:rFonts w:ascii="Arial" w:hAnsi="Arial" w:cs="Arial"/>
                <w:b/>
                <w:bCs/>
                <w:sz w:val="22"/>
                <w:szCs w:val="22"/>
              </w:rPr>
              <w:t>:</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686894" w:rsidP="00144360">
            <w:pPr>
              <w:jc w:val="both"/>
              <w:rPr>
                <w:rFonts w:ascii="Arial" w:hAnsi="Arial" w:cs="Arial"/>
                <w:sz w:val="22"/>
                <w:szCs w:val="22"/>
                <w:lang w:val="sr-Cyrl-RS"/>
              </w:rPr>
            </w:pPr>
            <w:r w:rsidRPr="00694902">
              <w:rPr>
                <w:rFonts w:ascii="Arial" w:hAnsi="Arial" w:cs="Arial"/>
                <w:sz w:val="22"/>
                <w:szCs w:val="22"/>
                <w:lang w:val="sr-Cyrl-RS"/>
              </w:rPr>
              <w:t xml:space="preserve">од 24 </w:t>
            </w:r>
            <w:r w:rsidRPr="00694902">
              <w:rPr>
                <w:rFonts w:ascii="Arial" w:hAnsi="Arial" w:cs="Arial"/>
                <w:sz w:val="22"/>
                <w:szCs w:val="22"/>
              </w:rPr>
              <w:t>оптичких влакана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686894" w:rsidP="00F05DCE">
            <w:pPr>
              <w:jc w:val="right"/>
              <w:rPr>
                <w:rFonts w:ascii="Arial" w:hAnsi="Arial" w:cs="Arial"/>
                <w:b/>
                <w:bCs/>
                <w:sz w:val="22"/>
                <w:szCs w:val="22"/>
              </w:rPr>
            </w:pPr>
            <w:r w:rsidRPr="00694902">
              <w:rPr>
                <w:rFonts w:ascii="Arial" w:hAnsi="Arial" w:cs="Arial"/>
                <w:b/>
                <w:bCs/>
                <w:sz w:val="22"/>
                <w:szCs w:val="22"/>
              </w:rPr>
              <w:t>УКУПНО ОПТО ЕЛЕКТРИЧНА МЕРЕЊА БЕЗ ПДВ</w:t>
            </w:r>
          </w:p>
        </w:tc>
        <w:tc>
          <w:tcPr>
            <w:tcW w:w="4090" w:type="dxa"/>
            <w:gridSpan w:val="4"/>
            <w:noWrap/>
            <w:hideMark/>
          </w:tcPr>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p>
        </w:tc>
        <w:tc>
          <w:tcPr>
            <w:tcW w:w="756" w:type="dxa"/>
            <w:noWrap/>
            <w:hideMark/>
          </w:tcPr>
          <w:p w:rsidR="001379E0" w:rsidRPr="00694902" w:rsidRDefault="001379E0" w:rsidP="00144360">
            <w:pPr>
              <w:jc w:val="both"/>
              <w:rPr>
                <w:rFonts w:ascii="Arial" w:hAnsi="Arial" w:cs="Arial"/>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lang w:val="en-US"/>
              </w:rPr>
            </w:pPr>
            <w:r w:rsidRPr="00694902">
              <w:rPr>
                <w:rFonts w:ascii="Arial" w:hAnsi="Arial" w:cs="Arial"/>
                <w:b/>
                <w:bCs/>
                <w:sz w:val="22"/>
                <w:szCs w:val="22"/>
              </w:rPr>
              <w:t> </w:t>
            </w:r>
            <w:r w:rsidR="0030548E" w:rsidRPr="00694902">
              <w:rPr>
                <w:rFonts w:ascii="Arial" w:hAnsi="Arial" w:cs="Arial"/>
                <w:b/>
                <w:bCs/>
                <w:sz w:val="22"/>
                <w:szCs w:val="22"/>
              </w:rPr>
              <w:t>V</w:t>
            </w:r>
            <w:r w:rsidR="0030548E" w:rsidRPr="00694902">
              <w:rPr>
                <w:rFonts w:ascii="Arial" w:hAnsi="Arial" w:cs="Arial"/>
                <w:b/>
                <w:bCs/>
                <w:sz w:val="22"/>
                <w:szCs w:val="22"/>
                <w:lang w:val="en-US"/>
              </w:rPr>
              <w:t>I</w:t>
            </w:r>
          </w:p>
        </w:tc>
        <w:tc>
          <w:tcPr>
            <w:tcW w:w="4234" w:type="dxa"/>
            <w:hideMark/>
          </w:tcPr>
          <w:p w:rsidR="001379E0" w:rsidRPr="00694902" w:rsidRDefault="00686894" w:rsidP="00144360">
            <w:pPr>
              <w:jc w:val="both"/>
              <w:rPr>
                <w:rFonts w:ascii="Arial" w:hAnsi="Arial" w:cs="Arial"/>
                <w:b/>
                <w:bCs/>
                <w:sz w:val="22"/>
                <w:szCs w:val="22"/>
              </w:rPr>
            </w:pPr>
            <w:r w:rsidRPr="00694902">
              <w:rPr>
                <w:rFonts w:ascii="Arial" w:hAnsi="Arial" w:cs="Arial"/>
                <w:b/>
                <w:bCs/>
                <w:sz w:val="22"/>
                <w:szCs w:val="22"/>
              </w:rPr>
              <w:t>ОСТАЛИ ТРОШКОВИ</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E82400" w:rsidP="00144360">
            <w:pPr>
              <w:jc w:val="both"/>
              <w:rPr>
                <w:rFonts w:ascii="Arial" w:hAnsi="Arial" w:cs="Arial"/>
                <w:sz w:val="22"/>
                <w:szCs w:val="22"/>
                <w:lang w:val="sr-Cyrl-RS"/>
              </w:rPr>
            </w:pPr>
            <w:r w:rsidRPr="00694902">
              <w:rPr>
                <w:rFonts w:ascii="Arial" w:hAnsi="Arial" w:cs="Arial"/>
                <w:sz w:val="20"/>
                <w:szCs w:val="22"/>
                <w:lang w:val="sr-Cyrl-RS"/>
              </w:rPr>
              <w:t>Транспорни трошкови и огранизација градилишта</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w:t>
            </w: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D81554" w:rsidRPr="00694902" w:rsidTr="006216FC">
        <w:trPr>
          <w:trHeight w:val="315"/>
        </w:trPr>
        <w:tc>
          <w:tcPr>
            <w:tcW w:w="910" w:type="dxa"/>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E82400" w:rsidP="00F05DCE">
            <w:pPr>
              <w:jc w:val="right"/>
              <w:rPr>
                <w:rFonts w:ascii="Arial" w:hAnsi="Arial" w:cs="Arial"/>
                <w:b/>
                <w:bCs/>
                <w:sz w:val="22"/>
                <w:szCs w:val="22"/>
              </w:rPr>
            </w:pPr>
            <w:r w:rsidRPr="00694902">
              <w:rPr>
                <w:rFonts w:ascii="Arial" w:hAnsi="Arial" w:cs="Arial"/>
                <w:b/>
                <w:bCs/>
                <w:sz w:val="22"/>
                <w:szCs w:val="22"/>
              </w:rPr>
              <w:t>УКУПНО ОСТАЛИ ТРОШКОВИ БЕЗ ПДВ</w:t>
            </w:r>
          </w:p>
        </w:tc>
        <w:tc>
          <w:tcPr>
            <w:tcW w:w="4090" w:type="dxa"/>
            <w:gridSpan w:val="4"/>
            <w:noWrap/>
            <w:hideMark/>
          </w:tcPr>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D81554" w:rsidRPr="00694902" w:rsidTr="006216FC">
        <w:trPr>
          <w:trHeight w:val="315"/>
        </w:trPr>
        <w:tc>
          <w:tcPr>
            <w:tcW w:w="910" w:type="dxa"/>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E82400">
            <w:pPr>
              <w:jc w:val="right"/>
              <w:rPr>
                <w:rFonts w:ascii="Arial" w:hAnsi="Arial" w:cs="Arial"/>
                <w:b/>
                <w:bCs/>
                <w:sz w:val="22"/>
                <w:szCs w:val="22"/>
              </w:rPr>
            </w:pPr>
            <w:r w:rsidRPr="00694902">
              <w:rPr>
                <w:rFonts w:ascii="Arial" w:hAnsi="Arial" w:cs="Arial"/>
                <w:b/>
                <w:bCs/>
                <w:sz w:val="22"/>
                <w:szCs w:val="22"/>
              </w:rPr>
              <w:t xml:space="preserve">УКУПНО </w:t>
            </w:r>
            <w:r w:rsidR="00630D73" w:rsidRPr="00694902">
              <w:rPr>
                <w:rFonts w:ascii="Arial" w:hAnsi="Arial" w:cs="Arial"/>
                <w:b/>
                <w:bCs/>
                <w:sz w:val="22"/>
                <w:szCs w:val="22"/>
              </w:rPr>
              <w:t xml:space="preserve">МОНТАЖНИ </w:t>
            </w:r>
            <w:r w:rsidRPr="00694902">
              <w:rPr>
                <w:rFonts w:ascii="Arial" w:hAnsi="Arial" w:cs="Arial"/>
                <w:b/>
                <w:bCs/>
                <w:sz w:val="22"/>
                <w:szCs w:val="22"/>
              </w:rPr>
              <w:t>РАДОВИ БЕЗ ПДВ</w:t>
            </w:r>
          </w:p>
        </w:tc>
        <w:tc>
          <w:tcPr>
            <w:tcW w:w="4090" w:type="dxa"/>
            <w:gridSpan w:val="4"/>
            <w:noWrap/>
            <w:hideMark/>
          </w:tcPr>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7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lastRenderedPageBreak/>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noWrap/>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b/>
                <w:bCs/>
                <w:sz w:val="22"/>
                <w:szCs w:val="22"/>
                <w:lang w:val="en-US"/>
              </w:rPr>
            </w:pPr>
            <w:r w:rsidRPr="00694902">
              <w:rPr>
                <w:rFonts w:ascii="Arial" w:hAnsi="Arial" w:cs="Arial"/>
                <w:b/>
                <w:bCs/>
                <w:sz w:val="22"/>
                <w:szCs w:val="22"/>
              </w:rPr>
              <w:t>V</w:t>
            </w:r>
            <w:r w:rsidR="0030548E" w:rsidRPr="00694902">
              <w:rPr>
                <w:rFonts w:ascii="Arial" w:hAnsi="Arial" w:cs="Arial"/>
                <w:b/>
                <w:bCs/>
                <w:sz w:val="22"/>
                <w:szCs w:val="22"/>
                <w:lang w:val="en-US"/>
              </w:rPr>
              <w:t>II</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rPr>
              <w:t>ОСТАЛИ РАДОВИ</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2"/>
                <w:szCs w:val="22"/>
              </w:rPr>
              <w:t>Геодетска снимања  са картирањем до 1 км</w:t>
            </w:r>
          </w:p>
        </w:tc>
        <w:tc>
          <w:tcPr>
            <w:tcW w:w="756" w:type="dxa"/>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23</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2"/>
                <w:szCs w:val="22"/>
              </w:rPr>
              <w:t>Провера сабијености тла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2"/>
                <w:szCs w:val="22"/>
              </w:rPr>
              <w:t>Израда елабората (пројекта привремене измене режима саобраћаја) и постављање путне сигнализације</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4</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0"/>
                <w:szCs w:val="22"/>
              </w:rPr>
              <w:t xml:space="preserve">Техничко решење за изградњу приводног </w:t>
            </w:r>
            <w:r w:rsidR="001379E0" w:rsidRPr="00694902">
              <w:rPr>
                <w:rFonts w:ascii="Arial" w:hAnsi="Arial" w:cs="Arial"/>
                <w:sz w:val="20"/>
                <w:szCs w:val="22"/>
              </w:rPr>
              <w:t xml:space="preserve">ADSS </w:t>
            </w:r>
            <w:r w:rsidRPr="00694902">
              <w:rPr>
                <w:rFonts w:ascii="Arial" w:hAnsi="Arial" w:cs="Arial"/>
                <w:sz w:val="20"/>
                <w:szCs w:val="22"/>
              </w:rPr>
              <w:t>оптичког кабла за ТС Крагујевац 2 (за потребе прикључења кабла у објекат ЈП ЕМС)</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5</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2"/>
                <w:szCs w:val="22"/>
              </w:rPr>
              <w:t>Израда пројекта изведеног објекта</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E82400" w:rsidP="00F05DCE">
            <w:pPr>
              <w:jc w:val="right"/>
              <w:rPr>
                <w:rFonts w:ascii="Arial" w:hAnsi="Arial" w:cs="Arial"/>
                <w:b/>
                <w:bCs/>
                <w:sz w:val="22"/>
                <w:szCs w:val="22"/>
              </w:rPr>
            </w:pPr>
            <w:r w:rsidRPr="00694902">
              <w:rPr>
                <w:rFonts w:ascii="Arial" w:hAnsi="Arial" w:cs="Arial"/>
                <w:b/>
                <w:bCs/>
                <w:sz w:val="22"/>
                <w:szCs w:val="22"/>
              </w:rPr>
              <w:t>УКУПНО ОСТАЛИ РАДОВИ БЕЗ ПДВ</w:t>
            </w:r>
          </w:p>
        </w:tc>
        <w:tc>
          <w:tcPr>
            <w:tcW w:w="4090" w:type="dxa"/>
            <w:gridSpan w:val="4"/>
            <w:noWrap/>
            <w:hideMark/>
          </w:tcPr>
          <w:p w:rsidR="00F05DCE" w:rsidRPr="00694902" w:rsidRDefault="00F05DCE" w:rsidP="00F05DCE">
            <w:pPr>
              <w:jc w:val="both"/>
              <w:rPr>
                <w:rFonts w:ascii="Arial" w:hAnsi="Arial" w:cs="Arial"/>
                <w:b/>
                <w:bCs/>
                <w:sz w:val="22"/>
                <w:szCs w:val="22"/>
              </w:rPr>
            </w:pPr>
            <w:r w:rsidRPr="00694902">
              <w:rPr>
                <w:rFonts w:ascii="Arial" w:hAnsi="Arial" w:cs="Arial"/>
                <w:sz w:val="22"/>
                <w:szCs w:val="22"/>
              </w:rPr>
              <w:t> </w:t>
            </w:r>
            <w:r w:rsidRPr="00694902">
              <w:rPr>
                <w:rFonts w:ascii="Arial" w:hAnsi="Arial" w:cs="Arial"/>
                <w:b/>
                <w:bCs/>
                <w:sz w:val="22"/>
                <w:szCs w:val="22"/>
              </w:rPr>
              <w:t> </w:t>
            </w:r>
          </w:p>
        </w:tc>
      </w:tr>
      <w:tr w:rsidR="0030548E" w:rsidRPr="00694902" w:rsidTr="006216FC">
        <w:trPr>
          <w:trHeight w:val="300"/>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p>
        </w:tc>
        <w:tc>
          <w:tcPr>
            <w:tcW w:w="756" w:type="dxa"/>
            <w:noWrap/>
            <w:hideMark/>
          </w:tcPr>
          <w:p w:rsidR="001379E0" w:rsidRPr="00694902" w:rsidRDefault="001379E0" w:rsidP="00144360">
            <w:pPr>
              <w:jc w:val="both"/>
              <w:rPr>
                <w:rFonts w:ascii="Arial" w:hAnsi="Arial" w:cs="Arial"/>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900"/>
        </w:trPr>
        <w:tc>
          <w:tcPr>
            <w:tcW w:w="910" w:type="dxa"/>
            <w:noWrap/>
            <w:hideMark/>
          </w:tcPr>
          <w:p w:rsidR="001379E0" w:rsidRPr="00694902" w:rsidRDefault="001379E0" w:rsidP="00144360">
            <w:pPr>
              <w:jc w:val="both"/>
              <w:rPr>
                <w:rFonts w:ascii="Arial" w:hAnsi="Arial" w:cs="Arial"/>
                <w:b/>
                <w:bCs/>
                <w:sz w:val="22"/>
                <w:szCs w:val="22"/>
                <w:lang w:val="en-US"/>
              </w:rPr>
            </w:pPr>
            <w:r w:rsidRPr="00694902">
              <w:rPr>
                <w:rFonts w:ascii="Arial" w:hAnsi="Arial" w:cs="Arial"/>
                <w:b/>
                <w:bCs/>
                <w:sz w:val="22"/>
                <w:szCs w:val="22"/>
              </w:rPr>
              <w:t>V</w:t>
            </w:r>
            <w:r w:rsidR="00630D73" w:rsidRPr="00694902">
              <w:rPr>
                <w:rFonts w:ascii="Arial" w:hAnsi="Arial" w:cs="Arial"/>
                <w:b/>
                <w:bCs/>
                <w:sz w:val="22"/>
                <w:szCs w:val="22"/>
                <w:lang w:val="en-US"/>
              </w:rPr>
              <w:t>I</w:t>
            </w:r>
            <w:r w:rsidR="0030548E" w:rsidRPr="00694902">
              <w:rPr>
                <w:rFonts w:ascii="Arial" w:hAnsi="Arial" w:cs="Arial"/>
                <w:b/>
                <w:bCs/>
                <w:sz w:val="22"/>
                <w:szCs w:val="22"/>
                <w:lang w:val="en-US"/>
              </w:rPr>
              <w:t>II</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rPr>
              <w:t>Препакивање старог оптичког ормана (Управна зграда Крагујевац) у нови оптички орман (21У) са сплајсовањем (нови оптички орман обезбеђује ЈП ЕПС) (од писарнице до ЕПС ДАТА САЛЕ)</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p>
        </w:tc>
        <w:tc>
          <w:tcPr>
            <w:tcW w:w="756" w:type="dxa"/>
            <w:noWrap/>
            <w:hideMark/>
          </w:tcPr>
          <w:p w:rsidR="001379E0" w:rsidRPr="00694902" w:rsidRDefault="001379E0" w:rsidP="00144360">
            <w:pPr>
              <w:jc w:val="both"/>
              <w:rPr>
                <w:rFonts w:ascii="Arial" w:hAnsi="Arial" w:cs="Arial"/>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xml:space="preserve"> </w:t>
            </w:r>
            <w:r w:rsidR="00E82400" w:rsidRPr="00694902">
              <w:rPr>
                <w:rFonts w:ascii="Arial" w:hAnsi="Arial" w:cs="Arial"/>
                <w:b/>
                <w:bCs/>
                <w:sz w:val="22"/>
                <w:szCs w:val="22"/>
              </w:rPr>
              <w:t>ОПТИЧКИ КАБЛ</w:t>
            </w:r>
          </w:p>
        </w:tc>
        <w:tc>
          <w:tcPr>
            <w:tcW w:w="756" w:type="dxa"/>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6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E82400">
            <w:pPr>
              <w:jc w:val="both"/>
              <w:rPr>
                <w:rFonts w:ascii="Arial" w:hAnsi="Arial" w:cs="Arial"/>
                <w:b/>
                <w:bCs/>
                <w:sz w:val="22"/>
                <w:szCs w:val="22"/>
              </w:rPr>
            </w:pPr>
            <w:r w:rsidRPr="00694902">
              <w:rPr>
                <w:rFonts w:ascii="Arial" w:hAnsi="Arial" w:cs="Arial"/>
                <w:b/>
                <w:bCs/>
                <w:sz w:val="20"/>
                <w:szCs w:val="22"/>
              </w:rPr>
              <w:t>Набавка новог приводног оптичког кабла са 48 влакана</w:t>
            </w:r>
            <w:r w:rsidR="001379E0" w:rsidRPr="00694902">
              <w:rPr>
                <w:rFonts w:ascii="Arial" w:hAnsi="Arial" w:cs="Arial"/>
                <w:b/>
                <w:bCs/>
                <w:sz w:val="20"/>
                <w:szCs w:val="22"/>
              </w:rPr>
              <w:t xml:space="preserve">(24 x G.652 i 2x G.655) </w:t>
            </w:r>
            <w:r w:rsidRPr="00694902">
              <w:rPr>
                <w:rFonts w:ascii="Arial" w:hAnsi="Arial" w:cs="Arial"/>
                <w:b/>
                <w:bCs/>
                <w:sz w:val="20"/>
                <w:szCs w:val="22"/>
                <w:lang w:val="sr-Cyrl-RS"/>
              </w:rPr>
              <w:t>отпорног на глодаре за унутрашњу монтажу</w:t>
            </w:r>
            <w:r w:rsidR="001379E0" w:rsidRPr="00694902">
              <w:rPr>
                <w:rFonts w:ascii="Arial" w:hAnsi="Arial" w:cs="Arial"/>
                <w:b/>
                <w:bCs/>
                <w:sz w:val="20"/>
                <w:szCs w:val="22"/>
              </w:rPr>
              <w:t>.</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м</w:t>
            </w:r>
          </w:p>
        </w:tc>
        <w:tc>
          <w:tcPr>
            <w:tcW w:w="1278" w:type="dxa"/>
            <w:noWrap/>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80</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E82400" w:rsidP="00F05DCE">
            <w:pPr>
              <w:jc w:val="right"/>
              <w:rPr>
                <w:rFonts w:ascii="Arial" w:hAnsi="Arial" w:cs="Arial"/>
                <w:b/>
                <w:bCs/>
                <w:sz w:val="22"/>
                <w:szCs w:val="22"/>
              </w:rPr>
            </w:pPr>
            <w:r w:rsidRPr="00694902">
              <w:rPr>
                <w:rFonts w:ascii="Arial" w:hAnsi="Arial" w:cs="Arial"/>
                <w:b/>
                <w:bCs/>
                <w:sz w:val="22"/>
                <w:szCs w:val="22"/>
              </w:rPr>
              <w:t>УКУПНО ОПТИЧКИ КАБЛ БЕЗ ПДВ</w:t>
            </w:r>
          </w:p>
        </w:tc>
        <w:tc>
          <w:tcPr>
            <w:tcW w:w="4090" w:type="dxa"/>
            <w:gridSpan w:val="4"/>
            <w:noWrap/>
            <w:hideMark/>
          </w:tcPr>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rPr>
              <w:t>САМОСТОЈЕЋИ ОРМАР</w:t>
            </w:r>
          </w:p>
        </w:tc>
        <w:tc>
          <w:tcPr>
            <w:tcW w:w="756" w:type="dxa"/>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rPr>
              <w:t>САМОСТОЈЕЋИ МРЕЖНИ ОРМАР 21У</w:t>
            </w:r>
          </w:p>
        </w:tc>
        <w:tc>
          <w:tcPr>
            <w:tcW w:w="756" w:type="dxa"/>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2056" w:type="dxa"/>
            <w:gridSpan w:val="2"/>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rPr>
              <w:t>СПОЈНИЦЕ ОПТИЧКЕ СА ПРИБОРОМ</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28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2"/>
                <w:szCs w:val="22"/>
              </w:rPr>
              <w:t xml:space="preserve">СПОЈНИЦА ОПТИЧКА КОМПЛЕТ ЗА 48 ВЛАКНА   </w:t>
            </w:r>
            <w:r w:rsidR="001379E0" w:rsidRPr="00694902">
              <w:rPr>
                <w:rFonts w:ascii="Arial" w:hAnsi="Arial" w:cs="Arial"/>
                <w:sz w:val="22"/>
                <w:szCs w:val="22"/>
              </w:rPr>
              <w:t>FRBU 1314 HELERMAN</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2"/>
                <w:szCs w:val="22"/>
              </w:rPr>
              <w:t>Цевчице (12 ком)</w:t>
            </w:r>
            <w:r w:rsidR="001379E0" w:rsidRPr="00694902">
              <w:rPr>
                <w:rFonts w:ascii="Arial" w:hAnsi="Arial" w:cs="Arial"/>
                <w:sz w:val="22"/>
                <w:szCs w:val="22"/>
              </w:rPr>
              <w:t xml:space="preserve"> CL60mm Hellerman  FSP1242CL</w:t>
            </w:r>
          </w:p>
        </w:tc>
        <w:tc>
          <w:tcPr>
            <w:tcW w:w="756" w:type="dxa"/>
            <w:noWrap/>
            <w:hideMark/>
          </w:tcPr>
          <w:p w:rsidR="001379E0" w:rsidRPr="00694902" w:rsidRDefault="00D02DE6" w:rsidP="00144360">
            <w:pPr>
              <w:jc w:val="both"/>
              <w:rPr>
                <w:rFonts w:ascii="Arial" w:hAnsi="Arial" w:cs="Arial"/>
                <w:sz w:val="22"/>
                <w:szCs w:val="22"/>
                <w:lang w:val="sr-Cyrl-RS"/>
              </w:rPr>
            </w:pPr>
            <w:r w:rsidRPr="00694902">
              <w:rPr>
                <w:rFonts w:ascii="Arial" w:hAnsi="Arial" w:cs="Arial"/>
                <w:sz w:val="22"/>
                <w:szCs w:val="22"/>
                <w:lang w:val="sr-Cyrl-RS"/>
              </w:rPr>
              <w:t>пак</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8</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E82400" w:rsidP="00F05DCE">
            <w:pPr>
              <w:jc w:val="right"/>
              <w:rPr>
                <w:rFonts w:ascii="Arial" w:hAnsi="Arial" w:cs="Arial"/>
                <w:b/>
                <w:bCs/>
                <w:sz w:val="22"/>
                <w:szCs w:val="22"/>
              </w:rPr>
            </w:pPr>
            <w:r w:rsidRPr="00694902">
              <w:rPr>
                <w:rFonts w:ascii="Arial" w:hAnsi="Arial" w:cs="Arial"/>
                <w:b/>
                <w:bCs/>
                <w:sz w:val="22"/>
                <w:szCs w:val="22"/>
              </w:rPr>
              <w:t>УКУПНО СПОЈНИЦЕ ОПТИЧКЕ СА ПРИБОРОМ БЕЗ ПДВ</w:t>
            </w:r>
          </w:p>
        </w:tc>
        <w:tc>
          <w:tcPr>
            <w:tcW w:w="4090" w:type="dxa"/>
            <w:gridSpan w:val="4"/>
            <w:noWrap/>
            <w:hideMark/>
          </w:tcPr>
          <w:p w:rsidR="00F05DCE" w:rsidRPr="00694902" w:rsidRDefault="00F05DCE" w:rsidP="00F05DCE">
            <w:pPr>
              <w:jc w:val="both"/>
              <w:rPr>
                <w:rFonts w:ascii="Arial" w:hAnsi="Arial" w:cs="Arial"/>
                <w:b/>
                <w:bCs/>
                <w:sz w:val="22"/>
                <w:szCs w:val="22"/>
              </w:rPr>
            </w:pPr>
            <w:r w:rsidRPr="00694902">
              <w:rPr>
                <w:rFonts w:ascii="Arial" w:hAnsi="Arial" w:cs="Arial"/>
                <w:sz w:val="22"/>
                <w:szCs w:val="22"/>
              </w:rPr>
              <w:t> </w:t>
            </w: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PIGTEJLI</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E82400">
            <w:pPr>
              <w:jc w:val="both"/>
              <w:rPr>
                <w:rFonts w:ascii="Arial" w:hAnsi="Arial" w:cs="Arial"/>
                <w:sz w:val="22"/>
                <w:szCs w:val="22"/>
              </w:rPr>
            </w:pPr>
            <w:r w:rsidRPr="00694902">
              <w:rPr>
                <w:rFonts w:ascii="Arial" w:hAnsi="Arial" w:cs="Arial"/>
                <w:sz w:val="22"/>
                <w:szCs w:val="22"/>
              </w:rPr>
              <w:t xml:space="preserve">Кабл једнонитни </w:t>
            </w:r>
            <w:r w:rsidR="001379E0" w:rsidRPr="00694902">
              <w:rPr>
                <w:rFonts w:ascii="Arial" w:hAnsi="Arial" w:cs="Arial"/>
                <w:sz w:val="22"/>
                <w:szCs w:val="22"/>
              </w:rPr>
              <w:t xml:space="preserve">(PIGTAILL) 9/125/900 E2000/APC </w:t>
            </w:r>
            <w:r w:rsidRPr="00694902">
              <w:rPr>
                <w:rFonts w:ascii="Arial" w:hAnsi="Arial" w:cs="Arial"/>
                <w:sz w:val="22"/>
                <w:szCs w:val="22"/>
                <w:lang w:val="sr-Cyrl-RS"/>
              </w:rPr>
              <w:t>конекторима</w:t>
            </w:r>
            <w:r w:rsidRPr="00694902">
              <w:rPr>
                <w:rFonts w:ascii="Arial" w:hAnsi="Arial" w:cs="Arial"/>
                <w:sz w:val="22"/>
                <w:szCs w:val="22"/>
              </w:rPr>
              <w:t xml:space="preserve"> </w:t>
            </w:r>
            <w:r w:rsidR="001379E0" w:rsidRPr="00694902">
              <w:rPr>
                <w:rFonts w:ascii="Arial" w:hAnsi="Arial" w:cs="Arial"/>
                <w:sz w:val="22"/>
                <w:szCs w:val="22"/>
              </w:rPr>
              <w:t xml:space="preserve">1,5 </w:t>
            </w:r>
            <w:r w:rsidRPr="00694902">
              <w:rPr>
                <w:rFonts w:ascii="Arial" w:hAnsi="Arial" w:cs="Arial"/>
                <w:sz w:val="22"/>
                <w:szCs w:val="22"/>
                <w:lang w:val="sr-Cyrl-RS"/>
              </w:rPr>
              <w:t>м</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48</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E82400">
            <w:pPr>
              <w:jc w:val="right"/>
              <w:rPr>
                <w:rFonts w:ascii="Arial" w:hAnsi="Arial" w:cs="Arial"/>
                <w:b/>
                <w:bCs/>
                <w:sz w:val="22"/>
                <w:szCs w:val="22"/>
                <w:lang w:val="sr-Cyrl-RS"/>
              </w:rPr>
            </w:pPr>
            <w:r w:rsidRPr="00694902">
              <w:rPr>
                <w:rFonts w:ascii="Arial" w:hAnsi="Arial" w:cs="Arial"/>
                <w:b/>
                <w:bCs/>
                <w:sz w:val="22"/>
                <w:szCs w:val="22"/>
                <w:lang w:val="sr-Cyrl-RS"/>
              </w:rPr>
              <w:t>УКУПНО</w:t>
            </w:r>
            <w:r w:rsidRPr="00694902">
              <w:rPr>
                <w:rFonts w:ascii="Arial" w:hAnsi="Arial" w:cs="Arial"/>
                <w:b/>
                <w:bCs/>
                <w:sz w:val="22"/>
                <w:szCs w:val="22"/>
              </w:rPr>
              <w:t xml:space="preserve"> </w:t>
            </w:r>
            <w:r w:rsidR="00F05DCE" w:rsidRPr="00694902">
              <w:rPr>
                <w:rFonts w:ascii="Arial" w:hAnsi="Arial" w:cs="Arial"/>
                <w:b/>
                <w:bCs/>
                <w:sz w:val="22"/>
                <w:szCs w:val="22"/>
              </w:rPr>
              <w:t xml:space="preserve">PIGTEJLI </w:t>
            </w:r>
            <w:r w:rsidRPr="00694902">
              <w:rPr>
                <w:rFonts w:ascii="Arial" w:hAnsi="Arial" w:cs="Arial"/>
                <w:b/>
                <w:bCs/>
                <w:sz w:val="22"/>
                <w:szCs w:val="22"/>
                <w:lang w:val="sr-Cyrl-RS"/>
              </w:rPr>
              <w:t>БЕЗ ПДВ</w:t>
            </w:r>
          </w:p>
        </w:tc>
        <w:tc>
          <w:tcPr>
            <w:tcW w:w="4090" w:type="dxa"/>
            <w:gridSpan w:val="4"/>
            <w:noWrap/>
            <w:hideMark/>
          </w:tcPr>
          <w:p w:rsidR="00F05DCE" w:rsidRPr="00694902" w:rsidRDefault="00F05DCE" w:rsidP="00F05DCE">
            <w:pPr>
              <w:jc w:val="both"/>
              <w:rPr>
                <w:rFonts w:ascii="Arial" w:hAnsi="Arial" w:cs="Arial"/>
                <w:b/>
                <w:bCs/>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lang w:val="sr-Cyrl-RS"/>
              </w:rPr>
              <w:t>ОПТИЧКИ</w:t>
            </w:r>
            <w:r w:rsidRPr="00694902">
              <w:rPr>
                <w:rFonts w:ascii="Arial" w:hAnsi="Arial" w:cs="Arial"/>
                <w:b/>
                <w:bCs/>
                <w:sz w:val="22"/>
                <w:szCs w:val="22"/>
              </w:rPr>
              <w:t xml:space="preserve"> </w:t>
            </w:r>
            <w:r w:rsidR="001379E0" w:rsidRPr="00694902">
              <w:rPr>
                <w:rFonts w:ascii="Arial" w:hAnsi="Arial" w:cs="Arial"/>
                <w:b/>
                <w:bCs/>
                <w:sz w:val="22"/>
                <w:szCs w:val="22"/>
              </w:rPr>
              <w:t>PATCHCORD-</w:t>
            </w:r>
            <w:r w:rsidRPr="00694902">
              <w:rPr>
                <w:rFonts w:ascii="Arial" w:hAnsi="Arial" w:cs="Arial"/>
                <w:b/>
                <w:bCs/>
                <w:sz w:val="22"/>
                <w:szCs w:val="22"/>
                <w:lang w:val="sr-Cyrl-RS"/>
              </w:rPr>
              <w:t>ови</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Patchcord E2000/APC  9/125 3</w:t>
            </w:r>
            <w:r w:rsidR="00E82400" w:rsidRPr="00694902">
              <w:rPr>
                <w:rFonts w:ascii="Arial" w:hAnsi="Arial" w:cs="Arial"/>
                <w:sz w:val="22"/>
                <w:szCs w:val="22"/>
                <w:lang w:val="sr-Cyrl-RS"/>
              </w:rPr>
              <w:t>м</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24</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lastRenderedPageBreak/>
              <w:t> </w:t>
            </w:r>
          </w:p>
        </w:tc>
        <w:tc>
          <w:tcPr>
            <w:tcW w:w="4234" w:type="dxa"/>
            <w:hideMark/>
          </w:tcPr>
          <w:p w:rsidR="00F05DCE" w:rsidRPr="00694902" w:rsidRDefault="00E82400" w:rsidP="00F05DCE">
            <w:pPr>
              <w:jc w:val="right"/>
              <w:rPr>
                <w:rFonts w:ascii="Arial" w:hAnsi="Arial" w:cs="Arial"/>
                <w:b/>
                <w:bCs/>
                <w:sz w:val="22"/>
                <w:szCs w:val="22"/>
                <w:lang w:val="sr-Cyrl-RS"/>
              </w:rPr>
            </w:pPr>
            <w:r w:rsidRPr="00694902">
              <w:rPr>
                <w:rFonts w:ascii="Arial" w:hAnsi="Arial" w:cs="Arial"/>
                <w:b/>
                <w:bCs/>
                <w:sz w:val="22"/>
                <w:szCs w:val="22"/>
                <w:lang w:val="sr-Cyrl-RS"/>
              </w:rPr>
              <w:t>УКУПНО</w:t>
            </w:r>
            <w:r w:rsidRPr="00694902">
              <w:rPr>
                <w:rFonts w:ascii="Arial" w:hAnsi="Arial" w:cs="Arial"/>
                <w:b/>
                <w:bCs/>
                <w:sz w:val="22"/>
                <w:szCs w:val="22"/>
              </w:rPr>
              <w:t xml:space="preserve"> </w:t>
            </w:r>
            <w:r w:rsidR="00F05DCE" w:rsidRPr="00694902">
              <w:rPr>
                <w:rFonts w:ascii="Arial" w:hAnsi="Arial" w:cs="Arial"/>
                <w:b/>
                <w:bCs/>
                <w:sz w:val="22"/>
                <w:szCs w:val="22"/>
              </w:rPr>
              <w:t>PATCHCORD-</w:t>
            </w:r>
            <w:r w:rsidRPr="00694902">
              <w:rPr>
                <w:rFonts w:ascii="Arial" w:hAnsi="Arial" w:cs="Arial"/>
                <w:b/>
                <w:bCs/>
                <w:sz w:val="22"/>
                <w:szCs w:val="22"/>
                <w:lang w:val="sr-Cyrl-RS"/>
              </w:rPr>
              <w:t>ови БЕЗ ПДВ</w:t>
            </w:r>
          </w:p>
        </w:tc>
        <w:tc>
          <w:tcPr>
            <w:tcW w:w="4090" w:type="dxa"/>
            <w:gridSpan w:val="4"/>
            <w:noWrap/>
            <w:hideMark/>
          </w:tcPr>
          <w:p w:rsidR="00F05DCE" w:rsidRPr="00694902" w:rsidRDefault="00F05DCE" w:rsidP="00F05DCE">
            <w:pPr>
              <w:jc w:val="both"/>
              <w:rPr>
                <w:rFonts w:ascii="Arial" w:hAnsi="Arial" w:cs="Arial"/>
                <w:b/>
                <w:bCs/>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b/>
                <w:bCs/>
                <w:sz w:val="22"/>
                <w:szCs w:val="22"/>
              </w:rPr>
            </w:pP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rPr>
              <w:t xml:space="preserve">РАЗДЕЛНИК ОПТИЧКИ </w:t>
            </w:r>
            <w:r w:rsidR="001379E0" w:rsidRPr="00694902">
              <w:rPr>
                <w:rFonts w:ascii="Arial" w:hAnsi="Arial" w:cs="Arial"/>
                <w:b/>
                <w:bCs/>
                <w:sz w:val="22"/>
                <w:szCs w:val="22"/>
              </w:rPr>
              <w:t>R&amp;M</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0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2"/>
                <w:szCs w:val="22"/>
                <w:lang w:val="sr-Cyrl-RS"/>
              </w:rPr>
              <w:t>МОДУЛ</w:t>
            </w:r>
            <w:r w:rsidRPr="00694902">
              <w:rPr>
                <w:rFonts w:ascii="Arial" w:hAnsi="Arial" w:cs="Arial"/>
                <w:sz w:val="22"/>
                <w:szCs w:val="22"/>
              </w:rPr>
              <w:t xml:space="preserve"> </w:t>
            </w:r>
            <w:r w:rsidR="001379E0" w:rsidRPr="00694902">
              <w:rPr>
                <w:rFonts w:ascii="Arial" w:hAnsi="Arial" w:cs="Arial"/>
                <w:sz w:val="22"/>
                <w:szCs w:val="22"/>
              </w:rPr>
              <w:t>12 (E2000/APC 9/125) R+M  6522531</w:t>
            </w:r>
          </w:p>
        </w:tc>
        <w:tc>
          <w:tcPr>
            <w:tcW w:w="756" w:type="dxa"/>
            <w:noWrap/>
            <w:hideMark/>
          </w:tcPr>
          <w:p w:rsidR="001379E0" w:rsidRPr="00694902" w:rsidRDefault="00D02DE6"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2</w:t>
            </w: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E82400">
            <w:pPr>
              <w:jc w:val="right"/>
              <w:rPr>
                <w:rFonts w:ascii="Arial" w:hAnsi="Arial" w:cs="Arial"/>
                <w:b/>
                <w:bCs/>
                <w:sz w:val="22"/>
                <w:szCs w:val="22"/>
                <w:lang w:val="sr-Cyrl-RS"/>
              </w:rPr>
            </w:pPr>
            <w:r w:rsidRPr="00694902">
              <w:rPr>
                <w:rFonts w:ascii="Arial" w:hAnsi="Arial" w:cs="Arial"/>
                <w:b/>
                <w:bCs/>
                <w:sz w:val="22"/>
                <w:szCs w:val="22"/>
              </w:rPr>
              <w:t xml:space="preserve">УКУПНО РАЗДЕЛНИК ОПТИЧКИ </w:t>
            </w:r>
            <w:r w:rsidR="00F05DCE" w:rsidRPr="00694902">
              <w:rPr>
                <w:rFonts w:ascii="Arial" w:hAnsi="Arial" w:cs="Arial"/>
                <w:b/>
                <w:bCs/>
                <w:sz w:val="22"/>
                <w:szCs w:val="22"/>
              </w:rPr>
              <w:t xml:space="preserve">R&amp;M </w:t>
            </w:r>
            <w:r w:rsidRPr="00694902">
              <w:rPr>
                <w:rFonts w:ascii="Arial" w:hAnsi="Arial" w:cs="Arial"/>
                <w:b/>
                <w:bCs/>
                <w:sz w:val="22"/>
                <w:szCs w:val="22"/>
                <w:lang w:val="sr-Cyrl-RS"/>
              </w:rPr>
              <w:t>БЕЗ ПДВ</w:t>
            </w:r>
          </w:p>
        </w:tc>
        <w:tc>
          <w:tcPr>
            <w:tcW w:w="4090" w:type="dxa"/>
            <w:gridSpan w:val="4"/>
            <w:noWrap/>
            <w:hideMark/>
          </w:tcPr>
          <w:p w:rsidR="00F05DCE" w:rsidRPr="00694902" w:rsidRDefault="00F05DCE" w:rsidP="00F05DCE">
            <w:pPr>
              <w:jc w:val="both"/>
              <w:rPr>
                <w:rFonts w:ascii="Arial" w:hAnsi="Arial" w:cs="Arial"/>
                <w:b/>
                <w:bCs/>
                <w:sz w:val="22"/>
                <w:szCs w:val="22"/>
              </w:rPr>
            </w:pPr>
            <w:r w:rsidRPr="00694902">
              <w:rPr>
                <w:rFonts w:ascii="Arial" w:hAnsi="Arial" w:cs="Arial"/>
                <w:sz w:val="22"/>
                <w:szCs w:val="22"/>
              </w:rPr>
              <w:t> </w:t>
            </w: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p>
        </w:tc>
      </w:tr>
      <w:tr w:rsidR="0030548E" w:rsidRPr="00694902" w:rsidTr="006216FC">
        <w:trPr>
          <w:trHeight w:val="315"/>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rPr>
              <w:t>МОНТАЖНИ И ОСТАЛИ РАДОВИ</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hideMark/>
          </w:tcPr>
          <w:p w:rsidR="001379E0" w:rsidRPr="00694902" w:rsidRDefault="001379E0" w:rsidP="00144360">
            <w:pPr>
              <w:jc w:val="center"/>
              <w:rPr>
                <w:rFonts w:ascii="Arial" w:hAnsi="Arial" w:cs="Arial"/>
                <w:sz w:val="22"/>
                <w:szCs w:val="22"/>
              </w:rPr>
            </w:pPr>
          </w:p>
        </w:tc>
        <w:tc>
          <w:tcPr>
            <w:tcW w:w="811"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570"/>
        </w:trPr>
        <w:tc>
          <w:tcPr>
            <w:tcW w:w="910"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1</w:t>
            </w:r>
          </w:p>
        </w:tc>
        <w:tc>
          <w:tcPr>
            <w:tcW w:w="4234" w:type="dxa"/>
            <w:hideMark/>
          </w:tcPr>
          <w:p w:rsidR="001379E0" w:rsidRPr="00694902" w:rsidRDefault="00E82400" w:rsidP="00144360">
            <w:pPr>
              <w:jc w:val="both"/>
              <w:rPr>
                <w:rFonts w:ascii="Arial" w:hAnsi="Arial" w:cs="Arial"/>
                <w:sz w:val="22"/>
                <w:szCs w:val="22"/>
              </w:rPr>
            </w:pPr>
            <w:r w:rsidRPr="00694902">
              <w:rPr>
                <w:rFonts w:ascii="Arial" w:hAnsi="Arial" w:cs="Arial"/>
                <w:sz w:val="22"/>
                <w:szCs w:val="22"/>
                <w:lang w:val="sr-Cyrl-RS"/>
              </w:rPr>
              <w:t>Монтажа</w:t>
            </w:r>
            <w:r w:rsidRPr="00694902">
              <w:rPr>
                <w:rFonts w:ascii="Arial" w:hAnsi="Arial" w:cs="Arial"/>
                <w:sz w:val="22"/>
                <w:szCs w:val="22"/>
              </w:rPr>
              <w:t xml:space="preserve"> </w:t>
            </w:r>
            <w:r w:rsidR="001379E0" w:rsidRPr="00694902">
              <w:rPr>
                <w:rFonts w:ascii="Arial" w:hAnsi="Arial" w:cs="Arial"/>
                <w:sz w:val="22"/>
                <w:szCs w:val="22"/>
              </w:rPr>
              <w:t>"PIGTAIL"-</w:t>
            </w:r>
            <w:r w:rsidRPr="00694902">
              <w:rPr>
                <w:rFonts w:ascii="Arial" w:hAnsi="Arial" w:cs="Arial"/>
                <w:sz w:val="22"/>
                <w:szCs w:val="22"/>
                <w:lang w:val="sr-Cyrl-RS"/>
              </w:rPr>
              <w:t>а</w:t>
            </w:r>
            <w:r w:rsidR="001379E0" w:rsidRPr="00694902">
              <w:rPr>
                <w:rFonts w:ascii="Arial" w:hAnsi="Arial" w:cs="Arial"/>
                <w:sz w:val="22"/>
                <w:szCs w:val="22"/>
              </w:rPr>
              <w:t xml:space="preserve"> </w:t>
            </w:r>
            <w:r w:rsidRPr="00694902">
              <w:rPr>
                <w:rFonts w:ascii="Arial" w:hAnsi="Arial" w:cs="Arial"/>
                <w:sz w:val="22"/>
                <w:szCs w:val="22"/>
                <w:lang w:val="sr-Cyrl-RS"/>
              </w:rPr>
              <w:t>од</w:t>
            </w:r>
            <w:r w:rsidR="001379E0" w:rsidRPr="00694902">
              <w:rPr>
                <w:rFonts w:ascii="Arial" w:hAnsi="Arial" w:cs="Arial"/>
                <w:sz w:val="22"/>
                <w:szCs w:val="22"/>
              </w:rPr>
              <w:t xml:space="preserve"> 1,5 </w:t>
            </w:r>
            <w:r w:rsidRPr="00694902">
              <w:rPr>
                <w:rFonts w:ascii="Arial" w:hAnsi="Arial" w:cs="Arial"/>
                <w:sz w:val="22"/>
                <w:szCs w:val="22"/>
                <w:lang w:val="sr-Cyrl-RS"/>
              </w:rPr>
              <w:t>м</w:t>
            </w:r>
            <w:r w:rsidR="001379E0" w:rsidRPr="00694902">
              <w:rPr>
                <w:rFonts w:ascii="Arial" w:hAnsi="Arial" w:cs="Arial"/>
                <w:sz w:val="22"/>
                <w:szCs w:val="22"/>
              </w:rPr>
              <w:t xml:space="preserve"> </w:t>
            </w:r>
            <w:r w:rsidRPr="00694902">
              <w:rPr>
                <w:rFonts w:ascii="Arial" w:hAnsi="Arial" w:cs="Arial"/>
                <w:sz w:val="22"/>
                <w:szCs w:val="22"/>
                <w:lang w:val="sr-Cyrl-RS"/>
              </w:rPr>
              <w:t>са</w:t>
            </w:r>
            <w:r w:rsidR="001379E0" w:rsidRPr="00694902">
              <w:rPr>
                <w:rFonts w:ascii="Arial" w:hAnsi="Arial" w:cs="Arial"/>
                <w:sz w:val="22"/>
                <w:szCs w:val="22"/>
              </w:rPr>
              <w:t xml:space="preserve"> E2000/APC </w:t>
            </w:r>
            <w:r w:rsidRPr="00694902">
              <w:rPr>
                <w:rFonts w:ascii="Arial" w:hAnsi="Arial" w:cs="Arial"/>
                <w:sz w:val="22"/>
                <w:szCs w:val="22"/>
              </w:rPr>
              <w:t>конектором и адаптером за конектор у кутију или разделник</w:t>
            </w:r>
          </w:p>
        </w:tc>
        <w:tc>
          <w:tcPr>
            <w:tcW w:w="756" w:type="dxa"/>
            <w:noWrap/>
            <w:hideMark/>
          </w:tcPr>
          <w:p w:rsidR="001379E0" w:rsidRPr="00694902" w:rsidRDefault="00BC75D3" w:rsidP="00144360">
            <w:pPr>
              <w:jc w:val="both"/>
              <w:rPr>
                <w:rFonts w:ascii="Arial" w:hAnsi="Arial" w:cs="Arial"/>
                <w:sz w:val="22"/>
                <w:szCs w:val="22"/>
              </w:rPr>
            </w:pPr>
            <w:r w:rsidRPr="00694902">
              <w:rPr>
                <w:rFonts w:ascii="Arial" w:hAnsi="Arial" w:cs="Arial"/>
                <w:sz w:val="22"/>
                <w:szCs w:val="22"/>
                <w:lang w:val="sr-Cyrl-RS"/>
              </w:rPr>
              <w:t>ком</w:t>
            </w:r>
          </w:p>
        </w:tc>
        <w:tc>
          <w:tcPr>
            <w:tcW w:w="1278" w:type="dxa"/>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48</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600"/>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2</w:t>
            </w:r>
          </w:p>
        </w:tc>
        <w:tc>
          <w:tcPr>
            <w:tcW w:w="4234" w:type="dxa"/>
            <w:hideMark/>
          </w:tcPr>
          <w:p w:rsidR="001379E0" w:rsidRPr="00694902" w:rsidRDefault="00E82400" w:rsidP="00144360">
            <w:pPr>
              <w:jc w:val="both"/>
              <w:rPr>
                <w:rFonts w:ascii="Arial" w:hAnsi="Arial" w:cs="Arial"/>
                <w:b/>
                <w:bCs/>
                <w:sz w:val="22"/>
                <w:szCs w:val="22"/>
              </w:rPr>
            </w:pPr>
            <w:r w:rsidRPr="00694902">
              <w:rPr>
                <w:rFonts w:ascii="Arial" w:hAnsi="Arial" w:cs="Arial"/>
                <w:b/>
                <w:bCs/>
                <w:sz w:val="22"/>
                <w:szCs w:val="22"/>
              </w:rPr>
              <w:t>ПРОВЛАЧЕЊЕ новог приводног оптичког кабла са 48 влакана, скидање и враћање спуштеног плафона</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noWrap/>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3</w:t>
            </w:r>
          </w:p>
        </w:tc>
        <w:tc>
          <w:tcPr>
            <w:tcW w:w="4234" w:type="dxa"/>
            <w:hideMark/>
          </w:tcPr>
          <w:p w:rsidR="001379E0" w:rsidRPr="00694902" w:rsidRDefault="00066345" w:rsidP="00144360">
            <w:pPr>
              <w:jc w:val="both"/>
              <w:rPr>
                <w:rFonts w:ascii="Arial" w:hAnsi="Arial" w:cs="Arial"/>
                <w:b/>
                <w:bCs/>
                <w:sz w:val="22"/>
                <w:szCs w:val="22"/>
              </w:rPr>
            </w:pPr>
            <w:r w:rsidRPr="00694902">
              <w:rPr>
                <w:rFonts w:ascii="Arial" w:hAnsi="Arial" w:cs="Arial"/>
                <w:b/>
                <w:bCs/>
                <w:sz w:val="22"/>
                <w:szCs w:val="22"/>
              </w:rPr>
              <w:t>ПРЕПАКИВАЊЕ СТАРОГ ОПТИЧКОГ ОРМАРА У НОВИ ОРМАР</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noWrap/>
            <w:hideMark/>
          </w:tcPr>
          <w:p w:rsidR="001379E0" w:rsidRPr="00694902" w:rsidRDefault="001379E0" w:rsidP="00144360">
            <w:pPr>
              <w:jc w:val="center"/>
              <w:rPr>
                <w:rFonts w:ascii="Arial" w:hAnsi="Arial" w:cs="Arial"/>
                <w:sz w:val="22"/>
                <w:szCs w:val="22"/>
              </w:rPr>
            </w:pPr>
            <w:r w:rsidRPr="00694902">
              <w:rPr>
                <w:rFonts w:ascii="Arial" w:hAnsi="Arial" w:cs="Arial"/>
                <w:sz w:val="22"/>
                <w:szCs w:val="22"/>
              </w:rPr>
              <w:t>1</w:t>
            </w: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066345" w:rsidP="00F05DCE">
            <w:pPr>
              <w:jc w:val="right"/>
              <w:rPr>
                <w:rFonts w:ascii="Arial" w:hAnsi="Arial" w:cs="Arial"/>
                <w:b/>
                <w:bCs/>
                <w:sz w:val="22"/>
                <w:szCs w:val="22"/>
              </w:rPr>
            </w:pPr>
            <w:r w:rsidRPr="00694902">
              <w:rPr>
                <w:rFonts w:ascii="Arial" w:hAnsi="Arial" w:cs="Arial"/>
                <w:b/>
                <w:bCs/>
                <w:sz w:val="22"/>
                <w:szCs w:val="22"/>
              </w:rPr>
              <w:t>УКУПНО МОНТАЖНИ И ОСТАЛИ РАДОВИ БЕЗ ПДВ</w:t>
            </w:r>
          </w:p>
        </w:tc>
        <w:tc>
          <w:tcPr>
            <w:tcW w:w="4090" w:type="dxa"/>
            <w:gridSpan w:val="4"/>
            <w:noWrap/>
            <w:hideMark/>
          </w:tcPr>
          <w:p w:rsidR="00F05DCE" w:rsidRPr="00694902" w:rsidRDefault="00F05DCE" w:rsidP="00F05DCE">
            <w:pPr>
              <w:jc w:val="both"/>
              <w:rPr>
                <w:rFonts w:ascii="Arial" w:hAnsi="Arial" w:cs="Arial"/>
                <w:b/>
                <w:bCs/>
                <w:sz w:val="22"/>
                <w:szCs w:val="22"/>
              </w:rPr>
            </w:pPr>
            <w:r w:rsidRPr="00694902">
              <w:rPr>
                <w:rFonts w:ascii="Arial" w:hAnsi="Arial" w:cs="Arial"/>
                <w:sz w:val="22"/>
                <w:szCs w:val="22"/>
              </w:rPr>
              <w:t> </w:t>
            </w:r>
          </w:p>
        </w:tc>
      </w:tr>
      <w:tr w:rsidR="0030548E" w:rsidRPr="00694902" w:rsidTr="006216FC">
        <w:trPr>
          <w:trHeight w:val="315"/>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b/>
                <w:bCs/>
                <w:sz w:val="22"/>
                <w:szCs w:val="22"/>
              </w:rPr>
            </w:pPr>
            <w:r w:rsidRPr="00694902">
              <w:rPr>
                <w:rFonts w:ascii="Arial" w:hAnsi="Arial" w:cs="Arial"/>
                <w:b/>
                <w:bCs/>
                <w:sz w:val="22"/>
                <w:szCs w:val="22"/>
              </w:rPr>
              <w:t> </w:t>
            </w:r>
          </w:p>
        </w:tc>
        <w:tc>
          <w:tcPr>
            <w:tcW w:w="756"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1245" w:type="dxa"/>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r>
      <w:tr w:rsidR="00D81554" w:rsidRPr="00694902" w:rsidTr="006216FC">
        <w:trPr>
          <w:trHeight w:val="315"/>
        </w:trPr>
        <w:tc>
          <w:tcPr>
            <w:tcW w:w="910" w:type="dxa"/>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F05DCE" w:rsidRPr="00694902" w:rsidRDefault="00066345" w:rsidP="00F05DCE">
            <w:pPr>
              <w:jc w:val="right"/>
              <w:rPr>
                <w:rFonts w:ascii="Arial" w:hAnsi="Arial" w:cs="Arial"/>
                <w:b/>
                <w:bCs/>
                <w:sz w:val="22"/>
                <w:szCs w:val="22"/>
              </w:rPr>
            </w:pPr>
            <w:r w:rsidRPr="00694902">
              <w:rPr>
                <w:rFonts w:ascii="Arial" w:hAnsi="Arial" w:cs="Arial"/>
                <w:b/>
                <w:bCs/>
                <w:sz w:val="22"/>
                <w:szCs w:val="22"/>
              </w:rPr>
              <w:t>УКУПНО ПРЕПАКИВАЊЕ СТАРОГ ОПТИЧКОГ ОРМАНА У НОВИ БЕЗ ПДВ</w:t>
            </w:r>
          </w:p>
        </w:tc>
        <w:tc>
          <w:tcPr>
            <w:tcW w:w="4090" w:type="dxa"/>
            <w:gridSpan w:val="4"/>
            <w:noWrap/>
            <w:hideMark/>
          </w:tcPr>
          <w:p w:rsidR="00F05DCE" w:rsidRPr="00694902" w:rsidRDefault="00F05DCE" w:rsidP="00144360">
            <w:pPr>
              <w:jc w:val="both"/>
              <w:rPr>
                <w:rFonts w:ascii="Arial" w:hAnsi="Arial" w:cs="Arial"/>
                <w:sz w:val="22"/>
                <w:szCs w:val="22"/>
              </w:rPr>
            </w:pPr>
            <w:r w:rsidRPr="00694902">
              <w:rPr>
                <w:rFonts w:ascii="Arial" w:hAnsi="Arial" w:cs="Arial"/>
                <w:sz w:val="22"/>
                <w:szCs w:val="22"/>
              </w:rPr>
              <w:t>  </w:t>
            </w:r>
          </w:p>
          <w:p w:rsidR="00F05DCE" w:rsidRPr="00694902" w:rsidRDefault="00F05DCE" w:rsidP="00144360">
            <w:pPr>
              <w:jc w:val="both"/>
              <w:rPr>
                <w:rFonts w:ascii="Arial" w:hAnsi="Arial" w:cs="Arial"/>
                <w:b/>
                <w:bCs/>
                <w:sz w:val="22"/>
                <w:szCs w:val="22"/>
              </w:rPr>
            </w:pPr>
            <w:r w:rsidRPr="00694902">
              <w:rPr>
                <w:rFonts w:ascii="Arial" w:hAnsi="Arial" w:cs="Arial"/>
                <w:b/>
                <w:bCs/>
                <w:sz w:val="22"/>
                <w:szCs w:val="22"/>
              </w:rPr>
              <w:t> </w:t>
            </w:r>
          </w:p>
        </w:tc>
      </w:tr>
      <w:tr w:rsidR="0030548E" w:rsidRPr="00694902" w:rsidTr="006216FC">
        <w:trPr>
          <w:trHeight w:val="300"/>
        </w:trPr>
        <w:tc>
          <w:tcPr>
            <w:tcW w:w="910" w:type="dxa"/>
            <w:noWrap/>
            <w:hideMark/>
          </w:tcPr>
          <w:p w:rsidR="001379E0" w:rsidRPr="00694902" w:rsidRDefault="001379E0" w:rsidP="00144360">
            <w:pPr>
              <w:jc w:val="both"/>
              <w:rPr>
                <w:rFonts w:ascii="Arial" w:hAnsi="Arial" w:cs="Arial"/>
                <w:sz w:val="22"/>
                <w:szCs w:val="22"/>
              </w:rPr>
            </w:pPr>
            <w:r w:rsidRPr="00694902">
              <w:rPr>
                <w:rFonts w:ascii="Arial" w:hAnsi="Arial" w:cs="Arial"/>
                <w:sz w:val="22"/>
                <w:szCs w:val="22"/>
              </w:rPr>
              <w:t> </w:t>
            </w:r>
          </w:p>
        </w:tc>
        <w:tc>
          <w:tcPr>
            <w:tcW w:w="4234" w:type="dxa"/>
            <w:hideMark/>
          </w:tcPr>
          <w:p w:rsidR="001379E0" w:rsidRPr="00694902" w:rsidRDefault="001379E0" w:rsidP="00144360">
            <w:pPr>
              <w:jc w:val="both"/>
              <w:rPr>
                <w:rFonts w:ascii="Arial" w:hAnsi="Arial" w:cs="Arial"/>
                <w:sz w:val="22"/>
                <w:szCs w:val="22"/>
              </w:rPr>
            </w:pPr>
          </w:p>
        </w:tc>
        <w:tc>
          <w:tcPr>
            <w:tcW w:w="756" w:type="dxa"/>
            <w:noWrap/>
            <w:hideMark/>
          </w:tcPr>
          <w:p w:rsidR="001379E0" w:rsidRPr="00694902" w:rsidRDefault="001379E0" w:rsidP="00144360">
            <w:pPr>
              <w:jc w:val="both"/>
              <w:rPr>
                <w:rFonts w:ascii="Arial" w:hAnsi="Arial" w:cs="Arial"/>
                <w:sz w:val="22"/>
                <w:szCs w:val="22"/>
              </w:rPr>
            </w:pPr>
          </w:p>
        </w:tc>
        <w:tc>
          <w:tcPr>
            <w:tcW w:w="1278" w:type="dxa"/>
            <w:noWrap/>
            <w:hideMark/>
          </w:tcPr>
          <w:p w:rsidR="001379E0" w:rsidRPr="00694902" w:rsidRDefault="001379E0" w:rsidP="00144360">
            <w:pPr>
              <w:jc w:val="center"/>
              <w:rPr>
                <w:rFonts w:ascii="Arial" w:hAnsi="Arial" w:cs="Arial"/>
                <w:sz w:val="22"/>
                <w:szCs w:val="22"/>
              </w:rPr>
            </w:pPr>
          </w:p>
        </w:tc>
        <w:tc>
          <w:tcPr>
            <w:tcW w:w="811" w:type="dxa"/>
            <w:noWrap/>
            <w:hideMark/>
          </w:tcPr>
          <w:p w:rsidR="001379E0" w:rsidRPr="00694902" w:rsidRDefault="001379E0" w:rsidP="00144360">
            <w:pPr>
              <w:jc w:val="both"/>
              <w:rPr>
                <w:rFonts w:ascii="Arial" w:hAnsi="Arial" w:cs="Arial"/>
                <w:sz w:val="22"/>
                <w:szCs w:val="22"/>
              </w:rPr>
            </w:pPr>
          </w:p>
        </w:tc>
        <w:tc>
          <w:tcPr>
            <w:tcW w:w="1245" w:type="dxa"/>
            <w:hideMark/>
          </w:tcPr>
          <w:p w:rsidR="001379E0" w:rsidRPr="00694902" w:rsidRDefault="001379E0" w:rsidP="00144360">
            <w:pPr>
              <w:jc w:val="both"/>
              <w:rPr>
                <w:rFonts w:ascii="Arial" w:hAnsi="Arial" w:cs="Arial"/>
                <w:sz w:val="22"/>
                <w:szCs w:val="22"/>
              </w:rPr>
            </w:pPr>
          </w:p>
        </w:tc>
      </w:tr>
      <w:tr w:rsidR="00D81554" w:rsidRPr="00694902" w:rsidTr="006216FC">
        <w:trPr>
          <w:trHeight w:val="471"/>
        </w:trPr>
        <w:tc>
          <w:tcPr>
            <w:tcW w:w="910" w:type="dxa"/>
            <w:noWrap/>
            <w:hideMark/>
          </w:tcPr>
          <w:p w:rsidR="00144360" w:rsidRPr="00694902" w:rsidRDefault="00144360" w:rsidP="00144360">
            <w:pPr>
              <w:jc w:val="both"/>
              <w:rPr>
                <w:rFonts w:ascii="Arial" w:hAnsi="Arial" w:cs="Arial"/>
                <w:b/>
                <w:bCs/>
                <w:sz w:val="22"/>
                <w:szCs w:val="22"/>
              </w:rPr>
            </w:pPr>
          </w:p>
        </w:tc>
        <w:tc>
          <w:tcPr>
            <w:tcW w:w="4234" w:type="dxa"/>
            <w:hideMark/>
          </w:tcPr>
          <w:p w:rsidR="00144360" w:rsidRPr="00694902" w:rsidRDefault="00066345" w:rsidP="00144360">
            <w:pPr>
              <w:jc w:val="center"/>
              <w:rPr>
                <w:rFonts w:ascii="Arial" w:hAnsi="Arial" w:cs="Arial"/>
                <w:b/>
                <w:bCs/>
                <w:sz w:val="22"/>
                <w:szCs w:val="22"/>
              </w:rPr>
            </w:pPr>
            <w:r w:rsidRPr="00694902">
              <w:rPr>
                <w:rFonts w:ascii="Arial" w:hAnsi="Arial" w:cs="Arial"/>
                <w:b/>
                <w:bCs/>
                <w:sz w:val="22"/>
                <w:szCs w:val="22"/>
              </w:rPr>
              <w:t>РЕКАПИТУЛАЦИЈА</w:t>
            </w:r>
          </w:p>
        </w:tc>
        <w:tc>
          <w:tcPr>
            <w:tcW w:w="4090" w:type="dxa"/>
            <w:gridSpan w:val="4"/>
            <w:noWrap/>
            <w:hideMark/>
          </w:tcPr>
          <w:p w:rsidR="00066345" w:rsidRPr="00694902" w:rsidRDefault="00066345" w:rsidP="00066345">
            <w:pPr>
              <w:jc w:val="center"/>
              <w:rPr>
                <w:rFonts w:ascii="Arial" w:hAnsi="Arial" w:cs="Arial"/>
                <w:b/>
                <w:bCs/>
                <w:sz w:val="22"/>
                <w:szCs w:val="22"/>
              </w:rPr>
            </w:pPr>
            <w:r w:rsidRPr="00694902">
              <w:rPr>
                <w:rFonts w:ascii="Arial" w:hAnsi="Arial" w:cs="Arial"/>
                <w:b/>
                <w:bCs/>
                <w:sz w:val="22"/>
                <w:szCs w:val="22"/>
              </w:rPr>
              <w:t>Укупна вредност без пдв</w:t>
            </w:r>
          </w:p>
          <w:p w:rsidR="00144360" w:rsidRPr="00694902" w:rsidRDefault="00066345" w:rsidP="00066345">
            <w:pPr>
              <w:jc w:val="center"/>
              <w:rPr>
                <w:rFonts w:ascii="Arial" w:hAnsi="Arial" w:cs="Arial"/>
                <w:b/>
                <w:bCs/>
                <w:sz w:val="22"/>
                <w:szCs w:val="22"/>
              </w:rPr>
            </w:pPr>
            <w:r w:rsidRPr="00694902">
              <w:rPr>
                <w:rFonts w:ascii="Arial" w:hAnsi="Arial" w:cs="Arial"/>
                <w:b/>
                <w:bCs/>
                <w:sz w:val="22"/>
                <w:szCs w:val="22"/>
              </w:rPr>
              <w:t>(дин</w:t>
            </w:r>
            <w:r w:rsidR="00490627" w:rsidRPr="00694902">
              <w:rPr>
                <w:rFonts w:ascii="Arial" w:hAnsi="Arial" w:cs="Arial"/>
                <w:b/>
                <w:bCs/>
                <w:sz w:val="22"/>
                <w:szCs w:val="22"/>
                <w:lang w:val="en-US"/>
              </w:rPr>
              <w:t>/EUR</w:t>
            </w:r>
            <w:r w:rsidRPr="00694902">
              <w:rPr>
                <w:rFonts w:ascii="Arial" w:hAnsi="Arial" w:cs="Arial"/>
                <w:b/>
                <w:bCs/>
                <w:sz w:val="22"/>
                <w:szCs w:val="22"/>
              </w:rPr>
              <w:t>)</w:t>
            </w:r>
          </w:p>
        </w:tc>
      </w:tr>
      <w:tr w:rsidR="00D81554" w:rsidRPr="00694902" w:rsidTr="006216FC">
        <w:trPr>
          <w:trHeight w:val="315"/>
        </w:trPr>
        <w:tc>
          <w:tcPr>
            <w:tcW w:w="910" w:type="dxa"/>
            <w:noWrap/>
            <w:hideMark/>
          </w:tcPr>
          <w:p w:rsidR="00144360" w:rsidRPr="00694902" w:rsidRDefault="00144360" w:rsidP="00144360">
            <w:pPr>
              <w:jc w:val="both"/>
              <w:rPr>
                <w:rFonts w:ascii="Arial" w:hAnsi="Arial" w:cs="Arial"/>
                <w:b/>
                <w:bCs/>
                <w:sz w:val="22"/>
                <w:szCs w:val="22"/>
              </w:rPr>
            </w:pPr>
            <w:r w:rsidRPr="00694902">
              <w:rPr>
                <w:rFonts w:ascii="Arial" w:hAnsi="Arial" w:cs="Arial"/>
                <w:b/>
                <w:bCs/>
                <w:sz w:val="22"/>
                <w:szCs w:val="22"/>
              </w:rPr>
              <w:t>I</w:t>
            </w:r>
          </w:p>
        </w:tc>
        <w:tc>
          <w:tcPr>
            <w:tcW w:w="4234" w:type="dxa"/>
            <w:hideMark/>
          </w:tcPr>
          <w:p w:rsidR="00144360" w:rsidRPr="00694902" w:rsidRDefault="00BC75D3" w:rsidP="00144360">
            <w:pPr>
              <w:jc w:val="both"/>
              <w:rPr>
                <w:rFonts w:ascii="Arial" w:hAnsi="Arial" w:cs="Arial"/>
                <w:b/>
                <w:bCs/>
                <w:sz w:val="22"/>
                <w:szCs w:val="22"/>
                <w:lang w:val="sr-Cyrl-RS"/>
              </w:rPr>
            </w:pPr>
            <w:r w:rsidRPr="00694902">
              <w:rPr>
                <w:rFonts w:ascii="Arial" w:hAnsi="Arial" w:cs="Arial"/>
                <w:b/>
                <w:bCs/>
                <w:sz w:val="22"/>
                <w:szCs w:val="22"/>
                <w:lang w:val="sr-Cyrl-RS"/>
              </w:rPr>
              <w:t>КАБЛОВСКИ МАТЕРИЈАЛ</w:t>
            </w:r>
          </w:p>
        </w:tc>
        <w:tc>
          <w:tcPr>
            <w:tcW w:w="4090" w:type="dxa"/>
            <w:gridSpan w:val="4"/>
            <w:noWrap/>
            <w:hideMark/>
          </w:tcPr>
          <w:p w:rsidR="00144360" w:rsidRPr="00694902" w:rsidRDefault="00144360" w:rsidP="00144360">
            <w:pPr>
              <w:jc w:val="both"/>
              <w:rPr>
                <w:rFonts w:ascii="Arial" w:hAnsi="Arial" w:cs="Arial"/>
                <w:b/>
                <w:bCs/>
                <w:sz w:val="22"/>
                <w:szCs w:val="22"/>
              </w:rPr>
            </w:pPr>
          </w:p>
        </w:tc>
      </w:tr>
      <w:tr w:rsidR="00D81554" w:rsidRPr="00694902" w:rsidTr="006216FC">
        <w:trPr>
          <w:trHeight w:val="315"/>
        </w:trPr>
        <w:tc>
          <w:tcPr>
            <w:tcW w:w="910" w:type="dxa"/>
            <w:noWrap/>
            <w:hideMark/>
          </w:tcPr>
          <w:p w:rsidR="00144360" w:rsidRPr="00694902" w:rsidRDefault="00144360" w:rsidP="00144360">
            <w:pPr>
              <w:jc w:val="both"/>
              <w:rPr>
                <w:rFonts w:ascii="Arial" w:hAnsi="Arial" w:cs="Arial"/>
                <w:b/>
                <w:bCs/>
                <w:sz w:val="22"/>
                <w:szCs w:val="22"/>
              </w:rPr>
            </w:pPr>
            <w:r w:rsidRPr="00694902">
              <w:rPr>
                <w:rFonts w:ascii="Arial" w:hAnsi="Arial" w:cs="Arial"/>
                <w:b/>
                <w:bCs/>
                <w:sz w:val="22"/>
                <w:szCs w:val="22"/>
              </w:rPr>
              <w:t>II</w:t>
            </w:r>
          </w:p>
        </w:tc>
        <w:tc>
          <w:tcPr>
            <w:tcW w:w="4234" w:type="dxa"/>
            <w:hideMark/>
          </w:tcPr>
          <w:p w:rsidR="00144360" w:rsidRPr="00694902" w:rsidRDefault="00BC75D3" w:rsidP="00144360">
            <w:pPr>
              <w:jc w:val="both"/>
              <w:rPr>
                <w:rFonts w:ascii="Arial" w:hAnsi="Arial" w:cs="Arial"/>
                <w:b/>
                <w:bCs/>
                <w:sz w:val="22"/>
                <w:szCs w:val="22"/>
              </w:rPr>
            </w:pPr>
            <w:r w:rsidRPr="00694902">
              <w:rPr>
                <w:rFonts w:ascii="Arial" w:hAnsi="Arial" w:cs="Arial"/>
                <w:b/>
                <w:bCs/>
                <w:sz w:val="22"/>
                <w:szCs w:val="22"/>
                <w:lang w:val="sr-Cyrl-RS"/>
              </w:rPr>
              <w:t>ОСТАЛИ МАТЕРИЈАЛ</w:t>
            </w:r>
            <w:r w:rsidR="00144360" w:rsidRPr="00694902">
              <w:rPr>
                <w:rFonts w:ascii="Arial" w:hAnsi="Arial" w:cs="Arial"/>
                <w:b/>
                <w:bCs/>
                <w:sz w:val="22"/>
                <w:szCs w:val="22"/>
              </w:rPr>
              <w:t xml:space="preserve"> </w:t>
            </w:r>
          </w:p>
        </w:tc>
        <w:tc>
          <w:tcPr>
            <w:tcW w:w="4090" w:type="dxa"/>
            <w:gridSpan w:val="4"/>
            <w:noWrap/>
            <w:hideMark/>
          </w:tcPr>
          <w:p w:rsidR="00144360" w:rsidRPr="00694902" w:rsidRDefault="00144360" w:rsidP="00144360">
            <w:pPr>
              <w:jc w:val="both"/>
              <w:rPr>
                <w:rFonts w:ascii="Arial" w:hAnsi="Arial" w:cs="Arial"/>
                <w:b/>
                <w:bCs/>
                <w:sz w:val="22"/>
                <w:szCs w:val="22"/>
              </w:rPr>
            </w:pPr>
          </w:p>
        </w:tc>
      </w:tr>
      <w:tr w:rsidR="0030548E" w:rsidRPr="00694902" w:rsidTr="006216FC">
        <w:trPr>
          <w:trHeight w:val="315"/>
        </w:trPr>
        <w:tc>
          <w:tcPr>
            <w:tcW w:w="910" w:type="dxa"/>
            <w:noWrap/>
            <w:hideMark/>
          </w:tcPr>
          <w:p w:rsidR="00630D73" w:rsidRPr="00694902" w:rsidRDefault="00630D73" w:rsidP="004A5098">
            <w:pPr>
              <w:jc w:val="both"/>
              <w:rPr>
                <w:rFonts w:ascii="Arial" w:hAnsi="Arial" w:cs="Arial"/>
                <w:b/>
                <w:bCs/>
                <w:sz w:val="22"/>
                <w:szCs w:val="22"/>
              </w:rPr>
            </w:pPr>
            <w:r w:rsidRPr="00694902">
              <w:rPr>
                <w:rFonts w:ascii="Arial" w:hAnsi="Arial" w:cs="Arial"/>
                <w:b/>
                <w:bCs/>
                <w:sz w:val="22"/>
                <w:szCs w:val="22"/>
              </w:rPr>
              <w:t xml:space="preserve">III </w:t>
            </w:r>
          </w:p>
        </w:tc>
        <w:tc>
          <w:tcPr>
            <w:tcW w:w="4234" w:type="dxa"/>
            <w:hideMark/>
          </w:tcPr>
          <w:p w:rsidR="00630D73" w:rsidRPr="00694902" w:rsidRDefault="00630D73">
            <w:pPr>
              <w:jc w:val="both"/>
              <w:rPr>
                <w:rFonts w:ascii="Arial" w:hAnsi="Arial" w:cs="Arial"/>
                <w:b/>
                <w:bCs/>
                <w:sz w:val="22"/>
                <w:szCs w:val="22"/>
              </w:rPr>
            </w:pPr>
            <w:r w:rsidRPr="00694902">
              <w:rPr>
                <w:rFonts w:ascii="Arial" w:hAnsi="Arial" w:cs="Arial"/>
                <w:b/>
                <w:bCs/>
                <w:sz w:val="22"/>
                <w:szCs w:val="22"/>
                <w:lang w:val="sr-Cyrl-RS"/>
              </w:rPr>
              <w:t xml:space="preserve">ГРАЂЕВИНСКИ </w:t>
            </w:r>
            <w:r w:rsidRPr="00694902">
              <w:rPr>
                <w:rFonts w:ascii="Arial" w:hAnsi="Arial" w:cs="Arial"/>
                <w:b/>
                <w:bCs/>
                <w:sz w:val="22"/>
                <w:szCs w:val="22"/>
              </w:rPr>
              <w:t>РАДОВИ</w:t>
            </w:r>
          </w:p>
        </w:tc>
        <w:tc>
          <w:tcPr>
            <w:tcW w:w="4090" w:type="dxa"/>
            <w:gridSpan w:val="4"/>
            <w:noWrap/>
            <w:hideMark/>
          </w:tcPr>
          <w:p w:rsidR="00630D73" w:rsidRPr="00694902" w:rsidRDefault="00630D73" w:rsidP="004A5098">
            <w:pPr>
              <w:jc w:val="both"/>
              <w:rPr>
                <w:rFonts w:ascii="Arial" w:hAnsi="Arial" w:cs="Arial"/>
                <w:b/>
                <w:bCs/>
                <w:sz w:val="22"/>
                <w:szCs w:val="22"/>
              </w:rPr>
            </w:pPr>
          </w:p>
        </w:tc>
      </w:tr>
      <w:tr w:rsidR="0030548E" w:rsidRPr="00694902" w:rsidTr="006216FC">
        <w:trPr>
          <w:trHeight w:val="315"/>
        </w:trPr>
        <w:tc>
          <w:tcPr>
            <w:tcW w:w="910" w:type="dxa"/>
            <w:noWrap/>
            <w:hideMark/>
          </w:tcPr>
          <w:p w:rsidR="0030548E" w:rsidRPr="00694902" w:rsidRDefault="0030548E" w:rsidP="004A5098">
            <w:pPr>
              <w:jc w:val="both"/>
              <w:rPr>
                <w:rFonts w:ascii="Arial" w:hAnsi="Arial" w:cs="Arial"/>
                <w:b/>
                <w:bCs/>
                <w:sz w:val="22"/>
                <w:szCs w:val="22"/>
              </w:rPr>
            </w:pPr>
            <w:r w:rsidRPr="00694902">
              <w:rPr>
                <w:rFonts w:ascii="Arial" w:hAnsi="Arial" w:cs="Arial"/>
                <w:b/>
                <w:bCs/>
                <w:sz w:val="22"/>
                <w:szCs w:val="22"/>
              </w:rPr>
              <w:t>I</w:t>
            </w:r>
            <w:r w:rsidRPr="00694902">
              <w:rPr>
                <w:rFonts w:ascii="Arial" w:hAnsi="Arial" w:cs="Arial"/>
                <w:b/>
                <w:bCs/>
                <w:sz w:val="22"/>
                <w:szCs w:val="22"/>
                <w:lang w:val="en-US"/>
              </w:rPr>
              <w:t>V</w:t>
            </w:r>
            <w:r w:rsidRPr="00694902">
              <w:rPr>
                <w:rFonts w:ascii="Arial" w:hAnsi="Arial" w:cs="Arial"/>
                <w:b/>
                <w:bCs/>
                <w:sz w:val="22"/>
                <w:szCs w:val="22"/>
              </w:rPr>
              <w:t xml:space="preserve"> </w:t>
            </w:r>
          </w:p>
        </w:tc>
        <w:tc>
          <w:tcPr>
            <w:tcW w:w="4234" w:type="dxa"/>
            <w:hideMark/>
          </w:tcPr>
          <w:p w:rsidR="0030548E" w:rsidRPr="00694902" w:rsidRDefault="0030548E" w:rsidP="004A5098">
            <w:pPr>
              <w:jc w:val="both"/>
              <w:rPr>
                <w:rFonts w:ascii="Arial" w:hAnsi="Arial" w:cs="Arial"/>
                <w:b/>
                <w:bCs/>
                <w:sz w:val="22"/>
                <w:szCs w:val="22"/>
              </w:rPr>
            </w:pPr>
            <w:r w:rsidRPr="00694902">
              <w:rPr>
                <w:rFonts w:ascii="Arial" w:hAnsi="Arial" w:cs="Arial"/>
                <w:b/>
                <w:bCs/>
                <w:sz w:val="22"/>
                <w:szCs w:val="22"/>
                <w:lang w:val="en-US"/>
              </w:rPr>
              <w:t>M</w:t>
            </w:r>
            <w:r w:rsidRPr="00694902">
              <w:rPr>
                <w:rFonts w:ascii="Arial" w:hAnsi="Arial" w:cs="Arial"/>
                <w:b/>
                <w:bCs/>
                <w:sz w:val="22"/>
                <w:szCs w:val="22"/>
                <w:lang w:val="sr-Cyrl-RS"/>
              </w:rPr>
              <w:t xml:space="preserve">ОНТАЖНИ </w:t>
            </w:r>
            <w:r w:rsidRPr="00694902">
              <w:rPr>
                <w:rFonts w:ascii="Arial" w:hAnsi="Arial" w:cs="Arial"/>
                <w:b/>
                <w:bCs/>
                <w:sz w:val="22"/>
                <w:szCs w:val="22"/>
              </w:rPr>
              <w:t>РАДОВИ</w:t>
            </w:r>
          </w:p>
        </w:tc>
        <w:tc>
          <w:tcPr>
            <w:tcW w:w="4090" w:type="dxa"/>
            <w:gridSpan w:val="4"/>
            <w:noWrap/>
            <w:hideMark/>
          </w:tcPr>
          <w:p w:rsidR="0030548E" w:rsidRPr="00694902" w:rsidRDefault="0030548E" w:rsidP="004A5098">
            <w:pPr>
              <w:jc w:val="both"/>
              <w:rPr>
                <w:rFonts w:ascii="Arial" w:hAnsi="Arial" w:cs="Arial"/>
                <w:b/>
                <w:bCs/>
                <w:sz w:val="22"/>
                <w:szCs w:val="22"/>
              </w:rPr>
            </w:pPr>
          </w:p>
        </w:tc>
      </w:tr>
      <w:tr w:rsidR="0030548E" w:rsidRPr="00694902" w:rsidTr="006216FC">
        <w:trPr>
          <w:trHeight w:val="315"/>
        </w:trPr>
        <w:tc>
          <w:tcPr>
            <w:tcW w:w="910" w:type="dxa"/>
            <w:noWrap/>
            <w:hideMark/>
          </w:tcPr>
          <w:p w:rsidR="0030548E" w:rsidRPr="00694902" w:rsidRDefault="0030548E" w:rsidP="0030548E">
            <w:pPr>
              <w:jc w:val="both"/>
              <w:rPr>
                <w:rFonts w:ascii="Arial" w:hAnsi="Arial" w:cs="Arial"/>
                <w:b/>
                <w:bCs/>
                <w:sz w:val="22"/>
                <w:szCs w:val="22"/>
              </w:rPr>
            </w:pPr>
            <w:r w:rsidRPr="00694902">
              <w:rPr>
                <w:rFonts w:ascii="Arial" w:hAnsi="Arial" w:cs="Arial"/>
                <w:b/>
                <w:bCs/>
                <w:sz w:val="22"/>
                <w:szCs w:val="22"/>
                <w:lang w:val="en-US"/>
              </w:rPr>
              <w:t>V</w:t>
            </w:r>
            <w:r w:rsidRPr="00694902">
              <w:rPr>
                <w:rFonts w:ascii="Arial" w:hAnsi="Arial" w:cs="Arial"/>
                <w:b/>
                <w:bCs/>
                <w:sz w:val="22"/>
                <w:szCs w:val="22"/>
              </w:rPr>
              <w:t xml:space="preserve"> </w:t>
            </w:r>
          </w:p>
        </w:tc>
        <w:tc>
          <w:tcPr>
            <w:tcW w:w="4234" w:type="dxa"/>
            <w:hideMark/>
          </w:tcPr>
          <w:p w:rsidR="0030548E" w:rsidRPr="00694902" w:rsidRDefault="0030548E" w:rsidP="0030548E">
            <w:pPr>
              <w:jc w:val="both"/>
              <w:rPr>
                <w:rFonts w:ascii="Arial" w:hAnsi="Arial" w:cs="Arial"/>
                <w:b/>
                <w:bCs/>
                <w:sz w:val="22"/>
                <w:szCs w:val="22"/>
              </w:rPr>
            </w:pPr>
            <w:r w:rsidRPr="00694902">
              <w:rPr>
                <w:rFonts w:ascii="Arial" w:hAnsi="Arial" w:cs="Arial"/>
                <w:b/>
                <w:bCs/>
                <w:sz w:val="22"/>
                <w:szCs w:val="22"/>
              </w:rPr>
              <w:t>ОПТО ЕЛЕКТРИЧНА МЕРЕЊА</w:t>
            </w:r>
          </w:p>
        </w:tc>
        <w:tc>
          <w:tcPr>
            <w:tcW w:w="4090" w:type="dxa"/>
            <w:gridSpan w:val="4"/>
            <w:noWrap/>
            <w:hideMark/>
          </w:tcPr>
          <w:p w:rsidR="0030548E" w:rsidRPr="00694902" w:rsidRDefault="0030548E" w:rsidP="0030548E">
            <w:pPr>
              <w:jc w:val="both"/>
              <w:rPr>
                <w:rFonts w:ascii="Arial" w:hAnsi="Arial" w:cs="Arial"/>
                <w:b/>
                <w:bCs/>
                <w:sz w:val="22"/>
                <w:szCs w:val="22"/>
              </w:rPr>
            </w:pPr>
          </w:p>
        </w:tc>
      </w:tr>
      <w:tr w:rsidR="00D81554" w:rsidRPr="00694902" w:rsidTr="006216FC">
        <w:trPr>
          <w:trHeight w:val="315"/>
        </w:trPr>
        <w:tc>
          <w:tcPr>
            <w:tcW w:w="910" w:type="dxa"/>
            <w:noWrap/>
            <w:hideMark/>
          </w:tcPr>
          <w:p w:rsidR="00144360" w:rsidRPr="00694902" w:rsidRDefault="00630D73">
            <w:pPr>
              <w:jc w:val="both"/>
              <w:rPr>
                <w:rFonts w:ascii="Arial" w:hAnsi="Arial" w:cs="Arial"/>
                <w:b/>
                <w:bCs/>
                <w:sz w:val="22"/>
                <w:szCs w:val="22"/>
              </w:rPr>
            </w:pPr>
            <w:r w:rsidRPr="00694902">
              <w:rPr>
                <w:rFonts w:ascii="Arial" w:hAnsi="Arial" w:cs="Arial"/>
                <w:b/>
                <w:bCs/>
                <w:sz w:val="22"/>
                <w:szCs w:val="22"/>
                <w:lang w:val="en-US"/>
              </w:rPr>
              <w:t>V</w:t>
            </w:r>
            <w:r w:rsidR="0030548E" w:rsidRPr="00694902">
              <w:rPr>
                <w:rFonts w:ascii="Arial" w:hAnsi="Arial" w:cs="Arial"/>
                <w:b/>
                <w:bCs/>
                <w:sz w:val="22"/>
                <w:szCs w:val="22"/>
              </w:rPr>
              <w:t>I</w:t>
            </w:r>
          </w:p>
        </w:tc>
        <w:tc>
          <w:tcPr>
            <w:tcW w:w="4234" w:type="dxa"/>
            <w:hideMark/>
          </w:tcPr>
          <w:p w:rsidR="00144360" w:rsidRPr="00694902" w:rsidRDefault="0030548E">
            <w:pPr>
              <w:jc w:val="both"/>
              <w:rPr>
                <w:rFonts w:ascii="Arial" w:hAnsi="Arial" w:cs="Arial"/>
                <w:b/>
                <w:bCs/>
                <w:sz w:val="22"/>
                <w:szCs w:val="22"/>
              </w:rPr>
            </w:pPr>
            <w:r w:rsidRPr="00694902">
              <w:rPr>
                <w:rFonts w:ascii="Arial" w:hAnsi="Arial" w:cs="Arial"/>
                <w:b/>
                <w:bCs/>
                <w:sz w:val="22"/>
                <w:szCs w:val="22"/>
              </w:rPr>
              <w:t>ОСТАЛИ ТРОШКОВИ</w:t>
            </w:r>
          </w:p>
        </w:tc>
        <w:tc>
          <w:tcPr>
            <w:tcW w:w="4090" w:type="dxa"/>
            <w:gridSpan w:val="4"/>
            <w:noWrap/>
            <w:hideMark/>
          </w:tcPr>
          <w:p w:rsidR="00144360" w:rsidRPr="00694902" w:rsidRDefault="00144360" w:rsidP="00144360">
            <w:pPr>
              <w:jc w:val="both"/>
              <w:rPr>
                <w:rFonts w:ascii="Arial" w:hAnsi="Arial" w:cs="Arial"/>
                <w:b/>
                <w:bCs/>
                <w:sz w:val="22"/>
                <w:szCs w:val="22"/>
              </w:rPr>
            </w:pPr>
          </w:p>
        </w:tc>
      </w:tr>
      <w:tr w:rsidR="00D81554" w:rsidRPr="00694902" w:rsidTr="006216FC">
        <w:trPr>
          <w:trHeight w:val="315"/>
        </w:trPr>
        <w:tc>
          <w:tcPr>
            <w:tcW w:w="910" w:type="dxa"/>
            <w:noWrap/>
            <w:hideMark/>
          </w:tcPr>
          <w:p w:rsidR="00144360" w:rsidRPr="00694902" w:rsidRDefault="00144360" w:rsidP="00144360">
            <w:pPr>
              <w:jc w:val="both"/>
              <w:rPr>
                <w:rFonts w:ascii="Arial" w:hAnsi="Arial" w:cs="Arial"/>
                <w:b/>
                <w:bCs/>
                <w:sz w:val="22"/>
                <w:szCs w:val="22"/>
                <w:lang w:val="en-US"/>
              </w:rPr>
            </w:pPr>
            <w:r w:rsidRPr="00694902">
              <w:rPr>
                <w:rFonts w:ascii="Arial" w:hAnsi="Arial" w:cs="Arial"/>
                <w:b/>
                <w:bCs/>
                <w:sz w:val="22"/>
                <w:szCs w:val="22"/>
              </w:rPr>
              <w:t>V</w:t>
            </w:r>
            <w:r w:rsidR="0030548E" w:rsidRPr="00694902">
              <w:rPr>
                <w:rFonts w:ascii="Arial" w:hAnsi="Arial" w:cs="Arial"/>
                <w:b/>
                <w:bCs/>
                <w:sz w:val="22"/>
                <w:szCs w:val="22"/>
                <w:lang w:val="en-US"/>
              </w:rPr>
              <w:t>II</w:t>
            </w:r>
          </w:p>
        </w:tc>
        <w:tc>
          <w:tcPr>
            <w:tcW w:w="4234" w:type="dxa"/>
            <w:hideMark/>
          </w:tcPr>
          <w:p w:rsidR="00144360" w:rsidRPr="00694902" w:rsidRDefault="00BC75D3" w:rsidP="00144360">
            <w:pPr>
              <w:jc w:val="both"/>
              <w:rPr>
                <w:rFonts w:ascii="Arial" w:hAnsi="Arial" w:cs="Arial"/>
                <w:b/>
                <w:bCs/>
                <w:sz w:val="22"/>
                <w:szCs w:val="22"/>
              </w:rPr>
            </w:pPr>
            <w:r w:rsidRPr="00694902">
              <w:rPr>
                <w:rFonts w:ascii="Arial" w:hAnsi="Arial" w:cs="Arial"/>
                <w:b/>
                <w:bCs/>
                <w:sz w:val="22"/>
                <w:szCs w:val="22"/>
              </w:rPr>
              <w:t>ОСТАЛИ РАДОВИ</w:t>
            </w:r>
          </w:p>
        </w:tc>
        <w:tc>
          <w:tcPr>
            <w:tcW w:w="4090" w:type="dxa"/>
            <w:gridSpan w:val="4"/>
            <w:noWrap/>
            <w:hideMark/>
          </w:tcPr>
          <w:p w:rsidR="00144360" w:rsidRPr="00694902" w:rsidRDefault="00144360" w:rsidP="00144360">
            <w:pPr>
              <w:jc w:val="both"/>
              <w:rPr>
                <w:rFonts w:ascii="Arial" w:hAnsi="Arial" w:cs="Arial"/>
                <w:b/>
                <w:bCs/>
                <w:sz w:val="22"/>
                <w:szCs w:val="22"/>
              </w:rPr>
            </w:pPr>
          </w:p>
        </w:tc>
      </w:tr>
      <w:tr w:rsidR="00D81554" w:rsidRPr="00694902" w:rsidTr="006216FC">
        <w:trPr>
          <w:trHeight w:val="315"/>
        </w:trPr>
        <w:tc>
          <w:tcPr>
            <w:tcW w:w="910" w:type="dxa"/>
            <w:noWrap/>
            <w:hideMark/>
          </w:tcPr>
          <w:p w:rsidR="00144360" w:rsidRPr="00694902" w:rsidRDefault="00144360" w:rsidP="00144360">
            <w:pPr>
              <w:jc w:val="both"/>
              <w:rPr>
                <w:rFonts w:ascii="Arial" w:hAnsi="Arial" w:cs="Arial"/>
                <w:b/>
                <w:bCs/>
                <w:sz w:val="22"/>
                <w:szCs w:val="22"/>
                <w:lang w:val="en-US"/>
              </w:rPr>
            </w:pPr>
            <w:r w:rsidRPr="00694902">
              <w:rPr>
                <w:rFonts w:ascii="Arial" w:hAnsi="Arial" w:cs="Arial"/>
                <w:b/>
                <w:bCs/>
                <w:sz w:val="22"/>
                <w:szCs w:val="22"/>
              </w:rPr>
              <w:t>V</w:t>
            </w:r>
            <w:r w:rsidR="00630D73" w:rsidRPr="00694902">
              <w:rPr>
                <w:rFonts w:ascii="Arial" w:hAnsi="Arial" w:cs="Arial"/>
                <w:b/>
                <w:bCs/>
                <w:sz w:val="22"/>
                <w:szCs w:val="22"/>
                <w:lang w:val="en-US"/>
              </w:rPr>
              <w:t>I</w:t>
            </w:r>
            <w:r w:rsidR="0030548E" w:rsidRPr="00694902">
              <w:rPr>
                <w:rFonts w:ascii="Arial" w:hAnsi="Arial" w:cs="Arial"/>
                <w:b/>
                <w:bCs/>
                <w:sz w:val="22"/>
                <w:szCs w:val="22"/>
                <w:lang w:val="en-US"/>
              </w:rPr>
              <w:t>II</w:t>
            </w:r>
          </w:p>
        </w:tc>
        <w:tc>
          <w:tcPr>
            <w:tcW w:w="4234" w:type="dxa"/>
            <w:hideMark/>
          </w:tcPr>
          <w:p w:rsidR="00144360" w:rsidRPr="00694902" w:rsidRDefault="00BC75D3" w:rsidP="00144360">
            <w:pPr>
              <w:jc w:val="both"/>
              <w:rPr>
                <w:rFonts w:ascii="Arial" w:hAnsi="Arial" w:cs="Arial"/>
                <w:b/>
                <w:bCs/>
                <w:sz w:val="22"/>
                <w:szCs w:val="22"/>
              </w:rPr>
            </w:pPr>
            <w:r w:rsidRPr="00694902">
              <w:rPr>
                <w:rFonts w:ascii="Arial" w:hAnsi="Arial" w:cs="Arial"/>
                <w:b/>
                <w:bCs/>
                <w:sz w:val="22"/>
                <w:szCs w:val="22"/>
              </w:rPr>
              <w:t>ПРЕПАКИВАЊЕ СТАРОГ ОПТИЧКОГ ОРМАНА У НОВИ</w:t>
            </w:r>
          </w:p>
        </w:tc>
        <w:tc>
          <w:tcPr>
            <w:tcW w:w="4090" w:type="dxa"/>
            <w:gridSpan w:val="4"/>
            <w:noWrap/>
            <w:hideMark/>
          </w:tcPr>
          <w:p w:rsidR="00144360" w:rsidRPr="00694902" w:rsidRDefault="00144360" w:rsidP="00144360">
            <w:pPr>
              <w:jc w:val="both"/>
              <w:rPr>
                <w:rFonts w:ascii="Arial" w:hAnsi="Arial" w:cs="Arial"/>
                <w:b/>
                <w:bCs/>
                <w:sz w:val="22"/>
                <w:szCs w:val="22"/>
              </w:rPr>
            </w:pPr>
          </w:p>
        </w:tc>
      </w:tr>
      <w:tr w:rsidR="00D81554" w:rsidRPr="00694902" w:rsidTr="006216FC">
        <w:trPr>
          <w:trHeight w:val="315"/>
        </w:trPr>
        <w:tc>
          <w:tcPr>
            <w:tcW w:w="910" w:type="dxa"/>
            <w:noWrap/>
            <w:hideMark/>
          </w:tcPr>
          <w:p w:rsidR="00144360" w:rsidRPr="00694902" w:rsidRDefault="00144360" w:rsidP="00144360">
            <w:pPr>
              <w:jc w:val="both"/>
              <w:rPr>
                <w:rFonts w:ascii="Arial" w:hAnsi="Arial" w:cs="Arial"/>
                <w:b/>
                <w:bCs/>
                <w:sz w:val="22"/>
                <w:szCs w:val="22"/>
              </w:rPr>
            </w:pPr>
            <w:r w:rsidRPr="00694902">
              <w:rPr>
                <w:rFonts w:ascii="Arial" w:hAnsi="Arial" w:cs="Arial"/>
                <w:b/>
                <w:bCs/>
                <w:sz w:val="22"/>
                <w:szCs w:val="22"/>
              </w:rPr>
              <w:t> </w:t>
            </w:r>
          </w:p>
        </w:tc>
        <w:tc>
          <w:tcPr>
            <w:tcW w:w="4234" w:type="dxa"/>
            <w:hideMark/>
          </w:tcPr>
          <w:p w:rsidR="00144360" w:rsidRPr="00694902" w:rsidRDefault="00BC75D3" w:rsidP="00144360">
            <w:pPr>
              <w:jc w:val="right"/>
              <w:rPr>
                <w:rFonts w:ascii="Arial" w:hAnsi="Arial" w:cs="Arial"/>
                <w:b/>
                <w:bCs/>
                <w:sz w:val="22"/>
                <w:szCs w:val="22"/>
              </w:rPr>
            </w:pPr>
            <w:r w:rsidRPr="00694902">
              <w:rPr>
                <w:rFonts w:ascii="Arial" w:hAnsi="Arial" w:cs="Arial"/>
                <w:b/>
                <w:bCs/>
                <w:sz w:val="22"/>
                <w:szCs w:val="22"/>
              </w:rPr>
              <w:t>УКУПНА ПОН</w:t>
            </w:r>
            <w:r w:rsidR="0030548E" w:rsidRPr="00694902">
              <w:rPr>
                <w:rFonts w:ascii="Arial" w:hAnsi="Arial" w:cs="Arial"/>
                <w:b/>
                <w:bCs/>
                <w:sz w:val="22"/>
                <w:szCs w:val="22"/>
                <w:lang w:val="sr-Cyrl-RS"/>
              </w:rPr>
              <w:t>У</w:t>
            </w:r>
            <w:r w:rsidRPr="00694902">
              <w:rPr>
                <w:rFonts w:ascii="Arial" w:hAnsi="Arial" w:cs="Arial"/>
                <w:b/>
                <w:bCs/>
                <w:sz w:val="22"/>
                <w:szCs w:val="22"/>
              </w:rPr>
              <w:t>ЂЕНА ЦЕНА БЕЗ ПДВ</w:t>
            </w:r>
            <w:r w:rsidR="00144360" w:rsidRPr="00694902">
              <w:rPr>
                <w:rFonts w:ascii="Arial" w:hAnsi="Arial" w:cs="Arial"/>
                <w:b/>
                <w:bCs/>
                <w:sz w:val="22"/>
                <w:szCs w:val="22"/>
              </w:rPr>
              <w:t>:</w:t>
            </w:r>
          </w:p>
        </w:tc>
        <w:tc>
          <w:tcPr>
            <w:tcW w:w="4090" w:type="dxa"/>
            <w:gridSpan w:val="4"/>
            <w:noWrap/>
            <w:hideMark/>
          </w:tcPr>
          <w:p w:rsidR="00144360" w:rsidRPr="00694902" w:rsidRDefault="00144360" w:rsidP="00144360">
            <w:pPr>
              <w:jc w:val="both"/>
              <w:rPr>
                <w:rFonts w:ascii="Arial" w:hAnsi="Arial" w:cs="Arial"/>
                <w:b/>
                <w:bCs/>
                <w:sz w:val="22"/>
                <w:szCs w:val="22"/>
              </w:rPr>
            </w:pPr>
          </w:p>
        </w:tc>
      </w:tr>
      <w:tr w:rsidR="00D81554" w:rsidRPr="00694902" w:rsidTr="006216FC">
        <w:trPr>
          <w:trHeight w:val="315"/>
        </w:trPr>
        <w:tc>
          <w:tcPr>
            <w:tcW w:w="910" w:type="dxa"/>
            <w:noWrap/>
            <w:hideMark/>
          </w:tcPr>
          <w:p w:rsidR="00144360" w:rsidRPr="00694902" w:rsidRDefault="00144360" w:rsidP="00144360">
            <w:pPr>
              <w:jc w:val="both"/>
              <w:rPr>
                <w:rFonts w:ascii="Arial" w:hAnsi="Arial" w:cs="Arial"/>
                <w:b/>
                <w:bCs/>
                <w:sz w:val="22"/>
                <w:szCs w:val="22"/>
              </w:rPr>
            </w:pPr>
          </w:p>
        </w:tc>
        <w:tc>
          <w:tcPr>
            <w:tcW w:w="4234" w:type="dxa"/>
            <w:hideMark/>
          </w:tcPr>
          <w:p w:rsidR="00144360" w:rsidRPr="00694902" w:rsidRDefault="00BC75D3" w:rsidP="00144360">
            <w:pPr>
              <w:jc w:val="right"/>
              <w:rPr>
                <w:rFonts w:ascii="Arial" w:hAnsi="Arial" w:cs="Arial"/>
                <w:b/>
                <w:bCs/>
                <w:sz w:val="22"/>
                <w:szCs w:val="22"/>
              </w:rPr>
            </w:pPr>
            <w:r w:rsidRPr="00694902">
              <w:rPr>
                <w:rFonts w:ascii="Arial" w:hAnsi="Arial" w:cs="Arial"/>
                <w:b/>
                <w:bCs/>
                <w:sz w:val="22"/>
                <w:szCs w:val="22"/>
                <w:lang w:val="sr-Cyrl-RS"/>
              </w:rPr>
              <w:t>ПДВ</w:t>
            </w:r>
            <w:r w:rsidR="00144360" w:rsidRPr="00694902">
              <w:rPr>
                <w:rFonts w:ascii="Arial" w:hAnsi="Arial" w:cs="Arial"/>
                <w:b/>
                <w:bCs/>
                <w:sz w:val="22"/>
                <w:szCs w:val="22"/>
              </w:rPr>
              <w:t>:</w:t>
            </w:r>
          </w:p>
        </w:tc>
        <w:tc>
          <w:tcPr>
            <w:tcW w:w="4090" w:type="dxa"/>
            <w:gridSpan w:val="4"/>
            <w:noWrap/>
            <w:hideMark/>
          </w:tcPr>
          <w:p w:rsidR="00144360" w:rsidRPr="00694902" w:rsidRDefault="00144360" w:rsidP="00144360">
            <w:pPr>
              <w:jc w:val="both"/>
              <w:rPr>
                <w:rFonts w:ascii="Arial" w:hAnsi="Arial" w:cs="Arial"/>
                <w:b/>
                <w:bCs/>
                <w:sz w:val="22"/>
                <w:szCs w:val="22"/>
              </w:rPr>
            </w:pPr>
          </w:p>
        </w:tc>
      </w:tr>
      <w:tr w:rsidR="00D81554" w:rsidRPr="00694902" w:rsidTr="006216FC">
        <w:trPr>
          <w:trHeight w:val="315"/>
        </w:trPr>
        <w:tc>
          <w:tcPr>
            <w:tcW w:w="910" w:type="dxa"/>
            <w:noWrap/>
            <w:hideMark/>
          </w:tcPr>
          <w:p w:rsidR="00144360" w:rsidRPr="00694902" w:rsidRDefault="00144360" w:rsidP="00144360">
            <w:pPr>
              <w:jc w:val="both"/>
              <w:rPr>
                <w:rFonts w:ascii="Arial" w:hAnsi="Arial" w:cs="Arial"/>
                <w:b/>
                <w:bCs/>
                <w:sz w:val="22"/>
                <w:szCs w:val="22"/>
              </w:rPr>
            </w:pPr>
          </w:p>
        </w:tc>
        <w:tc>
          <w:tcPr>
            <w:tcW w:w="4234" w:type="dxa"/>
            <w:hideMark/>
          </w:tcPr>
          <w:p w:rsidR="00144360" w:rsidRPr="00694902" w:rsidRDefault="00BC75D3" w:rsidP="00144360">
            <w:pPr>
              <w:jc w:val="right"/>
              <w:rPr>
                <w:rFonts w:ascii="Arial" w:hAnsi="Arial" w:cs="Arial"/>
                <w:b/>
                <w:bCs/>
                <w:sz w:val="22"/>
                <w:szCs w:val="22"/>
              </w:rPr>
            </w:pPr>
            <w:r w:rsidRPr="00694902">
              <w:rPr>
                <w:rFonts w:ascii="Arial" w:hAnsi="Arial" w:cs="Arial"/>
                <w:b/>
                <w:bCs/>
                <w:sz w:val="22"/>
                <w:szCs w:val="22"/>
              </w:rPr>
              <w:t>УКУПНО ПОНУЂЕНА ЦЕНА СА ПДВ</w:t>
            </w:r>
            <w:r w:rsidR="00144360" w:rsidRPr="00694902">
              <w:rPr>
                <w:rFonts w:ascii="Arial" w:hAnsi="Arial" w:cs="Arial"/>
                <w:b/>
                <w:bCs/>
                <w:sz w:val="22"/>
                <w:szCs w:val="22"/>
              </w:rPr>
              <w:t>:</w:t>
            </w:r>
          </w:p>
        </w:tc>
        <w:tc>
          <w:tcPr>
            <w:tcW w:w="4090" w:type="dxa"/>
            <w:gridSpan w:val="4"/>
            <w:noWrap/>
            <w:hideMark/>
          </w:tcPr>
          <w:p w:rsidR="00144360" w:rsidRPr="00694902" w:rsidRDefault="00144360" w:rsidP="00144360">
            <w:pPr>
              <w:jc w:val="both"/>
              <w:rPr>
                <w:rFonts w:ascii="Arial" w:hAnsi="Arial" w:cs="Arial"/>
                <w:b/>
                <w:bCs/>
                <w:sz w:val="22"/>
                <w:szCs w:val="22"/>
              </w:rPr>
            </w:pPr>
          </w:p>
        </w:tc>
      </w:tr>
    </w:tbl>
    <w:p w:rsidR="00215D71" w:rsidRPr="00694902" w:rsidRDefault="00215D71" w:rsidP="00215D71">
      <w:pPr>
        <w:rPr>
          <w:rFonts w:ascii="Arial" w:hAnsi="Arial" w:cs="Arial"/>
          <w:sz w:val="22"/>
          <w:szCs w:val="22"/>
        </w:rPr>
      </w:pPr>
    </w:p>
    <w:p w:rsidR="00215D71" w:rsidRPr="00694902" w:rsidRDefault="00215D71" w:rsidP="00E16BF8">
      <w:pPr>
        <w:suppressAutoHyphens w:val="0"/>
        <w:rPr>
          <w:rFonts w:ascii="Arial" w:hAnsi="Arial" w:cs="Arial"/>
          <w:sz w:val="22"/>
          <w:szCs w:val="22"/>
          <w:lang w:eastAsia="en-US"/>
        </w:rPr>
      </w:pPr>
    </w:p>
    <w:p w:rsidR="00E16BF8" w:rsidRPr="00694902" w:rsidRDefault="00E16BF8" w:rsidP="00E16BF8">
      <w:pPr>
        <w:suppressAutoHyphens w:val="0"/>
        <w:rPr>
          <w:rFonts w:ascii="Arial" w:hAnsi="Arial" w:cs="Arial"/>
          <w:sz w:val="22"/>
          <w:szCs w:val="22"/>
          <w:lang w:eastAsia="en-US"/>
        </w:rPr>
      </w:pPr>
    </w:p>
    <w:p w:rsidR="00E16BF8" w:rsidRPr="00694902" w:rsidRDefault="00E16BF8" w:rsidP="00E16BF8">
      <w:pPr>
        <w:rPr>
          <w:rFonts w:ascii="Arial" w:hAnsi="Arial" w:cs="Arial"/>
          <w:sz w:val="22"/>
          <w:szCs w:val="22"/>
        </w:rPr>
      </w:pPr>
      <w:bookmarkStart w:id="225" w:name="_Toc415142488"/>
    </w:p>
    <w:tbl>
      <w:tblPr>
        <w:tblW w:w="0" w:type="auto"/>
        <w:jc w:val="center"/>
        <w:tblLayout w:type="fixed"/>
        <w:tblLook w:val="01E0" w:firstRow="1" w:lastRow="1" w:firstColumn="1" w:lastColumn="1" w:noHBand="0" w:noVBand="0"/>
      </w:tblPr>
      <w:tblGrid>
        <w:gridCol w:w="3652"/>
        <w:gridCol w:w="1985"/>
        <w:gridCol w:w="3782"/>
      </w:tblGrid>
      <w:tr w:rsidR="00506B29" w:rsidRPr="00694902" w:rsidTr="00F97440">
        <w:trPr>
          <w:jc w:val="center"/>
        </w:trPr>
        <w:tc>
          <w:tcPr>
            <w:tcW w:w="3652" w:type="dxa"/>
          </w:tcPr>
          <w:p w:rsidR="00E16BF8" w:rsidRPr="00694902" w:rsidRDefault="00E16BF8" w:rsidP="00F97440">
            <w:pPr>
              <w:jc w:val="center"/>
              <w:rPr>
                <w:rFonts w:ascii="Arial" w:hAnsi="Arial" w:cs="Arial"/>
                <w:szCs w:val="22"/>
              </w:rPr>
            </w:pPr>
            <w:r w:rsidRPr="00694902">
              <w:rPr>
                <w:rFonts w:ascii="Arial" w:hAnsi="Arial" w:cs="Arial"/>
                <w:sz w:val="22"/>
                <w:szCs w:val="22"/>
              </w:rPr>
              <w:t>Датум:</w:t>
            </w:r>
          </w:p>
        </w:tc>
        <w:tc>
          <w:tcPr>
            <w:tcW w:w="1985" w:type="dxa"/>
          </w:tcPr>
          <w:p w:rsidR="00E16BF8" w:rsidRPr="00694902" w:rsidRDefault="00E16BF8" w:rsidP="00F97440">
            <w:pPr>
              <w:jc w:val="center"/>
              <w:rPr>
                <w:rFonts w:ascii="Arial" w:hAnsi="Arial" w:cs="Arial"/>
                <w:szCs w:val="22"/>
              </w:rPr>
            </w:pPr>
            <w:r w:rsidRPr="00694902">
              <w:rPr>
                <w:rFonts w:ascii="Arial" w:hAnsi="Arial" w:cs="Arial"/>
                <w:sz w:val="22"/>
                <w:szCs w:val="22"/>
              </w:rPr>
              <w:t>М.П.</w:t>
            </w:r>
          </w:p>
        </w:tc>
        <w:tc>
          <w:tcPr>
            <w:tcW w:w="3782" w:type="dxa"/>
          </w:tcPr>
          <w:p w:rsidR="00E16BF8" w:rsidRPr="00694902" w:rsidRDefault="00E16BF8" w:rsidP="00F97440">
            <w:pPr>
              <w:jc w:val="center"/>
              <w:rPr>
                <w:rFonts w:ascii="Arial" w:hAnsi="Arial" w:cs="Arial"/>
                <w:szCs w:val="22"/>
              </w:rPr>
            </w:pPr>
            <w:r w:rsidRPr="00694902">
              <w:rPr>
                <w:rFonts w:ascii="Arial" w:hAnsi="Arial" w:cs="Arial"/>
                <w:sz w:val="22"/>
                <w:szCs w:val="22"/>
              </w:rPr>
              <w:t>Понуђач:</w:t>
            </w:r>
          </w:p>
        </w:tc>
      </w:tr>
      <w:tr w:rsidR="00506B29" w:rsidRPr="00694902" w:rsidTr="00F97440">
        <w:trPr>
          <w:jc w:val="center"/>
        </w:trPr>
        <w:tc>
          <w:tcPr>
            <w:tcW w:w="3652" w:type="dxa"/>
            <w:vAlign w:val="center"/>
          </w:tcPr>
          <w:p w:rsidR="00E16BF8" w:rsidRPr="00694902" w:rsidRDefault="00E16BF8" w:rsidP="00F97440">
            <w:pPr>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vAlign w:val="center"/>
          </w:tcPr>
          <w:p w:rsidR="00E16BF8" w:rsidRPr="00694902" w:rsidRDefault="00E16BF8" w:rsidP="00F97440">
            <w:pPr>
              <w:jc w:val="both"/>
              <w:rPr>
                <w:rFonts w:ascii="Arial" w:hAnsi="Arial" w:cs="Arial"/>
                <w:szCs w:val="22"/>
              </w:rPr>
            </w:pPr>
          </w:p>
        </w:tc>
      </w:tr>
      <w:tr w:rsidR="00506B29" w:rsidRPr="00694902" w:rsidTr="00F97440">
        <w:trPr>
          <w:jc w:val="center"/>
        </w:trPr>
        <w:tc>
          <w:tcPr>
            <w:tcW w:w="3652" w:type="dxa"/>
            <w:tcBorders>
              <w:bottom w:val="single" w:sz="4" w:space="0" w:color="auto"/>
            </w:tcBorders>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tcBorders>
              <w:bottom w:val="single" w:sz="4" w:space="0" w:color="auto"/>
            </w:tcBorders>
            <w:vAlign w:val="center"/>
          </w:tcPr>
          <w:p w:rsidR="00E16BF8" w:rsidRPr="00694902" w:rsidRDefault="00E16BF8" w:rsidP="00F97440">
            <w:pPr>
              <w:jc w:val="both"/>
              <w:rPr>
                <w:rFonts w:ascii="Arial" w:hAnsi="Arial" w:cs="Arial"/>
                <w:szCs w:val="22"/>
              </w:rPr>
            </w:pPr>
          </w:p>
        </w:tc>
      </w:tr>
    </w:tbl>
    <w:p w:rsidR="00E16BF8" w:rsidRPr="00694902" w:rsidRDefault="00E16BF8" w:rsidP="00E16BF8">
      <w:pPr>
        <w:tabs>
          <w:tab w:val="left" w:pos="6750"/>
        </w:tabs>
        <w:rPr>
          <w:rFonts w:ascii="Arial" w:hAnsi="Arial" w:cs="Arial"/>
          <w:sz w:val="22"/>
          <w:szCs w:val="22"/>
        </w:rPr>
        <w:sectPr w:rsidR="00E16BF8" w:rsidRPr="00694902" w:rsidSect="00F97440">
          <w:footerReference w:type="even" r:id="rId14"/>
          <w:footerReference w:type="default" r:id="rId15"/>
          <w:footnotePr>
            <w:pos w:val="beneathText"/>
          </w:footnotePr>
          <w:pgSz w:w="11909" w:h="16834" w:code="9"/>
          <w:pgMar w:top="1140" w:right="1140" w:bottom="1140" w:left="1701" w:header="709" w:footer="68" w:gutter="0"/>
          <w:cols w:space="708"/>
          <w:docGrid w:linePitch="360"/>
        </w:sectPr>
      </w:pPr>
    </w:p>
    <w:p w:rsidR="00E16BF8" w:rsidRPr="00694902" w:rsidRDefault="00E16BF8" w:rsidP="00E16BF8">
      <w:pPr>
        <w:pStyle w:val="Heading10"/>
        <w:jc w:val="right"/>
        <w:rPr>
          <w:rFonts w:cs="Arial"/>
        </w:rPr>
      </w:pPr>
      <w:bookmarkStart w:id="226" w:name="_Toc446927954"/>
      <w:r w:rsidRPr="00694902">
        <w:rPr>
          <w:rFonts w:cs="Arial"/>
        </w:rPr>
        <w:lastRenderedPageBreak/>
        <w:t>ОБРАЗАЦ 5.</w:t>
      </w:r>
      <w:bookmarkEnd w:id="219"/>
      <w:bookmarkEnd w:id="220"/>
      <w:bookmarkEnd w:id="221"/>
      <w:bookmarkEnd w:id="225"/>
      <w:bookmarkEnd w:id="226"/>
    </w:p>
    <w:p w:rsidR="00E16BF8" w:rsidRPr="00694902" w:rsidRDefault="00E16BF8" w:rsidP="00E16BF8">
      <w:pPr>
        <w:suppressAutoHyphens w:val="0"/>
        <w:jc w:val="right"/>
        <w:rPr>
          <w:rFonts w:ascii="Arial" w:hAnsi="Arial" w:cs="Arial"/>
          <w:b/>
          <w:i/>
          <w:sz w:val="22"/>
          <w:szCs w:val="22"/>
        </w:rPr>
      </w:pPr>
    </w:p>
    <w:bookmarkEnd w:id="222"/>
    <w:bookmarkEnd w:id="223"/>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lang w:val="ru-RU"/>
        </w:rPr>
      </w:pPr>
      <w:r w:rsidRPr="00694902">
        <w:rPr>
          <w:rFonts w:ascii="Arial" w:hAnsi="Arial" w:cs="Arial"/>
          <w:sz w:val="22"/>
          <w:szCs w:val="22"/>
        </w:rPr>
        <w:t xml:space="preserve">ДУЖНИК:  </w:t>
      </w:r>
      <w:r w:rsidRPr="00694902">
        <w:rPr>
          <w:rFonts w:ascii="Arial" w:hAnsi="Arial" w:cs="Arial"/>
          <w:sz w:val="22"/>
          <w:szCs w:val="22"/>
          <w:lang w:val="ru-RU"/>
        </w:rPr>
        <w:t>…………………………………………………………………………........................</w:t>
      </w:r>
    </w:p>
    <w:p w:rsidR="00E16BF8" w:rsidRPr="00694902" w:rsidRDefault="00E16BF8" w:rsidP="00E16BF8">
      <w:pPr>
        <w:rPr>
          <w:rFonts w:ascii="Arial" w:hAnsi="Arial" w:cs="Arial"/>
          <w:sz w:val="22"/>
          <w:szCs w:val="22"/>
        </w:rPr>
      </w:pPr>
      <w:r w:rsidRPr="00694902">
        <w:rPr>
          <w:rFonts w:ascii="Arial" w:hAnsi="Arial" w:cs="Arial"/>
          <w:sz w:val="22"/>
          <w:szCs w:val="22"/>
        </w:rPr>
        <w:t>(назив и седиште Понуђача)</w:t>
      </w:r>
    </w:p>
    <w:p w:rsidR="00E16BF8" w:rsidRPr="00694902" w:rsidRDefault="00E16BF8" w:rsidP="00E16BF8">
      <w:pPr>
        <w:rPr>
          <w:rFonts w:ascii="Arial" w:hAnsi="Arial" w:cs="Arial"/>
          <w:sz w:val="22"/>
          <w:szCs w:val="22"/>
        </w:rPr>
      </w:pPr>
      <w:r w:rsidRPr="00694902">
        <w:rPr>
          <w:rFonts w:ascii="Arial" w:hAnsi="Arial" w:cs="Arial"/>
          <w:sz w:val="22"/>
          <w:szCs w:val="22"/>
        </w:rPr>
        <w:t>МАТИЧНИ БРОЈ ДУЖНИКА (Понуђача): ..................................................................</w:t>
      </w:r>
    </w:p>
    <w:p w:rsidR="00E16BF8" w:rsidRPr="00694902" w:rsidRDefault="00E16BF8" w:rsidP="00E16BF8">
      <w:pPr>
        <w:rPr>
          <w:rFonts w:ascii="Arial" w:hAnsi="Arial" w:cs="Arial"/>
          <w:sz w:val="22"/>
          <w:szCs w:val="22"/>
        </w:rPr>
      </w:pPr>
      <w:r w:rsidRPr="00694902">
        <w:rPr>
          <w:rFonts w:ascii="Arial" w:hAnsi="Arial" w:cs="Arial"/>
          <w:sz w:val="22"/>
          <w:szCs w:val="22"/>
        </w:rPr>
        <w:t>ТЕКУЋИ РАЧУН ДУЖНИКА (Понуђача): ...................................................................</w:t>
      </w:r>
    </w:p>
    <w:p w:rsidR="00E16BF8" w:rsidRPr="00694902" w:rsidRDefault="00E16BF8" w:rsidP="00E16BF8">
      <w:pPr>
        <w:rPr>
          <w:rFonts w:ascii="Arial" w:hAnsi="Arial" w:cs="Arial"/>
          <w:sz w:val="22"/>
          <w:szCs w:val="22"/>
        </w:rPr>
      </w:pPr>
      <w:r w:rsidRPr="00694902">
        <w:rPr>
          <w:rFonts w:ascii="Arial" w:hAnsi="Arial" w:cs="Arial"/>
          <w:sz w:val="22"/>
          <w:szCs w:val="22"/>
        </w:rPr>
        <w:t>ПИБ ДУЖНИКА (Понуђача): ........................................................................................</w:t>
      </w: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r w:rsidRPr="00694902">
        <w:rPr>
          <w:rFonts w:ascii="Arial" w:hAnsi="Arial" w:cs="Arial"/>
          <w:sz w:val="22"/>
          <w:szCs w:val="22"/>
        </w:rPr>
        <w:t>и з д а ј е  д а н а ............................ године</w:t>
      </w:r>
    </w:p>
    <w:p w:rsidR="00E16BF8" w:rsidRPr="00694902" w:rsidRDefault="00E16BF8" w:rsidP="00E16BF8">
      <w:pPr>
        <w:rPr>
          <w:rFonts w:ascii="Arial" w:hAnsi="Arial" w:cs="Arial"/>
          <w:sz w:val="22"/>
          <w:szCs w:val="22"/>
        </w:rPr>
      </w:pPr>
    </w:p>
    <w:p w:rsidR="00E16BF8" w:rsidRPr="00694902" w:rsidRDefault="00E16BF8" w:rsidP="00835EAD">
      <w:bookmarkStart w:id="227" w:name="_Toc415142489"/>
    </w:p>
    <w:p w:rsidR="00E16BF8" w:rsidRPr="00694902" w:rsidRDefault="00E16BF8" w:rsidP="006F2646">
      <w:pPr>
        <w:jc w:val="both"/>
        <w:rPr>
          <w:rFonts w:ascii="Arial" w:hAnsi="Arial" w:cs="Arial"/>
          <w:b/>
        </w:rPr>
      </w:pPr>
      <w:r w:rsidRPr="00694902">
        <w:rPr>
          <w:rFonts w:ascii="Arial" w:hAnsi="Arial" w:cs="Arial"/>
          <w:b/>
        </w:rPr>
        <w:t>МЕНИЧНО ПИСМО – ОВЛАШЋЕЊЕ ЗА КОРИСНИКА  БЛАНКО СОЛО МЕНИЦЕ</w:t>
      </w:r>
      <w:bookmarkEnd w:id="227"/>
    </w:p>
    <w:p w:rsidR="006F2646" w:rsidRPr="00694902" w:rsidRDefault="006F2646" w:rsidP="006F2646">
      <w:pPr>
        <w:rPr>
          <w:rFonts w:ascii="Arial" w:hAnsi="Arial" w:cs="Arial"/>
        </w:rPr>
      </w:pPr>
    </w:p>
    <w:p w:rsidR="00E16BF8" w:rsidRPr="00694902" w:rsidRDefault="00E16BF8" w:rsidP="00E16BF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694902">
        <w:rPr>
          <w:rFonts w:ascii="Arial" w:hAnsi="Arial" w:cs="Arial"/>
          <w:b w:val="0"/>
          <w:sz w:val="22"/>
          <w:szCs w:val="22"/>
        </w:rPr>
        <w:t>КОРИСНИК - ПОВЕРИЛАЦ:</w:t>
      </w:r>
      <w:r w:rsidRPr="00694902">
        <w:rPr>
          <w:rFonts w:ascii="Arial" w:hAnsi="Arial" w:cs="Arial"/>
          <w:sz w:val="22"/>
          <w:szCs w:val="22"/>
        </w:rPr>
        <w:t xml:space="preserve"> </w:t>
      </w:r>
      <w:r w:rsidRPr="00694902">
        <w:rPr>
          <w:rFonts w:ascii="Arial" w:hAnsi="Arial" w:cs="Arial"/>
          <w:b w:val="0"/>
          <w:sz w:val="22"/>
          <w:szCs w:val="22"/>
        </w:rPr>
        <w:t>Јавно предузеће „Електроприведа Србије“</w:t>
      </w:r>
      <w:r w:rsidR="008B6D4F" w:rsidRPr="00694902">
        <w:rPr>
          <w:rFonts w:ascii="Arial" w:hAnsi="Arial" w:cs="Arial"/>
          <w:b w:val="0"/>
          <w:sz w:val="22"/>
          <w:szCs w:val="22"/>
          <w:lang w:val="sr-Cyrl-CS"/>
        </w:rPr>
        <w:t xml:space="preserve"> </w:t>
      </w:r>
      <w:r w:rsidR="00875FDF" w:rsidRPr="00694902">
        <w:rPr>
          <w:rFonts w:ascii="Arial" w:hAnsi="Arial" w:cs="Arial"/>
          <w:b w:val="0"/>
          <w:sz w:val="22"/>
          <w:szCs w:val="22"/>
        </w:rPr>
        <w:t>Београд, Улица ц</w:t>
      </w:r>
      <w:r w:rsidRPr="00694902">
        <w:rPr>
          <w:rFonts w:ascii="Arial" w:hAnsi="Arial" w:cs="Arial"/>
          <w:b w:val="0"/>
          <w:sz w:val="22"/>
          <w:szCs w:val="22"/>
        </w:rPr>
        <w:t>арице Милице број 2, 11000 Београд, Матични број 20053658, ПИБ 103920327, бр. Тек. рачуна: 160-700-13 Banka Intesa</w:t>
      </w:r>
      <w:r w:rsidR="00C5089A" w:rsidRPr="00694902">
        <w:rPr>
          <w:rFonts w:ascii="Arial" w:hAnsi="Arial" w:cs="Arial"/>
          <w:b w:val="0"/>
          <w:sz w:val="22"/>
          <w:szCs w:val="22"/>
        </w:rPr>
        <w:t xml:space="preserve"> ад Београд</w:t>
      </w:r>
      <w:r w:rsidRPr="00694902">
        <w:rPr>
          <w:rFonts w:ascii="Arial" w:hAnsi="Arial" w:cs="Arial"/>
          <w:b w:val="0"/>
          <w:sz w:val="22"/>
          <w:szCs w:val="22"/>
        </w:rPr>
        <w:t xml:space="preserve">, </w:t>
      </w:r>
    </w:p>
    <w:p w:rsidR="00E16BF8" w:rsidRPr="00694902" w:rsidRDefault="00E16BF8" w:rsidP="00E16BF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Прeдajeмo вaм блaнкo сoло мeницу и oвлaшћуjeмo Пoвeриoцa, дa прeдaту мeницу брoj _________________________ (</w:t>
      </w:r>
      <w:r w:rsidRPr="00694902">
        <w:rPr>
          <w:rFonts w:ascii="Arial" w:hAnsi="Arial" w:cs="Arial"/>
          <w:i/>
          <w:iCs/>
          <w:sz w:val="22"/>
          <w:szCs w:val="22"/>
        </w:rPr>
        <w:t xml:space="preserve">уписати сeриjски брoj мeницe) </w:t>
      </w:r>
      <w:r w:rsidRPr="00694902">
        <w:rPr>
          <w:rFonts w:ascii="Arial" w:hAnsi="Arial" w:cs="Arial"/>
          <w:sz w:val="22"/>
          <w:szCs w:val="22"/>
        </w:rPr>
        <w:t xml:space="preserve">мoжe пoпунити у изнoсу oд __________________ </w:t>
      </w:r>
      <w:r w:rsidRPr="00694902">
        <w:rPr>
          <w:rFonts w:ascii="Arial" w:hAnsi="Arial" w:cs="Arial"/>
          <w:i/>
          <w:iCs/>
          <w:sz w:val="22"/>
          <w:szCs w:val="22"/>
        </w:rPr>
        <w:t>(__________________уписати износ динaрa) __</w:t>
      </w:r>
      <w:r w:rsidRPr="00694902">
        <w:rPr>
          <w:rFonts w:ascii="Arial" w:hAnsi="Arial" w:cs="Arial"/>
          <w:sz w:val="22"/>
          <w:szCs w:val="22"/>
        </w:rPr>
        <w:t xml:space="preserve">% </w:t>
      </w:r>
      <w:r w:rsidRPr="00694902">
        <w:rPr>
          <w:rFonts w:ascii="Arial" w:hAnsi="Arial" w:cs="Arial"/>
          <w:i/>
          <w:sz w:val="22"/>
          <w:szCs w:val="22"/>
        </w:rPr>
        <w:t>(уписати проценат</w:t>
      </w:r>
      <w:r w:rsidRPr="00694902">
        <w:rPr>
          <w:rFonts w:ascii="Arial" w:hAnsi="Arial" w:cs="Arial"/>
          <w:sz w:val="22"/>
          <w:szCs w:val="22"/>
        </w:rPr>
        <w:t xml:space="preserve">) oд врeднoсти пoнудe бeз ПДВ, зa oзбиљнoст пoнудe сa рoкoм вaжења  </w:t>
      </w:r>
      <w:r w:rsidRPr="00694902">
        <w:rPr>
          <w:rFonts w:ascii="Arial" w:hAnsi="Arial" w:cs="Arial"/>
          <w:i/>
          <w:sz w:val="22"/>
          <w:szCs w:val="22"/>
        </w:rPr>
        <w:t>_____(уписати број дана)</w:t>
      </w:r>
      <w:r w:rsidRPr="00694902">
        <w:rPr>
          <w:rFonts w:ascii="Arial" w:hAnsi="Arial" w:cs="Arial"/>
          <w:sz w:val="22"/>
          <w:szCs w:val="22"/>
        </w:rPr>
        <w:t xml:space="preserve"> дaнa oд мoмeнтa oтaрaњa пoнудa</w:t>
      </w:r>
      <w:r w:rsidRPr="00694902">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94902">
        <w:rPr>
          <w:rFonts w:ascii="Arial" w:hAnsi="Arial" w:cs="Arial"/>
          <w:sz w:val="22"/>
          <w:szCs w:val="22"/>
        </w:rPr>
        <w:t>.</w:t>
      </w:r>
    </w:p>
    <w:p w:rsidR="00E16BF8" w:rsidRPr="00694902" w:rsidRDefault="00E16BF8" w:rsidP="00E16BF8">
      <w:pPr>
        <w:jc w:val="both"/>
        <w:rPr>
          <w:rFonts w:ascii="Arial" w:hAnsi="Arial" w:cs="Arial"/>
          <w:sz w:val="22"/>
          <w:szCs w:val="22"/>
        </w:rPr>
      </w:pPr>
    </w:p>
    <w:p w:rsidR="00E16BF8" w:rsidRPr="00694902" w:rsidRDefault="00E16BF8" w:rsidP="00E16BF8">
      <w:pPr>
        <w:pStyle w:val="Default"/>
        <w:jc w:val="both"/>
        <w:rPr>
          <w:rFonts w:ascii="Arial" w:hAnsi="Arial" w:cs="Arial"/>
          <w:color w:val="auto"/>
          <w:sz w:val="22"/>
          <w:szCs w:val="22"/>
        </w:rPr>
      </w:pPr>
      <w:r w:rsidRPr="00694902">
        <w:rPr>
          <w:rFonts w:ascii="Arial" w:hAnsi="Arial" w:cs="Arial"/>
          <w:color w:val="auto"/>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694902">
        <w:rPr>
          <w:rFonts w:ascii="Arial" w:hAnsi="Arial" w:cs="Arial"/>
          <w:i/>
          <w:iCs/>
          <w:color w:val="auto"/>
          <w:sz w:val="22"/>
          <w:szCs w:val="22"/>
        </w:rPr>
        <w:t xml:space="preserve">(унeти oдгoвaрajућe пoдaткe дужникa – издaвaoцa мeницe – нaзив, мeстo и aдрeсу) </w:t>
      </w:r>
      <w:r w:rsidRPr="00694902">
        <w:rPr>
          <w:rFonts w:ascii="Arial" w:hAnsi="Arial" w:cs="Arial"/>
          <w:color w:val="auto"/>
          <w:sz w:val="22"/>
          <w:szCs w:val="22"/>
        </w:rPr>
        <w:t xml:space="preserve">кoд бaнкe, a у кoрист пoвeриoцa ______________________________ </w:t>
      </w:r>
    </w:p>
    <w:p w:rsidR="00E16BF8" w:rsidRPr="00694902" w:rsidRDefault="00E16BF8" w:rsidP="00E16BF8">
      <w:pPr>
        <w:pStyle w:val="Default"/>
        <w:jc w:val="both"/>
        <w:rPr>
          <w:rFonts w:ascii="Arial" w:hAnsi="Arial" w:cs="Arial"/>
          <w:color w:val="auto"/>
          <w:sz w:val="22"/>
          <w:szCs w:val="22"/>
        </w:rPr>
      </w:pPr>
    </w:p>
    <w:p w:rsidR="00E16BF8" w:rsidRPr="00694902" w:rsidRDefault="00E16BF8" w:rsidP="00E16BF8">
      <w:pPr>
        <w:pStyle w:val="Default"/>
        <w:jc w:val="both"/>
        <w:rPr>
          <w:rFonts w:ascii="Arial" w:hAnsi="Arial" w:cs="Arial"/>
          <w:color w:val="auto"/>
          <w:sz w:val="22"/>
          <w:szCs w:val="22"/>
        </w:rPr>
      </w:pPr>
      <w:r w:rsidRPr="00694902">
        <w:rPr>
          <w:rFonts w:ascii="Arial" w:hAnsi="Arial" w:cs="Arial"/>
          <w:color w:val="auto"/>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E16BF8" w:rsidRPr="00694902" w:rsidRDefault="00E16BF8" w:rsidP="00E16BF8">
      <w:pPr>
        <w:pStyle w:val="Default"/>
        <w:jc w:val="both"/>
        <w:rPr>
          <w:rFonts w:ascii="Arial" w:hAnsi="Arial" w:cs="Arial"/>
          <w:color w:val="auto"/>
          <w:sz w:val="22"/>
          <w:szCs w:val="22"/>
        </w:rPr>
      </w:pPr>
    </w:p>
    <w:p w:rsidR="00E16BF8" w:rsidRPr="00694902" w:rsidRDefault="00E16BF8" w:rsidP="00E16BF8">
      <w:pPr>
        <w:pStyle w:val="Default"/>
        <w:jc w:val="both"/>
        <w:rPr>
          <w:rFonts w:ascii="Arial" w:hAnsi="Arial" w:cs="Arial"/>
          <w:color w:val="auto"/>
          <w:sz w:val="22"/>
          <w:szCs w:val="22"/>
        </w:rPr>
      </w:pPr>
      <w:r w:rsidRPr="00694902">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E16BF8" w:rsidRPr="00694902" w:rsidRDefault="00E16BF8" w:rsidP="00E16BF8">
      <w:pPr>
        <w:pStyle w:val="Default"/>
        <w:jc w:val="both"/>
        <w:rPr>
          <w:rFonts w:ascii="Arial" w:hAnsi="Arial" w:cs="Arial"/>
          <w:color w:val="auto"/>
          <w:sz w:val="22"/>
          <w:szCs w:val="22"/>
        </w:rPr>
      </w:pPr>
    </w:p>
    <w:p w:rsidR="00E16BF8" w:rsidRPr="00694902" w:rsidRDefault="00E16BF8" w:rsidP="00E16BF8">
      <w:pPr>
        <w:pStyle w:val="Default"/>
        <w:jc w:val="both"/>
        <w:rPr>
          <w:rFonts w:ascii="Arial" w:hAnsi="Arial" w:cs="Arial"/>
          <w:color w:val="auto"/>
          <w:sz w:val="22"/>
          <w:szCs w:val="22"/>
        </w:rPr>
      </w:pPr>
      <w:r w:rsidRPr="00694902">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694902">
        <w:rPr>
          <w:rFonts w:ascii="Arial" w:hAnsi="Arial" w:cs="Arial"/>
          <w:i/>
          <w:iCs/>
          <w:color w:val="auto"/>
          <w:sz w:val="22"/>
          <w:szCs w:val="22"/>
        </w:rPr>
        <w:t xml:space="preserve">(унeти имe и прeзимe oвлaшћeнoг лицa). </w:t>
      </w:r>
    </w:p>
    <w:p w:rsidR="00E16BF8" w:rsidRPr="00694902" w:rsidRDefault="00E16BF8" w:rsidP="00E16BF8">
      <w:pPr>
        <w:pStyle w:val="Default"/>
        <w:jc w:val="both"/>
        <w:rPr>
          <w:rFonts w:ascii="Arial" w:hAnsi="Arial" w:cs="Arial"/>
          <w:color w:val="auto"/>
          <w:sz w:val="22"/>
          <w:szCs w:val="22"/>
        </w:rPr>
      </w:pPr>
    </w:p>
    <w:p w:rsidR="00E16BF8" w:rsidRPr="00694902" w:rsidRDefault="00E16BF8" w:rsidP="00E16BF8">
      <w:pPr>
        <w:pStyle w:val="Default"/>
        <w:jc w:val="both"/>
        <w:rPr>
          <w:rFonts w:ascii="Arial" w:hAnsi="Arial" w:cs="Arial"/>
          <w:color w:val="auto"/>
          <w:sz w:val="22"/>
          <w:szCs w:val="22"/>
        </w:rPr>
      </w:pPr>
      <w:r w:rsidRPr="00694902">
        <w:rPr>
          <w:rFonts w:ascii="Arial" w:hAnsi="Arial" w:cs="Arial"/>
          <w:color w:val="auto"/>
          <w:sz w:val="22"/>
          <w:szCs w:val="22"/>
        </w:rPr>
        <w:t xml:space="preserve">Oвo мeничнo писмo – oвлaшћeњe сaчињeнo je у 2 (двa) истoвeтнa примeркa, oд кojих je 1 (jeдaн) примeрaк зa Пoвeриoцa, a 1 (jeдaн) зaдржaвa Дужник. </w:t>
      </w:r>
    </w:p>
    <w:p w:rsidR="00E16BF8" w:rsidRPr="00694902" w:rsidRDefault="00E16BF8" w:rsidP="00E16BF8">
      <w:pPr>
        <w:pStyle w:val="Default"/>
        <w:jc w:val="both"/>
        <w:rPr>
          <w:rFonts w:ascii="Arial" w:hAnsi="Arial" w:cs="Arial"/>
          <w:color w:val="auto"/>
          <w:sz w:val="22"/>
          <w:szCs w:val="22"/>
        </w:rPr>
      </w:pPr>
    </w:p>
    <w:p w:rsidR="00E16BF8" w:rsidRPr="00694902" w:rsidRDefault="00E16BF8" w:rsidP="00E16BF8">
      <w:pPr>
        <w:pStyle w:val="Default"/>
        <w:jc w:val="both"/>
        <w:rPr>
          <w:rFonts w:ascii="Arial" w:hAnsi="Arial" w:cs="Arial"/>
          <w:color w:val="auto"/>
          <w:sz w:val="22"/>
          <w:szCs w:val="22"/>
        </w:rPr>
      </w:pPr>
      <w:r w:rsidRPr="00694902">
        <w:rPr>
          <w:rFonts w:ascii="Arial" w:hAnsi="Arial" w:cs="Arial"/>
          <w:color w:val="auto"/>
          <w:sz w:val="22"/>
          <w:szCs w:val="22"/>
        </w:rPr>
        <w:t xml:space="preserve">_______________________ Издaвaлaц мeницe </w:t>
      </w: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r w:rsidRPr="00694902">
        <w:rPr>
          <w:rFonts w:ascii="Arial" w:hAnsi="Arial" w:cs="Arial"/>
          <w:sz w:val="22"/>
          <w:szCs w:val="22"/>
        </w:rPr>
        <w:t>Услoви мeничнe oбaвeзe:</w:t>
      </w:r>
    </w:p>
    <w:p w:rsidR="00E16BF8" w:rsidRPr="00694902" w:rsidRDefault="00E16BF8" w:rsidP="00DE744D">
      <w:pPr>
        <w:numPr>
          <w:ilvl w:val="0"/>
          <w:numId w:val="22"/>
        </w:numPr>
        <w:suppressAutoHyphens w:val="0"/>
        <w:jc w:val="both"/>
        <w:rPr>
          <w:rFonts w:ascii="Arial" w:hAnsi="Arial" w:cs="Arial"/>
          <w:sz w:val="22"/>
          <w:szCs w:val="22"/>
        </w:rPr>
      </w:pPr>
      <w:r w:rsidRPr="00694902">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E16BF8" w:rsidRPr="00694902" w:rsidRDefault="00E16BF8" w:rsidP="00DE744D">
      <w:pPr>
        <w:numPr>
          <w:ilvl w:val="0"/>
          <w:numId w:val="22"/>
        </w:numPr>
        <w:suppressAutoHyphens w:val="0"/>
        <w:jc w:val="both"/>
        <w:rPr>
          <w:rFonts w:ascii="Arial" w:hAnsi="Arial" w:cs="Arial"/>
          <w:sz w:val="22"/>
          <w:szCs w:val="22"/>
        </w:rPr>
      </w:pPr>
      <w:r w:rsidRPr="00694902">
        <w:rPr>
          <w:rFonts w:ascii="Arial" w:hAnsi="Arial" w:cs="Arial"/>
          <w:sz w:val="22"/>
          <w:szCs w:val="22"/>
        </w:rPr>
        <w:lastRenderedPageBreak/>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rsidR="00E16BF8" w:rsidRPr="00694902" w:rsidRDefault="00E16BF8" w:rsidP="00E16BF8">
      <w:pPr>
        <w:ind w:left="720"/>
        <w:jc w:val="center"/>
        <w:rPr>
          <w:rFonts w:ascii="Arial" w:hAnsi="Arial" w:cs="Arial"/>
          <w:sz w:val="22"/>
          <w:szCs w:val="22"/>
        </w:rPr>
      </w:pPr>
    </w:p>
    <w:p w:rsidR="00E16BF8" w:rsidRPr="00694902" w:rsidRDefault="00E16BF8" w:rsidP="00E16BF8">
      <w:pPr>
        <w:ind w:left="720"/>
        <w:jc w:val="center"/>
        <w:rPr>
          <w:rFonts w:ascii="Arial" w:hAnsi="Arial" w:cs="Arial"/>
          <w:sz w:val="22"/>
          <w:szCs w:val="22"/>
        </w:rPr>
      </w:pPr>
      <w:r w:rsidRPr="00694902">
        <w:rPr>
          <w:rFonts w:ascii="Arial" w:hAnsi="Arial" w:cs="Arial"/>
          <w:sz w:val="22"/>
          <w:szCs w:val="22"/>
        </w:rPr>
        <w:t>М.П.</w:t>
      </w:r>
    </w:p>
    <w:p w:rsidR="00E16BF8" w:rsidRPr="00694902" w:rsidRDefault="00E16BF8" w:rsidP="00E16BF8">
      <w:pPr>
        <w:ind w:left="720"/>
        <w:jc w:val="center"/>
        <w:rPr>
          <w:rFonts w:ascii="Arial" w:hAnsi="Arial" w:cs="Arial"/>
          <w:sz w:val="22"/>
          <w:szCs w:val="22"/>
        </w:rPr>
      </w:pPr>
    </w:p>
    <w:p w:rsidR="00E16BF8" w:rsidRPr="00694902" w:rsidRDefault="00E16BF8" w:rsidP="00E16BF8">
      <w:pPr>
        <w:jc w:val="center"/>
        <w:rPr>
          <w:rFonts w:ascii="Arial" w:hAnsi="Arial" w:cs="Arial"/>
          <w:sz w:val="22"/>
          <w:szCs w:val="22"/>
          <w:lang w:val="it-IT"/>
        </w:rPr>
      </w:pPr>
      <w:r w:rsidRPr="00694902">
        <w:rPr>
          <w:rFonts w:ascii="Arial" w:hAnsi="Arial" w:cs="Arial"/>
          <w:sz w:val="22"/>
          <w:szCs w:val="22"/>
          <w:lang w:val="it-IT"/>
        </w:rPr>
        <w:t>У ___________________                                               OВЛAШЋEНO ЛИЦE ПOНУЂAЧA</w:t>
      </w: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lang w:val="it-IT"/>
        </w:rPr>
      </w:pPr>
      <w:r w:rsidRPr="00694902">
        <w:rPr>
          <w:rFonts w:ascii="Arial" w:hAnsi="Arial" w:cs="Arial"/>
          <w:sz w:val="22"/>
          <w:szCs w:val="22"/>
          <w:lang w:val="it-IT"/>
        </w:rPr>
        <w:t xml:space="preserve">Дaтум: _______________            </w:t>
      </w:r>
      <w:r w:rsidRPr="00694902">
        <w:rPr>
          <w:rFonts w:ascii="Arial" w:hAnsi="Arial" w:cs="Arial"/>
          <w:sz w:val="22"/>
          <w:szCs w:val="22"/>
        </w:rPr>
        <w:t xml:space="preserve">                                                  __________________</w:t>
      </w:r>
      <w:r w:rsidRPr="00694902">
        <w:rPr>
          <w:rFonts w:ascii="Arial" w:hAnsi="Arial" w:cs="Arial"/>
          <w:sz w:val="22"/>
          <w:szCs w:val="22"/>
          <w:lang w:val="it-IT"/>
        </w:rPr>
        <w:t xml:space="preserve">                </w:t>
      </w:r>
    </w:p>
    <w:p w:rsidR="00E16BF8" w:rsidRPr="00694902" w:rsidRDefault="00E16BF8" w:rsidP="00E16BF8">
      <w:pPr>
        <w:ind w:firstLine="720"/>
        <w:rPr>
          <w:rFonts w:ascii="Arial" w:hAnsi="Arial" w:cs="Arial"/>
          <w:sz w:val="22"/>
          <w:szCs w:val="22"/>
          <w:lang w:val="ru-RU"/>
        </w:rPr>
      </w:pPr>
    </w:p>
    <w:p w:rsidR="00E16BF8" w:rsidRPr="00694902" w:rsidRDefault="00E16BF8" w:rsidP="00E16BF8">
      <w:pPr>
        <w:ind w:firstLine="720"/>
        <w:rPr>
          <w:rFonts w:ascii="Arial" w:hAnsi="Arial" w:cs="Arial"/>
          <w:sz w:val="22"/>
          <w:szCs w:val="22"/>
          <w:lang w:val="ru-RU"/>
        </w:rPr>
      </w:pPr>
    </w:p>
    <w:p w:rsidR="00E16BF8" w:rsidRPr="00694902" w:rsidRDefault="00E16BF8" w:rsidP="00E16BF8">
      <w:pPr>
        <w:ind w:firstLine="720"/>
        <w:rPr>
          <w:rFonts w:ascii="Arial" w:hAnsi="Arial" w:cs="Arial"/>
          <w:sz w:val="22"/>
          <w:szCs w:val="22"/>
          <w:lang w:val="ru-RU"/>
        </w:rPr>
      </w:pPr>
    </w:p>
    <w:p w:rsidR="00E16BF8" w:rsidRPr="00694902" w:rsidRDefault="00E16BF8" w:rsidP="00E16BF8">
      <w:pPr>
        <w:ind w:firstLine="720"/>
        <w:rPr>
          <w:rFonts w:ascii="Arial" w:hAnsi="Arial" w:cs="Arial"/>
          <w:sz w:val="22"/>
          <w:szCs w:val="22"/>
          <w:lang w:val="ru-RU"/>
        </w:rPr>
      </w:pPr>
      <w:r w:rsidRPr="00694902">
        <w:rPr>
          <w:rFonts w:ascii="Arial" w:hAnsi="Arial" w:cs="Arial"/>
          <w:sz w:val="22"/>
          <w:szCs w:val="22"/>
          <w:lang w:val="ru-RU"/>
        </w:rPr>
        <w:t>Прилог:</w:t>
      </w:r>
    </w:p>
    <w:p w:rsidR="00E16BF8" w:rsidRPr="00694902" w:rsidRDefault="00E16BF8" w:rsidP="00DE744D">
      <w:pPr>
        <w:pStyle w:val="ListParagraph"/>
        <w:numPr>
          <w:ilvl w:val="0"/>
          <w:numId w:val="23"/>
        </w:numPr>
        <w:spacing w:after="0" w:line="240" w:lineRule="auto"/>
        <w:jc w:val="both"/>
        <w:rPr>
          <w:rFonts w:ascii="Arial" w:hAnsi="Arial" w:cs="Arial"/>
        </w:rPr>
      </w:pPr>
      <w:r w:rsidRPr="00694902">
        <w:rPr>
          <w:rFonts w:ascii="Arial" w:hAnsi="Arial" w:cs="Arial"/>
        </w:rPr>
        <w:t xml:space="preserve">1 једна потписана и оверена бланко соло меница као гаранција за озбиљност понуде </w:t>
      </w:r>
    </w:p>
    <w:p w:rsidR="00E16BF8" w:rsidRPr="00694902" w:rsidRDefault="00E16BF8" w:rsidP="00DE744D">
      <w:pPr>
        <w:pStyle w:val="ListParagraph"/>
        <w:numPr>
          <w:ilvl w:val="0"/>
          <w:numId w:val="23"/>
        </w:numPr>
        <w:spacing w:after="0" w:line="240" w:lineRule="auto"/>
        <w:jc w:val="both"/>
        <w:rPr>
          <w:rFonts w:ascii="Arial" w:hAnsi="Arial" w:cs="Arial"/>
        </w:rPr>
      </w:pPr>
      <w:r w:rsidRPr="00694902">
        <w:rPr>
          <w:rFonts w:ascii="Arial" w:hAnsi="Arial" w:cs="Arial"/>
        </w:rPr>
        <w:t>копија депонованих потписа овлашћених лица за потписивање оверена на дан издавања менице и меничног писма</w:t>
      </w:r>
    </w:p>
    <w:p w:rsidR="00E16BF8" w:rsidRPr="00694902" w:rsidRDefault="00E16BF8" w:rsidP="00DE744D">
      <w:pPr>
        <w:pStyle w:val="ListParagraph"/>
        <w:numPr>
          <w:ilvl w:val="0"/>
          <w:numId w:val="23"/>
        </w:numPr>
        <w:spacing w:after="0" w:line="240" w:lineRule="auto"/>
        <w:jc w:val="both"/>
        <w:rPr>
          <w:rFonts w:ascii="Arial" w:hAnsi="Arial" w:cs="Arial"/>
        </w:rPr>
      </w:pPr>
      <w:r w:rsidRPr="00694902">
        <w:rPr>
          <w:rFonts w:ascii="Arial" w:hAnsi="Arial" w:cs="Arial"/>
        </w:rPr>
        <w:t>копија ОП обрасца за законског заступника</w:t>
      </w:r>
    </w:p>
    <w:p w:rsidR="00E16BF8" w:rsidRPr="00694902" w:rsidRDefault="00E16BF8" w:rsidP="00DE744D">
      <w:pPr>
        <w:pStyle w:val="ListParagraph"/>
        <w:numPr>
          <w:ilvl w:val="0"/>
          <w:numId w:val="23"/>
        </w:numPr>
        <w:spacing w:after="0" w:line="240" w:lineRule="auto"/>
        <w:jc w:val="both"/>
        <w:rPr>
          <w:rFonts w:ascii="Arial" w:hAnsi="Arial" w:cs="Arial"/>
        </w:rPr>
      </w:pPr>
      <w:r w:rsidRPr="00694902">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E16BF8" w:rsidRPr="00694902" w:rsidRDefault="00E16BF8" w:rsidP="00E16BF8">
      <w:pPr>
        <w:ind w:firstLine="720"/>
        <w:rPr>
          <w:rFonts w:ascii="Arial" w:hAnsi="Arial" w:cs="Arial"/>
          <w:sz w:val="22"/>
          <w:szCs w:val="22"/>
          <w:lang w:val="ru-RU"/>
        </w:rPr>
      </w:pPr>
    </w:p>
    <w:p w:rsidR="00E16BF8" w:rsidRPr="00694902" w:rsidRDefault="00E16BF8" w:rsidP="00E16BF8">
      <w:pPr>
        <w:suppressAutoHyphens w:val="0"/>
        <w:rPr>
          <w:rFonts w:ascii="Arial" w:hAnsi="Arial" w:cs="Arial"/>
          <w:sz w:val="22"/>
          <w:szCs w:val="22"/>
        </w:rPr>
      </w:pPr>
      <w:r w:rsidRPr="00694902">
        <w:rPr>
          <w:rFonts w:ascii="Arial" w:hAnsi="Arial" w:cs="Arial"/>
          <w:sz w:val="22"/>
          <w:szCs w:val="22"/>
        </w:rPr>
        <w:br w:type="page"/>
      </w:r>
    </w:p>
    <w:p w:rsidR="00E16BF8" w:rsidRPr="00694902" w:rsidRDefault="00E16BF8" w:rsidP="00E16BF8">
      <w:pPr>
        <w:pStyle w:val="Heading10"/>
        <w:jc w:val="right"/>
        <w:rPr>
          <w:rFonts w:cs="Arial"/>
        </w:rPr>
      </w:pPr>
      <w:bookmarkStart w:id="228" w:name="_Toc362821726"/>
      <w:bookmarkStart w:id="229" w:name="_Toc371073637"/>
      <w:bookmarkStart w:id="230" w:name="_Toc374917460"/>
      <w:bookmarkStart w:id="231" w:name="_Toc415142490"/>
      <w:bookmarkStart w:id="232" w:name="_Toc446927955"/>
      <w:r w:rsidRPr="00694902">
        <w:rPr>
          <w:rFonts w:cs="Arial"/>
        </w:rPr>
        <w:lastRenderedPageBreak/>
        <w:t>ОБРАЗАЦ 6.</w:t>
      </w:r>
      <w:bookmarkEnd w:id="228"/>
      <w:bookmarkEnd w:id="229"/>
      <w:bookmarkEnd w:id="230"/>
      <w:bookmarkEnd w:id="231"/>
      <w:bookmarkEnd w:id="232"/>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jc w:val="both"/>
        <w:rPr>
          <w:rFonts w:ascii="Arial" w:hAnsi="Arial" w:cs="Arial"/>
          <w:bCs/>
          <w:sz w:val="22"/>
          <w:szCs w:val="22"/>
          <w:lang w:eastAsia="en-US" w:bidi="en-US"/>
        </w:rPr>
      </w:pPr>
      <w:r w:rsidRPr="00694902">
        <w:rPr>
          <w:rFonts w:ascii="Arial" w:hAnsi="Arial" w:cs="Arial"/>
          <w:sz w:val="22"/>
          <w:szCs w:val="22"/>
        </w:rPr>
        <w:t xml:space="preserve">У </w:t>
      </w:r>
      <w:r w:rsidRPr="00694902">
        <w:rPr>
          <w:rFonts w:ascii="Arial" w:hAnsi="Arial" w:cs="Arial"/>
          <w:bCs/>
          <w:sz w:val="22"/>
          <w:szCs w:val="22"/>
          <w:lang w:eastAsia="en-US" w:bidi="en-US"/>
        </w:rPr>
        <w:t>складу са чланом 88. Закона о јавним набавкама</w:t>
      </w:r>
      <w:r w:rsidR="00CC796B" w:rsidRPr="00694902">
        <w:rPr>
          <w:rFonts w:ascii="Arial" w:hAnsi="Arial" w:cs="Arial"/>
          <w:bCs/>
          <w:sz w:val="22"/>
          <w:szCs w:val="22"/>
          <w:lang w:eastAsia="en-US" w:bidi="en-US"/>
        </w:rPr>
        <w:t xml:space="preserve"> </w:t>
      </w:r>
      <w:r w:rsidR="00CC796B" w:rsidRPr="00694902">
        <w:rPr>
          <w:rFonts w:ascii="Arial" w:hAnsi="Arial" w:cs="Arial"/>
          <w:bCs/>
          <w:sz w:val="22"/>
          <w:szCs w:val="22"/>
          <w:lang w:val="sr-Latn-CS" w:eastAsia="en-US" w:bidi="en-US"/>
        </w:rPr>
        <w:t>(</w:t>
      </w:r>
      <w:r w:rsidR="00CC796B" w:rsidRPr="00694902">
        <w:rPr>
          <w:rFonts w:ascii="Arial" w:hAnsi="Arial" w:cs="Arial"/>
          <w:bCs/>
          <w:sz w:val="22"/>
          <w:szCs w:val="22"/>
          <w:lang w:eastAsia="en-US" w:bidi="en-US"/>
        </w:rPr>
        <w:t>„Сл. гласник РС“ бр. 124/12, 14/15 и 68/15)</w:t>
      </w:r>
      <w:r w:rsidR="00B14518" w:rsidRPr="00694902">
        <w:rPr>
          <w:rFonts w:ascii="Arial" w:hAnsi="Arial" w:cs="Arial"/>
          <w:bCs/>
          <w:sz w:val="22"/>
          <w:szCs w:val="22"/>
          <w:lang w:eastAsia="en-US" w:bidi="en-US"/>
        </w:rPr>
        <w:t xml:space="preserve">, </w:t>
      </w:r>
      <w:r w:rsidRPr="00694902">
        <w:rPr>
          <w:rFonts w:ascii="Arial" w:hAnsi="Arial" w:cs="Arial"/>
          <w:bCs/>
          <w:sz w:val="22"/>
          <w:szCs w:val="22"/>
          <w:lang w:eastAsia="en-US" w:bidi="en-US"/>
        </w:rPr>
        <w:t>дајемо следећи</w:t>
      </w:r>
      <w:r w:rsidRPr="00694902">
        <w:rPr>
          <w:rFonts w:ascii="Arial" w:hAnsi="Arial" w:cs="Arial"/>
          <w:sz w:val="22"/>
          <w:szCs w:val="22"/>
        </w:rPr>
        <w:t>:</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p>
    <w:p w:rsidR="00E16BF8" w:rsidRPr="00694902" w:rsidRDefault="00E16BF8" w:rsidP="006F2646">
      <w:pPr>
        <w:jc w:val="center"/>
        <w:rPr>
          <w:rFonts w:ascii="Arial" w:hAnsi="Arial" w:cs="Arial"/>
          <w:b/>
        </w:rPr>
      </w:pPr>
      <w:bookmarkStart w:id="233" w:name="_Toc361395937"/>
      <w:bookmarkStart w:id="234" w:name="_Toc361396002"/>
      <w:bookmarkStart w:id="235" w:name="_Toc362821727"/>
      <w:bookmarkStart w:id="236" w:name="_Toc371073638"/>
      <w:bookmarkStart w:id="237" w:name="_Toc415142491"/>
      <w:bookmarkStart w:id="238" w:name="_Toc374917461"/>
      <w:r w:rsidRPr="00694902">
        <w:rPr>
          <w:rFonts w:ascii="Arial" w:hAnsi="Arial" w:cs="Arial"/>
          <w:b/>
        </w:rPr>
        <w:t>ОБРАЗАЦ ТРОШКОВА ПРИПРЕМЕ ПОНУДЕ</w:t>
      </w:r>
      <w:bookmarkEnd w:id="233"/>
      <w:bookmarkEnd w:id="234"/>
      <w:bookmarkEnd w:id="235"/>
      <w:bookmarkEnd w:id="236"/>
      <w:bookmarkEnd w:id="237"/>
      <w:bookmarkEnd w:id="238"/>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506B29" w:rsidRPr="00694902" w:rsidTr="00F97440">
        <w:trPr>
          <w:jc w:val="center"/>
        </w:trPr>
        <w:tc>
          <w:tcPr>
            <w:tcW w:w="4612" w:type="dxa"/>
          </w:tcPr>
          <w:p w:rsidR="00E16BF8" w:rsidRPr="00694902" w:rsidRDefault="00E16BF8" w:rsidP="00F97440">
            <w:pPr>
              <w:pStyle w:val="BodyText"/>
              <w:jc w:val="center"/>
              <w:rPr>
                <w:rFonts w:ascii="Arial" w:hAnsi="Arial" w:cs="Arial"/>
                <w:b/>
                <w:sz w:val="22"/>
                <w:szCs w:val="22"/>
              </w:rPr>
            </w:pPr>
            <w:r w:rsidRPr="00694902">
              <w:rPr>
                <w:rFonts w:ascii="Arial" w:hAnsi="Arial" w:cs="Arial"/>
                <w:b/>
                <w:sz w:val="22"/>
                <w:szCs w:val="22"/>
              </w:rPr>
              <w:t>Назив и опис трошка</w:t>
            </w:r>
          </w:p>
        </w:tc>
        <w:tc>
          <w:tcPr>
            <w:tcW w:w="4612" w:type="dxa"/>
          </w:tcPr>
          <w:p w:rsidR="00E16BF8" w:rsidRPr="00694902" w:rsidRDefault="00E16BF8" w:rsidP="00F97440">
            <w:pPr>
              <w:pStyle w:val="BodyText"/>
              <w:jc w:val="center"/>
              <w:rPr>
                <w:rFonts w:ascii="Arial" w:hAnsi="Arial" w:cs="Arial"/>
                <w:b/>
                <w:sz w:val="22"/>
                <w:szCs w:val="22"/>
              </w:rPr>
            </w:pPr>
            <w:r w:rsidRPr="00694902">
              <w:rPr>
                <w:rFonts w:ascii="Arial" w:hAnsi="Arial" w:cs="Arial"/>
                <w:b/>
                <w:sz w:val="22"/>
                <w:szCs w:val="22"/>
              </w:rPr>
              <w:t>Износ</w:t>
            </w:r>
          </w:p>
        </w:tc>
      </w:tr>
      <w:tr w:rsidR="00506B29" w:rsidRPr="00694902" w:rsidTr="00F97440">
        <w:trPr>
          <w:jc w:val="center"/>
        </w:trPr>
        <w:tc>
          <w:tcPr>
            <w:tcW w:w="4612" w:type="dxa"/>
          </w:tcPr>
          <w:p w:rsidR="00E16BF8" w:rsidRPr="00694902" w:rsidRDefault="00E16BF8" w:rsidP="00F97440">
            <w:pPr>
              <w:pStyle w:val="BodyText"/>
              <w:jc w:val="center"/>
              <w:rPr>
                <w:rFonts w:ascii="Arial" w:hAnsi="Arial" w:cs="Arial"/>
                <w:sz w:val="22"/>
                <w:szCs w:val="22"/>
              </w:rPr>
            </w:pPr>
          </w:p>
        </w:tc>
        <w:tc>
          <w:tcPr>
            <w:tcW w:w="4612" w:type="dxa"/>
          </w:tcPr>
          <w:p w:rsidR="00E16BF8" w:rsidRPr="00694902" w:rsidRDefault="00E16BF8" w:rsidP="00F97440">
            <w:pPr>
              <w:pStyle w:val="BodyText"/>
              <w:jc w:val="center"/>
              <w:rPr>
                <w:rFonts w:ascii="Arial" w:hAnsi="Arial" w:cs="Arial"/>
                <w:sz w:val="22"/>
                <w:szCs w:val="22"/>
              </w:rPr>
            </w:pPr>
          </w:p>
        </w:tc>
      </w:tr>
      <w:tr w:rsidR="00506B29" w:rsidRPr="00694902" w:rsidTr="00F97440">
        <w:trPr>
          <w:jc w:val="center"/>
        </w:trPr>
        <w:tc>
          <w:tcPr>
            <w:tcW w:w="4612" w:type="dxa"/>
          </w:tcPr>
          <w:p w:rsidR="00E16BF8" w:rsidRPr="00694902" w:rsidRDefault="00E16BF8" w:rsidP="00F97440">
            <w:pPr>
              <w:pStyle w:val="BodyText"/>
              <w:jc w:val="center"/>
              <w:rPr>
                <w:rFonts w:ascii="Arial" w:hAnsi="Arial" w:cs="Arial"/>
                <w:sz w:val="22"/>
                <w:szCs w:val="22"/>
              </w:rPr>
            </w:pPr>
          </w:p>
        </w:tc>
        <w:tc>
          <w:tcPr>
            <w:tcW w:w="4612" w:type="dxa"/>
          </w:tcPr>
          <w:p w:rsidR="00E16BF8" w:rsidRPr="00694902" w:rsidRDefault="00E16BF8" w:rsidP="00F97440">
            <w:pPr>
              <w:pStyle w:val="BodyText"/>
              <w:jc w:val="center"/>
              <w:rPr>
                <w:rFonts w:ascii="Arial" w:hAnsi="Arial" w:cs="Arial"/>
                <w:sz w:val="22"/>
                <w:szCs w:val="22"/>
              </w:rPr>
            </w:pPr>
          </w:p>
        </w:tc>
      </w:tr>
      <w:tr w:rsidR="00506B29" w:rsidRPr="00694902" w:rsidTr="00F97440">
        <w:trPr>
          <w:jc w:val="center"/>
        </w:trPr>
        <w:tc>
          <w:tcPr>
            <w:tcW w:w="4612" w:type="dxa"/>
          </w:tcPr>
          <w:p w:rsidR="00E16BF8" w:rsidRPr="00694902" w:rsidRDefault="00E16BF8" w:rsidP="00F97440">
            <w:pPr>
              <w:pStyle w:val="BodyText"/>
              <w:jc w:val="center"/>
              <w:rPr>
                <w:rFonts w:ascii="Arial" w:hAnsi="Arial" w:cs="Arial"/>
                <w:sz w:val="22"/>
                <w:szCs w:val="22"/>
              </w:rPr>
            </w:pPr>
          </w:p>
        </w:tc>
        <w:tc>
          <w:tcPr>
            <w:tcW w:w="4612" w:type="dxa"/>
          </w:tcPr>
          <w:p w:rsidR="00E16BF8" w:rsidRPr="00694902" w:rsidRDefault="00E16BF8" w:rsidP="00F97440">
            <w:pPr>
              <w:pStyle w:val="BodyText"/>
              <w:jc w:val="center"/>
              <w:rPr>
                <w:rFonts w:ascii="Arial" w:hAnsi="Arial" w:cs="Arial"/>
                <w:sz w:val="22"/>
                <w:szCs w:val="22"/>
              </w:rPr>
            </w:pPr>
          </w:p>
        </w:tc>
      </w:tr>
      <w:tr w:rsidR="00506B29" w:rsidRPr="00694902" w:rsidTr="00F97440">
        <w:trPr>
          <w:jc w:val="center"/>
        </w:trPr>
        <w:tc>
          <w:tcPr>
            <w:tcW w:w="4612" w:type="dxa"/>
          </w:tcPr>
          <w:p w:rsidR="00E16BF8" w:rsidRPr="00694902" w:rsidRDefault="00E16BF8" w:rsidP="00F97440">
            <w:pPr>
              <w:pStyle w:val="BodyText"/>
              <w:jc w:val="center"/>
              <w:rPr>
                <w:rFonts w:ascii="Arial" w:hAnsi="Arial" w:cs="Arial"/>
                <w:sz w:val="22"/>
                <w:szCs w:val="22"/>
              </w:rPr>
            </w:pPr>
          </w:p>
        </w:tc>
        <w:tc>
          <w:tcPr>
            <w:tcW w:w="4612" w:type="dxa"/>
          </w:tcPr>
          <w:p w:rsidR="00E16BF8" w:rsidRPr="00694902" w:rsidRDefault="00E16BF8" w:rsidP="00F97440">
            <w:pPr>
              <w:pStyle w:val="BodyText"/>
              <w:jc w:val="center"/>
              <w:rPr>
                <w:rFonts w:ascii="Arial" w:hAnsi="Arial" w:cs="Arial"/>
                <w:sz w:val="22"/>
                <w:szCs w:val="22"/>
              </w:rPr>
            </w:pPr>
          </w:p>
        </w:tc>
      </w:tr>
      <w:tr w:rsidR="00506B29" w:rsidRPr="00694902" w:rsidTr="00F97440">
        <w:trPr>
          <w:jc w:val="center"/>
        </w:trPr>
        <w:tc>
          <w:tcPr>
            <w:tcW w:w="4612" w:type="dxa"/>
          </w:tcPr>
          <w:p w:rsidR="00E16BF8" w:rsidRPr="00694902" w:rsidRDefault="00E16BF8" w:rsidP="00F97440">
            <w:pPr>
              <w:pStyle w:val="BodyText"/>
              <w:jc w:val="center"/>
              <w:rPr>
                <w:rFonts w:ascii="Arial" w:hAnsi="Arial" w:cs="Arial"/>
                <w:sz w:val="22"/>
                <w:szCs w:val="22"/>
              </w:rPr>
            </w:pPr>
          </w:p>
        </w:tc>
        <w:tc>
          <w:tcPr>
            <w:tcW w:w="4612" w:type="dxa"/>
          </w:tcPr>
          <w:p w:rsidR="00E16BF8" w:rsidRPr="00694902" w:rsidRDefault="00E16BF8" w:rsidP="00F97440">
            <w:pPr>
              <w:pStyle w:val="BodyText"/>
              <w:jc w:val="center"/>
              <w:rPr>
                <w:rFonts w:ascii="Arial" w:hAnsi="Arial" w:cs="Arial"/>
                <w:sz w:val="22"/>
                <w:szCs w:val="22"/>
              </w:rPr>
            </w:pPr>
          </w:p>
        </w:tc>
      </w:tr>
      <w:tr w:rsidR="00E16BF8" w:rsidRPr="00694902" w:rsidTr="00F97440">
        <w:trPr>
          <w:jc w:val="center"/>
        </w:trPr>
        <w:tc>
          <w:tcPr>
            <w:tcW w:w="4612" w:type="dxa"/>
          </w:tcPr>
          <w:p w:rsidR="00E16BF8" w:rsidRPr="00694902" w:rsidRDefault="00E16BF8" w:rsidP="00F97440">
            <w:pPr>
              <w:pStyle w:val="BodyText"/>
              <w:jc w:val="right"/>
              <w:rPr>
                <w:rFonts w:ascii="Arial" w:hAnsi="Arial" w:cs="Arial"/>
                <w:b/>
                <w:sz w:val="22"/>
                <w:szCs w:val="22"/>
              </w:rPr>
            </w:pPr>
            <w:r w:rsidRPr="00694902">
              <w:rPr>
                <w:rFonts w:ascii="Arial" w:hAnsi="Arial" w:cs="Arial"/>
                <w:b/>
                <w:sz w:val="22"/>
                <w:szCs w:val="22"/>
              </w:rPr>
              <w:t>УКУПНО</w:t>
            </w:r>
          </w:p>
        </w:tc>
        <w:tc>
          <w:tcPr>
            <w:tcW w:w="4612" w:type="dxa"/>
          </w:tcPr>
          <w:p w:rsidR="00E16BF8" w:rsidRPr="00694902" w:rsidRDefault="00E16BF8" w:rsidP="00F97440">
            <w:pPr>
              <w:pStyle w:val="BodyText"/>
              <w:rPr>
                <w:rFonts w:ascii="Arial" w:hAnsi="Arial" w:cs="Arial"/>
                <w:sz w:val="22"/>
                <w:szCs w:val="22"/>
              </w:rPr>
            </w:pPr>
          </w:p>
        </w:tc>
      </w:tr>
    </w:tbl>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p w:rsidR="00E16BF8" w:rsidRPr="00694902" w:rsidRDefault="00E16BF8" w:rsidP="00E16BF8">
      <w:pPr>
        <w:pStyle w:val="BodyText"/>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506B29" w:rsidRPr="00694902" w:rsidTr="00F97440">
        <w:trPr>
          <w:jc w:val="center"/>
        </w:trPr>
        <w:tc>
          <w:tcPr>
            <w:tcW w:w="3652" w:type="dxa"/>
          </w:tcPr>
          <w:p w:rsidR="00E16BF8" w:rsidRPr="00694902" w:rsidRDefault="00E16BF8" w:rsidP="00F97440">
            <w:pPr>
              <w:jc w:val="center"/>
              <w:rPr>
                <w:rFonts w:ascii="Arial" w:hAnsi="Arial" w:cs="Arial"/>
                <w:szCs w:val="22"/>
              </w:rPr>
            </w:pPr>
            <w:r w:rsidRPr="00694902">
              <w:rPr>
                <w:rFonts w:ascii="Arial" w:hAnsi="Arial" w:cs="Arial"/>
                <w:sz w:val="22"/>
                <w:szCs w:val="22"/>
              </w:rPr>
              <w:t>Датум:</w:t>
            </w:r>
          </w:p>
        </w:tc>
        <w:tc>
          <w:tcPr>
            <w:tcW w:w="1985" w:type="dxa"/>
          </w:tcPr>
          <w:p w:rsidR="00E16BF8" w:rsidRPr="00694902" w:rsidRDefault="00E16BF8" w:rsidP="00F97440">
            <w:pPr>
              <w:jc w:val="center"/>
              <w:rPr>
                <w:rFonts w:ascii="Arial" w:hAnsi="Arial" w:cs="Arial"/>
                <w:szCs w:val="22"/>
              </w:rPr>
            </w:pPr>
            <w:r w:rsidRPr="00694902">
              <w:rPr>
                <w:rFonts w:ascii="Arial" w:hAnsi="Arial" w:cs="Arial"/>
                <w:sz w:val="22"/>
                <w:szCs w:val="22"/>
              </w:rPr>
              <w:t>М.П.</w:t>
            </w:r>
          </w:p>
        </w:tc>
        <w:tc>
          <w:tcPr>
            <w:tcW w:w="3782" w:type="dxa"/>
          </w:tcPr>
          <w:p w:rsidR="00E16BF8" w:rsidRPr="00694902" w:rsidRDefault="00E16BF8" w:rsidP="00F97440">
            <w:pPr>
              <w:jc w:val="center"/>
              <w:rPr>
                <w:rFonts w:ascii="Arial" w:hAnsi="Arial" w:cs="Arial"/>
                <w:szCs w:val="22"/>
              </w:rPr>
            </w:pPr>
            <w:r w:rsidRPr="00694902">
              <w:rPr>
                <w:rFonts w:ascii="Arial" w:hAnsi="Arial" w:cs="Arial"/>
                <w:sz w:val="22"/>
                <w:szCs w:val="22"/>
              </w:rPr>
              <w:t>Понуђач:</w:t>
            </w:r>
          </w:p>
        </w:tc>
      </w:tr>
      <w:tr w:rsidR="00506B29" w:rsidRPr="00694902" w:rsidTr="00F97440">
        <w:trPr>
          <w:jc w:val="center"/>
        </w:trPr>
        <w:tc>
          <w:tcPr>
            <w:tcW w:w="3652" w:type="dxa"/>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vAlign w:val="center"/>
          </w:tcPr>
          <w:p w:rsidR="00E16BF8" w:rsidRPr="00694902" w:rsidRDefault="00E16BF8" w:rsidP="00F97440">
            <w:pPr>
              <w:jc w:val="both"/>
              <w:rPr>
                <w:rFonts w:ascii="Arial" w:hAnsi="Arial" w:cs="Arial"/>
                <w:szCs w:val="22"/>
              </w:rPr>
            </w:pPr>
          </w:p>
        </w:tc>
      </w:tr>
      <w:tr w:rsidR="00E16BF8" w:rsidRPr="00694902" w:rsidTr="00F97440">
        <w:trPr>
          <w:jc w:val="center"/>
        </w:trPr>
        <w:tc>
          <w:tcPr>
            <w:tcW w:w="3652" w:type="dxa"/>
            <w:tcBorders>
              <w:bottom w:val="single" w:sz="4" w:space="0" w:color="auto"/>
            </w:tcBorders>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tcBorders>
              <w:bottom w:val="single" w:sz="4" w:space="0" w:color="auto"/>
            </w:tcBorders>
            <w:vAlign w:val="center"/>
          </w:tcPr>
          <w:p w:rsidR="00E16BF8" w:rsidRPr="00694902" w:rsidRDefault="00E16BF8" w:rsidP="00F97440">
            <w:pPr>
              <w:jc w:val="both"/>
              <w:rPr>
                <w:rFonts w:ascii="Arial" w:hAnsi="Arial" w:cs="Arial"/>
                <w:szCs w:val="22"/>
              </w:rPr>
            </w:pPr>
          </w:p>
        </w:tc>
      </w:tr>
    </w:tbl>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p>
    <w:p w:rsidR="00E16BF8" w:rsidRPr="00694902" w:rsidRDefault="00E16BF8" w:rsidP="00E16BF8">
      <w:pPr>
        <w:pStyle w:val="Standard"/>
        <w:jc w:val="both"/>
        <w:rPr>
          <w:rFonts w:ascii="Arial" w:hAnsi="Arial" w:cs="Arial"/>
          <w:sz w:val="22"/>
          <w:szCs w:val="22"/>
        </w:rPr>
      </w:pPr>
      <w:r w:rsidRPr="00694902">
        <w:rPr>
          <w:rFonts w:ascii="Arial" w:hAnsi="Arial" w:cs="Arial"/>
          <w:b/>
          <w:sz w:val="22"/>
          <w:szCs w:val="22"/>
        </w:rPr>
        <w:t>Напомена:</w:t>
      </w:r>
      <w:r w:rsidRPr="00694902">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p>
    <w:p w:rsidR="00E12716" w:rsidRPr="00694902" w:rsidRDefault="00E12716">
      <w:pPr>
        <w:suppressAutoHyphens w:val="0"/>
        <w:spacing w:after="200" w:line="276" w:lineRule="auto"/>
        <w:rPr>
          <w:rFonts w:ascii="Arial" w:hAnsi="Arial" w:cs="Arial"/>
          <w:b/>
          <w:sz w:val="22"/>
          <w:szCs w:val="22"/>
        </w:rPr>
      </w:pPr>
      <w:bookmarkStart w:id="239" w:name="_Toc374917464"/>
      <w:r w:rsidRPr="00694902">
        <w:rPr>
          <w:rFonts w:cs="Arial"/>
        </w:rPr>
        <w:br w:type="page"/>
      </w:r>
    </w:p>
    <w:p w:rsidR="00E16BF8" w:rsidRPr="00694902" w:rsidRDefault="00E16BF8" w:rsidP="00E16BF8">
      <w:pPr>
        <w:pStyle w:val="Heading10"/>
        <w:jc w:val="right"/>
        <w:rPr>
          <w:rFonts w:cs="Arial"/>
        </w:rPr>
      </w:pPr>
      <w:bookmarkStart w:id="240" w:name="_Toc405044516"/>
      <w:bookmarkEnd w:id="239"/>
      <w:r w:rsidRPr="00694902">
        <w:rPr>
          <w:rFonts w:cs="Arial"/>
          <w:i/>
        </w:rPr>
        <w:lastRenderedPageBreak/>
        <w:tab/>
      </w:r>
      <w:bookmarkStart w:id="241" w:name="_Toc446927956"/>
      <w:r w:rsidRPr="00694902">
        <w:rPr>
          <w:rFonts w:cs="Arial"/>
        </w:rPr>
        <w:t>ОБРАЗАЦ 7.</w:t>
      </w:r>
      <w:bookmarkEnd w:id="241"/>
    </w:p>
    <w:p w:rsidR="00E16BF8" w:rsidRPr="00694902" w:rsidRDefault="00E16BF8" w:rsidP="00E16BF8">
      <w:pPr>
        <w:pStyle w:val="BodyText"/>
        <w:jc w:val="right"/>
        <w:rPr>
          <w:rFonts w:ascii="Arial" w:hAnsi="Arial" w:cs="Arial"/>
          <w:b/>
          <w:sz w:val="22"/>
          <w:szCs w:val="22"/>
        </w:rPr>
      </w:pPr>
    </w:p>
    <w:p w:rsidR="008305F8" w:rsidRPr="00694902" w:rsidRDefault="008305F8" w:rsidP="008305F8">
      <w:pPr>
        <w:pStyle w:val="BodyText"/>
        <w:jc w:val="center"/>
        <w:rPr>
          <w:rFonts w:ascii="Arial" w:hAnsi="Arial" w:cs="Arial"/>
          <w:b/>
          <w:bCs/>
          <w:sz w:val="22"/>
          <w:szCs w:val="22"/>
        </w:rPr>
      </w:pPr>
      <w:bookmarkStart w:id="242" w:name="_Toc415142495"/>
      <w:r w:rsidRPr="00694902">
        <w:rPr>
          <w:rFonts w:ascii="Arial" w:hAnsi="Arial" w:cs="Arial"/>
          <w:b/>
          <w:bCs/>
          <w:sz w:val="22"/>
          <w:szCs w:val="22"/>
        </w:rPr>
        <w:t>РЕФЕРЕНТНА ЛИСТА</w:t>
      </w:r>
    </w:p>
    <w:p w:rsidR="008305F8" w:rsidRPr="00694902" w:rsidRDefault="008305F8" w:rsidP="008305F8">
      <w:pPr>
        <w:pStyle w:val="BodyText"/>
        <w:jc w:val="center"/>
        <w:rPr>
          <w:rFonts w:ascii="Arial" w:hAnsi="Arial" w:cs="Arial"/>
          <w:b/>
          <w:bCs/>
          <w:sz w:val="22"/>
          <w:szCs w:val="22"/>
        </w:rPr>
      </w:pPr>
    </w:p>
    <w:p w:rsidR="008305F8" w:rsidRPr="00694902" w:rsidRDefault="008305F8" w:rsidP="008305F8">
      <w:pPr>
        <w:pStyle w:val="BodyText"/>
        <w:rPr>
          <w:rFonts w:ascii="Arial" w:hAnsi="Arial" w:cs="Arial"/>
          <w:b/>
          <w:sz w:val="22"/>
          <w:szCs w:val="22"/>
        </w:rPr>
      </w:pPr>
    </w:p>
    <w:p w:rsidR="008305F8" w:rsidRPr="00694902" w:rsidRDefault="008305F8" w:rsidP="008305F8">
      <w:pPr>
        <w:pStyle w:val="BodyText"/>
        <w:rPr>
          <w:rFonts w:ascii="Arial" w:hAnsi="Arial" w:cs="Arial"/>
          <w:b/>
          <w:sz w:val="22"/>
          <w:szCs w:val="22"/>
        </w:rPr>
      </w:pPr>
      <w:r w:rsidRPr="00694902">
        <w:rPr>
          <w:rFonts w:ascii="Arial" w:hAnsi="Arial" w:cs="Arial"/>
          <w:b/>
          <w:sz w:val="22"/>
          <w:szCs w:val="22"/>
        </w:rPr>
        <w:t xml:space="preserve">Уговори којим се доказује неопходан услов за учешће: </w:t>
      </w:r>
      <w:r w:rsidRPr="00694902">
        <w:rPr>
          <w:rFonts w:ascii="Arial" w:hAnsi="Arial" w:cs="Arial"/>
          <w:sz w:val="22"/>
          <w:szCs w:val="22"/>
        </w:rPr>
        <w:t>пословни капацитет</w:t>
      </w:r>
    </w:p>
    <w:p w:rsidR="008305F8" w:rsidRPr="00694902" w:rsidRDefault="008305F8" w:rsidP="008305F8">
      <w:pPr>
        <w:pStyle w:val="BodyText"/>
        <w:rPr>
          <w:rFonts w:ascii="Arial" w:hAnsi="Arial" w:cs="Arial"/>
          <w:b/>
          <w:sz w:val="22"/>
          <w:szCs w:val="22"/>
        </w:rPr>
      </w:pPr>
    </w:p>
    <w:p w:rsidR="008305F8" w:rsidRPr="00694902" w:rsidRDefault="008305F8" w:rsidP="008305F8">
      <w:pPr>
        <w:tabs>
          <w:tab w:val="left" w:pos="1440"/>
        </w:tabs>
        <w:jc w:val="both"/>
        <w:rPr>
          <w:rFonts w:ascii="Arial" w:hAnsi="Arial" w:cs="Arial"/>
          <w:sz w:val="22"/>
          <w:szCs w:val="22"/>
        </w:rPr>
      </w:pPr>
      <w:r w:rsidRPr="00694902">
        <w:rPr>
          <w:rFonts w:ascii="Arial" w:hAnsi="Arial" w:cs="Arial"/>
          <w:sz w:val="22"/>
          <w:szCs w:val="22"/>
        </w:rPr>
        <w:t xml:space="preserve">Неопходан услов за учешће је: </w:t>
      </w:r>
    </w:p>
    <w:p w:rsidR="008305F8" w:rsidRPr="00694902" w:rsidRDefault="008305F8" w:rsidP="008305F8">
      <w:pPr>
        <w:pStyle w:val="ListParagraph"/>
        <w:numPr>
          <w:ilvl w:val="0"/>
          <w:numId w:val="38"/>
        </w:numPr>
        <w:autoSpaceDE w:val="0"/>
        <w:autoSpaceDN w:val="0"/>
        <w:adjustRightInd w:val="0"/>
        <w:spacing w:after="0" w:line="240" w:lineRule="auto"/>
        <w:jc w:val="both"/>
        <w:rPr>
          <w:rFonts w:ascii="Arial" w:hAnsi="Arial" w:cs="Arial"/>
        </w:rPr>
      </w:pPr>
      <w:r w:rsidRPr="00694902">
        <w:rPr>
          <w:rFonts w:ascii="Arial" w:hAnsi="Arial" w:cs="Arial"/>
          <w:lang w:val="sr-Cyrl-CS"/>
        </w:rPr>
        <w:t>д</w:t>
      </w:r>
      <w:r w:rsidRPr="00694902">
        <w:rPr>
          <w:rFonts w:ascii="Arial" w:hAnsi="Arial" w:cs="Arial"/>
        </w:rPr>
        <w:t xml:space="preserve">а је </w:t>
      </w:r>
      <w:r w:rsidRPr="00694902">
        <w:rPr>
          <w:rFonts w:ascii="Arial" w:hAnsi="Arial" w:cs="Arial"/>
          <w:lang w:val="sr-Cyrl-CS"/>
        </w:rPr>
        <w:t xml:space="preserve">понуђач </w:t>
      </w:r>
      <w:r w:rsidRPr="00694902">
        <w:rPr>
          <w:rFonts w:ascii="Arial" w:hAnsi="Arial" w:cs="Arial"/>
        </w:rPr>
        <w:t xml:space="preserve">у периоду од </w:t>
      </w:r>
      <w:r w:rsidRPr="00694902">
        <w:rPr>
          <w:rFonts w:ascii="Arial" w:hAnsi="Arial" w:cs="Arial"/>
          <w:lang w:val="sr-Cyrl-CS"/>
        </w:rPr>
        <w:t>0</w:t>
      </w:r>
      <w:r w:rsidRPr="00694902">
        <w:rPr>
          <w:rFonts w:ascii="Arial" w:hAnsi="Arial" w:cs="Arial"/>
        </w:rPr>
        <w:t xml:space="preserve">1.01.2012. до дана </w:t>
      </w:r>
      <w:r w:rsidRPr="00694902">
        <w:rPr>
          <w:rFonts w:ascii="Arial" w:hAnsi="Arial" w:cs="Arial"/>
          <w:lang w:val="sr-Cyrl-CS"/>
        </w:rPr>
        <w:t>за подношење понуда</w:t>
      </w:r>
      <w:r w:rsidRPr="00694902">
        <w:rPr>
          <w:rFonts w:ascii="Arial" w:hAnsi="Arial" w:cs="Arial"/>
        </w:rPr>
        <w:t xml:space="preserve"> </w:t>
      </w:r>
      <w:r w:rsidRPr="00694902">
        <w:rPr>
          <w:rFonts w:ascii="Arial" w:hAnsi="Arial" w:cs="Arial"/>
          <w:lang w:val="sr-Cyrl-CS"/>
        </w:rPr>
        <w:t xml:space="preserve">на основу једног или више закључених уговора </w:t>
      </w:r>
      <w:r w:rsidRPr="00694902">
        <w:rPr>
          <w:rFonts w:ascii="Arial" w:hAnsi="Arial" w:cs="Arial"/>
        </w:rPr>
        <w:t xml:space="preserve">извршио услуге које су се односиле на санацију или изградњу </w:t>
      </w:r>
      <w:r w:rsidRPr="00694902">
        <w:rPr>
          <w:rFonts w:ascii="Arial" w:hAnsi="Arial" w:cs="Arial"/>
          <w:lang w:val="en-US"/>
        </w:rPr>
        <w:t xml:space="preserve">ADSS </w:t>
      </w:r>
      <w:r w:rsidRPr="00694902">
        <w:rPr>
          <w:rFonts w:ascii="Arial" w:hAnsi="Arial" w:cs="Arial"/>
        </w:rPr>
        <w:t xml:space="preserve">или </w:t>
      </w:r>
      <w:r w:rsidRPr="00694902">
        <w:rPr>
          <w:rFonts w:ascii="Arial" w:hAnsi="Arial" w:cs="Arial"/>
          <w:lang w:val="en-US"/>
        </w:rPr>
        <w:t xml:space="preserve">OPGW </w:t>
      </w:r>
      <w:r w:rsidRPr="00694902">
        <w:rPr>
          <w:rFonts w:ascii="Arial" w:hAnsi="Arial" w:cs="Arial"/>
        </w:rPr>
        <w:t>ужета у дужини од најмање 4 км и пр</w:t>
      </w:r>
      <w:r w:rsidR="000C12AD" w:rsidRPr="00694902">
        <w:rPr>
          <w:rFonts w:ascii="Arial" w:hAnsi="Arial" w:cs="Arial"/>
        </w:rPr>
        <w:t>и</w:t>
      </w:r>
      <w:r w:rsidRPr="00694902">
        <w:rPr>
          <w:rFonts w:ascii="Arial" w:hAnsi="Arial" w:cs="Arial"/>
        </w:rPr>
        <w:t>водног оптичког кабла за повезивање најмање једног електро енергетског објекта напонског нивоа 400/110 кВ</w:t>
      </w:r>
    </w:p>
    <w:p w:rsidR="008305F8" w:rsidRPr="00694902" w:rsidRDefault="008305F8" w:rsidP="008305F8">
      <w:pPr>
        <w:jc w:val="both"/>
        <w:rPr>
          <w:rFonts w:ascii="Arial" w:hAnsi="Arial" w:cs="Arial"/>
          <w:sz w:val="22"/>
          <w:szCs w:val="22"/>
        </w:rPr>
      </w:pPr>
    </w:p>
    <w:p w:rsidR="008305F8" w:rsidRPr="00694902" w:rsidRDefault="008305F8" w:rsidP="008305F8">
      <w:pPr>
        <w:jc w:val="both"/>
        <w:rPr>
          <w:rFonts w:ascii="Arial" w:hAnsi="Arial" w:cs="Arial"/>
          <w:b/>
          <w:sz w:val="22"/>
          <w:szCs w:val="22"/>
        </w:rPr>
      </w:pPr>
      <w:r w:rsidRPr="00694902">
        <w:rPr>
          <w:rFonts w:ascii="Arial" w:hAnsi="Arial" w:cs="Arial"/>
          <w:sz w:val="22"/>
          <w:szCs w:val="22"/>
        </w:rPr>
        <w:t>Код вишегодишњих уговора приказати и услуге започете раније, а реализоване у наведеном периоду. По потреби табела се може проширити одговарајућим бројем редова.</w:t>
      </w:r>
    </w:p>
    <w:p w:rsidR="008305F8" w:rsidRPr="00694902" w:rsidRDefault="008305F8" w:rsidP="008305F8">
      <w:pPr>
        <w:spacing w:before="240"/>
        <w:jc w:val="both"/>
        <w:rPr>
          <w:rFonts w:ascii="Arial" w:hAnsi="Arial" w:cs="Arial"/>
          <w:sz w:val="22"/>
          <w:szCs w:val="22"/>
        </w:rPr>
      </w:pPr>
      <w:r w:rsidRPr="00694902">
        <w:rPr>
          <w:rFonts w:ascii="Arial" w:hAnsi="Arial" w:cs="Arial"/>
          <w:sz w:val="22"/>
          <w:szCs w:val="22"/>
        </w:rPr>
        <w:t>У периоду ____________ до ___________. извршили смо следеће услуге :</w:t>
      </w:r>
    </w:p>
    <w:p w:rsidR="008305F8" w:rsidRPr="00694902" w:rsidRDefault="008305F8" w:rsidP="008305F8">
      <w:pPr>
        <w:pStyle w:val="BodyText"/>
        <w:rPr>
          <w:rFonts w:ascii="Arial" w:hAnsi="Arial" w:cs="Arial"/>
          <w:b/>
          <w:sz w:val="22"/>
          <w:szCs w:val="22"/>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3021"/>
        <w:gridCol w:w="1934"/>
        <w:gridCol w:w="3318"/>
      </w:tblGrid>
      <w:tr w:rsidR="00506B29" w:rsidRPr="00694902" w:rsidTr="00144360">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rsidR="008305F8" w:rsidRPr="00694902" w:rsidRDefault="008305F8" w:rsidP="00144360">
            <w:pPr>
              <w:ind w:left="127"/>
              <w:jc w:val="both"/>
              <w:rPr>
                <w:rFonts w:ascii="Arial" w:hAnsi="Arial" w:cs="Arial"/>
                <w:szCs w:val="22"/>
              </w:rPr>
            </w:pPr>
          </w:p>
          <w:p w:rsidR="008305F8" w:rsidRPr="00694902" w:rsidRDefault="008305F8" w:rsidP="00144360">
            <w:pPr>
              <w:ind w:left="127"/>
              <w:jc w:val="both"/>
              <w:rPr>
                <w:rFonts w:ascii="Arial" w:hAnsi="Arial" w:cs="Arial"/>
                <w:b/>
                <w:szCs w:val="22"/>
              </w:rPr>
            </w:pPr>
            <w:r w:rsidRPr="00694902">
              <w:rPr>
                <w:rFonts w:ascii="Arial" w:hAnsi="Arial" w:cs="Arial"/>
                <w:b/>
                <w:sz w:val="22"/>
                <w:szCs w:val="22"/>
              </w:rPr>
              <w:t>Р.</w:t>
            </w:r>
          </w:p>
          <w:p w:rsidR="008305F8" w:rsidRPr="00694902" w:rsidRDefault="008305F8" w:rsidP="00144360">
            <w:pPr>
              <w:ind w:left="127"/>
              <w:jc w:val="both"/>
              <w:rPr>
                <w:rFonts w:ascii="Arial" w:hAnsi="Arial" w:cs="Arial"/>
                <w:szCs w:val="22"/>
              </w:rPr>
            </w:pPr>
            <w:r w:rsidRPr="00694902">
              <w:rPr>
                <w:rFonts w:ascii="Arial" w:hAnsi="Arial" w:cs="Arial"/>
                <w:b/>
                <w:sz w:val="22"/>
                <w:szCs w:val="22"/>
              </w:rPr>
              <w:t>бр</w:t>
            </w:r>
            <w:r w:rsidRPr="00694902">
              <w:rPr>
                <w:rFonts w:ascii="Arial" w:hAnsi="Arial" w:cs="Arial"/>
                <w:sz w:val="22"/>
                <w:szCs w:val="22"/>
              </w:rPr>
              <w:t>.</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8305F8" w:rsidRPr="00694902" w:rsidRDefault="008305F8" w:rsidP="00144360">
            <w:pPr>
              <w:jc w:val="center"/>
              <w:rPr>
                <w:rFonts w:ascii="Arial" w:hAnsi="Arial" w:cs="Arial"/>
                <w:b/>
                <w:szCs w:val="22"/>
              </w:rPr>
            </w:pPr>
          </w:p>
          <w:p w:rsidR="008305F8" w:rsidRPr="00694902" w:rsidRDefault="008305F8" w:rsidP="00144360">
            <w:pPr>
              <w:jc w:val="center"/>
              <w:rPr>
                <w:rFonts w:ascii="Arial" w:hAnsi="Arial" w:cs="Arial"/>
                <w:szCs w:val="22"/>
              </w:rPr>
            </w:pPr>
            <w:r w:rsidRPr="00694902">
              <w:rPr>
                <w:rFonts w:ascii="Arial" w:hAnsi="Arial" w:cs="Arial"/>
                <w:b/>
                <w:sz w:val="22"/>
                <w:szCs w:val="22"/>
              </w:rPr>
              <w:t>Назив и седиште наручиоца / крајњег купца</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8305F8" w:rsidRPr="00694902" w:rsidRDefault="008305F8" w:rsidP="00144360">
            <w:pPr>
              <w:jc w:val="center"/>
              <w:rPr>
                <w:rFonts w:ascii="Arial" w:hAnsi="Arial" w:cs="Arial"/>
                <w:b/>
                <w:szCs w:val="22"/>
              </w:rPr>
            </w:pPr>
          </w:p>
          <w:p w:rsidR="008305F8" w:rsidRPr="00694902" w:rsidRDefault="008305F8" w:rsidP="008305F8">
            <w:pPr>
              <w:jc w:val="center"/>
              <w:rPr>
                <w:rFonts w:ascii="Arial" w:hAnsi="Arial" w:cs="Arial"/>
                <w:b/>
                <w:i/>
                <w:szCs w:val="22"/>
              </w:rPr>
            </w:pPr>
            <w:r w:rsidRPr="00694902">
              <w:rPr>
                <w:rFonts w:ascii="Arial" w:hAnsi="Arial" w:cs="Arial"/>
                <w:b/>
                <w:sz w:val="22"/>
                <w:szCs w:val="22"/>
              </w:rPr>
              <w:t>Датум закључења уговора и период реализације</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8305F8" w:rsidRPr="00694902" w:rsidRDefault="008305F8" w:rsidP="00144360">
            <w:pPr>
              <w:jc w:val="center"/>
              <w:rPr>
                <w:rFonts w:ascii="Arial" w:hAnsi="Arial" w:cs="Arial"/>
                <w:b/>
                <w:szCs w:val="22"/>
              </w:rPr>
            </w:pPr>
          </w:p>
          <w:p w:rsidR="008305F8" w:rsidRPr="00694902" w:rsidRDefault="008305F8" w:rsidP="00144360">
            <w:pPr>
              <w:jc w:val="center"/>
              <w:rPr>
                <w:rFonts w:ascii="Arial" w:hAnsi="Arial" w:cs="Arial"/>
                <w:b/>
                <w:szCs w:val="22"/>
              </w:rPr>
            </w:pPr>
            <w:r w:rsidRPr="00694902">
              <w:rPr>
                <w:rFonts w:ascii="Arial" w:hAnsi="Arial" w:cs="Arial"/>
                <w:b/>
                <w:sz w:val="22"/>
                <w:szCs w:val="22"/>
              </w:rPr>
              <w:t>Назив и опис извршених услуга</w:t>
            </w:r>
          </w:p>
          <w:p w:rsidR="008305F8" w:rsidRPr="00694902" w:rsidRDefault="008305F8" w:rsidP="00144360">
            <w:pPr>
              <w:jc w:val="center"/>
              <w:rPr>
                <w:rFonts w:ascii="Arial" w:hAnsi="Arial" w:cs="Arial"/>
                <w:b/>
                <w:szCs w:val="22"/>
              </w:rPr>
            </w:pPr>
          </w:p>
        </w:tc>
      </w:tr>
      <w:tr w:rsidR="00506B29" w:rsidRPr="00694902" w:rsidTr="00144360">
        <w:trPr>
          <w:trHeight w:val="532"/>
        </w:trPr>
        <w:tc>
          <w:tcPr>
            <w:tcW w:w="380" w:type="pct"/>
            <w:tcBorders>
              <w:top w:val="single" w:sz="4" w:space="0" w:color="auto"/>
              <w:left w:val="single" w:sz="4" w:space="0" w:color="auto"/>
              <w:bottom w:val="single" w:sz="4" w:space="0" w:color="auto"/>
              <w:right w:val="single" w:sz="4" w:space="0" w:color="auto"/>
            </w:tcBorders>
            <w:vAlign w:val="center"/>
          </w:tcPr>
          <w:p w:rsidR="008305F8" w:rsidRPr="00694902" w:rsidRDefault="008305F8" w:rsidP="00144360">
            <w:pPr>
              <w:ind w:left="127"/>
              <w:jc w:val="center"/>
              <w:rPr>
                <w:rFonts w:ascii="Arial" w:hAnsi="Arial" w:cs="Arial"/>
                <w:szCs w:val="22"/>
              </w:rPr>
            </w:pPr>
            <w:r w:rsidRPr="00694902">
              <w:rPr>
                <w:rFonts w:ascii="Arial" w:hAnsi="Arial" w:cs="Arial"/>
                <w:sz w:val="22"/>
                <w:szCs w:val="22"/>
              </w:rPr>
              <w:t>1</w:t>
            </w:r>
          </w:p>
        </w:tc>
        <w:tc>
          <w:tcPr>
            <w:tcW w:w="1687"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080"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853"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tc>
      </w:tr>
      <w:tr w:rsidR="00506B29" w:rsidRPr="00694902" w:rsidTr="00CC6F22">
        <w:trPr>
          <w:trHeight w:val="589"/>
        </w:trPr>
        <w:tc>
          <w:tcPr>
            <w:tcW w:w="380" w:type="pct"/>
            <w:tcBorders>
              <w:top w:val="single" w:sz="4" w:space="0" w:color="auto"/>
              <w:left w:val="single" w:sz="4" w:space="0" w:color="auto"/>
              <w:bottom w:val="single" w:sz="4" w:space="0" w:color="auto"/>
              <w:right w:val="single" w:sz="4" w:space="0" w:color="auto"/>
            </w:tcBorders>
            <w:vAlign w:val="center"/>
          </w:tcPr>
          <w:p w:rsidR="008305F8" w:rsidRPr="00694902" w:rsidRDefault="008305F8" w:rsidP="00144360">
            <w:pPr>
              <w:ind w:left="127"/>
              <w:jc w:val="center"/>
              <w:rPr>
                <w:rFonts w:ascii="Arial" w:hAnsi="Arial" w:cs="Arial"/>
                <w:szCs w:val="22"/>
              </w:rPr>
            </w:pPr>
          </w:p>
          <w:p w:rsidR="008305F8" w:rsidRPr="00694902" w:rsidRDefault="008305F8" w:rsidP="00144360">
            <w:pPr>
              <w:ind w:left="127"/>
              <w:jc w:val="center"/>
              <w:rPr>
                <w:rFonts w:ascii="Arial" w:hAnsi="Arial" w:cs="Arial"/>
                <w:szCs w:val="22"/>
              </w:rPr>
            </w:pPr>
            <w:r w:rsidRPr="00694902">
              <w:rPr>
                <w:rFonts w:ascii="Arial" w:hAnsi="Arial" w:cs="Arial"/>
                <w:sz w:val="22"/>
                <w:szCs w:val="22"/>
              </w:rPr>
              <w:t>2</w:t>
            </w:r>
          </w:p>
          <w:p w:rsidR="008305F8" w:rsidRPr="00694902" w:rsidRDefault="008305F8" w:rsidP="00144360">
            <w:pPr>
              <w:ind w:left="127"/>
              <w:jc w:val="center"/>
              <w:rPr>
                <w:rFonts w:ascii="Arial" w:hAnsi="Arial" w:cs="Arial"/>
                <w:szCs w:val="22"/>
              </w:rPr>
            </w:pPr>
          </w:p>
        </w:tc>
        <w:tc>
          <w:tcPr>
            <w:tcW w:w="1687"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080"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853"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tc>
      </w:tr>
      <w:tr w:rsidR="00506B29" w:rsidRPr="00694902" w:rsidTr="00144360">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8305F8" w:rsidRPr="00694902" w:rsidRDefault="008305F8" w:rsidP="00144360">
            <w:pPr>
              <w:ind w:left="127"/>
              <w:jc w:val="center"/>
              <w:rPr>
                <w:rFonts w:ascii="Arial" w:hAnsi="Arial" w:cs="Arial"/>
                <w:szCs w:val="22"/>
              </w:rPr>
            </w:pPr>
            <w:r w:rsidRPr="00694902">
              <w:rPr>
                <w:rFonts w:ascii="Arial" w:hAnsi="Arial" w:cs="Arial"/>
                <w:sz w:val="22"/>
                <w:szCs w:val="22"/>
              </w:rPr>
              <w:t>3</w:t>
            </w:r>
          </w:p>
        </w:tc>
        <w:tc>
          <w:tcPr>
            <w:tcW w:w="1687"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080"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853"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tc>
      </w:tr>
      <w:tr w:rsidR="00506B29" w:rsidRPr="00694902" w:rsidTr="00144360">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8305F8" w:rsidRPr="00694902" w:rsidRDefault="008305F8" w:rsidP="00144360">
            <w:pPr>
              <w:ind w:left="127"/>
              <w:jc w:val="center"/>
              <w:rPr>
                <w:rFonts w:ascii="Arial" w:hAnsi="Arial" w:cs="Arial"/>
                <w:szCs w:val="22"/>
              </w:rPr>
            </w:pPr>
            <w:r w:rsidRPr="00694902">
              <w:rPr>
                <w:rFonts w:ascii="Arial" w:hAnsi="Arial" w:cs="Arial"/>
                <w:sz w:val="22"/>
                <w:szCs w:val="22"/>
              </w:rPr>
              <w:t>4</w:t>
            </w:r>
          </w:p>
        </w:tc>
        <w:tc>
          <w:tcPr>
            <w:tcW w:w="1687"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080"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853"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tc>
      </w:tr>
      <w:tr w:rsidR="00506B29" w:rsidRPr="00694902" w:rsidTr="00144360">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8305F8" w:rsidRPr="00694902" w:rsidRDefault="008305F8" w:rsidP="00144360">
            <w:pPr>
              <w:ind w:left="127"/>
              <w:jc w:val="center"/>
              <w:rPr>
                <w:rFonts w:ascii="Arial" w:hAnsi="Arial" w:cs="Arial"/>
                <w:szCs w:val="22"/>
              </w:rPr>
            </w:pPr>
            <w:r w:rsidRPr="00694902">
              <w:rPr>
                <w:rFonts w:ascii="Arial" w:hAnsi="Arial" w:cs="Arial"/>
                <w:sz w:val="22"/>
                <w:szCs w:val="22"/>
              </w:rPr>
              <w:t>5</w:t>
            </w:r>
          </w:p>
        </w:tc>
        <w:tc>
          <w:tcPr>
            <w:tcW w:w="1687"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080"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rPr>
                <w:rFonts w:ascii="Arial" w:hAnsi="Arial" w:cs="Arial"/>
                <w:szCs w:val="22"/>
              </w:rPr>
            </w:pPr>
          </w:p>
        </w:tc>
        <w:tc>
          <w:tcPr>
            <w:tcW w:w="1853" w:type="pct"/>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tc>
      </w:tr>
    </w:tbl>
    <w:p w:rsidR="008305F8" w:rsidRPr="00694902" w:rsidRDefault="008305F8" w:rsidP="008305F8">
      <w:pPr>
        <w:spacing w:before="240"/>
        <w:jc w:val="both"/>
        <w:rPr>
          <w:rFonts w:ascii="Arial" w:hAnsi="Arial" w:cs="Arial"/>
          <w:sz w:val="22"/>
          <w:szCs w:val="22"/>
        </w:rPr>
      </w:pPr>
      <w:r w:rsidRPr="00694902">
        <w:rPr>
          <w:rFonts w:ascii="Arial" w:hAnsi="Arial" w:cs="Arial"/>
          <w:b/>
          <w:sz w:val="22"/>
          <w:szCs w:val="22"/>
        </w:rPr>
        <w:t>ПРИЛОГ:</w:t>
      </w:r>
      <w:r w:rsidRPr="00694902">
        <w:rPr>
          <w:rFonts w:ascii="Arial" w:hAnsi="Arial" w:cs="Arial"/>
          <w:sz w:val="22"/>
          <w:szCs w:val="22"/>
        </w:rPr>
        <w:t xml:space="preserve"> Попуњен један или више образаца 7.1 Референца који садржи потврду или потврде о реализованој испоруци/услузи издата од стране наручилаца/крајњег купца, са наведеним именом и адресом. Потврда мора да садржи име и адресу наручилаца/крајњег купца, период у коме је реализована услуга, назив и опис извршене услуге</w:t>
      </w:r>
      <w:r w:rsidR="00D92E89" w:rsidRPr="00694902">
        <w:rPr>
          <w:rFonts w:ascii="Arial" w:hAnsi="Arial" w:cs="Arial"/>
          <w:sz w:val="22"/>
          <w:szCs w:val="22"/>
        </w:rPr>
        <w:t>, ужета, кабла, ЕЕ објекта, напонског нивоа</w:t>
      </w:r>
      <w:r w:rsidRPr="00694902">
        <w:rPr>
          <w:rFonts w:ascii="Arial" w:hAnsi="Arial" w:cs="Arial"/>
          <w:sz w:val="22"/>
          <w:szCs w:val="22"/>
        </w:rPr>
        <w:t xml:space="preserve"> и контакт особу. </w:t>
      </w:r>
    </w:p>
    <w:p w:rsidR="008305F8" w:rsidRPr="00694902" w:rsidRDefault="008305F8" w:rsidP="008305F8">
      <w:pPr>
        <w:jc w:val="both"/>
        <w:rPr>
          <w:rFonts w:ascii="Arial" w:hAnsi="Arial" w:cs="Arial"/>
          <w:sz w:val="22"/>
          <w:szCs w:val="22"/>
        </w:rPr>
      </w:pPr>
    </w:p>
    <w:p w:rsidR="008305F8" w:rsidRPr="00694902" w:rsidRDefault="008305F8" w:rsidP="008305F8">
      <w:pPr>
        <w:suppressAutoHyphens w:val="0"/>
        <w:rPr>
          <w:rFonts w:ascii="Arial" w:hAnsi="Arial" w:cs="Arial"/>
          <w:b/>
          <w:i/>
          <w:sz w:val="22"/>
          <w:szCs w:val="22"/>
        </w:rPr>
      </w:pPr>
      <w:r w:rsidRPr="00694902">
        <w:rPr>
          <w:rFonts w:ascii="Arial" w:hAnsi="Arial" w:cs="Arial"/>
          <w:b/>
          <w:i/>
          <w:sz w:val="22"/>
          <w:szCs w:val="22"/>
        </w:rPr>
        <w:br w:type="page"/>
      </w:r>
    </w:p>
    <w:p w:rsidR="008305F8" w:rsidRPr="00694902" w:rsidRDefault="008305F8" w:rsidP="008305F8">
      <w:pPr>
        <w:pStyle w:val="BodyText"/>
        <w:jc w:val="right"/>
        <w:rPr>
          <w:rFonts w:ascii="Arial" w:hAnsi="Arial" w:cs="Arial"/>
          <w:i/>
          <w:sz w:val="22"/>
          <w:szCs w:val="22"/>
        </w:rPr>
      </w:pPr>
      <w:bookmarkStart w:id="243" w:name="_Toc362821723"/>
      <w:bookmarkStart w:id="244" w:name="_Toc417400795"/>
      <w:r w:rsidRPr="00694902">
        <w:rPr>
          <w:rFonts w:ascii="Arial" w:hAnsi="Arial" w:cs="Arial"/>
          <w:b/>
          <w:i/>
          <w:sz w:val="22"/>
          <w:szCs w:val="22"/>
        </w:rPr>
        <w:lastRenderedPageBreak/>
        <w:t>ОБРАЗАЦ 7.1.</w:t>
      </w:r>
      <w:bookmarkEnd w:id="243"/>
      <w:bookmarkEnd w:id="244"/>
    </w:p>
    <w:p w:rsidR="008305F8" w:rsidRPr="00694902" w:rsidRDefault="008305F8" w:rsidP="008305F8">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506B29" w:rsidRPr="00694902" w:rsidTr="00144360">
        <w:trPr>
          <w:trHeight w:val="548"/>
        </w:trPr>
        <w:tc>
          <w:tcPr>
            <w:tcW w:w="331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pStyle w:val="BodyText"/>
              <w:ind w:left="-98"/>
              <w:jc w:val="center"/>
              <w:rPr>
                <w:rFonts w:ascii="Arial" w:hAnsi="Arial" w:cs="Arial"/>
                <w:b/>
                <w:bCs/>
                <w:szCs w:val="22"/>
              </w:rPr>
            </w:pPr>
          </w:p>
          <w:p w:rsidR="008305F8" w:rsidRPr="00694902" w:rsidRDefault="008305F8" w:rsidP="00144360">
            <w:pPr>
              <w:ind w:left="-98"/>
              <w:jc w:val="center"/>
              <w:rPr>
                <w:rFonts w:ascii="Arial" w:hAnsi="Arial" w:cs="Arial"/>
                <w:b/>
                <w:bCs/>
                <w:szCs w:val="22"/>
              </w:rPr>
            </w:pPr>
            <w:r w:rsidRPr="00694902">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b/>
                <w:bCs/>
                <w:szCs w:val="22"/>
              </w:rPr>
            </w:pPr>
          </w:p>
          <w:p w:rsidR="008305F8" w:rsidRPr="00694902" w:rsidRDefault="008305F8" w:rsidP="00144360">
            <w:pPr>
              <w:jc w:val="both"/>
              <w:rPr>
                <w:rFonts w:ascii="Arial" w:hAnsi="Arial" w:cs="Arial"/>
                <w:b/>
                <w:bCs/>
                <w:szCs w:val="22"/>
              </w:rPr>
            </w:pPr>
          </w:p>
        </w:tc>
      </w:tr>
      <w:tr w:rsidR="00506B29" w:rsidRPr="00694902" w:rsidTr="00144360">
        <w:trPr>
          <w:trHeight w:val="403"/>
        </w:trPr>
        <w:tc>
          <w:tcPr>
            <w:tcW w:w="331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ind w:left="-98"/>
              <w:jc w:val="center"/>
              <w:rPr>
                <w:rFonts w:ascii="Arial" w:hAnsi="Arial" w:cs="Arial"/>
                <w:b/>
                <w:bCs/>
                <w:szCs w:val="22"/>
              </w:rPr>
            </w:pPr>
          </w:p>
          <w:p w:rsidR="008305F8" w:rsidRPr="00694902" w:rsidRDefault="008305F8" w:rsidP="00144360">
            <w:pPr>
              <w:ind w:left="-98"/>
              <w:jc w:val="center"/>
              <w:rPr>
                <w:rFonts w:ascii="Arial" w:hAnsi="Arial" w:cs="Arial"/>
                <w:b/>
                <w:bCs/>
                <w:szCs w:val="22"/>
              </w:rPr>
            </w:pPr>
            <w:r w:rsidRPr="00694902">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jc w:val="both"/>
              <w:rPr>
                <w:rFonts w:ascii="Arial" w:hAnsi="Arial" w:cs="Arial"/>
                <w:szCs w:val="22"/>
              </w:rPr>
            </w:pPr>
          </w:p>
        </w:tc>
      </w:tr>
      <w:tr w:rsidR="00506B29" w:rsidRPr="00694902" w:rsidTr="00144360">
        <w:trPr>
          <w:trHeight w:val="467"/>
        </w:trPr>
        <w:tc>
          <w:tcPr>
            <w:tcW w:w="331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ind w:left="-98"/>
              <w:jc w:val="center"/>
              <w:rPr>
                <w:rFonts w:ascii="Arial" w:hAnsi="Arial" w:cs="Arial"/>
                <w:b/>
                <w:bCs/>
                <w:szCs w:val="22"/>
              </w:rPr>
            </w:pPr>
          </w:p>
          <w:p w:rsidR="008305F8" w:rsidRPr="00694902" w:rsidRDefault="008305F8" w:rsidP="00144360">
            <w:pPr>
              <w:ind w:left="-98"/>
              <w:jc w:val="center"/>
              <w:rPr>
                <w:rFonts w:ascii="Arial" w:hAnsi="Arial" w:cs="Arial"/>
                <w:b/>
                <w:bCs/>
                <w:szCs w:val="22"/>
              </w:rPr>
            </w:pPr>
            <w:r w:rsidRPr="00694902">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jc w:val="both"/>
              <w:rPr>
                <w:rFonts w:ascii="Arial" w:hAnsi="Arial" w:cs="Arial"/>
                <w:szCs w:val="22"/>
              </w:rPr>
            </w:pPr>
          </w:p>
        </w:tc>
      </w:tr>
      <w:tr w:rsidR="00506B29" w:rsidRPr="00694902" w:rsidTr="00144360">
        <w:trPr>
          <w:trHeight w:val="467"/>
        </w:trPr>
        <w:tc>
          <w:tcPr>
            <w:tcW w:w="331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ind w:left="-98"/>
              <w:jc w:val="center"/>
              <w:rPr>
                <w:rFonts w:ascii="Arial" w:hAnsi="Arial" w:cs="Arial"/>
                <w:b/>
                <w:bCs/>
                <w:szCs w:val="22"/>
              </w:rPr>
            </w:pPr>
          </w:p>
          <w:p w:rsidR="008305F8" w:rsidRPr="00694902" w:rsidRDefault="008305F8" w:rsidP="00144360">
            <w:pPr>
              <w:ind w:left="-98"/>
              <w:jc w:val="center"/>
              <w:rPr>
                <w:rFonts w:ascii="Arial" w:hAnsi="Arial" w:cs="Arial"/>
                <w:b/>
                <w:bCs/>
                <w:szCs w:val="22"/>
              </w:rPr>
            </w:pPr>
            <w:r w:rsidRPr="00694902">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tc>
      </w:tr>
      <w:tr w:rsidR="00506B29" w:rsidRPr="00694902" w:rsidTr="00144360">
        <w:trPr>
          <w:trHeight w:val="467"/>
        </w:trPr>
        <w:tc>
          <w:tcPr>
            <w:tcW w:w="331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ind w:left="-98"/>
              <w:jc w:val="center"/>
              <w:rPr>
                <w:rFonts w:ascii="Arial" w:hAnsi="Arial" w:cs="Arial"/>
                <w:b/>
                <w:bCs/>
                <w:szCs w:val="22"/>
              </w:rPr>
            </w:pPr>
          </w:p>
          <w:p w:rsidR="008305F8" w:rsidRPr="00694902" w:rsidRDefault="008305F8" w:rsidP="00144360">
            <w:pPr>
              <w:ind w:left="-98"/>
              <w:jc w:val="center"/>
              <w:rPr>
                <w:rFonts w:ascii="Arial" w:hAnsi="Arial" w:cs="Arial"/>
                <w:b/>
                <w:bCs/>
                <w:szCs w:val="22"/>
              </w:rPr>
            </w:pPr>
            <w:r w:rsidRPr="00694902">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tc>
      </w:tr>
      <w:tr w:rsidR="008305F8" w:rsidRPr="00694902" w:rsidTr="00144360">
        <w:trPr>
          <w:trHeight w:val="394"/>
        </w:trPr>
        <w:tc>
          <w:tcPr>
            <w:tcW w:w="331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ind w:left="-98"/>
              <w:jc w:val="center"/>
              <w:rPr>
                <w:rFonts w:ascii="Arial" w:hAnsi="Arial" w:cs="Arial"/>
                <w:b/>
                <w:bCs/>
                <w:szCs w:val="22"/>
              </w:rPr>
            </w:pPr>
            <w:r w:rsidRPr="00694902">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8305F8" w:rsidRPr="00694902" w:rsidRDefault="008305F8" w:rsidP="00144360">
            <w:pPr>
              <w:rPr>
                <w:rFonts w:ascii="Arial" w:hAnsi="Arial" w:cs="Arial"/>
                <w:szCs w:val="22"/>
              </w:rPr>
            </w:pPr>
          </w:p>
          <w:p w:rsidR="008305F8" w:rsidRPr="00694902" w:rsidRDefault="008305F8" w:rsidP="00144360">
            <w:pPr>
              <w:jc w:val="both"/>
              <w:rPr>
                <w:rFonts w:ascii="Arial" w:hAnsi="Arial" w:cs="Arial"/>
                <w:szCs w:val="22"/>
              </w:rPr>
            </w:pPr>
          </w:p>
        </w:tc>
      </w:tr>
    </w:tbl>
    <w:p w:rsidR="008305F8" w:rsidRPr="00694902" w:rsidRDefault="008305F8" w:rsidP="008305F8">
      <w:pPr>
        <w:jc w:val="center"/>
        <w:rPr>
          <w:rFonts w:ascii="Arial" w:hAnsi="Arial" w:cs="Arial"/>
          <w:b/>
          <w:bCs/>
          <w:sz w:val="22"/>
          <w:szCs w:val="22"/>
        </w:rPr>
      </w:pPr>
    </w:p>
    <w:p w:rsidR="008305F8" w:rsidRPr="00694902" w:rsidRDefault="008305F8" w:rsidP="008305F8">
      <w:pPr>
        <w:jc w:val="center"/>
        <w:rPr>
          <w:rFonts w:ascii="Arial" w:hAnsi="Arial" w:cs="Arial"/>
          <w:b/>
          <w:bCs/>
          <w:sz w:val="22"/>
          <w:szCs w:val="22"/>
        </w:rPr>
      </w:pPr>
      <w:r w:rsidRPr="00694902">
        <w:rPr>
          <w:rFonts w:ascii="Arial" w:hAnsi="Arial" w:cs="Arial"/>
          <w:b/>
          <w:bCs/>
          <w:sz w:val="22"/>
          <w:szCs w:val="22"/>
        </w:rPr>
        <w:t>П О Т В Р Д А</w:t>
      </w:r>
    </w:p>
    <w:p w:rsidR="008305F8" w:rsidRPr="00694902" w:rsidRDefault="008305F8" w:rsidP="008305F8">
      <w:pPr>
        <w:jc w:val="center"/>
        <w:rPr>
          <w:rFonts w:ascii="Arial" w:hAnsi="Arial" w:cs="Arial"/>
          <w:b/>
          <w:bCs/>
          <w:sz w:val="22"/>
          <w:szCs w:val="22"/>
        </w:rPr>
      </w:pPr>
    </w:p>
    <w:p w:rsidR="008305F8" w:rsidRPr="00694902" w:rsidRDefault="008305F8" w:rsidP="008305F8">
      <w:pPr>
        <w:jc w:val="center"/>
        <w:rPr>
          <w:rFonts w:ascii="Arial" w:hAnsi="Arial" w:cs="Arial"/>
          <w:b/>
          <w:bCs/>
          <w:sz w:val="22"/>
          <w:szCs w:val="22"/>
        </w:rPr>
      </w:pPr>
    </w:p>
    <w:p w:rsidR="008305F8" w:rsidRPr="00694902" w:rsidRDefault="008305F8" w:rsidP="00CC6F22">
      <w:pPr>
        <w:jc w:val="both"/>
        <w:rPr>
          <w:rFonts w:ascii="Arial" w:hAnsi="Arial" w:cs="Arial"/>
          <w:sz w:val="22"/>
          <w:szCs w:val="22"/>
        </w:rPr>
      </w:pPr>
      <w:r w:rsidRPr="00694902">
        <w:rPr>
          <w:rFonts w:ascii="Arial" w:hAnsi="Arial" w:cs="Arial"/>
          <w:sz w:val="22"/>
          <w:szCs w:val="22"/>
        </w:rPr>
        <w:t xml:space="preserve">Понуђач __________________________________________________________је за нас извршио </w:t>
      </w:r>
      <w:r w:rsidR="00CC6F22" w:rsidRPr="00694902">
        <w:rPr>
          <w:rFonts w:ascii="Arial" w:hAnsi="Arial" w:cs="Arial"/>
          <w:sz w:val="22"/>
          <w:szCs w:val="22"/>
        </w:rPr>
        <w:t>услуге</w:t>
      </w:r>
      <w:r w:rsidRPr="00694902">
        <w:rPr>
          <w:rFonts w:ascii="Arial" w:hAnsi="Arial" w:cs="Arial"/>
          <w:sz w:val="22"/>
          <w:szCs w:val="22"/>
        </w:rPr>
        <w:t xml:space="preserve">  ___________________________________ које су обухватале</w:t>
      </w:r>
      <w:r w:rsidR="00CC6F22" w:rsidRPr="00694902">
        <w:rPr>
          <w:rFonts w:ascii="Arial" w:hAnsi="Arial" w:cs="Arial"/>
          <w:sz w:val="22"/>
          <w:szCs w:val="22"/>
        </w:rPr>
        <w:t xml:space="preserve"> ________________</w:t>
      </w:r>
      <w:r w:rsidRPr="00694902">
        <w:rPr>
          <w:rFonts w:ascii="Arial" w:hAnsi="Arial" w:cs="Arial"/>
          <w:sz w:val="22"/>
          <w:szCs w:val="22"/>
        </w:rPr>
        <w:t>__________________________________________________________ ____________________________________________________________________________________________________________________________________________________</w:t>
      </w:r>
    </w:p>
    <w:p w:rsidR="008305F8" w:rsidRPr="00694902" w:rsidRDefault="008305F8" w:rsidP="00CC6F22">
      <w:pPr>
        <w:jc w:val="center"/>
        <w:rPr>
          <w:rFonts w:ascii="Arial" w:hAnsi="Arial" w:cs="Arial"/>
          <w:sz w:val="22"/>
          <w:szCs w:val="22"/>
        </w:rPr>
      </w:pPr>
      <w:r w:rsidRPr="00694902">
        <w:rPr>
          <w:rFonts w:ascii="Arial" w:hAnsi="Arial" w:cs="Arial"/>
          <w:sz w:val="22"/>
          <w:szCs w:val="22"/>
        </w:rPr>
        <w:t xml:space="preserve">(прецизирати назив, опис </w:t>
      </w:r>
      <w:r w:rsidR="00CC6F22" w:rsidRPr="00694902">
        <w:rPr>
          <w:rFonts w:ascii="Arial" w:hAnsi="Arial" w:cs="Arial"/>
          <w:sz w:val="22"/>
          <w:szCs w:val="22"/>
        </w:rPr>
        <w:t>извршених услуга, ужета, кабла, ЕЕ објекта и напонског нивоа</w:t>
      </w:r>
      <w:r w:rsidRPr="00694902">
        <w:rPr>
          <w:rFonts w:ascii="Arial" w:hAnsi="Arial" w:cs="Arial"/>
          <w:sz w:val="22"/>
          <w:szCs w:val="22"/>
        </w:rPr>
        <w:t>)</w:t>
      </w:r>
    </w:p>
    <w:p w:rsidR="008305F8" w:rsidRPr="00694902" w:rsidRDefault="008305F8" w:rsidP="008305F8">
      <w:pPr>
        <w:jc w:val="both"/>
        <w:rPr>
          <w:rFonts w:ascii="Arial" w:hAnsi="Arial" w:cs="Arial"/>
          <w:sz w:val="22"/>
          <w:szCs w:val="22"/>
        </w:rPr>
      </w:pPr>
    </w:p>
    <w:p w:rsidR="008305F8" w:rsidRPr="00694902" w:rsidRDefault="008305F8" w:rsidP="008305F8">
      <w:pPr>
        <w:jc w:val="both"/>
        <w:rPr>
          <w:rFonts w:ascii="Arial" w:hAnsi="Arial" w:cs="Arial"/>
          <w:sz w:val="22"/>
          <w:szCs w:val="22"/>
        </w:rPr>
      </w:pPr>
      <w:r w:rsidRPr="00694902">
        <w:rPr>
          <w:rFonts w:ascii="Arial" w:hAnsi="Arial" w:cs="Arial"/>
          <w:sz w:val="22"/>
          <w:szCs w:val="22"/>
        </w:rPr>
        <w:t>у периоду од ________ године до _________ године, на основу уговора закљученог _____________ године, те истог препоручујемо вама.</w:t>
      </w:r>
    </w:p>
    <w:p w:rsidR="008305F8" w:rsidRPr="00694902" w:rsidRDefault="008305F8" w:rsidP="008305F8">
      <w:pPr>
        <w:jc w:val="both"/>
        <w:rPr>
          <w:rFonts w:ascii="Arial" w:hAnsi="Arial" w:cs="Arial"/>
          <w:sz w:val="22"/>
          <w:szCs w:val="22"/>
        </w:rPr>
      </w:pPr>
    </w:p>
    <w:p w:rsidR="008305F8" w:rsidRPr="00694902" w:rsidRDefault="008305F8" w:rsidP="008305F8">
      <w:pPr>
        <w:jc w:val="both"/>
        <w:rPr>
          <w:rFonts w:ascii="Arial" w:hAnsi="Arial" w:cs="Arial"/>
          <w:sz w:val="22"/>
          <w:szCs w:val="22"/>
        </w:rPr>
      </w:pPr>
    </w:p>
    <w:p w:rsidR="008305F8" w:rsidRPr="00694902" w:rsidRDefault="008305F8" w:rsidP="008305F8">
      <w:pPr>
        <w:jc w:val="both"/>
        <w:rPr>
          <w:rFonts w:ascii="Arial" w:hAnsi="Arial" w:cs="Arial"/>
          <w:sz w:val="22"/>
          <w:szCs w:val="22"/>
        </w:rPr>
      </w:pPr>
    </w:p>
    <w:p w:rsidR="008305F8" w:rsidRPr="00694902" w:rsidRDefault="008305F8" w:rsidP="008305F8">
      <w:pPr>
        <w:jc w:val="both"/>
        <w:rPr>
          <w:rFonts w:ascii="Arial" w:hAnsi="Arial" w:cs="Arial"/>
          <w:sz w:val="22"/>
          <w:szCs w:val="22"/>
        </w:rPr>
      </w:pPr>
      <w:r w:rsidRPr="00694902">
        <w:rPr>
          <w:rFonts w:ascii="Arial" w:hAnsi="Arial" w:cs="Arial"/>
          <w:sz w:val="22"/>
          <w:szCs w:val="22"/>
        </w:rPr>
        <w:t xml:space="preserve">Референца се издаје на захтев ___________________________________________ ради учешћа у отвореном поступку јавне набавке добара и пратећих услуга </w:t>
      </w:r>
      <w:r w:rsidRPr="00694902">
        <w:rPr>
          <w:rFonts w:ascii="Arial" w:hAnsi="Arial" w:cs="Arial"/>
          <w:b/>
          <w:sz w:val="22"/>
          <w:szCs w:val="22"/>
        </w:rPr>
        <w:t>„</w:t>
      </w:r>
      <w:r w:rsidR="00CC6F22" w:rsidRPr="00694902">
        <w:rPr>
          <w:rFonts w:ascii="Arial" w:hAnsi="Arial" w:cs="Arial"/>
          <w:b/>
          <w:sz w:val="22"/>
          <w:szCs w:val="22"/>
        </w:rPr>
        <w:t>Интервентно одржавање оптичких каблова на годишњем нивоу са поправком / заменом</w:t>
      </w:r>
      <w:r w:rsidRPr="00694902">
        <w:rPr>
          <w:rFonts w:ascii="Arial" w:hAnsi="Arial" w:cs="Arial"/>
          <w:b/>
          <w:bCs/>
          <w:sz w:val="22"/>
          <w:szCs w:val="22"/>
        </w:rPr>
        <w:t xml:space="preserve">“, јн. бр. </w:t>
      </w:r>
      <w:r w:rsidR="00CC6F22" w:rsidRPr="00694902">
        <w:rPr>
          <w:rFonts w:ascii="Arial" w:hAnsi="Arial" w:cs="Arial"/>
          <w:b/>
          <w:bCs/>
          <w:sz w:val="22"/>
          <w:szCs w:val="22"/>
        </w:rPr>
        <w:t>1000/0296/2015</w:t>
      </w:r>
      <w:r w:rsidRPr="00694902">
        <w:rPr>
          <w:rFonts w:ascii="Arial" w:hAnsi="Arial" w:cs="Arial"/>
          <w:b/>
          <w:bCs/>
          <w:sz w:val="22"/>
          <w:szCs w:val="22"/>
        </w:rPr>
        <w:t xml:space="preserve"> </w:t>
      </w:r>
      <w:r w:rsidRPr="00694902">
        <w:rPr>
          <w:rFonts w:ascii="Arial" w:hAnsi="Arial" w:cs="Arial"/>
          <w:sz w:val="22"/>
          <w:szCs w:val="22"/>
        </w:rPr>
        <w:t xml:space="preserve">за коју је позив објављен на Порталу јавних набавки дана </w:t>
      </w:r>
      <w:r w:rsidR="00CC6F22" w:rsidRPr="00694902">
        <w:rPr>
          <w:rFonts w:ascii="Arial" w:hAnsi="Arial" w:cs="Arial"/>
          <w:sz w:val="22"/>
          <w:szCs w:val="22"/>
        </w:rPr>
        <w:t>__________</w:t>
      </w:r>
      <w:r w:rsidRPr="00694902">
        <w:rPr>
          <w:rFonts w:ascii="Arial" w:hAnsi="Arial" w:cs="Arial"/>
          <w:sz w:val="22"/>
          <w:szCs w:val="22"/>
        </w:rPr>
        <w:t>. године, и у друге сврхе се не може користити.</w:t>
      </w:r>
    </w:p>
    <w:p w:rsidR="008305F8" w:rsidRPr="00694902" w:rsidRDefault="008305F8" w:rsidP="008305F8">
      <w:pPr>
        <w:jc w:val="both"/>
        <w:rPr>
          <w:rFonts w:ascii="Arial" w:hAnsi="Arial" w:cs="Arial"/>
          <w:sz w:val="22"/>
          <w:szCs w:val="22"/>
        </w:rPr>
      </w:pPr>
    </w:p>
    <w:p w:rsidR="008305F8" w:rsidRPr="00694902" w:rsidRDefault="008305F8" w:rsidP="008305F8">
      <w:pPr>
        <w:jc w:val="both"/>
        <w:rPr>
          <w:rFonts w:ascii="Arial" w:hAnsi="Arial" w:cs="Arial"/>
          <w:sz w:val="22"/>
          <w:szCs w:val="22"/>
        </w:rPr>
      </w:pPr>
      <w:r w:rsidRPr="00694902">
        <w:rPr>
          <w:rFonts w:ascii="Arial" w:hAnsi="Arial" w:cs="Arial"/>
          <w:sz w:val="22"/>
          <w:szCs w:val="22"/>
        </w:rPr>
        <w:t>Место: _________________</w:t>
      </w:r>
    </w:p>
    <w:p w:rsidR="008305F8" w:rsidRPr="00694902" w:rsidRDefault="008305F8" w:rsidP="008305F8">
      <w:pPr>
        <w:jc w:val="both"/>
        <w:rPr>
          <w:rFonts w:ascii="Arial" w:hAnsi="Arial" w:cs="Arial"/>
          <w:sz w:val="22"/>
          <w:szCs w:val="22"/>
        </w:rPr>
      </w:pPr>
      <w:r w:rsidRPr="00694902">
        <w:rPr>
          <w:rFonts w:ascii="Arial" w:hAnsi="Arial" w:cs="Arial"/>
          <w:sz w:val="22"/>
          <w:szCs w:val="22"/>
        </w:rPr>
        <w:t>Датум: _________________</w:t>
      </w:r>
    </w:p>
    <w:p w:rsidR="008305F8" w:rsidRPr="00694902" w:rsidRDefault="008305F8" w:rsidP="008305F8">
      <w:pPr>
        <w:jc w:val="center"/>
        <w:rPr>
          <w:rFonts w:ascii="Arial" w:hAnsi="Arial" w:cs="Arial"/>
          <w:sz w:val="22"/>
          <w:szCs w:val="22"/>
        </w:rPr>
      </w:pPr>
    </w:p>
    <w:p w:rsidR="008305F8" w:rsidRPr="00694902" w:rsidRDefault="008305F8" w:rsidP="008305F8">
      <w:pPr>
        <w:jc w:val="center"/>
        <w:rPr>
          <w:rFonts w:ascii="Arial" w:hAnsi="Arial" w:cs="Arial"/>
          <w:sz w:val="22"/>
          <w:szCs w:val="22"/>
        </w:rPr>
      </w:pPr>
      <w:r w:rsidRPr="00694902">
        <w:rPr>
          <w:rFonts w:ascii="Arial" w:hAnsi="Arial" w:cs="Arial"/>
          <w:sz w:val="22"/>
          <w:szCs w:val="22"/>
        </w:rPr>
        <w:t>Да су подаци тачни, својим потписом и печатом потврђује,</w:t>
      </w:r>
    </w:p>
    <w:p w:rsidR="008305F8" w:rsidRPr="00694902" w:rsidRDefault="008305F8" w:rsidP="008305F8">
      <w:pPr>
        <w:jc w:val="center"/>
        <w:rPr>
          <w:rFonts w:ascii="Arial" w:hAnsi="Arial" w:cs="Arial"/>
          <w:sz w:val="22"/>
          <w:szCs w:val="22"/>
        </w:rPr>
      </w:pPr>
    </w:p>
    <w:p w:rsidR="008305F8" w:rsidRPr="00694902" w:rsidRDefault="008305F8" w:rsidP="008305F8">
      <w:pPr>
        <w:jc w:val="center"/>
        <w:rPr>
          <w:rFonts w:ascii="Arial" w:hAnsi="Arial" w:cs="Arial"/>
          <w:sz w:val="22"/>
          <w:szCs w:val="22"/>
        </w:rPr>
      </w:pPr>
    </w:p>
    <w:p w:rsidR="008305F8" w:rsidRPr="00694902" w:rsidRDefault="008305F8" w:rsidP="008305F8">
      <w:pPr>
        <w:jc w:val="right"/>
        <w:rPr>
          <w:rFonts w:ascii="Arial" w:hAnsi="Arial" w:cs="Arial"/>
          <w:sz w:val="22"/>
          <w:szCs w:val="22"/>
        </w:rPr>
      </w:pPr>
      <w:r w:rsidRPr="00694902">
        <w:rPr>
          <w:rFonts w:ascii="Arial" w:hAnsi="Arial" w:cs="Arial"/>
          <w:sz w:val="22"/>
          <w:szCs w:val="22"/>
        </w:rPr>
        <w:t>Овлашћено лице Наручиоца</w:t>
      </w:r>
    </w:p>
    <w:p w:rsidR="008305F8" w:rsidRPr="00694902" w:rsidRDefault="008305F8" w:rsidP="008305F8">
      <w:pPr>
        <w:jc w:val="both"/>
        <w:rPr>
          <w:rFonts w:ascii="Arial" w:hAnsi="Arial" w:cs="Arial"/>
          <w:sz w:val="22"/>
          <w:szCs w:val="22"/>
        </w:rPr>
      </w:pPr>
    </w:p>
    <w:p w:rsidR="008305F8" w:rsidRPr="00694902" w:rsidRDefault="008305F8" w:rsidP="008305F8">
      <w:pPr>
        <w:jc w:val="right"/>
        <w:rPr>
          <w:rFonts w:ascii="Arial" w:hAnsi="Arial" w:cs="Arial"/>
          <w:sz w:val="22"/>
          <w:szCs w:val="22"/>
        </w:rPr>
      </w:pPr>
      <w:r w:rsidRPr="00694902">
        <w:rPr>
          <w:rFonts w:ascii="Arial" w:hAnsi="Arial" w:cs="Arial"/>
          <w:sz w:val="22"/>
          <w:szCs w:val="22"/>
        </w:rPr>
        <w:t xml:space="preserve">       _____________________</w:t>
      </w:r>
    </w:p>
    <w:p w:rsidR="008305F8" w:rsidRPr="00694902" w:rsidRDefault="008305F8" w:rsidP="008305F8">
      <w:pPr>
        <w:jc w:val="right"/>
        <w:rPr>
          <w:rFonts w:ascii="Arial" w:hAnsi="Arial" w:cs="Arial"/>
          <w:sz w:val="22"/>
          <w:szCs w:val="22"/>
        </w:rPr>
      </w:pPr>
      <w:r w:rsidRPr="00694902">
        <w:rPr>
          <w:rFonts w:ascii="Arial" w:hAnsi="Arial" w:cs="Arial"/>
          <w:sz w:val="22"/>
          <w:szCs w:val="22"/>
        </w:rPr>
        <w:t xml:space="preserve">                                                                                                         (потпис и печат)</w:t>
      </w:r>
    </w:p>
    <w:p w:rsidR="008305F8" w:rsidRPr="00694902" w:rsidRDefault="008305F8" w:rsidP="008305F8">
      <w:pPr>
        <w:pStyle w:val="BodyText"/>
        <w:jc w:val="right"/>
        <w:rPr>
          <w:rFonts w:ascii="Arial" w:hAnsi="Arial" w:cs="Arial"/>
          <w:b/>
          <w:i/>
          <w:sz w:val="22"/>
          <w:szCs w:val="22"/>
        </w:rPr>
      </w:pPr>
    </w:p>
    <w:p w:rsidR="008305F8" w:rsidRPr="00694902" w:rsidRDefault="008305F8" w:rsidP="008305F8">
      <w:pPr>
        <w:pStyle w:val="BodyText"/>
        <w:jc w:val="right"/>
        <w:rPr>
          <w:rFonts w:ascii="Arial" w:hAnsi="Arial" w:cs="Arial"/>
          <w:sz w:val="22"/>
          <w:szCs w:val="22"/>
        </w:rPr>
      </w:pPr>
    </w:p>
    <w:p w:rsidR="008305F8" w:rsidRPr="00694902" w:rsidRDefault="008305F8" w:rsidP="008305F8">
      <w:pPr>
        <w:suppressAutoHyphens w:val="0"/>
        <w:rPr>
          <w:rFonts w:ascii="Arial" w:hAnsi="Arial" w:cs="Arial"/>
          <w:sz w:val="22"/>
          <w:szCs w:val="22"/>
        </w:rPr>
      </w:pPr>
      <w:r w:rsidRPr="00694902">
        <w:rPr>
          <w:rFonts w:ascii="Arial" w:hAnsi="Arial" w:cs="Arial"/>
          <w:sz w:val="22"/>
          <w:szCs w:val="22"/>
        </w:rPr>
        <w:br w:type="page"/>
      </w:r>
    </w:p>
    <w:p w:rsidR="00E16BF8" w:rsidRPr="00694902" w:rsidRDefault="00E16BF8" w:rsidP="00E16BF8">
      <w:pPr>
        <w:pStyle w:val="Heading10"/>
        <w:jc w:val="right"/>
        <w:rPr>
          <w:rFonts w:cs="Arial"/>
          <w:i/>
        </w:rPr>
      </w:pPr>
      <w:bookmarkStart w:id="245" w:name="_Toc446927957"/>
      <w:r w:rsidRPr="00694902">
        <w:rPr>
          <w:rFonts w:cs="Arial"/>
        </w:rPr>
        <w:lastRenderedPageBreak/>
        <w:t xml:space="preserve">ОБРАЗАЦ </w:t>
      </w:r>
      <w:bookmarkEnd w:id="242"/>
      <w:r w:rsidRPr="00694902">
        <w:rPr>
          <w:rFonts w:cs="Arial"/>
        </w:rPr>
        <w:t>8</w:t>
      </w:r>
      <w:r w:rsidRPr="00694902">
        <w:rPr>
          <w:rFonts w:cs="Arial"/>
          <w:i/>
        </w:rPr>
        <w:t>.</w:t>
      </w:r>
      <w:bookmarkEnd w:id="245"/>
    </w:p>
    <w:p w:rsidR="00E16BF8" w:rsidRPr="00694902" w:rsidRDefault="00E16BF8" w:rsidP="00835EAD"/>
    <w:p w:rsidR="00E16BF8" w:rsidRPr="00694902" w:rsidRDefault="00E16BF8" w:rsidP="00835EAD"/>
    <w:p w:rsidR="00E16BF8" w:rsidRPr="00694902" w:rsidRDefault="00E16BF8" w:rsidP="00E16BF8">
      <w:pPr>
        <w:ind w:left="567" w:hanging="567"/>
        <w:jc w:val="center"/>
        <w:rPr>
          <w:rFonts w:ascii="Arial" w:hAnsi="Arial" w:cs="Arial"/>
          <w:b/>
          <w:caps/>
          <w:sz w:val="22"/>
          <w:szCs w:val="22"/>
        </w:rPr>
      </w:pPr>
      <w:r w:rsidRPr="00694902">
        <w:rPr>
          <w:rFonts w:ascii="Arial" w:hAnsi="Arial" w:cs="Arial"/>
          <w:b/>
          <w:caps/>
          <w:sz w:val="22"/>
          <w:szCs w:val="22"/>
        </w:rPr>
        <w:t xml:space="preserve">Листа ЗАПОСЛЕНИХ/АНГАЖОВАНИХ ЛИЦА КОЈА ће бити </w:t>
      </w:r>
    </w:p>
    <w:p w:rsidR="00E16BF8" w:rsidRPr="00694902" w:rsidRDefault="00E16BF8" w:rsidP="00E16BF8">
      <w:pPr>
        <w:ind w:left="567" w:hanging="567"/>
        <w:jc w:val="center"/>
        <w:rPr>
          <w:rFonts w:ascii="Arial" w:hAnsi="Arial" w:cs="Arial"/>
          <w:b/>
          <w:caps/>
          <w:sz w:val="22"/>
          <w:szCs w:val="22"/>
        </w:rPr>
      </w:pPr>
      <w:r w:rsidRPr="00694902">
        <w:rPr>
          <w:rFonts w:ascii="Arial" w:hAnsi="Arial" w:cs="Arial"/>
          <w:b/>
          <w:caps/>
          <w:sz w:val="22"/>
          <w:szCs w:val="22"/>
        </w:rPr>
        <w:t xml:space="preserve">одговорнА за извршење уговора </w:t>
      </w:r>
    </w:p>
    <w:p w:rsidR="00E16BF8" w:rsidRPr="00694902" w:rsidRDefault="00E16BF8" w:rsidP="00E16BF8">
      <w:pPr>
        <w:spacing w:before="240"/>
        <w:ind w:left="360"/>
        <w:jc w:val="both"/>
        <w:rPr>
          <w:rFonts w:ascii="Arial" w:hAnsi="Arial" w:cs="Arial"/>
          <w:b/>
          <w:caps/>
          <w:sz w:val="22"/>
          <w:szCs w:val="22"/>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1785"/>
        <w:gridCol w:w="1843"/>
      </w:tblGrid>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p>
        </w:tc>
        <w:tc>
          <w:tcPr>
            <w:tcW w:w="3617"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ИМЕ И ПРЕЗИМЕ</w:t>
            </w:r>
          </w:p>
        </w:tc>
        <w:tc>
          <w:tcPr>
            <w:tcW w:w="2160" w:type="dxa"/>
            <w:vAlign w:val="center"/>
          </w:tcPr>
          <w:p w:rsidR="008F6976" w:rsidRPr="00694902" w:rsidRDefault="008F6976" w:rsidP="00BE313E">
            <w:pPr>
              <w:jc w:val="center"/>
              <w:rPr>
                <w:rFonts w:ascii="Arial" w:hAnsi="Arial" w:cs="Arial"/>
                <w:b/>
                <w:szCs w:val="22"/>
              </w:rPr>
            </w:pPr>
            <w:r w:rsidRPr="00694902">
              <w:rPr>
                <w:rFonts w:ascii="Arial" w:hAnsi="Arial" w:cs="Arial"/>
                <w:b/>
                <w:sz w:val="22"/>
                <w:szCs w:val="22"/>
              </w:rPr>
              <w:t>Школска спрема, занимање</w:t>
            </w:r>
          </w:p>
        </w:tc>
        <w:tc>
          <w:tcPr>
            <w:tcW w:w="1785" w:type="dxa"/>
          </w:tcPr>
          <w:p w:rsidR="008F6976" w:rsidRPr="00694902" w:rsidRDefault="008F6976" w:rsidP="00F97440">
            <w:pPr>
              <w:jc w:val="center"/>
              <w:rPr>
                <w:rFonts w:ascii="Arial" w:hAnsi="Arial" w:cs="Arial"/>
                <w:b/>
                <w:szCs w:val="22"/>
              </w:rPr>
            </w:pPr>
          </w:p>
          <w:p w:rsidR="008F6976" w:rsidRPr="00694902" w:rsidRDefault="008F6976" w:rsidP="00F97440">
            <w:pPr>
              <w:jc w:val="center"/>
              <w:rPr>
                <w:rFonts w:ascii="Arial" w:hAnsi="Arial" w:cs="Arial"/>
                <w:b/>
                <w:szCs w:val="22"/>
              </w:rPr>
            </w:pPr>
            <w:r w:rsidRPr="00694902">
              <w:rPr>
                <w:rFonts w:ascii="Arial" w:hAnsi="Arial" w:cs="Arial"/>
                <w:b/>
                <w:sz w:val="22"/>
                <w:szCs w:val="22"/>
              </w:rPr>
              <w:t xml:space="preserve">Радно место </w:t>
            </w:r>
          </w:p>
        </w:tc>
        <w:tc>
          <w:tcPr>
            <w:tcW w:w="1843" w:type="dxa"/>
          </w:tcPr>
          <w:p w:rsidR="008F6976" w:rsidRPr="00694902" w:rsidRDefault="008F6976" w:rsidP="00F97440">
            <w:pPr>
              <w:jc w:val="center"/>
              <w:rPr>
                <w:rFonts w:ascii="Arial" w:hAnsi="Arial" w:cs="Arial"/>
                <w:b/>
                <w:szCs w:val="22"/>
              </w:rPr>
            </w:pPr>
          </w:p>
          <w:p w:rsidR="008F6976" w:rsidRPr="00694902" w:rsidRDefault="008F6976" w:rsidP="00F97440">
            <w:pPr>
              <w:jc w:val="center"/>
              <w:rPr>
                <w:rFonts w:ascii="Arial" w:hAnsi="Arial" w:cs="Arial"/>
                <w:b/>
                <w:szCs w:val="22"/>
              </w:rPr>
            </w:pPr>
            <w:r w:rsidRPr="00694902">
              <w:rPr>
                <w:rFonts w:ascii="Arial" w:hAnsi="Arial" w:cs="Arial"/>
                <w:b/>
                <w:sz w:val="22"/>
                <w:szCs w:val="22"/>
              </w:rPr>
              <w:t>Лиценца</w:t>
            </w: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1.</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2.</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3.</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4.</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5.</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6.</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7.</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8.</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9.</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r w:rsidR="00506B29" w:rsidRPr="00694902" w:rsidTr="008F6976">
        <w:trPr>
          <w:trHeight w:val="340"/>
          <w:jc w:val="center"/>
        </w:trPr>
        <w:tc>
          <w:tcPr>
            <w:tcW w:w="648" w:type="dxa"/>
            <w:vAlign w:val="center"/>
          </w:tcPr>
          <w:p w:rsidR="008F6976" w:rsidRPr="00694902" w:rsidRDefault="008F6976" w:rsidP="00F97440">
            <w:pPr>
              <w:jc w:val="center"/>
              <w:rPr>
                <w:rFonts w:ascii="Arial" w:hAnsi="Arial" w:cs="Arial"/>
                <w:b/>
                <w:szCs w:val="22"/>
              </w:rPr>
            </w:pPr>
            <w:r w:rsidRPr="00694902">
              <w:rPr>
                <w:rFonts w:ascii="Arial" w:hAnsi="Arial" w:cs="Arial"/>
                <w:b/>
                <w:sz w:val="22"/>
                <w:szCs w:val="22"/>
              </w:rPr>
              <w:t>10.</w:t>
            </w:r>
          </w:p>
        </w:tc>
        <w:tc>
          <w:tcPr>
            <w:tcW w:w="3617" w:type="dxa"/>
            <w:vAlign w:val="center"/>
          </w:tcPr>
          <w:p w:rsidR="008F6976" w:rsidRPr="00694902" w:rsidRDefault="008F6976" w:rsidP="00F97440">
            <w:pPr>
              <w:jc w:val="center"/>
              <w:rPr>
                <w:rFonts w:ascii="Arial" w:hAnsi="Arial" w:cs="Arial"/>
                <w:b/>
                <w:szCs w:val="22"/>
              </w:rPr>
            </w:pPr>
          </w:p>
        </w:tc>
        <w:tc>
          <w:tcPr>
            <w:tcW w:w="2160" w:type="dxa"/>
            <w:vAlign w:val="center"/>
          </w:tcPr>
          <w:p w:rsidR="008F6976" w:rsidRPr="00694902" w:rsidRDefault="008F6976" w:rsidP="00F97440">
            <w:pPr>
              <w:jc w:val="center"/>
              <w:rPr>
                <w:rFonts w:ascii="Arial" w:hAnsi="Arial" w:cs="Arial"/>
                <w:b/>
                <w:szCs w:val="22"/>
              </w:rPr>
            </w:pPr>
          </w:p>
        </w:tc>
        <w:tc>
          <w:tcPr>
            <w:tcW w:w="1785" w:type="dxa"/>
          </w:tcPr>
          <w:p w:rsidR="008F6976" w:rsidRPr="00694902" w:rsidRDefault="008F6976" w:rsidP="00F97440">
            <w:pPr>
              <w:jc w:val="center"/>
              <w:rPr>
                <w:rFonts w:ascii="Arial" w:hAnsi="Arial" w:cs="Arial"/>
                <w:b/>
                <w:szCs w:val="22"/>
              </w:rPr>
            </w:pPr>
          </w:p>
        </w:tc>
        <w:tc>
          <w:tcPr>
            <w:tcW w:w="1843" w:type="dxa"/>
          </w:tcPr>
          <w:p w:rsidR="008F6976" w:rsidRPr="00694902" w:rsidRDefault="008F6976" w:rsidP="00F97440">
            <w:pPr>
              <w:jc w:val="center"/>
              <w:rPr>
                <w:rFonts w:ascii="Arial" w:hAnsi="Arial" w:cs="Arial"/>
                <w:b/>
                <w:szCs w:val="22"/>
              </w:rPr>
            </w:pPr>
          </w:p>
        </w:tc>
      </w:tr>
    </w:tbl>
    <w:p w:rsidR="00E16BF8" w:rsidRPr="00694902" w:rsidRDefault="00E16BF8" w:rsidP="00E16BF8">
      <w:pPr>
        <w:spacing w:before="240"/>
        <w:ind w:left="567" w:hanging="567"/>
        <w:jc w:val="both"/>
        <w:rPr>
          <w:rFonts w:ascii="Arial" w:hAnsi="Arial" w:cs="Arial"/>
          <w:sz w:val="22"/>
          <w:szCs w:val="22"/>
        </w:rPr>
      </w:pPr>
      <w:r w:rsidRPr="00694902">
        <w:rPr>
          <w:rFonts w:ascii="Arial" w:hAnsi="Arial" w:cs="Arial"/>
          <w:sz w:val="22"/>
          <w:szCs w:val="22"/>
        </w:rPr>
        <w:t>По потреби табела се може проширити са потребним бројем редова.</w:t>
      </w:r>
    </w:p>
    <w:p w:rsidR="00E16BF8" w:rsidRPr="00694902" w:rsidRDefault="00E16BF8" w:rsidP="00E16BF8">
      <w:pPr>
        <w:spacing w:before="240"/>
        <w:ind w:left="567" w:hanging="567"/>
        <w:jc w:val="both"/>
        <w:rPr>
          <w:rFonts w:ascii="Arial" w:hAnsi="Arial" w:cs="Arial"/>
          <w:sz w:val="22"/>
          <w:szCs w:val="22"/>
        </w:rPr>
      </w:pPr>
    </w:p>
    <w:p w:rsidR="00E16BF8" w:rsidRPr="00694902" w:rsidRDefault="00E16BF8" w:rsidP="00E16BF8">
      <w:pPr>
        <w:ind w:left="360"/>
        <w:jc w:val="center"/>
        <w:rPr>
          <w:rFonts w:ascii="Arial" w:hAnsi="Arial" w:cs="Arial"/>
          <w:b/>
          <w:sz w:val="22"/>
          <w:szCs w:val="22"/>
        </w:rPr>
      </w:pPr>
    </w:p>
    <w:p w:rsidR="00E16BF8" w:rsidRPr="00694902" w:rsidRDefault="00E16BF8" w:rsidP="00E16BF8">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6"/>
        <w:gridCol w:w="3644"/>
      </w:tblGrid>
      <w:tr w:rsidR="00506B29" w:rsidRPr="00694902" w:rsidTr="00F97440">
        <w:trPr>
          <w:jc w:val="center"/>
        </w:trPr>
        <w:tc>
          <w:tcPr>
            <w:tcW w:w="3652" w:type="dxa"/>
          </w:tcPr>
          <w:p w:rsidR="00E16BF8" w:rsidRPr="00694902" w:rsidRDefault="00E16BF8" w:rsidP="00F97440">
            <w:pPr>
              <w:jc w:val="center"/>
              <w:rPr>
                <w:rFonts w:ascii="Arial" w:hAnsi="Arial" w:cs="Arial"/>
                <w:szCs w:val="22"/>
              </w:rPr>
            </w:pPr>
            <w:r w:rsidRPr="00694902">
              <w:rPr>
                <w:rFonts w:ascii="Arial" w:hAnsi="Arial" w:cs="Arial"/>
                <w:sz w:val="22"/>
                <w:szCs w:val="22"/>
              </w:rPr>
              <w:t>Датум:</w:t>
            </w:r>
          </w:p>
        </w:tc>
        <w:tc>
          <w:tcPr>
            <w:tcW w:w="1985" w:type="dxa"/>
          </w:tcPr>
          <w:p w:rsidR="00E16BF8" w:rsidRPr="00694902" w:rsidRDefault="00E16BF8" w:rsidP="00F97440">
            <w:pPr>
              <w:jc w:val="center"/>
              <w:rPr>
                <w:rFonts w:ascii="Arial" w:hAnsi="Arial" w:cs="Arial"/>
                <w:szCs w:val="22"/>
              </w:rPr>
            </w:pPr>
            <w:r w:rsidRPr="00694902">
              <w:rPr>
                <w:rFonts w:ascii="Arial" w:hAnsi="Arial" w:cs="Arial"/>
                <w:sz w:val="22"/>
                <w:szCs w:val="22"/>
              </w:rPr>
              <w:t>М.П.</w:t>
            </w:r>
          </w:p>
        </w:tc>
        <w:tc>
          <w:tcPr>
            <w:tcW w:w="3782" w:type="dxa"/>
          </w:tcPr>
          <w:p w:rsidR="00E16BF8" w:rsidRPr="00694902" w:rsidRDefault="00E16BF8" w:rsidP="00F97440">
            <w:pPr>
              <w:jc w:val="center"/>
              <w:rPr>
                <w:rFonts w:ascii="Arial" w:hAnsi="Arial" w:cs="Arial"/>
                <w:szCs w:val="22"/>
              </w:rPr>
            </w:pPr>
            <w:r w:rsidRPr="00694902">
              <w:rPr>
                <w:rFonts w:ascii="Arial" w:hAnsi="Arial" w:cs="Arial"/>
                <w:sz w:val="22"/>
                <w:szCs w:val="22"/>
              </w:rPr>
              <w:t>Понуђач:</w:t>
            </w:r>
          </w:p>
        </w:tc>
      </w:tr>
      <w:tr w:rsidR="00506B29" w:rsidRPr="00694902" w:rsidTr="00F97440">
        <w:trPr>
          <w:jc w:val="center"/>
        </w:trPr>
        <w:tc>
          <w:tcPr>
            <w:tcW w:w="3652" w:type="dxa"/>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vAlign w:val="center"/>
          </w:tcPr>
          <w:p w:rsidR="00E16BF8" w:rsidRPr="00694902" w:rsidRDefault="00E16BF8" w:rsidP="00F97440">
            <w:pPr>
              <w:jc w:val="both"/>
              <w:rPr>
                <w:rFonts w:ascii="Arial" w:hAnsi="Arial" w:cs="Arial"/>
                <w:szCs w:val="22"/>
              </w:rPr>
            </w:pPr>
          </w:p>
        </w:tc>
      </w:tr>
      <w:tr w:rsidR="00E16BF8" w:rsidRPr="00694902" w:rsidTr="00F97440">
        <w:trPr>
          <w:jc w:val="center"/>
        </w:trPr>
        <w:tc>
          <w:tcPr>
            <w:tcW w:w="3652" w:type="dxa"/>
            <w:tcBorders>
              <w:bottom w:val="single" w:sz="4" w:space="0" w:color="auto"/>
            </w:tcBorders>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tcBorders>
              <w:bottom w:val="single" w:sz="4" w:space="0" w:color="auto"/>
            </w:tcBorders>
            <w:vAlign w:val="center"/>
          </w:tcPr>
          <w:p w:rsidR="00E16BF8" w:rsidRPr="00694902" w:rsidRDefault="00E16BF8" w:rsidP="00F97440">
            <w:pPr>
              <w:jc w:val="both"/>
              <w:rPr>
                <w:rFonts w:ascii="Arial" w:hAnsi="Arial" w:cs="Arial"/>
                <w:szCs w:val="22"/>
              </w:rPr>
            </w:pPr>
          </w:p>
        </w:tc>
      </w:tr>
    </w:tbl>
    <w:p w:rsidR="00E16BF8" w:rsidRPr="00694902" w:rsidRDefault="00E16BF8" w:rsidP="00E16BF8">
      <w:pPr>
        <w:jc w:val="center"/>
        <w:rPr>
          <w:rFonts w:ascii="Arial" w:hAnsi="Arial" w:cs="Arial"/>
          <w:sz w:val="22"/>
          <w:szCs w:val="22"/>
        </w:rPr>
      </w:pP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r w:rsidRPr="00694902">
        <w:rPr>
          <w:rFonts w:ascii="Arial" w:hAnsi="Arial" w:cs="Arial"/>
          <w:sz w:val="22"/>
          <w:szCs w:val="22"/>
        </w:rPr>
        <w:br w:type="page"/>
      </w:r>
    </w:p>
    <w:p w:rsidR="00E16BF8" w:rsidRPr="00694902" w:rsidRDefault="00E16BF8" w:rsidP="00E16BF8">
      <w:pPr>
        <w:pStyle w:val="Heading10"/>
        <w:jc w:val="right"/>
        <w:rPr>
          <w:rFonts w:cs="Arial"/>
          <w:i/>
        </w:rPr>
      </w:pPr>
      <w:bookmarkStart w:id="246" w:name="_Toc446927958"/>
      <w:bookmarkStart w:id="247" w:name="_Toc374917452"/>
      <w:bookmarkStart w:id="248" w:name="_Toc415142496"/>
      <w:bookmarkEnd w:id="240"/>
      <w:r w:rsidRPr="00694902">
        <w:rPr>
          <w:rFonts w:cs="Arial"/>
        </w:rPr>
        <w:lastRenderedPageBreak/>
        <w:t>ОБРАЗАЦ 9</w:t>
      </w:r>
      <w:r w:rsidRPr="00694902">
        <w:rPr>
          <w:rFonts w:cs="Arial"/>
          <w:i/>
        </w:rPr>
        <w:t>.</w:t>
      </w:r>
      <w:bookmarkEnd w:id="246"/>
    </w:p>
    <w:p w:rsidR="00E16BF8" w:rsidRPr="00694902" w:rsidRDefault="00E16BF8" w:rsidP="00E16BF8">
      <w:pPr>
        <w:jc w:val="both"/>
        <w:rPr>
          <w:rFonts w:ascii="Arial" w:hAnsi="Arial" w:cs="Arial"/>
          <w:bCs/>
          <w:sz w:val="22"/>
          <w:szCs w:val="22"/>
          <w:lang w:eastAsia="en-US" w:bidi="en-US"/>
        </w:rPr>
      </w:pPr>
    </w:p>
    <w:p w:rsidR="00E16BF8" w:rsidRPr="00694902" w:rsidRDefault="00E16BF8" w:rsidP="00E16BF8">
      <w:pPr>
        <w:jc w:val="both"/>
        <w:rPr>
          <w:rFonts w:ascii="Arial" w:hAnsi="Arial" w:cs="Arial"/>
          <w:bCs/>
          <w:sz w:val="22"/>
          <w:szCs w:val="22"/>
          <w:lang w:eastAsia="en-US" w:bidi="en-US"/>
        </w:rPr>
      </w:pPr>
    </w:p>
    <w:p w:rsidR="00E16BF8" w:rsidRPr="00694902" w:rsidRDefault="00E16BF8" w:rsidP="00E16BF8">
      <w:pPr>
        <w:jc w:val="both"/>
        <w:rPr>
          <w:rFonts w:ascii="Arial" w:hAnsi="Arial" w:cs="Arial"/>
          <w:bCs/>
          <w:sz w:val="22"/>
          <w:szCs w:val="22"/>
          <w:lang w:eastAsia="en-US" w:bidi="en-US"/>
        </w:rPr>
      </w:pPr>
      <w:r w:rsidRPr="00694902">
        <w:rPr>
          <w:rFonts w:ascii="Arial" w:hAnsi="Arial" w:cs="Arial"/>
          <w:bCs/>
          <w:sz w:val="22"/>
          <w:szCs w:val="22"/>
          <w:lang w:eastAsia="en-US" w:bidi="en-US"/>
        </w:rPr>
        <w:t>У складу са чланом 77. став 4. Закона о јавним набавкама</w:t>
      </w:r>
      <w:r w:rsidR="00452886" w:rsidRPr="00694902">
        <w:rPr>
          <w:rFonts w:ascii="Arial" w:hAnsi="Arial" w:cs="Arial"/>
          <w:bCs/>
          <w:sz w:val="22"/>
          <w:szCs w:val="22"/>
          <w:lang w:eastAsia="en-US" w:bidi="en-US"/>
        </w:rPr>
        <w:t xml:space="preserve"> </w:t>
      </w:r>
      <w:r w:rsidR="00452886" w:rsidRPr="00694902">
        <w:rPr>
          <w:rFonts w:ascii="Arial" w:hAnsi="Arial" w:cs="Arial"/>
          <w:bCs/>
          <w:sz w:val="22"/>
          <w:szCs w:val="22"/>
          <w:lang w:val="sr-Latn-CS" w:eastAsia="en-US" w:bidi="en-US"/>
        </w:rPr>
        <w:t>(</w:t>
      </w:r>
      <w:r w:rsidR="00452886" w:rsidRPr="00694902">
        <w:rPr>
          <w:rFonts w:ascii="Arial" w:hAnsi="Arial" w:cs="Arial"/>
          <w:bCs/>
          <w:sz w:val="22"/>
          <w:szCs w:val="22"/>
          <w:lang w:eastAsia="en-US" w:bidi="en-US"/>
        </w:rPr>
        <w:t>„Сл. гласник РС“ бр. 124/12, 14/15 и 68/15)</w:t>
      </w:r>
      <w:r w:rsidR="002F5DC6" w:rsidRPr="00694902">
        <w:rPr>
          <w:rFonts w:ascii="Arial" w:hAnsi="Arial" w:cs="Arial"/>
          <w:bCs/>
          <w:sz w:val="22"/>
          <w:szCs w:val="22"/>
          <w:lang w:eastAsia="en-US" w:bidi="en-US"/>
        </w:rPr>
        <w:t>,</w:t>
      </w:r>
      <w:r w:rsidR="00452886" w:rsidRPr="00694902">
        <w:rPr>
          <w:rFonts w:ascii="Arial" w:hAnsi="Arial" w:cs="Arial"/>
          <w:bCs/>
          <w:sz w:val="22"/>
          <w:szCs w:val="22"/>
          <w:lang w:eastAsia="en-US" w:bidi="en-US"/>
        </w:rPr>
        <w:t xml:space="preserve"> </w:t>
      </w:r>
      <w:r w:rsidRPr="00694902">
        <w:rPr>
          <w:rFonts w:ascii="Arial" w:hAnsi="Arial" w:cs="Arial"/>
          <w:sz w:val="22"/>
          <w:szCs w:val="22"/>
        </w:rPr>
        <w:t>дајем следећу</w:t>
      </w:r>
    </w:p>
    <w:p w:rsidR="00E16BF8" w:rsidRPr="00694902" w:rsidRDefault="00E16BF8" w:rsidP="00E16BF8">
      <w:pPr>
        <w:jc w:val="both"/>
        <w:rPr>
          <w:rFonts w:ascii="Arial" w:hAnsi="Arial" w:cs="Arial"/>
          <w:b/>
          <w:bCs/>
          <w:sz w:val="22"/>
          <w:szCs w:val="22"/>
          <w:lang w:eastAsia="en-US" w:bidi="en-US"/>
        </w:rPr>
      </w:pP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right"/>
        <w:rPr>
          <w:rFonts w:ascii="Arial" w:hAnsi="Arial" w:cs="Arial"/>
          <w:b/>
          <w:bCs/>
          <w:sz w:val="22"/>
          <w:szCs w:val="22"/>
          <w:lang w:eastAsia="en-US" w:bidi="en-US"/>
        </w:rPr>
      </w:pPr>
    </w:p>
    <w:p w:rsidR="00E16BF8" w:rsidRPr="00694902" w:rsidRDefault="00E16BF8" w:rsidP="00E16BF8">
      <w:pPr>
        <w:jc w:val="center"/>
        <w:rPr>
          <w:rFonts w:ascii="Arial" w:hAnsi="Arial" w:cs="Arial"/>
          <w:b/>
          <w:bCs/>
          <w:sz w:val="22"/>
          <w:szCs w:val="22"/>
        </w:rPr>
      </w:pPr>
      <w:r w:rsidRPr="00694902">
        <w:rPr>
          <w:rFonts w:ascii="Arial" w:hAnsi="Arial" w:cs="Arial"/>
          <w:b/>
          <w:bCs/>
          <w:sz w:val="22"/>
          <w:szCs w:val="22"/>
        </w:rPr>
        <w:t>ИЗЈАВУ</w:t>
      </w:r>
    </w:p>
    <w:p w:rsidR="00E16BF8" w:rsidRPr="00694902" w:rsidRDefault="00E16BF8" w:rsidP="00E16BF8">
      <w:pPr>
        <w:jc w:val="center"/>
        <w:rPr>
          <w:rFonts w:ascii="Arial" w:hAnsi="Arial" w:cs="Arial"/>
          <w:b/>
          <w:bCs/>
          <w:sz w:val="22"/>
          <w:szCs w:val="22"/>
        </w:rPr>
      </w:pPr>
      <w:r w:rsidRPr="00694902">
        <w:rPr>
          <w:rFonts w:ascii="Arial" w:hAnsi="Arial" w:cs="Arial"/>
          <w:b/>
          <w:bCs/>
          <w:sz w:val="22"/>
          <w:szCs w:val="22"/>
        </w:rPr>
        <w:t xml:space="preserve">О ИСПУЊАВАЊУ УСЛОВА ИЗ ЧЛ. 75. ЗАКОНА </w:t>
      </w:r>
    </w:p>
    <w:p w:rsidR="00E16BF8" w:rsidRPr="00694902" w:rsidRDefault="00E16BF8" w:rsidP="00E16BF8">
      <w:pPr>
        <w:jc w:val="center"/>
        <w:rPr>
          <w:rFonts w:ascii="Arial" w:hAnsi="Arial" w:cs="Arial"/>
          <w:b/>
          <w:bCs/>
          <w:sz w:val="22"/>
          <w:szCs w:val="22"/>
        </w:rPr>
      </w:pPr>
      <w:r w:rsidRPr="00694902">
        <w:rPr>
          <w:rFonts w:ascii="Arial" w:hAnsi="Arial" w:cs="Arial"/>
          <w:b/>
          <w:bCs/>
          <w:sz w:val="22"/>
          <w:szCs w:val="22"/>
        </w:rPr>
        <w:t xml:space="preserve">У ПОСТУПКУ ЈАВНЕ НАБАВКЕ </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 xml:space="preserve">У својству ____________________ </w:t>
      </w:r>
    </w:p>
    <w:p w:rsidR="00E16BF8" w:rsidRPr="00694902" w:rsidRDefault="00E16BF8" w:rsidP="00E16BF8">
      <w:pPr>
        <w:jc w:val="center"/>
        <w:rPr>
          <w:rFonts w:ascii="Arial" w:hAnsi="Arial" w:cs="Arial"/>
          <w:sz w:val="22"/>
          <w:szCs w:val="22"/>
        </w:rPr>
      </w:pPr>
      <w:r w:rsidRPr="00694902">
        <w:rPr>
          <w:rFonts w:ascii="Arial" w:hAnsi="Arial" w:cs="Arial"/>
          <w:sz w:val="22"/>
          <w:szCs w:val="22"/>
        </w:rPr>
        <w:t>(</w:t>
      </w:r>
      <w:r w:rsidRPr="00694902">
        <w:rPr>
          <w:rFonts w:ascii="Arial" w:hAnsi="Arial" w:cs="Arial"/>
          <w:i/>
          <w:sz w:val="22"/>
          <w:szCs w:val="22"/>
        </w:rPr>
        <w:t>уписати: понуђача, члана групе понуђача, подизвођача</w:t>
      </w:r>
      <w:r w:rsidRPr="00694902">
        <w:rPr>
          <w:rFonts w:ascii="Arial" w:hAnsi="Arial" w:cs="Arial"/>
          <w:sz w:val="22"/>
          <w:szCs w:val="22"/>
        </w:rPr>
        <w:t>)</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bCs/>
          <w:sz w:val="22"/>
          <w:szCs w:val="22"/>
        </w:rPr>
      </w:pPr>
      <w:r w:rsidRPr="00694902">
        <w:rPr>
          <w:rFonts w:ascii="Arial" w:hAnsi="Arial" w:cs="Arial"/>
          <w:bCs/>
          <w:sz w:val="22"/>
          <w:szCs w:val="22"/>
        </w:rPr>
        <w:t>И З Ј А В Љ У Ј Е М О</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под пуном материјалном и кривичном одговорношћу да</w:t>
      </w:r>
    </w:p>
    <w:p w:rsidR="00E16BF8" w:rsidRPr="00694902" w:rsidRDefault="00E16BF8" w:rsidP="00E16BF8">
      <w:pPr>
        <w:jc w:val="center"/>
        <w:rPr>
          <w:rFonts w:ascii="Arial" w:hAnsi="Arial" w:cs="Arial"/>
          <w:sz w:val="22"/>
          <w:szCs w:val="22"/>
        </w:rPr>
      </w:pPr>
    </w:p>
    <w:p w:rsidR="00E16BF8" w:rsidRPr="00694902" w:rsidRDefault="00E16BF8" w:rsidP="00E16BF8">
      <w:pPr>
        <w:jc w:val="center"/>
        <w:rPr>
          <w:rFonts w:ascii="Arial" w:hAnsi="Arial" w:cs="Arial"/>
          <w:sz w:val="22"/>
          <w:szCs w:val="22"/>
        </w:rPr>
      </w:pPr>
      <w:r w:rsidRPr="00694902">
        <w:rPr>
          <w:rFonts w:ascii="Arial" w:hAnsi="Arial" w:cs="Arial"/>
          <w:sz w:val="22"/>
          <w:szCs w:val="22"/>
        </w:rPr>
        <w:t>_____________________________________________________</w:t>
      </w:r>
    </w:p>
    <w:p w:rsidR="00E16BF8" w:rsidRPr="00694902" w:rsidRDefault="00E16BF8" w:rsidP="00E16BF8">
      <w:pPr>
        <w:jc w:val="center"/>
        <w:rPr>
          <w:rFonts w:ascii="Arial" w:hAnsi="Arial" w:cs="Arial"/>
          <w:sz w:val="22"/>
          <w:szCs w:val="22"/>
        </w:rPr>
      </w:pPr>
      <w:r w:rsidRPr="00694902">
        <w:rPr>
          <w:rFonts w:ascii="Arial" w:hAnsi="Arial" w:cs="Arial"/>
          <w:sz w:val="22"/>
          <w:szCs w:val="22"/>
        </w:rPr>
        <w:t>(</w:t>
      </w:r>
      <w:r w:rsidRPr="00694902">
        <w:rPr>
          <w:rFonts w:ascii="Arial" w:hAnsi="Arial" w:cs="Arial"/>
          <w:i/>
          <w:sz w:val="22"/>
          <w:szCs w:val="22"/>
        </w:rPr>
        <w:t>пун назив  и седиште</w:t>
      </w:r>
      <w:r w:rsidRPr="00694902">
        <w:rPr>
          <w:rFonts w:ascii="Arial" w:hAnsi="Arial" w:cs="Arial"/>
          <w:sz w:val="22"/>
          <w:szCs w:val="22"/>
        </w:rPr>
        <w:t>)</w:t>
      </w:r>
    </w:p>
    <w:p w:rsidR="00E16BF8" w:rsidRPr="00694902" w:rsidRDefault="00E16BF8" w:rsidP="00E16BF8">
      <w:pPr>
        <w:jc w:val="center"/>
        <w:rPr>
          <w:rFonts w:ascii="Arial" w:hAnsi="Arial" w:cs="Arial"/>
          <w:b/>
          <w:bCs/>
          <w:sz w:val="22"/>
          <w:szCs w:val="22"/>
        </w:rPr>
      </w:pPr>
    </w:p>
    <w:p w:rsidR="00E16BF8" w:rsidRPr="00694902" w:rsidRDefault="00E16BF8" w:rsidP="00E16BF8">
      <w:pPr>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испуњава све услове из чл. 75. став 1. Закона, односно услове дефинисане конкурсном документацијом</w:t>
      </w:r>
      <w:r w:rsidRPr="00694902">
        <w:rPr>
          <w:rFonts w:ascii="Arial" w:hAnsi="Arial" w:cs="Arial"/>
          <w:sz w:val="22"/>
          <w:szCs w:val="22"/>
          <w:lang w:val="ru-RU"/>
        </w:rPr>
        <w:t xml:space="preserve"> </w:t>
      </w:r>
      <w:r w:rsidRPr="00694902">
        <w:rPr>
          <w:rFonts w:ascii="Arial" w:hAnsi="Arial" w:cs="Arial"/>
          <w:sz w:val="22"/>
          <w:szCs w:val="22"/>
        </w:rPr>
        <w:t xml:space="preserve">у поступку јавне набавке мале вредности број </w:t>
      </w:r>
      <w:r w:rsidR="00C0764B" w:rsidRPr="00694902">
        <w:rPr>
          <w:rFonts w:ascii="Arial" w:hAnsi="Arial" w:cs="Arial"/>
          <w:sz w:val="22"/>
          <w:szCs w:val="22"/>
        </w:rPr>
        <w:t>1000-0296-2015</w:t>
      </w:r>
      <w:r w:rsidRPr="00694902">
        <w:rPr>
          <w:rFonts w:ascii="Arial" w:hAnsi="Arial" w:cs="Arial"/>
          <w:sz w:val="22"/>
          <w:szCs w:val="22"/>
        </w:rPr>
        <w:t>, Наручиоца – Јавно предузеће „Електропривреда Србије“</w:t>
      </w:r>
      <w:r w:rsidR="00693533" w:rsidRPr="00694902" w:rsidDel="00693533">
        <w:rPr>
          <w:rFonts w:ascii="Arial" w:hAnsi="Arial" w:cs="Arial"/>
          <w:sz w:val="22"/>
          <w:szCs w:val="22"/>
        </w:rPr>
        <w:t xml:space="preserve"> </w:t>
      </w:r>
      <w:r w:rsidR="002F5DC6" w:rsidRPr="00694902">
        <w:rPr>
          <w:rFonts w:ascii="Arial" w:hAnsi="Arial" w:cs="Arial"/>
          <w:sz w:val="22"/>
          <w:szCs w:val="22"/>
        </w:rPr>
        <w:t>Београд</w:t>
      </w:r>
      <w:r w:rsidRPr="00694902">
        <w:rPr>
          <w:rFonts w:ascii="Arial" w:hAnsi="Arial" w:cs="Arial"/>
          <w:sz w:val="22"/>
          <w:szCs w:val="22"/>
        </w:rPr>
        <w:t xml:space="preserve"> и то:</w:t>
      </w:r>
    </w:p>
    <w:p w:rsidR="00E16BF8" w:rsidRPr="00694902" w:rsidRDefault="00E16BF8" w:rsidP="00E16BF8">
      <w:pPr>
        <w:jc w:val="both"/>
        <w:rPr>
          <w:rFonts w:ascii="Arial" w:hAnsi="Arial" w:cs="Arial"/>
          <w:iCs/>
          <w:sz w:val="22"/>
          <w:szCs w:val="22"/>
        </w:rPr>
      </w:pPr>
    </w:p>
    <w:p w:rsidR="00E16BF8" w:rsidRPr="00694902" w:rsidRDefault="00E16BF8" w:rsidP="00DE744D">
      <w:pPr>
        <w:pStyle w:val="ListParagraph"/>
        <w:widowControl w:val="0"/>
        <w:numPr>
          <w:ilvl w:val="0"/>
          <w:numId w:val="30"/>
        </w:numPr>
        <w:spacing w:after="0" w:line="240" w:lineRule="auto"/>
        <w:ind w:left="0" w:firstLine="0"/>
        <w:contextualSpacing w:val="0"/>
        <w:jc w:val="both"/>
        <w:rPr>
          <w:rFonts w:ascii="Arial" w:hAnsi="Arial" w:cs="Arial"/>
        </w:rPr>
      </w:pPr>
      <w:r w:rsidRPr="00694902">
        <w:rPr>
          <w:rFonts w:ascii="Arial" w:hAnsi="Arial" w:cs="Arial"/>
        </w:rPr>
        <w:t>да је регистрован код надлежног органа, односно уписан у одговарајући регистар;</w:t>
      </w:r>
    </w:p>
    <w:p w:rsidR="00E16BF8" w:rsidRPr="00694902" w:rsidRDefault="00E16BF8" w:rsidP="00DE744D">
      <w:pPr>
        <w:pStyle w:val="ListParagraph"/>
        <w:widowControl w:val="0"/>
        <w:numPr>
          <w:ilvl w:val="0"/>
          <w:numId w:val="30"/>
        </w:numPr>
        <w:spacing w:after="0" w:line="240" w:lineRule="auto"/>
        <w:ind w:left="0" w:firstLine="0"/>
        <w:contextualSpacing w:val="0"/>
        <w:jc w:val="both"/>
        <w:rPr>
          <w:rFonts w:ascii="Arial" w:hAnsi="Arial" w:cs="Arial"/>
          <w:bCs/>
          <w:iCs/>
        </w:rPr>
      </w:pPr>
      <w:r w:rsidRPr="00694902">
        <w:rPr>
          <w:rFonts w:ascii="Arial" w:hAnsi="Arial" w:cs="Arial"/>
          <w:iCs/>
        </w:rPr>
        <w:t xml:space="preserve">да </w:t>
      </w:r>
      <w:r w:rsidRPr="00694902">
        <w:rPr>
          <w:rFonts w:ascii="Arial" w:hAnsi="Arial" w:cs="Arial"/>
          <w:iCs/>
          <w:lang w:val="sr-Cyrl-CS"/>
        </w:rPr>
        <w:t xml:space="preserve">он </w:t>
      </w:r>
      <w:r w:rsidRPr="00694902">
        <w:rPr>
          <w:rFonts w:ascii="Arial" w:hAnsi="Arial" w:cs="Arial"/>
          <w:iCs/>
        </w:rPr>
        <w:t xml:space="preserve">и његов законски </w:t>
      </w:r>
      <w:r w:rsidRPr="00694902">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6BF8" w:rsidRPr="00694902" w:rsidRDefault="00E16BF8" w:rsidP="00DE744D">
      <w:pPr>
        <w:pStyle w:val="ListParagraph"/>
        <w:widowControl w:val="0"/>
        <w:numPr>
          <w:ilvl w:val="0"/>
          <w:numId w:val="30"/>
        </w:numPr>
        <w:spacing w:after="0" w:line="240" w:lineRule="auto"/>
        <w:ind w:left="0" w:firstLine="0"/>
        <w:contextualSpacing w:val="0"/>
        <w:jc w:val="both"/>
        <w:rPr>
          <w:rFonts w:ascii="Arial" w:hAnsi="Arial" w:cs="Arial"/>
        </w:rPr>
      </w:pPr>
      <w:r w:rsidRPr="00694902">
        <w:rPr>
          <w:rFonts w:ascii="Arial" w:hAnsi="Arial" w:cs="Arial"/>
          <w:bCs/>
          <w:iCs/>
        </w:rPr>
        <w:t xml:space="preserve">да је измирио </w:t>
      </w:r>
      <w:r w:rsidRPr="00694902">
        <w:rPr>
          <w:rFonts w:ascii="Arial" w:hAnsi="Arial" w:cs="Arial"/>
        </w:rPr>
        <w:t xml:space="preserve">доспеле порезе, доприносе и друге јавне дажбине у складу са прописима Републике Србије </w:t>
      </w:r>
      <w:r w:rsidRPr="00694902">
        <w:rPr>
          <w:rFonts w:ascii="Arial" w:hAnsi="Arial" w:cs="Arial"/>
          <w:i/>
        </w:rPr>
        <w:t>(или стране државе када има седиште на њеној територији).</w:t>
      </w:r>
    </w:p>
    <w:p w:rsidR="00E16BF8" w:rsidRPr="00694902" w:rsidRDefault="00E16BF8" w:rsidP="00E16BF8">
      <w:pPr>
        <w:widowControl w:val="0"/>
        <w:jc w:val="both"/>
        <w:rPr>
          <w:rFonts w:ascii="Arial" w:hAnsi="Arial" w:cs="Arial"/>
          <w:sz w:val="22"/>
          <w:szCs w:val="22"/>
        </w:rPr>
      </w:pPr>
    </w:p>
    <w:p w:rsidR="00E16BF8" w:rsidRPr="00694902" w:rsidRDefault="00E16BF8" w:rsidP="00E16BF8">
      <w:pPr>
        <w:widowControl w:val="0"/>
        <w:jc w:val="both"/>
        <w:rPr>
          <w:rFonts w:ascii="Arial" w:hAnsi="Arial" w:cs="Arial"/>
          <w:sz w:val="22"/>
          <w:szCs w:val="22"/>
        </w:rPr>
      </w:pPr>
    </w:p>
    <w:p w:rsidR="00E16BF8" w:rsidRPr="00694902" w:rsidRDefault="00E16BF8" w:rsidP="00E16BF8">
      <w:pPr>
        <w:contextualSpacing/>
        <w:jc w:val="both"/>
        <w:rPr>
          <w:rFonts w:ascii="Arial" w:hAnsi="Arial" w:cs="Arial"/>
          <w:b/>
          <w:sz w:val="22"/>
          <w:szCs w:val="22"/>
        </w:rPr>
      </w:pPr>
    </w:p>
    <w:p w:rsidR="00E16BF8" w:rsidRPr="00694902" w:rsidRDefault="00E16BF8" w:rsidP="00E16BF8">
      <w:pPr>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506B29" w:rsidRPr="00694902" w:rsidTr="00F97440">
        <w:trPr>
          <w:jc w:val="center"/>
        </w:trPr>
        <w:tc>
          <w:tcPr>
            <w:tcW w:w="3652" w:type="dxa"/>
          </w:tcPr>
          <w:p w:rsidR="00E16BF8" w:rsidRPr="00694902" w:rsidRDefault="00E16BF8" w:rsidP="00F97440">
            <w:pPr>
              <w:jc w:val="center"/>
              <w:rPr>
                <w:rFonts w:ascii="Arial" w:hAnsi="Arial" w:cs="Arial"/>
                <w:szCs w:val="22"/>
              </w:rPr>
            </w:pPr>
            <w:r w:rsidRPr="00694902">
              <w:rPr>
                <w:rFonts w:ascii="Arial" w:hAnsi="Arial" w:cs="Arial"/>
                <w:sz w:val="22"/>
                <w:szCs w:val="22"/>
              </w:rPr>
              <w:t>Датум:</w:t>
            </w:r>
          </w:p>
        </w:tc>
        <w:tc>
          <w:tcPr>
            <w:tcW w:w="1985" w:type="dxa"/>
          </w:tcPr>
          <w:p w:rsidR="00E16BF8" w:rsidRPr="00694902" w:rsidRDefault="00E16BF8" w:rsidP="00F97440">
            <w:pPr>
              <w:jc w:val="center"/>
              <w:rPr>
                <w:rFonts w:ascii="Arial" w:hAnsi="Arial" w:cs="Arial"/>
                <w:szCs w:val="22"/>
              </w:rPr>
            </w:pPr>
            <w:r w:rsidRPr="00694902">
              <w:rPr>
                <w:rFonts w:ascii="Arial" w:hAnsi="Arial" w:cs="Arial"/>
                <w:sz w:val="22"/>
                <w:szCs w:val="22"/>
              </w:rPr>
              <w:t>М.П.</w:t>
            </w:r>
          </w:p>
        </w:tc>
        <w:tc>
          <w:tcPr>
            <w:tcW w:w="3782" w:type="dxa"/>
          </w:tcPr>
          <w:p w:rsidR="00E16BF8" w:rsidRPr="00694902" w:rsidRDefault="00E16BF8" w:rsidP="00F97440">
            <w:pPr>
              <w:jc w:val="center"/>
              <w:rPr>
                <w:rFonts w:ascii="Arial" w:hAnsi="Arial" w:cs="Arial"/>
                <w:szCs w:val="22"/>
              </w:rPr>
            </w:pPr>
            <w:r w:rsidRPr="00694902">
              <w:rPr>
                <w:rFonts w:ascii="Arial" w:hAnsi="Arial" w:cs="Arial"/>
                <w:sz w:val="22"/>
                <w:szCs w:val="22"/>
              </w:rPr>
              <w:t>Понуђач/члан групе/подизвођач:</w:t>
            </w:r>
          </w:p>
        </w:tc>
      </w:tr>
      <w:tr w:rsidR="00506B29" w:rsidRPr="00694902" w:rsidTr="00F97440">
        <w:trPr>
          <w:jc w:val="center"/>
        </w:trPr>
        <w:tc>
          <w:tcPr>
            <w:tcW w:w="3652" w:type="dxa"/>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vAlign w:val="center"/>
          </w:tcPr>
          <w:p w:rsidR="00E16BF8" w:rsidRPr="00694902" w:rsidRDefault="00E16BF8" w:rsidP="00F97440">
            <w:pPr>
              <w:jc w:val="both"/>
              <w:rPr>
                <w:rFonts w:ascii="Arial" w:hAnsi="Arial" w:cs="Arial"/>
                <w:szCs w:val="22"/>
              </w:rPr>
            </w:pPr>
          </w:p>
        </w:tc>
      </w:tr>
      <w:tr w:rsidR="00E16BF8" w:rsidRPr="00694902" w:rsidTr="00F97440">
        <w:trPr>
          <w:jc w:val="center"/>
        </w:trPr>
        <w:tc>
          <w:tcPr>
            <w:tcW w:w="3652" w:type="dxa"/>
            <w:tcBorders>
              <w:bottom w:val="single" w:sz="4" w:space="0" w:color="auto"/>
            </w:tcBorders>
            <w:vAlign w:val="center"/>
          </w:tcPr>
          <w:p w:rsidR="00E16BF8" w:rsidRPr="00694902" w:rsidRDefault="00E16BF8" w:rsidP="00F97440">
            <w:pPr>
              <w:jc w:val="both"/>
              <w:rPr>
                <w:rFonts w:ascii="Arial" w:hAnsi="Arial" w:cs="Arial"/>
                <w:szCs w:val="22"/>
              </w:rPr>
            </w:pPr>
          </w:p>
        </w:tc>
        <w:tc>
          <w:tcPr>
            <w:tcW w:w="1985" w:type="dxa"/>
            <w:vAlign w:val="center"/>
          </w:tcPr>
          <w:p w:rsidR="00E16BF8" w:rsidRPr="00694902" w:rsidRDefault="00E16BF8" w:rsidP="00F97440">
            <w:pPr>
              <w:jc w:val="both"/>
              <w:rPr>
                <w:rFonts w:ascii="Arial" w:hAnsi="Arial" w:cs="Arial"/>
                <w:szCs w:val="22"/>
              </w:rPr>
            </w:pPr>
          </w:p>
        </w:tc>
        <w:tc>
          <w:tcPr>
            <w:tcW w:w="3782" w:type="dxa"/>
            <w:tcBorders>
              <w:bottom w:val="single" w:sz="4" w:space="0" w:color="auto"/>
            </w:tcBorders>
            <w:vAlign w:val="center"/>
          </w:tcPr>
          <w:p w:rsidR="00E16BF8" w:rsidRPr="00694902" w:rsidRDefault="00E16BF8" w:rsidP="00F97440">
            <w:pPr>
              <w:jc w:val="both"/>
              <w:rPr>
                <w:rFonts w:ascii="Arial" w:hAnsi="Arial" w:cs="Arial"/>
                <w:szCs w:val="22"/>
              </w:rPr>
            </w:pPr>
          </w:p>
        </w:tc>
      </w:tr>
    </w:tbl>
    <w:p w:rsidR="00E16BF8" w:rsidRPr="00694902" w:rsidRDefault="00E16BF8" w:rsidP="00E16BF8">
      <w:pPr>
        <w:jc w:val="both"/>
        <w:rPr>
          <w:rFonts w:ascii="Arial" w:hAnsi="Arial" w:cs="Arial"/>
          <w:b/>
          <w:sz w:val="22"/>
          <w:szCs w:val="22"/>
        </w:rPr>
      </w:pPr>
    </w:p>
    <w:p w:rsidR="00E16BF8" w:rsidRPr="00694902" w:rsidRDefault="00E16BF8" w:rsidP="00E16BF8">
      <w:pPr>
        <w:jc w:val="both"/>
        <w:rPr>
          <w:rFonts w:ascii="Arial" w:hAnsi="Arial" w:cs="Arial"/>
          <w:b/>
          <w:sz w:val="22"/>
          <w:szCs w:val="22"/>
        </w:rPr>
      </w:pPr>
    </w:p>
    <w:p w:rsidR="00E16BF8" w:rsidRPr="00694902" w:rsidRDefault="00E16BF8" w:rsidP="00E16BF8">
      <w:pPr>
        <w:jc w:val="both"/>
        <w:rPr>
          <w:rFonts w:ascii="Arial" w:hAnsi="Arial" w:cs="Arial"/>
          <w:b/>
          <w:sz w:val="22"/>
          <w:szCs w:val="22"/>
        </w:rPr>
      </w:pPr>
    </w:p>
    <w:p w:rsidR="00585F14" w:rsidRPr="00694902" w:rsidRDefault="00E16BF8" w:rsidP="00134F3E">
      <w:pPr>
        <w:suppressAutoHyphens w:val="0"/>
        <w:rPr>
          <w:rFonts w:ascii="Arial" w:hAnsi="Arial" w:cs="Arial"/>
          <w:bCs/>
          <w:sz w:val="22"/>
          <w:szCs w:val="22"/>
          <w:lang w:eastAsia="en-US" w:bidi="en-US"/>
        </w:rPr>
      </w:pPr>
      <w:r w:rsidRPr="00694902">
        <w:rPr>
          <w:rFonts w:ascii="Arial" w:hAnsi="Arial" w:cs="Arial"/>
          <w:b/>
          <w:bCs/>
          <w:sz w:val="22"/>
          <w:szCs w:val="22"/>
        </w:rPr>
        <w:br w:type="page"/>
      </w:r>
      <w:bookmarkStart w:id="249" w:name="_Toc297798756"/>
      <w:bookmarkStart w:id="250" w:name="_Toc310433015"/>
      <w:bookmarkStart w:id="251" w:name="_Toc361395930"/>
      <w:bookmarkStart w:id="252" w:name="_Toc361395995"/>
      <w:bookmarkStart w:id="253" w:name="_Toc362821721"/>
      <w:bookmarkStart w:id="254" w:name="_Toc363929242"/>
      <w:bookmarkStart w:id="255" w:name="_Toc371073634"/>
      <w:bookmarkStart w:id="256" w:name="_Toc415142497"/>
      <w:bookmarkStart w:id="257" w:name="_Toc374917453"/>
      <w:bookmarkEnd w:id="247"/>
      <w:bookmarkEnd w:id="248"/>
    </w:p>
    <w:p w:rsidR="00134F3E" w:rsidRPr="00694902" w:rsidRDefault="00134F3E" w:rsidP="00134F3E">
      <w:pPr>
        <w:pStyle w:val="Heading10"/>
        <w:jc w:val="right"/>
        <w:rPr>
          <w:lang w:val="sr-Cyrl-RS" w:eastAsia="en-US" w:bidi="en-US"/>
        </w:rPr>
      </w:pPr>
      <w:r w:rsidRPr="00694902">
        <w:rPr>
          <w:lang w:val="sr-Cyrl-RS" w:eastAsia="en-US" w:bidi="en-US"/>
        </w:rPr>
        <w:lastRenderedPageBreak/>
        <w:t>ОБРАЗАЦ 10.</w:t>
      </w:r>
    </w:p>
    <w:p w:rsidR="00E16BF8" w:rsidRPr="00694902" w:rsidRDefault="00E16BF8" w:rsidP="00134F3E">
      <w:pPr>
        <w:jc w:val="center"/>
        <w:rPr>
          <w:rStyle w:val="BookTitle"/>
          <w:rFonts w:ascii="Arial" w:hAnsi="Arial" w:cs="Arial"/>
          <w:b w:val="0"/>
          <w:lang w:val="en-US"/>
        </w:rPr>
      </w:pPr>
      <w:bookmarkStart w:id="258" w:name="_Toc446927960"/>
      <w:r w:rsidRPr="00694902">
        <w:rPr>
          <w:rStyle w:val="BookTitle"/>
          <w:rFonts w:ascii="Arial" w:hAnsi="Arial" w:cs="Arial"/>
        </w:rPr>
        <w:t>МОДЕЛ УГОВОРА</w:t>
      </w:r>
      <w:bookmarkEnd w:id="249"/>
      <w:bookmarkEnd w:id="250"/>
      <w:bookmarkEnd w:id="251"/>
      <w:bookmarkEnd w:id="252"/>
      <w:bookmarkEnd w:id="253"/>
      <w:bookmarkEnd w:id="254"/>
      <w:bookmarkEnd w:id="255"/>
      <w:bookmarkEnd w:id="256"/>
      <w:bookmarkEnd w:id="257"/>
      <w:bookmarkEnd w:id="258"/>
    </w:p>
    <w:p w:rsidR="005360D4" w:rsidRPr="00694902" w:rsidRDefault="005360D4" w:rsidP="005360D4">
      <w:pPr>
        <w:rPr>
          <w:rFonts w:ascii="Arial" w:hAnsi="Arial" w:cs="Arial"/>
          <w:sz w:val="22"/>
          <w:szCs w:val="22"/>
        </w:rPr>
      </w:pPr>
    </w:p>
    <w:p w:rsidR="0019224D" w:rsidRPr="00694902" w:rsidRDefault="0019224D" w:rsidP="0019224D">
      <w:pPr>
        <w:pStyle w:val="KDParagraf"/>
        <w:spacing w:before="0"/>
        <w:rPr>
          <w:rFonts w:cs="Arial"/>
          <w:i/>
        </w:rPr>
      </w:pPr>
      <w:r w:rsidRPr="00694902">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9224D" w:rsidRPr="00694902" w:rsidRDefault="0019224D" w:rsidP="0019224D">
      <w:pPr>
        <w:pStyle w:val="KDParagraf"/>
        <w:spacing w:before="0"/>
        <w:rPr>
          <w:rFonts w:cs="Arial"/>
          <w:color w:val="000000"/>
        </w:rPr>
      </w:pPr>
    </w:p>
    <w:p w:rsidR="0019224D" w:rsidRPr="00694902" w:rsidRDefault="0019224D" w:rsidP="0019224D">
      <w:pPr>
        <w:pStyle w:val="KDParagraf"/>
        <w:spacing w:before="0"/>
        <w:rPr>
          <w:rFonts w:cs="Arial"/>
          <w:b/>
        </w:rPr>
      </w:pPr>
      <w:r w:rsidRPr="00694902">
        <w:rPr>
          <w:rFonts w:cs="Arial"/>
          <w:b/>
        </w:rPr>
        <w:t>УГОВОРНЕ СТРАНЕ:</w:t>
      </w:r>
    </w:p>
    <w:p w:rsidR="0019224D" w:rsidRPr="00694902" w:rsidRDefault="0019224D" w:rsidP="0019224D">
      <w:pPr>
        <w:pStyle w:val="KDParagraf"/>
        <w:spacing w:before="0"/>
        <w:rPr>
          <w:rFonts w:cs="Arial"/>
          <w:b/>
        </w:rPr>
      </w:pPr>
    </w:p>
    <w:p w:rsidR="0019224D" w:rsidRPr="00694902" w:rsidRDefault="0019224D" w:rsidP="0019224D">
      <w:pPr>
        <w:pStyle w:val="ListParagraph"/>
        <w:numPr>
          <w:ilvl w:val="0"/>
          <w:numId w:val="47"/>
        </w:numPr>
        <w:spacing w:after="0" w:line="240" w:lineRule="auto"/>
        <w:ind w:left="360"/>
        <w:jc w:val="both"/>
        <w:rPr>
          <w:rFonts w:ascii="Arial" w:hAnsi="Arial" w:cs="Arial"/>
        </w:rPr>
      </w:pPr>
      <w:r w:rsidRPr="00694902">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00F655AD" w:rsidRPr="00694902">
        <w:rPr>
          <w:rFonts w:ascii="Arial" w:hAnsi="Arial" w:cs="Arial"/>
          <w:lang w:val="sr-Cyrl-RS"/>
        </w:rPr>
        <w:t>Милорад Грчић</w:t>
      </w:r>
      <w:r w:rsidRPr="00694902">
        <w:rPr>
          <w:rFonts w:ascii="Arial" w:hAnsi="Arial" w:cs="Arial"/>
        </w:rPr>
        <w:t xml:space="preserve">, </w:t>
      </w:r>
      <w:r w:rsidR="00F655AD" w:rsidRPr="00694902">
        <w:rPr>
          <w:rFonts w:ascii="Arial" w:hAnsi="Arial" w:cs="Arial"/>
          <w:lang w:val="sr-Cyrl-RS"/>
        </w:rPr>
        <w:t xml:space="preserve">в.д. </w:t>
      </w:r>
      <w:r w:rsidRPr="00694902">
        <w:rPr>
          <w:rFonts w:ascii="Arial" w:hAnsi="Arial" w:cs="Arial"/>
        </w:rPr>
        <w:t>директор</w:t>
      </w:r>
      <w:r w:rsidR="00F655AD" w:rsidRPr="00694902">
        <w:rPr>
          <w:rFonts w:ascii="Arial" w:hAnsi="Arial" w:cs="Arial"/>
          <w:lang w:val="sr-Cyrl-RS"/>
        </w:rPr>
        <w:t>а</w:t>
      </w:r>
      <w:r w:rsidRPr="00694902">
        <w:rPr>
          <w:rFonts w:ascii="Arial" w:hAnsi="Arial" w:cs="Arial"/>
        </w:rPr>
        <w:t xml:space="preserve"> (у даљем тексту: Корисник услуге)</w:t>
      </w:r>
    </w:p>
    <w:p w:rsidR="0019224D" w:rsidRPr="00694902" w:rsidRDefault="0019224D" w:rsidP="0019224D">
      <w:pPr>
        <w:rPr>
          <w:rFonts w:ascii="Arial" w:hAnsi="Arial" w:cs="Arial"/>
          <w:sz w:val="22"/>
          <w:szCs w:val="22"/>
        </w:rPr>
      </w:pPr>
    </w:p>
    <w:p w:rsidR="0019224D" w:rsidRPr="00694902" w:rsidRDefault="0019224D" w:rsidP="0019224D">
      <w:pPr>
        <w:rPr>
          <w:rFonts w:ascii="Arial" w:hAnsi="Arial" w:cs="Arial"/>
          <w:sz w:val="22"/>
          <w:szCs w:val="22"/>
        </w:rPr>
      </w:pPr>
      <w:r w:rsidRPr="00694902">
        <w:rPr>
          <w:rFonts w:ascii="Arial" w:hAnsi="Arial" w:cs="Arial"/>
          <w:sz w:val="22"/>
          <w:szCs w:val="22"/>
        </w:rPr>
        <w:t>и</w:t>
      </w:r>
    </w:p>
    <w:p w:rsidR="0019224D" w:rsidRPr="00694902" w:rsidRDefault="0019224D" w:rsidP="0019224D">
      <w:pPr>
        <w:rPr>
          <w:rFonts w:ascii="Arial" w:hAnsi="Arial" w:cs="Arial"/>
          <w:sz w:val="22"/>
          <w:szCs w:val="22"/>
        </w:rPr>
      </w:pPr>
    </w:p>
    <w:p w:rsidR="0019224D" w:rsidRPr="00694902" w:rsidRDefault="0019224D" w:rsidP="0019224D">
      <w:pPr>
        <w:pStyle w:val="ListParagraph"/>
        <w:numPr>
          <w:ilvl w:val="0"/>
          <w:numId w:val="47"/>
        </w:numPr>
        <w:spacing w:after="0" w:line="240" w:lineRule="auto"/>
        <w:ind w:left="0" w:firstLine="0"/>
        <w:jc w:val="both"/>
        <w:rPr>
          <w:rFonts w:ascii="Arial" w:hAnsi="Arial" w:cs="Arial"/>
        </w:rPr>
      </w:pPr>
      <w:r w:rsidRPr="00694902">
        <w:rPr>
          <w:rFonts w:ascii="Arial" w:hAnsi="Arial" w:cs="Arial"/>
        </w:rPr>
        <w:t>_________________ из ________, ул. ____________, бр.____, матични број: ___________, ПИБ: ___________, кога заступа __________________, _____________, (</w:t>
      </w:r>
      <w:r w:rsidRPr="00694902">
        <w:rPr>
          <w:rFonts w:ascii="Arial" w:hAnsi="Arial" w:cs="Arial"/>
          <w:color w:val="00B0F0"/>
        </w:rPr>
        <w:t>као лидер у име и за рачун групе понуђача)</w:t>
      </w:r>
      <w:r w:rsidRPr="00694902">
        <w:rPr>
          <w:rFonts w:ascii="Arial" w:hAnsi="Arial" w:cs="Arial"/>
        </w:rPr>
        <w:t xml:space="preserve">(у даљем тексту: Пружалац услуге) </w:t>
      </w:r>
    </w:p>
    <w:p w:rsidR="0019224D" w:rsidRPr="00694902" w:rsidRDefault="0019224D" w:rsidP="0019224D">
      <w:pPr>
        <w:ind w:left="360"/>
        <w:rPr>
          <w:rFonts w:ascii="Arial" w:hAnsi="Arial" w:cs="Arial"/>
          <w:sz w:val="22"/>
          <w:szCs w:val="22"/>
        </w:rPr>
      </w:pPr>
    </w:p>
    <w:p w:rsidR="0019224D" w:rsidRPr="00694902" w:rsidRDefault="0019224D" w:rsidP="0019224D">
      <w:pPr>
        <w:rPr>
          <w:rFonts w:ascii="Arial" w:eastAsia="Calibri" w:hAnsi="Arial" w:cs="Arial"/>
          <w:sz w:val="22"/>
          <w:szCs w:val="22"/>
          <w:lang w:val="sr-Cyrl-BA"/>
        </w:rPr>
      </w:pPr>
      <w:r w:rsidRPr="00694902">
        <w:rPr>
          <w:rFonts w:ascii="Arial" w:eastAsia="Calibri" w:hAnsi="Arial" w:cs="Arial"/>
          <w:sz w:val="22"/>
          <w:szCs w:val="22"/>
        </w:rPr>
        <w:t>2а)________________________________________из</w:t>
      </w:r>
      <w:r w:rsidRPr="00694902">
        <w:rPr>
          <w:rFonts w:ascii="Arial" w:eastAsia="Calibri" w:hAnsi="Arial" w:cs="Arial"/>
          <w:sz w:val="22"/>
          <w:szCs w:val="22"/>
        </w:rPr>
        <w:tab/>
        <w:t>_____________, улица</w:t>
      </w:r>
    </w:p>
    <w:p w:rsidR="0019224D" w:rsidRPr="00694902" w:rsidRDefault="0019224D" w:rsidP="0019224D">
      <w:pPr>
        <w:rPr>
          <w:rFonts w:ascii="Arial" w:eastAsia="Calibri" w:hAnsi="Arial" w:cs="Arial"/>
          <w:i/>
          <w:sz w:val="22"/>
          <w:szCs w:val="22"/>
        </w:rPr>
      </w:pPr>
      <w:r w:rsidRPr="00694902">
        <w:rPr>
          <w:rFonts w:ascii="Arial" w:eastAsia="Calibri" w:hAnsi="Arial" w:cs="Arial"/>
          <w:sz w:val="22"/>
          <w:szCs w:val="22"/>
        </w:rPr>
        <w:t xml:space="preserve"> ___________________ бр. ___, ПИБ: _____________, матични број _____________, кога заступа __________________________, </w:t>
      </w:r>
      <w:r w:rsidRPr="00694902">
        <w:rPr>
          <w:rFonts w:ascii="Arial" w:eastAsia="Calibri" w:hAnsi="Arial" w:cs="Arial"/>
          <w:i/>
          <w:sz w:val="22"/>
          <w:szCs w:val="22"/>
        </w:rPr>
        <w:t>(</w:t>
      </w:r>
      <w:r w:rsidRPr="00694902">
        <w:rPr>
          <w:rFonts w:ascii="Arial" w:eastAsia="Calibri" w:hAnsi="Arial" w:cs="Arial"/>
          <w:i/>
          <w:color w:val="00B0F0"/>
          <w:sz w:val="22"/>
          <w:szCs w:val="22"/>
        </w:rPr>
        <w:t>члан групе понуђача или подизвођач</w:t>
      </w:r>
      <w:r w:rsidRPr="00694902">
        <w:rPr>
          <w:rFonts w:ascii="Arial" w:eastAsia="Calibri" w:hAnsi="Arial" w:cs="Arial"/>
          <w:i/>
          <w:sz w:val="22"/>
          <w:szCs w:val="22"/>
        </w:rPr>
        <w:t>)</w:t>
      </w:r>
    </w:p>
    <w:p w:rsidR="0019224D" w:rsidRPr="00694902" w:rsidRDefault="0019224D" w:rsidP="0019224D">
      <w:pPr>
        <w:rPr>
          <w:rFonts w:ascii="Arial" w:eastAsia="Calibri" w:hAnsi="Arial" w:cs="Arial"/>
          <w:sz w:val="22"/>
          <w:szCs w:val="22"/>
          <w:lang w:val="sr-Cyrl-BA"/>
        </w:rPr>
      </w:pPr>
      <w:r w:rsidRPr="00694902">
        <w:rPr>
          <w:rFonts w:ascii="Arial" w:eastAsia="Calibri" w:hAnsi="Arial" w:cs="Arial"/>
          <w:sz w:val="22"/>
          <w:szCs w:val="22"/>
        </w:rPr>
        <w:t>2б)_______________________________________из</w:t>
      </w:r>
      <w:r w:rsidRPr="00694902">
        <w:rPr>
          <w:rFonts w:ascii="Arial" w:eastAsia="Calibri" w:hAnsi="Arial" w:cs="Arial"/>
          <w:sz w:val="22"/>
          <w:szCs w:val="22"/>
        </w:rPr>
        <w:tab/>
        <w:t>_____________, улица</w:t>
      </w:r>
    </w:p>
    <w:p w:rsidR="0019224D" w:rsidRPr="00694902" w:rsidRDefault="0019224D" w:rsidP="0019224D">
      <w:pPr>
        <w:rPr>
          <w:rFonts w:ascii="Arial" w:eastAsia="Calibri" w:hAnsi="Arial" w:cs="Arial"/>
          <w:sz w:val="22"/>
          <w:szCs w:val="22"/>
        </w:rPr>
      </w:pPr>
      <w:r w:rsidRPr="00694902">
        <w:rPr>
          <w:rFonts w:ascii="Arial" w:eastAsia="Calibri" w:hAnsi="Arial" w:cs="Arial"/>
          <w:sz w:val="22"/>
          <w:szCs w:val="22"/>
        </w:rPr>
        <w:t xml:space="preserve"> ___________________ бр. ___, ПИБ: _____________, матични број _____________, </w:t>
      </w:r>
    </w:p>
    <w:p w:rsidR="0019224D" w:rsidRPr="00694902" w:rsidRDefault="0019224D" w:rsidP="0019224D">
      <w:pPr>
        <w:rPr>
          <w:rFonts w:ascii="Arial" w:eastAsia="Calibri" w:hAnsi="Arial" w:cs="Arial"/>
          <w:sz w:val="22"/>
          <w:szCs w:val="22"/>
        </w:rPr>
      </w:pPr>
      <w:r w:rsidRPr="00694902">
        <w:rPr>
          <w:rFonts w:ascii="Arial" w:eastAsia="Calibri" w:hAnsi="Arial" w:cs="Arial"/>
          <w:sz w:val="22"/>
          <w:szCs w:val="22"/>
        </w:rPr>
        <w:t xml:space="preserve">кога  заступа _______________________, </w:t>
      </w:r>
      <w:r w:rsidRPr="00694902">
        <w:rPr>
          <w:rFonts w:ascii="Arial" w:eastAsia="Calibri" w:hAnsi="Arial" w:cs="Arial"/>
          <w:i/>
          <w:sz w:val="22"/>
          <w:szCs w:val="22"/>
        </w:rPr>
        <w:t>(</w:t>
      </w:r>
      <w:r w:rsidRPr="00694902">
        <w:rPr>
          <w:rFonts w:ascii="Arial" w:eastAsia="Calibri" w:hAnsi="Arial" w:cs="Arial"/>
          <w:i/>
          <w:color w:val="00B0F0"/>
          <w:sz w:val="22"/>
          <w:szCs w:val="22"/>
        </w:rPr>
        <w:t>члан групе понуђача или подизвођач</w:t>
      </w:r>
      <w:r w:rsidRPr="00694902">
        <w:rPr>
          <w:rFonts w:ascii="Arial" w:eastAsia="Calibri" w:hAnsi="Arial" w:cs="Arial"/>
          <w:i/>
          <w:sz w:val="22"/>
          <w:szCs w:val="22"/>
        </w:rPr>
        <w:t>)</w:t>
      </w:r>
      <w:r w:rsidRPr="00694902">
        <w:rPr>
          <w:rFonts w:ascii="Arial" w:eastAsia="Calibri" w:hAnsi="Arial" w:cs="Arial"/>
          <w:sz w:val="22"/>
          <w:szCs w:val="22"/>
        </w:rPr>
        <w:t xml:space="preserve"> </w:t>
      </w:r>
    </w:p>
    <w:p w:rsidR="0019224D" w:rsidRPr="00694902" w:rsidRDefault="0019224D" w:rsidP="0019224D">
      <w:pPr>
        <w:pStyle w:val="KDParagraf"/>
        <w:spacing w:before="0"/>
        <w:rPr>
          <w:rFonts w:cs="Arial"/>
        </w:rPr>
      </w:pPr>
    </w:p>
    <w:p w:rsidR="0019224D" w:rsidRPr="00694902" w:rsidRDefault="0019224D" w:rsidP="0019224D">
      <w:pPr>
        <w:pStyle w:val="KDParagraf"/>
        <w:spacing w:before="0"/>
        <w:rPr>
          <w:rFonts w:cs="Arial"/>
        </w:rPr>
      </w:pPr>
      <w:r w:rsidRPr="00694902">
        <w:rPr>
          <w:rFonts w:cs="Arial"/>
        </w:rPr>
        <w:t>(у даљем тексту заједно: Уговорне стране)</w:t>
      </w:r>
    </w:p>
    <w:p w:rsidR="0019224D" w:rsidRPr="00694902" w:rsidRDefault="0019224D" w:rsidP="0019224D">
      <w:pPr>
        <w:rPr>
          <w:rFonts w:ascii="Arial" w:hAnsi="Arial" w:cs="Arial"/>
          <w:sz w:val="22"/>
          <w:szCs w:val="22"/>
        </w:rPr>
      </w:pPr>
      <w:r w:rsidRPr="00694902">
        <w:rPr>
          <w:rFonts w:ascii="Arial" w:hAnsi="Arial" w:cs="Arial"/>
          <w:sz w:val="22"/>
          <w:szCs w:val="22"/>
        </w:rPr>
        <w:t>Уводне одредбе:</w:t>
      </w:r>
    </w:p>
    <w:p w:rsidR="0019224D" w:rsidRPr="00694902" w:rsidRDefault="0019224D" w:rsidP="0019224D">
      <w:pPr>
        <w:rPr>
          <w:rFonts w:ascii="Arial" w:hAnsi="Arial" w:cs="Arial"/>
          <w:sz w:val="22"/>
          <w:szCs w:val="22"/>
        </w:rPr>
      </w:pPr>
      <w:r w:rsidRPr="00694902">
        <w:rPr>
          <w:rFonts w:ascii="Arial" w:hAnsi="Arial" w:cs="Arial"/>
          <w:sz w:val="22"/>
          <w:szCs w:val="22"/>
        </w:rPr>
        <w:t>Уговорне стране сагласно констатују:</w:t>
      </w:r>
    </w:p>
    <w:p w:rsidR="0019224D" w:rsidRPr="00694902" w:rsidRDefault="0019224D" w:rsidP="0019224D">
      <w:pPr>
        <w:numPr>
          <w:ilvl w:val="0"/>
          <w:numId w:val="42"/>
        </w:numPr>
        <w:suppressAutoHyphens w:val="0"/>
        <w:jc w:val="both"/>
        <w:rPr>
          <w:rFonts w:ascii="Arial" w:hAnsi="Arial" w:cs="Arial"/>
          <w:sz w:val="22"/>
          <w:szCs w:val="22"/>
        </w:rPr>
      </w:pPr>
      <w:r w:rsidRPr="00694902">
        <w:rPr>
          <w:rFonts w:ascii="Arial" w:hAnsi="Arial" w:cs="Arial"/>
          <w:sz w:val="22"/>
          <w:szCs w:val="22"/>
        </w:rPr>
        <w:t xml:space="preserve">да је Наручилац на основу Позива за подношење понуда за јавну набавку услуге “Интервентно одржавање оптичких каблова на годишњем нивоуса поправком/заменом”, број ЈН/1000/0296/2015, спровео поступак јавне набавке мале вредности сагласно члану 39. Закона о јавним набавкама ("Сл. глaсник РС", бр. 124/2012, 14/2015 и 68/2015), (у даљем тексту: Закон) </w:t>
      </w:r>
    </w:p>
    <w:p w:rsidR="0019224D" w:rsidRPr="00694902" w:rsidRDefault="0019224D" w:rsidP="0019224D">
      <w:pPr>
        <w:numPr>
          <w:ilvl w:val="0"/>
          <w:numId w:val="42"/>
        </w:numPr>
        <w:suppressAutoHyphens w:val="0"/>
        <w:jc w:val="both"/>
        <w:rPr>
          <w:rFonts w:ascii="Arial" w:hAnsi="Arial" w:cs="Arial"/>
          <w:sz w:val="22"/>
          <w:szCs w:val="22"/>
        </w:rPr>
      </w:pPr>
      <w:r w:rsidRPr="00694902">
        <w:rPr>
          <w:rFonts w:ascii="Arial" w:hAnsi="Arial" w:cs="Arial"/>
          <w:sz w:val="22"/>
          <w:szCs w:val="22"/>
        </w:rPr>
        <w:t>да је понуда Понуђача поднета Наручиоцу услуге дана ___________ и заведена код Наручиоца под бројем _______________ у потпуности у складу са Законом  и Конкурсном документацијом и да одговара Техничким спецификацијама из Конкурсне документације,</w:t>
      </w:r>
    </w:p>
    <w:p w:rsidR="0019224D" w:rsidRPr="00694902" w:rsidRDefault="0019224D" w:rsidP="0019224D">
      <w:pPr>
        <w:numPr>
          <w:ilvl w:val="0"/>
          <w:numId w:val="35"/>
        </w:numPr>
        <w:suppressAutoHyphens w:val="0"/>
        <w:jc w:val="both"/>
        <w:rPr>
          <w:rFonts w:ascii="Arial" w:hAnsi="Arial" w:cs="Arial"/>
          <w:sz w:val="22"/>
          <w:szCs w:val="22"/>
        </w:rPr>
      </w:pPr>
      <w:r w:rsidRPr="00694902">
        <w:rPr>
          <w:rFonts w:ascii="Arial" w:hAnsi="Arial" w:cs="Arial"/>
          <w:sz w:val="22"/>
          <w:szCs w:val="22"/>
        </w:rPr>
        <w:t>да је Наручилац на основу достављене понуде Понуђача  и Одлуке о додели уговора заведене код Наручиоца под бројем _________ изабрао понуду Понуђача, овде Пружаоца услуге као најповољнију за јавну набавку услуге “ Интервентно одржавање оптичких каблова на годишњем нивоу</w:t>
      </w:r>
      <w:r w:rsidR="00693533" w:rsidRPr="00694902">
        <w:rPr>
          <w:rFonts w:ascii="Arial" w:hAnsi="Arial" w:cs="Arial"/>
          <w:sz w:val="22"/>
          <w:szCs w:val="22"/>
          <w:lang w:val="sr-Cyrl-RS"/>
        </w:rPr>
        <w:t xml:space="preserve"> </w:t>
      </w:r>
      <w:r w:rsidRPr="00694902">
        <w:rPr>
          <w:rFonts w:ascii="Arial" w:hAnsi="Arial" w:cs="Arial"/>
          <w:sz w:val="22"/>
          <w:szCs w:val="22"/>
        </w:rPr>
        <w:t>са поправком/заменом ”</w:t>
      </w:r>
    </w:p>
    <w:p w:rsidR="0019224D" w:rsidRPr="00694902" w:rsidRDefault="0019224D" w:rsidP="0019224D">
      <w:pPr>
        <w:rPr>
          <w:rFonts w:ascii="Arial" w:hAnsi="Arial" w:cs="Arial"/>
          <w:sz w:val="22"/>
          <w:szCs w:val="22"/>
        </w:rPr>
      </w:pPr>
    </w:p>
    <w:p w:rsidR="0019224D" w:rsidRPr="00694902" w:rsidRDefault="0019224D" w:rsidP="0019224D">
      <w:pPr>
        <w:rPr>
          <w:rFonts w:ascii="Arial" w:hAnsi="Arial" w:cs="Arial"/>
          <w:bCs/>
          <w:sz w:val="22"/>
          <w:szCs w:val="22"/>
        </w:rPr>
      </w:pPr>
      <w:r w:rsidRPr="00694902">
        <w:rPr>
          <w:rFonts w:ascii="Arial" w:hAnsi="Arial" w:cs="Arial"/>
          <w:sz w:val="22"/>
          <w:szCs w:val="22"/>
        </w:rPr>
        <w:t>Закључиле су у Београду, следећи:</w:t>
      </w:r>
      <w:r w:rsidRPr="00694902">
        <w:rPr>
          <w:rFonts w:ascii="Arial" w:hAnsi="Arial" w:cs="Arial"/>
          <w:bCs/>
          <w:sz w:val="22"/>
          <w:szCs w:val="22"/>
        </w:rPr>
        <w:t xml:space="preserve"> </w:t>
      </w:r>
    </w:p>
    <w:p w:rsidR="0019224D" w:rsidRPr="00694902" w:rsidRDefault="0019224D" w:rsidP="0019224D">
      <w:pPr>
        <w:rPr>
          <w:rFonts w:ascii="Arial" w:hAnsi="Arial" w:cs="Arial"/>
          <w:bCs/>
          <w:sz w:val="22"/>
          <w:szCs w:val="22"/>
        </w:rPr>
      </w:pPr>
    </w:p>
    <w:p w:rsidR="0019224D" w:rsidRPr="00694902" w:rsidRDefault="0019224D" w:rsidP="0019224D">
      <w:pPr>
        <w:jc w:val="center"/>
        <w:rPr>
          <w:rFonts w:ascii="Arial" w:hAnsi="Arial" w:cs="Arial"/>
          <w:b/>
          <w:caps/>
          <w:sz w:val="22"/>
          <w:szCs w:val="22"/>
        </w:rPr>
      </w:pPr>
      <w:r w:rsidRPr="00694902">
        <w:rPr>
          <w:rFonts w:ascii="Arial" w:hAnsi="Arial" w:cs="Arial"/>
          <w:b/>
          <w:caps/>
          <w:sz w:val="22"/>
          <w:szCs w:val="22"/>
        </w:rPr>
        <w:t xml:space="preserve">Уговор о ПРУЖАЊУ УСЛУГЕ </w:t>
      </w:r>
    </w:p>
    <w:p w:rsidR="0019224D" w:rsidRPr="00694902" w:rsidRDefault="0019224D" w:rsidP="0019224D">
      <w:pPr>
        <w:pStyle w:val="Style13"/>
        <w:widowControl/>
        <w:spacing w:before="0" w:line="240" w:lineRule="auto"/>
        <w:rPr>
          <w:rFonts w:ascii="Arial" w:hAnsi="Arial" w:cs="Arial"/>
          <w:szCs w:val="22"/>
        </w:rPr>
      </w:pPr>
      <w:r w:rsidRPr="00694902">
        <w:rPr>
          <w:rFonts w:ascii="Arial" w:hAnsi="Arial" w:cs="Arial"/>
          <w:b/>
          <w:szCs w:val="22"/>
        </w:rPr>
        <w:t>“</w:t>
      </w:r>
      <w:r w:rsidRPr="00694902">
        <w:rPr>
          <w:rFonts w:ascii="Arial" w:hAnsi="Arial" w:cs="Arial"/>
          <w:szCs w:val="22"/>
        </w:rPr>
        <w:t xml:space="preserve"> Интервентно одржавање оптичких каблова на годишњем нивоу</w:t>
      </w:r>
      <w:r w:rsidR="0041203A" w:rsidRPr="00694902">
        <w:rPr>
          <w:rFonts w:ascii="Arial" w:hAnsi="Arial" w:cs="Arial"/>
          <w:szCs w:val="22"/>
          <w:lang w:val="sr-Cyrl-CS"/>
        </w:rPr>
        <w:t xml:space="preserve"> </w:t>
      </w:r>
      <w:r w:rsidRPr="00694902">
        <w:rPr>
          <w:rFonts w:ascii="Arial" w:hAnsi="Arial" w:cs="Arial"/>
          <w:szCs w:val="22"/>
        </w:rPr>
        <w:t>са поправком/заменом</w:t>
      </w:r>
      <w:r w:rsidRPr="00694902">
        <w:rPr>
          <w:rFonts w:ascii="Arial" w:hAnsi="Arial" w:cs="Arial"/>
          <w:b/>
          <w:szCs w:val="22"/>
        </w:rPr>
        <w:t>”</w:t>
      </w:r>
      <w:r w:rsidRPr="00694902">
        <w:rPr>
          <w:rFonts w:ascii="Arial" w:hAnsi="Arial" w:cs="Arial"/>
          <w:szCs w:val="22"/>
        </w:rPr>
        <w:t xml:space="preserve"> </w:t>
      </w:r>
    </w:p>
    <w:p w:rsidR="0019224D" w:rsidRPr="00694902" w:rsidRDefault="0019224D" w:rsidP="0019224D">
      <w:pPr>
        <w:pStyle w:val="Style13"/>
        <w:widowControl/>
        <w:spacing w:before="0" w:line="240" w:lineRule="auto"/>
        <w:jc w:val="left"/>
        <w:rPr>
          <w:rStyle w:val="FontStyle110"/>
          <w:rFonts w:eastAsia="Calibri"/>
          <w:sz w:val="22"/>
          <w:szCs w:val="22"/>
          <w:lang w:eastAsia="sr-Cyrl-CS"/>
        </w:rPr>
      </w:pPr>
      <w:r w:rsidRPr="00694902">
        <w:rPr>
          <w:rStyle w:val="FontStyle110"/>
          <w:rFonts w:eastAsia="Calibri"/>
          <w:sz w:val="22"/>
          <w:szCs w:val="22"/>
          <w:lang w:eastAsia="sr-Cyrl-CS"/>
        </w:rPr>
        <w:t>Предмет уговора</w:t>
      </w:r>
    </w:p>
    <w:p w:rsidR="0019224D" w:rsidRPr="00694902" w:rsidRDefault="0019224D" w:rsidP="0019224D">
      <w:pPr>
        <w:pStyle w:val="Style13"/>
        <w:widowControl/>
        <w:spacing w:before="0" w:line="240" w:lineRule="auto"/>
        <w:rPr>
          <w:rFonts w:ascii="Arial" w:eastAsia="Calibri" w:hAnsi="Arial" w:cs="Arial"/>
          <w:szCs w:val="22"/>
        </w:rPr>
      </w:pPr>
      <w:r w:rsidRPr="00694902">
        <w:rPr>
          <w:rStyle w:val="FontStyle110"/>
          <w:rFonts w:eastAsia="Calibri"/>
          <w:sz w:val="22"/>
          <w:szCs w:val="22"/>
          <w:lang w:eastAsia="sr-Cyrl-CS"/>
        </w:rPr>
        <w:t xml:space="preserve">Члан 1. </w:t>
      </w:r>
    </w:p>
    <w:p w:rsidR="0019224D" w:rsidRPr="00694902" w:rsidRDefault="0019224D" w:rsidP="0019224D">
      <w:pPr>
        <w:jc w:val="both"/>
        <w:rPr>
          <w:rFonts w:ascii="Arial" w:hAnsi="Arial" w:cs="Arial"/>
          <w:sz w:val="22"/>
          <w:szCs w:val="22"/>
        </w:rPr>
      </w:pPr>
      <w:r w:rsidRPr="00694902">
        <w:rPr>
          <w:rFonts w:ascii="Arial" w:hAnsi="Arial" w:cs="Arial"/>
          <w:sz w:val="22"/>
          <w:szCs w:val="22"/>
        </w:rPr>
        <w:t xml:space="preserve">Овим Уговором о пружању услуге </w:t>
      </w:r>
      <w:r w:rsidR="00693533" w:rsidRPr="00694902">
        <w:rPr>
          <w:rFonts w:ascii="Arial" w:hAnsi="Arial" w:cs="Arial"/>
          <w:sz w:val="22"/>
          <w:szCs w:val="22"/>
        </w:rPr>
        <w:t xml:space="preserve">“ Интервентно одржавање оптичких каблова на годишњем нивоу са поправком/заменом” </w:t>
      </w:r>
      <w:r w:rsidRPr="00694902">
        <w:rPr>
          <w:rFonts w:ascii="Arial" w:hAnsi="Arial" w:cs="Arial"/>
          <w:sz w:val="22"/>
          <w:szCs w:val="22"/>
        </w:rPr>
        <w:t xml:space="preserve">(у даљем тексту: Уговор), Пружалац услуге се обавезује да за потребе Корисника услуге изврши </w:t>
      </w:r>
      <w:r w:rsidRPr="00694902">
        <w:rPr>
          <w:rFonts w:ascii="Arial" w:hAnsi="Arial" w:cs="Arial"/>
          <w:color w:val="000000"/>
          <w:sz w:val="22"/>
          <w:szCs w:val="22"/>
        </w:rPr>
        <w:t xml:space="preserve">услуге </w:t>
      </w:r>
      <w:r w:rsidRPr="00694902">
        <w:rPr>
          <w:rFonts w:ascii="Arial" w:hAnsi="Arial" w:cs="Arial"/>
          <w:sz w:val="22"/>
          <w:szCs w:val="22"/>
        </w:rPr>
        <w:t>“Интервентно одржавање оптичких каблова на годишњем нивоу</w:t>
      </w:r>
      <w:r w:rsidR="0041203A" w:rsidRPr="00694902">
        <w:rPr>
          <w:rFonts w:ascii="Arial" w:hAnsi="Arial" w:cs="Arial"/>
          <w:sz w:val="22"/>
          <w:szCs w:val="22"/>
        </w:rPr>
        <w:t xml:space="preserve"> </w:t>
      </w:r>
      <w:r w:rsidRPr="00694902">
        <w:rPr>
          <w:rFonts w:ascii="Arial" w:hAnsi="Arial" w:cs="Arial"/>
          <w:sz w:val="22"/>
          <w:szCs w:val="22"/>
        </w:rPr>
        <w:t xml:space="preserve">са поправком/заменом” </w:t>
      </w:r>
      <w:r w:rsidRPr="00694902">
        <w:rPr>
          <w:rFonts w:ascii="Arial" w:hAnsi="Arial" w:cs="Arial"/>
          <w:color w:val="000000"/>
          <w:sz w:val="22"/>
          <w:szCs w:val="22"/>
        </w:rPr>
        <w:t xml:space="preserve">код Корисника услуге </w:t>
      </w:r>
      <w:r w:rsidRPr="00694902">
        <w:rPr>
          <w:rStyle w:val="FontStyle111"/>
          <w:sz w:val="22"/>
          <w:szCs w:val="22"/>
          <w:lang w:eastAsia="sr-Cyrl-CS"/>
        </w:rPr>
        <w:t xml:space="preserve">(у даљем тексту: Уговорене услуге) </w:t>
      </w:r>
      <w:r w:rsidRPr="00694902">
        <w:rPr>
          <w:rFonts w:ascii="Arial" w:hAnsi="Arial" w:cs="Arial"/>
          <w:sz w:val="22"/>
          <w:szCs w:val="22"/>
        </w:rPr>
        <w:t xml:space="preserve">у свему у складу са Понудом Пружаоца услуге датом у </w:t>
      </w:r>
      <w:r w:rsidRPr="00694902">
        <w:rPr>
          <w:rFonts w:ascii="Arial" w:hAnsi="Arial" w:cs="Arial"/>
          <w:sz w:val="22"/>
          <w:szCs w:val="22"/>
        </w:rPr>
        <w:lastRenderedPageBreak/>
        <w:t xml:space="preserve">Прилогу 2 и Конкурсном документацијом датом у Прилогу 1, који чине саставни део овог Уговора, а Корисник услуге се обавезује да плати уговорену вредност за извршене Уговорене услуге и испоручена добра Пружаоцу услуге. </w:t>
      </w:r>
    </w:p>
    <w:p w:rsidR="0041203A" w:rsidRPr="00694902" w:rsidRDefault="0041203A" w:rsidP="0019224D">
      <w:pPr>
        <w:pStyle w:val="Style13"/>
        <w:widowControl/>
        <w:spacing w:before="0" w:line="240" w:lineRule="auto"/>
        <w:jc w:val="left"/>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left"/>
        <w:rPr>
          <w:rStyle w:val="FontStyle110"/>
          <w:rFonts w:eastAsia="Calibri"/>
          <w:sz w:val="22"/>
          <w:szCs w:val="22"/>
        </w:rPr>
      </w:pPr>
      <w:r w:rsidRPr="00694902">
        <w:rPr>
          <w:rStyle w:val="FontStyle110"/>
          <w:rFonts w:eastAsia="Calibri"/>
          <w:sz w:val="22"/>
          <w:szCs w:val="22"/>
          <w:lang w:eastAsia="sr-Cyrl-CS"/>
        </w:rPr>
        <w:t>Вредност уговора</w:t>
      </w:r>
    </w:p>
    <w:p w:rsidR="0019224D" w:rsidRPr="00694902" w:rsidRDefault="0019224D" w:rsidP="0019224D">
      <w:pPr>
        <w:pStyle w:val="Style13"/>
        <w:widowControl/>
        <w:spacing w:before="0" w:line="240" w:lineRule="auto"/>
        <w:rPr>
          <w:rStyle w:val="FontStyle110"/>
          <w:rFonts w:eastAsia="Calibri"/>
          <w:sz w:val="22"/>
          <w:szCs w:val="22"/>
        </w:rPr>
      </w:pPr>
      <w:r w:rsidRPr="00694902">
        <w:rPr>
          <w:rStyle w:val="FontStyle110"/>
          <w:rFonts w:eastAsia="Calibri"/>
          <w:sz w:val="22"/>
          <w:szCs w:val="22"/>
          <w:lang w:eastAsia="sr-Cyrl-CS"/>
        </w:rPr>
        <w:t>Члан 2.</w:t>
      </w:r>
    </w:p>
    <w:p w:rsidR="0019224D" w:rsidRPr="00694902" w:rsidRDefault="0019224D" w:rsidP="0019224D">
      <w:pPr>
        <w:pStyle w:val="ArrialNarrow"/>
        <w:spacing w:after="0"/>
        <w:rPr>
          <w:rFonts w:ascii="Arial" w:eastAsia="Calibri" w:hAnsi="Arial" w:cs="Arial"/>
          <w:sz w:val="22"/>
          <w:szCs w:val="22"/>
          <w:lang w:val="sr-Cyrl-CS"/>
        </w:rPr>
      </w:pPr>
      <w:r w:rsidRPr="00694902">
        <w:rPr>
          <w:rFonts w:ascii="Arial" w:hAnsi="Arial" w:cs="Arial"/>
          <w:sz w:val="22"/>
          <w:szCs w:val="22"/>
        </w:rPr>
        <w:t xml:space="preserve">Укупна вредност Уговорене услуге из члана 1. овог Уговора износи _____________ (словима:_____________________________________), </w:t>
      </w:r>
      <w:r w:rsidR="00476A13" w:rsidRPr="00694902">
        <w:rPr>
          <w:rFonts w:ascii="Arial" w:hAnsi="Arial" w:cs="Arial"/>
          <w:color w:val="00B0F0"/>
          <w:sz w:val="22"/>
          <w:szCs w:val="22"/>
        </w:rPr>
        <w:t>RSD</w:t>
      </w:r>
      <w:r w:rsidRPr="00694902">
        <w:rPr>
          <w:rFonts w:ascii="Arial" w:hAnsi="Arial" w:cs="Arial"/>
          <w:sz w:val="22"/>
          <w:szCs w:val="22"/>
        </w:rPr>
        <w:t xml:space="preserve"> </w:t>
      </w:r>
      <w:r w:rsidR="0027119B" w:rsidRPr="00694902">
        <w:rPr>
          <w:rFonts w:ascii="Arial" w:hAnsi="Arial" w:cs="Arial"/>
          <w:sz w:val="22"/>
          <w:szCs w:val="22"/>
        </w:rPr>
        <w:t>/EUR</w:t>
      </w:r>
    </w:p>
    <w:p w:rsidR="0019224D" w:rsidRPr="00694902" w:rsidRDefault="0019224D" w:rsidP="0019224D">
      <w:pPr>
        <w:pStyle w:val="ArrialNarrow"/>
        <w:spacing w:after="0"/>
        <w:rPr>
          <w:rFonts w:ascii="Arial" w:hAnsi="Arial" w:cs="Arial"/>
          <w:sz w:val="22"/>
          <w:szCs w:val="22"/>
        </w:rPr>
      </w:pPr>
      <w:r w:rsidRPr="00694902">
        <w:rPr>
          <w:rFonts w:ascii="Arial" w:hAnsi="Arial" w:cs="Arial"/>
          <w:sz w:val="22"/>
          <w:szCs w:val="22"/>
        </w:rPr>
        <w:t>На вредност из става 1. овог члана обрачунава се припадајући износ пореза на додату вредност у складу са прописима Републике Србије.</w:t>
      </w:r>
    </w:p>
    <w:p w:rsidR="0019224D" w:rsidRPr="00694902" w:rsidRDefault="0019224D" w:rsidP="0019224D">
      <w:pPr>
        <w:jc w:val="both"/>
        <w:rPr>
          <w:rFonts w:ascii="Arial" w:hAnsi="Arial" w:cs="Arial"/>
          <w:sz w:val="22"/>
          <w:szCs w:val="22"/>
        </w:rPr>
      </w:pPr>
      <w:r w:rsidRPr="00694902">
        <w:rPr>
          <w:rFonts w:ascii="Arial" w:hAnsi="Arial" w:cs="Arial"/>
          <w:sz w:val="22"/>
          <w:szCs w:val="22"/>
        </w:rPr>
        <w:t>У уговорену вредност су урачунати сви трошкови везани за реализацију Уговорене услуге.</w:t>
      </w:r>
    </w:p>
    <w:p w:rsidR="0019224D" w:rsidRPr="00694902" w:rsidRDefault="0019224D" w:rsidP="0019224D">
      <w:pPr>
        <w:pStyle w:val="ArrialNarrow"/>
        <w:spacing w:after="0"/>
        <w:rPr>
          <w:rFonts w:ascii="Arial" w:hAnsi="Arial" w:cs="Arial"/>
          <w:color w:val="00B0F0"/>
          <w:sz w:val="22"/>
          <w:szCs w:val="22"/>
        </w:rPr>
      </w:pPr>
      <w:r w:rsidRPr="00694902">
        <w:rPr>
          <w:rFonts w:ascii="Arial" w:hAnsi="Arial" w:cs="Arial"/>
          <w:color w:val="00B0F0"/>
          <w:sz w:val="22"/>
          <w:szCs w:val="22"/>
        </w:rPr>
        <w:t>Уговорена вредност је фиксна тј. не може се мењати за све време трајања овог Уговора.</w:t>
      </w:r>
    </w:p>
    <w:p w:rsidR="0019224D" w:rsidRPr="00694902" w:rsidRDefault="0019224D" w:rsidP="0019224D">
      <w:pPr>
        <w:pStyle w:val="ArrialNarrow"/>
        <w:spacing w:after="0"/>
        <w:rPr>
          <w:rFonts w:ascii="Arial" w:hAnsi="Arial" w:cs="Arial"/>
          <w:color w:val="00B0F0"/>
          <w:sz w:val="22"/>
          <w:szCs w:val="22"/>
        </w:rPr>
      </w:pPr>
      <w:r w:rsidRPr="00694902">
        <w:rPr>
          <w:rFonts w:ascii="Arial" w:hAnsi="Arial" w:cs="Arial"/>
          <w:i/>
          <w:color w:val="00B0F0"/>
          <w:sz w:val="22"/>
          <w:szCs w:val="22"/>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19224D" w:rsidRPr="00694902" w:rsidRDefault="0019224D" w:rsidP="0019224D">
      <w:pPr>
        <w:pStyle w:val="ArrialNarrow"/>
        <w:spacing w:after="0"/>
        <w:rPr>
          <w:rFonts w:ascii="Arial" w:hAnsi="Arial" w:cs="Arial"/>
          <w:color w:val="00B0F0"/>
          <w:sz w:val="22"/>
          <w:szCs w:val="22"/>
        </w:rPr>
      </w:pPr>
      <w:r w:rsidRPr="00694902">
        <w:rPr>
          <w:rFonts w:ascii="Arial" w:hAnsi="Arial" w:cs="Arial"/>
          <w:color w:val="00B0F0"/>
          <w:sz w:val="22"/>
          <w:szCs w:val="22"/>
        </w:rPr>
        <w:t>Укупна цена из става 1. овог члана Уговора је бруто вредност накнаде на коју се обрачунава порез на добит по одбитку1:</w:t>
      </w:r>
    </w:p>
    <w:p w:rsidR="0019224D" w:rsidRPr="00694902" w:rsidRDefault="0019224D" w:rsidP="0019224D">
      <w:pPr>
        <w:pStyle w:val="ArrialNarrow"/>
        <w:spacing w:after="0"/>
        <w:rPr>
          <w:rFonts w:ascii="Arial" w:hAnsi="Arial" w:cs="Arial"/>
          <w:color w:val="00B0F0"/>
          <w:sz w:val="22"/>
          <w:szCs w:val="22"/>
        </w:rPr>
      </w:pPr>
      <w:r w:rsidRPr="00694902">
        <w:rPr>
          <w:rFonts w:ascii="Arial" w:hAnsi="Arial" w:cs="Arial"/>
          <w:color w:val="00B0F0"/>
          <w:sz w:val="22"/>
          <w:szCs w:val="22"/>
        </w:rPr>
        <w:t>1.по Уговору о избегавању двоструког опорезивања који је Република Србија закључила са _____________________(навести домицилну земљу Пружаоца услуге)</w:t>
      </w:r>
    </w:p>
    <w:p w:rsidR="0019224D" w:rsidRPr="00694902" w:rsidRDefault="0019224D" w:rsidP="0019224D">
      <w:pPr>
        <w:pStyle w:val="ArrialNarrow"/>
        <w:spacing w:after="0"/>
        <w:rPr>
          <w:rFonts w:ascii="Arial" w:hAnsi="Arial" w:cs="Arial"/>
          <w:color w:val="00B0F0"/>
          <w:sz w:val="22"/>
          <w:szCs w:val="22"/>
        </w:rPr>
      </w:pPr>
      <w:r w:rsidRPr="00694902">
        <w:rPr>
          <w:rFonts w:ascii="Arial" w:hAnsi="Arial" w:cs="Arial"/>
          <w:color w:val="00B0F0"/>
          <w:sz w:val="22"/>
          <w:szCs w:val="22"/>
        </w:rPr>
        <w:t>2.по пуној стопи,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19224D" w:rsidRPr="00694902" w:rsidRDefault="0019224D" w:rsidP="0019224D">
      <w:pPr>
        <w:pStyle w:val="ArrialNarrow"/>
        <w:spacing w:after="0"/>
        <w:rPr>
          <w:rFonts w:ascii="Arial" w:hAnsi="Arial" w:cs="Arial"/>
          <w:color w:val="00B0F0"/>
          <w:sz w:val="22"/>
          <w:szCs w:val="22"/>
        </w:rPr>
      </w:pPr>
      <w:r w:rsidRPr="00694902">
        <w:rPr>
          <w:rFonts w:ascii="Arial" w:hAnsi="Arial" w:cs="Arial"/>
          <w:color w:val="00B0F0"/>
          <w:sz w:val="22"/>
          <w:szCs w:val="22"/>
        </w:rPr>
        <w:t>3.по пуној стопи,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19224D" w:rsidRPr="00694902" w:rsidRDefault="0019224D" w:rsidP="0019224D">
      <w:pPr>
        <w:pStyle w:val="ArrialNarrow"/>
        <w:spacing w:after="0"/>
        <w:rPr>
          <w:rFonts w:ascii="Arial" w:hAnsi="Arial" w:cs="Arial"/>
          <w:i/>
          <w:color w:val="00B0F0"/>
          <w:sz w:val="22"/>
          <w:szCs w:val="22"/>
        </w:rPr>
      </w:pPr>
      <w:r w:rsidRPr="00694902">
        <w:rPr>
          <w:rFonts w:ascii="Arial" w:hAnsi="Arial" w:cs="Arial"/>
          <w:i/>
          <w:color w:val="00B0F0"/>
          <w:sz w:val="22"/>
          <w:szCs w:val="22"/>
        </w:rPr>
        <w:t xml:space="preserve">1 Попуњава само страно лице, тако што заокружује редни број и врши попуњавање“  </w:t>
      </w:r>
    </w:p>
    <w:p w:rsidR="0019224D" w:rsidRPr="00694902" w:rsidRDefault="0019224D" w:rsidP="0019224D">
      <w:pPr>
        <w:pStyle w:val="ArrialNarrow"/>
        <w:spacing w:after="0"/>
        <w:jc w:val="left"/>
        <w:rPr>
          <w:rFonts w:ascii="Arial" w:hAnsi="Arial" w:cs="Arial"/>
          <w:b/>
          <w:sz w:val="22"/>
          <w:szCs w:val="22"/>
        </w:rPr>
      </w:pPr>
    </w:p>
    <w:p w:rsidR="0019224D" w:rsidRPr="00694902" w:rsidRDefault="0019224D" w:rsidP="0019224D">
      <w:pPr>
        <w:pStyle w:val="ArrialNarrow"/>
        <w:spacing w:after="0"/>
        <w:jc w:val="left"/>
        <w:rPr>
          <w:rFonts w:ascii="Arial" w:hAnsi="Arial" w:cs="Arial"/>
          <w:b/>
          <w:sz w:val="22"/>
          <w:szCs w:val="22"/>
        </w:rPr>
      </w:pPr>
      <w:r w:rsidRPr="00694902">
        <w:rPr>
          <w:rFonts w:ascii="Arial" w:hAnsi="Arial" w:cs="Arial"/>
          <w:b/>
          <w:sz w:val="22"/>
          <w:szCs w:val="22"/>
        </w:rPr>
        <w:t>Меродавно право</w:t>
      </w:r>
    </w:p>
    <w:p w:rsidR="0019224D" w:rsidRPr="00694902" w:rsidRDefault="0019224D" w:rsidP="0019224D">
      <w:pPr>
        <w:pStyle w:val="Style13"/>
        <w:widowControl/>
        <w:spacing w:before="0" w:line="240" w:lineRule="auto"/>
        <w:rPr>
          <w:rFonts w:ascii="Arial" w:hAnsi="Arial" w:cs="Arial"/>
          <w:szCs w:val="22"/>
        </w:rPr>
      </w:pPr>
      <w:r w:rsidRPr="00694902">
        <w:rPr>
          <w:rStyle w:val="FontStyle110"/>
          <w:rFonts w:eastAsia="Calibri"/>
          <w:sz w:val="22"/>
          <w:szCs w:val="22"/>
          <w:lang w:eastAsia="sr-Cyrl-CS"/>
        </w:rPr>
        <w:t>Члан 3.</w:t>
      </w:r>
    </w:p>
    <w:p w:rsidR="0019224D" w:rsidRPr="00694902" w:rsidRDefault="0019224D" w:rsidP="0019224D">
      <w:pPr>
        <w:pStyle w:val="ArrialNarrow"/>
        <w:spacing w:after="0"/>
        <w:rPr>
          <w:rFonts w:ascii="Arial" w:hAnsi="Arial" w:cs="Arial"/>
          <w:sz w:val="22"/>
          <w:szCs w:val="22"/>
        </w:rPr>
      </w:pPr>
      <w:r w:rsidRPr="00694902">
        <w:rPr>
          <w:rFonts w:ascii="Arial" w:hAnsi="Arial" w:cs="Arial"/>
          <w:sz w:val="22"/>
          <w:szCs w:val="22"/>
        </w:rPr>
        <w:t>Овај Уговор и његови прилози су сачињени на српском језику.</w:t>
      </w:r>
    </w:p>
    <w:p w:rsidR="0019224D" w:rsidRPr="00694902" w:rsidRDefault="0019224D" w:rsidP="0019224D">
      <w:pPr>
        <w:pStyle w:val="ArrialNarrow"/>
        <w:spacing w:after="0"/>
        <w:rPr>
          <w:rFonts w:ascii="Arial" w:hAnsi="Arial" w:cs="Arial"/>
          <w:sz w:val="22"/>
          <w:szCs w:val="22"/>
        </w:rPr>
      </w:pPr>
      <w:r w:rsidRPr="00694902">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rsidR="0019224D" w:rsidRPr="00694902" w:rsidRDefault="0019224D" w:rsidP="0019224D">
      <w:pPr>
        <w:pStyle w:val="Style13"/>
        <w:widowControl/>
        <w:spacing w:before="0" w:line="240" w:lineRule="auto"/>
        <w:jc w:val="left"/>
        <w:rPr>
          <w:rStyle w:val="FontStyle110"/>
          <w:rFonts w:eastAsia="Calibri"/>
          <w:sz w:val="22"/>
          <w:szCs w:val="22"/>
          <w:lang w:eastAsia="sr-Cyrl-CS"/>
        </w:rPr>
      </w:pPr>
      <w:r w:rsidRPr="00694902">
        <w:rPr>
          <w:rStyle w:val="FontStyle110"/>
          <w:rFonts w:eastAsia="Calibri"/>
          <w:sz w:val="22"/>
          <w:szCs w:val="22"/>
          <w:lang w:eastAsia="sr-Cyrl-CS"/>
        </w:rPr>
        <w:t>Контакт подаци и овлашћене особе</w:t>
      </w:r>
    </w:p>
    <w:p w:rsidR="0019224D" w:rsidRPr="00694902" w:rsidRDefault="0019224D" w:rsidP="0019224D">
      <w:pPr>
        <w:pStyle w:val="Style13"/>
        <w:widowControl/>
        <w:spacing w:before="0" w:line="240" w:lineRule="auto"/>
        <w:rPr>
          <w:rStyle w:val="FontStyle110"/>
          <w:rFonts w:eastAsia="Calibri"/>
          <w:sz w:val="22"/>
          <w:szCs w:val="22"/>
          <w:lang w:eastAsia="sr-Cyrl-CS"/>
        </w:rPr>
      </w:pPr>
      <w:r w:rsidRPr="00694902">
        <w:rPr>
          <w:rStyle w:val="FontStyle110"/>
          <w:rFonts w:eastAsia="Calibri"/>
          <w:sz w:val="22"/>
          <w:szCs w:val="22"/>
          <w:lang w:eastAsia="sr-Cyrl-CS"/>
        </w:rPr>
        <w:t>Члан 4.</w:t>
      </w:r>
    </w:p>
    <w:p w:rsidR="0019224D" w:rsidRPr="00694902" w:rsidRDefault="0019224D" w:rsidP="0019224D">
      <w:pPr>
        <w:widowControl w:val="0"/>
        <w:tabs>
          <w:tab w:val="left" w:pos="360"/>
        </w:tabs>
        <w:autoSpaceDE w:val="0"/>
        <w:autoSpaceDN w:val="0"/>
        <w:adjustRightInd w:val="0"/>
        <w:rPr>
          <w:rFonts w:ascii="Arial" w:eastAsia="Calibri" w:hAnsi="Arial" w:cs="Arial"/>
          <w:sz w:val="22"/>
          <w:szCs w:val="22"/>
        </w:rPr>
      </w:pPr>
      <w:r w:rsidRPr="00694902">
        <w:rPr>
          <w:rFonts w:ascii="Arial" w:hAnsi="Arial" w:cs="Arial"/>
          <w:sz w:val="22"/>
          <w:szCs w:val="22"/>
        </w:rPr>
        <w:t>Адресе Уговорних страна су следеће:</w:t>
      </w:r>
    </w:p>
    <w:p w:rsidR="0019224D" w:rsidRPr="00694902" w:rsidRDefault="0019224D" w:rsidP="0019224D">
      <w:pPr>
        <w:widowControl w:val="0"/>
        <w:tabs>
          <w:tab w:val="left" w:pos="360"/>
          <w:tab w:val="left" w:pos="1377"/>
        </w:tabs>
        <w:autoSpaceDE w:val="0"/>
        <w:autoSpaceDN w:val="0"/>
        <w:adjustRightInd w:val="0"/>
        <w:rPr>
          <w:rFonts w:ascii="Arial" w:hAnsi="Arial" w:cs="Arial"/>
          <w:sz w:val="22"/>
          <w:szCs w:val="22"/>
        </w:rPr>
      </w:pPr>
      <w:r w:rsidRPr="00694902">
        <w:rPr>
          <w:rFonts w:ascii="Arial" w:hAnsi="Arial" w:cs="Arial"/>
          <w:sz w:val="22"/>
          <w:szCs w:val="22"/>
        </w:rPr>
        <w:t>Корисник услуге:Јавно предузеће „Електропривреда Србије“ Београд</w:t>
      </w:r>
    </w:p>
    <w:p w:rsidR="0019224D" w:rsidRPr="00694902" w:rsidRDefault="0019224D" w:rsidP="0019224D">
      <w:pPr>
        <w:widowControl w:val="0"/>
        <w:tabs>
          <w:tab w:val="left" w:pos="360"/>
          <w:tab w:val="left" w:pos="1377"/>
        </w:tabs>
        <w:autoSpaceDE w:val="0"/>
        <w:autoSpaceDN w:val="0"/>
        <w:adjustRightInd w:val="0"/>
        <w:rPr>
          <w:rFonts w:ascii="Arial" w:hAnsi="Arial" w:cs="Arial"/>
          <w:sz w:val="22"/>
          <w:szCs w:val="22"/>
        </w:rPr>
      </w:pPr>
      <w:r w:rsidRPr="00694902">
        <w:rPr>
          <w:rFonts w:ascii="Arial" w:hAnsi="Arial" w:cs="Arial"/>
          <w:sz w:val="22"/>
          <w:szCs w:val="22"/>
        </w:rPr>
        <w:t>Адреса:</w:t>
      </w:r>
      <w:r w:rsidRPr="00694902">
        <w:rPr>
          <w:rFonts w:ascii="Arial" w:hAnsi="Arial" w:cs="Arial"/>
          <w:sz w:val="22"/>
          <w:szCs w:val="22"/>
        </w:rPr>
        <w:tab/>
      </w:r>
      <w:r w:rsidRPr="00694902">
        <w:rPr>
          <w:rFonts w:ascii="Arial" w:hAnsi="Arial" w:cs="Arial"/>
          <w:sz w:val="22"/>
          <w:szCs w:val="22"/>
        </w:rPr>
        <w:tab/>
        <w:t xml:space="preserve">     Улица царице Милице 2</w:t>
      </w:r>
    </w:p>
    <w:p w:rsidR="0019224D" w:rsidRPr="00694902" w:rsidRDefault="0019224D" w:rsidP="0019224D">
      <w:pPr>
        <w:widowControl w:val="0"/>
        <w:tabs>
          <w:tab w:val="left" w:pos="360"/>
          <w:tab w:val="left" w:pos="1377"/>
        </w:tabs>
        <w:autoSpaceDE w:val="0"/>
        <w:autoSpaceDN w:val="0"/>
        <w:adjustRightInd w:val="0"/>
        <w:rPr>
          <w:rFonts w:ascii="Arial" w:hAnsi="Arial" w:cs="Arial"/>
          <w:sz w:val="22"/>
          <w:szCs w:val="22"/>
        </w:rPr>
      </w:pP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t xml:space="preserve">     11000 Београд</w:t>
      </w:r>
    </w:p>
    <w:p w:rsidR="0019224D" w:rsidRPr="00694902" w:rsidRDefault="0019224D" w:rsidP="0019224D">
      <w:pPr>
        <w:widowControl w:val="0"/>
        <w:tabs>
          <w:tab w:val="left" w:pos="360"/>
        </w:tabs>
        <w:autoSpaceDE w:val="0"/>
        <w:autoSpaceDN w:val="0"/>
        <w:adjustRightInd w:val="0"/>
        <w:rPr>
          <w:rFonts w:ascii="Arial" w:hAnsi="Arial" w:cs="Arial"/>
          <w:sz w:val="22"/>
          <w:szCs w:val="22"/>
        </w:rPr>
      </w:pPr>
    </w:p>
    <w:p w:rsidR="0019224D" w:rsidRPr="00694902" w:rsidRDefault="0019224D" w:rsidP="0019224D">
      <w:pPr>
        <w:widowControl w:val="0"/>
        <w:tabs>
          <w:tab w:val="left" w:pos="360"/>
        </w:tabs>
        <w:autoSpaceDE w:val="0"/>
        <w:autoSpaceDN w:val="0"/>
        <w:adjustRightInd w:val="0"/>
        <w:rPr>
          <w:rFonts w:ascii="Arial" w:hAnsi="Arial" w:cs="Arial"/>
          <w:sz w:val="22"/>
          <w:szCs w:val="22"/>
        </w:rPr>
      </w:pPr>
      <w:r w:rsidRPr="00694902">
        <w:rPr>
          <w:rFonts w:ascii="Arial" w:hAnsi="Arial" w:cs="Arial"/>
          <w:sz w:val="22"/>
          <w:szCs w:val="22"/>
        </w:rPr>
        <w:t>Пружалац услуге:</w:t>
      </w:r>
      <w:r w:rsidRPr="00694902">
        <w:rPr>
          <w:rFonts w:ascii="Arial" w:hAnsi="Arial" w:cs="Arial"/>
          <w:sz w:val="22"/>
          <w:szCs w:val="22"/>
        </w:rPr>
        <w:tab/>
        <w:t>__________________________________________</w:t>
      </w:r>
    </w:p>
    <w:p w:rsidR="0019224D" w:rsidRPr="00694902" w:rsidRDefault="0019224D" w:rsidP="0019224D">
      <w:pPr>
        <w:widowControl w:val="0"/>
        <w:tabs>
          <w:tab w:val="left" w:pos="360"/>
        </w:tabs>
        <w:autoSpaceDE w:val="0"/>
        <w:autoSpaceDN w:val="0"/>
        <w:adjustRightInd w:val="0"/>
        <w:rPr>
          <w:rFonts w:ascii="Arial" w:hAnsi="Arial" w:cs="Arial"/>
          <w:sz w:val="22"/>
          <w:szCs w:val="22"/>
        </w:rPr>
      </w:pP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t>__________________________________________</w:t>
      </w:r>
    </w:p>
    <w:p w:rsidR="0019224D" w:rsidRPr="00694902" w:rsidRDefault="0019224D" w:rsidP="0019224D">
      <w:pPr>
        <w:widowControl w:val="0"/>
        <w:tabs>
          <w:tab w:val="left" w:pos="360"/>
        </w:tabs>
        <w:autoSpaceDE w:val="0"/>
        <w:autoSpaceDN w:val="0"/>
        <w:adjustRightInd w:val="0"/>
        <w:rPr>
          <w:rFonts w:ascii="Arial" w:hAnsi="Arial" w:cs="Arial"/>
          <w:sz w:val="22"/>
          <w:szCs w:val="22"/>
        </w:rPr>
      </w:pP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t>__________________________________________</w:t>
      </w:r>
    </w:p>
    <w:p w:rsidR="0019224D" w:rsidRPr="00694902" w:rsidRDefault="0019224D" w:rsidP="0019224D">
      <w:pPr>
        <w:widowControl w:val="0"/>
        <w:tabs>
          <w:tab w:val="left" w:pos="360"/>
        </w:tabs>
        <w:autoSpaceDE w:val="0"/>
        <w:autoSpaceDN w:val="0"/>
        <w:adjustRightInd w:val="0"/>
        <w:rPr>
          <w:rFonts w:ascii="Arial" w:hAnsi="Arial" w:cs="Arial"/>
          <w:sz w:val="22"/>
          <w:szCs w:val="22"/>
        </w:rPr>
      </w:pP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t>__________________________________________</w:t>
      </w:r>
    </w:p>
    <w:p w:rsidR="0019224D" w:rsidRPr="00694902" w:rsidRDefault="0019224D" w:rsidP="0019224D">
      <w:pPr>
        <w:widowControl w:val="0"/>
        <w:tabs>
          <w:tab w:val="left" w:pos="360"/>
        </w:tabs>
        <w:autoSpaceDE w:val="0"/>
        <w:autoSpaceDN w:val="0"/>
        <w:adjustRightInd w:val="0"/>
        <w:rPr>
          <w:rFonts w:ascii="Arial" w:hAnsi="Arial" w:cs="Arial"/>
          <w:sz w:val="22"/>
          <w:szCs w:val="22"/>
        </w:rPr>
      </w:pP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t xml:space="preserve">__________________________________________ </w:t>
      </w:r>
    </w:p>
    <w:p w:rsidR="0019224D" w:rsidRPr="00694902" w:rsidRDefault="0019224D" w:rsidP="0019224D">
      <w:pPr>
        <w:widowControl w:val="0"/>
        <w:tabs>
          <w:tab w:val="left" w:pos="360"/>
        </w:tabs>
        <w:autoSpaceDE w:val="0"/>
        <w:autoSpaceDN w:val="0"/>
        <w:adjustRightInd w:val="0"/>
        <w:rPr>
          <w:rFonts w:ascii="Arial" w:hAnsi="Arial" w:cs="Arial"/>
          <w:i/>
          <w:color w:val="00B0F0"/>
          <w:sz w:val="22"/>
          <w:szCs w:val="22"/>
        </w:rPr>
      </w:pPr>
      <w:r w:rsidRPr="00694902">
        <w:rPr>
          <w:rFonts w:ascii="Arial" w:hAnsi="Arial" w:cs="Arial"/>
          <w:i/>
          <w:color w:val="00B0F0"/>
          <w:sz w:val="22"/>
          <w:szCs w:val="22"/>
        </w:rPr>
        <w:t>[напомена: у случају заједничке понуде наводе се лидер и чланови]</w:t>
      </w:r>
    </w:p>
    <w:p w:rsidR="0019224D" w:rsidRPr="00694902" w:rsidRDefault="0019224D" w:rsidP="0019224D">
      <w:pPr>
        <w:rPr>
          <w:rFonts w:ascii="Arial" w:hAnsi="Arial" w:cs="Arial"/>
          <w:sz w:val="22"/>
          <w:szCs w:val="22"/>
        </w:rPr>
      </w:pPr>
      <w:r w:rsidRPr="00694902">
        <w:rPr>
          <w:rFonts w:ascii="Arial" w:hAnsi="Arial" w:cs="Arial"/>
          <w:sz w:val="22"/>
          <w:szCs w:val="22"/>
        </w:rPr>
        <w:t xml:space="preserve">Подизвођач: </w:t>
      </w:r>
      <w:r w:rsidRPr="00694902">
        <w:rPr>
          <w:rFonts w:ascii="Arial" w:hAnsi="Arial" w:cs="Arial"/>
          <w:sz w:val="22"/>
          <w:szCs w:val="22"/>
        </w:rPr>
        <w:tab/>
        <w:t>_________________________________________</w:t>
      </w:r>
    </w:p>
    <w:p w:rsidR="0019224D" w:rsidRPr="00694902" w:rsidRDefault="0019224D" w:rsidP="0019224D">
      <w:pPr>
        <w:rPr>
          <w:rFonts w:ascii="Arial" w:hAnsi="Arial" w:cs="Arial"/>
          <w:i/>
          <w:color w:val="00B0F0"/>
          <w:sz w:val="22"/>
          <w:szCs w:val="22"/>
        </w:rPr>
      </w:pP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i/>
          <w:color w:val="00B0F0"/>
          <w:sz w:val="22"/>
          <w:szCs w:val="22"/>
        </w:rPr>
        <w:t>[напомена: наводи се у случају понуде са подизвођачем]</w:t>
      </w:r>
    </w:p>
    <w:p w:rsidR="0019224D" w:rsidRPr="00694902" w:rsidRDefault="0019224D" w:rsidP="0019224D">
      <w:pPr>
        <w:rPr>
          <w:rFonts w:ascii="Arial" w:hAnsi="Arial" w:cs="Arial"/>
          <w:sz w:val="22"/>
          <w:szCs w:val="22"/>
        </w:rPr>
      </w:pPr>
      <w:r w:rsidRPr="00694902">
        <w:rPr>
          <w:rFonts w:ascii="Arial" w:hAnsi="Arial" w:cs="Arial"/>
          <w:sz w:val="22"/>
          <w:szCs w:val="22"/>
        </w:rPr>
        <w:t xml:space="preserve">Овлашћени представници за праћење реализације услуге из члана 1. овог Уговора су: </w:t>
      </w:r>
    </w:p>
    <w:p w:rsidR="0019224D" w:rsidRPr="00694902" w:rsidRDefault="0019224D" w:rsidP="0019224D">
      <w:pPr>
        <w:pStyle w:val="ListParagraph"/>
        <w:numPr>
          <w:ilvl w:val="0"/>
          <w:numId w:val="43"/>
        </w:numPr>
        <w:suppressAutoHyphens/>
        <w:spacing w:after="0" w:line="240" w:lineRule="auto"/>
        <w:jc w:val="both"/>
        <w:rPr>
          <w:rFonts w:ascii="Arial" w:hAnsi="Arial" w:cs="Arial"/>
        </w:rPr>
      </w:pPr>
      <w:r w:rsidRPr="00694902">
        <w:rPr>
          <w:rFonts w:ascii="Arial" w:hAnsi="Arial" w:cs="Arial"/>
        </w:rPr>
        <w:t>за Корисника услуге:</w:t>
      </w:r>
      <w:r w:rsidRPr="00694902">
        <w:rPr>
          <w:rFonts w:ascii="Arial" w:hAnsi="Arial" w:cs="Arial"/>
        </w:rPr>
        <w:tab/>
        <w:t>________________________</w:t>
      </w:r>
    </w:p>
    <w:p w:rsidR="0019224D" w:rsidRPr="00694902" w:rsidRDefault="0019224D" w:rsidP="0019224D">
      <w:pPr>
        <w:pStyle w:val="ListParagraph"/>
        <w:numPr>
          <w:ilvl w:val="0"/>
          <w:numId w:val="43"/>
        </w:numPr>
        <w:suppressAutoHyphens/>
        <w:spacing w:after="0" w:line="240" w:lineRule="auto"/>
        <w:rPr>
          <w:rFonts w:ascii="Arial" w:hAnsi="Arial" w:cs="Arial"/>
          <w:smallCaps/>
        </w:rPr>
      </w:pPr>
      <w:r w:rsidRPr="00694902">
        <w:rPr>
          <w:rFonts w:ascii="Arial" w:hAnsi="Arial" w:cs="Arial"/>
        </w:rPr>
        <w:t xml:space="preserve">за Пружаоца услуге: </w:t>
      </w:r>
      <w:r w:rsidRPr="00694902">
        <w:rPr>
          <w:rFonts w:ascii="Arial" w:hAnsi="Arial" w:cs="Arial"/>
        </w:rPr>
        <w:tab/>
        <w:t>_______________________</w:t>
      </w:r>
      <w:r w:rsidRPr="00694902">
        <w:rPr>
          <w:rFonts w:ascii="Arial" w:hAnsi="Arial" w:cs="Arial"/>
          <w:smallCaps/>
        </w:rPr>
        <w:t>_</w:t>
      </w:r>
    </w:p>
    <w:p w:rsidR="006F2646" w:rsidRPr="00694902" w:rsidRDefault="006F2646" w:rsidP="0019224D">
      <w:pPr>
        <w:pStyle w:val="Style13"/>
        <w:widowControl/>
        <w:spacing w:before="0" w:line="240" w:lineRule="auto"/>
        <w:jc w:val="left"/>
        <w:rPr>
          <w:rStyle w:val="FontStyle110"/>
          <w:rFonts w:eastAsia="Calibri"/>
          <w:sz w:val="22"/>
          <w:szCs w:val="22"/>
          <w:lang w:eastAsia="sr-Cyrl-CS"/>
        </w:rPr>
      </w:pPr>
    </w:p>
    <w:p w:rsidR="0019224D" w:rsidRPr="00694902" w:rsidRDefault="0019224D" w:rsidP="0019224D">
      <w:pPr>
        <w:pStyle w:val="Style13"/>
        <w:widowControl/>
        <w:spacing w:before="0" w:line="240" w:lineRule="auto"/>
        <w:jc w:val="left"/>
        <w:rPr>
          <w:rStyle w:val="FontStyle110"/>
          <w:rFonts w:eastAsia="Calibri"/>
          <w:sz w:val="22"/>
          <w:szCs w:val="22"/>
          <w:lang w:eastAsia="sr-Cyrl-CS"/>
        </w:rPr>
      </w:pPr>
      <w:r w:rsidRPr="00694902">
        <w:rPr>
          <w:rStyle w:val="FontStyle110"/>
          <w:rFonts w:eastAsia="Calibri"/>
          <w:sz w:val="22"/>
          <w:szCs w:val="22"/>
          <w:lang w:eastAsia="sr-Cyrl-CS"/>
        </w:rPr>
        <w:t>Начин и услови фактурисања и плаћања</w:t>
      </w:r>
    </w:p>
    <w:p w:rsidR="0019224D" w:rsidRPr="00694902" w:rsidRDefault="0019224D" w:rsidP="0019224D">
      <w:pPr>
        <w:pStyle w:val="Style13"/>
        <w:widowControl/>
        <w:spacing w:before="0" w:line="240" w:lineRule="auto"/>
        <w:rPr>
          <w:rStyle w:val="FontStyle110"/>
          <w:rFonts w:eastAsia="Calibri"/>
          <w:sz w:val="22"/>
          <w:szCs w:val="22"/>
          <w:lang w:eastAsia="sr-Cyrl-CS"/>
        </w:rPr>
      </w:pPr>
      <w:r w:rsidRPr="00694902">
        <w:rPr>
          <w:rStyle w:val="FontStyle110"/>
          <w:rFonts w:eastAsia="Calibri"/>
          <w:sz w:val="22"/>
          <w:szCs w:val="22"/>
          <w:lang w:eastAsia="sr-Cyrl-CS"/>
        </w:rPr>
        <w:t>Члан 5.</w:t>
      </w:r>
    </w:p>
    <w:p w:rsidR="0019224D" w:rsidRPr="00694902" w:rsidRDefault="0019224D" w:rsidP="0019224D">
      <w:pPr>
        <w:rPr>
          <w:rFonts w:ascii="Arial" w:eastAsia="Calibri" w:hAnsi="Arial" w:cs="Arial"/>
          <w:sz w:val="22"/>
          <w:szCs w:val="22"/>
        </w:rPr>
      </w:pPr>
      <w:r w:rsidRPr="00694902">
        <w:rPr>
          <w:rFonts w:ascii="Arial" w:eastAsia="Arial" w:hAnsi="Arial" w:cs="Arial"/>
          <w:sz w:val="22"/>
          <w:szCs w:val="22"/>
        </w:rPr>
        <w:t>Динамика обр</w:t>
      </w:r>
      <w:r w:rsidRPr="00694902">
        <w:rPr>
          <w:rFonts w:ascii="Arial" w:eastAsia="Arial" w:hAnsi="Arial" w:cs="Arial"/>
          <w:spacing w:val="1"/>
          <w:sz w:val="22"/>
          <w:szCs w:val="22"/>
        </w:rPr>
        <w:t>а</w:t>
      </w:r>
      <w:r w:rsidRPr="00694902">
        <w:rPr>
          <w:rFonts w:ascii="Arial" w:eastAsia="Arial" w:hAnsi="Arial" w:cs="Arial"/>
          <w:sz w:val="22"/>
          <w:szCs w:val="22"/>
        </w:rPr>
        <w:t>ч</w:t>
      </w:r>
      <w:r w:rsidRPr="00694902">
        <w:rPr>
          <w:rFonts w:ascii="Arial" w:eastAsia="Arial" w:hAnsi="Arial" w:cs="Arial"/>
          <w:spacing w:val="-3"/>
          <w:sz w:val="22"/>
          <w:szCs w:val="22"/>
        </w:rPr>
        <w:t>у</w:t>
      </w:r>
      <w:r w:rsidRPr="00694902">
        <w:rPr>
          <w:rFonts w:ascii="Arial" w:eastAsia="Arial" w:hAnsi="Arial" w:cs="Arial"/>
          <w:sz w:val="22"/>
          <w:szCs w:val="22"/>
        </w:rPr>
        <w:t>на и</w:t>
      </w:r>
      <w:r w:rsidRPr="00694902">
        <w:rPr>
          <w:rFonts w:ascii="Arial" w:eastAsia="Arial" w:hAnsi="Arial" w:cs="Arial"/>
          <w:spacing w:val="1"/>
          <w:sz w:val="22"/>
          <w:szCs w:val="22"/>
        </w:rPr>
        <w:t xml:space="preserve"> </w:t>
      </w:r>
      <w:r w:rsidRPr="00694902">
        <w:rPr>
          <w:rFonts w:ascii="Arial" w:eastAsia="Arial" w:hAnsi="Arial" w:cs="Arial"/>
          <w:sz w:val="22"/>
          <w:szCs w:val="22"/>
        </w:rPr>
        <w:t>исп</w:t>
      </w:r>
      <w:r w:rsidRPr="00694902">
        <w:rPr>
          <w:rFonts w:ascii="Arial" w:eastAsia="Arial" w:hAnsi="Arial" w:cs="Arial"/>
          <w:spacing w:val="-1"/>
          <w:sz w:val="22"/>
          <w:szCs w:val="22"/>
        </w:rPr>
        <w:t>л</w:t>
      </w:r>
      <w:r w:rsidRPr="00694902">
        <w:rPr>
          <w:rFonts w:ascii="Arial" w:eastAsia="Arial" w:hAnsi="Arial" w:cs="Arial"/>
          <w:spacing w:val="1"/>
          <w:sz w:val="22"/>
          <w:szCs w:val="22"/>
        </w:rPr>
        <w:t>ат</w:t>
      </w:r>
      <w:r w:rsidRPr="00694902">
        <w:rPr>
          <w:rFonts w:ascii="Arial" w:eastAsia="Arial" w:hAnsi="Arial" w:cs="Arial"/>
          <w:sz w:val="22"/>
          <w:szCs w:val="22"/>
        </w:rPr>
        <w:t>е Уговорене</w:t>
      </w:r>
      <w:r w:rsidRPr="00694902">
        <w:rPr>
          <w:rFonts w:ascii="Arial" w:eastAsia="Arial" w:hAnsi="Arial" w:cs="Arial"/>
          <w:spacing w:val="2"/>
          <w:sz w:val="22"/>
          <w:szCs w:val="22"/>
        </w:rPr>
        <w:t xml:space="preserve"> </w:t>
      </w:r>
      <w:r w:rsidRPr="00694902">
        <w:rPr>
          <w:rFonts w:ascii="Arial" w:eastAsia="Arial" w:hAnsi="Arial" w:cs="Arial"/>
          <w:sz w:val="22"/>
          <w:szCs w:val="22"/>
        </w:rPr>
        <w:t>ус</w:t>
      </w:r>
      <w:r w:rsidRPr="00694902">
        <w:rPr>
          <w:rFonts w:ascii="Arial" w:eastAsia="Arial" w:hAnsi="Arial" w:cs="Arial"/>
          <w:spacing w:val="-1"/>
          <w:sz w:val="22"/>
          <w:szCs w:val="22"/>
        </w:rPr>
        <w:t>л</w:t>
      </w:r>
      <w:r w:rsidRPr="00694902">
        <w:rPr>
          <w:rFonts w:ascii="Arial" w:eastAsia="Arial" w:hAnsi="Arial" w:cs="Arial"/>
          <w:sz w:val="22"/>
          <w:szCs w:val="22"/>
        </w:rPr>
        <w:t>у</w:t>
      </w:r>
      <w:r w:rsidRPr="00694902">
        <w:rPr>
          <w:rFonts w:ascii="Arial" w:eastAsia="Arial" w:hAnsi="Arial" w:cs="Arial"/>
          <w:spacing w:val="-1"/>
          <w:sz w:val="22"/>
          <w:szCs w:val="22"/>
        </w:rPr>
        <w:t>г</w:t>
      </w:r>
      <w:r w:rsidRPr="00694902">
        <w:rPr>
          <w:rFonts w:ascii="Arial" w:eastAsia="Arial" w:hAnsi="Arial" w:cs="Arial"/>
          <w:sz w:val="22"/>
          <w:szCs w:val="22"/>
        </w:rPr>
        <w:t>е из члана 1. овог Уговора,</w:t>
      </w:r>
      <w:r w:rsidRPr="00694902">
        <w:rPr>
          <w:rFonts w:ascii="Arial" w:eastAsia="Arial" w:hAnsi="Arial" w:cs="Arial"/>
          <w:spacing w:val="2"/>
          <w:sz w:val="22"/>
          <w:szCs w:val="22"/>
        </w:rPr>
        <w:t xml:space="preserve"> </w:t>
      </w:r>
      <w:r w:rsidRPr="00694902">
        <w:rPr>
          <w:rFonts w:ascii="Arial" w:eastAsia="Arial" w:hAnsi="Arial" w:cs="Arial"/>
          <w:spacing w:val="1"/>
          <w:sz w:val="22"/>
          <w:szCs w:val="22"/>
        </w:rPr>
        <w:t>ћ</w:t>
      </w:r>
      <w:r w:rsidRPr="00694902">
        <w:rPr>
          <w:rFonts w:ascii="Arial" w:eastAsia="Arial" w:hAnsi="Arial" w:cs="Arial"/>
          <w:sz w:val="22"/>
          <w:szCs w:val="22"/>
        </w:rPr>
        <w:t>е</w:t>
      </w:r>
      <w:r w:rsidRPr="00694902">
        <w:rPr>
          <w:rFonts w:ascii="Arial" w:eastAsia="Arial" w:hAnsi="Arial" w:cs="Arial"/>
          <w:spacing w:val="1"/>
          <w:sz w:val="22"/>
          <w:szCs w:val="22"/>
        </w:rPr>
        <w:t xml:space="preserve"> </w:t>
      </w:r>
      <w:r w:rsidRPr="00694902">
        <w:rPr>
          <w:rFonts w:ascii="Arial" w:eastAsia="Arial" w:hAnsi="Arial" w:cs="Arial"/>
          <w:spacing w:val="-2"/>
          <w:sz w:val="22"/>
          <w:szCs w:val="22"/>
        </w:rPr>
        <w:t>с</w:t>
      </w:r>
      <w:r w:rsidRPr="00694902">
        <w:rPr>
          <w:rFonts w:ascii="Arial" w:eastAsia="Arial" w:hAnsi="Arial" w:cs="Arial"/>
          <w:sz w:val="22"/>
          <w:szCs w:val="22"/>
        </w:rPr>
        <w:t>е</w:t>
      </w:r>
      <w:r w:rsidRPr="00694902">
        <w:rPr>
          <w:rFonts w:ascii="Arial" w:eastAsia="Arial" w:hAnsi="Arial" w:cs="Arial"/>
          <w:spacing w:val="1"/>
          <w:sz w:val="22"/>
          <w:szCs w:val="22"/>
        </w:rPr>
        <w:t xml:space="preserve"> </w:t>
      </w:r>
      <w:r w:rsidRPr="00694902">
        <w:rPr>
          <w:rFonts w:ascii="Arial" w:eastAsia="Arial" w:hAnsi="Arial" w:cs="Arial"/>
          <w:sz w:val="22"/>
          <w:szCs w:val="22"/>
        </w:rPr>
        <w:t>врши</w:t>
      </w:r>
      <w:r w:rsidRPr="00694902">
        <w:rPr>
          <w:rFonts w:ascii="Arial" w:eastAsia="Arial" w:hAnsi="Arial" w:cs="Arial"/>
          <w:spacing w:val="1"/>
          <w:sz w:val="22"/>
          <w:szCs w:val="22"/>
        </w:rPr>
        <w:t>т</w:t>
      </w:r>
      <w:r w:rsidRPr="00694902">
        <w:rPr>
          <w:rFonts w:ascii="Arial" w:eastAsia="Arial" w:hAnsi="Arial" w:cs="Arial"/>
          <w:sz w:val="22"/>
          <w:szCs w:val="22"/>
        </w:rPr>
        <w:t>и</w:t>
      </w:r>
      <w:r w:rsidRPr="00694902">
        <w:rPr>
          <w:rFonts w:ascii="Arial" w:eastAsia="Arial" w:hAnsi="Arial" w:cs="Arial"/>
          <w:spacing w:val="1"/>
          <w:sz w:val="22"/>
          <w:szCs w:val="22"/>
        </w:rPr>
        <w:t xml:space="preserve"> </w:t>
      </w:r>
      <w:r w:rsidRPr="00694902">
        <w:rPr>
          <w:rFonts w:ascii="Arial" w:hAnsi="Arial" w:cs="Arial"/>
          <w:sz w:val="22"/>
          <w:szCs w:val="22"/>
        </w:rPr>
        <w:t>под следећим условима:</w:t>
      </w:r>
    </w:p>
    <w:p w:rsidR="0019224D" w:rsidRPr="00694902" w:rsidRDefault="0019224D" w:rsidP="0019224D">
      <w:pPr>
        <w:pStyle w:val="BodyText"/>
        <w:rPr>
          <w:rFonts w:ascii="Arial" w:hAnsi="Arial" w:cs="Arial"/>
          <w:bCs/>
          <w:sz w:val="22"/>
          <w:szCs w:val="22"/>
        </w:rPr>
      </w:pPr>
      <w:r w:rsidRPr="00694902">
        <w:rPr>
          <w:rFonts w:ascii="Arial" w:hAnsi="Arial" w:cs="Arial"/>
          <w:bCs/>
          <w:sz w:val="22"/>
          <w:szCs w:val="22"/>
        </w:rPr>
        <w:lastRenderedPageBreak/>
        <w:t>Корисник услуге се обавезује да Пружаоцу услуге плати извршене услуге на следећи начин:</w:t>
      </w:r>
    </w:p>
    <w:p w:rsidR="0019224D" w:rsidRPr="00694902" w:rsidRDefault="0019224D" w:rsidP="0019224D">
      <w:pPr>
        <w:pStyle w:val="Crtica2"/>
        <w:numPr>
          <w:ilvl w:val="0"/>
          <w:numId w:val="44"/>
        </w:numPr>
        <w:spacing w:after="0"/>
        <w:rPr>
          <w:rFonts w:cs="Arial"/>
          <w:color w:val="00B0F0"/>
          <w:szCs w:val="22"/>
        </w:rPr>
      </w:pPr>
      <w:r w:rsidRPr="00694902">
        <w:rPr>
          <w:rFonts w:cs="Arial"/>
          <w:szCs w:val="22"/>
          <w:lang w:eastAsia="sr-Latn-CS"/>
        </w:rPr>
        <w:t xml:space="preserve">100% укупне вредности услуга </w:t>
      </w:r>
      <w:r w:rsidRPr="00694902">
        <w:rPr>
          <w:rFonts w:cs="Arial"/>
          <w:szCs w:val="22"/>
        </w:rPr>
        <w:t>са припадајућим ПДВ-ом биће плаћено након извршења услуга,</w:t>
      </w:r>
      <w:r w:rsidRPr="00694902">
        <w:rPr>
          <w:rFonts w:cs="Arial"/>
          <w:szCs w:val="22"/>
          <w:lang w:eastAsia="sr-Latn-CS"/>
        </w:rPr>
        <w:t xml:space="preserve"> </w:t>
      </w:r>
      <w:r w:rsidRPr="00694902">
        <w:rPr>
          <w:rFonts w:cs="Arial"/>
          <w:szCs w:val="22"/>
        </w:rPr>
        <w:t xml:space="preserve">у року до 45 (четрдесет пет) дана од дана пријема </w:t>
      </w:r>
      <w:r w:rsidR="00593567" w:rsidRPr="00694902">
        <w:rPr>
          <w:rFonts w:cs="Arial"/>
          <w:szCs w:val="22"/>
          <w:lang w:val="sr-Cyrl-RS"/>
        </w:rPr>
        <w:t xml:space="preserve"> исправног</w:t>
      </w:r>
      <w:r w:rsidRPr="00694902">
        <w:rPr>
          <w:rFonts w:cs="Arial"/>
          <w:szCs w:val="22"/>
        </w:rPr>
        <w:t xml:space="preserve"> рачуна, </w:t>
      </w:r>
      <w:r w:rsidRPr="00694902">
        <w:rPr>
          <w:rFonts w:cs="Arial"/>
          <w:szCs w:val="22"/>
          <w:lang w:eastAsia="sr-Latn-CS"/>
        </w:rPr>
        <w:t xml:space="preserve">након обострано потписаног Записника о финалном квалитативном </w:t>
      </w:r>
      <w:r w:rsidR="0043216D" w:rsidRPr="00694902">
        <w:rPr>
          <w:rFonts w:cs="Arial"/>
          <w:szCs w:val="22"/>
          <w:lang w:val="sr-Cyrl-RS" w:eastAsia="sr-Latn-CS"/>
        </w:rPr>
        <w:t xml:space="preserve">и квантитативном </w:t>
      </w:r>
      <w:r w:rsidRPr="00694902">
        <w:rPr>
          <w:rFonts w:cs="Arial"/>
          <w:szCs w:val="22"/>
          <w:lang w:eastAsia="sr-Latn-CS"/>
        </w:rPr>
        <w:t xml:space="preserve">пријему услуга (без примедби), потписаног од стране овлашћених лица </w:t>
      </w:r>
      <w:r w:rsidR="000821F1" w:rsidRPr="00694902">
        <w:rPr>
          <w:rFonts w:cs="Arial"/>
          <w:szCs w:val="22"/>
          <w:lang w:val="sr-Cyrl-RS" w:eastAsia="sr-Latn-CS"/>
        </w:rPr>
        <w:t>У</w:t>
      </w:r>
      <w:r w:rsidRPr="00694902">
        <w:rPr>
          <w:rFonts w:cs="Arial"/>
          <w:szCs w:val="22"/>
          <w:lang w:eastAsia="sr-Latn-CS"/>
        </w:rPr>
        <w:t>говорних страна</w:t>
      </w:r>
    </w:p>
    <w:p w:rsidR="007477F4" w:rsidRPr="00694902" w:rsidRDefault="007477F4" w:rsidP="007477F4">
      <w:pPr>
        <w:pStyle w:val="Crtica2"/>
        <w:numPr>
          <w:ilvl w:val="0"/>
          <w:numId w:val="0"/>
        </w:numPr>
        <w:spacing w:after="0"/>
        <w:rPr>
          <w:rFonts w:cs="Arial"/>
          <w:color w:val="00B0F0"/>
          <w:szCs w:val="22"/>
        </w:rPr>
      </w:pPr>
      <w:r w:rsidRPr="00694902">
        <w:rPr>
          <w:lang w:val="sr-Cyrl-RS"/>
        </w:rPr>
        <w:t>Приликом фактурисања Пружалац Услуге се обавезује да поштује одредбе Уредбе о класификацији делатности, уз обавезу навођења ознаке делатности.</w:t>
      </w:r>
    </w:p>
    <w:p w:rsidR="0019224D" w:rsidRPr="00694902" w:rsidRDefault="0019224D" w:rsidP="00950031">
      <w:pPr>
        <w:pStyle w:val="BodyText"/>
        <w:rPr>
          <w:rFonts w:ascii="Arial" w:hAnsi="Arial" w:cs="Arial"/>
          <w:sz w:val="22"/>
          <w:szCs w:val="22"/>
          <w:lang w:val="sr-Cyrl-RS"/>
        </w:rPr>
      </w:pPr>
      <w:r w:rsidRPr="00694902">
        <w:rPr>
          <w:rFonts w:ascii="Arial" w:hAnsi="Arial" w:cs="Arial"/>
          <w:sz w:val="22"/>
          <w:szCs w:val="22"/>
        </w:rPr>
        <w:t>Све исплате по основу овог Уговора биће из</w:t>
      </w:r>
      <w:r w:rsidR="0041203A" w:rsidRPr="00694902">
        <w:rPr>
          <w:rFonts w:ascii="Arial" w:hAnsi="Arial" w:cs="Arial"/>
          <w:sz w:val="22"/>
          <w:szCs w:val="22"/>
        </w:rPr>
        <w:t xml:space="preserve">вршене динарски на текући рачун </w:t>
      </w:r>
      <w:r w:rsidRPr="00694902">
        <w:rPr>
          <w:rFonts w:ascii="Arial" w:hAnsi="Arial" w:cs="Arial"/>
          <w:sz w:val="22"/>
          <w:szCs w:val="22"/>
        </w:rPr>
        <w:t>Пружаоца услуге:  __________________________</w:t>
      </w:r>
      <w:r w:rsidR="0041203A" w:rsidRPr="00694902">
        <w:rPr>
          <w:rFonts w:ascii="Arial" w:hAnsi="Arial" w:cs="Arial"/>
          <w:sz w:val="22"/>
          <w:szCs w:val="22"/>
        </w:rPr>
        <w:t xml:space="preserve">_ код банке ______________. </w:t>
      </w:r>
    </w:p>
    <w:p w:rsidR="0010639A" w:rsidRPr="00694902" w:rsidRDefault="0010639A" w:rsidP="0010639A">
      <w:pPr>
        <w:widowControl w:val="0"/>
        <w:suppressAutoHyphens w:val="0"/>
        <w:autoSpaceDE w:val="0"/>
        <w:autoSpaceDN w:val="0"/>
        <w:adjustRightInd w:val="0"/>
        <w:spacing w:line="278" w:lineRule="exact"/>
        <w:jc w:val="both"/>
        <w:rPr>
          <w:rFonts w:ascii="Arial" w:hAnsi="Arial" w:cs="Arial"/>
          <w:sz w:val="22"/>
          <w:szCs w:val="22"/>
          <w:lang w:val="sr-Cyrl-RS" w:eastAsia="sr-Latn-CS"/>
        </w:rPr>
      </w:pPr>
      <w:r w:rsidRPr="00694902">
        <w:rPr>
          <w:rFonts w:ascii="Arial" w:hAnsi="Arial" w:cs="Arial"/>
          <w:sz w:val="22"/>
          <w:szCs w:val="22"/>
          <w:lang w:val="sr-Cyrl-RS" w:eastAsia="sr-Latn-CS"/>
        </w:rPr>
        <w:t>(за Пружаоца услуге из Републике Србије и ценом израженом у рсд)</w:t>
      </w:r>
    </w:p>
    <w:p w:rsidR="0010639A" w:rsidRPr="00694902" w:rsidRDefault="0010639A" w:rsidP="0010639A">
      <w:pPr>
        <w:rPr>
          <w:rFonts w:cs="Arial"/>
          <w:szCs w:val="24"/>
          <w:lang w:val="sr-Cyrl-RS"/>
        </w:rPr>
      </w:pPr>
    </w:p>
    <w:p w:rsidR="0010639A" w:rsidRPr="00694902" w:rsidRDefault="0010639A" w:rsidP="0010639A">
      <w:pPr>
        <w:widowControl w:val="0"/>
        <w:suppressAutoHyphens w:val="0"/>
        <w:autoSpaceDE w:val="0"/>
        <w:autoSpaceDN w:val="0"/>
        <w:adjustRightInd w:val="0"/>
        <w:spacing w:line="278" w:lineRule="exact"/>
        <w:jc w:val="both"/>
        <w:rPr>
          <w:rFonts w:ascii="Arial" w:hAnsi="Arial" w:cs="Arial"/>
          <w:bCs/>
          <w:i/>
          <w:sz w:val="22"/>
          <w:szCs w:val="22"/>
          <w:lang w:val="sr-Cyrl-RS" w:eastAsia="sr-Latn-CS"/>
        </w:rPr>
      </w:pPr>
      <w:r w:rsidRPr="00694902">
        <w:rPr>
          <w:rFonts w:ascii="Arial" w:hAnsi="Arial" w:cs="Arial"/>
          <w:bCs/>
          <w:i/>
          <w:sz w:val="22"/>
          <w:szCs w:val="22"/>
          <w:lang w:val="sr-Cyrl-RS" w:eastAsia="sr-Latn-CS"/>
        </w:rPr>
        <w:t>(Напомена: коначан текст овог члана ће се усагласити након доделе уговора)</w:t>
      </w:r>
    </w:p>
    <w:p w:rsidR="0010639A" w:rsidRPr="00694902" w:rsidRDefault="0010639A" w:rsidP="0010639A">
      <w:pPr>
        <w:widowControl w:val="0"/>
        <w:suppressAutoHyphens w:val="0"/>
        <w:autoSpaceDE w:val="0"/>
        <w:autoSpaceDN w:val="0"/>
        <w:adjustRightInd w:val="0"/>
        <w:spacing w:line="278" w:lineRule="exact"/>
        <w:jc w:val="both"/>
        <w:rPr>
          <w:rFonts w:ascii="Arial" w:hAnsi="Arial" w:cs="Arial"/>
          <w:bCs/>
          <w:i/>
          <w:sz w:val="22"/>
          <w:szCs w:val="22"/>
          <w:lang w:val="sr-Cyrl-RS" w:eastAsia="sr-Latn-CS"/>
        </w:rPr>
      </w:pPr>
    </w:p>
    <w:p w:rsidR="0010639A" w:rsidRPr="00694902" w:rsidRDefault="0010639A" w:rsidP="0010639A">
      <w:pPr>
        <w:widowControl w:val="0"/>
        <w:suppressAutoHyphens w:val="0"/>
        <w:autoSpaceDE w:val="0"/>
        <w:autoSpaceDN w:val="0"/>
        <w:adjustRightInd w:val="0"/>
        <w:spacing w:line="278" w:lineRule="exact"/>
        <w:jc w:val="both"/>
        <w:rPr>
          <w:rFonts w:ascii="Arial" w:hAnsi="Arial" w:cs="Arial"/>
          <w:bCs/>
          <w:i/>
          <w:sz w:val="22"/>
          <w:szCs w:val="22"/>
          <w:lang w:val="sr-Cyrl-RS" w:eastAsia="sr-Latn-CS"/>
        </w:rPr>
      </w:pPr>
      <w:r w:rsidRPr="00694902">
        <w:rPr>
          <w:rFonts w:ascii="Arial" w:hAnsi="Arial" w:cs="Arial"/>
          <w:i/>
          <w:sz w:val="22"/>
          <w:szCs w:val="22"/>
          <w:lang w:val="sr-Cyrl-RS" w:eastAsia="sr-Latn-CS"/>
        </w:rPr>
        <w:t>(Уколико се уговор  закључује са  домаћим понуђачем и ценом израженом у страној валути)</w:t>
      </w:r>
    </w:p>
    <w:p w:rsidR="0010639A" w:rsidRPr="00694902" w:rsidRDefault="0010639A" w:rsidP="0010639A">
      <w:pPr>
        <w:widowControl w:val="0"/>
        <w:tabs>
          <w:tab w:val="left" w:pos="0"/>
          <w:tab w:val="left" w:pos="360"/>
        </w:tabs>
        <w:autoSpaceDE w:val="0"/>
        <w:autoSpaceDN w:val="0"/>
        <w:adjustRightInd w:val="0"/>
        <w:jc w:val="both"/>
        <w:rPr>
          <w:rFonts w:ascii="Arial" w:hAnsi="Arial" w:cs="Arial"/>
          <w:sz w:val="22"/>
          <w:szCs w:val="22"/>
        </w:rPr>
      </w:pPr>
    </w:p>
    <w:p w:rsidR="0010639A" w:rsidRPr="00694902" w:rsidRDefault="0010639A" w:rsidP="007476EC">
      <w:pPr>
        <w:widowControl w:val="0"/>
        <w:suppressAutoHyphens w:val="0"/>
        <w:autoSpaceDE w:val="0"/>
        <w:autoSpaceDN w:val="0"/>
        <w:adjustRightInd w:val="0"/>
        <w:spacing w:line="278" w:lineRule="exact"/>
        <w:jc w:val="both"/>
        <w:rPr>
          <w:rFonts w:ascii="Arial" w:hAnsi="Arial" w:cs="Arial"/>
          <w:i/>
          <w:sz w:val="22"/>
          <w:szCs w:val="22"/>
          <w:lang w:val="sr-Cyrl-RS" w:eastAsia="sr-Latn-CS"/>
        </w:rPr>
      </w:pPr>
      <w:r w:rsidRPr="00694902">
        <w:rPr>
          <w:rFonts w:ascii="Arial" w:hAnsi="Arial" w:cs="Arial"/>
          <w:sz w:val="22"/>
          <w:szCs w:val="22"/>
          <w:lang w:val="sr-Cyrl-RS" w:eastAsia="sr-Latn-CS"/>
        </w:rPr>
        <w:t>Цену  услуга изражену у еврима, Пружалац услуге  фактурише у динарима прерачуном по средњем курсу Народне банке Србије на датум промета, односно датум потписивања извештаја,по  којој  вредности  ће Корисник услуге и извршити плаћање.</w:t>
      </w:r>
    </w:p>
    <w:p w:rsidR="0010639A" w:rsidRPr="00694902" w:rsidRDefault="0010639A" w:rsidP="0010639A">
      <w:pPr>
        <w:widowControl w:val="0"/>
        <w:suppressAutoHyphens w:val="0"/>
        <w:autoSpaceDE w:val="0"/>
        <w:autoSpaceDN w:val="0"/>
        <w:adjustRightInd w:val="0"/>
        <w:spacing w:line="278" w:lineRule="exact"/>
        <w:ind w:firstLine="715"/>
        <w:jc w:val="both"/>
        <w:rPr>
          <w:rFonts w:ascii="Arial" w:hAnsi="Arial" w:cs="Arial"/>
          <w:sz w:val="22"/>
          <w:szCs w:val="22"/>
          <w:lang w:val="sr-Cyrl-RS" w:eastAsia="sr-Latn-CS"/>
        </w:rPr>
      </w:pPr>
    </w:p>
    <w:p w:rsidR="0010639A" w:rsidRPr="00694902" w:rsidRDefault="0010639A" w:rsidP="0010639A">
      <w:pPr>
        <w:widowControl w:val="0"/>
        <w:suppressAutoHyphens w:val="0"/>
        <w:autoSpaceDE w:val="0"/>
        <w:autoSpaceDN w:val="0"/>
        <w:adjustRightInd w:val="0"/>
        <w:spacing w:line="278" w:lineRule="exact"/>
        <w:ind w:firstLine="715"/>
        <w:jc w:val="both"/>
        <w:rPr>
          <w:rFonts w:ascii="Arial" w:hAnsi="Arial" w:cs="Arial"/>
          <w:i/>
          <w:sz w:val="22"/>
          <w:szCs w:val="22"/>
          <w:lang w:val="sr-Cyrl-RS" w:eastAsia="sr-Latn-CS"/>
        </w:rPr>
      </w:pPr>
      <w:r w:rsidRPr="00694902">
        <w:rPr>
          <w:rFonts w:ascii="Arial" w:hAnsi="Arial" w:cs="Arial"/>
          <w:i/>
          <w:sz w:val="22"/>
          <w:szCs w:val="22"/>
          <w:lang w:val="sr-Cyrl-RS" w:eastAsia="sr-Latn-CS"/>
        </w:rPr>
        <w:t>(Уколико се уговор закључује са страним понуђачем)</w:t>
      </w:r>
    </w:p>
    <w:p w:rsidR="00BC2C5C" w:rsidRPr="00694902" w:rsidRDefault="00BC2C5C" w:rsidP="00BC2C5C">
      <w:pPr>
        <w:rPr>
          <w:rFonts w:ascii="Arial" w:hAnsi="Arial" w:cs="Arial"/>
          <w:sz w:val="22"/>
          <w:szCs w:val="22"/>
          <w:lang w:val="sr-Cyrl-RS"/>
        </w:rPr>
      </w:pPr>
      <w:r w:rsidRPr="00694902">
        <w:rPr>
          <w:rFonts w:ascii="Arial" w:hAnsi="Arial" w:cs="Arial"/>
          <w:sz w:val="22"/>
          <w:szCs w:val="22"/>
          <w:lang w:val="sr-Cyrl-RS"/>
        </w:rPr>
        <w:t>Плаћања страном Пружаоцу услуге се врши дознаком у ЕУР, на његов девизни рачун у складу са његовим инструкцијама.</w:t>
      </w:r>
    </w:p>
    <w:p w:rsidR="0010639A" w:rsidRPr="00694902" w:rsidRDefault="0010639A" w:rsidP="00950031">
      <w:pPr>
        <w:pStyle w:val="BodyText"/>
        <w:rPr>
          <w:rFonts w:ascii="Arial" w:hAnsi="Arial" w:cs="Arial"/>
          <w:sz w:val="22"/>
          <w:szCs w:val="22"/>
          <w:lang w:val="sr-Cyrl-RS" w:eastAsia="sr-Latn-CS"/>
        </w:rPr>
      </w:pPr>
    </w:p>
    <w:p w:rsidR="0019224D" w:rsidRPr="00694902" w:rsidRDefault="0019224D" w:rsidP="0019224D">
      <w:pPr>
        <w:rPr>
          <w:rFonts w:ascii="Arial" w:hAnsi="Arial" w:cs="Arial"/>
          <w:noProof/>
          <w:sz w:val="22"/>
          <w:szCs w:val="22"/>
        </w:rPr>
      </w:pPr>
      <w:r w:rsidRPr="00694902">
        <w:rPr>
          <w:rFonts w:ascii="Arial" w:hAnsi="Arial" w:cs="Arial"/>
          <w:noProof/>
          <w:sz w:val="22"/>
          <w:szCs w:val="22"/>
        </w:rPr>
        <w:t>Пружалац услуге је  сагласан  да Корисник услуге  обустави  и плати порез на добит по одбитку на бруто уговорену  вредност услуге  из члана 2. Уговора.</w:t>
      </w:r>
    </w:p>
    <w:p w:rsidR="0019224D" w:rsidRPr="00694902" w:rsidRDefault="0019224D" w:rsidP="0019224D">
      <w:pPr>
        <w:rPr>
          <w:rFonts w:ascii="Arial" w:hAnsi="Arial" w:cs="Arial"/>
          <w:i/>
          <w:noProof/>
          <w:color w:val="00B0F0"/>
          <w:sz w:val="22"/>
          <w:szCs w:val="22"/>
        </w:rPr>
      </w:pPr>
      <w:r w:rsidRPr="00694902">
        <w:rPr>
          <w:rFonts w:ascii="Arial" w:hAnsi="Arial" w:cs="Arial"/>
          <w:i/>
          <w:noProof/>
          <w:color w:val="00B0F0"/>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19224D" w:rsidRPr="00694902" w:rsidRDefault="0019224D" w:rsidP="0019224D">
      <w:pPr>
        <w:jc w:val="both"/>
        <w:rPr>
          <w:rFonts w:ascii="Arial" w:hAnsi="Arial" w:cs="Arial"/>
          <w:i/>
          <w:noProof/>
          <w:sz w:val="22"/>
          <w:szCs w:val="22"/>
        </w:rPr>
      </w:pPr>
      <w:r w:rsidRPr="00694902">
        <w:rPr>
          <w:rFonts w:ascii="Arial" w:hAnsi="Arial" w:cs="Arial"/>
          <w:noProof/>
          <w:sz w:val="22"/>
          <w:szCs w:val="22"/>
        </w:rPr>
        <w:t xml:space="preserve">Пружалац услуге 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у року 8 дана од дана потписивања  Уговора, у складу са закљученим Уговором ______________ о избегавању двоструког опорезивања_____________. </w:t>
      </w:r>
      <w:r w:rsidRPr="00694902">
        <w:rPr>
          <w:rFonts w:ascii="Arial" w:hAnsi="Arial" w:cs="Arial"/>
          <w:i/>
          <w:noProof/>
          <w:sz w:val="22"/>
          <w:szCs w:val="22"/>
        </w:rPr>
        <w:t>(навести тачан назив уговора) .</w:t>
      </w:r>
    </w:p>
    <w:p w:rsidR="0019224D" w:rsidRPr="00694902" w:rsidRDefault="0019224D" w:rsidP="0019224D">
      <w:pPr>
        <w:jc w:val="both"/>
        <w:rPr>
          <w:rFonts w:ascii="Arial" w:hAnsi="Arial" w:cs="Arial"/>
          <w:noProof/>
          <w:sz w:val="22"/>
          <w:szCs w:val="22"/>
        </w:rPr>
      </w:pPr>
      <w:r w:rsidRPr="00694902">
        <w:rPr>
          <w:rFonts w:ascii="Arial" w:hAnsi="Arial" w:cs="Arial"/>
          <w:noProof/>
          <w:sz w:val="22"/>
          <w:szCs w:val="22"/>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19224D" w:rsidRPr="00694902" w:rsidRDefault="0019224D" w:rsidP="0019224D">
      <w:pPr>
        <w:jc w:val="both"/>
        <w:rPr>
          <w:rFonts w:ascii="Arial" w:hAnsi="Arial" w:cs="Arial"/>
          <w:i/>
          <w:noProof/>
          <w:sz w:val="22"/>
          <w:szCs w:val="22"/>
        </w:rPr>
      </w:pPr>
      <w:r w:rsidRPr="00694902">
        <w:rPr>
          <w:rFonts w:ascii="Arial" w:hAnsi="Arial" w:cs="Arial"/>
          <w:noProof/>
          <w:sz w:val="22"/>
          <w:szCs w:val="22"/>
        </w:rPr>
        <w:t xml:space="preserve">Уколико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694902">
        <w:rPr>
          <w:rFonts w:ascii="Arial" w:hAnsi="Arial" w:cs="Arial"/>
          <w:i/>
          <w:noProof/>
          <w:sz w:val="22"/>
          <w:szCs w:val="22"/>
        </w:rPr>
        <w:t xml:space="preserve">(навести тачан назив уговора) </w:t>
      </w:r>
      <w:r w:rsidRPr="00694902">
        <w:rPr>
          <w:rFonts w:ascii="Arial" w:hAnsi="Arial" w:cs="Arial"/>
          <w:noProof/>
          <w:sz w:val="22"/>
          <w:szCs w:val="22"/>
        </w:rPr>
        <w:t>и нема обавезу да достави потврду из претходног става.</w:t>
      </w:r>
    </w:p>
    <w:p w:rsidR="0019224D" w:rsidRPr="00694902" w:rsidRDefault="0019224D" w:rsidP="0019224D">
      <w:pPr>
        <w:jc w:val="both"/>
        <w:rPr>
          <w:rFonts w:ascii="Arial" w:hAnsi="Arial" w:cs="Arial"/>
          <w:i/>
          <w:noProof/>
          <w:color w:val="00B0F0"/>
          <w:sz w:val="22"/>
          <w:szCs w:val="22"/>
        </w:rPr>
      </w:pPr>
      <w:r w:rsidRPr="00694902">
        <w:rPr>
          <w:rFonts w:ascii="Arial" w:hAnsi="Arial" w:cs="Arial"/>
          <w:i/>
          <w:noProof/>
          <w:color w:val="00B0F0"/>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19224D" w:rsidRPr="00694902" w:rsidRDefault="0019224D" w:rsidP="0019224D">
      <w:pPr>
        <w:jc w:val="both"/>
        <w:rPr>
          <w:rFonts w:ascii="Arial" w:hAnsi="Arial" w:cs="Arial"/>
          <w:noProof/>
          <w:color w:val="00B0F0"/>
          <w:sz w:val="22"/>
          <w:szCs w:val="22"/>
        </w:rPr>
      </w:pPr>
      <w:r w:rsidRPr="00694902">
        <w:rPr>
          <w:rFonts w:ascii="Arial" w:hAnsi="Arial" w:cs="Arial"/>
          <w:noProof/>
          <w:color w:val="00B0F0"/>
          <w:sz w:val="22"/>
          <w:szCs w:val="22"/>
        </w:rPr>
        <w:t xml:space="preserve">Уговорне стране су сагласне да Корисник услуге обрачуна, одбије и плати порез по одбитку у складу са  пореским прописима Републике Србије. </w:t>
      </w:r>
    </w:p>
    <w:p w:rsidR="0041203A" w:rsidRPr="00694902" w:rsidRDefault="0041203A" w:rsidP="0019224D">
      <w:pPr>
        <w:pStyle w:val="Style13"/>
        <w:widowControl/>
        <w:spacing w:before="0" w:line="240" w:lineRule="auto"/>
        <w:jc w:val="both"/>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both"/>
        <w:rPr>
          <w:rStyle w:val="FontStyle110"/>
          <w:rFonts w:eastAsia="Calibri"/>
          <w:sz w:val="22"/>
          <w:szCs w:val="22"/>
          <w:lang w:eastAsia="sr-Cyrl-CS"/>
        </w:rPr>
      </w:pPr>
      <w:r w:rsidRPr="00694902">
        <w:rPr>
          <w:rStyle w:val="FontStyle110"/>
          <w:rFonts w:eastAsia="Calibri"/>
          <w:sz w:val="22"/>
          <w:szCs w:val="22"/>
          <w:lang w:eastAsia="sr-Cyrl-CS"/>
        </w:rPr>
        <w:t>Обавезе Пружаоца услуге и рок извршења</w:t>
      </w:r>
    </w:p>
    <w:p w:rsidR="0019224D" w:rsidRPr="00694902" w:rsidRDefault="0019224D" w:rsidP="0019224D">
      <w:pPr>
        <w:jc w:val="center"/>
        <w:rPr>
          <w:rFonts w:ascii="Arial" w:hAnsi="Arial" w:cs="Arial"/>
          <w:b/>
          <w:sz w:val="22"/>
          <w:szCs w:val="22"/>
        </w:rPr>
      </w:pPr>
      <w:r w:rsidRPr="00694902">
        <w:rPr>
          <w:rFonts w:ascii="Arial" w:hAnsi="Arial" w:cs="Arial"/>
          <w:b/>
          <w:sz w:val="22"/>
          <w:szCs w:val="22"/>
        </w:rPr>
        <w:t>Члан 6.</w:t>
      </w:r>
    </w:p>
    <w:p w:rsidR="0019224D" w:rsidRPr="00694902" w:rsidRDefault="0019224D" w:rsidP="0019224D">
      <w:pPr>
        <w:rPr>
          <w:rFonts w:ascii="Arial" w:hAnsi="Arial" w:cs="Arial"/>
          <w:b/>
          <w:sz w:val="22"/>
          <w:szCs w:val="22"/>
        </w:rPr>
      </w:pPr>
      <w:r w:rsidRPr="00694902">
        <w:rPr>
          <w:rFonts w:ascii="Arial" w:hAnsi="Arial" w:cs="Arial"/>
          <w:sz w:val="22"/>
          <w:szCs w:val="22"/>
        </w:rPr>
        <w:t>Обавезе Пружаоца услуге је да:</w:t>
      </w:r>
    </w:p>
    <w:p w:rsidR="0019224D" w:rsidRPr="00694902" w:rsidRDefault="0019224D" w:rsidP="0019224D">
      <w:pPr>
        <w:jc w:val="both"/>
        <w:rPr>
          <w:rFonts w:ascii="Arial" w:hAnsi="Arial" w:cs="Arial"/>
          <w:sz w:val="22"/>
          <w:szCs w:val="22"/>
        </w:rPr>
      </w:pPr>
      <w:r w:rsidRPr="00694902">
        <w:rPr>
          <w:rFonts w:ascii="Arial" w:hAnsi="Arial" w:cs="Arial"/>
          <w:sz w:val="22"/>
          <w:szCs w:val="22"/>
        </w:rPr>
        <w:lastRenderedPageBreak/>
        <w:t>-Уговорене услуге изведе стручно и квалитетно у складу са прописима и стандардима Републике Србије</w:t>
      </w:r>
    </w:p>
    <w:p w:rsidR="0019224D" w:rsidRPr="00694902" w:rsidRDefault="0019224D" w:rsidP="0019224D">
      <w:pPr>
        <w:jc w:val="center"/>
        <w:rPr>
          <w:rStyle w:val="FontStyle110"/>
          <w:rFonts w:eastAsia="Calibri"/>
          <w:sz w:val="22"/>
          <w:szCs w:val="22"/>
          <w:lang w:eastAsia="sr-Cyrl-CS"/>
        </w:rPr>
      </w:pPr>
      <w:r w:rsidRPr="00694902">
        <w:rPr>
          <w:rStyle w:val="FontStyle110"/>
          <w:rFonts w:eastAsia="Calibri"/>
          <w:sz w:val="22"/>
          <w:szCs w:val="22"/>
          <w:lang w:eastAsia="sr-Cyrl-CS"/>
        </w:rPr>
        <w:t>Члан 7.</w:t>
      </w:r>
    </w:p>
    <w:p w:rsidR="0019224D" w:rsidRPr="00694902" w:rsidRDefault="0019224D" w:rsidP="0019224D">
      <w:pPr>
        <w:jc w:val="both"/>
        <w:rPr>
          <w:rStyle w:val="FontStyle111"/>
          <w:i/>
          <w:iCs/>
          <w:sz w:val="22"/>
          <w:szCs w:val="22"/>
        </w:rPr>
      </w:pPr>
      <w:r w:rsidRPr="00694902">
        <w:rPr>
          <w:rFonts w:ascii="Arial" w:hAnsi="Arial" w:cs="Arial"/>
          <w:sz w:val="22"/>
          <w:szCs w:val="22"/>
        </w:rPr>
        <w:t xml:space="preserve">Рок за извршење Уговорене услуге је _______________ </w:t>
      </w:r>
      <w:r w:rsidR="00950031" w:rsidRPr="00694902">
        <w:rPr>
          <w:rFonts w:ascii="Arial" w:hAnsi="Arial" w:cs="Arial"/>
          <w:sz w:val="22"/>
          <w:szCs w:val="22"/>
          <w:lang w:val="sr-Cyrl-RS"/>
        </w:rPr>
        <w:t>календарских дана</w:t>
      </w:r>
      <w:r w:rsidR="00950031" w:rsidRPr="00694902">
        <w:rPr>
          <w:rFonts w:ascii="Arial" w:hAnsi="Arial" w:cs="Arial"/>
          <w:sz w:val="22"/>
          <w:szCs w:val="22"/>
        </w:rPr>
        <w:t xml:space="preserve"> </w:t>
      </w:r>
      <w:r w:rsidRPr="00694902">
        <w:rPr>
          <w:rFonts w:ascii="Arial" w:hAnsi="Arial" w:cs="Arial"/>
          <w:sz w:val="22"/>
          <w:szCs w:val="22"/>
        </w:rPr>
        <w:t>од ступања Уговора на снагу.</w:t>
      </w:r>
    </w:p>
    <w:p w:rsidR="0019224D" w:rsidRPr="00694902" w:rsidRDefault="0019224D" w:rsidP="0019224D">
      <w:pPr>
        <w:jc w:val="both"/>
        <w:rPr>
          <w:rFonts w:ascii="Arial" w:hAnsi="Arial" w:cs="Arial"/>
          <w:color w:val="00B0F0"/>
          <w:sz w:val="22"/>
          <w:szCs w:val="22"/>
        </w:rPr>
      </w:pPr>
      <w:r w:rsidRPr="00694902">
        <w:rPr>
          <w:rFonts w:ascii="Arial" w:hAnsi="Arial" w:cs="Arial"/>
          <w:color w:val="00B0F0"/>
          <w:sz w:val="22"/>
          <w:szCs w:val="22"/>
        </w:rPr>
        <w:t xml:space="preserve">Пружалац услуге ће започети са реализацијом активности у вези са пружањем Уговорене услуге одмах након ступања на снагу овог Уговора. </w:t>
      </w:r>
    </w:p>
    <w:p w:rsidR="00950031" w:rsidRPr="00694902" w:rsidRDefault="00950031" w:rsidP="00950031">
      <w:pPr>
        <w:jc w:val="both"/>
        <w:rPr>
          <w:rFonts w:ascii="Arial" w:hAnsi="Arial" w:cs="Arial"/>
          <w:sz w:val="22"/>
          <w:szCs w:val="22"/>
        </w:rPr>
      </w:pPr>
      <w:r w:rsidRPr="00694902">
        <w:rPr>
          <w:rFonts w:ascii="Arial" w:hAnsi="Arial" w:cs="Arial"/>
          <w:sz w:val="22"/>
          <w:szCs w:val="22"/>
        </w:rPr>
        <w:t xml:space="preserve">Место извршења услуга је Крагујевац, управна зграда регионалног центра Крагујевац, улица Слободе бр. 7, и далековод ДВ 10 кВ огранак Петровац </w:t>
      </w:r>
      <w:r w:rsidRPr="00694902">
        <w:rPr>
          <w:rFonts w:ascii="Arial" w:hAnsi="Arial" w:cs="Arial"/>
          <w:sz w:val="22"/>
          <w:szCs w:val="22"/>
          <w:lang w:val="en-US"/>
        </w:rPr>
        <w:t xml:space="preserve">II, </w:t>
      </w:r>
      <w:r w:rsidRPr="00694902">
        <w:rPr>
          <w:rFonts w:ascii="Arial" w:hAnsi="Arial" w:cs="Arial"/>
          <w:sz w:val="22"/>
          <w:szCs w:val="22"/>
        </w:rPr>
        <w:t xml:space="preserve">између управне зграде Крагујевац, улица Слободе бр. 7 и Трафо станице ТС 400/110 кВ Крагујевац 2 (Петровац). </w:t>
      </w:r>
    </w:p>
    <w:p w:rsidR="00950031" w:rsidRPr="00694902" w:rsidRDefault="00950031" w:rsidP="00950031">
      <w:pPr>
        <w:pStyle w:val="Style13"/>
        <w:widowControl/>
        <w:spacing w:before="0" w:line="240" w:lineRule="auto"/>
        <w:jc w:val="both"/>
        <w:rPr>
          <w:rStyle w:val="FontStyle110"/>
          <w:rFonts w:eastAsia="Calibri"/>
          <w:sz w:val="22"/>
          <w:szCs w:val="22"/>
          <w:lang w:val="sr-Cyrl-CS"/>
        </w:rPr>
      </w:pPr>
    </w:p>
    <w:p w:rsidR="0019224D" w:rsidRPr="00694902" w:rsidRDefault="0019224D" w:rsidP="0041203A">
      <w:pPr>
        <w:pStyle w:val="Style13"/>
        <w:widowControl/>
        <w:spacing w:before="0" w:line="240" w:lineRule="auto"/>
        <w:rPr>
          <w:rStyle w:val="FontStyle110"/>
          <w:rFonts w:eastAsia="Calibri"/>
          <w:sz w:val="22"/>
          <w:szCs w:val="22"/>
          <w:lang w:eastAsia="sr-Cyrl-CS"/>
        </w:rPr>
      </w:pPr>
      <w:r w:rsidRPr="00694902">
        <w:rPr>
          <w:rStyle w:val="FontStyle110"/>
          <w:rFonts w:eastAsia="Calibri"/>
          <w:sz w:val="22"/>
          <w:szCs w:val="22"/>
          <w:lang w:eastAsia="sr-Cyrl-CS"/>
        </w:rPr>
        <w:t>Члан 8.</w:t>
      </w:r>
    </w:p>
    <w:p w:rsidR="0019224D" w:rsidRPr="00694902" w:rsidRDefault="0019224D" w:rsidP="0019224D">
      <w:pPr>
        <w:jc w:val="both"/>
        <w:rPr>
          <w:rFonts w:ascii="Arial" w:eastAsia="Calibri" w:hAnsi="Arial" w:cs="Arial"/>
          <w:sz w:val="22"/>
          <w:szCs w:val="22"/>
        </w:rPr>
      </w:pPr>
      <w:r w:rsidRPr="00694902">
        <w:rPr>
          <w:rFonts w:ascii="Arial" w:hAnsi="Arial" w:cs="Arial"/>
          <w:sz w:val="22"/>
          <w:szCs w:val="22"/>
        </w:rPr>
        <w:t xml:space="preserve">Пружалац услуге и извршиоци који су ангажовани на извршавању Уговорене услуге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Уговорене услуге из овог Уговора и да их користе искључиво за обављање те услуге, а у складу са Уговором о чувању пословне тајне и поверљивих информација који као Прилог 4. чини саставни део овог Уговора. </w:t>
      </w:r>
    </w:p>
    <w:p w:rsidR="0019224D" w:rsidRPr="00694902" w:rsidRDefault="0019224D" w:rsidP="0019224D">
      <w:pPr>
        <w:jc w:val="both"/>
        <w:rPr>
          <w:rFonts w:ascii="Arial" w:hAnsi="Arial" w:cs="Arial"/>
          <w:sz w:val="22"/>
          <w:szCs w:val="22"/>
        </w:rPr>
      </w:pPr>
      <w:r w:rsidRPr="00694902">
        <w:rPr>
          <w:rFonts w:ascii="Arial" w:hAnsi="Arial"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41203A" w:rsidRPr="00694902" w:rsidRDefault="0041203A" w:rsidP="0019224D">
      <w:pPr>
        <w:pStyle w:val="Style13"/>
        <w:widowControl/>
        <w:spacing w:before="0" w:line="240" w:lineRule="auto"/>
        <w:jc w:val="left"/>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left"/>
        <w:rPr>
          <w:rStyle w:val="FontStyle110"/>
          <w:rFonts w:eastAsia="Calibri"/>
          <w:sz w:val="22"/>
          <w:szCs w:val="22"/>
          <w:lang w:eastAsia="sr-Cyrl-CS"/>
        </w:rPr>
      </w:pPr>
      <w:r w:rsidRPr="00694902">
        <w:rPr>
          <w:rStyle w:val="FontStyle110"/>
          <w:rFonts w:eastAsia="Calibri"/>
          <w:sz w:val="22"/>
          <w:szCs w:val="22"/>
          <w:lang w:eastAsia="sr-Cyrl-CS"/>
        </w:rPr>
        <w:t>Обавезе Корисника услуге</w:t>
      </w:r>
    </w:p>
    <w:p w:rsidR="0019224D" w:rsidRPr="00694902" w:rsidRDefault="00FB5F1C" w:rsidP="0019224D">
      <w:pPr>
        <w:jc w:val="center"/>
        <w:rPr>
          <w:rStyle w:val="FontStyle110"/>
          <w:rFonts w:eastAsia="Calibri"/>
          <w:sz w:val="22"/>
          <w:szCs w:val="22"/>
          <w:lang w:eastAsia="sr-Cyrl-CS"/>
        </w:rPr>
      </w:pPr>
      <w:r w:rsidRPr="00694902">
        <w:rPr>
          <w:rStyle w:val="FontStyle110"/>
          <w:rFonts w:eastAsia="Calibri"/>
          <w:sz w:val="22"/>
          <w:szCs w:val="22"/>
          <w:lang w:eastAsia="sr-Cyrl-CS"/>
        </w:rPr>
        <w:t>Члан 9</w:t>
      </w:r>
      <w:r w:rsidR="0019224D" w:rsidRPr="00694902">
        <w:rPr>
          <w:rStyle w:val="FontStyle110"/>
          <w:rFonts w:eastAsia="Calibri"/>
          <w:sz w:val="22"/>
          <w:szCs w:val="22"/>
          <w:lang w:eastAsia="sr-Cyrl-CS"/>
        </w:rPr>
        <w:t>.</w:t>
      </w:r>
    </w:p>
    <w:p w:rsidR="0019224D" w:rsidRPr="00694902" w:rsidRDefault="0019224D" w:rsidP="0019224D">
      <w:pPr>
        <w:pStyle w:val="CommentText"/>
        <w:jc w:val="both"/>
        <w:rPr>
          <w:rFonts w:ascii="Arial" w:hAnsi="Arial" w:cs="Arial"/>
          <w:sz w:val="22"/>
          <w:szCs w:val="22"/>
        </w:rPr>
      </w:pPr>
      <w:r w:rsidRPr="00694902">
        <w:rPr>
          <w:rFonts w:ascii="Arial" w:hAnsi="Arial" w:cs="Arial"/>
          <w:sz w:val="22"/>
          <w:szCs w:val="22"/>
        </w:rPr>
        <w:t>Пружалац услуге је дужан да одреди извршиоце</w:t>
      </w:r>
      <w:r w:rsidRPr="00694902" w:rsidDel="00B65A1A">
        <w:rPr>
          <w:rFonts w:ascii="Arial" w:hAnsi="Arial" w:cs="Arial"/>
          <w:sz w:val="22"/>
          <w:szCs w:val="22"/>
        </w:rPr>
        <w:t xml:space="preserve"> </w:t>
      </w:r>
      <w:r w:rsidRPr="00694902">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Корисник услуге. </w:t>
      </w:r>
    </w:p>
    <w:p w:rsidR="0019224D" w:rsidRPr="00694902" w:rsidRDefault="0019224D" w:rsidP="0019224D">
      <w:pPr>
        <w:pStyle w:val="CommentText"/>
        <w:jc w:val="both"/>
        <w:rPr>
          <w:rFonts w:ascii="Arial" w:hAnsi="Arial" w:cs="Arial"/>
          <w:sz w:val="22"/>
          <w:szCs w:val="22"/>
        </w:rPr>
      </w:pPr>
      <w:r w:rsidRPr="00694902">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19224D" w:rsidRPr="00694902" w:rsidRDefault="0019224D" w:rsidP="0019224D">
      <w:pPr>
        <w:pStyle w:val="CommentText"/>
        <w:jc w:val="both"/>
        <w:rPr>
          <w:rFonts w:ascii="Arial" w:hAnsi="Arial" w:cs="Arial"/>
          <w:sz w:val="22"/>
          <w:szCs w:val="22"/>
          <w:lang w:val="en-US"/>
        </w:rPr>
      </w:pPr>
      <w:r w:rsidRPr="00694902">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 </w:t>
      </w:r>
    </w:p>
    <w:p w:rsidR="0019224D" w:rsidRPr="00694902" w:rsidRDefault="0019224D" w:rsidP="0019224D">
      <w:pPr>
        <w:pStyle w:val="CommentText"/>
        <w:jc w:val="both"/>
        <w:rPr>
          <w:rFonts w:ascii="Arial" w:hAnsi="Arial" w:cs="Arial"/>
          <w:sz w:val="22"/>
          <w:szCs w:val="22"/>
        </w:rPr>
      </w:pPr>
      <w:r w:rsidRPr="00694902">
        <w:rPr>
          <w:rFonts w:ascii="Arial" w:hAnsi="Arial" w:cs="Arial"/>
          <w:sz w:val="22"/>
          <w:szCs w:val="22"/>
        </w:rPr>
        <w:t xml:space="preserve">Свaкa зaмeнa сe врши искључивo сa спискa извршилаца на замени, кoje je Пружaлaц услугe дao уз Пoнуду и чини сaстaвни дeo oвог Угoвoрa. </w:t>
      </w:r>
    </w:p>
    <w:p w:rsidR="0019224D" w:rsidRPr="00694902" w:rsidRDefault="0019224D" w:rsidP="0019224D">
      <w:pPr>
        <w:pStyle w:val="CommentText"/>
        <w:jc w:val="both"/>
        <w:rPr>
          <w:rFonts w:ascii="Arial" w:hAnsi="Arial" w:cs="Arial"/>
          <w:sz w:val="22"/>
          <w:szCs w:val="22"/>
        </w:rPr>
      </w:pPr>
      <w:r w:rsidRPr="00694902">
        <w:rPr>
          <w:rFonts w:ascii="Arial" w:hAnsi="Arial" w:cs="Arial"/>
          <w:sz w:val="22"/>
          <w:szCs w:val="22"/>
        </w:rPr>
        <w:t>Корисник услуге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19224D" w:rsidRPr="00694902" w:rsidRDefault="0019224D" w:rsidP="0019224D">
      <w:pPr>
        <w:pStyle w:val="CommentText"/>
        <w:jc w:val="both"/>
        <w:rPr>
          <w:rFonts w:ascii="Arial" w:hAnsi="Arial" w:cs="Arial"/>
          <w:sz w:val="22"/>
          <w:szCs w:val="22"/>
        </w:rPr>
      </w:pPr>
      <w:r w:rsidRPr="00694902">
        <w:rPr>
          <w:rFonts w:ascii="Arial" w:hAnsi="Arial" w:cs="Arial"/>
          <w:sz w:val="22"/>
          <w:szCs w:val="22"/>
        </w:rPr>
        <w:t>Ако Пружалац услуге мора да замени било ког извршиоца услуга за време трајања овог Уговора, све трошкове који настану таквом заменом сноси Пружалац услуге.</w:t>
      </w:r>
    </w:p>
    <w:p w:rsidR="0019224D" w:rsidRPr="00694902" w:rsidRDefault="0019224D" w:rsidP="0019224D">
      <w:pPr>
        <w:jc w:val="center"/>
        <w:rPr>
          <w:rFonts w:ascii="Arial" w:hAnsi="Arial" w:cs="Arial"/>
          <w:b/>
          <w:sz w:val="22"/>
          <w:szCs w:val="22"/>
        </w:rPr>
      </w:pPr>
    </w:p>
    <w:p w:rsidR="0019224D" w:rsidRPr="00694902" w:rsidRDefault="00FB5F1C" w:rsidP="0019224D">
      <w:pPr>
        <w:jc w:val="center"/>
        <w:rPr>
          <w:rFonts w:ascii="Arial" w:eastAsia="Calibri" w:hAnsi="Arial" w:cs="Arial"/>
          <w:sz w:val="22"/>
          <w:szCs w:val="22"/>
        </w:rPr>
      </w:pPr>
      <w:r w:rsidRPr="00694902">
        <w:rPr>
          <w:rFonts w:ascii="Arial" w:hAnsi="Arial" w:cs="Arial"/>
          <w:b/>
          <w:sz w:val="22"/>
          <w:szCs w:val="22"/>
        </w:rPr>
        <w:t>Члан 10</w:t>
      </w:r>
      <w:r w:rsidR="0019224D" w:rsidRPr="00694902">
        <w:rPr>
          <w:rFonts w:ascii="Arial" w:hAnsi="Arial" w:cs="Arial"/>
          <w:b/>
          <w:sz w:val="22"/>
          <w:szCs w:val="22"/>
        </w:rPr>
        <w:t>.</w:t>
      </w:r>
    </w:p>
    <w:p w:rsidR="0019224D" w:rsidRPr="00694902" w:rsidRDefault="0019224D" w:rsidP="0019224D">
      <w:pPr>
        <w:jc w:val="both"/>
        <w:rPr>
          <w:rFonts w:ascii="Arial" w:hAnsi="Arial" w:cs="Arial"/>
          <w:sz w:val="22"/>
          <w:szCs w:val="22"/>
        </w:rPr>
      </w:pPr>
      <w:r w:rsidRPr="00694902">
        <w:rPr>
          <w:rFonts w:ascii="Arial" w:hAnsi="Arial"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19224D" w:rsidRPr="00694902" w:rsidRDefault="0019224D" w:rsidP="0019224D">
      <w:pPr>
        <w:jc w:val="both"/>
        <w:rPr>
          <w:rFonts w:ascii="Arial" w:hAnsi="Arial" w:cs="Arial"/>
          <w:sz w:val="22"/>
          <w:szCs w:val="22"/>
        </w:rPr>
      </w:pPr>
      <w:r w:rsidRPr="00694902">
        <w:rPr>
          <w:rFonts w:ascii="Arial" w:hAnsi="Arial"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19224D" w:rsidRPr="00694902" w:rsidRDefault="0019224D" w:rsidP="0019224D">
      <w:pPr>
        <w:jc w:val="both"/>
        <w:rPr>
          <w:rFonts w:ascii="Arial" w:hAnsi="Arial" w:cs="Arial"/>
          <w:sz w:val="22"/>
          <w:szCs w:val="22"/>
        </w:rPr>
      </w:pPr>
      <w:r w:rsidRPr="00694902">
        <w:rPr>
          <w:rFonts w:ascii="Arial" w:hAnsi="Arial" w:cs="Arial"/>
          <w:sz w:val="22"/>
          <w:szCs w:val="22"/>
        </w:rPr>
        <w:t>Корисник услуге има право трајног и неограниченог коришћења свих уговорених услуга које су предмет овог Уговора, без икакве посебне накнаде осим уговором предвиђене вредности.</w:t>
      </w:r>
    </w:p>
    <w:p w:rsidR="000821F1" w:rsidRPr="00694902" w:rsidRDefault="000821F1" w:rsidP="0019224D">
      <w:pPr>
        <w:jc w:val="both"/>
        <w:rPr>
          <w:rFonts w:ascii="Arial" w:hAnsi="Arial" w:cs="Arial"/>
          <w:sz w:val="22"/>
          <w:szCs w:val="22"/>
        </w:rPr>
      </w:pPr>
    </w:p>
    <w:p w:rsidR="00134F3E" w:rsidRPr="00694902" w:rsidRDefault="00134F3E" w:rsidP="00476A13">
      <w:pPr>
        <w:jc w:val="center"/>
        <w:rPr>
          <w:rFonts w:ascii="Arial" w:hAnsi="Arial" w:cs="Arial"/>
          <w:b/>
          <w:sz w:val="22"/>
          <w:szCs w:val="22"/>
        </w:rPr>
      </w:pPr>
    </w:p>
    <w:p w:rsidR="00134F3E" w:rsidRPr="00694902" w:rsidRDefault="00134F3E" w:rsidP="00476A13">
      <w:pPr>
        <w:jc w:val="center"/>
        <w:rPr>
          <w:rFonts w:ascii="Arial" w:hAnsi="Arial" w:cs="Arial"/>
          <w:b/>
          <w:sz w:val="22"/>
          <w:szCs w:val="22"/>
        </w:rPr>
      </w:pPr>
    </w:p>
    <w:p w:rsidR="00134F3E" w:rsidRPr="00694902" w:rsidRDefault="00134F3E" w:rsidP="00476A13">
      <w:pPr>
        <w:jc w:val="center"/>
        <w:rPr>
          <w:rFonts w:ascii="Arial" w:hAnsi="Arial" w:cs="Arial"/>
          <w:b/>
          <w:sz w:val="22"/>
          <w:szCs w:val="22"/>
        </w:rPr>
      </w:pPr>
    </w:p>
    <w:p w:rsidR="00134F3E" w:rsidRPr="00694902" w:rsidRDefault="00134F3E" w:rsidP="00476A13">
      <w:pPr>
        <w:jc w:val="center"/>
        <w:rPr>
          <w:rFonts w:ascii="Arial" w:hAnsi="Arial" w:cs="Arial"/>
          <w:b/>
          <w:sz w:val="22"/>
          <w:szCs w:val="22"/>
        </w:rPr>
      </w:pPr>
    </w:p>
    <w:p w:rsidR="00476A13" w:rsidRPr="00694902" w:rsidRDefault="00FB5F1C" w:rsidP="00476A13">
      <w:pPr>
        <w:jc w:val="center"/>
        <w:rPr>
          <w:rFonts w:ascii="Arial" w:hAnsi="Arial" w:cs="Arial"/>
          <w:sz w:val="22"/>
          <w:szCs w:val="22"/>
        </w:rPr>
      </w:pPr>
      <w:r w:rsidRPr="00694902">
        <w:rPr>
          <w:rFonts w:ascii="Arial" w:hAnsi="Arial" w:cs="Arial"/>
          <w:b/>
          <w:sz w:val="22"/>
          <w:szCs w:val="22"/>
        </w:rPr>
        <w:lastRenderedPageBreak/>
        <w:t>Члан 11</w:t>
      </w:r>
      <w:r w:rsidR="00476A13" w:rsidRPr="00694902">
        <w:rPr>
          <w:rFonts w:ascii="Arial" w:hAnsi="Arial" w:cs="Arial"/>
          <w:b/>
          <w:sz w:val="22"/>
          <w:szCs w:val="22"/>
        </w:rPr>
        <w:t>.</w:t>
      </w:r>
    </w:p>
    <w:p w:rsidR="000821F1" w:rsidRPr="00694902" w:rsidRDefault="000821F1" w:rsidP="001708E0">
      <w:pPr>
        <w:jc w:val="both"/>
        <w:rPr>
          <w:rFonts w:ascii="Arial" w:hAnsi="Arial" w:cs="Arial"/>
          <w:sz w:val="22"/>
          <w:szCs w:val="22"/>
          <w:lang w:val="sr-Cyrl-RS"/>
        </w:rPr>
      </w:pPr>
      <w:r w:rsidRPr="00694902">
        <w:rPr>
          <w:rFonts w:ascii="Arial" w:hAnsi="Arial" w:cs="Arial"/>
          <w:sz w:val="22"/>
          <w:szCs w:val="22"/>
          <w:lang w:val="sr-Cyrl-RS"/>
        </w:rPr>
        <w:t xml:space="preserve">Гарантни рок не може бити краћи од 24 месеца, нити дужи од </w:t>
      </w:r>
      <w:r w:rsidR="001118CC" w:rsidRPr="00694902">
        <w:rPr>
          <w:rFonts w:ascii="Arial" w:hAnsi="Arial" w:cs="Arial"/>
          <w:sz w:val="22"/>
          <w:szCs w:val="22"/>
          <w:lang w:val="sr-Cyrl-RS"/>
        </w:rPr>
        <w:t>36</w:t>
      </w:r>
      <w:r w:rsidRPr="00694902">
        <w:rPr>
          <w:rFonts w:ascii="Arial" w:hAnsi="Arial" w:cs="Arial"/>
          <w:sz w:val="22"/>
          <w:szCs w:val="22"/>
          <w:lang w:val="sr-Cyrl-RS"/>
        </w:rPr>
        <w:t xml:space="preserve"> месеци од дана сачињавања, потписивања и верификовања Записника о квалитативном пријему услуга (без примедби).</w:t>
      </w:r>
    </w:p>
    <w:p w:rsidR="00B23288" w:rsidRPr="00694902" w:rsidRDefault="00B23288" w:rsidP="001708E0">
      <w:pPr>
        <w:jc w:val="both"/>
        <w:rPr>
          <w:rFonts w:ascii="Arial" w:hAnsi="Arial" w:cs="Arial"/>
          <w:sz w:val="22"/>
          <w:szCs w:val="22"/>
          <w:lang w:val="sr-Cyrl-RS"/>
        </w:rPr>
      </w:pPr>
    </w:p>
    <w:p w:rsidR="00B23288" w:rsidRPr="00694902" w:rsidRDefault="00B23288" w:rsidP="00B23288">
      <w:pPr>
        <w:rPr>
          <w:rFonts w:ascii="Arial" w:hAnsi="Arial" w:cs="Arial"/>
          <w:b/>
          <w:sz w:val="22"/>
          <w:szCs w:val="22"/>
          <w:lang w:val="sr-Cyrl-RS"/>
        </w:rPr>
      </w:pPr>
      <w:r w:rsidRPr="00694902">
        <w:rPr>
          <w:rFonts w:ascii="Arial" w:hAnsi="Arial" w:cs="Arial"/>
          <w:b/>
          <w:sz w:val="22"/>
          <w:szCs w:val="22"/>
          <w:lang w:val="sr-Cyrl-RS"/>
        </w:rPr>
        <w:t xml:space="preserve">Квалитативни и квантитативни пријем услуге </w:t>
      </w:r>
    </w:p>
    <w:p w:rsidR="00B23288" w:rsidRPr="00694902" w:rsidRDefault="00B23288" w:rsidP="00B23288">
      <w:pPr>
        <w:jc w:val="center"/>
        <w:rPr>
          <w:rFonts w:ascii="Arial" w:hAnsi="Arial" w:cs="Arial"/>
          <w:b/>
          <w:sz w:val="22"/>
          <w:szCs w:val="22"/>
          <w:lang w:val="sr-Cyrl-RS"/>
        </w:rPr>
      </w:pPr>
      <w:r w:rsidRPr="00694902">
        <w:rPr>
          <w:rFonts w:ascii="Arial" w:hAnsi="Arial" w:cs="Arial"/>
          <w:b/>
          <w:sz w:val="22"/>
          <w:szCs w:val="22"/>
          <w:lang w:val="sr-Cyrl-RS"/>
        </w:rPr>
        <w:t xml:space="preserve">Члан </w:t>
      </w:r>
      <w:r w:rsidRPr="00694902">
        <w:rPr>
          <w:rFonts w:ascii="Arial" w:hAnsi="Arial" w:cs="Arial"/>
          <w:b/>
          <w:sz w:val="22"/>
          <w:szCs w:val="22"/>
          <w:lang w:val="en-US"/>
        </w:rPr>
        <w:t>1</w:t>
      </w:r>
      <w:r w:rsidR="00FB5F1C" w:rsidRPr="00694902">
        <w:rPr>
          <w:rFonts w:ascii="Arial" w:hAnsi="Arial" w:cs="Arial"/>
          <w:b/>
          <w:sz w:val="22"/>
          <w:szCs w:val="22"/>
          <w:lang w:val="sr-Cyrl-RS"/>
        </w:rPr>
        <w:t>2</w:t>
      </w:r>
      <w:r w:rsidRPr="00694902">
        <w:rPr>
          <w:rFonts w:ascii="Arial" w:hAnsi="Arial" w:cs="Arial"/>
          <w:b/>
          <w:sz w:val="22"/>
          <w:szCs w:val="22"/>
          <w:lang w:val="sr-Cyrl-RS"/>
        </w:rPr>
        <w:t>.</w:t>
      </w:r>
    </w:p>
    <w:p w:rsidR="00B23288" w:rsidRPr="00694902" w:rsidRDefault="00B23288" w:rsidP="00B23288">
      <w:pPr>
        <w:jc w:val="both"/>
        <w:rPr>
          <w:rFonts w:ascii="Arial" w:hAnsi="Arial" w:cs="Arial"/>
          <w:sz w:val="22"/>
          <w:szCs w:val="22"/>
          <w:lang w:val="sr-Cyrl-RS"/>
        </w:rPr>
      </w:pPr>
      <w:r w:rsidRPr="00694902">
        <w:rPr>
          <w:rFonts w:ascii="Arial" w:hAnsi="Arial" w:cs="Arial"/>
          <w:sz w:val="22"/>
          <w:szCs w:val="22"/>
          <w:lang w:val="sr-Cyrl-RS"/>
        </w:rPr>
        <w:t>Квантитативни и квалитативни пријем Услуге врши се приликом пружања Услуге у присуству овлашћених представника за праћење Уговора, потписивањем записника о квалитативном пријему услуге.</w:t>
      </w:r>
    </w:p>
    <w:p w:rsidR="00B23288" w:rsidRPr="00694902" w:rsidRDefault="00B23288" w:rsidP="00B23288">
      <w:pPr>
        <w:jc w:val="both"/>
        <w:rPr>
          <w:rFonts w:ascii="Arial" w:hAnsi="Arial" w:cs="Arial"/>
          <w:sz w:val="22"/>
          <w:szCs w:val="22"/>
          <w:lang w:val="en-US"/>
        </w:rPr>
      </w:pPr>
    </w:p>
    <w:p w:rsidR="00B23288" w:rsidRPr="00694902" w:rsidRDefault="00B23288" w:rsidP="00B23288">
      <w:pPr>
        <w:jc w:val="both"/>
        <w:rPr>
          <w:rFonts w:ascii="Arial" w:hAnsi="Arial" w:cs="Arial"/>
          <w:sz w:val="22"/>
          <w:szCs w:val="22"/>
          <w:lang w:val="sr-Cyrl-RS"/>
        </w:rPr>
      </w:pPr>
      <w:r w:rsidRPr="00694902">
        <w:rPr>
          <w:rFonts w:ascii="Arial" w:hAnsi="Arial" w:cs="Arial"/>
          <w:sz w:val="22"/>
          <w:szCs w:val="22"/>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FB5F1C" w:rsidRPr="00694902">
        <w:rPr>
          <w:rFonts w:ascii="Arial" w:hAnsi="Arial" w:cs="Arial"/>
          <w:sz w:val="22"/>
          <w:szCs w:val="22"/>
          <w:lang w:val="sr-Cyrl-RS"/>
        </w:rPr>
        <w:t>8</w:t>
      </w:r>
      <w:r w:rsidRPr="00694902">
        <w:rPr>
          <w:rFonts w:ascii="Arial" w:hAnsi="Arial" w:cs="Arial"/>
          <w:sz w:val="22"/>
          <w:szCs w:val="22"/>
          <w:lang w:val="sr-Cyrl-RS"/>
        </w:rPr>
        <w:t xml:space="preserve"> (словима:осам) дана.</w:t>
      </w:r>
    </w:p>
    <w:p w:rsidR="00B23288" w:rsidRPr="00694902" w:rsidRDefault="00B23288" w:rsidP="00B23288">
      <w:pPr>
        <w:jc w:val="both"/>
        <w:rPr>
          <w:rFonts w:ascii="Arial" w:hAnsi="Arial" w:cs="Arial"/>
          <w:sz w:val="22"/>
          <w:szCs w:val="22"/>
          <w:lang w:val="sr-Cyrl-RS"/>
        </w:rPr>
      </w:pPr>
    </w:p>
    <w:p w:rsidR="00B23288" w:rsidRPr="00694902" w:rsidRDefault="00B23288" w:rsidP="00B23288">
      <w:pPr>
        <w:jc w:val="both"/>
        <w:rPr>
          <w:rFonts w:ascii="Arial" w:hAnsi="Arial" w:cs="Arial"/>
          <w:sz w:val="22"/>
          <w:szCs w:val="22"/>
          <w:lang w:val="sr-Cyrl-RS"/>
        </w:rPr>
      </w:pPr>
      <w:r w:rsidRPr="00694902">
        <w:rPr>
          <w:rFonts w:ascii="Arial" w:hAnsi="Arial" w:cs="Arial"/>
          <w:sz w:val="22"/>
          <w:szCs w:val="22"/>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FB5F1C" w:rsidRPr="00694902">
        <w:rPr>
          <w:rFonts w:ascii="Arial" w:hAnsi="Arial" w:cs="Arial"/>
          <w:sz w:val="22"/>
          <w:szCs w:val="22"/>
          <w:lang w:val="en-US"/>
        </w:rPr>
        <w:t>8</w:t>
      </w:r>
      <w:r w:rsidR="00FB5F1C" w:rsidRPr="00694902">
        <w:rPr>
          <w:rFonts w:ascii="Arial" w:hAnsi="Arial" w:cs="Arial"/>
          <w:sz w:val="22"/>
          <w:szCs w:val="22"/>
          <w:lang w:val="sr-Cyrl-RS"/>
        </w:rPr>
        <w:t xml:space="preserve"> (словима: осам </w:t>
      </w:r>
      <w:r w:rsidRPr="00694902">
        <w:rPr>
          <w:rFonts w:ascii="Arial" w:hAnsi="Arial" w:cs="Arial"/>
          <w:sz w:val="22"/>
          <w:szCs w:val="22"/>
          <w:lang w:val="sr-Cyrl-RS"/>
        </w:rPr>
        <w:t>дана) од момента пријема рекламације о свом трошку.</w:t>
      </w:r>
    </w:p>
    <w:p w:rsidR="0019224D" w:rsidRPr="00694902" w:rsidRDefault="0019224D" w:rsidP="0019224D">
      <w:pPr>
        <w:rPr>
          <w:rFonts w:ascii="Arial" w:hAnsi="Arial" w:cs="Arial"/>
          <w:sz w:val="22"/>
          <w:szCs w:val="22"/>
        </w:rPr>
      </w:pPr>
    </w:p>
    <w:p w:rsidR="0019224D" w:rsidRPr="00694902" w:rsidRDefault="0019224D" w:rsidP="0019224D">
      <w:pPr>
        <w:pStyle w:val="Style13"/>
        <w:widowControl/>
        <w:spacing w:before="0" w:line="240" w:lineRule="auto"/>
        <w:jc w:val="left"/>
        <w:rPr>
          <w:rStyle w:val="FontStyle110"/>
          <w:rFonts w:eastAsia="Calibri"/>
          <w:sz w:val="22"/>
          <w:szCs w:val="22"/>
          <w:lang w:eastAsia="sr-Cyrl-CS"/>
        </w:rPr>
      </w:pPr>
      <w:r w:rsidRPr="00694902">
        <w:rPr>
          <w:rStyle w:val="FontStyle110"/>
          <w:rFonts w:eastAsia="Calibri"/>
          <w:sz w:val="22"/>
          <w:szCs w:val="22"/>
          <w:lang w:eastAsia="sr-Cyrl-CS"/>
        </w:rPr>
        <w:t xml:space="preserve">Средства </w:t>
      </w:r>
      <w:r w:rsidRPr="00694902">
        <w:rPr>
          <w:rStyle w:val="FontStyle110"/>
          <w:rFonts w:eastAsia="Calibri"/>
          <w:sz w:val="22"/>
          <w:szCs w:val="22"/>
          <w:lang w:val="sr-Cyrl-CS" w:eastAsia="sr-Cyrl-CS"/>
        </w:rPr>
        <w:t xml:space="preserve">финансијског </w:t>
      </w:r>
      <w:r w:rsidRPr="00694902">
        <w:rPr>
          <w:rStyle w:val="FontStyle110"/>
          <w:rFonts w:eastAsia="Calibri"/>
          <w:sz w:val="22"/>
          <w:szCs w:val="22"/>
          <w:lang w:eastAsia="sr-Cyrl-CS"/>
        </w:rPr>
        <w:t xml:space="preserve">обезбеђења </w:t>
      </w:r>
    </w:p>
    <w:p w:rsidR="0019224D" w:rsidRPr="00694902" w:rsidRDefault="00FB5F1C" w:rsidP="0019224D">
      <w:pPr>
        <w:jc w:val="center"/>
        <w:rPr>
          <w:rFonts w:ascii="Arial" w:eastAsia="Calibri" w:hAnsi="Arial" w:cs="Arial"/>
          <w:sz w:val="22"/>
          <w:szCs w:val="22"/>
        </w:rPr>
      </w:pPr>
      <w:r w:rsidRPr="00694902">
        <w:rPr>
          <w:rFonts w:ascii="Arial" w:hAnsi="Arial" w:cs="Arial"/>
          <w:b/>
          <w:sz w:val="22"/>
          <w:szCs w:val="22"/>
        </w:rPr>
        <w:t>Члан 13</w:t>
      </w:r>
      <w:r w:rsidR="0019224D" w:rsidRPr="00694902">
        <w:rPr>
          <w:rFonts w:ascii="Arial" w:hAnsi="Arial" w:cs="Arial"/>
          <w:b/>
          <w:sz w:val="22"/>
          <w:szCs w:val="22"/>
        </w:rPr>
        <w:t>.</w:t>
      </w:r>
    </w:p>
    <w:p w:rsidR="0019224D" w:rsidRPr="00694902" w:rsidRDefault="0019224D" w:rsidP="0019224D">
      <w:pPr>
        <w:rPr>
          <w:rFonts w:ascii="Arial" w:hAnsi="Arial" w:cs="Arial"/>
          <w:b/>
          <w:sz w:val="22"/>
          <w:szCs w:val="22"/>
        </w:rPr>
      </w:pPr>
      <w:r w:rsidRPr="00694902">
        <w:rPr>
          <w:rFonts w:ascii="Arial" w:hAnsi="Arial" w:cs="Arial"/>
          <w:b/>
          <w:bCs/>
          <w:sz w:val="22"/>
          <w:szCs w:val="22"/>
        </w:rPr>
        <w:t xml:space="preserve">Средства финансијског обезбеђења </w:t>
      </w:r>
      <w:r w:rsidRPr="00694902">
        <w:rPr>
          <w:rFonts w:ascii="Arial" w:hAnsi="Arial" w:cs="Arial"/>
          <w:b/>
          <w:sz w:val="22"/>
          <w:szCs w:val="22"/>
        </w:rPr>
        <w:t xml:space="preserve">за добро извршење посла </w:t>
      </w:r>
    </w:p>
    <w:p w:rsidR="0019224D" w:rsidRPr="00694902" w:rsidRDefault="0019224D" w:rsidP="0019224D">
      <w:pPr>
        <w:pStyle w:val="KDParagraf"/>
        <w:spacing w:before="0"/>
        <w:rPr>
          <w:rFonts w:eastAsia="TimesNewRomanPSMT" w:cs="Arial"/>
          <w:i/>
        </w:rPr>
      </w:pPr>
      <w:r w:rsidRPr="00694902">
        <w:rPr>
          <w:rFonts w:eastAsia="TimesNewRomanPSMT" w:cs="Arial"/>
          <w:i/>
        </w:rPr>
        <w:t>У складу са тачком 2.13.</w:t>
      </w:r>
    </w:p>
    <w:p w:rsidR="0019224D" w:rsidRPr="00694902" w:rsidRDefault="0019224D" w:rsidP="0019224D">
      <w:pPr>
        <w:pStyle w:val="KDParagraf"/>
        <w:spacing w:before="0"/>
        <w:rPr>
          <w:rFonts w:eastAsia="TimesNewRomanPSMT" w:cs="Arial"/>
          <w:i/>
        </w:rPr>
      </w:pPr>
    </w:p>
    <w:p w:rsidR="0019224D" w:rsidRPr="00694902" w:rsidRDefault="0019224D" w:rsidP="0019224D">
      <w:pPr>
        <w:pStyle w:val="KDParagraf"/>
        <w:spacing w:before="0"/>
        <w:rPr>
          <w:rFonts w:cs="Arial"/>
          <w:color w:val="00B0F0"/>
        </w:rPr>
      </w:pPr>
      <w:r w:rsidRPr="00694902">
        <w:rPr>
          <w:rFonts w:cs="Arial"/>
          <w:color w:val="00B0F0"/>
        </w:rPr>
        <w:t>Бланко соло меница мора бити:</w:t>
      </w:r>
    </w:p>
    <w:p w:rsidR="0019224D" w:rsidRPr="00694902" w:rsidRDefault="0019224D" w:rsidP="0019224D">
      <w:pPr>
        <w:pStyle w:val="KDParagraf"/>
        <w:spacing w:before="0"/>
        <w:rPr>
          <w:rFonts w:cs="Arial"/>
          <w:color w:val="00B0F0"/>
        </w:rPr>
      </w:pPr>
      <w:r w:rsidRPr="00694902">
        <w:rPr>
          <w:rFonts w:cs="Arial"/>
          <w:color w:val="00B0F0"/>
        </w:rPr>
        <w:t>издата са клаузулом „без протеста“ и „без извештаја“</w:t>
      </w:r>
    </w:p>
    <w:p w:rsidR="0019224D" w:rsidRPr="00694902" w:rsidRDefault="0019224D" w:rsidP="0019224D">
      <w:pPr>
        <w:pStyle w:val="KDParagraf"/>
        <w:spacing w:before="0"/>
        <w:rPr>
          <w:rFonts w:cs="Arial"/>
          <w:color w:val="00B0F0"/>
        </w:rPr>
      </w:pPr>
      <w:r w:rsidRPr="00694902">
        <w:rPr>
          <w:rFonts w:cs="Arial"/>
          <w:color w:val="00B0F0"/>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rsidR="0019224D" w:rsidRPr="00694902" w:rsidRDefault="0019224D" w:rsidP="0019224D">
      <w:pPr>
        <w:pStyle w:val="KDParagraf"/>
        <w:spacing w:before="0"/>
        <w:rPr>
          <w:rFonts w:cs="Arial"/>
          <w:color w:val="00B0F0"/>
        </w:rPr>
      </w:pPr>
      <w:r w:rsidRPr="00694902">
        <w:rPr>
          <w:rFonts w:cs="Arial"/>
          <w:color w:val="00B0F0"/>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9F493C" w:rsidRPr="00694902">
        <w:rPr>
          <w:rFonts w:cs="Arial"/>
          <w:color w:val="00B0F0"/>
        </w:rPr>
        <w:t xml:space="preserve"> </w:t>
      </w:r>
      <w:r w:rsidR="009F493C" w:rsidRPr="00694902">
        <w:rPr>
          <w:rFonts w:cs="Arial"/>
          <w:color w:val="00B0F0"/>
          <w:lang w:val="sr-Cyrl-RS"/>
        </w:rPr>
        <w:t xml:space="preserve">и 80/15 </w:t>
      </w:r>
      <w:r w:rsidRPr="00694902">
        <w:rPr>
          <w:rFonts w:cs="Arial"/>
          <w:color w:val="00B0F0"/>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ЈНМВ) и износ из основа (тачка 4. став 2. Одлуке).</w:t>
      </w:r>
    </w:p>
    <w:p w:rsidR="0019224D" w:rsidRPr="00694902" w:rsidRDefault="0019224D" w:rsidP="0019224D">
      <w:pPr>
        <w:pStyle w:val="KDParagraf"/>
        <w:spacing w:before="0"/>
        <w:rPr>
          <w:rFonts w:cs="Arial"/>
          <w:color w:val="00B0F0"/>
        </w:rPr>
      </w:pPr>
      <w:r w:rsidRPr="00694902">
        <w:rPr>
          <w:rFonts w:cs="Arial"/>
          <w:color w:val="00B0F0"/>
        </w:rPr>
        <w:t xml:space="preserve">Менично писмо-овлашћење које мора бити издато на основу Закона о меници .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w:t>
      </w:r>
      <w:r w:rsidR="00950031" w:rsidRPr="00694902">
        <w:rPr>
          <w:rFonts w:cs="Arial"/>
          <w:color w:val="00B0F0"/>
          <w:lang w:val="sr-Cyrl-RS"/>
        </w:rPr>
        <w:t>3</w:t>
      </w:r>
      <w:r w:rsidRPr="00694902">
        <w:rPr>
          <w:rFonts w:cs="Arial"/>
          <w:color w:val="00B0F0"/>
        </w:rPr>
        <w:t>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19224D" w:rsidRPr="00694902" w:rsidRDefault="0019224D" w:rsidP="0019224D">
      <w:pPr>
        <w:pStyle w:val="KDParagraf"/>
        <w:spacing w:before="0"/>
        <w:rPr>
          <w:rFonts w:cs="Arial"/>
          <w:color w:val="00B0F0"/>
        </w:rPr>
      </w:pPr>
      <w:r w:rsidRPr="00694902">
        <w:rPr>
          <w:rFonts w:cs="Arial"/>
          <w:color w:val="00B0F0"/>
        </w:rPr>
        <w:t>Копију важећег картона депонованих потписа овлашћених лица за располагање новчаним средствима са рачуна Пружаоца услуге код те пословне банке оверену на дан издавања менице именичног овлашћења;</w:t>
      </w:r>
    </w:p>
    <w:p w:rsidR="0019224D" w:rsidRPr="00694902" w:rsidRDefault="0019224D" w:rsidP="0019224D">
      <w:pPr>
        <w:pStyle w:val="KDParagraf"/>
        <w:spacing w:before="0"/>
        <w:rPr>
          <w:rFonts w:cs="Arial"/>
          <w:color w:val="00B0F0"/>
        </w:rPr>
      </w:pPr>
      <w:r w:rsidRPr="00694902">
        <w:rPr>
          <w:rFonts w:cs="Arial"/>
          <w:color w:val="00B0F0"/>
        </w:rPr>
        <w:t>Копију ОП обрасца за законског заступника и лица овлашћених за потпис менице / овлашћења (Оверени потписи лица овлашћених за заступање);</w:t>
      </w:r>
    </w:p>
    <w:p w:rsidR="0019224D" w:rsidRPr="00694902" w:rsidRDefault="0019224D" w:rsidP="0019224D">
      <w:pPr>
        <w:pStyle w:val="KDParagraf"/>
        <w:spacing w:before="0"/>
        <w:rPr>
          <w:rFonts w:cs="Arial"/>
          <w:color w:val="00B0F0"/>
        </w:rPr>
      </w:pPr>
      <w:r w:rsidRPr="00694902">
        <w:rPr>
          <w:rFonts w:cs="Arial"/>
          <w:color w:val="00B0F0"/>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Пружаоца услуге;</w:t>
      </w:r>
    </w:p>
    <w:p w:rsidR="0019224D" w:rsidRPr="00694902" w:rsidRDefault="0019224D" w:rsidP="0019224D">
      <w:pPr>
        <w:pStyle w:val="KDParagraf"/>
        <w:spacing w:before="0"/>
        <w:rPr>
          <w:rFonts w:cs="Arial"/>
          <w:color w:val="00B0F0"/>
        </w:rPr>
      </w:pPr>
      <w:r w:rsidRPr="00694902">
        <w:rPr>
          <w:rFonts w:cs="Arial"/>
          <w:color w:val="00B0F0"/>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rsidR="0019224D" w:rsidRPr="00694902" w:rsidRDefault="0019224D" w:rsidP="0019224D">
      <w:pPr>
        <w:pStyle w:val="KDParagraf"/>
        <w:spacing w:before="0"/>
        <w:rPr>
          <w:rFonts w:cs="Arial"/>
          <w:color w:val="00B0F0"/>
        </w:rPr>
      </w:pPr>
      <w:r w:rsidRPr="00694902">
        <w:rPr>
          <w:rFonts w:cs="Arial"/>
          <w:color w:val="00B0F0"/>
        </w:rPr>
        <w:t xml:space="preserve">у колони „Основ издавања менице“ мора се навести: Уговорo јавној набавци број _________, а све у складу са Одлуком о ближим условима, садржини и начину вођења </w:t>
      </w:r>
      <w:r w:rsidRPr="00694902">
        <w:rPr>
          <w:rFonts w:cs="Arial"/>
          <w:color w:val="00B0F0"/>
        </w:rPr>
        <w:lastRenderedPageBreak/>
        <w:t>Регистра меница и овлашћења („Службени гласник Републике Србије“ број 56/11</w:t>
      </w:r>
      <w:r w:rsidR="009F493C" w:rsidRPr="00694902">
        <w:rPr>
          <w:rFonts w:cs="Arial"/>
          <w:color w:val="00B0F0"/>
          <w:lang w:val="sr-Cyrl-RS"/>
        </w:rPr>
        <w:t xml:space="preserve"> и 80/15</w:t>
      </w:r>
      <w:r w:rsidRPr="00694902">
        <w:rPr>
          <w:rFonts w:cs="Arial"/>
          <w:color w:val="00B0F0"/>
        </w:rPr>
        <w:t>).</w:t>
      </w:r>
    </w:p>
    <w:p w:rsidR="0019224D" w:rsidRPr="00694902" w:rsidRDefault="0019224D" w:rsidP="0019224D">
      <w:pPr>
        <w:pStyle w:val="KDParagraf"/>
        <w:spacing w:before="0"/>
        <w:rPr>
          <w:rFonts w:cs="Arial"/>
          <w:color w:val="00B0F0"/>
        </w:rPr>
      </w:pPr>
      <w:r w:rsidRPr="00694902">
        <w:rPr>
          <w:rFonts w:cs="Arial"/>
          <w:color w:val="00B0F0"/>
        </w:rPr>
        <w:t>у колони „Износ" треба ОБАВЕЗНО навести износ на који је меница издата;</w:t>
      </w:r>
    </w:p>
    <w:p w:rsidR="0019224D" w:rsidRPr="00694902" w:rsidRDefault="0019224D" w:rsidP="0019224D">
      <w:pPr>
        <w:pStyle w:val="KDParagraf"/>
        <w:spacing w:before="0"/>
        <w:rPr>
          <w:rFonts w:cs="Arial"/>
          <w:color w:val="00B0F0"/>
        </w:rPr>
      </w:pPr>
      <w:r w:rsidRPr="00694902">
        <w:rPr>
          <w:rFonts w:cs="Arial"/>
          <w:color w:val="00B0F0"/>
        </w:rPr>
        <w:t>у колони „Валута“ треба ОБАВЕЗНО навести валуту на коју се меница издаје;</w:t>
      </w:r>
    </w:p>
    <w:p w:rsidR="0019224D" w:rsidRPr="00694902" w:rsidRDefault="0019224D" w:rsidP="0019224D">
      <w:pPr>
        <w:pStyle w:val="KDParagraf"/>
        <w:spacing w:before="0"/>
        <w:rPr>
          <w:rFonts w:cs="Arial"/>
          <w:color w:val="00B0F0"/>
        </w:rPr>
      </w:pPr>
      <w:r w:rsidRPr="00694902">
        <w:rPr>
          <w:rFonts w:cs="Arial"/>
          <w:color w:val="00B0F0"/>
        </w:rPr>
        <w:t xml:space="preserve">Наведену меницу </w:t>
      </w:r>
      <w:r w:rsidR="00950031" w:rsidRPr="00694902">
        <w:rPr>
          <w:rFonts w:cs="Arial"/>
          <w:color w:val="00B0F0"/>
          <w:lang w:val="sr-Cyrl-RS"/>
        </w:rPr>
        <w:t>Пружалац услуге</w:t>
      </w:r>
      <w:r w:rsidR="00950031" w:rsidRPr="00694902">
        <w:rPr>
          <w:rFonts w:cs="Arial"/>
          <w:color w:val="00B0F0"/>
        </w:rPr>
        <w:t xml:space="preserve"> </w:t>
      </w:r>
      <w:r w:rsidRPr="00694902">
        <w:rPr>
          <w:rFonts w:cs="Arial"/>
          <w:color w:val="00B0F0"/>
        </w:rPr>
        <w:t>предаје предаје приликом закључења Уговора или најкасније у року од 8 (осам) дана од закључења Уговора.</w:t>
      </w:r>
    </w:p>
    <w:p w:rsidR="0019224D" w:rsidRPr="00694902" w:rsidRDefault="0019224D" w:rsidP="0019224D">
      <w:pPr>
        <w:pStyle w:val="KDParagraf"/>
        <w:spacing w:before="0"/>
        <w:rPr>
          <w:rFonts w:cs="Arial"/>
          <w:color w:val="00B0F0"/>
        </w:rPr>
      </w:pPr>
      <w:r w:rsidRPr="00694902">
        <w:rPr>
          <w:rFonts w:cs="Arial"/>
          <w:color w:val="00B0F0"/>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19224D" w:rsidRPr="00694902" w:rsidRDefault="0019224D" w:rsidP="0019224D">
      <w:pPr>
        <w:pStyle w:val="KDParagraf"/>
        <w:spacing w:before="0"/>
        <w:rPr>
          <w:rFonts w:cs="Arial"/>
          <w:color w:val="00B0F0"/>
        </w:rPr>
      </w:pPr>
    </w:p>
    <w:p w:rsidR="0019224D" w:rsidRPr="00694902" w:rsidRDefault="0019224D" w:rsidP="0019224D">
      <w:pPr>
        <w:pStyle w:val="KDParagraf"/>
        <w:spacing w:before="0"/>
        <w:rPr>
          <w:rFonts w:cs="Arial"/>
          <w:color w:val="00B0F0"/>
        </w:rPr>
      </w:pPr>
      <w:r w:rsidRPr="00694902">
        <w:rPr>
          <w:rFonts w:cs="Arial"/>
          <w:color w:val="00B0F0"/>
        </w:rPr>
        <w:t>или</w:t>
      </w:r>
    </w:p>
    <w:p w:rsidR="0019224D" w:rsidRPr="00694902" w:rsidRDefault="0019224D" w:rsidP="0019224D">
      <w:pPr>
        <w:pStyle w:val="KDParagraf"/>
        <w:spacing w:before="0"/>
        <w:rPr>
          <w:rFonts w:eastAsia="TimesNewRomanPSMT" w:cs="Arial"/>
          <w:i/>
        </w:rPr>
      </w:pPr>
    </w:p>
    <w:p w:rsidR="0019224D" w:rsidRPr="00694902" w:rsidRDefault="0019224D" w:rsidP="0019224D">
      <w:pPr>
        <w:tabs>
          <w:tab w:val="left" w:pos="9090"/>
        </w:tabs>
        <w:jc w:val="both"/>
        <w:rPr>
          <w:rFonts w:ascii="Arial" w:hAnsi="Arial" w:cs="Arial"/>
          <w:color w:val="00B0F0"/>
          <w:sz w:val="22"/>
          <w:szCs w:val="22"/>
        </w:rPr>
      </w:pPr>
      <w:r w:rsidRPr="00694902">
        <w:rPr>
          <w:rFonts w:ascii="Arial" w:hAnsi="Arial" w:cs="Arial"/>
          <w:color w:val="00B0F0"/>
          <w:sz w:val="22"/>
          <w:szCs w:val="22"/>
        </w:rPr>
        <w:t xml:space="preserve">Пружалац услуге је обавезан да у тренутку потписивања Уговора, а најкасније у року од 8 (осам) дана од дана обостраног потписивања Уговора од законских заступника Уговорних страна,  као одложни услов из чл. 74. став 2. Закона о облигационим односима ("Sl. list SFRJ", br. 29/78, 39/85, 45/89 - odluka USJ i 57/89, "Sl. list SRJ", br. 31/93 i "Sl. list SCG", br. 1/2003 - Ustavna povelja), (даље:ЗОО), преда Кориснику услуге, као средство финансијског обезбеђења у износу од 10% од укупне вредности Уговора, без ПДВ, неопозиву, безусловну (без права на приговор) и на први позив наплативу банкарску гаранцију за добро извршење посла, која мора трајати најмање </w:t>
      </w:r>
      <w:r w:rsidR="00950031" w:rsidRPr="00694902">
        <w:rPr>
          <w:rFonts w:ascii="Arial" w:hAnsi="Arial" w:cs="Arial"/>
          <w:color w:val="00B0F0"/>
          <w:sz w:val="22"/>
          <w:szCs w:val="22"/>
          <w:lang w:val="sr-Cyrl-RS"/>
        </w:rPr>
        <w:t>3</w:t>
      </w:r>
      <w:r w:rsidRPr="00694902">
        <w:rPr>
          <w:rFonts w:ascii="Arial" w:hAnsi="Arial" w:cs="Arial"/>
          <w:color w:val="00B0F0"/>
          <w:sz w:val="22"/>
          <w:szCs w:val="22"/>
        </w:rPr>
        <w:t>0 (</w:t>
      </w:r>
      <w:r w:rsidR="00BC2C5C" w:rsidRPr="00694902">
        <w:rPr>
          <w:rFonts w:ascii="Arial" w:hAnsi="Arial" w:cs="Arial"/>
          <w:color w:val="00B0F0"/>
          <w:sz w:val="22"/>
          <w:szCs w:val="22"/>
          <w:lang w:val="sr-Cyrl-RS"/>
        </w:rPr>
        <w:t>тридесет</w:t>
      </w:r>
      <w:r w:rsidRPr="00694902">
        <w:rPr>
          <w:rFonts w:ascii="Arial" w:hAnsi="Arial" w:cs="Arial"/>
          <w:color w:val="00B0F0"/>
          <w:sz w:val="22"/>
          <w:szCs w:val="22"/>
        </w:rPr>
        <w:t xml:space="preserve">) дана дуже од уговореног рока извршења посла,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Уговору. </w:t>
      </w:r>
    </w:p>
    <w:p w:rsidR="0019224D" w:rsidRPr="00694902" w:rsidRDefault="0019224D" w:rsidP="0019224D">
      <w:pPr>
        <w:tabs>
          <w:tab w:val="left" w:pos="9090"/>
        </w:tabs>
        <w:jc w:val="both"/>
        <w:rPr>
          <w:rFonts w:ascii="Arial" w:hAnsi="Arial" w:cs="Arial"/>
          <w:color w:val="00B0F0"/>
          <w:sz w:val="22"/>
          <w:szCs w:val="22"/>
        </w:rPr>
      </w:pPr>
      <w:r w:rsidRPr="00694902">
        <w:rPr>
          <w:rFonts w:ascii="Arial" w:hAnsi="Arial" w:cs="Arial"/>
          <w:color w:val="00B0F0"/>
          <w:sz w:val="22"/>
          <w:szCs w:val="22"/>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 </w:t>
      </w:r>
    </w:p>
    <w:p w:rsidR="0019224D" w:rsidRPr="00694902" w:rsidRDefault="0019224D" w:rsidP="0019224D">
      <w:pPr>
        <w:tabs>
          <w:tab w:val="left" w:pos="9090"/>
        </w:tabs>
        <w:jc w:val="both"/>
        <w:rPr>
          <w:rFonts w:ascii="Arial" w:hAnsi="Arial" w:cs="Arial"/>
          <w:color w:val="00B0F0"/>
          <w:sz w:val="22"/>
          <w:szCs w:val="22"/>
        </w:rPr>
      </w:pPr>
      <w:r w:rsidRPr="00694902">
        <w:rPr>
          <w:rFonts w:ascii="Arial" w:hAnsi="Arial" w:cs="Arial"/>
          <w:color w:val="00B0F0"/>
          <w:sz w:val="22"/>
          <w:szCs w:val="22"/>
        </w:rPr>
        <w:t>У случају да у току важења уговора Пружалац услуге не изврши уговорене обавезе, а Корисник услуге рекламира  квалитет добара, или Пружалац услуге прекорачи рок испоруке у складу са закљученим Уговором, Корисник услуге може да наплати средство финансијског обезбеђења по основу доброг извршења посла и да једнострано раскине Уговор.</w:t>
      </w:r>
    </w:p>
    <w:p w:rsidR="0019224D" w:rsidRPr="00694902" w:rsidRDefault="0019224D" w:rsidP="0019224D">
      <w:pPr>
        <w:pStyle w:val="KDParagraf"/>
        <w:spacing w:before="0"/>
        <w:rPr>
          <w:rFonts w:cs="Arial"/>
        </w:rPr>
      </w:pPr>
    </w:p>
    <w:p w:rsidR="0019224D" w:rsidRPr="00694902" w:rsidRDefault="0019224D" w:rsidP="0019224D">
      <w:pPr>
        <w:pStyle w:val="KDParagraf"/>
        <w:spacing w:before="0"/>
        <w:rPr>
          <w:rFonts w:cs="Arial"/>
        </w:rPr>
      </w:pPr>
      <w:r w:rsidRPr="00694902">
        <w:rPr>
          <w:rFonts w:cs="Arial"/>
        </w:rPr>
        <w:t>Достављање средстава финансијског обезбеђења из става 1. овог члана представља одложни услов, тако да правно дејство овог Уговора не настаје док се одложни услов не испуни.</w:t>
      </w:r>
    </w:p>
    <w:p w:rsidR="0019224D" w:rsidRPr="00694902" w:rsidRDefault="0019224D" w:rsidP="0019224D">
      <w:pPr>
        <w:pStyle w:val="KDParagraf"/>
        <w:spacing w:before="0"/>
        <w:rPr>
          <w:rFonts w:cs="Arial"/>
        </w:rPr>
      </w:pPr>
    </w:p>
    <w:p w:rsidR="0019224D" w:rsidRPr="00694902" w:rsidRDefault="0019224D" w:rsidP="0019224D">
      <w:pPr>
        <w:pStyle w:val="KDParagraf"/>
        <w:spacing w:before="0"/>
        <w:rPr>
          <w:rFonts w:cs="Arial"/>
        </w:rPr>
      </w:pPr>
      <w:r w:rsidRPr="00694902">
        <w:rPr>
          <w:rFonts w:cs="Arial"/>
        </w:rPr>
        <w:t>Уколико се средство финансијског обезбеђења не достави у остављеном року, сматраће се да је Пружалац услуге одбио да закључи Уговор.</w:t>
      </w:r>
    </w:p>
    <w:p w:rsidR="0019224D" w:rsidRPr="00694902" w:rsidRDefault="0019224D" w:rsidP="0019224D">
      <w:pPr>
        <w:pStyle w:val="KDParagraf"/>
        <w:spacing w:before="0"/>
        <w:rPr>
          <w:rFonts w:cs="Arial"/>
          <w:color w:val="00B0F0"/>
        </w:rPr>
      </w:pPr>
    </w:p>
    <w:p w:rsidR="0019224D" w:rsidRPr="00694902" w:rsidRDefault="0019224D" w:rsidP="0019224D">
      <w:pPr>
        <w:pStyle w:val="KDParagraf"/>
        <w:spacing w:before="0"/>
        <w:rPr>
          <w:rFonts w:cs="Arial"/>
          <w:color w:val="00B0F0"/>
        </w:rPr>
      </w:pPr>
      <w:r w:rsidRPr="00694902">
        <w:rPr>
          <w:rFonts w:cs="Arial"/>
          <w:color w:val="00B0F0"/>
        </w:rPr>
        <w:t>и</w:t>
      </w:r>
    </w:p>
    <w:p w:rsidR="0019224D" w:rsidRPr="00694902" w:rsidRDefault="0019224D" w:rsidP="0019224D">
      <w:pPr>
        <w:pStyle w:val="KDParagraf"/>
        <w:spacing w:before="0"/>
        <w:rPr>
          <w:rFonts w:cs="Arial"/>
        </w:rPr>
      </w:pPr>
    </w:p>
    <w:p w:rsidR="0019224D" w:rsidRPr="00694902" w:rsidRDefault="0019224D" w:rsidP="0019224D">
      <w:pPr>
        <w:rPr>
          <w:rFonts w:ascii="Arial" w:hAnsi="Arial" w:cs="Arial"/>
          <w:sz w:val="22"/>
          <w:szCs w:val="22"/>
        </w:rPr>
      </w:pPr>
      <w:r w:rsidRPr="00694902">
        <w:rPr>
          <w:rFonts w:ascii="Arial" w:hAnsi="Arial" w:cs="Arial"/>
          <w:b/>
          <w:sz w:val="22"/>
          <w:szCs w:val="22"/>
        </w:rPr>
        <w:t>Банкарска гаранција за отклањање грешака у гарантном року</w:t>
      </w:r>
    </w:p>
    <w:p w:rsidR="0019224D" w:rsidRPr="00694902" w:rsidRDefault="0019224D" w:rsidP="0019224D">
      <w:pPr>
        <w:pStyle w:val="KDParagraf"/>
        <w:spacing w:before="0"/>
        <w:rPr>
          <w:rFonts w:eastAsia="TimesNewRomanPSMT" w:cs="Arial"/>
          <w:color w:val="00B0F0"/>
        </w:rPr>
      </w:pPr>
      <w:r w:rsidRPr="00694902">
        <w:rPr>
          <w:rFonts w:eastAsia="TimesNewRomanPSMT" w:cs="Arial"/>
          <w:i/>
          <w:iCs/>
          <w:color w:val="00B0F0"/>
        </w:rPr>
        <w:t>У складу са тачком 2.13.</w:t>
      </w:r>
    </w:p>
    <w:p w:rsidR="0019224D" w:rsidRPr="00694902" w:rsidRDefault="0019224D" w:rsidP="0019224D">
      <w:pPr>
        <w:pStyle w:val="KDParagraf"/>
        <w:spacing w:before="0"/>
        <w:rPr>
          <w:rFonts w:eastAsia="Calibri" w:cs="Arial"/>
          <w:color w:val="00B0F0"/>
        </w:rPr>
      </w:pPr>
      <w:r w:rsidRPr="00694902">
        <w:rPr>
          <w:rFonts w:cs="Arial"/>
          <w:color w:val="00B0F0"/>
        </w:rPr>
        <w:t>Пружалац услуге</w:t>
      </w:r>
      <w:r w:rsidRPr="00694902">
        <w:rPr>
          <w:rFonts w:eastAsia="TimesNewRomanPSMT" w:cs="Arial"/>
          <w:bCs/>
          <w:iCs/>
          <w:color w:val="00B0F0"/>
        </w:rPr>
        <w:t xml:space="preserve"> се обавезује да преда Кориснику услуге </w:t>
      </w:r>
      <w:r w:rsidRPr="00694902">
        <w:rPr>
          <w:rFonts w:eastAsia="Calibri" w:cs="Arial"/>
          <w:color w:val="00B0F0"/>
        </w:rPr>
        <w:t xml:space="preserve">банкарску гаранцију за отклањање недостатака у гарантном року која је неопозива, безусловна, без права на приговор и платива на први позив, издата у висини од 5% од укупно уговорене цене (без ПДВ) са роком важења </w:t>
      </w:r>
      <w:r w:rsidR="00950031" w:rsidRPr="00694902">
        <w:rPr>
          <w:rFonts w:eastAsia="Calibri" w:cs="Arial"/>
          <w:color w:val="00B0F0"/>
          <w:lang w:val="sr-Cyrl-RS"/>
        </w:rPr>
        <w:t xml:space="preserve">5 </w:t>
      </w:r>
      <w:r w:rsidRPr="00694902">
        <w:rPr>
          <w:rFonts w:eastAsia="Calibri" w:cs="Arial"/>
          <w:color w:val="00B0F0"/>
        </w:rPr>
        <w:t>дана дужим од гарантног рока.</w:t>
      </w:r>
    </w:p>
    <w:p w:rsidR="0019224D" w:rsidRPr="00694902" w:rsidRDefault="0019224D" w:rsidP="0019224D">
      <w:pPr>
        <w:pStyle w:val="KDParagraf"/>
        <w:spacing w:before="0"/>
        <w:rPr>
          <w:rFonts w:cs="Arial"/>
          <w:color w:val="00B0F0"/>
        </w:rPr>
      </w:pPr>
    </w:p>
    <w:p w:rsidR="0019224D" w:rsidRPr="00694902" w:rsidRDefault="0019224D" w:rsidP="0019224D">
      <w:pPr>
        <w:pStyle w:val="KDParagraf"/>
        <w:spacing w:before="0"/>
        <w:rPr>
          <w:rFonts w:cs="Arial"/>
          <w:color w:val="00B0F0"/>
        </w:rPr>
      </w:pPr>
      <w:r w:rsidRPr="00694902">
        <w:rPr>
          <w:rFonts w:cs="Arial"/>
          <w:color w:val="00B0F0"/>
        </w:rPr>
        <w:t xml:space="preserve">Корисник услуге је овлашћен да наплати у целости банкарску гаранцију </w:t>
      </w:r>
      <w:r w:rsidRPr="00694902">
        <w:rPr>
          <w:rFonts w:eastAsia="Calibri" w:cs="Arial"/>
          <w:color w:val="00B0F0"/>
        </w:rPr>
        <w:t xml:space="preserve">за отклањање недостатака у гарантном року </w:t>
      </w:r>
      <w:r w:rsidRPr="00694902">
        <w:rPr>
          <w:rFonts w:cs="Arial"/>
          <w:color w:val="00B0F0"/>
        </w:rPr>
        <w:t>у случају да Пружалац услуге не испуни своје уговорне обавезе у погледу гарантног рока.</w:t>
      </w:r>
    </w:p>
    <w:p w:rsidR="0019224D" w:rsidRPr="00694902" w:rsidRDefault="0019224D" w:rsidP="0019224D">
      <w:pPr>
        <w:pStyle w:val="KDParagraf"/>
        <w:spacing w:before="0"/>
        <w:rPr>
          <w:rFonts w:cs="Arial"/>
          <w:color w:val="00B0F0"/>
        </w:rPr>
      </w:pPr>
    </w:p>
    <w:p w:rsidR="0019224D" w:rsidRPr="00694902" w:rsidRDefault="0019224D" w:rsidP="0019224D">
      <w:pPr>
        <w:pStyle w:val="KDParagraf"/>
        <w:spacing w:before="0"/>
        <w:rPr>
          <w:rFonts w:cs="Arial"/>
          <w:color w:val="00B0F0"/>
        </w:rPr>
      </w:pPr>
      <w:r w:rsidRPr="00694902">
        <w:rPr>
          <w:rFonts w:cs="Arial"/>
          <w:color w:val="00B0F0"/>
        </w:rPr>
        <w:t xml:space="preserve">Банкарска гаранција за отклањање недостатака у гарантном року, доставља се у </w:t>
      </w:r>
      <w:r w:rsidR="00950031" w:rsidRPr="00694902">
        <w:rPr>
          <w:rFonts w:cs="Arial"/>
          <w:color w:val="00B0F0"/>
        </w:rPr>
        <w:t>у року од 3 дана од дана сачињавања, потписивања и верификовања Записника о квалитативном пријему услуга (без примедби)</w:t>
      </w:r>
      <w:r w:rsidRPr="00694902">
        <w:rPr>
          <w:rFonts w:cs="Arial"/>
          <w:color w:val="00B0F0"/>
        </w:rPr>
        <w:t>.</w:t>
      </w:r>
    </w:p>
    <w:p w:rsidR="0019224D" w:rsidRPr="00694902" w:rsidRDefault="0019224D" w:rsidP="0019224D">
      <w:pPr>
        <w:pStyle w:val="KDParagraf"/>
        <w:spacing w:before="0"/>
        <w:rPr>
          <w:rFonts w:cs="Arial"/>
          <w:color w:val="00B0F0"/>
        </w:rPr>
      </w:pPr>
    </w:p>
    <w:p w:rsidR="0019224D" w:rsidRPr="00694902" w:rsidRDefault="0019224D" w:rsidP="0019224D">
      <w:pPr>
        <w:pStyle w:val="KDParagraf"/>
        <w:spacing w:before="0"/>
        <w:rPr>
          <w:rFonts w:cs="Arial"/>
          <w:color w:val="00B0F0"/>
        </w:rPr>
      </w:pPr>
      <w:r w:rsidRPr="00694902">
        <w:rPr>
          <w:rFonts w:cs="Arial"/>
          <w:color w:val="00B0F0"/>
        </w:rPr>
        <w:lastRenderedPageBreak/>
        <w:t>Уколико се средство финансијског обезбеђења не достави у уговореном року, Корисник услуге је овлашћен да наплати средство финанасијског обезбеђења за добро извршење посла.</w:t>
      </w:r>
    </w:p>
    <w:p w:rsidR="004464E4" w:rsidRPr="00694902" w:rsidRDefault="004464E4" w:rsidP="0019224D">
      <w:pPr>
        <w:pStyle w:val="Style13"/>
        <w:widowControl/>
        <w:spacing w:before="0" w:line="240" w:lineRule="auto"/>
        <w:jc w:val="left"/>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left"/>
        <w:rPr>
          <w:rStyle w:val="FontStyle110"/>
          <w:rFonts w:eastAsia="Calibri"/>
          <w:sz w:val="22"/>
          <w:szCs w:val="22"/>
        </w:rPr>
      </w:pPr>
      <w:r w:rsidRPr="00694902">
        <w:rPr>
          <w:rStyle w:val="FontStyle110"/>
          <w:rFonts w:eastAsia="Calibri"/>
          <w:sz w:val="22"/>
          <w:szCs w:val="22"/>
          <w:lang w:eastAsia="sr-Cyrl-CS"/>
        </w:rPr>
        <w:t xml:space="preserve">Накнада штете </w:t>
      </w:r>
    </w:p>
    <w:p w:rsidR="0019224D" w:rsidRPr="00694902" w:rsidRDefault="00FB5F1C" w:rsidP="0019224D">
      <w:pPr>
        <w:pStyle w:val="Style13"/>
        <w:widowControl/>
        <w:spacing w:before="0" w:line="240" w:lineRule="auto"/>
        <w:rPr>
          <w:rFonts w:ascii="Arial" w:eastAsia="Calibri" w:hAnsi="Arial" w:cs="Arial"/>
          <w:szCs w:val="22"/>
        </w:rPr>
      </w:pPr>
      <w:r w:rsidRPr="00694902">
        <w:rPr>
          <w:rStyle w:val="FontStyle110"/>
          <w:rFonts w:eastAsia="Calibri"/>
          <w:sz w:val="22"/>
          <w:szCs w:val="22"/>
          <w:lang w:eastAsia="sr-Cyrl-CS"/>
        </w:rPr>
        <w:t>Члан 14</w:t>
      </w:r>
      <w:r w:rsidR="0019224D" w:rsidRPr="00694902">
        <w:rPr>
          <w:rStyle w:val="FontStyle110"/>
          <w:rFonts w:eastAsia="Calibri"/>
          <w:sz w:val="22"/>
          <w:szCs w:val="22"/>
          <w:lang w:eastAsia="sr-Cyrl-CS"/>
        </w:rPr>
        <w:t>.</w:t>
      </w:r>
    </w:p>
    <w:p w:rsidR="0019224D" w:rsidRPr="00694902" w:rsidRDefault="0019224D" w:rsidP="0019224D">
      <w:pPr>
        <w:pStyle w:val="Style16"/>
        <w:widowControl/>
        <w:spacing w:before="0" w:line="240" w:lineRule="auto"/>
        <w:ind w:firstLine="0"/>
        <w:rPr>
          <w:rStyle w:val="FontStyle111"/>
          <w:sz w:val="22"/>
          <w:szCs w:val="22"/>
          <w:lang w:eastAsia="sr-Cyrl-CS"/>
        </w:rPr>
      </w:pPr>
      <w:r w:rsidRPr="00694902">
        <w:rPr>
          <w:rStyle w:val="FontStyle111"/>
          <w:sz w:val="22"/>
          <w:szCs w:val="22"/>
          <w:lang w:eastAsia="sr-Cyrl-CS"/>
        </w:rPr>
        <w:t>Пружалац услуг</w:t>
      </w:r>
      <w:r w:rsidRPr="00694902">
        <w:rPr>
          <w:rStyle w:val="FontStyle111"/>
          <w:sz w:val="22"/>
          <w:szCs w:val="22"/>
          <w:lang w:val="sr-Cyrl-CS" w:eastAsia="sr-Cyrl-CS"/>
        </w:rPr>
        <w:t>е</w:t>
      </w:r>
      <w:r w:rsidRPr="00694902">
        <w:rPr>
          <w:rStyle w:val="FontStyle111"/>
          <w:sz w:val="22"/>
          <w:szCs w:val="22"/>
          <w:lang w:eastAsia="sr-Cyrl-CS"/>
        </w:rPr>
        <w:t xml:space="preserve"> је у складу са </w:t>
      </w:r>
      <w:r w:rsidR="00693533" w:rsidRPr="00694902">
        <w:rPr>
          <w:rStyle w:val="FontStyle111"/>
          <w:sz w:val="22"/>
          <w:szCs w:val="22"/>
          <w:lang w:val="sr-Cyrl-RS" w:eastAsia="sr-Cyrl-CS"/>
        </w:rPr>
        <w:t>Законом о облигационим односима ("Сл. лист СФРЈ", бр. 29/78, 39/85, 45/89 - одлука УСЈ и 57/89, "Сл. лист СРЈ", бр. 31/93 и "Сл. лист СЦГ", бр. 1/2003 - Уставна повеља) (даље:</w:t>
      </w:r>
      <w:r w:rsidRPr="00694902">
        <w:rPr>
          <w:rStyle w:val="FontStyle111"/>
          <w:sz w:val="22"/>
          <w:szCs w:val="22"/>
          <w:lang w:eastAsia="sr-Cyrl-CS"/>
        </w:rPr>
        <w:t>ЗОО</w:t>
      </w:r>
      <w:r w:rsidR="00693533" w:rsidRPr="00694902">
        <w:rPr>
          <w:rStyle w:val="FontStyle111"/>
          <w:sz w:val="22"/>
          <w:szCs w:val="22"/>
          <w:lang w:val="sr-Cyrl-RS" w:eastAsia="sr-Cyrl-CS"/>
        </w:rPr>
        <w:t>)</w:t>
      </w:r>
      <w:r w:rsidRPr="00694902">
        <w:rPr>
          <w:rStyle w:val="FontStyle111"/>
          <w:sz w:val="22"/>
          <w:szCs w:val="22"/>
          <w:lang w:eastAsia="sr-Cyrl-CS"/>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19224D" w:rsidRPr="00694902" w:rsidRDefault="0019224D" w:rsidP="0019224D">
      <w:pPr>
        <w:pStyle w:val="Style16"/>
        <w:widowControl/>
        <w:spacing w:before="0" w:line="240" w:lineRule="auto"/>
        <w:ind w:firstLine="0"/>
        <w:rPr>
          <w:rStyle w:val="FontStyle111"/>
          <w:sz w:val="22"/>
          <w:szCs w:val="22"/>
          <w:lang w:eastAsia="sr-Cyrl-CS"/>
        </w:rPr>
      </w:pPr>
      <w:r w:rsidRPr="00694902">
        <w:rPr>
          <w:rStyle w:val="FontStyle111"/>
          <w:sz w:val="22"/>
          <w:szCs w:val="22"/>
          <w:lang w:eastAsia="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19224D" w:rsidRPr="00694902" w:rsidRDefault="0019224D" w:rsidP="0019224D">
      <w:pPr>
        <w:pStyle w:val="Style16"/>
        <w:widowControl/>
        <w:spacing w:before="0" w:line="240" w:lineRule="auto"/>
        <w:ind w:firstLine="0"/>
        <w:rPr>
          <w:rStyle w:val="FontStyle111"/>
          <w:sz w:val="22"/>
          <w:szCs w:val="22"/>
          <w:lang w:eastAsia="sr-Cyrl-CS"/>
        </w:rPr>
      </w:pPr>
      <w:r w:rsidRPr="00694902">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19224D" w:rsidRPr="00694902" w:rsidRDefault="0019224D" w:rsidP="0019224D">
      <w:pPr>
        <w:pStyle w:val="Style16"/>
        <w:widowControl/>
        <w:spacing w:before="0" w:line="240" w:lineRule="auto"/>
        <w:ind w:firstLine="0"/>
        <w:rPr>
          <w:rStyle w:val="FontStyle111"/>
          <w:sz w:val="22"/>
          <w:szCs w:val="22"/>
          <w:lang w:val="sr-Cyrl-CS" w:eastAsia="sr-Cyrl-CS"/>
        </w:rPr>
      </w:pPr>
      <w:r w:rsidRPr="00694902">
        <w:rPr>
          <w:rStyle w:val="FontStyle111"/>
          <w:sz w:val="22"/>
          <w:szCs w:val="22"/>
          <w:lang w:eastAsia="sr-Cyrl-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rsidR="004464E4" w:rsidRPr="00694902" w:rsidRDefault="004464E4" w:rsidP="0019224D">
      <w:pPr>
        <w:pStyle w:val="Style13"/>
        <w:widowControl/>
        <w:spacing w:before="0" w:line="240" w:lineRule="auto"/>
        <w:jc w:val="left"/>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left"/>
        <w:rPr>
          <w:rStyle w:val="FontStyle110"/>
          <w:rFonts w:eastAsia="Calibri"/>
          <w:sz w:val="22"/>
          <w:szCs w:val="22"/>
        </w:rPr>
      </w:pPr>
      <w:r w:rsidRPr="00694902">
        <w:rPr>
          <w:rStyle w:val="FontStyle110"/>
          <w:rFonts w:eastAsia="Calibri"/>
          <w:sz w:val="22"/>
          <w:szCs w:val="22"/>
          <w:lang w:eastAsia="sr-Cyrl-CS"/>
        </w:rPr>
        <w:t xml:space="preserve">Уговорна казна </w:t>
      </w:r>
    </w:p>
    <w:p w:rsidR="0019224D" w:rsidRPr="00694902" w:rsidRDefault="00FB5F1C" w:rsidP="0019224D">
      <w:pPr>
        <w:pStyle w:val="Style13"/>
        <w:widowControl/>
        <w:spacing w:before="0" w:line="240" w:lineRule="auto"/>
        <w:rPr>
          <w:rFonts w:ascii="Arial" w:eastAsia="Calibri" w:hAnsi="Arial" w:cs="Arial"/>
          <w:szCs w:val="22"/>
          <w:lang w:eastAsia="sr-Cyrl-CS"/>
        </w:rPr>
      </w:pPr>
      <w:r w:rsidRPr="00694902">
        <w:rPr>
          <w:rStyle w:val="FontStyle110"/>
          <w:rFonts w:eastAsia="Calibri"/>
          <w:sz w:val="22"/>
          <w:szCs w:val="22"/>
          <w:lang w:eastAsia="sr-Cyrl-CS"/>
        </w:rPr>
        <w:t>Члан 15</w:t>
      </w:r>
      <w:r w:rsidR="0019224D" w:rsidRPr="00694902">
        <w:rPr>
          <w:rStyle w:val="FontStyle110"/>
          <w:rFonts w:eastAsia="Calibri"/>
          <w:sz w:val="22"/>
          <w:szCs w:val="22"/>
          <w:lang w:eastAsia="sr-Cyrl-CS"/>
        </w:rPr>
        <w:t>.</w:t>
      </w:r>
    </w:p>
    <w:p w:rsidR="0019224D" w:rsidRPr="00694902" w:rsidRDefault="0019224D" w:rsidP="0019224D">
      <w:pPr>
        <w:pStyle w:val="Style16"/>
        <w:widowControl/>
        <w:spacing w:before="0" w:line="240" w:lineRule="auto"/>
        <w:ind w:firstLine="0"/>
        <w:rPr>
          <w:rFonts w:ascii="Arial" w:hAnsi="Arial" w:cs="Arial"/>
          <w:szCs w:val="22"/>
        </w:rPr>
      </w:pPr>
      <w:r w:rsidRPr="00694902">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19224D" w:rsidRPr="00694902" w:rsidRDefault="0019224D" w:rsidP="0019224D">
      <w:pPr>
        <w:pStyle w:val="ArrialNarrow"/>
        <w:spacing w:after="0"/>
        <w:rPr>
          <w:rFonts w:ascii="Arial" w:hAnsi="Arial" w:cs="Arial"/>
          <w:sz w:val="22"/>
          <w:szCs w:val="22"/>
          <w:lang w:val="sr-Cyrl-CS"/>
        </w:rPr>
      </w:pPr>
      <w:r w:rsidRPr="00694902">
        <w:rPr>
          <w:rFonts w:ascii="Arial" w:hAnsi="Arial" w:cs="Arial"/>
          <w:sz w:val="22"/>
          <w:szCs w:val="22"/>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694902">
        <w:rPr>
          <w:rFonts w:ascii="Arial" w:hAnsi="Arial" w:cs="Arial"/>
          <w:sz w:val="22"/>
          <w:szCs w:val="22"/>
          <w:lang w:val="sr-Cyrl-CS"/>
        </w:rPr>
        <w:t xml:space="preserve"> без ПДВ. </w:t>
      </w:r>
    </w:p>
    <w:p w:rsidR="0019224D" w:rsidRPr="00694902" w:rsidRDefault="0019224D" w:rsidP="0019224D">
      <w:pPr>
        <w:pStyle w:val="ArrialNarrow"/>
        <w:spacing w:after="0"/>
        <w:rPr>
          <w:rFonts w:ascii="Arial" w:hAnsi="Arial" w:cs="Arial"/>
          <w:sz w:val="22"/>
          <w:szCs w:val="22"/>
        </w:rPr>
      </w:pPr>
      <w:r w:rsidRPr="00694902">
        <w:rPr>
          <w:rFonts w:ascii="Arial" w:hAnsi="Arial" w:cs="Arial"/>
          <w:sz w:val="22"/>
          <w:szCs w:val="22"/>
        </w:rPr>
        <w:t xml:space="preserve">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 </w:t>
      </w:r>
    </w:p>
    <w:p w:rsidR="004464E4" w:rsidRPr="00694902" w:rsidRDefault="004464E4" w:rsidP="0019224D">
      <w:pPr>
        <w:pStyle w:val="Style13"/>
        <w:widowControl/>
        <w:spacing w:before="0" w:line="240" w:lineRule="auto"/>
        <w:jc w:val="left"/>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left"/>
        <w:rPr>
          <w:rStyle w:val="FontStyle110"/>
          <w:rFonts w:eastAsia="Calibri"/>
          <w:sz w:val="22"/>
          <w:szCs w:val="22"/>
          <w:lang w:eastAsia="sr-Cyrl-CS"/>
        </w:rPr>
      </w:pPr>
      <w:r w:rsidRPr="00694902">
        <w:rPr>
          <w:rStyle w:val="FontStyle110"/>
          <w:rFonts w:eastAsia="Calibri"/>
          <w:sz w:val="22"/>
          <w:szCs w:val="22"/>
          <w:lang w:eastAsia="sr-Cyrl-CS"/>
        </w:rPr>
        <w:t xml:space="preserve">Виша сила </w:t>
      </w:r>
    </w:p>
    <w:p w:rsidR="0019224D" w:rsidRPr="00694902" w:rsidRDefault="00FB5F1C" w:rsidP="0019224D">
      <w:pPr>
        <w:pStyle w:val="Style13"/>
        <w:widowControl/>
        <w:spacing w:before="0" w:line="240" w:lineRule="auto"/>
        <w:rPr>
          <w:rFonts w:ascii="Arial" w:eastAsia="Calibri" w:hAnsi="Arial" w:cs="Arial"/>
          <w:szCs w:val="22"/>
        </w:rPr>
      </w:pPr>
      <w:r w:rsidRPr="00694902">
        <w:rPr>
          <w:rStyle w:val="FontStyle110"/>
          <w:rFonts w:eastAsia="Calibri"/>
          <w:sz w:val="22"/>
          <w:szCs w:val="22"/>
          <w:lang w:eastAsia="sr-Cyrl-CS"/>
        </w:rPr>
        <w:t>Члан 16</w:t>
      </w:r>
      <w:r w:rsidR="0019224D" w:rsidRPr="00694902">
        <w:rPr>
          <w:rStyle w:val="FontStyle110"/>
          <w:rFonts w:eastAsia="Calibri"/>
          <w:sz w:val="22"/>
          <w:szCs w:val="22"/>
          <w:lang w:eastAsia="sr-Cyrl-CS"/>
        </w:rPr>
        <w:t>.</w:t>
      </w:r>
    </w:p>
    <w:p w:rsidR="0019224D" w:rsidRPr="00694902" w:rsidRDefault="0019224D" w:rsidP="0019224D">
      <w:pPr>
        <w:jc w:val="both"/>
        <w:rPr>
          <w:rFonts w:ascii="Arial" w:hAnsi="Arial" w:cs="Arial"/>
          <w:sz w:val="22"/>
          <w:szCs w:val="22"/>
        </w:rPr>
      </w:pPr>
      <w:r w:rsidRPr="00694902">
        <w:rPr>
          <w:rFonts w:ascii="Arial" w:hAnsi="Arial" w:cs="Arial"/>
          <w:sz w:val="22"/>
          <w:szCs w:val="22"/>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694902">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694902">
        <w:rPr>
          <w:rFonts w:ascii="Arial" w:hAnsi="Arial" w:cs="Arial"/>
          <w:sz w:val="22"/>
          <w:szCs w:val="22"/>
        </w:rPr>
        <w:t>.</w:t>
      </w:r>
    </w:p>
    <w:p w:rsidR="0019224D" w:rsidRPr="00694902" w:rsidRDefault="0019224D" w:rsidP="0019224D">
      <w:pPr>
        <w:jc w:val="both"/>
        <w:rPr>
          <w:rFonts w:ascii="Arial" w:hAnsi="Arial" w:cs="Arial"/>
          <w:sz w:val="22"/>
          <w:szCs w:val="22"/>
        </w:rPr>
      </w:pPr>
      <w:r w:rsidRPr="00694902">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19224D" w:rsidRPr="00694902" w:rsidRDefault="0019224D" w:rsidP="0019224D">
      <w:pPr>
        <w:jc w:val="both"/>
        <w:rPr>
          <w:rFonts w:ascii="Arial" w:hAnsi="Arial" w:cs="Arial"/>
          <w:sz w:val="22"/>
          <w:szCs w:val="22"/>
        </w:rPr>
      </w:pPr>
      <w:r w:rsidRPr="00694902">
        <w:rPr>
          <w:rFonts w:ascii="Arial" w:hAnsi="Arial" w:cs="Arial"/>
          <w:sz w:val="22"/>
          <w:szCs w:val="22"/>
        </w:rPr>
        <w:t>У случају из претходног става овог члана Уговора Корисник услуге ће поступати у складу са чланом 115. Закона.</w:t>
      </w:r>
    </w:p>
    <w:p w:rsidR="0019224D" w:rsidRPr="00694902" w:rsidRDefault="0019224D" w:rsidP="0019224D">
      <w:pPr>
        <w:jc w:val="both"/>
        <w:rPr>
          <w:rFonts w:ascii="Arial" w:hAnsi="Arial" w:cs="Arial"/>
          <w:sz w:val="22"/>
          <w:szCs w:val="22"/>
        </w:rPr>
      </w:pPr>
      <w:r w:rsidRPr="00694902">
        <w:rPr>
          <w:rFonts w:ascii="Arial" w:hAnsi="Arial" w:cs="Arial"/>
          <w:sz w:val="22"/>
          <w:szCs w:val="22"/>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9224D" w:rsidRPr="00694902" w:rsidRDefault="0019224D" w:rsidP="0019224D">
      <w:pPr>
        <w:jc w:val="both"/>
        <w:rPr>
          <w:rFonts w:ascii="Arial" w:hAnsi="Arial" w:cs="Arial"/>
          <w:sz w:val="22"/>
          <w:szCs w:val="22"/>
        </w:rPr>
      </w:pPr>
      <w:r w:rsidRPr="00694902">
        <w:rPr>
          <w:rFonts w:ascii="Arial" w:hAnsi="Arial" w:cs="Arial"/>
          <w:sz w:val="22"/>
          <w:szCs w:val="22"/>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овај Уговор.</w:t>
      </w:r>
    </w:p>
    <w:p w:rsidR="00134F3E" w:rsidRPr="00694902" w:rsidRDefault="00134F3E" w:rsidP="0019224D">
      <w:pPr>
        <w:jc w:val="both"/>
        <w:rPr>
          <w:rFonts w:ascii="Arial" w:hAnsi="Arial" w:cs="Arial"/>
          <w:sz w:val="22"/>
          <w:szCs w:val="22"/>
        </w:rPr>
      </w:pPr>
    </w:p>
    <w:p w:rsidR="0019224D" w:rsidRPr="00694902" w:rsidRDefault="0019224D" w:rsidP="0019224D">
      <w:pPr>
        <w:pStyle w:val="Style13"/>
        <w:widowControl/>
        <w:spacing w:before="0" w:line="240" w:lineRule="auto"/>
        <w:rPr>
          <w:rStyle w:val="FontStyle110"/>
          <w:rFonts w:eastAsia="Calibri"/>
          <w:sz w:val="22"/>
          <w:szCs w:val="22"/>
          <w:lang w:eastAsia="sr-Cyrl-CS"/>
        </w:rPr>
      </w:pPr>
      <w:r w:rsidRPr="00694902">
        <w:rPr>
          <w:rStyle w:val="FontStyle110"/>
          <w:rFonts w:eastAsia="Calibri"/>
          <w:sz w:val="22"/>
          <w:szCs w:val="22"/>
          <w:lang w:eastAsia="sr-Cyrl-CS"/>
        </w:rPr>
        <w:t xml:space="preserve">Члан </w:t>
      </w:r>
      <w:r w:rsidR="00FB5F1C" w:rsidRPr="00694902">
        <w:rPr>
          <w:rStyle w:val="FontStyle110"/>
          <w:rFonts w:eastAsia="Calibri"/>
          <w:sz w:val="22"/>
          <w:szCs w:val="22"/>
          <w:lang w:val="sr-Cyrl-CS" w:eastAsia="sr-Cyrl-CS"/>
        </w:rPr>
        <w:t>17</w:t>
      </w:r>
      <w:r w:rsidRPr="00694902">
        <w:rPr>
          <w:rStyle w:val="FontStyle110"/>
          <w:rFonts w:eastAsia="Calibri"/>
          <w:sz w:val="22"/>
          <w:szCs w:val="22"/>
          <w:lang w:eastAsia="sr-Cyrl-CS"/>
        </w:rPr>
        <w:t>.</w:t>
      </w:r>
    </w:p>
    <w:p w:rsidR="0019224D" w:rsidRPr="00694902" w:rsidRDefault="0019224D" w:rsidP="0019224D">
      <w:pPr>
        <w:jc w:val="both"/>
        <w:rPr>
          <w:rFonts w:ascii="Arial" w:eastAsia="Calibri" w:hAnsi="Arial" w:cs="Arial"/>
          <w:sz w:val="22"/>
          <w:szCs w:val="22"/>
        </w:rPr>
      </w:pPr>
      <w:r w:rsidRPr="00694902">
        <w:rPr>
          <w:rFonts w:ascii="Arial" w:hAnsi="Arial" w:cs="Arial"/>
          <w:sz w:val="22"/>
          <w:szCs w:val="22"/>
        </w:rPr>
        <w:t>Неважење било које одредбе овог Уговора неће имати утицаја на важење осталих одредби овог Уговора, уколико битно не утиче на реализацију овог Уговора.</w:t>
      </w:r>
    </w:p>
    <w:p w:rsidR="004464E4" w:rsidRPr="00694902" w:rsidRDefault="004464E4" w:rsidP="0019224D">
      <w:pPr>
        <w:rPr>
          <w:rFonts w:ascii="Arial" w:hAnsi="Arial" w:cs="Arial"/>
          <w:b/>
          <w:sz w:val="22"/>
          <w:szCs w:val="22"/>
        </w:rPr>
      </w:pPr>
    </w:p>
    <w:p w:rsidR="0019224D" w:rsidRPr="00694902" w:rsidRDefault="0019224D" w:rsidP="0019224D">
      <w:pPr>
        <w:rPr>
          <w:rStyle w:val="FontStyle111"/>
          <w:b/>
          <w:sz w:val="22"/>
          <w:szCs w:val="22"/>
        </w:rPr>
      </w:pPr>
      <w:r w:rsidRPr="00694902">
        <w:rPr>
          <w:rFonts w:ascii="Arial" w:hAnsi="Arial" w:cs="Arial"/>
          <w:b/>
          <w:sz w:val="22"/>
          <w:szCs w:val="22"/>
        </w:rPr>
        <w:t>Раскид Уговора</w:t>
      </w:r>
    </w:p>
    <w:p w:rsidR="0019224D" w:rsidRPr="00694902" w:rsidRDefault="00FB5F1C" w:rsidP="0019224D">
      <w:pPr>
        <w:jc w:val="center"/>
        <w:rPr>
          <w:rFonts w:ascii="Arial" w:hAnsi="Arial" w:cs="Arial"/>
          <w:b/>
          <w:sz w:val="22"/>
          <w:szCs w:val="22"/>
        </w:rPr>
      </w:pPr>
      <w:r w:rsidRPr="00694902">
        <w:rPr>
          <w:rFonts w:ascii="Arial" w:hAnsi="Arial" w:cs="Arial"/>
          <w:b/>
          <w:sz w:val="22"/>
          <w:szCs w:val="22"/>
        </w:rPr>
        <w:t>Члан 18</w:t>
      </w:r>
      <w:r w:rsidR="0019224D" w:rsidRPr="00694902">
        <w:rPr>
          <w:rFonts w:ascii="Arial" w:hAnsi="Arial" w:cs="Arial"/>
          <w:b/>
          <w:sz w:val="22"/>
          <w:szCs w:val="22"/>
        </w:rPr>
        <w:t>.</w:t>
      </w:r>
    </w:p>
    <w:p w:rsidR="0019224D" w:rsidRPr="00694902" w:rsidRDefault="0019224D" w:rsidP="0019224D">
      <w:pPr>
        <w:jc w:val="both"/>
        <w:rPr>
          <w:rFonts w:ascii="Arial" w:hAnsi="Arial" w:cs="Arial"/>
          <w:sz w:val="22"/>
          <w:szCs w:val="22"/>
        </w:rPr>
      </w:pPr>
      <w:r w:rsidRPr="00694902">
        <w:rPr>
          <w:rFonts w:ascii="Arial" w:hAnsi="Arial" w:cs="Arial"/>
          <w:sz w:val="22"/>
          <w:szCs w:val="22"/>
        </w:rPr>
        <w:t xml:space="preserve">Корисник услуге може једнострано раскинути овај Уговор пре истека рока, у случају непридржавања одредби овог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rsidR="004464E4" w:rsidRPr="00694902" w:rsidRDefault="004464E4" w:rsidP="0019224D">
      <w:pPr>
        <w:jc w:val="both"/>
        <w:rPr>
          <w:rFonts w:ascii="Arial" w:hAnsi="Arial" w:cs="Arial"/>
          <w:b/>
          <w:sz w:val="22"/>
          <w:szCs w:val="22"/>
        </w:rPr>
      </w:pPr>
    </w:p>
    <w:p w:rsidR="0019224D" w:rsidRPr="00694902" w:rsidRDefault="0019224D" w:rsidP="0019224D">
      <w:pPr>
        <w:jc w:val="both"/>
        <w:rPr>
          <w:rFonts w:ascii="Arial" w:hAnsi="Arial" w:cs="Arial"/>
          <w:b/>
          <w:sz w:val="22"/>
          <w:szCs w:val="22"/>
        </w:rPr>
      </w:pPr>
      <w:r w:rsidRPr="00694902">
        <w:rPr>
          <w:rFonts w:ascii="Arial" w:hAnsi="Arial" w:cs="Arial"/>
          <w:b/>
          <w:sz w:val="22"/>
          <w:szCs w:val="22"/>
        </w:rPr>
        <w:t>Измене Уговора</w:t>
      </w:r>
    </w:p>
    <w:p w:rsidR="0019224D" w:rsidRPr="00694902" w:rsidRDefault="00FB5F1C" w:rsidP="0019224D">
      <w:pPr>
        <w:pStyle w:val="Style13"/>
        <w:widowControl/>
        <w:spacing w:before="0" w:line="240" w:lineRule="auto"/>
        <w:rPr>
          <w:rStyle w:val="FontStyle110"/>
          <w:rFonts w:eastAsia="Calibri"/>
          <w:sz w:val="22"/>
          <w:szCs w:val="22"/>
          <w:lang w:val="sr-Cyrl-CS" w:eastAsia="sr-Cyrl-CS"/>
        </w:rPr>
      </w:pPr>
      <w:r w:rsidRPr="00694902">
        <w:rPr>
          <w:rStyle w:val="FontStyle110"/>
          <w:rFonts w:eastAsia="Calibri"/>
          <w:sz w:val="22"/>
          <w:szCs w:val="22"/>
          <w:lang w:val="sr-Cyrl-CS" w:eastAsia="sr-Cyrl-CS"/>
        </w:rPr>
        <w:t>Члан 19</w:t>
      </w:r>
      <w:r w:rsidR="0019224D" w:rsidRPr="00694902">
        <w:rPr>
          <w:rStyle w:val="FontStyle110"/>
          <w:rFonts w:eastAsia="Calibri"/>
          <w:sz w:val="22"/>
          <w:szCs w:val="22"/>
          <w:lang w:val="sr-Cyrl-CS" w:eastAsia="sr-Cyrl-CS"/>
        </w:rPr>
        <w:t>.</w:t>
      </w:r>
    </w:p>
    <w:p w:rsidR="0019224D" w:rsidRPr="00694902" w:rsidRDefault="0019224D" w:rsidP="0019224D">
      <w:pPr>
        <w:jc w:val="both"/>
        <w:rPr>
          <w:rFonts w:ascii="Arial" w:hAnsi="Arial" w:cs="Arial"/>
          <w:sz w:val="22"/>
          <w:szCs w:val="22"/>
          <w:lang w:eastAsia="sr-Latn-CS"/>
        </w:rPr>
      </w:pPr>
      <w:r w:rsidRPr="00694902">
        <w:rPr>
          <w:rFonts w:ascii="Arial" w:hAnsi="Arial" w:cs="Arial"/>
          <w:sz w:val="22"/>
          <w:szCs w:val="22"/>
          <w:lang w:eastAsia="sr-Latn-C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p>
    <w:p w:rsidR="0019224D" w:rsidRPr="00694902" w:rsidRDefault="0019224D" w:rsidP="0019224D">
      <w:pPr>
        <w:rPr>
          <w:rFonts w:ascii="Arial" w:hAnsi="Arial" w:cs="Arial"/>
          <w:sz w:val="22"/>
          <w:szCs w:val="22"/>
          <w:lang w:eastAsia="sr-Latn-CS"/>
        </w:rPr>
      </w:pPr>
    </w:p>
    <w:p w:rsidR="0019224D" w:rsidRPr="00694902" w:rsidRDefault="0019224D" w:rsidP="0019224D">
      <w:pPr>
        <w:jc w:val="both"/>
        <w:rPr>
          <w:rFonts w:ascii="Arial" w:hAnsi="Arial" w:cs="Arial"/>
          <w:sz w:val="22"/>
          <w:szCs w:val="22"/>
          <w:lang w:eastAsia="sr-Latn-CS"/>
        </w:rPr>
      </w:pPr>
      <w:r w:rsidRPr="00694902">
        <w:rPr>
          <w:rFonts w:ascii="Arial" w:hAnsi="Arial" w:cs="Arial"/>
          <w:sz w:val="22"/>
          <w:szCs w:val="22"/>
          <w:lang w:eastAsia="sr-Latn-CS"/>
        </w:rPr>
        <w:t>У случају из става 1. овог члана Уговора Корисник услуге ће донети Одлуку о измени уговора која садржи податке у складу са Прилогом 3Л Закона и у року од 3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34F3E" w:rsidRPr="00694902" w:rsidRDefault="0019224D" w:rsidP="0019224D">
      <w:pPr>
        <w:rPr>
          <w:rFonts w:ascii="Arial" w:hAnsi="Arial" w:cs="Arial"/>
          <w:sz w:val="22"/>
          <w:szCs w:val="22"/>
          <w:lang w:eastAsia="sr-Latn-CS"/>
        </w:rPr>
      </w:pPr>
      <w:r w:rsidRPr="00694902">
        <w:rPr>
          <w:rFonts w:ascii="Arial" w:hAnsi="Arial" w:cs="Arial"/>
          <w:sz w:val="22"/>
          <w:szCs w:val="22"/>
          <w:lang w:eastAsia="sr-Latn-CS"/>
        </w:rPr>
        <w:t xml:space="preserve">                                                                   </w:t>
      </w:r>
    </w:p>
    <w:p w:rsidR="0019224D" w:rsidRPr="00694902" w:rsidRDefault="00FB5F1C" w:rsidP="00134F3E">
      <w:pPr>
        <w:jc w:val="center"/>
        <w:rPr>
          <w:rFonts w:ascii="Arial" w:hAnsi="Arial" w:cs="Arial"/>
          <w:b/>
          <w:sz w:val="22"/>
          <w:szCs w:val="22"/>
          <w:lang w:eastAsia="sr-Latn-CS"/>
        </w:rPr>
      </w:pPr>
      <w:r w:rsidRPr="00694902">
        <w:rPr>
          <w:rFonts w:ascii="Arial" w:hAnsi="Arial" w:cs="Arial"/>
          <w:b/>
          <w:sz w:val="22"/>
          <w:szCs w:val="22"/>
          <w:lang w:eastAsia="sr-Latn-CS"/>
        </w:rPr>
        <w:t>Члан 20</w:t>
      </w:r>
      <w:r w:rsidR="0019224D" w:rsidRPr="00694902">
        <w:rPr>
          <w:rFonts w:ascii="Arial" w:hAnsi="Arial" w:cs="Arial"/>
          <w:b/>
          <w:sz w:val="22"/>
          <w:szCs w:val="22"/>
          <w:lang w:eastAsia="sr-Latn-CS"/>
        </w:rPr>
        <w:t>.</w:t>
      </w:r>
    </w:p>
    <w:p w:rsidR="0019224D" w:rsidRPr="00694902" w:rsidRDefault="0019224D" w:rsidP="0019224D">
      <w:pPr>
        <w:jc w:val="both"/>
        <w:rPr>
          <w:rFonts w:ascii="Arial" w:hAnsi="Arial" w:cs="Arial"/>
          <w:sz w:val="22"/>
          <w:szCs w:val="22"/>
          <w:lang w:eastAsia="sr-Latn-CS"/>
        </w:rPr>
      </w:pPr>
      <w:r w:rsidRPr="00694902">
        <w:rPr>
          <w:rFonts w:ascii="Arial" w:hAnsi="Arial" w:cs="Arial"/>
          <w:sz w:val="22"/>
          <w:szCs w:val="22"/>
          <w:lang w:eastAsia="sr-Latn-CS"/>
        </w:rPr>
        <w:t>Уговорне стране су сагласне да се евентуалне измене и допуне овог Уговора изврше у писаној форми – закључивањем анекса  уз овај Уговор.</w:t>
      </w:r>
    </w:p>
    <w:p w:rsidR="004464E4" w:rsidRPr="00694902" w:rsidRDefault="004464E4" w:rsidP="0019224D">
      <w:pPr>
        <w:pStyle w:val="Style13"/>
        <w:widowControl/>
        <w:spacing w:before="0" w:line="240" w:lineRule="auto"/>
        <w:jc w:val="both"/>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both"/>
        <w:rPr>
          <w:rStyle w:val="FontStyle110"/>
          <w:rFonts w:eastAsia="Calibri"/>
          <w:sz w:val="22"/>
          <w:szCs w:val="22"/>
          <w:lang w:eastAsia="sr-Cyrl-CS"/>
        </w:rPr>
      </w:pPr>
      <w:r w:rsidRPr="00694902">
        <w:rPr>
          <w:rStyle w:val="FontStyle110"/>
          <w:rFonts w:eastAsia="Calibri"/>
          <w:sz w:val="22"/>
          <w:szCs w:val="22"/>
          <w:lang w:eastAsia="sr-Cyrl-CS"/>
        </w:rPr>
        <w:t>Решавање спорова</w:t>
      </w:r>
    </w:p>
    <w:p w:rsidR="0019224D" w:rsidRPr="00694902" w:rsidRDefault="0019224D" w:rsidP="0019224D">
      <w:pPr>
        <w:pStyle w:val="Style13"/>
        <w:widowControl/>
        <w:spacing w:before="0" w:line="240" w:lineRule="auto"/>
        <w:rPr>
          <w:rStyle w:val="FontStyle110"/>
          <w:rFonts w:eastAsia="Calibri"/>
          <w:sz w:val="22"/>
          <w:szCs w:val="22"/>
          <w:lang w:eastAsia="sr-Cyrl-CS"/>
        </w:rPr>
      </w:pPr>
      <w:r w:rsidRPr="00694902">
        <w:rPr>
          <w:rStyle w:val="FontStyle110"/>
          <w:rFonts w:eastAsia="Calibri"/>
          <w:sz w:val="22"/>
          <w:szCs w:val="22"/>
          <w:lang w:eastAsia="sr-Cyrl-CS"/>
        </w:rPr>
        <w:t xml:space="preserve">Члан </w:t>
      </w:r>
      <w:r w:rsidR="00FB5F1C" w:rsidRPr="00694902">
        <w:rPr>
          <w:rStyle w:val="FontStyle110"/>
          <w:rFonts w:eastAsia="Calibri"/>
          <w:sz w:val="22"/>
          <w:szCs w:val="22"/>
          <w:lang w:val="sr-Cyrl-CS" w:eastAsia="sr-Cyrl-CS"/>
        </w:rPr>
        <w:t>21</w:t>
      </w:r>
      <w:r w:rsidRPr="00694902">
        <w:rPr>
          <w:rStyle w:val="FontStyle110"/>
          <w:rFonts w:eastAsia="Calibri"/>
          <w:sz w:val="22"/>
          <w:szCs w:val="22"/>
          <w:lang w:eastAsia="sr-Cyrl-CS"/>
        </w:rPr>
        <w:t>.</w:t>
      </w:r>
    </w:p>
    <w:p w:rsidR="0019224D" w:rsidRPr="00694902" w:rsidRDefault="0019224D" w:rsidP="0019224D">
      <w:pPr>
        <w:jc w:val="both"/>
        <w:rPr>
          <w:rFonts w:ascii="Arial" w:hAnsi="Arial" w:cs="Arial"/>
          <w:sz w:val="22"/>
          <w:szCs w:val="22"/>
        </w:rPr>
      </w:pPr>
      <w:r w:rsidRPr="00694902">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694902">
        <w:rPr>
          <w:rFonts w:ascii="Arial" w:hAnsi="Arial" w:cs="Arial"/>
          <w:color w:val="548DD4" w:themeColor="text2" w:themeTint="99"/>
          <w:sz w:val="22"/>
          <w:szCs w:val="22"/>
        </w:rPr>
        <w:t>.</w:t>
      </w:r>
      <w:r w:rsidRPr="00694902">
        <w:rPr>
          <w:rFonts w:ascii="Arial" w:hAnsi="Arial" w:cs="Arial"/>
          <w:sz w:val="22"/>
          <w:szCs w:val="22"/>
        </w:rPr>
        <w:t xml:space="preserve"> </w:t>
      </w:r>
    </w:p>
    <w:p w:rsidR="0019224D" w:rsidRPr="00694902" w:rsidRDefault="0019224D" w:rsidP="0019224D">
      <w:pPr>
        <w:jc w:val="both"/>
        <w:rPr>
          <w:rFonts w:ascii="Arial" w:eastAsia="Calibri" w:hAnsi="Arial" w:cs="Arial"/>
          <w:color w:val="00B0F0"/>
          <w:sz w:val="22"/>
          <w:szCs w:val="22"/>
        </w:rPr>
      </w:pPr>
      <w:r w:rsidRPr="00694902">
        <w:rPr>
          <w:rFonts w:ascii="Arial" w:eastAsia="Calibri" w:hAnsi="Arial" w:cs="Arial"/>
          <w:color w:val="00B0F0"/>
          <w:sz w:val="22"/>
          <w:szCs w:val="22"/>
        </w:rPr>
        <w:t xml:space="preserve">(Спољнотрговинске арбитраже при Привредној комори Србије, уз примену њеног Правилника </w:t>
      </w:r>
      <w:r w:rsidRPr="00694902">
        <w:rPr>
          <w:rFonts w:ascii="Arial" w:eastAsia="Calibri" w:hAnsi="Arial" w:cs="Arial"/>
          <w:i/>
          <w:color w:val="00B0F0"/>
          <w:sz w:val="22"/>
          <w:szCs w:val="22"/>
        </w:rPr>
        <w:t>[напомена: коначан текст у Уговору зависи од тога да ли је изабран домаћи или страни Пружалац услуге]</w:t>
      </w:r>
      <w:r w:rsidRPr="00694902">
        <w:rPr>
          <w:rFonts w:ascii="Arial" w:eastAsia="Calibri" w:hAnsi="Arial" w:cs="Arial"/>
          <w:color w:val="00B0F0"/>
          <w:sz w:val="22"/>
          <w:szCs w:val="22"/>
        </w:rPr>
        <w:t>).</w:t>
      </w:r>
    </w:p>
    <w:p w:rsidR="0019224D" w:rsidRPr="00694902" w:rsidRDefault="0019224D" w:rsidP="0019224D">
      <w:pPr>
        <w:jc w:val="both"/>
        <w:rPr>
          <w:rFonts w:ascii="Arial" w:eastAsia="Calibri" w:hAnsi="Arial" w:cs="Arial"/>
          <w:color w:val="00B0F0"/>
          <w:sz w:val="22"/>
          <w:szCs w:val="22"/>
        </w:rPr>
      </w:pPr>
    </w:p>
    <w:p w:rsidR="0019224D" w:rsidRPr="00694902" w:rsidRDefault="00FB5F1C" w:rsidP="0019224D">
      <w:pPr>
        <w:jc w:val="center"/>
        <w:rPr>
          <w:rFonts w:ascii="Arial" w:hAnsi="Arial" w:cs="Arial"/>
          <w:sz w:val="22"/>
          <w:szCs w:val="22"/>
        </w:rPr>
      </w:pPr>
      <w:r w:rsidRPr="00694902">
        <w:rPr>
          <w:rFonts w:ascii="Arial" w:hAnsi="Arial" w:cs="Arial"/>
          <w:b/>
          <w:sz w:val="22"/>
          <w:szCs w:val="22"/>
        </w:rPr>
        <w:t>Члан 22</w:t>
      </w:r>
      <w:r w:rsidR="0019224D" w:rsidRPr="00694902">
        <w:rPr>
          <w:rFonts w:ascii="Arial" w:hAnsi="Arial" w:cs="Arial"/>
          <w:b/>
          <w:sz w:val="22"/>
          <w:szCs w:val="22"/>
        </w:rPr>
        <w:t>.</w:t>
      </w:r>
    </w:p>
    <w:p w:rsidR="0019224D" w:rsidRPr="00694902" w:rsidRDefault="0019224D" w:rsidP="0019224D">
      <w:pPr>
        <w:jc w:val="both"/>
        <w:rPr>
          <w:rFonts w:ascii="Arial" w:hAnsi="Arial" w:cs="Arial"/>
          <w:sz w:val="22"/>
          <w:szCs w:val="22"/>
        </w:rPr>
      </w:pPr>
      <w:r w:rsidRPr="00694902">
        <w:rPr>
          <w:rFonts w:ascii="Arial" w:hAnsi="Arial" w:cs="Arial"/>
          <w:sz w:val="22"/>
          <w:szCs w:val="22"/>
        </w:rPr>
        <w:t xml:space="preserve">На односе Уговорних страна који нису уређени овим Уговором примењују се одговарајуће одредбе ЗОО и </w:t>
      </w:r>
      <w:r w:rsidRPr="00694902">
        <w:rPr>
          <w:rFonts w:ascii="Arial" w:hAnsi="Arial" w:cs="Arial"/>
          <w:sz w:val="22"/>
          <w:szCs w:val="22"/>
          <w:lang w:val="ru-RU"/>
        </w:rPr>
        <w:t xml:space="preserve">других </w:t>
      </w:r>
      <w:r w:rsidRPr="00694902">
        <w:rPr>
          <w:rFonts w:ascii="Arial" w:hAnsi="Arial" w:cs="Arial"/>
          <w:sz w:val="22"/>
          <w:szCs w:val="22"/>
        </w:rPr>
        <w:t xml:space="preserve">закона, подзаконских аката, стандарда и </w:t>
      </w:r>
      <w:r w:rsidRPr="00694902">
        <w:rPr>
          <w:rFonts w:ascii="Arial" w:hAnsi="Arial" w:cs="Arial"/>
          <w:sz w:val="22"/>
          <w:szCs w:val="22"/>
          <w:lang w:val="ru-RU"/>
        </w:rPr>
        <w:t>техни</w:t>
      </w:r>
      <w:r w:rsidRPr="00694902">
        <w:rPr>
          <w:rFonts w:ascii="Arial" w:hAnsi="Arial" w:cs="Arial"/>
          <w:sz w:val="22"/>
          <w:szCs w:val="22"/>
        </w:rPr>
        <w:t>ч</w:t>
      </w:r>
      <w:r w:rsidRPr="00694902">
        <w:rPr>
          <w:rFonts w:ascii="Arial" w:hAnsi="Arial" w:cs="Arial"/>
          <w:sz w:val="22"/>
          <w:szCs w:val="22"/>
          <w:lang w:val="ru-RU"/>
        </w:rPr>
        <w:t>ки</w:t>
      </w:r>
      <w:r w:rsidRPr="00694902">
        <w:rPr>
          <w:rFonts w:ascii="Arial" w:hAnsi="Arial" w:cs="Arial"/>
          <w:sz w:val="22"/>
          <w:szCs w:val="22"/>
        </w:rPr>
        <w:t xml:space="preserve">х </w:t>
      </w:r>
      <w:r w:rsidRPr="00694902">
        <w:rPr>
          <w:rFonts w:ascii="Arial" w:hAnsi="Arial" w:cs="Arial"/>
          <w:sz w:val="22"/>
          <w:szCs w:val="22"/>
          <w:lang w:val="ru-RU"/>
        </w:rPr>
        <w:t>норматива Републике Србије</w:t>
      </w:r>
      <w:r w:rsidRPr="00694902">
        <w:rPr>
          <w:rFonts w:ascii="Arial" w:hAnsi="Arial" w:cs="Arial"/>
          <w:sz w:val="22"/>
          <w:szCs w:val="22"/>
        </w:rPr>
        <w:t xml:space="preserve"> – примењивих с обзиром на предмет овог Уговора.</w:t>
      </w:r>
    </w:p>
    <w:p w:rsidR="004464E4" w:rsidRPr="00694902" w:rsidRDefault="004464E4" w:rsidP="0019224D">
      <w:pPr>
        <w:pStyle w:val="Style13"/>
        <w:widowControl/>
        <w:spacing w:before="0" w:line="240" w:lineRule="auto"/>
        <w:jc w:val="left"/>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left"/>
        <w:rPr>
          <w:rStyle w:val="FontStyle110"/>
          <w:rFonts w:eastAsia="Calibri"/>
          <w:sz w:val="22"/>
          <w:szCs w:val="22"/>
          <w:lang w:eastAsia="sr-Cyrl-CS"/>
        </w:rPr>
      </w:pPr>
      <w:r w:rsidRPr="00694902">
        <w:rPr>
          <w:rStyle w:val="FontStyle110"/>
          <w:rFonts w:eastAsia="Calibri"/>
          <w:sz w:val="22"/>
          <w:szCs w:val="22"/>
          <w:lang w:eastAsia="sr-Cyrl-CS"/>
        </w:rPr>
        <w:t>Ступање уговора на снагу и примена</w:t>
      </w:r>
    </w:p>
    <w:p w:rsidR="0019224D" w:rsidRPr="00694902" w:rsidRDefault="00FB5F1C" w:rsidP="0019224D">
      <w:pPr>
        <w:pStyle w:val="Style13"/>
        <w:widowControl/>
        <w:spacing w:before="0" w:line="240" w:lineRule="auto"/>
        <w:rPr>
          <w:rStyle w:val="FontStyle110"/>
          <w:rFonts w:eastAsia="Calibri"/>
          <w:sz w:val="22"/>
          <w:szCs w:val="22"/>
        </w:rPr>
      </w:pPr>
      <w:r w:rsidRPr="00694902">
        <w:rPr>
          <w:rStyle w:val="FontStyle110"/>
          <w:rFonts w:eastAsia="Calibri"/>
          <w:sz w:val="22"/>
          <w:szCs w:val="22"/>
          <w:lang w:eastAsia="sr-Cyrl-CS"/>
        </w:rPr>
        <w:t>Члан 23</w:t>
      </w:r>
      <w:r w:rsidR="0019224D" w:rsidRPr="00694902">
        <w:rPr>
          <w:rStyle w:val="FontStyle110"/>
          <w:rFonts w:eastAsia="Calibri"/>
          <w:sz w:val="22"/>
          <w:szCs w:val="22"/>
          <w:lang w:eastAsia="sr-Cyrl-CS"/>
        </w:rPr>
        <w:t>.</w:t>
      </w:r>
    </w:p>
    <w:p w:rsidR="0019224D" w:rsidRPr="00694902" w:rsidRDefault="0019224D" w:rsidP="0019224D">
      <w:pPr>
        <w:jc w:val="both"/>
        <w:rPr>
          <w:rFonts w:ascii="Arial" w:hAnsi="Arial" w:cs="Arial"/>
          <w:sz w:val="22"/>
          <w:szCs w:val="22"/>
        </w:rPr>
      </w:pPr>
      <w:r w:rsidRPr="00694902">
        <w:rPr>
          <w:rFonts w:ascii="Arial" w:eastAsia="Lucida Sans Unicode" w:hAnsi="Arial" w:cs="Arial"/>
          <w:sz w:val="22"/>
          <w:szCs w:val="22"/>
        </w:rPr>
        <w:t xml:space="preserve">Овај Уговор се сматра закљученим, када га потпишу законски заступници/овлашћени представници Уговорних страна, а ступа на правну снагу када Пружалац услуге испуни одложни услов и достави </w:t>
      </w:r>
      <w:r w:rsidR="00BC2C5C" w:rsidRPr="00694902">
        <w:rPr>
          <w:rFonts w:ascii="Arial" w:hAnsi="Arial" w:cs="Arial"/>
          <w:sz w:val="22"/>
          <w:szCs w:val="22"/>
          <w:lang w:val="sr-Cyrl-RS"/>
        </w:rPr>
        <w:t>средство финансијског обезбеђења</w:t>
      </w:r>
      <w:r w:rsidRPr="00694902">
        <w:rPr>
          <w:rFonts w:ascii="Arial" w:hAnsi="Arial" w:cs="Arial"/>
          <w:sz w:val="22"/>
          <w:szCs w:val="22"/>
        </w:rPr>
        <w:t xml:space="preserve"> из члана 1</w:t>
      </w:r>
      <w:r w:rsidR="00BC2C5C" w:rsidRPr="00694902">
        <w:rPr>
          <w:rFonts w:ascii="Arial" w:hAnsi="Arial" w:cs="Arial"/>
          <w:sz w:val="22"/>
          <w:szCs w:val="22"/>
          <w:lang w:val="sr-Cyrl-RS"/>
        </w:rPr>
        <w:t>3</w:t>
      </w:r>
      <w:r w:rsidRPr="00694902">
        <w:rPr>
          <w:rFonts w:ascii="Arial" w:hAnsi="Arial" w:cs="Arial"/>
          <w:sz w:val="22"/>
          <w:szCs w:val="22"/>
        </w:rPr>
        <w:t>. овог Уговора.</w:t>
      </w:r>
    </w:p>
    <w:p w:rsidR="0019224D" w:rsidRPr="00694902" w:rsidRDefault="0019224D" w:rsidP="0019224D">
      <w:pPr>
        <w:pStyle w:val="ArrialNarrow"/>
        <w:spacing w:after="0"/>
        <w:jc w:val="left"/>
        <w:rPr>
          <w:rFonts w:ascii="Arial" w:eastAsia="Lucida Sans Unicode" w:hAnsi="Arial" w:cs="Arial"/>
          <w:b/>
          <w:sz w:val="22"/>
          <w:szCs w:val="22"/>
        </w:rPr>
      </w:pPr>
    </w:p>
    <w:p w:rsidR="006F2646" w:rsidRPr="00694902" w:rsidRDefault="006F2646" w:rsidP="0019224D">
      <w:pPr>
        <w:pStyle w:val="ArrialNarrow"/>
        <w:spacing w:after="0"/>
        <w:jc w:val="left"/>
        <w:rPr>
          <w:rFonts w:ascii="Arial" w:eastAsia="Lucida Sans Unicode" w:hAnsi="Arial" w:cs="Arial"/>
          <w:b/>
          <w:sz w:val="22"/>
          <w:szCs w:val="22"/>
        </w:rPr>
      </w:pPr>
    </w:p>
    <w:p w:rsidR="006F2646" w:rsidRPr="00694902" w:rsidRDefault="006F2646" w:rsidP="0019224D">
      <w:pPr>
        <w:pStyle w:val="ArrialNarrow"/>
        <w:spacing w:after="0"/>
        <w:jc w:val="left"/>
        <w:rPr>
          <w:rFonts w:ascii="Arial" w:eastAsia="Lucida Sans Unicode" w:hAnsi="Arial" w:cs="Arial"/>
          <w:b/>
          <w:sz w:val="22"/>
          <w:szCs w:val="22"/>
        </w:rPr>
      </w:pPr>
    </w:p>
    <w:p w:rsidR="0019224D" w:rsidRPr="00694902" w:rsidRDefault="0019224D" w:rsidP="0019224D">
      <w:pPr>
        <w:pStyle w:val="ArrialNarrow"/>
        <w:spacing w:after="0"/>
        <w:jc w:val="left"/>
        <w:rPr>
          <w:rFonts w:ascii="Arial" w:eastAsia="Lucida Sans Unicode" w:hAnsi="Arial" w:cs="Arial"/>
          <w:sz w:val="22"/>
          <w:szCs w:val="22"/>
        </w:rPr>
      </w:pPr>
      <w:r w:rsidRPr="00694902">
        <w:rPr>
          <w:rFonts w:ascii="Arial" w:eastAsia="Lucida Sans Unicode" w:hAnsi="Arial" w:cs="Arial"/>
          <w:b/>
          <w:sz w:val="22"/>
          <w:szCs w:val="22"/>
        </w:rPr>
        <w:lastRenderedPageBreak/>
        <w:t>Прилози Уговора</w:t>
      </w:r>
    </w:p>
    <w:p w:rsidR="0019224D" w:rsidRPr="00694902" w:rsidRDefault="00FB5F1C" w:rsidP="0019224D">
      <w:pPr>
        <w:pStyle w:val="ArrialNarrow"/>
        <w:spacing w:after="0"/>
        <w:jc w:val="center"/>
        <w:rPr>
          <w:rFonts w:ascii="Arial" w:eastAsia="Lucida Sans Unicode" w:hAnsi="Arial" w:cs="Arial"/>
          <w:sz w:val="22"/>
          <w:szCs w:val="22"/>
        </w:rPr>
      </w:pPr>
      <w:r w:rsidRPr="00694902">
        <w:rPr>
          <w:rFonts w:ascii="Arial" w:eastAsia="Lucida Sans Unicode" w:hAnsi="Arial" w:cs="Arial"/>
          <w:b/>
          <w:sz w:val="22"/>
          <w:szCs w:val="22"/>
        </w:rPr>
        <w:t>Члан 24</w:t>
      </w:r>
      <w:r w:rsidR="0019224D" w:rsidRPr="00694902">
        <w:rPr>
          <w:rFonts w:ascii="Arial" w:eastAsia="Lucida Sans Unicode" w:hAnsi="Arial" w:cs="Arial"/>
          <w:b/>
          <w:sz w:val="22"/>
          <w:szCs w:val="22"/>
        </w:rPr>
        <w:t>.</w:t>
      </w:r>
    </w:p>
    <w:p w:rsidR="0019224D" w:rsidRPr="00694902" w:rsidRDefault="0019224D" w:rsidP="0019224D">
      <w:pPr>
        <w:pStyle w:val="ArrialNarrow"/>
        <w:spacing w:after="0"/>
        <w:rPr>
          <w:rFonts w:ascii="Arial" w:eastAsia="Lucida Sans Unicode" w:hAnsi="Arial" w:cs="Arial"/>
          <w:sz w:val="22"/>
          <w:szCs w:val="22"/>
        </w:rPr>
      </w:pPr>
      <w:r w:rsidRPr="00694902">
        <w:rPr>
          <w:rFonts w:ascii="Arial" w:eastAsia="Lucida Sans Unicode" w:hAnsi="Arial" w:cs="Arial"/>
          <w:sz w:val="22"/>
          <w:szCs w:val="22"/>
        </w:rPr>
        <w:t>Саставни део овог Уговора су:</w:t>
      </w:r>
    </w:p>
    <w:p w:rsidR="0019224D" w:rsidRPr="00694902" w:rsidRDefault="0019224D" w:rsidP="0019224D">
      <w:pPr>
        <w:pStyle w:val="Style18"/>
        <w:widowControl/>
        <w:spacing w:line="240" w:lineRule="auto"/>
        <w:ind w:firstLine="0"/>
        <w:rPr>
          <w:rStyle w:val="FontStyle111"/>
          <w:sz w:val="22"/>
          <w:szCs w:val="22"/>
          <w:lang w:eastAsia="sr-Cyrl-CS"/>
        </w:rPr>
      </w:pPr>
    </w:p>
    <w:p w:rsidR="0019224D" w:rsidRPr="00694902" w:rsidRDefault="0019224D" w:rsidP="0019224D">
      <w:pPr>
        <w:pStyle w:val="Style18"/>
        <w:widowControl/>
        <w:spacing w:line="240" w:lineRule="auto"/>
        <w:ind w:left="1440" w:hanging="1440"/>
        <w:rPr>
          <w:rStyle w:val="FontStyle111"/>
          <w:sz w:val="22"/>
          <w:szCs w:val="22"/>
          <w:lang w:eastAsia="sr-Cyrl-CS"/>
        </w:rPr>
      </w:pPr>
      <w:r w:rsidRPr="00694902">
        <w:rPr>
          <w:rStyle w:val="FontStyle111"/>
          <w:sz w:val="22"/>
          <w:szCs w:val="22"/>
          <w:lang w:eastAsia="sr-Cyrl-CS"/>
        </w:rPr>
        <w:t>Прилог 1:</w:t>
      </w:r>
      <w:r w:rsidRPr="00694902">
        <w:rPr>
          <w:rStyle w:val="FontStyle111"/>
          <w:sz w:val="22"/>
          <w:szCs w:val="22"/>
          <w:lang w:eastAsia="sr-Cyrl-CS"/>
        </w:rPr>
        <w:tab/>
        <w:t>Конкурсна документација</w:t>
      </w:r>
    </w:p>
    <w:p w:rsidR="0019224D" w:rsidRPr="00694902" w:rsidRDefault="0019224D" w:rsidP="0019224D">
      <w:pPr>
        <w:pStyle w:val="Style18"/>
        <w:widowControl/>
        <w:spacing w:line="240" w:lineRule="auto"/>
        <w:ind w:firstLine="0"/>
        <w:rPr>
          <w:rFonts w:ascii="Arial" w:hAnsi="Arial" w:cs="Arial"/>
          <w:sz w:val="22"/>
          <w:szCs w:val="22"/>
        </w:rPr>
      </w:pPr>
      <w:r w:rsidRPr="00694902">
        <w:rPr>
          <w:rStyle w:val="FontStyle111"/>
          <w:sz w:val="22"/>
          <w:szCs w:val="22"/>
          <w:lang w:eastAsia="sr-Cyrl-CS"/>
        </w:rPr>
        <w:t xml:space="preserve">Прилог 2: </w:t>
      </w:r>
      <w:r w:rsidRPr="00694902">
        <w:rPr>
          <w:rStyle w:val="FontStyle111"/>
          <w:sz w:val="22"/>
          <w:szCs w:val="22"/>
          <w:lang w:eastAsia="sr-Cyrl-CS"/>
        </w:rPr>
        <w:tab/>
      </w:r>
      <w:r w:rsidRPr="00694902">
        <w:rPr>
          <w:rFonts w:ascii="Arial" w:hAnsi="Arial" w:cs="Arial"/>
          <w:sz w:val="22"/>
          <w:szCs w:val="22"/>
        </w:rPr>
        <w:t>Понуда</w:t>
      </w:r>
    </w:p>
    <w:p w:rsidR="00476A13" w:rsidRPr="00694902" w:rsidRDefault="001708E0" w:rsidP="0019224D">
      <w:pPr>
        <w:pStyle w:val="Style18"/>
        <w:widowControl/>
        <w:spacing w:line="240" w:lineRule="auto"/>
        <w:ind w:firstLine="0"/>
        <w:rPr>
          <w:rStyle w:val="FontStyle111"/>
          <w:sz w:val="22"/>
          <w:szCs w:val="22"/>
          <w:lang w:val="sr-Cyrl-CS" w:eastAsia="sr-Cyrl-CS"/>
        </w:rPr>
      </w:pPr>
      <w:r w:rsidRPr="00694902">
        <w:rPr>
          <w:rStyle w:val="FontStyle111"/>
          <w:sz w:val="22"/>
          <w:szCs w:val="22"/>
          <w:lang w:val="sr-Cyrl-CS" w:eastAsia="sr-Cyrl-CS"/>
        </w:rPr>
        <w:t>Прилог 3.       Образац структуре цене</w:t>
      </w:r>
    </w:p>
    <w:p w:rsidR="0019224D" w:rsidRPr="00694902" w:rsidRDefault="0019224D" w:rsidP="0019224D">
      <w:pPr>
        <w:pStyle w:val="Style18"/>
        <w:widowControl/>
        <w:spacing w:line="240" w:lineRule="auto"/>
        <w:ind w:left="1410" w:hanging="1410"/>
        <w:rPr>
          <w:rStyle w:val="FontStyle111"/>
          <w:sz w:val="22"/>
          <w:szCs w:val="22"/>
        </w:rPr>
      </w:pPr>
      <w:r w:rsidRPr="00694902">
        <w:rPr>
          <w:rStyle w:val="FontStyle111"/>
          <w:sz w:val="22"/>
          <w:szCs w:val="22"/>
          <w:lang w:eastAsia="sr-Cyrl-CS"/>
        </w:rPr>
        <w:t xml:space="preserve">Прилог 3: </w:t>
      </w:r>
      <w:r w:rsidRPr="00694902">
        <w:rPr>
          <w:rStyle w:val="FontStyle111"/>
          <w:sz w:val="22"/>
          <w:szCs w:val="22"/>
          <w:lang w:eastAsia="sr-Cyrl-CS"/>
        </w:rPr>
        <w:tab/>
      </w:r>
      <w:r w:rsidRPr="00694902">
        <w:rPr>
          <w:rStyle w:val="FontStyle111"/>
          <w:sz w:val="22"/>
          <w:szCs w:val="22"/>
        </w:rPr>
        <w:t>Техничка спецификација</w:t>
      </w:r>
    </w:p>
    <w:p w:rsidR="00B23288" w:rsidRPr="00694902" w:rsidRDefault="0019224D" w:rsidP="00B23288">
      <w:pPr>
        <w:pStyle w:val="Style18"/>
        <w:widowControl/>
        <w:spacing w:line="240" w:lineRule="auto"/>
        <w:ind w:left="1440" w:hanging="1440"/>
        <w:rPr>
          <w:rStyle w:val="FontStyle111"/>
          <w:sz w:val="22"/>
          <w:szCs w:val="22"/>
          <w:lang w:eastAsia="sr-Cyrl-CS"/>
        </w:rPr>
      </w:pPr>
      <w:r w:rsidRPr="00694902">
        <w:rPr>
          <w:rStyle w:val="FontStyle111"/>
          <w:sz w:val="22"/>
          <w:szCs w:val="22"/>
          <w:lang w:eastAsia="sr-Cyrl-CS"/>
        </w:rPr>
        <w:t>Прилог 4:       Уговор о чувању пословне тајне и поверљивих информација, и</w:t>
      </w:r>
    </w:p>
    <w:p w:rsidR="0019224D" w:rsidRPr="00694902" w:rsidRDefault="0019224D" w:rsidP="0019224D">
      <w:pPr>
        <w:pStyle w:val="Style18"/>
        <w:widowControl/>
        <w:spacing w:line="240" w:lineRule="auto"/>
        <w:ind w:left="1440" w:hanging="1440"/>
        <w:rPr>
          <w:rStyle w:val="FontStyle111"/>
          <w:color w:val="00B0F0"/>
          <w:sz w:val="22"/>
          <w:szCs w:val="22"/>
          <w:lang w:eastAsia="sr-Cyrl-CS"/>
        </w:rPr>
      </w:pPr>
      <w:r w:rsidRPr="00694902">
        <w:rPr>
          <w:rStyle w:val="FontStyle111"/>
          <w:sz w:val="22"/>
          <w:szCs w:val="22"/>
          <w:lang w:eastAsia="sr-Cyrl-CS"/>
        </w:rPr>
        <w:t>Прилог 5:</w:t>
      </w:r>
      <w:r w:rsidRPr="00694902">
        <w:rPr>
          <w:rStyle w:val="FontStyle111"/>
          <w:sz w:val="22"/>
          <w:szCs w:val="22"/>
          <w:lang w:eastAsia="sr-Cyrl-CS"/>
        </w:rPr>
        <w:tab/>
        <w:t xml:space="preserve">Споразум о заједничком извршењу услуга </w:t>
      </w:r>
      <w:r w:rsidRPr="00694902">
        <w:rPr>
          <w:rStyle w:val="FontStyle111"/>
          <w:color w:val="00B0F0"/>
          <w:sz w:val="22"/>
          <w:szCs w:val="22"/>
          <w:lang w:eastAsia="sr-Cyrl-CS"/>
        </w:rPr>
        <w:t>[напомена: биће наведено у тексту Уговора у случају заједничке понуде]).</w:t>
      </w:r>
    </w:p>
    <w:p w:rsidR="00B23288" w:rsidRPr="00694902" w:rsidRDefault="00B23288" w:rsidP="0019224D">
      <w:pPr>
        <w:pStyle w:val="Style18"/>
        <w:widowControl/>
        <w:spacing w:line="240" w:lineRule="auto"/>
        <w:ind w:left="1440" w:hanging="1440"/>
        <w:rPr>
          <w:rStyle w:val="FontStyle111"/>
          <w:sz w:val="22"/>
          <w:szCs w:val="22"/>
          <w:lang w:val="sr-Cyrl-RS" w:eastAsia="sr-Cyrl-CS"/>
        </w:rPr>
      </w:pPr>
      <w:r w:rsidRPr="00694902">
        <w:rPr>
          <w:rStyle w:val="FontStyle111"/>
          <w:sz w:val="22"/>
          <w:szCs w:val="22"/>
          <w:lang w:val="sr-Cyrl-RS" w:eastAsia="sr-Cyrl-CS"/>
        </w:rPr>
        <w:t xml:space="preserve">Прилог 6: </w:t>
      </w:r>
      <w:r w:rsidR="006F2646" w:rsidRPr="00694902">
        <w:rPr>
          <w:rStyle w:val="FontStyle111"/>
          <w:sz w:val="22"/>
          <w:szCs w:val="22"/>
          <w:lang w:val="sr-Cyrl-RS" w:eastAsia="sr-Cyrl-CS"/>
        </w:rPr>
        <w:t xml:space="preserve">       </w:t>
      </w:r>
      <w:r w:rsidRPr="00694902">
        <w:rPr>
          <w:rStyle w:val="FontStyle111"/>
          <w:sz w:val="22"/>
          <w:szCs w:val="22"/>
          <w:lang w:val="sr-Cyrl-RS" w:eastAsia="sr-Cyrl-CS"/>
        </w:rPr>
        <w:t>Прилог о безбедности и здрављу на раду</w:t>
      </w:r>
    </w:p>
    <w:p w:rsidR="004464E4" w:rsidRPr="00694902" w:rsidRDefault="004464E4" w:rsidP="0019224D">
      <w:pPr>
        <w:pStyle w:val="Style13"/>
        <w:widowControl/>
        <w:spacing w:before="0" w:line="240" w:lineRule="auto"/>
        <w:jc w:val="left"/>
        <w:rPr>
          <w:rStyle w:val="FontStyle110"/>
          <w:rFonts w:eastAsia="Calibri"/>
          <w:sz w:val="22"/>
          <w:szCs w:val="22"/>
          <w:lang w:val="sr-Cyrl-CS" w:eastAsia="sr-Cyrl-CS"/>
        </w:rPr>
      </w:pPr>
    </w:p>
    <w:p w:rsidR="0019224D" w:rsidRPr="00694902" w:rsidRDefault="0019224D" w:rsidP="0019224D">
      <w:pPr>
        <w:pStyle w:val="Style13"/>
        <w:widowControl/>
        <w:spacing w:before="0" w:line="240" w:lineRule="auto"/>
        <w:jc w:val="left"/>
        <w:rPr>
          <w:rStyle w:val="FontStyle110"/>
          <w:rFonts w:eastAsia="Calibri"/>
          <w:sz w:val="22"/>
          <w:szCs w:val="22"/>
          <w:lang w:eastAsia="sr-Cyrl-CS"/>
        </w:rPr>
      </w:pPr>
      <w:r w:rsidRPr="00694902">
        <w:rPr>
          <w:rStyle w:val="FontStyle110"/>
          <w:rFonts w:eastAsia="Calibri"/>
          <w:sz w:val="22"/>
          <w:szCs w:val="22"/>
          <w:lang w:eastAsia="sr-Cyrl-CS"/>
        </w:rPr>
        <w:t>Примерци Уговора</w:t>
      </w:r>
    </w:p>
    <w:p w:rsidR="0019224D" w:rsidRPr="00694902" w:rsidRDefault="00476A13" w:rsidP="0019224D">
      <w:pPr>
        <w:pStyle w:val="Style13"/>
        <w:widowControl/>
        <w:spacing w:before="0" w:line="240" w:lineRule="auto"/>
        <w:rPr>
          <w:rStyle w:val="FontStyle110"/>
          <w:rFonts w:eastAsia="Calibri"/>
          <w:sz w:val="22"/>
          <w:szCs w:val="22"/>
          <w:lang w:eastAsia="sr-Cyrl-CS"/>
        </w:rPr>
      </w:pPr>
      <w:r w:rsidRPr="00694902">
        <w:rPr>
          <w:rStyle w:val="FontStyle110"/>
          <w:rFonts w:eastAsia="Calibri"/>
          <w:sz w:val="22"/>
          <w:szCs w:val="22"/>
          <w:lang w:eastAsia="sr-Cyrl-CS"/>
        </w:rPr>
        <w:t>Члан 25</w:t>
      </w:r>
      <w:r w:rsidR="0019224D" w:rsidRPr="00694902">
        <w:rPr>
          <w:rStyle w:val="FontStyle110"/>
          <w:rFonts w:eastAsia="Calibri"/>
          <w:sz w:val="22"/>
          <w:szCs w:val="22"/>
          <w:lang w:eastAsia="sr-Cyrl-CS"/>
        </w:rPr>
        <w:t>.</w:t>
      </w:r>
    </w:p>
    <w:p w:rsidR="0019224D" w:rsidRPr="00694902" w:rsidRDefault="0019224D" w:rsidP="0019224D">
      <w:pPr>
        <w:pStyle w:val="Style16"/>
        <w:widowControl/>
        <w:spacing w:before="0" w:line="240" w:lineRule="auto"/>
        <w:ind w:firstLine="0"/>
        <w:rPr>
          <w:rFonts w:ascii="Arial" w:eastAsia="Calibri" w:hAnsi="Arial" w:cs="Arial"/>
          <w:szCs w:val="22"/>
        </w:rPr>
      </w:pPr>
      <w:r w:rsidRPr="00694902">
        <w:rPr>
          <w:rStyle w:val="FontStyle111"/>
          <w:sz w:val="22"/>
          <w:szCs w:val="22"/>
          <w:lang w:eastAsia="sr-Cyrl-CS"/>
        </w:rPr>
        <w:t>Овај Уговор је сачињен у 6 (шест) истоветних примерака, од којих су 3 (три) примерка за Корисника услуге и 3 (три) примерка за Пружаоца услуге.</w:t>
      </w:r>
    </w:p>
    <w:p w:rsidR="0019224D" w:rsidRPr="00694902" w:rsidRDefault="0019224D" w:rsidP="0019224D">
      <w:pPr>
        <w:rPr>
          <w:rFonts w:ascii="Arial" w:hAnsi="Arial" w:cs="Arial"/>
          <w:sz w:val="22"/>
          <w:szCs w:val="22"/>
        </w:rPr>
      </w:pPr>
    </w:p>
    <w:p w:rsidR="0019224D" w:rsidRPr="00694902" w:rsidRDefault="0019224D" w:rsidP="0019224D">
      <w:pPr>
        <w:rPr>
          <w:rFonts w:ascii="Arial" w:hAnsi="Arial" w:cs="Arial"/>
          <w:sz w:val="22"/>
          <w:szCs w:val="22"/>
        </w:rPr>
      </w:pPr>
    </w:p>
    <w:p w:rsidR="0019224D" w:rsidRPr="00694902" w:rsidRDefault="0019224D" w:rsidP="0019224D">
      <w:pPr>
        <w:rPr>
          <w:rFonts w:ascii="Arial" w:hAnsi="Arial" w:cs="Arial"/>
          <w:b/>
          <w:sz w:val="22"/>
          <w:szCs w:val="22"/>
        </w:rPr>
      </w:pPr>
      <w:r w:rsidRPr="00694902">
        <w:rPr>
          <w:rFonts w:ascii="Arial" w:hAnsi="Arial" w:cs="Arial"/>
          <w:b/>
          <w:sz w:val="22"/>
          <w:szCs w:val="22"/>
        </w:rPr>
        <w:t xml:space="preserve">     </w:t>
      </w:r>
      <w:r w:rsidR="00C747D0" w:rsidRPr="00694902">
        <w:rPr>
          <w:rFonts w:ascii="Arial" w:hAnsi="Arial" w:cs="Arial"/>
          <w:b/>
          <w:sz w:val="22"/>
          <w:szCs w:val="22"/>
        </w:rPr>
        <w:t xml:space="preserve">    Корисник услуге</w:t>
      </w:r>
      <w:r w:rsidR="00C747D0" w:rsidRPr="00694902">
        <w:rPr>
          <w:rFonts w:ascii="Arial" w:hAnsi="Arial" w:cs="Arial"/>
          <w:b/>
          <w:sz w:val="22"/>
          <w:szCs w:val="22"/>
        </w:rPr>
        <w:tab/>
      </w:r>
      <w:r w:rsidR="00C747D0" w:rsidRPr="00694902">
        <w:rPr>
          <w:rFonts w:ascii="Arial" w:hAnsi="Arial" w:cs="Arial"/>
          <w:b/>
          <w:sz w:val="22"/>
          <w:szCs w:val="22"/>
        </w:rPr>
        <w:tab/>
      </w:r>
      <w:r w:rsidR="00C747D0" w:rsidRPr="00694902">
        <w:rPr>
          <w:rFonts w:ascii="Arial" w:hAnsi="Arial" w:cs="Arial"/>
          <w:b/>
          <w:sz w:val="22"/>
          <w:szCs w:val="22"/>
        </w:rPr>
        <w:tab/>
      </w:r>
      <w:r w:rsidR="00C747D0" w:rsidRPr="00694902">
        <w:rPr>
          <w:rFonts w:ascii="Arial" w:hAnsi="Arial" w:cs="Arial"/>
          <w:b/>
          <w:sz w:val="22"/>
          <w:szCs w:val="22"/>
        </w:rPr>
        <w:tab/>
      </w:r>
      <w:r w:rsidR="00C747D0" w:rsidRPr="00694902">
        <w:rPr>
          <w:rFonts w:ascii="Arial" w:hAnsi="Arial" w:cs="Arial"/>
          <w:b/>
          <w:sz w:val="22"/>
          <w:szCs w:val="22"/>
        </w:rPr>
        <w:tab/>
        <w:t xml:space="preserve"> </w:t>
      </w:r>
      <w:r w:rsidRPr="00694902">
        <w:rPr>
          <w:rFonts w:ascii="Arial" w:hAnsi="Arial" w:cs="Arial"/>
          <w:b/>
          <w:sz w:val="22"/>
          <w:szCs w:val="22"/>
        </w:rPr>
        <w:t>Пружалац услуге</w:t>
      </w:r>
    </w:p>
    <w:p w:rsidR="0019224D" w:rsidRPr="00694902" w:rsidRDefault="0019224D" w:rsidP="0019224D">
      <w:pPr>
        <w:rPr>
          <w:rFonts w:ascii="Arial" w:hAnsi="Arial" w:cs="Arial"/>
          <w:sz w:val="22"/>
          <w:szCs w:val="22"/>
        </w:rPr>
      </w:pPr>
      <w:r w:rsidRPr="00694902">
        <w:rPr>
          <w:rFonts w:ascii="Arial" w:hAnsi="Arial" w:cs="Arial"/>
          <w:sz w:val="22"/>
          <w:szCs w:val="22"/>
        </w:rPr>
        <w:t xml:space="preserve">         Јавно предузеће </w:t>
      </w:r>
    </w:p>
    <w:p w:rsidR="0019224D" w:rsidRPr="00694902" w:rsidRDefault="0019224D" w:rsidP="0019224D">
      <w:pPr>
        <w:rPr>
          <w:rFonts w:ascii="Arial" w:hAnsi="Arial" w:cs="Arial"/>
          <w:b/>
          <w:sz w:val="22"/>
          <w:szCs w:val="22"/>
        </w:rPr>
      </w:pPr>
      <w:r w:rsidRPr="00694902">
        <w:rPr>
          <w:rFonts w:ascii="Arial" w:hAnsi="Arial" w:cs="Arial"/>
          <w:sz w:val="22"/>
          <w:szCs w:val="22"/>
        </w:rPr>
        <w:t>„Електропривреда Србије“ Београд</w:t>
      </w:r>
      <w:r w:rsidRPr="00694902">
        <w:rPr>
          <w:rFonts w:ascii="Arial" w:hAnsi="Arial" w:cs="Arial"/>
          <w:b/>
          <w:sz w:val="22"/>
          <w:szCs w:val="22"/>
        </w:rPr>
        <w:tab/>
      </w:r>
      <w:r w:rsidRPr="00694902">
        <w:rPr>
          <w:rFonts w:ascii="Arial" w:hAnsi="Arial" w:cs="Arial"/>
          <w:b/>
          <w:sz w:val="22"/>
          <w:szCs w:val="22"/>
        </w:rPr>
        <w:tab/>
      </w:r>
      <w:r w:rsidRPr="00694902">
        <w:rPr>
          <w:rFonts w:ascii="Arial" w:hAnsi="Arial" w:cs="Arial"/>
          <w:b/>
          <w:sz w:val="22"/>
          <w:szCs w:val="22"/>
        </w:rPr>
        <w:tab/>
      </w:r>
      <w:r w:rsidRPr="00694902">
        <w:rPr>
          <w:rFonts w:ascii="Arial" w:hAnsi="Arial" w:cs="Arial"/>
          <w:b/>
          <w:sz w:val="22"/>
          <w:szCs w:val="22"/>
        </w:rPr>
        <w:tab/>
      </w:r>
      <w:r w:rsidRPr="00694902">
        <w:rPr>
          <w:rFonts w:ascii="Arial" w:hAnsi="Arial" w:cs="Arial"/>
          <w:b/>
          <w:sz w:val="22"/>
          <w:szCs w:val="22"/>
        </w:rPr>
        <w:tab/>
        <w:t xml:space="preserve">     </w:t>
      </w:r>
    </w:p>
    <w:p w:rsidR="0019224D" w:rsidRPr="00694902" w:rsidRDefault="0019224D" w:rsidP="0019224D">
      <w:pPr>
        <w:rPr>
          <w:rFonts w:ascii="Arial" w:hAnsi="Arial" w:cs="Arial"/>
          <w:b/>
          <w:sz w:val="22"/>
          <w:szCs w:val="22"/>
        </w:rPr>
      </w:pPr>
      <w:r w:rsidRPr="00694902">
        <w:rPr>
          <w:rFonts w:ascii="Arial" w:hAnsi="Arial" w:cs="Arial"/>
          <w:sz w:val="22"/>
          <w:szCs w:val="22"/>
        </w:rPr>
        <w:t xml:space="preserve">  </w:t>
      </w:r>
    </w:p>
    <w:p w:rsidR="0019224D" w:rsidRPr="00694902" w:rsidRDefault="0019224D" w:rsidP="0019224D">
      <w:pPr>
        <w:rPr>
          <w:rFonts w:ascii="Arial" w:hAnsi="Arial" w:cs="Arial"/>
          <w:b/>
          <w:sz w:val="22"/>
          <w:szCs w:val="22"/>
        </w:rPr>
      </w:pPr>
      <w:r w:rsidRPr="00694902">
        <w:rPr>
          <w:rFonts w:ascii="Arial" w:hAnsi="Arial" w:cs="Arial"/>
          <w:b/>
          <w:sz w:val="22"/>
          <w:szCs w:val="22"/>
        </w:rPr>
        <w:t>_________________________                                   _________________________</w:t>
      </w:r>
    </w:p>
    <w:p w:rsidR="0019224D" w:rsidRPr="00694902" w:rsidRDefault="00C747D0" w:rsidP="00C747D0">
      <w:pPr>
        <w:tabs>
          <w:tab w:val="left" w:pos="5812"/>
        </w:tabs>
        <w:rPr>
          <w:rFonts w:ascii="Arial" w:hAnsi="Arial" w:cs="Arial"/>
          <w:sz w:val="22"/>
          <w:szCs w:val="22"/>
        </w:rPr>
      </w:pPr>
      <w:r w:rsidRPr="00694902">
        <w:rPr>
          <w:rFonts w:ascii="Arial" w:hAnsi="Arial" w:cs="Arial"/>
          <w:sz w:val="22"/>
          <w:szCs w:val="22"/>
        </w:rPr>
        <w:t xml:space="preserve">      </w:t>
      </w:r>
      <w:r w:rsidR="00F655AD" w:rsidRPr="00694902">
        <w:rPr>
          <w:rFonts w:ascii="Arial" w:hAnsi="Arial" w:cs="Arial"/>
          <w:sz w:val="22"/>
          <w:szCs w:val="22"/>
          <w:lang w:val="sr-Cyrl-RS"/>
        </w:rPr>
        <w:t>Милорад Грчић</w:t>
      </w:r>
      <w:r w:rsidRPr="00694902">
        <w:rPr>
          <w:rFonts w:ascii="Arial" w:hAnsi="Arial" w:cs="Arial"/>
          <w:sz w:val="22"/>
          <w:szCs w:val="22"/>
        </w:rPr>
        <w:t xml:space="preserve">  </w:t>
      </w:r>
      <w:r w:rsidRPr="00694902">
        <w:rPr>
          <w:rFonts w:ascii="Arial" w:hAnsi="Arial" w:cs="Arial"/>
          <w:sz w:val="22"/>
          <w:szCs w:val="22"/>
        </w:rPr>
        <w:tab/>
        <w:t xml:space="preserve">     </w:t>
      </w:r>
      <w:r w:rsidR="0019224D" w:rsidRPr="00694902">
        <w:rPr>
          <w:rFonts w:ascii="Arial" w:hAnsi="Arial" w:cs="Arial"/>
          <w:sz w:val="22"/>
          <w:szCs w:val="22"/>
        </w:rPr>
        <w:t>име и презиме</w:t>
      </w:r>
    </w:p>
    <w:p w:rsidR="0019224D" w:rsidRPr="00694902" w:rsidRDefault="0019224D" w:rsidP="0019224D">
      <w:pPr>
        <w:tabs>
          <w:tab w:val="left" w:pos="7245"/>
        </w:tabs>
        <w:rPr>
          <w:rFonts w:ascii="Arial" w:hAnsi="Arial" w:cs="Arial"/>
          <w:sz w:val="22"/>
          <w:szCs w:val="22"/>
        </w:rPr>
      </w:pPr>
      <w:r w:rsidRPr="00694902">
        <w:rPr>
          <w:rFonts w:ascii="Arial" w:hAnsi="Arial" w:cs="Arial"/>
          <w:sz w:val="22"/>
          <w:szCs w:val="22"/>
        </w:rPr>
        <w:t xml:space="preserve">  </w:t>
      </w:r>
      <w:r w:rsidR="00F655AD" w:rsidRPr="00694902">
        <w:rPr>
          <w:rFonts w:ascii="Arial" w:hAnsi="Arial" w:cs="Arial"/>
          <w:sz w:val="22"/>
          <w:szCs w:val="22"/>
          <w:lang w:val="sr-Cyrl-RS"/>
        </w:rPr>
        <w:t xml:space="preserve">   </w:t>
      </w:r>
      <w:r w:rsidRPr="00694902">
        <w:rPr>
          <w:rFonts w:ascii="Arial" w:hAnsi="Arial" w:cs="Arial"/>
          <w:sz w:val="22"/>
          <w:szCs w:val="22"/>
        </w:rPr>
        <w:t xml:space="preserve">  </w:t>
      </w:r>
      <w:r w:rsidR="00F655AD" w:rsidRPr="00694902">
        <w:rPr>
          <w:rFonts w:ascii="Arial" w:hAnsi="Arial" w:cs="Arial"/>
          <w:sz w:val="22"/>
          <w:szCs w:val="22"/>
          <w:lang w:val="sr-Cyrl-RS"/>
        </w:rPr>
        <w:t xml:space="preserve">в.д. </w:t>
      </w:r>
      <w:r w:rsidRPr="00694902">
        <w:rPr>
          <w:rFonts w:ascii="Arial" w:hAnsi="Arial" w:cs="Arial"/>
          <w:sz w:val="22"/>
          <w:szCs w:val="22"/>
        </w:rPr>
        <w:t>директор</w:t>
      </w:r>
      <w:r w:rsidR="00F655AD" w:rsidRPr="00694902">
        <w:rPr>
          <w:rFonts w:ascii="Arial" w:hAnsi="Arial" w:cs="Arial"/>
          <w:sz w:val="22"/>
          <w:szCs w:val="22"/>
          <w:lang w:val="sr-Cyrl-RS"/>
        </w:rPr>
        <w:t>а</w:t>
      </w:r>
      <w:r w:rsidRPr="00694902">
        <w:rPr>
          <w:rFonts w:ascii="Arial" w:hAnsi="Arial" w:cs="Arial"/>
          <w:sz w:val="22"/>
          <w:szCs w:val="22"/>
        </w:rPr>
        <w:t xml:space="preserve">                                         </w:t>
      </w:r>
      <w:r w:rsidR="00C747D0" w:rsidRPr="00694902">
        <w:rPr>
          <w:rFonts w:ascii="Arial" w:hAnsi="Arial" w:cs="Arial"/>
          <w:sz w:val="22"/>
          <w:szCs w:val="22"/>
        </w:rPr>
        <w:t xml:space="preserve">                               </w:t>
      </w:r>
      <w:r w:rsidRPr="00694902">
        <w:rPr>
          <w:rFonts w:ascii="Arial" w:hAnsi="Arial" w:cs="Arial"/>
          <w:sz w:val="22"/>
          <w:szCs w:val="22"/>
        </w:rPr>
        <w:t xml:space="preserve"> функција</w:t>
      </w:r>
    </w:p>
    <w:p w:rsidR="0019224D" w:rsidRPr="00694902" w:rsidRDefault="0019224D" w:rsidP="0019224D">
      <w:pPr>
        <w:tabs>
          <w:tab w:val="left" w:pos="7245"/>
        </w:tabs>
        <w:rPr>
          <w:rFonts w:ascii="Arial" w:hAnsi="Arial" w:cs="Arial"/>
          <w:sz w:val="22"/>
          <w:szCs w:val="22"/>
        </w:rPr>
      </w:pPr>
    </w:p>
    <w:p w:rsidR="0019224D" w:rsidRPr="00694902" w:rsidRDefault="0019224D" w:rsidP="0019224D">
      <w:pPr>
        <w:tabs>
          <w:tab w:val="left" w:pos="0"/>
        </w:tabs>
        <w:jc w:val="center"/>
        <w:rPr>
          <w:rFonts w:ascii="Arial" w:hAnsi="Arial" w:cs="Arial"/>
          <w:b/>
          <w:sz w:val="22"/>
          <w:szCs w:val="22"/>
        </w:rPr>
      </w:pPr>
    </w:p>
    <w:p w:rsidR="0019224D" w:rsidRPr="00694902" w:rsidRDefault="0019224D" w:rsidP="0019224D">
      <w:pPr>
        <w:tabs>
          <w:tab w:val="left" w:pos="0"/>
        </w:tabs>
        <w:jc w:val="center"/>
        <w:rPr>
          <w:rFonts w:ascii="Arial" w:hAnsi="Arial" w:cs="Arial"/>
          <w:b/>
          <w:sz w:val="22"/>
          <w:szCs w:val="22"/>
        </w:rPr>
      </w:pPr>
    </w:p>
    <w:p w:rsidR="0019224D" w:rsidRPr="00694902" w:rsidRDefault="0019224D" w:rsidP="0019224D">
      <w:pPr>
        <w:tabs>
          <w:tab w:val="left" w:pos="0"/>
        </w:tabs>
        <w:rPr>
          <w:rFonts w:ascii="Arial" w:hAnsi="Arial" w:cs="Arial"/>
          <w:b/>
          <w:sz w:val="22"/>
          <w:szCs w:val="22"/>
        </w:rPr>
      </w:pPr>
    </w:p>
    <w:p w:rsidR="0019224D" w:rsidRPr="00694902" w:rsidRDefault="0019224D" w:rsidP="0019224D">
      <w:pPr>
        <w:tabs>
          <w:tab w:val="left" w:pos="0"/>
        </w:tabs>
        <w:jc w:val="center"/>
        <w:rPr>
          <w:rFonts w:ascii="Arial" w:hAnsi="Arial" w:cs="Arial"/>
          <w:b/>
          <w:sz w:val="22"/>
          <w:szCs w:val="22"/>
        </w:rPr>
      </w:pPr>
    </w:p>
    <w:p w:rsidR="0019224D" w:rsidRPr="00694902" w:rsidRDefault="0019224D" w:rsidP="0019224D">
      <w:pPr>
        <w:jc w:val="both"/>
        <w:rPr>
          <w:rFonts w:ascii="Arial" w:hAnsi="Arial" w:cs="Arial"/>
          <w:sz w:val="22"/>
          <w:szCs w:val="22"/>
        </w:rPr>
      </w:pPr>
    </w:p>
    <w:p w:rsidR="005360D4" w:rsidRPr="00694902" w:rsidRDefault="005360D4" w:rsidP="005360D4">
      <w:pPr>
        <w:suppressAutoHyphens w:val="0"/>
        <w:rPr>
          <w:rFonts w:ascii="Arial" w:hAnsi="Arial" w:cs="Arial"/>
          <w:b/>
          <w:bCs/>
          <w:sz w:val="22"/>
          <w:szCs w:val="22"/>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A35C2B" w:rsidRPr="00694902" w:rsidRDefault="00A35C2B" w:rsidP="00A35C2B">
      <w:pPr>
        <w:suppressAutoHyphens w:val="0"/>
        <w:spacing w:after="160" w:line="259" w:lineRule="auto"/>
        <w:rPr>
          <w:rFonts w:ascii="Calibri" w:eastAsia="Calibri" w:hAnsi="Calibri"/>
          <w:sz w:val="22"/>
          <w:szCs w:val="22"/>
          <w:lang w:val="en-US" w:eastAsia="en-US"/>
        </w:rPr>
      </w:pPr>
    </w:p>
    <w:p w:rsidR="006F2646" w:rsidRPr="00694902" w:rsidRDefault="006F2646" w:rsidP="00A35C2B">
      <w:pPr>
        <w:suppressAutoHyphens w:val="0"/>
        <w:spacing w:after="160" w:line="259" w:lineRule="auto"/>
        <w:rPr>
          <w:rFonts w:ascii="Calibri" w:eastAsia="Calibri" w:hAnsi="Calibri"/>
          <w:sz w:val="22"/>
          <w:szCs w:val="22"/>
          <w:lang w:val="en-US" w:eastAsia="en-US"/>
        </w:rPr>
      </w:pPr>
    </w:p>
    <w:p w:rsidR="00A35C2B" w:rsidRPr="00694902" w:rsidRDefault="00A35C2B" w:rsidP="00134F3E">
      <w:pPr>
        <w:pStyle w:val="Heading10"/>
        <w:rPr>
          <w:rFonts w:eastAsia="Calibri"/>
          <w:lang w:val="sr-Cyrl-RS" w:eastAsia="en-US"/>
        </w:rPr>
      </w:pPr>
      <w:r w:rsidRPr="00694902">
        <w:rPr>
          <w:rFonts w:eastAsia="Calibri"/>
          <w:lang w:val="sr-Cyrl-RS" w:eastAsia="en-US"/>
        </w:rPr>
        <w:lastRenderedPageBreak/>
        <w:t>Прилог 1.</w:t>
      </w:r>
    </w:p>
    <w:p w:rsidR="00A35C2B" w:rsidRPr="00694902" w:rsidRDefault="00A35C2B" w:rsidP="00A35C2B">
      <w:pPr>
        <w:suppressAutoHyphens w:val="0"/>
        <w:spacing w:after="160" w:line="259" w:lineRule="auto"/>
        <w:rPr>
          <w:rFonts w:ascii="Arial" w:eastAsia="Calibri" w:hAnsi="Arial" w:cs="Arial"/>
          <w:b/>
          <w:sz w:val="22"/>
          <w:szCs w:val="22"/>
          <w:lang w:val="en-US" w:eastAsia="en-US"/>
        </w:rPr>
      </w:pPr>
      <w:r w:rsidRPr="00694902">
        <w:rPr>
          <w:rFonts w:ascii="Arial" w:eastAsia="Calibri" w:hAnsi="Arial" w:cs="Arial"/>
          <w:b/>
          <w:sz w:val="22"/>
          <w:szCs w:val="22"/>
          <w:lang w:val="en-US" w:eastAsia="en-US"/>
        </w:rPr>
        <w:t>Прилог о безбедности и здрављу на раду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w:t>
      </w:r>
      <w:r w:rsidRPr="00694902">
        <w:rPr>
          <w:rFonts w:ascii="Arial" w:eastAsia="Calibri" w:hAnsi="Arial" w:cs="Arial"/>
          <w:sz w:val="22"/>
          <w:szCs w:val="22"/>
          <w:lang w:val="sr-Cyrl-RS" w:eastAsia="en-US"/>
        </w:rPr>
        <w:t xml:space="preserve"> в.д.</w:t>
      </w:r>
      <w:r w:rsidRPr="00694902">
        <w:rPr>
          <w:rFonts w:ascii="Arial" w:eastAsia="Calibri" w:hAnsi="Arial" w:cs="Arial"/>
          <w:sz w:val="22"/>
          <w:szCs w:val="22"/>
          <w:lang w:val="en-US" w:eastAsia="en-US"/>
        </w:rPr>
        <w:t xml:space="preserve"> директор</w:t>
      </w:r>
      <w:r w:rsidRPr="00694902">
        <w:rPr>
          <w:rFonts w:ascii="Arial" w:eastAsia="Calibri" w:hAnsi="Arial" w:cs="Arial"/>
          <w:sz w:val="22"/>
          <w:szCs w:val="22"/>
          <w:lang w:val="sr-Cyrl-RS" w:eastAsia="en-US"/>
        </w:rPr>
        <w:t>а</w:t>
      </w:r>
      <w:r w:rsidRPr="00694902">
        <w:rPr>
          <w:rFonts w:ascii="Arial" w:eastAsia="Calibri" w:hAnsi="Arial" w:cs="Arial"/>
          <w:sz w:val="22"/>
          <w:szCs w:val="22"/>
          <w:lang w:val="en-US" w:eastAsia="en-US"/>
        </w:rPr>
        <w:t xml:space="preserve"> (у даљем тексту: Корисник услуга услуга)</w:t>
      </w:r>
    </w:p>
    <w:p w:rsidR="00A35C2B" w:rsidRPr="00694902" w:rsidRDefault="00A35C2B" w:rsidP="00A35C2B">
      <w:pPr>
        <w:suppressAutoHyphens w:val="0"/>
        <w:spacing w:after="160" w:line="259" w:lineRule="auto"/>
        <w:rPr>
          <w:rFonts w:ascii="Arial" w:eastAsia="Calibri" w:hAnsi="Arial" w:cs="Arial"/>
          <w:sz w:val="22"/>
          <w:szCs w:val="22"/>
          <w:lang w:val="en-US" w:eastAsia="en-US"/>
        </w:rPr>
      </w:pPr>
      <w:r w:rsidRPr="00694902">
        <w:rPr>
          <w:rFonts w:ascii="Arial" w:eastAsia="Calibri" w:hAnsi="Arial" w:cs="Arial"/>
          <w:sz w:val="22"/>
          <w:szCs w:val="22"/>
          <w:lang w:val="en-US" w:eastAsia="en-US"/>
        </w:rPr>
        <w:t>и</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2._________________ из _________, Ул. _______ бр.__ Матични број _________, ПИБ _______, Текући рачун _____ Банка________,кога заступа ___________________, ______________(у даљем тексту: Пружалац услуга)</w:t>
      </w:r>
    </w:p>
    <w:p w:rsidR="00A35C2B" w:rsidRPr="00694902" w:rsidRDefault="00A35C2B" w:rsidP="00A35C2B">
      <w:pPr>
        <w:suppressAutoHyphens w:val="0"/>
        <w:spacing w:after="160" w:line="259" w:lineRule="auto"/>
        <w:rPr>
          <w:rFonts w:ascii="Arial" w:eastAsia="Calibri" w:hAnsi="Arial" w:cs="Arial"/>
          <w:sz w:val="22"/>
          <w:szCs w:val="22"/>
          <w:lang w:val="en-US" w:eastAsia="en-US"/>
        </w:rPr>
      </w:pPr>
      <w:r w:rsidRPr="00694902">
        <w:rPr>
          <w:rFonts w:ascii="Arial" w:eastAsia="Calibri" w:hAnsi="Arial" w:cs="Arial"/>
          <w:sz w:val="22"/>
          <w:szCs w:val="22"/>
          <w:lang w:val="en-US" w:eastAsia="en-US"/>
        </w:rPr>
        <w:t>док су чланови групе/подизвођачи:</w:t>
      </w:r>
    </w:p>
    <w:p w:rsidR="00A35C2B" w:rsidRPr="00694902" w:rsidRDefault="00A35C2B" w:rsidP="00A35C2B">
      <w:pPr>
        <w:suppressAutoHyphens w:val="0"/>
        <w:spacing w:after="160" w:line="259" w:lineRule="auto"/>
        <w:rPr>
          <w:rFonts w:ascii="Arial" w:eastAsia="Calibri" w:hAnsi="Arial" w:cs="Arial"/>
          <w:sz w:val="22"/>
          <w:szCs w:val="22"/>
          <w:lang w:val="en-US" w:eastAsia="en-US"/>
        </w:rPr>
      </w:pPr>
    </w:p>
    <w:p w:rsidR="00A35C2B" w:rsidRPr="00694902" w:rsidRDefault="00A35C2B" w:rsidP="00A35C2B">
      <w:pPr>
        <w:suppressAutoHyphens w:val="0"/>
        <w:spacing w:after="160" w:line="259" w:lineRule="auto"/>
        <w:rPr>
          <w:rFonts w:ascii="Arial" w:eastAsia="Calibri" w:hAnsi="Arial" w:cs="Arial"/>
          <w:sz w:val="22"/>
          <w:szCs w:val="22"/>
          <w:lang w:val="en-US" w:eastAsia="en-US"/>
        </w:rPr>
      </w:pPr>
      <w:r w:rsidRPr="00694902">
        <w:rPr>
          <w:rFonts w:ascii="Arial" w:eastAsia="Calibri" w:hAnsi="Arial" w:cs="Arial"/>
          <w:sz w:val="22"/>
          <w:szCs w:val="22"/>
          <w:lang w:val="en-US" w:eastAsia="en-US"/>
        </w:rPr>
        <w:t>_________________ из _________, Ул. _______ бр.__ Матични број _________, ПИБ _______, Текући рачун _____ Банка___________ кога заступа __________.</w:t>
      </w:r>
    </w:p>
    <w:p w:rsidR="00A35C2B" w:rsidRPr="00694902" w:rsidRDefault="00A35C2B" w:rsidP="00A35C2B">
      <w:pPr>
        <w:suppressAutoHyphens w:val="0"/>
        <w:spacing w:after="160" w:line="259" w:lineRule="auto"/>
        <w:rPr>
          <w:rFonts w:ascii="Arial" w:eastAsia="Calibri" w:hAnsi="Arial" w:cs="Arial"/>
          <w:sz w:val="22"/>
          <w:szCs w:val="22"/>
          <w:lang w:val="en-US" w:eastAsia="en-US"/>
        </w:rPr>
      </w:pPr>
      <w:r w:rsidRPr="00694902">
        <w:rPr>
          <w:rFonts w:ascii="Arial" w:eastAsia="Calibri" w:hAnsi="Arial" w:cs="Arial"/>
          <w:sz w:val="22"/>
          <w:szCs w:val="22"/>
          <w:lang w:val="en-US" w:eastAsia="en-US"/>
        </w:rPr>
        <w:t>_________________ из _________, Ул. _______ бр.__ Матични број _________, ПИБ _______, Текући рачун _____ Банка _________,  кога заступа __________.</w:t>
      </w:r>
    </w:p>
    <w:p w:rsidR="00A35C2B" w:rsidRPr="00694902" w:rsidRDefault="00A35C2B" w:rsidP="00A35C2B">
      <w:pPr>
        <w:suppressAutoHyphens w:val="0"/>
        <w:spacing w:after="160" w:line="259" w:lineRule="auto"/>
        <w:rPr>
          <w:rFonts w:ascii="Arial" w:eastAsia="Calibri" w:hAnsi="Arial" w:cs="Arial"/>
          <w:sz w:val="22"/>
          <w:szCs w:val="22"/>
          <w:lang w:val="en-US" w:eastAsia="en-US"/>
        </w:rPr>
      </w:pPr>
      <w:r w:rsidRPr="00694902">
        <w:rPr>
          <w:rFonts w:ascii="Arial" w:eastAsia="Calibri" w:hAnsi="Arial" w:cs="Arial"/>
          <w:sz w:val="22"/>
          <w:szCs w:val="22"/>
          <w:lang w:val="en-US" w:eastAsia="en-US"/>
        </w:rPr>
        <w:t>(у даљем тексту заједно: Уговорне стране)</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ab/>
        <w:t>Корисник услуга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A35C2B" w:rsidRPr="00694902" w:rsidRDefault="00A35C2B" w:rsidP="00A35C2B">
      <w:pPr>
        <w:suppressAutoHyphens w:val="0"/>
        <w:spacing w:after="160" w:line="259" w:lineRule="auto"/>
        <w:rPr>
          <w:rFonts w:ascii="Arial" w:eastAsia="Calibri" w:hAnsi="Arial" w:cs="Arial"/>
          <w:sz w:val="22"/>
          <w:szCs w:val="22"/>
          <w:lang w:val="en-US" w:eastAsia="en-US"/>
        </w:rPr>
      </w:pPr>
    </w:p>
    <w:p w:rsidR="00A35C2B" w:rsidRPr="00694902" w:rsidRDefault="00A35C2B" w:rsidP="00A35C2B">
      <w:pPr>
        <w:suppressAutoHyphens w:val="0"/>
        <w:spacing w:after="160" w:line="259" w:lineRule="auto"/>
        <w:rPr>
          <w:rFonts w:ascii="Arial" w:eastAsia="Calibri" w:hAnsi="Arial" w:cs="Arial"/>
          <w:sz w:val="22"/>
          <w:szCs w:val="22"/>
          <w:lang w:val="en-US" w:eastAsia="en-US"/>
        </w:rPr>
      </w:pPr>
      <w:r w:rsidRPr="00694902">
        <w:rPr>
          <w:rFonts w:ascii="Arial" w:eastAsia="Calibri" w:hAnsi="Arial" w:cs="Arial"/>
          <w:sz w:val="22"/>
          <w:szCs w:val="22"/>
          <w:lang w:val="en-US" w:eastAsia="en-US"/>
        </w:rPr>
        <w:t>Корисник услуга услуга посебно истиче и указује:</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1.</w:t>
      </w:r>
      <w:r w:rsidRPr="00694902">
        <w:rPr>
          <w:rFonts w:ascii="Arial" w:eastAsia="Calibri" w:hAnsi="Arial" w:cs="Arial"/>
          <w:sz w:val="22"/>
          <w:szCs w:val="22"/>
          <w:lang w:val="en-US" w:eastAsia="en-US"/>
        </w:rPr>
        <w:tab/>
        <w:t xml:space="preserve">Да је Пословна политика </w:t>
      </w:r>
      <w:r w:rsidRPr="00694902">
        <w:rPr>
          <w:rFonts w:ascii="Arial" w:eastAsia="Calibri" w:hAnsi="Arial" w:cs="Arial"/>
          <w:sz w:val="22"/>
          <w:szCs w:val="22"/>
          <w:lang w:val="sr-Cyrl-RS" w:eastAsia="en-US"/>
        </w:rPr>
        <w:t xml:space="preserve">Корисника услуга </w:t>
      </w:r>
      <w:r w:rsidRPr="00694902">
        <w:rPr>
          <w:rFonts w:ascii="Arial" w:eastAsia="Calibri" w:hAnsi="Arial" w:cs="Arial"/>
          <w:sz w:val="22"/>
          <w:szCs w:val="22"/>
          <w:lang w:val="en-US" w:eastAsia="en-US"/>
        </w:rPr>
        <w:t>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услуга, који регулишу ову материју.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2.</w:t>
      </w:r>
      <w:r w:rsidRPr="00694902">
        <w:rPr>
          <w:rFonts w:ascii="Arial" w:eastAsia="Calibri" w:hAnsi="Arial" w:cs="Arial"/>
          <w:sz w:val="22"/>
          <w:szCs w:val="22"/>
          <w:lang w:val="en-US" w:eastAsia="en-US"/>
        </w:rPr>
        <w:tab/>
        <w:t>Да Корисник услуга услуга захтева од Пружаоца услуга да се приликом пружања услуга/извођења радова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3.</w:t>
      </w:r>
      <w:r w:rsidRPr="00694902">
        <w:rPr>
          <w:rFonts w:ascii="Arial" w:eastAsia="Calibri" w:hAnsi="Arial" w:cs="Arial"/>
          <w:sz w:val="22"/>
          <w:szCs w:val="22"/>
          <w:lang w:val="en-US" w:eastAsia="en-US"/>
        </w:rPr>
        <w:tab/>
        <w:t>Да Пружалац услуга прихвата захтеве Корисника услуга из тачке 2. овог става.</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Предмет</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1.</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lastRenderedPageBreak/>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2.</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 xml:space="preserve">Пружалац услуга, његови запослени и сва друга лица која ангажује, дужни су да у току припрема за пружање услуга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 </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3.</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4.</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 xml:space="preserve">Пружалац услуга је дужан да обавести запослене и друга лица која ангажује приликом </w:t>
      </w:r>
      <w:r w:rsidRPr="00694902">
        <w:rPr>
          <w:rFonts w:ascii="Arial" w:eastAsia="Calibri" w:hAnsi="Arial" w:cs="Arial"/>
          <w:sz w:val="22"/>
          <w:szCs w:val="22"/>
          <w:lang w:val="sr-Cyrl-RS" w:eastAsia="en-US"/>
        </w:rPr>
        <w:t xml:space="preserve">пружања Услуга </w:t>
      </w:r>
      <w:r w:rsidRPr="00694902">
        <w:rPr>
          <w:rFonts w:ascii="Arial" w:eastAsia="Calibri" w:hAnsi="Arial" w:cs="Arial"/>
          <w:sz w:val="22"/>
          <w:szCs w:val="22"/>
          <w:lang w:val="en-US" w:eastAsia="en-US"/>
        </w:rPr>
        <w:t>које су предмет Уговора  о обавезама из овог Прилога.</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5.</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1.</w:t>
      </w:r>
      <w:r w:rsidRPr="00694902">
        <w:rPr>
          <w:rFonts w:ascii="Arial" w:eastAsia="Calibri" w:hAnsi="Arial" w:cs="Arial"/>
          <w:sz w:val="22"/>
          <w:szCs w:val="22"/>
          <w:lang w:val="en-US" w:eastAsia="en-US"/>
        </w:rPr>
        <w:tab/>
        <w:t>забрањено је избегавање примене и /или ометање спровођење БЗР;</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2.</w:t>
      </w:r>
      <w:r w:rsidRPr="00694902">
        <w:rPr>
          <w:rFonts w:ascii="Arial" w:eastAsia="Calibri" w:hAnsi="Arial" w:cs="Arial"/>
          <w:sz w:val="22"/>
          <w:szCs w:val="22"/>
          <w:lang w:val="en-US" w:eastAsia="en-US"/>
        </w:rPr>
        <w:tab/>
        <w:t>обавезно је поштовање правила коришћења средстава и опреме за личну заштиту на раду;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3.</w:t>
      </w:r>
      <w:r w:rsidRPr="00694902">
        <w:rPr>
          <w:rFonts w:ascii="Arial" w:eastAsia="Calibri" w:hAnsi="Arial" w:cs="Arial"/>
          <w:sz w:val="22"/>
          <w:szCs w:val="22"/>
          <w:lang w:val="en-US" w:eastAsia="en-US"/>
        </w:rPr>
        <w:tab/>
        <w:t>процедуре Корисника услуга за спровођење система контроле приступа и дозвола за рад увек морају да буду испоштоване,</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4.</w:t>
      </w:r>
      <w:r w:rsidRPr="00694902">
        <w:rPr>
          <w:rFonts w:ascii="Arial" w:eastAsia="Calibri" w:hAnsi="Arial" w:cs="Arial"/>
          <w:sz w:val="22"/>
          <w:szCs w:val="22"/>
          <w:lang w:val="en-US" w:eastAsia="en-US"/>
        </w:rPr>
        <w:tab/>
        <w:t>процедуре за изолацију и закључавање извора енергије и радних флуида увек морају да буду испоштоване;</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5.</w:t>
      </w:r>
      <w:r w:rsidRPr="00694902">
        <w:rPr>
          <w:rFonts w:ascii="Arial" w:eastAsia="Calibri" w:hAnsi="Arial" w:cs="Arial"/>
          <w:sz w:val="22"/>
          <w:szCs w:val="22"/>
          <w:lang w:val="en-US" w:eastAsia="en-US"/>
        </w:rPr>
        <w:tab/>
        <w:t>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6.</w:t>
      </w:r>
      <w:r w:rsidRPr="00694902">
        <w:rPr>
          <w:rFonts w:ascii="Arial" w:eastAsia="Calibri" w:hAnsi="Arial" w:cs="Arial"/>
          <w:sz w:val="22"/>
          <w:szCs w:val="22"/>
          <w:lang w:val="en-US" w:eastAsia="en-US"/>
        </w:rPr>
        <w:tab/>
        <w:t>забрањено је уношење оружја унутар локација</w:t>
      </w:r>
      <w:r w:rsidRPr="00694902">
        <w:rPr>
          <w:rFonts w:ascii="Arial" w:eastAsia="Calibri" w:hAnsi="Arial" w:cs="Arial"/>
          <w:sz w:val="22"/>
          <w:szCs w:val="22"/>
          <w:lang w:val="sr-Cyrl-RS" w:eastAsia="en-US"/>
        </w:rPr>
        <w:t xml:space="preserve"> Корисника услуга </w:t>
      </w:r>
      <w:r w:rsidRPr="00694902">
        <w:rPr>
          <w:rFonts w:ascii="Arial" w:eastAsia="Calibri" w:hAnsi="Arial" w:cs="Arial"/>
          <w:sz w:val="22"/>
          <w:szCs w:val="22"/>
          <w:lang w:val="en-US" w:eastAsia="en-US"/>
        </w:rPr>
        <w:t>, као и неовлашћено фотографисање;</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7.</w:t>
      </w:r>
      <w:r w:rsidRPr="00694902">
        <w:rPr>
          <w:rFonts w:ascii="Arial" w:eastAsia="Calibri" w:hAnsi="Arial" w:cs="Arial"/>
          <w:sz w:val="22"/>
          <w:szCs w:val="22"/>
          <w:lang w:val="en-US" w:eastAsia="en-US"/>
        </w:rPr>
        <w:tab/>
        <w:t>обавезно је придржавање правила и сигнализације безбедности у саобраћају.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6.</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Пружалац услуга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lastRenderedPageBreak/>
        <w:t>У случају непоштовања правила БЗР, Корисник услуга услуга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7.</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 а све у складу са законским прописима из области БЗР, односно интерним документима Корисника услуга.</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8.</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Уколико Корисник услуга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9.</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 xml:space="preserve">Пружалац услуга је дужан да </w:t>
      </w:r>
      <w:r w:rsidRPr="00694902">
        <w:rPr>
          <w:rFonts w:ascii="Arial" w:eastAsia="Calibri" w:hAnsi="Arial" w:cs="Arial"/>
          <w:sz w:val="22"/>
          <w:szCs w:val="22"/>
          <w:lang w:val="sr-Cyrl-RS" w:eastAsia="en-US"/>
        </w:rPr>
        <w:t xml:space="preserve">кориснику услуга </w:t>
      </w:r>
      <w:r w:rsidRPr="00694902">
        <w:rPr>
          <w:rFonts w:ascii="Arial" w:eastAsia="Calibri" w:hAnsi="Arial" w:cs="Arial"/>
          <w:sz w:val="22"/>
          <w:szCs w:val="22"/>
          <w:lang w:val="en-US" w:eastAsia="en-US"/>
        </w:rPr>
        <w:t xml:space="preserve">најкасније три дана пре датума почетка </w:t>
      </w:r>
      <w:r w:rsidRPr="00694902">
        <w:rPr>
          <w:rFonts w:ascii="Arial" w:eastAsia="Calibri" w:hAnsi="Arial" w:cs="Arial"/>
          <w:sz w:val="22"/>
          <w:szCs w:val="22"/>
          <w:lang w:val="sr-Cyrl-RS" w:eastAsia="en-US"/>
        </w:rPr>
        <w:t xml:space="preserve">пружања Услуга </w:t>
      </w:r>
      <w:r w:rsidRPr="00694902">
        <w:rPr>
          <w:rFonts w:ascii="Arial" w:eastAsia="Calibri" w:hAnsi="Arial" w:cs="Arial"/>
          <w:sz w:val="22"/>
          <w:szCs w:val="22"/>
          <w:lang w:val="en-US" w:eastAsia="en-US"/>
        </w:rPr>
        <w:t>достави:</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1.</w:t>
      </w:r>
      <w:r w:rsidRPr="00694902">
        <w:rPr>
          <w:rFonts w:ascii="Arial" w:eastAsia="Calibri" w:hAnsi="Arial" w:cs="Arial"/>
          <w:sz w:val="22"/>
          <w:szCs w:val="22"/>
          <w:lang w:val="en-US" w:eastAsia="en-US"/>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2.</w:t>
      </w:r>
      <w:r w:rsidRPr="00694902">
        <w:rPr>
          <w:rFonts w:ascii="Arial" w:eastAsia="Calibri" w:hAnsi="Arial" w:cs="Arial"/>
          <w:sz w:val="22"/>
          <w:szCs w:val="22"/>
          <w:lang w:val="en-US" w:eastAsia="en-US"/>
        </w:rPr>
        <w:tab/>
        <w:t>списак средстава за рад која ће бити ангажована за пружање услуга и</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3.</w:t>
      </w:r>
      <w:r w:rsidRPr="00694902">
        <w:rPr>
          <w:rFonts w:ascii="Arial" w:eastAsia="Calibri" w:hAnsi="Arial" w:cs="Arial"/>
          <w:sz w:val="22"/>
          <w:szCs w:val="22"/>
          <w:lang w:val="en-US" w:eastAsia="en-US"/>
        </w:rPr>
        <w:tab/>
        <w:t>податке о лицу за безбедност и здравље на раду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4.</w:t>
      </w:r>
      <w:r w:rsidRPr="00694902">
        <w:rPr>
          <w:rFonts w:ascii="Arial" w:eastAsia="Calibri" w:hAnsi="Arial" w:cs="Arial"/>
          <w:sz w:val="22"/>
          <w:szCs w:val="22"/>
          <w:lang w:val="en-US" w:eastAsia="en-US"/>
        </w:rPr>
        <w:tab/>
        <w:t>Уз списак лица из става 1. ове тачке, Пружалац услуга је дужан да достави доказе о:</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5.</w:t>
      </w:r>
      <w:r w:rsidRPr="00694902">
        <w:rPr>
          <w:rFonts w:ascii="Arial" w:eastAsia="Calibri" w:hAnsi="Arial" w:cs="Arial"/>
          <w:sz w:val="22"/>
          <w:szCs w:val="22"/>
          <w:lang w:val="en-US" w:eastAsia="en-US"/>
        </w:rPr>
        <w:tab/>
        <w:t>извршеном оспособљавању запослених за безбедан и здрав рад,</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6.</w:t>
      </w:r>
      <w:r w:rsidRPr="00694902">
        <w:rPr>
          <w:rFonts w:ascii="Arial" w:eastAsia="Calibri" w:hAnsi="Arial" w:cs="Arial"/>
          <w:sz w:val="22"/>
          <w:szCs w:val="22"/>
          <w:lang w:val="en-US" w:eastAsia="en-US"/>
        </w:rPr>
        <w:tab/>
        <w:t>извршеним лекарским прегледима запослених,</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7.</w:t>
      </w:r>
      <w:r w:rsidRPr="00694902">
        <w:rPr>
          <w:rFonts w:ascii="Arial" w:eastAsia="Calibri" w:hAnsi="Arial" w:cs="Arial"/>
          <w:sz w:val="22"/>
          <w:szCs w:val="22"/>
          <w:lang w:val="en-US" w:eastAsia="en-US"/>
        </w:rPr>
        <w:tab/>
        <w:t>извршеним прегледима и испитивањима опреме за рад и</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8.</w:t>
      </w:r>
      <w:r w:rsidRPr="00694902">
        <w:rPr>
          <w:rFonts w:ascii="Arial" w:eastAsia="Calibri" w:hAnsi="Arial" w:cs="Arial"/>
          <w:sz w:val="22"/>
          <w:szCs w:val="22"/>
          <w:lang w:val="en-US" w:eastAsia="en-US"/>
        </w:rPr>
        <w:tab/>
        <w:t>коришћењу средстава и опреме за личну заштиту на раду.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10.</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Корисник услуга услуга има право да врши контролу примене превентивних мера за безбедан и здрав рад приликом извођења радова које су предмет Уговора .</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Корисник услуга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Пружаоца услуга и надлежну инспекцијску службу.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lastRenderedPageBreak/>
        <w:t>Пружалац услуга се обавезује да поступи по налогу Корисника услуга из става 3.ове тачке.</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11.</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Начин остваривања сарадње из ст. 1. и 2. ове тачке утврђује се писменим споразумом.</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12.</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Пружалац услуга је дужан да благовремено извештава Корисника услуга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 xml:space="preserve">Пружалац услуга је дужан да </w:t>
      </w:r>
      <w:r w:rsidRPr="00694902">
        <w:rPr>
          <w:rFonts w:ascii="Arial" w:eastAsia="Calibri" w:hAnsi="Arial" w:cs="Arial"/>
          <w:sz w:val="22"/>
          <w:szCs w:val="22"/>
          <w:lang w:val="sr-Cyrl-RS" w:eastAsia="en-US"/>
        </w:rPr>
        <w:t xml:space="preserve">Кориснику услуга </w:t>
      </w:r>
      <w:r w:rsidRPr="00694902">
        <w:rPr>
          <w:rFonts w:ascii="Arial" w:eastAsia="Calibri" w:hAnsi="Arial" w:cs="Arial"/>
          <w:sz w:val="22"/>
          <w:szCs w:val="22"/>
          <w:lang w:val="en-US" w:eastAsia="en-US"/>
        </w:rPr>
        <w:t>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Тачка 13.</w:t>
      </w:r>
    </w:p>
    <w:p w:rsidR="00A35C2B" w:rsidRPr="00694902" w:rsidRDefault="00A35C2B" w:rsidP="00A35C2B">
      <w:pPr>
        <w:suppressAutoHyphens w:val="0"/>
        <w:spacing w:after="160" w:line="259" w:lineRule="auto"/>
        <w:jc w:val="both"/>
        <w:rPr>
          <w:rFonts w:ascii="Arial" w:eastAsia="Calibri" w:hAnsi="Arial" w:cs="Arial"/>
          <w:sz w:val="22"/>
          <w:szCs w:val="22"/>
          <w:lang w:val="en-US" w:eastAsia="en-US"/>
        </w:rPr>
      </w:pPr>
      <w:r w:rsidRPr="00694902">
        <w:rPr>
          <w:rFonts w:ascii="Arial" w:eastAsia="Calibri" w:hAnsi="Arial" w:cs="Arial"/>
          <w:sz w:val="22"/>
          <w:szCs w:val="22"/>
          <w:lang w:val="en-US" w:eastAsia="en-US"/>
        </w:rPr>
        <w:t>Овај Прилог је сачињен у 6 (шест) истоветних примерака, од којих по три примерка задржавају Корисник услуга услуга и Пружалац услуга.</w:t>
      </w: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BC2C5C" w:rsidRPr="00694902" w:rsidRDefault="00BC2C5C" w:rsidP="004B2518">
      <w:pPr>
        <w:suppressAutoHyphens w:val="0"/>
        <w:rPr>
          <w:rFonts w:ascii="Arial" w:hAnsi="Arial" w:cs="Arial"/>
          <w:b/>
          <w:bCs/>
          <w:sz w:val="22"/>
          <w:szCs w:val="22"/>
          <w:lang w:val="sr-Cyrl-RS"/>
        </w:rPr>
      </w:pPr>
    </w:p>
    <w:p w:rsidR="00134F3E" w:rsidRPr="00694902" w:rsidRDefault="00134F3E">
      <w:pPr>
        <w:suppressAutoHyphens w:val="0"/>
        <w:spacing w:after="200" w:line="276" w:lineRule="auto"/>
        <w:rPr>
          <w:rFonts w:ascii="Arial" w:hAnsi="Arial" w:cs="Arial"/>
          <w:b/>
          <w:bCs/>
          <w:sz w:val="22"/>
          <w:szCs w:val="22"/>
        </w:rPr>
      </w:pPr>
      <w:r w:rsidRPr="00694902">
        <w:rPr>
          <w:rFonts w:ascii="Arial" w:hAnsi="Arial" w:cs="Arial"/>
          <w:b/>
          <w:bCs/>
          <w:sz w:val="22"/>
          <w:szCs w:val="22"/>
        </w:rPr>
        <w:br w:type="page"/>
      </w:r>
    </w:p>
    <w:p w:rsidR="00E16BF8" w:rsidRPr="00694902" w:rsidRDefault="00E16BF8" w:rsidP="00134F3E">
      <w:pPr>
        <w:pStyle w:val="Heading10"/>
      </w:pPr>
      <w:r w:rsidRPr="00694902">
        <w:lastRenderedPageBreak/>
        <w:t xml:space="preserve">Прилог </w:t>
      </w:r>
      <w:r w:rsidR="00A35C2B" w:rsidRPr="00694902">
        <w:t>2</w:t>
      </w:r>
      <w:r w:rsidRPr="00694902">
        <w:t>:</w:t>
      </w:r>
    </w:p>
    <w:p w:rsidR="00E16BF8" w:rsidRPr="00694902" w:rsidRDefault="00E16BF8" w:rsidP="00E16BF8">
      <w:pPr>
        <w:jc w:val="both"/>
        <w:rPr>
          <w:rFonts w:ascii="Arial" w:hAnsi="Arial" w:cs="Arial"/>
          <w:sz w:val="22"/>
          <w:szCs w:val="22"/>
          <w:lang w:val="ru-RU"/>
        </w:rPr>
      </w:pPr>
      <w:r w:rsidRPr="00694902">
        <w:rPr>
          <w:rFonts w:ascii="Arial" w:hAnsi="Arial" w:cs="Arial"/>
          <w:sz w:val="22"/>
          <w:szCs w:val="22"/>
          <w:lang w:val="ru-RU"/>
        </w:rPr>
        <w:t>(напомена: не доставља се уз понуду)</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lang w:val="ru-RU"/>
        </w:rPr>
      </w:pPr>
    </w:p>
    <w:p w:rsidR="00E16BF8" w:rsidRPr="00694902" w:rsidRDefault="00E16BF8" w:rsidP="00E16BF8">
      <w:pPr>
        <w:jc w:val="both"/>
        <w:rPr>
          <w:rFonts w:ascii="Arial" w:hAnsi="Arial" w:cs="Arial"/>
          <w:sz w:val="22"/>
          <w:szCs w:val="22"/>
          <w:lang w:val="ru-RU"/>
        </w:rPr>
      </w:pPr>
      <w:r w:rsidRPr="00694902">
        <w:rPr>
          <w:rFonts w:ascii="Arial" w:hAnsi="Arial" w:cs="Arial"/>
          <w:sz w:val="22"/>
          <w:szCs w:val="22"/>
          <w:lang w:val="ru-RU"/>
        </w:rPr>
        <w:t>(Меморандум пословне банке)</w:t>
      </w:r>
    </w:p>
    <w:p w:rsidR="00E16BF8" w:rsidRPr="00694902" w:rsidRDefault="00E16BF8" w:rsidP="00E16BF8">
      <w:pPr>
        <w:jc w:val="both"/>
        <w:rPr>
          <w:rFonts w:ascii="Arial" w:hAnsi="Arial" w:cs="Arial"/>
          <w:sz w:val="22"/>
          <w:szCs w:val="22"/>
          <w:lang w:val="ru-RU"/>
        </w:rPr>
      </w:pPr>
    </w:p>
    <w:p w:rsidR="00E16BF8" w:rsidRPr="00694902" w:rsidRDefault="00E16BF8" w:rsidP="00E16BF8">
      <w:pPr>
        <w:jc w:val="center"/>
        <w:rPr>
          <w:rFonts w:ascii="Arial" w:hAnsi="Arial" w:cs="Arial"/>
          <w:sz w:val="22"/>
          <w:szCs w:val="22"/>
          <w:lang w:val="ru-RU"/>
        </w:rPr>
      </w:pPr>
      <w:r w:rsidRPr="00694902">
        <w:rPr>
          <w:rFonts w:ascii="Arial" w:hAnsi="Arial" w:cs="Arial"/>
          <w:sz w:val="22"/>
          <w:szCs w:val="22"/>
          <w:lang w:val="ru-RU"/>
        </w:rPr>
        <w:t>БАНКАРСКА ГАРАНЦИЈА ЗА ДОБРО ИЗВРШЕЊЕ ПОСЛА</w:t>
      </w:r>
    </w:p>
    <w:p w:rsidR="00E16BF8" w:rsidRPr="00694902" w:rsidRDefault="00E16BF8" w:rsidP="00E16BF8">
      <w:pPr>
        <w:jc w:val="both"/>
        <w:rPr>
          <w:rFonts w:ascii="Arial" w:hAnsi="Arial" w:cs="Arial"/>
          <w:sz w:val="22"/>
          <w:szCs w:val="22"/>
          <w:lang w:val="ru-RU"/>
        </w:rPr>
      </w:pPr>
    </w:p>
    <w:p w:rsidR="00802AAE" w:rsidRPr="00694902" w:rsidRDefault="00802AAE" w:rsidP="00802AAE">
      <w:pPr>
        <w:jc w:val="both"/>
        <w:rPr>
          <w:rFonts w:ascii="Arial" w:hAnsi="Arial" w:cs="Arial"/>
          <w:sz w:val="22"/>
          <w:szCs w:val="22"/>
          <w:lang w:val="ru-RU"/>
        </w:rPr>
      </w:pPr>
    </w:p>
    <w:p w:rsidR="00802AAE" w:rsidRPr="00694902" w:rsidRDefault="00BC2C5C" w:rsidP="00802AAE">
      <w:pPr>
        <w:jc w:val="both"/>
        <w:rPr>
          <w:rFonts w:ascii="Arial" w:hAnsi="Arial" w:cs="Arial"/>
          <w:sz w:val="22"/>
          <w:szCs w:val="22"/>
          <w:lang w:val="ru-RU"/>
        </w:rPr>
      </w:pPr>
      <w:r w:rsidRPr="00694902">
        <w:rPr>
          <w:rFonts w:ascii="Arial" w:hAnsi="Arial" w:cs="Arial"/>
          <w:sz w:val="22"/>
          <w:szCs w:val="22"/>
          <w:lang w:val="ru-RU"/>
        </w:rPr>
        <w:t>НАЛОГОДАВАЦ</w:t>
      </w:r>
      <w:r w:rsidR="00802AAE" w:rsidRPr="00694902">
        <w:rPr>
          <w:rFonts w:ascii="Arial" w:hAnsi="Arial" w:cs="Arial"/>
          <w:sz w:val="22"/>
          <w:szCs w:val="22"/>
          <w:lang w:val="ru-RU"/>
        </w:rPr>
        <w:t>:_____________________</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 xml:space="preserve">Адреса </w:t>
      </w:r>
      <w:r w:rsidR="00BC2C5C" w:rsidRPr="00694902">
        <w:rPr>
          <w:rFonts w:ascii="Arial" w:hAnsi="Arial" w:cs="Arial"/>
          <w:sz w:val="22"/>
          <w:szCs w:val="22"/>
          <w:lang w:val="ru-RU"/>
        </w:rPr>
        <w:t>Налогодавца</w:t>
      </w:r>
      <w:r w:rsidRPr="00694902">
        <w:rPr>
          <w:rFonts w:ascii="Arial" w:hAnsi="Arial" w:cs="Arial"/>
          <w:sz w:val="22"/>
          <w:szCs w:val="22"/>
          <w:lang w:val="ru-RU"/>
        </w:rPr>
        <w:t>:_________________</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ПИБ:_________________</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МБ:__________________</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Тек.рн._____________________________</w:t>
      </w:r>
    </w:p>
    <w:p w:rsidR="00802AAE" w:rsidRPr="00694902" w:rsidRDefault="00802AAE" w:rsidP="00802AAE">
      <w:pPr>
        <w:jc w:val="both"/>
        <w:rPr>
          <w:rFonts w:ascii="Arial" w:hAnsi="Arial" w:cs="Arial"/>
          <w:sz w:val="22"/>
          <w:szCs w:val="22"/>
          <w:lang w:val="ru-RU"/>
        </w:rPr>
      </w:pP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КОРИСНИК:</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Jавно предузеће „Електропривреда Србије“, Београд</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11000 Београд</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Царице Милице 2</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Република Србија</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ПИБ: 103920327</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МБ: 20053658</w:t>
      </w: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Тек.рн.______________________________</w:t>
      </w:r>
    </w:p>
    <w:p w:rsidR="00E16BF8" w:rsidRPr="00694902" w:rsidRDefault="00E16BF8" w:rsidP="00E16BF8">
      <w:pPr>
        <w:jc w:val="both"/>
        <w:rPr>
          <w:rFonts w:ascii="Arial" w:hAnsi="Arial" w:cs="Arial"/>
          <w:sz w:val="22"/>
          <w:szCs w:val="22"/>
          <w:lang w:val="ru-RU"/>
        </w:rPr>
      </w:pPr>
    </w:p>
    <w:p w:rsidR="00E16BF8" w:rsidRPr="00694902" w:rsidRDefault="00E16BF8" w:rsidP="00E16BF8">
      <w:pPr>
        <w:jc w:val="both"/>
        <w:rPr>
          <w:rFonts w:ascii="Arial" w:hAnsi="Arial" w:cs="Arial"/>
          <w:sz w:val="22"/>
          <w:szCs w:val="22"/>
          <w:lang w:val="ru-RU"/>
        </w:rPr>
      </w:pPr>
      <w:r w:rsidRPr="00694902">
        <w:rPr>
          <w:rFonts w:ascii="Arial" w:hAnsi="Arial" w:cs="Arial"/>
          <w:sz w:val="22"/>
          <w:szCs w:val="22"/>
          <w:lang w:val="ru-RU"/>
        </w:rPr>
        <w:t>БАНКАРСКА ГАРАНЦИЈА БР. ________________</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lang w:eastAsia="hr-HR"/>
        </w:rPr>
      </w:pPr>
      <w:r w:rsidRPr="00694902">
        <w:rPr>
          <w:rFonts w:ascii="Arial" w:hAnsi="Arial" w:cs="Arial"/>
          <w:sz w:val="22"/>
          <w:szCs w:val="22"/>
        </w:rPr>
        <w:t>Обавештени смо да су ________________ (у наставку «</w:t>
      </w:r>
      <w:r w:rsidR="00BC2C5C" w:rsidRPr="00694902">
        <w:rPr>
          <w:rFonts w:ascii="Arial" w:hAnsi="Arial" w:cs="Arial"/>
          <w:sz w:val="22"/>
          <w:szCs w:val="22"/>
          <w:lang w:val="sr-Cyrl-RS"/>
        </w:rPr>
        <w:t>Налогодавац</w:t>
      </w:r>
      <w:r w:rsidRPr="00694902">
        <w:rPr>
          <w:rFonts w:ascii="Arial" w:hAnsi="Arial" w:cs="Arial"/>
          <w:sz w:val="22"/>
          <w:szCs w:val="22"/>
        </w:rPr>
        <w:t xml:space="preserve">») и </w:t>
      </w:r>
      <w:r w:rsidRPr="00694902">
        <w:rPr>
          <w:rFonts w:ascii="Arial" w:hAnsi="Arial" w:cs="Arial"/>
          <w:sz w:val="22"/>
          <w:szCs w:val="22"/>
          <w:lang w:val="ru-RU"/>
        </w:rPr>
        <w:t xml:space="preserve">Јавно предузеће „ЕЛЕКТРОПРИВРЕДА СРБИЈЕ“ БЕОГРАД, </w:t>
      </w:r>
      <w:r w:rsidR="009F5F75" w:rsidRPr="00694902">
        <w:rPr>
          <w:rFonts w:ascii="Arial" w:hAnsi="Arial" w:cs="Arial"/>
          <w:sz w:val="22"/>
          <w:szCs w:val="22"/>
          <w:lang w:val="ru-RU"/>
        </w:rPr>
        <w:t>Улица ц</w:t>
      </w:r>
      <w:r w:rsidRPr="00694902">
        <w:rPr>
          <w:rFonts w:ascii="Arial" w:hAnsi="Arial" w:cs="Arial"/>
          <w:sz w:val="22"/>
          <w:szCs w:val="22"/>
          <w:lang w:val="ru-RU"/>
        </w:rPr>
        <w:t>арице Милице бр. 2, Београд</w:t>
      </w:r>
      <w:r w:rsidRPr="00694902">
        <w:rPr>
          <w:rFonts w:ascii="Arial" w:hAnsi="Arial" w:cs="Arial"/>
          <w:sz w:val="22"/>
          <w:szCs w:val="22"/>
        </w:rPr>
        <w:t xml:space="preserve"> (у даљем тексту: Корисник)  закључили Уговор бр. ........... од ............ (у даљем тексту: Уговор) за ........................................... </w:t>
      </w:r>
      <w:r w:rsidRPr="00694902">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w:t>
      </w:r>
      <w:r w:rsidR="00BC2C5C" w:rsidRPr="00694902">
        <w:rPr>
          <w:rFonts w:ascii="Arial" w:hAnsi="Arial" w:cs="Arial"/>
          <w:sz w:val="22"/>
          <w:szCs w:val="22"/>
          <w:lang w:val="sr-Cyrl-RS" w:eastAsia="hr-HR"/>
        </w:rPr>
        <w:t>Налогодавца</w:t>
      </w:r>
      <w:r w:rsidRPr="00694902">
        <w:rPr>
          <w:rFonts w:ascii="Arial" w:hAnsi="Arial" w:cs="Arial"/>
          <w:sz w:val="22"/>
          <w:szCs w:val="22"/>
          <w:lang w:eastAsia="hr-HR"/>
        </w:rPr>
        <w:t xml:space="preserve"> на износ од .............................../износ у цифрама/ који чини .10% / </w:t>
      </w:r>
      <w:r w:rsidRPr="00694902">
        <w:rPr>
          <w:rFonts w:ascii="Arial" w:hAnsi="Arial" w:cs="Arial"/>
          <w:sz w:val="22"/>
          <w:szCs w:val="22"/>
          <w:lang w:val="ru-RU"/>
        </w:rPr>
        <w:t>вредности Уговора, без ПДВ.</w:t>
      </w:r>
    </w:p>
    <w:p w:rsidR="00E16BF8" w:rsidRPr="00694902" w:rsidRDefault="00E16BF8" w:rsidP="00E16BF8">
      <w:pPr>
        <w:jc w:val="both"/>
        <w:rPr>
          <w:rFonts w:ascii="Arial" w:hAnsi="Arial" w:cs="Arial"/>
          <w:sz w:val="22"/>
          <w:szCs w:val="22"/>
          <w:lang w:eastAsia="hr-HR"/>
        </w:rPr>
      </w:pPr>
    </w:p>
    <w:p w:rsidR="00E16BF8" w:rsidRPr="00694902" w:rsidRDefault="00E16BF8" w:rsidP="00E16BF8">
      <w:pPr>
        <w:jc w:val="both"/>
        <w:rPr>
          <w:rFonts w:ascii="Arial" w:hAnsi="Arial" w:cs="Arial"/>
          <w:sz w:val="22"/>
          <w:szCs w:val="22"/>
          <w:lang w:eastAsia="hr-HR"/>
        </w:rPr>
      </w:pPr>
      <w:r w:rsidRPr="00694902">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w:t>
      </w:r>
      <w:r w:rsidR="00BC2C5C" w:rsidRPr="00694902">
        <w:rPr>
          <w:rFonts w:ascii="Arial" w:hAnsi="Arial" w:cs="Arial"/>
          <w:sz w:val="22"/>
          <w:szCs w:val="22"/>
          <w:lang w:val="sr-Cyrl-RS"/>
        </w:rPr>
        <w:t>Налогодавца</w:t>
      </w:r>
      <w:r w:rsidRPr="00694902">
        <w:rPr>
          <w:rFonts w:ascii="Arial" w:hAnsi="Arial" w:cs="Arial"/>
          <w:sz w:val="22"/>
          <w:szCs w:val="22"/>
        </w:rPr>
        <w:t xml:space="preserve"> платити сваки износ или износе, који не прелази(е) укупан  износ од </w:t>
      </w:r>
      <w:r w:rsidRPr="00694902">
        <w:rPr>
          <w:rFonts w:ascii="Arial" w:hAnsi="Arial" w:cs="Arial"/>
          <w:sz w:val="22"/>
          <w:szCs w:val="22"/>
          <w:lang w:eastAsia="hr-HR"/>
        </w:rPr>
        <w:t xml:space="preserve">............................................... ./износ у цифрама/ (словима: .............................................) по пријему  вашег првог писменог захтева за плаћање и ваше писмене изјаве у којој се наводи: да је </w:t>
      </w:r>
      <w:r w:rsidR="00BC2C5C" w:rsidRPr="00694902">
        <w:rPr>
          <w:rFonts w:ascii="Arial" w:hAnsi="Arial" w:cs="Arial"/>
          <w:sz w:val="22"/>
          <w:szCs w:val="22"/>
          <w:lang w:val="sr-Cyrl-RS" w:eastAsia="hr-HR"/>
        </w:rPr>
        <w:t>Налогодавац</w:t>
      </w:r>
      <w:r w:rsidRPr="00694902">
        <w:rPr>
          <w:rFonts w:ascii="Arial" w:hAnsi="Arial" w:cs="Arial"/>
          <w:sz w:val="22"/>
          <w:szCs w:val="22"/>
          <w:lang w:eastAsia="hr-HR"/>
        </w:rPr>
        <w:t xml:space="preserve"> прекршио своју (е) обавезу (е) из Уговора, и у ком погледу је извршио прекршај.</w:t>
      </w:r>
    </w:p>
    <w:p w:rsidR="00E16BF8" w:rsidRPr="00694902" w:rsidRDefault="00E16BF8" w:rsidP="00E16BF8">
      <w:pPr>
        <w:jc w:val="both"/>
        <w:rPr>
          <w:rFonts w:ascii="Arial" w:hAnsi="Arial" w:cs="Arial"/>
          <w:sz w:val="22"/>
          <w:szCs w:val="22"/>
          <w:lang w:eastAsia="hr-HR"/>
        </w:rPr>
      </w:pPr>
    </w:p>
    <w:p w:rsidR="00E16BF8" w:rsidRPr="00694902" w:rsidRDefault="00E16BF8" w:rsidP="00E16BF8">
      <w:pPr>
        <w:jc w:val="both"/>
        <w:rPr>
          <w:rFonts w:ascii="Arial" w:hAnsi="Arial" w:cs="Arial"/>
          <w:sz w:val="22"/>
          <w:szCs w:val="22"/>
        </w:rPr>
      </w:pPr>
      <w:r w:rsidRPr="00694902">
        <w:rPr>
          <w:rFonts w:ascii="Arial" w:hAnsi="Arial" w:cs="Arial"/>
          <w:sz w:val="22"/>
          <w:szCs w:val="22"/>
          <w:lang w:eastAsia="hr-HR"/>
        </w:rPr>
        <w:t>Ова Гаранција важи најкасније 30</w:t>
      </w:r>
      <w:r w:rsidRPr="00694902">
        <w:rPr>
          <w:rFonts w:ascii="Arial" w:hAnsi="Arial" w:cs="Arial"/>
          <w:sz w:val="22"/>
          <w:szCs w:val="22"/>
          <w:lang w:val="ru-RU"/>
        </w:rPr>
        <w:t xml:space="preserve"> (тридесет) дана дуже </w:t>
      </w:r>
      <w:r w:rsidR="007105B6" w:rsidRPr="00694902">
        <w:rPr>
          <w:rFonts w:ascii="Arial" w:hAnsi="Arial" w:cs="Arial"/>
          <w:sz w:val="22"/>
          <w:szCs w:val="22"/>
          <w:lang w:val="ru-RU"/>
        </w:rPr>
        <w:t>од истека рока за коначно извршење услуге</w:t>
      </w:r>
      <w:r w:rsidRPr="00694902">
        <w:rPr>
          <w:rFonts w:ascii="Arial" w:hAnsi="Arial" w:cs="Arial"/>
          <w:sz w:val="22"/>
          <w:szCs w:val="22"/>
        </w:rPr>
        <w:t>,</w:t>
      </w:r>
      <w:r w:rsidRPr="00694902">
        <w:rPr>
          <w:rFonts w:ascii="Arial" w:hAnsi="Arial" w:cs="Arial"/>
          <w:sz w:val="22"/>
          <w:szCs w:val="22"/>
          <w:lang w:val="ru-RU"/>
        </w:rPr>
        <w:t xml:space="preserve"> а најкасније до .............................. (навести датум). </w:t>
      </w:r>
      <w:r w:rsidRPr="00694902">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E16BF8" w:rsidRPr="00694902" w:rsidRDefault="00E16BF8" w:rsidP="00E16BF8">
      <w:pPr>
        <w:jc w:val="both"/>
        <w:rPr>
          <w:rFonts w:ascii="Arial" w:hAnsi="Arial" w:cs="Arial"/>
          <w:sz w:val="22"/>
          <w:szCs w:val="22"/>
        </w:rPr>
      </w:pPr>
    </w:p>
    <w:p w:rsidR="00E16BF8" w:rsidRPr="00694902" w:rsidRDefault="00E16BF8" w:rsidP="00E16BF8">
      <w:pPr>
        <w:pStyle w:val="BodyText"/>
        <w:rPr>
          <w:rFonts w:ascii="Arial" w:hAnsi="Arial" w:cs="Arial"/>
          <w:sz w:val="22"/>
          <w:szCs w:val="22"/>
        </w:rPr>
      </w:pPr>
      <w:r w:rsidRPr="00694902">
        <w:rPr>
          <w:rFonts w:ascii="Arial" w:hAnsi="Arial" w:cs="Arial"/>
          <w:sz w:val="22"/>
          <w:szCs w:val="22"/>
        </w:rPr>
        <w:t xml:space="preserve">Ова гаранција се не може уступити и није преносива без писане сагласности Корисника, </w:t>
      </w:r>
      <w:r w:rsidR="00BC2C5C" w:rsidRPr="00694902">
        <w:rPr>
          <w:rFonts w:ascii="Arial" w:hAnsi="Arial" w:cs="Arial"/>
          <w:sz w:val="22"/>
          <w:szCs w:val="22"/>
          <w:lang w:val="sr-Cyrl-RS"/>
        </w:rPr>
        <w:t>Налогодавца</w:t>
      </w:r>
      <w:r w:rsidRPr="00694902">
        <w:rPr>
          <w:rFonts w:ascii="Arial" w:hAnsi="Arial" w:cs="Arial"/>
          <w:sz w:val="22"/>
          <w:szCs w:val="22"/>
        </w:rPr>
        <w:t xml:space="preserve"> и Банке гаранта.</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694902">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694902">
        <w:rPr>
          <w:rFonts w:ascii="Arial" w:hAnsi="Arial" w:cs="Arial"/>
          <w:sz w:val="22"/>
          <w:szCs w:val="22"/>
        </w:rPr>
        <w:t xml:space="preserve">и процесног и материјалног права Републике Србије. </w:t>
      </w:r>
    </w:p>
    <w:p w:rsidR="00E16BF8" w:rsidRPr="00694902" w:rsidRDefault="00E16BF8" w:rsidP="00E16BF8">
      <w:pPr>
        <w:autoSpaceDE w:val="0"/>
        <w:autoSpaceDN w:val="0"/>
        <w:adjustRightInd w:val="0"/>
        <w:jc w:val="both"/>
        <w:rPr>
          <w:rFonts w:ascii="Arial" w:hAnsi="Arial" w:cs="Arial"/>
          <w:sz w:val="22"/>
          <w:szCs w:val="22"/>
        </w:rPr>
      </w:pPr>
    </w:p>
    <w:p w:rsidR="00E16BF8" w:rsidRPr="00694902" w:rsidRDefault="00E16BF8" w:rsidP="00E16BF8">
      <w:pPr>
        <w:pStyle w:val="NoSpacing"/>
        <w:jc w:val="both"/>
        <w:rPr>
          <w:rFonts w:ascii="Arial" w:hAnsi="Arial" w:cs="Arial"/>
          <w:sz w:val="22"/>
          <w:szCs w:val="22"/>
        </w:rPr>
      </w:pPr>
      <w:r w:rsidRPr="00694902">
        <w:rPr>
          <w:rFonts w:ascii="Arial" w:hAnsi="Arial" w:cs="Arial"/>
          <w:sz w:val="22"/>
          <w:szCs w:val="22"/>
        </w:rPr>
        <w:lastRenderedPageBreak/>
        <w:t>На  ову гаранцују се примењују одредбе Једнобразних правила за гаранције УРДГ 758, Међународне Трговинске коморе у Паризу.</w:t>
      </w:r>
    </w:p>
    <w:p w:rsidR="00E16BF8" w:rsidRPr="00694902" w:rsidRDefault="00E16BF8" w:rsidP="00E16BF8">
      <w:pPr>
        <w:jc w:val="both"/>
        <w:rPr>
          <w:rFonts w:ascii="Arial" w:hAnsi="Arial" w:cs="Arial"/>
          <w:sz w:val="22"/>
          <w:szCs w:val="22"/>
          <w:lang w:val="ru-RU"/>
        </w:rPr>
      </w:pPr>
    </w:p>
    <w:p w:rsidR="00E16BF8" w:rsidRPr="00694902" w:rsidRDefault="00E16BF8" w:rsidP="00E16BF8">
      <w:pPr>
        <w:jc w:val="both"/>
        <w:rPr>
          <w:rFonts w:ascii="Arial" w:hAnsi="Arial" w:cs="Arial"/>
          <w:sz w:val="22"/>
          <w:szCs w:val="22"/>
          <w:lang w:val="ru-RU"/>
        </w:rPr>
      </w:pPr>
      <w:r w:rsidRPr="00694902">
        <w:rPr>
          <w:rFonts w:ascii="Arial" w:hAnsi="Arial" w:cs="Arial"/>
          <w:sz w:val="22"/>
          <w:szCs w:val="22"/>
          <w:lang w:val="ru-RU"/>
        </w:rPr>
        <w:t>Место ___________                                                                     Потпис и печат Гаранта</w:t>
      </w:r>
    </w:p>
    <w:p w:rsidR="00E16BF8" w:rsidRPr="00694902" w:rsidRDefault="00E16BF8" w:rsidP="00E16BF8">
      <w:pPr>
        <w:jc w:val="both"/>
        <w:rPr>
          <w:rFonts w:ascii="Arial" w:hAnsi="Arial" w:cs="Arial"/>
          <w:sz w:val="22"/>
          <w:szCs w:val="22"/>
          <w:lang w:val="ru-RU"/>
        </w:rPr>
      </w:pPr>
      <w:r w:rsidRPr="00694902">
        <w:rPr>
          <w:rFonts w:ascii="Arial" w:hAnsi="Arial" w:cs="Arial"/>
          <w:sz w:val="22"/>
          <w:szCs w:val="22"/>
          <w:lang w:val="ru-RU"/>
        </w:rPr>
        <w:t>Датум____________</w:t>
      </w:r>
    </w:p>
    <w:p w:rsidR="00E16BF8" w:rsidRPr="00694902" w:rsidRDefault="00E16BF8" w:rsidP="00E16BF8">
      <w:pPr>
        <w:rPr>
          <w:rFonts w:ascii="Arial" w:hAnsi="Arial" w:cs="Arial"/>
          <w:sz w:val="22"/>
          <w:szCs w:val="22"/>
          <w:lang w:val="ru-RU"/>
        </w:rPr>
      </w:pPr>
      <w:r w:rsidRPr="00694902">
        <w:rPr>
          <w:rFonts w:ascii="Arial" w:hAnsi="Arial" w:cs="Arial"/>
          <w:sz w:val="22"/>
          <w:szCs w:val="22"/>
          <w:lang w:val="ru-RU"/>
        </w:rPr>
        <w:t xml:space="preserve"> </w:t>
      </w:r>
    </w:p>
    <w:p w:rsidR="00E16BF8" w:rsidRPr="00694902" w:rsidRDefault="00E16BF8" w:rsidP="00E16BF8">
      <w:pPr>
        <w:rPr>
          <w:rFonts w:ascii="Arial" w:hAnsi="Arial" w:cs="Arial"/>
          <w:sz w:val="22"/>
          <w:szCs w:val="22"/>
          <w:lang w:val="ru-RU"/>
        </w:rPr>
      </w:pPr>
    </w:p>
    <w:p w:rsidR="00E16BF8" w:rsidRPr="00694902" w:rsidRDefault="00E16BF8" w:rsidP="00E16BF8">
      <w:pPr>
        <w:rPr>
          <w:rFonts w:ascii="Arial" w:hAnsi="Arial" w:cs="Arial"/>
          <w:sz w:val="22"/>
          <w:szCs w:val="22"/>
          <w:lang w:val="ru-RU"/>
        </w:rPr>
      </w:pPr>
    </w:p>
    <w:p w:rsidR="00802AAE" w:rsidRPr="00694902" w:rsidRDefault="00802AAE" w:rsidP="00802AAE">
      <w:pPr>
        <w:jc w:val="both"/>
        <w:rPr>
          <w:rFonts w:ascii="Arial" w:hAnsi="Arial" w:cs="Arial"/>
          <w:sz w:val="22"/>
          <w:szCs w:val="22"/>
          <w:lang w:val="ru-RU"/>
        </w:rPr>
      </w:pPr>
      <w:r w:rsidRPr="00694902">
        <w:rPr>
          <w:rFonts w:ascii="Arial" w:hAnsi="Arial" w:cs="Arial"/>
          <w:sz w:val="22"/>
          <w:szCs w:val="22"/>
          <w:lang w:val="ru-RU"/>
        </w:rPr>
        <w:t>Напомена: Налогодавац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16BF8" w:rsidRPr="00694902" w:rsidRDefault="00E16BF8" w:rsidP="00E16BF8">
      <w:pPr>
        <w:suppressAutoHyphens w:val="0"/>
        <w:rPr>
          <w:rFonts w:ascii="Arial" w:hAnsi="Arial" w:cs="Arial"/>
          <w:sz w:val="22"/>
          <w:szCs w:val="22"/>
          <w:lang w:val="ru-RU"/>
        </w:rPr>
      </w:pPr>
      <w:r w:rsidRPr="00694902">
        <w:rPr>
          <w:rFonts w:ascii="Arial" w:hAnsi="Arial" w:cs="Arial"/>
          <w:sz w:val="22"/>
          <w:szCs w:val="22"/>
          <w:lang w:val="ru-RU"/>
        </w:rPr>
        <w:br w:type="page"/>
      </w:r>
    </w:p>
    <w:p w:rsidR="00134F3E" w:rsidRPr="00694902" w:rsidRDefault="00134F3E" w:rsidP="00134F3E">
      <w:pPr>
        <w:pStyle w:val="Heading10"/>
        <w:rPr>
          <w:lang w:val="sr-Cyrl-RS"/>
        </w:rPr>
      </w:pPr>
      <w:bookmarkStart w:id="259" w:name="_Toc384289199"/>
      <w:bookmarkStart w:id="260" w:name="_Toc400883407"/>
      <w:bookmarkStart w:id="261" w:name="_Toc412153118"/>
      <w:bookmarkStart w:id="262" w:name="_Toc412446943"/>
      <w:bookmarkStart w:id="263" w:name="_Toc412821081"/>
      <w:bookmarkStart w:id="264" w:name="_Toc412821612"/>
      <w:r w:rsidRPr="00694902">
        <w:rPr>
          <w:lang w:val="sr-Cyrl-RS"/>
        </w:rPr>
        <w:lastRenderedPageBreak/>
        <w:t>ОБРАЗАЦ 11.</w:t>
      </w:r>
    </w:p>
    <w:p w:rsidR="00E16BF8" w:rsidRPr="00694902" w:rsidRDefault="00E16BF8" w:rsidP="00E16BF8">
      <w:pPr>
        <w:pStyle w:val="Heading2"/>
        <w:ind w:left="0" w:firstLine="0"/>
        <w:jc w:val="center"/>
        <w:rPr>
          <w:rFonts w:cs="Arial"/>
        </w:rPr>
      </w:pPr>
      <w:r w:rsidRPr="00694902">
        <w:rPr>
          <w:rFonts w:cs="Arial"/>
        </w:rPr>
        <w:t xml:space="preserve">МОДЕЛ УГОВОРА </w:t>
      </w:r>
      <w:r w:rsidRPr="00694902">
        <w:rPr>
          <w:rFonts w:cs="Arial"/>
        </w:rPr>
        <w:br/>
        <w:t>о чувању пословне тајне и поверљивих информација</w:t>
      </w:r>
      <w:bookmarkEnd w:id="259"/>
      <w:bookmarkEnd w:id="260"/>
      <w:bookmarkEnd w:id="261"/>
      <w:bookmarkEnd w:id="262"/>
      <w:bookmarkEnd w:id="263"/>
      <w:bookmarkEnd w:id="264"/>
    </w:p>
    <w:p w:rsidR="00E16BF8" w:rsidRPr="00694902" w:rsidRDefault="00E16BF8" w:rsidP="00E16BF8">
      <w:pPr>
        <w:rPr>
          <w:rFonts w:ascii="Arial" w:hAnsi="Arial" w:cs="Arial"/>
          <w:sz w:val="22"/>
          <w:szCs w:val="22"/>
        </w:rPr>
      </w:pP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Закључен </w:t>
      </w:r>
      <w:r w:rsidR="009F5F75" w:rsidRPr="00694902">
        <w:rPr>
          <w:rFonts w:ascii="Arial" w:hAnsi="Arial" w:cs="Arial"/>
          <w:sz w:val="22"/>
          <w:szCs w:val="22"/>
        </w:rPr>
        <w:t xml:space="preserve">у Београду , дана _________године, </w:t>
      </w:r>
      <w:r w:rsidRPr="00694902">
        <w:rPr>
          <w:rFonts w:ascii="Arial" w:hAnsi="Arial" w:cs="Arial"/>
          <w:sz w:val="22"/>
          <w:szCs w:val="22"/>
        </w:rPr>
        <w:t>између</w:t>
      </w:r>
    </w:p>
    <w:p w:rsidR="00E16BF8" w:rsidRPr="00694902" w:rsidRDefault="00E16BF8" w:rsidP="00E16BF8">
      <w:pPr>
        <w:jc w:val="both"/>
        <w:rPr>
          <w:rFonts w:ascii="Arial" w:hAnsi="Arial" w:cs="Arial"/>
          <w:sz w:val="22"/>
          <w:szCs w:val="22"/>
        </w:rPr>
      </w:pPr>
    </w:p>
    <w:p w:rsidR="00E16BF8" w:rsidRPr="00694902" w:rsidRDefault="00E16BF8" w:rsidP="00DE744D">
      <w:pPr>
        <w:numPr>
          <w:ilvl w:val="0"/>
          <w:numId w:val="27"/>
        </w:numPr>
        <w:tabs>
          <w:tab w:val="left" w:pos="360"/>
        </w:tabs>
        <w:suppressAutoHyphens w:val="0"/>
        <w:jc w:val="both"/>
        <w:rPr>
          <w:rFonts w:ascii="Arial" w:hAnsi="Arial" w:cs="Arial"/>
          <w:sz w:val="22"/>
          <w:szCs w:val="22"/>
        </w:rPr>
      </w:pPr>
      <w:r w:rsidRPr="00694902">
        <w:rPr>
          <w:rFonts w:ascii="Arial" w:hAnsi="Arial" w:cs="Arial"/>
          <w:sz w:val="22"/>
          <w:szCs w:val="22"/>
        </w:rPr>
        <w:t xml:space="preserve">Јавног предузећа „Електропривреда Србије“ Београд, </w:t>
      </w:r>
      <w:r w:rsidR="00C422E4" w:rsidRPr="00694902">
        <w:rPr>
          <w:rFonts w:ascii="Arial" w:hAnsi="Arial" w:cs="Arial"/>
          <w:sz w:val="22"/>
          <w:szCs w:val="22"/>
          <w:lang w:val="sr-Cyrl-RS"/>
        </w:rPr>
        <w:t>У</w:t>
      </w:r>
      <w:r w:rsidR="00C422E4" w:rsidRPr="00694902">
        <w:rPr>
          <w:rFonts w:ascii="Arial" w:hAnsi="Arial" w:cs="Arial"/>
          <w:sz w:val="22"/>
          <w:szCs w:val="22"/>
        </w:rPr>
        <w:t xml:space="preserve">лица </w:t>
      </w:r>
      <w:r w:rsidR="00C422E4" w:rsidRPr="00694902">
        <w:rPr>
          <w:rFonts w:ascii="Arial" w:hAnsi="Arial" w:cs="Arial"/>
          <w:sz w:val="22"/>
          <w:szCs w:val="22"/>
          <w:lang w:val="sr-Cyrl-RS"/>
        </w:rPr>
        <w:t>ц</w:t>
      </w:r>
      <w:r w:rsidR="00C422E4" w:rsidRPr="00694902">
        <w:rPr>
          <w:rFonts w:ascii="Arial" w:hAnsi="Arial" w:cs="Arial"/>
          <w:sz w:val="22"/>
          <w:szCs w:val="22"/>
        </w:rPr>
        <w:t xml:space="preserve">арице </w:t>
      </w:r>
      <w:r w:rsidRPr="00694902">
        <w:rPr>
          <w:rFonts w:ascii="Arial" w:hAnsi="Arial" w:cs="Arial"/>
          <w:sz w:val="22"/>
          <w:szCs w:val="22"/>
        </w:rPr>
        <w:t xml:space="preserve">Милице бр. 2, матични број: 20053658, ПИБ 103920327, бр.тек.рачуна: 160-700-13 Banka Intesa ад Београд, које заступа законски заступник </w:t>
      </w:r>
      <w:r w:rsidR="00F655AD" w:rsidRPr="00694902">
        <w:rPr>
          <w:rFonts w:ascii="Arial" w:hAnsi="Arial" w:cs="Arial"/>
          <w:sz w:val="22"/>
          <w:szCs w:val="22"/>
          <w:lang w:val="sr-Cyrl-RS"/>
        </w:rPr>
        <w:t>в.д. директора, Милорад Грчић</w:t>
      </w:r>
      <w:r w:rsidRPr="00694902">
        <w:rPr>
          <w:rFonts w:ascii="Arial" w:hAnsi="Arial" w:cs="Arial"/>
          <w:sz w:val="22"/>
          <w:szCs w:val="22"/>
        </w:rPr>
        <w:t xml:space="preserve"> (у даљем тексту: </w:t>
      </w:r>
      <w:r w:rsidR="000D7BBC" w:rsidRPr="00694902">
        <w:rPr>
          <w:rFonts w:ascii="Arial" w:hAnsi="Arial" w:cs="Arial"/>
          <w:sz w:val="22"/>
          <w:szCs w:val="22"/>
        </w:rPr>
        <w:t>Корисник услуге</w:t>
      </w:r>
      <w:r w:rsidRPr="00694902">
        <w:rPr>
          <w:rFonts w:ascii="Arial" w:hAnsi="Arial" w:cs="Arial"/>
          <w:sz w:val="22"/>
          <w:szCs w:val="22"/>
        </w:rPr>
        <w:t>), с једне стране</w:t>
      </w:r>
    </w:p>
    <w:p w:rsidR="00E16BF8" w:rsidRPr="00694902" w:rsidRDefault="00E16BF8" w:rsidP="00E16BF8">
      <w:pPr>
        <w:rPr>
          <w:rFonts w:ascii="Arial" w:hAnsi="Arial" w:cs="Arial"/>
          <w:sz w:val="22"/>
          <w:szCs w:val="22"/>
        </w:rPr>
      </w:pPr>
    </w:p>
    <w:p w:rsidR="00E16BF8" w:rsidRPr="00694902" w:rsidRDefault="00E16BF8" w:rsidP="00E16BF8">
      <w:pPr>
        <w:rPr>
          <w:rFonts w:ascii="Arial" w:hAnsi="Arial" w:cs="Arial"/>
          <w:sz w:val="22"/>
          <w:szCs w:val="22"/>
        </w:rPr>
      </w:pPr>
      <w:r w:rsidRPr="00694902">
        <w:rPr>
          <w:rFonts w:ascii="Arial" w:hAnsi="Arial" w:cs="Arial"/>
          <w:sz w:val="22"/>
          <w:szCs w:val="22"/>
        </w:rPr>
        <w:t>и</w:t>
      </w:r>
    </w:p>
    <w:p w:rsidR="00E16BF8" w:rsidRPr="00694902" w:rsidRDefault="00E16BF8" w:rsidP="00E16BF8">
      <w:pPr>
        <w:rPr>
          <w:rFonts w:ascii="Arial" w:hAnsi="Arial" w:cs="Arial"/>
          <w:sz w:val="22"/>
          <w:szCs w:val="22"/>
        </w:rPr>
      </w:pPr>
    </w:p>
    <w:p w:rsidR="00E16BF8" w:rsidRPr="00694902" w:rsidRDefault="00E16BF8" w:rsidP="00DE744D">
      <w:pPr>
        <w:numPr>
          <w:ilvl w:val="0"/>
          <w:numId w:val="27"/>
        </w:numPr>
        <w:suppressAutoHyphens w:val="0"/>
        <w:jc w:val="both"/>
        <w:rPr>
          <w:rFonts w:ascii="Arial" w:hAnsi="Arial" w:cs="Arial"/>
          <w:sz w:val="22"/>
          <w:szCs w:val="22"/>
        </w:rPr>
      </w:pPr>
      <w:r w:rsidRPr="00694902">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0D7BBC" w:rsidRPr="00694902">
        <w:rPr>
          <w:rFonts w:ascii="Arial" w:hAnsi="Arial" w:cs="Arial"/>
          <w:sz w:val="22"/>
          <w:szCs w:val="22"/>
        </w:rPr>
        <w:t>Пружалац услуге</w:t>
      </w:r>
      <w:r w:rsidRPr="00694902">
        <w:rPr>
          <w:rFonts w:ascii="Arial" w:hAnsi="Arial" w:cs="Arial"/>
          <w:sz w:val="22"/>
          <w:szCs w:val="22"/>
        </w:rPr>
        <w:t xml:space="preserve">), </w:t>
      </w:r>
    </w:p>
    <w:p w:rsidR="00E16BF8" w:rsidRPr="00694902" w:rsidRDefault="00E16BF8" w:rsidP="00E16BF8">
      <w:pPr>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чланови групе /подизвођачи _________________________________________________</w:t>
      </w:r>
    </w:p>
    <w:p w:rsidR="00C422E4" w:rsidRPr="00694902" w:rsidRDefault="00E16BF8" w:rsidP="00E16BF8">
      <w:pPr>
        <w:jc w:val="both"/>
        <w:rPr>
          <w:rFonts w:ascii="Arial" w:hAnsi="Arial" w:cs="Arial"/>
          <w:sz w:val="22"/>
          <w:szCs w:val="22"/>
        </w:rPr>
      </w:pPr>
      <w:r w:rsidRPr="00694902">
        <w:rPr>
          <w:rFonts w:ascii="Arial" w:hAnsi="Arial" w:cs="Arial"/>
          <w:sz w:val="22"/>
          <w:szCs w:val="22"/>
        </w:rPr>
        <w:t xml:space="preserve">_________________________________________________________________________, </w:t>
      </w:r>
    </w:p>
    <w:p w:rsidR="00E16BF8" w:rsidRPr="00694902" w:rsidRDefault="00C422E4" w:rsidP="00E16BF8">
      <w:pPr>
        <w:jc w:val="both"/>
        <w:rPr>
          <w:rFonts w:ascii="Arial" w:hAnsi="Arial" w:cs="Arial"/>
          <w:sz w:val="22"/>
          <w:szCs w:val="22"/>
        </w:rPr>
      </w:pPr>
      <w:r w:rsidRPr="00694902">
        <w:rPr>
          <w:rFonts w:ascii="Arial" w:hAnsi="Arial" w:cs="Arial"/>
          <w:sz w:val="22"/>
          <w:szCs w:val="22"/>
          <w:lang w:val="sr-Cyrl-RS"/>
        </w:rPr>
        <w:t xml:space="preserve">За потребе овог Уговора о чувању пословне тајне и поверљивих информација (даље:Уговор), </w:t>
      </w:r>
      <w:r w:rsidR="00E16BF8" w:rsidRPr="00694902">
        <w:rPr>
          <w:rFonts w:ascii="Arial" w:hAnsi="Arial" w:cs="Arial"/>
          <w:sz w:val="22"/>
          <w:szCs w:val="22"/>
        </w:rPr>
        <w:t>заједнички назв</w:t>
      </w:r>
      <w:r w:rsidRPr="00694902">
        <w:rPr>
          <w:rFonts w:ascii="Arial" w:hAnsi="Arial" w:cs="Arial"/>
          <w:sz w:val="22"/>
          <w:szCs w:val="22"/>
          <w:lang w:val="sr-Cyrl-RS"/>
        </w:rPr>
        <w:t>ани:</w:t>
      </w:r>
      <w:r w:rsidR="00E16BF8" w:rsidRPr="00694902">
        <w:rPr>
          <w:rFonts w:ascii="Arial" w:hAnsi="Arial" w:cs="Arial"/>
          <w:sz w:val="22"/>
          <w:szCs w:val="22"/>
        </w:rPr>
        <w:t xml:space="preserve"> Стране.</w:t>
      </w:r>
    </w:p>
    <w:p w:rsidR="00E16BF8" w:rsidRPr="00694902" w:rsidRDefault="00E16BF8" w:rsidP="00E16BF8">
      <w:pPr>
        <w:jc w:val="both"/>
        <w:rPr>
          <w:rFonts w:ascii="Arial" w:hAnsi="Arial" w:cs="Arial"/>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Члан 1.</w:t>
      </w: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Стране су се договориле да у вези са пружањем услуга за јавну набавку  </w:t>
      </w:r>
      <w:r w:rsidRPr="00694902">
        <w:rPr>
          <w:rFonts w:ascii="Arial" w:hAnsi="Arial" w:cs="Arial"/>
          <w:b/>
          <w:sz w:val="22"/>
          <w:szCs w:val="22"/>
        </w:rPr>
        <w:t>услуга „</w:t>
      </w:r>
      <w:r w:rsidR="009934C3" w:rsidRPr="00694902">
        <w:rPr>
          <w:rFonts w:ascii="Arial" w:hAnsi="Arial" w:cs="Arial"/>
          <w:b/>
          <w:sz w:val="22"/>
          <w:szCs w:val="22"/>
        </w:rPr>
        <w:t>Интервентно одржавање оптичких каблова на годишњем нивоу са поправком / заменом</w:t>
      </w:r>
      <w:r w:rsidRPr="00694902">
        <w:rPr>
          <w:rFonts w:ascii="Arial" w:hAnsi="Arial" w:cs="Arial"/>
          <w:b/>
          <w:sz w:val="22"/>
          <w:szCs w:val="22"/>
        </w:rPr>
        <w:t>“</w:t>
      </w:r>
      <w:r w:rsidRPr="00694902">
        <w:rPr>
          <w:rFonts w:ascii="Arial" w:hAnsi="Arial" w:cs="Arial"/>
          <w:sz w:val="22"/>
          <w:szCs w:val="22"/>
        </w:rPr>
        <w:t xml:space="preserve">, Јавна набавка мале вредности број </w:t>
      </w:r>
      <w:r w:rsidR="00C0764B" w:rsidRPr="00694902">
        <w:rPr>
          <w:rFonts w:ascii="Arial" w:hAnsi="Arial" w:cs="Arial"/>
          <w:sz w:val="22"/>
          <w:szCs w:val="22"/>
        </w:rPr>
        <w:t>1000-0296-2015</w:t>
      </w:r>
      <w:r w:rsidRPr="00694902">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C422E4" w:rsidRPr="00694902">
        <w:rPr>
          <w:rFonts w:ascii="Arial" w:hAnsi="Arial" w:cs="Arial"/>
          <w:sz w:val="22"/>
          <w:szCs w:val="22"/>
          <w:lang w:val="sr-Cyrl-RS"/>
        </w:rPr>
        <w:t>С</w:t>
      </w:r>
      <w:r w:rsidR="00C422E4" w:rsidRPr="00694902">
        <w:rPr>
          <w:rFonts w:ascii="Arial" w:hAnsi="Arial" w:cs="Arial"/>
          <w:sz w:val="22"/>
          <w:szCs w:val="22"/>
        </w:rPr>
        <w:t>трана</w:t>
      </w:r>
      <w:r w:rsidRPr="00694902">
        <w:rPr>
          <w:rFonts w:ascii="Arial" w:hAnsi="Arial" w:cs="Arial"/>
          <w:sz w:val="22"/>
          <w:szCs w:val="22"/>
        </w:rPr>
        <w:t>.</w:t>
      </w:r>
    </w:p>
    <w:p w:rsidR="00E16BF8" w:rsidRPr="00694902" w:rsidRDefault="00E16BF8" w:rsidP="00E16BF8">
      <w:pPr>
        <w:rPr>
          <w:rFonts w:ascii="Arial" w:hAnsi="Arial" w:cs="Arial"/>
          <w:b/>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Овај уговор представља прилог основном Уговору број _____ од ____. године.</w:t>
      </w:r>
      <w:r w:rsidRPr="00694902">
        <w:rPr>
          <w:rFonts w:ascii="Arial" w:hAnsi="Arial" w:cs="Arial"/>
          <w:i/>
          <w:sz w:val="22"/>
          <w:szCs w:val="22"/>
        </w:rPr>
        <w:t xml:space="preserve"> </w:t>
      </w:r>
    </w:p>
    <w:p w:rsidR="00E16BF8" w:rsidRPr="00694902" w:rsidRDefault="00E16BF8" w:rsidP="00E16BF8">
      <w:pPr>
        <w:jc w:val="both"/>
        <w:rPr>
          <w:rFonts w:ascii="Arial" w:hAnsi="Arial" w:cs="Arial"/>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Члан 2.</w:t>
      </w: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E16BF8" w:rsidRPr="00694902" w:rsidRDefault="00E16BF8" w:rsidP="00E16BF8">
      <w:pPr>
        <w:ind w:left="-51"/>
        <w:jc w:val="both"/>
        <w:rPr>
          <w:rFonts w:ascii="Arial" w:hAnsi="Arial" w:cs="Arial"/>
          <w:b/>
          <w:sz w:val="22"/>
          <w:szCs w:val="22"/>
        </w:rPr>
      </w:pPr>
    </w:p>
    <w:p w:rsidR="00E16BF8" w:rsidRPr="00694902" w:rsidRDefault="00E16BF8" w:rsidP="00E16BF8">
      <w:pPr>
        <w:jc w:val="both"/>
        <w:rPr>
          <w:rFonts w:ascii="Arial" w:hAnsi="Arial" w:cs="Arial"/>
          <w:sz w:val="22"/>
          <w:szCs w:val="22"/>
        </w:rPr>
      </w:pPr>
      <w:r w:rsidRPr="00694902">
        <w:rPr>
          <w:rFonts w:ascii="Arial" w:hAnsi="Arial" w:cs="Arial"/>
          <w:b/>
          <w:sz w:val="22"/>
          <w:szCs w:val="22"/>
        </w:rPr>
        <w:t>Пословна тајна</w:t>
      </w:r>
      <w:r w:rsidRPr="00694902">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16BF8" w:rsidRPr="00694902" w:rsidRDefault="00E16BF8" w:rsidP="00E16BF8">
      <w:pPr>
        <w:rPr>
          <w:rFonts w:ascii="Arial" w:hAnsi="Arial" w:cs="Arial"/>
          <w:b/>
          <w:sz w:val="22"/>
          <w:szCs w:val="22"/>
        </w:rPr>
      </w:pPr>
    </w:p>
    <w:p w:rsidR="00E16BF8" w:rsidRPr="00694902" w:rsidRDefault="00E16BF8" w:rsidP="00E16BF8">
      <w:pPr>
        <w:jc w:val="both"/>
        <w:rPr>
          <w:rFonts w:ascii="Arial" w:hAnsi="Arial" w:cs="Arial"/>
          <w:sz w:val="22"/>
          <w:szCs w:val="22"/>
        </w:rPr>
      </w:pPr>
      <w:r w:rsidRPr="00694902">
        <w:rPr>
          <w:rFonts w:ascii="Arial" w:hAnsi="Arial" w:cs="Arial"/>
          <w:b/>
          <w:sz w:val="22"/>
          <w:szCs w:val="22"/>
        </w:rPr>
        <w:t>Држалац пословне тајне</w:t>
      </w:r>
      <w:r w:rsidRPr="00694902">
        <w:rPr>
          <w:rFonts w:ascii="Arial" w:hAnsi="Arial" w:cs="Arial"/>
          <w:sz w:val="22"/>
          <w:szCs w:val="22"/>
        </w:rPr>
        <w:t xml:space="preserve"> – лице које на основу закона контролише коришћење пословне тајне; </w:t>
      </w:r>
    </w:p>
    <w:p w:rsidR="00E16BF8" w:rsidRPr="00694902" w:rsidRDefault="00E16BF8" w:rsidP="00E16BF8">
      <w:pPr>
        <w:jc w:val="both"/>
        <w:rPr>
          <w:rFonts w:ascii="Arial" w:hAnsi="Arial" w:cs="Arial"/>
          <w:b/>
          <w:sz w:val="22"/>
          <w:szCs w:val="22"/>
        </w:rPr>
      </w:pPr>
    </w:p>
    <w:p w:rsidR="00E16BF8" w:rsidRPr="00694902" w:rsidRDefault="00E16BF8" w:rsidP="00E16BF8">
      <w:pPr>
        <w:jc w:val="both"/>
        <w:rPr>
          <w:rFonts w:ascii="Arial" w:hAnsi="Arial" w:cs="Arial"/>
          <w:sz w:val="22"/>
          <w:szCs w:val="22"/>
        </w:rPr>
      </w:pPr>
      <w:r w:rsidRPr="00694902">
        <w:rPr>
          <w:rFonts w:ascii="Arial" w:hAnsi="Arial" w:cs="Arial"/>
          <w:b/>
          <w:sz w:val="22"/>
          <w:szCs w:val="22"/>
        </w:rPr>
        <w:t xml:space="preserve">Носачи информација </w:t>
      </w:r>
      <w:r w:rsidRPr="00694902">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16BF8" w:rsidRPr="00694902" w:rsidRDefault="00E16BF8" w:rsidP="00E16BF8">
      <w:pPr>
        <w:jc w:val="both"/>
        <w:rPr>
          <w:rFonts w:ascii="Arial" w:hAnsi="Arial" w:cs="Arial"/>
          <w:sz w:val="22"/>
          <w:szCs w:val="22"/>
        </w:rPr>
      </w:pPr>
    </w:p>
    <w:p w:rsidR="00E16BF8" w:rsidRPr="00694902" w:rsidRDefault="00E16BF8" w:rsidP="00E16BF8">
      <w:pPr>
        <w:pStyle w:val="Normal1"/>
        <w:spacing w:before="0" w:after="0"/>
        <w:jc w:val="both"/>
        <w:rPr>
          <w:rFonts w:eastAsia="Calibri"/>
          <w:lang w:val="sr-Cyrl-CS"/>
        </w:rPr>
      </w:pPr>
      <w:r w:rsidRPr="00694902">
        <w:rPr>
          <w:rFonts w:eastAsia="Calibri"/>
          <w:b/>
          <w:lang w:val="sr-Cyrl-CS"/>
        </w:rPr>
        <w:t>Ознаке степена тајности</w:t>
      </w:r>
      <w:r w:rsidRPr="00694902">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16BF8" w:rsidRPr="00694902" w:rsidRDefault="00E16BF8" w:rsidP="00E16BF8">
      <w:pPr>
        <w:tabs>
          <w:tab w:val="left" w:pos="1860"/>
        </w:tabs>
        <w:jc w:val="both"/>
        <w:rPr>
          <w:rFonts w:ascii="Arial" w:hAnsi="Arial" w:cs="Arial"/>
          <w:sz w:val="22"/>
          <w:szCs w:val="22"/>
        </w:rPr>
      </w:pPr>
      <w:r w:rsidRPr="00694902">
        <w:rPr>
          <w:rFonts w:ascii="Arial" w:hAnsi="Arial" w:cs="Arial"/>
          <w:sz w:val="22"/>
          <w:szCs w:val="22"/>
        </w:rPr>
        <w:tab/>
      </w:r>
    </w:p>
    <w:p w:rsidR="00E16BF8" w:rsidRPr="00694902" w:rsidRDefault="00E16BF8" w:rsidP="00E16BF8">
      <w:pPr>
        <w:jc w:val="both"/>
        <w:rPr>
          <w:rFonts w:ascii="Arial" w:hAnsi="Arial" w:cs="Arial"/>
          <w:sz w:val="22"/>
          <w:szCs w:val="22"/>
        </w:rPr>
      </w:pPr>
      <w:r w:rsidRPr="00694902">
        <w:rPr>
          <w:rFonts w:ascii="Arial" w:hAnsi="Arial" w:cs="Arial"/>
          <w:b/>
          <w:sz w:val="22"/>
          <w:szCs w:val="22"/>
        </w:rPr>
        <w:lastRenderedPageBreak/>
        <w:t>Давалац</w:t>
      </w:r>
      <w:r w:rsidRPr="00694902">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b/>
          <w:sz w:val="22"/>
          <w:szCs w:val="22"/>
        </w:rPr>
        <w:t>Прималац</w:t>
      </w:r>
      <w:r w:rsidRPr="00694902">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lang w:eastAsia="sr-Latn-CS"/>
        </w:rPr>
      </w:pPr>
      <w:r w:rsidRPr="00694902">
        <w:rPr>
          <w:rFonts w:ascii="Arial" w:hAnsi="Arial" w:cs="Arial"/>
          <w:b/>
          <w:sz w:val="22"/>
          <w:szCs w:val="22"/>
          <w:lang w:eastAsia="sr-Latn-CS"/>
        </w:rPr>
        <w:t>Податак о личности</w:t>
      </w:r>
      <w:r w:rsidRPr="00694902">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16BF8" w:rsidRPr="00694902" w:rsidRDefault="00E16BF8" w:rsidP="00E16BF8">
      <w:pPr>
        <w:jc w:val="both"/>
        <w:rPr>
          <w:rFonts w:ascii="Arial" w:hAnsi="Arial" w:cs="Arial"/>
          <w:sz w:val="22"/>
          <w:szCs w:val="22"/>
          <w:lang w:eastAsia="sr-Latn-CS"/>
        </w:rPr>
      </w:pPr>
    </w:p>
    <w:p w:rsidR="00E16BF8" w:rsidRPr="00694902" w:rsidRDefault="00E16BF8" w:rsidP="00E16BF8">
      <w:pPr>
        <w:jc w:val="both"/>
        <w:rPr>
          <w:rFonts w:ascii="Arial" w:hAnsi="Arial" w:cs="Arial"/>
          <w:sz w:val="22"/>
          <w:szCs w:val="22"/>
          <w:lang w:eastAsia="sr-Latn-CS"/>
        </w:rPr>
      </w:pPr>
      <w:r w:rsidRPr="00694902">
        <w:rPr>
          <w:rFonts w:ascii="Arial" w:hAnsi="Arial" w:cs="Arial"/>
          <w:b/>
          <w:sz w:val="22"/>
          <w:szCs w:val="22"/>
          <w:lang w:eastAsia="sr-Latn-CS"/>
        </w:rPr>
        <w:t>Физичко лице</w:t>
      </w:r>
      <w:r w:rsidRPr="00694902">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16BF8" w:rsidRPr="00694902" w:rsidRDefault="00E16BF8" w:rsidP="00E16BF8">
      <w:pPr>
        <w:jc w:val="both"/>
        <w:rPr>
          <w:rFonts w:ascii="Arial" w:hAnsi="Arial" w:cs="Arial"/>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Члан 3.</w:t>
      </w: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666C2C" w:rsidRPr="00694902">
        <w:rPr>
          <w:rFonts w:ascii="Arial" w:hAnsi="Arial" w:cs="Arial"/>
          <w:sz w:val="22"/>
          <w:szCs w:val="22"/>
        </w:rPr>
        <w:t>Корисника услуге</w:t>
      </w:r>
      <w:r w:rsidRPr="00694902">
        <w:rPr>
          <w:rFonts w:ascii="Arial" w:hAnsi="Arial" w:cs="Arial"/>
          <w:sz w:val="22"/>
          <w:szCs w:val="22"/>
        </w:rPr>
        <w:t xml:space="preserve"> и </w:t>
      </w:r>
      <w:r w:rsidR="002817D3" w:rsidRPr="00694902">
        <w:rPr>
          <w:rFonts w:ascii="Arial" w:hAnsi="Arial" w:cs="Arial"/>
          <w:sz w:val="22"/>
          <w:szCs w:val="22"/>
        </w:rPr>
        <w:t>Пружаоца</w:t>
      </w:r>
      <w:r w:rsidR="000D7BBC" w:rsidRPr="00694902">
        <w:rPr>
          <w:rFonts w:ascii="Arial" w:hAnsi="Arial" w:cs="Arial"/>
          <w:sz w:val="22"/>
          <w:szCs w:val="22"/>
        </w:rPr>
        <w:t xml:space="preserve"> услуге</w:t>
      </w:r>
      <w:r w:rsidRPr="00694902">
        <w:rPr>
          <w:rFonts w:ascii="Arial" w:hAnsi="Arial" w:cs="Arial"/>
          <w:sz w:val="22"/>
          <w:szCs w:val="22"/>
        </w:rPr>
        <w:t>.</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Свака </w:t>
      </w:r>
      <w:r w:rsidR="00476A13" w:rsidRPr="00694902">
        <w:rPr>
          <w:rFonts w:ascii="Arial" w:hAnsi="Arial" w:cs="Arial"/>
          <w:sz w:val="22"/>
          <w:szCs w:val="22"/>
        </w:rPr>
        <w:t>С</w:t>
      </w:r>
      <w:r w:rsidRPr="00694902">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Осим ако изричито није другачије уређено, </w:t>
      </w:r>
    </w:p>
    <w:p w:rsidR="00E16BF8" w:rsidRPr="00694902" w:rsidRDefault="00E16BF8" w:rsidP="00DE744D">
      <w:pPr>
        <w:pStyle w:val="ListParagraph"/>
        <w:numPr>
          <w:ilvl w:val="0"/>
          <w:numId w:val="28"/>
        </w:numPr>
        <w:spacing w:after="0" w:line="240" w:lineRule="auto"/>
        <w:jc w:val="both"/>
        <w:rPr>
          <w:rFonts w:ascii="Arial" w:hAnsi="Arial" w:cs="Arial"/>
        </w:rPr>
      </w:pPr>
      <w:r w:rsidRPr="00694902">
        <w:rPr>
          <w:rFonts w:ascii="Arial" w:hAnsi="Arial" w:cs="Arial"/>
        </w:rPr>
        <w:t xml:space="preserve">ниједна страна неће користити пословну тајну или поверљиве информације друге стране, </w:t>
      </w:r>
    </w:p>
    <w:p w:rsidR="00E16BF8" w:rsidRPr="00694902" w:rsidRDefault="00E16BF8" w:rsidP="00DE744D">
      <w:pPr>
        <w:pStyle w:val="ListParagraph"/>
        <w:numPr>
          <w:ilvl w:val="0"/>
          <w:numId w:val="28"/>
        </w:numPr>
        <w:spacing w:after="0" w:line="240" w:lineRule="auto"/>
        <w:jc w:val="both"/>
        <w:rPr>
          <w:rFonts w:ascii="Arial" w:hAnsi="Arial" w:cs="Arial"/>
        </w:rPr>
      </w:pPr>
      <w:r w:rsidRPr="00694902">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16BF8" w:rsidRPr="00694902" w:rsidRDefault="00E16BF8" w:rsidP="00DE744D">
      <w:pPr>
        <w:pStyle w:val="ListParagraph"/>
        <w:numPr>
          <w:ilvl w:val="0"/>
          <w:numId w:val="28"/>
        </w:numPr>
        <w:spacing w:after="0" w:line="240" w:lineRule="auto"/>
        <w:jc w:val="both"/>
        <w:rPr>
          <w:rFonts w:ascii="Arial" w:hAnsi="Arial" w:cs="Arial"/>
        </w:rPr>
      </w:pPr>
      <w:r w:rsidRPr="00694902">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16BF8" w:rsidRPr="00694902" w:rsidRDefault="00E16BF8" w:rsidP="00E16BF8">
      <w:pPr>
        <w:suppressAutoHyphens w:val="0"/>
        <w:rPr>
          <w:rFonts w:ascii="Arial" w:hAnsi="Arial" w:cs="Arial"/>
          <w:b/>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Члан 4.</w:t>
      </w: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694902">
        <w:rPr>
          <w:rFonts w:ascii="Arial" w:hAnsi="Arial" w:cs="Arial"/>
          <w:sz w:val="22"/>
          <w:szCs w:val="22"/>
        </w:rPr>
        <w:lastRenderedPageBreak/>
        <w:t>достављање пословне тајне Даваоца трећим лицима на било који начин, без предходне писане сагласности Даваоца.</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Обавеза из претходног става не постоји у случајевима:</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ind w:right="69" w:firstLine="540"/>
        <w:jc w:val="both"/>
        <w:rPr>
          <w:rFonts w:ascii="Arial" w:hAnsi="Arial" w:cs="Arial"/>
          <w:sz w:val="22"/>
          <w:szCs w:val="22"/>
        </w:rPr>
      </w:pPr>
      <w:r w:rsidRPr="00694902">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16BF8" w:rsidRPr="00694902" w:rsidRDefault="00E16BF8" w:rsidP="00E16BF8">
      <w:pPr>
        <w:tabs>
          <w:tab w:val="left" w:pos="360"/>
        </w:tabs>
        <w:ind w:right="69"/>
        <w:jc w:val="both"/>
        <w:rPr>
          <w:rFonts w:ascii="Arial" w:hAnsi="Arial" w:cs="Arial"/>
          <w:sz w:val="22"/>
          <w:szCs w:val="22"/>
        </w:rPr>
      </w:pPr>
      <w:r w:rsidRPr="00694902">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16BF8" w:rsidRPr="00694902" w:rsidRDefault="00E16BF8" w:rsidP="00E16BF8">
      <w:pPr>
        <w:tabs>
          <w:tab w:val="left" w:pos="360"/>
        </w:tabs>
        <w:ind w:right="69" w:firstLine="540"/>
        <w:jc w:val="both"/>
        <w:rPr>
          <w:rFonts w:ascii="Arial" w:hAnsi="Arial" w:cs="Arial"/>
          <w:sz w:val="22"/>
          <w:szCs w:val="22"/>
        </w:rPr>
      </w:pPr>
      <w:r w:rsidRPr="00694902">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16BF8" w:rsidRPr="00694902" w:rsidRDefault="00E16BF8" w:rsidP="00E16BF8">
      <w:pPr>
        <w:tabs>
          <w:tab w:val="left" w:pos="360"/>
        </w:tabs>
        <w:ind w:right="69" w:firstLine="540"/>
        <w:jc w:val="both"/>
        <w:rPr>
          <w:rFonts w:ascii="Arial" w:hAnsi="Arial" w:cs="Arial"/>
          <w:sz w:val="22"/>
          <w:szCs w:val="22"/>
        </w:rPr>
      </w:pPr>
      <w:r w:rsidRPr="00694902">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16BF8" w:rsidRPr="00694902" w:rsidRDefault="00E16BF8" w:rsidP="00DE744D">
      <w:pPr>
        <w:numPr>
          <w:ilvl w:val="0"/>
          <w:numId w:val="29"/>
        </w:numPr>
        <w:suppressAutoHyphens w:val="0"/>
        <w:jc w:val="both"/>
        <w:rPr>
          <w:rFonts w:ascii="Arial" w:hAnsi="Arial" w:cs="Arial"/>
          <w:sz w:val="22"/>
          <w:szCs w:val="22"/>
        </w:rPr>
      </w:pPr>
      <w:r w:rsidRPr="00694902">
        <w:rPr>
          <w:rFonts w:ascii="Arial" w:hAnsi="Arial" w:cs="Arial"/>
          <w:sz w:val="22"/>
          <w:szCs w:val="22"/>
        </w:rPr>
        <w:t xml:space="preserve">то било познато Примаоцу у време одавања, </w:t>
      </w:r>
    </w:p>
    <w:p w:rsidR="00E16BF8" w:rsidRPr="00694902" w:rsidRDefault="00E16BF8" w:rsidP="00DE744D">
      <w:pPr>
        <w:numPr>
          <w:ilvl w:val="0"/>
          <w:numId w:val="29"/>
        </w:numPr>
        <w:suppressAutoHyphens w:val="0"/>
        <w:jc w:val="both"/>
        <w:rPr>
          <w:rFonts w:ascii="Arial" w:hAnsi="Arial" w:cs="Arial"/>
          <w:sz w:val="22"/>
          <w:szCs w:val="22"/>
        </w:rPr>
      </w:pPr>
      <w:r w:rsidRPr="00694902">
        <w:rPr>
          <w:rFonts w:ascii="Arial" w:hAnsi="Arial" w:cs="Arial"/>
          <w:sz w:val="22"/>
          <w:szCs w:val="22"/>
        </w:rPr>
        <w:t xml:space="preserve">дошло до јавности, али не кривицом Примаоца, </w:t>
      </w:r>
    </w:p>
    <w:p w:rsidR="00E16BF8" w:rsidRPr="00694902" w:rsidRDefault="00E16BF8" w:rsidP="00DE744D">
      <w:pPr>
        <w:numPr>
          <w:ilvl w:val="0"/>
          <w:numId w:val="29"/>
        </w:numPr>
        <w:suppressAutoHyphens w:val="0"/>
        <w:jc w:val="both"/>
        <w:rPr>
          <w:rFonts w:ascii="Arial" w:hAnsi="Arial" w:cs="Arial"/>
          <w:sz w:val="22"/>
          <w:szCs w:val="22"/>
        </w:rPr>
      </w:pPr>
      <w:r w:rsidRPr="00694902">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E16BF8" w:rsidRPr="00694902" w:rsidRDefault="00E16BF8" w:rsidP="00DE744D">
      <w:pPr>
        <w:numPr>
          <w:ilvl w:val="0"/>
          <w:numId w:val="29"/>
        </w:numPr>
        <w:suppressAutoHyphens w:val="0"/>
        <w:jc w:val="both"/>
        <w:rPr>
          <w:rFonts w:ascii="Arial" w:hAnsi="Arial" w:cs="Arial"/>
          <w:sz w:val="22"/>
          <w:szCs w:val="22"/>
        </w:rPr>
      </w:pPr>
      <w:r w:rsidRPr="00694902">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E16BF8" w:rsidRPr="00694902" w:rsidRDefault="00E16BF8" w:rsidP="00DE744D">
      <w:pPr>
        <w:numPr>
          <w:ilvl w:val="0"/>
          <w:numId w:val="29"/>
        </w:numPr>
        <w:suppressAutoHyphens w:val="0"/>
        <w:jc w:val="both"/>
        <w:rPr>
          <w:rFonts w:ascii="Arial" w:hAnsi="Arial" w:cs="Arial"/>
          <w:sz w:val="22"/>
          <w:szCs w:val="22"/>
        </w:rPr>
      </w:pPr>
      <w:r w:rsidRPr="00694902">
        <w:rPr>
          <w:rFonts w:ascii="Arial" w:hAnsi="Arial" w:cs="Arial"/>
          <w:sz w:val="22"/>
          <w:szCs w:val="22"/>
        </w:rPr>
        <w:t>је писмено одобрено да се објави од стране Даваоца.</w:t>
      </w:r>
    </w:p>
    <w:p w:rsidR="00E16BF8" w:rsidRPr="00694902" w:rsidRDefault="00E16BF8" w:rsidP="00E16BF8">
      <w:pPr>
        <w:tabs>
          <w:tab w:val="left" w:pos="360"/>
        </w:tabs>
        <w:ind w:right="69"/>
        <w:jc w:val="both"/>
        <w:rPr>
          <w:rFonts w:ascii="Arial" w:hAnsi="Arial" w:cs="Arial"/>
          <w:sz w:val="22"/>
          <w:szCs w:val="22"/>
        </w:rPr>
      </w:pPr>
    </w:p>
    <w:p w:rsidR="00E16BF8" w:rsidRPr="00694902" w:rsidRDefault="00E16BF8" w:rsidP="00E16BF8">
      <w:pPr>
        <w:tabs>
          <w:tab w:val="left" w:pos="360"/>
        </w:tabs>
        <w:ind w:right="69"/>
        <w:jc w:val="center"/>
        <w:rPr>
          <w:rFonts w:ascii="Arial" w:hAnsi="Arial" w:cs="Arial"/>
          <w:sz w:val="22"/>
          <w:szCs w:val="22"/>
        </w:rPr>
      </w:pPr>
      <w:r w:rsidRPr="00694902">
        <w:rPr>
          <w:rFonts w:ascii="Arial" w:hAnsi="Arial" w:cs="Arial"/>
          <w:b/>
          <w:sz w:val="22"/>
          <w:szCs w:val="22"/>
        </w:rPr>
        <w:t>Члан 5.</w:t>
      </w:r>
    </w:p>
    <w:p w:rsidR="00E16BF8" w:rsidRPr="00694902" w:rsidRDefault="00E16BF8" w:rsidP="00E16BF8">
      <w:pPr>
        <w:jc w:val="both"/>
        <w:rPr>
          <w:rFonts w:ascii="Arial" w:hAnsi="Arial" w:cs="Arial"/>
          <w:sz w:val="22"/>
          <w:szCs w:val="22"/>
        </w:rPr>
      </w:pPr>
      <w:r w:rsidRPr="00694902">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16BF8" w:rsidRPr="00694902" w:rsidRDefault="00E16BF8" w:rsidP="00E16BF8">
      <w:pPr>
        <w:jc w:val="both"/>
        <w:rPr>
          <w:rFonts w:ascii="Arial" w:hAnsi="Arial" w:cs="Arial"/>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Члан 6.</w:t>
      </w: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Свака од Страна је обавезна да одреди:</w:t>
      </w:r>
    </w:p>
    <w:p w:rsidR="00E16BF8" w:rsidRPr="00694902" w:rsidRDefault="00E16BF8" w:rsidP="00DE744D">
      <w:pPr>
        <w:pStyle w:val="ListParagraph"/>
        <w:numPr>
          <w:ilvl w:val="0"/>
          <w:numId w:val="21"/>
        </w:numPr>
        <w:tabs>
          <w:tab w:val="left" w:pos="360"/>
        </w:tabs>
        <w:spacing w:after="0" w:line="240" w:lineRule="auto"/>
        <w:jc w:val="both"/>
        <w:rPr>
          <w:rFonts w:ascii="Arial" w:hAnsi="Arial" w:cs="Arial"/>
        </w:rPr>
      </w:pPr>
      <w:r w:rsidRPr="00694902">
        <w:rPr>
          <w:rFonts w:ascii="Arial" w:hAnsi="Arial" w:cs="Arial"/>
        </w:rPr>
        <w:t>име и презиме лица задужених за размену пословне тајне (у даљем тексту: Задужено лице),</w:t>
      </w:r>
    </w:p>
    <w:p w:rsidR="00E16BF8" w:rsidRPr="00694902" w:rsidRDefault="00E16BF8" w:rsidP="00DE744D">
      <w:pPr>
        <w:pStyle w:val="ListParagraph"/>
        <w:numPr>
          <w:ilvl w:val="0"/>
          <w:numId w:val="21"/>
        </w:numPr>
        <w:tabs>
          <w:tab w:val="left" w:pos="360"/>
        </w:tabs>
        <w:spacing w:after="0" w:line="240" w:lineRule="auto"/>
        <w:jc w:val="both"/>
        <w:rPr>
          <w:rFonts w:ascii="Arial" w:hAnsi="Arial" w:cs="Arial"/>
        </w:rPr>
      </w:pPr>
      <w:r w:rsidRPr="00694902">
        <w:rPr>
          <w:rFonts w:ascii="Arial" w:hAnsi="Arial" w:cs="Arial"/>
        </w:rPr>
        <w:t>поштанску адресу за размену докумената у папирном облику, кад се подаци размењују у папирном облику</w:t>
      </w:r>
    </w:p>
    <w:p w:rsidR="00E16BF8" w:rsidRPr="00694902" w:rsidRDefault="00E16BF8" w:rsidP="00DE744D">
      <w:pPr>
        <w:pStyle w:val="ListParagraph"/>
        <w:numPr>
          <w:ilvl w:val="0"/>
          <w:numId w:val="21"/>
        </w:numPr>
        <w:tabs>
          <w:tab w:val="left" w:pos="360"/>
        </w:tabs>
        <w:spacing w:after="0" w:line="240" w:lineRule="auto"/>
        <w:jc w:val="both"/>
        <w:rPr>
          <w:rFonts w:ascii="Arial" w:hAnsi="Arial" w:cs="Arial"/>
        </w:rPr>
      </w:pPr>
      <w:r w:rsidRPr="00694902">
        <w:rPr>
          <w:rFonts w:ascii="Arial" w:hAnsi="Arial" w:cs="Arial"/>
        </w:rPr>
        <w:t>е-маил адресу за размену електронских докумената, кад се подаци достављају коришћењем интернет-а</w:t>
      </w: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E16BF8" w:rsidRPr="00694902" w:rsidRDefault="00E16BF8" w:rsidP="00E16BF8">
      <w:pPr>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E16BF8" w:rsidRPr="00694902" w:rsidRDefault="00E16BF8" w:rsidP="00E16BF8">
      <w:pPr>
        <w:ind w:firstLine="720"/>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E16BF8" w:rsidRPr="00694902" w:rsidRDefault="00E16BF8" w:rsidP="00E16BF8">
      <w:pPr>
        <w:tabs>
          <w:tab w:val="left" w:pos="360"/>
        </w:tabs>
        <w:jc w:val="both"/>
        <w:rPr>
          <w:rFonts w:ascii="Arial" w:hAnsi="Arial" w:cs="Arial"/>
          <w:sz w:val="22"/>
          <w:szCs w:val="22"/>
        </w:rPr>
      </w:pPr>
    </w:p>
    <w:p w:rsidR="00075AF5" w:rsidRPr="00694902" w:rsidRDefault="00075AF5">
      <w:pPr>
        <w:suppressAutoHyphens w:val="0"/>
        <w:spacing w:after="200" w:line="276" w:lineRule="auto"/>
        <w:rPr>
          <w:rFonts w:ascii="Arial" w:hAnsi="Arial" w:cs="Arial"/>
          <w:b/>
          <w:sz w:val="22"/>
          <w:szCs w:val="22"/>
        </w:rPr>
      </w:pPr>
      <w:r w:rsidRPr="00694902">
        <w:rPr>
          <w:rFonts w:ascii="Arial" w:hAnsi="Arial" w:cs="Arial"/>
          <w:b/>
          <w:sz w:val="22"/>
          <w:szCs w:val="22"/>
        </w:rPr>
        <w:br w:type="page"/>
      </w:r>
    </w:p>
    <w:p w:rsidR="00E16BF8" w:rsidRPr="00694902" w:rsidRDefault="00E16BF8" w:rsidP="00E16BF8">
      <w:pPr>
        <w:jc w:val="center"/>
        <w:rPr>
          <w:rFonts w:ascii="Arial" w:hAnsi="Arial" w:cs="Arial"/>
          <w:b/>
          <w:sz w:val="22"/>
          <w:szCs w:val="22"/>
        </w:rPr>
      </w:pPr>
      <w:r w:rsidRPr="00694902">
        <w:rPr>
          <w:rFonts w:ascii="Arial" w:hAnsi="Arial" w:cs="Arial"/>
          <w:b/>
          <w:sz w:val="22"/>
          <w:szCs w:val="22"/>
        </w:rPr>
        <w:lastRenderedPageBreak/>
        <w:t>Члан 7.</w:t>
      </w:r>
    </w:p>
    <w:p w:rsidR="00E16BF8" w:rsidRPr="00694902" w:rsidRDefault="00E16BF8" w:rsidP="00E16BF8">
      <w:pPr>
        <w:pStyle w:val="normal10"/>
        <w:spacing w:before="0" w:beforeAutospacing="0" w:after="0" w:afterAutospacing="0"/>
        <w:jc w:val="both"/>
        <w:rPr>
          <w:rFonts w:ascii="Arial" w:hAnsi="Arial" w:cs="Arial"/>
          <w:sz w:val="22"/>
          <w:szCs w:val="22"/>
          <w:lang w:val="sr-Cyrl-CS"/>
        </w:rPr>
      </w:pPr>
      <w:r w:rsidRPr="00694902">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16BF8" w:rsidRPr="00694902" w:rsidRDefault="00E16BF8" w:rsidP="00E16BF8">
      <w:pPr>
        <w:pStyle w:val="normal10"/>
        <w:spacing w:before="0" w:beforeAutospacing="0" w:after="0" w:afterAutospacing="0"/>
        <w:jc w:val="both"/>
        <w:rPr>
          <w:rFonts w:ascii="Arial" w:hAnsi="Arial" w:cs="Arial"/>
          <w:sz w:val="22"/>
          <w:szCs w:val="22"/>
          <w:lang w:val="sr-Cyrl-CS"/>
        </w:rPr>
      </w:pPr>
    </w:p>
    <w:p w:rsidR="00E16BF8" w:rsidRPr="00694902" w:rsidRDefault="00E16BF8" w:rsidP="00E16BF8">
      <w:pPr>
        <w:pStyle w:val="normal10"/>
        <w:spacing w:before="0" w:beforeAutospacing="0" w:after="0" w:afterAutospacing="0"/>
        <w:jc w:val="both"/>
        <w:rPr>
          <w:rFonts w:ascii="Arial" w:hAnsi="Arial" w:cs="Arial"/>
          <w:sz w:val="22"/>
          <w:szCs w:val="22"/>
          <w:lang w:val="sr-Cyrl-CS"/>
        </w:rPr>
      </w:pPr>
      <w:r w:rsidRPr="00694902">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16BF8" w:rsidRPr="00694902" w:rsidRDefault="00E16BF8" w:rsidP="00E16BF8">
      <w:pPr>
        <w:pStyle w:val="normal10"/>
        <w:spacing w:before="0" w:beforeAutospacing="0" w:after="0" w:afterAutospacing="0"/>
        <w:jc w:val="both"/>
        <w:rPr>
          <w:rFonts w:ascii="Arial" w:hAnsi="Arial" w:cs="Arial"/>
          <w:sz w:val="22"/>
          <w:szCs w:val="22"/>
          <w:lang w:val="sr-Cyrl-CS"/>
        </w:rPr>
      </w:pPr>
    </w:p>
    <w:p w:rsidR="00E16BF8" w:rsidRPr="00694902" w:rsidRDefault="00E16BF8" w:rsidP="00E16BF8">
      <w:pPr>
        <w:pStyle w:val="normal10"/>
        <w:spacing w:before="0" w:beforeAutospacing="0" w:after="0" w:afterAutospacing="0"/>
        <w:jc w:val="both"/>
        <w:rPr>
          <w:rFonts w:ascii="Arial" w:hAnsi="Arial" w:cs="Arial"/>
          <w:sz w:val="22"/>
          <w:szCs w:val="22"/>
          <w:lang w:val="sr-Cyrl-CS"/>
        </w:rPr>
      </w:pPr>
      <w:r w:rsidRPr="00694902">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16BF8" w:rsidRPr="00694902" w:rsidRDefault="00E16BF8" w:rsidP="00E16BF8">
      <w:pPr>
        <w:rPr>
          <w:rFonts w:ascii="Arial" w:hAnsi="Arial" w:cs="Arial"/>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Члан 8.</w:t>
      </w: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 xml:space="preserve">За </w:t>
      </w:r>
      <w:r w:rsidR="00666C2C" w:rsidRPr="00694902">
        <w:rPr>
          <w:rFonts w:ascii="Arial" w:hAnsi="Arial" w:cs="Arial"/>
          <w:sz w:val="22"/>
          <w:szCs w:val="22"/>
        </w:rPr>
        <w:t>Корисника услуге</w:t>
      </w:r>
      <w:r w:rsidRPr="00694902">
        <w:rPr>
          <w:rFonts w:ascii="Arial" w:hAnsi="Arial" w:cs="Arial"/>
          <w:sz w:val="22"/>
          <w:szCs w:val="22"/>
        </w:rPr>
        <w:t>:</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pStyle w:val="Normal1"/>
        <w:spacing w:before="0" w:after="0"/>
        <w:jc w:val="center"/>
        <w:rPr>
          <w:lang w:val="sr-Cyrl-CS"/>
        </w:rPr>
      </w:pPr>
      <w:r w:rsidRPr="00694902">
        <w:rPr>
          <w:lang w:val="sr-Cyrl-CS"/>
        </w:rPr>
        <w:t>Пословна тајна</w:t>
      </w:r>
    </w:p>
    <w:p w:rsidR="00E16BF8" w:rsidRPr="00694902" w:rsidRDefault="00E16BF8" w:rsidP="00E16BF8">
      <w:pPr>
        <w:pStyle w:val="Normal1"/>
        <w:spacing w:before="0" w:after="0"/>
        <w:jc w:val="center"/>
        <w:rPr>
          <w:lang w:val="sr-Cyrl-CS"/>
        </w:rPr>
      </w:pPr>
      <w:r w:rsidRPr="00694902">
        <w:rPr>
          <w:lang w:val="sr-Cyrl-CS"/>
        </w:rPr>
        <w:t>Јавно предузеће „Електропривреда Србије“</w:t>
      </w:r>
      <w:r w:rsidR="009F5F75" w:rsidRPr="00694902">
        <w:rPr>
          <w:lang w:val="sr-Cyrl-CS"/>
        </w:rPr>
        <w:t>Београд</w:t>
      </w:r>
    </w:p>
    <w:p w:rsidR="00E16BF8" w:rsidRPr="00694902" w:rsidRDefault="009F5F75" w:rsidP="00E16BF8">
      <w:pPr>
        <w:pStyle w:val="Normal1"/>
        <w:spacing w:before="0" w:after="0"/>
        <w:jc w:val="center"/>
        <w:rPr>
          <w:lang w:val="sr-Cyrl-CS"/>
        </w:rPr>
      </w:pPr>
      <w:r w:rsidRPr="00694902">
        <w:rPr>
          <w:lang w:val="sr-Cyrl-CS"/>
        </w:rPr>
        <w:t>Улица ц</w:t>
      </w:r>
      <w:r w:rsidR="00E16BF8" w:rsidRPr="00694902">
        <w:rPr>
          <w:lang w:val="sr-Cyrl-CS"/>
        </w:rPr>
        <w:t>арице Милице бр. 2. Београд</w:t>
      </w: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или:</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pStyle w:val="Normal1"/>
        <w:spacing w:before="0" w:after="0"/>
        <w:jc w:val="center"/>
        <w:rPr>
          <w:lang w:val="sr-Cyrl-CS"/>
        </w:rPr>
      </w:pPr>
      <w:r w:rsidRPr="00694902">
        <w:rPr>
          <w:lang w:val="sr-Cyrl-CS"/>
        </w:rPr>
        <w:t xml:space="preserve">Поверљиво                                                         </w:t>
      </w:r>
    </w:p>
    <w:p w:rsidR="00E16BF8" w:rsidRPr="00694902" w:rsidRDefault="00E16BF8" w:rsidP="00E16BF8">
      <w:pPr>
        <w:pStyle w:val="Normal1"/>
        <w:spacing w:before="0" w:after="0"/>
        <w:jc w:val="center"/>
        <w:rPr>
          <w:lang w:val="sr-Cyrl-CS"/>
        </w:rPr>
      </w:pPr>
      <w:r w:rsidRPr="00694902">
        <w:rPr>
          <w:lang w:val="sr-Cyrl-CS"/>
        </w:rPr>
        <w:t>Јавно предузеће „Електропривреда Србије“</w:t>
      </w:r>
      <w:r w:rsidR="009F5F75" w:rsidRPr="00694902">
        <w:rPr>
          <w:lang w:val="sr-Cyrl-CS"/>
        </w:rPr>
        <w:t>Београд</w:t>
      </w:r>
    </w:p>
    <w:p w:rsidR="00E16BF8" w:rsidRPr="00694902" w:rsidRDefault="009F5F75" w:rsidP="00E16BF8">
      <w:pPr>
        <w:pStyle w:val="Normal1"/>
        <w:spacing w:before="0" w:after="0"/>
        <w:jc w:val="center"/>
        <w:rPr>
          <w:lang w:val="sr-Cyrl-CS"/>
        </w:rPr>
      </w:pPr>
      <w:r w:rsidRPr="00694902">
        <w:rPr>
          <w:lang w:val="sr-Cyrl-CS"/>
        </w:rPr>
        <w:t>Улица ц</w:t>
      </w:r>
      <w:r w:rsidR="00E16BF8" w:rsidRPr="00694902">
        <w:rPr>
          <w:lang w:val="sr-Cyrl-CS"/>
        </w:rPr>
        <w:t>арице Милице бр. 2. Београд</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 xml:space="preserve">За </w:t>
      </w:r>
      <w:r w:rsidR="00FD313C" w:rsidRPr="00694902">
        <w:rPr>
          <w:rFonts w:ascii="Arial" w:hAnsi="Arial" w:cs="Arial"/>
          <w:sz w:val="22"/>
          <w:szCs w:val="22"/>
        </w:rPr>
        <w:t>Пружаоца</w:t>
      </w:r>
      <w:r w:rsidR="000D7BBC" w:rsidRPr="00694902">
        <w:rPr>
          <w:rFonts w:ascii="Arial" w:hAnsi="Arial" w:cs="Arial"/>
          <w:sz w:val="22"/>
          <w:szCs w:val="22"/>
        </w:rPr>
        <w:t xml:space="preserve"> услуге</w:t>
      </w:r>
      <w:r w:rsidRPr="00694902">
        <w:rPr>
          <w:rFonts w:ascii="Arial" w:hAnsi="Arial" w:cs="Arial"/>
          <w:sz w:val="22"/>
          <w:szCs w:val="22"/>
        </w:rPr>
        <w:t>:</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pStyle w:val="Normal1"/>
        <w:spacing w:before="0" w:after="0"/>
        <w:jc w:val="center"/>
        <w:rPr>
          <w:lang w:val="sr-Cyrl-CS"/>
        </w:rPr>
      </w:pPr>
      <w:r w:rsidRPr="00694902">
        <w:rPr>
          <w:lang w:val="sr-Cyrl-CS"/>
        </w:rPr>
        <w:t>Пословна тајна</w:t>
      </w:r>
    </w:p>
    <w:p w:rsidR="00E16BF8" w:rsidRPr="00694902" w:rsidRDefault="00E16BF8" w:rsidP="00E16BF8">
      <w:pPr>
        <w:pStyle w:val="Normal1"/>
        <w:spacing w:before="0" w:after="0"/>
        <w:jc w:val="center"/>
        <w:rPr>
          <w:lang w:val="sr-Cyrl-CS"/>
        </w:rPr>
      </w:pPr>
      <w:r w:rsidRPr="00694902">
        <w:rPr>
          <w:lang w:val="sr-Cyrl-CS"/>
        </w:rPr>
        <w:t>___________</w:t>
      </w:r>
    </w:p>
    <w:p w:rsidR="00E16BF8" w:rsidRPr="00694902" w:rsidRDefault="00E16BF8" w:rsidP="00E16BF8">
      <w:pPr>
        <w:pStyle w:val="Normal1"/>
        <w:spacing w:before="0" w:after="0"/>
        <w:jc w:val="center"/>
        <w:rPr>
          <w:lang w:val="sr-Cyrl-CS"/>
        </w:rPr>
      </w:pPr>
      <w:r w:rsidRPr="00694902">
        <w:rPr>
          <w:lang w:val="sr-Cyrl-CS"/>
        </w:rPr>
        <w:t>_______________</w:t>
      </w:r>
    </w:p>
    <w:p w:rsidR="00E16BF8" w:rsidRPr="00694902" w:rsidRDefault="00E16BF8" w:rsidP="00E16BF8">
      <w:pPr>
        <w:pStyle w:val="Normal1"/>
        <w:spacing w:before="0" w:after="0"/>
        <w:jc w:val="both"/>
        <w:rPr>
          <w:lang w:val="sr-Cyrl-CS"/>
        </w:rPr>
      </w:pPr>
      <w:r w:rsidRPr="00694902">
        <w:rPr>
          <w:lang w:val="sr-Cyrl-CS"/>
        </w:rPr>
        <w:t>или:</w:t>
      </w:r>
    </w:p>
    <w:p w:rsidR="00E16BF8" w:rsidRPr="00694902" w:rsidRDefault="00E16BF8" w:rsidP="00E16BF8">
      <w:pPr>
        <w:tabs>
          <w:tab w:val="left" w:pos="360"/>
        </w:tabs>
        <w:jc w:val="center"/>
        <w:rPr>
          <w:rFonts w:ascii="Arial" w:hAnsi="Arial" w:cs="Arial"/>
          <w:sz w:val="22"/>
          <w:szCs w:val="22"/>
        </w:rPr>
      </w:pPr>
      <w:r w:rsidRPr="00694902">
        <w:rPr>
          <w:rFonts w:ascii="Arial" w:hAnsi="Arial" w:cs="Arial"/>
          <w:sz w:val="22"/>
          <w:szCs w:val="22"/>
        </w:rPr>
        <w:t>Поверљиво</w:t>
      </w:r>
    </w:p>
    <w:p w:rsidR="00E16BF8" w:rsidRPr="00694902" w:rsidRDefault="00E16BF8" w:rsidP="00E16BF8">
      <w:pPr>
        <w:tabs>
          <w:tab w:val="left" w:pos="360"/>
        </w:tabs>
        <w:jc w:val="center"/>
        <w:rPr>
          <w:rFonts w:ascii="Arial" w:hAnsi="Arial" w:cs="Arial"/>
          <w:sz w:val="22"/>
          <w:szCs w:val="22"/>
        </w:rPr>
      </w:pPr>
      <w:r w:rsidRPr="00694902">
        <w:rPr>
          <w:rFonts w:ascii="Arial" w:hAnsi="Arial" w:cs="Arial"/>
          <w:sz w:val="22"/>
          <w:szCs w:val="22"/>
        </w:rPr>
        <w:t>_______________</w:t>
      </w:r>
    </w:p>
    <w:p w:rsidR="00E16BF8" w:rsidRPr="00694902" w:rsidRDefault="00E16BF8" w:rsidP="00E16BF8">
      <w:pPr>
        <w:tabs>
          <w:tab w:val="left" w:pos="360"/>
        </w:tabs>
        <w:jc w:val="center"/>
        <w:rPr>
          <w:rFonts w:ascii="Arial" w:hAnsi="Arial" w:cs="Arial"/>
          <w:sz w:val="22"/>
          <w:szCs w:val="22"/>
        </w:rPr>
      </w:pPr>
      <w:r w:rsidRPr="00694902">
        <w:rPr>
          <w:rFonts w:ascii="Arial" w:hAnsi="Arial" w:cs="Arial"/>
          <w:sz w:val="22"/>
          <w:szCs w:val="22"/>
        </w:rPr>
        <w:t>__________________</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jc w:val="center"/>
        <w:rPr>
          <w:rFonts w:ascii="Arial" w:hAnsi="Arial" w:cs="Arial"/>
          <w:b/>
          <w:sz w:val="22"/>
          <w:szCs w:val="22"/>
        </w:rPr>
      </w:pPr>
      <w:r w:rsidRPr="00694902">
        <w:rPr>
          <w:rFonts w:ascii="Arial" w:hAnsi="Arial" w:cs="Arial"/>
          <w:b/>
          <w:sz w:val="22"/>
          <w:szCs w:val="22"/>
        </w:rPr>
        <w:t>Члан 9.</w:t>
      </w: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r w:rsidRPr="00694902">
        <w:rPr>
          <w:rFonts w:ascii="Arial" w:hAnsi="Arial" w:cs="Arial"/>
          <w:b/>
          <w:sz w:val="22"/>
          <w:szCs w:val="22"/>
          <w:lang w:val="sr-Cyrl-CS"/>
        </w:rPr>
        <w:t>Члан 10.</w:t>
      </w: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16BF8" w:rsidRPr="00694902" w:rsidRDefault="00E16BF8" w:rsidP="00E16BF8">
      <w:pPr>
        <w:tabs>
          <w:tab w:val="left" w:pos="360"/>
        </w:tabs>
        <w:jc w:val="both"/>
        <w:rPr>
          <w:rFonts w:ascii="Arial" w:hAnsi="Arial" w:cs="Arial"/>
          <w:sz w:val="22"/>
          <w:szCs w:val="22"/>
        </w:rPr>
      </w:pP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r w:rsidRPr="00694902">
        <w:rPr>
          <w:rFonts w:ascii="Arial" w:hAnsi="Arial" w:cs="Arial"/>
          <w:b/>
          <w:sz w:val="22"/>
          <w:szCs w:val="22"/>
          <w:lang w:val="sr-Cyrl-CS"/>
        </w:rPr>
        <w:t>Члан 11.</w:t>
      </w: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16BF8" w:rsidRPr="00694902" w:rsidRDefault="00E16BF8" w:rsidP="00E16BF8">
      <w:pPr>
        <w:rPr>
          <w:rFonts w:ascii="Arial" w:hAnsi="Arial" w:cs="Arial"/>
          <w:sz w:val="22"/>
          <w:szCs w:val="22"/>
        </w:rPr>
      </w:pP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r w:rsidRPr="00694902">
        <w:rPr>
          <w:rFonts w:ascii="Arial" w:hAnsi="Arial" w:cs="Arial"/>
          <w:b/>
          <w:sz w:val="22"/>
          <w:szCs w:val="22"/>
          <w:lang w:val="sr-Cyrl-CS"/>
        </w:rPr>
        <w:t>Члан 12.</w:t>
      </w:r>
    </w:p>
    <w:p w:rsidR="00E16BF8" w:rsidRPr="00694902" w:rsidRDefault="00E16BF8" w:rsidP="00E16BF8">
      <w:pPr>
        <w:jc w:val="both"/>
        <w:rPr>
          <w:rFonts w:ascii="Arial" w:hAnsi="Arial" w:cs="Arial"/>
          <w:sz w:val="22"/>
          <w:szCs w:val="22"/>
        </w:rPr>
      </w:pPr>
      <w:r w:rsidRPr="00694902">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F7E43" w:rsidRPr="00694902" w:rsidRDefault="003F7E43" w:rsidP="003F7E43">
      <w:pPr>
        <w:jc w:val="both"/>
        <w:rPr>
          <w:rFonts w:ascii="Arial" w:hAnsi="Arial" w:cs="Arial"/>
          <w:sz w:val="22"/>
          <w:szCs w:val="22"/>
        </w:rPr>
      </w:pPr>
    </w:p>
    <w:p w:rsidR="003F7E43" w:rsidRPr="00694902" w:rsidRDefault="003F7E43" w:rsidP="00423902">
      <w:pPr>
        <w:jc w:val="both"/>
        <w:rPr>
          <w:rFonts w:ascii="Arial" w:hAnsi="Arial" w:cs="Arial"/>
          <w:sz w:val="22"/>
          <w:szCs w:val="22"/>
        </w:rPr>
      </w:pPr>
      <w:r w:rsidRPr="00694902">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F7E43" w:rsidRPr="00694902" w:rsidRDefault="003F7E43" w:rsidP="003F7E43">
      <w:pPr>
        <w:rPr>
          <w:rFonts w:ascii="Arial" w:hAnsi="Arial" w:cs="Arial"/>
          <w:sz w:val="22"/>
          <w:szCs w:val="22"/>
        </w:rPr>
      </w:pP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r w:rsidRPr="00694902">
        <w:rPr>
          <w:rFonts w:ascii="Arial" w:hAnsi="Arial" w:cs="Arial"/>
          <w:b/>
          <w:sz w:val="22"/>
          <w:szCs w:val="22"/>
          <w:lang w:val="sr-Cyrl-CS"/>
        </w:rPr>
        <w:t>Члан 13.</w:t>
      </w:r>
    </w:p>
    <w:p w:rsidR="003F7E43" w:rsidRPr="00694902" w:rsidRDefault="00E16BF8" w:rsidP="003F7E43">
      <w:pPr>
        <w:jc w:val="both"/>
        <w:rPr>
          <w:rFonts w:ascii="Arial" w:hAnsi="Arial" w:cs="Arial"/>
          <w:sz w:val="22"/>
          <w:szCs w:val="22"/>
        </w:rPr>
      </w:pPr>
      <w:r w:rsidRPr="00694902">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3F7E43" w:rsidRPr="00694902">
        <w:rPr>
          <w:rFonts w:ascii="Arial" w:hAnsi="Arial" w:cs="Arial"/>
          <w:sz w:val="22"/>
          <w:szCs w:val="22"/>
        </w:rPr>
        <w:t xml:space="preserve"> (Спољнотрговинске арбитраже при Привредној комори Србије са местом арбитраже у Београду, уз примену њеног Правилника </w:t>
      </w:r>
      <w:r w:rsidR="003F7E43" w:rsidRPr="00694902">
        <w:rPr>
          <w:rFonts w:ascii="Arial" w:hAnsi="Arial" w:cs="Arial"/>
          <w:i/>
          <w:sz w:val="22"/>
          <w:szCs w:val="22"/>
        </w:rPr>
        <w:t xml:space="preserve">[напомена: коначан текст у Уговору зависи од тога да ли је изабран домаћи или страни </w:t>
      </w:r>
      <w:r w:rsidR="00072DF8" w:rsidRPr="00694902">
        <w:rPr>
          <w:rFonts w:ascii="Arial" w:hAnsi="Arial" w:cs="Arial"/>
          <w:i/>
          <w:sz w:val="22"/>
          <w:szCs w:val="22"/>
        </w:rPr>
        <w:t>Пружалац услуге</w:t>
      </w:r>
      <w:r w:rsidR="003F7E43" w:rsidRPr="00694902">
        <w:rPr>
          <w:rFonts w:ascii="Arial" w:hAnsi="Arial" w:cs="Arial"/>
          <w:i/>
          <w:sz w:val="22"/>
          <w:szCs w:val="22"/>
        </w:rPr>
        <w:t>]</w:t>
      </w:r>
      <w:r w:rsidR="003F7E43" w:rsidRPr="00694902">
        <w:rPr>
          <w:rFonts w:ascii="Arial" w:hAnsi="Arial" w:cs="Arial"/>
          <w:sz w:val="22"/>
          <w:szCs w:val="22"/>
        </w:rPr>
        <w:t>).</w:t>
      </w:r>
    </w:p>
    <w:p w:rsidR="00E16BF8" w:rsidRPr="00694902" w:rsidRDefault="00E16BF8" w:rsidP="00E16BF8">
      <w:pPr>
        <w:jc w:val="both"/>
        <w:rPr>
          <w:rFonts w:ascii="Arial" w:hAnsi="Arial" w:cs="Arial"/>
          <w:sz w:val="22"/>
          <w:szCs w:val="22"/>
        </w:rPr>
      </w:pPr>
      <w:r w:rsidRPr="00694902">
        <w:rPr>
          <w:rFonts w:ascii="Arial" w:hAnsi="Arial" w:cs="Arial"/>
          <w:sz w:val="22"/>
          <w:szCs w:val="22"/>
        </w:rPr>
        <w:t xml:space="preserve"> </w:t>
      </w: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r w:rsidRPr="00694902">
        <w:rPr>
          <w:rFonts w:ascii="Arial" w:hAnsi="Arial" w:cs="Arial"/>
          <w:b/>
          <w:sz w:val="22"/>
          <w:szCs w:val="22"/>
          <w:lang w:val="sr-Cyrl-CS"/>
        </w:rPr>
        <w:t>Члан 14.</w:t>
      </w:r>
    </w:p>
    <w:p w:rsidR="00E16BF8" w:rsidRPr="00694902" w:rsidRDefault="00E16BF8" w:rsidP="00E16BF8">
      <w:pPr>
        <w:jc w:val="both"/>
        <w:rPr>
          <w:rFonts w:ascii="Arial" w:hAnsi="Arial" w:cs="Arial"/>
          <w:sz w:val="22"/>
          <w:szCs w:val="22"/>
        </w:rPr>
      </w:pPr>
      <w:r w:rsidRPr="00694902">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E16BF8" w:rsidRPr="00694902" w:rsidRDefault="00E16BF8" w:rsidP="00E16BF8">
      <w:pPr>
        <w:rPr>
          <w:rFonts w:ascii="Arial" w:hAnsi="Arial" w:cs="Arial"/>
          <w:sz w:val="22"/>
          <w:szCs w:val="22"/>
        </w:rPr>
      </w:pP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r w:rsidRPr="00694902">
        <w:rPr>
          <w:rFonts w:ascii="Arial" w:hAnsi="Arial" w:cs="Arial"/>
          <w:b/>
          <w:sz w:val="22"/>
          <w:szCs w:val="22"/>
          <w:lang w:val="sr-Cyrl-CS"/>
        </w:rPr>
        <w:t>Члан 15.</w:t>
      </w:r>
    </w:p>
    <w:p w:rsidR="00E16BF8" w:rsidRPr="00694902" w:rsidRDefault="00E16BF8" w:rsidP="00E16BF8">
      <w:pPr>
        <w:pStyle w:val="normal10"/>
        <w:spacing w:before="0" w:beforeAutospacing="0" w:after="0" w:afterAutospacing="0"/>
        <w:jc w:val="both"/>
        <w:rPr>
          <w:rFonts w:ascii="Arial" w:hAnsi="Arial" w:cs="Arial"/>
          <w:b/>
          <w:sz w:val="22"/>
          <w:szCs w:val="22"/>
          <w:lang w:val="sr-Cyrl-CS"/>
        </w:rPr>
      </w:pPr>
      <w:r w:rsidRPr="00694902">
        <w:rPr>
          <w:rFonts w:ascii="Arial" w:hAnsi="Arial" w:cs="Arial"/>
          <w:sz w:val="22"/>
          <w:szCs w:val="22"/>
          <w:lang w:val="sr-Cyrl-CS"/>
        </w:rPr>
        <w:t xml:space="preserve">На све што није регулисано одредбама овог Уговора, примениће се одредбе </w:t>
      </w:r>
      <w:r w:rsidR="009428AA" w:rsidRPr="00694902">
        <w:rPr>
          <w:rFonts w:ascii="Arial" w:hAnsi="Arial" w:cs="Arial"/>
          <w:sz w:val="22"/>
          <w:szCs w:val="22"/>
          <w:lang w:val="sr-Cyrl-CS"/>
        </w:rPr>
        <w:t xml:space="preserve">Закона о облигационим односима и </w:t>
      </w:r>
      <w:r w:rsidRPr="00694902">
        <w:rPr>
          <w:rFonts w:ascii="Arial" w:hAnsi="Arial" w:cs="Arial"/>
          <w:sz w:val="22"/>
          <w:szCs w:val="22"/>
          <w:lang w:val="sr-Cyrl-CS"/>
        </w:rPr>
        <w:t>позитивноправних прописа Републике Србије применљивих, с обзиром на предмет Уговора.</w:t>
      </w:r>
      <w:r w:rsidRPr="00694902">
        <w:rPr>
          <w:rFonts w:ascii="Arial" w:hAnsi="Arial" w:cs="Arial"/>
          <w:b/>
          <w:sz w:val="22"/>
          <w:szCs w:val="22"/>
          <w:lang w:val="sr-Cyrl-CS"/>
        </w:rPr>
        <w:t xml:space="preserve"> </w:t>
      </w: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p>
    <w:p w:rsidR="00075AF5" w:rsidRPr="00694902" w:rsidRDefault="00075AF5" w:rsidP="00E16BF8">
      <w:pPr>
        <w:pStyle w:val="normal10"/>
        <w:spacing w:before="0" w:beforeAutospacing="0" w:after="0" w:afterAutospacing="0"/>
        <w:jc w:val="center"/>
        <w:rPr>
          <w:rFonts w:ascii="Arial" w:hAnsi="Arial" w:cs="Arial"/>
          <w:b/>
          <w:sz w:val="22"/>
          <w:szCs w:val="22"/>
          <w:lang w:val="sr-Cyrl-CS"/>
        </w:rPr>
      </w:pPr>
    </w:p>
    <w:p w:rsidR="00075AF5" w:rsidRPr="00694902" w:rsidRDefault="00075AF5" w:rsidP="00E16BF8">
      <w:pPr>
        <w:pStyle w:val="normal10"/>
        <w:spacing w:before="0" w:beforeAutospacing="0" w:after="0" w:afterAutospacing="0"/>
        <w:jc w:val="center"/>
        <w:rPr>
          <w:rFonts w:ascii="Arial" w:hAnsi="Arial" w:cs="Arial"/>
          <w:b/>
          <w:sz w:val="22"/>
          <w:szCs w:val="22"/>
          <w:lang w:val="sr-Cyrl-CS"/>
        </w:rPr>
      </w:pPr>
    </w:p>
    <w:p w:rsidR="00075AF5" w:rsidRPr="00694902" w:rsidRDefault="00075AF5" w:rsidP="00E16BF8">
      <w:pPr>
        <w:pStyle w:val="normal10"/>
        <w:spacing w:before="0" w:beforeAutospacing="0" w:after="0" w:afterAutospacing="0"/>
        <w:jc w:val="center"/>
        <w:rPr>
          <w:rFonts w:ascii="Arial" w:hAnsi="Arial" w:cs="Arial"/>
          <w:b/>
          <w:sz w:val="22"/>
          <w:szCs w:val="22"/>
          <w:lang w:val="sr-Cyrl-CS"/>
        </w:rPr>
      </w:pP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r w:rsidRPr="00694902">
        <w:rPr>
          <w:rFonts w:ascii="Arial" w:hAnsi="Arial" w:cs="Arial"/>
          <w:b/>
          <w:sz w:val="22"/>
          <w:szCs w:val="22"/>
          <w:lang w:val="sr-Cyrl-CS"/>
        </w:rPr>
        <w:lastRenderedPageBreak/>
        <w:t>Члан 16.</w:t>
      </w:r>
    </w:p>
    <w:p w:rsidR="00E16BF8" w:rsidRPr="00694902" w:rsidRDefault="00E16BF8" w:rsidP="00E16BF8">
      <w:pPr>
        <w:jc w:val="both"/>
        <w:rPr>
          <w:rFonts w:ascii="Arial" w:hAnsi="Arial" w:cs="Arial"/>
          <w:sz w:val="22"/>
          <w:szCs w:val="22"/>
        </w:rPr>
      </w:pPr>
      <w:r w:rsidRPr="00694902">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E16BF8" w:rsidRPr="00694902" w:rsidRDefault="00E16BF8"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r w:rsidRPr="00694902">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E16BF8" w:rsidRPr="00694902" w:rsidRDefault="00E16BF8" w:rsidP="00E16BF8">
      <w:pPr>
        <w:jc w:val="both"/>
        <w:rPr>
          <w:rFonts w:ascii="Arial" w:hAnsi="Arial" w:cs="Arial"/>
          <w:sz w:val="22"/>
          <w:szCs w:val="22"/>
        </w:rPr>
      </w:pPr>
    </w:p>
    <w:p w:rsidR="00E16BF8" w:rsidRPr="00694902" w:rsidRDefault="00E16BF8" w:rsidP="00E16BF8">
      <w:pPr>
        <w:pStyle w:val="normal10"/>
        <w:spacing w:before="0" w:beforeAutospacing="0" w:after="0" w:afterAutospacing="0"/>
        <w:jc w:val="center"/>
        <w:rPr>
          <w:rFonts w:ascii="Arial" w:hAnsi="Arial" w:cs="Arial"/>
          <w:b/>
          <w:sz w:val="22"/>
          <w:szCs w:val="22"/>
          <w:lang w:val="sr-Cyrl-CS"/>
        </w:rPr>
      </w:pPr>
      <w:r w:rsidRPr="00694902">
        <w:rPr>
          <w:rFonts w:ascii="Arial" w:hAnsi="Arial" w:cs="Arial"/>
          <w:b/>
          <w:sz w:val="22"/>
          <w:szCs w:val="22"/>
          <w:lang w:val="sr-Cyrl-CS"/>
        </w:rPr>
        <w:t>Члан 17.</w:t>
      </w:r>
    </w:p>
    <w:p w:rsidR="00E16BF8" w:rsidRPr="00694902" w:rsidRDefault="00E16BF8" w:rsidP="00E16BF8">
      <w:pPr>
        <w:tabs>
          <w:tab w:val="left" w:pos="360"/>
        </w:tabs>
        <w:jc w:val="both"/>
        <w:rPr>
          <w:rFonts w:ascii="Arial" w:hAnsi="Arial" w:cs="Arial"/>
          <w:sz w:val="22"/>
          <w:szCs w:val="22"/>
        </w:rPr>
      </w:pPr>
      <w:r w:rsidRPr="00694902">
        <w:rPr>
          <w:rFonts w:ascii="Arial" w:hAnsi="Arial" w:cs="Arial"/>
          <w:sz w:val="22"/>
          <w:szCs w:val="22"/>
        </w:rPr>
        <w:t xml:space="preserve">Овај Уговор је потписан у </w:t>
      </w:r>
      <w:r w:rsidR="009428AA" w:rsidRPr="00694902">
        <w:rPr>
          <w:rFonts w:ascii="Arial" w:hAnsi="Arial" w:cs="Arial"/>
          <w:sz w:val="22"/>
          <w:szCs w:val="22"/>
        </w:rPr>
        <w:t xml:space="preserve">шест </w:t>
      </w:r>
      <w:r w:rsidRPr="00694902">
        <w:rPr>
          <w:rFonts w:ascii="Arial" w:hAnsi="Arial" w:cs="Arial"/>
          <w:sz w:val="22"/>
          <w:szCs w:val="22"/>
        </w:rPr>
        <w:t>(</w:t>
      </w:r>
      <w:r w:rsidR="009428AA" w:rsidRPr="00694902">
        <w:rPr>
          <w:rFonts w:ascii="Arial" w:hAnsi="Arial" w:cs="Arial"/>
          <w:sz w:val="22"/>
          <w:szCs w:val="22"/>
        </w:rPr>
        <w:t>6</w:t>
      </w:r>
      <w:r w:rsidRPr="00694902">
        <w:rPr>
          <w:rFonts w:ascii="Arial" w:hAnsi="Arial" w:cs="Arial"/>
          <w:sz w:val="22"/>
          <w:szCs w:val="22"/>
        </w:rPr>
        <w:t>) истоветн</w:t>
      </w:r>
      <w:r w:rsidR="009934C3" w:rsidRPr="00694902">
        <w:rPr>
          <w:rFonts w:ascii="Arial" w:hAnsi="Arial" w:cs="Arial"/>
          <w:sz w:val="22"/>
          <w:szCs w:val="22"/>
        </w:rPr>
        <w:t>их</w:t>
      </w:r>
      <w:r w:rsidRPr="00694902">
        <w:rPr>
          <w:rFonts w:ascii="Arial" w:hAnsi="Arial" w:cs="Arial"/>
          <w:sz w:val="22"/>
          <w:szCs w:val="22"/>
        </w:rPr>
        <w:t xml:space="preserve"> пример</w:t>
      </w:r>
      <w:r w:rsidR="009934C3" w:rsidRPr="00694902">
        <w:rPr>
          <w:rFonts w:ascii="Arial" w:hAnsi="Arial" w:cs="Arial"/>
          <w:sz w:val="22"/>
          <w:szCs w:val="22"/>
        </w:rPr>
        <w:t>а</w:t>
      </w:r>
      <w:r w:rsidRPr="00694902">
        <w:rPr>
          <w:rFonts w:ascii="Arial" w:hAnsi="Arial" w:cs="Arial"/>
          <w:sz w:val="22"/>
          <w:szCs w:val="22"/>
        </w:rPr>
        <w:t xml:space="preserve">ка на српском језику од којих, по </w:t>
      </w:r>
      <w:r w:rsidR="009428AA" w:rsidRPr="00694902">
        <w:rPr>
          <w:rFonts w:ascii="Arial" w:hAnsi="Arial" w:cs="Arial"/>
          <w:sz w:val="22"/>
          <w:szCs w:val="22"/>
        </w:rPr>
        <w:t xml:space="preserve">три </w:t>
      </w:r>
      <w:r w:rsidRPr="00694902">
        <w:rPr>
          <w:rFonts w:ascii="Arial" w:hAnsi="Arial" w:cs="Arial"/>
          <w:sz w:val="22"/>
          <w:szCs w:val="22"/>
        </w:rPr>
        <w:t>(</w:t>
      </w:r>
      <w:r w:rsidR="009428AA" w:rsidRPr="00694902">
        <w:rPr>
          <w:rFonts w:ascii="Arial" w:hAnsi="Arial" w:cs="Arial"/>
          <w:sz w:val="22"/>
          <w:szCs w:val="22"/>
        </w:rPr>
        <w:t>3</w:t>
      </w:r>
      <w:r w:rsidRPr="00694902">
        <w:rPr>
          <w:rFonts w:ascii="Arial" w:hAnsi="Arial" w:cs="Arial"/>
          <w:sz w:val="22"/>
          <w:szCs w:val="22"/>
        </w:rPr>
        <w:t>) примерка задржава свака Страна.</w:t>
      </w:r>
    </w:p>
    <w:p w:rsidR="00E16BF8" w:rsidRPr="00694902" w:rsidRDefault="00E16BF8" w:rsidP="00E16BF8">
      <w:pPr>
        <w:tabs>
          <w:tab w:val="left" w:pos="360"/>
        </w:tabs>
        <w:jc w:val="both"/>
        <w:rPr>
          <w:rFonts w:ascii="Arial" w:hAnsi="Arial" w:cs="Arial"/>
          <w:sz w:val="22"/>
          <w:szCs w:val="22"/>
        </w:rPr>
      </w:pPr>
    </w:p>
    <w:p w:rsidR="00E16BF8" w:rsidRPr="00694902" w:rsidRDefault="005F2A0B" w:rsidP="00E16BF8">
      <w:pPr>
        <w:jc w:val="both"/>
        <w:rPr>
          <w:rFonts w:ascii="Arial" w:hAnsi="Arial" w:cs="Arial"/>
          <w:sz w:val="22"/>
          <w:szCs w:val="22"/>
        </w:rPr>
      </w:pPr>
      <w:r w:rsidRPr="00694902">
        <w:rPr>
          <w:rFonts w:ascii="Arial" w:hAnsi="Arial" w:cs="Arial"/>
          <w:sz w:val="22"/>
          <w:szCs w:val="22"/>
        </w:rPr>
        <w:t>Стране</w:t>
      </w:r>
      <w:r w:rsidR="00E16BF8" w:rsidRPr="00694902">
        <w:rPr>
          <w:rFonts w:ascii="Arial" w:hAnsi="Arial" w:cs="Arial"/>
          <w:sz w:val="22"/>
          <w:szCs w:val="22"/>
        </w:rPr>
        <w:t xml:space="preserve"> сагласно изјављују да су уговор прочитале, разумеле и да уговорне одредбе у свему представљају израз њихове стварне воље.</w:t>
      </w:r>
    </w:p>
    <w:p w:rsidR="009934C3" w:rsidRPr="00694902" w:rsidRDefault="009934C3" w:rsidP="00E16BF8">
      <w:pPr>
        <w:jc w:val="both"/>
        <w:rPr>
          <w:rFonts w:ascii="Arial" w:hAnsi="Arial" w:cs="Arial"/>
          <w:sz w:val="22"/>
          <w:szCs w:val="22"/>
        </w:rPr>
      </w:pPr>
    </w:p>
    <w:p w:rsidR="00E16BF8" w:rsidRPr="00694902" w:rsidRDefault="00E16BF8" w:rsidP="00E16BF8">
      <w:pPr>
        <w:jc w:val="both"/>
        <w:rPr>
          <w:rFonts w:ascii="Arial" w:hAnsi="Arial" w:cs="Arial"/>
          <w:sz w:val="22"/>
          <w:szCs w:val="22"/>
        </w:rPr>
      </w:pPr>
    </w:p>
    <w:p w:rsidR="000D7BBC" w:rsidRPr="00694902" w:rsidRDefault="00976A52" w:rsidP="00E16BF8">
      <w:pPr>
        <w:jc w:val="both"/>
        <w:rPr>
          <w:rFonts w:ascii="Arial" w:hAnsi="Arial" w:cs="Arial"/>
          <w:sz w:val="22"/>
          <w:szCs w:val="22"/>
        </w:rPr>
      </w:pPr>
      <w:r w:rsidRPr="00694902">
        <w:rPr>
          <w:rFonts w:ascii="Arial" w:hAnsi="Arial" w:cs="Arial"/>
          <w:sz w:val="22"/>
          <w:szCs w:val="22"/>
        </w:rPr>
        <w:t xml:space="preserve">             Корисник услуге</w:t>
      </w:r>
    </w:p>
    <w:p w:rsidR="000D7BBC" w:rsidRPr="00694902" w:rsidRDefault="000D7BBC" w:rsidP="000D7BBC">
      <w:pPr>
        <w:ind w:firstLine="708"/>
        <w:jc w:val="both"/>
        <w:rPr>
          <w:rFonts w:ascii="Arial" w:hAnsi="Arial" w:cs="Arial"/>
          <w:sz w:val="22"/>
          <w:szCs w:val="22"/>
        </w:rPr>
      </w:pPr>
      <w:r w:rsidRPr="00694902">
        <w:rPr>
          <w:rFonts w:ascii="Arial" w:hAnsi="Arial" w:cs="Arial"/>
          <w:sz w:val="22"/>
          <w:szCs w:val="22"/>
        </w:rPr>
        <w:t xml:space="preserve">Јавно предузеће </w:t>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t>Пружалац услуге</w:t>
      </w:r>
    </w:p>
    <w:p w:rsidR="00E16BF8" w:rsidRPr="00694902" w:rsidRDefault="000D7BBC" w:rsidP="00E16BF8">
      <w:pPr>
        <w:jc w:val="both"/>
        <w:rPr>
          <w:rFonts w:ascii="Arial" w:hAnsi="Arial" w:cs="Arial"/>
          <w:sz w:val="22"/>
          <w:szCs w:val="22"/>
        </w:rPr>
      </w:pPr>
      <w:r w:rsidRPr="00694902">
        <w:rPr>
          <w:rFonts w:ascii="Arial" w:hAnsi="Arial" w:cs="Arial"/>
          <w:sz w:val="22"/>
          <w:szCs w:val="22"/>
        </w:rPr>
        <w:t>„Електропривреда Србије“, Београд</w:t>
      </w:r>
    </w:p>
    <w:p w:rsidR="00E16BF8" w:rsidRPr="00694902" w:rsidRDefault="00E16BF8" w:rsidP="00E16BF8">
      <w:pPr>
        <w:tabs>
          <w:tab w:val="left" w:pos="360"/>
        </w:tabs>
        <w:jc w:val="both"/>
        <w:rPr>
          <w:rFonts w:ascii="Arial" w:hAnsi="Arial" w:cs="Arial"/>
          <w:sz w:val="22"/>
          <w:szCs w:val="22"/>
        </w:rPr>
      </w:pPr>
    </w:p>
    <w:p w:rsidR="000D7BBC" w:rsidRPr="00694902" w:rsidRDefault="000D7BBC" w:rsidP="00E16BF8">
      <w:pPr>
        <w:tabs>
          <w:tab w:val="left" w:pos="360"/>
        </w:tabs>
        <w:jc w:val="both"/>
        <w:rPr>
          <w:rFonts w:ascii="Arial" w:hAnsi="Arial" w:cs="Arial"/>
          <w:sz w:val="22"/>
          <w:szCs w:val="22"/>
        </w:rPr>
      </w:pPr>
      <w:r w:rsidRPr="00694902">
        <w:rPr>
          <w:rFonts w:ascii="Arial" w:hAnsi="Arial" w:cs="Arial"/>
          <w:sz w:val="22"/>
          <w:szCs w:val="22"/>
        </w:rPr>
        <w:t>_____________________________</w:t>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t>___________________________</w:t>
      </w:r>
    </w:p>
    <w:p w:rsidR="000D7BBC" w:rsidRPr="00694902" w:rsidRDefault="000D7BBC" w:rsidP="00E16BF8">
      <w:pPr>
        <w:tabs>
          <w:tab w:val="left" w:pos="360"/>
        </w:tabs>
        <w:jc w:val="both"/>
        <w:rPr>
          <w:rFonts w:ascii="Arial" w:hAnsi="Arial" w:cs="Arial"/>
          <w:sz w:val="22"/>
          <w:szCs w:val="22"/>
        </w:rPr>
      </w:pPr>
      <w:r w:rsidRPr="00694902">
        <w:rPr>
          <w:rFonts w:ascii="Arial" w:hAnsi="Arial" w:cs="Arial"/>
          <w:sz w:val="22"/>
          <w:szCs w:val="22"/>
        </w:rPr>
        <w:tab/>
        <w:t xml:space="preserve">           </w:t>
      </w:r>
      <w:r w:rsidR="00FD31A1" w:rsidRPr="00694902">
        <w:rPr>
          <w:rFonts w:ascii="Arial" w:hAnsi="Arial" w:cs="Arial"/>
          <w:sz w:val="22"/>
          <w:szCs w:val="22"/>
          <w:lang w:val="sr-Cyrl-RS"/>
        </w:rPr>
        <w:t>в.д д</w:t>
      </w:r>
      <w:r w:rsidRPr="00694902">
        <w:rPr>
          <w:rFonts w:ascii="Arial" w:hAnsi="Arial" w:cs="Arial"/>
          <w:sz w:val="22"/>
          <w:szCs w:val="22"/>
        </w:rPr>
        <w:t>иректор</w:t>
      </w:r>
      <w:r w:rsidR="00FD31A1" w:rsidRPr="00694902">
        <w:rPr>
          <w:rFonts w:ascii="Arial" w:hAnsi="Arial" w:cs="Arial"/>
          <w:sz w:val="22"/>
          <w:szCs w:val="22"/>
          <w:lang w:val="sr-Cyrl-RS"/>
        </w:rPr>
        <w:t>а</w:t>
      </w:r>
      <w:r w:rsidRPr="00694902">
        <w:rPr>
          <w:rFonts w:ascii="Arial" w:hAnsi="Arial" w:cs="Arial"/>
          <w:sz w:val="22"/>
          <w:szCs w:val="22"/>
        </w:rPr>
        <w:t xml:space="preserve"> </w:t>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00FD31A1" w:rsidRPr="00694902">
        <w:rPr>
          <w:rFonts w:ascii="Arial" w:hAnsi="Arial" w:cs="Arial"/>
          <w:sz w:val="22"/>
          <w:szCs w:val="22"/>
          <w:lang w:val="sr-Cyrl-RS"/>
        </w:rPr>
        <w:t xml:space="preserve">            </w:t>
      </w:r>
      <w:r w:rsidRPr="00694902">
        <w:rPr>
          <w:rFonts w:ascii="Arial" w:hAnsi="Arial" w:cs="Arial"/>
          <w:sz w:val="22"/>
          <w:szCs w:val="22"/>
        </w:rPr>
        <w:t>Функција</w:t>
      </w:r>
    </w:p>
    <w:p w:rsidR="000D7BBC" w:rsidRPr="00694902" w:rsidRDefault="000D7BBC" w:rsidP="00E16BF8">
      <w:pPr>
        <w:tabs>
          <w:tab w:val="left" w:pos="360"/>
        </w:tabs>
        <w:jc w:val="both"/>
        <w:rPr>
          <w:rFonts w:ascii="Arial" w:hAnsi="Arial" w:cs="Arial"/>
          <w:sz w:val="22"/>
          <w:szCs w:val="22"/>
        </w:rPr>
      </w:pPr>
      <w:r w:rsidRPr="00694902">
        <w:rPr>
          <w:rFonts w:ascii="Arial" w:hAnsi="Arial" w:cs="Arial"/>
          <w:sz w:val="22"/>
          <w:szCs w:val="22"/>
        </w:rPr>
        <w:tab/>
      </w:r>
      <w:r w:rsidR="00FD31A1" w:rsidRPr="00694902">
        <w:rPr>
          <w:rFonts w:ascii="Arial" w:hAnsi="Arial" w:cs="Arial"/>
          <w:sz w:val="22"/>
          <w:szCs w:val="22"/>
          <w:lang w:val="sr-Cyrl-RS"/>
        </w:rPr>
        <w:t xml:space="preserve">          Милорад Грчић</w:t>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r>
      <w:r w:rsidRPr="00694902">
        <w:rPr>
          <w:rFonts w:ascii="Arial" w:hAnsi="Arial" w:cs="Arial"/>
          <w:sz w:val="22"/>
          <w:szCs w:val="22"/>
        </w:rPr>
        <w:tab/>
        <w:t xml:space="preserve">    </w:t>
      </w:r>
      <w:r w:rsidRPr="00694902">
        <w:rPr>
          <w:rFonts w:ascii="Arial" w:hAnsi="Arial" w:cs="Arial"/>
          <w:sz w:val="22"/>
          <w:szCs w:val="22"/>
        </w:rPr>
        <w:tab/>
        <w:t xml:space="preserve">     </w:t>
      </w:r>
      <w:r w:rsidR="00FD31A1" w:rsidRPr="00694902">
        <w:rPr>
          <w:rFonts w:ascii="Arial" w:hAnsi="Arial" w:cs="Arial"/>
          <w:sz w:val="22"/>
          <w:szCs w:val="22"/>
          <w:lang w:val="sr-Cyrl-RS"/>
        </w:rPr>
        <w:t xml:space="preserve">  </w:t>
      </w:r>
      <w:r w:rsidRPr="00694902">
        <w:rPr>
          <w:rFonts w:ascii="Arial" w:hAnsi="Arial" w:cs="Arial"/>
          <w:sz w:val="22"/>
          <w:szCs w:val="22"/>
        </w:rPr>
        <w:t>име и презиме</w:t>
      </w:r>
    </w:p>
    <w:p w:rsidR="00E16BF8" w:rsidRPr="00694902" w:rsidRDefault="00E16BF8" w:rsidP="00E16BF8">
      <w:pPr>
        <w:tabs>
          <w:tab w:val="left" w:pos="1260"/>
          <w:tab w:val="left" w:pos="6480"/>
        </w:tabs>
        <w:jc w:val="center"/>
        <w:rPr>
          <w:rFonts w:ascii="Arial" w:hAnsi="Arial" w:cs="Arial"/>
          <w:b/>
          <w:sz w:val="22"/>
          <w:szCs w:val="22"/>
        </w:rPr>
      </w:pPr>
      <w:r w:rsidRPr="00694902">
        <w:rPr>
          <w:rFonts w:ascii="Arial" w:hAnsi="Arial" w:cs="Arial"/>
          <w:b/>
          <w:sz w:val="22"/>
          <w:szCs w:val="22"/>
        </w:rPr>
        <w:tab/>
      </w:r>
    </w:p>
    <w:p w:rsidR="00E16BF8" w:rsidRPr="00694902" w:rsidRDefault="00E16BF8" w:rsidP="00E16BF8">
      <w:pPr>
        <w:tabs>
          <w:tab w:val="left" w:pos="1260"/>
          <w:tab w:val="left" w:pos="6480"/>
        </w:tabs>
        <w:jc w:val="both"/>
        <w:rPr>
          <w:rFonts w:ascii="Arial" w:hAnsi="Arial" w:cs="Arial"/>
          <w:b/>
          <w:sz w:val="22"/>
          <w:szCs w:val="22"/>
        </w:rPr>
      </w:pPr>
    </w:p>
    <w:p w:rsidR="00E16BF8" w:rsidRPr="00F4730D" w:rsidRDefault="00E16BF8" w:rsidP="00E16BF8">
      <w:pPr>
        <w:jc w:val="center"/>
        <w:rPr>
          <w:rFonts w:ascii="Arial" w:hAnsi="Arial" w:cs="Arial"/>
          <w:sz w:val="22"/>
          <w:szCs w:val="22"/>
        </w:rPr>
      </w:pPr>
      <w:r w:rsidRPr="00694902">
        <w:rPr>
          <w:rFonts w:ascii="Arial" w:hAnsi="Arial" w:cs="Arial"/>
          <w:sz w:val="22"/>
          <w:szCs w:val="22"/>
        </w:rPr>
        <w:t>М.П.</w:t>
      </w: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p w:rsidR="00557578" w:rsidRPr="00F4730D" w:rsidRDefault="00557578" w:rsidP="00E16BF8">
      <w:pPr>
        <w:jc w:val="center"/>
        <w:rPr>
          <w:rFonts w:ascii="Arial" w:hAnsi="Arial" w:cs="Arial"/>
          <w:sz w:val="22"/>
          <w:szCs w:val="22"/>
        </w:rPr>
      </w:pPr>
    </w:p>
    <w:sectPr w:rsidR="00557578" w:rsidRPr="00F4730D" w:rsidSect="00F97440">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EA" w:rsidRDefault="00D137EA" w:rsidP="0009608B">
      <w:r>
        <w:separator/>
      </w:r>
    </w:p>
  </w:endnote>
  <w:endnote w:type="continuationSeparator" w:id="0">
    <w:p w:rsidR="00D137EA" w:rsidRDefault="00D137EA" w:rsidP="0009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0984547"/>
      <w:docPartObj>
        <w:docPartGallery w:val="Page Numbers (Bottom of Page)"/>
        <w:docPartUnique/>
      </w:docPartObj>
    </w:sdtPr>
    <w:sdtEndPr/>
    <w:sdtContent>
      <w:sdt>
        <w:sdtPr>
          <w:rPr>
            <w:rFonts w:ascii="Arial" w:hAnsi="Arial" w:cs="Arial"/>
            <w:sz w:val="18"/>
            <w:szCs w:val="18"/>
          </w:rPr>
          <w:id w:val="911658856"/>
          <w:docPartObj>
            <w:docPartGallery w:val="Page Numbers (Top of Page)"/>
            <w:docPartUnique/>
          </w:docPartObj>
        </w:sdtPr>
        <w:sdtEndPr/>
        <w:sdtContent>
          <w:p w:rsidR="00FB5F1C" w:rsidRPr="00501028" w:rsidRDefault="00FB5F1C">
            <w:pPr>
              <w:pStyle w:val="Footer"/>
              <w:jc w:val="right"/>
              <w:rPr>
                <w:rFonts w:ascii="Arial" w:hAnsi="Arial" w:cs="Arial"/>
                <w:sz w:val="18"/>
                <w:szCs w:val="18"/>
              </w:rPr>
            </w:pPr>
            <w:r>
              <w:rPr>
                <w:rFonts w:ascii="Arial" w:hAnsi="Arial" w:cs="Arial"/>
                <w:sz w:val="18"/>
                <w:szCs w:val="18"/>
              </w:rPr>
              <w:t>Страница</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PAGE</w:instrText>
            </w:r>
            <w:r w:rsidRPr="00501028">
              <w:rPr>
                <w:rFonts w:ascii="Arial" w:hAnsi="Arial" w:cs="Arial"/>
                <w:b/>
                <w:sz w:val="18"/>
                <w:szCs w:val="18"/>
              </w:rPr>
              <w:fldChar w:fldCharType="separate"/>
            </w:r>
            <w:r w:rsidR="00694902">
              <w:rPr>
                <w:rFonts w:ascii="Arial" w:hAnsi="Arial" w:cs="Arial"/>
                <w:b/>
                <w:noProof/>
                <w:sz w:val="18"/>
                <w:szCs w:val="18"/>
              </w:rPr>
              <w:t>21</w:t>
            </w:r>
            <w:r w:rsidRPr="00501028">
              <w:rPr>
                <w:rFonts w:ascii="Arial" w:hAnsi="Arial" w:cs="Arial"/>
                <w:b/>
                <w:sz w:val="18"/>
                <w:szCs w:val="18"/>
              </w:rPr>
              <w:fldChar w:fldCharType="end"/>
            </w:r>
            <w:r w:rsidRPr="00501028">
              <w:rPr>
                <w:rFonts w:ascii="Arial" w:hAnsi="Arial" w:cs="Arial"/>
                <w:sz w:val="18"/>
                <w:szCs w:val="18"/>
              </w:rPr>
              <w:t xml:space="preserve"> </w:t>
            </w:r>
            <w:r>
              <w:rPr>
                <w:rFonts w:ascii="Arial" w:hAnsi="Arial" w:cs="Arial"/>
                <w:sz w:val="18"/>
                <w:szCs w:val="18"/>
              </w:rPr>
              <w:t>од</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NUMPAGES</w:instrText>
            </w:r>
            <w:r w:rsidRPr="00501028">
              <w:rPr>
                <w:rFonts w:ascii="Arial" w:hAnsi="Arial" w:cs="Arial"/>
                <w:b/>
                <w:sz w:val="18"/>
                <w:szCs w:val="18"/>
              </w:rPr>
              <w:fldChar w:fldCharType="separate"/>
            </w:r>
            <w:r w:rsidR="00694902">
              <w:rPr>
                <w:rFonts w:ascii="Arial" w:hAnsi="Arial" w:cs="Arial"/>
                <w:b/>
                <w:noProof/>
                <w:sz w:val="18"/>
                <w:szCs w:val="18"/>
              </w:rPr>
              <w:t>65</w:t>
            </w:r>
            <w:r w:rsidRPr="00501028">
              <w:rPr>
                <w:rFonts w:ascii="Arial" w:hAnsi="Arial" w:cs="Arial"/>
                <w:b/>
                <w:sz w:val="18"/>
                <w:szCs w:val="18"/>
              </w:rPr>
              <w:fldChar w:fldCharType="end"/>
            </w:r>
          </w:p>
        </w:sdtContent>
      </w:sdt>
    </w:sdtContent>
  </w:sdt>
  <w:p w:rsidR="00FB5F1C" w:rsidRPr="00F931EE" w:rsidRDefault="00FB5F1C" w:rsidP="00F97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1C" w:rsidRPr="00F931EE" w:rsidRDefault="00FB5F1C" w:rsidP="00F97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672704"/>
      <w:docPartObj>
        <w:docPartGallery w:val="Page Numbers (Top of Page)"/>
        <w:docPartUnique/>
      </w:docPartObj>
    </w:sdtPr>
    <w:sdtEndPr/>
    <w:sdtContent>
      <w:p w:rsidR="00FB5F1C" w:rsidRDefault="00FB5F1C" w:rsidP="00E55E97">
        <w:pPr>
          <w:pStyle w:val="Footer"/>
          <w:jc w:val="right"/>
          <w:rPr>
            <w:rFonts w:ascii="Arial" w:hAnsi="Arial" w:cs="Arial"/>
            <w:sz w:val="18"/>
            <w:szCs w:val="18"/>
          </w:rPr>
        </w:pPr>
        <w:r>
          <w:rPr>
            <w:rFonts w:ascii="Arial" w:hAnsi="Arial" w:cs="Arial"/>
            <w:sz w:val="18"/>
            <w:szCs w:val="18"/>
          </w:rPr>
          <w:t>Страница</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PAGE</w:instrText>
        </w:r>
        <w:r w:rsidRPr="00501028">
          <w:rPr>
            <w:rFonts w:ascii="Arial" w:hAnsi="Arial" w:cs="Arial"/>
            <w:b/>
            <w:sz w:val="18"/>
            <w:szCs w:val="18"/>
          </w:rPr>
          <w:fldChar w:fldCharType="separate"/>
        </w:r>
        <w:r w:rsidR="00694902">
          <w:rPr>
            <w:rFonts w:ascii="Arial" w:hAnsi="Arial" w:cs="Arial"/>
            <w:b/>
            <w:noProof/>
            <w:sz w:val="18"/>
            <w:szCs w:val="18"/>
          </w:rPr>
          <w:t>65</w:t>
        </w:r>
        <w:r w:rsidRPr="00501028">
          <w:rPr>
            <w:rFonts w:ascii="Arial" w:hAnsi="Arial" w:cs="Arial"/>
            <w:b/>
            <w:sz w:val="18"/>
            <w:szCs w:val="18"/>
          </w:rPr>
          <w:fldChar w:fldCharType="end"/>
        </w:r>
        <w:r w:rsidRPr="00501028">
          <w:rPr>
            <w:rFonts w:ascii="Arial" w:hAnsi="Arial" w:cs="Arial"/>
            <w:sz w:val="18"/>
            <w:szCs w:val="18"/>
          </w:rPr>
          <w:t xml:space="preserve"> </w:t>
        </w:r>
        <w:r>
          <w:rPr>
            <w:rFonts w:ascii="Arial" w:hAnsi="Arial" w:cs="Arial"/>
            <w:sz w:val="18"/>
            <w:szCs w:val="18"/>
          </w:rPr>
          <w:t>од</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NUMPAGES</w:instrText>
        </w:r>
        <w:r w:rsidRPr="00501028">
          <w:rPr>
            <w:rFonts w:ascii="Arial" w:hAnsi="Arial" w:cs="Arial"/>
            <w:b/>
            <w:sz w:val="18"/>
            <w:szCs w:val="18"/>
          </w:rPr>
          <w:fldChar w:fldCharType="separate"/>
        </w:r>
        <w:r w:rsidR="00694902">
          <w:rPr>
            <w:rFonts w:ascii="Arial" w:hAnsi="Arial" w:cs="Arial"/>
            <w:b/>
            <w:noProof/>
            <w:sz w:val="18"/>
            <w:szCs w:val="18"/>
          </w:rPr>
          <w:t>65</w:t>
        </w:r>
        <w:r w:rsidRPr="00501028">
          <w:rPr>
            <w:rFonts w:ascii="Arial" w:hAnsi="Arial" w:cs="Arial"/>
            <w:b/>
            <w:sz w:val="18"/>
            <w:szCs w:val="18"/>
          </w:rPr>
          <w:fldChar w:fldCharType="end"/>
        </w:r>
      </w:p>
    </w:sdtContent>
  </w:sdt>
  <w:p w:rsidR="00FB5F1C" w:rsidRPr="00F931EE" w:rsidRDefault="00FB5F1C" w:rsidP="00F9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EA" w:rsidRDefault="00D137EA" w:rsidP="0009608B">
      <w:r>
        <w:separator/>
      </w:r>
    </w:p>
  </w:footnote>
  <w:footnote w:type="continuationSeparator" w:id="0">
    <w:p w:rsidR="00D137EA" w:rsidRDefault="00D137EA" w:rsidP="00096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88EF712"/>
    <w:name w:val="WW8Num8"/>
    <w:lvl w:ilvl="0">
      <w:start w:val="1"/>
      <w:numFmt w:val="decimal"/>
      <w:lvlText w:val="%1."/>
      <w:lvlJc w:val="left"/>
      <w:pPr>
        <w:tabs>
          <w:tab w:val="num" w:pos="735"/>
        </w:tabs>
        <w:ind w:left="0" w:firstLine="0"/>
      </w:pPr>
      <w:rPr>
        <w:i w:val="0"/>
      </w:rPr>
    </w:lvl>
    <w:lvl w:ilvl="1">
      <w:start w:val="1"/>
      <w:numFmt w:val="decimal"/>
      <w:lvlText w:val="%1.%2."/>
      <w:lvlJc w:val="left"/>
      <w:pPr>
        <w:tabs>
          <w:tab w:val="num" w:pos="1089"/>
        </w:tabs>
        <w:ind w:left="0" w:firstLine="0"/>
      </w:pPr>
    </w:lvl>
    <w:lvl w:ilvl="2">
      <w:start w:val="1"/>
      <w:numFmt w:val="decimal"/>
      <w:lvlText w:val="%1.%2.%3."/>
      <w:lvlJc w:val="left"/>
      <w:pPr>
        <w:tabs>
          <w:tab w:val="num" w:pos="1443"/>
        </w:tabs>
        <w:ind w:left="0" w:firstLine="0"/>
      </w:pPr>
    </w:lvl>
    <w:lvl w:ilvl="3">
      <w:start w:val="1"/>
      <w:numFmt w:val="decimal"/>
      <w:lvlText w:val="%1.%2.%3.%4."/>
      <w:lvlJc w:val="left"/>
      <w:pPr>
        <w:tabs>
          <w:tab w:val="num" w:pos="1797"/>
        </w:tabs>
        <w:ind w:left="0" w:firstLine="0"/>
      </w:pPr>
    </w:lvl>
    <w:lvl w:ilvl="4">
      <w:start w:val="1"/>
      <w:numFmt w:val="decimal"/>
      <w:lvlText w:val="%1.%2.%3.%4.%5."/>
      <w:lvlJc w:val="left"/>
      <w:pPr>
        <w:tabs>
          <w:tab w:val="num" w:pos="2496"/>
        </w:tabs>
        <w:ind w:left="0" w:firstLine="0"/>
      </w:pPr>
    </w:lvl>
    <w:lvl w:ilvl="5">
      <w:start w:val="1"/>
      <w:numFmt w:val="decimal"/>
      <w:lvlText w:val="%1.%2.%3.%4.%5.%6."/>
      <w:lvlJc w:val="left"/>
      <w:pPr>
        <w:tabs>
          <w:tab w:val="num" w:pos="2850"/>
        </w:tabs>
        <w:ind w:left="0" w:firstLine="0"/>
      </w:pPr>
    </w:lvl>
    <w:lvl w:ilvl="6">
      <w:start w:val="1"/>
      <w:numFmt w:val="decimal"/>
      <w:lvlText w:val="%1.%2.%3.%4.%5.%6.%7."/>
      <w:lvlJc w:val="left"/>
      <w:pPr>
        <w:tabs>
          <w:tab w:val="num" w:pos="3204"/>
        </w:tabs>
        <w:ind w:left="0" w:firstLine="0"/>
      </w:pPr>
    </w:lvl>
    <w:lvl w:ilvl="7">
      <w:start w:val="1"/>
      <w:numFmt w:val="decimal"/>
      <w:lvlText w:val="%1.%2.%3.%4.%5.%6.%7.%8."/>
      <w:lvlJc w:val="left"/>
      <w:pPr>
        <w:tabs>
          <w:tab w:val="num" w:pos="3918"/>
        </w:tabs>
        <w:ind w:left="0" w:firstLine="0"/>
      </w:pPr>
    </w:lvl>
    <w:lvl w:ilvl="8">
      <w:start w:val="1"/>
      <w:numFmt w:val="decimal"/>
      <w:lvlText w:val="%1.%2.%3.%4.%5.%6.%7.%8.%9."/>
      <w:lvlJc w:val="left"/>
      <w:pPr>
        <w:tabs>
          <w:tab w:val="num" w:pos="4272"/>
        </w:tabs>
        <w:ind w:left="0" w:firstLine="0"/>
      </w:p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066C0E47"/>
    <w:multiLevelType w:val="hybridMultilevel"/>
    <w:tmpl w:val="548ACA30"/>
    <w:lvl w:ilvl="0" w:tplc="0409000F">
      <w:start w:val="1"/>
      <w:numFmt w:val="decimal"/>
      <w:lvlText w:val="%1."/>
      <w:lvlJc w:val="left"/>
      <w:pPr>
        <w:ind w:left="1070" w:hanging="360"/>
      </w:pPr>
    </w:lvl>
    <w:lvl w:ilvl="1" w:tplc="04090019">
      <w:start w:val="1"/>
      <w:numFmt w:val="decimal"/>
      <w:lvlText w:val="%2."/>
      <w:lvlJc w:val="left"/>
      <w:pPr>
        <w:tabs>
          <w:tab w:val="num" w:pos="1790"/>
        </w:tabs>
        <w:ind w:left="1790" w:hanging="360"/>
      </w:pPr>
    </w:lvl>
    <w:lvl w:ilvl="2" w:tplc="0409001B">
      <w:start w:val="1"/>
      <w:numFmt w:val="decimal"/>
      <w:lvlText w:val="%3."/>
      <w:lvlJc w:val="left"/>
      <w:pPr>
        <w:tabs>
          <w:tab w:val="num" w:pos="2510"/>
        </w:tabs>
        <w:ind w:left="2510" w:hanging="36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abstractNum w:abstractNumId="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6E0109B"/>
    <w:multiLevelType w:val="hybridMultilevel"/>
    <w:tmpl w:val="BDAAD0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9"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48F9339A"/>
    <w:multiLevelType w:val="hybridMultilevel"/>
    <w:tmpl w:val="548ACA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A0F74A4"/>
    <w:multiLevelType w:val="hybridMultilevel"/>
    <w:tmpl w:val="4E569E30"/>
    <w:lvl w:ilvl="0" w:tplc="223248FE">
      <w:start w:val="1"/>
      <w:numFmt w:val="bullet"/>
      <w:pStyle w:val="Crtica2"/>
      <w:lvlText w:val=""/>
      <w:lvlJc w:val="left"/>
      <w:pPr>
        <w:ind w:left="1080" w:hanging="360"/>
      </w:pPr>
      <w:rPr>
        <w:rFonts w:ascii="Symbol" w:hAnsi="Symbol" w:hint="default"/>
        <w:color w:val="auto"/>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2" w15:restartNumberingAfterBreak="0">
    <w:nsid w:val="4D9F133C"/>
    <w:multiLevelType w:val="hybridMultilevel"/>
    <w:tmpl w:val="E91C9E06"/>
    <w:lvl w:ilvl="0" w:tplc="B2063376">
      <w:start w:val="1"/>
      <w:numFmt w:val="decimal"/>
      <w:lvlText w:val="%1)"/>
      <w:lvlJc w:val="left"/>
      <w:pPr>
        <w:ind w:left="1443" w:hanging="735"/>
      </w:pPr>
      <w:rPr>
        <w:rFonts w:hint="default"/>
        <w:b/>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3" w15:restartNumberingAfterBreak="0">
    <w:nsid w:val="4FEE1E87"/>
    <w:multiLevelType w:val="hybridMultilevel"/>
    <w:tmpl w:val="98127028"/>
    <w:lvl w:ilvl="0" w:tplc="EC1C84D4">
      <w:start w:val="1"/>
      <w:numFmt w:val="decimal"/>
      <w:lvlText w:val="%1."/>
      <w:lvlJc w:val="left"/>
      <w:pPr>
        <w:ind w:left="720" w:hanging="360"/>
      </w:pPr>
      <w:rPr>
        <w:rFonts w:hint="default"/>
        <w:b w:val="0"/>
      </w:rPr>
    </w:lvl>
    <w:lvl w:ilvl="1" w:tplc="081A0001">
      <w:start w:val="1"/>
      <w:numFmt w:val="bullet"/>
      <w:lvlText w:val=""/>
      <w:lvlJc w:val="left"/>
      <w:pPr>
        <w:ind w:left="928" w:hanging="36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27" w15:restartNumberingAfterBreak="0">
    <w:nsid w:val="54881B74"/>
    <w:multiLevelType w:val="hybridMultilevel"/>
    <w:tmpl w:val="77F6A2E4"/>
    <w:lvl w:ilvl="0" w:tplc="655632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A1A5538"/>
    <w:multiLevelType w:val="hybridMultilevel"/>
    <w:tmpl w:val="28EC43F4"/>
    <w:lvl w:ilvl="0" w:tplc="D7E40772">
      <w:start w:val="1"/>
      <w:numFmt w:val="bullet"/>
      <w:lvlText w:val=""/>
      <w:lvlJc w:val="left"/>
      <w:pPr>
        <w:ind w:left="644" w:hanging="360"/>
      </w:pPr>
      <w:rPr>
        <w:rFonts w:ascii="Symbol" w:hAnsi="Symbol" w:hint="default"/>
      </w:rPr>
    </w:lvl>
    <w:lvl w:ilvl="1" w:tplc="C51079CC">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5BFD4242"/>
    <w:multiLevelType w:val="hybridMultilevel"/>
    <w:tmpl w:val="3E387C0E"/>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2" w15:restartNumberingAfterBreak="0">
    <w:nsid w:val="5D2D64A7"/>
    <w:multiLevelType w:val="hybridMultilevel"/>
    <w:tmpl w:val="548ACA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5"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15:restartNumberingAfterBreak="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7" w15:restartNumberingAfterBreak="0">
    <w:nsid w:val="71FA6745"/>
    <w:multiLevelType w:val="hybridMultilevel"/>
    <w:tmpl w:val="38C07410"/>
    <w:lvl w:ilvl="0" w:tplc="CEC84F6E">
      <w:start w:val="1"/>
      <w:numFmt w:val="bullet"/>
      <w:lvlText w:val=""/>
      <w:lvlJc w:val="left"/>
      <w:pPr>
        <w:ind w:left="1440" w:hanging="360"/>
      </w:pPr>
      <w:rPr>
        <w:rFonts w:ascii="Symbol" w:hAnsi="Symbol" w:hint="default"/>
      </w:rPr>
    </w:lvl>
    <w:lvl w:ilvl="1" w:tplc="C7CA060E">
      <w:start w:val="1"/>
      <w:numFmt w:val="bullet"/>
      <w:lvlText w:val="o"/>
      <w:lvlJc w:val="left"/>
      <w:pPr>
        <w:ind w:left="2160" w:hanging="360"/>
      </w:pPr>
      <w:rPr>
        <w:rFonts w:ascii="Courier New" w:hAnsi="Courier New" w:cs="Courier New" w:hint="default"/>
      </w:rPr>
    </w:lvl>
    <w:lvl w:ilvl="2" w:tplc="C29C5412" w:tentative="1">
      <w:start w:val="1"/>
      <w:numFmt w:val="bullet"/>
      <w:lvlText w:val=""/>
      <w:lvlJc w:val="left"/>
      <w:pPr>
        <w:ind w:left="2880" w:hanging="360"/>
      </w:pPr>
      <w:rPr>
        <w:rFonts w:ascii="Wingdings" w:hAnsi="Wingdings" w:hint="default"/>
      </w:rPr>
    </w:lvl>
    <w:lvl w:ilvl="3" w:tplc="A8708420" w:tentative="1">
      <w:start w:val="1"/>
      <w:numFmt w:val="bullet"/>
      <w:lvlText w:val=""/>
      <w:lvlJc w:val="left"/>
      <w:pPr>
        <w:ind w:left="3600" w:hanging="360"/>
      </w:pPr>
      <w:rPr>
        <w:rFonts w:ascii="Symbol" w:hAnsi="Symbol" w:hint="default"/>
      </w:rPr>
    </w:lvl>
    <w:lvl w:ilvl="4" w:tplc="578C23C2" w:tentative="1">
      <w:start w:val="1"/>
      <w:numFmt w:val="bullet"/>
      <w:lvlText w:val="o"/>
      <w:lvlJc w:val="left"/>
      <w:pPr>
        <w:ind w:left="4320" w:hanging="360"/>
      </w:pPr>
      <w:rPr>
        <w:rFonts w:ascii="Courier New" w:hAnsi="Courier New" w:cs="Courier New" w:hint="default"/>
      </w:rPr>
    </w:lvl>
    <w:lvl w:ilvl="5" w:tplc="2222E014" w:tentative="1">
      <w:start w:val="1"/>
      <w:numFmt w:val="bullet"/>
      <w:lvlText w:val=""/>
      <w:lvlJc w:val="left"/>
      <w:pPr>
        <w:ind w:left="5040" w:hanging="360"/>
      </w:pPr>
      <w:rPr>
        <w:rFonts w:ascii="Wingdings" w:hAnsi="Wingdings" w:hint="default"/>
      </w:rPr>
    </w:lvl>
    <w:lvl w:ilvl="6" w:tplc="E4B45924" w:tentative="1">
      <w:start w:val="1"/>
      <w:numFmt w:val="bullet"/>
      <w:lvlText w:val=""/>
      <w:lvlJc w:val="left"/>
      <w:pPr>
        <w:ind w:left="5760" w:hanging="360"/>
      </w:pPr>
      <w:rPr>
        <w:rFonts w:ascii="Symbol" w:hAnsi="Symbol" w:hint="default"/>
      </w:rPr>
    </w:lvl>
    <w:lvl w:ilvl="7" w:tplc="26304D70" w:tentative="1">
      <w:start w:val="1"/>
      <w:numFmt w:val="bullet"/>
      <w:lvlText w:val="o"/>
      <w:lvlJc w:val="left"/>
      <w:pPr>
        <w:ind w:left="6480" w:hanging="360"/>
      </w:pPr>
      <w:rPr>
        <w:rFonts w:ascii="Courier New" w:hAnsi="Courier New" w:cs="Courier New" w:hint="default"/>
      </w:rPr>
    </w:lvl>
    <w:lvl w:ilvl="8" w:tplc="32D45262" w:tentative="1">
      <w:start w:val="1"/>
      <w:numFmt w:val="bullet"/>
      <w:lvlText w:val=""/>
      <w:lvlJc w:val="left"/>
      <w:pPr>
        <w:ind w:left="7200" w:hanging="360"/>
      </w:pPr>
      <w:rPr>
        <w:rFonts w:ascii="Wingdings" w:hAnsi="Wingdings" w:hint="default"/>
      </w:rPr>
    </w:lvl>
  </w:abstractNum>
  <w:abstractNum w:abstractNumId="3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56F00E2"/>
    <w:multiLevelType w:val="hybridMultilevel"/>
    <w:tmpl w:val="396A01B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4"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4"/>
  </w:num>
  <w:num w:numId="2">
    <w:abstractNumId w:val="38"/>
  </w:num>
  <w:num w:numId="3">
    <w:abstractNumId w:val="1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31"/>
  </w:num>
  <w:num w:numId="8">
    <w:abstractNumId w:val="33"/>
  </w:num>
  <w:num w:numId="9">
    <w:abstractNumId w:val="9"/>
  </w:num>
  <w:num w:numId="10">
    <w:abstractNumId w:val="23"/>
  </w:num>
  <w:num w:numId="11">
    <w:abstractNumId w:val="14"/>
  </w:num>
  <w:num w:numId="12">
    <w:abstractNumId w:val="25"/>
  </w:num>
  <w:num w:numId="13">
    <w:abstractNumId w:val="36"/>
  </w:num>
  <w:num w:numId="14">
    <w:abstractNumId w:val="17"/>
  </w:num>
  <w:num w:numId="15">
    <w:abstractNumId w:val="12"/>
  </w:num>
  <w:num w:numId="16">
    <w:abstractNumId w:val="19"/>
  </w:num>
  <w:num w:numId="17">
    <w:abstractNumId w:val="35"/>
  </w:num>
  <w:num w:numId="18">
    <w:abstractNumId w:val="26"/>
  </w:num>
  <w:num w:numId="19">
    <w:abstractNumId w:val="7"/>
  </w:num>
  <w:num w:numId="20">
    <w:abstractNumId w:val="18"/>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1"/>
  </w:num>
  <w:num w:numId="24">
    <w:abstractNumId w:val="16"/>
  </w:num>
  <w:num w:numId="25">
    <w:abstractNumId w:val="40"/>
  </w:num>
  <w:num w:numId="26">
    <w:abstractNumId w:val="13"/>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7"/>
  </w:num>
  <w:num w:numId="38">
    <w:abstractNumId w:val="29"/>
  </w:num>
  <w:num w:numId="39">
    <w:abstractNumId w:val="24"/>
  </w:num>
  <w:num w:numId="40">
    <w:abstractNumId w:val="5"/>
  </w:num>
  <w:num w:numId="41">
    <w:abstractNumId w:val="37"/>
  </w:num>
  <w:num w:numId="42">
    <w:abstractNumId w:val="28"/>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
  </w:num>
  <w:num w:numId="46">
    <w:abstractNumId w:val="4"/>
  </w:num>
  <w:num w:numId="4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F8"/>
    <w:rsid w:val="0000003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EA5"/>
    <w:rsid w:val="000131E4"/>
    <w:rsid w:val="0001344F"/>
    <w:rsid w:val="0001383B"/>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17"/>
    <w:rsid w:val="00033D74"/>
    <w:rsid w:val="00034209"/>
    <w:rsid w:val="00034535"/>
    <w:rsid w:val="0003469B"/>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31F4"/>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72"/>
    <w:rsid w:val="00050CD6"/>
    <w:rsid w:val="00050FBE"/>
    <w:rsid w:val="0005127F"/>
    <w:rsid w:val="00051432"/>
    <w:rsid w:val="0005265D"/>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557"/>
    <w:rsid w:val="00057E3F"/>
    <w:rsid w:val="00057F61"/>
    <w:rsid w:val="0006051E"/>
    <w:rsid w:val="000609A8"/>
    <w:rsid w:val="00060DAC"/>
    <w:rsid w:val="0006139C"/>
    <w:rsid w:val="000613C3"/>
    <w:rsid w:val="00061507"/>
    <w:rsid w:val="000616A5"/>
    <w:rsid w:val="000616FA"/>
    <w:rsid w:val="00061902"/>
    <w:rsid w:val="00061E2D"/>
    <w:rsid w:val="00062080"/>
    <w:rsid w:val="0006233D"/>
    <w:rsid w:val="00062432"/>
    <w:rsid w:val="00062E62"/>
    <w:rsid w:val="00062FA8"/>
    <w:rsid w:val="00063C21"/>
    <w:rsid w:val="00063C5D"/>
    <w:rsid w:val="00063D1A"/>
    <w:rsid w:val="00063E48"/>
    <w:rsid w:val="00063F0B"/>
    <w:rsid w:val="00063F3D"/>
    <w:rsid w:val="000641BD"/>
    <w:rsid w:val="0006437F"/>
    <w:rsid w:val="000648A2"/>
    <w:rsid w:val="00065071"/>
    <w:rsid w:val="0006514D"/>
    <w:rsid w:val="00065368"/>
    <w:rsid w:val="00065849"/>
    <w:rsid w:val="00065DE7"/>
    <w:rsid w:val="00066345"/>
    <w:rsid w:val="000663EE"/>
    <w:rsid w:val="0006669E"/>
    <w:rsid w:val="00066E57"/>
    <w:rsid w:val="0006783E"/>
    <w:rsid w:val="00070234"/>
    <w:rsid w:val="00070240"/>
    <w:rsid w:val="000706CF"/>
    <w:rsid w:val="000706E1"/>
    <w:rsid w:val="00071074"/>
    <w:rsid w:val="000711DD"/>
    <w:rsid w:val="000718B1"/>
    <w:rsid w:val="00072ABE"/>
    <w:rsid w:val="00072DF8"/>
    <w:rsid w:val="00073409"/>
    <w:rsid w:val="00073D60"/>
    <w:rsid w:val="00073EC5"/>
    <w:rsid w:val="0007456F"/>
    <w:rsid w:val="00075AF5"/>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1F1"/>
    <w:rsid w:val="0008225F"/>
    <w:rsid w:val="0008265D"/>
    <w:rsid w:val="00082713"/>
    <w:rsid w:val="00082792"/>
    <w:rsid w:val="0008290D"/>
    <w:rsid w:val="00082EB6"/>
    <w:rsid w:val="000832E3"/>
    <w:rsid w:val="000837B5"/>
    <w:rsid w:val="0008415E"/>
    <w:rsid w:val="0008446C"/>
    <w:rsid w:val="00084B15"/>
    <w:rsid w:val="00084C7E"/>
    <w:rsid w:val="00085036"/>
    <w:rsid w:val="00085380"/>
    <w:rsid w:val="000854E2"/>
    <w:rsid w:val="00085745"/>
    <w:rsid w:val="00085E88"/>
    <w:rsid w:val="00086EED"/>
    <w:rsid w:val="00086F03"/>
    <w:rsid w:val="0008707A"/>
    <w:rsid w:val="000870AF"/>
    <w:rsid w:val="0008737F"/>
    <w:rsid w:val="000875AB"/>
    <w:rsid w:val="00090362"/>
    <w:rsid w:val="00090A5C"/>
    <w:rsid w:val="00090DF6"/>
    <w:rsid w:val="000912C2"/>
    <w:rsid w:val="000917DD"/>
    <w:rsid w:val="00092234"/>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08B"/>
    <w:rsid w:val="0009627F"/>
    <w:rsid w:val="0009667E"/>
    <w:rsid w:val="000968C0"/>
    <w:rsid w:val="00096AED"/>
    <w:rsid w:val="00096BD0"/>
    <w:rsid w:val="00097294"/>
    <w:rsid w:val="0009732F"/>
    <w:rsid w:val="000A070F"/>
    <w:rsid w:val="000A0720"/>
    <w:rsid w:val="000A10E3"/>
    <w:rsid w:val="000A1FE0"/>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F37"/>
    <w:rsid w:val="000B1FA7"/>
    <w:rsid w:val="000B217E"/>
    <w:rsid w:val="000B420C"/>
    <w:rsid w:val="000B4512"/>
    <w:rsid w:val="000B4588"/>
    <w:rsid w:val="000B47D8"/>
    <w:rsid w:val="000B4842"/>
    <w:rsid w:val="000B486E"/>
    <w:rsid w:val="000B48E3"/>
    <w:rsid w:val="000B4BEB"/>
    <w:rsid w:val="000B4CCC"/>
    <w:rsid w:val="000B4D6F"/>
    <w:rsid w:val="000B58E8"/>
    <w:rsid w:val="000B59E2"/>
    <w:rsid w:val="000B59EB"/>
    <w:rsid w:val="000B5F30"/>
    <w:rsid w:val="000B67DA"/>
    <w:rsid w:val="000B6822"/>
    <w:rsid w:val="000B6C6F"/>
    <w:rsid w:val="000B6E4A"/>
    <w:rsid w:val="000B711D"/>
    <w:rsid w:val="000B722D"/>
    <w:rsid w:val="000B7943"/>
    <w:rsid w:val="000B7A06"/>
    <w:rsid w:val="000C0476"/>
    <w:rsid w:val="000C0611"/>
    <w:rsid w:val="000C0DF3"/>
    <w:rsid w:val="000C11FE"/>
    <w:rsid w:val="000C12AD"/>
    <w:rsid w:val="000C13F9"/>
    <w:rsid w:val="000C1516"/>
    <w:rsid w:val="000C1A46"/>
    <w:rsid w:val="000C2283"/>
    <w:rsid w:val="000C24C5"/>
    <w:rsid w:val="000C28FA"/>
    <w:rsid w:val="000C2D52"/>
    <w:rsid w:val="000C371A"/>
    <w:rsid w:val="000C3B2D"/>
    <w:rsid w:val="000C3B49"/>
    <w:rsid w:val="000C3B64"/>
    <w:rsid w:val="000C3B7A"/>
    <w:rsid w:val="000C4021"/>
    <w:rsid w:val="000C5468"/>
    <w:rsid w:val="000C547B"/>
    <w:rsid w:val="000C562B"/>
    <w:rsid w:val="000C5731"/>
    <w:rsid w:val="000C5D43"/>
    <w:rsid w:val="000C7024"/>
    <w:rsid w:val="000C7738"/>
    <w:rsid w:val="000C7B91"/>
    <w:rsid w:val="000C7BB7"/>
    <w:rsid w:val="000D003F"/>
    <w:rsid w:val="000D02E0"/>
    <w:rsid w:val="000D0D30"/>
    <w:rsid w:val="000D1051"/>
    <w:rsid w:val="000D14F7"/>
    <w:rsid w:val="000D18B7"/>
    <w:rsid w:val="000D1D98"/>
    <w:rsid w:val="000D1E1D"/>
    <w:rsid w:val="000D24F9"/>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6FD6"/>
    <w:rsid w:val="000D7758"/>
    <w:rsid w:val="000D7BBC"/>
    <w:rsid w:val="000E0014"/>
    <w:rsid w:val="000E08CC"/>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0B"/>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680"/>
    <w:rsid w:val="000F071C"/>
    <w:rsid w:val="000F08B9"/>
    <w:rsid w:val="000F0B4F"/>
    <w:rsid w:val="000F0C38"/>
    <w:rsid w:val="000F0DE5"/>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2340"/>
    <w:rsid w:val="001029A5"/>
    <w:rsid w:val="00102AC1"/>
    <w:rsid w:val="00102F65"/>
    <w:rsid w:val="00103735"/>
    <w:rsid w:val="00103CC9"/>
    <w:rsid w:val="00103DD9"/>
    <w:rsid w:val="00103E5D"/>
    <w:rsid w:val="001040F2"/>
    <w:rsid w:val="001047F0"/>
    <w:rsid w:val="00104882"/>
    <w:rsid w:val="00104B87"/>
    <w:rsid w:val="00104FAA"/>
    <w:rsid w:val="00105121"/>
    <w:rsid w:val="001054E1"/>
    <w:rsid w:val="001056CC"/>
    <w:rsid w:val="0010570A"/>
    <w:rsid w:val="00105A35"/>
    <w:rsid w:val="0010639A"/>
    <w:rsid w:val="001066B6"/>
    <w:rsid w:val="0010671F"/>
    <w:rsid w:val="00107098"/>
    <w:rsid w:val="001070C7"/>
    <w:rsid w:val="0010773D"/>
    <w:rsid w:val="0010795E"/>
    <w:rsid w:val="00107CB3"/>
    <w:rsid w:val="00110207"/>
    <w:rsid w:val="001105E6"/>
    <w:rsid w:val="0011086D"/>
    <w:rsid w:val="00110BD5"/>
    <w:rsid w:val="001111D8"/>
    <w:rsid w:val="00111425"/>
    <w:rsid w:val="001115F2"/>
    <w:rsid w:val="001117FD"/>
    <w:rsid w:val="001118CC"/>
    <w:rsid w:val="00111C93"/>
    <w:rsid w:val="001120AD"/>
    <w:rsid w:val="001126B3"/>
    <w:rsid w:val="001126DB"/>
    <w:rsid w:val="00113968"/>
    <w:rsid w:val="001139E5"/>
    <w:rsid w:val="00113B67"/>
    <w:rsid w:val="001146A1"/>
    <w:rsid w:val="001147C3"/>
    <w:rsid w:val="001147F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3BC5"/>
    <w:rsid w:val="001252A3"/>
    <w:rsid w:val="0012595E"/>
    <w:rsid w:val="001259A0"/>
    <w:rsid w:val="0012670D"/>
    <w:rsid w:val="0012672D"/>
    <w:rsid w:val="001268D2"/>
    <w:rsid w:val="00126981"/>
    <w:rsid w:val="00127101"/>
    <w:rsid w:val="00127295"/>
    <w:rsid w:val="00127296"/>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22F"/>
    <w:rsid w:val="00134400"/>
    <w:rsid w:val="00134C14"/>
    <w:rsid w:val="00134D46"/>
    <w:rsid w:val="00134F3E"/>
    <w:rsid w:val="001350CE"/>
    <w:rsid w:val="0013517D"/>
    <w:rsid w:val="001352E0"/>
    <w:rsid w:val="0013566D"/>
    <w:rsid w:val="0013579A"/>
    <w:rsid w:val="001364AE"/>
    <w:rsid w:val="001364B9"/>
    <w:rsid w:val="00136ED7"/>
    <w:rsid w:val="001370C5"/>
    <w:rsid w:val="001374C4"/>
    <w:rsid w:val="00137540"/>
    <w:rsid w:val="00137697"/>
    <w:rsid w:val="001379E0"/>
    <w:rsid w:val="00137B56"/>
    <w:rsid w:val="001405B1"/>
    <w:rsid w:val="00140694"/>
    <w:rsid w:val="00140C2C"/>
    <w:rsid w:val="0014115C"/>
    <w:rsid w:val="001411CA"/>
    <w:rsid w:val="00141344"/>
    <w:rsid w:val="001414EA"/>
    <w:rsid w:val="00141BC9"/>
    <w:rsid w:val="00141CAB"/>
    <w:rsid w:val="00141FC2"/>
    <w:rsid w:val="00142570"/>
    <w:rsid w:val="00142809"/>
    <w:rsid w:val="00142A2F"/>
    <w:rsid w:val="00142DAC"/>
    <w:rsid w:val="00142E7C"/>
    <w:rsid w:val="001430B1"/>
    <w:rsid w:val="001435FC"/>
    <w:rsid w:val="00143A27"/>
    <w:rsid w:val="00143A79"/>
    <w:rsid w:val="00143C09"/>
    <w:rsid w:val="00144360"/>
    <w:rsid w:val="00144740"/>
    <w:rsid w:val="001449E7"/>
    <w:rsid w:val="00144DDB"/>
    <w:rsid w:val="00145502"/>
    <w:rsid w:val="00145508"/>
    <w:rsid w:val="001455A4"/>
    <w:rsid w:val="001458BF"/>
    <w:rsid w:val="00145924"/>
    <w:rsid w:val="00145D34"/>
    <w:rsid w:val="001460FE"/>
    <w:rsid w:val="00146191"/>
    <w:rsid w:val="0014649A"/>
    <w:rsid w:val="001465C5"/>
    <w:rsid w:val="00146C4C"/>
    <w:rsid w:val="001474B6"/>
    <w:rsid w:val="00150039"/>
    <w:rsid w:val="001508B7"/>
    <w:rsid w:val="001510F7"/>
    <w:rsid w:val="0015110F"/>
    <w:rsid w:val="00151402"/>
    <w:rsid w:val="001515D2"/>
    <w:rsid w:val="00151D13"/>
    <w:rsid w:val="00151F32"/>
    <w:rsid w:val="001522FA"/>
    <w:rsid w:val="00152656"/>
    <w:rsid w:val="0015293D"/>
    <w:rsid w:val="00152BEB"/>
    <w:rsid w:val="00152C72"/>
    <w:rsid w:val="00152D30"/>
    <w:rsid w:val="00152E7F"/>
    <w:rsid w:val="0015336B"/>
    <w:rsid w:val="00153763"/>
    <w:rsid w:val="00153AB1"/>
    <w:rsid w:val="00153EC1"/>
    <w:rsid w:val="00153F9F"/>
    <w:rsid w:val="001540BB"/>
    <w:rsid w:val="001541DC"/>
    <w:rsid w:val="00154691"/>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02"/>
    <w:rsid w:val="00162C5E"/>
    <w:rsid w:val="001639C5"/>
    <w:rsid w:val="00164411"/>
    <w:rsid w:val="00164470"/>
    <w:rsid w:val="001644F1"/>
    <w:rsid w:val="001651DE"/>
    <w:rsid w:val="00165568"/>
    <w:rsid w:val="001661DF"/>
    <w:rsid w:val="0016626F"/>
    <w:rsid w:val="00166649"/>
    <w:rsid w:val="00166795"/>
    <w:rsid w:val="00166B2E"/>
    <w:rsid w:val="001671CA"/>
    <w:rsid w:val="00167255"/>
    <w:rsid w:val="00167882"/>
    <w:rsid w:val="00167C95"/>
    <w:rsid w:val="001703C6"/>
    <w:rsid w:val="0017050C"/>
    <w:rsid w:val="001707F9"/>
    <w:rsid w:val="0017081A"/>
    <w:rsid w:val="00170832"/>
    <w:rsid w:val="001708E0"/>
    <w:rsid w:val="00170A0C"/>
    <w:rsid w:val="00170AA3"/>
    <w:rsid w:val="00170B21"/>
    <w:rsid w:val="00170BE8"/>
    <w:rsid w:val="00170CE4"/>
    <w:rsid w:val="001713F6"/>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71F"/>
    <w:rsid w:val="001818B9"/>
    <w:rsid w:val="001818C6"/>
    <w:rsid w:val="00181BC7"/>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24D"/>
    <w:rsid w:val="00192727"/>
    <w:rsid w:val="00192B46"/>
    <w:rsid w:val="00192E7A"/>
    <w:rsid w:val="001930F3"/>
    <w:rsid w:val="0019387A"/>
    <w:rsid w:val="00193ACF"/>
    <w:rsid w:val="00193C15"/>
    <w:rsid w:val="00194048"/>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94"/>
    <w:rsid w:val="001A375E"/>
    <w:rsid w:val="001A4190"/>
    <w:rsid w:val="001A41BC"/>
    <w:rsid w:val="001A45F7"/>
    <w:rsid w:val="001A45FC"/>
    <w:rsid w:val="001A51EF"/>
    <w:rsid w:val="001A5293"/>
    <w:rsid w:val="001A555D"/>
    <w:rsid w:val="001A56BF"/>
    <w:rsid w:val="001A5707"/>
    <w:rsid w:val="001A58BE"/>
    <w:rsid w:val="001A5F0F"/>
    <w:rsid w:val="001A706C"/>
    <w:rsid w:val="001A78E1"/>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3E65"/>
    <w:rsid w:val="001C416A"/>
    <w:rsid w:val="001C45CF"/>
    <w:rsid w:val="001C4AC7"/>
    <w:rsid w:val="001C4B47"/>
    <w:rsid w:val="001C53FD"/>
    <w:rsid w:val="001C57BF"/>
    <w:rsid w:val="001C588D"/>
    <w:rsid w:val="001C5A01"/>
    <w:rsid w:val="001C5CA1"/>
    <w:rsid w:val="001C5EBF"/>
    <w:rsid w:val="001C6B5D"/>
    <w:rsid w:val="001C6F00"/>
    <w:rsid w:val="001C73B1"/>
    <w:rsid w:val="001C74F3"/>
    <w:rsid w:val="001C74FB"/>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E7B2B"/>
    <w:rsid w:val="001E7B35"/>
    <w:rsid w:val="001F05D3"/>
    <w:rsid w:val="001F10C6"/>
    <w:rsid w:val="001F134B"/>
    <w:rsid w:val="001F17A8"/>
    <w:rsid w:val="001F1802"/>
    <w:rsid w:val="001F18F4"/>
    <w:rsid w:val="001F282D"/>
    <w:rsid w:val="001F2AC6"/>
    <w:rsid w:val="001F2BE5"/>
    <w:rsid w:val="001F2E75"/>
    <w:rsid w:val="001F2F92"/>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3B"/>
    <w:rsid w:val="002009BF"/>
    <w:rsid w:val="00200C66"/>
    <w:rsid w:val="00200CBB"/>
    <w:rsid w:val="00200E58"/>
    <w:rsid w:val="002019F6"/>
    <w:rsid w:val="0020243A"/>
    <w:rsid w:val="002028A7"/>
    <w:rsid w:val="00202CCD"/>
    <w:rsid w:val="00202CD8"/>
    <w:rsid w:val="002030A5"/>
    <w:rsid w:val="00204027"/>
    <w:rsid w:val="00204111"/>
    <w:rsid w:val="00204871"/>
    <w:rsid w:val="00204AB0"/>
    <w:rsid w:val="00204F32"/>
    <w:rsid w:val="002054D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71"/>
    <w:rsid w:val="00215E1D"/>
    <w:rsid w:val="00216254"/>
    <w:rsid w:val="0021628F"/>
    <w:rsid w:val="002163D0"/>
    <w:rsid w:val="002164E6"/>
    <w:rsid w:val="0021659D"/>
    <w:rsid w:val="002165CA"/>
    <w:rsid w:val="0021666D"/>
    <w:rsid w:val="0021672E"/>
    <w:rsid w:val="002176BF"/>
    <w:rsid w:val="00217EA9"/>
    <w:rsid w:val="002203EF"/>
    <w:rsid w:val="002227E8"/>
    <w:rsid w:val="00222BA3"/>
    <w:rsid w:val="00222C12"/>
    <w:rsid w:val="00222E33"/>
    <w:rsid w:val="00222EC2"/>
    <w:rsid w:val="002231BA"/>
    <w:rsid w:val="002231ED"/>
    <w:rsid w:val="002232C0"/>
    <w:rsid w:val="002233C3"/>
    <w:rsid w:val="002234C5"/>
    <w:rsid w:val="00223749"/>
    <w:rsid w:val="00223A5B"/>
    <w:rsid w:val="00224846"/>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850"/>
    <w:rsid w:val="00232912"/>
    <w:rsid w:val="00232AB4"/>
    <w:rsid w:val="00232BD9"/>
    <w:rsid w:val="00233121"/>
    <w:rsid w:val="00233412"/>
    <w:rsid w:val="00233981"/>
    <w:rsid w:val="00233FA5"/>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7F0"/>
    <w:rsid w:val="0024485F"/>
    <w:rsid w:val="00244A86"/>
    <w:rsid w:val="00245371"/>
    <w:rsid w:val="00245760"/>
    <w:rsid w:val="00245AAF"/>
    <w:rsid w:val="00245D8D"/>
    <w:rsid w:val="0024604B"/>
    <w:rsid w:val="002462B4"/>
    <w:rsid w:val="00246F70"/>
    <w:rsid w:val="0024726B"/>
    <w:rsid w:val="00247C77"/>
    <w:rsid w:val="00247CEA"/>
    <w:rsid w:val="00247F64"/>
    <w:rsid w:val="0025048D"/>
    <w:rsid w:val="002508A8"/>
    <w:rsid w:val="00251496"/>
    <w:rsid w:val="00251B5E"/>
    <w:rsid w:val="00251C99"/>
    <w:rsid w:val="00251CF5"/>
    <w:rsid w:val="00251F77"/>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3EC"/>
    <w:rsid w:val="002577A6"/>
    <w:rsid w:val="00257D8E"/>
    <w:rsid w:val="00257DB1"/>
    <w:rsid w:val="00260104"/>
    <w:rsid w:val="00260B87"/>
    <w:rsid w:val="00260D53"/>
    <w:rsid w:val="00261232"/>
    <w:rsid w:val="00261249"/>
    <w:rsid w:val="00261349"/>
    <w:rsid w:val="00261778"/>
    <w:rsid w:val="00261C1E"/>
    <w:rsid w:val="002623CC"/>
    <w:rsid w:val="00262569"/>
    <w:rsid w:val="00262725"/>
    <w:rsid w:val="0026277D"/>
    <w:rsid w:val="002627C8"/>
    <w:rsid w:val="00262825"/>
    <w:rsid w:val="0026340F"/>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19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323"/>
    <w:rsid w:val="00277438"/>
    <w:rsid w:val="0027775B"/>
    <w:rsid w:val="00277821"/>
    <w:rsid w:val="002803CB"/>
    <w:rsid w:val="00280B9C"/>
    <w:rsid w:val="00280DAD"/>
    <w:rsid w:val="00281098"/>
    <w:rsid w:val="002815D8"/>
    <w:rsid w:val="002817D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B6F"/>
    <w:rsid w:val="00286C2F"/>
    <w:rsid w:val="002879BB"/>
    <w:rsid w:val="00287A95"/>
    <w:rsid w:val="00287C2E"/>
    <w:rsid w:val="002907A2"/>
    <w:rsid w:val="002908BC"/>
    <w:rsid w:val="00290B26"/>
    <w:rsid w:val="00290E62"/>
    <w:rsid w:val="00290F16"/>
    <w:rsid w:val="00291253"/>
    <w:rsid w:val="00291382"/>
    <w:rsid w:val="00291859"/>
    <w:rsid w:val="00292664"/>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CE2"/>
    <w:rsid w:val="002B2F74"/>
    <w:rsid w:val="002B3372"/>
    <w:rsid w:val="002B3618"/>
    <w:rsid w:val="002B3924"/>
    <w:rsid w:val="002B3A07"/>
    <w:rsid w:val="002B3BED"/>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332"/>
    <w:rsid w:val="002C5943"/>
    <w:rsid w:val="002C5A60"/>
    <w:rsid w:val="002C5AEB"/>
    <w:rsid w:val="002C6229"/>
    <w:rsid w:val="002C66EC"/>
    <w:rsid w:val="002C6F42"/>
    <w:rsid w:val="002C70F3"/>
    <w:rsid w:val="002C72B3"/>
    <w:rsid w:val="002D0167"/>
    <w:rsid w:val="002D0371"/>
    <w:rsid w:val="002D0554"/>
    <w:rsid w:val="002D0583"/>
    <w:rsid w:val="002D05BE"/>
    <w:rsid w:val="002D08E2"/>
    <w:rsid w:val="002D0FC0"/>
    <w:rsid w:val="002D12DF"/>
    <w:rsid w:val="002D1762"/>
    <w:rsid w:val="002D17AF"/>
    <w:rsid w:val="002D224C"/>
    <w:rsid w:val="002D2D9F"/>
    <w:rsid w:val="002D2DFE"/>
    <w:rsid w:val="002D32EE"/>
    <w:rsid w:val="002D3319"/>
    <w:rsid w:val="002D339D"/>
    <w:rsid w:val="002D344C"/>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AB2"/>
    <w:rsid w:val="002D7BAC"/>
    <w:rsid w:val="002E08BD"/>
    <w:rsid w:val="002E08EA"/>
    <w:rsid w:val="002E0A49"/>
    <w:rsid w:val="002E107A"/>
    <w:rsid w:val="002E161E"/>
    <w:rsid w:val="002E1783"/>
    <w:rsid w:val="002E183C"/>
    <w:rsid w:val="002E1868"/>
    <w:rsid w:val="002E1904"/>
    <w:rsid w:val="002E1C8E"/>
    <w:rsid w:val="002E2374"/>
    <w:rsid w:val="002E40BF"/>
    <w:rsid w:val="002E41CA"/>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2F5DC6"/>
    <w:rsid w:val="002F60D9"/>
    <w:rsid w:val="002F6FE3"/>
    <w:rsid w:val="002F7450"/>
    <w:rsid w:val="003003A5"/>
    <w:rsid w:val="00300AC5"/>
    <w:rsid w:val="00300AF6"/>
    <w:rsid w:val="0030144A"/>
    <w:rsid w:val="00302472"/>
    <w:rsid w:val="003024F5"/>
    <w:rsid w:val="0030251B"/>
    <w:rsid w:val="003025B9"/>
    <w:rsid w:val="0030297F"/>
    <w:rsid w:val="00302C6B"/>
    <w:rsid w:val="00302DC0"/>
    <w:rsid w:val="00302E7C"/>
    <w:rsid w:val="00302F36"/>
    <w:rsid w:val="00303262"/>
    <w:rsid w:val="00303467"/>
    <w:rsid w:val="003035F6"/>
    <w:rsid w:val="00303E05"/>
    <w:rsid w:val="0030548E"/>
    <w:rsid w:val="00305592"/>
    <w:rsid w:val="003059B0"/>
    <w:rsid w:val="00305AD4"/>
    <w:rsid w:val="00305D38"/>
    <w:rsid w:val="003062C1"/>
    <w:rsid w:val="003063C6"/>
    <w:rsid w:val="00306B60"/>
    <w:rsid w:val="00306EB9"/>
    <w:rsid w:val="00306EDC"/>
    <w:rsid w:val="00307093"/>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58F"/>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AFE"/>
    <w:rsid w:val="00324CE1"/>
    <w:rsid w:val="00324D24"/>
    <w:rsid w:val="003252AF"/>
    <w:rsid w:val="003255E6"/>
    <w:rsid w:val="00325BE2"/>
    <w:rsid w:val="003260D5"/>
    <w:rsid w:val="003264A0"/>
    <w:rsid w:val="00326C33"/>
    <w:rsid w:val="003272F1"/>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EED"/>
    <w:rsid w:val="00333F16"/>
    <w:rsid w:val="0033469C"/>
    <w:rsid w:val="003350DA"/>
    <w:rsid w:val="00335525"/>
    <w:rsid w:val="003358B5"/>
    <w:rsid w:val="0033599E"/>
    <w:rsid w:val="00335A01"/>
    <w:rsid w:val="00336343"/>
    <w:rsid w:val="00336FB3"/>
    <w:rsid w:val="00336FCD"/>
    <w:rsid w:val="003372D6"/>
    <w:rsid w:val="003376C6"/>
    <w:rsid w:val="00337C5A"/>
    <w:rsid w:val="00337E1E"/>
    <w:rsid w:val="0034052F"/>
    <w:rsid w:val="00340803"/>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69A"/>
    <w:rsid w:val="0035477D"/>
    <w:rsid w:val="003549DE"/>
    <w:rsid w:val="00354A32"/>
    <w:rsid w:val="00354D41"/>
    <w:rsid w:val="0035563A"/>
    <w:rsid w:val="003559E9"/>
    <w:rsid w:val="00355AF2"/>
    <w:rsid w:val="00355F74"/>
    <w:rsid w:val="00356838"/>
    <w:rsid w:val="00356ACE"/>
    <w:rsid w:val="00356B70"/>
    <w:rsid w:val="0035720B"/>
    <w:rsid w:val="00357EB1"/>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FB"/>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85"/>
    <w:rsid w:val="003679DF"/>
    <w:rsid w:val="00367BFF"/>
    <w:rsid w:val="003709D3"/>
    <w:rsid w:val="00370AA9"/>
    <w:rsid w:val="00370BD0"/>
    <w:rsid w:val="00370E97"/>
    <w:rsid w:val="003713EF"/>
    <w:rsid w:val="00371603"/>
    <w:rsid w:val="00371BC9"/>
    <w:rsid w:val="0037260A"/>
    <w:rsid w:val="00372D45"/>
    <w:rsid w:val="00373291"/>
    <w:rsid w:val="00373705"/>
    <w:rsid w:val="003737F4"/>
    <w:rsid w:val="00373AA7"/>
    <w:rsid w:val="003746CC"/>
    <w:rsid w:val="00374D0A"/>
    <w:rsid w:val="00374D49"/>
    <w:rsid w:val="00374EE7"/>
    <w:rsid w:val="00374FCD"/>
    <w:rsid w:val="00375021"/>
    <w:rsid w:val="003756A2"/>
    <w:rsid w:val="00375838"/>
    <w:rsid w:val="00375FF5"/>
    <w:rsid w:val="00376130"/>
    <w:rsid w:val="003762D5"/>
    <w:rsid w:val="00376A5A"/>
    <w:rsid w:val="00376CA5"/>
    <w:rsid w:val="00377113"/>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4F83"/>
    <w:rsid w:val="003851BF"/>
    <w:rsid w:val="003855EC"/>
    <w:rsid w:val="00385C26"/>
    <w:rsid w:val="00385FD3"/>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BA"/>
    <w:rsid w:val="00392978"/>
    <w:rsid w:val="00392CF4"/>
    <w:rsid w:val="00392DE4"/>
    <w:rsid w:val="00392E30"/>
    <w:rsid w:val="003934F1"/>
    <w:rsid w:val="0039380C"/>
    <w:rsid w:val="00393867"/>
    <w:rsid w:val="00394C47"/>
    <w:rsid w:val="00394DEF"/>
    <w:rsid w:val="00395178"/>
    <w:rsid w:val="00395306"/>
    <w:rsid w:val="003957E2"/>
    <w:rsid w:val="00395F0F"/>
    <w:rsid w:val="00395FCD"/>
    <w:rsid w:val="00396044"/>
    <w:rsid w:val="00396048"/>
    <w:rsid w:val="0039615E"/>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AAB"/>
    <w:rsid w:val="003A5AD4"/>
    <w:rsid w:val="003A5B11"/>
    <w:rsid w:val="003A5BD4"/>
    <w:rsid w:val="003A5D72"/>
    <w:rsid w:val="003A681D"/>
    <w:rsid w:val="003A7252"/>
    <w:rsid w:val="003A74F5"/>
    <w:rsid w:val="003A7C94"/>
    <w:rsid w:val="003B0703"/>
    <w:rsid w:val="003B0808"/>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3C5"/>
    <w:rsid w:val="003B5BC3"/>
    <w:rsid w:val="003B5D08"/>
    <w:rsid w:val="003B612E"/>
    <w:rsid w:val="003B69C2"/>
    <w:rsid w:val="003B6BE6"/>
    <w:rsid w:val="003B6CE1"/>
    <w:rsid w:val="003B78F6"/>
    <w:rsid w:val="003B7972"/>
    <w:rsid w:val="003C0007"/>
    <w:rsid w:val="003C02D8"/>
    <w:rsid w:val="003C0607"/>
    <w:rsid w:val="003C06CE"/>
    <w:rsid w:val="003C0822"/>
    <w:rsid w:val="003C0B94"/>
    <w:rsid w:val="003C0C70"/>
    <w:rsid w:val="003C135A"/>
    <w:rsid w:val="003C165C"/>
    <w:rsid w:val="003C171A"/>
    <w:rsid w:val="003C1817"/>
    <w:rsid w:val="003C1F3E"/>
    <w:rsid w:val="003C217A"/>
    <w:rsid w:val="003C24B3"/>
    <w:rsid w:val="003C298E"/>
    <w:rsid w:val="003C2FF1"/>
    <w:rsid w:val="003C3C6A"/>
    <w:rsid w:val="003C3DA1"/>
    <w:rsid w:val="003C4417"/>
    <w:rsid w:val="003C45F6"/>
    <w:rsid w:val="003C4CA2"/>
    <w:rsid w:val="003C504C"/>
    <w:rsid w:val="003C528E"/>
    <w:rsid w:val="003C53F5"/>
    <w:rsid w:val="003C5563"/>
    <w:rsid w:val="003C5ADB"/>
    <w:rsid w:val="003C5B52"/>
    <w:rsid w:val="003C5E34"/>
    <w:rsid w:val="003C5FE1"/>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365"/>
    <w:rsid w:val="003D2418"/>
    <w:rsid w:val="003D2E38"/>
    <w:rsid w:val="003D3414"/>
    <w:rsid w:val="003D37B2"/>
    <w:rsid w:val="003D38B6"/>
    <w:rsid w:val="003D529D"/>
    <w:rsid w:val="003D5362"/>
    <w:rsid w:val="003D562E"/>
    <w:rsid w:val="003D6058"/>
    <w:rsid w:val="003D631A"/>
    <w:rsid w:val="003D6480"/>
    <w:rsid w:val="003D6C0F"/>
    <w:rsid w:val="003D6C16"/>
    <w:rsid w:val="003D6C3F"/>
    <w:rsid w:val="003D6C9E"/>
    <w:rsid w:val="003D7114"/>
    <w:rsid w:val="003D73AF"/>
    <w:rsid w:val="003D7570"/>
    <w:rsid w:val="003D7E7D"/>
    <w:rsid w:val="003E0372"/>
    <w:rsid w:val="003E04A3"/>
    <w:rsid w:val="003E0846"/>
    <w:rsid w:val="003E0C7C"/>
    <w:rsid w:val="003E0EC5"/>
    <w:rsid w:val="003E0F88"/>
    <w:rsid w:val="003E109F"/>
    <w:rsid w:val="003E140D"/>
    <w:rsid w:val="003E1697"/>
    <w:rsid w:val="003E1875"/>
    <w:rsid w:val="003E1D34"/>
    <w:rsid w:val="003E20ED"/>
    <w:rsid w:val="003E2B50"/>
    <w:rsid w:val="003E3122"/>
    <w:rsid w:val="003E3199"/>
    <w:rsid w:val="003E36F7"/>
    <w:rsid w:val="003E3843"/>
    <w:rsid w:val="003E3931"/>
    <w:rsid w:val="003E3F1E"/>
    <w:rsid w:val="003E4287"/>
    <w:rsid w:val="003E4C3C"/>
    <w:rsid w:val="003E525B"/>
    <w:rsid w:val="003E53AD"/>
    <w:rsid w:val="003E5785"/>
    <w:rsid w:val="003E5851"/>
    <w:rsid w:val="003E58BB"/>
    <w:rsid w:val="003E5E39"/>
    <w:rsid w:val="003E5F63"/>
    <w:rsid w:val="003E5FD3"/>
    <w:rsid w:val="003E6162"/>
    <w:rsid w:val="003E654C"/>
    <w:rsid w:val="003E66B3"/>
    <w:rsid w:val="003E68E9"/>
    <w:rsid w:val="003E6A3A"/>
    <w:rsid w:val="003E6C0E"/>
    <w:rsid w:val="003E6E32"/>
    <w:rsid w:val="003E7418"/>
    <w:rsid w:val="003E74AB"/>
    <w:rsid w:val="003E750D"/>
    <w:rsid w:val="003E7530"/>
    <w:rsid w:val="003E770F"/>
    <w:rsid w:val="003E79E1"/>
    <w:rsid w:val="003E7AF1"/>
    <w:rsid w:val="003E7B9C"/>
    <w:rsid w:val="003F026D"/>
    <w:rsid w:val="003F052B"/>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065"/>
    <w:rsid w:val="003F7B3E"/>
    <w:rsid w:val="003F7DFD"/>
    <w:rsid w:val="003F7E43"/>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3A"/>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62"/>
    <w:rsid w:val="004164A3"/>
    <w:rsid w:val="004169A4"/>
    <w:rsid w:val="00416B98"/>
    <w:rsid w:val="00417EBA"/>
    <w:rsid w:val="004206CB"/>
    <w:rsid w:val="00420F5D"/>
    <w:rsid w:val="00421BD7"/>
    <w:rsid w:val="00422032"/>
    <w:rsid w:val="00422350"/>
    <w:rsid w:val="00422578"/>
    <w:rsid w:val="00422D01"/>
    <w:rsid w:val="0042323B"/>
    <w:rsid w:val="004232F7"/>
    <w:rsid w:val="00423902"/>
    <w:rsid w:val="00423C07"/>
    <w:rsid w:val="00423F85"/>
    <w:rsid w:val="00424296"/>
    <w:rsid w:val="00424A23"/>
    <w:rsid w:val="00424ACE"/>
    <w:rsid w:val="00424B12"/>
    <w:rsid w:val="00424B48"/>
    <w:rsid w:val="004252C7"/>
    <w:rsid w:val="0042539F"/>
    <w:rsid w:val="004256F0"/>
    <w:rsid w:val="004259BE"/>
    <w:rsid w:val="00425A77"/>
    <w:rsid w:val="00425BA1"/>
    <w:rsid w:val="00426CA9"/>
    <w:rsid w:val="0042720A"/>
    <w:rsid w:val="00427883"/>
    <w:rsid w:val="00427A8A"/>
    <w:rsid w:val="00427AA1"/>
    <w:rsid w:val="00427CE2"/>
    <w:rsid w:val="00427E21"/>
    <w:rsid w:val="00427EB4"/>
    <w:rsid w:val="0043024A"/>
    <w:rsid w:val="00430427"/>
    <w:rsid w:val="004312D3"/>
    <w:rsid w:val="004317EF"/>
    <w:rsid w:val="00431B8E"/>
    <w:rsid w:val="0043216D"/>
    <w:rsid w:val="0043237C"/>
    <w:rsid w:val="00432535"/>
    <w:rsid w:val="00432657"/>
    <w:rsid w:val="004327B8"/>
    <w:rsid w:val="00432942"/>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1FA"/>
    <w:rsid w:val="00441537"/>
    <w:rsid w:val="00441785"/>
    <w:rsid w:val="00441BAB"/>
    <w:rsid w:val="00441E54"/>
    <w:rsid w:val="0044217C"/>
    <w:rsid w:val="004424DD"/>
    <w:rsid w:val="004425F5"/>
    <w:rsid w:val="0044281F"/>
    <w:rsid w:val="004433E9"/>
    <w:rsid w:val="004435FD"/>
    <w:rsid w:val="00443729"/>
    <w:rsid w:val="00443A6A"/>
    <w:rsid w:val="00443AD9"/>
    <w:rsid w:val="004444CE"/>
    <w:rsid w:val="00444649"/>
    <w:rsid w:val="004448E7"/>
    <w:rsid w:val="0044590F"/>
    <w:rsid w:val="00445A55"/>
    <w:rsid w:val="00445E54"/>
    <w:rsid w:val="0044613E"/>
    <w:rsid w:val="004464E4"/>
    <w:rsid w:val="00447244"/>
    <w:rsid w:val="0044779D"/>
    <w:rsid w:val="00447B18"/>
    <w:rsid w:val="00447EAB"/>
    <w:rsid w:val="00450C9B"/>
    <w:rsid w:val="00450EB3"/>
    <w:rsid w:val="004518FA"/>
    <w:rsid w:val="004519B1"/>
    <w:rsid w:val="00451F41"/>
    <w:rsid w:val="0045246A"/>
    <w:rsid w:val="00452710"/>
    <w:rsid w:val="00452758"/>
    <w:rsid w:val="00452886"/>
    <w:rsid w:val="0045306E"/>
    <w:rsid w:val="00453275"/>
    <w:rsid w:val="004532CC"/>
    <w:rsid w:val="00453A04"/>
    <w:rsid w:val="00453B90"/>
    <w:rsid w:val="0045469A"/>
    <w:rsid w:val="0045517F"/>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233"/>
    <w:rsid w:val="00464918"/>
    <w:rsid w:val="00464D1D"/>
    <w:rsid w:val="00464D71"/>
    <w:rsid w:val="004650BE"/>
    <w:rsid w:val="00465275"/>
    <w:rsid w:val="00465992"/>
    <w:rsid w:val="00465B0B"/>
    <w:rsid w:val="00465EEF"/>
    <w:rsid w:val="004661E5"/>
    <w:rsid w:val="0046641A"/>
    <w:rsid w:val="00466485"/>
    <w:rsid w:val="004669D3"/>
    <w:rsid w:val="00466BD5"/>
    <w:rsid w:val="00467220"/>
    <w:rsid w:val="00467355"/>
    <w:rsid w:val="0046755D"/>
    <w:rsid w:val="00467DB0"/>
    <w:rsid w:val="004701A2"/>
    <w:rsid w:val="00470FB0"/>
    <w:rsid w:val="00471022"/>
    <w:rsid w:val="004716B3"/>
    <w:rsid w:val="00471E6B"/>
    <w:rsid w:val="004722E0"/>
    <w:rsid w:val="004728B7"/>
    <w:rsid w:val="00472BF8"/>
    <w:rsid w:val="00472DAF"/>
    <w:rsid w:val="00472EC5"/>
    <w:rsid w:val="00473001"/>
    <w:rsid w:val="00473394"/>
    <w:rsid w:val="0047385E"/>
    <w:rsid w:val="00473AD5"/>
    <w:rsid w:val="00473CD4"/>
    <w:rsid w:val="004740BE"/>
    <w:rsid w:val="0047480C"/>
    <w:rsid w:val="00474AEE"/>
    <w:rsid w:val="00475220"/>
    <w:rsid w:val="004753EA"/>
    <w:rsid w:val="004756E7"/>
    <w:rsid w:val="00475814"/>
    <w:rsid w:val="00475BD1"/>
    <w:rsid w:val="00475F7B"/>
    <w:rsid w:val="00476272"/>
    <w:rsid w:val="004764F9"/>
    <w:rsid w:val="00476A13"/>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1FF"/>
    <w:rsid w:val="0048566A"/>
    <w:rsid w:val="0048599A"/>
    <w:rsid w:val="00485AB8"/>
    <w:rsid w:val="00485C55"/>
    <w:rsid w:val="00485F02"/>
    <w:rsid w:val="004863B7"/>
    <w:rsid w:val="00487309"/>
    <w:rsid w:val="00487825"/>
    <w:rsid w:val="004905AB"/>
    <w:rsid w:val="00490627"/>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3DAD"/>
    <w:rsid w:val="004942C8"/>
    <w:rsid w:val="004947DD"/>
    <w:rsid w:val="00494CD6"/>
    <w:rsid w:val="0049503B"/>
    <w:rsid w:val="0049540A"/>
    <w:rsid w:val="00495801"/>
    <w:rsid w:val="00495BD3"/>
    <w:rsid w:val="00495CA8"/>
    <w:rsid w:val="00495D9E"/>
    <w:rsid w:val="0049606D"/>
    <w:rsid w:val="00496294"/>
    <w:rsid w:val="00496843"/>
    <w:rsid w:val="00496C79"/>
    <w:rsid w:val="00496F56"/>
    <w:rsid w:val="0049721E"/>
    <w:rsid w:val="004973F2"/>
    <w:rsid w:val="004975C4"/>
    <w:rsid w:val="004A0A58"/>
    <w:rsid w:val="004A0B49"/>
    <w:rsid w:val="004A0E5D"/>
    <w:rsid w:val="004A1538"/>
    <w:rsid w:val="004A169D"/>
    <w:rsid w:val="004A20DF"/>
    <w:rsid w:val="004A20F9"/>
    <w:rsid w:val="004A23B2"/>
    <w:rsid w:val="004A2650"/>
    <w:rsid w:val="004A28A7"/>
    <w:rsid w:val="004A2E80"/>
    <w:rsid w:val="004A304D"/>
    <w:rsid w:val="004A375E"/>
    <w:rsid w:val="004A3EB1"/>
    <w:rsid w:val="004A41DC"/>
    <w:rsid w:val="004A491C"/>
    <w:rsid w:val="004A4FE8"/>
    <w:rsid w:val="004A5098"/>
    <w:rsid w:val="004A5249"/>
    <w:rsid w:val="004A53A1"/>
    <w:rsid w:val="004A547C"/>
    <w:rsid w:val="004A58FB"/>
    <w:rsid w:val="004A5947"/>
    <w:rsid w:val="004A597C"/>
    <w:rsid w:val="004A5F4F"/>
    <w:rsid w:val="004A61E3"/>
    <w:rsid w:val="004A725C"/>
    <w:rsid w:val="004A766B"/>
    <w:rsid w:val="004B017B"/>
    <w:rsid w:val="004B0321"/>
    <w:rsid w:val="004B03F3"/>
    <w:rsid w:val="004B0E05"/>
    <w:rsid w:val="004B1425"/>
    <w:rsid w:val="004B143F"/>
    <w:rsid w:val="004B19FF"/>
    <w:rsid w:val="004B1A93"/>
    <w:rsid w:val="004B1DD8"/>
    <w:rsid w:val="004B20FF"/>
    <w:rsid w:val="004B2518"/>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332"/>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468"/>
    <w:rsid w:val="004D2498"/>
    <w:rsid w:val="004D271C"/>
    <w:rsid w:val="004D2DB8"/>
    <w:rsid w:val="004D2EC4"/>
    <w:rsid w:val="004D311B"/>
    <w:rsid w:val="004D34EE"/>
    <w:rsid w:val="004D3613"/>
    <w:rsid w:val="004D3FF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A2"/>
    <w:rsid w:val="004D7CE3"/>
    <w:rsid w:val="004E004D"/>
    <w:rsid w:val="004E038A"/>
    <w:rsid w:val="004E0B26"/>
    <w:rsid w:val="004E1412"/>
    <w:rsid w:val="004E18C2"/>
    <w:rsid w:val="004E1B12"/>
    <w:rsid w:val="004E1B58"/>
    <w:rsid w:val="004E2137"/>
    <w:rsid w:val="004E2434"/>
    <w:rsid w:val="004E25C2"/>
    <w:rsid w:val="004E2917"/>
    <w:rsid w:val="004E297C"/>
    <w:rsid w:val="004E2C0C"/>
    <w:rsid w:val="004E2CD2"/>
    <w:rsid w:val="004E3430"/>
    <w:rsid w:val="004E3B14"/>
    <w:rsid w:val="004E4047"/>
    <w:rsid w:val="004E40A9"/>
    <w:rsid w:val="004E465A"/>
    <w:rsid w:val="004E469E"/>
    <w:rsid w:val="004E496A"/>
    <w:rsid w:val="004E4C8A"/>
    <w:rsid w:val="004E53C5"/>
    <w:rsid w:val="004E5665"/>
    <w:rsid w:val="004E5985"/>
    <w:rsid w:val="004E60E0"/>
    <w:rsid w:val="004E61F1"/>
    <w:rsid w:val="004E67C0"/>
    <w:rsid w:val="004E6CE6"/>
    <w:rsid w:val="004E6E76"/>
    <w:rsid w:val="004E725E"/>
    <w:rsid w:val="004E7380"/>
    <w:rsid w:val="004E7414"/>
    <w:rsid w:val="004E7466"/>
    <w:rsid w:val="004E75F9"/>
    <w:rsid w:val="004F01B7"/>
    <w:rsid w:val="004F0358"/>
    <w:rsid w:val="004F1238"/>
    <w:rsid w:val="004F17E7"/>
    <w:rsid w:val="004F18B1"/>
    <w:rsid w:val="004F1A0A"/>
    <w:rsid w:val="004F1E87"/>
    <w:rsid w:val="004F1EB3"/>
    <w:rsid w:val="004F22D7"/>
    <w:rsid w:val="004F3373"/>
    <w:rsid w:val="004F3396"/>
    <w:rsid w:val="004F35DD"/>
    <w:rsid w:val="004F3781"/>
    <w:rsid w:val="004F3F4A"/>
    <w:rsid w:val="004F4790"/>
    <w:rsid w:val="004F49BB"/>
    <w:rsid w:val="004F4C91"/>
    <w:rsid w:val="004F4DBA"/>
    <w:rsid w:val="004F4F24"/>
    <w:rsid w:val="004F5367"/>
    <w:rsid w:val="004F5A19"/>
    <w:rsid w:val="004F6256"/>
    <w:rsid w:val="004F62FD"/>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28"/>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7AE"/>
    <w:rsid w:val="00504863"/>
    <w:rsid w:val="00505287"/>
    <w:rsid w:val="00505B9A"/>
    <w:rsid w:val="00506033"/>
    <w:rsid w:val="005060FD"/>
    <w:rsid w:val="0050629D"/>
    <w:rsid w:val="00506AFC"/>
    <w:rsid w:val="00506B29"/>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82"/>
    <w:rsid w:val="00517338"/>
    <w:rsid w:val="00517769"/>
    <w:rsid w:val="00517899"/>
    <w:rsid w:val="005178E4"/>
    <w:rsid w:val="00517E4D"/>
    <w:rsid w:val="00520516"/>
    <w:rsid w:val="00520604"/>
    <w:rsid w:val="00520978"/>
    <w:rsid w:val="00520E88"/>
    <w:rsid w:val="0052108C"/>
    <w:rsid w:val="00521704"/>
    <w:rsid w:val="00522165"/>
    <w:rsid w:val="00522381"/>
    <w:rsid w:val="00522984"/>
    <w:rsid w:val="00522ABF"/>
    <w:rsid w:val="00522D84"/>
    <w:rsid w:val="005232DA"/>
    <w:rsid w:val="0052331A"/>
    <w:rsid w:val="005240E1"/>
    <w:rsid w:val="0052460F"/>
    <w:rsid w:val="005247F2"/>
    <w:rsid w:val="00524E9B"/>
    <w:rsid w:val="00525053"/>
    <w:rsid w:val="00525055"/>
    <w:rsid w:val="0052562A"/>
    <w:rsid w:val="00525BA5"/>
    <w:rsid w:val="00525C03"/>
    <w:rsid w:val="00525DFF"/>
    <w:rsid w:val="00525FA0"/>
    <w:rsid w:val="0052656C"/>
    <w:rsid w:val="005265BC"/>
    <w:rsid w:val="00526985"/>
    <w:rsid w:val="00526DAD"/>
    <w:rsid w:val="0052736F"/>
    <w:rsid w:val="00527D2B"/>
    <w:rsid w:val="005302BC"/>
    <w:rsid w:val="005309C9"/>
    <w:rsid w:val="00530A5C"/>
    <w:rsid w:val="00530AB7"/>
    <w:rsid w:val="00530C8B"/>
    <w:rsid w:val="0053102B"/>
    <w:rsid w:val="00531165"/>
    <w:rsid w:val="00531ACB"/>
    <w:rsid w:val="00531B86"/>
    <w:rsid w:val="00531CA5"/>
    <w:rsid w:val="0053254B"/>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D4"/>
    <w:rsid w:val="0053641D"/>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50A"/>
    <w:rsid w:val="00544638"/>
    <w:rsid w:val="00544C24"/>
    <w:rsid w:val="00544CE8"/>
    <w:rsid w:val="00544D57"/>
    <w:rsid w:val="005453B2"/>
    <w:rsid w:val="00545456"/>
    <w:rsid w:val="0054567E"/>
    <w:rsid w:val="00545D25"/>
    <w:rsid w:val="00545E8E"/>
    <w:rsid w:val="00546265"/>
    <w:rsid w:val="005463B3"/>
    <w:rsid w:val="0054663D"/>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3E58"/>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578"/>
    <w:rsid w:val="00557C85"/>
    <w:rsid w:val="0056032B"/>
    <w:rsid w:val="00560DB9"/>
    <w:rsid w:val="00560F9C"/>
    <w:rsid w:val="0056136D"/>
    <w:rsid w:val="00561433"/>
    <w:rsid w:val="005614F3"/>
    <w:rsid w:val="0056161C"/>
    <w:rsid w:val="0056180A"/>
    <w:rsid w:val="00561DE2"/>
    <w:rsid w:val="00562063"/>
    <w:rsid w:val="00562212"/>
    <w:rsid w:val="00562769"/>
    <w:rsid w:val="005627ED"/>
    <w:rsid w:val="005629A7"/>
    <w:rsid w:val="00562AF5"/>
    <w:rsid w:val="00562BBD"/>
    <w:rsid w:val="00562D91"/>
    <w:rsid w:val="00563146"/>
    <w:rsid w:val="00563279"/>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359"/>
    <w:rsid w:val="00567672"/>
    <w:rsid w:val="00567C96"/>
    <w:rsid w:val="005701DD"/>
    <w:rsid w:val="0057065D"/>
    <w:rsid w:val="00570872"/>
    <w:rsid w:val="00570882"/>
    <w:rsid w:val="0057099C"/>
    <w:rsid w:val="00570D29"/>
    <w:rsid w:val="00570F4D"/>
    <w:rsid w:val="0057155E"/>
    <w:rsid w:val="00571EC5"/>
    <w:rsid w:val="00571ECD"/>
    <w:rsid w:val="005723A9"/>
    <w:rsid w:val="005724FE"/>
    <w:rsid w:val="0057279F"/>
    <w:rsid w:val="00572B5D"/>
    <w:rsid w:val="00572C64"/>
    <w:rsid w:val="00572F7C"/>
    <w:rsid w:val="0057367F"/>
    <w:rsid w:val="00573745"/>
    <w:rsid w:val="00573CC8"/>
    <w:rsid w:val="00574472"/>
    <w:rsid w:val="005746C8"/>
    <w:rsid w:val="00574B7B"/>
    <w:rsid w:val="00574EFA"/>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2C7"/>
    <w:rsid w:val="00582431"/>
    <w:rsid w:val="005829C3"/>
    <w:rsid w:val="0058323D"/>
    <w:rsid w:val="00583667"/>
    <w:rsid w:val="00583A40"/>
    <w:rsid w:val="00583FDD"/>
    <w:rsid w:val="005847B0"/>
    <w:rsid w:val="005851BE"/>
    <w:rsid w:val="005852D5"/>
    <w:rsid w:val="00585A47"/>
    <w:rsid w:val="00585F14"/>
    <w:rsid w:val="0058657D"/>
    <w:rsid w:val="00586F76"/>
    <w:rsid w:val="0058756C"/>
    <w:rsid w:val="00587B94"/>
    <w:rsid w:val="00590541"/>
    <w:rsid w:val="00591069"/>
    <w:rsid w:val="00591B88"/>
    <w:rsid w:val="00591D19"/>
    <w:rsid w:val="00592C7D"/>
    <w:rsid w:val="00593106"/>
    <w:rsid w:val="0059310C"/>
    <w:rsid w:val="00593148"/>
    <w:rsid w:val="005933F4"/>
    <w:rsid w:val="00593434"/>
    <w:rsid w:val="00593567"/>
    <w:rsid w:val="00594D1F"/>
    <w:rsid w:val="00594F71"/>
    <w:rsid w:val="0059587B"/>
    <w:rsid w:val="005959ED"/>
    <w:rsid w:val="00595CDD"/>
    <w:rsid w:val="005969BC"/>
    <w:rsid w:val="0059723D"/>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2EF0"/>
    <w:rsid w:val="005B4B5C"/>
    <w:rsid w:val="005B4BF7"/>
    <w:rsid w:val="005B4DF5"/>
    <w:rsid w:val="005B56D4"/>
    <w:rsid w:val="005B5A2D"/>
    <w:rsid w:val="005B6192"/>
    <w:rsid w:val="005B6494"/>
    <w:rsid w:val="005B71F8"/>
    <w:rsid w:val="005B7669"/>
    <w:rsid w:val="005B775B"/>
    <w:rsid w:val="005B79E8"/>
    <w:rsid w:val="005B7B42"/>
    <w:rsid w:val="005B7DA9"/>
    <w:rsid w:val="005B7FA2"/>
    <w:rsid w:val="005C020A"/>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B40"/>
    <w:rsid w:val="005C6D4C"/>
    <w:rsid w:val="005C7271"/>
    <w:rsid w:val="005C79D3"/>
    <w:rsid w:val="005D06E4"/>
    <w:rsid w:val="005D0A9A"/>
    <w:rsid w:val="005D0DF1"/>
    <w:rsid w:val="005D107C"/>
    <w:rsid w:val="005D14A6"/>
    <w:rsid w:val="005D1B33"/>
    <w:rsid w:val="005D1C62"/>
    <w:rsid w:val="005D1D95"/>
    <w:rsid w:val="005D1DF1"/>
    <w:rsid w:val="005D1FDA"/>
    <w:rsid w:val="005D233D"/>
    <w:rsid w:val="005D3ACD"/>
    <w:rsid w:val="005D3C76"/>
    <w:rsid w:val="005D44BB"/>
    <w:rsid w:val="005D5269"/>
    <w:rsid w:val="005D5348"/>
    <w:rsid w:val="005D5729"/>
    <w:rsid w:val="005D606A"/>
    <w:rsid w:val="005D61CE"/>
    <w:rsid w:val="005D65A6"/>
    <w:rsid w:val="005D6D74"/>
    <w:rsid w:val="005E0151"/>
    <w:rsid w:val="005E122D"/>
    <w:rsid w:val="005E1232"/>
    <w:rsid w:val="005E14C7"/>
    <w:rsid w:val="005E18A5"/>
    <w:rsid w:val="005E18FC"/>
    <w:rsid w:val="005E1A2F"/>
    <w:rsid w:val="005E1C5F"/>
    <w:rsid w:val="005E1E5D"/>
    <w:rsid w:val="005E2334"/>
    <w:rsid w:val="005E2611"/>
    <w:rsid w:val="005E2D05"/>
    <w:rsid w:val="005E2D71"/>
    <w:rsid w:val="005E410B"/>
    <w:rsid w:val="005E4F99"/>
    <w:rsid w:val="005E5077"/>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0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4D"/>
    <w:rsid w:val="00601454"/>
    <w:rsid w:val="00602180"/>
    <w:rsid w:val="006024E2"/>
    <w:rsid w:val="00602648"/>
    <w:rsid w:val="006028C9"/>
    <w:rsid w:val="00602A14"/>
    <w:rsid w:val="00602C05"/>
    <w:rsid w:val="00602F44"/>
    <w:rsid w:val="00602F60"/>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49"/>
    <w:rsid w:val="00604C9F"/>
    <w:rsid w:val="00605555"/>
    <w:rsid w:val="006058F1"/>
    <w:rsid w:val="0060593A"/>
    <w:rsid w:val="00605980"/>
    <w:rsid w:val="00605C42"/>
    <w:rsid w:val="00606100"/>
    <w:rsid w:val="00606356"/>
    <w:rsid w:val="00606B56"/>
    <w:rsid w:val="00606DC4"/>
    <w:rsid w:val="006075A1"/>
    <w:rsid w:val="0060795F"/>
    <w:rsid w:val="00607CF3"/>
    <w:rsid w:val="006103C9"/>
    <w:rsid w:val="0061088E"/>
    <w:rsid w:val="00610975"/>
    <w:rsid w:val="006109C2"/>
    <w:rsid w:val="00610BD0"/>
    <w:rsid w:val="00611713"/>
    <w:rsid w:val="006117E1"/>
    <w:rsid w:val="006118C9"/>
    <w:rsid w:val="0061212F"/>
    <w:rsid w:val="00612982"/>
    <w:rsid w:val="00612F4B"/>
    <w:rsid w:val="00613080"/>
    <w:rsid w:val="00613206"/>
    <w:rsid w:val="00614007"/>
    <w:rsid w:val="006144C6"/>
    <w:rsid w:val="006145B3"/>
    <w:rsid w:val="006147EE"/>
    <w:rsid w:val="00614843"/>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6FC"/>
    <w:rsid w:val="00621765"/>
    <w:rsid w:val="0062245B"/>
    <w:rsid w:val="006225D2"/>
    <w:rsid w:val="00622B66"/>
    <w:rsid w:val="00622E65"/>
    <w:rsid w:val="00622EE8"/>
    <w:rsid w:val="006231F4"/>
    <w:rsid w:val="00623527"/>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0D73"/>
    <w:rsid w:val="00631036"/>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2DDC"/>
    <w:rsid w:val="0064325D"/>
    <w:rsid w:val="00643A05"/>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1B8"/>
    <w:rsid w:val="00651550"/>
    <w:rsid w:val="006518CA"/>
    <w:rsid w:val="0065197C"/>
    <w:rsid w:val="00651AA8"/>
    <w:rsid w:val="00651E34"/>
    <w:rsid w:val="00651EBA"/>
    <w:rsid w:val="00652A26"/>
    <w:rsid w:val="00652D53"/>
    <w:rsid w:val="00652D55"/>
    <w:rsid w:val="00653311"/>
    <w:rsid w:val="0065369F"/>
    <w:rsid w:val="00653FA4"/>
    <w:rsid w:val="00654117"/>
    <w:rsid w:val="00654492"/>
    <w:rsid w:val="00654FEE"/>
    <w:rsid w:val="0065596B"/>
    <w:rsid w:val="00655C81"/>
    <w:rsid w:val="00655D42"/>
    <w:rsid w:val="00655DE3"/>
    <w:rsid w:val="0065691A"/>
    <w:rsid w:val="00656B13"/>
    <w:rsid w:val="00656CAA"/>
    <w:rsid w:val="00657021"/>
    <w:rsid w:val="0065720C"/>
    <w:rsid w:val="006577BC"/>
    <w:rsid w:val="0065797E"/>
    <w:rsid w:val="00660662"/>
    <w:rsid w:val="00660E11"/>
    <w:rsid w:val="006618E1"/>
    <w:rsid w:val="00661A0A"/>
    <w:rsid w:val="00661BB7"/>
    <w:rsid w:val="00661E8F"/>
    <w:rsid w:val="006625C2"/>
    <w:rsid w:val="006626CD"/>
    <w:rsid w:val="00662F41"/>
    <w:rsid w:val="0066387F"/>
    <w:rsid w:val="00663943"/>
    <w:rsid w:val="00663D9E"/>
    <w:rsid w:val="00664027"/>
    <w:rsid w:val="00664534"/>
    <w:rsid w:val="00664A23"/>
    <w:rsid w:val="00664F29"/>
    <w:rsid w:val="0066500B"/>
    <w:rsid w:val="00665143"/>
    <w:rsid w:val="006658AD"/>
    <w:rsid w:val="00665BAE"/>
    <w:rsid w:val="00666A36"/>
    <w:rsid w:val="00666C2C"/>
    <w:rsid w:val="00666FF0"/>
    <w:rsid w:val="00667A08"/>
    <w:rsid w:val="00670208"/>
    <w:rsid w:val="00670461"/>
    <w:rsid w:val="00670808"/>
    <w:rsid w:val="006709E5"/>
    <w:rsid w:val="00670ACC"/>
    <w:rsid w:val="00670DB0"/>
    <w:rsid w:val="006720CE"/>
    <w:rsid w:val="00672264"/>
    <w:rsid w:val="00672DAC"/>
    <w:rsid w:val="006734A8"/>
    <w:rsid w:val="0067367A"/>
    <w:rsid w:val="00673A0A"/>
    <w:rsid w:val="00673B4A"/>
    <w:rsid w:val="00674172"/>
    <w:rsid w:val="00674689"/>
    <w:rsid w:val="00674801"/>
    <w:rsid w:val="00675148"/>
    <w:rsid w:val="00675613"/>
    <w:rsid w:val="0067574B"/>
    <w:rsid w:val="006758F3"/>
    <w:rsid w:val="00675C40"/>
    <w:rsid w:val="00676071"/>
    <w:rsid w:val="006760E6"/>
    <w:rsid w:val="0067657A"/>
    <w:rsid w:val="0067671E"/>
    <w:rsid w:val="00676A2B"/>
    <w:rsid w:val="00676A6F"/>
    <w:rsid w:val="00676FF3"/>
    <w:rsid w:val="006771C8"/>
    <w:rsid w:val="006771E4"/>
    <w:rsid w:val="0067791E"/>
    <w:rsid w:val="00677C6C"/>
    <w:rsid w:val="00677CF8"/>
    <w:rsid w:val="00677E0F"/>
    <w:rsid w:val="00681D48"/>
    <w:rsid w:val="00681DD6"/>
    <w:rsid w:val="0068201C"/>
    <w:rsid w:val="006828A6"/>
    <w:rsid w:val="00682C79"/>
    <w:rsid w:val="0068305D"/>
    <w:rsid w:val="0068310D"/>
    <w:rsid w:val="00683CE7"/>
    <w:rsid w:val="00684031"/>
    <w:rsid w:val="006841FC"/>
    <w:rsid w:val="00684260"/>
    <w:rsid w:val="006842CD"/>
    <w:rsid w:val="00684392"/>
    <w:rsid w:val="00684815"/>
    <w:rsid w:val="00685A19"/>
    <w:rsid w:val="00685B9E"/>
    <w:rsid w:val="00685BAF"/>
    <w:rsid w:val="006865CB"/>
    <w:rsid w:val="00686711"/>
    <w:rsid w:val="00686894"/>
    <w:rsid w:val="0068778C"/>
    <w:rsid w:val="00687EE4"/>
    <w:rsid w:val="00690255"/>
    <w:rsid w:val="0069097C"/>
    <w:rsid w:val="006913BB"/>
    <w:rsid w:val="0069160E"/>
    <w:rsid w:val="00691ACB"/>
    <w:rsid w:val="00691F1E"/>
    <w:rsid w:val="0069229A"/>
    <w:rsid w:val="00692D14"/>
    <w:rsid w:val="006931FA"/>
    <w:rsid w:val="00693302"/>
    <w:rsid w:val="00693533"/>
    <w:rsid w:val="00693989"/>
    <w:rsid w:val="006939B4"/>
    <w:rsid w:val="0069490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35C"/>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A05"/>
    <w:rsid w:val="006A6C3D"/>
    <w:rsid w:val="006A6CFF"/>
    <w:rsid w:val="006A6D02"/>
    <w:rsid w:val="006A6EFD"/>
    <w:rsid w:val="006A759D"/>
    <w:rsid w:val="006A79B9"/>
    <w:rsid w:val="006A7CD7"/>
    <w:rsid w:val="006A7EA3"/>
    <w:rsid w:val="006A7EBF"/>
    <w:rsid w:val="006B05AC"/>
    <w:rsid w:val="006B0968"/>
    <w:rsid w:val="006B09F0"/>
    <w:rsid w:val="006B0AB4"/>
    <w:rsid w:val="006B0B88"/>
    <w:rsid w:val="006B108D"/>
    <w:rsid w:val="006B13DA"/>
    <w:rsid w:val="006B1413"/>
    <w:rsid w:val="006B1833"/>
    <w:rsid w:val="006B1939"/>
    <w:rsid w:val="006B1A33"/>
    <w:rsid w:val="006B1A4A"/>
    <w:rsid w:val="006B1A66"/>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59A"/>
    <w:rsid w:val="006B6740"/>
    <w:rsid w:val="006B736E"/>
    <w:rsid w:val="006B75BC"/>
    <w:rsid w:val="006C05A3"/>
    <w:rsid w:val="006C08E2"/>
    <w:rsid w:val="006C099B"/>
    <w:rsid w:val="006C0EF9"/>
    <w:rsid w:val="006C16CC"/>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35"/>
    <w:rsid w:val="006C6AF1"/>
    <w:rsid w:val="006C7060"/>
    <w:rsid w:val="006C769D"/>
    <w:rsid w:val="006C7D9D"/>
    <w:rsid w:val="006D00E6"/>
    <w:rsid w:val="006D01C7"/>
    <w:rsid w:val="006D089A"/>
    <w:rsid w:val="006D0B88"/>
    <w:rsid w:val="006D1969"/>
    <w:rsid w:val="006D1E79"/>
    <w:rsid w:val="006D2017"/>
    <w:rsid w:val="006D30E4"/>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93A"/>
    <w:rsid w:val="006F0C0D"/>
    <w:rsid w:val="006F0D1E"/>
    <w:rsid w:val="006F1791"/>
    <w:rsid w:val="006F1CDF"/>
    <w:rsid w:val="006F1E4F"/>
    <w:rsid w:val="006F1FC4"/>
    <w:rsid w:val="006F2017"/>
    <w:rsid w:val="006F21D0"/>
    <w:rsid w:val="006F241B"/>
    <w:rsid w:val="006F2646"/>
    <w:rsid w:val="006F27AA"/>
    <w:rsid w:val="006F3560"/>
    <w:rsid w:val="006F35C3"/>
    <w:rsid w:val="006F3750"/>
    <w:rsid w:val="006F41BB"/>
    <w:rsid w:val="006F48D1"/>
    <w:rsid w:val="006F48E4"/>
    <w:rsid w:val="006F549A"/>
    <w:rsid w:val="006F571D"/>
    <w:rsid w:val="006F602A"/>
    <w:rsid w:val="006F642E"/>
    <w:rsid w:val="006F6DDA"/>
    <w:rsid w:val="006F6DEA"/>
    <w:rsid w:val="00700220"/>
    <w:rsid w:val="00700281"/>
    <w:rsid w:val="007005DC"/>
    <w:rsid w:val="0070080F"/>
    <w:rsid w:val="00700E79"/>
    <w:rsid w:val="0070145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4DB"/>
    <w:rsid w:val="007079CB"/>
    <w:rsid w:val="00707DD9"/>
    <w:rsid w:val="00707EEC"/>
    <w:rsid w:val="0071011B"/>
    <w:rsid w:val="00710304"/>
    <w:rsid w:val="00710339"/>
    <w:rsid w:val="007105B6"/>
    <w:rsid w:val="00710E89"/>
    <w:rsid w:val="0071137E"/>
    <w:rsid w:val="007116E8"/>
    <w:rsid w:val="0071231D"/>
    <w:rsid w:val="00712A1E"/>
    <w:rsid w:val="00712D22"/>
    <w:rsid w:val="00713006"/>
    <w:rsid w:val="00713067"/>
    <w:rsid w:val="0071311C"/>
    <w:rsid w:val="00713A8C"/>
    <w:rsid w:val="00713B67"/>
    <w:rsid w:val="00713C4F"/>
    <w:rsid w:val="00713E3E"/>
    <w:rsid w:val="00713F46"/>
    <w:rsid w:val="007148F5"/>
    <w:rsid w:val="00714FD3"/>
    <w:rsid w:val="007152B5"/>
    <w:rsid w:val="00715D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043"/>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DFF"/>
    <w:rsid w:val="00727F69"/>
    <w:rsid w:val="00730208"/>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955"/>
    <w:rsid w:val="007459CD"/>
    <w:rsid w:val="00745BA2"/>
    <w:rsid w:val="00745C70"/>
    <w:rsid w:val="00746006"/>
    <w:rsid w:val="00746FE6"/>
    <w:rsid w:val="0074701B"/>
    <w:rsid w:val="00747325"/>
    <w:rsid w:val="00747611"/>
    <w:rsid w:val="00747669"/>
    <w:rsid w:val="007476EC"/>
    <w:rsid w:val="007477F4"/>
    <w:rsid w:val="00747FD6"/>
    <w:rsid w:val="0075081F"/>
    <w:rsid w:val="0075083C"/>
    <w:rsid w:val="0075140E"/>
    <w:rsid w:val="007515C1"/>
    <w:rsid w:val="007516E0"/>
    <w:rsid w:val="00751A95"/>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DB0"/>
    <w:rsid w:val="00755FA2"/>
    <w:rsid w:val="007565FA"/>
    <w:rsid w:val="007566BA"/>
    <w:rsid w:val="00756876"/>
    <w:rsid w:val="007569B5"/>
    <w:rsid w:val="00757322"/>
    <w:rsid w:val="00757974"/>
    <w:rsid w:val="00757E06"/>
    <w:rsid w:val="00757EEA"/>
    <w:rsid w:val="00760071"/>
    <w:rsid w:val="00760114"/>
    <w:rsid w:val="00760321"/>
    <w:rsid w:val="00760642"/>
    <w:rsid w:val="0076075B"/>
    <w:rsid w:val="0076084E"/>
    <w:rsid w:val="00760851"/>
    <w:rsid w:val="00760B10"/>
    <w:rsid w:val="00760E58"/>
    <w:rsid w:val="00761016"/>
    <w:rsid w:val="00761464"/>
    <w:rsid w:val="007616C4"/>
    <w:rsid w:val="007617B6"/>
    <w:rsid w:val="00761811"/>
    <w:rsid w:val="007618BD"/>
    <w:rsid w:val="007618CB"/>
    <w:rsid w:val="00761C73"/>
    <w:rsid w:val="007623AB"/>
    <w:rsid w:val="0076241B"/>
    <w:rsid w:val="0076262B"/>
    <w:rsid w:val="00762BBD"/>
    <w:rsid w:val="00763460"/>
    <w:rsid w:val="00763481"/>
    <w:rsid w:val="007649C8"/>
    <w:rsid w:val="007655F5"/>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A9A"/>
    <w:rsid w:val="00773B43"/>
    <w:rsid w:val="00773BE9"/>
    <w:rsid w:val="00773D2A"/>
    <w:rsid w:val="007740FC"/>
    <w:rsid w:val="0077474F"/>
    <w:rsid w:val="00774D99"/>
    <w:rsid w:val="0077537F"/>
    <w:rsid w:val="00775572"/>
    <w:rsid w:val="00775597"/>
    <w:rsid w:val="007755F9"/>
    <w:rsid w:val="00775627"/>
    <w:rsid w:val="007757C1"/>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A21"/>
    <w:rsid w:val="007878F9"/>
    <w:rsid w:val="00787BD1"/>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14A"/>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D1D"/>
    <w:rsid w:val="007A0E4E"/>
    <w:rsid w:val="007A163E"/>
    <w:rsid w:val="007A1828"/>
    <w:rsid w:val="007A192D"/>
    <w:rsid w:val="007A20A9"/>
    <w:rsid w:val="007A2F57"/>
    <w:rsid w:val="007A37F7"/>
    <w:rsid w:val="007A387D"/>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FA2"/>
    <w:rsid w:val="007B2102"/>
    <w:rsid w:val="007B2128"/>
    <w:rsid w:val="007B235D"/>
    <w:rsid w:val="007B2459"/>
    <w:rsid w:val="007B2BAE"/>
    <w:rsid w:val="007B3264"/>
    <w:rsid w:val="007B338C"/>
    <w:rsid w:val="007B3A0D"/>
    <w:rsid w:val="007B3EA3"/>
    <w:rsid w:val="007B4799"/>
    <w:rsid w:val="007B48BB"/>
    <w:rsid w:val="007B4C68"/>
    <w:rsid w:val="007B5110"/>
    <w:rsid w:val="007B5554"/>
    <w:rsid w:val="007B647C"/>
    <w:rsid w:val="007B6B7C"/>
    <w:rsid w:val="007B6D4F"/>
    <w:rsid w:val="007B7529"/>
    <w:rsid w:val="007B784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9D"/>
    <w:rsid w:val="007C35C9"/>
    <w:rsid w:val="007C3AD4"/>
    <w:rsid w:val="007C402E"/>
    <w:rsid w:val="007C427D"/>
    <w:rsid w:val="007C43AD"/>
    <w:rsid w:val="007C4703"/>
    <w:rsid w:val="007C5423"/>
    <w:rsid w:val="007C559B"/>
    <w:rsid w:val="007C575E"/>
    <w:rsid w:val="007C5BFB"/>
    <w:rsid w:val="007C6607"/>
    <w:rsid w:val="007C6AE0"/>
    <w:rsid w:val="007C752A"/>
    <w:rsid w:val="007C7BBC"/>
    <w:rsid w:val="007C7C75"/>
    <w:rsid w:val="007D0921"/>
    <w:rsid w:val="007D0C87"/>
    <w:rsid w:val="007D0DC2"/>
    <w:rsid w:val="007D106E"/>
    <w:rsid w:val="007D1350"/>
    <w:rsid w:val="007D14D6"/>
    <w:rsid w:val="007D1705"/>
    <w:rsid w:val="007D1B28"/>
    <w:rsid w:val="007D1E12"/>
    <w:rsid w:val="007D21B5"/>
    <w:rsid w:val="007D2C5A"/>
    <w:rsid w:val="007D2F59"/>
    <w:rsid w:val="007D313A"/>
    <w:rsid w:val="007D4704"/>
    <w:rsid w:val="007D483E"/>
    <w:rsid w:val="007D49AB"/>
    <w:rsid w:val="007D4B1B"/>
    <w:rsid w:val="007D4BC6"/>
    <w:rsid w:val="007D4DC0"/>
    <w:rsid w:val="007D4F30"/>
    <w:rsid w:val="007D5048"/>
    <w:rsid w:val="007D55AA"/>
    <w:rsid w:val="007D58F6"/>
    <w:rsid w:val="007D5AD5"/>
    <w:rsid w:val="007D6544"/>
    <w:rsid w:val="007D6562"/>
    <w:rsid w:val="007D6726"/>
    <w:rsid w:val="007D6F6C"/>
    <w:rsid w:val="007D747B"/>
    <w:rsid w:val="007D74D7"/>
    <w:rsid w:val="007D7B13"/>
    <w:rsid w:val="007D7C1F"/>
    <w:rsid w:val="007D7C39"/>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014"/>
    <w:rsid w:val="007F516E"/>
    <w:rsid w:val="007F5515"/>
    <w:rsid w:val="007F5AA2"/>
    <w:rsid w:val="007F60D0"/>
    <w:rsid w:val="007F6276"/>
    <w:rsid w:val="007F6616"/>
    <w:rsid w:val="007F7431"/>
    <w:rsid w:val="007F7FD3"/>
    <w:rsid w:val="0080073F"/>
    <w:rsid w:val="00800967"/>
    <w:rsid w:val="008009C1"/>
    <w:rsid w:val="00800E18"/>
    <w:rsid w:val="008018CB"/>
    <w:rsid w:val="00801B65"/>
    <w:rsid w:val="00801E1C"/>
    <w:rsid w:val="00801F19"/>
    <w:rsid w:val="008020F5"/>
    <w:rsid w:val="00802AAE"/>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456"/>
    <w:rsid w:val="00807A5A"/>
    <w:rsid w:val="00810146"/>
    <w:rsid w:val="0081022B"/>
    <w:rsid w:val="008109D2"/>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CDD"/>
    <w:rsid w:val="00820FE2"/>
    <w:rsid w:val="00821A0C"/>
    <w:rsid w:val="0082218F"/>
    <w:rsid w:val="00822656"/>
    <w:rsid w:val="00822B25"/>
    <w:rsid w:val="00823171"/>
    <w:rsid w:val="00823236"/>
    <w:rsid w:val="0082353B"/>
    <w:rsid w:val="00823BE0"/>
    <w:rsid w:val="00823BFD"/>
    <w:rsid w:val="0082410A"/>
    <w:rsid w:val="0082469D"/>
    <w:rsid w:val="00824861"/>
    <w:rsid w:val="00824899"/>
    <w:rsid w:val="0082520C"/>
    <w:rsid w:val="008252C7"/>
    <w:rsid w:val="008254FC"/>
    <w:rsid w:val="00825598"/>
    <w:rsid w:val="008260CD"/>
    <w:rsid w:val="008305F8"/>
    <w:rsid w:val="00830956"/>
    <w:rsid w:val="00831320"/>
    <w:rsid w:val="0083139A"/>
    <w:rsid w:val="00831BD7"/>
    <w:rsid w:val="00832564"/>
    <w:rsid w:val="00832CBA"/>
    <w:rsid w:val="008337DE"/>
    <w:rsid w:val="00833911"/>
    <w:rsid w:val="00834436"/>
    <w:rsid w:val="00834673"/>
    <w:rsid w:val="00834839"/>
    <w:rsid w:val="00834929"/>
    <w:rsid w:val="00834A47"/>
    <w:rsid w:val="00835030"/>
    <w:rsid w:val="00835EAD"/>
    <w:rsid w:val="00836E6D"/>
    <w:rsid w:val="0083711C"/>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52"/>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34D0"/>
    <w:rsid w:val="0085364E"/>
    <w:rsid w:val="0085367B"/>
    <w:rsid w:val="008537FB"/>
    <w:rsid w:val="008538D9"/>
    <w:rsid w:val="00853BB6"/>
    <w:rsid w:val="00854058"/>
    <w:rsid w:val="0085405B"/>
    <w:rsid w:val="00854335"/>
    <w:rsid w:val="00854356"/>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00A"/>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0C58"/>
    <w:rsid w:val="0087107B"/>
    <w:rsid w:val="008713FD"/>
    <w:rsid w:val="008716C9"/>
    <w:rsid w:val="00871A56"/>
    <w:rsid w:val="00871C4A"/>
    <w:rsid w:val="00871D62"/>
    <w:rsid w:val="00871F24"/>
    <w:rsid w:val="008721DB"/>
    <w:rsid w:val="00872C75"/>
    <w:rsid w:val="00873021"/>
    <w:rsid w:val="008731C6"/>
    <w:rsid w:val="0087328C"/>
    <w:rsid w:val="008736E4"/>
    <w:rsid w:val="00873B2B"/>
    <w:rsid w:val="0087407E"/>
    <w:rsid w:val="00874659"/>
    <w:rsid w:val="00874B28"/>
    <w:rsid w:val="00874C37"/>
    <w:rsid w:val="00875033"/>
    <w:rsid w:val="00875359"/>
    <w:rsid w:val="00875E57"/>
    <w:rsid w:val="00875FAD"/>
    <w:rsid w:val="00875FDF"/>
    <w:rsid w:val="00876181"/>
    <w:rsid w:val="00876388"/>
    <w:rsid w:val="008768C0"/>
    <w:rsid w:val="00876DA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12"/>
    <w:rsid w:val="008A2347"/>
    <w:rsid w:val="008A2AA5"/>
    <w:rsid w:val="008A2B6B"/>
    <w:rsid w:val="008A2CDE"/>
    <w:rsid w:val="008A36DD"/>
    <w:rsid w:val="008A39A0"/>
    <w:rsid w:val="008A3BE1"/>
    <w:rsid w:val="008A3D50"/>
    <w:rsid w:val="008A3E0A"/>
    <w:rsid w:val="008A3E25"/>
    <w:rsid w:val="008A4F28"/>
    <w:rsid w:val="008A5791"/>
    <w:rsid w:val="008A5EF9"/>
    <w:rsid w:val="008A6187"/>
    <w:rsid w:val="008A6413"/>
    <w:rsid w:val="008A64C3"/>
    <w:rsid w:val="008A67E9"/>
    <w:rsid w:val="008A68D7"/>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CDF"/>
    <w:rsid w:val="008B2E0A"/>
    <w:rsid w:val="008B3434"/>
    <w:rsid w:val="008B35FE"/>
    <w:rsid w:val="008B36B1"/>
    <w:rsid w:val="008B4192"/>
    <w:rsid w:val="008B4533"/>
    <w:rsid w:val="008B46D9"/>
    <w:rsid w:val="008B48B6"/>
    <w:rsid w:val="008B49F2"/>
    <w:rsid w:val="008B4F7E"/>
    <w:rsid w:val="008B51D9"/>
    <w:rsid w:val="008B5E97"/>
    <w:rsid w:val="008B5FBE"/>
    <w:rsid w:val="008B60BA"/>
    <w:rsid w:val="008B6273"/>
    <w:rsid w:val="008B6367"/>
    <w:rsid w:val="008B65D7"/>
    <w:rsid w:val="008B6606"/>
    <w:rsid w:val="008B6D4F"/>
    <w:rsid w:val="008B6D72"/>
    <w:rsid w:val="008B72B2"/>
    <w:rsid w:val="008B73A9"/>
    <w:rsid w:val="008B73B7"/>
    <w:rsid w:val="008B7F60"/>
    <w:rsid w:val="008B7F7A"/>
    <w:rsid w:val="008C13A6"/>
    <w:rsid w:val="008C1FD7"/>
    <w:rsid w:val="008C2027"/>
    <w:rsid w:val="008C2061"/>
    <w:rsid w:val="008C206E"/>
    <w:rsid w:val="008C21F6"/>
    <w:rsid w:val="008C230B"/>
    <w:rsid w:val="008C26BB"/>
    <w:rsid w:val="008C27AC"/>
    <w:rsid w:val="008C2C16"/>
    <w:rsid w:val="008C2CB6"/>
    <w:rsid w:val="008C3081"/>
    <w:rsid w:val="008C313B"/>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AF0"/>
    <w:rsid w:val="008D1C85"/>
    <w:rsid w:val="008D1E4E"/>
    <w:rsid w:val="008D24ED"/>
    <w:rsid w:val="008D2C40"/>
    <w:rsid w:val="008D33B1"/>
    <w:rsid w:val="008D46DF"/>
    <w:rsid w:val="008D476D"/>
    <w:rsid w:val="008D4C2B"/>
    <w:rsid w:val="008D4F98"/>
    <w:rsid w:val="008D5016"/>
    <w:rsid w:val="008D5429"/>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A30"/>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976"/>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2E58"/>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878"/>
    <w:rsid w:val="0090710A"/>
    <w:rsid w:val="00907DB6"/>
    <w:rsid w:val="00910312"/>
    <w:rsid w:val="009103F8"/>
    <w:rsid w:val="00910720"/>
    <w:rsid w:val="00910A1A"/>
    <w:rsid w:val="009110D5"/>
    <w:rsid w:val="00911108"/>
    <w:rsid w:val="009112D5"/>
    <w:rsid w:val="009113E4"/>
    <w:rsid w:val="0091160D"/>
    <w:rsid w:val="00911D29"/>
    <w:rsid w:val="0091234D"/>
    <w:rsid w:val="0091248D"/>
    <w:rsid w:val="00912668"/>
    <w:rsid w:val="00912E0D"/>
    <w:rsid w:val="00912E2D"/>
    <w:rsid w:val="00913B1A"/>
    <w:rsid w:val="00913B67"/>
    <w:rsid w:val="00913B82"/>
    <w:rsid w:val="0091448B"/>
    <w:rsid w:val="00914BEF"/>
    <w:rsid w:val="0091540F"/>
    <w:rsid w:val="00915590"/>
    <w:rsid w:val="00915B26"/>
    <w:rsid w:val="009168B5"/>
    <w:rsid w:val="00916E86"/>
    <w:rsid w:val="00917181"/>
    <w:rsid w:val="00917B98"/>
    <w:rsid w:val="0092000A"/>
    <w:rsid w:val="009204F5"/>
    <w:rsid w:val="009206AC"/>
    <w:rsid w:val="00920E0C"/>
    <w:rsid w:val="00920F15"/>
    <w:rsid w:val="00920F20"/>
    <w:rsid w:val="00921474"/>
    <w:rsid w:val="009219F7"/>
    <w:rsid w:val="00921EEF"/>
    <w:rsid w:val="00921F64"/>
    <w:rsid w:val="00921FC1"/>
    <w:rsid w:val="009226C3"/>
    <w:rsid w:val="00922714"/>
    <w:rsid w:val="00922AFE"/>
    <w:rsid w:val="009234C8"/>
    <w:rsid w:val="0092373B"/>
    <w:rsid w:val="00923B13"/>
    <w:rsid w:val="00923C4E"/>
    <w:rsid w:val="009243A9"/>
    <w:rsid w:val="00924420"/>
    <w:rsid w:val="009244A0"/>
    <w:rsid w:val="009244BF"/>
    <w:rsid w:val="00924829"/>
    <w:rsid w:val="00925102"/>
    <w:rsid w:val="009251B4"/>
    <w:rsid w:val="00925B19"/>
    <w:rsid w:val="00925C46"/>
    <w:rsid w:val="00925CD9"/>
    <w:rsid w:val="009264B7"/>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056"/>
    <w:rsid w:val="0093512C"/>
    <w:rsid w:val="009355E8"/>
    <w:rsid w:val="00935B7F"/>
    <w:rsid w:val="00936709"/>
    <w:rsid w:val="00937BA5"/>
    <w:rsid w:val="0094044D"/>
    <w:rsid w:val="00940764"/>
    <w:rsid w:val="00940C74"/>
    <w:rsid w:val="00941558"/>
    <w:rsid w:val="00941CD4"/>
    <w:rsid w:val="0094234B"/>
    <w:rsid w:val="00942550"/>
    <w:rsid w:val="00942559"/>
    <w:rsid w:val="009428AA"/>
    <w:rsid w:val="00942B95"/>
    <w:rsid w:val="009435FF"/>
    <w:rsid w:val="00944391"/>
    <w:rsid w:val="00944830"/>
    <w:rsid w:val="009449E5"/>
    <w:rsid w:val="00944DED"/>
    <w:rsid w:val="00944F79"/>
    <w:rsid w:val="00945D51"/>
    <w:rsid w:val="009464BD"/>
    <w:rsid w:val="009465FA"/>
    <w:rsid w:val="009467EE"/>
    <w:rsid w:val="00946A68"/>
    <w:rsid w:val="00946D7D"/>
    <w:rsid w:val="009474F9"/>
    <w:rsid w:val="009475BE"/>
    <w:rsid w:val="00950031"/>
    <w:rsid w:val="00950883"/>
    <w:rsid w:val="00950897"/>
    <w:rsid w:val="00950BA7"/>
    <w:rsid w:val="00950E8D"/>
    <w:rsid w:val="009513DF"/>
    <w:rsid w:val="00952753"/>
    <w:rsid w:val="00952760"/>
    <w:rsid w:val="00952CFD"/>
    <w:rsid w:val="0095421C"/>
    <w:rsid w:val="009542BF"/>
    <w:rsid w:val="00954467"/>
    <w:rsid w:val="009547A5"/>
    <w:rsid w:val="0095497B"/>
    <w:rsid w:val="00955364"/>
    <w:rsid w:val="009558CB"/>
    <w:rsid w:val="00955B08"/>
    <w:rsid w:val="00955EB0"/>
    <w:rsid w:val="00956051"/>
    <w:rsid w:val="009565CC"/>
    <w:rsid w:val="00956DB4"/>
    <w:rsid w:val="009577E3"/>
    <w:rsid w:val="00957820"/>
    <w:rsid w:val="00957C05"/>
    <w:rsid w:val="00957C91"/>
    <w:rsid w:val="00957EA5"/>
    <w:rsid w:val="009605D4"/>
    <w:rsid w:val="00960BE2"/>
    <w:rsid w:val="00960DE8"/>
    <w:rsid w:val="00960F87"/>
    <w:rsid w:val="00960FF0"/>
    <w:rsid w:val="009612C1"/>
    <w:rsid w:val="0096133A"/>
    <w:rsid w:val="009613AD"/>
    <w:rsid w:val="00961A1C"/>
    <w:rsid w:val="00961A80"/>
    <w:rsid w:val="009622AB"/>
    <w:rsid w:val="00962337"/>
    <w:rsid w:val="00962793"/>
    <w:rsid w:val="009627E0"/>
    <w:rsid w:val="00962838"/>
    <w:rsid w:val="00963109"/>
    <w:rsid w:val="009631C3"/>
    <w:rsid w:val="00963301"/>
    <w:rsid w:val="0096379A"/>
    <w:rsid w:val="00964D77"/>
    <w:rsid w:val="00965931"/>
    <w:rsid w:val="00965AEB"/>
    <w:rsid w:val="00965B93"/>
    <w:rsid w:val="00965F46"/>
    <w:rsid w:val="0096608B"/>
    <w:rsid w:val="00966A52"/>
    <w:rsid w:val="00966DC2"/>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1F7D"/>
    <w:rsid w:val="00972001"/>
    <w:rsid w:val="00972464"/>
    <w:rsid w:val="00972CFE"/>
    <w:rsid w:val="00973585"/>
    <w:rsid w:val="00973925"/>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A52"/>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73"/>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4C3"/>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48E"/>
    <w:rsid w:val="009A0881"/>
    <w:rsid w:val="009A09D8"/>
    <w:rsid w:val="009A0DC0"/>
    <w:rsid w:val="009A10B5"/>
    <w:rsid w:val="009A11E6"/>
    <w:rsid w:val="009A197B"/>
    <w:rsid w:val="009A1A14"/>
    <w:rsid w:val="009A2888"/>
    <w:rsid w:val="009A3852"/>
    <w:rsid w:val="009A3BED"/>
    <w:rsid w:val="009A3C9C"/>
    <w:rsid w:val="009A445E"/>
    <w:rsid w:val="009A48E4"/>
    <w:rsid w:val="009A4D7D"/>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97"/>
    <w:rsid w:val="009C0BD9"/>
    <w:rsid w:val="009C0D01"/>
    <w:rsid w:val="009C0DB9"/>
    <w:rsid w:val="009C104B"/>
    <w:rsid w:val="009C1091"/>
    <w:rsid w:val="009C18C6"/>
    <w:rsid w:val="009C2690"/>
    <w:rsid w:val="009C2E94"/>
    <w:rsid w:val="009C37D9"/>
    <w:rsid w:val="009C41B8"/>
    <w:rsid w:val="009C478F"/>
    <w:rsid w:val="009C4AAA"/>
    <w:rsid w:val="009C4AF7"/>
    <w:rsid w:val="009C52E7"/>
    <w:rsid w:val="009C53EB"/>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8BC"/>
    <w:rsid w:val="009D1D20"/>
    <w:rsid w:val="009D1F9F"/>
    <w:rsid w:val="009D2510"/>
    <w:rsid w:val="009D2639"/>
    <w:rsid w:val="009D2906"/>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339A"/>
    <w:rsid w:val="009E3D3F"/>
    <w:rsid w:val="009E41E2"/>
    <w:rsid w:val="009E42F0"/>
    <w:rsid w:val="009E49BB"/>
    <w:rsid w:val="009E4AAA"/>
    <w:rsid w:val="009E5027"/>
    <w:rsid w:val="009E52C7"/>
    <w:rsid w:val="009E543F"/>
    <w:rsid w:val="009E54A3"/>
    <w:rsid w:val="009E5DA0"/>
    <w:rsid w:val="009E618D"/>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544"/>
    <w:rsid w:val="009F493C"/>
    <w:rsid w:val="009F4AF2"/>
    <w:rsid w:val="009F4E66"/>
    <w:rsid w:val="009F4EBD"/>
    <w:rsid w:val="009F5124"/>
    <w:rsid w:val="009F5F2C"/>
    <w:rsid w:val="009F5F75"/>
    <w:rsid w:val="009F6DCE"/>
    <w:rsid w:val="009F71A8"/>
    <w:rsid w:val="009F7913"/>
    <w:rsid w:val="009F7C52"/>
    <w:rsid w:val="009F7E8E"/>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1A88"/>
    <w:rsid w:val="00A221EE"/>
    <w:rsid w:val="00A227E1"/>
    <w:rsid w:val="00A22F1B"/>
    <w:rsid w:val="00A22F5E"/>
    <w:rsid w:val="00A2376D"/>
    <w:rsid w:val="00A23976"/>
    <w:rsid w:val="00A239AC"/>
    <w:rsid w:val="00A23A68"/>
    <w:rsid w:val="00A23FE0"/>
    <w:rsid w:val="00A240F7"/>
    <w:rsid w:val="00A243BB"/>
    <w:rsid w:val="00A24A3E"/>
    <w:rsid w:val="00A24AA3"/>
    <w:rsid w:val="00A254DA"/>
    <w:rsid w:val="00A2550A"/>
    <w:rsid w:val="00A25735"/>
    <w:rsid w:val="00A257F5"/>
    <w:rsid w:val="00A25D00"/>
    <w:rsid w:val="00A25D78"/>
    <w:rsid w:val="00A26526"/>
    <w:rsid w:val="00A266F8"/>
    <w:rsid w:val="00A27030"/>
    <w:rsid w:val="00A308F9"/>
    <w:rsid w:val="00A310F5"/>
    <w:rsid w:val="00A313A4"/>
    <w:rsid w:val="00A3140C"/>
    <w:rsid w:val="00A315D5"/>
    <w:rsid w:val="00A31602"/>
    <w:rsid w:val="00A316B1"/>
    <w:rsid w:val="00A31FAC"/>
    <w:rsid w:val="00A32211"/>
    <w:rsid w:val="00A324E2"/>
    <w:rsid w:val="00A32AAB"/>
    <w:rsid w:val="00A331EF"/>
    <w:rsid w:val="00A33761"/>
    <w:rsid w:val="00A33A6A"/>
    <w:rsid w:val="00A33D5B"/>
    <w:rsid w:val="00A34113"/>
    <w:rsid w:val="00A3466B"/>
    <w:rsid w:val="00A34797"/>
    <w:rsid w:val="00A34CE4"/>
    <w:rsid w:val="00A34F3A"/>
    <w:rsid w:val="00A34F5D"/>
    <w:rsid w:val="00A35156"/>
    <w:rsid w:val="00A35347"/>
    <w:rsid w:val="00A353B8"/>
    <w:rsid w:val="00A356F1"/>
    <w:rsid w:val="00A35C2B"/>
    <w:rsid w:val="00A35F56"/>
    <w:rsid w:val="00A369B3"/>
    <w:rsid w:val="00A369E5"/>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29"/>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3F1C"/>
    <w:rsid w:val="00A54741"/>
    <w:rsid w:val="00A55057"/>
    <w:rsid w:val="00A5577F"/>
    <w:rsid w:val="00A55851"/>
    <w:rsid w:val="00A55B9A"/>
    <w:rsid w:val="00A55C74"/>
    <w:rsid w:val="00A5645B"/>
    <w:rsid w:val="00A5665E"/>
    <w:rsid w:val="00A56B00"/>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C29"/>
    <w:rsid w:val="00A62D86"/>
    <w:rsid w:val="00A631AB"/>
    <w:rsid w:val="00A6328A"/>
    <w:rsid w:val="00A63474"/>
    <w:rsid w:val="00A63E9D"/>
    <w:rsid w:val="00A64721"/>
    <w:rsid w:val="00A64D20"/>
    <w:rsid w:val="00A64F47"/>
    <w:rsid w:val="00A658CA"/>
    <w:rsid w:val="00A660DB"/>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CC3"/>
    <w:rsid w:val="00A73F56"/>
    <w:rsid w:val="00A74997"/>
    <w:rsid w:val="00A74A1E"/>
    <w:rsid w:val="00A7548E"/>
    <w:rsid w:val="00A75640"/>
    <w:rsid w:val="00A75718"/>
    <w:rsid w:val="00A75D34"/>
    <w:rsid w:val="00A75E1A"/>
    <w:rsid w:val="00A75FD7"/>
    <w:rsid w:val="00A767C0"/>
    <w:rsid w:val="00A77156"/>
    <w:rsid w:val="00A77296"/>
    <w:rsid w:val="00A7747D"/>
    <w:rsid w:val="00A7748B"/>
    <w:rsid w:val="00A77748"/>
    <w:rsid w:val="00A77B63"/>
    <w:rsid w:val="00A77E2B"/>
    <w:rsid w:val="00A77E54"/>
    <w:rsid w:val="00A77FAC"/>
    <w:rsid w:val="00A80511"/>
    <w:rsid w:val="00A80538"/>
    <w:rsid w:val="00A8054F"/>
    <w:rsid w:val="00A80C99"/>
    <w:rsid w:val="00A8101C"/>
    <w:rsid w:val="00A818DE"/>
    <w:rsid w:val="00A81A9B"/>
    <w:rsid w:val="00A81ADD"/>
    <w:rsid w:val="00A81CB1"/>
    <w:rsid w:val="00A81DFB"/>
    <w:rsid w:val="00A82C77"/>
    <w:rsid w:val="00A83780"/>
    <w:rsid w:val="00A83F37"/>
    <w:rsid w:val="00A84511"/>
    <w:rsid w:val="00A84512"/>
    <w:rsid w:val="00A852E5"/>
    <w:rsid w:val="00A85576"/>
    <w:rsid w:val="00A856EA"/>
    <w:rsid w:val="00A85E25"/>
    <w:rsid w:val="00A86C44"/>
    <w:rsid w:val="00A86C87"/>
    <w:rsid w:val="00A86E74"/>
    <w:rsid w:val="00A8737E"/>
    <w:rsid w:val="00A873F5"/>
    <w:rsid w:val="00A8741E"/>
    <w:rsid w:val="00A87B9F"/>
    <w:rsid w:val="00A9077E"/>
    <w:rsid w:val="00A907E7"/>
    <w:rsid w:val="00A914CA"/>
    <w:rsid w:val="00A91B4A"/>
    <w:rsid w:val="00A91C9A"/>
    <w:rsid w:val="00A91DF5"/>
    <w:rsid w:val="00A91F68"/>
    <w:rsid w:val="00A920CD"/>
    <w:rsid w:val="00A921E7"/>
    <w:rsid w:val="00A9243C"/>
    <w:rsid w:val="00A92688"/>
    <w:rsid w:val="00A92A93"/>
    <w:rsid w:val="00A92D21"/>
    <w:rsid w:val="00A935CB"/>
    <w:rsid w:val="00A93C9A"/>
    <w:rsid w:val="00A94394"/>
    <w:rsid w:val="00A9455F"/>
    <w:rsid w:val="00A9474D"/>
    <w:rsid w:val="00A94916"/>
    <w:rsid w:val="00A94F3C"/>
    <w:rsid w:val="00A96941"/>
    <w:rsid w:val="00A97155"/>
    <w:rsid w:val="00A97480"/>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4A8"/>
    <w:rsid w:val="00AB1BF3"/>
    <w:rsid w:val="00AB1F99"/>
    <w:rsid w:val="00AB204B"/>
    <w:rsid w:val="00AB2397"/>
    <w:rsid w:val="00AB270E"/>
    <w:rsid w:val="00AB2EF2"/>
    <w:rsid w:val="00AB33B7"/>
    <w:rsid w:val="00AB3600"/>
    <w:rsid w:val="00AB3921"/>
    <w:rsid w:val="00AB3E2C"/>
    <w:rsid w:val="00AB416F"/>
    <w:rsid w:val="00AB4555"/>
    <w:rsid w:val="00AB4ACA"/>
    <w:rsid w:val="00AB51E6"/>
    <w:rsid w:val="00AB603E"/>
    <w:rsid w:val="00AB628B"/>
    <w:rsid w:val="00AB63DA"/>
    <w:rsid w:val="00AB6741"/>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D63"/>
    <w:rsid w:val="00AD1E65"/>
    <w:rsid w:val="00AD1FE6"/>
    <w:rsid w:val="00AD2617"/>
    <w:rsid w:val="00AD2B16"/>
    <w:rsid w:val="00AD3088"/>
    <w:rsid w:val="00AD32F2"/>
    <w:rsid w:val="00AD36B4"/>
    <w:rsid w:val="00AD3810"/>
    <w:rsid w:val="00AD3978"/>
    <w:rsid w:val="00AD3D7B"/>
    <w:rsid w:val="00AD3FBA"/>
    <w:rsid w:val="00AD4660"/>
    <w:rsid w:val="00AD4748"/>
    <w:rsid w:val="00AD506C"/>
    <w:rsid w:val="00AD50C7"/>
    <w:rsid w:val="00AD5138"/>
    <w:rsid w:val="00AD60F4"/>
    <w:rsid w:val="00AD6803"/>
    <w:rsid w:val="00AD6AF3"/>
    <w:rsid w:val="00AD6CD3"/>
    <w:rsid w:val="00AD6FB8"/>
    <w:rsid w:val="00AD7293"/>
    <w:rsid w:val="00AD72B0"/>
    <w:rsid w:val="00AD749B"/>
    <w:rsid w:val="00AD7607"/>
    <w:rsid w:val="00AD7E87"/>
    <w:rsid w:val="00AE03DB"/>
    <w:rsid w:val="00AE05BA"/>
    <w:rsid w:val="00AE067A"/>
    <w:rsid w:val="00AE0894"/>
    <w:rsid w:val="00AE08D6"/>
    <w:rsid w:val="00AE0AC5"/>
    <w:rsid w:val="00AE16FC"/>
    <w:rsid w:val="00AE1DB7"/>
    <w:rsid w:val="00AE1E83"/>
    <w:rsid w:val="00AE22C2"/>
    <w:rsid w:val="00AE22F6"/>
    <w:rsid w:val="00AE29E5"/>
    <w:rsid w:val="00AE2BBE"/>
    <w:rsid w:val="00AE3042"/>
    <w:rsid w:val="00AE3179"/>
    <w:rsid w:val="00AE3287"/>
    <w:rsid w:val="00AE3724"/>
    <w:rsid w:val="00AE3B49"/>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67E"/>
    <w:rsid w:val="00AF2AD0"/>
    <w:rsid w:val="00AF30BC"/>
    <w:rsid w:val="00AF3469"/>
    <w:rsid w:val="00AF36B1"/>
    <w:rsid w:val="00AF3EF7"/>
    <w:rsid w:val="00AF3F68"/>
    <w:rsid w:val="00AF4D5B"/>
    <w:rsid w:val="00AF4F9C"/>
    <w:rsid w:val="00AF5B5E"/>
    <w:rsid w:val="00AF5EB6"/>
    <w:rsid w:val="00AF624A"/>
    <w:rsid w:val="00AF625E"/>
    <w:rsid w:val="00AF6DBB"/>
    <w:rsid w:val="00AF7BAE"/>
    <w:rsid w:val="00AF7D60"/>
    <w:rsid w:val="00B00049"/>
    <w:rsid w:val="00B000D9"/>
    <w:rsid w:val="00B00978"/>
    <w:rsid w:val="00B00B81"/>
    <w:rsid w:val="00B00BBC"/>
    <w:rsid w:val="00B00D80"/>
    <w:rsid w:val="00B00EA3"/>
    <w:rsid w:val="00B0106E"/>
    <w:rsid w:val="00B01607"/>
    <w:rsid w:val="00B0162D"/>
    <w:rsid w:val="00B0190C"/>
    <w:rsid w:val="00B02666"/>
    <w:rsid w:val="00B02A05"/>
    <w:rsid w:val="00B02E98"/>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2DA7"/>
    <w:rsid w:val="00B13517"/>
    <w:rsid w:val="00B13597"/>
    <w:rsid w:val="00B13EF2"/>
    <w:rsid w:val="00B13F07"/>
    <w:rsid w:val="00B1420F"/>
    <w:rsid w:val="00B14239"/>
    <w:rsid w:val="00B14518"/>
    <w:rsid w:val="00B14600"/>
    <w:rsid w:val="00B1470C"/>
    <w:rsid w:val="00B1475E"/>
    <w:rsid w:val="00B14A55"/>
    <w:rsid w:val="00B14CFF"/>
    <w:rsid w:val="00B14D96"/>
    <w:rsid w:val="00B154F0"/>
    <w:rsid w:val="00B15823"/>
    <w:rsid w:val="00B15BD5"/>
    <w:rsid w:val="00B15E46"/>
    <w:rsid w:val="00B16257"/>
    <w:rsid w:val="00B16538"/>
    <w:rsid w:val="00B1667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288"/>
    <w:rsid w:val="00B2339A"/>
    <w:rsid w:val="00B23A88"/>
    <w:rsid w:val="00B240B4"/>
    <w:rsid w:val="00B240C2"/>
    <w:rsid w:val="00B240CF"/>
    <w:rsid w:val="00B25024"/>
    <w:rsid w:val="00B251A5"/>
    <w:rsid w:val="00B259EF"/>
    <w:rsid w:val="00B25AFF"/>
    <w:rsid w:val="00B25D18"/>
    <w:rsid w:val="00B26013"/>
    <w:rsid w:val="00B26266"/>
    <w:rsid w:val="00B26308"/>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ED1"/>
    <w:rsid w:val="00B35FC8"/>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5BD"/>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9BA"/>
    <w:rsid w:val="00B45D49"/>
    <w:rsid w:val="00B45DE7"/>
    <w:rsid w:val="00B46183"/>
    <w:rsid w:val="00B46B4E"/>
    <w:rsid w:val="00B46C9A"/>
    <w:rsid w:val="00B46F5D"/>
    <w:rsid w:val="00B47314"/>
    <w:rsid w:val="00B47C4B"/>
    <w:rsid w:val="00B47CCE"/>
    <w:rsid w:val="00B47E8B"/>
    <w:rsid w:val="00B50D1D"/>
    <w:rsid w:val="00B51B5D"/>
    <w:rsid w:val="00B51E94"/>
    <w:rsid w:val="00B52387"/>
    <w:rsid w:val="00B525FD"/>
    <w:rsid w:val="00B527FE"/>
    <w:rsid w:val="00B5287A"/>
    <w:rsid w:val="00B53332"/>
    <w:rsid w:val="00B53A73"/>
    <w:rsid w:val="00B55376"/>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B40"/>
    <w:rsid w:val="00B64F1D"/>
    <w:rsid w:val="00B64F89"/>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6F61"/>
    <w:rsid w:val="00B77075"/>
    <w:rsid w:val="00B770A3"/>
    <w:rsid w:val="00B7727E"/>
    <w:rsid w:val="00B77668"/>
    <w:rsid w:val="00B77AE6"/>
    <w:rsid w:val="00B77EBF"/>
    <w:rsid w:val="00B8045D"/>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BCF"/>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5DAD"/>
    <w:rsid w:val="00B96021"/>
    <w:rsid w:val="00B960AC"/>
    <w:rsid w:val="00B96607"/>
    <w:rsid w:val="00B9661F"/>
    <w:rsid w:val="00B966B2"/>
    <w:rsid w:val="00B96748"/>
    <w:rsid w:val="00B973F7"/>
    <w:rsid w:val="00B975FA"/>
    <w:rsid w:val="00B9767D"/>
    <w:rsid w:val="00B97774"/>
    <w:rsid w:val="00B977FF"/>
    <w:rsid w:val="00BA01D6"/>
    <w:rsid w:val="00BA01F4"/>
    <w:rsid w:val="00BA0360"/>
    <w:rsid w:val="00BA0461"/>
    <w:rsid w:val="00BA09DE"/>
    <w:rsid w:val="00BA10AB"/>
    <w:rsid w:val="00BA1252"/>
    <w:rsid w:val="00BA125F"/>
    <w:rsid w:val="00BA1302"/>
    <w:rsid w:val="00BA1451"/>
    <w:rsid w:val="00BA1457"/>
    <w:rsid w:val="00BA14D0"/>
    <w:rsid w:val="00BA15DD"/>
    <w:rsid w:val="00BA177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69"/>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4D8"/>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4"/>
    <w:rsid w:val="00BC10E8"/>
    <w:rsid w:val="00BC1281"/>
    <w:rsid w:val="00BC17AE"/>
    <w:rsid w:val="00BC18D3"/>
    <w:rsid w:val="00BC1CE2"/>
    <w:rsid w:val="00BC1E2D"/>
    <w:rsid w:val="00BC2114"/>
    <w:rsid w:val="00BC2283"/>
    <w:rsid w:val="00BC24F0"/>
    <w:rsid w:val="00BC2627"/>
    <w:rsid w:val="00BC2984"/>
    <w:rsid w:val="00BC2C5C"/>
    <w:rsid w:val="00BC319E"/>
    <w:rsid w:val="00BC33D6"/>
    <w:rsid w:val="00BC370A"/>
    <w:rsid w:val="00BC3868"/>
    <w:rsid w:val="00BC3BBF"/>
    <w:rsid w:val="00BC3E49"/>
    <w:rsid w:val="00BC40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5D3"/>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13E"/>
    <w:rsid w:val="00BE37EC"/>
    <w:rsid w:val="00BE3B16"/>
    <w:rsid w:val="00BE4013"/>
    <w:rsid w:val="00BE4700"/>
    <w:rsid w:val="00BE4924"/>
    <w:rsid w:val="00BE4BDA"/>
    <w:rsid w:val="00BE4CEC"/>
    <w:rsid w:val="00BE4FE8"/>
    <w:rsid w:val="00BE520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5065"/>
    <w:rsid w:val="00BF56B8"/>
    <w:rsid w:val="00BF580C"/>
    <w:rsid w:val="00BF5BB3"/>
    <w:rsid w:val="00BF5F6A"/>
    <w:rsid w:val="00BF607C"/>
    <w:rsid w:val="00BF65FB"/>
    <w:rsid w:val="00BF6A4C"/>
    <w:rsid w:val="00BF6CF9"/>
    <w:rsid w:val="00BF70C8"/>
    <w:rsid w:val="00BF7360"/>
    <w:rsid w:val="00BF74E3"/>
    <w:rsid w:val="00C0078C"/>
    <w:rsid w:val="00C007F5"/>
    <w:rsid w:val="00C00D1C"/>
    <w:rsid w:val="00C0102C"/>
    <w:rsid w:val="00C0154A"/>
    <w:rsid w:val="00C01D6C"/>
    <w:rsid w:val="00C02206"/>
    <w:rsid w:val="00C02327"/>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64B"/>
    <w:rsid w:val="00C07A89"/>
    <w:rsid w:val="00C07E6D"/>
    <w:rsid w:val="00C108FE"/>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345"/>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C58"/>
    <w:rsid w:val="00C36014"/>
    <w:rsid w:val="00C37399"/>
    <w:rsid w:val="00C37A3F"/>
    <w:rsid w:val="00C40127"/>
    <w:rsid w:val="00C405D0"/>
    <w:rsid w:val="00C409D6"/>
    <w:rsid w:val="00C4115F"/>
    <w:rsid w:val="00C41DAF"/>
    <w:rsid w:val="00C41DCD"/>
    <w:rsid w:val="00C4217A"/>
    <w:rsid w:val="00C422E4"/>
    <w:rsid w:val="00C42493"/>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17"/>
    <w:rsid w:val="00C46E9D"/>
    <w:rsid w:val="00C46FE3"/>
    <w:rsid w:val="00C472E0"/>
    <w:rsid w:val="00C4759A"/>
    <w:rsid w:val="00C47A96"/>
    <w:rsid w:val="00C47D48"/>
    <w:rsid w:val="00C47FA0"/>
    <w:rsid w:val="00C5089A"/>
    <w:rsid w:val="00C50E98"/>
    <w:rsid w:val="00C51192"/>
    <w:rsid w:val="00C51437"/>
    <w:rsid w:val="00C51953"/>
    <w:rsid w:val="00C51A3E"/>
    <w:rsid w:val="00C51BEE"/>
    <w:rsid w:val="00C52268"/>
    <w:rsid w:val="00C524D4"/>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289"/>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7CB"/>
    <w:rsid w:val="00C70265"/>
    <w:rsid w:val="00C703CD"/>
    <w:rsid w:val="00C70621"/>
    <w:rsid w:val="00C70EFC"/>
    <w:rsid w:val="00C71C0B"/>
    <w:rsid w:val="00C71F22"/>
    <w:rsid w:val="00C7243C"/>
    <w:rsid w:val="00C72A79"/>
    <w:rsid w:val="00C73581"/>
    <w:rsid w:val="00C73E83"/>
    <w:rsid w:val="00C73FD2"/>
    <w:rsid w:val="00C740F9"/>
    <w:rsid w:val="00C74636"/>
    <w:rsid w:val="00C747D0"/>
    <w:rsid w:val="00C75C74"/>
    <w:rsid w:val="00C75F09"/>
    <w:rsid w:val="00C76219"/>
    <w:rsid w:val="00C7685A"/>
    <w:rsid w:val="00C768E0"/>
    <w:rsid w:val="00C76AA2"/>
    <w:rsid w:val="00C76FE8"/>
    <w:rsid w:val="00C778F0"/>
    <w:rsid w:val="00C8010E"/>
    <w:rsid w:val="00C80394"/>
    <w:rsid w:val="00C8056C"/>
    <w:rsid w:val="00C805DD"/>
    <w:rsid w:val="00C80667"/>
    <w:rsid w:val="00C80895"/>
    <w:rsid w:val="00C808CA"/>
    <w:rsid w:val="00C80B2E"/>
    <w:rsid w:val="00C81382"/>
    <w:rsid w:val="00C81B98"/>
    <w:rsid w:val="00C81C20"/>
    <w:rsid w:val="00C81C47"/>
    <w:rsid w:val="00C81DE2"/>
    <w:rsid w:val="00C8251B"/>
    <w:rsid w:val="00C827C3"/>
    <w:rsid w:val="00C829FF"/>
    <w:rsid w:val="00C82BB5"/>
    <w:rsid w:val="00C8306F"/>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0D4"/>
    <w:rsid w:val="00C922F5"/>
    <w:rsid w:val="00C926F6"/>
    <w:rsid w:val="00C927CE"/>
    <w:rsid w:val="00C92CB9"/>
    <w:rsid w:val="00C9395C"/>
    <w:rsid w:val="00C93B57"/>
    <w:rsid w:val="00C93C0F"/>
    <w:rsid w:val="00C93D2C"/>
    <w:rsid w:val="00C94240"/>
    <w:rsid w:val="00C942FB"/>
    <w:rsid w:val="00C947E2"/>
    <w:rsid w:val="00C94A19"/>
    <w:rsid w:val="00C95E86"/>
    <w:rsid w:val="00C960C2"/>
    <w:rsid w:val="00C97891"/>
    <w:rsid w:val="00C978BE"/>
    <w:rsid w:val="00CA028F"/>
    <w:rsid w:val="00CA0951"/>
    <w:rsid w:val="00CA0CE9"/>
    <w:rsid w:val="00CA107E"/>
    <w:rsid w:val="00CA15A2"/>
    <w:rsid w:val="00CA1883"/>
    <w:rsid w:val="00CA1AEE"/>
    <w:rsid w:val="00CA2059"/>
    <w:rsid w:val="00CA26BD"/>
    <w:rsid w:val="00CA2F5C"/>
    <w:rsid w:val="00CA302F"/>
    <w:rsid w:val="00CA391C"/>
    <w:rsid w:val="00CA3AF5"/>
    <w:rsid w:val="00CA3DB6"/>
    <w:rsid w:val="00CA4099"/>
    <w:rsid w:val="00CA4209"/>
    <w:rsid w:val="00CA4E66"/>
    <w:rsid w:val="00CA567E"/>
    <w:rsid w:val="00CA5C24"/>
    <w:rsid w:val="00CA5E3A"/>
    <w:rsid w:val="00CA5FD3"/>
    <w:rsid w:val="00CA68BF"/>
    <w:rsid w:val="00CA6BE1"/>
    <w:rsid w:val="00CA6E59"/>
    <w:rsid w:val="00CA6EEF"/>
    <w:rsid w:val="00CA713E"/>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BC9"/>
    <w:rsid w:val="00CB70C3"/>
    <w:rsid w:val="00CB716F"/>
    <w:rsid w:val="00CB7E30"/>
    <w:rsid w:val="00CC0370"/>
    <w:rsid w:val="00CC040E"/>
    <w:rsid w:val="00CC0C07"/>
    <w:rsid w:val="00CC1961"/>
    <w:rsid w:val="00CC1ED5"/>
    <w:rsid w:val="00CC22D3"/>
    <w:rsid w:val="00CC230A"/>
    <w:rsid w:val="00CC250B"/>
    <w:rsid w:val="00CC2D23"/>
    <w:rsid w:val="00CC2EED"/>
    <w:rsid w:val="00CC3020"/>
    <w:rsid w:val="00CC373C"/>
    <w:rsid w:val="00CC3AF3"/>
    <w:rsid w:val="00CC3F1F"/>
    <w:rsid w:val="00CC4097"/>
    <w:rsid w:val="00CC41E4"/>
    <w:rsid w:val="00CC49E4"/>
    <w:rsid w:val="00CC50AD"/>
    <w:rsid w:val="00CC5708"/>
    <w:rsid w:val="00CC5729"/>
    <w:rsid w:val="00CC5D23"/>
    <w:rsid w:val="00CC62ED"/>
    <w:rsid w:val="00CC6633"/>
    <w:rsid w:val="00CC6771"/>
    <w:rsid w:val="00CC683A"/>
    <w:rsid w:val="00CC6E50"/>
    <w:rsid w:val="00CC6F22"/>
    <w:rsid w:val="00CC70C0"/>
    <w:rsid w:val="00CC724D"/>
    <w:rsid w:val="00CC75D9"/>
    <w:rsid w:val="00CC76C2"/>
    <w:rsid w:val="00CC7714"/>
    <w:rsid w:val="00CC796B"/>
    <w:rsid w:val="00CC7A5E"/>
    <w:rsid w:val="00CD048B"/>
    <w:rsid w:val="00CD05C7"/>
    <w:rsid w:val="00CD0AEE"/>
    <w:rsid w:val="00CD0B0F"/>
    <w:rsid w:val="00CD0F0C"/>
    <w:rsid w:val="00CD0FE3"/>
    <w:rsid w:val="00CD10A1"/>
    <w:rsid w:val="00CD120D"/>
    <w:rsid w:val="00CD17EB"/>
    <w:rsid w:val="00CD1B2A"/>
    <w:rsid w:val="00CD2742"/>
    <w:rsid w:val="00CD2AFA"/>
    <w:rsid w:val="00CD2F29"/>
    <w:rsid w:val="00CD3030"/>
    <w:rsid w:val="00CD31E2"/>
    <w:rsid w:val="00CD3911"/>
    <w:rsid w:val="00CD3DCE"/>
    <w:rsid w:val="00CD3DD2"/>
    <w:rsid w:val="00CD4106"/>
    <w:rsid w:val="00CD4140"/>
    <w:rsid w:val="00CD456A"/>
    <w:rsid w:val="00CD4B57"/>
    <w:rsid w:val="00CD4E93"/>
    <w:rsid w:val="00CD6569"/>
    <w:rsid w:val="00CD6999"/>
    <w:rsid w:val="00CD6D99"/>
    <w:rsid w:val="00CD6ED3"/>
    <w:rsid w:val="00CD71F5"/>
    <w:rsid w:val="00CD7243"/>
    <w:rsid w:val="00CD7631"/>
    <w:rsid w:val="00CD7B72"/>
    <w:rsid w:val="00CD7FD7"/>
    <w:rsid w:val="00CE02CF"/>
    <w:rsid w:val="00CE0591"/>
    <w:rsid w:val="00CE0CED"/>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607F"/>
    <w:rsid w:val="00CE65AE"/>
    <w:rsid w:val="00CE6B89"/>
    <w:rsid w:val="00CE70C3"/>
    <w:rsid w:val="00CE72F7"/>
    <w:rsid w:val="00CE7DF4"/>
    <w:rsid w:val="00CF063D"/>
    <w:rsid w:val="00CF0EB4"/>
    <w:rsid w:val="00CF12EE"/>
    <w:rsid w:val="00CF2035"/>
    <w:rsid w:val="00CF2640"/>
    <w:rsid w:val="00CF2649"/>
    <w:rsid w:val="00CF2B57"/>
    <w:rsid w:val="00CF2E09"/>
    <w:rsid w:val="00CF334E"/>
    <w:rsid w:val="00CF3BB9"/>
    <w:rsid w:val="00CF3D65"/>
    <w:rsid w:val="00CF461E"/>
    <w:rsid w:val="00CF47C5"/>
    <w:rsid w:val="00CF4FCE"/>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60"/>
    <w:rsid w:val="00D01601"/>
    <w:rsid w:val="00D01A59"/>
    <w:rsid w:val="00D01AAB"/>
    <w:rsid w:val="00D02249"/>
    <w:rsid w:val="00D022EC"/>
    <w:rsid w:val="00D02DE6"/>
    <w:rsid w:val="00D02E6D"/>
    <w:rsid w:val="00D0388F"/>
    <w:rsid w:val="00D039E8"/>
    <w:rsid w:val="00D03D5E"/>
    <w:rsid w:val="00D03E01"/>
    <w:rsid w:val="00D041E0"/>
    <w:rsid w:val="00D04306"/>
    <w:rsid w:val="00D048CA"/>
    <w:rsid w:val="00D049AB"/>
    <w:rsid w:val="00D04E0E"/>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7EA"/>
    <w:rsid w:val="00D1395F"/>
    <w:rsid w:val="00D13E1A"/>
    <w:rsid w:val="00D14065"/>
    <w:rsid w:val="00D14CA1"/>
    <w:rsid w:val="00D156E1"/>
    <w:rsid w:val="00D15B46"/>
    <w:rsid w:val="00D15CAB"/>
    <w:rsid w:val="00D16B39"/>
    <w:rsid w:val="00D16B9D"/>
    <w:rsid w:val="00D171AD"/>
    <w:rsid w:val="00D17A03"/>
    <w:rsid w:val="00D17A96"/>
    <w:rsid w:val="00D17C24"/>
    <w:rsid w:val="00D202A7"/>
    <w:rsid w:val="00D20B17"/>
    <w:rsid w:val="00D20E51"/>
    <w:rsid w:val="00D2130B"/>
    <w:rsid w:val="00D220A6"/>
    <w:rsid w:val="00D22615"/>
    <w:rsid w:val="00D227C7"/>
    <w:rsid w:val="00D22B09"/>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4D1"/>
    <w:rsid w:val="00D50A2B"/>
    <w:rsid w:val="00D50AD2"/>
    <w:rsid w:val="00D51107"/>
    <w:rsid w:val="00D512E0"/>
    <w:rsid w:val="00D513B7"/>
    <w:rsid w:val="00D516D9"/>
    <w:rsid w:val="00D51908"/>
    <w:rsid w:val="00D519F7"/>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179"/>
    <w:rsid w:val="00D5564B"/>
    <w:rsid w:val="00D559FC"/>
    <w:rsid w:val="00D563CB"/>
    <w:rsid w:val="00D56B3E"/>
    <w:rsid w:val="00D572DA"/>
    <w:rsid w:val="00D603C5"/>
    <w:rsid w:val="00D60E10"/>
    <w:rsid w:val="00D60F7A"/>
    <w:rsid w:val="00D61040"/>
    <w:rsid w:val="00D615C1"/>
    <w:rsid w:val="00D61ABC"/>
    <w:rsid w:val="00D61D7B"/>
    <w:rsid w:val="00D61F13"/>
    <w:rsid w:val="00D61F77"/>
    <w:rsid w:val="00D626E4"/>
    <w:rsid w:val="00D6275A"/>
    <w:rsid w:val="00D62771"/>
    <w:rsid w:val="00D62CE6"/>
    <w:rsid w:val="00D634A7"/>
    <w:rsid w:val="00D63B35"/>
    <w:rsid w:val="00D63B84"/>
    <w:rsid w:val="00D63DEC"/>
    <w:rsid w:val="00D64685"/>
    <w:rsid w:val="00D648C5"/>
    <w:rsid w:val="00D64D4E"/>
    <w:rsid w:val="00D65144"/>
    <w:rsid w:val="00D6548E"/>
    <w:rsid w:val="00D656B3"/>
    <w:rsid w:val="00D65BEB"/>
    <w:rsid w:val="00D661A1"/>
    <w:rsid w:val="00D66B35"/>
    <w:rsid w:val="00D66C48"/>
    <w:rsid w:val="00D67757"/>
    <w:rsid w:val="00D67C01"/>
    <w:rsid w:val="00D67F8E"/>
    <w:rsid w:val="00D708C8"/>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554"/>
    <w:rsid w:val="00D81CD6"/>
    <w:rsid w:val="00D81D84"/>
    <w:rsid w:val="00D821AB"/>
    <w:rsid w:val="00D825D6"/>
    <w:rsid w:val="00D828FC"/>
    <w:rsid w:val="00D82930"/>
    <w:rsid w:val="00D839ED"/>
    <w:rsid w:val="00D84599"/>
    <w:rsid w:val="00D846BA"/>
    <w:rsid w:val="00D84D38"/>
    <w:rsid w:val="00D8511B"/>
    <w:rsid w:val="00D858D4"/>
    <w:rsid w:val="00D85BDE"/>
    <w:rsid w:val="00D86811"/>
    <w:rsid w:val="00D8686F"/>
    <w:rsid w:val="00D8753C"/>
    <w:rsid w:val="00D8789C"/>
    <w:rsid w:val="00D87A49"/>
    <w:rsid w:val="00D87CBD"/>
    <w:rsid w:val="00D9012C"/>
    <w:rsid w:val="00D902C0"/>
    <w:rsid w:val="00D90EFE"/>
    <w:rsid w:val="00D914AE"/>
    <w:rsid w:val="00D91B82"/>
    <w:rsid w:val="00D92E89"/>
    <w:rsid w:val="00D93012"/>
    <w:rsid w:val="00D93164"/>
    <w:rsid w:val="00D93759"/>
    <w:rsid w:val="00D93B14"/>
    <w:rsid w:val="00D93B6C"/>
    <w:rsid w:val="00D93EB8"/>
    <w:rsid w:val="00D9410D"/>
    <w:rsid w:val="00D946E4"/>
    <w:rsid w:val="00D94ACF"/>
    <w:rsid w:val="00D94EA0"/>
    <w:rsid w:val="00D95496"/>
    <w:rsid w:val="00D95747"/>
    <w:rsid w:val="00D964CE"/>
    <w:rsid w:val="00D96CB3"/>
    <w:rsid w:val="00D97437"/>
    <w:rsid w:val="00D976FA"/>
    <w:rsid w:val="00D97B1F"/>
    <w:rsid w:val="00DA07EB"/>
    <w:rsid w:val="00DA0CFC"/>
    <w:rsid w:val="00DA180F"/>
    <w:rsid w:val="00DA18EC"/>
    <w:rsid w:val="00DA2052"/>
    <w:rsid w:val="00DA2327"/>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CA"/>
    <w:rsid w:val="00DB3B1D"/>
    <w:rsid w:val="00DB3B6D"/>
    <w:rsid w:val="00DB3ECF"/>
    <w:rsid w:val="00DB42FF"/>
    <w:rsid w:val="00DB4304"/>
    <w:rsid w:val="00DB4341"/>
    <w:rsid w:val="00DB4F66"/>
    <w:rsid w:val="00DB611B"/>
    <w:rsid w:val="00DB6457"/>
    <w:rsid w:val="00DB660F"/>
    <w:rsid w:val="00DB6924"/>
    <w:rsid w:val="00DB6BD8"/>
    <w:rsid w:val="00DB6C8F"/>
    <w:rsid w:val="00DB6F09"/>
    <w:rsid w:val="00DB70E5"/>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4E7F"/>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2D1"/>
    <w:rsid w:val="00DE035E"/>
    <w:rsid w:val="00DE06C7"/>
    <w:rsid w:val="00DE08D8"/>
    <w:rsid w:val="00DE0D57"/>
    <w:rsid w:val="00DE0DC2"/>
    <w:rsid w:val="00DE0E4C"/>
    <w:rsid w:val="00DE1274"/>
    <w:rsid w:val="00DE14DC"/>
    <w:rsid w:val="00DE1690"/>
    <w:rsid w:val="00DE178B"/>
    <w:rsid w:val="00DE1B84"/>
    <w:rsid w:val="00DE1BEE"/>
    <w:rsid w:val="00DE1DB9"/>
    <w:rsid w:val="00DE1EE6"/>
    <w:rsid w:val="00DE21B0"/>
    <w:rsid w:val="00DE2628"/>
    <w:rsid w:val="00DE45EA"/>
    <w:rsid w:val="00DE46C1"/>
    <w:rsid w:val="00DE47BC"/>
    <w:rsid w:val="00DE485E"/>
    <w:rsid w:val="00DE49AB"/>
    <w:rsid w:val="00DE55E5"/>
    <w:rsid w:val="00DE6522"/>
    <w:rsid w:val="00DE6F8B"/>
    <w:rsid w:val="00DE744D"/>
    <w:rsid w:val="00DE77D6"/>
    <w:rsid w:val="00DE7C65"/>
    <w:rsid w:val="00DE7DA9"/>
    <w:rsid w:val="00DE7FBE"/>
    <w:rsid w:val="00DF06C2"/>
    <w:rsid w:val="00DF0E23"/>
    <w:rsid w:val="00DF188B"/>
    <w:rsid w:val="00DF22BE"/>
    <w:rsid w:val="00DF2577"/>
    <w:rsid w:val="00DF260A"/>
    <w:rsid w:val="00DF2854"/>
    <w:rsid w:val="00DF2A9A"/>
    <w:rsid w:val="00DF32AD"/>
    <w:rsid w:val="00DF3598"/>
    <w:rsid w:val="00DF3E72"/>
    <w:rsid w:val="00DF40BF"/>
    <w:rsid w:val="00DF44D9"/>
    <w:rsid w:val="00DF4505"/>
    <w:rsid w:val="00DF47FA"/>
    <w:rsid w:val="00DF4A5E"/>
    <w:rsid w:val="00DF4A78"/>
    <w:rsid w:val="00DF4AC3"/>
    <w:rsid w:val="00DF4B13"/>
    <w:rsid w:val="00DF505F"/>
    <w:rsid w:val="00DF5068"/>
    <w:rsid w:val="00DF5153"/>
    <w:rsid w:val="00DF54F9"/>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7D4"/>
    <w:rsid w:val="00E06849"/>
    <w:rsid w:val="00E068F2"/>
    <w:rsid w:val="00E06A67"/>
    <w:rsid w:val="00E06CEC"/>
    <w:rsid w:val="00E06D12"/>
    <w:rsid w:val="00E070B6"/>
    <w:rsid w:val="00E071D3"/>
    <w:rsid w:val="00E07975"/>
    <w:rsid w:val="00E10692"/>
    <w:rsid w:val="00E1127E"/>
    <w:rsid w:val="00E1221D"/>
    <w:rsid w:val="00E122C0"/>
    <w:rsid w:val="00E12716"/>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E4"/>
    <w:rsid w:val="00E15D69"/>
    <w:rsid w:val="00E15D91"/>
    <w:rsid w:val="00E15E5A"/>
    <w:rsid w:val="00E160A1"/>
    <w:rsid w:val="00E164A9"/>
    <w:rsid w:val="00E167C5"/>
    <w:rsid w:val="00E1683A"/>
    <w:rsid w:val="00E16904"/>
    <w:rsid w:val="00E16BF8"/>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7AF"/>
    <w:rsid w:val="00E25A27"/>
    <w:rsid w:val="00E25DC7"/>
    <w:rsid w:val="00E25E25"/>
    <w:rsid w:val="00E26A3B"/>
    <w:rsid w:val="00E26B84"/>
    <w:rsid w:val="00E26D5C"/>
    <w:rsid w:val="00E26DBC"/>
    <w:rsid w:val="00E2704F"/>
    <w:rsid w:val="00E270AD"/>
    <w:rsid w:val="00E272D2"/>
    <w:rsid w:val="00E277C7"/>
    <w:rsid w:val="00E27A6D"/>
    <w:rsid w:val="00E30094"/>
    <w:rsid w:val="00E3020B"/>
    <w:rsid w:val="00E304C6"/>
    <w:rsid w:val="00E30758"/>
    <w:rsid w:val="00E30960"/>
    <w:rsid w:val="00E30B4B"/>
    <w:rsid w:val="00E30B79"/>
    <w:rsid w:val="00E30CF4"/>
    <w:rsid w:val="00E30F60"/>
    <w:rsid w:val="00E31210"/>
    <w:rsid w:val="00E31D2C"/>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3AF"/>
    <w:rsid w:val="00E52BEC"/>
    <w:rsid w:val="00E52C59"/>
    <w:rsid w:val="00E52D85"/>
    <w:rsid w:val="00E5377F"/>
    <w:rsid w:val="00E5439A"/>
    <w:rsid w:val="00E54496"/>
    <w:rsid w:val="00E54716"/>
    <w:rsid w:val="00E54F1C"/>
    <w:rsid w:val="00E54F2B"/>
    <w:rsid w:val="00E54F6D"/>
    <w:rsid w:val="00E557CB"/>
    <w:rsid w:val="00E55B8F"/>
    <w:rsid w:val="00E55C0C"/>
    <w:rsid w:val="00E55E97"/>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346"/>
    <w:rsid w:val="00E72822"/>
    <w:rsid w:val="00E72D4C"/>
    <w:rsid w:val="00E72E52"/>
    <w:rsid w:val="00E72F1E"/>
    <w:rsid w:val="00E72F29"/>
    <w:rsid w:val="00E73C1B"/>
    <w:rsid w:val="00E73C9B"/>
    <w:rsid w:val="00E74071"/>
    <w:rsid w:val="00E74C02"/>
    <w:rsid w:val="00E7501D"/>
    <w:rsid w:val="00E75381"/>
    <w:rsid w:val="00E7573E"/>
    <w:rsid w:val="00E757AB"/>
    <w:rsid w:val="00E75C4F"/>
    <w:rsid w:val="00E762E3"/>
    <w:rsid w:val="00E7725B"/>
    <w:rsid w:val="00E772D6"/>
    <w:rsid w:val="00E774F8"/>
    <w:rsid w:val="00E77811"/>
    <w:rsid w:val="00E77FBB"/>
    <w:rsid w:val="00E8008A"/>
    <w:rsid w:val="00E80566"/>
    <w:rsid w:val="00E80DF4"/>
    <w:rsid w:val="00E81060"/>
    <w:rsid w:val="00E8147F"/>
    <w:rsid w:val="00E818BF"/>
    <w:rsid w:val="00E818CE"/>
    <w:rsid w:val="00E822ED"/>
    <w:rsid w:val="00E82400"/>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88A"/>
    <w:rsid w:val="00E94A5E"/>
    <w:rsid w:val="00E94CE9"/>
    <w:rsid w:val="00E94D3D"/>
    <w:rsid w:val="00E956FF"/>
    <w:rsid w:val="00E95AC3"/>
    <w:rsid w:val="00E95D52"/>
    <w:rsid w:val="00E95E0A"/>
    <w:rsid w:val="00E96150"/>
    <w:rsid w:val="00E96334"/>
    <w:rsid w:val="00E96537"/>
    <w:rsid w:val="00E9690E"/>
    <w:rsid w:val="00E96CF4"/>
    <w:rsid w:val="00E97F96"/>
    <w:rsid w:val="00E97FA8"/>
    <w:rsid w:val="00EA0BD4"/>
    <w:rsid w:val="00EA0E7E"/>
    <w:rsid w:val="00EA1533"/>
    <w:rsid w:val="00EA1632"/>
    <w:rsid w:val="00EA1974"/>
    <w:rsid w:val="00EA1B24"/>
    <w:rsid w:val="00EA1E6F"/>
    <w:rsid w:val="00EA3051"/>
    <w:rsid w:val="00EA3557"/>
    <w:rsid w:val="00EA3881"/>
    <w:rsid w:val="00EA3B2E"/>
    <w:rsid w:val="00EA3B3B"/>
    <w:rsid w:val="00EA3D83"/>
    <w:rsid w:val="00EA3D97"/>
    <w:rsid w:val="00EA410E"/>
    <w:rsid w:val="00EA42DC"/>
    <w:rsid w:val="00EA4AC2"/>
    <w:rsid w:val="00EA508B"/>
    <w:rsid w:val="00EA52C3"/>
    <w:rsid w:val="00EA5683"/>
    <w:rsid w:val="00EA5E73"/>
    <w:rsid w:val="00EA5EC1"/>
    <w:rsid w:val="00EA5F6F"/>
    <w:rsid w:val="00EA6075"/>
    <w:rsid w:val="00EA6436"/>
    <w:rsid w:val="00EA68CA"/>
    <w:rsid w:val="00EA6CC6"/>
    <w:rsid w:val="00EA71F4"/>
    <w:rsid w:val="00EA7526"/>
    <w:rsid w:val="00EA7641"/>
    <w:rsid w:val="00EA789A"/>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361"/>
    <w:rsid w:val="00EB5552"/>
    <w:rsid w:val="00EB558B"/>
    <w:rsid w:val="00EB66E6"/>
    <w:rsid w:val="00EB684D"/>
    <w:rsid w:val="00EB70DE"/>
    <w:rsid w:val="00EB7325"/>
    <w:rsid w:val="00EB7346"/>
    <w:rsid w:val="00EB7928"/>
    <w:rsid w:val="00EB7C8C"/>
    <w:rsid w:val="00EB7D79"/>
    <w:rsid w:val="00EB7E69"/>
    <w:rsid w:val="00EB7F38"/>
    <w:rsid w:val="00EC069A"/>
    <w:rsid w:val="00EC06AA"/>
    <w:rsid w:val="00EC0720"/>
    <w:rsid w:val="00EC0D0C"/>
    <w:rsid w:val="00EC1173"/>
    <w:rsid w:val="00EC11B6"/>
    <w:rsid w:val="00EC11CB"/>
    <w:rsid w:val="00EC1427"/>
    <w:rsid w:val="00EC1D98"/>
    <w:rsid w:val="00EC1E44"/>
    <w:rsid w:val="00EC1EB3"/>
    <w:rsid w:val="00EC2118"/>
    <w:rsid w:val="00EC2939"/>
    <w:rsid w:val="00EC2F36"/>
    <w:rsid w:val="00EC3105"/>
    <w:rsid w:val="00EC315F"/>
    <w:rsid w:val="00EC323C"/>
    <w:rsid w:val="00EC404C"/>
    <w:rsid w:val="00EC40F9"/>
    <w:rsid w:val="00EC4B14"/>
    <w:rsid w:val="00EC4B6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24D"/>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1253"/>
    <w:rsid w:val="00EE20D0"/>
    <w:rsid w:val="00EE260E"/>
    <w:rsid w:val="00EE28EC"/>
    <w:rsid w:val="00EE2949"/>
    <w:rsid w:val="00EE3505"/>
    <w:rsid w:val="00EE365B"/>
    <w:rsid w:val="00EE3678"/>
    <w:rsid w:val="00EE3792"/>
    <w:rsid w:val="00EE3EA2"/>
    <w:rsid w:val="00EE3F24"/>
    <w:rsid w:val="00EE435F"/>
    <w:rsid w:val="00EE4556"/>
    <w:rsid w:val="00EE4A6F"/>
    <w:rsid w:val="00EE4E0D"/>
    <w:rsid w:val="00EE4E26"/>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063"/>
    <w:rsid w:val="00EF7A7D"/>
    <w:rsid w:val="00EF7E1F"/>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5DCE"/>
    <w:rsid w:val="00F064C6"/>
    <w:rsid w:val="00F069E5"/>
    <w:rsid w:val="00F073C3"/>
    <w:rsid w:val="00F07B77"/>
    <w:rsid w:val="00F07C4F"/>
    <w:rsid w:val="00F07C65"/>
    <w:rsid w:val="00F07C70"/>
    <w:rsid w:val="00F07D89"/>
    <w:rsid w:val="00F101A5"/>
    <w:rsid w:val="00F10531"/>
    <w:rsid w:val="00F1053D"/>
    <w:rsid w:val="00F1077B"/>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58B"/>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AC7"/>
    <w:rsid w:val="00F30179"/>
    <w:rsid w:val="00F30606"/>
    <w:rsid w:val="00F30651"/>
    <w:rsid w:val="00F31E65"/>
    <w:rsid w:val="00F31F6A"/>
    <w:rsid w:val="00F321A3"/>
    <w:rsid w:val="00F32CE4"/>
    <w:rsid w:val="00F32E68"/>
    <w:rsid w:val="00F33A46"/>
    <w:rsid w:val="00F33B97"/>
    <w:rsid w:val="00F33BE8"/>
    <w:rsid w:val="00F3414F"/>
    <w:rsid w:val="00F341B0"/>
    <w:rsid w:val="00F341EA"/>
    <w:rsid w:val="00F347FE"/>
    <w:rsid w:val="00F356CC"/>
    <w:rsid w:val="00F35E95"/>
    <w:rsid w:val="00F35EB2"/>
    <w:rsid w:val="00F35F61"/>
    <w:rsid w:val="00F366A7"/>
    <w:rsid w:val="00F36A88"/>
    <w:rsid w:val="00F36CE2"/>
    <w:rsid w:val="00F36FF5"/>
    <w:rsid w:val="00F37334"/>
    <w:rsid w:val="00F378A4"/>
    <w:rsid w:val="00F379F3"/>
    <w:rsid w:val="00F40308"/>
    <w:rsid w:val="00F40567"/>
    <w:rsid w:val="00F4078C"/>
    <w:rsid w:val="00F408D8"/>
    <w:rsid w:val="00F40BAB"/>
    <w:rsid w:val="00F416FF"/>
    <w:rsid w:val="00F41A86"/>
    <w:rsid w:val="00F41D3C"/>
    <w:rsid w:val="00F41D5C"/>
    <w:rsid w:val="00F41F9F"/>
    <w:rsid w:val="00F421B0"/>
    <w:rsid w:val="00F42B9B"/>
    <w:rsid w:val="00F42CFE"/>
    <w:rsid w:val="00F43013"/>
    <w:rsid w:val="00F437CE"/>
    <w:rsid w:val="00F43B5A"/>
    <w:rsid w:val="00F43C12"/>
    <w:rsid w:val="00F43F75"/>
    <w:rsid w:val="00F44C5A"/>
    <w:rsid w:val="00F45BF6"/>
    <w:rsid w:val="00F461F8"/>
    <w:rsid w:val="00F46223"/>
    <w:rsid w:val="00F465C3"/>
    <w:rsid w:val="00F4662D"/>
    <w:rsid w:val="00F46745"/>
    <w:rsid w:val="00F4712A"/>
    <w:rsid w:val="00F4730D"/>
    <w:rsid w:val="00F47508"/>
    <w:rsid w:val="00F47CA7"/>
    <w:rsid w:val="00F50311"/>
    <w:rsid w:val="00F50CCE"/>
    <w:rsid w:val="00F51166"/>
    <w:rsid w:val="00F511BD"/>
    <w:rsid w:val="00F5129C"/>
    <w:rsid w:val="00F51CB0"/>
    <w:rsid w:val="00F51E7D"/>
    <w:rsid w:val="00F51F4A"/>
    <w:rsid w:val="00F5272D"/>
    <w:rsid w:val="00F53299"/>
    <w:rsid w:val="00F54AEB"/>
    <w:rsid w:val="00F54D3A"/>
    <w:rsid w:val="00F55101"/>
    <w:rsid w:val="00F552BD"/>
    <w:rsid w:val="00F556C5"/>
    <w:rsid w:val="00F560C3"/>
    <w:rsid w:val="00F56293"/>
    <w:rsid w:val="00F564AC"/>
    <w:rsid w:val="00F569FC"/>
    <w:rsid w:val="00F56E80"/>
    <w:rsid w:val="00F56F65"/>
    <w:rsid w:val="00F57151"/>
    <w:rsid w:val="00F57491"/>
    <w:rsid w:val="00F57A34"/>
    <w:rsid w:val="00F57A36"/>
    <w:rsid w:val="00F57B8E"/>
    <w:rsid w:val="00F57CB2"/>
    <w:rsid w:val="00F604E9"/>
    <w:rsid w:val="00F60766"/>
    <w:rsid w:val="00F60FBC"/>
    <w:rsid w:val="00F612DB"/>
    <w:rsid w:val="00F61315"/>
    <w:rsid w:val="00F6175E"/>
    <w:rsid w:val="00F6197F"/>
    <w:rsid w:val="00F622A9"/>
    <w:rsid w:val="00F62593"/>
    <w:rsid w:val="00F62DA1"/>
    <w:rsid w:val="00F63115"/>
    <w:rsid w:val="00F6325F"/>
    <w:rsid w:val="00F634B0"/>
    <w:rsid w:val="00F6388D"/>
    <w:rsid w:val="00F6416F"/>
    <w:rsid w:val="00F64203"/>
    <w:rsid w:val="00F64BAD"/>
    <w:rsid w:val="00F64D10"/>
    <w:rsid w:val="00F64DA2"/>
    <w:rsid w:val="00F64EFC"/>
    <w:rsid w:val="00F655AD"/>
    <w:rsid w:val="00F655B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875"/>
    <w:rsid w:val="00F908F5"/>
    <w:rsid w:val="00F90DC5"/>
    <w:rsid w:val="00F90EEC"/>
    <w:rsid w:val="00F90F6A"/>
    <w:rsid w:val="00F9148A"/>
    <w:rsid w:val="00F918A2"/>
    <w:rsid w:val="00F91CC6"/>
    <w:rsid w:val="00F91DF5"/>
    <w:rsid w:val="00F9262E"/>
    <w:rsid w:val="00F928D4"/>
    <w:rsid w:val="00F92AB0"/>
    <w:rsid w:val="00F92AC0"/>
    <w:rsid w:val="00F92E83"/>
    <w:rsid w:val="00F931EE"/>
    <w:rsid w:val="00F93D07"/>
    <w:rsid w:val="00F93D7B"/>
    <w:rsid w:val="00F93DC8"/>
    <w:rsid w:val="00F93E2C"/>
    <w:rsid w:val="00F946CA"/>
    <w:rsid w:val="00F94D16"/>
    <w:rsid w:val="00F94F42"/>
    <w:rsid w:val="00F95255"/>
    <w:rsid w:val="00F959E2"/>
    <w:rsid w:val="00F95DDD"/>
    <w:rsid w:val="00F96608"/>
    <w:rsid w:val="00F9682E"/>
    <w:rsid w:val="00F96FD4"/>
    <w:rsid w:val="00F97440"/>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5F1C"/>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E42"/>
    <w:rsid w:val="00FC3349"/>
    <w:rsid w:val="00FC35D3"/>
    <w:rsid w:val="00FC3C58"/>
    <w:rsid w:val="00FC4614"/>
    <w:rsid w:val="00FC58AF"/>
    <w:rsid w:val="00FC5F24"/>
    <w:rsid w:val="00FC5F8E"/>
    <w:rsid w:val="00FC6284"/>
    <w:rsid w:val="00FC68BA"/>
    <w:rsid w:val="00FC6A5C"/>
    <w:rsid w:val="00FC6C92"/>
    <w:rsid w:val="00FC7F04"/>
    <w:rsid w:val="00FD0B28"/>
    <w:rsid w:val="00FD0BDB"/>
    <w:rsid w:val="00FD0C19"/>
    <w:rsid w:val="00FD0C58"/>
    <w:rsid w:val="00FD0F7A"/>
    <w:rsid w:val="00FD0FB0"/>
    <w:rsid w:val="00FD1532"/>
    <w:rsid w:val="00FD1964"/>
    <w:rsid w:val="00FD1FEF"/>
    <w:rsid w:val="00FD2771"/>
    <w:rsid w:val="00FD2E00"/>
    <w:rsid w:val="00FD313C"/>
    <w:rsid w:val="00FD31A1"/>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1206"/>
    <w:rsid w:val="00FE1780"/>
    <w:rsid w:val="00FE1844"/>
    <w:rsid w:val="00FE1B9D"/>
    <w:rsid w:val="00FE1D17"/>
    <w:rsid w:val="00FE2554"/>
    <w:rsid w:val="00FE2971"/>
    <w:rsid w:val="00FE2EE1"/>
    <w:rsid w:val="00FE2F41"/>
    <w:rsid w:val="00FE325F"/>
    <w:rsid w:val="00FE34CE"/>
    <w:rsid w:val="00FE35E9"/>
    <w:rsid w:val="00FE4327"/>
    <w:rsid w:val="00FE435C"/>
    <w:rsid w:val="00FE4C19"/>
    <w:rsid w:val="00FE5738"/>
    <w:rsid w:val="00FE5A9E"/>
    <w:rsid w:val="00FE5EBE"/>
    <w:rsid w:val="00FE63EA"/>
    <w:rsid w:val="00FE64C5"/>
    <w:rsid w:val="00FE6537"/>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CCAC3-182F-450C-A105-642839D7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F8"/>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E16BF8"/>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E16BF8"/>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E16BF8"/>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E16BF8"/>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E16BF8"/>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E16BF8"/>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E16BF8"/>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E16BF8"/>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E16BF8"/>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E16BF8"/>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E16BF8"/>
    <w:rPr>
      <w:rFonts w:ascii="Arial" w:eastAsia="Times New Roman" w:hAnsi="Arial" w:cs="Times New Roman"/>
      <w:b/>
      <w:lang w:val="sr-Cyrl-CS" w:eastAsia="ar-SA"/>
    </w:rPr>
  </w:style>
  <w:style w:type="character" w:customStyle="1" w:styleId="Heading3Char">
    <w:name w:val="Heading 3 Char"/>
    <w:basedOn w:val="DefaultParagraphFont"/>
    <w:link w:val="Heading3"/>
    <w:rsid w:val="00E16BF8"/>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16BF8"/>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E16BF8"/>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16BF8"/>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16BF8"/>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uiPriority w:val="9"/>
    <w:rsid w:val="00E16BF8"/>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16BF8"/>
    <w:rPr>
      <w:rFonts w:ascii="Arial Narrow" w:eastAsia="Times New Roman" w:hAnsi="Arial Narrow" w:cs="Times New Roman"/>
      <w:b/>
      <w:bCs/>
      <w:sz w:val="28"/>
      <w:szCs w:val="20"/>
      <w:lang w:val="sr-Cyrl-CS" w:eastAsia="ar-SA"/>
    </w:rPr>
  </w:style>
  <w:style w:type="character" w:customStyle="1" w:styleId="WW8Num2z0">
    <w:name w:val="WW8Num2z0"/>
    <w:uiPriority w:val="99"/>
    <w:rsid w:val="00E16BF8"/>
    <w:rPr>
      <w:rFonts w:ascii="Symbol" w:hAnsi="Symbol"/>
    </w:rPr>
  </w:style>
  <w:style w:type="character" w:customStyle="1" w:styleId="WW8Num3z0">
    <w:name w:val="WW8Num3z0"/>
    <w:rsid w:val="00E16BF8"/>
    <w:rPr>
      <w:rFonts w:ascii="Symbol" w:hAnsi="Symbol"/>
    </w:rPr>
  </w:style>
  <w:style w:type="character" w:customStyle="1" w:styleId="WW8Num4z0">
    <w:name w:val="WW8Num4z0"/>
    <w:uiPriority w:val="99"/>
    <w:rsid w:val="00E16BF8"/>
    <w:rPr>
      <w:rFonts w:ascii="Symbol" w:hAnsi="Symbol"/>
    </w:rPr>
  </w:style>
  <w:style w:type="character" w:customStyle="1" w:styleId="WW8Num5z0">
    <w:name w:val="WW8Num5z0"/>
    <w:uiPriority w:val="99"/>
    <w:rsid w:val="00E16BF8"/>
    <w:rPr>
      <w:rFonts w:ascii="Symbol" w:hAnsi="Symbol" w:cs="Times New Roman"/>
    </w:rPr>
  </w:style>
  <w:style w:type="character" w:customStyle="1" w:styleId="WW8Num6z0">
    <w:name w:val="WW8Num6z0"/>
    <w:uiPriority w:val="99"/>
    <w:rsid w:val="00E16BF8"/>
    <w:rPr>
      <w:rFonts w:ascii="Symbol" w:hAnsi="Symbol"/>
    </w:rPr>
  </w:style>
  <w:style w:type="character" w:customStyle="1" w:styleId="WW8Num11z0">
    <w:name w:val="WW8Num11z0"/>
    <w:uiPriority w:val="99"/>
    <w:rsid w:val="00E16BF8"/>
    <w:rPr>
      <w:rFonts w:ascii="Symbol" w:hAnsi="Symbol"/>
    </w:rPr>
  </w:style>
  <w:style w:type="character" w:customStyle="1" w:styleId="WW8Num15z0">
    <w:name w:val="WW8Num15z0"/>
    <w:uiPriority w:val="99"/>
    <w:rsid w:val="00E16BF8"/>
    <w:rPr>
      <w:rFonts w:ascii="Symbol" w:hAnsi="Symbol"/>
    </w:rPr>
  </w:style>
  <w:style w:type="character" w:customStyle="1" w:styleId="WW8Num16z0">
    <w:name w:val="WW8Num16z0"/>
    <w:uiPriority w:val="99"/>
    <w:rsid w:val="00E16BF8"/>
    <w:rPr>
      <w:rFonts w:ascii="Symbol" w:hAnsi="Symbol" w:cs="Times New Roman"/>
    </w:rPr>
  </w:style>
  <w:style w:type="character" w:customStyle="1" w:styleId="WW8Num17z0">
    <w:name w:val="WW8Num17z0"/>
    <w:uiPriority w:val="99"/>
    <w:rsid w:val="00E16BF8"/>
    <w:rPr>
      <w:rFonts w:ascii="Symbol" w:hAnsi="Symbol"/>
    </w:rPr>
  </w:style>
  <w:style w:type="character" w:customStyle="1" w:styleId="WW8Num19z1">
    <w:name w:val="WW8Num19z1"/>
    <w:uiPriority w:val="99"/>
    <w:rsid w:val="00E16BF8"/>
    <w:rPr>
      <w:rFonts w:ascii="Times New Roman" w:hAnsi="Times New Roman" w:cs="Times New Roman"/>
    </w:rPr>
  </w:style>
  <w:style w:type="character" w:customStyle="1" w:styleId="WW8Num20z0">
    <w:name w:val="WW8Num20z0"/>
    <w:uiPriority w:val="99"/>
    <w:rsid w:val="00E16BF8"/>
    <w:rPr>
      <w:rFonts w:ascii="Courier New" w:hAnsi="Courier New"/>
      <w:color w:val="auto"/>
    </w:rPr>
  </w:style>
  <w:style w:type="character" w:customStyle="1" w:styleId="WW8Num21z0">
    <w:name w:val="WW8Num21z0"/>
    <w:uiPriority w:val="99"/>
    <w:rsid w:val="00E16BF8"/>
    <w:rPr>
      <w:rFonts w:ascii="Symbol" w:hAnsi="Symbol"/>
    </w:rPr>
  </w:style>
  <w:style w:type="character" w:customStyle="1" w:styleId="WW8Num24z1">
    <w:name w:val="WW8Num24z1"/>
    <w:uiPriority w:val="99"/>
    <w:rsid w:val="00E16BF8"/>
    <w:rPr>
      <w:rFonts w:ascii="Symbol" w:hAnsi="Symbol"/>
    </w:rPr>
  </w:style>
  <w:style w:type="character" w:customStyle="1" w:styleId="WW8Num25z0">
    <w:name w:val="WW8Num25z0"/>
    <w:uiPriority w:val="99"/>
    <w:rsid w:val="00E16BF8"/>
    <w:rPr>
      <w:rFonts w:ascii="Symbol" w:hAnsi="Symbol"/>
    </w:rPr>
  </w:style>
  <w:style w:type="character" w:customStyle="1" w:styleId="WW8Num26z0">
    <w:name w:val="WW8Num26z0"/>
    <w:uiPriority w:val="99"/>
    <w:rsid w:val="00E16BF8"/>
    <w:rPr>
      <w:i w:val="0"/>
    </w:rPr>
  </w:style>
  <w:style w:type="character" w:customStyle="1" w:styleId="WW8Num27z0">
    <w:name w:val="WW8Num27z0"/>
    <w:uiPriority w:val="99"/>
    <w:rsid w:val="00E16BF8"/>
    <w:rPr>
      <w:rFonts w:ascii="Symbol" w:hAnsi="Symbol"/>
    </w:rPr>
  </w:style>
  <w:style w:type="character" w:customStyle="1" w:styleId="WW8Num28z0">
    <w:name w:val="WW8Num28z0"/>
    <w:uiPriority w:val="99"/>
    <w:rsid w:val="00E16BF8"/>
    <w:rPr>
      <w:rFonts w:ascii="Symbol" w:hAnsi="Symbol"/>
    </w:rPr>
  </w:style>
  <w:style w:type="character" w:customStyle="1" w:styleId="WW8Num29z0">
    <w:name w:val="WW8Num29z0"/>
    <w:rsid w:val="00E16BF8"/>
    <w:rPr>
      <w:rFonts w:ascii="Symbol" w:hAnsi="Symbol"/>
    </w:rPr>
  </w:style>
  <w:style w:type="character" w:customStyle="1" w:styleId="WW8Num31z0">
    <w:name w:val="WW8Num31z0"/>
    <w:uiPriority w:val="99"/>
    <w:rsid w:val="00E16BF8"/>
    <w:rPr>
      <w:rFonts w:ascii="Symbol" w:hAnsi="Symbol"/>
    </w:rPr>
  </w:style>
  <w:style w:type="character" w:customStyle="1" w:styleId="WW8Num34z0">
    <w:name w:val="WW8Num34z0"/>
    <w:uiPriority w:val="99"/>
    <w:rsid w:val="00E16BF8"/>
    <w:rPr>
      <w:rFonts w:ascii="Symbol" w:hAnsi="Symbol"/>
    </w:rPr>
  </w:style>
  <w:style w:type="character" w:customStyle="1" w:styleId="WW8Num35z0">
    <w:name w:val="WW8Num35z0"/>
    <w:uiPriority w:val="99"/>
    <w:rsid w:val="00E16BF8"/>
    <w:rPr>
      <w:rFonts w:ascii="Symbol" w:hAnsi="Symbol"/>
    </w:rPr>
  </w:style>
  <w:style w:type="character" w:customStyle="1" w:styleId="WW8Num38z1">
    <w:name w:val="WW8Num38z1"/>
    <w:uiPriority w:val="99"/>
    <w:rsid w:val="00E16BF8"/>
    <w:rPr>
      <w:rFonts w:ascii="Courier New" w:hAnsi="Courier New" w:cs="Courier New"/>
    </w:rPr>
  </w:style>
  <w:style w:type="character" w:customStyle="1" w:styleId="WW8Num38z2">
    <w:name w:val="WW8Num38z2"/>
    <w:uiPriority w:val="99"/>
    <w:rsid w:val="00E16BF8"/>
    <w:rPr>
      <w:rFonts w:ascii="Wingdings" w:hAnsi="Wingdings"/>
    </w:rPr>
  </w:style>
  <w:style w:type="character" w:customStyle="1" w:styleId="WW8Num38z3">
    <w:name w:val="WW8Num38z3"/>
    <w:uiPriority w:val="99"/>
    <w:rsid w:val="00E16BF8"/>
    <w:rPr>
      <w:rFonts w:ascii="Symbol" w:hAnsi="Symbol"/>
    </w:rPr>
  </w:style>
  <w:style w:type="character" w:customStyle="1" w:styleId="WW8Num39z0">
    <w:name w:val="WW8Num39z0"/>
    <w:uiPriority w:val="99"/>
    <w:rsid w:val="00E16BF8"/>
    <w:rPr>
      <w:rFonts w:ascii="Symbol" w:hAnsi="Symbol"/>
    </w:rPr>
  </w:style>
  <w:style w:type="character" w:customStyle="1" w:styleId="WW8Num40z0">
    <w:name w:val="WW8Num40z0"/>
    <w:uiPriority w:val="99"/>
    <w:rsid w:val="00E16BF8"/>
    <w:rPr>
      <w:rFonts w:ascii="Symbol" w:hAnsi="Symbol"/>
    </w:rPr>
  </w:style>
  <w:style w:type="character" w:customStyle="1" w:styleId="WW8Num41z0">
    <w:name w:val="WW8Num41z0"/>
    <w:uiPriority w:val="99"/>
    <w:rsid w:val="00E16BF8"/>
    <w:rPr>
      <w:rFonts w:ascii="Symbol" w:hAnsi="Symbol"/>
    </w:rPr>
  </w:style>
  <w:style w:type="character" w:customStyle="1" w:styleId="WW8Num42z0">
    <w:name w:val="WW8Num42z0"/>
    <w:uiPriority w:val="99"/>
    <w:rsid w:val="00E16BF8"/>
    <w:rPr>
      <w:rFonts w:ascii="Symbol" w:hAnsi="Symbol"/>
    </w:rPr>
  </w:style>
  <w:style w:type="character" w:customStyle="1" w:styleId="WW8Num43z0">
    <w:name w:val="WW8Num43z0"/>
    <w:uiPriority w:val="99"/>
    <w:rsid w:val="00E16BF8"/>
    <w:rPr>
      <w:rFonts w:ascii="Symbol" w:hAnsi="Symbol"/>
    </w:rPr>
  </w:style>
  <w:style w:type="character" w:customStyle="1" w:styleId="WW8Num44z0">
    <w:name w:val="WW8Num44z0"/>
    <w:uiPriority w:val="99"/>
    <w:rsid w:val="00E16BF8"/>
    <w:rPr>
      <w:rFonts w:ascii="Symbol" w:hAnsi="Symbol"/>
    </w:rPr>
  </w:style>
  <w:style w:type="character" w:customStyle="1" w:styleId="WW8Num46z0">
    <w:name w:val="WW8Num46z0"/>
    <w:uiPriority w:val="99"/>
    <w:rsid w:val="00E16BF8"/>
    <w:rPr>
      <w:rFonts w:ascii="Symbol" w:hAnsi="Symbol"/>
    </w:rPr>
  </w:style>
  <w:style w:type="character" w:customStyle="1" w:styleId="WW-Absatz-Standardschriftart">
    <w:name w:val="WW-Absatz-Standardschriftart"/>
    <w:uiPriority w:val="99"/>
    <w:rsid w:val="00E16BF8"/>
  </w:style>
  <w:style w:type="character" w:customStyle="1" w:styleId="WW-WW8Num2z0">
    <w:name w:val="WW-WW8Num2z0"/>
    <w:uiPriority w:val="99"/>
    <w:rsid w:val="00E16BF8"/>
    <w:rPr>
      <w:rFonts w:ascii="Symbol" w:hAnsi="Symbol"/>
    </w:rPr>
  </w:style>
  <w:style w:type="character" w:customStyle="1" w:styleId="WW-WW8Num3z0">
    <w:name w:val="WW-WW8Num3z0"/>
    <w:uiPriority w:val="99"/>
    <w:rsid w:val="00E16BF8"/>
    <w:rPr>
      <w:rFonts w:ascii="Symbol" w:hAnsi="Symbol"/>
    </w:rPr>
  </w:style>
  <w:style w:type="character" w:customStyle="1" w:styleId="WW-WW8Num4z0">
    <w:name w:val="WW-WW8Num4z0"/>
    <w:uiPriority w:val="99"/>
    <w:rsid w:val="00E16BF8"/>
    <w:rPr>
      <w:rFonts w:ascii="Symbol" w:hAnsi="Symbol"/>
    </w:rPr>
  </w:style>
  <w:style w:type="character" w:customStyle="1" w:styleId="WW-WW8Num5z0">
    <w:name w:val="WW-WW8Num5z0"/>
    <w:uiPriority w:val="99"/>
    <w:rsid w:val="00E16BF8"/>
    <w:rPr>
      <w:rFonts w:ascii="Symbol" w:hAnsi="Symbol" w:cs="Times New Roman"/>
    </w:rPr>
  </w:style>
  <w:style w:type="character" w:customStyle="1" w:styleId="WW-WW8Num6z0">
    <w:name w:val="WW-WW8Num6z0"/>
    <w:uiPriority w:val="99"/>
    <w:rsid w:val="00E16BF8"/>
    <w:rPr>
      <w:rFonts w:ascii="Symbol" w:hAnsi="Symbol"/>
    </w:rPr>
  </w:style>
  <w:style w:type="character" w:customStyle="1" w:styleId="WW-WW8Num11z0">
    <w:name w:val="WW-WW8Num11z0"/>
    <w:uiPriority w:val="99"/>
    <w:rsid w:val="00E16BF8"/>
    <w:rPr>
      <w:rFonts w:ascii="Symbol" w:hAnsi="Symbol"/>
    </w:rPr>
  </w:style>
  <w:style w:type="character" w:customStyle="1" w:styleId="WW-WW8Num15z0">
    <w:name w:val="WW-WW8Num15z0"/>
    <w:uiPriority w:val="99"/>
    <w:rsid w:val="00E16BF8"/>
    <w:rPr>
      <w:rFonts w:ascii="Symbol" w:hAnsi="Symbol"/>
    </w:rPr>
  </w:style>
  <w:style w:type="character" w:customStyle="1" w:styleId="WW-WW8Num16z0">
    <w:name w:val="WW-WW8Num16z0"/>
    <w:uiPriority w:val="99"/>
    <w:rsid w:val="00E16BF8"/>
    <w:rPr>
      <w:rFonts w:ascii="Symbol" w:hAnsi="Symbol" w:cs="Times New Roman"/>
    </w:rPr>
  </w:style>
  <w:style w:type="character" w:customStyle="1" w:styleId="WW-WW8Num17z0">
    <w:name w:val="WW-WW8Num17z0"/>
    <w:uiPriority w:val="99"/>
    <w:rsid w:val="00E16BF8"/>
    <w:rPr>
      <w:rFonts w:ascii="Symbol" w:hAnsi="Symbol"/>
    </w:rPr>
  </w:style>
  <w:style w:type="character" w:customStyle="1" w:styleId="WW-WW8Num19z1">
    <w:name w:val="WW-WW8Num19z1"/>
    <w:uiPriority w:val="99"/>
    <w:rsid w:val="00E16BF8"/>
    <w:rPr>
      <w:rFonts w:ascii="Times New Roman" w:hAnsi="Times New Roman" w:cs="Times New Roman"/>
    </w:rPr>
  </w:style>
  <w:style w:type="character" w:customStyle="1" w:styleId="WW-WW8Num20z0">
    <w:name w:val="WW-WW8Num20z0"/>
    <w:uiPriority w:val="99"/>
    <w:rsid w:val="00E16BF8"/>
    <w:rPr>
      <w:rFonts w:ascii="Courier New" w:hAnsi="Courier New"/>
      <w:color w:val="auto"/>
    </w:rPr>
  </w:style>
  <w:style w:type="character" w:customStyle="1" w:styleId="WW-WW8Num21z0">
    <w:name w:val="WW-WW8Num21z0"/>
    <w:uiPriority w:val="99"/>
    <w:rsid w:val="00E16BF8"/>
    <w:rPr>
      <w:rFonts w:ascii="Symbol" w:hAnsi="Symbol"/>
    </w:rPr>
  </w:style>
  <w:style w:type="character" w:customStyle="1" w:styleId="WW-WW8Num24z1">
    <w:name w:val="WW-WW8Num24z1"/>
    <w:uiPriority w:val="99"/>
    <w:rsid w:val="00E16BF8"/>
    <w:rPr>
      <w:rFonts w:ascii="Symbol" w:hAnsi="Symbol"/>
    </w:rPr>
  </w:style>
  <w:style w:type="character" w:customStyle="1" w:styleId="WW-WW8Num25z0">
    <w:name w:val="WW-WW8Num25z0"/>
    <w:uiPriority w:val="99"/>
    <w:rsid w:val="00E16BF8"/>
    <w:rPr>
      <w:rFonts w:ascii="Symbol" w:hAnsi="Symbol"/>
    </w:rPr>
  </w:style>
  <w:style w:type="character" w:customStyle="1" w:styleId="WW-WW8Num26z0">
    <w:name w:val="WW-WW8Num26z0"/>
    <w:uiPriority w:val="99"/>
    <w:rsid w:val="00E16BF8"/>
    <w:rPr>
      <w:i w:val="0"/>
    </w:rPr>
  </w:style>
  <w:style w:type="character" w:customStyle="1" w:styleId="WW-WW8Num27z0">
    <w:name w:val="WW-WW8Num27z0"/>
    <w:uiPriority w:val="99"/>
    <w:rsid w:val="00E16BF8"/>
    <w:rPr>
      <w:rFonts w:ascii="Symbol" w:hAnsi="Symbol"/>
    </w:rPr>
  </w:style>
  <w:style w:type="character" w:customStyle="1" w:styleId="WW-WW8Num28z0">
    <w:name w:val="WW-WW8Num28z0"/>
    <w:uiPriority w:val="99"/>
    <w:rsid w:val="00E16BF8"/>
    <w:rPr>
      <w:rFonts w:ascii="Symbol" w:hAnsi="Symbol"/>
    </w:rPr>
  </w:style>
  <w:style w:type="character" w:customStyle="1" w:styleId="WW-WW8Num29z0">
    <w:name w:val="WW-WW8Num29z0"/>
    <w:uiPriority w:val="99"/>
    <w:rsid w:val="00E16BF8"/>
    <w:rPr>
      <w:rFonts w:ascii="Symbol" w:hAnsi="Symbol"/>
    </w:rPr>
  </w:style>
  <w:style w:type="character" w:customStyle="1" w:styleId="WW-WW8Num31z0">
    <w:name w:val="WW-WW8Num31z0"/>
    <w:uiPriority w:val="99"/>
    <w:rsid w:val="00E16BF8"/>
    <w:rPr>
      <w:rFonts w:ascii="Symbol" w:hAnsi="Symbol"/>
    </w:rPr>
  </w:style>
  <w:style w:type="character" w:customStyle="1" w:styleId="WW-WW8Num34z0">
    <w:name w:val="WW-WW8Num34z0"/>
    <w:uiPriority w:val="99"/>
    <w:rsid w:val="00E16BF8"/>
    <w:rPr>
      <w:rFonts w:ascii="Symbol" w:hAnsi="Symbol"/>
    </w:rPr>
  </w:style>
  <w:style w:type="character" w:customStyle="1" w:styleId="WW-WW8Num35z0">
    <w:name w:val="WW-WW8Num35z0"/>
    <w:uiPriority w:val="99"/>
    <w:rsid w:val="00E16BF8"/>
    <w:rPr>
      <w:rFonts w:ascii="Symbol" w:hAnsi="Symbol"/>
    </w:rPr>
  </w:style>
  <w:style w:type="character" w:customStyle="1" w:styleId="WW-WW8Num38z1">
    <w:name w:val="WW-WW8Num38z1"/>
    <w:uiPriority w:val="99"/>
    <w:rsid w:val="00E16BF8"/>
    <w:rPr>
      <w:rFonts w:ascii="Courier New" w:hAnsi="Courier New" w:cs="Courier New"/>
    </w:rPr>
  </w:style>
  <w:style w:type="character" w:customStyle="1" w:styleId="WW-WW8Num38z2">
    <w:name w:val="WW-WW8Num38z2"/>
    <w:uiPriority w:val="99"/>
    <w:rsid w:val="00E16BF8"/>
    <w:rPr>
      <w:rFonts w:ascii="Wingdings" w:hAnsi="Wingdings"/>
    </w:rPr>
  </w:style>
  <w:style w:type="character" w:customStyle="1" w:styleId="WW-WW8Num38z3">
    <w:name w:val="WW-WW8Num38z3"/>
    <w:uiPriority w:val="99"/>
    <w:rsid w:val="00E16BF8"/>
    <w:rPr>
      <w:rFonts w:ascii="Symbol" w:hAnsi="Symbol"/>
    </w:rPr>
  </w:style>
  <w:style w:type="character" w:customStyle="1" w:styleId="WW-WW8Num39z0">
    <w:name w:val="WW-WW8Num39z0"/>
    <w:uiPriority w:val="99"/>
    <w:rsid w:val="00E16BF8"/>
    <w:rPr>
      <w:rFonts w:ascii="Symbol" w:hAnsi="Symbol"/>
    </w:rPr>
  </w:style>
  <w:style w:type="character" w:customStyle="1" w:styleId="WW-WW8Num40z0">
    <w:name w:val="WW-WW8Num40z0"/>
    <w:uiPriority w:val="99"/>
    <w:rsid w:val="00E16BF8"/>
    <w:rPr>
      <w:rFonts w:ascii="Symbol" w:hAnsi="Symbol"/>
    </w:rPr>
  </w:style>
  <w:style w:type="character" w:customStyle="1" w:styleId="WW-WW8Num41z0">
    <w:name w:val="WW-WW8Num41z0"/>
    <w:uiPriority w:val="99"/>
    <w:rsid w:val="00E16BF8"/>
    <w:rPr>
      <w:rFonts w:ascii="Symbol" w:hAnsi="Symbol"/>
    </w:rPr>
  </w:style>
  <w:style w:type="character" w:customStyle="1" w:styleId="WW-WW8Num42z0">
    <w:name w:val="WW-WW8Num42z0"/>
    <w:uiPriority w:val="99"/>
    <w:rsid w:val="00E16BF8"/>
    <w:rPr>
      <w:rFonts w:ascii="Symbol" w:hAnsi="Symbol"/>
    </w:rPr>
  </w:style>
  <w:style w:type="character" w:customStyle="1" w:styleId="WW-WW8Num43z0">
    <w:name w:val="WW-WW8Num43z0"/>
    <w:uiPriority w:val="99"/>
    <w:rsid w:val="00E16BF8"/>
    <w:rPr>
      <w:rFonts w:ascii="Symbol" w:hAnsi="Symbol"/>
    </w:rPr>
  </w:style>
  <w:style w:type="character" w:customStyle="1" w:styleId="WW-WW8Num44z0">
    <w:name w:val="WW-WW8Num44z0"/>
    <w:uiPriority w:val="99"/>
    <w:rsid w:val="00E16BF8"/>
    <w:rPr>
      <w:rFonts w:ascii="Symbol" w:hAnsi="Symbol"/>
    </w:rPr>
  </w:style>
  <w:style w:type="character" w:customStyle="1" w:styleId="WW-WW8Num46z0">
    <w:name w:val="WW-WW8Num46z0"/>
    <w:uiPriority w:val="99"/>
    <w:rsid w:val="00E16BF8"/>
    <w:rPr>
      <w:rFonts w:ascii="Symbol" w:hAnsi="Symbol"/>
    </w:rPr>
  </w:style>
  <w:style w:type="character" w:customStyle="1" w:styleId="WW-Absatz-Standardschriftart1">
    <w:name w:val="WW-Absatz-Standardschriftart1"/>
    <w:uiPriority w:val="99"/>
    <w:rsid w:val="00E16BF8"/>
  </w:style>
  <w:style w:type="character" w:customStyle="1" w:styleId="WW-WW8Num2z01">
    <w:name w:val="WW-WW8Num2z01"/>
    <w:uiPriority w:val="99"/>
    <w:rsid w:val="00E16BF8"/>
    <w:rPr>
      <w:rFonts w:ascii="Symbol" w:hAnsi="Symbol"/>
    </w:rPr>
  </w:style>
  <w:style w:type="character" w:customStyle="1" w:styleId="WW-WW8Num3z01">
    <w:name w:val="WW-WW8Num3z01"/>
    <w:uiPriority w:val="99"/>
    <w:rsid w:val="00E16BF8"/>
    <w:rPr>
      <w:rFonts w:ascii="Symbol" w:hAnsi="Symbol"/>
    </w:rPr>
  </w:style>
  <w:style w:type="character" w:customStyle="1" w:styleId="WW-WW8Num4z01">
    <w:name w:val="WW-WW8Num4z01"/>
    <w:uiPriority w:val="99"/>
    <w:rsid w:val="00E16BF8"/>
    <w:rPr>
      <w:rFonts w:ascii="Symbol" w:hAnsi="Symbol"/>
    </w:rPr>
  </w:style>
  <w:style w:type="character" w:customStyle="1" w:styleId="WW-WW8Num5z01">
    <w:name w:val="WW-WW8Num5z01"/>
    <w:uiPriority w:val="99"/>
    <w:rsid w:val="00E16BF8"/>
    <w:rPr>
      <w:rFonts w:ascii="Symbol" w:hAnsi="Symbol" w:cs="Times New Roman"/>
    </w:rPr>
  </w:style>
  <w:style w:type="character" w:customStyle="1" w:styleId="WW-WW8Num6z01">
    <w:name w:val="WW-WW8Num6z01"/>
    <w:uiPriority w:val="99"/>
    <w:rsid w:val="00E16BF8"/>
    <w:rPr>
      <w:rFonts w:ascii="Symbol" w:hAnsi="Symbol"/>
    </w:rPr>
  </w:style>
  <w:style w:type="character" w:customStyle="1" w:styleId="WW-WW8Num11z01">
    <w:name w:val="WW-WW8Num11z01"/>
    <w:uiPriority w:val="99"/>
    <w:rsid w:val="00E16BF8"/>
    <w:rPr>
      <w:rFonts w:ascii="Symbol" w:hAnsi="Symbol"/>
    </w:rPr>
  </w:style>
  <w:style w:type="character" w:customStyle="1" w:styleId="WW-WW8Num15z01">
    <w:name w:val="WW-WW8Num15z01"/>
    <w:uiPriority w:val="99"/>
    <w:rsid w:val="00E16BF8"/>
    <w:rPr>
      <w:rFonts w:ascii="Symbol" w:hAnsi="Symbol"/>
    </w:rPr>
  </w:style>
  <w:style w:type="character" w:customStyle="1" w:styleId="WW-WW8Num16z01">
    <w:name w:val="WW-WW8Num16z01"/>
    <w:uiPriority w:val="99"/>
    <w:rsid w:val="00E16BF8"/>
    <w:rPr>
      <w:rFonts w:ascii="Symbol" w:hAnsi="Symbol" w:cs="Times New Roman"/>
    </w:rPr>
  </w:style>
  <w:style w:type="character" w:customStyle="1" w:styleId="WW-WW8Num17z01">
    <w:name w:val="WW-WW8Num17z01"/>
    <w:uiPriority w:val="99"/>
    <w:rsid w:val="00E16BF8"/>
    <w:rPr>
      <w:rFonts w:ascii="Symbol" w:hAnsi="Symbol"/>
    </w:rPr>
  </w:style>
  <w:style w:type="character" w:customStyle="1" w:styleId="WW-WW8Num19z11">
    <w:name w:val="WW-WW8Num19z11"/>
    <w:uiPriority w:val="99"/>
    <w:rsid w:val="00E16BF8"/>
    <w:rPr>
      <w:rFonts w:ascii="Times New Roman" w:hAnsi="Times New Roman" w:cs="Times New Roman"/>
    </w:rPr>
  </w:style>
  <w:style w:type="character" w:customStyle="1" w:styleId="WW-WW8Num20z01">
    <w:name w:val="WW-WW8Num20z01"/>
    <w:uiPriority w:val="99"/>
    <w:rsid w:val="00E16BF8"/>
    <w:rPr>
      <w:rFonts w:ascii="Courier New" w:hAnsi="Courier New"/>
      <w:color w:val="auto"/>
    </w:rPr>
  </w:style>
  <w:style w:type="character" w:customStyle="1" w:styleId="WW-WW8Num21z01">
    <w:name w:val="WW-WW8Num21z01"/>
    <w:uiPriority w:val="99"/>
    <w:rsid w:val="00E16BF8"/>
    <w:rPr>
      <w:rFonts w:ascii="Symbol" w:hAnsi="Symbol"/>
    </w:rPr>
  </w:style>
  <w:style w:type="character" w:customStyle="1" w:styleId="WW-WW8Num24z11">
    <w:name w:val="WW-WW8Num24z11"/>
    <w:uiPriority w:val="99"/>
    <w:rsid w:val="00E16BF8"/>
    <w:rPr>
      <w:rFonts w:ascii="Symbol" w:hAnsi="Symbol"/>
    </w:rPr>
  </w:style>
  <w:style w:type="character" w:customStyle="1" w:styleId="WW-WW8Num25z01">
    <w:name w:val="WW-WW8Num25z01"/>
    <w:uiPriority w:val="99"/>
    <w:rsid w:val="00E16BF8"/>
    <w:rPr>
      <w:rFonts w:ascii="Symbol" w:hAnsi="Symbol"/>
    </w:rPr>
  </w:style>
  <w:style w:type="character" w:customStyle="1" w:styleId="WW-WW8Num26z01">
    <w:name w:val="WW-WW8Num26z01"/>
    <w:uiPriority w:val="99"/>
    <w:rsid w:val="00E16BF8"/>
    <w:rPr>
      <w:i w:val="0"/>
    </w:rPr>
  </w:style>
  <w:style w:type="character" w:customStyle="1" w:styleId="WW-WW8Num27z01">
    <w:name w:val="WW-WW8Num27z01"/>
    <w:uiPriority w:val="99"/>
    <w:rsid w:val="00E16BF8"/>
    <w:rPr>
      <w:rFonts w:ascii="Symbol" w:hAnsi="Symbol"/>
    </w:rPr>
  </w:style>
  <w:style w:type="character" w:customStyle="1" w:styleId="WW-WW8Num28z01">
    <w:name w:val="WW-WW8Num28z01"/>
    <w:uiPriority w:val="99"/>
    <w:rsid w:val="00E16BF8"/>
    <w:rPr>
      <w:rFonts w:ascii="Symbol" w:hAnsi="Symbol"/>
    </w:rPr>
  </w:style>
  <w:style w:type="character" w:customStyle="1" w:styleId="WW-WW8Num29z01">
    <w:name w:val="WW-WW8Num29z01"/>
    <w:uiPriority w:val="99"/>
    <w:rsid w:val="00E16BF8"/>
    <w:rPr>
      <w:rFonts w:ascii="Symbol" w:hAnsi="Symbol"/>
    </w:rPr>
  </w:style>
  <w:style w:type="character" w:customStyle="1" w:styleId="WW-WW8Num31z01">
    <w:name w:val="WW-WW8Num31z01"/>
    <w:uiPriority w:val="99"/>
    <w:rsid w:val="00E16BF8"/>
    <w:rPr>
      <w:rFonts w:ascii="Symbol" w:hAnsi="Symbol"/>
    </w:rPr>
  </w:style>
  <w:style w:type="character" w:customStyle="1" w:styleId="WW-WW8Num34z01">
    <w:name w:val="WW-WW8Num34z01"/>
    <w:uiPriority w:val="99"/>
    <w:rsid w:val="00E16BF8"/>
    <w:rPr>
      <w:rFonts w:ascii="Symbol" w:hAnsi="Symbol"/>
    </w:rPr>
  </w:style>
  <w:style w:type="character" w:customStyle="1" w:styleId="WW-WW8Num35z01">
    <w:name w:val="WW-WW8Num35z01"/>
    <w:uiPriority w:val="99"/>
    <w:rsid w:val="00E16BF8"/>
    <w:rPr>
      <w:rFonts w:ascii="Symbol" w:hAnsi="Symbol"/>
    </w:rPr>
  </w:style>
  <w:style w:type="character" w:customStyle="1" w:styleId="WW-WW8Num38z11">
    <w:name w:val="WW-WW8Num38z11"/>
    <w:uiPriority w:val="99"/>
    <w:rsid w:val="00E16BF8"/>
    <w:rPr>
      <w:rFonts w:ascii="Courier New" w:hAnsi="Courier New" w:cs="Courier New"/>
    </w:rPr>
  </w:style>
  <w:style w:type="character" w:customStyle="1" w:styleId="WW-WW8Num38z21">
    <w:name w:val="WW-WW8Num38z21"/>
    <w:uiPriority w:val="99"/>
    <w:rsid w:val="00E16BF8"/>
    <w:rPr>
      <w:rFonts w:ascii="Wingdings" w:hAnsi="Wingdings"/>
    </w:rPr>
  </w:style>
  <w:style w:type="character" w:customStyle="1" w:styleId="WW-WW8Num38z31">
    <w:name w:val="WW-WW8Num38z31"/>
    <w:uiPriority w:val="99"/>
    <w:rsid w:val="00E16BF8"/>
    <w:rPr>
      <w:rFonts w:ascii="Symbol" w:hAnsi="Symbol"/>
    </w:rPr>
  </w:style>
  <w:style w:type="character" w:customStyle="1" w:styleId="WW-WW8Num39z01">
    <w:name w:val="WW-WW8Num39z01"/>
    <w:uiPriority w:val="99"/>
    <w:rsid w:val="00E16BF8"/>
    <w:rPr>
      <w:rFonts w:ascii="Symbol" w:hAnsi="Symbol"/>
    </w:rPr>
  </w:style>
  <w:style w:type="character" w:customStyle="1" w:styleId="WW-WW8Num40z01">
    <w:name w:val="WW-WW8Num40z01"/>
    <w:uiPriority w:val="99"/>
    <w:rsid w:val="00E16BF8"/>
    <w:rPr>
      <w:rFonts w:ascii="Symbol" w:hAnsi="Symbol"/>
    </w:rPr>
  </w:style>
  <w:style w:type="character" w:customStyle="1" w:styleId="WW-WW8Num41z01">
    <w:name w:val="WW-WW8Num41z01"/>
    <w:uiPriority w:val="99"/>
    <w:rsid w:val="00E16BF8"/>
    <w:rPr>
      <w:rFonts w:ascii="Symbol" w:hAnsi="Symbol"/>
    </w:rPr>
  </w:style>
  <w:style w:type="character" w:customStyle="1" w:styleId="WW-WW8Num42z01">
    <w:name w:val="WW-WW8Num42z01"/>
    <w:uiPriority w:val="99"/>
    <w:rsid w:val="00E16BF8"/>
    <w:rPr>
      <w:rFonts w:ascii="Symbol" w:hAnsi="Symbol"/>
    </w:rPr>
  </w:style>
  <w:style w:type="character" w:customStyle="1" w:styleId="WW-WW8Num43z01">
    <w:name w:val="WW-WW8Num43z01"/>
    <w:uiPriority w:val="99"/>
    <w:rsid w:val="00E16BF8"/>
    <w:rPr>
      <w:rFonts w:ascii="Symbol" w:hAnsi="Symbol"/>
    </w:rPr>
  </w:style>
  <w:style w:type="character" w:customStyle="1" w:styleId="WW-WW8Num44z01">
    <w:name w:val="WW-WW8Num44z01"/>
    <w:uiPriority w:val="99"/>
    <w:rsid w:val="00E16BF8"/>
    <w:rPr>
      <w:rFonts w:ascii="Symbol" w:hAnsi="Symbol"/>
    </w:rPr>
  </w:style>
  <w:style w:type="character" w:customStyle="1" w:styleId="WW-WW8Num46z01">
    <w:name w:val="WW-WW8Num46z01"/>
    <w:uiPriority w:val="99"/>
    <w:rsid w:val="00E16BF8"/>
    <w:rPr>
      <w:rFonts w:ascii="Symbol" w:hAnsi="Symbol"/>
    </w:rPr>
  </w:style>
  <w:style w:type="character" w:customStyle="1" w:styleId="WW-Absatz-Standardschriftart11">
    <w:name w:val="WW-Absatz-Standardschriftart11"/>
    <w:uiPriority w:val="99"/>
    <w:rsid w:val="00E16BF8"/>
  </w:style>
  <w:style w:type="character" w:customStyle="1" w:styleId="WW-WW8Num2z011">
    <w:name w:val="WW-WW8Num2z011"/>
    <w:uiPriority w:val="99"/>
    <w:rsid w:val="00E16BF8"/>
    <w:rPr>
      <w:rFonts w:ascii="Symbol" w:hAnsi="Symbol"/>
    </w:rPr>
  </w:style>
  <w:style w:type="character" w:customStyle="1" w:styleId="WW-WW8Num3z011">
    <w:name w:val="WW-WW8Num3z011"/>
    <w:uiPriority w:val="99"/>
    <w:rsid w:val="00E16BF8"/>
    <w:rPr>
      <w:rFonts w:ascii="Symbol" w:hAnsi="Symbol"/>
    </w:rPr>
  </w:style>
  <w:style w:type="character" w:customStyle="1" w:styleId="WW-WW8Num4z011">
    <w:name w:val="WW-WW8Num4z011"/>
    <w:uiPriority w:val="99"/>
    <w:rsid w:val="00E16BF8"/>
    <w:rPr>
      <w:rFonts w:ascii="Symbol" w:hAnsi="Symbol"/>
    </w:rPr>
  </w:style>
  <w:style w:type="character" w:customStyle="1" w:styleId="WW-WW8Num5z011">
    <w:name w:val="WW-WW8Num5z011"/>
    <w:uiPriority w:val="99"/>
    <w:rsid w:val="00E16BF8"/>
    <w:rPr>
      <w:rFonts w:ascii="Symbol" w:hAnsi="Symbol" w:cs="Times New Roman"/>
    </w:rPr>
  </w:style>
  <w:style w:type="character" w:customStyle="1" w:styleId="WW-WW8Num6z011">
    <w:name w:val="WW-WW8Num6z011"/>
    <w:uiPriority w:val="99"/>
    <w:rsid w:val="00E16BF8"/>
    <w:rPr>
      <w:rFonts w:ascii="Symbol" w:hAnsi="Symbol"/>
    </w:rPr>
  </w:style>
  <w:style w:type="character" w:customStyle="1" w:styleId="WW-WW8Num11z011">
    <w:name w:val="WW-WW8Num11z011"/>
    <w:uiPriority w:val="99"/>
    <w:rsid w:val="00E16BF8"/>
    <w:rPr>
      <w:rFonts w:ascii="Symbol" w:hAnsi="Symbol"/>
    </w:rPr>
  </w:style>
  <w:style w:type="character" w:customStyle="1" w:styleId="WW-WW8Num15z011">
    <w:name w:val="WW-WW8Num15z011"/>
    <w:uiPriority w:val="99"/>
    <w:rsid w:val="00E16BF8"/>
    <w:rPr>
      <w:rFonts w:ascii="Symbol" w:hAnsi="Symbol"/>
    </w:rPr>
  </w:style>
  <w:style w:type="character" w:customStyle="1" w:styleId="WW-WW8Num16z011">
    <w:name w:val="WW-WW8Num16z011"/>
    <w:uiPriority w:val="99"/>
    <w:rsid w:val="00E16BF8"/>
    <w:rPr>
      <w:rFonts w:ascii="Symbol" w:hAnsi="Symbol" w:cs="Times New Roman"/>
    </w:rPr>
  </w:style>
  <w:style w:type="character" w:customStyle="1" w:styleId="WW-WW8Num17z011">
    <w:name w:val="WW-WW8Num17z011"/>
    <w:uiPriority w:val="99"/>
    <w:rsid w:val="00E16BF8"/>
    <w:rPr>
      <w:rFonts w:ascii="Symbol" w:hAnsi="Symbol"/>
    </w:rPr>
  </w:style>
  <w:style w:type="character" w:customStyle="1" w:styleId="WW-WW8Num19z111">
    <w:name w:val="WW-WW8Num19z111"/>
    <w:uiPriority w:val="99"/>
    <w:rsid w:val="00E16BF8"/>
    <w:rPr>
      <w:rFonts w:ascii="Times New Roman" w:hAnsi="Times New Roman" w:cs="Times New Roman"/>
    </w:rPr>
  </w:style>
  <w:style w:type="character" w:customStyle="1" w:styleId="WW-WW8Num20z011">
    <w:name w:val="WW-WW8Num20z011"/>
    <w:uiPriority w:val="99"/>
    <w:rsid w:val="00E16BF8"/>
    <w:rPr>
      <w:rFonts w:ascii="Courier New" w:hAnsi="Courier New"/>
      <w:color w:val="auto"/>
    </w:rPr>
  </w:style>
  <w:style w:type="character" w:customStyle="1" w:styleId="WW-WW8Num21z011">
    <w:name w:val="WW-WW8Num21z011"/>
    <w:uiPriority w:val="99"/>
    <w:rsid w:val="00E16BF8"/>
    <w:rPr>
      <w:rFonts w:ascii="Symbol" w:hAnsi="Symbol"/>
    </w:rPr>
  </w:style>
  <w:style w:type="character" w:customStyle="1" w:styleId="WW-WW8Num24z111">
    <w:name w:val="WW-WW8Num24z111"/>
    <w:uiPriority w:val="99"/>
    <w:rsid w:val="00E16BF8"/>
    <w:rPr>
      <w:rFonts w:ascii="Symbol" w:hAnsi="Symbol"/>
    </w:rPr>
  </w:style>
  <w:style w:type="character" w:customStyle="1" w:styleId="WW-WW8Num25z011">
    <w:name w:val="WW-WW8Num25z011"/>
    <w:uiPriority w:val="99"/>
    <w:rsid w:val="00E16BF8"/>
    <w:rPr>
      <w:rFonts w:ascii="Symbol" w:hAnsi="Symbol"/>
    </w:rPr>
  </w:style>
  <w:style w:type="character" w:customStyle="1" w:styleId="WW-WW8Num26z011">
    <w:name w:val="WW-WW8Num26z011"/>
    <w:uiPriority w:val="99"/>
    <w:rsid w:val="00E16BF8"/>
    <w:rPr>
      <w:i w:val="0"/>
    </w:rPr>
  </w:style>
  <w:style w:type="character" w:customStyle="1" w:styleId="WW-WW8Num27z011">
    <w:name w:val="WW-WW8Num27z011"/>
    <w:uiPriority w:val="99"/>
    <w:rsid w:val="00E16BF8"/>
    <w:rPr>
      <w:rFonts w:ascii="Symbol" w:hAnsi="Symbol"/>
    </w:rPr>
  </w:style>
  <w:style w:type="character" w:customStyle="1" w:styleId="WW-WW8Num28z011">
    <w:name w:val="WW-WW8Num28z011"/>
    <w:uiPriority w:val="99"/>
    <w:rsid w:val="00E16BF8"/>
    <w:rPr>
      <w:rFonts w:ascii="Symbol" w:hAnsi="Symbol"/>
    </w:rPr>
  </w:style>
  <w:style w:type="character" w:customStyle="1" w:styleId="WW-WW8Num29z011">
    <w:name w:val="WW-WW8Num29z011"/>
    <w:uiPriority w:val="99"/>
    <w:rsid w:val="00E16BF8"/>
    <w:rPr>
      <w:rFonts w:ascii="Symbol" w:hAnsi="Symbol"/>
    </w:rPr>
  </w:style>
  <w:style w:type="character" w:customStyle="1" w:styleId="WW-WW8Num31z011">
    <w:name w:val="WW-WW8Num31z011"/>
    <w:uiPriority w:val="99"/>
    <w:rsid w:val="00E16BF8"/>
    <w:rPr>
      <w:rFonts w:ascii="Symbol" w:hAnsi="Symbol"/>
    </w:rPr>
  </w:style>
  <w:style w:type="character" w:customStyle="1" w:styleId="WW-WW8Num34z011">
    <w:name w:val="WW-WW8Num34z011"/>
    <w:uiPriority w:val="99"/>
    <w:rsid w:val="00E16BF8"/>
    <w:rPr>
      <w:rFonts w:ascii="Symbol" w:hAnsi="Symbol"/>
    </w:rPr>
  </w:style>
  <w:style w:type="character" w:customStyle="1" w:styleId="WW-WW8Num35z011">
    <w:name w:val="WW-WW8Num35z011"/>
    <w:uiPriority w:val="99"/>
    <w:rsid w:val="00E16BF8"/>
    <w:rPr>
      <w:rFonts w:ascii="Symbol" w:hAnsi="Symbol"/>
    </w:rPr>
  </w:style>
  <w:style w:type="character" w:customStyle="1" w:styleId="WW-WW8Num38z111">
    <w:name w:val="WW-WW8Num38z111"/>
    <w:uiPriority w:val="99"/>
    <w:rsid w:val="00E16BF8"/>
    <w:rPr>
      <w:rFonts w:ascii="Courier New" w:hAnsi="Courier New" w:cs="Courier New"/>
    </w:rPr>
  </w:style>
  <w:style w:type="character" w:customStyle="1" w:styleId="WW-WW8Num38z211">
    <w:name w:val="WW-WW8Num38z211"/>
    <w:uiPriority w:val="99"/>
    <w:rsid w:val="00E16BF8"/>
    <w:rPr>
      <w:rFonts w:ascii="Wingdings" w:hAnsi="Wingdings"/>
    </w:rPr>
  </w:style>
  <w:style w:type="character" w:customStyle="1" w:styleId="WW-WW8Num38z311">
    <w:name w:val="WW-WW8Num38z311"/>
    <w:uiPriority w:val="99"/>
    <w:rsid w:val="00E16BF8"/>
    <w:rPr>
      <w:rFonts w:ascii="Symbol" w:hAnsi="Symbol"/>
    </w:rPr>
  </w:style>
  <w:style w:type="character" w:customStyle="1" w:styleId="WW-WW8Num39z011">
    <w:name w:val="WW-WW8Num39z011"/>
    <w:uiPriority w:val="99"/>
    <w:rsid w:val="00E16BF8"/>
    <w:rPr>
      <w:rFonts w:ascii="Symbol" w:hAnsi="Symbol"/>
    </w:rPr>
  </w:style>
  <w:style w:type="character" w:customStyle="1" w:styleId="WW-WW8Num40z011">
    <w:name w:val="WW-WW8Num40z011"/>
    <w:uiPriority w:val="99"/>
    <w:rsid w:val="00E16BF8"/>
    <w:rPr>
      <w:rFonts w:ascii="Symbol" w:hAnsi="Symbol"/>
    </w:rPr>
  </w:style>
  <w:style w:type="character" w:customStyle="1" w:styleId="WW-WW8Num41z011">
    <w:name w:val="WW-WW8Num41z011"/>
    <w:uiPriority w:val="99"/>
    <w:rsid w:val="00E16BF8"/>
    <w:rPr>
      <w:rFonts w:ascii="Symbol" w:hAnsi="Symbol"/>
    </w:rPr>
  </w:style>
  <w:style w:type="character" w:customStyle="1" w:styleId="WW-WW8Num42z011">
    <w:name w:val="WW-WW8Num42z011"/>
    <w:uiPriority w:val="99"/>
    <w:rsid w:val="00E16BF8"/>
    <w:rPr>
      <w:rFonts w:ascii="Symbol" w:hAnsi="Symbol"/>
    </w:rPr>
  </w:style>
  <w:style w:type="character" w:customStyle="1" w:styleId="WW-WW8Num43z011">
    <w:name w:val="WW-WW8Num43z011"/>
    <w:uiPriority w:val="99"/>
    <w:rsid w:val="00E16BF8"/>
    <w:rPr>
      <w:rFonts w:ascii="Symbol" w:hAnsi="Symbol"/>
    </w:rPr>
  </w:style>
  <w:style w:type="character" w:customStyle="1" w:styleId="WW-WW8Num44z011">
    <w:name w:val="WW-WW8Num44z011"/>
    <w:uiPriority w:val="99"/>
    <w:rsid w:val="00E16BF8"/>
    <w:rPr>
      <w:rFonts w:ascii="Symbol" w:hAnsi="Symbol"/>
    </w:rPr>
  </w:style>
  <w:style w:type="character" w:customStyle="1" w:styleId="WW-WW8Num46z011">
    <w:name w:val="WW-WW8Num46z011"/>
    <w:uiPriority w:val="99"/>
    <w:rsid w:val="00E16BF8"/>
    <w:rPr>
      <w:rFonts w:ascii="Symbol" w:hAnsi="Symbol"/>
    </w:rPr>
  </w:style>
  <w:style w:type="character" w:customStyle="1" w:styleId="WW-Absatz-Standardschriftart111">
    <w:name w:val="WW-Absatz-Standardschriftart111"/>
    <w:uiPriority w:val="99"/>
    <w:rsid w:val="00E16BF8"/>
  </w:style>
  <w:style w:type="character" w:customStyle="1" w:styleId="WW-WW8Num2z0111">
    <w:name w:val="WW-WW8Num2z0111"/>
    <w:uiPriority w:val="99"/>
    <w:rsid w:val="00E16BF8"/>
    <w:rPr>
      <w:rFonts w:ascii="Symbol" w:hAnsi="Symbol"/>
    </w:rPr>
  </w:style>
  <w:style w:type="character" w:customStyle="1" w:styleId="WW-WW8Num3z0111">
    <w:name w:val="WW-WW8Num3z0111"/>
    <w:uiPriority w:val="99"/>
    <w:rsid w:val="00E16BF8"/>
    <w:rPr>
      <w:rFonts w:ascii="Symbol" w:hAnsi="Symbol"/>
    </w:rPr>
  </w:style>
  <w:style w:type="character" w:customStyle="1" w:styleId="WW-WW8Num4z0111">
    <w:name w:val="WW-WW8Num4z0111"/>
    <w:uiPriority w:val="99"/>
    <w:rsid w:val="00E16BF8"/>
    <w:rPr>
      <w:rFonts w:ascii="Symbol" w:hAnsi="Symbol"/>
    </w:rPr>
  </w:style>
  <w:style w:type="character" w:customStyle="1" w:styleId="WW-WW8Num5z0111">
    <w:name w:val="WW-WW8Num5z0111"/>
    <w:uiPriority w:val="99"/>
    <w:rsid w:val="00E16BF8"/>
    <w:rPr>
      <w:rFonts w:ascii="Symbol" w:hAnsi="Symbol" w:cs="Times New Roman"/>
    </w:rPr>
  </w:style>
  <w:style w:type="character" w:customStyle="1" w:styleId="WW-WW8Num6z0111">
    <w:name w:val="WW-WW8Num6z0111"/>
    <w:uiPriority w:val="99"/>
    <w:rsid w:val="00E16BF8"/>
    <w:rPr>
      <w:rFonts w:ascii="Symbol" w:hAnsi="Symbol"/>
    </w:rPr>
  </w:style>
  <w:style w:type="character" w:customStyle="1" w:styleId="WW-WW8Num11z0111">
    <w:name w:val="WW-WW8Num11z0111"/>
    <w:uiPriority w:val="99"/>
    <w:rsid w:val="00E16BF8"/>
    <w:rPr>
      <w:rFonts w:ascii="Symbol" w:hAnsi="Symbol"/>
    </w:rPr>
  </w:style>
  <w:style w:type="character" w:customStyle="1" w:styleId="WW-WW8Num15z0111">
    <w:name w:val="WW-WW8Num15z0111"/>
    <w:uiPriority w:val="99"/>
    <w:rsid w:val="00E16BF8"/>
    <w:rPr>
      <w:rFonts w:ascii="Symbol" w:hAnsi="Symbol"/>
    </w:rPr>
  </w:style>
  <w:style w:type="character" w:customStyle="1" w:styleId="WW-WW8Num16z0111">
    <w:name w:val="WW-WW8Num16z0111"/>
    <w:uiPriority w:val="99"/>
    <w:rsid w:val="00E16BF8"/>
    <w:rPr>
      <w:rFonts w:ascii="Symbol" w:hAnsi="Symbol" w:cs="Times New Roman"/>
    </w:rPr>
  </w:style>
  <w:style w:type="character" w:customStyle="1" w:styleId="WW-WW8Num17z0111">
    <w:name w:val="WW-WW8Num17z0111"/>
    <w:uiPriority w:val="99"/>
    <w:rsid w:val="00E16BF8"/>
    <w:rPr>
      <w:rFonts w:ascii="Symbol" w:hAnsi="Symbol"/>
    </w:rPr>
  </w:style>
  <w:style w:type="character" w:customStyle="1" w:styleId="WW-WW8Num19z1111">
    <w:name w:val="WW-WW8Num19z1111"/>
    <w:uiPriority w:val="99"/>
    <w:rsid w:val="00E16BF8"/>
    <w:rPr>
      <w:rFonts w:ascii="Times New Roman" w:hAnsi="Times New Roman" w:cs="Times New Roman"/>
    </w:rPr>
  </w:style>
  <w:style w:type="character" w:customStyle="1" w:styleId="WW-WW8Num20z0111">
    <w:name w:val="WW-WW8Num20z0111"/>
    <w:uiPriority w:val="99"/>
    <w:rsid w:val="00E16BF8"/>
    <w:rPr>
      <w:rFonts w:ascii="Courier New" w:hAnsi="Courier New"/>
      <w:color w:val="auto"/>
    </w:rPr>
  </w:style>
  <w:style w:type="character" w:customStyle="1" w:styleId="WW-WW8Num21z0111">
    <w:name w:val="WW-WW8Num21z0111"/>
    <w:uiPriority w:val="99"/>
    <w:rsid w:val="00E16BF8"/>
    <w:rPr>
      <w:rFonts w:ascii="Symbol" w:hAnsi="Symbol"/>
    </w:rPr>
  </w:style>
  <w:style w:type="character" w:customStyle="1" w:styleId="WW-WW8Num24z1111">
    <w:name w:val="WW-WW8Num24z1111"/>
    <w:uiPriority w:val="99"/>
    <w:rsid w:val="00E16BF8"/>
    <w:rPr>
      <w:rFonts w:ascii="Symbol" w:hAnsi="Symbol"/>
    </w:rPr>
  </w:style>
  <w:style w:type="character" w:customStyle="1" w:styleId="WW-WW8Num25z0111">
    <w:name w:val="WW-WW8Num25z0111"/>
    <w:uiPriority w:val="99"/>
    <w:rsid w:val="00E16BF8"/>
    <w:rPr>
      <w:rFonts w:ascii="Symbol" w:hAnsi="Symbol"/>
    </w:rPr>
  </w:style>
  <w:style w:type="character" w:customStyle="1" w:styleId="WW-WW8Num26z0111">
    <w:name w:val="WW-WW8Num26z0111"/>
    <w:uiPriority w:val="99"/>
    <w:rsid w:val="00E16BF8"/>
    <w:rPr>
      <w:i w:val="0"/>
    </w:rPr>
  </w:style>
  <w:style w:type="character" w:customStyle="1" w:styleId="WW-WW8Num27z0111">
    <w:name w:val="WW-WW8Num27z0111"/>
    <w:uiPriority w:val="99"/>
    <w:rsid w:val="00E16BF8"/>
    <w:rPr>
      <w:rFonts w:ascii="Symbol" w:hAnsi="Symbol"/>
    </w:rPr>
  </w:style>
  <w:style w:type="character" w:customStyle="1" w:styleId="WW-WW8Num28z0111">
    <w:name w:val="WW-WW8Num28z0111"/>
    <w:uiPriority w:val="99"/>
    <w:rsid w:val="00E16BF8"/>
    <w:rPr>
      <w:rFonts w:ascii="Symbol" w:hAnsi="Symbol"/>
    </w:rPr>
  </w:style>
  <w:style w:type="character" w:customStyle="1" w:styleId="WW-WW8Num29z0111">
    <w:name w:val="WW-WW8Num29z0111"/>
    <w:uiPriority w:val="99"/>
    <w:rsid w:val="00E16BF8"/>
    <w:rPr>
      <w:rFonts w:ascii="Symbol" w:hAnsi="Symbol"/>
    </w:rPr>
  </w:style>
  <w:style w:type="character" w:customStyle="1" w:styleId="WW-WW8Num31z0111">
    <w:name w:val="WW-WW8Num31z0111"/>
    <w:uiPriority w:val="99"/>
    <w:rsid w:val="00E16BF8"/>
    <w:rPr>
      <w:rFonts w:ascii="Symbol" w:hAnsi="Symbol"/>
    </w:rPr>
  </w:style>
  <w:style w:type="character" w:customStyle="1" w:styleId="WW-WW8Num34z0111">
    <w:name w:val="WW-WW8Num34z0111"/>
    <w:uiPriority w:val="99"/>
    <w:rsid w:val="00E16BF8"/>
    <w:rPr>
      <w:rFonts w:ascii="Symbol" w:hAnsi="Symbol"/>
    </w:rPr>
  </w:style>
  <w:style w:type="character" w:customStyle="1" w:styleId="WW-WW8Num35z0111">
    <w:name w:val="WW-WW8Num35z0111"/>
    <w:uiPriority w:val="99"/>
    <w:rsid w:val="00E16BF8"/>
    <w:rPr>
      <w:rFonts w:ascii="Symbol" w:hAnsi="Symbol"/>
    </w:rPr>
  </w:style>
  <w:style w:type="character" w:customStyle="1" w:styleId="WW-WW8Num38z1111">
    <w:name w:val="WW-WW8Num38z1111"/>
    <w:uiPriority w:val="99"/>
    <w:rsid w:val="00E16BF8"/>
    <w:rPr>
      <w:rFonts w:ascii="Courier New" w:hAnsi="Courier New" w:cs="Courier New"/>
    </w:rPr>
  </w:style>
  <w:style w:type="character" w:customStyle="1" w:styleId="WW-WW8Num38z2111">
    <w:name w:val="WW-WW8Num38z2111"/>
    <w:uiPriority w:val="99"/>
    <w:rsid w:val="00E16BF8"/>
    <w:rPr>
      <w:rFonts w:ascii="Wingdings" w:hAnsi="Wingdings"/>
    </w:rPr>
  </w:style>
  <w:style w:type="character" w:customStyle="1" w:styleId="WW-WW8Num38z3111">
    <w:name w:val="WW-WW8Num38z3111"/>
    <w:uiPriority w:val="99"/>
    <w:rsid w:val="00E16BF8"/>
    <w:rPr>
      <w:rFonts w:ascii="Symbol" w:hAnsi="Symbol"/>
    </w:rPr>
  </w:style>
  <w:style w:type="character" w:customStyle="1" w:styleId="WW-WW8Num39z0111">
    <w:name w:val="WW-WW8Num39z0111"/>
    <w:uiPriority w:val="99"/>
    <w:rsid w:val="00E16BF8"/>
    <w:rPr>
      <w:rFonts w:ascii="Symbol" w:hAnsi="Symbol"/>
    </w:rPr>
  </w:style>
  <w:style w:type="character" w:customStyle="1" w:styleId="WW-WW8Num40z0111">
    <w:name w:val="WW-WW8Num40z0111"/>
    <w:uiPriority w:val="99"/>
    <w:rsid w:val="00E16BF8"/>
    <w:rPr>
      <w:rFonts w:ascii="Symbol" w:hAnsi="Symbol"/>
    </w:rPr>
  </w:style>
  <w:style w:type="character" w:customStyle="1" w:styleId="WW-WW8Num41z0111">
    <w:name w:val="WW-WW8Num41z0111"/>
    <w:uiPriority w:val="99"/>
    <w:rsid w:val="00E16BF8"/>
    <w:rPr>
      <w:rFonts w:ascii="Symbol" w:hAnsi="Symbol"/>
    </w:rPr>
  </w:style>
  <w:style w:type="character" w:customStyle="1" w:styleId="WW-WW8Num42z0111">
    <w:name w:val="WW-WW8Num42z0111"/>
    <w:uiPriority w:val="99"/>
    <w:rsid w:val="00E16BF8"/>
    <w:rPr>
      <w:rFonts w:ascii="Symbol" w:hAnsi="Symbol"/>
    </w:rPr>
  </w:style>
  <w:style w:type="character" w:customStyle="1" w:styleId="WW-WW8Num43z0111">
    <w:name w:val="WW-WW8Num43z0111"/>
    <w:uiPriority w:val="99"/>
    <w:rsid w:val="00E16BF8"/>
    <w:rPr>
      <w:rFonts w:ascii="Symbol" w:hAnsi="Symbol"/>
    </w:rPr>
  </w:style>
  <w:style w:type="character" w:customStyle="1" w:styleId="WW-WW8Num44z0111">
    <w:name w:val="WW-WW8Num44z0111"/>
    <w:uiPriority w:val="99"/>
    <w:rsid w:val="00E16BF8"/>
    <w:rPr>
      <w:rFonts w:ascii="Symbol" w:hAnsi="Symbol"/>
    </w:rPr>
  </w:style>
  <w:style w:type="character" w:customStyle="1" w:styleId="WW-WW8Num46z0111">
    <w:name w:val="WW-WW8Num46z0111"/>
    <w:uiPriority w:val="99"/>
    <w:rsid w:val="00E16BF8"/>
    <w:rPr>
      <w:rFonts w:ascii="Symbol" w:hAnsi="Symbol"/>
    </w:rPr>
  </w:style>
  <w:style w:type="character" w:customStyle="1" w:styleId="WW-Absatz-Standardschriftart1111">
    <w:name w:val="WW-Absatz-Standardschriftart1111"/>
    <w:uiPriority w:val="99"/>
    <w:rsid w:val="00E16BF8"/>
  </w:style>
  <w:style w:type="character" w:customStyle="1" w:styleId="WW-WW8Num2z01111">
    <w:name w:val="WW-WW8Num2z01111"/>
    <w:uiPriority w:val="99"/>
    <w:rsid w:val="00E16BF8"/>
    <w:rPr>
      <w:rFonts w:ascii="Symbol" w:hAnsi="Symbol"/>
    </w:rPr>
  </w:style>
  <w:style w:type="character" w:customStyle="1" w:styleId="WW-WW8Num3z01111">
    <w:name w:val="WW-WW8Num3z01111"/>
    <w:uiPriority w:val="99"/>
    <w:rsid w:val="00E16BF8"/>
    <w:rPr>
      <w:rFonts w:ascii="Symbol" w:hAnsi="Symbol"/>
    </w:rPr>
  </w:style>
  <w:style w:type="character" w:customStyle="1" w:styleId="WW-WW8Num4z01111">
    <w:name w:val="WW-WW8Num4z01111"/>
    <w:uiPriority w:val="99"/>
    <w:rsid w:val="00E16BF8"/>
    <w:rPr>
      <w:rFonts w:ascii="Symbol" w:hAnsi="Symbol"/>
    </w:rPr>
  </w:style>
  <w:style w:type="character" w:customStyle="1" w:styleId="WW-WW8Num5z01111">
    <w:name w:val="WW-WW8Num5z01111"/>
    <w:uiPriority w:val="99"/>
    <w:rsid w:val="00E16BF8"/>
    <w:rPr>
      <w:rFonts w:ascii="Symbol" w:hAnsi="Symbol" w:cs="Times New Roman"/>
    </w:rPr>
  </w:style>
  <w:style w:type="character" w:customStyle="1" w:styleId="WW-WW8Num6z01111">
    <w:name w:val="WW-WW8Num6z01111"/>
    <w:uiPriority w:val="99"/>
    <w:rsid w:val="00E16BF8"/>
    <w:rPr>
      <w:rFonts w:ascii="Wingdings" w:hAnsi="Wingdings"/>
    </w:rPr>
  </w:style>
  <w:style w:type="character" w:customStyle="1" w:styleId="WW8Num7z0">
    <w:name w:val="WW8Num7z0"/>
    <w:uiPriority w:val="99"/>
    <w:rsid w:val="00E16BF8"/>
    <w:rPr>
      <w:rFonts w:ascii="Symbol" w:hAnsi="Symbol"/>
    </w:rPr>
  </w:style>
  <w:style w:type="character" w:customStyle="1" w:styleId="WW8Num12z0">
    <w:name w:val="WW8Num12z0"/>
    <w:uiPriority w:val="99"/>
    <w:rsid w:val="00E16BF8"/>
    <w:rPr>
      <w:rFonts w:ascii="Symbol" w:hAnsi="Symbol"/>
    </w:rPr>
  </w:style>
  <w:style w:type="character" w:customStyle="1" w:styleId="WW-WW8Num16z01111">
    <w:name w:val="WW-WW8Num16z01111"/>
    <w:uiPriority w:val="99"/>
    <w:rsid w:val="00E16BF8"/>
    <w:rPr>
      <w:rFonts w:ascii="Symbol" w:hAnsi="Symbol"/>
    </w:rPr>
  </w:style>
  <w:style w:type="character" w:customStyle="1" w:styleId="WW-WW8Num17z01111">
    <w:name w:val="WW-WW8Num17z01111"/>
    <w:uiPriority w:val="99"/>
    <w:rsid w:val="00E16BF8"/>
    <w:rPr>
      <w:rFonts w:ascii="Symbol" w:hAnsi="Symbol" w:cs="Times New Roman"/>
    </w:rPr>
  </w:style>
  <w:style w:type="character" w:customStyle="1" w:styleId="WW8Num18z0">
    <w:name w:val="WW8Num18z0"/>
    <w:uiPriority w:val="99"/>
    <w:rsid w:val="00E16BF8"/>
    <w:rPr>
      <w:rFonts w:ascii="Symbol" w:hAnsi="Symbol"/>
    </w:rPr>
  </w:style>
  <w:style w:type="character" w:customStyle="1" w:styleId="WW8Num19z0">
    <w:name w:val="WW8Num19z0"/>
    <w:uiPriority w:val="99"/>
    <w:rsid w:val="00E16BF8"/>
    <w:rPr>
      <w:rFonts w:ascii="Symbol" w:hAnsi="Symbol"/>
    </w:rPr>
  </w:style>
  <w:style w:type="character" w:customStyle="1" w:styleId="WW-WW8Num20z01111">
    <w:name w:val="WW-WW8Num20z01111"/>
    <w:uiPriority w:val="99"/>
    <w:rsid w:val="00E16BF8"/>
    <w:rPr>
      <w:rFonts w:ascii="Symbol" w:hAnsi="Symbol"/>
    </w:rPr>
  </w:style>
  <w:style w:type="character" w:customStyle="1" w:styleId="WW8Num22z1">
    <w:name w:val="WW8Num22z1"/>
    <w:uiPriority w:val="99"/>
    <w:rsid w:val="00E16BF8"/>
    <w:rPr>
      <w:rFonts w:ascii="Times New Roman" w:hAnsi="Times New Roman" w:cs="Times New Roman"/>
    </w:rPr>
  </w:style>
  <w:style w:type="character" w:customStyle="1" w:styleId="WW8Num23z0">
    <w:name w:val="WW8Num23z0"/>
    <w:uiPriority w:val="99"/>
    <w:rsid w:val="00E16BF8"/>
    <w:rPr>
      <w:rFonts w:ascii="Courier New" w:hAnsi="Courier New"/>
      <w:color w:val="auto"/>
    </w:rPr>
  </w:style>
  <w:style w:type="character" w:customStyle="1" w:styleId="WW8Num24z0">
    <w:name w:val="WW8Num24z0"/>
    <w:uiPriority w:val="99"/>
    <w:rsid w:val="00E16BF8"/>
    <w:rPr>
      <w:rFonts w:ascii="Symbol" w:hAnsi="Symbol"/>
    </w:rPr>
  </w:style>
  <w:style w:type="character" w:customStyle="1" w:styleId="WW8Num27z1">
    <w:name w:val="WW8Num27z1"/>
    <w:uiPriority w:val="99"/>
    <w:rsid w:val="00E16BF8"/>
    <w:rPr>
      <w:rFonts w:ascii="Symbol" w:hAnsi="Symbol"/>
    </w:rPr>
  </w:style>
  <w:style w:type="character" w:customStyle="1" w:styleId="WW-WW8Num28z01111">
    <w:name w:val="WW-WW8Num28z01111"/>
    <w:uiPriority w:val="99"/>
    <w:rsid w:val="00E16BF8"/>
    <w:rPr>
      <w:rFonts w:ascii="Symbol" w:hAnsi="Symbol"/>
    </w:rPr>
  </w:style>
  <w:style w:type="character" w:customStyle="1" w:styleId="WW-WW8Num29z01111">
    <w:name w:val="WW-WW8Num29z01111"/>
    <w:uiPriority w:val="99"/>
    <w:rsid w:val="00E16BF8"/>
    <w:rPr>
      <w:i w:val="0"/>
    </w:rPr>
  </w:style>
  <w:style w:type="character" w:customStyle="1" w:styleId="WW8Num30z0">
    <w:name w:val="WW8Num30z0"/>
    <w:uiPriority w:val="99"/>
    <w:rsid w:val="00E16BF8"/>
    <w:rPr>
      <w:rFonts w:ascii="Symbol" w:hAnsi="Symbol"/>
    </w:rPr>
  </w:style>
  <w:style w:type="character" w:customStyle="1" w:styleId="WW-WW8Num31z01111">
    <w:name w:val="WW-WW8Num31z01111"/>
    <w:uiPriority w:val="99"/>
    <w:rsid w:val="00E16BF8"/>
    <w:rPr>
      <w:rFonts w:ascii="Symbol" w:hAnsi="Symbol"/>
    </w:rPr>
  </w:style>
  <w:style w:type="character" w:customStyle="1" w:styleId="WW8Num32z0">
    <w:name w:val="WW8Num32z0"/>
    <w:uiPriority w:val="99"/>
    <w:rsid w:val="00E16BF8"/>
    <w:rPr>
      <w:rFonts w:ascii="Symbol" w:hAnsi="Symbol"/>
    </w:rPr>
  </w:style>
  <w:style w:type="character" w:customStyle="1" w:styleId="WW-WW8Num34z01111">
    <w:name w:val="WW-WW8Num34z01111"/>
    <w:uiPriority w:val="99"/>
    <w:rsid w:val="00E16BF8"/>
    <w:rPr>
      <w:rFonts w:ascii="Symbol" w:hAnsi="Symbol"/>
    </w:rPr>
  </w:style>
  <w:style w:type="character" w:customStyle="1" w:styleId="WW8Num37z0">
    <w:name w:val="WW8Num37z0"/>
    <w:uiPriority w:val="99"/>
    <w:rsid w:val="00E16BF8"/>
    <w:rPr>
      <w:rFonts w:ascii="Symbol" w:hAnsi="Symbol"/>
    </w:rPr>
  </w:style>
  <w:style w:type="character" w:customStyle="1" w:styleId="WW8Num38z0">
    <w:name w:val="WW8Num38z0"/>
    <w:uiPriority w:val="99"/>
    <w:rsid w:val="00E16BF8"/>
    <w:rPr>
      <w:rFonts w:ascii="Symbol" w:hAnsi="Symbol"/>
    </w:rPr>
  </w:style>
  <w:style w:type="character" w:customStyle="1" w:styleId="WW8Num41z1">
    <w:name w:val="WW8Num41z1"/>
    <w:uiPriority w:val="99"/>
    <w:rsid w:val="00E16BF8"/>
    <w:rPr>
      <w:rFonts w:ascii="Courier New" w:hAnsi="Courier New" w:cs="Courier New"/>
    </w:rPr>
  </w:style>
  <w:style w:type="character" w:customStyle="1" w:styleId="WW8Num41z2">
    <w:name w:val="WW8Num41z2"/>
    <w:uiPriority w:val="99"/>
    <w:rsid w:val="00E16BF8"/>
    <w:rPr>
      <w:rFonts w:ascii="Wingdings" w:hAnsi="Wingdings"/>
    </w:rPr>
  </w:style>
  <w:style w:type="character" w:customStyle="1" w:styleId="WW8Num41z3">
    <w:name w:val="WW8Num41z3"/>
    <w:uiPriority w:val="99"/>
    <w:rsid w:val="00E16BF8"/>
    <w:rPr>
      <w:rFonts w:ascii="Symbol" w:hAnsi="Symbol"/>
    </w:rPr>
  </w:style>
  <w:style w:type="character" w:customStyle="1" w:styleId="WW-WW8Num42z01111">
    <w:name w:val="WW-WW8Num42z01111"/>
    <w:uiPriority w:val="99"/>
    <w:rsid w:val="00E16BF8"/>
    <w:rPr>
      <w:rFonts w:ascii="Symbol" w:hAnsi="Symbol"/>
    </w:rPr>
  </w:style>
  <w:style w:type="character" w:customStyle="1" w:styleId="WW-WW8Num43z01111">
    <w:name w:val="WW-WW8Num43z01111"/>
    <w:uiPriority w:val="99"/>
    <w:rsid w:val="00E16BF8"/>
    <w:rPr>
      <w:rFonts w:ascii="Symbol" w:hAnsi="Symbol"/>
    </w:rPr>
  </w:style>
  <w:style w:type="character" w:customStyle="1" w:styleId="WW-WW8Num44z01111">
    <w:name w:val="WW-WW8Num44z01111"/>
    <w:uiPriority w:val="99"/>
    <w:rsid w:val="00E16BF8"/>
    <w:rPr>
      <w:rFonts w:ascii="Symbol" w:hAnsi="Symbol"/>
    </w:rPr>
  </w:style>
  <w:style w:type="character" w:customStyle="1" w:styleId="WW8Num45z0">
    <w:name w:val="WW8Num45z0"/>
    <w:uiPriority w:val="99"/>
    <w:rsid w:val="00E16BF8"/>
    <w:rPr>
      <w:rFonts w:ascii="Symbol" w:hAnsi="Symbol"/>
    </w:rPr>
  </w:style>
  <w:style w:type="character" w:customStyle="1" w:styleId="WW-WW8Num46z01111">
    <w:name w:val="WW-WW8Num46z01111"/>
    <w:uiPriority w:val="99"/>
    <w:rsid w:val="00E16BF8"/>
    <w:rPr>
      <w:rFonts w:ascii="Symbol" w:hAnsi="Symbol"/>
    </w:rPr>
  </w:style>
  <w:style w:type="character" w:customStyle="1" w:styleId="WW8Num47z0">
    <w:name w:val="WW8Num47z0"/>
    <w:uiPriority w:val="99"/>
    <w:rsid w:val="00E16BF8"/>
    <w:rPr>
      <w:rFonts w:ascii="Symbol" w:hAnsi="Symbol"/>
    </w:rPr>
  </w:style>
  <w:style w:type="character" w:customStyle="1" w:styleId="WW8Num49z0">
    <w:name w:val="WW8Num49z0"/>
    <w:uiPriority w:val="99"/>
    <w:rsid w:val="00E16BF8"/>
    <w:rPr>
      <w:rFonts w:ascii="Symbol" w:hAnsi="Symbol"/>
    </w:rPr>
  </w:style>
  <w:style w:type="character" w:customStyle="1" w:styleId="WW-Absatz-Standardschriftart11111">
    <w:name w:val="WW-Absatz-Standardschriftart11111"/>
    <w:uiPriority w:val="99"/>
    <w:rsid w:val="00E16BF8"/>
  </w:style>
  <w:style w:type="character" w:customStyle="1" w:styleId="WW-WW8Num2z011111">
    <w:name w:val="WW-WW8Num2z011111"/>
    <w:uiPriority w:val="99"/>
    <w:rsid w:val="00E16BF8"/>
    <w:rPr>
      <w:rFonts w:ascii="Symbol" w:hAnsi="Symbol"/>
    </w:rPr>
  </w:style>
  <w:style w:type="character" w:customStyle="1" w:styleId="WW8Num2z1">
    <w:name w:val="WW8Num2z1"/>
    <w:uiPriority w:val="99"/>
    <w:rsid w:val="00E16BF8"/>
    <w:rPr>
      <w:rFonts w:ascii="Courier New" w:hAnsi="Courier New"/>
    </w:rPr>
  </w:style>
  <w:style w:type="character" w:customStyle="1" w:styleId="WW8Num2z2">
    <w:name w:val="WW8Num2z2"/>
    <w:uiPriority w:val="99"/>
    <w:rsid w:val="00E16BF8"/>
    <w:rPr>
      <w:rFonts w:ascii="Wingdings" w:hAnsi="Wingdings"/>
    </w:rPr>
  </w:style>
  <w:style w:type="character" w:customStyle="1" w:styleId="WW-WW8Num3z011111">
    <w:name w:val="WW-WW8Num3z011111"/>
    <w:uiPriority w:val="99"/>
    <w:rsid w:val="00E16BF8"/>
    <w:rPr>
      <w:rFonts w:ascii="Symbol" w:hAnsi="Symbol"/>
    </w:rPr>
  </w:style>
  <w:style w:type="character" w:customStyle="1" w:styleId="WW8Num3z1">
    <w:name w:val="WW8Num3z1"/>
    <w:uiPriority w:val="99"/>
    <w:rsid w:val="00E16BF8"/>
    <w:rPr>
      <w:rFonts w:ascii="Courier New" w:hAnsi="Courier New"/>
    </w:rPr>
  </w:style>
  <w:style w:type="character" w:customStyle="1" w:styleId="WW8Num3z2">
    <w:name w:val="WW8Num3z2"/>
    <w:uiPriority w:val="99"/>
    <w:rsid w:val="00E16BF8"/>
    <w:rPr>
      <w:rFonts w:ascii="Wingdings" w:hAnsi="Wingdings"/>
    </w:rPr>
  </w:style>
  <w:style w:type="character" w:customStyle="1" w:styleId="WW-WW8Num4z011111">
    <w:name w:val="WW-WW8Num4z011111"/>
    <w:uiPriority w:val="99"/>
    <w:rsid w:val="00E16BF8"/>
    <w:rPr>
      <w:rFonts w:ascii="Symbol" w:hAnsi="Symbol"/>
    </w:rPr>
  </w:style>
  <w:style w:type="character" w:customStyle="1" w:styleId="WW8Num4z1">
    <w:name w:val="WW8Num4z1"/>
    <w:uiPriority w:val="99"/>
    <w:rsid w:val="00E16BF8"/>
    <w:rPr>
      <w:rFonts w:ascii="Courier New" w:hAnsi="Courier New" w:cs="Courier New"/>
    </w:rPr>
  </w:style>
  <w:style w:type="character" w:customStyle="1" w:styleId="WW8Num4z2">
    <w:name w:val="WW8Num4z2"/>
    <w:uiPriority w:val="99"/>
    <w:rsid w:val="00E16BF8"/>
    <w:rPr>
      <w:rFonts w:ascii="Wingdings" w:hAnsi="Wingdings"/>
    </w:rPr>
  </w:style>
  <w:style w:type="character" w:customStyle="1" w:styleId="WW-WW8Num5z011111">
    <w:name w:val="WW-WW8Num5z011111"/>
    <w:uiPriority w:val="99"/>
    <w:rsid w:val="00E16BF8"/>
    <w:rPr>
      <w:rFonts w:ascii="Symbol" w:hAnsi="Symbol" w:cs="Times New Roman"/>
    </w:rPr>
  </w:style>
  <w:style w:type="character" w:customStyle="1" w:styleId="WW8Num5z1">
    <w:name w:val="WW8Num5z1"/>
    <w:uiPriority w:val="99"/>
    <w:rsid w:val="00E16BF8"/>
    <w:rPr>
      <w:rFonts w:ascii="Courier New" w:hAnsi="Courier New" w:cs="Courier New"/>
    </w:rPr>
  </w:style>
  <w:style w:type="character" w:customStyle="1" w:styleId="WW8Num5z2">
    <w:name w:val="WW8Num5z2"/>
    <w:uiPriority w:val="99"/>
    <w:rsid w:val="00E16BF8"/>
    <w:rPr>
      <w:rFonts w:ascii="Wingdings" w:hAnsi="Wingdings" w:cs="Times New Roman"/>
    </w:rPr>
  </w:style>
  <w:style w:type="character" w:customStyle="1" w:styleId="WW-WW8Num6z011111">
    <w:name w:val="WW-WW8Num6z011111"/>
    <w:uiPriority w:val="99"/>
    <w:rsid w:val="00E16BF8"/>
    <w:rPr>
      <w:rFonts w:ascii="Wingdings" w:hAnsi="Wingdings"/>
    </w:rPr>
  </w:style>
  <w:style w:type="character" w:customStyle="1" w:styleId="WW8Num6z1">
    <w:name w:val="WW8Num6z1"/>
    <w:uiPriority w:val="99"/>
    <w:rsid w:val="00E16BF8"/>
    <w:rPr>
      <w:rFonts w:ascii="Courier New" w:hAnsi="Courier New" w:cs="Courier New"/>
    </w:rPr>
  </w:style>
  <w:style w:type="character" w:customStyle="1" w:styleId="WW8Num6z3">
    <w:name w:val="WW8Num6z3"/>
    <w:uiPriority w:val="99"/>
    <w:rsid w:val="00E16BF8"/>
    <w:rPr>
      <w:rFonts w:ascii="Symbol" w:hAnsi="Symbol"/>
    </w:rPr>
  </w:style>
  <w:style w:type="character" w:customStyle="1" w:styleId="WW-WW8Num7z0">
    <w:name w:val="WW-WW8Num7z0"/>
    <w:uiPriority w:val="99"/>
    <w:rsid w:val="00E16BF8"/>
    <w:rPr>
      <w:rFonts w:ascii="Symbol" w:hAnsi="Symbol"/>
    </w:rPr>
  </w:style>
  <w:style w:type="character" w:customStyle="1" w:styleId="WW8Num7z1">
    <w:name w:val="WW8Num7z1"/>
    <w:uiPriority w:val="99"/>
    <w:rsid w:val="00E16BF8"/>
    <w:rPr>
      <w:rFonts w:ascii="Courier New" w:hAnsi="Courier New"/>
    </w:rPr>
  </w:style>
  <w:style w:type="character" w:customStyle="1" w:styleId="WW8Num7z2">
    <w:name w:val="WW8Num7z2"/>
    <w:uiPriority w:val="99"/>
    <w:rsid w:val="00E16BF8"/>
    <w:rPr>
      <w:rFonts w:ascii="Wingdings" w:hAnsi="Wingdings"/>
    </w:rPr>
  </w:style>
  <w:style w:type="character" w:customStyle="1" w:styleId="WW8Num11z1">
    <w:name w:val="WW8Num11z1"/>
    <w:uiPriority w:val="99"/>
    <w:rsid w:val="00E16BF8"/>
    <w:rPr>
      <w:rFonts w:cs="Arial"/>
      <w:sz w:val="24"/>
    </w:rPr>
  </w:style>
  <w:style w:type="character" w:customStyle="1" w:styleId="WW-WW8Num12z0">
    <w:name w:val="WW-WW8Num12z0"/>
    <w:uiPriority w:val="99"/>
    <w:rsid w:val="00E16BF8"/>
    <w:rPr>
      <w:rFonts w:ascii="Symbol" w:hAnsi="Symbol"/>
    </w:rPr>
  </w:style>
  <w:style w:type="character" w:customStyle="1" w:styleId="WW8Num13z0">
    <w:name w:val="WW8Num13z0"/>
    <w:uiPriority w:val="99"/>
    <w:rsid w:val="00E16BF8"/>
    <w:rPr>
      <w:rFonts w:ascii="Symbol" w:hAnsi="Symbol"/>
    </w:rPr>
  </w:style>
  <w:style w:type="character" w:customStyle="1" w:styleId="WW8Num13z1">
    <w:name w:val="WW8Num13z1"/>
    <w:uiPriority w:val="99"/>
    <w:rsid w:val="00E16BF8"/>
    <w:rPr>
      <w:rFonts w:ascii="Courier New" w:hAnsi="Courier New"/>
    </w:rPr>
  </w:style>
  <w:style w:type="character" w:customStyle="1" w:styleId="WW8Num13z2">
    <w:name w:val="WW8Num13z2"/>
    <w:uiPriority w:val="99"/>
    <w:rsid w:val="00E16BF8"/>
    <w:rPr>
      <w:rFonts w:ascii="Wingdings" w:hAnsi="Wingdings"/>
    </w:rPr>
  </w:style>
  <w:style w:type="character" w:customStyle="1" w:styleId="WW-WW8Num17z011111">
    <w:name w:val="WW-WW8Num17z011111"/>
    <w:uiPriority w:val="99"/>
    <w:rsid w:val="00E16BF8"/>
    <w:rPr>
      <w:rFonts w:ascii="Symbol" w:hAnsi="Symbol"/>
    </w:rPr>
  </w:style>
  <w:style w:type="character" w:customStyle="1" w:styleId="WW8Num17z1">
    <w:name w:val="WW8Num17z1"/>
    <w:uiPriority w:val="99"/>
    <w:rsid w:val="00E16BF8"/>
    <w:rPr>
      <w:rFonts w:ascii="Courier New" w:hAnsi="Courier New"/>
    </w:rPr>
  </w:style>
  <w:style w:type="character" w:customStyle="1" w:styleId="WW8Num17z2">
    <w:name w:val="WW8Num17z2"/>
    <w:uiPriority w:val="99"/>
    <w:rsid w:val="00E16BF8"/>
    <w:rPr>
      <w:rFonts w:ascii="Wingdings" w:hAnsi="Wingdings"/>
    </w:rPr>
  </w:style>
  <w:style w:type="character" w:customStyle="1" w:styleId="WW-WW8Num18z0">
    <w:name w:val="WW-WW8Num18z0"/>
    <w:uiPriority w:val="99"/>
    <w:rsid w:val="00E16BF8"/>
    <w:rPr>
      <w:rFonts w:ascii="Symbol" w:hAnsi="Symbol" w:cs="Times New Roman"/>
    </w:rPr>
  </w:style>
  <w:style w:type="character" w:customStyle="1" w:styleId="WW8Num18z1">
    <w:name w:val="WW8Num18z1"/>
    <w:uiPriority w:val="99"/>
    <w:rsid w:val="00E16BF8"/>
    <w:rPr>
      <w:rFonts w:ascii="Courier New" w:hAnsi="Courier New" w:cs="Courier New"/>
    </w:rPr>
  </w:style>
  <w:style w:type="character" w:customStyle="1" w:styleId="WW8Num18z2">
    <w:name w:val="WW8Num18z2"/>
    <w:uiPriority w:val="99"/>
    <w:rsid w:val="00E16BF8"/>
    <w:rPr>
      <w:rFonts w:ascii="Wingdings" w:hAnsi="Wingdings" w:cs="Times New Roman"/>
    </w:rPr>
  </w:style>
  <w:style w:type="character" w:customStyle="1" w:styleId="WW-WW8Num19z0">
    <w:name w:val="WW-WW8Num19z0"/>
    <w:uiPriority w:val="99"/>
    <w:rsid w:val="00E16BF8"/>
    <w:rPr>
      <w:rFonts w:ascii="Symbol" w:hAnsi="Symbol"/>
    </w:rPr>
  </w:style>
  <w:style w:type="character" w:customStyle="1" w:styleId="WW-WW8Num19z11111">
    <w:name w:val="WW-WW8Num19z11111"/>
    <w:uiPriority w:val="99"/>
    <w:rsid w:val="00E16BF8"/>
    <w:rPr>
      <w:rFonts w:ascii="Courier New" w:hAnsi="Courier New" w:cs="Courier New"/>
    </w:rPr>
  </w:style>
  <w:style w:type="character" w:customStyle="1" w:styleId="WW8Num19z2">
    <w:name w:val="WW8Num19z2"/>
    <w:uiPriority w:val="99"/>
    <w:rsid w:val="00E16BF8"/>
    <w:rPr>
      <w:rFonts w:ascii="Wingdings" w:hAnsi="Wingdings"/>
    </w:rPr>
  </w:style>
  <w:style w:type="character" w:customStyle="1" w:styleId="WW8Num20z1">
    <w:name w:val="WW8Num20z1"/>
    <w:uiPriority w:val="99"/>
    <w:rsid w:val="00E16BF8"/>
    <w:rPr>
      <w:b/>
    </w:rPr>
  </w:style>
  <w:style w:type="character" w:customStyle="1" w:styleId="WW-WW8Num21z01111">
    <w:name w:val="WW-WW8Num21z01111"/>
    <w:uiPriority w:val="99"/>
    <w:rsid w:val="00E16BF8"/>
    <w:rPr>
      <w:rFonts w:ascii="Symbol" w:hAnsi="Symbol"/>
    </w:rPr>
  </w:style>
  <w:style w:type="character" w:customStyle="1" w:styleId="WW8Num22z0">
    <w:name w:val="WW8Num22z0"/>
    <w:uiPriority w:val="99"/>
    <w:rsid w:val="00E16BF8"/>
    <w:rPr>
      <w:rFonts w:ascii="Symbol" w:hAnsi="Symbol"/>
    </w:rPr>
  </w:style>
  <w:style w:type="character" w:customStyle="1" w:styleId="WW-WW8Num22z1">
    <w:name w:val="WW-WW8Num22z1"/>
    <w:uiPriority w:val="99"/>
    <w:rsid w:val="00E16BF8"/>
    <w:rPr>
      <w:rFonts w:ascii="Courier New" w:hAnsi="Courier New"/>
    </w:rPr>
  </w:style>
  <w:style w:type="character" w:customStyle="1" w:styleId="WW8Num22z2">
    <w:name w:val="WW8Num22z2"/>
    <w:uiPriority w:val="99"/>
    <w:rsid w:val="00E16BF8"/>
    <w:rPr>
      <w:rFonts w:ascii="Wingdings" w:hAnsi="Wingdings"/>
    </w:rPr>
  </w:style>
  <w:style w:type="character" w:customStyle="1" w:styleId="WW-WW8Num23z0">
    <w:name w:val="WW-WW8Num23z0"/>
    <w:uiPriority w:val="99"/>
    <w:rsid w:val="00E16BF8"/>
    <w:rPr>
      <w:rFonts w:ascii="Times New Roman" w:eastAsia="Times New Roman" w:hAnsi="Times New Roman" w:cs="Times New Roman"/>
    </w:rPr>
  </w:style>
  <w:style w:type="character" w:customStyle="1" w:styleId="WW8Num23z1">
    <w:name w:val="WW8Num23z1"/>
    <w:uiPriority w:val="99"/>
    <w:rsid w:val="00E16BF8"/>
    <w:rPr>
      <w:rFonts w:ascii="Courier New" w:hAnsi="Courier New"/>
    </w:rPr>
  </w:style>
  <w:style w:type="character" w:customStyle="1" w:styleId="WW8Num23z2">
    <w:name w:val="WW8Num23z2"/>
    <w:uiPriority w:val="99"/>
    <w:rsid w:val="00E16BF8"/>
    <w:rPr>
      <w:rFonts w:ascii="Wingdings" w:hAnsi="Wingdings"/>
    </w:rPr>
  </w:style>
  <w:style w:type="character" w:customStyle="1" w:styleId="WW8Num23z3">
    <w:name w:val="WW8Num23z3"/>
    <w:uiPriority w:val="99"/>
    <w:rsid w:val="00E16BF8"/>
    <w:rPr>
      <w:rFonts w:ascii="Symbol" w:hAnsi="Symbol"/>
    </w:rPr>
  </w:style>
  <w:style w:type="character" w:customStyle="1" w:styleId="WW8Num25z1">
    <w:name w:val="WW8Num25z1"/>
    <w:uiPriority w:val="99"/>
    <w:rsid w:val="00E16BF8"/>
    <w:rPr>
      <w:rFonts w:ascii="Times New Roman" w:eastAsia="Times New Roman" w:hAnsi="Times New Roman" w:cs="Times New Roman"/>
    </w:rPr>
  </w:style>
  <w:style w:type="character" w:customStyle="1" w:styleId="WW-WW8Num26z01111">
    <w:name w:val="WW-WW8Num26z01111"/>
    <w:uiPriority w:val="99"/>
    <w:rsid w:val="00E16BF8"/>
    <w:rPr>
      <w:rFonts w:ascii="Courier New" w:hAnsi="Courier New"/>
      <w:color w:val="auto"/>
    </w:rPr>
  </w:style>
  <w:style w:type="character" w:customStyle="1" w:styleId="WW8Num26z1">
    <w:name w:val="WW8Num26z1"/>
    <w:uiPriority w:val="99"/>
    <w:rsid w:val="00E16BF8"/>
    <w:rPr>
      <w:rFonts w:ascii="Courier New" w:hAnsi="Courier New" w:cs="Courier New"/>
    </w:rPr>
  </w:style>
  <w:style w:type="character" w:customStyle="1" w:styleId="WW8Num26z2">
    <w:name w:val="WW8Num26z2"/>
    <w:uiPriority w:val="99"/>
    <w:rsid w:val="00E16BF8"/>
    <w:rPr>
      <w:rFonts w:ascii="Wingdings" w:hAnsi="Wingdings"/>
    </w:rPr>
  </w:style>
  <w:style w:type="character" w:customStyle="1" w:styleId="WW8Num26z3">
    <w:name w:val="WW8Num26z3"/>
    <w:uiPriority w:val="99"/>
    <w:rsid w:val="00E16BF8"/>
    <w:rPr>
      <w:rFonts w:ascii="Symbol" w:hAnsi="Symbol"/>
    </w:rPr>
  </w:style>
  <w:style w:type="character" w:customStyle="1" w:styleId="WW-WW8Num27z01111">
    <w:name w:val="WW-WW8Num27z01111"/>
    <w:uiPriority w:val="99"/>
    <w:rsid w:val="00E16BF8"/>
    <w:rPr>
      <w:rFonts w:ascii="Symbol" w:hAnsi="Symbol"/>
    </w:rPr>
  </w:style>
  <w:style w:type="character" w:customStyle="1" w:styleId="WW-WW8Num27z1">
    <w:name w:val="WW-WW8Num27z1"/>
    <w:uiPriority w:val="99"/>
    <w:rsid w:val="00E16BF8"/>
    <w:rPr>
      <w:rFonts w:ascii="Courier New" w:hAnsi="Courier New" w:cs="Courier New"/>
    </w:rPr>
  </w:style>
  <w:style w:type="character" w:customStyle="1" w:styleId="WW8Num27z2">
    <w:name w:val="WW8Num27z2"/>
    <w:uiPriority w:val="99"/>
    <w:rsid w:val="00E16BF8"/>
    <w:rPr>
      <w:rFonts w:ascii="Wingdings" w:hAnsi="Wingdings"/>
    </w:rPr>
  </w:style>
  <w:style w:type="character" w:customStyle="1" w:styleId="WW-WW8Num30z0">
    <w:name w:val="WW-WW8Num30z0"/>
    <w:uiPriority w:val="99"/>
    <w:rsid w:val="00E16BF8"/>
    <w:rPr>
      <w:rFonts w:ascii="Symbol" w:hAnsi="Symbol"/>
    </w:rPr>
  </w:style>
  <w:style w:type="character" w:customStyle="1" w:styleId="WW8Num31z1">
    <w:name w:val="WW8Num31z1"/>
    <w:uiPriority w:val="99"/>
    <w:rsid w:val="00E16BF8"/>
    <w:rPr>
      <w:rFonts w:ascii="Symbol" w:hAnsi="Symbol"/>
    </w:rPr>
  </w:style>
  <w:style w:type="character" w:customStyle="1" w:styleId="WW-WW8Num34z011111">
    <w:name w:val="WW-WW8Num34z011111"/>
    <w:uiPriority w:val="99"/>
    <w:rsid w:val="00E16BF8"/>
    <w:rPr>
      <w:rFonts w:ascii="Symbol" w:hAnsi="Symbol"/>
    </w:rPr>
  </w:style>
  <w:style w:type="character" w:customStyle="1" w:styleId="WW8Num34z1">
    <w:name w:val="WW8Num34z1"/>
    <w:uiPriority w:val="99"/>
    <w:rsid w:val="00E16BF8"/>
    <w:rPr>
      <w:rFonts w:ascii="Courier New" w:hAnsi="Courier New" w:cs="Courier New"/>
    </w:rPr>
  </w:style>
  <w:style w:type="character" w:customStyle="1" w:styleId="WW8Num34z2">
    <w:name w:val="WW8Num34z2"/>
    <w:uiPriority w:val="99"/>
    <w:rsid w:val="00E16BF8"/>
    <w:rPr>
      <w:rFonts w:ascii="Wingdings" w:hAnsi="Wingdings"/>
    </w:rPr>
  </w:style>
  <w:style w:type="character" w:customStyle="1" w:styleId="WW-WW8Num35z01111">
    <w:name w:val="WW-WW8Num35z01111"/>
    <w:uiPriority w:val="99"/>
    <w:rsid w:val="00E16BF8"/>
    <w:rPr>
      <w:i w:val="0"/>
    </w:rPr>
  </w:style>
  <w:style w:type="character" w:customStyle="1" w:styleId="WW8Num36z0">
    <w:name w:val="WW8Num36z0"/>
    <w:uiPriority w:val="99"/>
    <w:rsid w:val="00E16BF8"/>
    <w:rPr>
      <w:rFonts w:ascii="Symbol" w:hAnsi="Symbol"/>
    </w:rPr>
  </w:style>
  <w:style w:type="character" w:customStyle="1" w:styleId="WW8Num36z1">
    <w:name w:val="WW8Num36z1"/>
    <w:uiPriority w:val="99"/>
    <w:rsid w:val="00E16BF8"/>
    <w:rPr>
      <w:rFonts w:ascii="Courier New" w:hAnsi="Courier New"/>
    </w:rPr>
  </w:style>
  <w:style w:type="character" w:customStyle="1" w:styleId="WW8Num36z2">
    <w:name w:val="WW8Num36z2"/>
    <w:uiPriority w:val="99"/>
    <w:rsid w:val="00E16BF8"/>
    <w:rPr>
      <w:rFonts w:ascii="Wingdings" w:hAnsi="Wingdings"/>
    </w:rPr>
  </w:style>
  <w:style w:type="character" w:customStyle="1" w:styleId="WW-WW8Num37z0">
    <w:name w:val="WW-WW8Num37z0"/>
    <w:uiPriority w:val="99"/>
    <w:rsid w:val="00E16BF8"/>
    <w:rPr>
      <w:rFonts w:ascii="Symbol" w:hAnsi="Symbol"/>
    </w:rPr>
  </w:style>
  <w:style w:type="character" w:customStyle="1" w:styleId="WW8Num37z1">
    <w:name w:val="WW8Num37z1"/>
    <w:uiPriority w:val="99"/>
    <w:rsid w:val="00E16BF8"/>
    <w:rPr>
      <w:rFonts w:ascii="Courier New" w:hAnsi="Courier New"/>
    </w:rPr>
  </w:style>
  <w:style w:type="character" w:customStyle="1" w:styleId="WW8Num37z2">
    <w:name w:val="WW8Num37z2"/>
    <w:uiPriority w:val="99"/>
    <w:rsid w:val="00E16BF8"/>
    <w:rPr>
      <w:rFonts w:ascii="Wingdings" w:hAnsi="Wingdings"/>
    </w:rPr>
  </w:style>
  <w:style w:type="character" w:customStyle="1" w:styleId="WW-WW8Num38z0">
    <w:name w:val="WW-WW8Num38z0"/>
    <w:uiPriority w:val="99"/>
    <w:rsid w:val="00E16BF8"/>
    <w:rPr>
      <w:rFonts w:ascii="Symbol" w:hAnsi="Symbol"/>
    </w:rPr>
  </w:style>
  <w:style w:type="character" w:customStyle="1" w:styleId="WW-WW8Num39z01111">
    <w:name w:val="WW-WW8Num39z01111"/>
    <w:uiPriority w:val="99"/>
    <w:rsid w:val="00E16BF8"/>
    <w:rPr>
      <w:rFonts w:ascii="Symbol" w:hAnsi="Symbol"/>
    </w:rPr>
  </w:style>
  <w:style w:type="character" w:customStyle="1" w:styleId="WW8Num39z1">
    <w:name w:val="WW8Num39z1"/>
    <w:uiPriority w:val="99"/>
    <w:rsid w:val="00E16BF8"/>
    <w:rPr>
      <w:rFonts w:ascii="Courier New" w:hAnsi="Courier New"/>
    </w:rPr>
  </w:style>
  <w:style w:type="character" w:customStyle="1" w:styleId="WW8Num39z2">
    <w:name w:val="WW8Num39z2"/>
    <w:uiPriority w:val="99"/>
    <w:rsid w:val="00E16BF8"/>
    <w:rPr>
      <w:rFonts w:ascii="Wingdings" w:hAnsi="Wingdings"/>
    </w:rPr>
  </w:style>
  <w:style w:type="character" w:customStyle="1" w:styleId="WW-WW8Num41z01111">
    <w:name w:val="WW-WW8Num41z01111"/>
    <w:uiPriority w:val="99"/>
    <w:rsid w:val="00E16BF8"/>
    <w:rPr>
      <w:rFonts w:ascii="Symbol" w:hAnsi="Symbol"/>
    </w:rPr>
  </w:style>
  <w:style w:type="character" w:customStyle="1" w:styleId="WW-WW8Num41z1">
    <w:name w:val="WW-WW8Num41z1"/>
    <w:uiPriority w:val="99"/>
    <w:rsid w:val="00E16BF8"/>
    <w:rPr>
      <w:rFonts w:ascii="Courier New" w:hAnsi="Courier New" w:cs="Courier New"/>
    </w:rPr>
  </w:style>
  <w:style w:type="character" w:customStyle="1" w:styleId="WW-WW8Num41z2">
    <w:name w:val="WW-WW8Num41z2"/>
    <w:uiPriority w:val="99"/>
    <w:rsid w:val="00E16BF8"/>
    <w:rPr>
      <w:rFonts w:ascii="Wingdings" w:hAnsi="Wingdings" w:cs="Times New Roman"/>
    </w:rPr>
  </w:style>
  <w:style w:type="character" w:customStyle="1" w:styleId="WW-WW8Num41z3">
    <w:name w:val="WW-WW8Num41z3"/>
    <w:uiPriority w:val="99"/>
    <w:rsid w:val="00E16BF8"/>
    <w:rPr>
      <w:rFonts w:ascii="Symbol" w:hAnsi="Symbol" w:cs="Times New Roman"/>
    </w:rPr>
  </w:style>
  <w:style w:type="character" w:customStyle="1" w:styleId="WW-WW8Num42z011111">
    <w:name w:val="WW-WW8Num42z011111"/>
    <w:uiPriority w:val="99"/>
    <w:rsid w:val="00E16BF8"/>
    <w:rPr>
      <w:rFonts w:ascii="Symbol" w:hAnsi="Symbol"/>
    </w:rPr>
  </w:style>
  <w:style w:type="character" w:customStyle="1" w:styleId="WW-WW8Num45z0">
    <w:name w:val="WW-WW8Num45z0"/>
    <w:uiPriority w:val="99"/>
    <w:rsid w:val="00E16BF8"/>
    <w:rPr>
      <w:rFonts w:ascii="Symbol" w:hAnsi="Symbol"/>
    </w:rPr>
  </w:style>
  <w:style w:type="character" w:customStyle="1" w:styleId="WW8Num45z1">
    <w:name w:val="WW8Num45z1"/>
    <w:uiPriority w:val="99"/>
    <w:rsid w:val="00E16BF8"/>
    <w:rPr>
      <w:rFonts w:ascii="Courier New" w:hAnsi="Courier New"/>
    </w:rPr>
  </w:style>
  <w:style w:type="character" w:customStyle="1" w:styleId="WW8Num45z2">
    <w:name w:val="WW8Num45z2"/>
    <w:uiPriority w:val="99"/>
    <w:rsid w:val="00E16BF8"/>
    <w:rPr>
      <w:rFonts w:ascii="Wingdings" w:hAnsi="Wingdings"/>
    </w:rPr>
  </w:style>
  <w:style w:type="character" w:customStyle="1" w:styleId="WW-WW8Num46z011111">
    <w:name w:val="WW-WW8Num46z011111"/>
    <w:uiPriority w:val="99"/>
    <w:rsid w:val="00E16BF8"/>
    <w:rPr>
      <w:rFonts w:ascii="Symbol" w:hAnsi="Symbol"/>
    </w:rPr>
  </w:style>
  <w:style w:type="character" w:customStyle="1" w:styleId="WW8Num46z1">
    <w:name w:val="WW8Num46z1"/>
    <w:uiPriority w:val="99"/>
    <w:rsid w:val="00E16BF8"/>
    <w:rPr>
      <w:rFonts w:ascii="Courier New" w:hAnsi="Courier New" w:cs="Courier New"/>
    </w:rPr>
  </w:style>
  <w:style w:type="character" w:customStyle="1" w:styleId="WW8Num46z2">
    <w:name w:val="WW8Num46z2"/>
    <w:uiPriority w:val="99"/>
    <w:rsid w:val="00E16BF8"/>
    <w:rPr>
      <w:rFonts w:ascii="Wingdings" w:hAnsi="Wingdings"/>
    </w:rPr>
  </w:style>
  <w:style w:type="character" w:customStyle="1" w:styleId="WW8Num50z1">
    <w:name w:val="WW8Num50z1"/>
    <w:uiPriority w:val="99"/>
    <w:rsid w:val="00E16BF8"/>
    <w:rPr>
      <w:rFonts w:ascii="Courier New" w:hAnsi="Courier New" w:cs="Courier New"/>
    </w:rPr>
  </w:style>
  <w:style w:type="character" w:customStyle="1" w:styleId="WW8Num50z2">
    <w:name w:val="WW8Num50z2"/>
    <w:uiPriority w:val="99"/>
    <w:rsid w:val="00E16BF8"/>
    <w:rPr>
      <w:rFonts w:ascii="Wingdings" w:hAnsi="Wingdings"/>
    </w:rPr>
  </w:style>
  <w:style w:type="character" w:customStyle="1" w:styleId="WW8Num50z3">
    <w:name w:val="WW8Num50z3"/>
    <w:uiPriority w:val="99"/>
    <w:rsid w:val="00E16BF8"/>
    <w:rPr>
      <w:rFonts w:ascii="Symbol" w:hAnsi="Symbol"/>
    </w:rPr>
  </w:style>
  <w:style w:type="character" w:customStyle="1" w:styleId="WW8Num51z0">
    <w:name w:val="WW8Num51z0"/>
    <w:uiPriority w:val="99"/>
    <w:rsid w:val="00E16BF8"/>
    <w:rPr>
      <w:rFonts w:ascii="Symbol" w:hAnsi="Symbol"/>
    </w:rPr>
  </w:style>
  <w:style w:type="character" w:customStyle="1" w:styleId="WW8Num51z1">
    <w:name w:val="WW8Num51z1"/>
    <w:uiPriority w:val="99"/>
    <w:rsid w:val="00E16BF8"/>
    <w:rPr>
      <w:rFonts w:ascii="Courier New" w:hAnsi="Courier New" w:cs="Courier New"/>
    </w:rPr>
  </w:style>
  <w:style w:type="character" w:customStyle="1" w:styleId="WW8Num51z2">
    <w:name w:val="WW8Num51z2"/>
    <w:uiPriority w:val="99"/>
    <w:rsid w:val="00E16BF8"/>
    <w:rPr>
      <w:rFonts w:ascii="Wingdings" w:hAnsi="Wingdings"/>
    </w:rPr>
  </w:style>
  <w:style w:type="character" w:customStyle="1" w:styleId="WW8Num52z0">
    <w:name w:val="WW8Num52z0"/>
    <w:uiPriority w:val="99"/>
    <w:rsid w:val="00E16BF8"/>
    <w:rPr>
      <w:rFonts w:ascii="Symbol" w:hAnsi="Symbol"/>
    </w:rPr>
  </w:style>
  <w:style w:type="character" w:customStyle="1" w:styleId="WW8Num52z1">
    <w:name w:val="WW8Num52z1"/>
    <w:uiPriority w:val="99"/>
    <w:rsid w:val="00E16BF8"/>
    <w:rPr>
      <w:rFonts w:ascii="Courier New" w:hAnsi="Courier New"/>
    </w:rPr>
  </w:style>
  <w:style w:type="character" w:customStyle="1" w:styleId="WW8Num52z2">
    <w:name w:val="WW8Num52z2"/>
    <w:uiPriority w:val="99"/>
    <w:rsid w:val="00E16BF8"/>
    <w:rPr>
      <w:rFonts w:ascii="Wingdings" w:hAnsi="Wingdings"/>
    </w:rPr>
  </w:style>
  <w:style w:type="character" w:customStyle="1" w:styleId="WW8Num53z0">
    <w:name w:val="WW8Num53z0"/>
    <w:uiPriority w:val="99"/>
    <w:rsid w:val="00E16BF8"/>
    <w:rPr>
      <w:rFonts w:ascii="Symbol" w:hAnsi="Symbol"/>
    </w:rPr>
  </w:style>
  <w:style w:type="character" w:customStyle="1" w:styleId="WW8Num54z0">
    <w:name w:val="WW8Num54z0"/>
    <w:uiPriority w:val="99"/>
    <w:rsid w:val="00E16BF8"/>
    <w:rPr>
      <w:rFonts w:ascii="Times New Roman" w:eastAsia="Times New Roman" w:hAnsi="Times New Roman" w:cs="Times New Roman"/>
    </w:rPr>
  </w:style>
  <w:style w:type="character" w:customStyle="1" w:styleId="WW8Num55z0">
    <w:name w:val="WW8Num55z0"/>
    <w:uiPriority w:val="99"/>
    <w:rsid w:val="00E16BF8"/>
    <w:rPr>
      <w:rFonts w:ascii="Symbol" w:hAnsi="Symbol"/>
    </w:rPr>
  </w:style>
  <w:style w:type="character" w:customStyle="1" w:styleId="WW8Num55z1">
    <w:name w:val="WW8Num55z1"/>
    <w:uiPriority w:val="99"/>
    <w:rsid w:val="00E16BF8"/>
    <w:rPr>
      <w:rFonts w:ascii="Courier New" w:hAnsi="Courier New"/>
    </w:rPr>
  </w:style>
  <w:style w:type="character" w:customStyle="1" w:styleId="WW8Num55z2">
    <w:name w:val="WW8Num55z2"/>
    <w:uiPriority w:val="99"/>
    <w:rsid w:val="00E16BF8"/>
    <w:rPr>
      <w:rFonts w:ascii="Wingdings" w:hAnsi="Wingdings"/>
    </w:rPr>
  </w:style>
  <w:style w:type="character" w:customStyle="1" w:styleId="WW8Num56z0">
    <w:name w:val="WW8Num56z0"/>
    <w:uiPriority w:val="99"/>
    <w:rsid w:val="00E16BF8"/>
    <w:rPr>
      <w:rFonts w:ascii="Symbol" w:hAnsi="Symbol"/>
    </w:rPr>
  </w:style>
  <w:style w:type="character" w:customStyle="1" w:styleId="WW8Num56z1">
    <w:name w:val="WW8Num56z1"/>
    <w:uiPriority w:val="99"/>
    <w:rsid w:val="00E16BF8"/>
    <w:rPr>
      <w:rFonts w:ascii="Courier New" w:hAnsi="Courier New" w:cs="Courier New"/>
    </w:rPr>
  </w:style>
  <w:style w:type="character" w:customStyle="1" w:styleId="WW8Num56z2">
    <w:name w:val="WW8Num56z2"/>
    <w:uiPriority w:val="99"/>
    <w:rsid w:val="00E16BF8"/>
    <w:rPr>
      <w:rFonts w:ascii="Wingdings" w:hAnsi="Wingdings"/>
    </w:rPr>
  </w:style>
  <w:style w:type="character" w:customStyle="1" w:styleId="WW8Num57z0">
    <w:name w:val="WW8Num57z0"/>
    <w:uiPriority w:val="99"/>
    <w:rsid w:val="00E16BF8"/>
    <w:rPr>
      <w:rFonts w:ascii="Symbol" w:hAnsi="Symbol"/>
    </w:rPr>
  </w:style>
  <w:style w:type="character" w:customStyle="1" w:styleId="WW8Num57z1">
    <w:name w:val="WW8Num57z1"/>
    <w:uiPriority w:val="99"/>
    <w:rsid w:val="00E16BF8"/>
    <w:rPr>
      <w:rFonts w:ascii="Courier New" w:hAnsi="Courier New"/>
    </w:rPr>
  </w:style>
  <w:style w:type="character" w:customStyle="1" w:styleId="WW8Num57z2">
    <w:name w:val="WW8Num57z2"/>
    <w:uiPriority w:val="99"/>
    <w:rsid w:val="00E16BF8"/>
    <w:rPr>
      <w:rFonts w:ascii="Wingdings" w:hAnsi="Wingdings"/>
    </w:rPr>
  </w:style>
  <w:style w:type="character" w:customStyle="1" w:styleId="WW8Num58z0">
    <w:name w:val="WW8Num58z0"/>
    <w:uiPriority w:val="99"/>
    <w:rsid w:val="00E16BF8"/>
    <w:rPr>
      <w:rFonts w:ascii="Symbol" w:hAnsi="Symbol"/>
    </w:rPr>
  </w:style>
  <w:style w:type="character" w:customStyle="1" w:styleId="WW8Num58z1">
    <w:name w:val="WW8Num58z1"/>
    <w:uiPriority w:val="99"/>
    <w:rsid w:val="00E16BF8"/>
    <w:rPr>
      <w:rFonts w:ascii="Courier New" w:hAnsi="Courier New"/>
    </w:rPr>
  </w:style>
  <w:style w:type="character" w:customStyle="1" w:styleId="WW8Num58z2">
    <w:name w:val="WW8Num58z2"/>
    <w:uiPriority w:val="99"/>
    <w:rsid w:val="00E16BF8"/>
    <w:rPr>
      <w:rFonts w:ascii="Wingdings" w:hAnsi="Wingdings"/>
    </w:rPr>
  </w:style>
  <w:style w:type="character" w:customStyle="1" w:styleId="WW8Num60z0">
    <w:name w:val="WW8Num60z0"/>
    <w:uiPriority w:val="99"/>
    <w:rsid w:val="00E16BF8"/>
    <w:rPr>
      <w:rFonts w:ascii="Symbol" w:hAnsi="Symbol"/>
    </w:rPr>
  </w:style>
  <w:style w:type="character" w:customStyle="1" w:styleId="WW8Num60z1">
    <w:name w:val="WW8Num60z1"/>
    <w:uiPriority w:val="99"/>
    <w:rsid w:val="00E16BF8"/>
    <w:rPr>
      <w:rFonts w:ascii="Courier New" w:hAnsi="Courier New"/>
    </w:rPr>
  </w:style>
  <w:style w:type="character" w:customStyle="1" w:styleId="WW8Num60z2">
    <w:name w:val="WW8Num60z2"/>
    <w:uiPriority w:val="99"/>
    <w:rsid w:val="00E16BF8"/>
    <w:rPr>
      <w:rFonts w:ascii="Wingdings" w:hAnsi="Wingdings"/>
    </w:rPr>
  </w:style>
  <w:style w:type="character" w:customStyle="1" w:styleId="WW-DefaultParagraphFont">
    <w:name w:val="WW-Default Paragraph Font"/>
    <w:uiPriority w:val="99"/>
    <w:rsid w:val="00E16BF8"/>
  </w:style>
  <w:style w:type="character" w:styleId="PageNumber">
    <w:name w:val="page number"/>
    <w:basedOn w:val="WW-DefaultParagraphFont"/>
    <w:rsid w:val="00E16BF8"/>
  </w:style>
  <w:style w:type="character" w:styleId="Hyperlink">
    <w:name w:val="Hyperlink"/>
    <w:uiPriority w:val="99"/>
    <w:rsid w:val="00E16BF8"/>
    <w:rPr>
      <w:color w:val="0000FF"/>
      <w:u w:val="single"/>
    </w:rPr>
  </w:style>
  <w:style w:type="character" w:customStyle="1" w:styleId="FootnoteCharacters">
    <w:name w:val="Footnote Characters"/>
    <w:uiPriority w:val="99"/>
    <w:rsid w:val="00E16BF8"/>
  </w:style>
  <w:style w:type="character" w:customStyle="1" w:styleId="WW-FootnoteCharacters">
    <w:name w:val="WW-Footnote Characters"/>
    <w:uiPriority w:val="99"/>
    <w:rsid w:val="00E16BF8"/>
  </w:style>
  <w:style w:type="character" w:customStyle="1" w:styleId="WW-FootnoteCharacters1">
    <w:name w:val="WW-Footnote Characters1"/>
    <w:uiPriority w:val="99"/>
    <w:rsid w:val="00E16BF8"/>
  </w:style>
  <w:style w:type="character" w:customStyle="1" w:styleId="WW-FootnoteCharacters11">
    <w:name w:val="WW-Footnote Characters11"/>
    <w:uiPriority w:val="99"/>
    <w:rsid w:val="00E16BF8"/>
  </w:style>
  <w:style w:type="character" w:customStyle="1" w:styleId="WW-FootnoteCharacters111">
    <w:name w:val="WW-Footnote Characters111"/>
    <w:uiPriority w:val="99"/>
    <w:rsid w:val="00E16BF8"/>
  </w:style>
  <w:style w:type="character" w:customStyle="1" w:styleId="WW-FootnoteCharacters1111">
    <w:name w:val="WW-Footnote Characters1111"/>
    <w:uiPriority w:val="99"/>
    <w:rsid w:val="00E16BF8"/>
  </w:style>
  <w:style w:type="character" w:customStyle="1" w:styleId="WW-FootnoteCharacters11111">
    <w:name w:val="WW-Footnote Characters11111"/>
    <w:uiPriority w:val="99"/>
    <w:rsid w:val="00E16BF8"/>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E16BF8"/>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E16BF8"/>
    <w:rPr>
      <w:rFonts w:ascii="Times New Roman" w:eastAsia="Times New Roman" w:hAnsi="Times New Roman" w:cs="Times New Roman"/>
      <w:sz w:val="24"/>
      <w:szCs w:val="20"/>
      <w:lang w:val="sr-Cyrl-CS" w:eastAsia="ar-SA"/>
    </w:rPr>
  </w:style>
  <w:style w:type="paragraph" w:styleId="List">
    <w:name w:val="List"/>
    <w:basedOn w:val="BodyText"/>
    <w:uiPriority w:val="99"/>
    <w:rsid w:val="00E16BF8"/>
    <w:pPr>
      <w:widowControl w:val="0"/>
      <w:spacing w:after="120"/>
      <w:jc w:val="left"/>
    </w:pPr>
    <w:rPr>
      <w:rFonts w:ascii="Tahoma" w:eastAsia="Tahoma" w:hAnsi="Tahoma"/>
      <w:szCs w:val="24"/>
      <w:lang w:val="en-US"/>
    </w:rPr>
  </w:style>
  <w:style w:type="paragraph" w:styleId="Caption">
    <w:name w:val="caption"/>
    <w:basedOn w:val="Normal"/>
    <w:uiPriority w:val="35"/>
    <w:qFormat/>
    <w:rsid w:val="00E16BF8"/>
    <w:pPr>
      <w:suppressLineNumbers/>
      <w:spacing w:before="120" w:after="120"/>
    </w:pPr>
    <w:rPr>
      <w:rFonts w:cs="Tahoma"/>
      <w:i/>
      <w:iCs/>
      <w:sz w:val="20"/>
    </w:rPr>
  </w:style>
  <w:style w:type="paragraph" w:customStyle="1" w:styleId="Index">
    <w:name w:val="Index"/>
    <w:basedOn w:val="Normal"/>
    <w:uiPriority w:val="99"/>
    <w:rsid w:val="00E16BF8"/>
    <w:pPr>
      <w:suppressLineNumbers/>
    </w:pPr>
    <w:rPr>
      <w:rFonts w:cs="Tahoma"/>
    </w:rPr>
  </w:style>
  <w:style w:type="paragraph" w:customStyle="1" w:styleId="Heading">
    <w:name w:val="Heading"/>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E16BF8"/>
    <w:pPr>
      <w:suppressLineNumbers/>
      <w:spacing w:before="120" w:after="120"/>
    </w:pPr>
    <w:rPr>
      <w:rFonts w:cs="Tahoma"/>
      <w:i/>
      <w:iCs/>
      <w:sz w:val="20"/>
    </w:rPr>
  </w:style>
  <w:style w:type="paragraph" w:customStyle="1" w:styleId="WW-Index">
    <w:name w:val="WW-Index"/>
    <w:basedOn w:val="Normal"/>
    <w:uiPriority w:val="99"/>
    <w:rsid w:val="00E16BF8"/>
    <w:pPr>
      <w:suppressLineNumbers/>
    </w:pPr>
    <w:rPr>
      <w:rFonts w:cs="Tahoma"/>
    </w:rPr>
  </w:style>
  <w:style w:type="paragraph" w:customStyle="1" w:styleId="WW-Heading">
    <w:name w:val="WW-Heading"/>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E16BF8"/>
    <w:pPr>
      <w:suppressLineNumbers/>
      <w:spacing w:before="120" w:after="120"/>
    </w:pPr>
    <w:rPr>
      <w:rFonts w:cs="Tahoma"/>
      <w:i/>
      <w:iCs/>
      <w:sz w:val="20"/>
    </w:rPr>
  </w:style>
  <w:style w:type="paragraph" w:customStyle="1" w:styleId="WW-Index1">
    <w:name w:val="WW-Index1"/>
    <w:basedOn w:val="Normal"/>
    <w:uiPriority w:val="99"/>
    <w:rsid w:val="00E16BF8"/>
    <w:pPr>
      <w:suppressLineNumbers/>
    </w:pPr>
    <w:rPr>
      <w:rFonts w:cs="Tahoma"/>
    </w:rPr>
  </w:style>
  <w:style w:type="paragraph" w:customStyle="1" w:styleId="WW-Heading1">
    <w:name w:val="WW-Heading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E16BF8"/>
    <w:pPr>
      <w:suppressLineNumbers/>
      <w:spacing w:before="120" w:after="120"/>
    </w:pPr>
    <w:rPr>
      <w:rFonts w:cs="Tahoma"/>
      <w:i/>
      <w:iCs/>
      <w:sz w:val="20"/>
    </w:rPr>
  </w:style>
  <w:style w:type="paragraph" w:customStyle="1" w:styleId="WW-Index11">
    <w:name w:val="WW-Index11"/>
    <w:basedOn w:val="Normal"/>
    <w:uiPriority w:val="99"/>
    <w:rsid w:val="00E16BF8"/>
    <w:pPr>
      <w:suppressLineNumbers/>
    </w:pPr>
    <w:rPr>
      <w:rFonts w:cs="Tahoma"/>
    </w:rPr>
  </w:style>
  <w:style w:type="paragraph" w:customStyle="1" w:styleId="WW-Heading11">
    <w:name w:val="WW-Heading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E16BF8"/>
    <w:pPr>
      <w:suppressLineNumbers/>
      <w:spacing w:before="120" w:after="120"/>
    </w:pPr>
    <w:rPr>
      <w:rFonts w:cs="Tahoma"/>
      <w:i/>
      <w:iCs/>
      <w:sz w:val="20"/>
    </w:rPr>
  </w:style>
  <w:style w:type="paragraph" w:customStyle="1" w:styleId="WW-Index111">
    <w:name w:val="WW-Index111"/>
    <w:basedOn w:val="Normal"/>
    <w:uiPriority w:val="99"/>
    <w:rsid w:val="00E16BF8"/>
    <w:pPr>
      <w:suppressLineNumbers/>
    </w:pPr>
    <w:rPr>
      <w:rFonts w:cs="Tahoma"/>
    </w:rPr>
  </w:style>
  <w:style w:type="paragraph" w:customStyle="1" w:styleId="WW-Heading111">
    <w:name w:val="WW-Heading1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E16BF8"/>
    <w:pPr>
      <w:suppressLineNumbers/>
      <w:spacing w:before="120" w:after="120"/>
    </w:pPr>
    <w:rPr>
      <w:rFonts w:cs="Tahoma"/>
      <w:i/>
      <w:iCs/>
      <w:sz w:val="20"/>
    </w:rPr>
  </w:style>
  <w:style w:type="paragraph" w:customStyle="1" w:styleId="WW-Index1111">
    <w:name w:val="WW-Index1111"/>
    <w:basedOn w:val="Normal"/>
    <w:uiPriority w:val="99"/>
    <w:rsid w:val="00E16BF8"/>
    <w:pPr>
      <w:suppressLineNumbers/>
    </w:pPr>
    <w:rPr>
      <w:rFonts w:cs="Tahoma"/>
    </w:rPr>
  </w:style>
  <w:style w:type="paragraph" w:customStyle="1" w:styleId="WW-Heading1111">
    <w:name w:val="WW-Heading11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E16BF8"/>
    <w:pPr>
      <w:suppressLineNumbers/>
      <w:spacing w:before="120" w:after="120"/>
    </w:pPr>
    <w:rPr>
      <w:rFonts w:cs="Tahoma"/>
      <w:i/>
      <w:iCs/>
      <w:sz w:val="20"/>
    </w:rPr>
  </w:style>
  <w:style w:type="paragraph" w:customStyle="1" w:styleId="WW-Index11111">
    <w:name w:val="WW-Index11111"/>
    <w:basedOn w:val="Normal"/>
    <w:uiPriority w:val="99"/>
    <w:rsid w:val="00E16BF8"/>
    <w:pPr>
      <w:suppressLineNumbers/>
    </w:pPr>
    <w:rPr>
      <w:rFonts w:cs="Tahoma"/>
    </w:rPr>
  </w:style>
  <w:style w:type="paragraph" w:customStyle="1" w:styleId="WW-Heading11111">
    <w:name w:val="WW-Heading11111"/>
    <w:basedOn w:val="Normal"/>
    <w:next w:val="BodyText"/>
    <w:uiPriority w:val="99"/>
    <w:rsid w:val="00E16BF8"/>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E16BF8"/>
    <w:pPr>
      <w:ind w:left="360" w:hanging="360"/>
      <w:jc w:val="both"/>
    </w:pPr>
  </w:style>
  <w:style w:type="character" w:customStyle="1" w:styleId="BodyTextIndentChar">
    <w:name w:val="Body Text Indent Char"/>
    <w:basedOn w:val="DefaultParagraphFont"/>
    <w:link w:val="BodyTextIndent"/>
    <w:uiPriority w:val="99"/>
    <w:rsid w:val="00E16BF8"/>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E16BF8"/>
    <w:pPr>
      <w:jc w:val="center"/>
    </w:pPr>
    <w:rPr>
      <w:b/>
      <w:bCs/>
    </w:rPr>
  </w:style>
  <w:style w:type="character" w:customStyle="1" w:styleId="TitleChar">
    <w:name w:val="Title Char"/>
    <w:basedOn w:val="DefaultParagraphFont"/>
    <w:link w:val="Title"/>
    <w:rsid w:val="00E16BF8"/>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E16BF8"/>
    <w:pPr>
      <w:jc w:val="center"/>
    </w:pPr>
    <w:rPr>
      <w:i/>
      <w:iCs/>
    </w:rPr>
  </w:style>
  <w:style w:type="character" w:customStyle="1" w:styleId="SubtitleChar">
    <w:name w:val="Subtitle Char"/>
    <w:basedOn w:val="DefaultParagraphFont"/>
    <w:link w:val="Subtitle"/>
    <w:uiPriority w:val="11"/>
    <w:rsid w:val="00E16BF8"/>
    <w:rPr>
      <w:rFonts w:ascii="Arial" w:eastAsia="Lucida Sans Unicode" w:hAnsi="Arial" w:cs="Tahoma"/>
      <w:i/>
      <w:iCs/>
      <w:sz w:val="28"/>
      <w:szCs w:val="28"/>
      <w:lang w:val="sr-Cyrl-CS" w:eastAsia="ar-SA"/>
    </w:rPr>
  </w:style>
  <w:style w:type="paragraph" w:customStyle="1" w:styleId="WW-BodyTextIndent2">
    <w:name w:val="WW-Body Text Indent 2"/>
    <w:basedOn w:val="Normal"/>
    <w:uiPriority w:val="99"/>
    <w:rsid w:val="00E16BF8"/>
    <w:pPr>
      <w:ind w:left="360"/>
      <w:jc w:val="both"/>
    </w:pPr>
    <w:rPr>
      <w:rFonts w:ascii="Arial Narrow" w:hAnsi="Arial Narrow"/>
    </w:rPr>
  </w:style>
  <w:style w:type="paragraph" w:customStyle="1" w:styleId="WW-BodyTextIndent3">
    <w:name w:val="WW-Body Text Indent 3"/>
    <w:basedOn w:val="Normal"/>
    <w:uiPriority w:val="99"/>
    <w:rsid w:val="00E16BF8"/>
    <w:pPr>
      <w:ind w:left="426"/>
      <w:jc w:val="both"/>
    </w:pPr>
    <w:rPr>
      <w:rFonts w:ascii="Arial" w:hAnsi="Arial" w:cs="Arial"/>
    </w:rPr>
  </w:style>
  <w:style w:type="paragraph" w:customStyle="1" w:styleId="WW-BodyText2">
    <w:name w:val="WW-Body Text 2"/>
    <w:basedOn w:val="Normal"/>
    <w:uiPriority w:val="99"/>
    <w:rsid w:val="00E16BF8"/>
    <w:pPr>
      <w:jc w:val="both"/>
    </w:pPr>
    <w:rPr>
      <w:rFonts w:ascii="Arial Narrow" w:hAnsi="Arial Narrow"/>
      <w:b/>
      <w:bCs/>
    </w:rPr>
  </w:style>
  <w:style w:type="paragraph" w:customStyle="1" w:styleId="WW-BodyText3">
    <w:name w:val="WW-Body Text 3"/>
    <w:basedOn w:val="Normal"/>
    <w:uiPriority w:val="99"/>
    <w:rsid w:val="00E16BF8"/>
    <w:pPr>
      <w:jc w:val="both"/>
    </w:pPr>
    <w:rPr>
      <w:rFonts w:ascii="Arial Narrow" w:hAnsi="Arial Narrow"/>
      <w:sz w:val="23"/>
      <w:szCs w:val="23"/>
    </w:rPr>
  </w:style>
  <w:style w:type="paragraph" w:styleId="Header">
    <w:name w:val="header"/>
    <w:aliases w:val="header odd,header odd1"/>
    <w:basedOn w:val="Normal"/>
    <w:link w:val="HeaderChar"/>
    <w:uiPriority w:val="99"/>
    <w:rsid w:val="00E16BF8"/>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E16BF8"/>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E16BF8"/>
    <w:pPr>
      <w:tabs>
        <w:tab w:val="center" w:pos="4320"/>
        <w:tab w:val="right" w:pos="8640"/>
      </w:tabs>
    </w:pPr>
  </w:style>
  <w:style w:type="character" w:customStyle="1" w:styleId="FooterChar">
    <w:name w:val="Footer Char"/>
    <w:basedOn w:val="DefaultParagraphFont"/>
    <w:link w:val="Footer"/>
    <w:uiPriority w:val="99"/>
    <w:rsid w:val="00E16BF8"/>
    <w:rPr>
      <w:rFonts w:ascii="Times New Roman" w:eastAsia="Times New Roman" w:hAnsi="Times New Roman" w:cs="Times New Roman"/>
      <w:sz w:val="24"/>
      <w:szCs w:val="20"/>
      <w:lang w:val="sr-Cyrl-CS" w:eastAsia="ar-SA"/>
    </w:rPr>
  </w:style>
  <w:style w:type="paragraph" w:customStyle="1" w:styleId="WW-BlockText">
    <w:name w:val="WW-Block Text"/>
    <w:basedOn w:val="Normal"/>
    <w:uiPriority w:val="99"/>
    <w:rsid w:val="00E16BF8"/>
    <w:pPr>
      <w:spacing w:before="60"/>
      <w:ind w:left="288" w:right="3600"/>
      <w:jc w:val="both"/>
    </w:pPr>
    <w:rPr>
      <w:rFonts w:ascii="Arial" w:hAnsi="Arial" w:cs="Arial"/>
    </w:rPr>
  </w:style>
  <w:style w:type="paragraph" w:customStyle="1" w:styleId="EVHeading2">
    <w:name w:val="EV Heading 2"/>
    <w:basedOn w:val="Title"/>
    <w:uiPriority w:val="99"/>
    <w:rsid w:val="00E16BF8"/>
    <w:pPr>
      <w:jc w:val="both"/>
    </w:pPr>
    <w:rPr>
      <w:rFonts w:ascii="Arial" w:hAnsi="Arial" w:cs="Arial"/>
      <w:sz w:val="28"/>
      <w:szCs w:val="36"/>
      <w:u w:val="single"/>
      <w:lang w:val="en-GB"/>
    </w:rPr>
  </w:style>
  <w:style w:type="paragraph" w:styleId="TOC1">
    <w:name w:val="toc 1"/>
    <w:basedOn w:val="Normal"/>
    <w:next w:val="Normal"/>
    <w:uiPriority w:val="39"/>
    <w:qFormat/>
    <w:rsid w:val="00E16BF8"/>
    <w:pPr>
      <w:spacing w:before="120" w:after="120"/>
    </w:pPr>
    <w:rPr>
      <w:rFonts w:ascii="Arial" w:hAnsi="Arial" w:cs="Calibri"/>
      <w:b/>
      <w:bCs/>
      <w:caps/>
      <w:sz w:val="20"/>
    </w:rPr>
  </w:style>
  <w:style w:type="paragraph" w:customStyle="1" w:styleId="WW-BalloonText">
    <w:name w:val="WW-Balloon Text"/>
    <w:basedOn w:val="Normal"/>
    <w:uiPriority w:val="99"/>
    <w:rsid w:val="00E16BF8"/>
    <w:rPr>
      <w:rFonts w:ascii="Tahoma" w:hAnsi="Tahoma" w:cs="Tahoma"/>
      <w:sz w:val="16"/>
      <w:szCs w:val="16"/>
    </w:rPr>
  </w:style>
  <w:style w:type="paragraph" w:customStyle="1" w:styleId="Normal1">
    <w:name w:val="Normal1"/>
    <w:basedOn w:val="Normal"/>
    <w:uiPriority w:val="99"/>
    <w:rsid w:val="00E16BF8"/>
    <w:pPr>
      <w:spacing w:before="280" w:after="280"/>
    </w:pPr>
    <w:rPr>
      <w:rFonts w:ascii="Arial" w:hAnsi="Arial" w:cs="Arial"/>
      <w:sz w:val="22"/>
      <w:szCs w:val="22"/>
      <w:lang w:val="en-US"/>
    </w:rPr>
  </w:style>
  <w:style w:type="paragraph" w:customStyle="1" w:styleId="WW-Default">
    <w:name w:val="WW-Default"/>
    <w:uiPriority w:val="99"/>
    <w:rsid w:val="00E16BF8"/>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uiPriority w:val="99"/>
    <w:rsid w:val="00E16BF8"/>
    <w:pPr>
      <w:suppressLineNumbers/>
    </w:pPr>
  </w:style>
  <w:style w:type="paragraph" w:customStyle="1" w:styleId="WW-TableContents">
    <w:name w:val="WW-Table Contents"/>
    <w:basedOn w:val="BodyText"/>
    <w:uiPriority w:val="99"/>
    <w:rsid w:val="00E16BF8"/>
    <w:pPr>
      <w:suppressLineNumbers/>
    </w:pPr>
  </w:style>
  <w:style w:type="paragraph" w:customStyle="1" w:styleId="WW-TableContents1">
    <w:name w:val="WW-Table Contents1"/>
    <w:basedOn w:val="BodyText"/>
    <w:uiPriority w:val="99"/>
    <w:rsid w:val="00E16BF8"/>
    <w:pPr>
      <w:suppressLineNumbers/>
    </w:pPr>
  </w:style>
  <w:style w:type="paragraph" w:customStyle="1" w:styleId="WW-TableContents11">
    <w:name w:val="WW-Table Contents11"/>
    <w:basedOn w:val="BodyText"/>
    <w:uiPriority w:val="99"/>
    <w:rsid w:val="00E16BF8"/>
    <w:pPr>
      <w:suppressLineNumbers/>
    </w:pPr>
  </w:style>
  <w:style w:type="paragraph" w:customStyle="1" w:styleId="WW-TableContents111">
    <w:name w:val="WW-Table Contents111"/>
    <w:basedOn w:val="BodyText"/>
    <w:uiPriority w:val="99"/>
    <w:rsid w:val="00E16BF8"/>
    <w:pPr>
      <w:suppressLineNumbers/>
    </w:pPr>
  </w:style>
  <w:style w:type="paragraph" w:customStyle="1" w:styleId="WW-TableContents1111">
    <w:name w:val="WW-Table Contents1111"/>
    <w:basedOn w:val="BodyText"/>
    <w:uiPriority w:val="99"/>
    <w:rsid w:val="00E16BF8"/>
    <w:pPr>
      <w:suppressLineNumbers/>
    </w:pPr>
  </w:style>
  <w:style w:type="paragraph" w:customStyle="1" w:styleId="WW-TableContents11111">
    <w:name w:val="WW-Table Contents11111"/>
    <w:basedOn w:val="BodyText"/>
    <w:uiPriority w:val="99"/>
    <w:rsid w:val="00E16BF8"/>
    <w:pPr>
      <w:suppressLineNumbers/>
    </w:pPr>
  </w:style>
  <w:style w:type="paragraph" w:customStyle="1" w:styleId="WW-TableContents111111">
    <w:name w:val="WW-Table Contents111111"/>
    <w:basedOn w:val="BodyText"/>
    <w:uiPriority w:val="99"/>
    <w:rsid w:val="00E16BF8"/>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E16BF8"/>
    <w:pPr>
      <w:jc w:val="center"/>
    </w:pPr>
    <w:rPr>
      <w:b/>
      <w:bCs/>
      <w:i/>
      <w:iCs/>
    </w:rPr>
  </w:style>
  <w:style w:type="paragraph" w:customStyle="1" w:styleId="WW-TableHeading">
    <w:name w:val="WW-Table Heading"/>
    <w:basedOn w:val="WW-TableContents"/>
    <w:uiPriority w:val="99"/>
    <w:rsid w:val="00E16BF8"/>
    <w:pPr>
      <w:jc w:val="center"/>
    </w:pPr>
    <w:rPr>
      <w:b/>
      <w:bCs/>
      <w:i/>
      <w:iCs/>
    </w:rPr>
  </w:style>
  <w:style w:type="paragraph" w:customStyle="1" w:styleId="WW-TableHeading1">
    <w:name w:val="WW-Table Heading1"/>
    <w:basedOn w:val="WW-TableContents1"/>
    <w:uiPriority w:val="99"/>
    <w:rsid w:val="00E16BF8"/>
    <w:pPr>
      <w:jc w:val="center"/>
    </w:pPr>
    <w:rPr>
      <w:b/>
      <w:bCs/>
      <w:i/>
      <w:iCs/>
    </w:rPr>
  </w:style>
  <w:style w:type="paragraph" w:customStyle="1" w:styleId="WW-TableHeading11">
    <w:name w:val="WW-Table Heading11"/>
    <w:basedOn w:val="WW-TableContents11"/>
    <w:uiPriority w:val="99"/>
    <w:rsid w:val="00E16BF8"/>
    <w:pPr>
      <w:jc w:val="center"/>
    </w:pPr>
    <w:rPr>
      <w:b/>
      <w:bCs/>
      <w:i/>
      <w:iCs/>
    </w:rPr>
  </w:style>
  <w:style w:type="paragraph" w:customStyle="1" w:styleId="WW-TableHeading111">
    <w:name w:val="WW-Table Heading111"/>
    <w:basedOn w:val="WW-TableContents111"/>
    <w:uiPriority w:val="99"/>
    <w:rsid w:val="00E16BF8"/>
    <w:pPr>
      <w:jc w:val="center"/>
    </w:pPr>
    <w:rPr>
      <w:b/>
      <w:bCs/>
      <w:i/>
      <w:iCs/>
    </w:rPr>
  </w:style>
  <w:style w:type="paragraph" w:customStyle="1" w:styleId="WW-TableHeading1111">
    <w:name w:val="WW-Table Heading1111"/>
    <w:basedOn w:val="WW-TableContents1111"/>
    <w:uiPriority w:val="99"/>
    <w:rsid w:val="00E16BF8"/>
    <w:pPr>
      <w:jc w:val="center"/>
    </w:pPr>
    <w:rPr>
      <w:b/>
      <w:bCs/>
      <w:i/>
      <w:iCs/>
    </w:rPr>
  </w:style>
  <w:style w:type="paragraph" w:customStyle="1" w:styleId="WW-TableHeading11111">
    <w:name w:val="WW-Table Heading11111"/>
    <w:basedOn w:val="WW-TableContents11111"/>
    <w:uiPriority w:val="99"/>
    <w:rsid w:val="00E16BF8"/>
    <w:pPr>
      <w:jc w:val="center"/>
    </w:pPr>
    <w:rPr>
      <w:b/>
      <w:bCs/>
      <w:i/>
      <w:iCs/>
    </w:rPr>
  </w:style>
  <w:style w:type="paragraph" w:customStyle="1" w:styleId="WW-TableHeading111111">
    <w:name w:val="WW-Table Heading111111"/>
    <w:basedOn w:val="WW-TableContents111111"/>
    <w:uiPriority w:val="99"/>
    <w:rsid w:val="00E16BF8"/>
    <w:pPr>
      <w:jc w:val="center"/>
    </w:pPr>
    <w:rPr>
      <w:b/>
      <w:bCs/>
      <w:i/>
      <w:iCs/>
    </w:rPr>
  </w:style>
  <w:style w:type="paragraph" w:styleId="FootnoteText">
    <w:name w:val="footnote text"/>
    <w:basedOn w:val="Normal"/>
    <w:link w:val="FootnoteTextChar"/>
    <w:uiPriority w:val="99"/>
    <w:semiHidden/>
    <w:rsid w:val="00E16BF8"/>
    <w:rPr>
      <w:sz w:val="20"/>
      <w:lang w:val="en-US"/>
    </w:rPr>
  </w:style>
  <w:style w:type="character" w:customStyle="1" w:styleId="FootnoteTextChar">
    <w:name w:val="Footnote Text Char"/>
    <w:basedOn w:val="DefaultParagraphFont"/>
    <w:link w:val="FootnoteText"/>
    <w:uiPriority w:val="99"/>
    <w:semiHidden/>
    <w:rsid w:val="00E16BF8"/>
    <w:rPr>
      <w:rFonts w:ascii="Times New Roman" w:eastAsia="Times New Roman" w:hAnsi="Times New Roman" w:cs="Times New Roman"/>
      <w:sz w:val="20"/>
      <w:szCs w:val="20"/>
      <w:lang w:val="en-US" w:eastAsia="ar-SA"/>
    </w:rPr>
  </w:style>
  <w:style w:type="paragraph" w:customStyle="1" w:styleId="CM4">
    <w:name w:val="CM4"/>
    <w:basedOn w:val="WW-Default"/>
    <w:next w:val="WW-Default"/>
    <w:uiPriority w:val="99"/>
    <w:rsid w:val="00E16BF8"/>
    <w:pPr>
      <w:spacing w:line="246" w:lineRule="atLeast"/>
    </w:pPr>
    <w:rPr>
      <w:color w:val="auto"/>
      <w:sz w:val="20"/>
      <w:szCs w:val="20"/>
    </w:rPr>
  </w:style>
  <w:style w:type="paragraph" w:customStyle="1" w:styleId="CM18">
    <w:name w:val="CM18"/>
    <w:basedOn w:val="WW-Default"/>
    <w:next w:val="WW-Default"/>
    <w:uiPriority w:val="99"/>
    <w:rsid w:val="00E16BF8"/>
    <w:pPr>
      <w:spacing w:after="353"/>
    </w:pPr>
    <w:rPr>
      <w:color w:val="auto"/>
      <w:sz w:val="20"/>
      <w:szCs w:val="20"/>
    </w:rPr>
  </w:style>
  <w:style w:type="paragraph" w:customStyle="1" w:styleId="CM73">
    <w:name w:val="CM73"/>
    <w:basedOn w:val="WW-Default"/>
    <w:next w:val="WW-Default"/>
    <w:uiPriority w:val="99"/>
    <w:rsid w:val="00E16BF8"/>
    <w:pPr>
      <w:spacing w:after="463"/>
    </w:pPr>
    <w:rPr>
      <w:rFonts w:ascii="Arial" w:hAnsi="Arial" w:cs="Arial"/>
      <w:color w:val="auto"/>
    </w:rPr>
  </w:style>
  <w:style w:type="paragraph" w:customStyle="1" w:styleId="CM83">
    <w:name w:val="CM83"/>
    <w:basedOn w:val="WW-Default"/>
    <w:next w:val="WW-Default"/>
    <w:uiPriority w:val="99"/>
    <w:rsid w:val="00E16BF8"/>
    <w:pPr>
      <w:spacing w:after="85"/>
    </w:pPr>
    <w:rPr>
      <w:rFonts w:ascii="Arial" w:hAnsi="Arial" w:cs="Arial"/>
      <w:color w:val="auto"/>
    </w:rPr>
  </w:style>
  <w:style w:type="paragraph" w:customStyle="1" w:styleId="formula1">
    <w:name w:val="formula1"/>
    <w:basedOn w:val="Normal"/>
    <w:uiPriority w:val="99"/>
    <w:rsid w:val="00E16BF8"/>
    <w:rPr>
      <w:rFonts w:ascii="Arial Narrow" w:hAnsi="Arial Narrow"/>
      <w:b/>
      <w:bCs/>
      <w:sz w:val="28"/>
      <w:szCs w:val="28"/>
    </w:rPr>
  </w:style>
  <w:style w:type="paragraph" w:customStyle="1" w:styleId="WW-CommentText">
    <w:name w:val="WW-Comment Text"/>
    <w:basedOn w:val="Normal"/>
    <w:uiPriority w:val="99"/>
    <w:rsid w:val="00E16BF8"/>
    <w:rPr>
      <w:rFonts w:ascii="Times Roman YU" w:hAnsi="Times Roman YU"/>
      <w:sz w:val="20"/>
      <w:lang w:val="sl-SI"/>
    </w:rPr>
  </w:style>
  <w:style w:type="paragraph" w:customStyle="1" w:styleId="CM16">
    <w:name w:val="CM16"/>
    <w:basedOn w:val="WW-Default"/>
    <w:next w:val="WW-Default"/>
    <w:uiPriority w:val="99"/>
    <w:rsid w:val="00E16BF8"/>
    <w:pPr>
      <w:spacing w:after="245"/>
    </w:pPr>
    <w:rPr>
      <w:color w:val="auto"/>
      <w:sz w:val="20"/>
      <w:szCs w:val="20"/>
    </w:rPr>
  </w:style>
  <w:style w:type="paragraph" w:customStyle="1" w:styleId="WW-Heading111111">
    <w:name w:val="WW-Heading111111"/>
    <w:basedOn w:val="Normal"/>
    <w:next w:val="BodyText"/>
    <w:uiPriority w:val="99"/>
    <w:rsid w:val="00E16BF8"/>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E16BF8"/>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E16BF8"/>
    <w:pPr>
      <w:suppressLineNumbers/>
    </w:pPr>
    <w:rPr>
      <w:b/>
      <w:bCs/>
      <w:sz w:val="32"/>
      <w:szCs w:val="32"/>
    </w:rPr>
  </w:style>
  <w:style w:type="paragraph" w:customStyle="1" w:styleId="WW-ContentsHeading">
    <w:name w:val="WW-Contents Heading"/>
    <w:basedOn w:val="WW-Heading"/>
    <w:uiPriority w:val="99"/>
    <w:rsid w:val="00E16BF8"/>
    <w:pPr>
      <w:suppressLineNumbers/>
    </w:pPr>
    <w:rPr>
      <w:b/>
      <w:bCs/>
      <w:sz w:val="32"/>
      <w:szCs w:val="32"/>
    </w:rPr>
  </w:style>
  <w:style w:type="paragraph" w:customStyle="1" w:styleId="WW-ContentsHeading1">
    <w:name w:val="WW-Contents Heading1"/>
    <w:basedOn w:val="WW-Heading1"/>
    <w:uiPriority w:val="99"/>
    <w:rsid w:val="00E16BF8"/>
    <w:pPr>
      <w:suppressLineNumbers/>
    </w:pPr>
    <w:rPr>
      <w:b/>
      <w:bCs/>
      <w:sz w:val="32"/>
      <w:szCs w:val="32"/>
    </w:rPr>
  </w:style>
  <w:style w:type="paragraph" w:customStyle="1" w:styleId="WW-ContentsHeading11">
    <w:name w:val="WW-Contents Heading11"/>
    <w:basedOn w:val="WW-Heading11"/>
    <w:uiPriority w:val="99"/>
    <w:rsid w:val="00E16BF8"/>
    <w:pPr>
      <w:suppressLineNumbers/>
    </w:pPr>
    <w:rPr>
      <w:b/>
      <w:bCs/>
      <w:sz w:val="32"/>
      <w:szCs w:val="32"/>
    </w:rPr>
  </w:style>
  <w:style w:type="paragraph" w:customStyle="1" w:styleId="WW-ContentsHeading111">
    <w:name w:val="WW-Contents Heading111"/>
    <w:basedOn w:val="WW-Heading111"/>
    <w:uiPriority w:val="99"/>
    <w:rsid w:val="00E16BF8"/>
    <w:pPr>
      <w:suppressLineNumbers/>
    </w:pPr>
    <w:rPr>
      <w:b/>
      <w:bCs/>
      <w:sz w:val="32"/>
      <w:szCs w:val="32"/>
    </w:rPr>
  </w:style>
  <w:style w:type="paragraph" w:customStyle="1" w:styleId="WW-ContentsHeading1111">
    <w:name w:val="WW-Contents Heading1111"/>
    <w:basedOn w:val="WW-Heading1111"/>
    <w:uiPriority w:val="99"/>
    <w:rsid w:val="00E16BF8"/>
    <w:pPr>
      <w:suppressLineNumbers/>
    </w:pPr>
    <w:rPr>
      <w:b/>
      <w:bCs/>
      <w:sz w:val="32"/>
      <w:szCs w:val="32"/>
    </w:rPr>
  </w:style>
  <w:style w:type="paragraph" w:customStyle="1" w:styleId="WW-ContentsHeading11111">
    <w:name w:val="WW-Contents Heading11111"/>
    <w:basedOn w:val="WW-Heading11111"/>
    <w:uiPriority w:val="99"/>
    <w:rsid w:val="00E16BF8"/>
    <w:pPr>
      <w:suppressLineNumbers/>
    </w:pPr>
    <w:rPr>
      <w:b/>
      <w:bCs/>
      <w:sz w:val="32"/>
      <w:szCs w:val="32"/>
    </w:rPr>
  </w:style>
  <w:style w:type="paragraph" w:customStyle="1" w:styleId="WW-ContentsHeading111111">
    <w:name w:val="WW-Contents Heading111111"/>
    <w:basedOn w:val="WW-Heading111111"/>
    <w:uiPriority w:val="99"/>
    <w:rsid w:val="00E16BF8"/>
    <w:pPr>
      <w:suppressLineNumbers/>
    </w:pPr>
    <w:rPr>
      <w:b/>
      <w:bCs/>
      <w:sz w:val="32"/>
      <w:szCs w:val="32"/>
    </w:rPr>
  </w:style>
  <w:style w:type="paragraph" w:customStyle="1" w:styleId="Framecontents">
    <w:name w:val="Frame contents"/>
    <w:basedOn w:val="BodyText"/>
    <w:uiPriority w:val="99"/>
    <w:rsid w:val="00E16BF8"/>
  </w:style>
  <w:style w:type="paragraph" w:customStyle="1" w:styleId="WW-Framecontents">
    <w:name w:val="WW-Frame contents"/>
    <w:basedOn w:val="BodyText"/>
    <w:uiPriority w:val="99"/>
    <w:rsid w:val="00E16BF8"/>
  </w:style>
  <w:style w:type="paragraph" w:customStyle="1" w:styleId="WW-Framecontents1">
    <w:name w:val="WW-Frame contents1"/>
    <w:basedOn w:val="BodyText"/>
    <w:uiPriority w:val="99"/>
    <w:rsid w:val="00E16BF8"/>
  </w:style>
  <w:style w:type="paragraph" w:customStyle="1" w:styleId="WW-Framecontents11">
    <w:name w:val="WW-Frame contents11"/>
    <w:basedOn w:val="BodyText"/>
    <w:uiPriority w:val="99"/>
    <w:rsid w:val="00E16BF8"/>
  </w:style>
  <w:style w:type="paragraph" w:customStyle="1" w:styleId="WW-Framecontents111">
    <w:name w:val="WW-Frame contents111"/>
    <w:basedOn w:val="BodyText"/>
    <w:uiPriority w:val="99"/>
    <w:rsid w:val="00E16BF8"/>
  </w:style>
  <w:style w:type="paragraph" w:customStyle="1" w:styleId="WW-Framecontents1111">
    <w:name w:val="WW-Frame contents1111"/>
    <w:basedOn w:val="BodyText"/>
    <w:uiPriority w:val="99"/>
    <w:rsid w:val="00E16BF8"/>
  </w:style>
  <w:style w:type="paragraph" w:customStyle="1" w:styleId="WW-Framecontents11111">
    <w:name w:val="WW-Frame contents11111"/>
    <w:basedOn w:val="BodyText"/>
    <w:uiPriority w:val="99"/>
    <w:rsid w:val="00E16BF8"/>
  </w:style>
  <w:style w:type="paragraph" w:styleId="BodyTextIndent2">
    <w:name w:val="Body Text Indent 2"/>
    <w:basedOn w:val="Normal"/>
    <w:link w:val="BodyTextIndent2Char"/>
    <w:rsid w:val="00E16BF8"/>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E16BF8"/>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16BF8"/>
    <w:pPr>
      <w:ind w:left="720"/>
      <w:jc w:val="both"/>
    </w:pPr>
    <w:rPr>
      <w:rFonts w:ascii="Arial Narrow" w:hAnsi="Arial Narrow"/>
    </w:rPr>
  </w:style>
  <w:style w:type="character" w:customStyle="1" w:styleId="BodyTextIndent3Char">
    <w:name w:val="Body Text Indent 3 Char"/>
    <w:basedOn w:val="DefaultParagraphFont"/>
    <w:link w:val="BodyTextIndent3"/>
    <w:rsid w:val="00E16BF8"/>
    <w:rPr>
      <w:rFonts w:ascii="Arial Narrow" w:eastAsia="Times New Roman" w:hAnsi="Arial Narrow" w:cs="Times New Roman"/>
      <w:sz w:val="24"/>
      <w:szCs w:val="20"/>
      <w:lang w:val="sr-Cyrl-CS" w:eastAsia="ar-SA"/>
    </w:rPr>
  </w:style>
  <w:style w:type="character" w:styleId="CommentReference">
    <w:name w:val="annotation reference"/>
    <w:uiPriority w:val="99"/>
    <w:rsid w:val="00E16BF8"/>
    <w:rPr>
      <w:sz w:val="16"/>
      <w:szCs w:val="16"/>
    </w:rPr>
  </w:style>
  <w:style w:type="paragraph" w:styleId="CommentText">
    <w:name w:val="annotation text"/>
    <w:basedOn w:val="Normal"/>
    <w:link w:val="CommentTextChar"/>
    <w:uiPriority w:val="99"/>
    <w:rsid w:val="00E16BF8"/>
    <w:rPr>
      <w:sz w:val="20"/>
    </w:rPr>
  </w:style>
  <w:style w:type="character" w:customStyle="1" w:styleId="CommentTextChar">
    <w:name w:val="Comment Text Char"/>
    <w:basedOn w:val="DefaultParagraphFont"/>
    <w:link w:val="CommentText"/>
    <w:uiPriority w:val="99"/>
    <w:rsid w:val="00E16BF8"/>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E16BF8"/>
    <w:rPr>
      <w:b/>
      <w:bCs/>
    </w:rPr>
  </w:style>
  <w:style w:type="character" w:customStyle="1" w:styleId="CommentSubjectChar">
    <w:name w:val="Comment Subject Char"/>
    <w:basedOn w:val="CommentTextChar"/>
    <w:link w:val="CommentSubject"/>
    <w:rsid w:val="00E16BF8"/>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E16BF8"/>
    <w:rPr>
      <w:rFonts w:ascii="Tahoma" w:hAnsi="Tahoma"/>
      <w:sz w:val="16"/>
      <w:szCs w:val="16"/>
    </w:rPr>
  </w:style>
  <w:style w:type="character" w:customStyle="1" w:styleId="BalloonTextChar">
    <w:name w:val="Balloon Text Char"/>
    <w:basedOn w:val="DefaultParagraphFont"/>
    <w:link w:val="BalloonText"/>
    <w:rsid w:val="00E16BF8"/>
    <w:rPr>
      <w:rFonts w:ascii="Tahoma" w:eastAsia="Times New Roman" w:hAnsi="Tahoma" w:cs="Times New Roman"/>
      <w:sz w:val="16"/>
      <w:szCs w:val="16"/>
      <w:lang w:val="sr-Cyrl-CS" w:eastAsia="ar-SA"/>
    </w:rPr>
  </w:style>
  <w:style w:type="character" w:styleId="FootnoteReference">
    <w:name w:val="footnote reference"/>
    <w:semiHidden/>
    <w:rsid w:val="00E16BF8"/>
    <w:rPr>
      <w:vertAlign w:val="superscript"/>
    </w:rPr>
  </w:style>
  <w:style w:type="table" w:styleId="TableGrid">
    <w:name w:val="Table Grid"/>
    <w:basedOn w:val="TableNormal"/>
    <w:uiPriority w:val="39"/>
    <w:rsid w:val="00E16BF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BF8"/>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uiPriority w:val="99"/>
    <w:rsid w:val="00E16BF8"/>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16BF8"/>
    <w:pPr>
      <w:tabs>
        <w:tab w:val="num" w:pos="360"/>
      </w:tabs>
      <w:suppressAutoHyphens w:val="0"/>
      <w:ind w:left="360" w:hanging="360"/>
    </w:pPr>
    <w:rPr>
      <w:lang w:eastAsia="en-US"/>
    </w:rPr>
  </w:style>
  <w:style w:type="paragraph" w:styleId="BodyText3">
    <w:name w:val="Body Text 3"/>
    <w:basedOn w:val="Normal"/>
    <w:link w:val="BodyText3Char"/>
    <w:rsid w:val="00E16BF8"/>
    <w:pPr>
      <w:spacing w:after="120"/>
    </w:pPr>
    <w:rPr>
      <w:sz w:val="16"/>
      <w:szCs w:val="16"/>
    </w:rPr>
  </w:style>
  <w:style w:type="character" w:customStyle="1" w:styleId="BodyText3Char">
    <w:name w:val="Body Text 3 Char"/>
    <w:basedOn w:val="DefaultParagraphFont"/>
    <w:link w:val="BodyText3"/>
    <w:rsid w:val="00E16BF8"/>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E16BF8"/>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E16BF8"/>
    <w:rPr>
      <w:rFonts w:ascii="Courier New" w:eastAsia="Times New Roman" w:hAnsi="Courier New" w:cs="Times New Roman"/>
      <w:sz w:val="20"/>
      <w:szCs w:val="20"/>
      <w:lang w:val="en-US"/>
    </w:rPr>
  </w:style>
  <w:style w:type="paragraph" w:styleId="NormalWeb">
    <w:name w:val="Normal (Web)"/>
    <w:basedOn w:val="Normal"/>
    <w:rsid w:val="00E16BF8"/>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E16BF8"/>
    <w:pPr>
      <w:spacing w:after="120" w:line="480" w:lineRule="auto"/>
    </w:pPr>
  </w:style>
  <w:style w:type="character" w:customStyle="1" w:styleId="BodyText2Char">
    <w:name w:val="Body Text 2 Char"/>
    <w:basedOn w:val="DefaultParagraphFont"/>
    <w:link w:val="BodyText2"/>
    <w:rsid w:val="00E16BF8"/>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uiPriority w:val="99"/>
    <w:semiHidden/>
    <w:rsid w:val="00E16BF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16BF8"/>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E16BF8"/>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E16BF8"/>
    <w:rPr>
      <w:color w:val="800080"/>
      <w:u w:val="single"/>
    </w:rPr>
  </w:style>
  <w:style w:type="character" w:customStyle="1" w:styleId="CharChar">
    <w:name w:val="Char Char"/>
    <w:uiPriority w:val="99"/>
    <w:locked/>
    <w:rsid w:val="00E16BF8"/>
    <w:rPr>
      <w:sz w:val="24"/>
      <w:lang w:val="sr-Cyrl-CS" w:eastAsia="ar-SA" w:bidi="ar-SA"/>
    </w:rPr>
  </w:style>
  <w:style w:type="paragraph" w:customStyle="1" w:styleId="Narrow">
    <w:name w:val="Narrow"/>
    <w:aliases w:val="3pt"/>
    <w:basedOn w:val="Normal"/>
    <w:uiPriority w:val="99"/>
    <w:rsid w:val="00E16BF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E16BF8"/>
    <w:rPr>
      <w:sz w:val="24"/>
      <w:lang w:val="sr-Cyrl-CS" w:eastAsia="ar-SA" w:bidi="ar-SA"/>
    </w:rPr>
  </w:style>
  <w:style w:type="paragraph" w:customStyle="1" w:styleId="ArrialNarrow">
    <w:name w:val="Arrial Narrow"/>
    <w:aliases w:val="3 pt,Arial Narrow"/>
    <w:basedOn w:val="BodyText"/>
    <w:rsid w:val="00E16BF8"/>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E16BF8"/>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E16BF8"/>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uiPriority w:val="99"/>
    <w:rsid w:val="00E16BF8"/>
    <w:pPr>
      <w:suppressAutoHyphens w:val="0"/>
      <w:spacing w:after="240"/>
    </w:pPr>
    <w:rPr>
      <w:lang w:val="en-US" w:eastAsia="en-US"/>
    </w:rPr>
  </w:style>
  <w:style w:type="paragraph" w:customStyle="1" w:styleId="Normala">
    <w:name w:val="Normal(a)"/>
    <w:basedOn w:val="Normal"/>
    <w:uiPriority w:val="99"/>
    <w:rsid w:val="00E16BF8"/>
    <w:pPr>
      <w:keepLines/>
      <w:suppressAutoHyphens w:val="0"/>
      <w:spacing w:after="120"/>
      <w:jc w:val="both"/>
    </w:pPr>
    <w:rPr>
      <w:lang w:val="en-GB" w:eastAsia="en-GB"/>
    </w:rPr>
  </w:style>
  <w:style w:type="paragraph" w:styleId="TOC2">
    <w:name w:val="toc 2"/>
    <w:basedOn w:val="Normal"/>
    <w:next w:val="Normal"/>
    <w:autoRedefine/>
    <w:uiPriority w:val="39"/>
    <w:qFormat/>
    <w:rsid w:val="00E16BF8"/>
    <w:pPr>
      <w:ind w:left="240"/>
    </w:pPr>
    <w:rPr>
      <w:rFonts w:ascii="Calibri" w:hAnsi="Calibri" w:cs="Calibri"/>
      <w:smallCaps/>
      <w:sz w:val="20"/>
    </w:rPr>
  </w:style>
  <w:style w:type="paragraph" w:styleId="TOC3">
    <w:name w:val="toc 3"/>
    <w:basedOn w:val="Normal"/>
    <w:next w:val="Normal"/>
    <w:autoRedefine/>
    <w:uiPriority w:val="39"/>
    <w:qFormat/>
    <w:rsid w:val="00E16BF8"/>
    <w:pPr>
      <w:ind w:left="480"/>
    </w:pPr>
    <w:rPr>
      <w:rFonts w:ascii="Calibri" w:hAnsi="Calibri" w:cs="Calibri"/>
      <w:i/>
      <w:iCs/>
      <w:sz w:val="20"/>
    </w:rPr>
  </w:style>
  <w:style w:type="paragraph" w:styleId="TOC4">
    <w:name w:val="toc 4"/>
    <w:basedOn w:val="Normal"/>
    <w:next w:val="Normal"/>
    <w:autoRedefine/>
    <w:uiPriority w:val="99"/>
    <w:rsid w:val="00E16BF8"/>
    <w:pPr>
      <w:ind w:left="720"/>
    </w:pPr>
    <w:rPr>
      <w:rFonts w:ascii="Calibri" w:hAnsi="Calibri" w:cs="Calibri"/>
      <w:sz w:val="18"/>
      <w:szCs w:val="18"/>
    </w:rPr>
  </w:style>
  <w:style w:type="paragraph" w:styleId="TOC5">
    <w:name w:val="toc 5"/>
    <w:basedOn w:val="Normal"/>
    <w:next w:val="Normal"/>
    <w:autoRedefine/>
    <w:uiPriority w:val="99"/>
    <w:rsid w:val="00E16BF8"/>
    <w:pPr>
      <w:ind w:left="960"/>
    </w:pPr>
    <w:rPr>
      <w:rFonts w:ascii="Calibri" w:hAnsi="Calibri" w:cs="Calibri"/>
      <w:sz w:val="18"/>
      <w:szCs w:val="18"/>
    </w:rPr>
  </w:style>
  <w:style w:type="paragraph" w:styleId="TOC6">
    <w:name w:val="toc 6"/>
    <w:basedOn w:val="Normal"/>
    <w:next w:val="Normal"/>
    <w:autoRedefine/>
    <w:uiPriority w:val="99"/>
    <w:rsid w:val="00E16BF8"/>
    <w:pPr>
      <w:ind w:left="1200"/>
    </w:pPr>
    <w:rPr>
      <w:rFonts w:ascii="Calibri" w:hAnsi="Calibri" w:cs="Calibri"/>
      <w:sz w:val="18"/>
      <w:szCs w:val="18"/>
    </w:rPr>
  </w:style>
  <w:style w:type="paragraph" w:styleId="TOC7">
    <w:name w:val="toc 7"/>
    <w:basedOn w:val="Normal"/>
    <w:next w:val="Normal"/>
    <w:autoRedefine/>
    <w:uiPriority w:val="99"/>
    <w:rsid w:val="00E16BF8"/>
    <w:pPr>
      <w:ind w:left="1440"/>
    </w:pPr>
    <w:rPr>
      <w:rFonts w:ascii="Calibri" w:hAnsi="Calibri" w:cs="Calibri"/>
      <w:sz w:val="18"/>
      <w:szCs w:val="18"/>
    </w:rPr>
  </w:style>
  <w:style w:type="paragraph" w:styleId="TOC8">
    <w:name w:val="toc 8"/>
    <w:basedOn w:val="Normal"/>
    <w:next w:val="Normal"/>
    <w:autoRedefine/>
    <w:uiPriority w:val="99"/>
    <w:rsid w:val="00E16BF8"/>
    <w:pPr>
      <w:ind w:left="1680"/>
    </w:pPr>
    <w:rPr>
      <w:rFonts w:ascii="Calibri" w:hAnsi="Calibri" w:cs="Calibri"/>
      <w:sz w:val="18"/>
      <w:szCs w:val="18"/>
    </w:rPr>
  </w:style>
  <w:style w:type="paragraph" w:styleId="TOC9">
    <w:name w:val="toc 9"/>
    <w:basedOn w:val="Normal"/>
    <w:next w:val="Normal"/>
    <w:autoRedefine/>
    <w:uiPriority w:val="99"/>
    <w:rsid w:val="00E16BF8"/>
    <w:pPr>
      <w:ind w:left="1920"/>
    </w:pPr>
    <w:rPr>
      <w:rFonts w:ascii="Calibri" w:hAnsi="Calibri" w:cs="Calibri"/>
      <w:sz w:val="18"/>
      <w:szCs w:val="18"/>
    </w:rPr>
  </w:style>
  <w:style w:type="paragraph" w:customStyle="1" w:styleId="Heading1">
    <w:name w:val="Heading_1"/>
    <w:basedOn w:val="Heading10"/>
    <w:uiPriority w:val="99"/>
    <w:rsid w:val="00E16BF8"/>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E16BF8"/>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E16BF8"/>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E16BF8"/>
  </w:style>
  <w:style w:type="character" w:customStyle="1" w:styleId="hps">
    <w:name w:val="hps"/>
    <w:basedOn w:val="DefaultParagraphFont"/>
    <w:uiPriority w:val="99"/>
    <w:rsid w:val="00E16BF8"/>
  </w:style>
  <w:style w:type="character" w:styleId="BookTitle">
    <w:name w:val="Book Title"/>
    <w:basedOn w:val="DefaultParagraphFont"/>
    <w:uiPriority w:val="99"/>
    <w:qFormat/>
    <w:rsid w:val="00E16BF8"/>
    <w:rPr>
      <w:b/>
      <w:bCs/>
      <w:smallCaps/>
      <w:spacing w:val="5"/>
    </w:rPr>
  </w:style>
  <w:style w:type="character" w:customStyle="1" w:styleId="CharChar11">
    <w:name w:val="Char Char11"/>
    <w:uiPriority w:val="99"/>
    <w:rsid w:val="00E16BF8"/>
    <w:rPr>
      <w:sz w:val="24"/>
      <w:lang w:val="sr-Cyrl-CS" w:eastAsia="ar-SA" w:bidi="ar-SA"/>
    </w:rPr>
  </w:style>
  <w:style w:type="paragraph" w:customStyle="1" w:styleId="Standard">
    <w:name w:val="Standard"/>
    <w:rsid w:val="00E16BF8"/>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E16BF8"/>
    <w:rPr>
      <w:rFonts w:ascii="Calibri" w:eastAsia="Calibri" w:hAnsi="Calibri" w:cs="Times New Roman"/>
    </w:rPr>
  </w:style>
  <w:style w:type="paragraph" w:customStyle="1" w:styleId="Noparagraphstyle">
    <w:name w:val="[No paragraph style]"/>
    <w:uiPriority w:val="99"/>
    <w:rsid w:val="00E16BF8"/>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paragraph" w:customStyle="1" w:styleId="Bulit02">
    <w:name w:val="Bulit 02"/>
    <w:basedOn w:val="Normal"/>
    <w:link w:val="Bulit02Char"/>
    <w:uiPriority w:val="99"/>
    <w:qFormat/>
    <w:rsid w:val="00E16BF8"/>
    <w:pPr>
      <w:numPr>
        <w:numId w:val="19"/>
      </w:numPr>
      <w:spacing w:after="180"/>
      <w:jc w:val="both"/>
    </w:pPr>
    <w:rPr>
      <w:rFonts w:ascii="Arial" w:hAnsi="Arial"/>
      <w:lang w:val="en-US" w:eastAsia="sr-Latn-CS"/>
    </w:rPr>
  </w:style>
  <w:style w:type="character" w:customStyle="1" w:styleId="Bulit02Char">
    <w:name w:val="Bulit 02 Char"/>
    <w:link w:val="Bulit02"/>
    <w:uiPriority w:val="99"/>
    <w:locked/>
    <w:rsid w:val="00E16BF8"/>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E16BF8"/>
    <w:pPr>
      <w:numPr>
        <w:ilvl w:val="1"/>
      </w:numPr>
      <w:tabs>
        <w:tab w:val="num" w:pos="360"/>
        <w:tab w:val="num" w:pos="644"/>
      </w:tabs>
      <w:ind w:left="1440" w:hanging="360"/>
    </w:pPr>
  </w:style>
  <w:style w:type="paragraph" w:customStyle="1" w:styleId="Lista03">
    <w:name w:val="Lista 03"/>
    <w:basedOn w:val="Normal"/>
    <w:link w:val="Lista03Char"/>
    <w:qFormat/>
    <w:rsid w:val="00E16BF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E16BF8"/>
    <w:rPr>
      <w:rFonts w:ascii="Arial" w:eastAsia="Times New Roman" w:hAnsi="Arial" w:cs="Times New Roman"/>
      <w:sz w:val="24"/>
      <w:szCs w:val="20"/>
      <w:lang w:val="en-US" w:eastAsia="sr-Latn-CS"/>
    </w:rPr>
  </w:style>
  <w:style w:type="character" w:customStyle="1" w:styleId="Lista03Char">
    <w:name w:val="Lista 03 Char"/>
    <w:link w:val="Lista03"/>
    <w:rsid w:val="00E16BF8"/>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E16BF8"/>
    <w:pPr>
      <w:numPr>
        <w:numId w:val="21"/>
      </w:numPr>
      <w:ind w:left="1077" w:hanging="357"/>
    </w:pPr>
    <w:rPr>
      <w:sz w:val="22"/>
      <w:lang w:eastAsia="en-US"/>
    </w:rPr>
  </w:style>
  <w:style w:type="character" w:customStyle="1" w:styleId="Crtica2Char">
    <w:name w:val="Crtica 2 Char"/>
    <w:link w:val="Crtica2"/>
    <w:uiPriority w:val="99"/>
    <w:locked/>
    <w:rsid w:val="00E16BF8"/>
    <w:rPr>
      <w:rFonts w:ascii="Arial" w:eastAsia="Times New Roman" w:hAnsi="Arial" w:cs="Times New Roman"/>
      <w:szCs w:val="20"/>
      <w:lang w:val="en-US"/>
    </w:rPr>
  </w:style>
  <w:style w:type="paragraph" w:customStyle="1" w:styleId="Nazivobrasca">
    <w:name w:val="Naziv obrasca"/>
    <w:basedOn w:val="Heading10"/>
    <w:link w:val="NazivobrascaChar"/>
    <w:qFormat/>
    <w:rsid w:val="00E16BF8"/>
    <w:pPr>
      <w:spacing w:before="360" w:after="240"/>
      <w:ind w:left="0" w:firstLine="0"/>
      <w:jc w:val="center"/>
    </w:pPr>
    <w:rPr>
      <w:sz w:val="24"/>
    </w:rPr>
  </w:style>
  <w:style w:type="character" w:customStyle="1" w:styleId="NazivobrascaChar">
    <w:name w:val="Naziv obrasca Char"/>
    <w:link w:val="Nazivobrasca"/>
    <w:rsid w:val="00E16BF8"/>
    <w:rPr>
      <w:rFonts w:ascii="Arial" w:eastAsia="Times New Roman" w:hAnsi="Arial" w:cs="Times New Roman"/>
      <w:b/>
      <w:sz w:val="24"/>
      <w:lang w:val="sr-Cyrl-CS" w:eastAsia="ar-SA"/>
    </w:rPr>
  </w:style>
  <w:style w:type="character" w:customStyle="1" w:styleId="Bodytext6">
    <w:name w:val="Body text (6)_"/>
    <w:link w:val="Bodytext60"/>
    <w:rsid w:val="00E16BF8"/>
    <w:rPr>
      <w:b/>
      <w:bCs/>
      <w:sz w:val="21"/>
      <w:szCs w:val="21"/>
      <w:shd w:val="clear" w:color="auto" w:fill="FFFFFF"/>
    </w:rPr>
  </w:style>
  <w:style w:type="paragraph" w:customStyle="1" w:styleId="Bodytext60">
    <w:name w:val="Body text (6)"/>
    <w:basedOn w:val="Normal"/>
    <w:link w:val="Bodytext6"/>
    <w:rsid w:val="00E16BF8"/>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paragraph" w:styleId="NoSpacing">
    <w:name w:val="No Spacing"/>
    <w:qFormat/>
    <w:rsid w:val="00E16BF8"/>
    <w:pPr>
      <w:suppressAutoHyphens/>
      <w:spacing w:after="0" w:line="240" w:lineRule="auto"/>
    </w:pPr>
    <w:rPr>
      <w:rFonts w:ascii="Times New Roman" w:eastAsia="Times New Roman" w:hAnsi="Times New Roman" w:cs="Times New Roman"/>
      <w:sz w:val="24"/>
      <w:szCs w:val="20"/>
      <w:lang w:val="sr-Cyrl-CS" w:eastAsia="ar-SA"/>
    </w:rPr>
  </w:style>
  <w:style w:type="paragraph" w:customStyle="1" w:styleId="Brojobrasca">
    <w:name w:val="Broj obrasca"/>
    <w:basedOn w:val="Normal"/>
    <w:link w:val="BrojobrascaChar"/>
    <w:uiPriority w:val="99"/>
    <w:rsid w:val="00E16BF8"/>
    <w:pPr>
      <w:spacing w:after="180"/>
      <w:jc w:val="right"/>
    </w:pPr>
    <w:rPr>
      <w:rFonts w:ascii="Arial Narrow" w:hAnsi="Arial Narrow"/>
      <w:b/>
      <w:lang w:val="en-US"/>
    </w:rPr>
  </w:style>
  <w:style w:type="character" w:customStyle="1" w:styleId="BrojobrascaChar">
    <w:name w:val="Broj obrasca Char"/>
    <w:link w:val="Brojobrasca"/>
    <w:uiPriority w:val="99"/>
    <w:locked/>
    <w:rsid w:val="00E16BF8"/>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E16BF8"/>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E16BF8"/>
    <w:pPr>
      <w:numPr>
        <w:numId w:val="26"/>
      </w:numPr>
      <w:spacing w:after="180"/>
      <w:jc w:val="both"/>
    </w:pPr>
    <w:rPr>
      <w:rFonts w:ascii="Arial" w:eastAsia="TimesNewRomanPSMT" w:hAnsi="Arial"/>
      <w:sz w:val="22"/>
      <w:szCs w:val="24"/>
    </w:rPr>
  </w:style>
  <w:style w:type="character" w:customStyle="1" w:styleId="Bulit01Char">
    <w:name w:val="Bulit 01 Char"/>
    <w:link w:val="Bulit01"/>
    <w:uiPriority w:val="99"/>
    <w:rsid w:val="00E16BF8"/>
    <w:rPr>
      <w:rFonts w:ascii="Arial" w:eastAsia="TimesNewRomanPSMT" w:hAnsi="Arial" w:cs="Times New Roman"/>
      <w:szCs w:val="24"/>
      <w:lang w:val="sr-Cyrl-CS" w:eastAsia="ar-SA"/>
    </w:rPr>
  </w:style>
  <w:style w:type="paragraph" w:customStyle="1" w:styleId="normal10">
    <w:name w:val="normal1"/>
    <w:basedOn w:val="Normal"/>
    <w:rsid w:val="00E16BF8"/>
    <w:pPr>
      <w:suppressAutoHyphens w:val="0"/>
      <w:spacing w:before="100" w:beforeAutospacing="1" w:after="100" w:afterAutospacing="1"/>
    </w:pPr>
    <w:rPr>
      <w:rFonts w:eastAsia="MS Mincho"/>
      <w:szCs w:val="24"/>
      <w:lang w:val="en-US" w:eastAsia="ja-JP"/>
    </w:rPr>
  </w:style>
  <w:style w:type="paragraph" w:customStyle="1" w:styleId="Style">
    <w:name w:val="Style"/>
    <w:rsid w:val="00E16BF8"/>
    <w:pPr>
      <w:widowControl w:val="0"/>
      <w:autoSpaceDE w:val="0"/>
      <w:autoSpaceDN w:val="0"/>
      <w:adjustRightInd w:val="0"/>
      <w:spacing w:after="0" w:line="240" w:lineRule="auto"/>
    </w:pPr>
    <w:rPr>
      <w:rFonts w:ascii="Arial" w:eastAsia="Times New Roman" w:hAnsi="Arial" w:cs="Arial"/>
      <w:szCs w:val="24"/>
      <w:lang w:val="en-US"/>
    </w:rPr>
  </w:style>
  <w:style w:type="paragraph" w:customStyle="1" w:styleId="Naslov1">
    <w:name w:val="Naslov 1"/>
    <w:basedOn w:val="Normal"/>
    <w:rsid w:val="00E16BF8"/>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E16BF8"/>
    <w:pPr>
      <w:jc w:val="both"/>
    </w:pPr>
    <w:rPr>
      <w:rFonts w:ascii="Arial" w:hAnsi="Arial"/>
      <w:b/>
      <w:i/>
      <w:noProof/>
      <w:sz w:val="24"/>
      <w:lang w:val="sr-Cyrl-CS"/>
    </w:rPr>
  </w:style>
  <w:style w:type="character" w:customStyle="1" w:styleId="NormalArialChar">
    <w:name w:val="Normal+Arial Char"/>
    <w:link w:val="NormalArial"/>
    <w:locked/>
    <w:rsid w:val="00E16BF8"/>
    <w:rPr>
      <w:rFonts w:ascii="Arial" w:eastAsia="Times New Roman" w:hAnsi="Arial" w:cs="Times New Roman"/>
      <w:b/>
      <w:i/>
      <w:noProof/>
      <w:sz w:val="24"/>
      <w:szCs w:val="20"/>
      <w:lang w:val="sr-Cyrl-CS"/>
    </w:rPr>
  </w:style>
  <w:style w:type="paragraph" w:customStyle="1" w:styleId="1tekst">
    <w:name w:val="1tekst"/>
    <w:basedOn w:val="Normal"/>
    <w:uiPriority w:val="99"/>
    <w:rsid w:val="00E16BF8"/>
    <w:pPr>
      <w:suppressAutoHyphens w:val="0"/>
      <w:ind w:left="375" w:right="375" w:firstLine="240"/>
      <w:jc w:val="both"/>
    </w:pPr>
    <w:rPr>
      <w:rFonts w:ascii="Arial" w:hAnsi="Arial" w:cs="Arial"/>
      <w:sz w:val="20"/>
      <w:lang w:eastAsia="en-US"/>
    </w:rPr>
  </w:style>
  <w:style w:type="character" w:styleId="LineNumber">
    <w:name w:val="line number"/>
    <w:uiPriority w:val="99"/>
    <w:rsid w:val="00E16BF8"/>
    <w:rPr>
      <w:rFonts w:cs="Times New Roman"/>
    </w:rPr>
  </w:style>
  <w:style w:type="paragraph" w:customStyle="1" w:styleId="Style37">
    <w:name w:val="Style37"/>
    <w:basedOn w:val="Normal"/>
    <w:uiPriority w:val="99"/>
    <w:rsid w:val="00E16BF8"/>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E16BF8"/>
    <w:rPr>
      <w:rFonts w:ascii="Arial" w:hAnsi="Arial"/>
      <w:color w:val="000000"/>
      <w:sz w:val="20"/>
    </w:rPr>
  </w:style>
  <w:style w:type="paragraph" w:customStyle="1" w:styleId="Style34">
    <w:name w:val="Style34"/>
    <w:basedOn w:val="Normal"/>
    <w:uiPriority w:val="99"/>
    <w:rsid w:val="00E16BF8"/>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E16BF8"/>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E16BF8"/>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E16BF8"/>
    <w:rPr>
      <w:rFonts w:ascii="Arial" w:hAnsi="Arial"/>
      <w:i/>
      <w:color w:val="000000"/>
      <w:sz w:val="20"/>
    </w:rPr>
  </w:style>
  <w:style w:type="paragraph" w:customStyle="1" w:styleId="Style5">
    <w:name w:val="Style5"/>
    <w:basedOn w:val="Normal"/>
    <w:uiPriority w:val="99"/>
    <w:rsid w:val="00E16BF8"/>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E16BF8"/>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E16BF8"/>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E16BF8"/>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E16BF8"/>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E16BF8"/>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E16BF8"/>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E16BF8"/>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E16BF8"/>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E16BF8"/>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E16BF8"/>
    <w:pPr>
      <w:ind w:firstLine="0"/>
    </w:pPr>
  </w:style>
  <w:style w:type="paragraph" w:customStyle="1" w:styleId="StyleHeading3Left0cmHanging1cm">
    <w:name w:val="Style Heading 3 + Left:  0 cm Hanging:  1 cm"/>
    <w:basedOn w:val="Heading3"/>
    <w:uiPriority w:val="99"/>
    <w:rsid w:val="00E16BF8"/>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E16BF8"/>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E16BF8"/>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E16BF8"/>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E16BF8"/>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E16BF8"/>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E16BF8"/>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E16BF8"/>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E16BF8"/>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E16BF8"/>
  </w:style>
  <w:style w:type="character" w:styleId="IntenseEmphasis">
    <w:name w:val="Intense Emphasis"/>
    <w:basedOn w:val="DefaultParagraphFont"/>
    <w:uiPriority w:val="21"/>
    <w:qFormat/>
    <w:rsid w:val="00E16BF8"/>
    <w:rPr>
      <w:b/>
      <w:bCs/>
      <w:i/>
      <w:iCs/>
      <w:color w:val="4F81BD" w:themeColor="accent1"/>
    </w:rPr>
  </w:style>
  <w:style w:type="character" w:styleId="Strong">
    <w:name w:val="Strong"/>
    <w:basedOn w:val="DefaultParagraphFont"/>
    <w:uiPriority w:val="22"/>
    <w:qFormat/>
    <w:rsid w:val="00E16BF8"/>
    <w:rPr>
      <w:b/>
      <w:bCs/>
    </w:rPr>
  </w:style>
  <w:style w:type="paragraph" w:customStyle="1" w:styleId="xl65">
    <w:name w:val="xl65"/>
    <w:basedOn w:val="Normal"/>
    <w:rsid w:val="00E16B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E16BF8"/>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E16BF8"/>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E16BF8"/>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E16BF8"/>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E16BF8"/>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E16BF8"/>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E16BF8"/>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E16BF8"/>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E16BF8"/>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E16BF8"/>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E16BF8"/>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E16BF8"/>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E16BF8"/>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E16BF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E16BF8"/>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E16BF8"/>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E16BF8"/>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E16BF8"/>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E16BF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E16BF8"/>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E16BF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E16BF8"/>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E16BF8"/>
    <w:pPr>
      <w:spacing w:line="276" w:lineRule="atLeast"/>
    </w:pPr>
    <w:rPr>
      <w:rFonts w:ascii="Times New Roman" w:hAnsi="Times New Roman"/>
      <w:color w:val="auto"/>
    </w:rPr>
  </w:style>
  <w:style w:type="character" w:customStyle="1" w:styleId="apple-converted-space">
    <w:name w:val="apple-converted-space"/>
    <w:basedOn w:val="DefaultParagraphFont"/>
    <w:rsid w:val="007757C1"/>
  </w:style>
  <w:style w:type="paragraph" w:customStyle="1" w:styleId="xl88">
    <w:name w:val="xl88"/>
    <w:basedOn w:val="Normal"/>
    <w:rsid w:val="00562769"/>
    <w:pPr>
      <w:suppressAutoHyphens w:val="0"/>
      <w:spacing w:before="100" w:beforeAutospacing="1" w:after="100" w:afterAutospacing="1"/>
      <w:jc w:val="right"/>
    </w:pPr>
    <w:rPr>
      <w:sz w:val="22"/>
      <w:szCs w:val="22"/>
      <w:lang w:val="en-US" w:eastAsia="en-US"/>
    </w:rPr>
  </w:style>
  <w:style w:type="paragraph" w:customStyle="1" w:styleId="xl89">
    <w:name w:val="xl89"/>
    <w:basedOn w:val="Normal"/>
    <w:rsid w:val="00562769"/>
    <w:pPr>
      <w:suppressAutoHyphens w:val="0"/>
      <w:spacing w:before="100" w:beforeAutospacing="1" w:after="100" w:afterAutospacing="1"/>
      <w:jc w:val="right"/>
      <w:textAlignment w:val="center"/>
    </w:pPr>
    <w:rPr>
      <w:b/>
      <w:bCs/>
      <w:sz w:val="22"/>
      <w:szCs w:val="22"/>
      <w:lang w:val="en-US" w:eastAsia="en-US"/>
    </w:rPr>
  </w:style>
  <w:style w:type="paragraph" w:customStyle="1" w:styleId="xl90">
    <w:name w:val="xl90"/>
    <w:basedOn w:val="Normal"/>
    <w:rsid w:val="00562769"/>
    <w:pPr>
      <w:pBdr>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91">
    <w:name w:val="xl91"/>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92">
    <w:name w:val="xl92"/>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93">
    <w:name w:val="xl93"/>
    <w:basedOn w:val="Normal"/>
    <w:rsid w:val="00562769"/>
    <w:pPr>
      <w:suppressAutoHyphens w:val="0"/>
      <w:spacing w:before="100" w:beforeAutospacing="1" w:after="100" w:afterAutospacing="1"/>
      <w:jc w:val="center"/>
      <w:textAlignment w:val="center"/>
    </w:pPr>
    <w:rPr>
      <w:sz w:val="22"/>
      <w:szCs w:val="22"/>
      <w:lang w:val="en-US" w:eastAsia="en-US"/>
    </w:rPr>
  </w:style>
  <w:style w:type="paragraph" w:customStyle="1" w:styleId="xl94">
    <w:name w:val="xl94"/>
    <w:basedOn w:val="Normal"/>
    <w:rsid w:val="00562769"/>
    <w:pPr>
      <w:suppressAutoHyphens w:val="0"/>
      <w:spacing w:before="100" w:beforeAutospacing="1" w:after="100" w:afterAutospacing="1"/>
      <w:jc w:val="right"/>
    </w:pPr>
    <w:rPr>
      <w:sz w:val="22"/>
      <w:szCs w:val="22"/>
      <w:lang w:val="en-US" w:eastAsia="en-US"/>
    </w:rPr>
  </w:style>
  <w:style w:type="paragraph" w:customStyle="1" w:styleId="xl95">
    <w:name w:val="xl95"/>
    <w:basedOn w:val="Normal"/>
    <w:rsid w:val="00562769"/>
    <w:pPr>
      <w:pBdr>
        <w:bottom w:val="single" w:sz="4" w:space="0" w:color="auto"/>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96">
    <w:name w:val="xl96"/>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val="en-US" w:eastAsia="en-US"/>
    </w:rPr>
  </w:style>
  <w:style w:type="paragraph" w:customStyle="1" w:styleId="xl97">
    <w:name w:val="xl97"/>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98">
    <w:name w:val="xl98"/>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99">
    <w:name w:val="xl99"/>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 w:val="22"/>
      <w:szCs w:val="22"/>
      <w:lang w:val="en-US" w:eastAsia="en-US"/>
    </w:rPr>
  </w:style>
  <w:style w:type="paragraph" w:customStyle="1" w:styleId="xl100">
    <w:name w:val="xl100"/>
    <w:basedOn w:val="Normal"/>
    <w:rsid w:val="0056276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22"/>
      <w:szCs w:val="22"/>
      <w:lang w:val="en-US" w:eastAsia="en-US"/>
    </w:rPr>
  </w:style>
  <w:style w:type="paragraph" w:customStyle="1" w:styleId="xl101">
    <w:name w:val="xl101"/>
    <w:basedOn w:val="Normal"/>
    <w:rsid w:val="00562769"/>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22"/>
      <w:szCs w:val="22"/>
      <w:lang w:val="en-US" w:eastAsia="en-US"/>
    </w:rPr>
  </w:style>
  <w:style w:type="paragraph" w:customStyle="1" w:styleId="xl102">
    <w:name w:val="xl102"/>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03">
    <w:name w:val="xl103"/>
    <w:basedOn w:val="Normal"/>
    <w:rsid w:val="00562769"/>
    <w:pPr>
      <w:suppressAutoHyphens w:val="0"/>
      <w:spacing w:before="100" w:beforeAutospacing="1" w:after="100" w:afterAutospacing="1"/>
      <w:jc w:val="center"/>
    </w:pPr>
    <w:rPr>
      <w:sz w:val="22"/>
      <w:szCs w:val="22"/>
      <w:lang w:val="en-US" w:eastAsia="en-US"/>
    </w:rPr>
  </w:style>
  <w:style w:type="paragraph" w:customStyle="1" w:styleId="xl104">
    <w:name w:val="xl104"/>
    <w:basedOn w:val="Normal"/>
    <w:rsid w:val="00562769"/>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105">
    <w:name w:val="xl105"/>
    <w:basedOn w:val="Normal"/>
    <w:rsid w:val="00562769"/>
    <w:pPr>
      <w:pBdr>
        <w:bottom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06">
    <w:name w:val="xl106"/>
    <w:basedOn w:val="Normal"/>
    <w:rsid w:val="00562769"/>
    <w:pPr>
      <w:pBdr>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107">
    <w:name w:val="xl107"/>
    <w:basedOn w:val="Normal"/>
    <w:rsid w:val="00562769"/>
    <w:pPr>
      <w:pBdr>
        <w:bottom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08">
    <w:name w:val="xl108"/>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val="en-US" w:eastAsia="en-US"/>
    </w:rPr>
  </w:style>
  <w:style w:type="paragraph" w:customStyle="1" w:styleId="xl109">
    <w:name w:val="xl10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10">
    <w:name w:val="xl110"/>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 w:val="22"/>
      <w:szCs w:val="22"/>
      <w:lang w:val="en-US" w:eastAsia="en-US"/>
    </w:rPr>
  </w:style>
  <w:style w:type="paragraph" w:customStyle="1" w:styleId="xl111">
    <w:name w:val="xl11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12">
    <w:name w:val="xl112"/>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2"/>
      <w:szCs w:val="22"/>
      <w:lang w:val="en-US" w:eastAsia="en-US"/>
    </w:rPr>
  </w:style>
  <w:style w:type="paragraph" w:customStyle="1" w:styleId="xl113">
    <w:name w:val="xl11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14">
    <w:name w:val="xl114"/>
    <w:basedOn w:val="Normal"/>
    <w:rsid w:val="00562769"/>
    <w:pPr>
      <w:pBdr>
        <w:top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15">
    <w:name w:val="xl115"/>
    <w:basedOn w:val="Normal"/>
    <w:rsid w:val="00562769"/>
    <w:pPr>
      <w:pBdr>
        <w:top w:val="single" w:sz="4" w:space="0" w:color="auto"/>
      </w:pBdr>
      <w:suppressAutoHyphens w:val="0"/>
      <w:spacing w:before="100" w:beforeAutospacing="1" w:after="100" w:afterAutospacing="1"/>
      <w:jc w:val="center"/>
    </w:pPr>
    <w:rPr>
      <w:sz w:val="22"/>
      <w:szCs w:val="22"/>
      <w:lang w:val="en-US" w:eastAsia="en-US"/>
    </w:rPr>
  </w:style>
  <w:style w:type="paragraph" w:customStyle="1" w:styleId="xl116">
    <w:name w:val="xl116"/>
    <w:basedOn w:val="Normal"/>
    <w:rsid w:val="00562769"/>
    <w:pPr>
      <w:pBdr>
        <w:top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17">
    <w:name w:val="xl117"/>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118">
    <w:name w:val="xl118"/>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119">
    <w:name w:val="xl119"/>
    <w:basedOn w:val="Normal"/>
    <w:rsid w:val="00562769"/>
    <w:pPr>
      <w:suppressAutoHyphens w:val="0"/>
      <w:spacing w:before="100" w:beforeAutospacing="1" w:after="100" w:afterAutospacing="1"/>
      <w:jc w:val="center"/>
      <w:textAlignment w:val="center"/>
    </w:pPr>
    <w:rPr>
      <w:sz w:val="22"/>
      <w:szCs w:val="22"/>
      <w:lang w:val="en-US" w:eastAsia="en-US"/>
    </w:rPr>
  </w:style>
  <w:style w:type="paragraph" w:customStyle="1" w:styleId="xl120">
    <w:name w:val="xl120"/>
    <w:basedOn w:val="Normal"/>
    <w:rsid w:val="00562769"/>
    <w:pPr>
      <w:suppressAutoHyphens w:val="0"/>
      <w:spacing w:before="100" w:beforeAutospacing="1" w:after="100" w:afterAutospacing="1"/>
      <w:jc w:val="center"/>
    </w:pPr>
    <w:rPr>
      <w:sz w:val="22"/>
      <w:szCs w:val="22"/>
      <w:lang w:val="en-US" w:eastAsia="en-US"/>
    </w:rPr>
  </w:style>
  <w:style w:type="paragraph" w:customStyle="1" w:styleId="xl121">
    <w:name w:val="xl121"/>
    <w:basedOn w:val="Normal"/>
    <w:rsid w:val="00562769"/>
    <w:pP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22">
    <w:name w:val="xl122"/>
    <w:basedOn w:val="Normal"/>
    <w:rsid w:val="00562769"/>
    <w:pPr>
      <w:pBdr>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123">
    <w:name w:val="xl123"/>
    <w:basedOn w:val="Normal"/>
    <w:rsid w:val="00562769"/>
    <w:pPr>
      <w:pBdr>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124">
    <w:name w:val="xl124"/>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25">
    <w:name w:val="xl125"/>
    <w:basedOn w:val="Normal"/>
    <w:rsid w:val="00562769"/>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sz w:val="22"/>
      <w:szCs w:val="22"/>
      <w:lang w:val="en-US" w:eastAsia="en-US"/>
    </w:rPr>
  </w:style>
  <w:style w:type="paragraph" w:customStyle="1" w:styleId="xl126">
    <w:name w:val="xl126"/>
    <w:basedOn w:val="Normal"/>
    <w:rsid w:val="00562769"/>
    <w:pPr>
      <w:pBdr>
        <w:bottom w:val="single" w:sz="4" w:space="0" w:color="auto"/>
      </w:pBdr>
      <w:suppressAutoHyphens w:val="0"/>
      <w:spacing w:before="100" w:beforeAutospacing="1" w:after="100" w:afterAutospacing="1"/>
      <w:jc w:val="center"/>
      <w:textAlignment w:val="center"/>
    </w:pPr>
    <w:rPr>
      <w:rFonts w:ascii="Arial" w:hAnsi="Arial" w:cs="Arial"/>
      <w:color w:val="FF0000"/>
      <w:sz w:val="22"/>
      <w:szCs w:val="22"/>
      <w:lang w:val="en-US" w:eastAsia="en-US"/>
    </w:rPr>
  </w:style>
  <w:style w:type="paragraph" w:customStyle="1" w:styleId="xl127">
    <w:name w:val="xl127"/>
    <w:basedOn w:val="Normal"/>
    <w:rsid w:val="00562769"/>
    <w:pPr>
      <w:pBdr>
        <w:bottom w:val="single" w:sz="4" w:space="0" w:color="auto"/>
      </w:pBdr>
      <w:suppressAutoHyphens w:val="0"/>
      <w:spacing w:before="100" w:beforeAutospacing="1" w:after="100" w:afterAutospacing="1"/>
      <w:jc w:val="center"/>
    </w:pPr>
    <w:rPr>
      <w:rFonts w:ascii="Arial" w:hAnsi="Arial" w:cs="Arial"/>
      <w:color w:val="FF0000"/>
      <w:sz w:val="22"/>
      <w:szCs w:val="22"/>
      <w:lang w:val="en-US" w:eastAsia="en-US"/>
    </w:rPr>
  </w:style>
  <w:style w:type="paragraph" w:customStyle="1" w:styleId="xl128">
    <w:name w:val="xl128"/>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129">
    <w:name w:val="xl12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130">
    <w:name w:val="xl130"/>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rFonts w:ascii="Arial" w:hAnsi="Arial" w:cs="Arial"/>
      <w:sz w:val="22"/>
      <w:szCs w:val="22"/>
      <w:lang w:val="en-US" w:eastAsia="en-US"/>
    </w:rPr>
  </w:style>
  <w:style w:type="paragraph" w:customStyle="1" w:styleId="xl131">
    <w:name w:val="xl131"/>
    <w:basedOn w:val="Normal"/>
    <w:rsid w:val="00562769"/>
    <w:pPr>
      <w:pBdr>
        <w:top w:val="single" w:sz="4" w:space="0" w:color="auto"/>
      </w:pBdr>
      <w:suppressAutoHyphens w:val="0"/>
      <w:spacing w:before="100" w:beforeAutospacing="1" w:after="100" w:afterAutospacing="1"/>
      <w:jc w:val="center"/>
      <w:textAlignment w:val="center"/>
    </w:pPr>
    <w:rPr>
      <w:rFonts w:ascii="Arial" w:hAnsi="Arial" w:cs="Arial"/>
      <w:color w:val="FF0000"/>
      <w:sz w:val="22"/>
      <w:szCs w:val="22"/>
      <w:lang w:val="en-US" w:eastAsia="en-US"/>
    </w:rPr>
  </w:style>
  <w:style w:type="paragraph" w:customStyle="1" w:styleId="xl132">
    <w:name w:val="xl132"/>
    <w:basedOn w:val="Normal"/>
    <w:rsid w:val="00562769"/>
    <w:pPr>
      <w:pBdr>
        <w:top w:val="single" w:sz="4" w:space="0" w:color="auto"/>
      </w:pBdr>
      <w:suppressAutoHyphens w:val="0"/>
      <w:spacing w:before="100" w:beforeAutospacing="1" w:after="100" w:afterAutospacing="1"/>
      <w:jc w:val="center"/>
    </w:pPr>
    <w:rPr>
      <w:rFonts w:ascii="Arial" w:hAnsi="Arial" w:cs="Arial"/>
      <w:color w:val="FF0000"/>
      <w:sz w:val="22"/>
      <w:szCs w:val="22"/>
      <w:lang w:val="en-US" w:eastAsia="en-US"/>
    </w:rPr>
  </w:style>
  <w:style w:type="paragraph" w:customStyle="1" w:styleId="xl133">
    <w:name w:val="xl133"/>
    <w:basedOn w:val="Normal"/>
    <w:rsid w:val="00562769"/>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134">
    <w:name w:val="xl134"/>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135">
    <w:name w:val="xl135"/>
    <w:basedOn w:val="Normal"/>
    <w:rsid w:val="00562769"/>
    <w:pPr>
      <w:shd w:val="clear" w:color="000000" w:fill="FFFFFF"/>
      <w:suppressAutoHyphens w:val="0"/>
      <w:spacing w:before="100" w:beforeAutospacing="1" w:after="100" w:afterAutospacing="1"/>
      <w:jc w:val="right"/>
    </w:pPr>
    <w:rPr>
      <w:b/>
      <w:bCs/>
      <w:color w:val="FFFFFF"/>
      <w:sz w:val="22"/>
      <w:szCs w:val="22"/>
      <w:lang w:val="en-US" w:eastAsia="en-US"/>
    </w:rPr>
  </w:style>
  <w:style w:type="paragraph" w:customStyle="1" w:styleId="xl136">
    <w:name w:val="xl136"/>
    <w:basedOn w:val="Normal"/>
    <w:rsid w:val="00562769"/>
    <w:pPr>
      <w:suppressAutoHyphens w:val="0"/>
      <w:spacing w:before="100" w:beforeAutospacing="1" w:after="100" w:afterAutospacing="1"/>
      <w:jc w:val="center"/>
    </w:pPr>
    <w:rPr>
      <w:sz w:val="22"/>
      <w:szCs w:val="22"/>
      <w:lang w:val="en-US" w:eastAsia="en-US"/>
    </w:rPr>
  </w:style>
  <w:style w:type="paragraph" w:customStyle="1" w:styleId="xl137">
    <w:name w:val="xl137"/>
    <w:basedOn w:val="Normal"/>
    <w:rsid w:val="00562769"/>
    <w:pP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138">
    <w:name w:val="xl138"/>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139">
    <w:name w:val="xl13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40">
    <w:name w:val="xl140"/>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2"/>
      <w:szCs w:val="22"/>
      <w:lang w:val="en-US" w:eastAsia="en-US"/>
    </w:rPr>
  </w:style>
  <w:style w:type="paragraph" w:customStyle="1" w:styleId="xl141">
    <w:name w:val="xl141"/>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42">
    <w:name w:val="xl142"/>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43">
    <w:name w:val="xl143"/>
    <w:basedOn w:val="Normal"/>
    <w:rsid w:val="00562769"/>
    <w:pPr>
      <w:suppressAutoHyphens w:val="0"/>
      <w:spacing w:before="100" w:beforeAutospacing="1" w:after="100" w:afterAutospacing="1"/>
      <w:jc w:val="right"/>
    </w:pPr>
    <w:rPr>
      <w:sz w:val="22"/>
      <w:szCs w:val="22"/>
      <w:lang w:val="en-US" w:eastAsia="en-US"/>
    </w:rPr>
  </w:style>
  <w:style w:type="paragraph" w:customStyle="1" w:styleId="xl144">
    <w:name w:val="xl144"/>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sz w:val="22"/>
      <w:szCs w:val="22"/>
      <w:lang w:val="en-US" w:eastAsia="en-US"/>
    </w:rPr>
  </w:style>
  <w:style w:type="paragraph" w:customStyle="1" w:styleId="xl145">
    <w:name w:val="xl145"/>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b/>
      <w:bCs/>
      <w:color w:val="8497B0"/>
      <w:sz w:val="22"/>
      <w:szCs w:val="22"/>
      <w:lang w:val="en-US" w:eastAsia="en-US"/>
    </w:rPr>
  </w:style>
  <w:style w:type="paragraph" w:customStyle="1" w:styleId="xl146">
    <w:name w:val="xl146"/>
    <w:basedOn w:val="Normal"/>
    <w:rsid w:val="00562769"/>
    <w:pPr>
      <w:suppressAutoHyphens w:val="0"/>
      <w:spacing w:before="100" w:beforeAutospacing="1" w:after="100" w:afterAutospacing="1"/>
      <w:jc w:val="center"/>
      <w:textAlignment w:val="center"/>
    </w:pPr>
    <w:rPr>
      <w:b/>
      <w:bCs/>
      <w:sz w:val="22"/>
      <w:szCs w:val="22"/>
      <w:lang w:val="en-US" w:eastAsia="en-US"/>
    </w:rPr>
  </w:style>
  <w:style w:type="paragraph" w:customStyle="1" w:styleId="xl147">
    <w:name w:val="xl147"/>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48">
    <w:name w:val="xl148"/>
    <w:basedOn w:val="Normal"/>
    <w:rsid w:val="00562769"/>
    <w:pPr>
      <w:suppressAutoHyphens w:val="0"/>
      <w:spacing w:before="100" w:beforeAutospacing="1" w:after="100" w:afterAutospacing="1"/>
      <w:textAlignment w:val="center"/>
    </w:pPr>
    <w:rPr>
      <w:b/>
      <w:bCs/>
      <w:sz w:val="22"/>
      <w:szCs w:val="22"/>
      <w:lang w:val="en-US" w:eastAsia="en-US"/>
    </w:rPr>
  </w:style>
  <w:style w:type="paragraph" w:customStyle="1" w:styleId="xl149">
    <w:name w:val="xl149"/>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rFonts w:ascii="Arial" w:hAnsi="Arial" w:cs="Arial"/>
      <w:b/>
      <w:bCs/>
      <w:color w:val="0070C0"/>
      <w:sz w:val="22"/>
      <w:szCs w:val="22"/>
      <w:lang w:val="en-US" w:eastAsia="en-US"/>
    </w:rPr>
  </w:style>
  <w:style w:type="paragraph" w:customStyle="1" w:styleId="xl150">
    <w:name w:val="xl150"/>
    <w:basedOn w:val="Normal"/>
    <w:rsid w:val="00562769"/>
    <w:pPr>
      <w:suppressAutoHyphens w:val="0"/>
      <w:spacing w:before="100" w:beforeAutospacing="1" w:after="100" w:afterAutospacing="1"/>
      <w:textAlignment w:val="top"/>
    </w:pPr>
    <w:rPr>
      <w:b/>
      <w:bCs/>
      <w:sz w:val="22"/>
      <w:szCs w:val="22"/>
      <w:lang w:val="en-US" w:eastAsia="en-US"/>
    </w:rPr>
  </w:style>
  <w:style w:type="paragraph" w:customStyle="1" w:styleId="xl151">
    <w:name w:val="xl151"/>
    <w:basedOn w:val="Normal"/>
    <w:rsid w:val="00562769"/>
    <w:pP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152">
    <w:name w:val="xl152"/>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153">
    <w:name w:val="xl15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54">
    <w:name w:val="xl154"/>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8497B0"/>
      <w:sz w:val="22"/>
      <w:szCs w:val="22"/>
      <w:lang w:val="en-US" w:eastAsia="en-US"/>
    </w:rPr>
  </w:style>
  <w:style w:type="paragraph" w:customStyle="1" w:styleId="xl155">
    <w:name w:val="xl155"/>
    <w:basedOn w:val="Normal"/>
    <w:rsid w:val="00562769"/>
    <w:pPr>
      <w:shd w:val="clear" w:color="000000" w:fill="FFFFFF"/>
      <w:suppressAutoHyphens w:val="0"/>
      <w:spacing w:before="100" w:beforeAutospacing="1" w:after="100" w:afterAutospacing="1"/>
      <w:jc w:val="center"/>
      <w:textAlignment w:val="center"/>
    </w:pPr>
    <w:rPr>
      <w:rFonts w:ascii="Arial" w:hAnsi="Arial" w:cs="Arial"/>
      <w:b/>
      <w:bCs/>
      <w:color w:val="000000"/>
      <w:sz w:val="22"/>
      <w:szCs w:val="22"/>
      <w:lang w:val="en-US" w:eastAsia="en-US"/>
    </w:rPr>
  </w:style>
  <w:style w:type="paragraph" w:customStyle="1" w:styleId="xl156">
    <w:name w:val="xl156"/>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color w:val="0070C0"/>
      <w:sz w:val="22"/>
      <w:szCs w:val="22"/>
      <w:lang w:val="en-US" w:eastAsia="en-US"/>
    </w:rPr>
  </w:style>
  <w:style w:type="paragraph" w:customStyle="1" w:styleId="xl157">
    <w:name w:val="xl157"/>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58">
    <w:name w:val="xl158"/>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color w:val="000000"/>
      <w:sz w:val="22"/>
      <w:szCs w:val="22"/>
      <w:lang w:val="en-US" w:eastAsia="en-US"/>
    </w:rPr>
  </w:style>
  <w:style w:type="paragraph" w:customStyle="1" w:styleId="xl159">
    <w:name w:val="xl159"/>
    <w:basedOn w:val="Normal"/>
    <w:rsid w:val="00562769"/>
    <w:pPr>
      <w:pBdr>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160">
    <w:name w:val="xl160"/>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color w:val="000000"/>
      <w:sz w:val="22"/>
      <w:szCs w:val="22"/>
      <w:lang w:val="en-US" w:eastAsia="en-US"/>
    </w:rPr>
  </w:style>
  <w:style w:type="paragraph" w:customStyle="1" w:styleId="xl161">
    <w:name w:val="xl161"/>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62">
    <w:name w:val="xl162"/>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63">
    <w:name w:val="xl163"/>
    <w:basedOn w:val="Normal"/>
    <w:rsid w:val="00562769"/>
    <w:pPr>
      <w:suppressAutoHyphens w:val="0"/>
      <w:spacing w:before="100" w:beforeAutospacing="1" w:after="100" w:afterAutospacing="1"/>
      <w:jc w:val="right"/>
    </w:pPr>
    <w:rPr>
      <w:sz w:val="22"/>
      <w:szCs w:val="22"/>
      <w:lang w:val="en-US" w:eastAsia="en-US"/>
    </w:rPr>
  </w:style>
  <w:style w:type="paragraph" w:customStyle="1" w:styleId="xl164">
    <w:name w:val="xl16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165">
    <w:name w:val="xl16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66">
    <w:name w:val="xl16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22"/>
      <w:szCs w:val="22"/>
      <w:lang w:val="en-US" w:eastAsia="en-US"/>
    </w:rPr>
  </w:style>
  <w:style w:type="paragraph" w:customStyle="1" w:styleId="xl167">
    <w:name w:val="xl167"/>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68">
    <w:name w:val="xl168"/>
    <w:basedOn w:val="Normal"/>
    <w:rsid w:val="00562769"/>
    <w:pPr>
      <w:suppressAutoHyphens w:val="0"/>
      <w:spacing w:before="100" w:beforeAutospacing="1" w:after="100" w:afterAutospacing="1"/>
      <w:jc w:val="center"/>
    </w:pPr>
    <w:rPr>
      <w:sz w:val="22"/>
      <w:szCs w:val="22"/>
      <w:lang w:val="en-US" w:eastAsia="en-US"/>
    </w:rPr>
  </w:style>
  <w:style w:type="paragraph" w:customStyle="1" w:styleId="xl169">
    <w:name w:val="xl169"/>
    <w:basedOn w:val="Normal"/>
    <w:rsid w:val="00562769"/>
    <w:pPr>
      <w:suppressAutoHyphens w:val="0"/>
      <w:spacing w:before="100" w:beforeAutospacing="1" w:after="100" w:afterAutospacing="1"/>
      <w:jc w:val="center"/>
    </w:pPr>
    <w:rPr>
      <w:sz w:val="22"/>
      <w:szCs w:val="22"/>
      <w:lang w:val="en-US" w:eastAsia="en-US"/>
    </w:rPr>
  </w:style>
  <w:style w:type="paragraph" w:customStyle="1" w:styleId="xl170">
    <w:name w:val="xl170"/>
    <w:basedOn w:val="Normal"/>
    <w:rsid w:val="00562769"/>
    <w:pPr>
      <w:suppressAutoHyphens w:val="0"/>
      <w:spacing w:before="100" w:beforeAutospacing="1" w:after="100" w:afterAutospacing="1"/>
      <w:jc w:val="right"/>
    </w:pPr>
    <w:rPr>
      <w:sz w:val="22"/>
      <w:szCs w:val="22"/>
      <w:lang w:val="en-US" w:eastAsia="en-US"/>
    </w:rPr>
  </w:style>
  <w:style w:type="paragraph" w:customStyle="1" w:styleId="xl171">
    <w:name w:val="xl171"/>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172">
    <w:name w:val="xl172"/>
    <w:basedOn w:val="Normal"/>
    <w:rsid w:val="00562769"/>
    <w:pPr>
      <w:pBdr>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173">
    <w:name w:val="xl173"/>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74">
    <w:name w:val="xl174"/>
    <w:basedOn w:val="Normal"/>
    <w:rsid w:val="00562769"/>
    <w:pP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175">
    <w:name w:val="xl175"/>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76">
    <w:name w:val="xl17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77">
    <w:name w:val="xl177"/>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178">
    <w:name w:val="xl178"/>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179">
    <w:name w:val="xl179"/>
    <w:basedOn w:val="Normal"/>
    <w:rsid w:val="00562769"/>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80">
    <w:name w:val="xl180"/>
    <w:basedOn w:val="Normal"/>
    <w:rsid w:val="00562769"/>
    <w:pPr>
      <w:pBdr>
        <w:top w:val="single" w:sz="4" w:space="0" w:color="auto"/>
      </w:pBdr>
      <w:suppressAutoHyphens w:val="0"/>
      <w:spacing w:before="100" w:beforeAutospacing="1" w:after="100" w:afterAutospacing="1"/>
      <w:jc w:val="center"/>
    </w:pPr>
    <w:rPr>
      <w:sz w:val="22"/>
      <w:szCs w:val="22"/>
      <w:lang w:val="en-US" w:eastAsia="en-US"/>
    </w:rPr>
  </w:style>
  <w:style w:type="paragraph" w:customStyle="1" w:styleId="xl181">
    <w:name w:val="xl181"/>
    <w:basedOn w:val="Normal"/>
    <w:rsid w:val="00562769"/>
    <w:pPr>
      <w:pBdr>
        <w:top w:val="single" w:sz="4" w:space="0" w:color="auto"/>
      </w:pBdr>
      <w:suppressAutoHyphens w:val="0"/>
      <w:spacing w:before="100" w:beforeAutospacing="1" w:after="100" w:afterAutospacing="1"/>
      <w:jc w:val="center"/>
    </w:pPr>
    <w:rPr>
      <w:sz w:val="22"/>
      <w:szCs w:val="22"/>
      <w:lang w:val="en-US" w:eastAsia="en-US"/>
    </w:rPr>
  </w:style>
  <w:style w:type="paragraph" w:customStyle="1" w:styleId="xl182">
    <w:name w:val="xl182"/>
    <w:basedOn w:val="Normal"/>
    <w:rsid w:val="00562769"/>
    <w:pPr>
      <w:pBdr>
        <w:top w:val="single" w:sz="4" w:space="0" w:color="auto"/>
        <w:right w:val="single" w:sz="8"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83">
    <w:name w:val="xl183"/>
    <w:basedOn w:val="Normal"/>
    <w:rsid w:val="00562769"/>
    <w:pP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84">
    <w:name w:val="xl18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185">
    <w:name w:val="xl18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86">
    <w:name w:val="xl186"/>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87">
    <w:name w:val="xl187"/>
    <w:basedOn w:val="Normal"/>
    <w:rsid w:val="00562769"/>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88">
    <w:name w:val="xl188"/>
    <w:basedOn w:val="Normal"/>
    <w:rsid w:val="00562769"/>
    <w:pPr>
      <w:pBdr>
        <w:bottom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89">
    <w:name w:val="xl189"/>
    <w:basedOn w:val="Normal"/>
    <w:rsid w:val="00562769"/>
    <w:pPr>
      <w:pBdr>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90">
    <w:name w:val="xl190"/>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sz w:val="22"/>
      <w:szCs w:val="22"/>
      <w:lang w:val="en-US" w:eastAsia="en-US"/>
    </w:rPr>
  </w:style>
  <w:style w:type="paragraph" w:customStyle="1" w:styleId="xl191">
    <w:name w:val="xl19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color w:val="000000"/>
      <w:sz w:val="22"/>
      <w:szCs w:val="22"/>
      <w:lang w:val="en-US" w:eastAsia="en-US"/>
    </w:rPr>
  </w:style>
  <w:style w:type="paragraph" w:customStyle="1" w:styleId="xl192">
    <w:name w:val="xl192"/>
    <w:basedOn w:val="Normal"/>
    <w:rsid w:val="00562769"/>
    <w:pPr>
      <w:pBdr>
        <w:right w:val="single" w:sz="8"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193">
    <w:name w:val="xl19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94">
    <w:name w:val="xl194"/>
    <w:basedOn w:val="Normal"/>
    <w:rsid w:val="00562769"/>
    <w:pPr>
      <w:pBdr>
        <w:right w:val="single" w:sz="8" w:space="0" w:color="auto"/>
      </w:pBdr>
      <w:suppressAutoHyphens w:val="0"/>
      <w:spacing w:before="100" w:beforeAutospacing="1" w:after="100" w:afterAutospacing="1"/>
      <w:jc w:val="right"/>
      <w:textAlignment w:val="center"/>
    </w:pPr>
    <w:rPr>
      <w:color w:val="FFFFFF"/>
      <w:sz w:val="22"/>
      <w:szCs w:val="22"/>
      <w:lang w:val="en-US" w:eastAsia="en-US"/>
    </w:rPr>
  </w:style>
  <w:style w:type="paragraph" w:customStyle="1" w:styleId="xl195">
    <w:name w:val="xl195"/>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96">
    <w:name w:val="xl19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197">
    <w:name w:val="xl197"/>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198">
    <w:name w:val="xl198"/>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22"/>
      <w:szCs w:val="22"/>
      <w:lang w:val="en-US" w:eastAsia="en-US"/>
    </w:rPr>
  </w:style>
  <w:style w:type="paragraph" w:customStyle="1" w:styleId="xl199">
    <w:name w:val="xl199"/>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22"/>
      <w:szCs w:val="22"/>
      <w:lang w:val="en-US" w:eastAsia="en-US"/>
    </w:rPr>
  </w:style>
  <w:style w:type="paragraph" w:customStyle="1" w:styleId="xl200">
    <w:name w:val="xl200"/>
    <w:basedOn w:val="Normal"/>
    <w:rsid w:val="00562769"/>
    <w:pPr>
      <w:pBdr>
        <w:right w:val="single" w:sz="8" w:space="0" w:color="auto"/>
      </w:pBdr>
      <w:suppressAutoHyphens w:val="0"/>
      <w:spacing w:before="100" w:beforeAutospacing="1" w:after="100" w:afterAutospacing="1"/>
      <w:jc w:val="right"/>
      <w:textAlignment w:val="center"/>
    </w:pPr>
    <w:rPr>
      <w:rFonts w:ascii="Arial" w:hAnsi="Arial" w:cs="Arial"/>
      <w:sz w:val="22"/>
      <w:szCs w:val="22"/>
      <w:lang w:val="en-US" w:eastAsia="en-US"/>
    </w:rPr>
  </w:style>
  <w:style w:type="paragraph" w:customStyle="1" w:styleId="xl201">
    <w:name w:val="xl201"/>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 w:val="22"/>
      <w:szCs w:val="22"/>
      <w:lang w:val="en-US" w:eastAsia="en-US"/>
    </w:rPr>
  </w:style>
  <w:style w:type="paragraph" w:customStyle="1" w:styleId="xl202">
    <w:name w:val="xl202"/>
    <w:basedOn w:val="Normal"/>
    <w:rsid w:val="00562769"/>
    <w:pPr>
      <w:pBdr>
        <w:bottom w:val="single" w:sz="4" w:space="0" w:color="auto"/>
      </w:pBdr>
      <w:suppressAutoHyphens w:val="0"/>
      <w:spacing w:before="100" w:beforeAutospacing="1" w:after="100" w:afterAutospacing="1"/>
      <w:jc w:val="both"/>
      <w:textAlignment w:val="top"/>
    </w:pPr>
    <w:rPr>
      <w:b/>
      <w:bCs/>
      <w:sz w:val="22"/>
      <w:szCs w:val="22"/>
      <w:lang w:val="en-US" w:eastAsia="en-US"/>
    </w:rPr>
  </w:style>
  <w:style w:type="paragraph" w:customStyle="1" w:styleId="xl203">
    <w:name w:val="xl203"/>
    <w:basedOn w:val="Normal"/>
    <w:rsid w:val="00562769"/>
    <w:pPr>
      <w:pBdr>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204">
    <w:name w:val="xl204"/>
    <w:basedOn w:val="Normal"/>
    <w:rsid w:val="00562769"/>
    <w:pPr>
      <w:pBdr>
        <w:bottom w:val="single" w:sz="4" w:space="0" w:color="auto"/>
      </w:pBd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205">
    <w:name w:val="xl20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06">
    <w:name w:val="xl206"/>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207">
    <w:name w:val="xl207"/>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sz w:val="22"/>
      <w:szCs w:val="22"/>
      <w:lang w:val="en-US" w:eastAsia="en-US"/>
    </w:rPr>
  </w:style>
  <w:style w:type="paragraph" w:customStyle="1" w:styleId="xl208">
    <w:name w:val="xl208"/>
    <w:basedOn w:val="Normal"/>
    <w:rsid w:val="00562769"/>
    <w:pPr>
      <w:suppressAutoHyphens w:val="0"/>
      <w:spacing w:before="100" w:beforeAutospacing="1" w:after="100" w:afterAutospacing="1"/>
      <w:jc w:val="center"/>
      <w:textAlignment w:val="center"/>
    </w:pPr>
    <w:rPr>
      <w:b/>
      <w:bCs/>
      <w:sz w:val="22"/>
      <w:szCs w:val="22"/>
      <w:lang w:val="en-US" w:eastAsia="en-US"/>
    </w:rPr>
  </w:style>
  <w:style w:type="paragraph" w:customStyle="1" w:styleId="xl209">
    <w:name w:val="xl209"/>
    <w:basedOn w:val="Normal"/>
    <w:rsid w:val="00562769"/>
    <w:pPr>
      <w:suppressAutoHyphens w:val="0"/>
      <w:spacing w:before="100" w:beforeAutospacing="1" w:after="100" w:afterAutospacing="1"/>
      <w:jc w:val="center"/>
    </w:pPr>
    <w:rPr>
      <w:sz w:val="22"/>
      <w:szCs w:val="22"/>
      <w:lang w:val="en-US" w:eastAsia="en-US"/>
    </w:rPr>
  </w:style>
  <w:style w:type="paragraph" w:customStyle="1" w:styleId="xl210">
    <w:name w:val="xl210"/>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211">
    <w:name w:val="xl21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212">
    <w:name w:val="xl212"/>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2"/>
      <w:szCs w:val="22"/>
      <w:lang w:val="en-US" w:eastAsia="en-US"/>
    </w:rPr>
  </w:style>
  <w:style w:type="paragraph" w:customStyle="1" w:styleId="xl213">
    <w:name w:val="xl213"/>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214">
    <w:name w:val="xl214"/>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15">
    <w:name w:val="xl215"/>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216">
    <w:name w:val="xl216"/>
    <w:basedOn w:val="Normal"/>
    <w:rsid w:val="00562769"/>
    <w:pPr>
      <w:pBdr>
        <w:left w:val="single" w:sz="8"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17">
    <w:name w:val="xl217"/>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sz w:val="22"/>
      <w:szCs w:val="22"/>
      <w:lang w:val="en-US" w:eastAsia="en-US"/>
    </w:rPr>
  </w:style>
  <w:style w:type="paragraph" w:customStyle="1" w:styleId="xl218">
    <w:name w:val="xl218"/>
    <w:basedOn w:val="Normal"/>
    <w:rsid w:val="00562769"/>
    <w:pPr>
      <w:suppressAutoHyphens w:val="0"/>
      <w:spacing w:before="100" w:beforeAutospacing="1" w:after="100" w:afterAutospacing="1"/>
      <w:jc w:val="right"/>
    </w:pPr>
    <w:rPr>
      <w:color w:val="FFFFFF"/>
      <w:sz w:val="22"/>
      <w:szCs w:val="22"/>
      <w:lang w:val="en-US" w:eastAsia="en-US"/>
    </w:rPr>
  </w:style>
  <w:style w:type="paragraph" w:customStyle="1" w:styleId="xl219">
    <w:name w:val="xl21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20">
    <w:name w:val="xl220"/>
    <w:basedOn w:val="Normal"/>
    <w:rsid w:val="00562769"/>
    <w:pPr>
      <w:pBdr>
        <w:top w:val="single" w:sz="4" w:space="0" w:color="auto"/>
        <w:left w:val="single" w:sz="4" w:space="0" w:color="auto"/>
        <w:bottom w:val="single" w:sz="4" w:space="0" w:color="auto"/>
      </w:pBdr>
      <w:suppressAutoHyphens w:val="0"/>
      <w:spacing w:before="100" w:beforeAutospacing="1" w:after="100" w:afterAutospacing="1"/>
      <w:jc w:val="right"/>
    </w:pPr>
    <w:rPr>
      <w:color w:val="000000"/>
      <w:sz w:val="22"/>
      <w:szCs w:val="22"/>
      <w:lang w:val="en-US" w:eastAsia="en-US"/>
    </w:rPr>
  </w:style>
  <w:style w:type="paragraph" w:customStyle="1" w:styleId="xl221">
    <w:name w:val="xl221"/>
    <w:basedOn w:val="Normal"/>
    <w:rsid w:val="00562769"/>
    <w:pPr>
      <w:suppressAutoHyphens w:val="0"/>
      <w:spacing w:before="100" w:beforeAutospacing="1" w:after="100" w:afterAutospacing="1"/>
      <w:jc w:val="center"/>
    </w:pPr>
    <w:rPr>
      <w:color w:val="000000"/>
      <w:sz w:val="22"/>
      <w:szCs w:val="22"/>
      <w:lang w:val="en-US" w:eastAsia="en-US"/>
    </w:rPr>
  </w:style>
  <w:style w:type="paragraph" w:customStyle="1" w:styleId="xl222">
    <w:name w:val="xl222"/>
    <w:basedOn w:val="Normal"/>
    <w:rsid w:val="00562769"/>
    <w:pPr>
      <w:suppressAutoHyphens w:val="0"/>
      <w:spacing w:before="100" w:beforeAutospacing="1" w:after="100" w:afterAutospacing="1"/>
      <w:jc w:val="right"/>
    </w:pPr>
    <w:rPr>
      <w:color w:val="000000"/>
      <w:sz w:val="22"/>
      <w:szCs w:val="22"/>
      <w:lang w:val="en-US" w:eastAsia="en-US"/>
    </w:rPr>
  </w:style>
  <w:style w:type="paragraph" w:customStyle="1" w:styleId="xl223">
    <w:name w:val="xl223"/>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color w:val="0070C0"/>
      <w:sz w:val="22"/>
      <w:szCs w:val="22"/>
      <w:lang w:val="en-US" w:eastAsia="en-US"/>
    </w:rPr>
  </w:style>
  <w:style w:type="paragraph" w:customStyle="1" w:styleId="xl224">
    <w:name w:val="xl22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25">
    <w:name w:val="xl225"/>
    <w:basedOn w:val="Normal"/>
    <w:rsid w:val="00562769"/>
    <w:pPr>
      <w:pBdr>
        <w:top w:val="single" w:sz="4" w:space="0" w:color="auto"/>
        <w:bottom w:val="single" w:sz="4" w:space="0" w:color="auto"/>
        <w:right w:val="single" w:sz="4" w:space="0" w:color="auto"/>
      </w:pBdr>
      <w:suppressAutoHyphens w:val="0"/>
      <w:spacing w:before="100" w:beforeAutospacing="1" w:after="100" w:afterAutospacing="1"/>
      <w:jc w:val="right"/>
    </w:pPr>
    <w:rPr>
      <w:color w:val="0070C0"/>
      <w:sz w:val="22"/>
      <w:szCs w:val="22"/>
      <w:lang w:val="en-US" w:eastAsia="en-US"/>
    </w:rPr>
  </w:style>
  <w:style w:type="paragraph" w:customStyle="1" w:styleId="xl226">
    <w:name w:val="xl226"/>
    <w:basedOn w:val="Normal"/>
    <w:rsid w:val="00562769"/>
    <w:pPr>
      <w:pBdr>
        <w:top w:val="single" w:sz="4" w:space="0" w:color="auto"/>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227">
    <w:name w:val="xl227"/>
    <w:basedOn w:val="Normal"/>
    <w:rsid w:val="00562769"/>
    <w:pPr>
      <w:pBdr>
        <w:top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228">
    <w:name w:val="xl228"/>
    <w:basedOn w:val="Normal"/>
    <w:rsid w:val="00562769"/>
    <w:pPr>
      <w:pBdr>
        <w:left w:val="single" w:sz="4" w:space="0" w:color="auto"/>
        <w:bottom w:val="single" w:sz="8" w:space="0" w:color="auto"/>
        <w:right w:val="single" w:sz="8" w:space="0" w:color="auto"/>
      </w:pBdr>
      <w:suppressAutoHyphens w:val="0"/>
      <w:spacing w:before="100" w:beforeAutospacing="1" w:after="100" w:afterAutospacing="1"/>
      <w:jc w:val="right"/>
    </w:pPr>
    <w:rPr>
      <w:sz w:val="22"/>
      <w:szCs w:val="22"/>
      <w:lang w:val="en-US" w:eastAsia="en-US"/>
    </w:rPr>
  </w:style>
  <w:style w:type="paragraph" w:customStyle="1" w:styleId="xl229">
    <w:name w:val="xl229"/>
    <w:basedOn w:val="Normal"/>
    <w:rsid w:val="00562769"/>
    <w:pPr>
      <w:shd w:val="clear" w:color="000000" w:fill="FFFFFF"/>
      <w:suppressAutoHyphens w:val="0"/>
      <w:spacing w:before="100" w:beforeAutospacing="1" w:after="100" w:afterAutospacing="1"/>
      <w:jc w:val="center"/>
      <w:textAlignment w:val="center"/>
    </w:pPr>
    <w:rPr>
      <w:color w:val="000000"/>
      <w:sz w:val="22"/>
      <w:szCs w:val="22"/>
      <w:lang w:val="en-US" w:eastAsia="en-US"/>
    </w:rPr>
  </w:style>
  <w:style w:type="paragraph" w:customStyle="1" w:styleId="xl230">
    <w:name w:val="xl230"/>
    <w:basedOn w:val="Normal"/>
    <w:rsid w:val="00562769"/>
    <w:pPr>
      <w:suppressAutoHyphens w:val="0"/>
      <w:spacing w:before="100" w:beforeAutospacing="1" w:after="100" w:afterAutospacing="1"/>
      <w:jc w:val="center"/>
    </w:pPr>
    <w:rPr>
      <w:sz w:val="22"/>
      <w:szCs w:val="22"/>
      <w:lang w:val="en-US" w:eastAsia="en-US"/>
    </w:rPr>
  </w:style>
  <w:style w:type="paragraph" w:customStyle="1" w:styleId="xl231">
    <w:name w:val="xl231"/>
    <w:basedOn w:val="Normal"/>
    <w:rsid w:val="00562769"/>
    <w:pPr>
      <w:pBdr>
        <w:right w:val="single" w:sz="8" w:space="0" w:color="auto"/>
      </w:pBdr>
      <w:suppressAutoHyphens w:val="0"/>
      <w:spacing w:before="100" w:beforeAutospacing="1" w:after="100" w:afterAutospacing="1"/>
      <w:jc w:val="right"/>
    </w:pPr>
    <w:rPr>
      <w:sz w:val="22"/>
      <w:szCs w:val="22"/>
      <w:lang w:val="en-US" w:eastAsia="en-US"/>
    </w:rPr>
  </w:style>
  <w:style w:type="paragraph" w:customStyle="1" w:styleId="xl232">
    <w:name w:val="xl232"/>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233">
    <w:name w:val="xl233"/>
    <w:basedOn w:val="Normal"/>
    <w:rsid w:val="00562769"/>
    <w:pPr>
      <w:pBdr>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234">
    <w:name w:val="xl23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2"/>
      <w:szCs w:val="22"/>
      <w:lang w:val="en-US" w:eastAsia="en-US"/>
    </w:rPr>
  </w:style>
  <w:style w:type="paragraph" w:customStyle="1" w:styleId="xl235">
    <w:name w:val="xl235"/>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color w:val="FF0000"/>
      <w:sz w:val="22"/>
      <w:szCs w:val="22"/>
      <w:lang w:val="en-US" w:eastAsia="en-US"/>
    </w:rPr>
  </w:style>
  <w:style w:type="paragraph" w:customStyle="1" w:styleId="xl236">
    <w:name w:val="xl23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237">
    <w:name w:val="xl237"/>
    <w:basedOn w:val="Normal"/>
    <w:rsid w:val="00562769"/>
    <w:pPr>
      <w:suppressAutoHyphens w:val="0"/>
      <w:spacing w:before="100" w:beforeAutospacing="1" w:after="100" w:afterAutospacing="1"/>
      <w:jc w:val="center"/>
      <w:textAlignment w:val="center"/>
    </w:pPr>
    <w:rPr>
      <w:color w:val="FF0000"/>
      <w:sz w:val="22"/>
      <w:szCs w:val="22"/>
      <w:lang w:val="en-US" w:eastAsia="en-US"/>
    </w:rPr>
  </w:style>
  <w:style w:type="paragraph" w:customStyle="1" w:styleId="xl238">
    <w:name w:val="xl238"/>
    <w:basedOn w:val="Normal"/>
    <w:rsid w:val="00562769"/>
    <w:pPr>
      <w:shd w:val="clear" w:color="000000" w:fill="D9D9D9"/>
      <w:suppressAutoHyphens w:val="0"/>
      <w:spacing w:before="100" w:beforeAutospacing="1" w:after="100" w:afterAutospacing="1"/>
      <w:jc w:val="center"/>
      <w:textAlignment w:val="center"/>
    </w:pPr>
    <w:rPr>
      <w:color w:val="FF0000"/>
      <w:sz w:val="22"/>
      <w:szCs w:val="22"/>
      <w:lang w:val="en-US" w:eastAsia="en-US"/>
    </w:rPr>
  </w:style>
  <w:style w:type="paragraph" w:customStyle="1" w:styleId="xl239">
    <w:name w:val="xl239"/>
    <w:basedOn w:val="Normal"/>
    <w:rsid w:val="00562769"/>
    <w:pPr>
      <w:suppressAutoHyphens w:val="0"/>
      <w:spacing w:before="100" w:beforeAutospacing="1" w:after="100" w:afterAutospacing="1"/>
      <w:jc w:val="right"/>
      <w:textAlignment w:val="center"/>
    </w:pPr>
    <w:rPr>
      <w:sz w:val="22"/>
      <w:szCs w:val="22"/>
      <w:lang w:val="en-US" w:eastAsia="en-US"/>
    </w:rPr>
  </w:style>
  <w:style w:type="paragraph" w:customStyle="1" w:styleId="xl240">
    <w:name w:val="xl240"/>
    <w:basedOn w:val="Normal"/>
    <w:rsid w:val="00562769"/>
    <w:pPr>
      <w:suppressAutoHyphens w:val="0"/>
      <w:spacing w:before="100" w:beforeAutospacing="1" w:after="100" w:afterAutospacing="1"/>
      <w:jc w:val="right"/>
      <w:textAlignment w:val="center"/>
    </w:pPr>
    <w:rPr>
      <w:sz w:val="22"/>
      <w:szCs w:val="22"/>
      <w:lang w:val="en-US" w:eastAsia="en-US"/>
    </w:rPr>
  </w:style>
  <w:style w:type="paragraph" w:customStyle="1" w:styleId="xl241">
    <w:name w:val="xl241"/>
    <w:basedOn w:val="Normal"/>
    <w:rsid w:val="00562769"/>
    <w:pPr>
      <w:suppressAutoHyphens w:val="0"/>
      <w:spacing w:before="100" w:beforeAutospacing="1" w:after="100" w:afterAutospacing="1"/>
      <w:jc w:val="center"/>
    </w:pPr>
    <w:rPr>
      <w:sz w:val="22"/>
      <w:szCs w:val="22"/>
      <w:lang w:val="en-US" w:eastAsia="en-US"/>
    </w:rPr>
  </w:style>
  <w:style w:type="paragraph" w:customStyle="1" w:styleId="xl242">
    <w:name w:val="xl242"/>
    <w:basedOn w:val="Normal"/>
    <w:rsid w:val="0056276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val="en-US" w:eastAsia="en-US"/>
    </w:rPr>
  </w:style>
  <w:style w:type="paragraph" w:customStyle="1" w:styleId="xl243">
    <w:name w:val="xl24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44">
    <w:name w:val="xl24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245">
    <w:name w:val="xl24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70C0"/>
      <w:sz w:val="22"/>
      <w:szCs w:val="22"/>
      <w:lang w:val="en-US" w:eastAsia="en-US"/>
    </w:rPr>
  </w:style>
  <w:style w:type="paragraph" w:customStyle="1" w:styleId="xl246">
    <w:name w:val="xl246"/>
    <w:basedOn w:val="Normal"/>
    <w:rsid w:val="00562769"/>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22"/>
      <w:szCs w:val="22"/>
      <w:lang w:val="en-US" w:eastAsia="en-US"/>
    </w:rPr>
  </w:style>
  <w:style w:type="paragraph" w:customStyle="1" w:styleId="xl247">
    <w:name w:val="xl247"/>
    <w:basedOn w:val="Normal"/>
    <w:rsid w:val="00562769"/>
    <w:pPr>
      <w:pBdr>
        <w:bottom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48">
    <w:name w:val="xl248"/>
    <w:basedOn w:val="Normal"/>
    <w:rsid w:val="00562769"/>
    <w:pPr>
      <w:pBdr>
        <w:bottom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49">
    <w:name w:val="xl249"/>
    <w:basedOn w:val="Normal"/>
    <w:rsid w:val="00562769"/>
    <w:pPr>
      <w:pBdr>
        <w:bottom w:val="single" w:sz="4"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250">
    <w:name w:val="xl250"/>
    <w:basedOn w:val="Normal"/>
    <w:rsid w:val="00562769"/>
    <w:pPr>
      <w:pBdr>
        <w:bottom w:val="single" w:sz="4" w:space="0" w:color="auto"/>
      </w:pBdr>
      <w:suppressAutoHyphens w:val="0"/>
      <w:spacing w:before="100" w:beforeAutospacing="1" w:after="100" w:afterAutospacing="1"/>
      <w:jc w:val="right"/>
      <w:textAlignment w:val="center"/>
    </w:pPr>
    <w:rPr>
      <w:color w:val="0070C0"/>
      <w:sz w:val="22"/>
      <w:szCs w:val="22"/>
      <w:lang w:val="en-US" w:eastAsia="en-US"/>
    </w:rPr>
  </w:style>
  <w:style w:type="paragraph" w:customStyle="1" w:styleId="xl251">
    <w:name w:val="xl251"/>
    <w:basedOn w:val="Normal"/>
    <w:rsid w:val="0056276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252">
    <w:name w:val="xl252"/>
    <w:basedOn w:val="Normal"/>
    <w:rsid w:val="00562769"/>
    <w:pPr>
      <w:pBdr>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253">
    <w:name w:val="xl253"/>
    <w:basedOn w:val="Normal"/>
    <w:rsid w:val="00562769"/>
    <w:pPr>
      <w:pBdr>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254">
    <w:name w:val="xl254"/>
    <w:basedOn w:val="Normal"/>
    <w:rsid w:val="00562769"/>
    <w:pPr>
      <w:pBdr>
        <w:bottom w:val="single" w:sz="4" w:space="0" w:color="auto"/>
      </w:pBdr>
      <w:suppressAutoHyphens w:val="0"/>
      <w:spacing w:before="100" w:beforeAutospacing="1" w:after="100" w:afterAutospacing="1"/>
      <w:jc w:val="right"/>
    </w:pPr>
    <w:rPr>
      <w:sz w:val="22"/>
      <w:szCs w:val="22"/>
      <w:lang w:val="en-US" w:eastAsia="en-US"/>
    </w:rPr>
  </w:style>
  <w:style w:type="paragraph" w:customStyle="1" w:styleId="xl255">
    <w:name w:val="xl255"/>
    <w:basedOn w:val="Normal"/>
    <w:rsid w:val="00562769"/>
    <w:pPr>
      <w:pBdr>
        <w:bottom w:val="single" w:sz="4" w:space="0" w:color="auto"/>
      </w:pBdr>
      <w:suppressAutoHyphens w:val="0"/>
      <w:spacing w:before="100" w:beforeAutospacing="1" w:after="100" w:afterAutospacing="1"/>
      <w:jc w:val="right"/>
    </w:pPr>
    <w:rPr>
      <w:color w:val="0070C0"/>
      <w:sz w:val="22"/>
      <w:szCs w:val="22"/>
      <w:lang w:val="en-US" w:eastAsia="en-US"/>
    </w:rPr>
  </w:style>
  <w:style w:type="paragraph" w:customStyle="1" w:styleId="xl256">
    <w:name w:val="xl256"/>
    <w:basedOn w:val="Normal"/>
    <w:rsid w:val="00562769"/>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257">
    <w:name w:val="xl257"/>
    <w:basedOn w:val="Normal"/>
    <w:rsid w:val="00562769"/>
    <w:pPr>
      <w:suppressAutoHyphens w:val="0"/>
      <w:spacing w:before="100" w:beforeAutospacing="1" w:after="100" w:afterAutospacing="1"/>
      <w:jc w:val="right"/>
    </w:pPr>
    <w:rPr>
      <w:b/>
      <w:bCs/>
      <w:sz w:val="22"/>
      <w:szCs w:val="22"/>
      <w:lang w:val="en-US" w:eastAsia="en-US"/>
    </w:rPr>
  </w:style>
  <w:style w:type="paragraph" w:customStyle="1" w:styleId="xl258">
    <w:name w:val="xl258"/>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59">
    <w:name w:val="xl25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260">
    <w:name w:val="xl260"/>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70C0"/>
      <w:sz w:val="22"/>
      <w:szCs w:val="22"/>
      <w:lang w:val="en-US" w:eastAsia="en-US"/>
    </w:rPr>
  </w:style>
  <w:style w:type="paragraph" w:customStyle="1" w:styleId="xl261">
    <w:name w:val="xl26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62">
    <w:name w:val="xl262"/>
    <w:basedOn w:val="Normal"/>
    <w:rsid w:val="00562769"/>
    <w:pPr>
      <w:pBdr>
        <w:top w:val="single" w:sz="8" w:space="0" w:color="auto"/>
        <w:bottom w:val="single" w:sz="8" w:space="0" w:color="auto"/>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263">
    <w:name w:val="xl263"/>
    <w:basedOn w:val="Normal"/>
    <w:rsid w:val="00562769"/>
    <w:pP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264">
    <w:name w:val="xl264"/>
    <w:basedOn w:val="Normal"/>
    <w:rsid w:val="0056276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sz w:val="22"/>
      <w:szCs w:val="22"/>
      <w:lang w:val="en-US" w:eastAsia="en-US"/>
    </w:rPr>
  </w:style>
  <w:style w:type="paragraph" w:customStyle="1" w:styleId="xl265">
    <w:name w:val="xl26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2"/>
      <w:szCs w:val="22"/>
      <w:lang w:val="en-US" w:eastAsia="en-US"/>
    </w:rPr>
  </w:style>
  <w:style w:type="paragraph" w:customStyle="1" w:styleId="xl266">
    <w:name w:val="xl266"/>
    <w:basedOn w:val="Normal"/>
    <w:rsid w:val="0056276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 w:val="22"/>
      <w:szCs w:val="22"/>
      <w:lang w:val="en-US" w:eastAsia="en-US"/>
    </w:rPr>
  </w:style>
  <w:style w:type="paragraph" w:customStyle="1" w:styleId="xl267">
    <w:name w:val="xl267"/>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val="en-US" w:eastAsia="en-US"/>
    </w:rPr>
  </w:style>
  <w:style w:type="paragraph" w:customStyle="1" w:styleId="xl268">
    <w:name w:val="xl268"/>
    <w:basedOn w:val="Normal"/>
    <w:rsid w:val="00562769"/>
    <w:pPr>
      <w:pBdr>
        <w:top w:val="single" w:sz="4" w:space="0" w:color="auto"/>
        <w:left w:val="single" w:sz="4" w:space="0" w:color="auto"/>
        <w:bottom w:val="single" w:sz="4" w:space="0" w:color="auto"/>
      </w:pBdr>
      <w:suppressAutoHyphens w:val="0"/>
      <w:spacing w:before="100" w:beforeAutospacing="1" w:after="100" w:afterAutospacing="1"/>
      <w:jc w:val="right"/>
    </w:pPr>
    <w:rPr>
      <w:sz w:val="22"/>
      <w:szCs w:val="22"/>
      <w:lang w:val="en-US" w:eastAsia="en-US"/>
    </w:rPr>
  </w:style>
  <w:style w:type="paragraph" w:customStyle="1" w:styleId="xl269">
    <w:name w:val="xl269"/>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270">
    <w:name w:val="xl270"/>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sz w:val="22"/>
      <w:szCs w:val="22"/>
      <w:lang w:val="en-US" w:eastAsia="en-US"/>
    </w:rPr>
  </w:style>
  <w:style w:type="paragraph" w:customStyle="1" w:styleId="xl271">
    <w:name w:val="xl271"/>
    <w:basedOn w:val="Normal"/>
    <w:rsid w:val="00562769"/>
    <w:pPr>
      <w:shd w:val="clear" w:color="000000" w:fill="FFFFFF"/>
      <w:suppressAutoHyphens w:val="0"/>
      <w:spacing w:before="100" w:beforeAutospacing="1" w:after="100" w:afterAutospacing="1"/>
      <w:jc w:val="center"/>
      <w:textAlignment w:val="center"/>
    </w:pPr>
    <w:rPr>
      <w:rFonts w:ascii="Arial" w:hAnsi="Arial" w:cs="Arial"/>
      <w:b/>
      <w:bCs/>
      <w:color w:val="000000"/>
      <w:sz w:val="22"/>
      <w:szCs w:val="22"/>
      <w:lang w:val="en-US" w:eastAsia="en-US"/>
    </w:rPr>
  </w:style>
  <w:style w:type="paragraph" w:customStyle="1" w:styleId="xl272">
    <w:name w:val="xl272"/>
    <w:basedOn w:val="Normal"/>
    <w:rsid w:val="00562769"/>
    <w:pPr>
      <w:suppressAutoHyphens w:val="0"/>
      <w:spacing w:before="100" w:beforeAutospacing="1" w:after="100" w:afterAutospacing="1"/>
      <w:jc w:val="right"/>
      <w:textAlignment w:val="top"/>
    </w:pPr>
    <w:rPr>
      <w:b/>
      <w:bCs/>
      <w:sz w:val="22"/>
      <w:szCs w:val="22"/>
      <w:lang w:val="en-US" w:eastAsia="en-US"/>
    </w:rPr>
  </w:style>
  <w:style w:type="paragraph" w:customStyle="1" w:styleId="xl273">
    <w:name w:val="xl273"/>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74">
    <w:name w:val="xl274"/>
    <w:basedOn w:val="Normal"/>
    <w:rsid w:val="00562769"/>
    <w:pPr>
      <w:pBdr>
        <w:left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75">
    <w:name w:val="xl275"/>
    <w:basedOn w:val="Normal"/>
    <w:rsid w:val="00562769"/>
    <w:pPr>
      <w:pBdr>
        <w:top w:val="single" w:sz="4" w:space="0" w:color="auto"/>
        <w:left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76">
    <w:name w:val="xl276"/>
    <w:basedOn w:val="Normal"/>
    <w:rsid w:val="00562769"/>
    <w:pPr>
      <w:pBdr>
        <w:left w:val="single" w:sz="4" w:space="0" w:color="auto"/>
        <w:right w:val="single" w:sz="4" w:space="0" w:color="auto"/>
      </w:pBdr>
      <w:suppressAutoHyphens w:val="0"/>
      <w:spacing w:before="100" w:beforeAutospacing="1" w:after="100" w:afterAutospacing="1"/>
      <w:textAlignment w:val="center"/>
    </w:pPr>
    <w:rPr>
      <w:b/>
      <w:bCs/>
      <w:sz w:val="22"/>
      <w:szCs w:val="22"/>
      <w:lang w:val="en-US" w:eastAsia="en-US"/>
    </w:rPr>
  </w:style>
  <w:style w:type="paragraph" w:customStyle="1" w:styleId="xl277">
    <w:name w:val="xl277"/>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278">
    <w:name w:val="xl278"/>
    <w:basedOn w:val="Normal"/>
    <w:rsid w:val="00562769"/>
    <w:pPr>
      <w:pBdr>
        <w:left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sz w:val="22"/>
      <w:szCs w:val="22"/>
      <w:lang w:val="en-US" w:eastAsia="en-US"/>
    </w:rPr>
  </w:style>
  <w:style w:type="paragraph" w:customStyle="1" w:styleId="xl279">
    <w:name w:val="xl279"/>
    <w:basedOn w:val="Normal"/>
    <w:rsid w:val="0056276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b/>
      <w:bCs/>
      <w:sz w:val="22"/>
      <w:szCs w:val="22"/>
      <w:lang w:val="en-US" w:eastAsia="en-US"/>
    </w:rPr>
  </w:style>
  <w:style w:type="paragraph" w:customStyle="1" w:styleId="xl280">
    <w:name w:val="xl280"/>
    <w:basedOn w:val="Normal"/>
    <w:rsid w:val="00562769"/>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81">
    <w:name w:val="xl281"/>
    <w:basedOn w:val="Normal"/>
    <w:rsid w:val="00562769"/>
    <w:pPr>
      <w:pBdr>
        <w:left w:val="single" w:sz="4" w:space="0" w:color="auto"/>
        <w:right w:val="single" w:sz="4" w:space="0" w:color="auto"/>
      </w:pBdr>
      <w:suppressAutoHyphens w:val="0"/>
      <w:spacing w:before="100" w:beforeAutospacing="1" w:after="100" w:afterAutospacing="1"/>
      <w:textAlignment w:val="center"/>
    </w:pPr>
    <w:rPr>
      <w:b/>
      <w:bCs/>
      <w:color w:val="FFFFFF"/>
      <w:sz w:val="22"/>
      <w:szCs w:val="22"/>
      <w:lang w:val="en-US" w:eastAsia="en-US"/>
    </w:rPr>
  </w:style>
  <w:style w:type="paragraph" w:customStyle="1" w:styleId="xl282">
    <w:name w:val="xl282"/>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283">
    <w:name w:val="xl283"/>
    <w:basedOn w:val="Normal"/>
    <w:rsid w:val="00562769"/>
    <w:pPr>
      <w:suppressAutoHyphens w:val="0"/>
      <w:spacing w:before="100" w:beforeAutospacing="1" w:after="100" w:afterAutospacing="1"/>
      <w:textAlignment w:val="center"/>
    </w:pPr>
    <w:rPr>
      <w:b/>
      <w:bCs/>
      <w:sz w:val="22"/>
      <w:szCs w:val="22"/>
      <w:lang w:val="en-US" w:eastAsia="en-US"/>
    </w:rPr>
  </w:style>
  <w:style w:type="paragraph" w:customStyle="1" w:styleId="xl284">
    <w:name w:val="xl284"/>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8497B0"/>
      <w:sz w:val="22"/>
      <w:szCs w:val="22"/>
      <w:lang w:val="en-US" w:eastAsia="en-US"/>
    </w:rPr>
  </w:style>
  <w:style w:type="paragraph" w:customStyle="1" w:styleId="xl285">
    <w:name w:val="xl285"/>
    <w:basedOn w:val="Normal"/>
    <w:rsid w:val="00562769"/>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86">
    <w:name w:val="xl286"/>
    <w:basedOn w:val="Normal"/>
    <w:rsid w:val="00562769"/>
    <w:pPr>
      <w:pBdr>
        <w:top w:val="single" w:sz="4" w:space="0" w:color="auto"/>
        <w:left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87">
    <w:name w:val="xl287"/>
    <w:basedOn w:val="Normal"/>
    <w:rsid w:val="00562769"/>
    <w:pPr>
      <w:pBdr>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88">
    <w:name w:val="xl288"/>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89">
    <w:name w:val="xl289"/>
    <w:basedOn w:val="Normal"/>
    <w:rsid w:val="00562769"/>
    <w:pPr>
      <w:pBdr>
        <w:top w:val="single" w:sz="8" w:space="0" w:color="auto"/>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90">
    <w:name w:val="xl290"/>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91">
    <w:name w:val="xl291"/>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92">
    <w:name w:val="xl292"/>
    <w:basedOn w:val="Normal"/>
    <w:rsid w:val="00562769"/>
    <w:pPr>
      <w:pBdr>
        <w:top w:val="single" w:sz="8" w:space="0" w:color="auto"/>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93">
    <w:name w:val="xl293"/>
    <w:basedOn w:val="Normal"/>
    <w:rsid w:val="00562769"/>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94">
    <w:name w:val="xl294"/>
    <w:basedOn w:val="Normal"/>
    <w:rsid w:val="00562769"/>
    <w:pPr>
      <w:pBdr>
        <w:left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95">
    <w:name w:val="xl295"/>
    <w:basedOn w:val="Normal"/>
    <w:rsid w:val="00562769"/>
    <w:pPr>
      <w:pBdr>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96">
    <w:name w:val="xl29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val="en-US" w:eastAsia="en-US"/>
    </w:rPr>
  </w:style>
  <w:style w:type="paragraph" w:customStyle="1" w:styleId="xl297">
    <w:name w:val="xl297"/>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2"/>
      <w:szCs w:val="22"/>
      <w:lang w:val="en-US" w:eastAsia="en-US"/>
    </w:rPr>
  </w:style>
  <w:style w:type="paragraph" w:customStyle="1" w:styleId="xl298">
    <w:name w:val="xl298"/>
    <w:basedOn w:val="Normal"/>
    <w:rsid w:val="0056276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val="en-US" w:eastAsia="en-US"/>
    </w:rPr>
  </w:style>
  <w:style w:type="paragraph" w:customStyle="1" w:styleId="xl299">
    <w:name w:val="xl299"/>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sz w:val="22"/>
      <w:szCs w:val="22"/>
      <w:lang w:val="en-US" w:eastAsia="en-US"/>
    </w:rPr>
  </w:style>
  <w:style w:type="paragraph" w:customStyle="1" w:styleId="xl300">
    <w:name w:val="xl300"/>
    <w:basedOn w:val="Normal"/>
    <w:rsid w:val="00562769"/>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sz w:val="22"/>
      <w:szCs w:val="22"/>
      <w:lang w:val="en-US" w:eastAsia="en-US"/>
    </w:rPr>
  </w:style>
  <w:style w:type="paragraph" w:customStyle="1" w:styleId="xl301">
    <w:name w:val="xl301"/>
    <w:basedOn w:val="Normal"/>
    <w:rsid w:val="00562769"/>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en-US" w:eastAsia="en-US"/>
    </w:rPr>
  </w:style>
  <w:style w:type="paragraph" w:customStyle="1" w:styleId="xl302">
    <w:name w:val="xl302"/>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303">
    <w:name w:val="xl303"/>
    <w:basedOn w:val="Normal"/>
    <w:rsid w:val="00562769"/>
    <w:pPr>
      <w:pBdr>
        <w:top w:val="single" w:sz="8" w:space="0" w:color="auto"/>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304">
    <w:name w:val="xl304"/>
    <w:basedOn w:val="Normal"/>
    <w:rsid w:val="00562769"/>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305">
    <w:name w:val="xl305"/>
    <w:basedOn w:val="Normal"/>
    <w:rsid w:val="00562769"/>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306">
    <w:name w:val="xl30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307">
    <w:name w:val="xl307"/>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2"/>
      <w:szCs w:val="22"/>
      <w:lang w:val="en-US" w:eastAsia="en-US"/>
    </w:rPr>
  </w:style>
  <w:style w:type="paragraph" w:customStyle="1" w:styleId="xl308">
    <w:name w:val="xl308"/>
    <w:basedOn w:val="Normal"/>
    <w:rsid w:val="00562769"/>
    <w:pPr>
      <w:pBdr>
        <w:top w:val="single" w:sz="8" w:space="0" w:color="auto"/>
        <w:bottom w:val="single" w:sz="8" w:space="0" w:color="auto"/>
      </w:pBdr>
      <w:suppressAutoHyphens w:val="0"/>
      <w:spacing w:before="100" w:beforeAutospacing="1" w:after="100" w:afterAutospacing="1"/>
      <w:textAlignment w:val="center"/>
    </w:pPr>
    <w:rPr>
      <w:b/>
      <w:bCs/>
      <w:sz w:val="28"/>
      <w:szCs w:val="28"/>
      <w:lang w:val="en-US" w:eastAsia="en-US"/>
    </w:rPr>
  </w:style>
  <w:style w:type="paragraph" w:customStyle="1" w:styleId="xl309">
    <w:name w:val="xl309"/>
    <w:basedOn w:val="Normal"/>
    <w:rsid w:val="00562769"/>
    <w:pPr>
      <w:pBdr>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8497B0"/>
      <w:sz w:val="22"/>
      <w:szCs w:val="22"/>
      <w:lang w:val="en-US" w:eastAsia="en-US"/>
    </w:rPr>
  </w:style>
  <w:style w:type="paragraph" w:customStyle="1" w:styleId="xl310">
    <w:name w:val="xl310"/>
    <w:basedOn w:val="Normal"/>
    <w:rsid w:val="00562769"/>
    <w:pPr>
      <w:suppressAutoHyphens w:val="0"/>
      <w:spacing w:before="100" w:beforeAutospacing="1" w:after="100" w:afterAutospacing="1"/>
      <w:textAlignment w:val="center"/>
    </w:pPr>
    <w:rPr>
      <w:b/>
      <w:bCs/>
      <w:sz w:val="22"/>
      <w:szCs w:val="22"/>
      <w:lang w:val="en-US" w:eastAsia="en-US"/>
    </w:rPr>
  </w:style>
  <w:style w:type="paragraph" w:customStyle="1" w:styleId="xl311">
    <w:name w:val="xl31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8497B0"/>
      <w:sz w:val="22"/>
      <w:szCs w:val="22"/>
      <w:lang w:val="en-US" w:eastAsia="en-US"/>
    </w:rPr>
  </w:style>
  <w:style w:type="paragraph" w:customStyle="1" w:styleId="xl312">
    <w:name w:val="xl312"/>
    <w:basedOn w:val="Normal"/>
    <w:rsid w:val="00562769"/>
    <w:pPr>
      <w:suppressAutoHyphens w:val="0"/>
      <w:spacing w:before="100" w:beforeAutospacing="1" w:after="100" w:afterAutospacing="1"/>
      <w:textAlignment w:val="center"/>
    </w:pPr>
    <w:rPr>
      <w:b/>
      <w:bCs/>
      <w:color w:val="FF0000"/>
      <w:sz w:val="22"/>
      <w:szCs w:val="22"/>
      <w:lang w:val="en-US" w:eastAsia="en-US"/>
    </w:rPr>
  </w:style>
  <w:style w:type="paragraph" w:customStyle="1" w:styleId="xl313">
    <w:name w:val="xl31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2"/>
      <w:szCs w:val="22"/>
      <w:lang w:val="en-US" w:eastAsia="en-US"/>
    </w:rPr>
  </w:style>
  <w:style w:type="paragraph" w:customStyle="1" w:styleId="xl314">
    <w:name w:val="xl314"/>
    <w:basedOn w:val="Normal"/>
    <w:rsid w:val="00562769"/>
    <w:pPr>
      <w:suppressAutoHyphens w:val="0"/>
      <w:spacing w:before="100" w:beforeAutospacing="1" w:after="100" w:afterAutospacing="1"/>
      <w:textAlignment w:val="center"/>
    </w:pPr>
    <w:rPr>
      <w:b/>
      <w:bCs/>
      <w:sz w:val="22"/>
      <w:szCs w:val="22"/>
      <w:lang w:val="en-US" w:eastAsia="en-US"/>
    </w:rPr>
  </w:style>
  <w:style w:type="paragraph" w:customStyle="1" w:styleId="xl315">
    <w:name w:val="xl315"/>
    <w:basedOn w:val="Normal"/>
    <w:rsid w:val="00562769"/>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316">
    <w:name w:val="xl316"/>
    <w:basedOn w:val="Normal"/>
    <w:rsid w:val="00562769"/>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sz w:val="22"/>
      <w:szCs w:val="22"/>
      <w:lang w:val="en-US" w:eastAsia="en-US"/>
    </w:rPr>
  </w:style>
  <w:style w:type="paragraph" w:customStyle="1" w:styleId="xl317">
    <w:name w:val="xl317"/>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sz w:val="22"/>
      <w:szCs w:val="22"/>
      <w:lang w:val="en-US" w:eastAsia="en-US"/>
    </w:rPr>
  </w:style>
  <w:style w:type="paragraph" w:customStyle="1" w:styleId="xl318">
    <w:name w:val="xl318"/>
    <w:basedOn w:val="Normal"/>
    <w:rsid w:val="00562769"/>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b/>
      <w:bCs/>
      <w:color w:val="8497B0"/>
      <w:sz w:val="22"/>
      <w:szCs w:val="22"/>
      <w:lang w:val="en-US" w:eastAsia="en-US"/>
    </w:rPr>
  </w:style>
  <w:style w:type="paragraph" w:customStyle="1" w:styleId="xl319">
    <w:name w:val="xl319"/>
    <w:basedOn w:val="Normal"/>
    <w:rsid w:val="00562769"/>
    <w:pPr>
      <w:suppressAutoHyphens w:val="0"/>
      <w:spacing w:before="100" w:beforeAutospacing="1" w:after="100" w:afterAutospacing="1"/>
      <w:textAlignment w:val="center"/>
    </w:pPr>
    <w:rPr>
      <w:sz w:val="22"/>
      <w:szCs w:val="22"/>
      <w:lang w:val="en-US" w:eastAsia="en-US"/>
    </w:rPr>
  </w:style>
  <w:style w:type="paragraph" w:customStyle="1" w:styleId="Style13">
    <w:name w:val="Style13"/>
    <w:basedOn w:val="Normal"/>
    <w:uiPriority w:val="99"/>
    <w:rsid w:val="00557578"/>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557578"/>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557578"/>
    <w:rPr>
      <w:rFonts w:ascii="Arial" w:hAnsi="Arial" w:cs="Arial" w:hint="default"/>
      <w:b/>
      <w:bCs/>
      <w:sz w:val="20"/>
      <w:szCs w:val="20"/>
    </w:rPr>
  </w:style>
  <w:style w:type="character" w:customStyle="1" w:styleId="FontStyle111">
    <w:name w:val="Font Style111"/>
    <w:uiPriority w:val="99"/>
    <w:rsid w:val="00557578"/>
    <w:rPr>
      <w:rFonts w:ascii="Arial" w:hAnsi="Arial" w:cs="Arial" w:hint="default"/>
      <w:sz w:val="20"/>
      <w:szCs w:val="20"/>
    </w:rPr>
  </w:style>
  <w:style w:type="paragraph" w:customStyle="1" w:styleId="KDPodnaslov1">
    <w:name w:val="KDPodnaslov1"/>
    <w:basedOn w:val="Normal"/>
    <w:link w:val="KDPodnaslov1Char"/>
    <w:qFormat/>
    <w:rsid w:val="00557578"/>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557578"/>
    <w:rPr>
      <w:rFonts w:ascii="Arial" w:eastAsia="Times New Roman" w:hAnsi="Arial" w:cs="Times New Roman"/>
      <w:b/>
      <w:lang w:val="en-US"/>
    </w:rPr>
  </w:style>
  <w:style w:type="paragraph" w:customStyle="1" w:styleId="KDParagraf">
    <w:name w:val="KDParagraf"/>
    <w:basedOn w:val="Normal"/>
    <w:qFormat/>
    <w:rsid w:val="00557578"/>
    <w:pPr>
      <w:tabs>
        <w:tab w:val="left" w:pos="567"/>
      </w:tabs>
      <w:suppressAutoHyphens w:val="0"/>
      <w:spacing w:before="120"/>
      <w:jc w:val="both"/>
    </w:pPr>
    <w:rPr>
      <w:rFonts w:ascii="Arial" w:hAnsi="Arial"/>
      <w:sz w:val="22"/>
      <w:szCs w:val="22"/>
      <w:lang w:val="en-US" w:eastAsia="en-US"/>
    </w:rPr>
  </w:style>
  <w:style w:type="paragraph" w:customStyle="1" w:styleId="KDObrazac">
    <w:name w:val="KDObrazac"/>
    <w:basedOn w:val="Normal"/>
    <w:qFormat/>
    <w:rsid w:val="00557578"/>
    <w:pPr>
      <w:suppressAutoHyphens w:val="0"/>
      <w:spacing w:before="120"/>
      <w:jc w:val="right"/>
      <w:outlineLvl w:val="1"/>
    </w:pPr>
    <w:rPr>
      <w:rFonts w:ascii="Arial" w:hAnsi="Arial" w:cs="Arial"/>
      <w:b/>
      <w:sz w:val="22"/>
      <w:szCs w:val="22"/>
      <w:lang w:val="en-US" w:eastAsia="en-US"/>
    </w:rPr>
  </w:style>
  <w:style w:type="paragraph" w:customStyle="1" w:styleId="Style25">
    <w:name w:val="Style25"/>
    <w:basedOn w:val="Normal"/>
    <w:uiPriority w:val="99"/>
    <w:rsid w:val="00557578"/>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18">
    <w:name w:val="Style18"/>
    <w:basedOn w:val="Normal"/>
    <w:uiPriority w:val="99"/>
    <w:rsid w:val="00557578"/>
    <w:pPr>
      <w:widowControl w:val="0"/>
      <w:suppressAutoHyphens w:val="0"/>
      <w:autoSpaceDE w:val="0"/>
      <w:autoSpaceDN w:val="0"/>
      <w:adjustRightInd w:val="0"/>
      <w:spacing w:line="276" w:lineRule="exact"/>
      <w:ind w:hanging="1286"/>
      <w:jc w:val="both"/>
    </w:pPr>
    <w:rPr>
      <w:rFonts w:ascii="Franklin Gothic Medium Cond" w:hAnsi="Franklin Gothic Medium Cond"/>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draskovic@eps.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elena.sormaz@eps.rs"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AB82-DB50-4553-A614-7CEA901B8BA2}"/>
</file>

<file path=customXml/itemProps2.xml><?xml version="1.0" encoding="utf-8"?>
<ds:datastoreItem xmlns:ds="http://schemas.openxmlformats.org/officeDocument/2006/customXml" ds:itemID="{14267D5A-B7B5-40D9-98A5-027A3993F1BE}"/>
</file>

<file path=customXml/itemProps3.xml><?xml version="1.0" encoding="utf-8"?>
<ds:datastoreItem xmlns:ds="http://schemas.openxmlformats.org/officeDocument/2006/customXml" ds:itemID="{CD3312F9-9E95-4475-BE14-AC2C64B7028A}"/>
</file>

<file path=customXml/itemProps4.xml><?xml version="1.0" encoding="utf-8"?>
<ds:datastoreItem xmlns:ds="http://schemas.openxmlformats.org/officeDocument/2006/customXml" ds:itemID="{05DEA2B4-FD3B-417B-A134-2E5E12A3E668}"/>
</file>

<file path=customXml/itemProps5.xml><?xml version="1.0" encoding="utf-8"?>
<ds:datastoreItem xmlns:ds="http://schemas.openxmlformats.org/officeDocument/2006/customXml" ds:itemID="{BEFA139B-5461-4358-95EE-52A59ADC178D}"/>
</file>

<file path=docProps/app.xml><?xml version="1.0" encoding="utf-8"?>
<Properties xmlns="http://schemas.openxmlformats.org/officeDocument/2006/extended-properties" xmlns:vt="http://schemas.openxmlformats.org/officeDocument/2006/docPropsVTypes">
  <Template>Normal.dotm</Template>
  <TotalTime>19</TotalTime>
  <Pages>65</Pages>
  <Words>20602</Words>
  <Characters>117435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137762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Drašković</cp:lastModifiedBy>
  <cp:revision>8</cp:revision>
  <cp:lastPrinted>2016-03-28T12:13:00Z</cp:lastPrinted>
  <dcterms:created xsi:type="dcterms:W3CDTF">2016-03-28T12:12:00Z</dcterms:created>
  <dcterms:modified xsi:type="dcterms:W3CDTF">2016-03-28T13:55:00Z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