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1F0AB7" w:rsidRDefault="00113B84" w:rsidP="001F0AB7">
      <w:pPr>
        <w:suppressAutoHyphens/>
        <w:spacing w:before="0"/>
        <w:jc w:val="center"/>
        <w:rPr>
          <w:rFonts w:eastAsia="Arial Unicode MS" w:cs="Arial"/>
          <w:b/>
          <w:color w:val="000000"/>
          <w:kern w:val="1"/>
          <w:lang w:val="sr-Cyrl-RS" w:eastAsia="ar-SA"/>
        </w:rPr>
      </w:pPr>
      <w:r w:rsidRPr="001F0AB7">
        <w:rPr>
          <w:rFonts w:eastAsia="Arial Unicode MS" w:cs="Arial"/>
          <w:b/>
          <w:color w:val="000000"/>
          <w:kern w:val="1"/>
          <w:lang w:eastAsia="ar-SA"/>
        </w:rPr>
        <w:t>ЈАВНО ПРЕДУЗЕЋЕ «ЕЛЕКТРОПРИВРЕДА СРБИЈЕ»</w:t>
      </w:r>
      <w:r w:rsidRPr="001F0AB7">
        <w:rPr>
          <w:rFonts w:eastAsia="Arial Unicode MS" w:cs="Arial"/>
          <w:b/>
          <w:color w:val="000000"/>
          <w:kern w:val="1"/>
          <w:lang w:val="sr-Cyrl-RS" w:eastAsia="ar-SA"/>
        </w:rPr>
        <w:t xml:space="preserve"> БЕОГРАД</w:t>
      </w:r>
    </w:p>
    <w:p w:rsidR="00210557" w:rsidRPr="001F0AB7" w:rsidRDefault="00210557" w:rsidP="001F0AB7">
      <w:pPr>
        <w:spacing w:before="0"/>
        <w:jc w:val="center"/>
        <w:rPr>
          <w:rFonts w:cs="Arial"/>
        </w:rPr>
      </w:pPr>
    </w:p>
    <w:p w:rsidR="00210557" w:rsidRPr="001F0AB7" w:rsidRDefault="00B67C02" w:rsidP="001F0AB7">
      <w:pPr>
        <w:spacing w:before="0"/>
        <w:jc w:val="center"/>
        <w:rPr>
          <w:rFonts w:cs="Arial"/>
          <w:b/>
          <w:lang w:val="sr-Latn-CS"/>
        </w:rPr>
      </w:pPr>
      <w:r w:rsidRPr="001F0AB7">
        <w:rPr>
          <w:rFonts w:cs="Arial"/>
          <w:noProof/>
        </w:rPr>
        <w:drawing>
          <wp:inline distT="0" distB="0" distL="0" distR="0" wp14:anchorId="612C7788" wp14:editId="01F2821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D338EA" w:rsidRDefault="00D338EA" w:rsidP="001F0AB7">
      <w:pPr>
        <w:spacing w:before="0"/>
        <w:jc w:val="center"/>
        <w:rPr>
          <w:rFonts w:cs="Arial"/>
          <w:b/>
        </w:rPr>
      </w:pPr>
      <w:bookmarkStart w:id="0" w:name="_Toc441215596"/>
      <w:bookmarkStart w:id="1" w:name="_Toc441651535"/>
      <w:bookmarkStart w:id="2" w:name="_Toc442559872"/>
    </w:p>
    <w:p w:rsidR="003F096B" w:rsidRDefault="003F096B" w:rsidP="001F0AB7">
      <w:pPr>
        <w:spacing w:before="0"/>
        <w:jc w:val="center"/>
        <w:rPr>
          <w:rFonts w:cs="Arial"/>
          <w:b/>
        </w:rPr>
      </w:pPr>
    </w:p>
    <w:p w:rsidR="003F096B" w:rsidRDefault="003F096B" w:rsidP="001F0AB7">
      <w:pPr>
        <w:spacing w:before="0"/>
        <w:jc w:val="center"/>
        <w:rPr>
          <w:rFonts w:cs="Arial"/>
          <w:b/>
        </w:rPr>
      </w:pPr>
    </w:p>
    <w:p w:rsidR="003F096B" w:rsidRDefault="003F096B" w:rsidP="001F0AB7">
      <w:pPr>
        <w:spacing w:before="0"/>
        <w:jc w:val="center"/>
        <w:rPr>
          <w:rFonts w:cs="Arial"/>
          <w:b/>
        </w:rPr>
      </w:pPr>
    </w:p>
    <w:p w:rsidR="003F096B" w:rsidRPr="001F0AB7" w:rsidRDefault="003F096B" w:rsidP="001F0AB7">
      <w:pPr>
        <w:spacing w:before="0"/>
        <w:jc w:val="center"/>
        <w:rPr>
          <w:rFonts w:cs="Arial"/>
          <w:b/>
        </w:rPr>
      </w:pPr>
    </w:p>
    <w:p w:rsidR="00D338EA" w:rsidRPr="001F0AB7" w:rsidRDefault="00D338EA" w:rsidP="001F0AB7">
      <w:pPr>
        <w:spacing w:before="0"/>
        <w:jc w:val="center"/>
        <w:rPr>
          <w:rFonts w:cs="Arial"/>
          <w:b/>
        </w:rPr>
      </w:pPr>
    </w:p>
    <w:p w:rsidR="00210557" w:rsidRPr="001F0AB7" w:rsidRDefault="00210557" w:rsidP="001F0AB7">
      <w:pPr>
        <w:spacing w:before="0"/>
        <w:jc w:val="center"/>
        <w:rPr>
          <w:rFonts w:cs="Arial"/>
          <w:b/>
        </w:rPr>
      </w:pPr>
      <w:r w:rsidRPr="001F0AB7">
        <w:rPr>
          <w:rFonts w:cs="Arial"/>
          <w:b/>
        </w:rPr>
        <w:t>КОНКУРСНА ДОКУМЕНТАЦИЈА</w:t>
      </w:r>
      <w:bookmarkEnd w:id="0"/>
      <w:bookmarkEnd w:id="1"/>
      <w:bookmarkEnd w:id="2"/>
    </w:p>
    <w:p w:rsidR="00210557" w:rsidRPr="001F0AB7" w:rsidRDefault="006B27D0" w:rsidP="001F0AB7">
      <w:pPr>
        <w:spacing w:before="0"/>
        <w:jc w:val="center"/>
        <w:rPr>
          <w:rFonts w:cs="Arial"/>
        </w:rPr>
      </w:pPr>
      <w:r>
        <w:rPr>
          <w:rFonts w:cs="Arial"/>
          <w:lang w:val="sr-Cyrl-RS"/>
        </w:rPr>
        <w:t>у поступку</w:t>
      </w:r>
      <w:r w:rsidR="00210557" w:rsidRPr="001F0AB7">
        <w:rPr>
          <w:rFonts w:cs="Arial"/>
        </w:rPr>
        <w:t xml:space="preserve"> јавне набавке мале вредности</w:t>
      </w:r>
    </w:p>
    <w:p w:rsidR="00210557" w:rsidRPr="001F0AB7" w:rsidRDefault="00210557" w:rsidP="001F0AB7">
      <w:pPr>
        <w:spacing w:before="0"/>
        <w:jc w:val="center"/>
        <w:rPr>
          <w:rFonts w:cs="Arial"/>
          <w:lang w:val="sr-Latn-RS"/>
        </w:rPr>
      </w:pPr>
      <w:bookmarkStart w:id="3" w:name="_Toc441215597"/>
      <w:bookmarkStart w:id="4" w:name="_Toc441651536"/>
      <w:bookmarkStart w:id="5" w:name="_Toc442559873"/>
      <w:proofErr w:type="gramStart"/>
      <w:r w:rsidRPr="001F0AB7">
        <w:rPr>
          <w:rFonts w:cs="Arial"/>
        </w:rPr>
        <w:t>за</w:t>
      </w:r>
      <w:proofErr w:type="gramEnd"/>
      <w:r w:rsidRPr="001F0AB7">
        <w:rPr>
          <w:rFonts w:cs="Arial"/>
        </w:rPr>
        <w:t xml:space="preserve"> јавну набавку </w:t>
      </w:r>
      <w:r w:rsidR="00A63575" w:rsidRPr="001F0AB7">
        <w:rPr>
          <w:rFonts w:cs="Arial"/>
          <w:lang w:val="sr-Cyrl-RS"/>
        </w:rPr>
        <w:t xml:space="preserve">услуга </w:t>
      </w:r>
      <w:r w:rsidRPr="001F0AB7">
        <w:rPr>
          <w:rFonts w:cs="Arial"/>
        </w:rPr>
        <w:t>бр</w:t>
      </w:r>
      <w:bookmarkEnd w:id="3"/>
      <w:bookmarkEnd w:id="4"/>
      <w:bookmarkEnd w:id="5"/>
      <w:r w:rsidR="00113B84" w:rsidRPr="001F0AB7">
        <w:rPr>
          <w:rFonts w:cs="Arial"/>
        </w:rPr>
        <w:t>.</w:t>
      </w:r>
      <w:r w:rsidR="00F32F36" w:rsidRPr="001F0AB7">
        <w:rPr>
          <w:rFonts w:cs="Arial"/>
        </w:rPr>
        <w:t xml:space="preserve"> JNMV/1000/0</w:t>
      </w:r>
      <w:r w:rsidR="007C472E" w:rsidRPr="001F0AB7">
        <w:rPr>
          <w:rFonts w:cs="Arial"/>
          <w:lang w:val="sr-Cyrl-RS"/>
        </w:rPr>
        <w:t>024</w:t>
      </w:r>
      <w:r w:rsidR="00F32F36" w:rsidRPr="001F0AB7">
        <w:rPr>
          <w:rFonts w:cs="Arial"/>
        </w:rPr>
        <w:t>/2016</w:t>
      </w:r>
    </w:p>
    <w:p w:rsidR="00502471" w:rsidRDefault="00502471" w:rsidP="001F0AB7">
      <w:pPr>
        <w:pStyle w:val="Title"/>
        <w:spacing w:before="0"/>
        <w:rPr>
          <w:rFonts w:cs="Arial"/>
          <w:sz w:val="22"/>
          <w:szCs w:val="22"/>
          <w:lang w:val="sr-Cyrl-RS"/>
        </w:rPr>
      </w:pPr>
    </w:p>
    <w:p w:rsidR="003F096B" w:rsidRDefault="003F096B" w:rsidP="003F096B">
      <w:pPr>
        <w:pStyle w:val="BodyText"/>
        <w:rPr>
          <w:lang w:val="sr-Cyrl-RS"/>
        </w:rPr>
      </w:pPr>
    </w:p>
    <w:p w:rsidR="003F096B" w:rsidRDefault="003F096B" w:rsidP="003F096B">
      <w:pPr>
        <w:pStyle w:val="BodyText"/>
        <w:rPr>
          <w:lang w:val="sr-Cyrl-RS"/>
        </w:rPr>
      </w:pPr>
    </w:p>
    <w:p w:rsidR="00210557" w:rsidRPr="001F0AB7" w:rsidRDefault="00502471" w:rsidP="001F0AB7">
      <w:pPr>
        <w:pStyle w:val="Title"/>
        <w:spacing w:before="0"/>
        <w:rPr>
          <w:rFonts w:cs="Arial"/>
          <w:sz w:val="22"/>
          <w:szCs w:val="22"/>
        </w:rPr>
      </w:pPr>
      <w:r w:rsidRPr="001F0AB7">
        <w:rPr>
          <w:rFonts w:cs="Arial"/>
          <w:sz w:val="22"/>
          <w:szCs w:val="22"/>
          <w:lang w:val="sr-Cyrl-RS"/>
        </w:rPr>
        <w:t>Наступ на Сајму енергетике у Београду</w:t>
      </w:r>
    </w:p>
    <w:p w:rsidR="00210557" w:rsidRPr="001F0AB7" w:rsidRDefault="00210557" w:rsidP="001F0AB7">
      <w:pPr>
        <w:pStyle w:val="Title"/>
        <w:spacing w:before="0"/>
        <w:rPr>
          <w:rFonts w:cs="Arial"/>
          <w:b w:val="0"/>
          <w:color w:val="FF0000"/>
          <w:sz w:val="22"/>
          <w:szCs w:val="22"/>
        </w:rPr>
      </w:pPr>
    </w:p>
    <w:p w:rsidR="00D338EA" w:rsidRPr="001F0AB7" w:rsidRDefault="009642F1" w:rsidP="001F0AB7">
      <w:pPr>
        <w:spacing w:before="0"/>
        <w:jc w:val="right"/>
        <w:rPr>
          <w:rFonts w:eastAsia="Arial Unicode MS" w:cs="Arial"/>
          <w:b/>
          <w:kern w:val="2"/>
          <w:lang w:val="ru-RU"/>
        </w:rPr>
      </w:pPr>
      <w:r w:rsidRPr="001F0AB7">
        <w:rPr>
          <w:rFonts w:eastAsia="Arial Unicode MS" w:cs="Arial"/>
          <w:b/>
          <w:kern w:val="2"/>
          <w:lang w:val="ru-RU"/>
        </w:rPr>
        <w:t xml:space="preserve">                                                                                  </w:t>
      </w:r>
    </w:p>
    <w:p w:rsidR="00D338EA" w:rsidRDefault="00D338EA" w:rsidP="001F0AB7">
      <w:pPr>
        <w:spacing w:before="0"/>
        <w:jc w:val="right"/>
        <w:rPr>
          <w:rFonts w:eastAsia="Arial Unicode MS" w:cs="Arial"/>
          <w:b/>
          <w:kern w:val="2"/>
          <w:lang w:val="ru-RU"/>
        </w:rPr>
      </w:pPr>
    </w:p>
    <w:p w:rsidR="003F096B" w:rsidRDefault="003F096B" w:rsidP="001F0AB7">
      <w:pPr>
        <w:spacing w:before="0"/>
        <w:jc w:val="right"/>
        <w:rPr>
          <w:rFonts w:eastAsia="Arial Unicode MS" w:cs="Arial"/>
          <w:b/>
          <w:kern w:val="2"/>
          <w:lang w:val="ru-RU"/>
        </w:rPr>
      </w:pPr>
    </w:p>
    <w:p w:rsidR="003F096B" w:rsidRDefault="003F096B" w:rsidP="001F0AB7">
      <w:pPr>
        <w:spacing w:before="0"/>
        <w:jc w:val="right"/>
        <w:rPr>
          <w:rFonts w:eastAsia="Arial Unicode MS" w:cs="Arial"/>
          <w:b/>
          <w:kern w:val="2"/>
          <w:lang w:val="ru-RU"/>
        </w:rPr>
      </w:pPr>
    </w:p>
    <w:p w:rsidR="003F096B" w:rsidRPr="001F0AB7" w:rsidRDefault="003F096B" w:rsidP="001F0AB7">
      <w:pPr>
        <w:spacing w:before="0"/>
        <w:jc w:val="right"/>
        <w:rPr>
          <w:rFonts w:eastAsia="Arial Unicode MS" w:cs="Arial"/>
          <w:b/>
          <w:kern w:val="2"/>
          <w:lang w:val="ru-RU"/>
        </w:rPr>
      </w:pPr>
    </w:p>
    <w:p w:rsidR="009642F1" w:rsidRPr="001F0AB7" w:rsidRDefault="009642F1" w:rsidP="001F0AB7">
      <w:pPr>
        <w:spacing w:before="0"/>
        <w:jc w:val="right"/>
        <w:rPr>
          <w:rFonts w:eastAsia="Arial Unicode MS" w:cs="Arial"/>
          <w:b/>
          <w:kern w:val="2"/>
          <w:lang w:val="ru-RU"/>
        </w:rPr>
      </w:pPr>
      <w:r w:rsidRPr="001F0AB7">
        <w:rPr>
          <w:rFonts w:eastAsia="Arial Unicode MS" w:cs="Arial"/>
          <w:b/>
          <w:kern w:val="2"/>
          <w:lang w:val="ru-RU"/>
        </w:rPr>
        <w:t xml:space="preserve"> К О М И С И Ј А</w:t>
      </w:r>
    </w:p>
    <w:p w:rsidR="009642F1" w:rsidRPr="001F0AB7" w:rsidRDefault="009642F1" w:rsidP="001F0AB7">
      <w:pPr>
        <w:spacing w:before="0"/>
        <w:jc w:val="right"/>
        <w:rPr>
          <w:rFonts w:eastAsia="Arial Unicode MS" w:cs="Arial"/>
          <w:kern w:val="2"/>
        </w:rPr>
      </w:pPr>
      <w:r w:rsidRPr="001F0AB7">
        <w:rPr>
          <w:rFonts w:eastAsia="Arial Unicode MS" w:cs="Arial"/>
          <w:kern w:val="2"/>
          <w:lang w:val="ru-RU"/>
        </w:rPr>
        <w:t xml:space="preserve">                                                                      за спровођење </w:t>
      </w:r>
      <w:r w:rsidR="00F32F36" w:rsidRPr="001F0AB7">
        <w:rPr>
          <w:rFonts w:eastAsia="Arial Unicode MS" w:cs="Arial"/>
          <w:kern w:val="2"/>
          <w:lang w:val="ru-RU"/>
        </w:rPr>
        <w:t>JNMV/1000/0</w:t>
      </w:r>
      <w:r w:rsidR="007C472E" w:rsidRPr="001F0AB7">
        <w:rPr>
          <w:rFonts w:eastAsia="Arial Unicode MS" w:cs="Arial"/>
          <w:kern w:val="2"/>
          <w:lang w:val="ru-RU"/>
        </w:rPr>
        <w:t>024</w:t>
      </w:r>
      <w:r w:rsidR="00F32F36" w:rsidRPr="001F0AB7">
        <w:rPr>
          <w:rFonts w:eastAsia="Arial Unicode MS" w:cs="Arial"/>
          <w:kern w:val="2"/>
          <w:lang w:val="ru-RU"/>
        </w:rPr>
        <w:t>/2016</w:t>
      </w:r>
    </w:p>
    <w:p w:rsidR="009642F1" w:rsidRPr="001F0AB7" w:rsidRDefault="009642F1" w:rsidP="001F0AB7">
      <w:pPr>
        <w:spacing w:before="0"/>
        <w:jc w:val="right"/>
        <w:rPr>
          <w:rFonts w:eastAsia="Arial Unicode MS" w:cs="Arial"/>
          <w:kern w:val="2"/>
          <w:lang w:val="ru-RU"/>
        </w:rPr>
      </w:pPr>
      <w:r w:rsidRPr="001F0AB7">
        <w:rPr>
          <w:rFonts w:eastAsia="Arial Unicode MS" w:cs="Arial"/>
          <w:kern w:val="2"/>
          <w:lang w:val="ru-RU"/>
        </w:rPr>
        <w:t xml:space="preserve">                     </w:t>
      </w:r>
      <w:r w:rsidR="00F32F36" w:rsidRPr="001F0AB7">
        <w:rPr>
          <w:rFonts w:eastAsia="Arial Unicode MS" w:cs="Arial"/>
          <w:kern w:val="2"/>
          <w:lang w:val="ru-RU"/>
        </w:rPr>
        <w:t xml:space="preserve"> </w:t>
      </w:r>
      <w:r w:rsidRPr="001F0AB7">
        <w:rPr>
          <w:rFonts w:eastAsia="Arial Unicode MS" w:cs="Arial"/>
          <w:kern w:val="2"/>
          <w:lang w:val="ru-RU"/>
        </w:rPr>
        <w:t xml:space="preserve"> формирана Решењем бр.12.01.</w:t>
      </w:r>
      <w:r w:rsidR="007C472E" w:rsidRPr="001F0AB7">
        <w:rPr>
          <w:rFonts w:eastAsia="Arial Unicode MS" w:cs="Arial"/>
          <w:kern w:val="2"/>
          <w:lang w:val="ru-RU"/>
        </w:rPr>
        <w:t>335775</w:t>
      </w:r>
      <w:r w:rsidR="00F32F36" w:rsidRPr="001F0AB7">
        <w:rPr>
          <w:rFonts w:eastAsia="Arial Unicode MS" w:cs="Arial"/>
          <w:kern w:val="2"/>
          <w:lang w:val="ru-RU"/>
        </w:rPr>
        <w:t>/</w:t>
      </w:r>
      <w:r w:rsidR="007C472E" w:rsidRPr="001F0AB7">
        <w:rPr>
          <w:rFonts w:eastAsia="Arial Unicode MS" w:cs="Arial"/>
          <w:kern w:val="2"/>
          <w:lang w:val="ru-RU"/>
        </w:rPr>
        <w:t>3</w:t>
      </w:r>
      <w:r w:rsidR="00F32F36" w:rsidRPr="001F0AB7">
        <w:rPr>
          <w:rFonts w:eastAsia="Arial Unicode MS" w:cs="Arial"/>
          <w:kern w:val="2"/>
          <w:lang w:val="ru-RU"/>
        </w:rPr>
        <w:t xml:space="preserve">-16 од </w:t>
      </w:r>
      <w:r w:rsidR="00A078C6">
        <w:rPr>
          <w:rFonts w:eastAsia="Arial Unicode MS" w:cs="Arial"/>
          <w:kern w:val="2"/>
          <w:lang w:val="sr-Latn-RS"/>
        </w:rPr>
        <w:t>02.09</w:t>
      </w:r>
      <w:r w:rsidR="00F32F36" w:rsidRPr="001F0AB7">
        <w:rPr>
          <w:rFonts w:eastAsia="Arial Unicode MS" w:cs="Arial"/>
          <w:kern w:val="2"/>
          <w:lang w:val="ru-RU"/>
        </w:rPr>
        <w:t>.2016.</w:t>
      </w:r>
      <w:r w:rsidRPr="001F0AB7">
        <w:rPr>
          <w:rFonts w:eastAsia="Arial Unicode MS" w:cs="Arial"/>
          <w:kern w:val="2"/>
          <w:lang w:val="ru-RU"/>
        </w:rPr>
        <w:t xml:space="preserve"> </w:t>
      </w:r>
      <w:r w:rsidR="00F32F36" w:rsidRPr="001F0AB7">
        <w:rPr>
          <w:rFonts w:eastAsia="Arial Unicode MS" w:cs="Arial"/>
          <w:kern w:val="2"/>
          <w:lang w:val="ru-RU"/>
        </w:rPr>
        <w:t>године</w:t>
      </w:r>
    </w:p>
    <w:p w:rsidR="00210557" w:rsidRPr="001F0AB7" w:rsidRDefault="00113B84" w:rsidP="001F0AB7">
      <w:pPr>
        <w:pStyle w:val="Title"/>
        <w:spacing w:before="0"/>
        <w:jc w:val="right"/>
        <w:rPr>
          <w:rFonts w:cs="Arial"/>
          <w:i/>
          <w:color w:val="00B0F0"/>
          <w:sz w:val="22"/>
          <w:szCs w:val="22"/>
        </w:rPr>
      </w:pPr>
      <w:r w:rsidRPr="001F0AB7">
        <w:rPr>
          <w:rFonts w:cs="Arial"/>
          <w:i/>
          <w:color w:val="00B0F0"/>
          <w:sz w:val="22"/>
          <w:szCs w:val="22"/>
          <w:lang w:val="sr-Latn-RS"/>
        </w:rPr>
        <w:t xml:space="preserve">                           </w:t>
      </w:r>
      <w:r w:rsidRPr="001F0AB7">
        <w:rPr>
          <w:rFonts w:cs="Arial"/>
          <w:i/>
          <w:color w:val="00B0F0"/>
          <w:sz w:val="22"/>
          <w:szCs w:val="22"/>
          <w:lang w:val="sr-Cyrl-RS"/>
        </w:rPr>
        <w:t xml:space="preserve">                    </w:t>
      </w:r>
      <w:r w:rsidRPr="001F0AB7">
        <w:rPr>
          <w:rFonts w:cs="Arial"/>
          <w:i/>
          <w:color w:val="00B0F0"/>
          <w:sz w:val="22"/>
          <w:szCs w:val="22"/>
          <w:lang w:val="sr-Latn-RS"/>
        </w:rPr>
        <w:t xml:space="preserve"> </w:t>
      </w:r>
    </w:p>
    <w:p w:rsidR="00F32F36" w:rsidRPr="001F0AB7" w:rsidRDefault="00F32F36" w:rsidP="001F0AB7">
      <w:pPr>
        <w:pStyle w:val="Subtitle"/>
        <w:spacing w:before="0" w:after="0"/>
        <w:rPr>
          <w:rFonts w:cs="Arial"/>
          <w:sz w:val="22"/>
          <w:szCs w:val="22"/>
        </w:rPr>
      </w:pPr>
    </w:p>
    <w:p w:rsidR="00150FCE" w:rsidRPr="001F0AB7" w:rsidRDefault="00150FCE" w:rsidP="001F0AB7">
      <w:pPr>
        <w:pStyle w:val="BodyText"/>
        <w:spacing w:before="0"/>
        <w:jc w:val="center"/>
        <w:rPr>
          <w:rFonts w:cs="Arial"/>
          <w:sz w:val="22"/>
          <w:szCs w:val="22"/>
          <w:lang w:val="ru-RU"/>
        </w:rPr>
      </w:pPr>
    </w:p>
    <w:p w:rsidR="003F096B" w:rsidRDefault="003F096B" w:rsidP="001F0AB7">
      <w:pPr>
        <w:pStyle w:val="BodyText"/>
        <w:spacing w:before="0"/>
        <w:jc w:val="center"/>
        <w:rPr>
          <w:rFonts w:cs="Arial"/>
          <w:sz w:val="22"/>
          <w:szCs w:val="22"/>
          <w:lang w:val="ru-RU"/>
        </w:rPr>
      </w:pPr>
    </w:p>
    <w:p w:rsidR="003F096B" w:rsidRDefault="003F096B" w:rsidP="001F0AB7">
      <w:pPr>
        <w:pStyle w:val="BodyText"/>
        <w:spacing w:before="0"/>
        <w:jc w:val="center"/>
        <w:rPr>
          <w:rFonts w:cs="Arial"/>
          <w:sz w:val="22"/>
          <w:szCs w:val="22"/>
          <w:lang w:val="ru-RU"/>
        </w:rPr>
      </w:pPr>
    </w:p>
    <w:p w:rsidR="003F096B" w:rsidRDefault="003F096B" w:rsidP="001F0AB7">
      <w:pPr>
        <w:pStyle w:val="BodyText"/>
        <w:spacing w:before="0"/>
        <w:jc w:val="center"/>
        <w:rPr>
          <w:rFonts w:cs="Arial"/>
          <w:sz w:val="22"/>
          <w:szCs w:val="22"/>
          <w:lang w:val="ru-RU"/>
        </w:rPr>
      </w:pPr>
    </w:p>
    <w:p w:rsidR="003F096B" w:rsidRDefault="003F096B" w:rsidP="001F0AB7">
      <w:pPr>
        <w:pStyle w:val="BodyText"/>
        <w:spacing w:before="0"/>
        <w:jc w:val="center"/>
        <w:rPr>
          <w:rFonts w:cs="Arial"/>
          <w:sz w:val="22"/>
          <w:szCs w:val="22"/>
          <w:lang w:val="ru-RU"/>
        </w:rPr>
      </w:pPr>
    </w:p>
    <w:p w:rsidR="003F096B" w:rsidRDefault="003F096B" w:rsidP="001F0AB7">
      <w:pPr>
        <w:pStyle w:val="BodyText"/>
        <w:spacing w:before="0"/>
        <w:jc w:val="center"/>
        <w:rPr>
          <w:rFonts w:cs="Arial"/>
          <w:sz w:val="22"/>
          <w:szCs w:val="22"/>
          <w:lang w:val="ru-RU"/>
        </w:rPr>
      </w:pPr>
    </w:p>
    <w:p w:rsidR="003F096B" w:rsidRPr="001F0AB7" w:rsidRDefault="003F096B" w:rsidP="001F0AB7">
      <w:pPr>
        <w:pStyle w:val="BodyText"/>
        <w:spacing w:before="0"/>
        <w:jc w:val="center"/>
        <w:rPr>
          <w:rFonts w:cs="Arial"/>
          <w:sz w:val="22"/>
          <w:szCs w:val="22"/>
          <w:lang w:val="ru-RU"/>
        </w:rPr>
      </w:pPr>
    </w:p>
    <w:p w:rsidR="00150FCE" w:rsidRPr="001F0AB7" w:rsidRDefault="00150FCE" w:rsidP="001F0AB7">
      <w:pPr>
        <w:pStyle w:val="BodyText"/>
        <w:spacing w:before="0"/>
        <w:jc w:val="center"/>
        <w:rPr>
          <w:rFonts w:cs="Arial"/>
          <w:sz w:val="22"/>
          <w:szCs w:val="22"/>
          <w:lang w:val="ru-RU"/>
        </w:rPr>
      </w:pPr>
    </w:p>
    <w:p w:rsidR="00150FCE" w:rsidRPr="001F0AB7" w:rsidRDefault="00150FCE" w:rsidP="001F0AB7">
      <w:pPr>
        <w:pStyle w:val="BodyText"/>
        <w:spacing w:before="0"/>
        <w:jc w:val="center"/>
        <w:rPr>
          <w:rFonts w:cs="Arial"/>
          <w:sz w:val="22"/>
          <w:szCs w:val="22"/>
          <w:lang w:val="ru-RU"/>
        </w:rPr>
      </w:pPr>
    </w:p>
    <w:p w:rsidR="00EB2C6E" w:rsidRPr="001F0AB7" w:rsidRDefault="00EB2C6E" w:rsidP="001F0AB7">
      <w:pPr>
        <w:spacing w:before="0"/>
        <w:jc w:val="center"/>
        <w:rPr>
          <w:rFonts w:eastAsia="Arial Unicode MS" w:cs="Arial"/>
          <w:kern w:val="2"/>
          <w:lang w:val="ru-RU"/>
        </w:rPr>
      </w:pPr>
      <w:r w:rsidRPr="003F096B">
        <w:rPr>
          <w:rFonts w:eastAsia="Arial Unicode MS" w:cs="Arial"/>
          <w:kern w:val="2"/>
          <w:lang w:val="ru-RU"/>
        </w:rPr>
        <w:t>(заведено у ЈП ЕПС број</w:t>
      </w:r>
      <w:r w:rsidR="008C3153" w:rsidRPr="003F096B">
        <w:rPr>
          <w:rFonts w:eastAsia="Arial Unicode MS" w:cs="Arial"/>
          <w:kern w:val="2"/>
          <w:lang w:val="ru-RU"/>
        </w:rPr>
        <w:t xml:space="preserve"> </w:t>
      </w:r>
      <w:r w:rsidR="007C472E" w:rsidRPr="003F096B">
        <w:rPr>
          <w:rFonts w:eastAsia="Arial Unicode MS" w:cs="Arial"/>
          <w:kern w:val="2"/>
          <w:lang w:val="ru-RU"/>
        </w:rPr>
        <w:t>12.01.335775/</w:t>
      </w:r>
      <w:r w:rsidR="00DE1F11">
        <w:rPr>
          <w:rFonts w:eastAsia="Arial Unicode MS" w:cs="Arial"/>
          <w:kern w:val="2"/>
          <w:lang w:val="ru-RU"/>
        </w:rPr>
        <w:t>11</w:t>
      </w:r>
      <w:r w:rsidR="007C472E" w:rsidRPr="003F096B">
        <w:rPr>
          <w:rFonts w:eastAsia="Arial Unicode MS" w:cs="Arial"/>
          <w:kern w:val="2"/>
          <w:lang w:val="ru-RU"/>
        </w:rPr>
        <w:t xml:space="preserve">-16 </w:t>
      </w:r>
      <w:r w:rsidRPr="003F096B">
        <w:rPr>
          <w:rFonts w:eastAsia="Arial Unicode MS" w:cs="Arial"/>
          <w:kern w:val="2"/>
          <w:lang w:val="ru-RU"/>
        </w:rPr>
        <w:t xml:space="preserve">од </w:t>
      </w:r>
      <w:r w:rsidR="003F096B">
        <w:rPr>
          <w:rFonts w:eastAsia="Arial Unicode MS" w:cs="Arial"/>
          <w:kern w:val="2"/>
          <w:lang w:val="sr-Cyrl-RS"/>
        </w:rPr>
        <w:t>12.09.</w:t>
      </w:r>
      <w:r w:rsidR="00413BCE" w:rsidRPr="003F096B">
        <w:rPr>
          <w:rFonts w:eastAsia="Arial Unicode MS" w:cs="Arial"/>
          <w:kern w:val="2"/>
          <w:lang w:val="ru-RU"/>
        </w:rPr>
        <w:t>201</w:t>
      </w:r>
      <w:r w:rsidR="00210557" w:rsidRPr="003F096B">
        <w:rPr>
          <w:rFonts w:eastAsia="Arial Unicode MS" w:cs="Arial"/>
          <w:kern w:val="2"/>
          <w:lang w:val="ru-RU"/>
        </w:rPr>
        <w:t>6</w:t>
      </w:r>
      <w:r w:rsidR="00413BCE" w:rsidRPr="003F096B">
        <w:rPr>
          <w:rFonts w:eastAsia="Arial Unicode MS" w:cs="Arial"/>
          <w:kern w:val="2"/>
          <w:lang w:val="ru-RU"/>
        </w:rPr>
        <w:t>.</w:t>
      </w:r>
      <w:r w:rsidRPr="003F096B">
        <w:rPr>
          <w:rFonts w:eastAsia="Arial Unicode MS" w:cs="Arial"/>
          <w:kern w:val="2"/>
          <w:lang w:val="ru-RU"/>
        </w:rPr>
        <w:t xml:space="preserve"> године)</w:t>
      </w:r>
    </w:p>
    <w:p w:rsidR="000C50A0" w:rsidRPr="001F0AB7" w:rsidRDefault="000C50A0" w:rsidP="001F0AB7">
      <w:pPr>
        <w:spacing w:before="0"/>
        <w:jc w:val="center"/>
        <w:rPr>
          <w:rFonts w:eastAsia="Arial Unicode MS" w:cs="Arial"/>
          <w:kern w:val="2"/>
          <w:lang w:val="ru-RU"/>
        </w:rPr>
      </w:pPr>
    </w:p>
    <w:p w:rsidR="00C53AC6" w:rsidRPr="001F0AB7" w:rsidRDefault="00C53AC6" w:rsidP="001F0AB7">
      <w:pPr>
        <w:pStyle w:val="BodyText"/>
        <w:spacing w:before="0"/>
        <w:jc w:val="center"/>
        <w:rPr>
          <w:rFonts w:cs="Arial"/>
          <w:sz w:val="22"/>
          <w:szCs w:val="22"/>
          <w:lang w:val="en-US"/>
        </w:rPr>
      </w:pPr>
    </w:p>
    <w:p w:rsidR="000C50A0" w:rsidRDefault="000C50A0" w:rsidP="001F0AB7">
      <w:pPr>
        <w:pStyle w:val="BodyText"/>
        <w:spacing w:before="0"/>
        <w:jc w:val="center"/>
        <w:rPr>
          <w:rFonts w:cs="Arial"/>
          <w:sz w:val="22"/>
          <w:szCs w:val="22"/>
          <w:lang w:val="ru-RU"/>
        </w:rPr>
      </w:pPr>
    </w:p>
    <w:p w:rsidR="003F096B" w:rsidRDefault="003F096B" w:rsidP="001F0AB7">
      <w:pPr>
        <w:pStyle w:val="BodyText"/>
        <w:spacing w:before="0"/>
        <w:jc w:val="center"/>
        <w:rPr>
          <w:rFonts w:cs="Arial"/>
          <w:sz w:val="22"/>
          <w:szCs w:val="22"/>
          <w:lang w:val="ru-RU"/>
        </w:rPr>
      </w:pPr>
    </w:p>
    <w:p w:rsidR="003F096B" w:rsidRDefault="003F096B" w:rsidP="001F0AB7">
      <w:pPr>
        <w:pStyle w:val="BodyText"/>
        <w:spacing w:before="0"/>
        <w:jc w:val="center"/>
        <w:rPr>
          <w:rFonts w:cs="Arial"/>
          <w:sz w:val="22"/>
          <w:szCs w:val="22"/>
          <w:lang w:val="ru-RU"/>
        </w:rPr>
      </w:pPr>
    </w:p>
    <w:p w:rsidR="003F096B" w:rsidRDefault="003F096B" w:rsidP="001F0AB7">
      <w:pPr>
        <w:pStyle w:val="BodyText"/>
        <w:spacing w:before="0"/>
        <w:jc w:val="center"/>
        <w:rPr>
          <w:rFonts w:cs="Arial"/>
          <w:sz w:val="22"/>
          <w:szCs w:val="22"/>
          <w:lang w:val="ru-RU"/>
        </w:rPr>
      </w:pPr>
    </w:p>
    <w:p w:rsidR="003F096B" w:rsidRDefault="003F096B" w:rsidP="001F0AB7">
      <w:pPr>
        <w:pStyle w:val="BodyText"/>
        <w:spacing w:before="0"/>
        <w:jc w:val="center"/>
        <w:rPr>
          <w:rFonts w:cs="Arial"/>
          <w:sz w:val="22"/>
          <w:szCs w:val="22"/>
          <w:lang w:val="ru-RU"/>
        </w:rPr>
      </w:pPr>
    </w:p>
    <w:p w:rsidR="003F096B" w:rsidRPr="001F0AB7" w:rsidRDefault="003F096B" w:rsidP="001F0AB7">
      <w:pPr>
        <w:pStyle w:val="BodyText"/>
        <w:spacing w:before="0"/>
        <w:jc w:val="center"/>
        <w:rPr>
          <w:rFonts w:cs="Arial"/>
          <w:sz w:val="22"/>
          <w:szCs w:val="22"/>
          <w:lang w:val="ru-RU"/>
        </w:rPr>
      </w:pPr>
    </w:p>
    <w:p w:rsidR="00B37917" w:rsidRPr="001F0AB7" w:rsidRDefault="00DA2BB4" w:rsidP="001F0AB7">
      <w:pPr>
        <w:spacing w:before="0"/>
        <w:jc w:val="center"/>
        <w:rPr>
          <w:rFonts w:cs="Arial"/>
          <w:lang w:val="ru-RU"/>
        </w:rPr>
      </w:pPr>
      <w:r w:rsidRPr="001F0AB7">
        <w:rPr>
          <w:rFonts w:cs="Arial"/>
          <w:lang w:val="sr-Cyrl-RS"/>
        </w:rPr>
        <w:t xml:space="preserve">Београд, </w:t>
      </w:r>
      <w:r w:rsidR="00502471" w:rsidRPr="001F0AB7">
        <w:rPr>
          <w:rFonts w:cs="Arial"/>
          <w:lang w:val="sr-Cyrl-RS"/>
        </w:rPr>
        <w:t>септембар</w:t>
      </w:r>
      <w:r w:rsidR="00F32F36" w:rsidRPr="001F0AB7">
        <w:rPr>
          <w:rFonts w:cs="Arial"/>
          <w:lang w:val="sr-Cyrl-RS"/>
        </w:rPr>
        <w:t xml:space="preserve"> </w:t>
      </w:r>
      <w:r w:rsidR="001F62BF" w:rsidRPr="001F0AB7">
        <w:rPr>
          <w:rFonts w:cs="Arial"/>
          <w:lang w:val="ru-RU"/>
        </w:rPr>
        <w:t>201</w:t>
      </w:r>
      <w:r w:rsidR="00210557" w:rsidRPr="001F0AB7">
        <w:rPr>
          <w:rFonts w:cs="Arial"/>
          <w:lang w:val="ru-RU"/>
        </w:rPr>
        <w:t>6</w:t>
      </w:r>
      <w:r w:rsidR="001F62BF" w:rsidRPr="001F0AB7">
        <w:rPr>
          <w:rFonts w:cs="Arial"/>
          <w:lang w:val="ru-RU"/>
        </w:rPr>
        <w:t xml:space="preserve">. </w:t>
      </w:r>
      <w:r w:rsidR="00210557" w:rsidRPr="001F0AB7">
        <w:rPr>
          <w:rFonts w:cs="Arial"/>
          <w:lang w:val="ru-RU"/>
        </w:rPr>
        <w:t>г</w:t>
      </w:r>
      <w:r w:rsidR="001F62BF" w:rsidRPr="001F0AB7">
        <w:rPr>
          <w:rFonts w:cs="Arial"/>
          <w:lang w:val="ru-RU"/>
        </w:rPr>
        <w:t>одине</w:t>
      </w:r>
    </w:p>
    <w:p w:rsidR="00261778" w:rsidRPr="001F0AB7" w:rsidRDefault="000C50A0" w:rsidP="001F0AB7">
      <w:pPr>
        <w:spacing w:before="0"/>
        <w:rPr>
          <w:rFonts w:eastAsia="TimesNewRomanPSMT" w:cs="Arial"/>
          <w:color w:val="000000"/>
          <w:kern w:val="2"/>
          <w:lang w:val="ru-RU"/>
        </w:rPr>
      </w:pPr>
      <w:r w:rsidRPr="001F0AB7">
        <w:rPr>
          <w:rFonts w:eastAsia="TimesNewRomanPSMT" w:cs="Arial"/>
          <w:color w:val="000000"/>
          <w:kern w:val="2"/>
          <w:lang w:val="ru-RU"/>
        </w:rPr>
        <w:br w:type="page"/>
      </w:r>
      <w:r w:rsidR="00261778" w:rsidRPr="001F0AB7">
        <w:rPr>
          <w:rFonts w:eastAsia="TimesNewRomanPSMT" w:cs="Arial"/>
          <w:color w:val="000000"/>
          <w:kern w:val="2"/>
          <w:lang w:val="ru-RU"/>
        </w:rPr>
        <w:lastRenderedPageBreak/>
        <w:t>На основу чл</w:t>
      </w:r>
      <w:r w:rsidR="00472BF8" w:rsidRPr="001F0AB7">
        <w:rPr>
          <w:rFonts w:eastAsia="TimesNewRomanPSMT" w:cs="Arial"/>
          <w:color w:val="000000"/>
          <w:kern w:val="2"/>
          <w:lang w:val="ru-RU"/>
        </w:rPr>
        <w:t>ана</w:t>
      </w:r>
      <w:r w:rsidR="00261778" w:rsidRPr="001F0AB7">
        <w:rPr>
          <w:rFonts w:eastAsia="TimesNewRomanPSMT" w:cs="Arial"/>
          <w:color w:val="000000"/>
          <w:kern w:val="2"/>
          <w:lang w:val="ru-RU"/>
        </w:rPr>
        <w:t xml:space="preserve"> 3</w:t>
      </w:r>
      <w:r w:rsidR="00B66A96" w:rsidRPr="001F0AB7">
        <w:rPr>
          <w:rFonts w:eastAsia="TimesNewRomanPSMT" w:cs="Arial"/>
          <w:color w:val="000000"/>
          <w:kern w:val="2"/>
          <w:lang w:val="ru-RU"/>
        </w:rPr>
        <w:t>9</w:t>
      </w:r>
      <w:r w:rsidR="009D3699" w:rsidRPr="001F0AB7">
        <w:rPr>
          <w:rFonts w:eastAsia="TimesNewRomanPSMT" w:cs="Arial"/>
          <w:color w:val="000000"/>
          <w:kern w:val="2"/>
          <w:lang w:val="ru-RU"/>
        </w:rPr>
        <w:t>,</w:t>
      </w:r>
      <w:r w:rsidR="00F32F36" w:rsidRPr="001F0AB7">
        <w:rPr>
          <w:rFonts w:eastAsia="TimesNewRomanPSMT" w:cs="Arial"/>
          <w:color w:val="000000"/>
          <w:kern w:val="2"/>
          <w:lang w:val="ru-RU"/>
        </w:rPr>
        <w:t xml:space="preserve"> </w:t>
      </w:r>
      <w:r w:rsidR="00261778" w:rsidRPr="001F0AB7">
        <w:rPr>
          <w:rFonts w:eastAsia="TimesNewRomanPSMT" w:cs="Arial"/>
          <w:color w:val="000000"/>
          <w:kern w:val="2"/>
          <w:lang w:val="ru-RU"/>
        </w:rPr>
        <w:t>61.</w:t>
      </w:r>
      <w:r w:rsidR="009D3699" w:rsidRPr="001F0AB7">
        <w:rPr>
          <w:rFonts w:eastAsia="TimesNewRomanPSMT" w:cs="Arial"/>
          <w:color w:val="000000"/>
          <w:kern w:val="2"/>
          <w:lang w:val="ru-RU"/>
        </w:rPr>
        <w:t xml:space="preserve"> и </w:t>
      </w:r>
      <w:r w:rsidR="009D3699" w:rsidRPr="001F0AB7">
        <w:rPr>
          <w:rFonts w:eastAsia="TimesNewRomanPSMT" w:cs="Arial"/>
          <w:kern w:val="2"/>
          <w:lang w:val="ru-RU"/>
        </w:rPr>
        <w:t>124а.</w:t>
      </w:r>
      <w:r w:rsidR="00261778" w:rsidRPr="001F0AB7">
        <w:rPr>
          <w:rFonts w:eastAsia="TimesNewRomanPSMT" w:cs="Arial"/>
          <w:kern w:val="2"/>
          <w:lang w:val="ru-RU"/>
        </w:rPr>
        <w:t xml:space="preserve"> </w:t>
      </w:r>
      <w:r w:rsidR="00261778" w:rsidRPr="001F0AB7">
        <w:rPr>
          <w:rFonts w:eastAsia="TimesNewRomanPSMT" w:cs="Arial"/>
          <w:color w:val="000000"/>
          <w:kern w:val="2"/>
          <w:lang w:val="ru-RU"/>
        </w:rPr>
        <w:t xml:space="preserve">Закона о јавним набавкама („Сл. гласник РС” бр. </w:t>
      </w:r>
      <w:r w:rsidR="00750519" w:rsidRPr="001F0AB7">
        <w:rPr>
          <w:rFonts w:eastAsia="TimesNewRomanPSMT" w:cs="Arial"/>
          <w:color w:val="000000"/>
          <w:kern w:val="2"/>
          <w:lang w:val="ru-RU"/>
        </w:rPr>
        <w:t>124/</w:t>
      </w:r>
      <w:r w:rsidR="009060E7" w:rsidRPr="001F0AB7">
        <w:rPr>
          <w:rFonts w:eastAsia="TimesNewRomanPSMT" w:cs="Arial"/>
          <w:color w:val="000000"/>
          <w:kern w:val="2"/>
          <w:lang w:val="ru-RU"/>
        </w:rPr>
        <w:t>12, 14/15 и 68/15</w:t>
      </w:r>
      <w:r w:rsidR="000B393C" w:rsidRPr="001F0AB7">
        <w:rPr>
          <w:rFonts w:eastAsia="TimesNewRomanPSMT" w:cs="Arial"/>
          <w:color w:val="000000"/>
          <w:kern w:val="2"/>
          <w:lang w:val="sr-Cyrl-RS"/>
        </w:rPr>
        <w:t>)</w:t>
      </w:r>
      <w:r w:rsidR="000F57ED" w:rsidRPr="001F0AB7">
        <w:rPr>
          <w:rFonts w:eastAsia="TimesNewRomanPSMT" w:cs="Arial"/>
          <w:color w:val="000000"/>
          <w:kern w:val="2"/>
          <w:lang w:val="ru-RU"/>
        </w:rPr>
        <w:t xml:space="preserve">, </w:t>
      </w:r>
      <w:r w:rsidR="000B393C" w:rsidRPr="001F0AB7">
        <w:rPr>
          <w:rFonts w:eastAsia="TimesNewRomanPSMT" w:cs="Arial"/>
          <w:color w:val="000000"/>
          <w:kern w:val="2"/>
          <w:lang w:val="ru-RU"/>
        </w:rPr>
        <w:t>(</w:t>
      </w:r>
      <w:r w:rsidR="000F57ED" w:rsidRPr="001F0AB7">
        <w:rPr>
          <w:rFonts w:eastAsia="TimesNewRomanPSMT" w:cs="Arial"/>
          <w:color w:val="000000"/>
          <w:kern w:val="2"/>
          <w:lang w:val="ru-RU"/>
        </w:rPr>
        <w:t>у даљем тексту</w:t>
      </w:r>
      <w:r w:rsidR="005C7CDE" w:rsidRPr="001F0AB7">
        <w:rPr>
          <w:rFonts w:eastAsia="TimesNewRomanPSMT" w:cs="Arial"/>
          <w:color w:val="000000"/>
          <w:kern w:val="2"/>
          <w:lang w:val="ru-RU"/>
        </w:rPr>
        <w:t xml:space="preserve"> </w:t>
      </w:r>
      <w:r w:rsidR="00BA1E63" w:rsidRPr="001F0AB7">
        <w:rPr>
          <w:rFonts w:eastAsia="Calibri" w:cs="Arial"/>
          <w:bCs/>
        </w:rPr>
        <w:t>Закон</w:t>
      </w:r>
      <w:r w:rsidR="00261778" w:rsidRPr="001F0AB7">
        <w:rPr>
          <w:rFonts w:eastAsia="TimesNewRomanPSMT" w:cs="Arial"/>
          <w:color w:val="000000"/>
          <w:kern w:val="2"/>
          <w:lang w:val="ru-RU"/>
        </w:rPr>
        <w:t>),</w:t>
      </w:r>
      <w:r w:rsidR="00F32F36" w:rsidRPr="001F0AB7">
        <w:rPr>
          <w:rFonts w:eastAsia="TimesNewRomanPSMT" w:cs="Arial"/>
          <w:color w:val="000000"/>
          <w:kern w:val="2"/>
          <w:lang w:val="ru-RU"/>
        </w:rPr>
        <w:t xml:space="preserve"> </w:t>
      </w:r>
      <w:r w:rsidR="00261778" w:rsidRPr="001F0AB7">
        <w:rPr>
          <w:rFonts w:eastAsia="TimesNewRomanPSMT" w:cs="Arial"/>
          <w:color w:val="000000"/>
          <w:kern w:val="2"/>
          <w:lang w:val="ru-RU"/>
        </w:rPr>
        <w:t>чл</w:t>
      </w:r>
      <w:r w:rsidR="00472BF8" w:rsidRPr="001F0AB7">
        <w:rPr>
          <w:rFonts w:eastAsia="TimesNewRomanPSMT" w:cs="Arial"/>
          <w:color w:val="000000"/>
          <w:kern w:val="2"/>
          <w:lang w:val="ru-RU"/>
        </w:rPr>
        <w:t>ана</w:t>
      </w:r>
      <w:r w:rsidR="00EC5BB4" w:rsidRPr="001F0AB7">
        <w:rPr>
          <w:rFonts w:eastAsia="TimesNewRomanPSMT" w:cs="Arial"/>
          <w:color w:val="000000"/>
          <w:kern w:val="2"/>
          <w:lang w:val="ru-RU"/>
        </w:rPr>
        <w:t xml:space="preserve"> </w:t>
      </w:r>
      <w:r w:rsidR="006A3550" w:rsidRPr="001F0AB7">
        <w:rPr>
          <w:rFonts w:eastAsia="TimesNewRomanPSMT" w:cs="Arial"/>
          <w:color w:val="000000"/>
          <w:kern w:val="2"/>
          <w:lang w:val="ru-RU"/>
        </w:rPr>
        <w:t>6</w:t>
      </w:r>
      <w:r w:rsidR="00261778" w:rsidRPr="001F0AB7">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1F0AB7">
        <w:rPr>
          <w:rFonts w:eastAsia="TimesNewRomanPSMT" w:cs="Arial"/>
          <w:color w:val="000000"/>
          <w:kern w:val="2"/>
          <w:lang w:val="ru-RU"/>
        </w:rPr>
        <w:t xml:space="preserve">лова („Сл. гласник РС” бр. </w:t>
      </w:r>
      <w:r w:rsidR="00DB369C" w:rsidRPr="001F0AB7">
        <w:rPr>
          <w:rFonts w:eastAsia="TimesNewRomanPSMT" w:cs="Arial"/>
          <w:color w:val="000000"/>
          <w:kern w:val="2"/>
        </w:rPr>
        <w:t>86/15</w:t>
      </w:r>
      <w:r w:rsidR="00261778" w:rsidRPr="001F0AB7">
        <w:rPr>
          <w:rFonts w:eastAsia="TimesNewRomanPSMT" w:cs="Arial"/>
          <w:color w:val="000000"/>
          <w:kern w:val="2"/>
          <w:lang w:val="ru-RU"/>
        </w:rPr>
        <w:t xml:space="preserve">), </w:t>
      </w:r>
      <w:r w:rsidR="00261778" w:rsidRPr="001F0AB7">
        <w:rPr>
          <w:rFonts w:eastAsia="Arial Unicode MS" w:cs="Arial"/>
          <w:color w:val="000000"/>
          <w:kern w:val="2"/>
          <w:lang w:val="ru-RU"/>
        </w:rPr>
        <w:t>Одлуке о покретању поступка јавне набавке број</w:t>
      </w:r>
      <w:r w:rsidR="00F32F36" w:rsidRPr="001F0AB7">
        <w:rPr>
          <w:rFonts w:eastAsia="Arial Unicode MS" w:cs="Arial"/>
          <w:color w:val="000000"/>
          <w:kern w:val="2"/>
          <w:lang w:val="ru-RU"/>
        </w:rPr>
        <w:t xml:space="preserve"> </w:t>
      </w:r>
      <w:r w:rsidR="005960F6" w:rsidRPr="001F0AB7">
        <w:rPr>
          <w:rFonts w:eastAsia="Arial Unicode MS" w:cs="Arial"/>
          <w:kern w:val="2"/>
          <w:lang w:val="ru-RU"/>
        </w:rPr>
        <w:t xml:space="preserve">12.01.335775/2-16 од </w:t>
      </w:r>
      <w:r w:rsidR="001F0AB7" w:rsidRPr="001F0AB7">
        <w:rPr>
          <w:rFonts w:eastAsia="Arial Unicode MS" w:cs="Arial"/>
          <w:kern w:val="2"/>
          <w:lang w:val="ru-RU"/>
        </w:rPr>
        <w:t>02.09</w:t>
      </w:r>
      <w:r w:rsidR="005960F6" w:rsidRPr="001F0AB7">
        <w:rPr>
          <w:rFonts w:eastAsia="Arial Unicode MS" w:cs="Arial"/>
          <w:kern w:val="2"/>
          <w:lang w:val="ru-RU"/>
        </w:rPr>
        <w:t>.2016</w:t>
      </w:r>
      <w:r w:rsidR="00F32F36" w:rsidRPr="001F0AB7">
        <w:rPr>
          <w:rFonts w:eastAsia="Arial Unicode MS" w:cs="Arial"/>
          <w:color w:val="000000"/>
          <w:kern w:val="2"/>
          <w:lang w:val="ru-RU"/>
        </w:rPr>
        <w:t>. године</w:t>
      </w:r>
      <w:r w:rsidR="00413BCE" w:rsidRPr="001F0AB7">
        <w:rPr>
          <w:rFonts w:eastAsia="Arial Unicode MS" w:cs="Arial"/>
          <w:color w:val="000000"/>
          <w:kern w:val="2"/>
          <w:lang w:val="ru-RU"/>
        </w:rPr>
        <w:t>.</w:t>
      </w:r>
      <w:r w:rsidR="00261778" w:rsidRPr="001F0AB7">
        <w:rPr>
          <w:rFonts w:eastAsia="Arial Unicode MS" w:cs="Arial"/>
          <w:color w:val="000000"/>
          <w:kern w:val="2"/>
          <w:lang w:val="ru-RU"/>
        </w:rPr>
        <w:t xml:space="preserve"> године и Решења о образовању комисије за јавну набавку број </w:t>
      </w:r>
      <w:r w:rsidR="005960F6" w:rsidRPr="001F0AB7">
        <w:rPr>
          <w:rFonts w:eastAsia="Arial Unicode MS" w:cs="Arial"/>
          <w:kern w:val="2"/>
          <w:lang w:val="ru-RU"/>
        </w:rPr>
        <w:t xml:space="preserve">12.01.335775/3-16 од </w:t>
      </w:r>
      <w:r w:rsidR="001F0AB7" w:rsidRPr="001F0AB7">
        <w:rPr>
          <w:rFonts w:eastAsia="Arial Unicode MS" w:cs="Arial"/>
          <w:kern w:val="2"/>
          <w:lang w:val="ru-RU"/>
        </w:rPr>
        <w:t>02.09</w:t>
      </w:r>
      <w:r w:rsidR="005960F6" w:rsidRPr="001F0AB7">
        <w:rPr>
          <w:rFonts w:eastAsia="Arial Unicode MS" w:cs="Arial"/>
          <w:kern w:val="2"/>
          <w:lang w:val="ru-RU"/>
        </w:rPr>
        <w:t xml:space="preserve">.2016. </w:t>
      </w:r>
      <w:r w:rsidR="00F32F36" w:rsidRPr="001F0AB7">
        <w:rPr>
          <w:rFonts w:eastAsia="Arial Unicode MS" w:cs="Arial"/>
          <w:color w:val="000000"/>
          <w:kern w:val="2"/>
          <w:lang w:val="ru-RU"/>
        </w:rPr>
        <w:t xml:space="preserve">године </w:t>
      </w:r>
      <w:r w:rsidR="00261778" w:rsidRPr="001F0AB7">
        <w:rPr>
          <w:rFonts w:eastAsia="Arial Unicode MS" w:cs="Arial"/>
          <w:color w:val="000000"/>
          <w:kern w:val="2"/>
          <w:lang w:val="ru-RU"/>
        </w:rPr>
        <w:t>припремљена је:</w:t>
      </w:r>
    </w:p>
    <w:p w:rsidR="000C50A0" w:rsidRDefault="000C50A0" w:rsidP="001F0AB7">
      <w:pPr>
        <w:pStyle w:val="BodyText"/>
        <w:spacing w:before="0"/>
        <w:rPr>
          <w:rFonts w:cs="Arial"/>
          <w:b/>
          <w:spacing w:val="80"/>
          <w:sz w:val="22"/>
          <w:szCs w:val="22"/>
          <w:lang w:val="ru-RU"/>
        </w:rPr>
      </w:pPr>
    </w:p>
    <w:p w:rsidR="00BA6556" w:rsidRPr="001F0AB7" w:rsidRDefault="00BA6556" w:rsidP="001F0AB7">
      <w:pPr>
        <w:pStyle w:val="BodyText"/>
        <w:spacing w:before="0"/>
        <w:rPr>
          <w:rFonts w:cs="Arial"/>
          <w:b/>
          <w:spacing w:val="80"/>
          <w:sz w:val="22"/>
          <w:szCs w:val="22"/>
          <w:lang w:val="ru-RU"/>
        </w:rPr>
      </w:pPr>
    </w:p>
    <w:p w:rsidR="00210557" w:rsidRPr="001F0AB7" w:rsidRDefault="00210557" w:rsidP="001F0AB7">
      <w:pPr>
        <w:spacing w:before="0"/>
        <w:jc w:val="center"/>
        <w:rPr>
          <w:rFonts w:cs="Arial"/>
          <w:b/>
        </w:rPr>
      </w:pPr>
      <w:bookmarkStart w:id="6" w:name="_Toc441215598"/>
      <w:bookmarkStart w:id="7" w:name="_Toc441651537"/>
      <w:bookmarkStart w:id="8" w:name="_Toc442559874"/>
      <w:r w:rsidRPr="001F0AB7">
        <w:rPr>
          <w:rFonts w:cs="Arial"/>
          <w:b/>
        </w:rPr>
        <w:t>КОНКУРСНА ДОКУМЕНТАЦИЈА</w:t>
      </w:r>
      <w:bookmarkEnd w:id="6"/>
      <w:bookmarkEnd w:id="7"/>
      <w:bookmarkEnd w:id="8"/>
    </w:p>
    <w:p w:rsidR="009D3699" w:rsidRPr="001F0AB7" w:rsidRDefault="00210557" w:rsidP="001F0AB7">
      <w:pPr>
        <w:spacing w:before="0"/>
        <w:jc w:val="center"/>
        <w:rPr>
          <w:rFonts w:cs="Arial"/>
          <w:i/>
          <w:color w:val="00B0F0"/>
          <w:lang w:val="sr-Latn-CS"/>
        </w:rPr>
      </w:pPr>
      <w:bookmarkStart w:id="9" w:name="_Toc441215599"/>
      <w:bookmarkStart w:id="10" w:name="_Toc441651538"/>
      <w:bookmarkStart w:id="11" w:name="_Toc442559875"/>
      <w:proofErr w:type="gramStart"/>
      <w:r w:rsidRPr="001F0AB7">
        <w:rPr>
          <w:rFonts w:cs="Arial"/>
          <w:b/>
        </w:rPr>
        <w:t>за</w:t>
      </w:r>
      <w:proofErr w:type="gramEnd"/>
      <w:r w:rsidRPr="001F0AB7">
        <w:rPr>
          <w:rFonts w:cs="Arial"/>
          <w:b/>
        </w:rPr>
        <w:t xml:space="preserve"> јавну набавку</w:t>
      </w:r>
      <w:r w:rsidR="00A078C6">
        <w:rPr>
          <w:rFonts w:cs="Arial"/>
          <w:b/>
        </w:rPr>
        <w:t xml:space="preserve"> </w:t>
      </w:r>
      <w:r w:rsidR="00A078C6">
        <w:rPr>
          <w:rFonts w:cs="Arial"/>
          <w:b/>
          <w:lang w:val="sr-Cyrl-RS"/>
        </w:rPr>
        <w:t>мале вредности</w:t>
      </w:r>
      <w:r w:rsidRPr="001F0AB7">
        <w:rPr>
          <w:rFonts w:cs="Arial"/>
          <w:b/>
        </w:rPr>
        <w:t xml:space="preserve"> </w:t>
      </w:r>
      <w:r w:rsidR="00A63575" w:rsidRPr="001F0AB7">
        <w:rPr>
          <w:rFonts w:cs="Arial"/>
          <w:lang w:val="sr-Cyrl-RS"/>
        </w:rPr>
        <w:t xml:space="preserve">услуга </w:t>
      </w:r>
      <w:r w:rsidRPr="001F0AB7">
        <w:rPr>
          <w:rFonts w:cs="Arial"/>
        </w:rPr>
        <w:t>бр</w:t>
      </w:r>
      <w:bookmarkEnd w:id="9"/>
      <w:bookmarkEnd w:id="10"/>
      <w:bookmarkEnd w:id="11"/>
      <w:r w:rsidR="00F32F36" w:rsidRPr="001F0AB7">
        <w:rPr>
          <w:rFonts w:cs="Arial"/>
          <w:lang w:val="sr-Cyrl-RS"/>
        </w:rPr>
        <w:t>.</w:t>
      </w:r>
      <w:r w:rsidR="00F32F36" w:rsidRPr="001F0AB7">
        <w:rPr>
          <w:rFonts w:cs="Arial"/>
        </w:rPr>
        <w:t xml:space="preserve"> JNMV/1000/0</w:t>
      </w:r>
      <w:r w:rsidR="005A674C" w:rsidRPr="001F0AB7">
        <w:rPr>
          <w:rFonts w:cs="Arial"/>
          <w:lang w:val="sr-Cyrl-RS"/>
        </w:rPr>
        <w:t>024</w:t>
      </w:r>
      <w:r w:rsidR="00F32F36" w:rsidRPr="001F0AB7">
        <w:rPr>
          <w:rFonts w:cs="Arial"/>
        </w:rPr>
        <w:t>/2016</w:t>
      </w:r>
    </w:p>
    <w:p w:rsidR="009D3699" w:rsidRPr="001F0AB7" w:rsidRDefault="009D3699" w:rsidP="001F0AB7">
      <w:pPr>
        <w:pStyle w:val="BodyText"/>
        <w:spacing w:before="0"/>
        <w:rPr>
          <w:rFonts w:cs="Arial"/>
          <w:i/>
          <w:color w:val="00B0F0"/>
          <w:sz w:val="22"/>
          <w:szCs w:val="22"/>
          <w:lang w:val="sr-Latn-CS"/>
        </w:rPr>
      </w:pPr>
    </w:p>
    <w:p w:rsidR="009D3699" w:rsidRPr="001F0AB7" w:rsidRDefault="009D3699" w:rsidP="001F0AB7">
      <w:pPr>
        <w:pStyle w:val="BodyText"/>
        <w:spacing w:before="0"/>
        <w:rPr>
          <w:rFonts w:cs="Arial"/>
          <w:i/>
          <w:color w:val="00B0F0"/>
          <w:sz w:val="22"/>
          <w:szCs w:val="22"/>
          <w:lang w:val="sr-Latn-CS"/>
        </w:rPr>
      </w:pPr>
    </w:p>
    <w:p w:rsidR="00C62AA7" w:rsidRDefault="00C62AA7" w:rsidP="001F0AB7">
      <w:pPr>
        <w:pStyle w:val="Title"/>
        <w:spacing w:before="0"/>
        <w:rPr>
          <w:rFonts w:cs="Arial"/>
          <w:sz w:val="22"/>
          <w:szCs w:val="22"/>
          <w:lang w:val="de-DE"/>
        </w:rPr>
      </w:pPr>
      <w:r w:rsidRPr="001F0AB7">
        <w:rPr>
          <w:rFonts w:cs="Arial"/>
          <w:sz w:val="22"/>
          <w:szCs w:val="22"/>
          <w:lang w:val="de-DE"/>
        </w:rPr>
        <w:t>Садр</w:t>
      </w:r>
      <w:r w:rsidRPr="001F0AB7">
        <w:rPr>
          <w:rFonts w:cs="Arial"/>
          <w:sz w:val="22"/>
          <w:szCs w:val="22"/>
          <w:lang w:val="ru-RU"/>
        </w:rPr>
        <w:t>ж</w:t>
      </w:r>
      <w:r w:rsidRPr="001F0AB7">
        <w:rPr>
          <w:rFonts w:cs="Arial"/>
          <w:sz w:val="22"/>
          <w:szCs w:val="22"/>
          <w:lang w:val="de-DE"/>
        </w:rPr>
        <w:t>ај</w:t>
      </w:r>
      <w:r w:rsidRPr="001F0AB7">
        <w:rPr>
          <w:rFonts w:cs="Arial"/>
          <w:sz w:val="22"/>
          <w:szCs w:val="22"/>
          <w:lang w:val="ru-RU"/>
        </w:rPr>
        <w:t xml:space="preserve"> к</w:t>
      </w:r>
      <w:r w:rsidRPr="001F0AB7">
        <w:rPr>
          <w:rFonts w:cs="Arial"/>
          <w:sz w:val="22"/>
          <w:szCs w:val="22"/>
          <w:lang w:val="de-DE"/>
        </w:rPr>
        <w:t>онкурсне</w:t>
      </w:r>
      <w:r w:rsidRPr="001F0AB7">
        <w:rPr>
          <w:rFonts w:cs="Arial"/>
          <w:sz w:val="22"/>
          <w:szCs w:val="22"/>
          <w:lang w:val="ru-RU"/>
        </w:rPr>
        <w:t xml:space="preserve"> </w:t>
      </w:r>
      <w:r w:rsidRPr="001F0AB7">
        <w:rPr>
          <w:rFonts w:cs="Arial"/>
          <w:sz w:val="22"/>
          <w:szCs w:val="22"/>
          <w:lang w:val="de-DE"/>
        </w:rPr>
        <w:t>документације:</w:t>
      </w:r>
    </w:p>
    <w:sdt>
      <w:sdtPr>
        <w:rPr>
          <w:rFonts w:ascii="Arial" w:hAnsi="Arial"/>
          <w:b w:val="0"/>
          <w:bCs w:val="0"/>
          <w:color w:val="auto"/>
          <w:sz w:val="22"/>
          <w:szCs w:val="22"/>
          <w:lang w:eastAsia="en-US"/>
        </w:rPr>
        <w:id w:val="581577588"/>
        <w:docPartObj>
          <w:docPartGallery w:val="Table of Contents"/>
          <w:docPartUnique/>
        </w:docPartObj>
      </w:sdtPr>
      <w:sdtEndPr>
        <w:rPr>
          <w:noProof/>
        </w:rPr>
      </w:sdtEndPr>
      <w:sdtContent>
        <w:p w:rsidR="003F096B" w:rsidRPr="00C55023" w:rsidRDefault="003F096B" w:rsidP="00C55023">
          <w:pPr>
            <w:pStyle w:val="TOCHeading"/>
            <w:spacing w:before="0" w:line="240" w:lineRule="auto"/>
            <w:rPr>
              <w:rFonts w:ascii="Arial" w:hAnsi="Arial" w:cs="Arial"/>
              <w:b w:val="0"/>
              <w:color w:val="auto"/>
              <w:sz w:val="22"/>
              <w:szCs w:val="22"/>
              <w:lang w:val="sr-Cyrl-RS"/>
            </w:rPr>
          </w:pPr>
        </w:p>
        <w:p w:rsidR="003F096B" w:rsidRPr="00C55023" w:rsidRDefault="003F096B" w:rsidP="00C55023">
          <w:pPr>
            <w:pStyle w:val="TOC1"/>
            <w:tabs>
              <w:tab w:val="left" w:pos="480"/>
              <w:tab w:val="right" w:leader="dot" w:pos="9019"/>
            </w:tabs>
            <w:spacing w:before="0" w:after="0"/>
            <w:rPr>
              <w:rFonts w:eastAsiaTheme="minorEastAsia" w:cs="Arial"/>
              <w:b w:val="0"/>
              <w:bCs w:val="0"/>
              <w:caps w:val="0"/>
              <w:noProof/>
              <w:sz w:val="22"/>
            </w:rPr>
          </w:pPr>
          <w:r w:rsidRPr="003F096B">
            <w:rPr>
              <w:rFonts w:cs="Arial"/>
              <w:b w:val="0"/>
              <w:sz w:val="18"/>
              <w:szCs w:val="18"/>
            </w:rPr>
            <w:fldChar w:fldCharType="begin"/>
          </w:r>
          <w:r w:rsidRPr="003F096B">
            <w:rPr>
              <w:rFonts w:cs="Arial"/>
              <w:b w:val="0"/>
              <w:sz w:val="18"/>
              <w:szCs w:val="18"/>
            </w:rPr>
            <w:instrText xml:space="preserve"> TOC \o "1-3" \h \z \u </w:instrText>
          </w:r>
          <w:r w:rsidRPr="003F096B">
            <w:rPr>
              <w:rFonts w:cs="Arial"/>
              <w:b w:val="0"/>
              <w:sz w:val="18"/>
              <w:szCs w:val="18"/>
            </w:rPr>
            <w:fldChar w:fldCharType="separate"/>
          </w:r>
          <w:hyperlink w:anchor="_Toc461442254" w:history="1">
            <w:r w:rsidRPr="00C55023">
              <w:rPr>
                <w:rStyle w:val="Hyperlink"/>
                <w:rFonts w:cs="Arial"/>
                <w:b w:val="0"/>
                <w:noProof/>
                <w:sz w:val="22"/>
              </w:rPr>
              <w:t>1.</w:t>
            </w:r>
            <w:r w:rsidRPr="00C55023">
              <w:rPr>
                <w:rFonts w:eastAsiaTheme="minorEastAsia" w:cs="Arial"/>
                <w:b w:val="0"/>
                <w:bCs w:val="0"/>
                <w:caps w:val="0"/>
                <w:noProof/>
                <w:sz w:val="22"/>
              </w:rPr>
              <w:tab/>
            </w:r>
            <w:r w:rsidRPr="00C55023">
              <w:rPr>
                <w:rStyle w:val="Hyperlink"/>
                <w:rFonts w:cs="Arial"/>
                <w:b w:val="0"/>
                <w:caps w:val="0"/>
                <w:noProof/>
                <w:sz w:val="22"/>
              </w:rPr>
              <w:t>Општи подаци о јавној набавци</w:t>
            </w:r>
            <w:r w:rsidRPr="00C55023">
              <w:rPr>
                <w:rFonts w:cs="Arial"/>
                <w:b w:val="0"/>
                <w:noProof/>
                <w:webHidden/>
                <w:sz w:val="22"/>
              </w:rPr>
              <w:tab/>
            </w:r>
            <w:r w:rsidRPr="00C55023">
              <w:rPr>
                <w:rFonts w:cs="Arial"/>
                <w:b w:val="0"/>
                <w:noProof/>
                <w:webHidden/>
                <w:sz w:val="22"/>
              </w:rPr>
              <w:fldChar w:fldCharType="begin"/>
            </w:r>
            <w:r w:rsidRPr="00C55023">
              <w:rPr>
                <w:rFonts w:cs="Arial"/>
                <w:b w:val="0"/>
                <w:noProof/>
                <w:webHidden/>
                <w:sz w:val="22"/>
              </w:rPr>
              <w:instrText xml:space="preserve"> PAGEREF _Toc461442254 \h </w:instrText>
            </w:r>
            <w:r w:rsidRPr="00C55023">
              <w:rPr>
                <w:rFonts w:cs="Arial"/>
                <w:b w:val="0"/>
                <w:noProof/>
                <w:webHidden/>
                <w:sz w:val="22"/>
              </w:rPr>
            </w:r>
            <w:r w:rsidRPr="00C55023">
              <w:rPr>
                <w:rFonts w:cs="Arial"/>
                <w:b w:val="0"/>
                <w:noProof/>
                <w:webHidden/>
                <w:sz w:val="22"/>
              </w:rPr>
              <w:fldChar w:fldCharType="separate"/>
            </w:r>
            <w:r w:rsidR="00DE1F11">
              <w:rPr>
                <w:rFonts w:cs="Arial"/>
                <w:b w:val="0"/>
                <w:noProof/>
                <w:webHidden/>
                <w:sz w:val="22"/>
              </w:rPr>
              <w:t>3</w:t>
            </w:r>
            <w:r w:rsidRPr="00C55023">
              <w:rPr>
                <w:rFonts w:cs="Arial"/>
                <w:b w:val="0"/>
                <w:noProof/>
                <w:webHidden/>
                <w:sz w:val="22"/>
              </w:rPr>
              <w:fldChar w:fldCharType="end"/>
            </w:r>
          </w:hyperlink>
        </w:p>
        <w:p w:rsidR="003F096B" w:rsidRPr="00C55023" w:rsidRDefault="00D51F68" w:rsidP="00C55023">
          <w:pPr>
            <w:pStyle w:val="TOC1"/>
            <w:tabs>
              <w:tab w:val="left" w:pos="480"/>
              <w:tab w:val="right" w:leader="dot" w:pos="9019"/>
            </w:tabs>
            <w:spacing w:before="0" w:after="0"/>
            <w:rPr>
              <w:rFonts w:eastAsiaTheme="minorEastAsia" w:cs="Arial"/>
              <w:b w:val="0"/>
              <w:bCs w:val="0"/>
              <w:caps w:val="0"/>
              <w:noProof/>
              <w:sz w:val="22"/>
            </w:rPr>
          </w:pPr>
          <w:hyperlink w:anchor="_Toc461442255" w:history="1">
            <w:r w:rsidR="003F096B" w:rsidRPr="00C55023">
              <w:rPr>
                <w:rStyle w:val="Hyperlink"/>
                <w:rFonts w:cs="Arial"/>
                <w:b w:val="0"/>
                <w:noProof/>
                <w:sz w:val="22"/>
                <w:lang w:val="sr-Cyrl-RS"/>
              </w:rPr>
              <w:t>2.</w:t>
            </w:r>
            <w:r w:rsidR="003F096B" w:rsidRPr="00C55023">
              <w:rPr>
                <w:rFonts w:eastAsiaTheme="minorEastAsia" w:cs="Arial"/>
                <w:b w:val="0"/>
                <w:bCs w:val="0"/>
                <w:caps w:val="0"/>
                <w:noProof/>
                <w:sz w:val="22"/>
              </w:rPr>
              <w:tab/>
            </w:r>
            <w:r w:rsidR="003F096B" w:rsidRPr="00C55023">
              <w:rPr>
                <w:rStyle w:val="Hyperlink"/>
                <w:rFonts w:cs="Arial"/>
                <w:b w:val="0"/>
                <w:caps w:val="0"/>
                <w:noProof/>
                <w:sz w:val="22"/>
                <w:lang w:val="sr-Cyrl-RS"/>
              </w:rPr>
              <w:t>Подаци о предмету јавне набавке</w:t>
            </w:r>
            <w:r w:rsidR="003F096B" w:rsidRPr="00C55023">
              <w:rPr>
                <w:rFonts w:cs="Arial"/>
                <w:b w:val="0"/>
                <w:noProof/>
                <w:webHidden/>
                <w:sz w:val="22"/>
              </w:rPr>
              <w:tab/>
            </w:r>
            <w:r w:rsidR="003F096B" w:rsidRPr="00C55023">
              <w:rPr>
                <w:rFonts w:cs="Arial"/>
                <w:b w:val="0"/>
                <w:noProof/>
                <w:webHidden/>
                <w:sz w:val="22"/>
              </w:rPr>
              <w:fldChar w:fldCharType="begin"/>
            </w:r>
            <w:r w:rsidR="003F096B" w:rsidRPr="00C55023">
              <w:rPr>
                <w:rFonts w:cs="Arial"/>
                <w:b w:val="0"/>
                <w:noProof/>
                <w:webHidden/>
                <w:sz w:val="22"/>
              </w:rPr>
              <w:instrText xml:space="preserve"> PAGEREF _Toc461442255 \h </w:instrText>
            </w:r>
            <w:r w:rsidR="003F096B" w:rsidRPr="00C55023">
              <w:rPr>
                <w:rFonts w:cs="Arial"/>
                <w:b w:val="0"/>
                <w:noProof/>
                <w:webHidden/>
                <w:sz w:val="22"/>
              </w:rPr>
            </w:r>
            <w:r w:rsidR="003F096B" w:rsidRPr="00C55023">
              <w:rPr>
                <w:rFonts w:cs="Arial"/>
                <w:b w:val="0"/>
                <w:noProof/>
                <w:webHidden/>
                <w:sz w:val="22"/>
              </w:rPr>
              <w:fldChar w:fldCharType="separate"/>
            </w:r>
            <w:r w:rsidR="00DE1F11">
              <w:rPr>
                <w:rFonts w:cs="Arial"/>
                <w:b w:val="0"/>
                <w:noProof/>
                <w:webHidden/>
                <w:sz w:val="22"/>
              </w:rPr>
              <w:t>4</w:t>
            </w:r>
            <w:r w:rsidR="003F096B" w:rsidRPr="00C55023">
              <w:rPr>
                <w:rFonts w:cs="Arial"/>
                <w:b w:val="0"/>
                <w:noProof/>
                <w:webHidden/>
                <w:sz w:val="22"/>
              </w:rPr>
              <w:fldChar w:fldCharType="end"/>
            </w:r>
          </w:hyperlink>
        </w:p>
        <w:p w:rsidR="003F096B" w:rsidRPr="00C55023" w:rsidRDefault="00D51F68" w:rsidP="00C55023">
          <w:pPr>
            <w:pStyle w:val="TOC1"/>
            <w:tabs>
              <w:tab w:val="left" w:pos="480"/>
              <w:tab w:val="right" w:leader="dot" w:pos="9019"/>
            </w:tabs>
            <w:spacing w:before="0" w:after="0"/>
            <w:rPr>
              <w:rFonts w:eastAsiaTheme="minorEastAsia" w:cs="Arial"/>
              <w:b w:val="0"/>
              <w:bCs w:val="0"/>
              <w:caps w:val="0"/>
              <w:noProof/>
              <w:sz w:val="22"/>
            </w:rPr>
          </w:pPr>
          <w:hyperlink w:anchor="_Toc461442257" w:history="1">
            <w:r w:rsidR="003F096B" w:rsidRPr="00C55023">
              <w:rPr>
                <w:rStyle w:val="Hyperlink"/>
                <w:rFonts w:cs="Arial"/>
                <w:b w:val="0"/>
                <w:noProof/>
                <w:sz w:val="22"/>
              </w:rPr>
              <w:t>3.</w:t>
            </w:r>
            <w:r w:rsidR="003F096B" w:rsidRPr="00C55023">
              <w:rPr>
                <w:rFonts w:eastAsiaTheme="minorEastAsia" w:cs="Arial"/>
                <w:b w:val="0"/>
                <w:bCs w:val="0"/>
                <w:caps w:val="0"/>
                <w:noProof/>
                <w:sz w:val="22"/>
              </w:rPr>
              <w:tab/>
            </w:r>
            <w:r w:rsidR="003F096B" w:rsidRPr="00C55023">
              <w:rPr>
                <w:rStyle w:val="Hyperlink"/>
                <w:rFonts w:cs="Arial"/>
                <w:b w:val="0"/>
                <w:caps w:val="0"/>
                <w:noProof/>
                <w:sz w:val="22"/>
              </w:rPr>
              <w:t>Техничк</w:t>
            </w:r>
            <w:r w:rsidR="003F096B" w:rsidRPr="00C55023">
              <w:rPr>
                <w:rStyle w:val="Hyperlink"/>
                <w:rFonts w:cs="Arial"/>
                <w:b w:val="0"/>
                <w:caps w:val="0"/>
                <w:noProof/>
                <w:sz w:val="22"/>
                <w:lang w:val="sr-Cyrl-RS"/>
              </w:rPr>
              <w:t>а</w:t>
            </w:r>
            <w:r w:rsidR="003F096B" w:rsidRPr="00C55023">
              <w:rPr>
                <w:rStyle w:val="Hyperlink"/>
                <w:rFonts w:cs="Arial"/>
                <w:b w:val="0"/>
                <w:noProof/>
                <w:sz w:val="22"/>
              </w:rPr>
              <w:t xml:space="preserve"> </w:t>
            </w:r>
            <w:r w:rsidR="003F096B" w:rsidRPr="00C55023">
              <w:rPr>
                <w:rStyle w:val="Hyperlink"/>
                <w:rFonts w:cs="Arial"/>
                <w:b w:val="0"/>
                <w:caps w:val="0"/>
                <w:noProof/>
                <w:sz w:val="22"/>
                <w:lang w:val="sr-Cyrl-RS"/>
              </w:rPr>
              <w:t>спецификација</w:t>
            </w:r>
            <w:r w:rsidR="003F096B" w:rsidRPr="00C55023">
              <w:rPr>
                <w:rFonts w:cs="Arial"/>
                <w:b w:val="0"/>
                <w:noProof/>
                <w:webHidden/>
                <w:sz w:val="22"/>
              </w:rPr>
              <w:tab/>
            </w:r>
            <w:r w:rsidR="003F096B" w:rsidRPr="00C55023">
              <w:rPr>
                <w:rFonts w:cs="Arial"/>
                <w:b w:val="0"/>
                <w:noProof/>
                <w:webHidden/>
                <w:sz w:val="22"/>
              </w:rPr>
              <w:fldChar w:fldCharType="begin"/>
            </w:r>
            <w:r w:rsidR="003F096B" w:rsidRPr="00C55023">
              <w:rPr>
                <w:rFonts w:cs="Arial"/>
                <w:b w:val="0"/>
                <w:noProof/>
                <w:webHidden/>
                <w:sz w:val="22"/>
              </w:rPr>
              <w:instrText xml:space="preserve"> PAGEREF _Toc461442257 \h </w:instrText>
            </w:r>
            <w:r w:rsidR="003F096B" w:rsidRPr="00C55023">
              <w:rPr>
                <w:rFonts w:cs="Arial"/>
                <w:b w:val="0"/>
                <w:noProof/>
                <w:webHidden/>
                <w:sz w:val="22"/>
              </w:rPr>
            </w:r>
            <w:r w:rsidR="003F096B" w:rsidRPr="00C55023">
              <w:rPr>
                <w:rFonts w:cs="Arial"/>
                <w:b w:val="0"/>
                <w:noProof/>
                <w:webHidden/>
                <w:sz w:val="22"/>
              </w:rPr>
              <w:fldChar w:fldCharType="separate"/>
            </w:r>
            <w:r w:rsidR="00DE1F11">
              <w:rPr>
                <w:rFonts w:cs="Arial"/>
                <w:b w:val="0"/>
                <w:noProof/>
                <w:webHidden/>
                <w:sz w:val="22"/>
              </w:rPr>
              <w:t>5</w:t>
            </w:r>
            <w:r w:rsidR="003F096B" w:rsidRPr="00C55023">
              <w:rPr>
                <w:rFonts w:cs="Arial"/>
                <w:b w:val="0"/>
                <w:noProof/>
                <w:webHidden/>
                <w:sz w:val="22"/>
              </w:rPr>
              <w:fldChar w:fldCharType="end"/>
            </w:r>
          </w:hyperlink>
        </w:p>
        <w:p w:rsidR="003F096B" w:rsidRPr="00C55023" w:rsidRDefault="00D51F68" w:rsidP="00C55023">
          <w:pPr>
            <w:pStyle w:val="TOC1"/>
            <w:tabs>
              <w:tab w:val="left" w:pos="480"/>
              <w:tab w:val="right" w:leader="dot" w:pos="9019"/>
            </w:tabs>
            <w:spacing w:before="0" w:after="0"/>
            <w:ind w:left="480" w:hanging="480"/>
            <w:rPr>
              <w:rFonts w:eastAsiaTheme="minorEastAsia" w:cs="Arial"/>
              <w:b w:val="0"/>
              <w:bCs w:val="0"/>
              <w:caps w:val="0"/>
              <w:noProof/>
              <w:sz w:val="22"/>
            </w:rPr>
          </w:pPr>
          <w:hyperlink w:anchor="_Toc461442259" w:history="1">
            <w:r w:rsidR="003F096B" w:rsidRPr="00C55023">
              <w:rPr>
                <w:rStyle w:val="Hyperlink"/>
                <w:rFonts w:cs="Arial"/>
                <w:b w:val="0"/>
                <w:noProof/>
                <w:sz w:val="22"/>
                <w:lang w:val="sr-Cyrl-RS"/>
              </w:rPr>
              <w:t>4.</w:t>
            </w:r>
            <w:r w:rsidR="003F096B" w:rsidRPr="00C55023">
              <w:rPr>
                <w:rFonts w:eastAsiaTheme="minorEastAsia" w:cs="Arial"/>
                <w:b w:val="0"/>
                <w:bCs w:val="0"/>
                <w:caps w:val="0"/>
                <w:noProof/>
                <w:sz w:val="22"/>
              </w:rPr>
              <w:tab/>
            </w:r>
            <w:r w:rsidR="003F096B" w:rsidRPr="00C55023">
              <w:rPr>
                <w:rStyle w:val="Hyperlink"/>
                <w:rFonts w:cs="Arial"/>
                <w:b w:val="0"/>
                <w:caps w:val="0"/>
                <w:noProof/>
                <w:sz w:val="22"/>
                <w:lang w:val="sr-Cyrl-RS"/>
              </w:rPr>
              <w:t>Услови за учешће у поступку јавне набавке из чл. 75. И 76. Закона о јавним набавкама и упутство како се доказује испуњеност тих услова</w:t>
            </w:r>
            <w:r w:rsidR="003F096B" w:rsidRPr="00C55023">
              <w:rPr>
                <w:rFonts w:cs="Arial"/>
                <w:b w:val="0"/>
                <w:noProof/>
                <w:webHidden/>
                <w:sz w:val="22"/>
              </w:rPr>
              <w:tab/>
            </w:r>
            <w:r w:rsidR="003F096B" w:rsidRPr="00C55023">
              <w:rPr>
                <w:rFonts w:cs="Arial"/>
                <w:b w:val="0"/>
                <w:noProof/>
                <w:webHidden/>
                <w:sz w:val="22"/>
              </w:rPr>
              <w:fldChar w:fldCharType="begin"/>
            </w:r>
            <w:r w:rsidR="003F096B" w:rsidRPr="00C55023">
              <w:rPr>
                <w:rFonts w:cs="Arial"/>
                <w:b w:val="0"/>
                <w:noProof/>
                <w:webHidden/>
                <w:sz w:val="22"/>
              </w:rPr>
              <w:instrText xml:space="preserve"> PAGEREF _Toc461442259 \h </w:instrText>
            </w:r>
            <w:r w:rsidR="003F096B" w:rsidRPr="00C55023">
              <w:rPr>
                <w:rFonts w:cs="Arial"/>
                <w:b w:val="0"/>
                <w:noProof/>
                <w:webHidden/>
                <w:sz w:val="22"/>
              </w:rPr>
            </w:r>
            <w:r w:rsidR="003F096B" w:rsidRPr="00C55023">
              <w:rPr>
                <w:rFonts w:cs="Arial"/>
                <w:b w:val="0"/>
                <w:noProof/>
                <w:webHidden/>
                <w:sz w:val="22"/>
              </w:rPr>
              <w:fldChar w:fldCharType="separate"/>
            </w:r>
            <w:r w:rsidR="00DE1F11">
              <w:rPr>
                <w:rFonts w:cs="Arial"/>
                <w:b w:val="0"/>
                <w:noProof/>
                <w:webHidden/>
                <w:sz w:val="22"/>
              </w:rPr>
              <w:t>8</w:t>
            </w:r>
            <w:r w:rsidR="003F096B" w:rsidRPr="00C55023">
              <w:rPr>
                <w:rFonts w:cs="Arial"/>
                <w:b w:val="0"/>
                <w:noProof/>
                <w:webHidden/>
                <w:sz w:val="22"/>
              </w:rPr>
              <w:fldChar w:fldCharType="end"/>
            </w:r>
          </w:hyperlink>
        </w:p>
        <w:p w:rsidR="003F096B" w:rsidRPr="00C55023" w:rsidRDefault="00D51F68" w:rsidP="00C55023">
          <w:pPr>
            <w:pStyle w:val="TOC1"/>
            <w:tabs>
              <w:tab w:val="right" w:leader="dot" w:pos="9019"/>
            </w:tabs>
            <w:spacing w:before="0" w:after="0"/>
            <w:rPr>
              <w:rFonts w:eastAsiaTheme="minorEastAsia" w:cs="Arial"/>
              <w:b w:val="0"/>
              <w:bCs w:val="0"/>
              <w:caps w:val="0"/>
              <w:noProof/>
              <w:sz w:val="22"/>
            </w:rPr>
          </w:pPr>
          <w:hyperlink w:anchor="_Toc461442261" w:history="1">
            <w:r w:rsidR="003F096B" w:rsidRPr="00C55023">
              <w:rPr>
                <w:rStyle w:val="Hyperlink"/>
                <w:rFonts w:cs="Arial"/>
                <w:b w:val="0"/>
                <w:caps w:val="0"/>
                <w:noProof/>
                <w:sz w:val="22"/>
              </w:rPr>
              <w:t xml:space="preserve">5. </w:t>
            </w:r>
            <w:r w:rsidR="00C55023" w:rsidRPr="00C55023">
              <w:rPr>
                <w:rStyle w:val="Hyperlink"/>
                <w:rFonts w:cs="Arial"/>
                <w:b w:val="0"/>
                <w:caps w:val="0"/>
                <w:noProof/>
                <w:sz w:val="22"/>
                <w:lang w:val="sr-Cyrl-RS"/>
              </w:rPr>
              <w:t xml:space="preserve">     </w:t>
            </w:r>
            <w:r w:rsidR="003F096B" w:rsidRPr="00C55023">
              <w:rPr>
                <w:rStyle w:val="Hyperlink"/>
                <w:rFonts w:cs="Arial"/>
                <w:b w:val="0"/>
                <w:caps w:val="0"/>
                <w:noProof/>
                <w:sz w:val="22"/>
              </w:rPr>
              <w:t>Критеријум за доделу уговора</w:t>
            </w:r>
            <w:r w:rsidR="003F096B" w:rsidRPr="00C55023">
              <w:rPr>
                <w:rFonts w:cs="Arial"/>
                <w:b w:val="0"/>
                <w:noProof/>
                <w:webHidden/>
                <w:sz w:val="22"/>
              </w:rPr>
              <w:tab/>
            </w:r>
            <w:r w:rsidR="003F096B" w:rsidRPr="00C55023">
              <w:rPr>
                <w:rFonts w:cs="Arial"/>
                <w:b w:val="0"/>
                <w:noProof/>
                <w:webHidden/>
                <w:sz w:val="22"/>
              </w:rPr>
              <w:fldChar w:fldCharType="begin"/>
            </w:r>
            <w:r w:rsidR="003F096B" w:rsidRPr="00C55023">
              <w:rPr>
                <w:rFonts w:cs="Arial"/>
                <w:b w:val="0"/>
                <w:noProof/>
                <w:webHidden/>
                <w:sz w:val="22"/>
              </w:rPr>
              <w:instrText xml:space="preserve"> PAGEREF _Toc461442261 \h </w:instrText>
            </w:r>
            <w:r w:rsidR="003F096B" w:rsidRPr="00C55023">
              <w:rPr>
                <w:rFonts w:cs="Arial"/>
                <w:b w:val="0"/>
                <w:noProof/>
                <w:webHidden/>
                <w:sz w:val="22"/>
              </w:rPr>
            </w:r>
            <w:r w:rsidR="003F096B" w:rsidRPr="00C55023">
              <w:rPr>
                <w:rFonts w:cs="Arial"/>
                <w:b w:val="0"/>
                <w:noProof/>
                <w:webHidden/>
                <w:sz w:val="22"/>
              </w:rPr>
              <w:fldChar w:fldCharType="separate"/>
            </w:r>
            <w:r w:rsidR="00DE1F11">
              <w:rPr>
                <w:rFonts w:cs="Arial"/>
                <w:b w:val="0"/>
                <w:noProof/>
                <w:webHidden/>
                <w:sz w:val="22"/>
              </w:rPr>
              <w:t>12</w:t>
            </w:r>
            <w:r w:rsidR="003F096B" w:rsidRPr="00C55023">
              <w:rPr>
                <w:rFonts w:cs="Arial"/>
                <w:b w:val="0"/>
                <w:noProof/>
                <w:webHidden/>
                <w:sz w:val="22"/>
              </w:rPr>
              <w:fldChar w:fldCharType="end"/>
            </w:r>
          </w:hyperlink>
        </w:p>
        <w:p w:rsidR="003F096B" w:rsidRPr="00C55023" w:rsidRDefault="00D51F68" w:rsidP="00C55023">
          <w:pPr>
            <w:pStyle w:val="TOC1"/>
            <w:tabs>
              <w:tab w:val="right" w:leader="dot" w:pos="9019"/>
            </w:tabs>
            <w:spacing w:before="0" w:after="0"/>
            <w:rPr>
              <w:rFonts w:eastAsiaTheme="minorEastAsia" w:cs="Arial"/>
              <w:b w:val="0"/>
              <w:bCs w:val="0"/>
              <w:caps w:val="0"/>
              <w:noProof/>
              <w:sz w:val="22"/>
            </w:rPr>
          </w:pPr>
          <w:hyperlink w:anchor="_Toc461442263" w:history="1">
            <w:r w:rsidR="003F096B" w:rsidRPr="00C55023">
              <w:rPr>
                <w:rStyle w:val="Hyperlink"/>
                <w:rFonts w:cs="Arial"/>
                <w:b w:val="0"/>
                <w:noProof/>
                <w:sz w:val="22"/>
                <w:lang w:val="sr-Cyrl-RS"/>
              </w:rPr>
              <w:t xml:space="preserve">6.  </w:t>
            </w:r>
            <w:r w:rsidR="00C55023" w:rsidRPr="00C55023">
              <w:rPr>
                <w:rStyle w:val="Hyperlink"/>
                <w:rFonts w:cs="Arial"/>
                <w:b w:val="0"/>
                <w:noProof/>
                <w:sz w:val="22"/>
                <w:lang w:val="sr-Cyrl-RS"/>
              </w:rPr>
              <w:t xml:space="preserve">    </w:t>
            </w:r>
            <w:r w:rsidR="003F096B" w:rsidRPr="00C55023">
              <w:rPr>
                <w:rStyle w:val="Hyperlink"/>
                <w:rFonts w:cs="Arial"/>
                <w:b w:val="0"/>
                <w:caps w:val="0"/>
                <w:noProof/>
                <w:sz w:val="22"/>
              </w:rPr>
              <w:t>Упутство понуђачима како да сачине понуду</w:t>
            </w:r>
            <w:r w:rsidR="003F096B" w:rsidRPr="00C55023">
              <w:rPr>
                <w:rFonts w:cs="Arial"/>
                <w:b w:val="0"/>
                <w:noProof/>
                <w:webHidden/>
                <w:sz w:val="22"/>
              </w:rPr>
              <w:tab/>
            </w:r>
            <w:r w:rsidR="003F096B" w:rsidRPr="00C55023">
              <w:rPr>
                <w:rFonts w:cs="Arial"/>
                <w:b w:val="0"/>
                <w:noProof/>
                <w:webHidden/>
                <w:sz w:val="22"/>
              </w:rPr>
              <w:fldChar w:fldCharType="begin"/>
            </w:r>
            <w:r w:rsidR="003F096B" w:rsidRPr="00C55023">
              <w:rPr>
                <w:rFonts w:cs="Arial"/>
                <w:b w:val="0"/>
                <w:noProof/>
                <w:webHidden/>
                <w:sz w:val="22"/>
              </w:rPr>
              <w:instrText xml:space="preserve"> PAGEREF _Toc461442263 \h </w:instrText>
            </w:r>
            <w:r w:rsidR="003F096B" w:rsidRPr="00C55023">
              <w:rPr>
                <w:rFonts w:cs="Arial"/>
                <w:b w:val="0"/>
                <w:noProof/>
                <w:webHidden/>
                <w:sz w:val="22"/>
              </w:rPr>
            </w:r>
            <w:r w:rsidR="003F096B" w:rsidRPr="00C55023">
              <w:rPr>
                <w:rFonts w:cs="Arial"/>
                <w:b w:val="0"/>
                <w:noProof/>
                <w:webHidden/>
                <w:sz w:val="22"/>
              </w:rPr>
              <w:fldChar w:fldCharType="separate"/>
            </w:r>
            <w:r w:rsidR="00DE1F11">
              <w:rPr>
                <w:rFonts w:cs="Arial"/>
                <w:b w:val="0"/>
                <w:noProof/>
                <w:webHidden/>
                <w:sz w:val="22"/>
              </w:rPr>
              <w:t>14</w:t>
            </w:r>
            <w:r w:rsidR="003F096B" w:rsidRPr="00C55023">
              <w:rPr>
                <w:rFonts w:cs="Arial"/>
                <w:b w:val="0"/>
                <w:noProof/>
                <w:webHidden/>
                <w:sz w:val="22"/>
              </w:rPr>
              <w:fldChar w:fldCharType="end"/>
            </w:r>
          </w:hyperlink>
        </w:p>
        <w:p w:rsidR="003F096B" w:rsidRPr="00C55023" w:rsidRDefault="00D51F68" w:rsidP="00C55023">
          <w:pPr>
            <w:pStyle w:val="TOC1"/>
            <w:tabs>
              <w:tab w:val="left" w:pos="480"/>
              <w:tab w:val="right" w:leader="dot" w:pos="9019"/>
            </w:tabs>
            <w:spacing w:before="0" w:after="0"/>
            <w:rPr>
              <w:rFonts w:eastAsiaTheme="minorEastAsia" w:cs="Arial"/>
              <w:b w:val="0"/>
              <w:bCs w:val="0"/>
              <w:caps w:val="0"/>
              <w:noProof/>
              <w:sz w:val="22"/>
            </w:rPr>
          </w:pPr>
          <w:hyperlink w:anchor="_Toc461442289" w:history="1">
            <w:r w:rsidR="003F096B" w:rsidRPr="00C55023">
              <w:rPr>
                <w:rStyle w:val="Hyperlink"/>
                <w:rFonts w:cs="Arial"/>
                <w:b w:val="0"/>
                <w:noProof/>
                <w:sz w:val="22"/>
              </w:rPr>
              <w:t>7</w:t>
            </w:r>
            <w:r w:rsidR="00C55023" w:rsidRPr="00C55023">
              <w:rPr>
                <w:rFonts w:eastAsiaTheme="minorEastAsia" w:cs="Arial"/>
                <w:b w:val="0"/>
                <w:bCs w:val="0"/>
                <w:caps w:val="0"/>
                <w:noProof/>
                <w:sz w:val="22"/>
              </w:rPr>
              <w:t xml:space="preserve">       </w:t>
            </w:r>
            <w:r w:rsidR="00C55023" w:rsidRPr="00C55023">
              <w:rPr>
                <w:rFonts w:eastAsiaTheme="minorEastAsia" w:cs="Arial"/>
                <w:b w:val="0"/>
                <w:bCs w:val="0"/>
                <w:caps w:val="0"/>
                <w:noProof/>
                <w:sz w:val="22"/>
                <w:lang w:val="sr-Cyrl-RS"/>
              </w:rPr>
              <w:t>О</w:t>
            </w:r>
            <w:r w:rsidR="003F096B" w:rsidRPr="00C55023">
              <w:rPr>
                <w:rStyle w:val="Hyperlink"/>
                <w:rFonts w:cs="Arial"/>
                <w:b w:val="0"/>
                <w:caps w:val="0"/>
                <w:noProof/>
                <w:sz w:val="22"/>
              </w:rPr>
              <w:t>брасци</w:t>
            </w:r>
            <w:r w:rsidR="003F096B" w:rsidRPr="00C55023">
              <w:rPr>
                <w:rFonts w:cs="Arial"/>
                <w:b w:val="0"/>
                <w:noProof/>
                <w:webHidden/>
                <w:sz w:val="22"/>
              </w:rPr>
              <w:tab/>
            </w:r>
            <w:r w:rsidR="003F096B" w:rsidRPr="00C55023">
              <w:rPr>
                <w:rFonts w:cs="Arial"/>
                <w:b w:val="0"/>
                <w:noProof/>
                <w:webHidden/>
                <w:sz w:val="22"/>
              </w:rPr>
              <w:fldChar w:fldCharType="begin"/>
            </w:r>
            <w:r w:rsidR="003F096B" w:rsidRPr="00C55023">
              <w:rPr>
                <w:rFonts w:cs="Arial"/>
                <w:b w:val="0"/>
                <w:noProof/>
                <w:webHidden/>
                <w:sz w:val="22"/>
              </w:rPr>
              <w:instrText xml:space="preserve"> PAGEREF _Toc461442289 \h </w:instrText>
            </w:r>
            <w:r w:rsidR="003F096B" w:rsidRPr="00C55023">
              <w:rPr>
                <w:rFonts w:cs="Arial"/>
                <w:b w:val="0"/>
                <w:noProof/>
                <w:webHidden/>
                <w:sz w:val="22"/>
              </w:rPr>
            </w:r>
            <w:r w:rsidR="003F096B" w:rsidRPr="00C55023">
              <w:rPr>
                <w:rFonts w:cs="Arial"/>
                <w:b w:val="0"/>
                <w:noProof/>
                <w:webHidden/>
                <w:sz w:val="22"/>
              </w:rPr>
              <w:fldChar w:fldCharType="separate"/>
            </w:r>
            <w:r w:rsidR="00DE1F11">
              <w:rPr>
                <w:rFonts w:cs="Arial"/>
                <w:b w:val="0"/>
                <w:noProof/>
                <w:webHidden/>
                <w:sz w:val="22"/>
              </w:rPr>
              <w:t>25</w:t>
            </w:r>
            <w:r w:rsidR="003F096B" w:rsidRPr="00C55023">
              <w:rPr>
                <w:rFonts w:cs="Arial"/>
                <w:b w:val="0"/>
                <w:noProof/>
                <w:webHidden/>
                <w:sz w:val="22"/>
              </w:rPr>
              <w:fldChar w:fldCharType="end"/>
            </w:r>
          </w:hyperlink>
        </w:p>
        <w:p w:rsidR="003F096B" w:rsidRPr="003F096B" w:rsidRDefault="00D51F68" w:rsidP="00C55023">
          <w:pPr>
            <w:pStyle w:val="TOC1"/>
            <w:tabs>
              <w:tab w:val="right" w:leader="dot" w:pos="9019"/>
            </w:tabs>
            <w:spacing w:before="0" w:after="0"/>
            <w:rPr>
              <w:rFonts w:eastAsiaTheme="minorEastAsia" w:cs="Arial"/>
              <w:b w:val="0"/>
              <w:bCs w:val="0"/>
              <w:caps w:val="0"/>
              <w:noProof/>
              <w:sz w:val="18"/>
              <w:szCs w:val="18"/>
            </w:rPr>
          </w:pPr>
          <w:hyperlink w:anchor="_Toc461442301" w:history="1">
            <w:r w:rsidR="00C55023" w:rsidRPr="00C55023">
              <w:rPr>
                <w:rStyle w:val="Hyperlink"/>
                <w:rFonts w:eastAsia="Arial Unicode MS" w:cs="Arial"/>
                <w:b w:val="0"/>
                <w:noProof/>
                <w:sz w:val="22"/>
              </w:rPr>
              <w:t>8</w:t>
            </w:r>
            <w:r w:rsidR="003F096B" w:rsidRPr="00C55023">
              <w:rPr>
                <w:rStyle w:val="Hyperlink"/>
                <w:rFonts w:eastAsia="Arial Unicode MS" w:cs="Arial"/>
                <w:b w:val="0"/>
                <w:noProof/>
                <w:sz w:val="22"/>
              </w:rPr>
              <w:t xml:space="preserve">. </w:t>
            </w:r>
            <w:r w:rsidR="00C55023" w:rsidRPr="00C55023">
              <w:rPr>
                <w:rStyle w:val="Hyperlink"/>
                <w:rFonts w:eastAsia="Arial Unicode MS" w:cs="Arial"/>
                <w:b w:val="0"/>
                <w:noProof/>
                <w:sz w:val="22"/>
                <w:lang w:val="sr-Cyrl-RS"/>
              </w:rPr>
              <w:t xml:space="preserve">     </w:t>
            </w:r>
            <w:r w:rsidR="003F096B" w:rsidRPr="00C55023">
              <w:rPr>
                <w:rStyle w:val="Hyperlink"/>
                <w:rFonts w:cs="Arial"/>
                <w:b w:val="0"/>
                <w:caps w:val="0"/>
                <w:noProof/>
                <w:sz w:val="22"/>
              </w:rPr>
              <w:t>Модел уговора</w:t>
            </w:r>
            <w:r w:rsidR="003F096B" w:rsidRPr="00C55023">
              <w:rPr>
                <w:rFonts w:cs="Arial"/>
                <w:b w:val="0"/>
                <w:noProof/>
                <w:webHidden/>
                <w:sz w:val="22"/>
              </w:rPr>
              <w:tab/>
            </w:r>
            <w:r w:rsidR="003F096B" w:rsidRPr="00C55023">
              <w:rPr>
                <w:rFonts w:cs="Arial"/>
                <w:b w:val="0"/>
                <w:noProof/>
                <w:webHidden/>
                <w:sz w:val="22"/>
              </w:rPr>
              <w:fldChar w:fldCharType="begin"/>
            </w:r>
            <w:r w:rsidR="003F096B" w:rsidRPr="00C55023">
              <w:rPr>
                <w:rFonts w:cs="Arial"/>
                <w:b w:val="0"/>
                <w:noProof/>
                <w:webHidden/>
                <w:sz w:val="22"/>
              </w:rPr>
              <w:instrText xml:space="preserve"> PAGEREF _Toc461442301 \h </w:instrText>
            </w:r>
            <w:r w:rsidR="003F096B" w:rsidRPr="00C55023">
              <w:rPr>
                <w:rFonts w:cs="Arial"/>
                <w:b w:val="0"/>
                <w:noProof/>
                <w:webHidden/>
                <w:sz w:val="22"/>
              </w:rPr>
            </w:r>
            <w:r w:rsidR="003F096B" w:rsidRPr="00C55023">
              <w:rPr>
                <w:rFonts w:cs="Arial"/>
                <w:b w:val="0"/>
                <w:noProof/>
                <w:webHidden/>
                <w:sz w:val="22"/>
              </w:rPr>
              <w:fldChar w:fldCharType="separate"/>
            </w:r>
            <w:r w:rsidR="00DE1F11">
              <w:rPr>
                <w:rFonts w:cs="Arial"/>
                <w:b w:val="0"/>
                <w:noProof/>
                <w:webHidden/>
                <w:sz w:val="22"/>
              </w:rPr>
              <w:t>40</w:t>
            </w:r>
            <w:r w:rsidR="003F096B" w:rsidRPr="00C55023">
              <w:rPr>
                <w:rFonts w:cs="Arial"/>
                <w:b w:val="0"/>
                <w:noProof/>
                <w:webHidden/>
                <w:sz w:val="22"/>
              </w:rPr>
              <w:fldChar w:fldCharType="end"/>
            </w:r>
          </w:hyperlink>
        </w:p>
        <w:p w:rsidR="003F096B" w:rsidRDefault="003F096B" w:rsidP="00C55023">
          <w:pPr>
            <w:spacing w:before="0"/>
            <w:ind w:right="-61"/>
          </w:pPr>
          <w:r w:rsidRPr="003F096B">
            <w:rPr>
              <w:rFonts w:cs="Arial"/>
              <w:bCs/>
              <w:noProof/>
              <w:sz w:val="18"/>
              <w:szCs w:val="18"/>
            </w:rPr>
            <w:fldChar w:fldCharType="end"/>
          </w:r>
        </w:p>
      </w:sdtContent>
    </w:sdt>
    <w:p w:rsidR="00C62AA7" w:rsidRPr="001F0AB7" w:rsidRDefault="00C62AA7" w:rsidP="001F0AB7">
      <w:pPr>
        <w:pStyle w:val="Title"/>
        <w:spacing w:before="0"/>
        <w:rPr>
          <w:rFonts w:cs="Arial"/>
          <w:b w:val="0"/>
          <w:sz w:val="22"/>
          <w:szCs w:val="22"/>
          <w:lang w:val="ru-RU"/>
        </w:rPr>
      </w:pPr>
      <w:r w:rsidRPr="001F0AB7">
        <w:rPr>
          <w:rFonts w:cs="Arial"/>
          <w:sz w:val="22"/>
          <w:szCs w:val="22"/>
          <w:lang w:val="ru-RU"/>
        </w:rPr>
        <w:tab/>
      </w:r>
      <w:r w:rsidRPr="001F0AB7">
        <w:rPr>
          <w:rFonts w:cs="Arial"/>
          <w:sz w:val="22"/>
          <w:szCs w:val="22"/>
          <w:lang w:val="ru-RU"/>
        </w:rPr>
        <w:tab/>
      </w:r>
      <w:r w:rsidRPr="001F0AB7">
        <w:rPr>
          <w:rFonts w:cs="Arial"/>
          <w:sz w:val="22"/>
          <w:szCs w:val="22"/>
          <w:lang w:val="ru-RU"/>
        </w:rPr>
        <w:tab/>
      </w:r>
      <w:r w:rsidRPr="001F0AB7">
        <w:rPr>
          <w:rFonts w:cs="Arial"/>
          <w:sz w:val="22"/>
          <w:szCs w:val="22"/>
          <w:lang w:val="ru-RU"/>
        </w:rPr>
        <w:tab/>
      </w:r>
      <w:r w:rsidRPr="001F0AB7">
        <w:rPr>
          <w:rFonts w:cs="Arial"/>
          <w:sz w:val="22"/>
          <w:szCs w:val="22"/>
          <w:lang w:val="ru-RU"/>
        </w:rPr>
        <w:tab/>
      </w:r>
      <w:r w:rsidRPr="001F0AB7">
        <w:rPr>
          <w:rFonts w:cs="Arial"/>
          <w:sz w:val="22"/>
          <w:szCs w:val="22"/>
          <w:lang w:val="ru-RU"/>
        </w:rPr>
        <w:tab/>
      </w:r>
      <w:r w:rsidRPr="001F0AB7">
        <w:rPr>
          <w:rFonts w:cs="Arial"/>
          <w:sz w:val="22"/>
          <w:szCs w:val="22"/>
          <w:lang w:val="ru-RU"/>
        </w:rPr>
        <w:tab/>
      </w:r>
      <w:r w:rsidRPr="001F0AB7">
        <w:rPr>
          <w:rFonts w:cs="Arial"/>
          <w:sz w:val="22"/>
          <w:szCs w:val="22"/>
          <w:lang w:val="ru-RU"/>
        </w:rPr>
        <w:tab/>
      </w:r>
      <w:r w:rsidRPr="001F0AB7">
        <w:rPr>
          <w:rFonts w:cs="Arial"/>
          <w:sz w:val="22"/>
          <w:szCs w:val="22"/>
          <w:lang w:val="ru-RU"/>
        </w:rPr>
        <w:tab/>
        <w:t xml:space="preserve">    </w:t>
      </w:r>
      <w:r w:rsidRPr="001F0AB7">
        <w:rPr>
          <w:rFonts w:cs="Arial"/>
          <w:b w:val="0"/>
          <w:sz w:val="22"/>
          <w:szCs w:val="22"/>
          <w:lang w:val="ru-RU"/>
        </w:rPr>
        <w:tab/>
        <w:t xml:space="preserve">                              </w:t>
      </w:r>
    </w:p>
    <w:p w:rsidR="009D3699" w:rsidRPr="003F096B" w:rsidRDefault="009D3699" w:rsidP="001F0AB7">
      <w:pPr>
        <w:pStyle w:val="BodyText"/>
        <w:spacing w:before="0"/>
        <w:rPr>
          <w:rFonts w:cs="Arial"/>
          <w:b/>
          <w:spacing w:val="80"/>
          <w:sz w:val="22"/>
          <w:szCs w:val="22"/>
        </w:rPr>
      </w:pPr>
    </w:p>
    <w:p w:rsidR="00F5264D" w:rsidRPr="001F0AB7" w:rsidRDefault="00C53AC6" w:rsidP="001F0AB7">
      <w:pPr>
        <w:spacing w:before="0"/>
        <w:jc w:val="right"/>
        <w:rPr>
          <w:rFonts w:cs="Arial"/>
          <w:color w:val="548DD4" w:themeColor="text2" w:themeTint="99"/>
          <w:lang w:val="sr-Cyrl-CS"/>
        </w:rPr>
      </w:pPr>
      <w:r w:rsidRPr="003F096B">
        <w:rPr>
          <w:rFonts w:cs="Arial"/>
          <w:bCs/>
          <w:noProof/>
          <w:lang w:val="sr-Cyrl-CS"/>
        </w:rPr>
        <w:t xml:space="preserve">Укупан број страна документације: </w:t>
      </w:r>
      <w:r w:rsidR="008B1C10">
        <w:rPr>
          <w:rFonts w:cs="Arial"/>
          <w:bCs/>
          <w:noProof/>
          <w:lang w:val="sr-Cyrl-CS"/>
        </w:rPr>
        <w:t>44</w:t>
      </w:r>
    </w:p>
    <w:p w:rsidR="00FA0E61" w:rsidRPr="001F0AB7" w:rsidRDefault="00473AD5" w:rsidP="001F0AB7">
      <w:pPr>
        <w:pStyle w:val="Heading10"/>
        <w:numPr>
          <w:ilvl w:val="0"/>
          <w:numId w:val="20"/>
        </w:numPr>
        <w:spacing w:before="0"/>
        <w:rPr>
          <w:rFonts w:cs="Arial"/>
          <w:lang w:val="en-US"/>
        </w:rPr>
      </w:pPr>
      <w:r w:rsidRPr="001F0AB7">
        <w:rPr>
          <w:rFonts w:cs="Arial"/>
          <w:lang w:val="ru-RU"/>
        </w:rPr>
        <w:br w:type="page"/>
      </w:r>
      <w:bookmarkStart w:id="12" w:name="_Toc430335136"/>
      <w:bookmarkStart w:id="13" w:name="_Toc442559876"/>
      <w:bookmarkStart w:id="14" w:name="_Toc461442200"/>
      <w:bookmarkStart w:id="15" w:name="_Toc461442254"/>
      <w:bookmarkStart w:id="16" w:name="_Toc427817447"/>
      <w:r w:rsidR="00FA0E61" w:rsidRPr="001F0AB7">
        <w:rPr>
          <w:rFonts w:cs="Arial"/>
        </w:rPr>
        <w:lastRenderedPageBreak/>
        <w:t xml:space="preserve">ОПШТИ ПОДАЦИ О ЈАВНОЈ </w:t>
      </w:r>
      <w:bookmarkStart w:id="17" w:name="_GoBack"/>
      <w:bookmarkEnd w:id="17"/>
      <w:r w:rsidR="00FA0E61" w:rsidRPr="001F0AB7">
        <w:rPr>
          <w:rFonts w:cs="Arial"/>
        </w:rPr>
        <w:t>НАБАВЦИ</w:t>
      </w:r>
      <w:bookmarkEnd w:id="12"/>
      <w:bookmarkEnd w:id="13"/>
      <w:bookmarkEnd w:id="14"/>
      <w:bookmarkEnd w:id="15"/>
    </w:p>
    <w:p w:rsidR="004276AD" w:rsidRPr="001F0AB7" w:rsidRDefault="004276AD" w:rsidP="001F0AB7">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5604"/>
      </w:tblGrid>
      <w:tr w:rsidR="004276AD" w:rsidRPr="001F0AB7" w:rsidTr="000B393C">
        <w:trPr>
          <w:trHeight w:val="1331"/>
        </w:trPr>
        <w:tc>
          <w:tcPr>
            <w:tcW w:w="3415" w:type="dxa"/>
            <w:shd w:val="clear" w:color="auto" w:fill="auto"/>
          </w:tcPr>
          <w:p w:rsidR="008B01C8" w:rsidRPr="001F0AB7" w:rsidRDefault="008B01C8" w:rsidP="001F0AB7">
            <w:pPr>
              <w:autoSpaceDE w:val="0"/>
              <w:autoSpaceDN w:val="0"/>
              <w:adjustRightInd w:val="0"/>
              <w:spacing w:before="0"/>
              <w:jc w:val="center"/>
              <w:rPr>
                <w:rFonts w:eastAsia="TimesNewRomanPSMT" w:cs="Arial"/>
                <w:bCs/>
              </w:rPr>
            </w:pPr>
          </w:p>
          <w:p w:rsidR="004276AD" w:rsidRPr="001F0AB7" w:rsidRDefault="004276AD" w:rsidP="001F0AB7">
            <w:pPr>
              <w:autoSpaceDE w:val="0"/>
              <w:autoSpaceDN w:val="0"/>
              <w:adjustRightInd w:val="0"/>
              <w:spacing w:before="0"/>
              <w:jc w:val="center"/>
              <w:rPr>
                <w:rFonts w:eastAsia="TimesNewRomanPSMT" w:cs="Arial"/>
                <w:bCs/>
              </w:rPr>
            </w:pPr>
            <w:r w:rsidRPr="001F0AB7">
              <w:rPr>
                <w:rFonts w:eastAsia="TimesNewRomanPSMT" w:cs="Arial"/>
                <w:bCs/>
              </w:rPr>
              <w:t>Назив и адреса Наручиоца</w:t>
            </w:r>
          </w:p>
          <w:p w:rsidR="000B393C" w:rsidRPr="001F0AB7" w:rsidRDefault="000B393C" w:rsidP="001F0AB7">
            <w:pPr>
              <w:autoSpaceDE w:val="0"/>
              <w:autoSpaceDN w:val="0"/>
              <w:adjustRightInd w:val="0"/>
              <w:spacing w:before="0"/>
              <w:jc w:val="center"/>
              <w:rPr>
                <w:rFonts w:eastAsia="TimesNewRomanPSMT" w:cs="Arial"/>
                <w:bCs/>
              </w:rPr>
            </w:pPr>
          </w:p>
          <w:p w:rsidR="00A078C6" w:rsidRDefault="00A078C6" w:rsidP="001F0AB7">
            <w:pPr>
              <w:autoSpaceDE w:val="0"/>
              <w:autoSpaceDN w:val="0"/>
              <w:adjustRightInd w:val="0"/>
              <w:spacing w:before="0"/>
              <w:jc w:val="center"/>
              <w:rPr>
                <w:rFonts w:eastAsia="TimesNewRomanPSMT" w:cs="Arial"/>
                <w:bCs/>
                <w:lang w:val="sr-Cyrl-RS"/>
              </w:rPr>
            </w:pPr>
          </w:p>
          <w:p w:rsidR="000B393C" w:rsidRPr="001F0AB7" w:rsidRDefault="000B393C" w:rsidP="001F0AB7">
            <w:pPr>
              <w:autoSpaceDE w:val="0"/>
              <w:autoSpaceDN w:val="0"/>
              <w:adjustRightInd w:val="0"/>
              <w:spacing w:before="0"/>
              <w:jc w:val="center"/>
              <w:rPr>
                <w:rFonts w:eastAsia="TimesNewRomanPSMT" w:cs="Arial"/>
                <w:bCs/>
                <w:lang w:val="sr-Cyrl-RS"/>
              </w:rPr>
            </w:pPr>
            <w:r w:rsidRPr="001F0AB7">
              <w:rPr>
                <w:rFonts w:eastAsia="TimesNewRomanPSMT" w:cs="Arial"/>
                <w:bCs/>
                <w:lang w:val="sr-Cyrl-RS"/>
              </w:rPr>
              <w:t>Скраћени назив Наручиоца</w:t>
            </w:r>
          </w:p>
        </w:tc>
        <w:tc>
          <w:tcPr>
            <w:tcW w:w="5604" w:type="dxa"/>
            <w:shd w:val="clear" w:color="auto" w:fill="auto"/>
          </w:tcPr>
          <w:p w:rsidR="004276AD" w:rsidRPr="001F0AB7" w:rsidRDefault="004276AD" w:rsidP="001F0AB7">
            <w:pPr>
              <w:suppressAutoHyphens/>
              <w:spacing w:before="0"/>
              <w:jc w:val="center"/>
              <w:rPr>
                <w:rFonts w:cs="Arial"/>
              </w:rPr>
            </w:pPr>
            <w:r w:rsidRPr="001F0AB7">
              <w:rPr>
                <w:rFonts w:cs="Arial"/>
              </w:rPr>
              <w:t>Јавно предузеће „Електропривреда Србије“ Београд,</w:t>
            </w:r>
          </w:p>
          <w:p w:rsidR="004276AD" w:rsidRPr="001F0AB7" w:rsidRDefault="004276AD" w:rsidP="001F0AB7">
            <w:pPr>
              <w:suppressAutoHyphens/>
              <w:spacing w:before="0"/>
              <w:jc w:val="center"/>
              <w:rPr>
                <w:rFonts w:cs="Arial"/>
              </w:rPr>
            </w:pPr>
            <w:r w:rsidRPr="001F0AB7">
              <w:rPr>
                <w:rFonts w:cs="Arial"/>
              </w:rPr>
              <w:t>Улица царице Милице бр.2, 11000 Београд</w:t>
            </w:r>
          </w:p>
          <w:p w:rsidR="00A078C6" w:rsidRDefault="00A078C6" w:rsidP="001F0AB7">
            <w:pPr>
              <w:suppressAutoHyphens/>
              <w:spacing w:before="0"/>
              <w:jc w:val="center"/>
              <w:rPr>
                <w:rFonts w:cs="Arial"/>
                <w:lang w:val="sr-Cyrl-RS"/>
              </w:rPr>
            </w:pPr>
          </w:p>
          <w:p w:rsidR="002E12CC" w:rsidRPr="001F0AB7" w:rsidRDefault="000B393C" w:rsidP="001F0AB7">
            <w:pPr>
              <w:suppressAutoHyphens/>
              <w:spacing w:before="0"/>
              <w:jc w:val="center"/>
              <w:rPr>
                <w:rFonts w:cs="Arial"/>
                <w:color w:val="00B0F0"/>
                <w:lang w:val="sr-Cyrl-RS"/>
              </w:rPr>
            </w:pPr>
            <w:r w:rsidRPr="001F0AB7">
              <w:rPr>
                <w:rFonts w:cs="Arial"/>
                <w:lang w:val="sr-Cyrl-RS"/>
              </w:rPr>
              <w:t>ЈП ЕПС</w:t>
            </w:r>
          </w:p>
        </w:tc>
      </w:tr>
      <w:tr w:rsidR="004276AD" w:rsidRPr="001F0AB7" w:rsidTr="000B393C">
        <w:tc>
          <w:tcPr>
            <w:tcW w:w="3415" w:type="dxa"/>
            <w:shd w:val="clear" w:color="auto" w:fill="auto"/>
          </w:tcPr>
          <w:p w:rsidR="00A078C6" w:rsidRDefault="00A078C6" w:rsidP="001F0AB7">
            <w:pPr>
              <w:autoSpaceDE w:val="0"/>
              <w:autoSpaceDN w:val="0"/>
              <w:adjustRightInd w:val="0"/>
              <w:spacing w:before="0"/>
              <w:jc w:val="center"/>
              <w:rPr>
                <w:rFonts w:eastAsia="TimesNewRomanPSMT" w:cs="Arial"/>
                <w:bCs/>
              </w:rPr>
            </w:pPr>
          </w:p>
          <w:p w:rsidR="004276AD" w:rsidRPr="001F0AB7" w:rsidRDefault="004276AD" w:rsidP="001F0AB7">
            <w:pPr>
              <w:autoSpaceDE w:val="0"/>
              <w:autoSpaceDN w:val="0"/>
              <w:adjustRightInd w:val="0"/>
              <w:spacing w:before="0"/>
              <w:jc w:val="center"/>
              <w:rPr>
                <w:rFonts w:eastAsia="TimesNewRomanPSMT" w:cs="Arial"/>
                <w:bCs/>
              </w:rPr>
            </w:pPr>
            <w:r w:rsidRPr="001F0AB7">
              <w:rPr>
                <w:rFonts w:eastAsia="TimesNewRomanPSMT" w:cs="Arial"/>
                <w:bCs/>
              </w:rPr>
              <w:t>Интернет страница Наручиоца</w:t>
            </w:r>
          </w:p>
        </w:tc>
        <w:tc>
          <w:tcPr>
            <w:tcW w:w="5604" w:type="dxa"/>
            <w:shd w:val="clear" w:color="auto" w:fill="auto"/>
          </w:tcPr>
          <w:p w:rsidR="00A078C6" w:rsidRDefault="00A078C6" w:rsidP="00A078C6">
            <w:pPr>
              <w:autoSpaceDE w:val="0"/>
              <w:autoSpaceDN w:val="0"/>
              <w:adjustRightInd w:val="0"/>
              <w:spacing w:before="0"/>
              <w:jc w:val="center"/>
            </w:pPr>
          </w:p>
          <w:p w:rsidR="002E12CC" w:rsidRDefault="00D51F68" w:rsidP="00A078C6">
            <w:pPr>
              <w:autoSpaceDE w:val="0"/>
              <w:autoSpaceDN w:val="0"/>
              <w:adjustRightInd w:val="0"/>
              <w:spacing w:before="0"/>
              <w:jc w:val="center"/>
              <w:rPr>
                <w:rStyle w:val="Hyperlink"/>
                <w:rFonts w:eastAsia="Arial Unicode MS" w:cs="Arial"/>
                <w:color w:val="00B0F0"/>
                <w:kern w:val="1"/>
                <w:lang w:eastAsia="ar-SA"/>
              </w:rPr>
            </w:pPr>
            <w:hyperlink r:id="rId165" w:history="1">
              <w:r w:rsidR="004276AD" w:rsidRPr="001F0AB7">
                <w:rPr>
                  <w:rStyle w:val="Hyperlink"/>
                  <w:rFonts w:eastAsia="Arial Unicode MS" w:cs="Arial"/>
                  <w:color w:val="00B0F0"/>
                  <w:kern w:val="1"/>
                  <w:lang w:eastAsia="ar-SA"/>
                </w:rPr>
                <w:t>www.eps.rs</w:t>
              </w:r>
            </w:hyperlink>
          </w:p>
          <w:p w:rsidR="00A078C6" w:rsidRPr="001F0AB7" w:rsidRDefault="00A078C6" w:rsidP="00A078C6">
            <w:pPr>
              <w:autoSpaceDE w:val="0"/>
              <w:autoSpaceDN w:val="0"/>
              <w:adjustRightInd w:val="0"/>
              <w:spacing w:before="0"/>
              <w:jc w:val="center"/>
              <w:rPr>
                <w:rFonts w:eastAsia="TimesNewRomanPSMT" w:cs="Arial"/>
                <w:bCs/>
                <w:color w:val="FF0000"/>
              </w:rPr>
            </w:pPr>
          </w:p>
        </w:tc>
      </w:tr>
      <w:tr w:rsidR="004276AD" w:rsidRPr="001F0AB7" w:rsidTr="000F3AC3">
        <w:trPr>
          <w:trHeight w:val="458"/>
        </w:trPr>
        <w:tc>
          <w:tcPr>
            <w:tcW w:w="3415" w:type="dxa"/>
            <w:shd w:val="clear" w:color="auto" w:fill="auto"/>
          </w:tcPr>
          <w:p w:rsidR="004276AD" w:rsidRPr="001F0AB7" w:rsidRDefault="004276AD" w:rsidP="001F0AB7">
            <w:pPr>
              <w:autoSpaceDE w:val="0"/>
              <w:autoSpaceDN w:val="0"/>
              <w:adjustRightInd w:val="0"/>
              <w:spacing w:before="0"/>
              <w:jc w:val="center"/>
              <w:rPr>
                <w:rFonts w:eastAsia="TimesNewRomanPSMT" w:cs="Arial"/>
                <w:bCs/>
              </w:rPr>
            </w:pPr>
            <w:r w:rsidRPr="001F0AB7">
              <w:rPr>
                <w:rFonts w:eastAsia="TimesNewRomanPSMT" w:cs="Arial"/>
                <w:bCs/>
              </w:rPr>
              <w:t>Врста поступка</w:t>
            </w:r>
          </w:p>
        </w:tc>
        <w:tc>
          <w:tcPr>
            <w:tcW w:w="5604" w:type="dxa"/>
            <w:shd w:val="clear" w:color="auto" w:fill="auto"/>
            <w:vAlign w:val="center"/>
          </w:tcPr>
          <w:p w:rsidR="004276AD" w:rsidRPr="001F0AB7" w:rsidRDefault="004276AD" w:rsidP="001F0AB7">
            <w:pPr>
              <w:autoSpaceDE w:val="0"/>
              <w:autoSpaceDN w:val="0"/>
              <w:adjustRightInd w:val="0"/>
              <w:spacing w:before="0"/>
              <w:jc w:val="center"/>
              <w:rPr>
                <w:rFonts w:eastAsia="TimesNewRomanPSMT" w:cs="Arial"/>
                <w:bCs/>
              </w:rPr>
            </w:pPr>
            <w:r w:rsidRPr="001F0AB7">
              <w:rPr>
                <w:rFonts w:eastAsia="TimesNewRomanPSMT" w:cs="Arial"/>
                <w:bCs/>
              </w:rPr>
              <w:t>Јавна набавка мале вредности</w:t>
            </w:r>
          </w:p>
        </w:tc>
      </w:tr>
      <w:tr w:rsidR="004276AD" w:rsidRPr="001F0AB7" w:rsidTr="000B393C">
        <w:trPr>
          <w:trHeight w:val="575"/>
        </w:trPr>
        <w:tc>
          <w:tcPr>
            <w:tcW w:w="3415" w:type="dxa"/>
            <w:shd w:val="clear" w:color="auto" w:fill="auto"/>
          </w:tcPr>
          <w:p w:rsidR="004276AD" w:rsidRPr="001F0AB7" w:rsidRDefault="004276AD" w:rsidP="001F0AB7">
            <w:pPr>
              <w:autoSpaceDE w:val="0"/>
              <w:autoSpaceDN w:val="0"/>
              <w:adjustRightInd w:val="0"/>
              <w:spacing w:before="0"/>
              <w:jc w:val="center"/>
              <w:rPr>
                <w:rFonts w:eastAsia="TimesNewRomanPSMT" w:cs="Arial"/>
                <w:bCs/>
              </w:rPr>
            </w:pPr>
            <w:r w:rsidRPr="001F0AB7">
              <w:rPr>
                <w:rFonts w:eastAsia="TimesNewRomanPSMT" w:cs="Arial"/>
                <w:bCs/>
              </w:rPr>
              <w:t>Предмет јавне набавке</w:t>
            </w:r>
          </w:p>
        </w:tc>
        <w:tc>
          <w:tcPr>
            <w:tcW w:w="5604" w:type="dxa"/>
            <w:shd w:val="clear" w:color="auto" w:fill="auto"/>
          </w:tcPr>
          <w:p w:rsidR="004276AD" w:rsidRPr="001F0AB7" w:rsidRDefault="004276AD" w:rsidP="001F0AB7">
            <w:pPr>
              <w:spacing w:before="0"/>
              <w:jc w:val="center"/>
              <w:rPr>
                <w:rFonts w:cs="Arial"/>
                <w:lang w:val="sr-Cyrl-RS"/>
              </w:rPr>
            </w:pPr>
            <w:bookmarkStart w:id="18" w:name="_Toc442559877"/>
            <w:r w:rsidRPr="001F0AB7">
              <w:rPr>
                <w:rFonts w:cs="Arial"/>
                <w:b/>
              </w:rPr>
              <w:t xml:space="preserve">Набавка </w:t>
            </w:r>
            <w:r w:rsidR="00A63575" w:rsidRPr="001F0AB7">
              <w:rPr>
                <w:rFonts w:cs="Arial"/>
                <w:b/>
                <w:lang w:val="sr-Cyrl-RS"/>
              </w:rPr>
              <w:t>услуга</w:t>
            </w:r>
            <w:r w:rsidRPr="001F0AB7">
              <w:rPr>
                <w:rFonts w:cs="Arial"/>
                <w:b/>
              </w:rPr>
              <w:t xml:space="preserve">: </w:t>
            </w:r>
            <w:bookmarkEnd w:id="18"/>
            <w:r w:rsidR="00C940C4" w:rsidRPr="001F0AB7">
              <w:rPr>
                <w:rFonts w:cs="Arial"/>
                <w:b/>
                <w:lang w:val="sr-Cyrl-RS"/>
              </w:rPr>
              <w:t>Наступ на Сајму енергетике у Београду</w:t>
            </w:r>
          </w:p>
        </w:tc>
      </w:tr>
      <w:tr w:rsidR="002E12CC" w:rsidRPr="001F0AB7" w:rsidTr="000B393C">
        <w:trPr>
          <w:trHeight w:val="710"/>
        </w:trPr>
        <w:tc>
          <w:tcPr>
            <w:tcW w:w="3415" w:type="dxa"/>
            <w:shd w:val="clear" w:color="auto" w:fill="auto"/>
          </w:tcPr>
          <w:p w:rsidR="002E12CC" w:rsidRPr="001F0AB7" w:rsidRDefault="002E12CC" w:rsidP="001F0AB7">
            <w:pPr>
              <w:autoSpaceDE w:val="0"/>
              <w:autoSpaceDN w:val="0"/>
              <w:adjustRightInd w:val="0"/>
              <w:spacing w:before="0"/>
              <w:jc w:val="center"/>
              <w:rPr>
                <w:rFonts w:eastAsia="TimesNewRomanPSMT" w:cs="Arial"/>
                <w:bCs/>
              </w:rPr>
            </w:pPr>
            <w:r w:rsidRPr="001F0AB7">
              <w:rPr>
                <w:rFonts w:cs="Arial"/>
              </w:rPr>
              <w:t>Опис сваке партије</w:t>
            </w:r>
          </w:p>
        </w:tc>
        <w:tc>
          <w:tcPr>
            <w:tcW w:w="5604" w:type="dxa"/>
            <w:shd w:val="clear" w:color="auto" w:fill="auto"/>
            <w:vAlign w:val="center"/>
          </w:tcPr>
          <w:p w:rsidR="002E12CC" w:rsidRPr="001F0AB7" w:rsidRDefault="002E12CC" w:rsidP="001F0AB7">
            <w:pPr>
              <w:pStyle w:val="ListParagraph"/>
              <w:widowControl w:val="0"/>
              <w:spacing w:before="0" w:after="0" w:line="240" w:lineRule="auto"/>
              <w:ind w:left="0"/>
              <w:jc w:val="center"/>
              <w:rPr>
                <w:rFonts w:ascii="Arial" w:hAnsi="Arial" w:cs="Arial"/>
              </w:rPr>
            </w:pPr>
            <w:r w:rsidRPr="001F0AB7">
              <w:rPr>
                <w:rFonts w:ascii="Arial" w:hAnsi="Arial" w:cs="Arial"/>
              </w:rPr>
              <w:t>Jавна набавка није обликована по партијама</w:t>
            </w:r>
          </w:p>
          <w:p w:rsidR="002E12CC" w:rsidRPr="001F0AB7" w:rsidRDefault="002E12CC" w:rsidP="001F0AB7">
            <w:pPr>
              <w:autoSpaceDE w:val="0"/>
              <w:autoSpaceDN w:val="0"/>
              <w:adjustRightInd w:val="0"/>
              <w:spacing w:before="0"/>
              <w:ind w:left="252"/>
              <w:jc w:val="center"/>
              <w:rPr>
                <w:rFonts w:eastAsia="TimesNewRomanPSMT" w:cs="Arial"/>
                <w:b/>
                <w:bCs/>
              </w:rPr>
            </w:pPr>
          </w:p>
        </w:tc>
      </w:tr>
      <w:tr w:rsidR="004276AD" w:rsidRPr="001F0AB7" w:rsidTr="000B393C">
        <w:trPr>
          <w:trHeight w:val="594"/>
        </w:trPr>
        <w:tc>
          <w:tcPr>
            <w:tcW w:w="3415" w:type="dxa"/>
            <w:shd w:val="clear" w:color="auto" w:fill="auto"/>
          </w:tcPr>
          <w:p w:rsidR="004276AD" w:rsidRPr="001F0AB7" w:rsidRDefault="004276AD" w:rsidP="001F0AB7">
            <w:pPr>
              <w:autoSpaceDE w:val="0"/>
              <w:autoSpaceDN w:val="0"/>
              <w:adjustRightInd w:val="0"/>
              <w:spacing w:before="0"/>
              <w:jc w:val="center"/>
              <w:rPr>
                <w:rFonts w:eastAsia="TimesNewRomanPSMT" w:cs="Arial"/>
                <w:bCs/>
              </w:rPr>
            </w:pPr>
            <w:r w:rsidRPr="001F0AB7">
              <w:rPr>
                <w:rFonts w:eastAsia="TimesNewRomanPSMT" w:cs="Arial"/>
                <w:bCs/>
              </w:rPr>
              <w:t>Циљ поступка</w:t>
            </w:r>
          </w:p>
        </w:tc>
        <w:tc>
          <w:tcPr>
            <w:tcW w:w="5604" w:type="dxa"/>
            <w:shd w:val="clear" w:color="auto" w:fill="auto"/>
          </w:tcPr>
          <w:p w:rsidR="004276AD" w:rsidRPr="001F0AB7" w:rsidRDefault="004276AD" w:rsidP="001F0AB7">
            <w:pPr>
              <w:autoSpaceDE w:val="0"/>
              <w:autoSpaceDN w:val="0"/>
              <w:adjustRightInd w:val="0"/>
              <w:spacing w:before="0"/>
              <w:jc w:val="center"/>
              <w:rPr>
                <w:rFonts w:eastAsia="TimesNewRomanPSMT" w:cs="Arial"/>
                <w:bCs/>
              </w:rPr>
            </w:pPr>
            <w:r w:rsidRPr="001F0AB7">
              <w:rPr>
                <w:rFonts w:eastAsia="TimesNewRomanPSMT" w:cs="Arial"/>
                <w:bCs/>
              </w:rPr>
              <w:t>Закључење Уговора о јавној набавци</w:t>
            </w:r>
          </w:p>
          <w:p w:rsidR="002E12CC" w:rsidRPr="001F0AB7" w:rsidRDefault="002E12CC" w:rsidP="001F0AB7">
            <w:pPr>
              <w:autoSpaceDE w:val="0"/>
              <w:autoSpaceDN w:val="0"/>
              <w:adjustRightInd w:val="0"/>
              <w:spacing w:before="0"/>
              <w:jc w:val="center"/>
              <w:rPr>
                <w:rFonts w:eastAsia="TimesNewRomanPSMT" w:cs="Arial"/>
                <w:b/>
                <w:bCs/>
                <w:color w:val="FF0000"/>
              </w:rPr>
            </w:pPr>
          </w:p>
        </w:tc>
      </w:tr>
      <w:tr w:rsidR="004276AD" w:rsidRPr="001F0AB7" w:rsidTr="000B393C">
        <w:trPr>
          <w:trHeight w:val="1057"/>
        </w:trPr>
        <w:tc>
          <w:tcPr>
            <w:tcW w:w="3415" w:type="dxa"/>
            <w:shd w:val="clear" w:color="auto" w:fill="auto"/>
          </w:tcPr>
          <w:p w:rsidR="004276AD" w:rsidRPr="001F0AB7" w:rsidRDefault="004276AD" w:rsidP="001F0AB7">
            <w:pPr>
              <w:autoSpaceDE w:val="0"/>
              <w:autoSpaceDN w:val="0"/>
              <w:adjustRightInd w:val="0"/>
              <w:spacing w:before="0"/>
              <w:jc w:val="center"/>
              <w:rPr>
                <w:rFonts w:eastAsia="TimesNewRomanPSMT" w:cs="Arial"/>
                <w:bCs/>
              </w:rPr>
            </w:pPr>
          </w:p>
          <w:p w:rsidR="004276AD" w:rsidRPr="001F0AB7" w:rsidRDefault="004276AD" w:rsidP="001F0AB7">
            <w:pPr>
              <w:autoSpaceDE w:val="0"/>
              <w:autoSpaceDN w:val="0"/>
              <w:adjustRightInd w:val="0"/>
              <w:spacing w:before="0"/>
              <w:jc w:val="center"/>
              <w:rPr>
                <w:rFonts w:eastAsia="TimesNewRomanPSMT" w:cs="Arial"/>
                <w:bCs/>
              </w:rPr>
            </w:pPr>
            <w:r w:rsidRPr="001F0AB7">
              <w:rPr>
                <w:rFonts w:eastAsia="TimesNewRomanPSMT" w:cs="Arial"/>
                <w:bCs/>
              </w:rPr>
              <w:t>Контакт</w:t>
            </w:r>
          </w:p>
        </w:tc>
        <w:tc>
          <w:tcPr>
            <w:tcW w:w="5604" w:type="dxa"/>
            <w:shd w:val="clear" w:color="auto" w:fill="auto"/>
            <w:vAlign w:val="center"/>
          </w:tcPr>
          <w:p w:rsidR="004276AD" w:rsidRPr="001F0AB7" w:rsidRDefault="00C940C4" w:rsidP="001F0AB7">
            <w:pPr>
              <w:spacing w:before="0"/>
              <w:jc w:val="center"/>
              <w:rPr>
                <w:rFonts w:cs="Arial"/>
              </w:rPr>
            </w:pPr>
            <w:r w:rsidRPr="001F0AB7">
              <w:rPr>
                <w:rFonts w:cs="Arial"/>
                <w:lang w:val="sr-Cyrl-RS"/>
              </w:rPr>
              <w:t>Сања Аликалфић</w:t>
            </w:r>
            <w:r w:rsidR="003A52A4">
              <w:rPr>
                <w:rFonts w:cs="Arial"/>
                <w:lang w:val="sr-Cyrl-RS"/>
              </w:rPr>
              <w:t xml:space="preserve"> и Ана Драшковић</w:t>
            </w:r>
          </w:p>
          <w:p w:rsidR="004276AD" w:rsidRPr="001F0AB7" w:rsidRDefault="004276AD" w:rsidP="001F0AB7">
            <w:pPr>
              <w:spacing w:before="0"/>
              <w:jc w:val="center"/>
              <w:rPr>
                <w:rFonts w:cs="Arial"/>
                <w:lang w:val="sr-Latn-RS"/>
              </w:rPr>
            </w:pPr>
            <w:r w:rsidRPr="001F0AB7">
              <w:rPr>
                <w:rFonts w:cs="Arial"/>
              </w:rPr>
              <w:t xml:space="preserve">e-mail: </w:t>
            </w:r>
            <w:hyperlink r:id="rId166" w:history="1">
              <w:r w:rsidR="00C940C4" w:rsidRPr="001F0AB7">
                <w:rPr>
                  <w:rStyle w:val="Hyperlink"/>
                  <w:rFonts w:cs="Arial"/>
                </w:rPr>
                <w:t>sanja.alikalfic@</w:t>
              </w:r>
              <w:r w:rsidR="00C940C4" w:rsidRPr="001F0AB7">
                <w:rPr>
                  <w:rStyle w:val="Hyperlink"/>
                  <w:rFonts w:cs="Arial"/>
                  <w:lang w:val="sr-Latn-RS"/>
                </w:rPr>
                <w:t>eps.rs</w:t>
              </w:r>
            </w:hyperlink>
          </w:p>
          <w:p w:rsidR="004276AD" w:rsidRPr="003A52A4" w:rsidRDefault="003A52A4" w:rsidP="001F0AB7">
            <w:pPr>
              <w:spacing w:before="0"/>
              <w:jc w:val="center"/>
              <w:rPr>
                <w:rFonts w:cs="Arial"/>
              </w:rPr>
            </w:pPr>
            <w:r w:rsidRPr="001F0AB7">
              <w:rPr>
                <w:rFonts w:cs="Arial"/>
              </w:rPr>
              <w:t>e-mail:</w:t>
            </w:r>
            <w:r>
              <w:rPr>
                <w:rFonts w:cs="Arial"/>
                <w:lang w:val="sr-Cyrl-RS"/>
              </w:rPr>
              <w:t xml:space="preserve"> </w:t>
            </w:r>
            <w:r>
              <w:rPr>
                <w:rFonts w:cs="Arial"/>
              </w:rPr>
              <w:t>ana.draskovic@eps.rs</w:t>
            </w:r>
          </w:p>
        </w:tc>
      </w:tr>
    </w:tbl>
    <w:p w:rsidR="00FA0E61" w:rsidRPr="001F0AB7" w:rsidRDefault="00FA0E61" w:rsidP="001F0AB7">
      <w:pPr>
        <w:spacing w:before="0"/>
        <w:rPr>
          <w:rFonts w:cs="Arial"/>
        </w:rPr>
      </w:pPr>
    </w:p>
    <w:p w:rsidR="001F0AB7" w:rsidRPr="001F0AB7" w:rsidRDefault="001F0AB7">
      <w:pPr>
        <w:spacing w:before="0"/>
        <w:jc w:val="left"/>
        <w:rPr>
          <w:rFonts w:cs="Arial"/>
        </w:rPr>
      </w:pPr>
      <w:r w:rsidRPr="001F0AB7">
        <w:rPr>
          <w:rFonts w:cs="Arial"/>
        </w:rPr>
        <w:br w:type="page"/>
      </w:r>
    </w:p>
    <w:p w:rsidR="002E12CC" w:rsidRPr="001F0AB7" w:rsidRDefault="002E12CC" w:rsidP="001F0AB7">
      <w:pPr>
        <w:pStyle w:val="Heading10"/>
        <w:numPr>
          <w:ilvl w:val="0"/>
          <w:numId w:val="20"/>
        </w:numPr>
        <w:spacing w:before="0"/>
        <w:jc w:val="both"/>
        <w:rPr>
          <w:rFonts w:cs="Arial"/>
          <w:lang w:val="sr-Cyrl-RS"/>
        </w:rPr>
      </w:pPr>
      <w:bookmarkStart w:id="19" w:name="_Toc461442201"/>
      <w:bookmarkStart w:id="20" w:name="_Toc461442255"/>
      <w:bookmarkStart w:id="21" w:name="_Toc442559878"/>
      <w:bookmarkStart w:id="22" w:name="_Toc427817448"/>
      <w:r w:rsidRPr="001F0AB7">
        <w:rPr>
          <w:rFonts w:cs="Arial"/>
          <w:lang w:val="sr-Cyrl-RS"/>
        </w:rPr>
        <w:lastRenderedPageBreak/>
        <w:t>ПОДАЦИ О ПРЕДМЕТУ ЈАВНЕ НАБАВКЕ</w:t>
      </w:r>
      <w:bookmarkEnd w:id="19"/>
      <w:bookmarkEnd w:id="20"/>
    </w:p>
    <w:p w:rsidR="001F0AB7" w:rsidRPr="001F0AB7" w:rsidRDefault="001F0AB7" w:rsidP="001F0AB7">
      <w:pPr>
        <w:rPr>
          <w:rFonts w:cs="Arial"/>
          <w:lang w:val="sr-Cyrl-RS" w:eastAsia="ar-SA"/>
        </w:rPr>
      </w:pPr>
    </w:p>
    <w:p w:rsidR="00A225EA" w:rsidRPr="001F0AB7" w:rsidRDefault="002E12CC" w:rsidP="001F0AB7">
      <w:pPr>
        <w:pStyle w:val="Heading10"/>
        <w:spacing w:before="0"/>
        <w:ind w:left="0" w:firstLine="0"/>
        <w:jc w:val="both"/>
        <w:rPr>
          <w:rFonts w:cs="Arial"/>
          <w:lang w:val="sr-Cyrl-RS"/>
        </w:rPr>
      </w:pPr>
      <w:bookmarkStart w:id="23" w:name="_Toc461442202"/>
      <w:bookmarkStart w:id="24" w:name="_Toc461442256"/>
      <w:r w:rsidRPr="001F0AB7">
        <w:rPr>
          <w:rFonts w:cs="Arial"/>
          <w:lang w:val="sr-Cyrl-RS"/>
        </w:rPr>
        <w:t>2.1 Опис предмета јавне набавке, назив и ознака из општег речника набавке</w:t>
      </w:r>
      <w:bookmarkEnd w:id="23"/>
      <w:bookmarkEnd w:id="24"/>
    </w:p>
    <w:p w:rsidR="001F0AB7" w:rsidRPr="001F0AB7" w:rsidRDefault="001F0AB7" w:rsidP="001F0AB7">
      <w:pPr>
        <w:rPr>
          <w:rFonts w:cs="Arial"/>
          <w:lang w:val="sr-Cyrl-RS" w:eastAsia="ar-SA"/>
        </w:rPr>
      </w:pPr>
    </w:p>
    <w:p w:rsidR="00283236" w:rsidRPr="001F0AB7" w:rsidRDefault="002E12CC" w:rsidP="001F0AB7">
      <w:pPr>
        <w:spacing w:before="0"/>
        <w:rPr>
          <w:rFonts w:cs="Arial"/>
          <w:lang w:val="sr-Cyrl-RS" w:eastAsia="zh-CN"/>
        </w:rPr>
      </w:pPr>
      <w:r w:rsidRPr="001F0AB7">
        <w:rPr>
          <w:rFonts w:cs="Arial"/>
          <w:lang w:eastAsia="zh-CN"/>
        </w:rPr>
        <w:t xml:space="preserve">Опис предмета јавне набавке: </w:t>
      </w:r>
      <w:r w:rsidR="001A313E" w:rsidRPr="001F0AB7">
        <w:rPr>
          <w:rFonts w:cs="Arial"/>
          <w:lang w:val="sr-Cyrl-RS"/>
        </w:rPr>
        <w:t>наступ на Сајму енергетике у Београду</w:t>
      </w:r>
    </w:p>
    <w:p w:rsidR="001A313E" w:rsidRPr="001F0AB7" w:rsidRDefault="002E12CC" w:rsidP="001F0AB7">
      <w:pPr>
        <w:spacing w:before="0"/>
        <w:rPr>
          <w:rFonts w:cs="Arial"/>
          <w:lang w:val="sr-Latn-RS"/>
        </w:rPr>
      </w:pPr>
      <w:r w:rsidRPr="001F0AB7">
        <w:rPr>
          <w:rFonts w:cs="Arial"/>
          <w:lang w:eastAsia="zh-CN"/>
        </w:rPr>
        <w:t>Назив из општег речника набавке:</w:t>
      </w:r>
      <w:r w:rsidR="00F5287F" w:rsidRPr="001F0AB7">
        <w:rPr>
          <w:rFonts w:cs="Arial"/>
          <w:lang w:eastAsia="zh-CN"/>
        </w:rPr>
        <w:t xml:space="preserve"> </w:t>
      </w:r>
      <w:r w:rsidR="001A313E" w:rsidRPr="001F0AB7">
        <w:rPr>
          <w:rFonts w:cs="Arial"/>
          <w:bCs/>
          <w:color w:val="000000"/>
          <w:lang w:eastAsia="sr-Latn-RS"/>
        </w:rPr>
        <w:t>услуге организивања изложби и сајмова</w:t>
      </w:r>
      <w:r w:rsidR="001A313E" w:rsidRPr="001F0AB7">
        <w:rPr>
          <w:rFonts w:cs="Arial"/>
          <w:lang w:val="sr-Latn-RS"/>
        </w:rPr>
        <w:t>.</w:t>
      </w:r>
    </w:p>
    <w:p w:rsidR="002E12CC" w:rsidRPr="001F0AB7" w:rsidRDefault="002E12CC" w:rsidP="001F0AB7">
      <w:pPr>
        <w:spacing w:before="0"/>
        <w:rPr>
          <w:rFonts w:cs="Arial"/>
          <w:lang w:val="sr-Cyrl-RS" w:eastAsia="zh-CN"/>
        </w:rPr>
      </w:pPr>
    </w:p>
    <w:p w:rsidR="002E12CC" w:rsidRPr="001F0AB7" w:rsidRDefault="002E12CC" w:rsidP="001F0AB7">
      <w:pPr>
        <w:spacing w:before="0"/>
        <w:rPr>
          <w:rFonts w:cs="Arial"/>
          <w:lang w:val="sr-Cyrl-RS" w:eastAsia="zh-CN"/>
        </w:rPr>
      </w:pPr>
      <w:r w:rsidRPr="001F0AB7">
        <w:rPr>
          <w:rFonts w:cs="Arial"/>
          <w:lang w:eastAsia="zh-CN"/>
        </w:rPr>
        <w:t xml:space="preserve">Ознака из општег речника набавке: </w:t>
      </w:r>
      <w:r w:rsidR="001A313E" w:rsidRPr="001F0AB7">
        <w:rPr>
          <w:rFonts w:cs="Arial"/>
          <w:bCs/>
          <w:color w:val="000000"/>
          <w:lang w:eastAsia="sr-Latn-RS"/>
        </w:rPr>
        <w:t>79956000</w:t>
      </w:r>
    </w:p>
    <w:p w:rsidR="0032186E" w:rsidRPr="001F0AB7" w:rsidRDefault="0032186E" w:rsidP="001F0AB7">
      <w:pPr>
        <w:spacing w:before="0"/>
        <w:rPr>
          <w:rFonts w:cs="Arial"/>
          <w:lang w:val="sr-Cyrl-RS" w:eastAsia="zh-CN"/>
        </w:rPr>
      </w:pPr>
    </w:p>
    <w:p w:rsidR="0032186E" w:rsidRPr="001F0AB7" w:rsidRDefault="002E12CC" w:rsidP="001F0AB7">
      <w:pPr>
        <w:spacing w:before="0"/>
        <w:rPr>
          <w:rFonts w:cs="Arial"/>
          <w:lang w:eastAsia="zh-CN"/>
        </w:rPr>
      </w:pPr>
      <w:r w:rsidRPr="001F0AB7">
        <w:rPr>
          <w:rFonts w:cs="Arial"/>
          <w:lang w:eastAsia="zh-CN"/>
        </w:rPr>
        <w:t>Детаљани подаци о предмету набавке наведени су у техничкој спецификацији (поглавље 3. Конкурсне документације)</w:t>
      </w:r>
    </w:p>
    <w:p w:rsidR="00B7384C" w:rsidRPr="001F0AB7" w:rsidRDefault="00B7384C" w:rsidP="001F0AB7">
      <w:pPr>
        <w:spacing w:before="0"/>
        <w:rPr>
          <w:rFonts w:cs="Arial"/>
          <w:lang w:eastAsia="zh-CN"/>
        </w:rPr>
      </w:pPr>
    </w:p>
    <w:p w:rsidR="008F203C" w:rsidRPr="001F0AB7" w:rsidRDefault="008F203C" w:rsidP="001F0AB7">
      <w:pPr>
        <w:spacing w:before="0"/>
        <w:rPr>
          <w:rFonts w:cs="Arial"/>
          <w:lang w:eastAsia="zh-CN"/>
        </w:rPr>
      </w:pPr>
    </w:p>
    <w:p w:rsidR="008F203C" w:rsidRPr="001F0AB7" w:rsidRDefault="008F203C" w:rsidP="001F0AB7">
      <w:pPr>
        <w:spacing w:before="0"/>
        <w:rPr>
          <w:rFonts w:cs="Arial"/>
          <w:lang w:eastAsia="zh-CN"/>
        </w:rPr>
      </w:pPr>
    </w:p>
    <w:p w:rsidR="008F203C" w:rsidRPr="001F0AB7" w:rsidRDefault="008F203C" w:rsidP="001F0AB7">
      <w:pPr>
        <w:spacing w:before="0"/>
        <w:rPr>
          <w:rFonts w:cs="Arial"/>
          <w:lang w:eastAsia="zh-CN"/>
        </w:rPr>
      </w:pPr>
    </w:p>
    <w:p w:rsidR="008F203C" w:rsidRPr="001F0AB7" w:rsidRDefault="008F203C" w:rsidP="001F0AB7">
      <w:pPr>
        <w:spacing w:before="0"/>
        <w:rPr>
          <w:rFonts w:cs="Arial"/>
          <w:lang w:eastAsia="zh-CN"/>
        </w:rPr>
      </w:pPr>
    </w:p>
    <w:p w:rsidR="008F203C" w:rsidRPr="001F0AB7" w:rsidRDefault="008F203C" w:rsidP="001F0AB7">
      <w:pPr>
        <w:spacing w:before="0"/>
        <w:rPr>
          <w:rFonts w:cs="Arial"/>
          <w:lang w:eastAsia="zh-CN"/>
        </w:rPr>
      </w:pPr>
    </w:p>
    <w:p w:rsidR="008F203C" w:rsidRPr="001F0AB7" w:rsidRDefault="008F203C" w:rsidP="001F0AB7">
      <w:pPr>
        <w:spacing w:before="0"/>
        <w:rPr>
          <w:rFonts w:cs="Arial"/>
          <w:lang w:eastAsia="zh-CN"/>
        </w:rPr>
      </w:pPr>
    </w:p>
    <w:p w:rsidR="008F203C" w:rsidRPr="001F0AB7" w:rsidRDefault="008F203C" w:rsidP="001F0AB7">
      <w:pPr>
        <w:spacing w:before="0"/>
        <w:rPr>
          <w:rFonts w:cs="Arial"/>
          <w:lang w:eastAsia="zh-CN"/>
        </w:rPr>
      </w:pPr>
    </w:p>
    <w:p w:rsidR="008F203C" w:rsidRPr="001F0AB7" w:rsidRDefault="008F203C" w:rsidP="001F0AB7">
      <w:pPr>
        <w:spacing w:before="0"/>
        <w:rPr>
          <w:rFonts w:cs="Arial"/>
          <w:lang w:eastAsia="zh-CN"/>
        </w:rPr>
      </w:pPr>
    </w:p>
    <w:p w:rsidR="001F0AB7" w:rsidRPr="001F0AB7" w:rsidRDefault="001F0AB7">
      <w:pPr>
        <w:spacing w:before="0"/>
        <w:jc w:val="left"/>
        <w:rPr>
          <w:rFonts w:cs="Arial"/>
          <w:lang w:eastAsia="zh-CN"/>
        </w:rPr>
      </w:pPr>
      <w:r w:rsidRPr="001F0AB7">
        <w:rPr>
          <w:rFonts w:cs="Arial"/>
          <w:lang w:eastAsia="zh-CN"/>
        </w:rPr>
        <w:br w:type="page"/>
      </w:r>
    </w:p>
    <w:p w:rsidR="00A225EA" w:rsidRPr="001F0AB7" w:rsidRDefault="00DB369C" w:rsidP="001F0AB7">
      <w:pPr>
        <w:pStyle w:val="Heading10"/>
        <w:numPr>
          <w:ilvl w:val="0"/>
          <w:numId w:val="20"/>
        </w:numPr>
        <w:spacing w:before="0"/>
        <w:jc w:val="both"/>
        <w:rPr>
          <w:rFonts w:cs="Arial"/>
        </w:rPr>
      </w:pPr>
      <w:bookmarkStart w:id="25" w:name="_Toc461442203"/>
      <w:bookmarkStart w:id="26" w:name="_Toc461442257"/>
      <w:r w:rsidRPr="001F0AB7">
        <w:rPr>
          <w:rFonts w:cs="Arial"/>
        </w:rPr>
        <w:lastRenderedPageBreak/>
        <w:t>ТЕХНИЧК</w:t>
      </w:r>
      <w:r w:rsidR="0032186E" w:rsidRPr="001F0AB7">
        <w:rPr>
          <w:rFonts w:cs="Arial"/>
          <w:lang w:val="sr-Cyrl-RS"/>
        </w:rPr>
        <w:t>А</w:t>
      </w:r>
      <w:r w:rsidRPr="001F0AB7">
        <w:rPr>
          <w:rFonts w:cs="Arial"/>
        </w:rPr>
        <w:t xml:space="preserve"> </w:t>
      </w:r>
      <w:r w:rsidR="0032186E" w:rsidRPr="001F0AB7">
        <w:rPr>
          <w:rFonts w:cs="Arial"/>
          <w:lang w:val="sr-Cyrl-RS"/>
        </w:rPr>
        <w:t>СПЕЦИФИКАЦИЈА</w:t>
      </w:r>
      <w:bookmarkEnd w:id="25"/>
      <w:bookmarkEnd w:id="26"/>
      <w:r w:rsidRPr="001F0AB7">
        <w:rPr>
          <w:rFonts w:cs="Arial"/>
        </w:rPr>
        <w:t xml:space="preserve"> </w:t>
      </w:r>
      <w:bookmarkStart w:id="27" w:name="_Toc441651541"/>
      <w:bookmarkStart w:id="28" w:name="_Toc442559879"/>
      <w:bookmarkEnd w:id="21"/>
    </w:p>
    <w:p w:rsidR="00A225EA" w:rsidRPr="001F0AB7" w:rsidRDefault="00A225EA" w:rsidP="001F0AB7">
      <w:pPr>
        <w:spacing w:before="0"/>
        <w:rPr>
          <w:rFonts w:cs="Arial"/>
          <w:lang w:val="sr-Cyrl-CS" w:eastAsia="ar-SA"/>
        </w:rPr>
      </w:pPr>
    </w:p>
    <w:bookmarkEnd w:id="27"/>
    <w:bookmarkEnd w:id="28"/>
    <w:p w:rsidR="00D96B8A" w:rsidRPr="001F0AB7" w:rsidRDefault="00D96B8A" w:rsidP="001F0AB7">
      <w:pPr>
        <w:spacing w:before="0"/>
        <w:rPr>
          <w:rFonts w:cs="Arial"/>
          <w:b/>
          <w:bCs/>
          <w:iCs/>
        </w:rPr>
      </w:pPr>
      <w:r w:rsidRPr="001F0AB7">
        <w:rPr>
          <w:rFonts w:cs="Arial"/>
          <w:b/>
          <w:bCs/>
          <w:iCs/>
        </w:rPr>
        <w:t xml:space="preserve">ВРСТА, ТЕХНИЧКЕ КАРАКТЕРИСТИКЕ, КВАЛИТЕТ, КОЛИЧИНА И ОПИС </w:t>
      </w:r>
      <w:r w:rsidRPr="001F0AB7">
        <w:rPr>
          <w:rFonts w:cs="Arial"/>
          <w:b/>
          <w:bCs/>
          <w:iCs/>
          <w:lang w:val="sr-Cyrl-RS"/>
        </w:rPr>
        <w:t>УСЛУГЕ</w:t>
      </w:r>
      <w:r w:rsidRPr="001F0AB7">
        <w:rPr>
          <w:rFonts w:cs="Arial"/>
          <w:b/>
          <w:bCs/>
          <w:iCs/>
        </w:rPr>
        <w:t>, НАЧИН СПРОВОЂЕЊА КОНТРОЛЕ И ОБЕЗБЕЂИВАЊА ГАРАНЦИЈЕ КВАЛИТЕТА, РОК ИЗВРШЕЊА УСЛУГЕ И СЛ.</w:t>
      </w:r>
    </w:p>
    <w:p w:rsidR="00D96B8A" w:rsidRPr="001F0AB7" w:rsidRDefault="00D96B8A" w:rsidP="001F0AB7">
      <w:pPr>
        <w:spacing w:before="0"/>
        <w:rPr>
          <w:rFonts w:cs="Arial"/>
          <w:b/>
          <w:bCs/>
          <w:iCs/>
        </w:rPr>
      </w:pPr>
    </w:p>
    <w:p w:rsidR="00D96B8A" w:rsidRPr="001F0AB7" w:rsidRDefault="00D96B8A" w:rsidP="001F0AB7">
      <w:pPr>
        <w:spacing w:before="0"/>
        <w:rPr>
          <w:rFonts w:cs="Arial"/>
          <w:b/>
          <w:bCs/>
          <w:iCs/>
          <w:lang w:val="sr-Cyrl-RS"/>
        </w:rPr>
      </w:pPr>
      <w:r w:rsidRPr="001F0AB7">
        <w:rPr>
          <w:rFonts w:cs="Arial"/>
          <w:b/>
          <w:bCs/>
          <w:iCs/>
          <w:lang w:val="sr-Cyrl-RS"/>
        </w:rPr>
        <w:t>Опис услуге:</w:t>
      </w:r>
    </w:p>
    <w:p w:rsidR="00D96B8A" w:rsidRPr="001F0AB7" w:rsidRDefault="00D96B8A" w:rsidP="001F0AB7">
      <w:pPr>
        <w:spacing w:before="0"/>
        <w:rPr>
          <w:rFonts w:cs="Arial"/>
          <w:b/>
          <w:lang w:val="sr-Cyrl-CS"/>
        </w:rPr>
      </w:pPr>
    </w:p>
    <w:p w:rsidR="00D96B8A" w:rsidRPr="001F0AB7" w:rsidRDefault="00D96B8A" w:rsidP="001F0AB7">
      <w:pPr>
        <w:spacing w:before="0"/>
        <w:rPr>
          <w:rFonts w:cs="Arial"/>
          <w:lang w:val="sr-Cyrl-CS"/>
        </w:rPr>
      </w:pPr>
      <w:r w:rsidRPr="001F0AB7">
        <w:rPr>
          <w:rFonts w:cs="Arial"/>
          <w:lang w:val="sr-Cyrl-CS"/>
        </w:rPr>
        <w:t>Предмет јавне набавке је</w:t>
      </w:r>
      <w:r w:rsidR="000F39C1">
        <w:rPr>
          <w:rFonts w:cs="Arial"/>
          <w:lang w:val="en-GB"/>
        </w:rPr>
        <w:t xml:space="preserve"> </w:t>
      </w:r>
      <w:r w:rsidR="00CE756E" w:rsidRPr="001F0AB7">
        <w:rPr>
          <w:rFonts w:cs="Arial"/>
          <w:lang w:val="sr-Cyrl-CS"/>
        </w:rPr>
        <w:t>израда штанда</w:t>
      </w:r>
      <w:r w:rsidR="00634325">
        <w:rPr>
          <w:rFonts w:cs="Arial"/>
          <w:lang w:val="sr-Cyrl-RS"/>
        </w:rPr>
        <w:t xml:space="preserve"> за сајамски наступ </w:t>
      </w:r>
      <w:r w:rsidR="00634325">
        <w:rPr>
          <w:rFonts w:cs="Arial"/>
          <w:lang w:val="sr-Cyrl-CS"/>
        </w:rPr>
        <w:t xml:space="preserve">Јавног предузећа „Електропривреда Србије“ Београд, Ул. Царице Милице 2, </w:t>
      </w:r>
      <w:r w:rsidR="00CF4988">
        <w:rPr>
          <w:rFonts w:cs="Arial"/>
          <w:lang w:val="sr-Cyrl-CS"/>
        </w:rPr>
        <w:t>11000 Београд (</w:t>
      </w:r>
      <w:r w:rsidR="000F39C1">
        <w:rPr>
          <w:rFonts w:cs="Arial"/>
          <w:lang w:val="sr-Cyrl-RS"/>
        </w:rPr>
        <w:t>у</w:t>
      </w:r>
      <w:r w:rsidR="00CF4988">
        <w:rPr>
          <w:rFonts w:cs="Arial"/>
          <w:lang w:val="sr-Cyrl-CS"/>
        </w:rPr>
        <w:t xml:space="preserve"> даљем тексту</w:t>
      </w:r>
      <w:r w:rsidR="00CC74BE">
        <w:rPr>
          <w:rFonts w:cs="Arial"/>
          <w:lang w:val="sr-Cyrl-CS"/>
        </w:rPr>
        <w:t>: ЈП ЕПС</w:t>
      </w:r>
      <w:r w:rsidR="00CF4988">
        <w:rPr>
          <w:rFonts w:cs="Arial"/>
          <w:lang w:val="sr-Cyrl-CS"/>
        </w:rPr>
        <w:t>)</w:t>
      </w:r>
      <w:r w:rsidR="00684823">
        <w:rPr>
          <w:rFonts w:cs="Arial"/>
          <w:lang w:val="sr-Cyrl-CS"/>
        </w:rPr>
        <w:t xml:space="preserve"> </w:t>
      </w:r>
      <w:r w:rsidRPr="001F0AB7">
        <w:rPr>
          <w:rFonts w:cs="Arial"/>
          <w:lang w:val="sr-Cyrl-CS"/>
        </w:rPr>
        <w:t>на Сајму енергетике у Београду „ЕНЕРГЕТИКА 2016“</w:t>
      </w:r>
      <w:r w:rsidR="00CC74BE">
        <w:rPr>
          <w:rFonts w:cs="Arial"/>
          <w:lang w:val="sr-Cyrl-CS"/>
        </w:rPr>
        <w:t xml:space="preserve"> (у даљем тексту: Сајам)</w:t>
      </w:r>
      <w:r w:rsidRPr="001F0AB7">
        <w:rPr>
          <w:rFonts w:cs="Arial"/>
          <w:lang w:val="sr-Cyrl-CS"/>
        </w:rPr>
        <w:t xml:space="preserve">, који ће се одржати </w:t>
      </w:r>
      <w:r w:rsidR="00CF4988">
        <w:rPr>
          <w:rFonts w:cs="Arial"/>
          <w:lang w:val="sr-Cyrl-CS"/>
        </w:rPr>
        <w:t xml:space="preserve">у периоду </w:t>
      </w:r>
      <w:r w:rsidRPr="001F0AB7">
        <w:rPr>
          <w:rFonts w:cs="Arial"/>
          <w:lang w:val="sr-Cyrl-CS"/>
        </w:rPr>
        <w:t xml:space="preserve">од </w:t>
      </w:r>
      <w:r w:rsidR="00AB32E2" w:rsidRPr="001F0AB7">
        <w:rPr>
          <w:rFonts w:cs="Arial"/>
          <w:lang w:val="sr-Cyrl-CS"/>
        </w:rPr>
        <w:t>12 - 14</w:t>
      </w:r>
      <w:r w:rsidRPr="001F0AB7">
        <w:rPr>
          <w:rFonts w:cs="Arial"/>
          <w:lang w:val="sr-Cyrl-CS"/>
        </w:rPr>
        <w:t>.10.201</w:t>
      </w:r>
      <w:r w:rsidRPr="001F0AB7">
        <w:rPr>
          <w:rFonts w:cs="Arial"/>
        </w:rPr>
        <w:t>6</w:t>
      </w:r>
      <w:r w:rsidRPr="001F0AB7">
        <w:rPr>
          <w:rFonts w:cs="Arial"/>
          <w:lang w:val="sr-Cyrl-CS"/>
        </w:rPr>
        <w:t>. године на Београдском сајму.</w:t>
      </w:r>
    </w:p>
    <w:p w:rsidR="00D96B8A" w:rsidRPr="001F0AB7" w:rsidRDefault="00D96B8A" w:rsidP="001F0AB7">
      <w:pPr>
        <w:spacing w:before="0"/>
        <w:rPr>
          <w:rFonts w:cs="Arial"/>
          <w:lang w:val="sr-Cyrl-CS"/>
        </w:rPr>
      </w:pPr>
    </w:p>
    <w:p w:rsidR="00D96B8A" w:rsidRPr="001F0AB7" w:rsidRDefault="00D96B8A" w:rsidP="001F0AB7">
      <w:pPr>
        <w:spacing w:before="0"/>
        <w:rPr>
          <w:rFonts w:cs="Arial"/>
          <w:lang w:val="sr-Cyrl-CS"/>
        </w:rPr>
      </w:pPr>
      <w:r w:rsidRPr="001F0AB7">
        <w:rPr>
          <w:rFonts w:cs="Arial"/>
          <w:lang w:val="sr-Cyrl-CS"/>
        </w:rPr>
        <w:t xml:space="preserve">Величина штанда је 420м² </w:t>
      </w:r>
      <w:r w:rsidR="002E5857">
        <w:rPr>
          <w:rFonts w:cs="Arial"/>
          <w:lang w:val="sr-Cyrl-CS"/>
        </w:rPr>
        <w:t xml:space="preserve">који ће се налазити </w:t>
      </w:r>
      <w:r w:rsidRPr="001F0AB7">
        <w:rPr>
          <w:rFonts w:cs="Arial"/>
          <w:lang w:val="sr-Cyrl-CS"/>
        </w:rPr>
        <w:t>у хали 1 Београдског сајма.</w:t>
      </w:r>
    </w:p>
    <w:p w:rsidR="00D96B8A" w:rsidRPr="001F0AB7" w:rsidRDefault="00D96B8A" w:rsidP="001F0AB7">
      <w:pPr>
        <w:spacing w:before="0"/>
        <w:rPr>
          <w:rFonts w:cs="Arial"/>
          <w:lang w:val="sr-Cyrl-CS"/>
        </w:rPr>
      </w:pPr>
    </w:p>
    <w:p w:rsidR="00D96B8A" w:rsidRPr="001F0AB7" w:rsidRDefault="00D96B8A" w:rsidP="001F0AB7">
      <w:pPr>
        <w:spacing w:before="0"/>
        <w:rPr>
          <w:rFonts w:cs="Arial"/>
          <w:lang w:val="sr-Cyrl-CS"/>
        </w:rPr>
      </w:pPr>
      <w:r w:rsidRPr="001F0AB7">
        <w:rPr>
          <w:rFonts w:cs="Arial"/>
          <w:lang w:val="sr-Cyrl-CS"/>
        </w:rPr>
        <w:t>Предмет</w:t>
      </w:r>
      <w:r w:rsidR="00BA6D61">
        <w:rPr>
          <w:rFonts w:cs="Arial"/>
          <w:lang w:val="sr-Cyrl-CS"/>
        </w:rPr>
        <w:t>н</w:t>
      </w:r>
      <w:r w:rsidR="00CF4988">
        <w:rPr>
          <w:rFonts w:cs="Arial"/>
          <w:lang w:val="sr-Cyrl-CS"/>
        </w:rPr>
        <w:t>а</w:t>
      </w:r>
      <w:r w:rsidRPr="001F0AB7">
        <w:rPr>
          <w:rFonts w:cs="Arial"/>
          <w:lang w:val="sr-Cyrl-CS"/>
        </w:rPr>
        <w:t xml:space="preserve"> </w:t>
      </w:r>
      <w:r w:rsidR="00CF4988">
        <w:rPr>
          <w:rFonts w:cs="Arial"/>
          <w:lang w:val="sr-Cyrl-CS"/>
        </w:rPr>
        <w:t>услуга</w:t>
      </w:r>
      <w:r w:rsidRPr="001F0AB7">
        <w:rPr>
          <w:rFonts w:cs="Arial"/>
          <w:lang w:val="sr-Cyrl-CS"/>
        </w:rPr>
        <w:t xml:space="preserve"> обухвата:</w:t>
      </w:r>
    </w:p>
    <w:p w:rsidR="00D96B8A" w:rsidRPr="001F0AB7" w:rsidRDefault="00D96B8A" w:rsidP="001F0AB7">
      <w:pPr>
        <w:spacing w:before="0"/>
        <w:rPr>
          <w:rFonts w:cs="Arial"/>
          <w:lang w:val="sr-Cyrl-CS"/>
        </w:rPr>
      </w:pPr>
      <w:r w:rsidRPr="001F0AB7">
        <w:rPr>
          <w:rFonts w:cs="Arial"/>
          <w:lang w:val="sr-Cyrl-CS"/>
        </w:rPr>
        <w:t>1.</w:t>
      </w:r>
      <w:r w:rsidRPr="001F0AB7">
        <w:rPr>
          <w:rFonts w:cs="Arial"/>
          <w:lang w:val="sr-Cyrl-CS"/>
        </w:rPr>
        <w:tab/>
        <w:t>Идејно решење штанда</w:t>
      </w:r>
      <w:r w:rsidR="00CF4988">
        <w:rPr>
          <w:rFonts w:cs="Arial"/>
          <w:lang w:val="sr-Cyrl-CS"/>
        </w:rPr>
        <w:t>;</w:t>
      </w:r>
    </w:p>
    <w:p w:rsidR="00D96B8A" w:rsidRPr="001F0AB7" w:rsidRDefault="00D96B8A" w:rsidP="000F39C1">
      <w:pPr>
        <w:spacing w:before="0"/>
        <w:ind w:left="720" w:hanging="720"/>
        <w:rPr>
          <w:rFonts w:cs="Arial"/>
          <w:lang w:val="sr-Cyrl-CS"/>
        </w:rPr>
      </w:pPr>
      <w:r w:rsidRPr="001F0AB7">
        <w:rPr>
          <w:rFonts w:cs="Arial"/>
          <w:lang w:val="sr-Cyrl-CS"/>
        </w:rPr>
        <w:t>2.</w:t>
      </w:r>
      <w:r w:rsidRPr="001F0AB7">
        <w:rPr>
          <w:rFonts w:cs="Arial"/>
          <w:lang w:val="sr-Cyrl-CS"/>
        </w:rPr>
        <w:tab/>
        <w:t>Израд</w:t>
      </w:r>
      <w:r w:rsidR="002E5857">
        <w:rPr>
          <w:rFonts w:cs="Arial"/>
          <w:lang w:val="sr-Cyrl-CS"/>
        </w:rPr>
        <w:t>а</w:t>
      </w:r>
      <w:r w:rsidRPr="001F0AB7">
        <w:rPr>
          <w:rFonts w:cs="Arial"/>
          <w:lang w:val="sr-Cyrl-CS"/>
        </w:rPr>
        <w:t xml:space="preserve"> и опремање штанда (конструкција штанда, израда графика, </w:t>
      </w:r>
      <w:r w:rsidR="00C75805" w:rsidRPr="000D10BA">
        <w:rPr>
          <w:rFonts w:cs="Arial"/>
          <w:lang w:val="sr-Cyrl-CS"/>
        </w:rPr>
        <w:t xml:space="preserve">опремање </w:t>
      </w:r>
      <w:r w:rsidR="000D10BA">
        <w:rPr>
          <w:rFonts w:cs="Arial"/>
          <w:lang w:val="sr-Cyrl-CS"/>
        </w:rPr>
        <w:t xml:space="preserve">и уређење </w:t>
      </w:r>
      <w:r w:rsidR="00C75805" w:rsidRPr="000D10BA">
        <w:rPr>
          <w:rFonts w:cs="Arial"/>
          <w:lang w:val="sr-Cyrl-CS"/>
        </w:rPr>
        <w:t>штанда</w:t>
      </w:r>
      <w:r w:rsidR="00C75805">
        <w:rPr>
          <w:rFonts w:cs="Arial"/>
          <w:lang w:val="sr-Cyrl-CS"/>
        </w:rPr>
        <w:t xml:space="preserve">, </w:t>
      </w:r>
      <w:r w:rsidRPr="001F0AB7">
        <w:rPr>
          <w:rFonts w:cs="Arial"/>
          <w:lang w:val="sr-Cyrl-CS"/>
        </w:rPr>
        <w:t xml:space="preserve">осветљење, </w:t>
      </w:r>
      <w:r w:rsidR="00C75805" w:rsidRPr="000D10BA">
        <w:rPr>
          <w:rFonts w:cs="Arial"/>
          <w:lang w:val="sr-Cyrl-CS"/>
        </w:rPr>
        <w:t xml:space="preserve">АВ </w:t>
      </w:r>
      <w:r w:rsidRPr="000D10BA">
        <w:rPr>
          <w:rFonts w:cs="Arial"/>
          <w:lang w:val="sr-Cyrl-CS"/>
        </w:rPr>
        <w:t xml:space="preserve">опрема </w:t>
      </w:r>
      <w:r w:rsidRPr="001F0AB7">
        <w:rPr>
          <w:rFonts w:cs="Arial"/>
          <w:lang w:val="sr-Cyrl-CS"/>
        </w:rPr>
        <w:t>штанда)</w:t>
      </w:r>
      <w:r w:rsidR="00CF4988">
        <w:rPr>
          <w:rFonts w:cs="Arial"/>
          <w:lang w:val="sr-Cyrl-CS"/>
        </w:rPr>
        <w:t>;</w:t>
      </w:r>
    </w:p>
    <w:p w:rsidR="00D96B8A" w:rsidRPr="001F0AB7" w:rsidRDefault="00D96B8A" w:rsidP="001F0AB7">
      <w:pPr>
        <w:spacing w:before="0"/>
        <w:rPr>
          <w:rFonts w:cs="Arial"/>
          <w:lang w:val="sr-Cyrl-CS"/>
        </w:rPr>
      </w:pPr>
      <w:r w:rsidRPr="001F0AB7">
        <w:rPr>
          <w:rFonts w:cs="Arial"/>
          <w:lang w:val="sr-Cyrl-CS"/>
        </w:rPr>
        <w:t>3.</w:t>
      </w:r>
      <w:r w:rsidRPr="001F0AB7">
        <w:rPr>
          <w:rFonts w:cs="Arial"/>
          <w:lang w:val="sr-Cyrl-CS"/>
        </w:rPr>
        <w:tab/>
        <w:t>Монтажа и демонтажа штанда</w:t>
      </w:r>
      <w:r w:rsidR="00C75805">
        <w:rPr>
          <w:rFonts w:cs="Arial"/>
          <w:lang w:val="sr-Cyrl-CS"/>
        </w:rPr>
        <w:t>;</w:t>
      </w:r>
    </w:p>
    <w:p w:rsidR="00D96B8A" w:rsidRPr="001F0AB7" w:rsidRDefault="00D96B8A" w:rsidP="001F0AB7">
      <w:pPr>
        <w:spacing w:before="0"/>
        <w:rPr>
          <w:rFonts w:cs="Arial"/>
          <w:lang w:val="sr-Cyrl-CS"/>
        </w:rPr>
      </w:pPr>
    </w:p>
    <w:p w:rsidR="00D96B8A" w:rsidRPr="001F0AB7" w:rsidRDefault="00D96B8A" w:rsidP="001F0AB7">
      <w:pPr>
        <w:spacing w:before="0"/>
        <w:rPr>
          <w:rFonts w:cs="Arial"/>
          <w:lang w:val="sr-Cyrl-CS"/>
        </w:rPr>
      </w:pPr>
      <w:r w:rsidRPr="001F0AB7">
        <w:rPr>
          <w:rFonts w:cs="Arial"/>
          <w:lang w:val="sr-Cyrl-CS"/>
        </w:rPr>
        <w:t>Сајамска поставка</w:t>
      </w:r>
      <w:r w:rsidR="000F39C1">
        <w:rPr>
          <w:rFonts w:cs="Arial"/>
          <w:lang w:val="sr-Cyrl-CS"/>
        </w:rPr>
        <w:t>,</w:t>
      </w:r>
      <w:r w:rsidRPr="001F0AB7">
        <w:rPr>
          <w:rFonts w:cs="Arial"/>
          <w:lang w:val="sr-Cyrl-CS"/>
        </w:rPr>
        <w:t xml:space="preserve"> односно идејно решење штанда</w:t>
      </w:r>
      <w:r w:rsidR="000F39C1">
        <w:rPr>
          <w:rFonts w:cs="Arial"/>
          <w:lang w:val="sr-Cyrl-CS"/>
        </w:rPr>
        <w:t>,</w:t>
      </w:r>
      <w:r w:rsidRPr="001F0AB7">
        <w:rPr>
          <w:rFonts w:cs="Arial"/>
          <w:lang w:val="sr-Cyrl-CS"/>
        </w:rPr>
        <w:t xml:space="preserve"> треба да буде осмишљено на начин да представља </w:t>
      </w:r>
      <w:r w:rsidR="00CC74BE">
        <w:rPr>
          <w:rFonts w:cs="Arial"/>
          <w:lang w:val="sr-Cyrl-CS"/>
        </w:rPr>
        <w:t>ЈП ЕПС</w:t>
      </w:r>
      <w:r w:rsidRPr="001F0AB7">
        <w:rPr>
          <w:rFonts w:cs="Arial"/>
          <w:lang w:val="sr-Cyrl-CS"/>
        </w:rPr>
        <w:t xml:space="preserve"> као компанију </w:t>
      </w:r>
      <w:r w:rsidR="000D10BA">
        <w:rPr>
          <w:rFonts w:cs="Arial"/>
          <w:lang w:val="sr-Cyrl-CS"/>
        </w:rPr>
        <w:t>чија је</w:t>
      </w:r>
      <w:r w:rsidRPr="001F0AB7">
        <w:rPr>
          <w:rFonts w:cs="Arial"/>
          <w:lang w:val="sr-Cyrl-CS"/>
        </w:rPr>
        <w:t xml:space="preserve"> тежњ</w:t>
      </w:r>
      <w:r w:rsidR="000D10BA">
        <w:rPr>
          <w:rFonts w:cs="Arial"/>
          <w:lang w:val="sr-Cyrl-CS"/>
        </w:rPr>
        <w:t>а</w:t>
      </w:r>
      <w:r w:rsidRPr="001F0AB7">
        <w:rPr>
          <w:rFonts w:cs="Arial"/>
          <w:lang w:val="sr-Cyrl-CS"/>
        </w:rPr>
        <w:t xml:space="preserve"> да постане ене</w:t>
      </w:r>
      <w:r w:rsidR="002C7686">
        <w:rPr>
          <w:rFonts w:cs="Arial"/>
          <w:lang w:val="sr-Cyrl-CS"/>
        </w:rPr>
        <w:t>р</w:t>
      </w:r>
      <w:r w:rsidRPr="001F0AB7">
        <w:rPr>
          <w:rFonts w:cs="Arial"/>
          <w:lang w:val="sr-Cyrl-CS"/>
        </w:rPr>
        <w:t>гетски лидер у југоисточној Европи</w:t>
      </w:r>
      <w:r w:rsidRPr="001F0AB7">
        <w:rPr>
          <w:rFonts w:cs="Arial"/>
          <w:lang w:val="sr-Latn-RS"/>
        </w:rPr>
        <w:t xml:space="preserve"> (</w:t>
      </w:r>
      <w:r w:rsidRPr="001F0AB7">
        <w:rPr>
          <w:rFonts w:cs="Arial"/>
          <w:lang w:val="sr-Cyrl-RS"/>
        </w:rPr>
        <w:t>тржишно оријентисана, окренута ка купцу и сл.)</w:t>
      </w:r>
      <w:r w:rsidRPr="001F0AB7">
        <w:rPr>
          <w:rFonts w:cs="Arial"/>
          <w:lang w:val="sr-Cyrl-CS"/>
        </w:rPr>
        <w:t>.</w:t>
      </w:r>
    </w:p>
    <w:p w:rsidR="00D96B8A" w:rsidRPr="001F0AB7" w:rsidRDefault="00D96B8A" w:rsidP="001F0AB7">
      <w:pPr>
        <w:spacing w:before="0"/>
        <w:rPr>
          <w:rFonts w:cs="Arial"/>
          <w:lang w:val="sr-Cyrl-CS"/>
        </w:rPr>
      </w:pPr>
    </w:p>
    <w:p w:rsidR="00D96B8A" w:rsidRPr="001F0AB7" w:rsidRDefault="00D96B8A" w:rsidP="001F0AB7">
      <w:pPr>
        <w:spacing w:before="0"/>
        <w:rPr>
          <w:rFonts w:cs="Arial"/>
          <w:lang w:val="sr-Cyrl-CS"/>
        </w:rPr>
      </w:pPr>
      <w:r w:rsidRPr="001F0AB7">
        <w:rPr>
          <w:rFonts w:cs="Arial"/>
          <w:b/>
          <w:lang w:val="sr-Cyrl-CS"/>
        </w:rPr>
        <w:t>Основна тема сајамског наступа</w:t>
      </w:r>
      <w:r w:rsidRPr="001F0AB7">
        <w:rPr>
          <w:rFonts w:cs="Arial"/>
          <w:lang w:val="sr-Cyrl-CS"/>
        </w:rPr>
        <w:t xml:space="preserve"> је модернизација</w:t>
      </w:r>
      <w:r w:rsidRPr="001F0AB7">
        <w:rPr>
          <w:rFonts w:cs="Arial"/>
        </w:rPr>
        <w:t xml:space="preserve"> </w:t>
      </w:r>
      <w:r w:rsidRPr="001F0AB7">
        <w:rPr>
          <w:rFonts w:cs="Arial"/>
          <w:lang w:val="sr-Cyrl-CS"/>
        </w:rPr>
        <w:t xml:space="preserve">компаније, повећање ефикасности и нови наступ на либерализованом енергетском тржишту Србије.  </w:t>
      </w:r>
    </w:p>
    <w:p w:rsidR="00D96B8A" w:rsidRPr="001F0AB7" w:rsidRDefault="00D96B8A" w:rsidP="001F0AB7">
      <w:pPr>
        <w:spacing w:before="0"/>
        <w:rPr>
          <w:rFonts w:cs="Arial"/>
          <w:lang w:val="sr-Cyrl-CS"/>
        </w:rPr>
      </w:pPr>
    </w:p>
    <w:p w:rsidR="00D96B8A" w:rsidRPr="001F0AB7" w:rsidRDefault="00D96B8A" w:rsidP="001F0AB7">
      <w:pPr>
        <w:spacing w:before="0"/>
        <w:rPr>
          <w:rFonts w:cs="Arial"/>
          <w:lang w:val="sr-Cyrl-CS"/>
        </w:rPr>
      </w:pPr>
      <w:r w:rsidRPr="001F0AB7">
        <w:rPr>
          <w:rFonts w:cs="Arial"/>
          <w:lang w:val="sr-Cyrl-CS"/>
        </w:rPr>
        <w:t>Пратеће теме које могу да подрже основну су:</w:t>
      </w:r>
    </w:p>
    <w:p w:rsidR="00D96B8A" w:rsidRPr="001F0AB7" w:rsidRDefault="00D96B8A" w:rsidP="000F39C1">
      <w:pPr>
        <w:spacing w:before="0"/>
        <w:ind w:left="720" w:hanging="720"/>
        <w:rPr>
          <w:rFonts w:cs="Arial"/>
          <w:lang w:val="sr-Cyrl-CS"/>
        </w:rPr>
      </w:pPr>
      <w:r w:rsidRPr="001F0AB7">
        <w:rPr>
          <w:rFonts w:cs="Arial"/>
          <w:lang w:val="sr-Cyrl-CS"/>
        </w:rPr>
        <w:t>-</w:t>
      </w:r>
      <w:r w:rsidRPr="001F0AB7">
        <w:rPr>
          <w:rFonts w:cs="Arial"/>
          <w:lang w:val="sr-Cyrl-CS"/>
        </w:rPr>
        <w:tab/>
        <w:t>Побољшање и модернизација услуге које пружа купцима на либерализованом енергетском тржишту</w:t>
      </w:r>
    </w:p>
    <w:p w:rsidR="00D96B8A" w:rsidRPr="001F0AB7" w:rsidRDefault="00D96B8A" w:rsidP="000F39C1">
      <w:pPr>
        <w:spacing w:before="0"/>
        <w:ind w:left="720" w:hanging="720"/>
        <w:rPr>
          <w:rFonts w:cs="Arial"/>
          <w:lang w:val="sr-Cyrl-CS"/>
        </w:rPr>
      </w:pPr>
      <w:r w:rsidRPr="001F0AB7">
        <w:rPr>
          <w:rFonts w:cs="Arial"/>
          <w:lang w:val="sr-Cyrl-CS"/>
        </w:rPr>
        <w:t>-</w:t>
      </w:r>
      <w:r w:rsidRPr="001F0AB7">
        <w:rPr>
          <w:rFonts w:cs="Arial"/>
          <w:lang w:val="sr-Cyrl-CS"/>
        </w:rPr>
        <w:tab/>
      </w:r>
      <w:r w:rsidRPr="001F0AB7">
        <w:rPr>
          <w:rFonts w:cs="Arial"/>
          <w:lang w:val="sr-Cyrl-RS"/>
        </w:rPr>
        <w:t xml:space="preserve">представљање </w:t>
      </w:r>
      <w:r w:rsidRPr="001F0AB7">
        <w:rPr>
          <w:rFonts w:cs="Arial"/>
          <w:lang w:val="sr-Cyrl-CS"/>
        </w:rPr>
        <w:t xml:space="preserve">ЕПС као друштвено одговорне компаније </w:t>
      </w:r>
    </w:p>
    <w:p w:rsidR="00D96B8A" w:rsidRPr="001F0AB7" w:rsidRDefault="00D96B8A" w:rsidP="001F0AB7">
      <w:pPr>
        <w:spacing w:before="0"/>
        <w:rPr>
          <w:rFonts w:cs="Arial"/>
          <w:lang w:val="sr-Cyrl-CS"/>
        </w:rPr>
      </w:pPr>
    </w:p>
    <w:p w:rsidR="00D96B8A" w:rsidRPr="001F0AB7" w:rsidRDefault="00D96B8A" w:rsidP="001F0AB7">
      <w:pPr>
        <w:spacing w:before="0"/>
        <w:rPr>
          <w:rFonts w:cs="Arial"/>
          <w:lang w:val="sr-Cyrl-CS"/>
        </w:rPr>
      </w:pPr>
      <w:r w:rsidRPr="001F0AB7">
        <w:rPr>
          <w:rFonts w:cs="Arial"/>
          <w:lang w:val="sr-Cyrl-CS"/>
        </w:rPr>
        <w:t xml:space="preserve">Приликом креирања штанда и наступа </w:t>
      </w:r>
      <w:r w:rsidR="003F0E01">
        <w:rPr>
          <w:rFonts w:cs="Arial"/>
          <w:lang w:val="sr-Cyrl-CS"/>
        </w:rPr>
        <w:t>ЈП ЕПС</w:t>
      </w:r>
      <w:r w:rsidRPr="001F0AB7">
        <w:rPr>
          <w:rFonts w:cs="Arial"/>
          <w:lang w:val="sr-Cyrl-CS"/>
        </w:rPr>
        <w:t xml:space="preserve"> на </w:t>
      </w:r>
      <w:r w:rsidR="00CF4988">
        <w:rPr>
          <w:rFonts w:cs="Arial"/>
          <w:lang w:val="sr-Cyrl-CS"/>
        </w:rPr>
        <w:t>С</w:t>
      </w:r>
      <w:r w:rsidRPr="001F0AB7">
        <w:rPr>
          <w:rFonts w:cs="Arial"/>
          <w:lang w:val="sr-Cyrl-CS"/>
        </w:rPr>
        <w:t xml:space="preserve">ајму енергетике, </w:t>
      </w:r>
      <w:r w:rsidR="00CF4988">
        <w:rPr>
          <w:rFonts w:cs="Arial"/>
          <w:lang w:val="sr-Cyrl-CS"/>
        </w:rPr>
        <w:t>у скла</w:t>
      </w:r>
      <w:r w:rsidR="000F39C1">
        <w:rPr>
          <w:rFonts w:cs="Arial"/>
          <w:lang w:val="sr-Cyrl-CS"/>
        </w:rPr>
        <w:t xml:space="preserve">ду са основном и пратећом темом, </w:t>
      </w:r>
      <w:r w:rsidRPr="001F0AB7">
        <w:rPr>
          <w:rFonts w:cs="Arial"/>
          <w:lang w:val="sr-Cyrl-CS"/>
        </w:rPr>
        <w:t xml:space="preserve">штанд </w:t>
      </w:r>
      <w:r w:rsidR="00CF4988">
        <w:rPr>
          <w:rFonts w:cs="Arial"/>
          <w:lang w:val="sr-Cyrl-CS"/>
        </w:rPr>
        <w:t xml:space="preserve">треба да </w:t>
      </w:r>
      <w:r w:rsidRPr="001F0AB7">
        <w:rPr>
          <w:rFonts w:cs="Arial"/>
          <w:lang w:val="sr-Cyrl-CS"/>
        </w:rPr>
        <w:t>буде савремен и да обједињује наведене теме у јединствену целину, у визуелном смислу.</w:t>
      </w:r>
    </w:p>
    <w:p w:rsidR="00D96B8A" w:rsidRPr="001F0AB7" w:rsidRDefault="00D96B8A" w:rsidP="001F0AB7">
      <w:pPr>
        <w:spacing w:before="0"/>
        <w:rPr>
          <w:rFonts w:cs="Arial"/>
          <w:lang w:val="sr-Cyrl-CS"/>
        </w:rPr>
      </w:pPr>
      <w:r w:rsidRPr="001F0AB7">
        <w:rPr>
          <w:rFonts w:cs="Arial"/>
          <w:lang w:val="sr-Cyrl-CS"/>
        </w:rPr>
        <w:t>Дизајн штанда ће бити вреднован као јединство форме, функционалности, боја, текстура, материјала и њиховог међусобног склада.</w:t>
      </w:r>
    </w:p>
    <w:p w:rsidR="00D96B8A" w:rsidRPr="001F0AB7" w:rsidRDefault="00D96B8A" w:rsidP="001F0AB7">
      <w:pPr>
        <w:spacing w:before="0"/>
        <w:rPr>
          <w:rFonts w:cs="Arial"/>
          <w:lang w:val="sr-Cyrl-CS"/>
        </w:rPr>
      </w:pPr>
    </w:p>
    <w:p w:rsidR="000A71F4" w:rsidRPr="001F0AB7" w:rsidRDefault="000A71F4" w:rsidP="000A71F4">
      <w:pPr>
        <w:spacing w:before="0"/>
        <w:rPr>
          <w:rFonts w:cs="Arial"/>
          <w:lang w:val="sr-Cyrl-CS"/>
        </w:rPr>
      </w:pPr>
      <w:r w:rsidRPr="001F0AB7">
        <w:rPr>
          <w:rFonts w:cs="Arial"/>
          <w:b/>
          <w:lang w:val="sr-Cyrl-CS"/>
        </w:rPr>
        <w:t>Опис основних садржаја и елемената штанда, појединачних целина</w:t>
      </w:r>
      <w:r w:rsidRPr="001F0AB7">
        <w:rPr>
          <w:rFonts w:cs="Arial"/>
          <w:lang w:val="sr-Cyrl-CS"/>
        </w:rPr>
        <w:t>:</w:t>
      </w:r>
    </w:p>
    <w:p w:rsidR="000A71F4" w:rsidRPr="001F0AB7" w:rsidRDefault="000A71F4" w:rsidP="000A71F4">
      <w:pPr>
        <w:spacing w:before="0"/>
        <w:rPr>
          <w:rFonts w:cs="Arial"/>
          <w:lang w:val="sr-Cyrl-CS"/>
        </w:rPr>
      </w:pPr>
    </w:p>
    <w:p w:rsidR="000A71F4" w:rsidRPr="00184D83" w:rsidRDefault="000A71F4" w:rsidP="000A71F4">
      <w:pPr>
        <w:spacing w:before="0"/>
        <w:rPr>
          <w:rFonts w:cs="Arial"/>
          <w:lang w:val="sr-Cyrl-CS"/>
        </w:rPr>
      </w:pPr>
      <w:r w:rsidRPr="001F0AB7">
        <w:rPr>
          <w:rFonts w:cs="Arial"/>
          <w:lang w:val="sr-Cyrl-CS"/>
        </w:rPr>
        <w:t xml:space="preserve">Код осмишљавања простора треба водити рачуна да </w:t>
      </w:r>
      <w:r w:rsidRPr="001F0AB7">
        <w:rPr>
          <w:rFonts w:cs="Arial"/>
        </w:rPr>
        <w:t>o</w:t>
      </w:r>
      <w:r w:rsidRPr="001F0AB7">
        <w:rPr>
          <w:rFonts w:cs="Arial"/>
          <w:lang w:val="sr-Cyrl-RS"/>
        </w:rPr>
        <w:t xml:space="preserve">ве године </w:t>
      </w:r>
      <w:r>
        <w:rPr>
          <w:rFonts w:cs="Arial"/>
          <w:lang w:val="sr-Cyrl-CS"/>
        </w:rPr>
        <w:t>ЈП ЕПС</w:t>
      </w:r>
      <w:r w:rsidR="000F39C1">
        <w:rPr>
          <w:rFonts w:cs="Arial"/>
          <w:lang w:val="sr-Latn-RS"/>
        </w:rPr>
        <w:t xml:space="preserve"> </w:t>
      </w:r>
      <w:r w:rsidRPr="001F0AB7">
        <w:rPr>
          <w:rFonts w:cs="Arial"/>
          <w:lang w:val="sr-Cyrl-CS"/>
        </w:rPr>
        <w:t xml:space="preserve">наступа на </w:t>
      </w:r>
      <w:r>
        <w:rPr>
          <w:rFonts w:cs="Arial"/>
          <w:lang w:val="sr-Cyrl-CS"/>
        </w:rPr>
        <w:t>С</w:t>
      </w:r>
      <w:r w:rsidRPr="001F0AB7">
        <w:rPr>
          <w:rFonts w:cs="Arial"/>
          <w:lang w:val="sr-Cyrl-CS"/>
        </w:rPr>
        <w:t>ајму као јединствено предузеће, без издвајања посебних целина (управа, производња угља и електричне енерг</w:t>
      </w:r>
      <w:r w:rsidR="000F39C1">
        <w:rPr>
          <w:rFonts w:cs="Arial"/>
          <w:lang w:val="sr-Cyrl-CS"/>
        </w:rPr>
        <w:t>ије из хидро и термо капацитета</w:t>
      </w:r>
      <w:r w:rsidR="000F39C1">
        <w:rPr>
          <w:rFonts w:cs="Arial"/>
          <w:lang w:val="sr-Latn-RS"/>
        </w:rPr>
        <w:t>,</w:t>
      </w:r>
      <w:r>
        <w:rPr>
          <w:rFonts w:cs="Arial"/>
          <w:lang w:val="sr-Cyrl-CS"/>
        </w:rPr>
        <w:t xml:space="preserve"> послови</w:t>
      </w:r>
      <w:r w:rsidRPr="001F0AB7">
        <w:rPr>
          <w:rFonts w:cs="Arial"/>
          <w:lang w:val="sr-Cyrl-CS"/>
        </w:rPr>
        <w:t xml:space="preserve"> снабдевањ</w:t>
      </w:r>
      <w:r>
        <w:rPr>
          <w:rFonts w:cs="Arial"/>
          <w:lang w:val="sr-Cyrl-CS"/>
        </w:rPr>
        <w:t>а</w:t>
      </w:r>
      <w:r w:rsidR="000F39C1">
        <w:rPr>
          <w:rFonts w:cs="Arial"/>
          <w:lang w:val="sr-Latn-RS"/>
        </w:rPr>
        <w:t xml:space="preserve"> </w:t>
      </w:r>
      <w:r>
        <w:rPr>
          <w:rFonts w:cs="Arial"/>
          <w:lang w:val="sr-Cyrl-CS"/>
        </w:rPr>
        <w:t>и сл.</w:t>
      </w:r>
      <w:r w:rsidRPr="001F0AB7">
        <w:rPr>
          <w:rFonts w:cs="Arial"/>
          <w:lang w:val="sr-Latn-RS"/>
        </w:rPr>
        <w:t>)</w:t>
      </w:r>
      <w:r>
        <w:rPr>
          <w:rFonts w:cs="Arial"/>
          <w:lang w:val="sr-Cyrl-CS"/>
        </w:rPr>
        <w:t xml:space="preserve">, </w:t>
      </w:r>
      <w:r w:rsidRPr="00184D83">
        <w:rPr>
          <w:rFonts w:cs="Arial"/>
          <w:lang w:val="sr-Cyrl-CS"/>
        </w:rPr>
        <w:t>али да је неопходно предвидети одређени простор за ЕПС Дистрибуцију који не треба да буде већи од 40</w:t>
      </w:r>
      <w:r w:rsidR="00FD244F" w:rsidRPr="001F0AB7">
        <w:rPr>
          <w:rFonts w:cs="Arial"/>
          <w:lang w:val="sr-Cyrl-CS"/>
        </w:rPr>
        <w:t>м²</w:t>
      </w:r>
      <w:r w:rsidR="00184D83">
        <w:rPr>
          <w:rFonts w:cs="Arial"/>
          <w:lang w:val="sr-Cyrl-CS"/>
        </w:rPr>
        <w:t>.</w:t>
      </w:r>
      <w:r w:rsidRPr="00184D83">
        <w:rPr>
          <w:rFonts w:cs="Arial"/>
          <w:lang w:val="sr-Cyrl-CS"/>
        </w:rPr>
        <w:t xml:space="preserve"> </w:t>
      </w:r>
    </w:p>
    <w:p w:rsidR="000A71F4" w:rsidRPr="001F0AB7" w:rsidRDefault="000A71F4" w:rsidP="000A71F4">
      <w:pPr>
        <w:spacing w:before="0"/>
        <w:rPr>
          <w:rFonts w:cs="Arial"/>
          <w:lang w:val="sr-Cyrl-CS"/>
        </w:rPr>
      </w:pPr>
      <w:r w:rsidRPr="00184D83">
        <w:rPr>
          <w:rFonts w:cs="Arial"/>
          <w:lang w:val="sr-Cyrl-CS"/>
        </w:rPr>
        <w:t>У оквиру изложбеног простора</w:t>
      </w:r>
      <w:r w:rsidRPr="001F0AB7">
        <w:rPr>
          <w:rFonts w:cs="Arial"/>
          <w:lang w:val="sr-Cyrl-CS"/>
        </w:rPr>
        <w:t>, неопходно је предвидети следеће просторне целине и елементе:</w:t>
      </w:r>
    </w:p>
    <w:p w:rsidR="00D96B8A" w:rsidRPr="001F0AB7" w:rsidRDefault="00D96B8A" w:rsidP="001F0AB7">
      <w:pPr>
        <w:spacing w:before="0"/>
        <w:rPr>
          <w:rFonts w:cs="Arial"/>
          <w:lang w:val="sr-Cyrl-CS"/>
        </w:rPr>
      </w:pPr>
    </w:p>
    <w:p w:rsidR="00D96B8A" w:rsidRPr="001F0AB7" w:rsidRDefault="00D96B8A" w:rsidP="001F0AB7">
      <w:pPr>
        <w:spacing w:before="0"/>
        <w:rPr>
          <w:rFonts w:cs="Arial"/>
          <w:lang w:val="sr-Cyrl-CS"/>
        </w:rPr>
      </w:pPr>
      <w:r w:rsidRPr="001F0AB7">
        <w:rPr>
          <w:rFonts w:cs="Arial"/>
          <w:lang w:val="sr-Cyrl-CS"/>
        </w:rPr>
        <w:t xml:space="preserve">1. </w:t>
      </w:r>
      <w:r w:rsidRPr="001F0AB7">
        <w:rPr>
          <w:rFonts w:cs="Arial"/>
          <w:b/>
          <w:lang w:val="sr-Cyrl-CS"/>
        </w:rPr>
        <w:t>Информативни простор</w:t>
      </w:r>
      <w:r w:rsidRPr="001F0AB7">
        <w:rPr>
          <w:rFonts w:cs="Arial"/>
          <w:lang w:val="sr-Cyrl-CS"/>
        </w:rPr>
        <w:t xml:space="preserve"> (инфо пулт) један велики заједнички, за ЕЛЕКТРОПРИВРЕДУ СРБИЈЕ (ЈП ЕПС): оквирне димензије пулта треба да буду такве да комотно могу да седну најмање два информатора који ће седети на </w:t>
      </w:r>
      <w:r w:rsidR="000D10BA">
        <w:rPr>
          <w:rFonts w:cs="Arial"/>
          <w:lang w:val="sr-Cyrl-CS"/>
        </w:rPr>
        <w:t xml:space="preserve">одговарајућим </w:t>
      </w:r>
      <w:r w:rsidRPr="001F0AB7">
        <w:rPr>
          <w:rFonts w:cs="Arial"/>
          <w:lang w:val="sr-Cyrl-CS"/>
        </w:rPr>
        <w:t xml:space="preserve">столицама. Површина пулта треба да буде погодна за постављање промо материјала, као и </w:t>
      </w:r>
      <w:r w:rsidR="008A2546">
        <w:rPr>
          <w:rFonts w:cs="Arial"/>
          <w:lang w:val="sr-Cyrl-CS"/>
        </w:rPr>
        <w:t xml:space="preserve">да има </w:t>
      </w:r>
      <w:r w:rsidRPr="001F0AB7">
        <w:rPr>
          <w:rFonts w:cs="Arial"/>
          <w:lang w:val="sr-Cyrl-CS"/>
        </w:rPr>
        <w:t xml:space="preserve">прикључак за струју, за презентације на лаптоп-у. </w:t>
      </w:r>
      <w:r w:rsidR="000D10BA">
        <w:rPr>
          <w:rFonts w:cs="Arial"/>
          <w:lang w:val="sr-Cyrl-CS"/>
        </w:rPr>
        <w:t>С</w:t>
      </w:r>
      <w:r w:rsidRPr="001F0AB7">
        <w:rPr>
          <w:rFonts w:cs="Arial"/>
          <w:lang w:val="sr-Cyrl-CS"/>
        </w:rPr>
        <w:t xml:space="preserve">толице за информаторе </w:t>
      </w:r>
      <w:r w:rsidRPr="001F0AB7">
        <w:rPr>
          <w:rFonts w:cs="Arial"/>
          <w:lang w:val="sr-Cyrl-CS"/>
        </w:rPr>
        <w:lastRenderedPageBreak/>
        <w:t>треба да се уклапају у концепт штанда и да се слажу са предложеним креативним решењем наступа.</w:t>
      </w:r>
    </w:p>
    <w:p w:rsidR="00D96B8A" w:rsidRPr="001F0AB7" w:rsidRDefault="00D96B8A" w:rsidP="001F0AB7">
      <w:pPr>
        <w:spacing w:before="0"/>
        <w:rPr>
          <w:rFonts w:cs="Arial"/>
          <w:lang w:val="sr-Cyrl-CS"/>
        </w:rPr>
      </w:pPr>
    </w:p>
    <w:p w:rsidR="00D96B8A" w:rsidRPr="001F0AB7" w:rsidRDefault="00D96B8A" w:rsidP="001F0AB7">
      <w:pPr>
        <w:spacing w:before="0"/>
        <w:rPr>
          <w:rFonts w:cs="Arial"/>
          <w:lang w:val="sr-Cyrl-CS"/>
        </w:rPr>
      </w:pPr>
      <w:r w:rsidRPr="001F0AB7">
        <w:rPr>
          <w:rFonts w:cs="Arial"/>
          <w:lang w:val="sr-Cyrl-CS"/>
        </w:rPr>
        <w:t xml:space="preserve">2. </w:t>
      </w:r>
      <w:r w:rsidRPr="001F0AB7">
        <w:rPr>
          <w:rFonts w:cs="Arial"/>
          <w:b/>
          <w:lang w:val="sr-Cyrl-CS"/>
        </w:rPr>
        <w:t>Презентациони простор</w:t>
      </w:r>
      <w:r w:rsidRPr="001F0AB7">
        <w:rPr>
          <w:rFonts w:cs="Arial"/>
          <w:lang w:val="sr-Cyrl-CS"/>
        </w:rPr>
        <w:t xml:space="preserve"> </w:t>
      </w:r>
    </w:p>
    <w:p w:rsidR="00D96B8A" w:rsidRPr="001F0AB7" w:rsidRDefault="00D96B8A" w:rsidP="001F0AB7">
      <w:pPr>
        <w:spacing w:before="0"/>
        <w:rPr>
          <w:rFonts w:cs="Arial"/>
          <w:lang w:val="sr-Cyrl-CS"/>
        </w:rPr>
      </w:pPr>
      <w:r w:rsidRPr="001F0AB7">
        <w:rPr>
          <w:rFonts w:cs="Arial"/>
          <w:lang w:val="sr-Cyrl-CS"/>
        </w:rPr>
        <w:t>Презентациони простор треба да буде наглашен и да се истиче у целој концепцији штанда.</w:t>
      </w:r>
    </w:p>
    <w:p w:rsidR="000A71F4" w:rsidRPr="006E3BB9" w:rsidRDefault="00C75805" w:rsidP="000A71F4">
      <w:pPr>
        <w:spacing w:before="0"/>
        <w:rPr>
          <w:rFonts w:cs="Arial"/>
          <w:lang w:val="sr-Cyrl-RS"/>
        </w:rPr>
      </w:pPr>
      <w:r w:rsidRPr="000D10BA">
        <w:rPr>
          <w:rFonts w:cs="Arial"/>
          <w:lang w:val="sr-Cyrl-CS"/>
        </w:rPr>
        <w:t xml:space="preserve">Видео </w:t>
      </w:r>
      <w:r w:rsidR="00D96B8A" w:rsidRPr="000D10BA">
        <w:rPr>
          <w:rFonts w:cs="Arial"/>
          <w:lang w:val="sr-Cyrl-CS"/>
        </w:rPr>
        <w:t xml:space="preserve">екран </w:t>
      </w:r>
      <w:r w:rsidR="00D96B8A" w:rsidRPr="001F0AB7">
        <w:rPr>
          <w:rFonts w:cs="Arial"/>
          <w:lang w:val="sr-Cyrl-CS"/>
        </w:rPr>
        <w:t>(</w:t>
      </w:r>
      <w:r w:rsidR="00CF6154">
        <w:rPr>
          <w:rFonts w:cs="Arial"/>
          <w:lang w:val="sr-Cyrl-RS"/>
        </w:rPr>
        <w:t>димензија</w:t>
      </w:r>
      <w:r w:rsidR="00D96B8A" w:rsidRPr="001F0AB7">
        <w:rPr>
          <w:rFonts w:cs="Arial"/>
          <w:lang w:val="sr-Cyrl-CS"/>
        </w:rPr>
        <w:t xml:space="preserve"> </w:t>
      </w:r>
      <w:r w:rsidR="00D96B8A" w:rsidRPr="001F0AB7">
        <w:rPr>
          <w:rFonts w:cs="Arial"/>
        </w:rPr>
        <w:t>3</w:t>
      </w:r>
      <w:r w:rsidR="00D96B8A" w:rsidRPr="001F0AB7">
        <w:rPr>
          <w:rFonts w:cs="Arial"/>
          <w:lang w:val="sr-Cyrl-CS"/>
        </w:rPr>
        <w:t>x</w:t>
      </w:r>
      <w:r w:rsidR="000A71F4">
        <w:rPr>
          <w:rFonts w:cs="Arial"/>
          <w:lang w:val="sr-Cyrl-RS"/>
        </w:rPr>
        <w:t>2</w:t>
      </w:r>
      <w:r w:rsidR="00D96B8A" w:rsidRPr="001F0AB7">
        <w:rPr>
          <w:rFonts w:cs="Arial"/>
          <w:lang w:val="sr-Cyrl-CS"/>
        </w:rPr>
        <w:t xml:space="preserve"> метра, сачињен од </w:t>
      </w:r>
      <w:r w:rsidR="00D96B8A" w:rsidRPr="001F0AB7">
        <w:rPr>
          <w:rFonts w:cs="Arial"/>
          <w:lang w:val="sr-Latn-RS"/>
        </w:rPr>
        <w:t>LCD</w:t>
      </w:r>
      <w:r w:rsidR="00D96B8A" w:rsidRPr="001F0AB7">
        <w:rPr>
          <w:rFonts w:cs="Arial"/>
          <w:lang w:val="sr-Cyrl-CS"/>
        </w:rPr>
        <w:t xml:space="preserve"> ТВ-а, који имају контраст</w:t>
      </w:r>
      <w:r w:rsidR="009F191E" w:rsidRPr="001F0AB7">
        <w:rPr>
          <w:rFonts w:cs="Arial"/>
          <w:lang w:val="sr-Latn-RS"/>
        </w:rPr>
        <w:t xml:space="preserve"> </w:t>
      </w:r>
      <w:r w:rsidR="009F191E" w:rsidRPr="001F0AB7">
        <w:rPr>
          <w:rFonts w:cs="Arial"/>
          <w:lang w:val="sr-Cyrl-RS"/>
        </w:rPr>
        <w:t>мин.</w:t>
      </w:r>
      <w:r w:rsidR="00D96B8A" w:rsidRPr="001F0AB7">
        <w:rPr>
          <w:rFonts w:cs="Arial"/>
          <w:lang w:val="sr-Cyrl-CS"/>
        </w:rPr>
        <w:t xml:space="preserve"> </w:t>
      </w:r>
      <w:r w:rsidR="00D96B8A" w:rsidRPr="001F0AB7">
        <w:rPr>
          <w:rFonts w:cs="Arial"/>
          <w:lang w:val="sr-Latn-RS"/>
        </w:rPr>
        <w:t>3500:1</w:t>
      </w:r>
      <w:r w:rsidR="00D96B8A" w:rsidRPr="001F0AB7">
        <w:rPr>
          <w:rFonts w:cs="Arial"/>
          <w:lang w:val="sr-Cyrl-CS"/>
        </w:rPr>
        <w:t>) са одговарајућом при</w:t>
      </w:r>
      <w:r w:rsidR="003E4D3A" w:rsidRPr="001F0AB7">
        <w:rPr>
          <w:rFonts w:cs="Arial"/>
          <w:lang w:val="sr-Cyrl-CS"/>
        </w:rPr>
        <w:t xml:space="preserve">падајућом аудио-видео техником </w:t>
      </w:r>
      <w:r w:rsidR="00D96B8A" w:rsidRPr="001F0AB7">
        <w:rPr>
          <w:rFonts w:cs="Arial"/>
          <w:lang w:val="sr-Cyrl-CS"/>
        </w:rPr>
        <w:t xml:space="preserve">потребном за приказивање промотивних филмова и одржавање </w:t>
      </w:r>
      <w:r w:rsidR="00D96B8A" w:rsidRPr="00184D83">
        <w:rPr>
          <w:rFonts w:cs="Arial"/>
          <w:lang w:val="sr-Cyrl-CS"/>
        </w:rPr>
        <w:t>презентација на штанду.</w:t>
      </w:r>
      <w:r w:rsidR="000A71F4" w:rsidRPr="00184D83">
        <w:rPr>
          <w:rFonts w:cs="Arial"/>
          <w:lang w:val="sr-Cyrl-CS"/>
        </w:rPr>
        <w:t xml:space="preserve"> Један </w:t>
      </w:r>
      <w:r w:rsidR="000A71F4" w:rsidRPr="00184D83">
        <w:rPr>
          <w:rFonts w:cs="Arial"/>
        </w:rPr>
        <w:t xml:space="preserve">LCD </w:t>
      </w:r>
      <w:r w:rsidR="000A71F4" w:rsidRPr="00184D83">
        <w:rPr>
          <w:rFonts w:cs="Arial"/>
          <w:lang w:val="sr-Cyrl-RS"/>
        </w:rPr>
        <w:t>ТВ од 42`` који би стајао у оквиру информативног простора.</w:t>
      </w:r>
    </w:p>
    <w:p w:rsidR="00D96B8A" w:rsidRPr="001F0AB7" w:rsidRDefault="00D96B8A" w:rsidP="001F0AB7">
      <w:pPr>
        <w:spacing w:before="0"/>
        <w:rPr>
          <w:rFonts w:cs="Arial"/>
          <w:lang w:val="sr-Cyrl-CS"/>
        </w:rPr>
      </w:pPr>
    </w:p>
    <w:p w:rsidR="00D96B8A" w:rsidRPr="001F0AB7" w:rsidRDefault="00D96B8A" w:rsidP="001F0AB7">
      <w:pPr>
        <w:spacing w:before="0"/>
        <w:rPr>
          <w:rFonts w:cs="Arial"/>
          <w:lang w:val="sr-Cyrl-CS"/>
        </w:rPr>
      </w:pPr>
      <w:r w:rsidRPr="001F0AB7">
        <w:rPr>
          <w:rFonts w:cs="Arial"/>
          <w:lang w:val="sr-Cyrl-CS"/>
        </w:rPr>
        <w:t>Аудио опрема (бежични микрофони, показивач</w:t>
      </w:r>
      <w:r w:rsidRPr="001F0AB7">
        <w:rPr>
          <w:rFonts w:cs="Arial"/>
        </w:rPr>
        <w:t xml:space="preserve">, </w:t>
      </w:r>
      <w:r w:rsidRPr="001F0AB7">
        <w:rPr>
          <w:rFonts w:cs="Arial"/>
          <w:lang w:val="sr-Cyrl-CS"/>
        </w:rPr>
        <w:t>звучници, појачало, миксета и дежурни техничар за све време трајања сајма) за организовање презентација и других дешавања на штанду.</w:t>
      </w:r>
    </w:p>
    <w:p w:rsidR="00D96B8A" w:rsidRPr="001F0AB7" w:rsidRDefault="00D96B8A" w:rsidP="001F0AB7">
      <w:pPr>
        <w:spacing w:before="0"/>
        <w:rPr>
          <w:rFonts w:cs="Arial"/>
          <w:lang w:val="sr-Cyrl-CS"/>
        </w:rPr>
      </w:pPr>
      <w:r w:rsidRPr="001F0AB7">
        <w:rPr>
          <w:rFonts w:cs="Arial"/>
          <w:lang w:val="sr-Cyrl-CS"/>
        </w:rPr>
        <w:t>Лап топ за потребе мини презентација.</w:t>
      </w:r>
    </w:p>
    <w:p w:rsidR="00D96B8A" w:rsidRPr="001F0AB7" w:rsidRDefault="00D96B8A" w:rsidP="001F0AB7">
      <w:pPr>
        <w:spacing w:before="0"/>
        <w:rPr>
          <w:rFonts w:cs="Arial"/>
          <w:lang w:val="sr-Cyrl-RS"/>
        </w:rPr>
      </w:pPr>
      <w:r w:rsidRPr="001F0AB7">
        <w:rPr>
          <w:rFonts w:cs="Arial"/>
          <w:lang w:val="sr-Cyrl-CS"/>
        </w:rPr>
        <w:t xml:space="preserve">Велики аудиторијум испред видео зида, са постављеним лаганим столицама на којима ће седети </w:t>
      </w:r>
      <w:r w:rsidR="003E4D3A" w:rsidRPr="001F0AB7">
        <w:rPr>
          <w:rFonts w:cs="Arial"/>
          <w:lang w:val="sr-Cyrl-CS"/>
        </w:rPr>
        <w:t xml:space="preserve">око 50 </w:t>
      </w:r>
      <w:r w:rsidRPr="001F0AB7">
        <w:rPr>
          <w:rFonts w:cs="Arial"/>
          <w:lang w:val="sr-Cyrl-CS"/>
        </w:rPr>
        <w:t>људи који прате презентацију. Столице треба да се уклапају у укупну визуелну слику штанда.</w:t>
      </w:r>
      <w:r w:rsidRPr="001F0AB7">
        <w:rPr>
          <w:rFonts w:cs="Arial"/>
        </w:rPr>
        <w:t xml:space="preserve"> </w:t>
      </w:r>
    </w:p>
    <w:p w:rsidR="00D96B8A" w:rsidRPr="001F0AB7" w:rsidRDefault="00D96B8A" w:rsidP="001F0AB7">
      <w:pPr>
        <w:spacing w:before="0"/>
        <w:rPr>
          <w:rFonts w:cs="Arial"/>
          <w:lang w:val="sr-Cyrl-RS"/>
        </w:rPr>
      </w:pPr>
    </w:p>
    <w:p w:rsidR="00D96B8A" w:rsidRPr="001F0AB7" w:rsidRDefault="00D96B8A" w:rsidP="001F0AB7">
      <w:pPr>
        <w:spacing w:before="0"/>
        <w:rPr>
          <w:rFonts w:cs="Arial"/>
          <w:lang w:val="sr-Cyrl-CS"/>
        </w:rPr>
      </w:pPr>
      <w:r w:rsidRPr="001F0AB7">
        <w:rPr>
          <w:rFonts w:cs="Arial"/>
          <w:b/>
          <w:lang w:val="sr-Cyrl-CS"/>
        </w:rPr>
        <w:t>3.</w:t>
      </w:r>
      <w:r w:rsidRPr="001F0AB7">
        <w:rPr>
          <w:rFonts w:cs="Arial"/>
          <w:lang w:val="sr-Cyrl-CS"/>
        </w:rPr>
        <w:t xml:space="preserve"> </w:t>
      </w:r>
      <w:r w:rsidRPr="001F0AB7">
        <w:rPr>
          <w:rFonts w:cs="Arial"/>
          <w:b/>
          <w:lang w:val="sr-Cyrl-CS"/>
        </w:rPr>
        <w:t>Пословни простор – унутрашњост штанда</w:t>
      </w:r>
    </w:p>
    <w:p w:rsidR="00D96B8A" w:rsidRPr="001F0AB7" w:rsidRDefault="00D96B8A" w:rsidP="001F0AB7">
      <w:pPr>
        <w:spacing w:before="0"/>
        <w:rPr>
          <w:rFonts w:cs="Arial"/>
          <w:lang w:val="sr-Cyrl-CS"/>
        </w:rPr>
      </w:pPr>
      <w:r w:rsidRPr="001F0AB7">
        <w:rPr>
          <w:rFonts w:cs="Arial"/>
          <w:lang w:val="sr-Cyrl-CS"/>
        </w:rPr>
        <w:t>Столови и столице – за радни (пословни) део штанда који бојом и обликом треба да буду у складу са предложеним решењем, а функционално треба да буду уклопљени у изглед штанда, тако да пружају могућност да радни део наступа буде одвојен од информативног и презентационог дела активности. Уз сваки сто треба предвидети 4 столице усклађене са предложеним креативним решењем.</w:t>
      </w:r>
    </w:p>
    <w:p w:rsidR="00D96B8A" w:rsidRPr="001F0AB7" w:rsidRDefault="00D96B8A" w:rsidP="001F0AB7">
      <w:pPr>
        <w:spacing w:before="0"/>
        <w:rPr>
          <w:rFonts w:cs="Arial"/>
          <w:lang w:val="sr-Cyrl-CS"/>
        </w:rPr>
      </w:pPr>
    </w:p>
    <w:p w:rsidR="00D96B8A" w:rsidRPr="001F0AB7" w:rsidRDefault="00D96B8A" w:rsidP="001F0AB7">
      <w:pPr>
        <w:spacing w:before="0"/>
        <w:rPr>
          <w:rFonts w:cs="Arial"/>
          <w:b/>
          <w:lang w:val="sr-Cyrl-RS"/>
        </w:rPr>
      </w:pPr>
      <w:r w:rsidRPr="001F0AB7">
        <w:rPr>
          <w:rFonts w:cs="Arial"/>
          <w:b/>
          <w:lang w:val="sr-Cyrl-CS"/>
        </w:rPr>
        <w:t xml:space="preserve">4. Канцеларијски простор – </w:t>
      </w:r>
      <w:r w:rsidRPr="001F0AB7">
        <w:rPr>
          <w:rFonts w:cs="Arial"/>
          <w:lang w:val="sr-Cyrl-CS"/>
        </w:rPr>
        <w:t>једна издвојена канцеларија са столом и столицама, за састанке, за 8 особа, са местом за одлагање одеће и столом и столицама.</w:t>
      </w:r>
      <w:r w:rsidRPr="001F0AB7">
        <w:rPr>
          <w:rFonts w:cs="Arial"/>
          <w:lang w:val="sr-Latn-RS"/>
        </w:rPr>
        <w:t xml:space="preserve"> </w:t>
      </w:r>
      <w:r w:rsidRPr="001F0AB7">
        <w:rPr>
          <w:rFonts w:cs="Arial"/>
          <w:lang w:val="sr-Cyrl-RS"/>
        </w:rPr>
        <w:t>Унутрашњи зидови канцеларије треба да буду украшени штампаним фотографијама са мотивима ЕПС-а.</w:t>
      </w:r>
    </w:p>
    <w:p w:rsidR="00AB32E2" w:rsidRPr="001F0AB7" w:rsidRDefault="00AB32E2" w:rsidP="001F0AB7">
      <w:pPr>
        <w:spacing w:before="0"/>
        <w:rPr>
          <w:rFonts w:cs="Arial"/>
          <w:lang w:val="sr-Cyrl-CS"/>
        </w:rPr>
      </w:pPr>
    </w:p>
    <w:p w:rsidR="00D96B8A" w:rsidRPr="001F0AB7" w:rsidRDefault="00D96B8A" w:rsidP="001F0AB7">
      <w:pPr>
        <w:spacing w:before="0"/>
        <w:rPr>
          <w:rFonts w:cs="Arial"/>
          <w:b/>
          <w:lang w:val="sr-Cyrl-CS"/>
        </w:rPr>
      </w:pPr>
      <w:r w:rsidRPr="001F0AB7">
        <w:rPr>
          <w:rFonts w:cs="Arial"/>
          <w:b/>
          <w:lang w:val="sr-Cyrl-CS"/>
        </w:rPr>
        <w:t>5.</w:t>
      </w:r>
      <w:r w:rsidRPr="001F0AB7">
        <w:rPr>
          <w:rFonts w:cs="Arial"/>
          <w:lang w:val="sr-Cyrl-CS"/>
        </w:rPr>
        <w:t xml:space="preserve"> </w:t>
      </w:r>
      <w:r w:rsidRPr="001F0AB7">
        <w:rPr>
          <w:rFonts w:cs="Arial"/>
          <w:b/>
          <w:lang w:val="sr-Cyrl-CS"/>
        </w:rPr>
        <w:t>Сервисни простор</w:t>
      </w:r>
    </w:p>
    <w:p w:rsidR="00D96B8A" w:rsidRPr="001F0AB7" w:rsidRDefault="00D96B8A" w:rsidP="001F0AB7">
      <w:pPr>
        <w:spacing w:before="0"/>
        <w:rPr>
          <w:rFonts w:cs="Arial"/>
          <w:lang w:val="sr-Cyrl-CS"/>
        </w:rPr>
      </w:pPr>
      <w:r w:rsidRPr="001F0AB7">
        <w:rPr>
          <w:rFonts w:cs="Arial"/>
          <w:lang w:val="sr-Cyrl-CS"/>
        </w:rPr>
        <w:t>Кафе кухиња – за кафе</w:t>
      </w:r>
      <w:r w:rsidR="000D10BA">
        <w:rPr>
          <w:rFonts w:cs="Arial"/>
          <w:lang w:val="sr-Cyrl-CS"/>
        </w:rPr>
        <w:t xml:space="preserve"> и безалкохолна пића</w:t>
      </w:r>
      <w:r w:rsidRPr="001F0AB7">
        <w:rPr>
          <w:rFonts w:cs="Arial"/>
          <w:lang w:val="sr-Cyrl-CS"/>
        </w:rPr>
        <w:t xml:space="preserve">, затворена, са једним кухињским делом, судопером, фрижидером и шпоретом. </w:t>
      </w:r>
    </w:p>
    <w:p w:rsidR="00D96B8A" w:rsidRPr="001F0AB7" w:rsidRDefault="00D96B8A" w:rsidP="001F0AB7">
      <w:pPr>
        <w:spacing w:before="0"/>
        <w:rPr>
          <w:rFonts w:cs="Arial"/>
          <w:lang w:val="sr-Cyrl-CS"/>
        </w:rPr>
      </w:pPr>
      <w:r w:rsidRPr="001F0AB7">
        <w:rPr>
          <w:rFonts w:cs="Arial"/>
          <w:lang w:val="sr-Cyrl-CS"/>
        </w:rPr>
        <w:t>Магацински простор – величине најмање 6</w:t>
      </w:r>
      <w:r w:rsidR="00FD244F" w:rsidRPr="001F0AB7">
        <w:rPr>
          <w:rFonts w:cs="Arial"/>
          <w:lang w:val="sr-Cyrl-CS"/>
        </w:rPr>
        <w:t xml:space="preserve">м² </w:t>
      </w:r>
      <w:r w:rsidRPr="001F0AB7">
        <w:rPr>
          <w:rFonts w:cs="Arial"/>
          <w:lang w:val="sr-Cyrl-CS"/>
        </w:rPr>
        <w:t>са полицама за одлагање промо материјала и са минимум пет квалитетних чивилука за одлагање јакни и торби посетиоца и запослених на штанду. Магацин треба да се закључава и треба да буду обезбеђена бар два кључа.</w:t>
      </w:r>
    </w:p>
    <w:p w:rsidR="00D96B8A" w:rsidRPr="001F0AB7" w:rsidRDefault="00D96B8A" w:rsidP="001F0AB7">
      <w:pPr>
        <w:spacing w:before="0"/>
        <w:rPr>
          <w:rFonts w:cs="Arial"/>
          <w:lang w:val="sr-Cyrl-CS"/>
        </w:rPr>
      </w:pPr>
    </w:p>
    <w:p w:rsidR="00D96B8A" w:rsidRPr="001F0AB7" w:rsidRDefault="00D96B8A" w:rsidP="001F0AB7">
      <w:pPr>
        <w:spacing w:before="0"/>
        <w:rPr>
          <w:rFonts w:cs="Arial"/>
          <w:b/>
          <w:lang w:val="sr-Cyrl-CS"/>
        </w:rPr>
      </w:pPr>
      <w:r w:rsidRPr="001F0AB7">
        <w:rPr>
          <w:rFonts w:cs="Arial"/>
          <w:b/>
          <w:lang w:val="sr-Cyrl-CS"/>
        </w:rPr>
        <w:t>Израда и опремање штанда:</w:t>
      </w:r>
    </w:p>
    <w:p w:rsidR="00D96B8A" w:rsidRPr="001F0AB7" w:rsidRDefault="00D96B8A" w:rsidP="001F0AB7">
      <w:pPr>
        <w:spacing w:before="0"/>
        <w:rPr>
          <w:rFonts w:cs="Arial"/>
          <w:b/>
          <w:lang w:val="sr-Cyrl-CS"/>
        </w:rPr>
      </w:pPr>
    </w:p>
    <w:p w:rsidR="00D96B8A" w:rsidRPr="001F0AB7" w:rsidRDefault="00D96B8A" w:rsidP="001F0AB7">
      <w:pPr>
        <w:spacing w:before="0"/>
        <w:rPr>
          <w:rFonts w:cs="Arial"/>
          <w:lang w:val="sr-Cyrl-CS"/>
        </w:rPr>
      </w:pPr>
      <w:r w:rsidRPr="001F0AB7">
        <w:rPr>
          <w:rFonts w:cs="Arial"/>
          <w:lang w:val="sr-Cyrl-CS"/>
        </w:rPr>
        <w:t>Материјали од којих ће бити израђен штанд треба да буду квалитетни и отпорни на оштећења.</w:t>
      </w:r>
    </w:p>
    <w:p w:rsidR="00D96B8A" w:rsidRPr="001F0AB7" w:rsidRDefault="00D96B8A" w:rsidP="001F0AB7">
      <w:pPr>
        <w:spacing w:before="0"/>
        <w:rPr>
          <w:rFonts w:cs="Arial"/>
          <w:lang w:val="sr-Cyrl-CS"/>
        </w:rPr>
      </w:pPr>
      <w:r w:rsidRPr="001F0AB7">
        <w:rPr>
          <w:rFonts w:cs="Arial"/>
          <w:lang w:val="sr-Cyrl-CS"/>
        </w:rPr>
        <w:t>Под тре</w:t>
      </w:r>
      <w:r w:rsidR="000D10BA">
        <w:rPr>
          <w:rFonts w:cs="Arial"/>
          <w:lang w:val="sr-Cyrl-CS"/>
        </w:rPr>
        <w:t>ба да има одговарајућу носивост и</w:t>
      </w:r>
      <w:r w:rsidRPr="001F0AB7">
        <w:rPr>
          <w:rFonts w:cs="Arial"/>
          <w:lang w:val="sr-Cyrl-CS"/>
        </w:rPr>
        <w:t xml:space="preserve"> да буде отпоран на хабање.</w:t>
      </w:r>
      <w:r w:rsidRPr="001F0AB7">
        <w:rPr>
          <w:rFonts w:cs="Arial"/>
          <w:lang w:val="sr-Latn-RS"/>
        </w:rPr>
        <w:t xml:space="preserve">  </w:t>
      </w:r>
    </w:p>
    <w:p w:rsidR="00D96B8A" w:rsidRPr="001F0AB7" w:rsidRDefault="00D96B8A" w:rsidP="001F0AB7">
      <w:pPr>
        <w:spacing w:before="0"/>
        <w:rPr>
          <w:rFonts w:cs="Arial"/>
          <w:lang w:val="sr-Cyrl-CS"/>
        </w:rPr>
      </w:pPr>
      <w:r w:rsidRPr="001F0AB7">
        <w:rPr>
          <w:rFonts w:cs="Arial"/>
          <w:lang w:val="sr-Cyrl-CS"/>
        </w:rPr>
        <w:t xml:space="preserve">Штанд треба да </w:t>
      </w:r>
      <w:r w:rsidR="00C75805" w:rsidRPr="000D10BA">
        <w:rPr>
          <w:rFonts w:cs="Arial"/>
          <w:lang w:val="sr-Cyrl-CS"/>
        </w:rPr>
        <w:t xml:space="preserve">располаже </w:t>
      </w:r>
      <w:r w:rsidRPr="000D10BA">
        <w:rPr>
          <w:rFonts w:cs="Arial"/>
          <w:lang w:val="sr-Cyrl-CS"/>
        </w:rPr>
        <w:t>зеленилом</w:t>
      </w:r>
      <w:r w:rsidRPr="001F0AB7">
        <w:rPr>
          <w:rFonts w:cs="Arial"/>
          <w:lang w:val="sr-Cyrl-CS"/>
        </w:rPr>
        <w:t>, смислено постављеним.</w:t>
      </w:r>
    </w:p>
    <w:p w:rsidR="00D96B8A" w:rsidRPr="001F0AB7" w:rsidRDefault="00D96B8A" w:rsidP="001F0AB7">
      <w:pPr>
        <w:spacing w:before="0"/>
        <w:rPr>
          <w:rFonts w:cs="Arial"/>
          <w:lang w:val="sr-Cyrl-CS"/>
        </w:rPr>
      </w:pPr>
    </w:p>
    <w:p w:rsidR="00D96B8A" w:rsidRPr="001F0AB7" w:rsidRDefault="00D96B8A" w:rsidP="001F0AB7">
      <w:pPr>
        <w:spacing w:before="0"/>
        <w:rPr>
          <w:rFonts w:cs="Arial"/>
          <w:lang w:val="sr-Cyrl-CS"/>
        </w:rPr>
      </w:pPr>
      <w:r w:rsidRPr="001F0AB7">
        <w:rPr>
          <w:rFonts w:cs="Arial"/>
          <w:lang w:val="sr-Cyrl-CS"/>
        </w:rPr>
        <w:t>Испис ЕЛЕКТРОПРИВРЕДА СРБИЈЕ треба да буде постављен на најмање једном месту на штанду, видљив из свих праваца сајамске хале, уздигнут на највишу коту штанда и/или изнад ње.</w:t>
      </w:r>
    </w:p>
    <w:p w:rsidR="00D96B8A" w:rsidRPr="001F0AB7" w:rsidRDefault="00D96B8A" w:rsidP="001F0AB7">
      <w:pPr>
        <w:spacing w:before="0"/>
        <w:rPr>
          <w:rFonts w:cs="Arial"/>
          <w:lang w:val="sr-Cyrl-CS"/>
        </w:rPr>
      </w:pPr>
      <w:r w:rsidRPr="001F0AB7">
        <w:rPr>
          <w:rFonts w:cs="Arial"/>
          <w:lang w:val="sr-Cyrl-CS"/>
        </w:rPr>
        <w:t>Треба предвидети могућност да штанд садржи осветљене паное са графикама.</w:t>
      </w:r>
    </w:p>
    <w:p w:rsidR="000D10BA" w:rsidRDefault="000D10BA">
      <w:pPr>
        <w:spacing w:before="0"/>
        <w:jc w:val="left"/>
        <w:rPr>
          <w:rFonts w:cs="Arial"/>
          <w:lang w:val="sr-Cyrl-CS"/>
        </w:rPr>
      </w:pPr>
      <w:r>
        <w:rPr>
          <w:rFonts w:cs="Arial"/>
          <w:lang w:val="sr-Cyrl-CS"/>
        </w:rPr>
        <w:br w:type="page"/>
      </w:r>
    </w:p>
    <w:p w:rsidR="00D96B8A" w:rsidRPr="001F0AB7" w:rsidRDefault="00D96B8A" w:rsidP="001F0AB7">
      <w:pPr>
        <w:spacing w:before="0"/>
        <w:rPr>
          <w:rFonts w:cs="Arial"/>
          <w:lang w:val="sr-Cyrl-CS"/>
        </w:rPr>
      </w:pPr>
    </w:p>
    <w:p w:rsidR="00D96B8A" w:rsidRPr="001F0AB7" w:rsidRDefault="00D96B8A" w:rsidP="001F0AB7">
      <w:pPr>
        <w:spacing w:before="0"/>
        <w:rPr>
          <w:rFonts w:cs="Arial"/>
          <w:lang w:val="sr-Cyrl-CS"/>
        </w:rPr>
      </w:pPr>
      <w:r w:rsidRPr="001F0AB7">
        <w:rPr>
          <w:rFonts w:cs="Arial"/>
          <w:lang w:val="sr-Cyrl-CS"/>
        </w:rPr>
        <w:t>Графичко опремање штанда (брендирање) треба да обухвати креирање и дизајн графичких решења, припрему за штампу и штампање свих графика за штанд. Фотографије ће обезбедити ЕПС, а понуђач у понуди може дати графичка решења урађена у такозваној “mоckup“ верзији или користити фотографије које се налазе на сајту ЕПС-а, у фото галерији.</w:t>
      </w:r>
    </w:p>
    <w:p w:rsidR="00D96B8A" w:rsidRPr="001F0AB7" w:rsidRDefault="00D96B8A" w:rsidP="001F0AB7">
      <w:pPr>
        <w:spacing w:before="0"/>
        <w:rPr>
          <w:rFonts w:cs="Arial"/>
          <w:lang w:val="sr-Cyrl-CS"/>
        </w:rPr>
      </w:pPr>
      <w:r w:rsidRPr="001F0AB7">
        <w:rPr>
          <w:rFonts w:cs="Arial"/>
          <w:lang w:val="sr-Cyrl-CS"/>
        </w:rPr>
        <w:t xml:space="preserve"> </w:t>
      </w:r>
    </w:p>
    <w:p w:rsidR="00D96B8A" w:rsidRPr="001F0AB7" w:rsidRDefault="00D96B8A" w:rsidP="001F0AB7">
      <w:pPr>
        <w:spacing w:before="0"/>
        <w:rPr>
          <w:rFonts w:cs="Arial"/>
          <w:lang w:val="sr-Cyrl-CS"/>
        </w:rPr>
      </w:pPr>
      <w:r w:rsidRPr="001F0AB7">
        <w:rPr>
          <w:rFonts w:cs="Arial"/>
          <w:lang w:val="sr-Cyrl-CS"/>
        </w:rPr>
        <w:t>Штампа треба да буде урађена на начин да се не види конструкција штанда. Поједина графичка решења треба да буду урађена на самолепљивој фолији.</w:t>
      </w:r>
    </w:p>
    <w:p w:rsidR="00D96B8A" w:rsidRPr="001F0AB7" w:rsidRDefault="00D96B8A" w:rsidP="001F0AB7">
      <w:pPr>
        <w:spacing w:before="0"/>
        <w:rPr>
          <w:rFonts w:cs="Arial"/>
          <w:lang w:val="sr-Cyrl-CS"/>
        </w:rPr>
      </w:pPr>
    </w:p>
    <w:p w:rsidR="00D96B8A" w:rsidRDefault="00D96B8A" w:rsidP="001F0AB7">
      <w:pPr>
        <w:spacing w:before="0"/>
        <w:rPr>
          <w:rFonts w:cs="Arial"/>
          <w:lang w:val="sr-Cyrl-CS"/>
        </w:rPr>
      </w:pPr>
      <w:r w:rsidRPr="001F0AB7">
        <w:rPr>
          <w:rFonts w:cs="Arial"/>
          <w:lang w:val="sr-Cyrl-CS"/>
        </w:rPr>
        <w:t xml:space="preserve">Конструкција: масивна сајамска конструкција, великих распона. </w:t>
      </w:r>
    </w:p>
    <w:p w:rsidR="000D10BA" w:rsidRPr="001F0AB7" w:rsidRDefault="000D10BA" w:rsidP="001F0AB7">
      <w:pPr>
        <w:spacing w:before="0"/>
        <w:rPr>
          <w:rFonts w:cs="Arial"/>
          <w:b/>
          <w:lang w:val="sr-Cyrl-CS"/>
        </w:rPr>
      </w:pPr>
    </w:p>
    <w:p w:rsidR="00D96B8A" w:rsidRPr="001F0AB7" w:rsidRDefault="00D96B8A" w:rsidP="001F0AB7">
      <w:pPr>
        <w:spacing w:before="0"/>
        <w:rPr>
          <w:rFonts w:cs="Arial"/>
          <w:lang w:val="sr-Cyrl-CS"/>
        </w:rPr>
      </w:pPr>
      <w:r w:rsidRPr="001F0AB7">
        <w:rPr>
          <w:rFonts w:cs="Arial"/>
          <w:lang w:val="sr-Cyrl-CS"/>
        </w:rPr>
        <w:t>Понуђач је у обавези да уради монтажу и демонтажу штанда. Штанд мора бити у потпуности монтиран, са свим инсталацијама и декорацијама, дан уочи отварања сајма.</w:t>
      </w:r>
    </w:p>
    <w:p w:rsidR="00AB32E2" w:rsidRPr="001F0AB7" w:rsidRDefault="00AB32E2" w:rsidP="001F0AB7">
      <w:pPr>
        <w:spacing w:before="0"/>
        <w:rPr>
          <w:rFonts w:cs="Arial"/>
          <w:b/>
          <w:lang w:val="sr-Cyrl-CS"/>
        </w:rPr>
      </w:pPr>
    </w:p>
    <w:p w:rsidR="00DB369C" w:rsidRPr="001F0AB7" w:rsidRDefault="000628D0" w:rsidP="001F0AB7">
      <w:pPr>
        <w:pStyle w:val="Heading10"/>
        <w:spacing w:before="0"/>
        <w:ind w:left="0" w:firstLine="0"/>
        <w:jc w:val="both"/>
        <w:rPr>
          <w:rFonts w:cs="Arial"/>
          <w:lang w:val="sr-Cyrl-RS"/>
        </w:rPr>
      </w:pPr>
      <w:bookmarkStart w:id="29" w:name="_Toc461442204"/>
      <w:bookmarkStart w:id="30" w:name="_Toc461442258"/>
      <w:r w:rsidRPr="001F0AB7">
        <w:rPr>
          <w:rFonts w:cs="Arial"/>
          <w:lang w:val="sr-Cyrl-RS"/>
        </w:rPr>
        <w:t>3.</w:t>
      </w:r>
      <w:r w:rsidR="003F096B">
        <w:rPr>
          <w:rFonts w:cs="Arial"/>
          <w:lang w:val="sr-Cyrl-RS"/>
        </w:rPr>
        <w:t>1</w:t>
      </w:r>
      <w:r w:rsidRPr="001F0AB7">
        <w:rPr>
          <w:rFonts w:cs="Arial"/>
          <w:lang w:val="sr-Cyrl-RS"/>
        </w:rPr>
        <w:t xml:space="preserve"> </w:t>
      </w:r>
      <w:r w:rsidR="00DB369C" w:rsidRPr="001F0AB7">
        <w:rPr>
          <w:rFonts w:cs="Arial"/>
          <w:lang w:val="sr-Cyrl-RS"/>
        </w:rPr>
        <w:t xml:space="preserve">Рок </w:t>
      </w:r>
      <w:r w:rsidR="00A63575" w:rsidRPr="001F0AB7">
        <w:rPr>
          <w:rFonts w:cs="Arial"/>
          <w:lang w:val="sr-Cyrl-RS"/>
        </w:rPr>
        <w:t>извршења услуга</w:t>
      </w:r>
      <w:bookmarkEnd w:id="29"/>
      <w:bookmarkEnd w:id="30"/>
    </w:p>
    <w:p w:rsidR="00071CCB" w:rsidRPr="001F0AB7" w:rsidRDefault="00071CCB" w:rsidP="001F0AB7">
      <w:pPr>
        <w:spacing w:before="0"/>
        <w:rPr>
          <w:rFonts w:cs="Arial"/>
          <w:iCs/>
          <w:lang w:val="sr-Cyrl-CS"/>
        </w:rPr>
      </w:pPr>
      <w:r w:rsidRPr="001F0AB7">
        <w:rPr>
          <w:rFonts w:cs="Arial"/>
          <w:iCs/>
          <w:lang w:val="sr-Cyrl-CS"/>
        </w:rPr>
        <w:t xml:space="preserve">Рок извршења услуге је уторак, 11.10.2016. </w:t>
      </w:r>
      <w:r w:rsidR="00BA6556">
        <w:rPr>
          <w:rFonts w:cs="Arial"/>
          <w:iCs/>
          <w:lang w:val="sr-Cyrl-RS"/>
        </w:rPr>
        <w:t xml:space="preserve">године </w:t>
      </w:r>
      <w:r w:rsidRPr="001F0AB7">
        <w:rPr>
          <w:rFonts w:cs="Arial"/>
          <w:iCs/>
          <w:lang w:val="sr-Cyrl-CS"/>
        </w:rPr>
        <w:t>до 1</w:t>
      </w:r>
      <w:r w:rsidR="0038472B" w:rsidRPr="001F0AB7">
        <w:rPr>
          <w:rFonts w:cs="Arial"/>
          <w:iCs/>
          <w:lang w:val="sr-Cyrl-CS"/>
        </w:rPr>
        <w:t>0</w:t>
      </w:r>
      <w:r w:rsidR="00FD244F">
        <w:rPr>
          <w:rFonts w:cs="Arial"/>
          <w:iCs/>
          <w:lang w:val="sr-Cyrl-CS"/>
        </w:rPr>
        <w:t>:</w:t>
      </w:r>
      <w:r w:rsidRPr="001F0AB7">
        <w:rPr>
          <w:rFonts w:cs="Arial"/>
          <w:iCs/>
          <w:lang w:val="sr-Cyrl-CS"/>
        </w:rPr>
        <w:t>00 часова.</w:t>
      </w:r>
    </w:p>
    <w:p w:rsidR="008F203C" w:rsidRPr="001F0AB7" w:rsidRDefault="008F203C" w:rsidP="001F0AB7">
      <w:pPr>
        <w:pStyle w:val="ListParagraph"/>
        <w:autoSpaceDE w:val="0"/>
        <w:autoSpaceDN w:val="0"/>
        <w:adjustRightInd w:val="0"/>
        <w:spacing w:before="0" w:after="0" w:line="240" w:lineRule="auto"/>
        <w:ind w:left="0"/>
        <w:contextualSpacing w:val="0"/>
        <w:rPr>
          <w:rFonts w:ascii="Arial" w:hAnsi="Arial" w:cs="Arial"/>
          <w:i/>
          <w:color w:val="F79646" w:themeColor="accent6"/>
          <w:lang w:val="sr-Cyrl-RS"/>
        </w:rPr>
      </w:pPr>
    </w:p>
    <w:p w:rsidR="001F0AB7" w:rsidRPr="001F0AB7" w:rsidRDefault="001F0AB7">
      <w:pPr>
        <w:spacing w:before="0"/>
        <w:jc w:val="left"/>
        <w:rPr>
          <w:rFonts w:eastAsia="Calibri" w:cs="Arial"/>
          <w:i/>
          <w:color w:val="F79646" w:themeColor="accent6"/>
          <w:lang w:val="sr-Cyrl-RS"/>
        </w:rPr>
      </w:pPr>
      <w:r w:rsidRPr="001F0AB7">
        <w:rPr>
          <w:rFonts w:cs="Arial"/>
          <w:i/>
          <w:color w:val="F79646" w:themeColor="accent6"/>
          <w:lang w:val="sr-Cyrl-RS"/>
        </w:rPr>
        <w:br w:type="page"/>
      </w:r>
    </w:p>
    <w:p w:rsidR="00756A02" w:rsidRPr="001F0AB7" w:rsidRDefault="00756A02" w:rsidP="001F0AB7">
      <w:pPr>
        <w:pStyle w:val="Heading10"/>
        <w:numPr>
          <w:ilvl w:val="0"/>
          <w:numId w:val="20"/>
        </w:numPr>
        <w:spacing w:before="0"/>
        <w:jc w:val="both"/>
        <w:rPr>
          <w:rFonts w:cs="Arial"/>
          <w:lang w:val="sr-Cyrl-RS"/>
        </w:rPr>
      </w:pPr>
      <w:bookmarkStart w:id="31" w:name="_Toc442559884"/>
      <w:bookmarkStart w:id="32" w:name="_Toc461442205"/>
      <w:bookmarkStart w:id="33" w:name="_Toc461442259"/>
      <w:r w:rsidRPr="001F0AB7">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31"/>
      <w:bookmarkEnd w:id="32"/>
      <w:bookmarkEnd w:id="33"/>
    </w:p>
    <w:p w:rsidR="00AB25F2" w:rsidRPr="001F0AB7" w:rsidRDefault="00AB25F2" w:rsidP="001F0AB7">
      <w:pPr>
        <w:spacing w:before="0"/>
        <w:rPr>
          <w:rFonts w:cs="Arial"/>
          <w:lang w:val="sr-Cyrl-RS" w:eastAsia="ar-SA"/>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1F0AB7" w:rsidTr="00A253C3">
        <w:trPr>
          <w:trHeight w:val="524"/>
          <w:jc w:val="center"/>
        </w:trPr>
        <w:tc>
          <w:tcPr>
            <w:tcW w:w="729" w:type="dxa"/>
            <w:vAlign w:val="center"/>
          </w:tcPr>
          <w:p w:rsidR="00175774" w:rsidRPr="001F0AB7" w:rsidRDefault="00175774" w:rsidP="001F0AB7">
            <w:pPr>
              <w:spacing w:before="0"/>
              <w:jc w:val="center"/>
              <w:rPr>
                <w:rFonts w:cs="Arial"/>
                <w:b/>
              </w:rPr>
            </w:pPr>
            <w:r w:rsidRPr="001F0AB7">
              <w:rPr>
                <w:rFonts w:cs="Arial"/>
                <w:b/>
              </w:rPr>
              <w:t>Ред. бр.</w:t>
            </w:r>
          </w:p>
        </w:tc>
        <w:tc>
          <w:tcPr>
            <w:tcW w:w="8536" w:type="dxa"/>
            <w:vAlign w:val="center"/>
          </w:tcPr>
          <w:p w:rsidR="00175774" w:rsidRPr="003F096B" w:rsidRDefault="00175774" w:rsidP="003F096B">
            <w:pPr>
              <w:pStyle w:val="Heading10"/>
              <w:jc w:val="center"/>
            </w:pPr>
            <w:bookmarkStart w:id="34" w:name="_Toc461442206"/>
            <w:bookmarkStart w:id="35" w:name="_Toc461442260"/>
            <w:r w:rsidRPr="003F096B">
              <w:t>4.1  ОБАВЕЗНИ УСЛОВИ</w:t>
            </w:r>
            <w:bookmarkEnd w:id="34"/>
            <w:bookmarkEnd w:id="35"/>
          </w:p>
          <w:p w:rsidR="00175774" w:rsidRPr="003F096B" w:rsidRDefault="00175774" w:rsidP="003F096B">
            <w:pPr>
              <w:spacing w:before="0"/>
              <w:jc w:val="center"/>
              <w:rPr>
                <w:rFonts w:cs="Arial"/>
                <w:b/>
                <w:color w:val="FF0000"/>
                <w:lang w:val="sr-Cyrl-RS"/>
              </w:rPr>
            </w:pPr>
            <w:r w:rsidRPr="001F0AB7">
              <w:rPr>
                <w:rFonts w:cs="Arial"/>
                <w:b/>
              </w:rPr>
              <w:t>ЗА УЧЕШЋЕ У ПОСТУПКУ ЈАВНЕ НАБАВКЕ ИЗ ЧЛАНА 75. З</w:t>
            </w:r>
            <w:r w:rsidR="005C7CDE" w:rsidRPr="001F0AB7">
              <w:rPr>
                <w:rFonts w:cs="Arial"/>
                <w:b/>
                <w:lang w:val="sr-Cyrl-RS"/>
              </w:rPr>
              <w:t>АКОНА</w:t>
            </w:r>
          </w:p>
        </w:tc>
      </w:tr>
      <w:tr w:rsidR="00175774" w:rsidRPr="001F0AB7" w:rsidTr="00A253C3">
        <w:trPr>
          <w:jc w:val="center"/>
        </w:trPr>
        <w:tc>
          <w:tcPr>
            <w:tcW w:w="729" w:type="dxa"/>
            <w:vAlign w:val="center"/>
          </w:tcPr>
          <w:p w:rsidR="00175774" w:rsidRPr="001F0AB7" w:rsidRDefault="00175774" w:rsidP="001F0AB7">
            <w:pPr>
              <w:spacing w:before="0"/>
              <w:jc w:val="center"/>
              <w:rPr>
                <w:rFonts w:cs="Arial"/>
              </w:rPr>
            </w:pPr>
            <w:r w:rsidRPr="001F0AB7">
              <w:rPr>
                <w:rFonts w:cs="Arial"/>
              </w:rPr>
              <w:t>1.</w:t>
            </w:r>
          </w:p>
        </w:tc>
        <w:tc>
          <w:tcPr>
            <w:tcW w:w="8536" w:type="dxa"/>
            <w:vAlign w:val="center"/>
          </w:tcPr>
          <w:p w:rsidR="00175774" w:rsidRPr="001F0AB7" w:rsidRDefault="00175774" w:rsidP="001F0AB7">
            <w:pPr>
              <w:autoSpaceDE w:val="0"/>
              <w:autoSpaceDN w:val="0"/>
              <w:adjustRightInd w:val="0"/>
              <w:spacing w:before="0"/>
              <w:rPr>
                <w:rFonts w:cs="Arial"/>
              </w:rPr>
            </w:pPr>
            <w:r w:rsidRPr="001F0AB7">
              <w:rPr>
                <w:rFonts w:cs="Arial"/>
                <w:b/>
                <w:u w:val="single"/>
              </w:rPr>
              <w:t>Услов:</w:t>
            </w:r>
            <w:r w:rsidR="00C52A47" w:rsidRPr="001F0AB7">
              <w:rPr>
                <w:rFonts w:cs="Arial"/>
                <w:b/>
              </w:rPr>
              <w:t xml:space="preserve"> </w:t>
            </w:r>
            <w:r w:rsidRPr="001F0AB7">
              <w:rPr>
                <w:rFonts w:cs="Arial"/>
                <w:lang w:val="pl-PL"/>
              </w:rPr>
              <w:t>Да је понуђач регистрован код надлежног органа, односно уписан у одговарајући регистар;</w:t>
            </w:r>
          </w:p>
          <w:p w:rsidR="00175774" w:rsidRPr="001F0AB7" w:rsidRDefault="00175774" w:rsidP="001F0AB7">
            <w:pPr>
              <w:autoSpaceDE w:val="0"/>
              <w:autoSpaceDN w:val="0"/>
              <w:adjustRightInd w:val="0"/>
              <w:spacing w:before="0"/>
              <w:rPr>
                <w:rFonts w:cs="Arial"/>
                <w:b/>
                <w:u w:val="single"/>
              </w:rPr>
            </w:pPr>
            <w:r w:rsidRPr="001F0AB7">
              <w:rPr>
                <w:rFonts w:cs="Arial"/>
                <w:b/>
                <w:u w:val="single"/>
              </w:rPr>
              <w:t xml:space="preserve">Доказ: </w:t>
            </w:r>
          </w:p>
          <w:p w:rsidR="00175774" w:rsidRPr="001F0AB7" w:rsidRDefault="00175774" w:rsidP="001F0AB7">
            <w:pPr>
              <w:tabs>
                <w:tab w:val="left" w:pos="680"/>
              </w:tabs>
              <w:snapToGrid w:val="0"/>
              <w:spacing w:before="0"/>
              <w:rPr>
                <w:rFonts w:eastAsia="Calibri" w:cs="Arial"/>
              </w:rPr>
            </w:pPr>
            <w:r w:rsidRPr="001F0AB7">
              <w:rPr>
                <w:rFonts w:eastAsia="Calibri" w:cs="Arial"/>
                <w:lang w:val="ru-RU"/>
              </w:rPr>
              <w:t xml:space="preserve">- </w:t>
            </w:r>
            <w:r w:rsidRPr="001F0AB7">
              <w:rPr>
                <w:rFonts w:eastAsia="Calibri" w:cs="Arial"/>
                <w:b/>
              </w:rPr>
              <w:t>за правно лице:</w:t>
            </w:r>
            <w:r w:rsidR="00AF7077" w:rsidRPr="001F0AB7">
              <w:rPr>
                <w:rFonts w:eastAsia="Calibri" w:cs="Arial"/>
                <w:b/>
                <w:lang w:val="sr-Cyrl-RS"/>
              </w:rPr>
              <w:t xml:space="preserve"> </w:t>
            </w:r>
            <w:r w:rsidRPr="001F0AB7">
              <w:rPr>
                <w:rFonts w:eastAsia="Calibri" w:cs="Arial"/>
                <w:lang w:val="ru-RU"/>
              </w:rPr>
              <w:t>Извод из регистра</w:t>
            </w:r>
            <w:r w:rsidR="000B393C" w:rsidRPr="001F0AB7">
              <w:rPr>
                <w:rFonts w:eastAsia="Calibri" w:cs="Arial"/>
                <w:lang w:val="ru-RU"/>
              </w:rPr>
              <w:t xml:space="preserve"> </w:t>
            </w:r>
            <w:r w:rsidRPr="001F0AB7">
              <w:rPr>
                <w:rFonts w:eastAsia="Calibri" w:cs="Arial"/>
                <w:lang w:val="ru-RU"/>
              </w:rPr>
              <w:t xml:space="preserve">Агенције за привредне регистре, односно извод из регистра надлежног Привредног суда </w:t>
            </w:r>
          </w:p>
          <w:p w:rsidR="00175774" w:rsidRPr="001F0AB7" w:rsidRDefault="00175774" w:rsidP="001F0AB7">
            <w:pPr>
              <w:tabs>
                <w:tab w:val="left" w:pos="680"/>
              </w:tabs>
              <w:snapToGrid w:val="0"/>
              <w:spacing w:before="0"/>
              <w:rPr>
                <w:rFonts w:eastAsia="Calibri" w:cs="Arial"/>
              </w:rPr>
            </w:pPr>
            <w:r w:rsidRPr="001F0AB7">
              <w:rPr>
                <w:rFonts w:eastAsia="Calibri" w:cs="Arial"/>
              </w:rPr>
              <w:t xml:space="preserve">- </w:t>
            </w:r>
            <w:r w:rsidRPr="001F0AB7">
              <w:rPr>
                <w:rFonts w:eastAsia="Calibri" w:cs="Arial"/>
                <w:b/>
              </w:rPr>
              <w:t xml:space="preserve">за предузетнике: </w:t>
            </w:r>
            <w:r w:rsidRPr="001F0AB7">
              <w:rPr>
                <w:rFonts w:eastAsia="Calibri" w:cs="Arial"/>
              </w:rPr>
              <w:t>И</w:t>
            </w:r>
            <w:r w:rsidRPr="001F0AB7">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1F0AB7" w:rsidRDefault="00175774" w:rsidP="001F0AB7">
            <w:pPr>
              <w:autoSpaceDE w:val="0"/>
              <w:autoSpaceDN w:val="0"/>
              <w:adjustRightInd w:val="0"/>
              <w:spacing w:before="0"/>
              <w:rPr>
                <w:rFonts w:eastAsia="Calibri" w:cs="Arial"/>
                <w:i/>
              </w:rPr>
            </w:pPr>
            <w:r w:rsidRPr="001F0AB7">
              <w:rPr>
                <w:rFonts w:eastAsia="Calibri" w:cs="Arial"/>
                <w:i/>
              </w:rPr>
              <w:t xml:space="preserve">Напомена: </w:t>
            </w:r>
          </w:p>
          <w:p w:rsidR="00175774" w:rsidRPr="001F0AB7" w:rsidRDefault="00175774" w:rsidP="001F0AB7">
            <w:pPr>
              <w:numPr>
                <w:ilvl w:val="0"/>
                <w:numId w:val="21"/>
              </w:numPr>
              <w:tabs>
                <w:tab w:val="left" w:pos="680"/>
              </w:tabs>
              <w:snapToGrid w:val="0"/>
              <w:spacing w:before="0"/>
              <w:ind w:left="714" w:hanging="357"/>
              <w:contextualSpacing/>
              <w:jc w:val="left"/>
              <w:rPr>
                <w:rFonts w:eastAsia="Calibri" w:cs="Arial"/>
                <w:i/>
              </w:rPr>
            </w:pPr>
            <w:r w:rsidRPr="001F0AB7">
              <w:rPr>
                <w:rFonts w:eastAsia="Calibri" w:cs="Arial"/>
                <w:i/>
              </w:rPr>
              <w:t xml:space="preserve">У случају да понуду подноси група понуђача, овај доказ доставити за сваког </w:t>
            </w:r>
            <w:r w:rsidR="00B46D29" w:rsidRPr="001F0AB7">
              <w:rPr>
                <w:rFonts w:eastAsia="Calibri" w:cs="Arial"/>
                <w:i/>
                <w:lang w:val="sr-Cyrl-CS"/>
              </w:rPr>
              <w:t>члана групе понуђача</w:t>
            </w:r>
          </w:p>
          <w:p w:rsidR="00175774" w:rsidRPr="001F0AB7" w:rsidRDefault="00175774" w:rsidP="001F0AB7">
            <w:pPr>
              <w:numPr>
                <w:ilvl w:val="0"/>
                <w:numId w:val="21"/>
              </w:numPr>
              <w:tabs>
                <w:tab w:val="left" w:pos="680"/>
              </w:tabs>
              <w:snapToGrid w:val="0"/>
              <w:spacing w:before="0"/>
              <w:ind w:left="714" w:hanging="357"/>
              <w:contextualSpacing/>
              <w:jc w:val="left"/>
              <w:rPr>
                <w:rFonts w:cs="Arial"/>
              </w:rPr>
            </w:pPr>
            <w:r w:rsidRPr="001F0AB7">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1F0AB7" w:rsidTr="00A253C3">
        <w:trPr>
          <w:trHeight w:val="2717"/>
          <w:jc w:val="center"/>
        </w:trPr>
        <w:tc>
          <w:tcPr>
            <w:tcW w:w="729" w:type="dxa"/>
            <w:vAlign w:val="center"/>
          </w:tcPr>
          <w:p w:rsidR="00175774" w:rsidRPr="001F0AB7" w:rsidRDefault="00175774" w:rsidP="001F0AB7">
            <w:pPr>
              <w:spacing w:before="0"/>
              <w:jc w:val="center"/>
              <w:rPr>
                <w:rFonts w:cs="Arial"/>
              </w:rPr>
            </w:pPr>
            <w:r w:rsidRPr="001F0AB7">
              <w:rPr>
                <w:rFonts w:cs="Arial"/>
              </w:rPr>
              <w:t>2.</w:t>
            </w:r>
          </w:p>
        </w:tc>
        <w:tc>
          <w:tcPr>
            <w:tcW w:w="8536" w:type="dxa"/>
            <w:vAlign w:val="center"/>
          </w:tcPr>
          <w:p w:rsidR="00175774" w:rsidRPr="001F0AB7" w:rsidRDefault="00175774" w:rsidP="001F0AB7">
            <w:pPr>
              <w:autoSpaceDE w:val="0"/>
              <w:autoSpaceDN w:val="0"/>
              <w:adjustRightInd w:val="0"/>
              <w:spacing w:before="0"/>
              <w:rPr>
                <w:rFonts w:cs="Arial"/>
              </w:rPr>
            </w:pPr>
            <w:r w:rsidRPr="001F0AB7">
              <w:rPr>
                <w:rFonts w:cs="Arial"/>
                <w:b/>
                <w:u w:val="single"/>
              </w:rPr>
              <w:t>Услов:</w:t>
            </w:r>
            <w:r w:rsidRPr="001F0AB7">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1F0AB7" w:rsidRDefault="00175774" w:rsidP="001F0AB7">
            <w:pPr>
              <w:autoSpaceDE w:val="0"/>
              <w:autoSpaceDN w:val="0"/>
              <w:adjustRightInd w:val="0"/>
              <w:spacing w:before="0"/>
              <w:rPr>
                <w:rFonts w:cs="Arial"/>
                <w:b/>
                <w:u w:val="single"/>
              </w:rPr>
            </w:pPr>
            <w:r w:rsidRPr="001F0AB7">
              <w:rPr>
                <w:rFonts w:cs="Arial"/>
                <w:b/>
                <w:u w:val="single"/>
              </w:rPr>
              <w:t>Доказ:</w:t>
            </w:r>
          </w:p>
          <w:p w:rsidR="00175774" w:rsidRPr="001F0AB7" w:rsidRDefault="00175774" w:rsidP="001F0AB7">
            <w:pPr>
              <w:autoSpaceDE w:val="0"/>
              <w:autoSpaceDN w:val="0"/>
              <w:adjustRightInd w:val="0"/>
              <w:spacing w:before="0"/>
              <w:rPr>
                <w:rFonts w:cs="Arial"/>
                <w:b/>
                <w:u w:val="single"/>
              </w:rPr>
            </w:pPr>
            <w:r w:rsidRPr="001F0AB7">
              <w:rPr>
                <w:rFonts w:eastAsia="Calibri" w:cs="Arial"/>
                <w:lang w:val="ru-RU"/>
              </w:rPr>
              <w:t xml:space="preserve">- </w:t>
            </w:r>
            <w:r w:rsidRPr="001F0AB7">
              <w:rPr>
                <w:rFonts w:eastAsia="Calibri" w:cs="Arial"/>
                <w:b/>
              </w:rPr>
              <w:t>за правно лице:</w:t>
            </w:r>
          </w:p>
          <w:p w:rsidR="00175774" w:rsidRPr="001F0AB7" w:rsidRDefault="00175774" w:rsidP="001F0AB7">
            <w:pPr>
              <w:spacing w:before="0"/>
              <w:rPr>
                <w:rFonts w:cs="Arial"/>
              </w:rPr>
            </w:pPr>
            <w:r w:rsidRPr="001F0AB7">
              <w:rPr>
                <w:rFonts w:cs="Arial"/>
              </w:rPr>
              <w:t>1) ЗА ЗАКОНСКОГ ЗАСТУПНИКА</w:t>
            </w:r>
            <w:r w:rsidRPr="001F0AB7">
              <w:rPr>
                <w:rFonts w:cs="Arial"/>
                <w:b/>
              </w:rPr>
              <w:t xml:space="preserve"> – уверење из казнене евиденције надлежне полицијске управе Министарства унутрашњих послова</w:t>
            </w:r>
            <w:r w:rsidRPr="001F0AB7">
              <w:rPr>
                <w:rFonts w:cs="Arial"/>
              </w:rPr>
              <w:t xml:space="preserve"> – захтев за издавање овог уверења може се поднети према </w:t>
            </w:r>
            <w:r w:rsidRPr="001F0AB7">
              <w:rPr>
                <w:rFonts w:cs="Arial"/>
                <w:b/>
              </w:rPr>
              <w:t>месту рођења</w:t>
            </w:r>
            <w:r w:rsidRPr="001F0AB7">
              <w:rPr>
                <w:rFonts w:cs="Arial"/>
              </w:rPr>
              <w:t xml:space="preserve"> или према </w:t>
            </w:r>
            <w:r w:rsidRPr="001F0AB7">
              <w:rPr>
                <w:rFonts w:cs="Arial"/>
                <w:b/>
              </w:rPr>
              <w:t>месту пребивалишта</w:t>
            </w:r>
            <w:r w:rsidRPr="001F0AB7">
              <w:rPr>
                <w:rFonts w:cs="Arial"/>
              </w:rPr>
              <w:t>.</w:t>
            </w:r>
          </w:p>
          <w:p w:rsidR="00175774" w:rsidRPr="001F0AB7" w:rsidRDefault="00175774" w:rsidP="001F0AB7">
            <w:pPr>
              <w:spacing w:before="0"/>
              <w:rPr>
                <w:rFonts w:cs="Arial"/>
              </w:rPr>
            </w:pPr>
            <w:r w:rsidRPr="001F0AB7">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3F096B">
              <w:rPr>
                <w:rFonts w:cs="Arial"/>
                <w:lang w:val="sr-Cyrl-RS"/>
              </w:rPr>
              <w:t xml:space="preserve"> </w:t>
            </w:r>
            <w:hyperlink r:id="rId167" w:history="1">
              <w:r w:rsidR="00F32F36" w:rsidRPr="001F0AB7">
                <w:rPr>
                  <w:rStyle w:val="Hyperlink"/>
                  <w:rFonts w:cs="Arial"/>
                </w:rPr>
                <w:t>http://www.bg.vi.sud.rs/lt/articles/o-visem-sudu/obavestenje-ke-za-pravna-lica.html</w:t>
              </w:r>
            </w:hyperlink>
          </w:p>
          <w:p w:rsidR="00175774" w:rsidRPr="001F0AB7" w:rsidRDefault="00175774" w:rsidP="001F0AB7">
            <w:pPr>
              <w:spacing w:before="0"/>
              <w:rPr>
                <w:rFonts w:cs="Arial"/>
              </w:rPr>
            </w:pPr>
            <w:r w:rsidRPr="001F0AB7">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F0AB7">
              <w:rPr>
                <w:rFonts w:cs="Arial"/>
                <w:b/>
              </w:rPr>
              <w:t xml:space="preserve">Уверење Основног суда  </w:t>
            </w:r>
            <w:r w:rsidRPr="001F0AB7">
              <w:rPr>
                <w:rFonts w:cs="Arial"/>
              </w:rPr>
              <w:t>(</w:t>
            </w:r>
            <w:r w:rsidRPr="001F0AB7">
              <w:rPr>
                <w:rFonts w:cs="Arial"/>
                <w:b/>
              </w:rPr>
              <w:t>које обухвата и податке из казнене евиденције за кривична дела која су у надлежности редовног кривичног одељења Вишег суда</w:t>
            </w:r>
            <w:r w:rsidRPr="001F0AB7">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1F0AB7" w:rsidRDefault="00175774" w:rsidP="001F0AB7">
            <w:pPr>
              <w:spacing w:before="0"/>
              <w:rPr>
                <w:rFonts w:cs="Arial"/>
                <w:b/>
              </w:rPr>
            </w:pPr>
            <w:r w:rsidRPr="001F0AB7">
              <w:rPr>
                <w:rFonts w:cs="Arial"/>
                <w:i/>
              </w:rPr>
              <w:t>Посебна напомена:</w:t>
            </w:r>
            <w:r w:rsidR="00B46D29" w:rsidRPr="001F0AB7">
              <w:rPr>
                <w:rFonts w:cs="Arial"/>
              </w:rPr>
              <w:t xml:space="preserve"> Уколико уверење </w:t>
            </w:r>
            <w:r w:rsidR="00B46D29" w:rsidRPr="001F0AB7">
              <w:rPr>
                <w:rFonts w:cs="Arial"/>
                <w:lang w:val="sr-Cyrl-CS"/>
              </w:rPr>
              <w:t>О</w:t>
            </w:r>
            <w:r w:rsidRPr="001F0AB7">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F0AB7">
              <w:rPr>
                <w:rFonts w:cs="Arial"/>
                <w:u w:val="single"/>
              </w:rPr>
              <w:t>и</w:t>
            </w:r>
            <w:r w:rsidRPr="001F0AB7">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F0AB7">
              <w:rPr>
                <w:rFonts w:cs="Arial"/>
                <w:b/>
              </w:rPr>
              <w:t>кривична дела против привреде и кривично дело примања мита.</w:t>
            </w:r>
          </w:p>
          <w:p w:rsidR="00175774" w:rsidRPr="001F0AB7" w:rsidRDefault="00175774" w:rsidP="001F0AB7">
            <w:pPr>
              <w:spacing w:before="0"/>
              <w:rPr>
                <w:rFonts w:cs="Arial"/>
              </w:rPr>
            </w:pPr>
            <w:r w:rsidRPr="001F0AB7">
              <w:rPr>
                <w:rFonts w:cs="Arial"/>
                <w:b/>
              </w:rPr>
              <w:t xml:space="preserve">- </w:t>
            </w:r>
            <w:proofErr w:type="gramStart"/>
            <w:r w:rsidRPr="001F0AB7">
              <w:rPr>
                <w:rFonts w:cs="Arial"/>
                <w:b/>
              </w:rPr>
              <w:t>за</w:t>
            </w:r>
            <w:proofErr w:type="gramEnd"/>
            <w:r w:rsidRPr="001F0AB7">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1F0AB7">
              <w:rPr>
                <w:rFonts w:cs="Arial"/>
              </w:rPr>
              <w:t xml:space="preserve"> – захтев </w:t>
            </w:r>
            <w:r w:rsidRPr="001F0AB7">
              <w:rPr>
                <w:rFonts w:cs="Arial"/>
              </w:rPr>
              <w:lastRenderedPageBreak/>
              <w:t xml:space="preserve">за издавање овог уверења може се поднети према </w:t>
            </w:r>
            <w:r w:rsidRPr="001F0AB7">
              <w:rPr>
                <w:rFonts w:cs="Arial"/>
                <w:b/>
              </w:rPr>
              <w:t>месту рођења</w:t>
            </w:r>
            <w:r w:rsidRPr="001F0AB7">
              <w:rPr>
                <w:rFonts w:cs="Arial"/>
              </w:rPr>
              <w:t xml:space="preserve"> или према </w:t>
            </w:r>
            <w:r w:rsidRPr="001F0AB7">
              <w:rPr>
                <w:rFonts w:cs="Arial"/>
                <w:b/>
              </w:rPr>
              <w:t>месту пребивалишта</w:t>
            </w:r>
            <w:r w:rsidRPr="001F0AB7">
              <w:rPr>
                <w:rFonts w:cs="Arial"/>
              </w:rPr>
              <w:t>.</w:t>
            </w:r>
          </w:p>
          <w:p w:rsidR="00175774" w:rsidRPr="001F0AB7" w:rsidRDefault="00175774" w:rsidP="001F0AB7">
            <w:pPr>
              <w:autoSpaceDE w:val="0"/>
              <w:autoSpaceDN w:val="0"/>
              <w:adjustRightInd w:val="0"/>
              <w:spacing w:before="0"/>
              <w:rPr>
                <w:rFonts w:eastAsia="Calibri" w:cs="Arial"/>
                <w:i/>
              </w:rPr>
            </w:pPr>
            <w:r w:rsidRPr="001F0AB7">
              <w:rPr>
                <w:rFonts w:eastAsia="Calibri" w:cs="Arial"/>
                <w:i/>
              </w:rPr>
              <w:t xml:space="preserve">Напомена: </w:t>
            </w:r>
          </w:p>
          <w:p w:rsidR="00175774" w:rsidRPr="001F0AB7" w:rsidRDefault="00175774" w:rsidP="001F0AB7">
            <w:pPr>
              <w:numPr>
                <w:ilvl w:val="0"/>
                <w:numId w:val="23"/>
              </w:numPr>
              <w:tabs>
                <w:tab w:val="left" w:pos="680"/>
              </w:tabs>
              <w:snapToGrid w:val="0"/>
              <w:spacing w:before="0"/>
              <w:ind w:left="714" w:hanging="357"/>
              <w:contextualSpacing/>
              <w:jc w:val="left"/>
              <w:rPr>
                <w:rFonts w:eastAsia="Calibri" w:cs="Arial"/>
                <w:i/>
              </w:rPr>
            </w:pPr>
            <w:r w:rsidRPr="001F0AB7">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1F0AB7" w:rsidRDefault="00175774" w:rsidP="001F0AB7">
            <w:pPr>
              <w:numPr>
                <w:ilvl w:val="0"/>
                <w:numId w:val="23"/>
              </w:numPr>
              <w:tabs>
                <w:tab w:val="left" w:pos="680"/>
              </w:tabs>
              <w:snapToGrid w:val="0"/>
              <w:spacing w:before="0"/>
              <w:ind w:left="714" w:hanging="357"/>
              <w:contextualSpacing/>
              <w:jc w:val="left"/>
              <w:rPr>
                <w:rFonts w:eastAsia="Calibri" w:cs="Arial"/>
                <w:i/>
              </w:rPr>
            </w:pPr>
            <w:r w:rsidRPr="001F0AB7">
              <w:rPr>
                <w:rFonts w:eastAsia="Calibri" w:cs="Arial"/>
                <w:i/>
              </w:rPr>
              <w:t>У случају да правно лице има више законских заступника, ове доказе доставити за сваког од њих</w:t>
            </w:r>
          </w:p>
          <w:p w:rsidR="00175774" w:rsidRPr="001F0AB7" w:rsidRDefault="00175774" w:rsidP="001F0AB7">
            <w:pPr>
              <w:numPr>
                <w:ilvl w:val="0"/>
                <w:numId w:val="23"/>
              </w:numPr>
              <w:tabs>
                <w:tab w:val="left" w:pos="680"/>
              </w:tabs>
              <w:snapToGrid w:val="0"/>
              <w:spacing w:before="0"/>
              <w:ind w:left="714" w:hanging="357"/>
              <w:contextualSpacing/>
              <w:jc w:val="left"/>
              <w:rPr>
                <w:rFonts w:eastAsia="Calibri" w:cs="Arial"/>
                <w:i/>
              </w:rPr>
            </w:pPr>
            <w:r w:rsidRPr="001F0AB7">
              <w:rPr>
                <w:rFonts w:eastAsia="Calibri" w:cs="Arial"/>
                <w:i/>
              </w:rPr>
              <w:t xml:space="preserve">У случају да понуду подноси група понуђача, ове доказе доставити за сваког </w:t>
            </w:r>
            <w:r w:rsidR="00B46D29" w:rsidRPr="001F0AB7">
              <w:rPr>
                <w:rFonts w:eastAsia="Calibri" w:cs="Arial"/>
                <w:i/>
                <w:lang w:val="sr-Cyrl-CS"/>
              </w:rPr>
              <w:t>члана групе понуђача</w:t>
            </w:r>
          </w:p>
          <w:p w:rsidR="00B46D29" w:rsidRPr="001F0AB7" w:rsidRDefault="00175774" w:rsidP="001F0AB7">
            <w:pPr>
              <w:numPr>
                <w:ilvl w:val="0"/>
                <w:numId w:val="23"/>
              </w:numPr>
              <w:tabs>
                <w:tab w:val="left" w:pos="680"/>
              </w:tabs>
              <w:snapToGrid w:val="0"/>
              <w:spacing w:before="0"/>
              <w:ind w:left="714" w:hanging="357"/>
              <w:contextualSpacing/>
              <w:jc w:val="left"/>
              <w:rPr>
                <w:rFonts w:cs="Arial"/>
              </w:rPr>
            </w:pPr>
            <w:r w:rsidRPr="001F0AB7">
              <w:rPr>
                <w:rFonts w:eastAsia="Calibri" w:cs="Arial"/>
                <w:i/>
              </w:rPr>
              <w:t xml:space="preserve">У случају да понуђач подноси понуду са подизвођачем, ове доказе доставити и за </w:t>
            </w:r>
            <w:r w:rsidR="00B46D29" w:rsidRPr="001F0AB7">
              <w:rPr>
                <w:rFonts w:eastAsia="Calibri" w:cs="Arial"/>
                <w:i/>
                <w:lang w:val="sr-Cyrl-CS"/>
              </w:rPr>
              <w:t xml:space="preserve">сваког </w:t>
            </w:r>
            <w:r w:rsidRPr="001F0AB7">
              <w:rPr>
                <w:rFonts w:eastAsia="Calibri" w:cs="Arial"/>
                <w:i/>
              </w:rPr>
              <w:t xml:space="preserve">подизвођача </w:t>
            </w:r>
          </w:p>
          <w:p w:rsidR="00175774" w:rsidRPr="001F0AB7" w:rsidRDefault="00175774" w:rsidP="001F0AB7">
            <w:pPr>
              <w:tabs>
                <w:tab w:val="left" w:pos="680"/>
              </w:tabs>
              <w:snapToGrid w:val="0"/>
              <w:spacing w:before="0"/>
              <w:contextualSpacing/>
              <w:jc w:val="left"/>
              <w:rPr>
                <w:rFonts w:eastAsia="Calibri" w:cs="Arial"/>
                <w:lang w:val="sr-Cyrl-CS"/>
              </w:rPr>
            </w:pPr>
            <w:r w:rsidRPr="001F0AB7">
              <w:rPr>
                <w:rFonts w:eastAsia="Calibri" w:cs="Arial"/>
                <w:b/>
              </w:rPr>
              <w:t>Ови докази не могу бити старији од два месеца пре отварања понуда</w:t>
            </w:r>
            <w:r w:rsidRPr="001F0AB7">
              <w:rPr>
                <w:rFonts w:eastAsia="Calibri" w:cs="Arial"/>
              </w:rPr>
              <w:t>.</w:t>
            </w:r>
          </w:p>
          <w:p w:rsidR="00B46D29" w:rsidRPr="001F0AB7" w:rsidRDefault="00B46D29" w:rsidP="001F0AB7">
            <w:pPr>
              <w:tabs>
                <w:tab w:val="left" w:pos="680"/>
              </w:tabs>
              <w:snapToGrid w:val="0"/>
              <w:spacing w:before="0"/>
              <w:contextualSpacing/>
              <w:jc w:val="left"/>
              <w:rPr>
                <w:rFonts w:cs="Arial"/>
                <w:lang w:val="sr-Cyrl-CS"/>
              </w:rPr>
            </w:pPr>
          </w:p>
        </w:tc>
      </w:tr>
      <w:tr w:rsidR="00175774" w:rsidRPr="001F0AB7" w:rsidTr="00A253C3">
        <w:trPr>
          <w:trHeight w:val="70"/>
          <w:jc w:val="center"/>
        </w:trPr>
        <w:tc>
          <w:tcPr>
            <w:tcW w:w="729" w:type="dxa"/>
            <w:vAlign w:val="center"/>
          </w:tcPr>
          <w:p w:rsidR="00175774" w:rsidRPr="001F0AB7" w:rsidRDefault="00175774" w:rsidP="001F0AB7">
            <w:pPr>
              <w:spacing w:before="0"/>
              <w:jc w:val="center"/>
              <w:rPr>
                <w:rFonts w:cs="Arial"/>
              </w:rPr>
            </w:pPr>
            <w:r w:rsidRPr="001F0AB7">
              <w:rPr>
                <w:rFonts w:cs="Arial"/>
              </w:rPr>
              <w:lastRenderedPageBreak/>
              <w:t>3.</w:t>
            </w:r>
          </w:p>
        </w:tc>
        <w:tc>
          <w:tcPr>
            <w:tcW w:w="8536" w:type="dxa"/>
            <w:vAlign w:val="center"/>
          </w:tcPr>
          <w:p w:rsidR="00175774" w:rsidRPr="001F0AB7" w:rsidRDefault="00175774" w:rsidP="001F0AB7">
            <w:pPr>
              <w:snapToGrid w:val="0"/>
              <w:spacing w:before="0"/>
              <w:rPr>
                <w:rFonts w:cs="Arial"/>
              </w:rPr>
            </w:pPr>
            <w:r w:rsidRPr="001F0AB7">
              <w:rPr>
                <w:rFonts w:cs="Arial"/>
                <w:b/>
                <w:u w:val="single"/>
              </w:rPr>
              <w:t>Услов</w:t>
            </w:r>
            <w:r w:rsidRPr="001F0AB7">
              <w:rPr>
                <w:rFonts w:cs="Arial"/>
                <w:u w:val="single"/>
              </w:rPr>
              <w:t>:</w:t>
            </w:r>
            <w:r w:rsidRPr="001F0AB7">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7124" w:rsidRPr="001F0AB7" w:rsidRDefault="00175774" w:rsidP="001F0AB7">
            <w:pPr>
              <w:autoSpaceDE w:val="0"/>
              <w:autoSpaceDN w:val="0"/>
              <w:adjustRightInd w:val="0"/>
              <w:spacing w:before="0"/>
              <w:rPr>
                <w:rFonts w:cs="Arial"/>
                <w:b/>
                <w:u w:val="single"/>
              </w:rPr>
            </w:pPr>
            <w:r w:rsidRPr="001F0AB7">
              <w:rPr>
                <w:rFonts w:cs="Arial"/>
                <w:b/>
                <w:u w:val="single"/>
              </w:rPr>
              <w:t>Доказ:</w:t>
            </w:r>
          </w:p>
          <w:p w:rsidR="00175774" w:rsidRPr="001F0AB7" w:rsidRDefault="00175774" w:rsidP="001F0AB7">
            <w:pPr>
              <w:autoSpaceDE w:val="0"/>
              <w:autoSpaceDN w:val="0"/>
              <w:adjustRightInd w:val="0"/>
              <w:spacing w:before="0"/>
              <w:rPr>
                <w:rFonts w:cs="Arial"/>
                <w:b/>
                <w:u w:val="single"/>
              </w:rPr>
            </w:pPr>
            <w:r w:rsidRPr="001F0AB7">
              <w:rPr>
                <w:rFonts w:eastAsia="Calibri" w:cs="Arial"/>
                <w:lang w:val="ru-RU"/>
              </w:rPr>
              <w:t xml:space="preserve">- </w:t>
            </w:r>
            <w:r w:rsidRPr="001F0AB7">
              <w:rPr>
                <w:rFonts w:eastAsia="Calibri" w:cs="Arial"/>
                <w:b/>
                <w:lang w:val="ru-RU"/>
              </w:rPr>
              <w:t xml:space="preserve">за правно лице, предузетнике и физичка лица: </w:t>
            </w:r>
          </w:p>
          <w:p w:rsidR="00175774" w:rsidRPr="001F0AB7" w:rsidRDefault="00175774" w:rsidP="001F0AB7">
            <w:pPr>
              <w:snapToGrid w:val="0"/>
              <w:spacing w:before="0"/>
              <w:rPr>
                <w:rFonts w:eastAsia="Calibri" w:cs="Arial"/>
                <w:lang w:val="ru-RU"/>
              </w:rPr>
            </w:pPr>
            <w:r w:rsidRPr="001F0AB7">
              <w:rPr>
                <w:rFonts w:eastAsia="Calibri" w:cs="Arial"/>
                <w:b/>
                <w:lang w:val="ru-RU"/>
              </w:rPr>
              <w:t>1.Уверење Пореске управе</w:t>
            </w:r>
            <w:r w:rsidRPr="001F0AB7">
              <w:rPr>
                <w:rFonts w:eastAsia="Calibri" w:cs="Arial"/>
                <w:lang w:val="ru-RU"/>
              </w:rPr>
              <w:t xml:space="preserve"> Министарства финансија да је измирио доспеле </w:t>
            </w:r>
            <w:r w:rsidRPr="001F0AB7">
              <w:rPr>
                <w:rFonts w:cs="Arial"/>
                <w:lang w:val="ru-RU"/>
              </w:rPr>
              <w:t xml:space="preserve">порезе и доприносе </w:t>
            </w:r>
            <w:r w:rsidRPr="001F0AB7">
              <w:rPr>
                <w:rFonts w:eastAsia="Calibri" w:cs="Arial"/>
                <w:lang w:val="ru-RU"/>
              </w:rPr>
              <w:t>и</w:t>
            </w:r>
          </w:p>
          <w:p w:rsidR="00175774" w:rsidRPr="001F0AB7" w:rsidRDefault="00175774" w:rsidP="001F0AB7">
            <w:pPr>
              <w:spacing w:before="0"/>
              <w:rPr>
                <w:rFonts w:cs="Arial"/>
                <w:lang w:val="ru-RU"/>
              </w:rPr>
            </w:pPr>
            <w:r w:rsidRPr="001F0AB7">
              <w:rPr>
                <w:rFonts w:eastAsia="Calibri" w:cs="Arial"/>
                <w:b/>
                <w:lang w:val="ru-RU"/>
              </w:rPr>
              <w:t xml:space="preserve">2.Уверење Управе јавних прихода </w:t>
            </w:r>
            <w:r w:rsidR="00B24BAB" w:rsidRPr="001F0AB7">
              <w:rPr>
                <w:rFonts w:eastAsia="Calibri" w:cs="Arial"/>
                <w:b/>
                <w:lang w:val="ru-RU"/>
              </w:rPr>
              <w:t>локалне самоуправе (</w:t>
            </w:r>
            <w:r w:rsidRPr="001F0AB7">
              <w:rPr>
                <w:rFonts w:eastAsia="Calibri" w:cs="Arial"/>
                <w:b/>
                <w:lang w:val="ru-RU"/>
              </w:rPr>
              <w:t>града, односно општине</w:t>
            </w:r>
            <w:r w:rsidR="00B24BAB" w:rsidRPr="001F0AB7">
              <w:rPr>
                <w:rFonts w:cs="Arial"/>
                <w:lang w:val="ru-RU"/>
              </w:rPr>
              <w:t xml:space="preserve">) </w:t>
            </w:r>
            <w:r w:rsidRPr="001F0AB7">
              <w:rPr>
                <w:rFonts w:cs="Arial"/>
                <w:lang w:val="ru-RU"/>
              </w:rPr>
              <w:t>према месту седишта пореског обвезника правног лица</w:t>
            </w:r>
            <w:r w:rsidR="00B24BAB" w:rsidRPr="001F0AB7">
              <w:rPr>
                <w:rFonts w:cs="Arial"/>
                <w:lang w:val="ru-RU"/>
              </w:rPr>
              <w:t xml:space="preserve"> и предузетника</w:t>
            </w:r>
            <w:r w:rsidRPr="001F0AB7">
              <w:rPr>
                <w:rFonts w:cs="Arial"/>
                <w:lang w:val="ru-RU"/>
              </w:rPr>
              <w:t xml:space="preserve">, односно према пребивалишту физичког лица, </w:t>
            </w:r>
            <w:r w:rsidRPr="001F0AB7">
              <w:rPr>
                <w:rFonts w:eastAsia="Calibri" w:cs="Arial"/>
                <w:lang w:val="ru-RU"/>
              </w:rPr>
              <w:t xml:space="preserve">да је измирио обавезе по основу изворних локалних јавних прихода </w:t>
            </w:r>
          </w:p>
          <w:p w:rsidR="00175774" w:rsidRPr="001F0AB7" w:rsidRDefault="00175774" w:rsidP="001F0AB7">
            <w:pPr>
              <w:spacing w:before="0"/>
              <w:ind w:right="122"/>
              <w:rPr>
                <w:rFonts w:cs="Arial"/>
                <w:lang w:val="ru-RU"/>
              </w:rPr>
            </w:pPr>
            <w:r w:rsidRPr="001F0AB7">
              <w:rPr>
                <w:rFonts w:cs="Arial"/>
                <w:lang w:val="ru-RU"/>
              </w:rPr>
              <w:t>Напомена:</w:t>
            </w:r>
          </w:p>
          <w:p w:rsidR="00175774" w:rsidRPr="001F0AB7" w:rsidRDefault="00B24BAB" w:rsidP="001F0AB7">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1F0AB7">
              <w:rPr>
                <w:rFonts w:eastAsia="TimesNewRomanPSMT" w:cs="Arial"/>
                <w:i/>
              </w:rPr>
              <w:t>Уколико локална (општи</w:t>
            </w:r>
            <w:r w:rsidR="00175774" w:rsidRPr="001F0AB7">
              <w:rPr>
                <w:rFonts w:eastAsia="TimesNewRomanPSMT" w:cs="Arial"/>
                <w:i/>
              </w:rPr>
              <w:t>н</w:t>
            </w:r>
            <w:r w:rsidRPr="001F0AB7">
              <w:rPr>
                <w:rFonts w:eastAsia="TimesNewRomanPSMT" w:cs="Arial"/>
                <w:i/>
                <w:lang w:val="sr-Cyrl-CS"/>
              </w:rPr>
              <w:t>с</w:t>
            </w:r>
            <w:r w:rsidR="00175774" w:rsidRPr="001F0AB7">
              <w:rPr>
                <w:rFonts w:eastAsia="TimesNewRomanPSMT" w:cs="Arial"/>
                <w:i/>
              </w:rPr>
              <w:t>ка) управа</w:t>
            </w:r>
            <w:r w:rsidRPr="001F0AB7">
              <w:rPr>
                <w:rFonts w:eastAsia="TimesNewRomanPSMT" w:cs="Arial"/>
                <w:i/>
                <w:lang w:val="sr-Cyrl-CS"/>
              </w:rPr>
              <w:t xml:space="preserve"> јавних приход</w:t>
            </w:r>
            <w:r w:rsidR="00175774" w:rsidRPr="001F0AB7">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F0AB7">
              <w:rPr>
                <w:rFonts w:eastAsia="TimesNewRomanPSMT" w:cs="Arial"/>
                <w:i/>
                <w:lang w:val="sr-Cyrl-CS"/>
              </w:rPr>
              <w:t xml:space="preserve">јавних прихода </w:t>
            </w:r>
            <w:r w:rsidR="00175774" w:rsidRPr="001F0AB7">
              <w:rPr>
                <w:rFonts w:eastAsia="TimesNewRomanPSMT" w:cs="Arial"/>
                <w:i/>
              </w:rPr>
              <w:t xml:space="preserve">приложи и потврде </w:t>
            </w:r>
            <w:r w:rsidRPr="001F0AB7">
              <w:rPr>
                <w:rFonts w:eastAsia="TimesNewRomanPSMT" w:cs="Arial"/>
                <w:i/>
                <w:lang w:val="sr-Cyrl-CS"/>
              </w:rPr>
              <w:t xml:space="preserve">тих </w:t>
            </w:r>
            <w:r w:rsidR="00175774" w:rsidRPr="001F0AB7">
              <w:rPr>
                <w:rFonts w:eastAsia="TimesNewRomanPSMT" w:cs="Arial"/>
                <w:i/>
              </w:rPr>
              <w:t>осталих лок</w:t>
            </w:r>
            <w:r w:rsidRPr="001F0AB7">
              <w:rPr>
                <w:rFonts w:eastAsia="TimesNewRomanPSMT" w:cs="Arial"/>
                <w:i/>
                <w:lang w:val="sr-Cyrl-CS"/>
              </w:rPr>
              <w:t>а</w:t>
            </w:r>
            <w:r w:rsidR="00175774" w:rsidRPr="001F0AB7">
              <w:rPr>
                <w:rFonts w:eastAsia="TimesNewRomanPSMT" w:cs="Arial"/>
                <w:i/>
              </w:rPr>
              <w:t xml:space="preserve">лних органа/организација/установа </w:t>
            </w:r>
          </w:p>
          <w:p w:rsidR="00175774" w:rsidRPr="001F0AB7" w:rsidRDefault="00175774" w:rsidP="001F0AB7">
            <w:pPr>
              <w:numPr>
                <w:ilvl w:val="0"/>
                <w:numId w:val="16"/>
              </w:numPr>
              <w:autoSpaceDE w:val="0"/>
              <w:autoSpaceDN w:val="0"/>
              <w:adjustRightInd w:val="0"/>
              <w:snapToGrid w:val="0"/>
              <w:spacing w:before="0"/>
              <w:ind w:hanging="357"/>
              <w:contextualSpacing/>
              <w:jc w:val="left"/>
              <w:rPr>
                <w:rFonts w:eastAsia="Calibri" w:cs="Arial"/>
                <w:i/>
              </w:rPr>
            </w:pPr>
            <w:r w:rsidRPr="001F0AB7">
              <w:rPr>
                <w:rFonts w:eastAsia="TimesNewRomanPSMT" w:cs="Arial"/>
                <w:i/>
              </w:rPr>
              <w:t xml:space="preserve">Уколико је понуђач у поступку приватизације, уместо горе наведена два доказа, потребно је доставити </w:t>
            </w:r>
            <w:r w:rsidRPr="001F0AB7">
              <w:rPr>
                <w:rFonts w:eastAsia="TimesNewRomanPSMT" w:cs="Arial"/>
                <w:b/>
                <w:i/>
              </w:rPr>
              <w:t>у</w:t>
            </w:r>
            <w:r w:rsidRPr="001F0AB7">
              <w:rPr>
                <w:rFonts w:eastAsia="Calibri" w:cs="Arial"/>
                <w:b/>
                <w:i/>
                <w:lang w:val="ru-RU"/>
              </w:rPr>
              <w:t>верење Агенције за приватизацију да се налази у поступку приватизације</w:t>
            </w:r>
          </w:p>
          <w:p w:rsidR="00175774" w:rsidRPr="001F0AB7" w:rsidRDefault="00175774" w:rsidP="001F0AB7">
            <w:pPr>
              <w:numPr>
                <w:ilvl w:val="0"/>
                <w:numId w:val="16"/>
              </w:numPr>
              <w:tabs>
                <w:tab w:val="left" w:pos="680"/>
              </w:tabs>
              <w:snapToGrid w:val="0"/>
              <w:spacing w:before="0"/>
              <w:ind w:hanging="357"/>
              <w:contextualSpacing/>
              <w:jc w:val="left"/>
              <w:rPr>
                <w:rFonts w:eastAsia="Calibri" w:cs="Arial"/>
                <w:i/>
              </w:rPr>
            </w:pPr>
            <w:r w:rsidRPr="001F0AB7">
              <w:rPr>
                <w:rFonts w:eastAsia="Calibri" w:cs="Arial"/>
                <w:i/>
              </w:rPr>
              <w:t>У случају да понуду подноси група понуђача, ове доказе доставити за сваког учесника из групе</w:t>
            </w:r>
          </w:p>
          <w:p w:rsidR="00175774" w:rsidRPr="001F0AB7" w:rsidRDefault="00175774" w:rsidP="001F0AB7">
            <w:pPr>
              <w:numPr>
                <w:ilvl w:val="0"/>
                <w:numId w:val="22"/>
              </w:numPr>
              <w:tabs>
                <w:tab w:val="left" w:pos="680"/>
              </w:tabs>
              <w:snapToGrid w:val="0"/>
              <w:spacing w:before="0"/>
              <w:contextualSpacing/>
              <w:jc w:val="left"/>
              <w:rPr>
                <w:rFonts w:cs="Arial"/>
              </w:rPr>
            </w:pPr>
            <w:r w:rsidRPr="001F0AB7">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F0AB7" w:rsidRDefault="00175774" w:rsidP="001F0AB7">
            <w:pPr>
              <w:tabs>
                <w:tab w:val="left" w:pos="680"/>
              </w:tabs>
              <w:snapToGrid w:val="0"/>
              <w:spacing w:before="0"/>
              <w:contextualSpacing/>
              <w:rPr>
                <w:rFonts w:eastAsia="Calibri" w:cs="Arial"/>
              </w:rPr>
            </w:pPr>
            <w:r w:rsidRPr="001F0AB7">
              <w:rPr>
                <w:rFonts w:eastAsia="Calibri" w:cs="Arial"/>
                <w:b/>
              </w:rPr>
              <w:t xml:space="preserve">Ови докази не могу бити старији од два месеца </w:t>
            </w:r>
            <w:r w:rsidR="00B24BAB" w:rsidRPr="001F0AB7">
              <w:rPr>
                <w:rFonts w:eastAsia="Calibri" w:cs="Arial"/>
                <w:b/>
                <w:lang w:val="sr-Cyrl-CS"/>
              </w:rPr>
              <w:t>пре</w:t>
            </w:r>
            <w:r w:rsidRPr="001F0AB7">
              <w:rPr>
                <w:rFonts w:eastAsia="Calibri" w:cs="Arial"/>
                <w:b/>
              </w:rPr>
              <w:t xml:space="preserve"> отварања понуда</w:t>
            </w:r>
            <w:r w:rsidRPr="001F0AB7">
              <w:rPr>
                <w:rFonts w:eastAsia="Calibri" w:cs="Arial"/>
              </w:rPr>
              <w:t>.</w:t>
            </w:r>
          </w:p>
          <w:p w:rsidR="00175774" w:rsidRPr="001F0AB7" w:rsidRDefault="00175774" w:rsidP="001F0AB7">
            <w:pPr>
              <w:tabs>
                <w:tab w:val="left" w:pos="680"/>
              </w:tabs>
              <w:snapToGrid w:val="0"/>
              <w:spacing w:before="0"/>
              <w:contextualSpacing/>
              <w:rPr>
                <w:rFonts w:cs="Arial"/>
                <w:i/>
              </w:rPr>
            </w:pPr>
          </w:p>
        </w:tc>
      </w:tr>
      <w:tr w:rsidR="00175774" w:rsidRPr="001F0AB7" w:rsidTr="00A253C3">
        <w:trPr>
          <w:jc w:val="center"/>
        </w:trPr>
        <w:tc>
          <w:tcPr>
            <w:tcW w:w="729" w:type="dxa"/>
            <w:vAlign w:val="center"/>
          </w:tcPr>
          <w:p w:rsidR="00175774" w:rsidRPr="001F0AB7" w:rsidRDefault="00175774" w:rsidP="001F0AB7">
            <w:pPr>
              <w:spacing w:before="0"/>
              <w:jc w:val="center"/>
              <w:rPr>
                <w:rFonts w:cs="Arial"/>
              </w:rPr>
            </w:pPr>
            <w:r w:rsidRPr="001F0AB7">
              <w:rPr>
                <w:rFonts w:cs="Arial"/>
              </w:rPr>
              <w:t xml:space="preserve">4. </w:t>
            </w:r>
          </w:p>
        </w:tc>
        <w:tc>
          <w:tcPr>
            <w:tcW w:w="8536" w:type="dxa"/>
          </w:tcPr>
          <w:p w:rsidR="00175774" w:rsidRPr="001F0AB7" w:rsidRDefault="00175774" w:rsidP="001F0AB7">
            <w:pPr>
              <w:snapToGrid w:val="0"/>
              <w:spacing w:before="0"/>
              <w:rPr>
                <w:rFonts w:cs="Arial"/>
              </w:rPr>
            </w:pPr>
            <w:r w:rsidRPr="001F0AB7">
              <w:rPr>
                <w:rFonts w:cs="Arial"/>
                <w:b/>
                <w:u w:val="single"/>
              </w:rPr>
              <w:t>Услов:</w:t>
            </w:r>
            <w:r w:rsidR="001D33B3" w:rsidRPr="001F0AB7">
              <w:rPr>
                <w:rFonts w:cs="Arial"/>
                <w:b/>
              </w:rPr>
              <w:t xml:space="preserve"> </w:t>
            </w:r>
            <w:r w:rsidRPr="001F0AB7">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1F0AB7" w:rsidRDefault="00175774" w:rsidP="001F0AB7">
            <w:pPr>
              <w:autoSpaceDE w:val="0"/>
              <w:autoSpaceDN w:val="0"/>
              <w:adjustRightInd w:val="0"/>
              <w:spacing w:before="0"/>
              <w:rPr>
                <w:rFonts w:cs="Arial"/>
                <w:b/>
                <w:u w:val="single"/>
              </w:rPr>
            </w:pPr>
            <w:r w:rsidRPr="001F0AB7">
              <w:rPr>
                <w:rFonts w:cs="Arial"/>
                <w:b/>
                <w:u w:val="single"/>
              </w:rPr>
              <w:t>Доказ:</w:t>
            </w:r>
            <w:r w:rsidR="00A37124" w:rsidRPr="001F0AB7">
              <w:rPr>
                <w:rFonts w:cs="Arial"/>
                <w:b/>
              </w:rPr>
              <w:t xml:space="preserve"> </w:t>
            </w:r>
            <w:r w:rsidRPr="001F0AB7">
              <w:rPr>
                <w:rFonts w:cs="Arial"/>
              </w:rPr>
              <w:t xml:space="preserve">Потписан и оверен Образац изјаве на основу члана 75. </w:t>
            </w:r>
            <w:proofErr w:type="gramStart"/>
            <w:r w:rsidRPr="001F0AB7">
              <w:rPr>
                <w:rFonts w:cs="Arial"/>
              </w:rPr>
              <w:t>став</w:t>
            </w:r>
            <w:proofErr w:type="gramEnd"/>
            <w:r w:rsidRPr="001F0AB7">
              <w:rPr>
                <w:rFonts w:cs="Arial"/>
              </w:rPr>
              <w:t xml:space="preserve"> 2. З</w:t>
            </w:r>
            <w:r w:rsidR="001D33B3" w:rsidRPr="001F0AB7">
              <w:rPr>
                <w:rFonts w:cs="Arial"/>
                <w:lang w:val="sr-Cyrl-RS"/>
              </w:rPr>
              <w:t>акона</w:t>
            </w:r>
            <w:r w:rsidR="00BF39C7" w:rsidRPr="001F0AB7">
              <w:rPr>
                <w:rFonts w:cs="Arial"/>
                <w:lang w:val="sr-Cyrl-RS"/>
              </w:rPr>
              <w:t xml:space="preserve"> </w:t>
            </w:r>
            <w:r w:rsidRPr="001F0AB7">
              <w:rPr>
                <w:rFonts w:cs="Arial"/>
              </w:rPr>
              <w:t>(Образац бр</w:t>
            </w:r>
            <w:r w:rsidR="00A37124" w:rsidRPr="001F0AB7">
              <w:rPr>
                <w:rFonts w:cs="Arial"/>
              </w:rPr>
              <w:t>. 4</w:t>
            </w:r>
            <w:r w:rsidRPr="001F0AB7">
              <w:rPr>
                <w:rFonts w:cs="Arial"/>
              </w:rPr>
              <w:t>)</w:t>
            </w:r>
          </w:p>
          <w:p w:rsidR="005E487E" w:rsidRPr="001F0AB7" w:rsidRDefault="00175774" w:rsidP="001F0AB7">
            <w:pPr>
              <w:snapToGrid w:val="0"/>
              <w:spacing w:before="0"/>
              <w:rPr>
                <w:rFonts w:cs="Arial"/>
                <w:lang w:val="sr-Cyrl-CS"/>
              </w:rPr>
            </w:pPr>
            <w:r w:rsidRPr="001F0AB7">
              <w:rPr>
                <w:rFonts w:cs="Arial"/>
                <w:i/>
              </w:rPr>
              <w:t>Напомена:</w:t>
            </w:r>
          </w:p>
          <w:p w:rsidR="005E487E" w:rsidRPr="001F0AB7" w:rsidRDefault="00175774" w:rsidP="001F0AB7">
            <w:pPr>
              <w:numPr>
                <w:ilvl w:val="0"/>
                <w:numId w:val="24"/>
              </w:numPr>
              <w:snapToGrid w:val="0"/>
              <w:spacing w:before="0"/>
              <w:rPr>
                <w:rFonts w:cs="Arial"/>
                <w:i/>
                <w:lang w:val="sr-Cyrl-CS"/>
              </w:rPr>
            </w:pPr>
            <w:r w:rsidRPr="001F0AB7">
              <w:rPr>
                <w:rFonts w:cs="Arial"/>
                <w:i/>
              </w:rPr>
              <w:t xml:space="preserve">Изјава мора да буде потписана од стране овалшћеног лица </w:t>
            </w:r>
            <w:r w:rsidR="005E487E" w:rsidRPr="001F0AB7">
              <w:rPr>
                <w:rFonts w:cs="Arial"/>
                <w:i/>
                <w:lang w:val="sr-Cyrl-CS"/>
              </w:rPr>
              <w:t>за заступање понуђача</w:t>
            </w:r>
            <w:r w:rsidRPr="001F0AB7">
              <w:rPr>
                <w:rFonts w:cs="Arial"/>
                <w:i/>
              </w:rPr>
              <w:t xml:space="preserve"> и оверена печатом. </w:t>
            </w:r>
          </w:p>
          <w:p w:rsidR="00175774" w:rsidRPr="001F0AB7" w:rsidRDefault="00175774" w:rsidP="001F0AB7">
            <w:pPr>
              <w:numPr>
                <w:ilvl w:val="0"/>
                <w:numId w:val="24"/>
              </w:numPr>
              <w:snapToGrid w:val="0"/>
              <w:spacing w:before="0"/>
              <w:rPr>
                <w:rFonts w:cs="Arial"/>
                <w:i/>
              </w:rPr>
            </w:pPr>
            <w:r w:rsidRPr="001F0AB7">
              <w:rPr>
                <w:rFonts w:cs="Arial"/>
                <w:i/>
              </w:rPr>
              <w:t xml:space="preserve">Уколико понуду подноси група понуђача Изјава мора бити </w:t>
            </w:r>
            <w:r w:rsidR="005E487E" w:rsidRPr="001F0AB7">
              <w:rPr>
                <w:rFonts w:cs="Arial"/>
                <w:i/>
                <w:lang w:val="sr-Cyrl-CS"/>
              </w:rPr>
              <w:t>достављена за сваког члана групе понуђача. Изјава мора бити</w:t>
            </w:r>
            <w:r w:rsidRPr="001F0AB7">
              <w:rPr>
                <w:rFonts w:cs="Arial"/>
                <w:i/>
              </w:rPr>
              <w:t xml:space="preserve"> потписана од стране овлашћеног лица </w:t>
            </w:r>
            <w:r w:rsidR="005E487E" w:rsidRPr="001F0AB7">
              <w:rPr>
                <w:rFonts w:cs="Arial"/>
                <w:i/>
                <w:lang w:val="sr-Cyrl-CS"/>
              </w:rPr>
              <w:t xml:space="preserve">за заступање </w:t>
            </w:r>
            <w:r w:rsidRPr="001F0AB7">
              <w:rPr>
                <w:rFonts w:cs="Arial"/>
                <w:i/>
              </w:rPr>
              <w:t xml:space="preserve">понуђача из групе понуђача и оверена печатом.  </w:t>
            </w:r>
          </w:p>
          <w:p w:rsidR="005E487E" w:rsidRPr="001F0AB7" w:rsidRDefault="005E487E" w:rsidP="001F0AB7">
            <w:pPr>
              <w:snapToGrid w:val="0"/>
              <w:spacing w:before="0"/>
              <w:ind w:left="720"/>
              <w:rPr>
                <w:rFonts w:cs="Arial"/>
              </w:rPr>
            </w:pPr>
          </w:p>
        </w:tc>
      </w:tr>
      <w:tr w:rsidR="009738AB" w:rsidRPr="00DD0A00" w:rsidTr="00A253C3">
        <w:trPr>
          <w:jc w:val="center"/>
        </w:trPr>
        <w:tc>
          <w:tcPr>
            <w:tcW w:w="9265" w:type="dxa"/>
            <w:gridSpan w:val="2"/>
          </w:tcPr>
          <w:p w:rsidR="009738AB" w:rsidRPr="00DD0A00" w:rsidRDefault="009738AB" w:rsidP="001F0AB7">
            <w:pPr>
              <w:spacing w:before="0"/>
              <w:rPr>
                <w:rFonts w:cs="Arial"/>
                <w:lang w:eastAsia="zh-CN"/>
              </w:rPr>
            </w:pPr>
          </w:p>
          <w:p w:rsidR="00947BFC" w:rsidRPr="00DD0A00" w:rsidRDefault="00947BFC" w:rsidP="001F0AB7">
            <w:pPr>
              <w:spacing w:before="0"/>
              <w:contextualSpacing/>
              <w:jc w:val="center"/>
              <w:rPr>
                <w:rFonts w:cs="Arial"/>
                <w:b/>
                <w:bCs/>
                <w:lang w:val="sr-Cyrl-CS"/>
              </w:rPr>
            </w:pPr>
            <w:r w:rsidRPr="00DD0A00">
              <w:rPr>
                <w:rFonts w:cs="Arial"/>
                <w:b/>
                <w:bCs/>
                <w:lang w:val="sr-Cyrl-CS"/>
              </w:rPr>
              <w:t>4.2. ДОДАТНИ УСЛОВИ</w:t>
            </w:r>
          </w:p>
          <w:p w:rsidR="00947BFC" w:rsidRPr="00142BE7" w:rsidRDefault="00947BFC" w:rsidP="001F0AB7">
            <w:pPr>
              <w:spacing w:before="0"/>
              <w:contextualSpacing/>
              <w:rPr>
                <w:rFonts w:cs="Arial"/>
                <w:bCs/>
                <w:lang w:val="sr-Cyrl-CS"/>
              </w:rPr>
            </w:pPr>
          </w:p>
          <w:p w:rsidR="00947BFC" w:rsidRPr="00142BE7" w:rsidRDefault="00947BFC" w:rsidP="001F0AB7">
            <w:pPr>
              <w:spacing w:before="0"/>
              <w:contextualSpacing/>
              <w:rPr>
                <w:rFonts w:cs="Arial"/>
                <w:bCs/>
                <w:lang w:val="sr-Cyrl-CS"/>
              </w:rPr>
            </w:pPr>
            <w:r w:rsidRPr="00142BE7">
              <w:rPr>
                <w:rFonts w:cs="Arial"/>
                <w:bCs/>
                <w:lang w:val="sr-Cyrl-CS"/>
              </w:rPr>
              <w:t xml:space="preserve">Понуђач мора да испуњава следеће додатне услове: </w:t>
            </w:r>
          </w:p>
          <w:p w:rsidR="00947BFC" w:rsidRPr="00142BE7" w:rsidRDefault="00947BFC" w:rsidP="001F0AB7">
            <w:pPr>
              <w:spacing w:before="0"/>
              <w:contextualSpacing/>
              <w:rPr>
                <w:rFonts w:cs="Arial"/>
                <w:bCs/>
                <w:lang w:val="sr-Cyrl-CS"/>
              </w:rPr>
            </w:pPr>
          </w:p>
          <w:p w:rsidR="00947BFC" w:rsidRPr="00142BE7" w:rsidRDefault="00947BFC" w:rsidP="00D47AFE">
            <w:pPr>
              <w:pStyle w:val="ListParagraph"/>
              <w:numPr>
                <w:ilvl w:val="2"/>
                <w:numId w:val="46"/>
              </w:numPr>
              <w:spacing w:before="0"/>
              <w:rPr>
                <w:rFonts w:ascii="Arial" w:hAnsi="Arial" w:cs="Arial"/>
                <w:bCs/>
                <w:lang w:val="sr-Cyrl-CS"/>
              </w:rPr>
            </w:pPr>
            <w:r w:rsidRPr="00142BE7">
              <w:rPr>
                <w:rFonts w:ascii="Arial" w:hAnsi="Arial" w:cs="Arial"/>
                <w:bCs/>
                <w:lang w:val="sr-Cyrl-CS"/>
              </w:rPr>
              <w:t xml:space="preserve">Да поседује </w:t>
            </w:r>
            <w:r w:rsidR="00FE0D8E" w:rsidRPr="00142BE7">
              <w:rPr>
                <w:rFonts w:ascii="Arial" w:hAnsi="Arial" w:cs="Arial"/>
                <w:bCs/>
                <w:lang w:val="sr-Cyrl-CS"/>
              </w:rPr>
              <w:t>неопходан</w:t>
            </w:r>
            <w:r w:rsidRPr="00142BE7">
              <w:rPr>
                <w:rFonts w:ascii="Arial" w:hAnsi="Arial" w:cs="Arial"/>
                <w:bCs/>
                <w:lang w:val="sr-Cyrl-CS"/>
              </w:rPr>
              <w:t xml:space="preserve"> </w:t>
            </w:r>
            <w:r w:rsidRPr="00142BE7">
              <w:rPr>
                <w:rFonts w:ascii="Arial" w:hAnsi="Arial" w:cs="Arial"/>
                <w:bCs/>
                <w:u w:val="single"/>
                <w:lang w:val="sr-Cyrl-CS"/>
              </w:rPr>
              <w:t>пословни</w:t>
            </w:r>
            <w:r w:rsidRPr="00142BE7">
              <w:rPr>
                <w:rFonts w:ascii="Arial" w:hAnsi="Arial" w:cs="Arial"/>
                <w:bCs/>
                <w:lang w:val="sr-Cyrl-CS"/>
              </w:rPr>
              <w:t xml:space="preserve"> капацитет</w:t>
            </w:r>
            <w:r w:rsidR="00FE0D8E" w:rsidRPr="00142BE7">
              <w:rPr>
                <w:rFonts w:ascii="Arial" w:hAnsi="Arial" w:cs="Arial"/>
                <w:bCs/>
                <w:lang w:val="sr-Cyrl-CS"/>
              </w:rPr>
              <w:t>, односно</w:t>
            </w:r>
            <w:r w:rsidRPr="00142BE7">
              <w:rPr>
                <w:rFonts w:ascii="Arial" w:hAnsi="Arial" w:cs="Arial"/>
                <w:bCs/>
                <w:lang w:val="sr-Cyrl-CS"/>
              </w:rPr>
              <w:t>:</w:t>
            </w:r>
          </w:p>
          <w:p w:rsidR="00947BFC" w:rsidRPr="00D47AFE" w:rsidRDefault="00947BFC" w:rsidP="00D47AFE">
            <w:pPr>
              <w:spacing w:before="0"/>
              <w:ind w:left="720"/>
              <w:contextualSpacing/>
              <w:rPr>
                <w:rFonts w:cs="Arial"/>
                <w:b/>
                <w:bCs/>
                <w:lang w:val="sr-Cyrl-CS"/>
              </w:rPr>
            </w:pPr>
            <w:r w:rsidRPr="00142BE7">
              <w:rPr>
                <w:rFonts w:cs="Arial"/>
                <w:bCs/>
                <w:lang w:val="sr-Cyrl-CS"/>
              </w:rPr>
              <w:t xml:space="preserve">*Да је у </w:t>
            </w:r>
            <w:r w:rsidRPr="00566F81">
              <w:rPr>
                <w:rFonts w:cs="Arial"/>
                <w:bCs/>
                <w:lang w:val="sr-Cyrl-CS"/>
              </w:rPr>
              <w:t xml:space="preserve">последње три године (2013, 2014, 2015) </w:t>
            </w:r>
            <w:r w:rsidR="00142BE7" w:rsidRPr="00566F81">
              <w:rPr>
                <w:rFonts w:cs="Arial"/>
                <w:bCs/>
                <w:lang w:val="sr-Cyrl-CS"/>
              </w:rPr>
              <w:t>реализовао успешно уговорену услугу</w:t>
            </w:r>
            <w:r w:rsidRPr="00566F81">
              <w:rPr>
                <w:rFonts w:cs="Arial"/>
                <w:bCs/>
                <w:lang w:val="sr-Cyrl-CS"/>
              </w:rPr>
              <w:t xml:space="preserve"> 5 штандова минималне површине 100м² и 5 штандова минималне површине 50м²</w:t>
            </w:r>
          </w:p>
          <w:p w:rsidR="00F45871" w:rsidRPr="00142BE7" w:rsidRDefault="00F45871" w:rsidP="001F0AB7">
            <w:pPr>
              <w:spacing w:before="0"/>
              <w:contextualSpacing/>
              <w:rPr>
                <w:rFonts w:cs="Arial"/>
                <w:bCs/>
                <w:lang w:val="sr-Cyrl-CS"/>
              </w:rPr>
            </w:pPr>
            <w:r w:rsidRPr="00142BE7">
              <w:rPr>
                <w:rFonts w:cs="Arial"/>
                <w:b/>
                <w:bCs/>
                <w:lang w:val="sr-Cyrl-CS"/>
              </w:rPr>
              <w:t>Доказ</w:t>
            </w:r>
            <w:r w:rsidRPr="00D47AFE">
              <w:rPr>
                <w:rFonts w:cs="Arial"/>
                <w:bCs/>
                <w:lang w:val="sr-Cyrl-CS"/>
              </w:rPr>
              <w:t xml:space="preserve">: </w:t>
            </w:r>
            <w:r w:rsidR="00FF0E8B" w:rsidRPr="00D47AFE">
              <w:rPr>
                <w:rFonts w:cs="Arial"/>
                <w:bCs/>
                <w:lang w:val="sr-Cyrl-CS"/>
              </w:rPr>
              <w:t>п</w:t>
            </w:r>
            <w:r w:rsidRPr="00142BE7">
              <w:rPr>
                <w:rFonts w:cs="Arial"/>
                <w:bCs/>
                <w:lang w:val="sr-Cyrl-CS"/>
              </w:rPr>
              <w:t>опуњена</w:t>
            </w:r>
            <w:r w:rsidR="00FF0E8B" w:rsidRPr="00142BE7">
              <w:rPr>
                <w:rFonts w:cs="Arial"/>
                <w:b/>
                <w:bCs/>
                <w:lang w:val="sr-Cyrl-CS"/>
              </w:rPr>
              <w:t xml:space="preserve"> </w:t>
            </w:r>
            <w:r w:rsidR="00FF0E8B" w:rsidRPr="00142BE7">
              <w:rPr>
                <w:rFonts w:cs="Arial"/>
                <w:bCs/>
                <w:lang w:val="sr-Cyrl-CS"/>
              </w:rPr>
              <w:t>„Р</w:t>
            </w:r>
            <w:r w:rsidRPr="00142BE7">
              <w:rPr>
                <w:rFonts w:cs="Arial"/>
                <w:bCs/>
                <w:lang w:val="sr-Cyrl-CS"/>
              </w:rPr>
              <w:t>еферентна листа</w:t>
            </w:r>
            <w:r w:rsidR="00FF0E8B" w:rsidRPr="00142BE7">
              <w:rPr>
                <w:rFonts w:cs="Arial"/>
                <w:bCs/>
                <w:lang w:val="sr-Cyrl-CS"/>
              </w:rPr>
              <w:t xml:space="preserve"> понуђача за 2013,</w:t>
            </w:r>
            <w:r w:rsidR="00B22501">
              <w:rPr>
                <w:rFonts w:cs="Arial"/>
                <w:bCs/>
              </w:rPr>
              <w:t xml:space="preserve"> </w:t>
            </w:r>
            <w:r w:rsidR="00FF0E8B" w:rsidRPr="00142BE7">
              <w:rPr>
                <w:rFonts w:cs="Arial"/>
                <w:bCs/>
                <w:lang w:val="sr-Cyrl-CS"/>
              </w:rPr>
              <w:t>2014 и 2015. годину (образац 7)</w:t>
            </w:r>
            <w:r w:rsidRPr="00142BE7">
              <w:rPr>
                <w:rFonts w:cs="Arial"/>
                <w:bCs/>
                <w:lang w:val="sr-Cyrl-CS"/>
              </w:rPr>
              <w:t xml:space="preserve"> и попуњени обрасци „Потврда</w:t>
            </w:r>
            <w:r w:rsidR="00FF0E8B" w:rsidRPr="00142BE7">
              <w:rPr>
                <w:rFonts w:cs="Arial"/>
                <w:bCs/>
                <w:lang w:val="sr-Cyrl-CS"/>
              </w:rPr>
              <w:t xml:space="preserve"> потврда о референцама (образац 8)</w:t>
            </w:r>
            <w:r w:rsidRPr="00142BE7">
              <w:rPr>
                <w:rFonts w:cs="Arial"/>
                <w:bCs/>
                <w:lang w:val="sr-Cyrl-CS"/>
              </w:rPr>
              <w:t xml:space="preserve">“  </w:t>
            </w:r>
          </w:p>
          <w:p w:rsidR="00F45871" w:rsidRPr="00142BE7" w:rsidRDefault="00F45871" w:rsidP="001F0AB7">
            <w:pPr>
              <w:spacing w:before="0"/>
              <w:contextualSpacing/>
              <w:rPr>
                <w:rFonts w:cs="Arial"/>
                <w:b/>
                <w:bCs/>
                <w:lang w:val="sr-Cyrl-CS"/>
              </w:rPr>
            </w:pPr>
          </w:p>
          <w:p w:rsidR="00947BFC" w:rsidRPr="00142BE7" w:rsidRDefault="00947BFC" w:rsidP="001F0AB7">
            <w:pPr>
              <w:spacing w:before="0"/>
              <w:contextualSpacing/>
              <w:rPr>
                <w:rFonts w:cs="Arial"/>
                <w:bCs/>
                <w:lang w:val="sr-Cyrl-CS"/>
              </w:rPr>
            </w:pPr>
            <w:r w:rsidRPr="00142BE7">
              <w:rPr>
                <w:rFonts w:cs="Arial"/>
                <w:bCs/>
                <w:lang w:val="sr-Cyrl-CS"/>
              </w:rPr>
              <w:t xml:space="preserve">4.2.2.  Да поседује </w:t>
            </w:r>
            <w:r w:rsidR="007B45E9">
              <w:rPr>
                <w:rFonts w:cs="Arial"/>
                <w:bCs/>
                <w:lang w:val="sr-Cyrl-CS"/>
              </w:rPr>
              <w:t>неопходан</w:t>
            </w:r>
            <w:r w:rsidRPr="00142BE7">
              <w:rPr>
                <w:rFonts w:cs="Arial"/>
                <w:bCs/>
                <w:lang w:val="sr-Cyrl-CS"/>
              </w:rPr>
              <w:t xml:space="preserve"> </w:t>
            </w:r>
            <w:r w:rsidRPr="00142BE7">
              <w:rPr>
                <w:rFonts w:cs="Arial"/>
                <w:bCs/>
                <w:u w:val="single"/>
                <w:lang w:val="sr-Cyrl-CS"/>
              </w:rPr>
              <w:t>кадровски</w:t>
            </w:r>
            <w:r w:rsidRPr="00142BE7">
              <w:rPr>
                <w:rFonts w:cs="Arial"/>
                <w:bCs/>
                <w:lang w:val="sr-Cyrl-CS"/>
              </w:rPr>
              <w:t xml:space="preserve"> капацитет:</w:t>
            </w:r>
          </w:p>
          <w:p w:rsidR="00B30EF7" w:rsidRPr="00142BE7" w:rsidRDefault="00947BFC" w:rsidP="00B30EF7">
            <w:pPr>
              <w:spacing w:before="0"/>
              <w:contextualSpacing/>
              <w:rPr>
                <w:rFonts w:cs="Arial"/>
                <w:bCs/>
                <w:lang w:val="sr-Cyrl-CS"/>
              </w:rPr>
            </w:pPr>
            <w:r w:rsidRPr="00142BE7">
              <w:rPr>
                <w:rFonts w:cs="Arial"/>
                <w:bCs/>
                <w:lang w:val="sr-Cyrl-CS"/>
              </w:rPr>
              <w:tab/>
              <w:t xml:space="preserve">*Да </w:t>
            </w:r>
            <w:r w:rsidR="00B30EF7" w:rsidRPr="00142BE7">
              <w:rPr>
                <w:rFonts w:cs="Arial"/>
                <w:bCs/>
                <w:lang w:val="sr-Cyrl-CS"/>
              </w:rPr>
              <w:t xml:space="preserve">у моменту подношења понуде </w:t>
            </w:r>
            <w:r w:rsidRPr="00142BE7">
              <w:rPr>
                <w:rFonts w:cs="Arial"/>
                <w:bCs/>
                <w:lang w:val="sr-Cyrl-CS"/>
              </w:rPr>
              <w:t>има најмање 3</w:t>
            </w:r>
            <w:r w:rsidR="00B30EF7" w:rsidRPr="00142BE7">
              <w:rPr>
                <w:rFonts w:cs="Arial"/>
                <w:bCs/>
                <w:lang w:val="sr-Cyrl-CS"/>
              </w:rPr>
              <w:t xml:space="preserve"> извршиоца</w:t>
            </w:r>
            <w:r w:rsidRPr="00142BE7">
              <w:rPr>
                <w:rFonts w:cs="Arial"/>
                <w:bCs/>
                <w:lang w:val="sr-Cyrl-CS"/>
              </w:rPr>
              <w:t xml:space="preserve"> </w:t>
            </w:r>
            <w:r w:rsidR="00125892" w:rsidRPr="00142BE7">
              <w:rPr>
                <w:rFonts w:cs="Arial"/>
                <w:bCs/>
                <w:lang w:val="sr-Cyrl-CS"/>
              </w:rPr>
              <w:t xml:space="preserve">са искуством у изради, креирању и реализацији сајамских наступа, </w:t>
            </w:r>
            <w:r w:rsidR="00D5214A" w:rsidRPr="00142BE7">
              <w:rPr>
                <w:rFonts w:cs="Arial"/>
                <w:bCs/>
                <w:lang w:val="sr-Cyrl-CS"/>
              </w:rPr>
              <w:t xml:space="preserve">а </w:t>
            </w:r>
            <w:r w:rsidR="00125892" w:rsidRPr="00142BE7">
              <w:rPr>
                <w:rFonts w:cs="Arial"/>
                <w:bCs/>
                <w:lang w:val="sr-Cyrl-CS"/>
              </w:rPr>
              <w:t xml:space="preserve">који ће бити ангажовани </w:t>
            </w:r>
            <w:r w:rsidR="00B30EF7" w:rsidRPr="00142BE7">
              <w:rPr>
                <w:rFonts w:cs="Arial"/>
                <w:bCs/>
                <w:lang w:val="sr-Cyrl-CS"/>
              </w:rPr>
              <w:t>на реализацији предметне услуге, у радном односу или ангажоване сходно члану 199. или члану 202. Закона о раду</w:t>
            </w:r>
          </w:p>
          <w:p w:rsidR="004E128E" w:rsidRPr="00142BE7" w:rsidRDefault="00F45871" w:rsidP="00FE0D8E">
            <w:pPr>
              <w:spacing w:before="0"/>
              <w:contextualSpacing/>
              <w:rPr>
                <w:rFonts w:cs="Arial"/>
                <w:b/>
                <w:bCs/>
                <w:lang w:val="sr-Cyrl-CS"/>
              </w:rPr>
            </w:pPr>
            <w:r w:rsidRPr="00142BE7">
              <w:rPr>
                <w:rFonts w:cs="Arial"/>
                <w:b/>
                <w:bCs/>
                <w:lang w:val="sr-Cyrl-CS"/>
              </w:rPr>
              <w:t>Доказ:</w:t>
            </w:r>
          </w:p>
          <w:p w:rsidR="00947BFC" w:rsidRPr="003067A2" w:rsidRDefault="00FE0D8E" w:rsidP="00D47AFE">
            <w:pPr>
              <w:pStyle w:val="ListParagraph"/>
              <w:numPr>
                <w:ilvl w:val="0"/>
                <w:numId w:val="44"/>
              </w:numPr>
              <w:spacing w:before="0"/>
              <w:rPr>
                <w:rFonts w:cs="Arial"/>
                <w:bCs/>
                <w:lang w:val="sr-Cyrl-CS"/>
              </w:rPr>
            </w:pPr>
            <w:r w:rsidRPr="00D47AFE">
              <w:rPr>
                <w:rFonts w:ascii="Arial" w:hAnsi="Arial" w:cs="Arial"/>
                <w:bCs/>
                <w:lang w:val="sr-Cyrl-CS"/>
              </w:rPr>
              <w:t xml:space="preserve">Изјава о кадровском капацитету Понуђача (потписана и оверена печатом, дата под пуном кривичном и материјалном одговорношћу </w:t>
            </w:r>
            <w:r w:rsidR="00637361" w:rsidRPr="00D47AFE">
              <w:rPr>
                <w:rFonts w:ascii="Arial" w:hAnsi="Arial" w:cs="Arial"/>
                <w:bCs/>
                <w:lang w:val="sr-Cyrl-CS"/>
              </w:rPr>
              <w:t>–</w:t>
            </w:r>
            <w:r w:rsidR="003F350E" w:rsidRPr="00D47AFE">
              <w:rPr>
                <w:rFonts w:ascii="Arial" w:hAnsi="Arial" w:cs="Arial"/>
                <w:bCs/>
                <w:lang w:val="sr-Cyrl-CS"/>
              </w:rPr>
              <w:t xml:space="preserve"> Образац 9</w:t>
            </w:r>
            <w:r w:rsidR="00637361" w:rsidRPr="00D47AFE">
              <w:rPr>
                <w:rFonts w:ascii="Arial" w:hAnsi="Arial" w:cs="Arial"/>
                <w:bCs/>
                <w:lang w:val="sr-Cyrl-CS"/>
              </w:rPr>
              <w:t xml:space="preserve">), којом потврђује да има захтевани број радно ангажованих лица, захтеваних квалификација, </w:t>
            </w:r>
            <w:r w:rsidR="00DC40CE" w:rsidRPr="00D47AFE">
              <w:rPr>
                <w:rFonts w:ascii="Arial" w:hAnsi="Arial" w:cs="Arial"/>
                <w:bCs/>
                <w:lang w:val="sr-Cyrl-CS"/>
              </w:rPr>
              <w:t>кој</w:t>
            </w:r>
            <w:r w:rsidR="00637361" w:rsidRPr="00D47AFE">
              <w:rPr>
                <w:rFonts w:ascii="Arial" w:hAnsi="Arial" w:cs="Arial"/>
                <w:bCs/>
                <w:lang w:val="sr-Cyrl-CS"/>
              </w:rPr>
              <w:t>а</w:t>
            </w:r>
            <w:r w:rsidR="00DC40CE" w:rsidRPr="00D47AFE">
              <w:rPr>
                <w:rFonts w:ascii="Arial" w:hAnsi="Arial" w:cs="Arial"/>
                <w:bCs/>
                <w:lang w:val="sr-Cyrl-CS"/>
              </w:rPr>
              <w:t xml:space="preserve"> ће бити ангажовани </w:t>
            </w:r>
            <w:r w:rsidR="00637361" w:rsidRPr="00D47AFE">
              <w:rPr>
                <w:rFonts w:ascii="Arial" w:hAnsi="Arial" w:cs="Arial"/>
                <w:bCs/>
                <w:lang w:val="sr-Cyrl-CS"/>
              </w:rPr>
              <w:t>у извршрњу уговора</w:t>
            </w:r>
            <w:r w:rsidR="00DC40CE" w:rsidRPr="00D47AFE">
              <w:rPr>
                <w:rFonts w:ascii="Arial" w:hAnsi="Arial" w:cs="Arial"/>
                <w:bCs/>
                <w:lang w:val="sr-Cyrl-CS"/>
              </w:rPr>
              <w:t xml:space="preserve"> уговора</w:t>
            </w:r>
            <w:r w:rsidR="00EA63E9">
              <w:rPr>
                <w:rFonts w:ascii="Arial" w:hAnsi="Arial" w:cs="Arial"/>
                <w:bCs/>
                <w:lang w:val="sr-Cyrl-CS"/>
              </w:rPr>
              <w:t>;</w:t>
            </w:r>
          </w:p>
          <w:p w:rsidR="004E128E" w:rsidRPr="00D47AFE" w:rsidRDefault="004E128E" w:rsidP="00D47AFE">
            <w:pPr>
              <w:pStyle w:val="ListParagraph"/>
              <w:numPr>
                <w:ilvl w:val="0"/>
                <w:numId w:val="44"/>
              </w:numPr>
              <w:spacing w:before="0"/>
              <w:rPr>
                <w:rFonts w:ascii="Arial" w:hAnsi="Arial" w:cs="Arial"/>
                <w:bCs/>
                <w:lang w:val="sr-Cyrl-CS"/>
              </w:rPr>
            </w:pPr>
            <w:r w:rsidRPr="00D47AFE">
              <w:rPr>
                <w:rFonts w:ascii="Arial" w:hAnsi="Arial" w:cs="Arial"/>
                <w:bCs/>
                <w:lang w:val="sr-Cyrl-CS"/>
              </w:rPr>
              <w:t>Копије обрасца М или М1/М2</w:t>
            </w:r>
            <w:r w:rsidR="00401000">
              <w:rPr>
                <w:rFonts w:ascii="Arial" w:hAnsi="Arial" w:cs="Arial"/>
                <w:bCs/>
                <w:lang w:val="sr-Cyrl-CS"/>
              </w:rPr>
              <w:t xml:space="preserve"> </w:t>
            </w:r>
            <w:r w:rsidRPr="00D47AFE">
              <w:rPr>
                <w:rFonts w:ascii="Arial" w:hAnsi="Arial" w:cs="Arial"/>
                <w:bCs/>
                <w:lang w:val="sr-Cyrl-CS"/>
              </w:rPr>
              <w:t>(копије обрасца М1, која остаје послодавцу након предаје обрасца М1 надлежном органу) или обрасца М-3А, или уговора о раду, за лица у радном односу код Понуђача;</w:t>
            </w:r>
          </w:p>
          <w:p w:rsidR="004E128E" w:rsidRPr="003067A2" w:rsidRDefault="004E128E" w:rsidP="00D47AFE">
            <w:pPr>
              <w:pStyle w:val="ListParagraph"/>
              <w:numPr>
                <w:ilvl w:val="0"/>
                <w:numId w:val="44"/>
              </w:numPr>
              <w:spacing w:before="0"/>
              <w:rPr>
                <w:rFonts w:cs="Arial"/>
                <w:bCs/>
                <w:lang w:val="sr-Cyrl-CS"/>
              </w:rPr>
            </w:pPr>
            <w:r w:rsidRPr="00D47AFE">
              <w:rPr>
                <w:rFonts w:ascii="Arial" w:hAnsi="Arial" w:cs="Arial"/>
                <w:bCs/>
                <w:lang w:val="sr-Cyrl-CS"/>
              </w:rPr>
              <w:t>Копије уговора о радном ангажовању лица код понуђача ван радног односа</w:t>
            </w:r>
            <w:r w:rsidR="003F350E" w:rsidRPr="00D47AFE">
              <w:rPr>
                <w:rFonts w:ascii="Arial" w:hAnsi="Arial" w:cs="Arial"/>
                <w:bCs/>
                <w:lang w:val="sr-Cyrl-CS"/>
              </w:rPr>
              <w:t xml:space="preserve"> </w:t>
            </w:r>
            <w:r w:rsidRPr="00D47AFE">
              <w:rPr>
                <w:rFonts w:ascii="Arial" w:hAnsi="Arial" w:cs="Arial"/>
                <w:bCs/>
                <w:lang w:val="sr-Cyrl-CS"/>
              </w:rPr>
              <w:t>(уговор мора бити важећи у тренутку подношењ</w:t>
            </w:r>
            <w:r w:rsidR="003F350E" w:rsidRPr="00D47AFE">
              <w:rPr>
                <w:rFonts w:ascii="Arial" w:hAnsi="Arial" w:cs="Arial"/>
                <w:bCs/>
                <w:lang w:val="sr-Cyrl-CS"/>
              </w:rPr>
              <w:t>а</w:t>
            </w:r>
            <w:r w:rsidRPr="00D47AFE">
              <w:rPr>
                <w:rFonts w:ascii="Arial" w:hAnsi="Arial" w:cs="Arial"/>
                <w:bCs/>
                <w:lang w:val="sr-Cyrl-CS"/>
              </w:rPr>
              <w:t xml:space="preserve"> понуде и у току предвиђеног периода релизације предметне набавке)</w:t>
            </w:r>
            <w:r w:rsidR="00EA63E9">
              <w:rPr>
                <w:rFonts w:ascii="Arial" w:hAnsi="Arial" w:cs="Arial"/>
                <w:bCs/>
                <w:lang w:val="sr-Cyrl-CS"/>
              </w:rPr>
              <w:t>;</w:t>
            </w:r>
          </w:p>
          <w:p w:rsidR="00E72A27" w:rsidRPr="003067A2" w:rsidRDefault="00DD0A00" w:rsidP="00566F81">
            <w:pPr>
              <w:pStyle w:val="ListParagraph"/>
              <w:spacing w:before="0"/>
              <w:rPr>
                <w:rFonts w:cs="Arial"/>
                <w:bCs/>
                <w:lang w:val="sr-Cyrl-CS"/>
              </w:rPr>
            </w:pPr>
            <w:r w:rsidRPr="00D47AFE">
              <w:rPr>
                <w:rFonts w:ascii="Arial" w:eastAsia="TimesNewRomanPS-BoldMT" w:hAnsi="Arial" w:cs="Arial"/>
                <w:bCs/>
              </w:rPr>
              <w:t xml:space="preserve">За лица </w:t>
            </w:r>
            <w:r w:rsidRPr="00D47AFE">
              <w:rPr>
                <w:rFonts w:ascii="Arial" w:eastAsia="TimesNewRomanPS-BoldMT" w:hAnsi="Arial" w:cs="Arial"/>
                <w:bCs/>
                <w:lang w:val="sr-Cyrl-CS"/>
              </w:rPr>
              <w:t xml:space="preserve">у радном односу или на други начин </w:t>
            </w:r>
            <w:r w:rsidRPr="00D47AFE">
              <w:rPr>
                <w:rFonts w:ascii="Arial" w:eastAsia="TimesNewRomanPS-BoldMT" w:hAnsi="Arial" w:cs="Arial"/>
                <w:bCs/>
              </w:rPr>
              <w:t>радно ангажована</w:t>
            </w:r>
            <w:r w:rsidRPr="00D47AFE">
              <w:rPr>
                <w:rFonts w:ascii="Arial" w:eastAsia="TimesNewRomanPS-BoldMT" w:hAnsi="Arial" w:cs="Arial"/>
                <w:b/>
                <w:bCs/>
                <w:i/>
              </w:rPr>
              <w:t xml:space="preserve"> </w:t>
            </w:r>
            <w:r w:rsidRPr="00D47AFE">
              <w:rPr>
                <w:rFonts w:ascii="Arial" w:eastAsia="TimesNewRomanPS-BoldMT" w:hAnsi="Arial" w:cs="Arial"/>
                <w:bCs/>
              </w:rPr>
              <w:t xml:space="preserve">код страног Понуђача: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изјава се даје за свако </w:t>
            </w:r>
            <w:r w:rsidRPr="00D47AFE">
              <w:rPr>
                <w:rFonts w:ascii="Arial" w:eastAsia="TimesNewRomanPS-BoldMT" w:hAnsi="Arial" w:cs="Arial"/>
                <w:bCs/>
                <w:lang w:val="sr-Cyrl-CS"/>
              </w:rPr>
              <w:t>запослено/</w:t>
            </w:r>
            <w:r w:rsidRPr="00D47AFE">
              <w:rPr>
                <w:rFonts w:ascii="Arial" w:eastAsia="TimesNewRomanPS-BoldMT" w:hAnsi="Arial" w:cs="Arial"/>
                <w:bCs/>
              </w:rPr>
              <w:t>ангажовано лице појединачно;</w:t>
            </w:r>
          </w:p>
        </w:tc>
      </w:tr>
    </w:tbl>
    <w:p w:rsidR="00D21D51" w:rsidRPr="00DD0A00" w:rsidRDefault="00D21D51" w:rsidP="001F0AB7">
      <w:pPr>
        <w:spacing w:before="0"/>
        <w:rPr>
          <w:rFonts w:cs="Arial"/>
          <w:lang w:eastAsia="zh-CN"/>
        </w:rPr>
      </w:pPr>
    </w:p>
    <w:p w:rsidR="00B13CD3" w:rsidRPr="00401000" w:rsidRDefault="00B13CD3" w:rsidP="001F0AB7">
      <w:pPr>
        <w:spacing w:before="0"/>
        <w:rPr>
          <w:rFonts w:cs="Arial"/>
          <w:lang w:eastAsia="zh-CN"/>
        </w:rPr>
      </w:pPr>
      <w:r w:rsidRPr="001F0AB7">
        <w:rPr>
          <w:rFonts w:cs="Arial"/>
          <w:lang w:eastAsia="zh-CN"/>
        </w:rPr>
        <w:t xml:space="preserve">Понуда понуђача који не докаже да испуњава наведене обавезне и додатне услове из </w:t>
      </w:r>
      <w:r w:rsidRPr="00401000">
        <w:rPr>
          <w:rFonts w:cs="Arial"/>
          <w:lang w:eastAsia="zh-CN"/>
        </w:rPr>
        <w:t xml:space="preserve">тачака </w:t>
      </w:r>
      <w:r w:rsidR="00947BFC" w:rsidRPr="00401000">
        <w:rPr>
          <w:rFonts w:cs="Arial"/>
          <w:lang w:val="sr-Cyrl-RS" w:eastAsia="zh-CN"/>
        </w:rPr>
        <w:t>4.1. и 4.2.</w:t>
      </w:r>
      <w:r w:rsidRPr="00401000">
        <w:rPr>
          <w:rFonts w:cs="Arial"/>
          <w:lang w:eastAsia="zh-CN"/>
        </w:rPr>
        <w:t xml:space="preserve"> </w:t>
      </w:r>
      <w:proofErr w:type="gramStart"/>
      <w:r w:rsidRPr="00401000">
        <w:rPr>
          <w:rFonts w:cs="Arial"/>
          <w:lang w:eastAsia="zh-CN"/>
        </w:rPr>
        <w:t>овог</w:t>
      </w:r>
      <w:proofErr w:type="gramEnd"/>
      <w:r w:rsidRPr="00401000">
        <w:rPr>
          <w:rFonts w:cs="Arial"/>
          <w:lang w:eastAsia="zh-CN"/>
        </w:rPr>
        <w:t xml:space="preserve"> обрасца, биће одбијена као неприхватљива.</w:t>
      </w:r>
    </w:p>
    <w:p w:rsidR="007A593E" w:rsidRPr="00401000" w:rsidRDefault="007A593E" w:rsidP="007A593E">
      <w:pPr>
        <w:spacing w:before="0"/>
        <w:rPr>
          <w:rFonts w:cs="Arial"/>
          <w:sz w:val="24"/>
          <w:szCs w:val="24"/>
          <w:lang w:eastAsia="zh-CN"/>
        </w:rPr>
      </w:pPr>
      <w:r w:rsidRPr="00401000">
        <w:rPr>
          <w:rFonts w:cs="Arial"/>
          <w:sz w:val="24"/>
          <w:szCs w:val="24"/>
          <w:lang w:eastAsia="zh-CN"/>
        </w:rPr>
        <w:t xml:space="preserve">Испуњеност обавезних услова из члана 75. </w:t>
      </w:r>
      <w:proofErr w:type="gramStart"/>
      <w:r w:rsidRPr="00401000">
        <w:rPr>
          <w:rFonts w:cs="Arial"/>
          <w:sz w:val="24"/>
          <w:szCs w:val="24"/>
          <w:lang w:eastAsia="zh-CN"/>
        </w:rPr>
        <w:t>став</w:t>
      </w:r>
      <w:proofErr w:type="gramEnd"/>
      <w:r w:rsidRPr="00401000">
        <w:rPr>
          <w:rFonts w:cs="Arial"/>
          <w:sz w:val="24"/>
          <w:szCs w:val="24"/>
          <w:lang w:eastAsia="zh-CN"/>
        </w:rPr>
        <w:t xml:space="preserve"> 1.</w:t>
      </w:r>
      <w:r w:rsidR="00401000" w:rsidRPr="00401000">
        <w:rPr>
          <w:rFonts w:cs="Arial"/>
          <w:sz w:val="24"/>
          <w:szCs w:val="24"/>
          <w:lang w:val="sr-Cyrl-RS" w:eastAsia="zh-CN"/>
        </w:rPr>
        <w:t xml:space="preserve"> </w:t>
      </w:r>
      <w:r w:rsidRPr="00401000">
        <w:rPr>
          <w:rFonts w:cs="Arial"/>
          <w:sz w:val="24"/>
          <w:szCs w:val="24"/>
          <w:lang w:val="sr-Cyrl-RS" w:eastAsia="zh-CN"/>
        </w:rPr>
        <w:t xml:space="preserve">Закона </w:t>
      </w:r>
      <w:r w:rsidRPr="00401000">
        <w:rPr>
          <w:rFonts w:cs="Arial"/>
          <w:sz w:val="24"/>
          <w:szCs w:val="24"/>
          <w:lang w:eastAsia="zh-CN"/>
        </w:rPr>
        <w:t xml:space="preserve">и додатних услова из члана 76. </w:t>
      </w:r>
      <w:proofErr w:type="gramStart"/>
      <w:r w:rsidRPr="00401000">
        <w:rPr>
          <w:rFonts w:cs="Arial"/>
          <w:sz w:val="24"/>
          <w:szCs w:val="24"/>
          <w:lang w:eastAsia="zh-CN"/>
        </w:rPr>
        <w:t>став</w:t>
      </w:r>
      <w:proofErr w:type="gramEnd"/>
      <w:r w:rsidRPr="00401000">
        <w:rPr>
          <w:rFonts w:cs="Arial"/>
          <w:sz w:val="24"/>
          <w:szCs w:val="24"/>
          <w:lang w:eastAsia="zh-CN"/>
        </w:rPr>
        <w:t xml:space="preserve"> 2.,</w:t>
      </w:r>
      <w:r w:rsidRPr="00401000">
        <w:rPr>
          <w:rFonts w:cs="Arial"/>
          <w:sz w:val="24"/>
          <w:szCs w:val="24"/>
          <w:lang w:val="sr-Cyrl-RS" w:eastAsia="zh-CN"/>
        </w:rPr>
        <w:t xml:space="preserve"> </w:t>
      </w:r>
      <w:r w:rsidRPr="00401000">
        <w:rPr>
          <w:rFonts w:cs="Arial"/>
          <w:sz w:val="24"/>
          <w:szCs w:val="24"/>
          <w:lang w:eastAsia="zh-CN"/>
        </w:rPr>
        <w:t xml:space="preserve">осим услова из члана 75. </w:t>
      </w:r>
      <w:proofErr w:type="gramStart"/>
      <w:r w:rsidRPr="00401000">
        <w:rPr>
          <w:rFonts w:cs="Arial"/>
          <w:sz w:val="24"/>
          <w:szCs w:val="24"/>
          <w:lang w:eastAsia="zh-CN"/>
        </w:rPr>
        <w:t>став</w:t>
      </w:r>
      <w:proofErr w:type="gramEnd"/>
      <w:r w:rsidRPr="00401000">
        <w:rPr>
          <w:rFonts w:cs="Arial"/>
          <w:sz w:val="24"/>
          <w:szCs w:val="24"/>
          <w:lang w:eastAsia="zh-CN"/>
        </w:rPr>
        <w:t xml:space="preserve"> 1. </w:t>
      </w:r>
      <w:proofErr w:type="gramStart"/>
      <w:r w:rsidRPr="00401000">
        <w:rPr>
          <w:rFonts w:cs="Arial"/>
          <w:sz w:val="24"/>
          <w:szCs w:val="24"/>
          <w:lang w:eastAsia="zh-CN"/>
        </w:rPr>
        <w:t>тачка</w:t>
      </w:r>
      <w:proofErr w:type="gramEnd"/>
      <w:r w:rsidRPr="00401000">
        <w:rPr>
          <w:rFonts w:cs="Arial"/>
          <w:sz w:val="24"/>
          <w:szCs w:val="24"/>
          <w:lang w:eastAsia="zh-CN"/>
        </w:rPr>
        <w:t xml:space="preserve"> 5. </w:t>
      </w:r>
      <w:r w:rsidRPr="00401000">
        <w:rPr>
          <w:rFonts w:cs="Arial"/>
          <w:sz w:val="24"/>
          <w:szCs w:val="24"/>
          <w:lang w:val="sr-Cyrl-RS" w:eastAsia="zh-CN"/>
        </w:rPr>
        <w:t xml:space="preserve">Закона </w:t>
      </w:r>
      <w:r w:rsidRPr="00401000">
        <w:rPr>
          <w:rFonts w:cs="Arial"/>
          <w:sz w:val="24"/>
          <w:szCs w:val="24"/>
          <w:lang w:eastAsia="zh-CN"/>
        </w:rPr>
        <w:t xml:space="preserve">(важећа дозвола надлежног органа за обављање делатности која је предмет јавне набавке ако је таква дозвола предвиђена посебним прописом), сходно ставу 4. </w:t>
      </w:r>
      <w:proofErr w:type="gramStart"/>
      <w:r w:rsidRPr="00401000">
        <w:rPr>
          <w:rFonts w:cs="Arial"/>
          <w:sz w:val="24"/>
          <w:szCs w:val="24"/>
          <w:lang w:eastAsia="zh-CN"/>
        </w:rPr>
        <w:t>члана</w:t>
      </w:r>
      <w:proofErr w:type="gramEnd"/>
      <w:r w:rsidRPr="00401000">
        <w:rPr>
          <w:rFonts w:cs="Arial"/>
          <w:sz w:val="24"/>
          <w:szCs w:val="24"/>
          <w:lang w:eastAsia="zh-CN"/>
        </w:rPr>
        <w:t xml:space="preserve"> 77. Закона, понуђач доказује достављањем Изјаве (Образац бр. 5) којом под пуном материјалном и кривичном одговорношћу, потврђује да испуњава услове за учешће у поступку јавне набавке. </w:t>
      </w:r>
    </w:p>
    <w:p w:rsidR="007A593E" w:rsidRPr="00401000" w:rsidRDefault="007A593E" w:rsidP="007A593E">
      <w:pPr>
        <w:pStyle w:val="KDParagraf"/>
        <w:spacing w:before="0"/>
        <w:rPr>
          <w:rFonts w:cs="Arial"/>
          <w:sz w:val="24"/>
          <w:szCs w:val="24"/>
        </w:rPr>
      </w:pPr>
      <w:r w:rsidRPr="00401000">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401000">
        <w:rPr>
          <w:rFonts w:cs="Arial"/>
          <w:sz w:val="24"/>
          <w:szCs w:val="24"/>
        </w:rPr>
        <w:t xml:space="preserve"> (</w:t>
      </w:r>
      <w:r w:rsidRPr="00401000">
        <w:rPr>
          <w:rFonts w:cs="Arial"/>
          <w:sz w:val="24"/>
          <w:szCs w:val="24"/>
          <w:lang w:eastAsia="zh-CN"/>
        </w:rPr>
        <w:t>Образац бр 5А</w:t>
      </w:r>
      <w:r w:rsidRPr="00401000">
        <w:rPr>
          <w:rFonts w:cs="Arial"/>
          <w:sz w:val="24"/>
          <w:szCs w:val="24"/>
        </w:rPr>
        <w:t>)</w:t>
      </w:r>
      <w:r w:rsidRPr="00401000">
        <w:rPr>
          <w:rFonts w:cs="Arial"/>
          <w:sz w:val="24"/>
          <w:szCs w:val="24"/>
          <w:lang w:val="ru-RU"/>
        </w:rPr>
        <w:t xml:space="preserve">. </w:t>
      </w:r>
      <w:r w:rsidRPr="00401000">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7A593E" w:rsidRPr="00401000" w:rsidRDefault="007A593E" w:rsidP="007A593E">
      <w:pPr>
        <w:spacing w:before="0"/>
        <w:rPr>
          <w:rFonts w:cs="Arial"/>
          <w:sz w:val="24"/>
          <w:szCs w:val="24"/>
          <w:lang w:eastAsia="zh-CN"/>
        </w:rPr>
      </w:pPr>
      <w:r w:rsidRPr="00401000">
        <w:rPr>
          <w:rFonts w:cs="Arial"/>
          <w:sz w:val="24"/>
          <w:szCs w:val="24"/>
          <w:lang w:val="ru-RU"/>
        </w:rPr>
        <w:lastRenderedPageBreak/>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w:t>
      </w:r>
      <w:r w:rsidRPr="00401000">
        <w:rPr>
          <w:rFonts w:cs="Arial"/>
          <w:sz w:val="24"/>
          <w:szCs w:val="24"/>
          <w:lang w:eastAsia="zh-CN"/>
        </w:rPr>
        <w:t>(Образац бр 5)</w:t>
      </w:r>
      <w:r w:rsidRPr="00401000">
        <w:rPr>
          <w:rFonts w:cs="Arial"/>
          <w:sz w:val="24"/>
          <w:szCs w:val="24"/>
          <w:lang w:val="sr-Cyrl-CS" w:eastAsia="zh-CN"/>
        </w:rPr>
        <w:t>.</w:t>
      </w:r>
      <w:r w:rsidR="00401000" w:rsidRPr="00401000">
        <w:rPr>
          <w:rFonts w:cs="Arial"/>
          <w:sz w:val="24"/>
          <w:szCs w:val="24"/>
          <w:lang w:val="sr-Cyrl-CS" w:eastAsia="zh-CN"/>
        </w:rPr>
        <w:t xml:space="preserve"> </w:t>
      </w:r>
      <w:r w:rsidRPr="00401000">
        <w:rPr>
          <w:rFonts w:cs="Arial"/>
          <w:sz w:val="24"/>
          <w:szCs w:val="24"/>
          <w:lang w:val="ru-RU"/>
        </w:rPr>
        <w:t xml:space="preserve">Услове у вези са капацитетима из члана 76. </w:t>
      </w:r>
      <w:r w:rsidRPr="00401000">
        <w:rPr>
          <w:rFonts w:cs="Arial"/>
          <w:sz w:val="24"/>
          <w:szCs w:val="24"/>
        </w:rPr>
        <w:t>Закона понуђачи из групе испуњавају заједно, на основу достављених доказа</w:t>
      </w:r>
      <w:r w:rsidRPr="00401000">
        <w:rPr>
          <w:rFonts w:cs="Arial"/>
          <w:sz w:val="24"/>
          <w:szCs w:val="24"/>
          <w:lang w:val="sr-Cyrl-CS"/>
        </w:rPr>
        <w:t>/Изјаве</w:t>
      </w:r>
      <w:r w:rsidRPr="00401000">
        <w:rPr>
          <w:rFonts w:cs="Arial"/>
          <w:sz w:val="24"/>
          <w:szCs w:val="24"/>
        </w:rPr>
        <w:t xml:space="preserve"> у складу са oвим одељком конкурсне документације.</w:t>
      </w:r>
    </w:p>
    <w:p w:rsidR="007A593E" w:rsidRPr="00401000" w:rsidRDefault="007A593E" w:rsidP="007A593E">
      <w:pPr>
        <w:spacing w:before="0"/>
        <w:rPr>
          <w:rFonts w:cs="Arial"/>
          <w:sz w:val="24"/>
          <w:szCs w:val="24"/>
          <w:lang w:eastAsia="zh-CN"/>
        </w:rPr>
      </w:pPr>
      <w:r w:rsidRPr="00401000">
        <w:rPr>
          <w:rFonts w:cs="Arial"/>
          <w:sz w:val="24"/>
          <w:szCs w:val="24"/>
          <w:lang w:eastAsia="zh-CN"/>
        </w:rPr>
        <w:t>Ако је понуђач доставио Изјаву из члана 77.</w:t>
      </w:r>
      <w:r w:rsidR="00401000" w:rsidRPr="00401000">
        <w:rPr>
          <w:rFonts w:cs="Arial"/>
          <w:sz w:val="24"/>
          <w:szCs w:val="24"/>
          <w:lang w:val="sr-Cyrl-RS" w:eastAsia="zh-CN"/>
        </w:rPr>
        <w:t xml:space="preserve"> </w:t>
      </w:r>
      <w:proofErr w:type="gramStart"/>
      <w:r w:rsidRPr="00401000">
        <w:rPr>
          <w:rFonts w:cs="Arial"/>
          <w:sz w:val="24"/>
          <w:szCs w:val="24"/>
          <w:lang w:eastAsia="zh-CN"/>
        </w:rPr>
        <w:t>став</w:t>
      </w:r>
      <w:proofErr w:type="gramEnd"/>
      <w:r w:rsidRPr="00401000">
        <w:rPr>
          <w:rFonts w:cs="Arial"/>
          <w:sz w:val="24"/>
          <w:szCs w:val="24"/>
          <w:lang w:eastAsia="zh-CN"/>
        </w:rPr>
        <w:t xml:space="preserve"> 4 З</w:t>
      </w:r>
      <w:r w:rsidRPr="00401000">
        <w:rPr>
          <w:rFonts w:cs="Arial"/>
          <w:sz w:val="24"/>
          <w:szCs w:val="24"/>
          <w:lang w:val="sr-Cyrl-RS" w:eastAsia="zh-CN"/>
        </w:rPr>
        <w:t xml:space="preserve">акона Наручилац </w:t>
      </w:r>
      <w:r w:rsidRPr="00401000">
        <w:rPr>
          <w:rFonts w:cs="Arial"/>
          <w:sz w:val="24"/>
          <w:szCs w:val="24"/>
          <w:lang w:val="sr-Cyrl-CS" w:eastAsia="zh-CN"/>
        </w:rPr>
        <w:t xml:space="preserve">може да </w:t>
      </w:r>
      <w:r w:rsidRPr="00401000">
        <w:rPr>
          <w:rFonts w:cs="Arial"/>
          <w:sz w:val="24"/>
          <w:szCs w:val="24"/>
          <w:lang w:eastAsia="zh-CN"/>
        </w:rPr>
        <w:t>пре доношења одлуке о додели уговора од понуђача чија понуда је изабрана као најповољнија затражи</w:t>
      </w:r>
      <w:r w:rsidRPr="00401000">
        <w:rPr>
          <w:rFonts w:cs="Arial"/>
          <w:sz w:val="24"/>
          <w:szCs w:val="24"/>
          <w:lang w:val="sr-Cyrl-CS" w:eastAsia="zh-CN"/>
        </w:rPr>
        <w:t>ти</w:t>
      </w:r>
      <w:r w:rsidRPr="00401000">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rsidR="007A593E" w:rsidRPr="00401000" w:rsidRDefault="007A593E" w:rsidP="007A593E">
      <w:pPr>
        <w:spacing w:before="0"/>
        <w:rPr>
          <w:rFonts w:cs="Arial"/>
          <w:sz w:val="24"/>
          <w:szCs w:val="24"/>
          <w:lang w:eastAsia="zh-CN"/>
        </w:rPr>
      </w:pPr>
      <w:r w:rsidRPr="00401000">
        <w:rPr>
          <w:rFonts w:cs="Arial"/>
          <w:sz w:val="24"/>
          <w:szCs w:val="24"/>
          <w:lang w:eastAsia="zh-CN"/>
        </w:rPr>
        <w:t xml:space="preserve">Наручилац </w:t>
      </w:r>
      <w:r w:rsidRPr="00401000">
        <w:rPr>
          <w:rFonts w:cs="Arial"/>
          <w:sz w:val="24"/>
          <w:szCs w:val="24"/>
          <w:lang w:val="sr-Cyrl-CS" w:eastAsia="zh-CN"/>
        </w:rPr>
        <w:t xml:space="preserve">може </w:t>
      </w:r>
      <w:r w:rsidRPr="00401000">
        <w:rPr>
          <w:rFonts w:cs="Arial"/>
          <w:sz w:val="24"/>
          <w:szCs w:val="24"/>
          <w:lang w:eastAsia="zh-CN"/>
        </w:rPr>
        <w:t>и од осталих понуђача затражи</w:t>
      </w:r>
      <w:r w:rsidRPr="00401000">
        <w:rPr>
          <w:rFonts w:cs="Arial"/>
          <w:sz w:val="24"/>
          <w:szCs w:val="24"/>
          <w:lang w:val="sr-Cyrl-CS" w:eastAsia="zh-CN"/>
        </w:rPr>
        <w:t xml:space="preserve">ти </w:t>
      </w:r>
      <w:r w:rsidRPr="00401000">
        <w:rPr>
          <w:rFonts w:cs="Arial"/>
          <w:sz w:val="24"/>
          <w:szCs w:val="24"/>
          <w:lang w:eastAsia="zh-CN"/>
        </w:rPr>
        <w:t>да доставе копију захтеваних доказа о испуњености услова.</w:t>
      </w:r>
    </w:p>
    <w:p w:rsidR="007A593E" w:rsidRPr="00401000" w:rsidRDefault="007A593E" w:rsidP="007A593E">
      <w:pPr>
        <w:spacing w:before="0"/>
        <w:rPr>
          <w:rFonts w:cs="Arial"/>
          <w:sz w:val="24"/>
          <w:szCs w:val="24"/>
          <w:lang w:eastAsia="zh-CN"/>
        </w:rPr>
      </w:pPr>
      <w:r w:rsidRPr="00401000">
        <w:rPr>
          <w:rFonts w:cs="Arial"/>
          <w:sz w:val="24"/>
          <w:szCs w:val="24"/>
          <w:lang w:eastAsia="zh-CN"/>
        </w:rPr>
        <w:t>Понуђач је дужан да у остављеном примереном року који не може бити краћи од 5 (</w:t>
      </w:r>
      <w:r w:rsidR="00401000" w:rsidRPr="00401000">
        <w:rPr>
          <w:rFonts w:cs="Arial"/>
          <w:sz w:val="24"/>
          <w:szCs w:val="24"/>
          <w:lang w:val="sr-Cyrl-RS" w:eastAsia="zh-CN"/>
        </w:rPr>
        <w:t xml:space="preserve">словима: </w:t>
      </w:r>
      <w:r w:rsidRPr="00401000">
        <w:rPr>
          <w:rFonts w:cs="Arial"/>
          <w:sz w:val="24"/>
          <w:szCs w:val="24"/>
          <w:lang w:eastAsia="zh-CN"/>
        </w:rPr>
        <w:t>пет) дана од дана пријема писменог захтева Наручиоца, достави тражене доказе.</w:t>
      </w:r>
    </w:p>
    <w:p w:rsidR="007A593E" w:rsidRPr="00401000" w:rsidRDefault="007A593E" w:rsidP="007A593E">
      <w:pPr>
        <w:spacing w:before="0"/>
        <w:rPr>
          <w:rFonts w:cs="Arial"/>
          <w:sz w:val="24"/>
          <w:szCs w:val="24"/>
          <w:lang w:eastAsia="zh-CN"/>
        </w:rPr>
      </w:pPr>
      <w:r w:rsidRPr="00401000">
        <w:rPr>
          <w:rFonts w:cs="Arial"/>
          <w:sz w:val="24"/>
          <w:szCs w:val="24"/>
          <w:lang w:eastAsia="zh-CN"/>
        </w:rPr>
        <w:t>Ако понуђач у остављеном, примереном року који не може бити краћи од 5 (</w:t>
      </w:r>
      <w:r w:rsidR="00401000" w:rsidRPr="00401000">
        <w:rPr>
          <w:rFonts w:cs="Arial"/>
          <w:sz w:val="24"/>
          <w:szCs w:val="24"/>
          <w:lang w:val="sr-Cyrl-RS" w:eastAsia="zh-CN"/>
        </w:rPr>
        <w:t xml:space="preserve">словима: </w:t>
      </w:r>
      <w:r w:rsidRPr="00401000">
        <w:rPr>
          <w:rFonts w:cs="Arial"/>
          <w:sz w:val="24"/>
          <w:szCs w:val="24"/>
          <w:lang w:eastAsia="zh-CN"/>
        </w:rPr>
        <w:t xml:space="preserve">пет) дана не достави </w:t>
      </w:r>
      <w:r w:rsidRPr="00401000">
        <w:rPr>
          <w:rFonts w:cs="Arial"/>
          <w:sz w:val="24"/>
          <w:szCs w:val="24"/>
          <w:lang w:val="sr-Cyrl-CS" w:eastAsia="zh-CN"/>
        </w:rPr>
        <w:t>тражене доказе</w:t>
      </w:r>
      <w:r w:rsidRPr="00401000">
        <w:rPr>
          <w:rFonts w:cs="Arial"/>
          <w:sz w:val="24"/>
          <w:szCs w:val="24"/>
          <w:lang w:eastAsia="zh-CN"/>
        </w:rPr>
        <w:t>, његова понуда ће се одбити као неприхватљива.</w:t>
      </w:r>
    </w:p>
    <w:p w:rsidR="00DE1F11" w:rsidRDefault="00DE1F11">
      <w:pPr>
        <w:spacing w:before="0"/>
        <w:jc w:val="left"/>
        <w:rPr>
          <w:rFonts w:cs="Arial"/>
          <w:lang w:val="sr-Cyrl-CS" w:eastAsia="zh-CN"/>
        </w:rPr>
      </w:pPr>
      <w:r>
        <w:rPr>
          <w:rFonts w:cs="Arial"/>
          <w:lang w:val="sr-Cyrl-CS" w:eastAsia="zh-CN"/>
        </w:rPr>
        <w:br w:type="page"/>
      </w:r>
    </w:p>
    <w:p w:rsidR="00621752" w:rsidRPr="001F0AB7" w:rsidRDefault="008D2B23" w:rsidP="001F0AB7">
      <w:pPr>
        <w:pStyle w:val="KDPodnaslov1"/>
        <w:spacing w:before="0"/>
        <w:rPr>
          <w:rFonts w:cs="Arial"/>
        </w:rPr>
      </w:pPr>
      <w:bookmarkStart w:id="36" w:name="_Toc300928429"/>
      <w:bookmarkStart w:id="37" w:name="_Toc301160124"/>
      <w:bookmarkStart w:id="38" w:name="_Toc301165012"/>
      <w:bookmarkStart w:id="39" w:name="_Toc301248344"/>
      <w:bookmarkStart w:id="40" w:name="_Toc300928434"/>
      <w:bookmarkStart w:id="41" w:name="_Toc301160129"/>
      <w:bookmarkStart w:id="42" w:name="_Toc301165017"/>
      <w:bookmarkStart w:id="43" w:name="_Toc301248349"/>
      <w:bookmarkStart w:id="44" w:name="_Toc300928436"/>
      <w:bookmarkStart w:id="45" w:name="_Toc301160131"/>
      <w:bookmarkStart w:id="46" w:name="_Toc301165019"/>
      <w:bookmarkStart w:id="47" w:name="_Toc301248351"/>
      <w:bookmarkStart w:id="48" w:name="_Toc300928440"/>
      <w:bookmarkStart w:id="49" w:name="_Toc301160135"/>
      <w:bookmarkStart w:id="50" w:name="_Toc301165023"/>
      <w:bookmarkStart w:id="51" w:name="_Toc301248355"/>
      <w:bookmarkStart w:id="52" w:name="_Toc300928441"/>
      <w:bookmarkStart w:id="53" w:name="_Toc301160136"/>
      <w:bookmarkStart w:id="54" w:name="_Toc301165024"/>
      <w:bookmarkStart w:id="55" w:name="_Toc301248356"/>
      <w:bookmarkStart w:id="56" w:name="_Toc300928443"/>
      <w:bookmarkStart w:id="57" w:name="_Toc301160138"/>
      <w:bookmarkStart w:id="58" w:name="_Toc301165026"/>
      <w:bookmarkStart w:id="59" w:name="_Toc301248358"/>
      <w:bookmarkStart w:id="60" w:name="_Toc300928444"/>
      <w:bookmarkStart w:id="61" w:name="_Toc301160139"/>
      <w:bookmarkStart w:id="62" w:name="_Toc301165027"/>
      <w:bookmarkStart w:id="63" w:name="_Toc301248359"/>
      <w:bookmarkStart w:id="64" w:name="_Toc300928445"/>
      <w:bookmarkStart w:id="65" w:name="_Toc301160140"/>
      <w:bookmarkStart w:id="66" w:name="_Toc301165028"/>
      <w:bookmarkStart w:id="67" w:name="_Toc301248360"/>
      <w:bookmarkStart w:id="68" w:name="_Toc300928447"/>
      <w:bookmarkStart w:id="69" w:name="_Toc301160142"/>
      <w:bookmarkStart w:id="70" w:name="_Toc301165030"/>
      <w:bookmarkStart w:id="71" w:name="_Toc301248362"/>
      <w:bookmarkStart w:id="72" w:name="_Toc300928448"/>
      <w:bookmarkStart w:id="73" w:name="_Toc301160143"/>
      <w:bookmarkStart w:id="74" w:name="_Toc301165031"/>
      <w:bookmarkStart w:id="75" w:name="_Toc301248363"/>
      <w:bookmarkStart w:id="76" w:name="_Toc300928449"/>
      <w:bookmarkStart w:id="77" w:name="_Toc301160144"/>
      <w:bookmarkStart w:id="78" w:name="_Toc301165032"/>
      <w:bookmarkStart w:id="79" w:name="_Toc301248364"/>
      <w:bookmarkStart w:id="80" w:name="_Toc300928450"/>
      <w:bookmarkStart w:id="81" w:name="_Toc301160145"/>
      <w:bookmarkStart w:id="82" w:name="_Toc301165033"/>
      <w:bookmarkStart w:id="83" w:name="_Toc301248365"/>
      <w:bookmarkStart w:id="84" w:name="_Toc300928451"/>
      <w:bookmarkStart w:id="85" w:name="_Toc301160146"/>
      <w:bookmarkStart w:id="86" w:name="_Toc301165034"/>
      <w:bookmarkStart w:id="87" w:name="_Toc301248366"/>
      <w:bookmarkStart w:id="88" w:name="_Toc300928452"/>
      <w:bookmarkStart w:id="89" w:name="_Toc301160147"/>
      <w:bookmarkStart w:id="90" w:name="_Toc301165035"/>
      <w:bookmarkStart w:id="91" w:name="_Toc301248367"/>
      <w:bookmarkStart w:id="92" w:name="_Toc300928453"/>
      <w:bookmarkStart w:id="93" w:name="_Toc301160148"/>
      <w:bookmarkStart w:id="94" w:name="_Toc301165036"/>
      <w:bookmarkStart w:id="95" w:name="_Toc301248368"/>
      <w:bookmarkStart w:id="96" w:name="_Toc300928454"/>
      <w:bookmarkStart w:id="97" w:name="_Toc301160149"/>
      <w:bookmarkStart w:id="98" w:name="_Toc301165037"/>
      <w:bookmarkStart w:id="99" w:name="_Toc301248369"/>
      <w:bookmarkStart w:id="100" w:name="_Toc300928455"/>
      <w:bookmarkStart w:id="101" w:name="_Toc301160150"/>
      <w:bookmarkStart w:id="102" w:name="_Toc301165038"/>
      <w:bookmarkStart w:id="103" w:name="_Toc301248370"/>
      <w:bookmarkStart w:id="104" w:name="_Toc300928456"/>
      <w:bookmarkStart w:id="105" w:name="_Toc301160151"/>
      <w:bookmarkStart w:id="106" w:name="_Toc301165039"/>
      <w:bookmarkStart w:id="107" w:name="_Toc301248371"/>
      <w:bookmarkStart w:id="108" w:name="_Toc300928457"/>
      <w:bookmarkStart w:id="109" w:name="_Toc301160152"/>
      <w:bookmarkStart w:id="110" w:name="_Toc301165040"/>
      <w:bookmarkStart w:id="111" w:name="_Toc301248372"/>
      <w:bookmarkStart w:id="112" w:name="_Toc300928458"/>
      <w:bookmarkStart w:id="113" w:name="_Toc301160153"/>
      <w:bookmarkStart w:id="114" w:name="_Toc301165041"/>
      <w:bookmarkStart w:id="115" w:name="_Toc301248373"/>
      <w:bookmarkStart w:id="116" w:name="_Toc300928459"/>
      <w:bookmarkStart w:id="117" w:name="_Toc301160154"/>
      <w:bookmarkStart w:id="118" w:name="_Toc301165042"/>
      <w:bookmarkStart w:id="119" w:name="_Toc301248374"/>
      <w:bookmarkStart w:id="120" w:name="_Toc300928462"/>
      <w:bookmarkStart w:id="121" w:name="_Toc301160157"/>
      <w:bookmarkStart w:id="122" w:name="_Toc301165045"/>
      <w:bookmarkStart w:id="123" w:name="_Toc301248377"/>
      <w:bookmarkStart w:id="124" w:name="_Toc300928464"/>
      <w:bookmarkStart w:id="125" w:name="_Toc301160159"/>
      <w:bookmarkStart w:id="126" w:name="_Toc301165047"/>
      <w:bookmarkStart w:id="127" w:name="_Toc301248379"/>
      <w:bookmarkStart w:id="128" w:name="_Toc300928466"/>
      <w:bookmarkStart w:id="129" w:name="_Toc301160161"/>
      <w:bookmarkStart w:id="130" w:name="_Toc301165049"/>
      <w:bookmarkStart w:id="131" w:name="_Toc301248381"/>
      <w:bookmarkStart w:id="132" w:name="_Toc300928467"/>
      <w:bookmarkStart w:id="133" w:name="_Toc301160162"/>
      <w:bookmarkStart w:id="134" w:name="_Toc301165050"/>
      <w:bookmarkStart w:id="135" w:name="_Toc301248382"/>
      <w:bookmarkStart w:id="136" w:name="_Toc300928468"/>
      <w:bookmarkStart w:id="137" w:name="_Toc301160163"/>
      <w:bookmarkStart w:id="138" w:name="_Toc301165051"/>
      <w:bookmarkStart w:id="139" w:name="_Toc301248383"/>
      <w:bookmarkStart w:id="140" w:name="_Toc300928474"/>
      <w:bookmarkStart w:id="141" w:name="_Toc301160169"/>
      <w:bookmarkStart w:id="142" w:name="_Toc301165057"/>
      <w:bookmarkStart w:id="143" w:name="_Toc301248389"/>
      <w:bookmarkStart w:id="144" w:name="_Toc300928476"/>
      <w:bookmarkStart w:id="145" w:name="_Toc301160171"/>
      <w:bookmarkStart w:id="146" w:name="_Toc301165059"/>
      <w:bookmarkStart w:id="147" w:name="_Toc301248391"/>
      <w:bookmarkStart w:id="148" w:name="_Toc300928478"/>
      <w:bookmarkStart w:id="149" w:name="_Toc301160173"/>
      <w:bookmarkStart w:id="150" w:name="_Toc301165061"/>
      <w:bookmarkStart w:id="151" w:name="_Toc301248393"/>
      <w:bookmarkStart w:id="152" w:name="_Toc300928480"/>
      <w:bookmarkStart w:id="153" w:name="_Toc301160175"/>
      <w:bookmarkStart w:id="154" w:name="_Toc301165063"/>
      <w:bookmarkStart w:id="155" w:name="_Toc301248395"/>
      <w:bookmarkStart w:id="156" w:name="_Toc300928482"/>
      <w:bookmarkStart w:id="157" w:name="_Toc301160177"/>
      <w:bookmarkStart w:id="158" w:name="_Toc301165065"/>
      <w:bookmarkStart w:id="159" w:name="_Toc301248397"/>
      <w:bookmarkStart w:id="160" w:name="_Toc300928484"/>
      <w:bookmarkStart w:id="161" w:name="_Toc301160179"/>
      <w:bookmarkStart w:id="162" w:name="_Toc301165067"/>
      <w:bookmarkStart w:id="163" w:name="_Toc301248399"/>
      <w:bookmarkStart w:id="164" w:name="_Toc300928486"/>
      <w:bookmarkStart w:id="165" w:name="_Toc301160181"/>
      <w:bookmarkStart w:id="166" w:name="_Toc301165069"/>
      <w:bookmarkStart w:id="167" w:name="_Toc301248401"/>
      <w:bookmarkStart w:id="168" w:name="_Toc300928487"/>
      <w:bookmarkStart w:id="169" w:name="_Toc301160182"/>
      <w:bookmarkStart w:id="170" w:name="_Toc301165070"/>
      <w:bookmarkStart w:id="171" w:name="_Toc301248402"/>
      <w:bookmarkStart w:id="172" w:name="_Toc300928488"/>
      <w:bookmarkStart w:id="173" w:name="_Toc301160183"/>
      <w:bookmarkStart w:id="174" w:name="_Toc301165071"/>
      <w:bookmarkStart w:id="175" w:name="_Toc301248403"/>
      <w:bookmarkStart w:id="176" w:name="_Toc300928490"/>
      <w:bookmarkStart w:id="177" w:name="_Toc301160185"/>
      <w:bookmarkStart w:id="178" w:name="_Toc301165073"/>
      <w:bookmarkStart w:id="179" w:name="_Toc301248405"/>
      <w:bookmarkStart w:id="180" w:name="_Toc300928492"/>
      <w:bookmarkStart w:id="181" w:name="_Toc301160187"/>
      <w:bookmarkStart w:id="182" w:name="_Toc301165075"/>
      <w:bookmarkStart w:id="183" w:name="_Toc301248407"/>
      <w:bookmarkStart w:id="184" w:name="_Toc300928494"/>
      <w:bookmarkStart w:id="185" w:name="_Toc301160189"/>
      <w:bookmarkStart w:id="186" w:name="_Toc301165077"/>
      <w:bookmarkStart w:id="187" w:name="_Toc301248409"/>
      <w:bookmarkStart w:id="188" w:name="_Toc300928496"/>
      <w:bookmarkStart w:id="189" w:name="_Toc301160191"/>
      <w:bookmarkStart w:id="190" w:name="_Toc301165079"/>
      <w:bookmarkStart w:id="191" w:name="_Toc301248411"/>
      <w:bookmarkStart w:id="192" w:name="_Toc300928497"/>
      <w:bookmarkStart w:id="193" w:name="_Toc301160192"/>
      <w:bookmarkStart w:id="194" w:name="_Toc301165080"/>
      <w:bookmarkStart w:id="195" w:name="_Toc301248412"/>
      <w:bookmarkStart w:id="196" w:name="_Toc300928498"/>
      <w:bookmarkStart w:id="197" w:name="_Toc301160193"/>
      <w:bookmarkStart w:id="198" w:name="_Toc301165081"/>
      <w:bookmarkStart w:id="199" w:name="_Toc301248413"/>
      <w:bookmarkStart w:id="200" w:name="_Toc300928499"/>
      <w:bookmarkStart w:id="201" w:name="_Toc301160194"/>
      <w:bookmarkStart w:id="202" w:name="_Toc301165082"/>
      <w:bookmarkStart w:id="203" w:name="_Toc301248414"/>
      <w:bookmarkStart w:id="204" w:name="_Toc442559885"/>
      <w:bookmarkStart w:id="205" w:name="_Toc461442207"/>
      <w:bookmarkStart w:id="206" w:name="_Toc461442261"/>
      <w:bookmarkStart w:id="207" w:name="_Toc297798704"/>
      <w:bookmarkStart w:id="208" w:name="_Toc310433002"/>
      <w:bookmarkStart w:id="209" w:name="_Toc374917437"/>
      <w:bookmarkStart w:id="210" w:name="_Toc415142477"/>
      <w:bookmarkStart w:id="211" w:name="_Toc430335150"/>
      <w:bookmarkEnd w:id="16"/>
      <w:bookmarkEnd w:id="22"/>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1F0AB7">
        <w:rPr>
          <w:rFonts w:cs="Arial"/>
        </w:rPr>
        <w:lastRenderedPageBreak/>
        <w:t xml:space="preserve">5. </w:t>
      </w:r>
      <w:r w:rsidR="00322313" w:rsidRPr="001F0AB7">
        <w:rPr>
          <w:rFonts w:cs="Arial"/>
        </w:rPr>
        <w:t>КРИТЕРИЈУМ ЗА ДОДЕЛУ УГОВОРА</w:t>
      </w:r>
      <w:bookmarkEnd w:id="204"/>
      <w:bookmarkEnd w:id="205"/>
      <w:bookmarkEnd w:id="206"/>
    </w:p>
    <w:p w:rsidR="00F64894" w:rsidRPr="001F0AB7" w:rsidRDefault="00F64894" w:rsidP="001F0AB7">
      <w:pPr>
        <w:spacing w:before="0"/>
        <w:rPr>
          <w:rFonts w:cs="Arial"/>
        </w:rPr>
      </w:pPr>
    </w:p>
    <w:p w:rsidR="00BE6245" w:rsidRPr="001F0AB7" w:rsidRDefault="00BE6245" w:rsidP="001F0AB7">
      <w:pPr>
        <w:spacing w:before="0"/>
        <w:rPr>
          <w:rFonts w:cs="Arial"/>
        </w:rPr>
      </w:pPr>
      <w:r w:rsidRPr="001F0AB7">
        <w:rPr>
          <w:rFonts w:cs="Arial"/>
        </w:rPr>
        <w:t xml:space="preserve">Избор најповољније понуде ће се извршити применом критеријума „економски најповољнија понуда“. </w:t>
      </w:r>
    </w:p>
    <w:p w:rsidR="00BE6245" w:rsidRPr="001F0AB7" w:rsidRDefault="00BE6245" w:rsidP="001F0AB7">
      <w:pPr>
        <w:spacing w:before="0"/>
        <w:rPr>
          <w:rFonts w:cs="Arial"/>
        </w:rPr>
      </w:pPr>
      <w:r w:rsidRPr="001F0AB7">
        <w:rPr>
          <w:rFonts w:cs="Arial"/>
        </w:rPr>
        <w:t>Елементи критеријума</w:t>
      </w:r>
      <w:r w:rsidR="00756528" w:rsidRPr="001F0AB7">
        <w:rPr>
          <w:rFonts w:cs="Arial"/>
          <w:lang w:val="sr-Cyrl-RS"/>
        </w:rPr>
        <w:t xml:space="preserve"> су</w:t>
      </w:r>
      <w:r w:rsidRPr="001F0AB7">
        <w:rPr>
          <w:rFonts w:cs="Arial"/>
        </w:rPr>
        <w:t>:</w:t>
      </w:r>
    </w:p>
    <w:p w:rsidR="00BE6245" w:rsidRPr="001F0AB7" w:rsidRDefault="00BE6245" w:rsidP="001F0AB7">
      <w:pPr>
        <w:spacing w:before="0"/>
        <w:rPr>
          <w:rFonts w:cs="Arial"/>
        </w:rPr>
      </w:pPr>
    </w:p>
    <w:p w:rsidR="00BE6245" w:rsidRPr="001F0AB7" w:rsidRDefault="00BE6245" w:rsidP="001F0AB7">
      <w:pPr>
        <w:spacing w:before="0"/>
        <w:rPr>
          <w:rFonts w:cs="Arial"/>
        </w:rPr>
      </w:pPr>
      <w:r w:rsidRPr="001F0AB7">
        <w:rPr>
          <w:rFonts w:cs="Arial"/>
        </w:rPr>
        <w:t>- Цена..............................................................................50</w:t>
      </w:r>
    </w:p>
    <w:p w:rsidR="00BE6245" w:rsidRPr="001F0AB7" w:rsidRDefault="00BE6245" w:rsidP="001F0AB7">
      <w:pPr>
        <w:spacing w:before="0"/>
        <w:rPr>
          <w:rFonts w:cs="Arial"/>
        </w:rPr>
      </w:pPr>
      <w:r w:rsidRPr="001F0AB7">
        <w:rPr>
          <w:rFonts w:cs="Arial"/>
        </w:rPr>
        <w:t>-</w:t>
      </w:r>
      <w:r w:rsidRPr="001F0AB7">
        <w:rPr>
          <w:rFonts w:cs="Arial"/>
          <w:b/>
        </w:rPr>
        <w:t xml:space="preserve"> </w:t>
      </w:r>
      <w:r w:rsidRPr="001F0AB7">
        <w:rPr>
          <w:rFonts w:cs="Arial"/>
        </w:rPr>
        <w:t>Креативно решење сајамског наступа....................</w:t>
      </w:r>
      <w:r w:rsidRPr="001F0AB7">
        <w:rPr>
          <w:rFonts w:cs="Arial"/>
          <w:lang w:val="sr-Latn-RS"/>
        </w:rPr>
        <w:t>..</w:t>
      </w:r>
      <w:r w:rsidRPr="001F0AB7">
        <w:rPr>
          <w:rFonts w:cs="Arial"/>
        </w:rPr>
        <w:t>.50</w:t>
      </w:r>
    </w:p>
    <w:p w:rsidR="00BE6245" w:rsidRPr="001F0AB7" w:rsidRDefault="00BE6245" w:rsidP="001F0AB7">
      <w:pPr>
        <w:spacing w:before="0"/>
        <w:rPr>
          <w:rFonts w:cs="Arial"/>
        </w:rPr>
      </w:pPr>
    </w:p>
    <w:p w:rsidR="00BE6245" w:rsidRPr="001F0AB7" w:rsidRDefault="00BE6245" w:rsidP="001F0AB7">
      <w:pPr>
        <w:spacing w:before="0"/>
        <w:rPr>
          <w:rFonts w:cs="Arial"/>
          <w:b/>
        </w:rPr>
      </w:pPr>
      <w:r w:rsidRPr="001F0AB7">
        <w:rPr>
          <w:rFonts w:cs="Arial"/>
          <w:b/>
        </w:rPr>
        <w:t>Цена</w:t>
      </w:r>
      <w:r w:rsidR="00AB25F2" w:rsidRPr="001F0AB7">
        <w:rPr>
          <w:rFonts w:cs="Arial"/>
          <w:b/>
          <w:lang w:val="sr-Cyrl-RS"/>
        </w:rPr>
        <w:t xml:space="preserve"> </w:t>
      </w:r>
      <w:r w:rsidRPr="001F0AB7">
        <w:rPr>
          <w:rFonts w:cs="Arial"/>
          <w:b/>
        </w:rPr>
        <w:t>=</w:t>
      </w:r>
      <w:r w:rsidR="00AB25F2" w:rsidRPr="001F0AB7">
        <w:rPr>
          <w:rFonts w:cs="Arial"/>
          <w:b/>
          <w:lang w:val="sr-Cyrl-RS"/>
        </w:rPr>
        <w:t xml:space="preserve"> </w:t>
      </w:r>
      <w:r w:rsidRPr="001F0AB7">
        <w:rPr>
          <w:rFonts w:cs="Arial"/>
          <w:b/>
        </w:rPr>
        <w:t>50 пондера</w:t>
      </w:r>
    </w:p>
    <w:p w:rsidR="00BE6245" w:rsidRPr="001F0AB7" w:rsidRDefault="00BE6245" w:rsidP="001F0AB7">
      <w:pPr>
        <w:spacing w:before="0"/>
        <w:rPr>
          <w:rFonts w:cs="Arial"/>
          <w:i/>
        </w:rPr>
      </w:pPr>
      <w:r w:rsidRPr="001F0AB7">
        <w:rPr>
          <w:rFonts w:cs="Arial"/>
          <w:i/>
        </w:rPr>
        <w:t xml:space="preserve">Број пондера = Ц мин/Ц понуђено </w:t>
      </w:r>
      <w:r w:rsidRPr="001F0AB7">
        <w:rPr>
          <w:rFonts w:cs="Arial"/>
          <w:i/>
          <w:lang w:val="sr-Latn-RS"/>
        </w:rPr>
        <w:t>x</w:t>
      </w:r>
      <w:r w:rsidRPr="001F0AB7">
        <w:rPr>
          <w:rFonts w:cs="Arial"/>
          <w:i/>
        </w:rPr>
        <w:t xml:space="preserve"> 50</w:t>
      </w:r>
    </w:p>
    <w:p w:rsidR="00BE6245" w:rsidRPr="001F0AB7" w:rsidRDefault="00BE6245" w:rsidP="001F0AB7">
      <w:pPr>
        <w:spacing w:before="0"/>
        <w:rPr>
          <w:rFonts w:cs="Arial"/>
        </w:rPr>
      </w:pPr>
      <w:r w:rsidRPr="001F0AB7">
        <w:rPr>
          <w:rFonts w:cs="Arial"/>
        </w:rPr>
        <w:t>Где је Цмин: најнижа понуђена цена; Ц понуђено: понуђена цена из понуде која се разматра</w:t>
      </w:r>
    </w:p>
    <w:p w:rsidR="00BE6245" w:rsidRPr="001F0AB7" w:rsidRDefault="00BE6245" w:rsidP="001F0AB7">
      <w:pPr>
        <w:spacing w:before="0"/>
        <w:rPr>
          <w:rFonts w:cs="Arial"/>
        </w:rPr>
      </w:pPr>
    </w:p>
    <w:p w:rsidR="00BE6245" w:rsidRPr="001F0AB7" w:rsidRDefault="00BE6245" w:rsidP="001F0AB7">
      <w:pPr>
        <w:spacing w:before="0"/>
        <w:rPr>
          <w:rFonts w:cs="Arial"/>
          <w:b/>
        </w:rPr>
      </w:pPr>
      <w:r w:rsidRPr="001F0AB7">
        <w:rPr>
          <w:rFonts w:cs="Arial"/>
          <w:b/>
        </w:rPr>
        <w:t>Креативно решење сајамског наступа = 50 пондера</w:t>
      </w:r>
    </w:p>
    <w:p w:rsidR="00BE6245" w:rsidRPr="001F0AB7" w:rsidRDefault="00BE6245" w:rsidP="001F0AB7">
      <w:pPr>
        <w:spacing w:before="0"/>
        <w:rPr>
          <w:rFonts w:cs="Arial"/>
        </w:rPr>
      </w:pPr>
      <w:r w:rsidRPr="001F0AB7">
        <w:rPr>
          <w:rFonts w:cs="Arial"/>
        </w:rPr>
        <w:t xml:space="preserve">Овим критеријумом бодује се усклађеност понуђеног креативног решења сајамског наступа са датим </w:t>
      </w:r>
      <w:r w:rsidR="00A30F0F">
        <w:rPr>
          <w:rFonts w:cs="Arial"/>
          <w:lang w:val="sr-Cyrl-RS"/>
        </w:rPr>
        <w:t>описом врсте услуге, одељак 3. Конкурсне документације</w:t>
      </w:r>
      <w:r w:rsidR="002306EB">
        <w:rPr>
          <w:rFonts w:cs="Arial"/>
          <w:lang w:val="sr-Cyrl-RS"/>
        </w:rPr>
        <w:t>____________</w:t>
      </w:r>
      <w:r w:rsidRPr="001F0AB7">
        <w:rPr>
          <w:rFonts w:cs="Arial"/>
        </w:rPr>
        <w:t>, као и концептуални потенцијал понуђеног решења у односу на теме које треба промовисати.</w:t>
      </w:r>
    </w:p>
    <w:p w:rsidR="00BE6245" w:rsidRPr="001F0AB7" w:rsidRDefault="00BE6245" w:rsidP="001F0AB7">
      <w:pPr>
        <w:spacing w:before="0"/>
        <w:rPr>
          <w:rFonts w:cs="Arial"/>
        </w:rPr>
      </w:pPr>
      <w:r w:rsidRPr="001F0AB7">
        <w:rPr>
          <w:rFonts w:cs="Arial"/>
        </w:rPr>
        <w:t xml:space="preserve">У оквиру овог критеријума, бодују се </w:t>
      </w:r>
      <w:r w:rsidRPr="001F0AB7">
        <w:rPr>
          <w:rFonts w:cs="Arial"/>
          <w:lang w:val="sr-Cyrl-RS"/>
        </w:rPr>
        <w:t>три</w:t>
      </w:r>
      <w:r w:rsidR="00AB25F2" w:rsidRPr="001F0AB7">
        <w:rPr>
          <w:rFonts w:cs="Arial"/>
          <w:lang w:val="sr-Cyrl-RS"/>
        </w:rPr>
        <w:t xml:space="preserve"> </w:t>
      </w:r>
      <w:r w:rsidRPr="001F0AB7">
        <w:rPr>
          <w:rFonts w:cs="Arial"/>
        </w:rPr>
        <w:t>поделемента:</w:t>
      </w:r>
    </w:p>
    <w:p w:rsidR="00BE6245" w:rsidRPr="001F0AB7" w:rsidRDefault="00BE6245" w:rsidP="001F0AB7">
      <w:pPr>
        <w:spacing w:before="0"/>
        <w:rPr>
          <w:rFonts w:cs="Arial"/>
        </w:rPr>
      </w:pPr>
      <w:r w:rsidRPr="001F0AB7">
        <w:rPr>
          <w:rFonts w:cs="Arial"/>
        </w:rPr>
        <w:t xml:space="preserve">1.Усклађеност понуђеног решења са захтевима Наручиоца из пројектног задатка, везано за адекватно комбиновање задатих тема, којима ЕПС треба представити као модерну, </w:t>
      </w:r>
      <w:r w:rsidR="00E678EF" w:rsidRPr="001F0AB7">
        <w:rPr>
          <w:rFonts w:cs="Arial"/>
          <w:lang w:val="sr-Cyrl-RS"/>
        </w:rPr>
        <w:t>одговорну</w:t>
      </w:r>
      <w:r w:rsidRPr="001F0AB7">
        <w:rPr>
          <w:rFonts w:cs="Arial"/>
        </w:rPr>
        <w:t xml:space="preserve"> компанију, окренуту купцима</w:t>
      </w:r>
    </w:p>
    <w:p w:rsidR="00BE6245" w:rsidRPr="001F0AB7" w:rsidRDefault="00BE6245" w:rsidP="001F0AB7">
      <w:pPr>
        <w:spacing w:before="0"/>
        <w:rPr>
          <w:rFonts w:cs="Arial"/>
        </w:rPr>
      </w:pPr>
      <w:r w:rsidRPr="001F0AB7">
        <w:rPr>
          <w:rFonts w:cs="Arial"/>
        </w:rPr>
        <w:t>2. Просторни распоред и функционалност елемената на штанду који треба да омогући да штанд буде максимално отворен према посетиоцима и партнерима на сајму, омогућава обављање презентационих и пословних активности и да омогућава комотно кретање учесника, у складу са захтевима из Пројектног задатка</w:t>
      </w:r>
    </w:p>
    <w:p w:rsidR="00BE6245" w:rsidRPr="001F0AB7" w:rsidRDefault="00BE6245" w:rsidP="001F0AB7">
      <w:pPr>
        <w:spacing w:before="0"/>
        <w:rPr>
          <w:rFonts w:cs="Arial"/>
        </w:rPr>
      </w:pPr>
      <w:r w:rsidRPr="001F0AB7">
        <w:rPr>
          <w:rFonts w:cs="Arial"/>
        </w:rPr>
        <w:t>3. Предложена графичка решења и њихов распоред на штанду; јединство форме, функционалности, боја, текстура, материјала и њиховог међусобног склада</w:t>
      </w:r>
    </w:p>
    <w:p w:rsidR="00BE6245" w:rsidRPr="001F0AB7" w:rsidRDefault="00BE6245" w:rsidP="001F0AB7">
      <w:pPr>
        <w:spacing w:before="0"/>
        <w:rPr>
          <w:rFonts w:cs="Arial"/>
        </w:rPr>
      </w:pPr>
    </w:p>
    <w:p w:rsidR="00BE6245" w:rsidRPr="001F0AB7" w:rsidRDefault="00BE6245" w:rsidP="001F0AB7">
      <w:pPr>
        <w:spacing w:before="0"/>
        <w:rPr>
          <w:rFonts w:cs="Arial"/>
        </w:rPr>
      </w:pPr>
      <w:r w:rsidRPr="001F0AB7">
        <w:rPr>
          <w:rFonts w:cs="Arial"/>
        </w:rPr>
        <w:t>Сваки члан комисије оцењује понуђено идејно и дизајнерско решење по наведеним поделементима, оценама од 0 до 5, и то:</w:t>
      </w:r>
    </w:p>
    <w:p w:rsidR="00BE6245" w:rsidRPr="001F0AB7" w:rsidRDefault="00BE6245" w:rsidP="001F0AB7">
      <w:pPr>
        <w:pStyle w:val="ListParagraph"/>
        <w:numPr>
          <w:ilvl w:val="0"/>
          <w:numId w:val="41"/>
        </w:numPr>
        <w:spacing w:before="0" w:after="0" w:line="240" w:lineRule="auto"/>
        <w:rPr>
          <w:rFonts w:ascii="Arial" w:hAnsi="Arial" w:cs="Arial"/>
        </w:rPr>
      </w:pPr>
      <w:r w:rsidRPr="001F0AB7">
        <w:rPr>
          <w:rFonts w:ascii="Arial" w:hAnsi="Arial" w:cs="Arial"/>
        </w:rPr>
        <w:t>Оценом 0 се оцењује поделемент за који понуђач није испунио захтеве Наручиоца из Пројектног задатка и конкурсне документације</w:t>
      </w:r>
    </w:p>
    <w:p w:rsidR="00BE6245" w:rsidRPr="001F0AB7" w:rsidRDefault="00BE6245" w:rsidP="001F0AB7">
      <w:pPr>
        <w:pStyle w:val="ListParagraph"/>
        <w:numPr>
          <w:ilvl w:val="0"/>
          <w:numId w:val="41"/>
        </w:numPr>
        <w:spacing w:before="0" w:after="0" w:line="240" w:lineRule="auto"/>
        <w:rPr>
          <w:rFonts w:ascii="Arial" w:hAnsi="Arial" w:cs="Arial"/>
        </w:rPr>
      </w:pPr>
      <w:r w:rsidRPr="001F0AB7">
        <w:rPr>
          <w:rFonts w:ascii="Arial" w:hAnsi="Arial" w:cs="Arial"/>
        </w:rPr>
        <w:t xml:space="preserve">Оценом 1 - 2 се оцењује поделемент за који је понуђач </w:t>
      </w:r>
      <w:r w:rsidRPr="001F0AB7">
        <w:rPr>
          <w:rFonts w:ascii="Arial" w:hAnsi="Arial" w:cs="Arial"/>
          <w:u w:val="single"/>
        </w:rPr>
        <w:t>минимално или делимично</w:t>
      </w:r>
      <w:r w:rsidRPr="001F0AB7">
        <w:rPr>
          <w:rFonts w:ascii="Arial" w:hAnsi="Arial" w:cs="Arial"/>
        </w:rPr>
        <w:t xml:space="preserve"> испунио захтеве Наручиоца из Пројектног задатка и конкурсне документације</w:t>
      </w:r>
    </w:p>
    <w:p w:rsidR="00BE6245" w:rsidRPr="001F0AB7" w:rsidRDefault="00BE6245" w:rsidP="001F0AB7">
      <w:pPr>
        <w:pStyle w:val="ListParagraph"/>
        <w:numPr>
          <w:ilvl w:val="0"/>
          <w:numId w:val="41"/>
        </w:numPr>
        <w:spacing w:before="0" w:after="0" w:line="240" w:lineRule="auto"/>
        <w:rPr>
          <w:rFonts w:ascii="Arial" w:hAnsi="Arial" w:cs="Arial"/>
        </w:rPr>
      </w:pPr>
      <w:r w:rsidRPr="001F0AB7">
        <w:rPr>
          <w:rFonts w:ascii="Arial" w:hAnsi="Arial" w:cs="Arial"/>
        </w:rPr>
        <w:t xml:space="preserve">Оценом 3 - 4 се оцењује поделемент за који је понуђач </w:t>
      </w:r>
      <w:r w:rsidRPr="001F0AB7">
        <w:rPr>
          <w:rFonts w:ascii="Arial" w:hAnsi="Arial" w:cs="Arial"/>
          <w:u w:val="single"/>
        </w:rPr>
        <w:t>у доброј мери</w:t>
      </w:r>
      <w:r w:rsidRPr="001F0AB7">
        <w:rPr>
          <w:rFonts w:ascii="Arial" w:hAnsi="Arial" w:cs="Arial"/>
        </w:rPr>
        <w:t xml:space="preserve"> испунио захтеве Наручиоца из Пројектног задатка и конкурсне документације</w:t>
      </w:r>
    </w:p>
    <w:p w:rsidR="00BE6245" w:rsidRPr="001F0AB7" w:rsidRDefault="00BE6245" w:rsidP="001F0AB7">
      <w:pPr>
        <w:pStyle w:val="ListParagraph"/>
        <w:numPr>
          <w:ilvl w:val="0"/>
          <w:numId w:val="41"/>
        </w:numPr>
        <w:spacing w:before="0" w:after="0" w:line="240" w:lineRule="auto"/>
        <w:rPr>
          <w:rFonts w:ascii="Arial" w:hAnsi="Arial" w:cs="Arial"/>
        </w:rPr>
      </w:pPr>
      <w:r w:rsidRPr="001F0AB7">
        <w:rPr>
          <w:rFonts w:ascii="Arial" w:hAnsi="Arial" w:cs="Arial"/>
        </w:rPr>
        <w:t xml:space="preserve">Оценом 5 се оцењује поделемент за који је понуђач </w:t>
      </w:r>
      <w:r w:rsidRPr="001F0AB7">
        <w:rPr>
          <w:rFonts w:ascii="Arial" w:hAnsi="Arial" w:cs="Arial"/>
          <w:u w:val="single"/>
        </w:rPr>
        <w:t>испунио</w:t>
      </w:r>
      <w:r w:rsidRPr="001F0AB7">
        <w:rPr>
          <w:rFonts w:ascii="Arial" w:hAnsi="Arial" w:cs="Arial"/>
        </w:rPr>
        <w:t xml:space="preserve"> захтеве Наручиоца из Пројектног задатка и конкурсне документације</w:t>
      </w:r>
    </w:p>
    <w:p w:rsidR="00BE6245" w:rsidRPr="001F0AB7" w:rsidRDefault="00BE6245" w:rsidP="001F0AB7">
      <w:pPr>
        <w:spacing w:before="0"/>
        <w:rPr>
          <w:rFonts w:cs="Arial"/>
        </w:rPr>
      </w:pPr>
      <w:r w:rsidRPr="001F0AB7">
        <w:rPr>
          <w:rFonts w:cs="Arial"/>
        </w:rPr>
        <w:t>Након оцењивања за сваки поделемент се утврђује просечна оцена (збир оцена се дели са бројем чланова Комисије).</w:t>
      </w:r>
    </w:p>
    <w:p w:rsidR="00BE6245" w:rsidRPr="001F0AB7" w:rsidRDefault="00BE6245" w:rsidP="001F0AB7">
      <w:pPr>
        <w:spacing w:before="0"/>
        <w:rPr>
          <w:rFonts w:cs="Arial"/>
        </w:rPr>
      </w:pPr>
      <w:r w:rsidRPr="001F0AB7">
        <w:rPr>
          <w:rFonts w:cs="Arial"/>
        </w:rPr>
        <w:t>Збир тако добијених просечних оцена по поделементима (три поделемента) даје укупан број бодова за елемент „креативно решење сајамског наступа</w:t>
      </w:r>
      <w:proofErr w:type="gramStart"/>
      <w:r w:rsidRPr="001F0AB7">
        <w:rPr>
          <w:rFonts w:cs="Arial"/>
        </w:rPr>
        <w:t>“ (</w:t>
      </w:r>
      <w:proofErr w:type="gramEnd"/>
      <w:r w:rsidRPr="001F0AB7">
        <w:rPr>
          <w:rFonts w:cs="Arial"/>
        </w:rPr>
        <w:t>максималан број бодова је 15).</w:t>
      </w:r>
    </w:p>
    <w:p w:rsidR="00BE6245" w:rsidRDefault="00BE6245" w:rsidP="001F0AB7">
      <w:pPr>
        <w:spacing w:before="0"/>
        <w:rPr>
          <w:rFonts w:cs="Arial"/>
        </w:rPr>
      </w:pPr>
      <w:r w:rsidRPr="001F0AB7">
        <w:rPr>
          <w:rFonts w:cs="Arial"/>
        </w:rPr>
        <w:t>Понуђач чији је збир оцена највећи добија 50 пондера, а остали понуђачи добијају пондере који се израчунавају применом формуле:</w:t>
      </w:r>
    </w:p>
    <w:p w:rsidR="00D47AFE" w:rsidRPr="001F0AB7" w:rsidRDefault="00D47AFE" w:rsidP="001F0AB7">
      <w:pPr>
        <w:spacing w:before="0"/>
        <w:rPr>
          <w:rFonts w:cs="Arial"/>
        </w:rPr>
      </w:pPr>
    </w:p>
    <w:p w:rsidR="00BE6245" w:rsidRPr="001F0AB7" w:rsidRDefault="00BE6245" w:rsidP="001F0AB7">
      <w:pPr>
        <w:spacing w:before="0"/>
        <w:ind w:left="720" w:firstLine="720"/>
        <w:rPr>
          <w:rFonts w:cs="Arial"/>
          <w:i/>
          <w:u w:val="single"/>
        </w:rPr>
      </w:pPr>
      <w:r w:rsidRPr="001F0AB7">
        <w:rPr>
          <w:rFonts w:cs="Arial"/>
          <w:i/>
        </w:rPr>
        <w:t xml:space="preserve">Број пондера = </w:t>
      </w:r>
      <w:r w:rsidRPr="001F0AB7">
        <w:rPr>
          <w:rFonts w:cs="Arial"/>
          <w:i/>
          <w:u w:val="single"/>
        </w:rPr>
        <w:t>Збир оцена (бодова) понуђача који се оцењује</w:t>
      </w:r>
      <w:r w:rsidRPr="001F0AB7">
        <w:rPr>
          <w:rFonts w:cs="Arial"/>
          <w:i/>
        </w:rPr>
        <w:t xml:space="preserve"> </w:t>
      </w:r>
      <w:r w:rsidRPr="001F0AB7">
        <w:rPr>
          <w:rFonts w:cs="Arial"/>
          <w:i/>
          <w:lang w:val="sr-Latn-RS"/>
        </w:rPr>
        <w:t>x</w:t>
      </w:r>
      <w:r w:rsidRPr="001F0AB7">
        <w:rPr>
          <w:rFonts w:cs="Arial"/>
          <w:i/>
        </w:rPr>
        <w:t xml:space="preserve"> 50</w:t>
      </w:r>
    </w:p>
    <w:p w:rsidR="00BE6245" w:rsidRPr="001F0AB7" w:rsidRDefault="00BE6245" w:rsidP="001F0AB7">
      <w:pPr>
        <w:spacing w:before="0"/>
        <w:rPr>
          <w:rFonts w:cs="Arial"/>
        </w:rPr>
      </w:pPr>
      <w:r w:rsidRPr="001F0AB7">
        <w:rPr>
          <w:rFonts w:cs="Arial"/>
        </w:rPr>
        <w:tab/>
      </w:r>
      <w:r w:rsidRPr="001F0AB7">
        <w:rPr>
          <w:rFonts w:cs="Arial"/>
        </w:rPr>
        <w:tab/>
      </w:r>
      <w:r w:rsidRPr="001F0AB7">
        <w:rPr>
          <w:rFonts w:cs="Arial"/>
        </w:rPr>
        <w:tab/>
      </w:r>
      <w:r w:rsidRPr="001F0AB7">
        <w:rPr>
          <w:rFonts w:cs="Arial"/>
        </w:rPr>
        <w:tab/>
      </w:r>
      <w:r w:rsidRPr="001F0AB7">
        <w:rPr>
          <w:rFonts w:cs="Arial"/>
        </w:rPr>
        <w:tab/>
      </w:r>
      <w:r w:rsidRPr="001F0AB7">
        <w:rPr>
          <w:rFonts w:cs="Arial"/>
          <w:i/>
        </w:rPr>
        <w:t>Највећи збир оцена (бодова) (50)</w:t>
      </w:r>
    </w:p>
    <w:p w:rsidR="00DE1F11" w:rsidRDefault="00DE1F11">
      <w:pPr>
        <w:spacing w:before="0"/>
        <w:jc w:val="left"/>
        <w:rPr>
          <w:rFonts w:cs="Arial"/>
          <w:color w:val="00B0F0"/>
        </w:rPr>
      </w:pPr>
      <w:r>
        <w:rPr>
          <w:rFonts w:cs="Arial"/>
          <w:color w:val="00B0F0"/>
        </w:rPr>
        <w:br w:type="page"/>
      </w:r>
    </w:p>
    <w:p w:rsidR="007C472E" w:rsidRPr="001F0AB7" w:rsidRDefault="00F64894" w:rsidP="001F0AB7">
      <w:pPr>
        <w:pStyle w:val="KDPodnaslov2"/>
        <w:numPr>
          <w:ilvl w:val="1"/>
          <w:numId w:val="28"/>
        </w:numPr>
        <w:spacing w:before="0"/>
        <w:jc w:val="both"/>
        <w:rPr>
          <w:rFonts w:cs="Arial"/>
        </w:rPr>
      </w:pPr>
      <w:bookmarkStart w:id="212" w:name="_Toc441651548"/>
      <w:bookmarkStart w:id="213" w:name="_Toc442559886"/>
      <w:r w:rsidRPr="001F0AB7">
        <w:rPr>
          <w:rFonts w:cs="Arial"/>
          <w:lang w:val="sr-Cyrl-RS"/>
        </w:rPr>
        <w:lastRenderedPageBreak/>
        <w:t xml:space="preserve"> </w:t>
      </w:r>
      <w:bookmarkStart w:id="214" w:name="_Toc461442208"/>
      <w:bookmarkStart w:id="215" w:name="_Toc461442262"/>
      <w:r w:rsidR="00621752" w:rsidRPr="001F0AB7">
        <w:rPr>
          <w:rFonts w:cs="Arial"/>
        </w:rPr>
        <w:t>Резервни критеријум</w:t>
      </w:r>
      <w:bookmarkEnd w:id="212"/>
      <w:bookmarkEnd w:id="213"/>
      <w:bookmarkEnd w:id="214"/>
      <w:bookmarkEnd w:id="215"/>
    </w:p>
    <w:p w:rsidR="00F04842" w:rsidRPr="001F0AB7" w:rsidRDefault="00F04842" w:rsidP="001F0AB7">
      <w:pPr>
        <w:spacing w:before="0"/>
        <w:rPr>
          <w:rFonts w:cs="Arial"/>
        </w:rPr>
      </w:pPr>
    </w:p>
    <w:p w:rsidR="007C472E" w:rsidRPr="001F0AB7" w:rsidRDefault="007C472E" w:rsidP="001F0AB7">
      <w:pPr>
        <w:spacing w:before="0"/>
        <w:rPr>
          <w:rFonts w:cs="Arial"/>
        </w:rPr>
      </w:pPr>
      <w:r w:rsidRPr="001F0AB7">
        <w:rPr>
          <w:rFonts w:cs="Arial"/>
        </w:rPr>
        <w:t>Оцена понуда у случају када постоје понуде са једнаким бројем пондера: у случају да, након оцењивања понуда, постоје две или више понуда са истим бројем пондера, на две децимале, предност ће имати понуда која која је добила већи број пондера по елементу критеријума „Цена“.</w:t>
      </w:r>
    </w:p>
    <w:p w:rsidR="00B175CA" w:rsidRPr="001F0AB7" w:rsidRDefault="00B175CA" w:rsidP="001F0AB7">
      <w:pPr>
        <w:spacing w:before="0"/>
        <w:rPr>
          <w:rFonts w:cs="Arial"/>
        </w:rPr>
      </w:pPr>
    </w:p>
    <w:p w:rsidR="00BE7496" w:rsidRPr="001F0AB7" w:rsidRDefault="008512C6" w:rsidP="001F0AB7">
      <w:pPr>
        <w:autoSpaceDE w:val="0"/>
        <w:autoSpaceDN w:val="0"/>
        <w:adjustRightInd w:val="0"/>
        <w:spacing w:before="0"/>
        <w:rPr>
          <w:rFonts w:eastAsia="TimesNewRomanPSMT" w:cs="Arial"/>
          <w:bCs/>
          <w:color w:val="00B0F0"/>
        </w:rPr>
      </w:pPr>
      <w:r w:rsidRPr="001F0AB7">
        <w:rPr>
          <w:rFonts w:eastAsia="TimesNewRomanPSMT" w:cs="Arial"/>
          <w:bCs/>
          <w:color w:val="00B0F0"/>
        </w:rPr>
        <w:br w:type="page"/>
      </w:r>
    </w:p>
    <w:p w:rsidR="00645F72" w:rsidRPr="001F0AB7" w:rsidRDefault="003C153F" w:rsidP="001F0AB7">
      <w:pPr>
        <w:pStyle w:val="KDPodnaslov1"/>
        <w:spacing w:before="0"/>
        <w:ind w:left="360"/>
        <w:rPr>
          <w:rFonts w:cs="Arial"/>
        </w:rPr>
      </w:pPr>
      <w:bookmarkStart w:id="216" w:name="_Toc430335194"/>
      <w:bookmarkStart w:id="217" w:name="_Toc430335287"/>
      <w:bookmarkStart w:id="218" w:name="_Toc430335706"/>
      <w:bookmarkStart w:id="219" w:name="_Toc430335196"/>
      <w:bookmarkStart w:id="220" w:name="_Toc430335289"/>
      <w:bookmarkStart w:id="221" w:name="_Toc430335708"/>
      <w:bookmarkStart w:id="222" w:name="_Toc442559887"/>
      <w:bookmarkStart w:id="223" w:name="_Toc461442209"/>
      <w:bookmarkStart w:id="224" w:name="_Toc461442263"/>
      <w:bookmarkEnd w:id="207"/>
      <w:bookmarkEnd w:id="208"/>
      <w:bookmarkEnd w:id="209"/>
      <w:bookmarkEnd w:id="210"/>
      <w:bookmarkEnd w:id="211"/>
      <w:bookmarkEnd w:id="216"/>
      <w:bookmarkEnd w:id="217"/>
      <w:bookmarkEnd w:id="218"/>
      <w:bookmarkEnd w:id="219"/>
      <w:bookmarkEnd w:id="220"/>
      <w:bookmarkEnd w:id="221"/>
      <w:r w:rsidRPr="001F0AB7">
        <w:rPr>
          <w:rFonts w:cs="Arial"/>
          <w:lang w:val="sr-Cyrl-RS"/>
        </w:rPr>
        <w:lastRenderedPageBreak/>
        <w:t>6.</w:t>
      </w:r>
      <w:r w:rsidR="003C4E60" w:rsidRPr="001F0AB7">
        <w:rPr>
          <w:rFonts w:cs="Arial"/>
          <w:lang w:val="sr-Cyrl-RS"/>
        </w:rPr>
        <w:t xml:space="preserve">  </w:t>
      </w:r>
      <w:r w:rsidR="008D2B23" w:rsidRPr="001F0AB7">
        <w:rPr>
          <w:rFonts w:cs="Arial"/>
        </w:rPr>
        <w:t>УПУТСТВО ПОНУЂАЧИМА КАКО ДА САЧИНЕ ПОНУДУ</w:t>
      </w:r>
      <w:bookmarkEnd w:id="222"/>
      <w:bookmarkEnd w:id="223"/>
      <w:bookmarkEnd w:id="224"/>
    </w:p>
    <w:p w:rsidR="00AF7077" w:rsidRPr="001F0AB7" w:rsidRDefault="00AF7077" w:rsidP="001F0AB7">
      <w:pPr>
        <w:spacing w:before="0"/>
        <w:rPr>
          <w:rFonts w:cs="Arial"/>
        </w:rPr>
      </w:pPr>
    </w:p>
    <w:p w:rsidR="008D2B23" w:rsidRPr="001F0AB7" w:rsidRDefault="008D2B23" w:rsidP="001F0AB7">
      <w:pPr>
        <w:pStyle w:val="KDParagraf"/>
        <w:spacing w:before="0"/>
        <w:rPr>
          <w:rFonts w:cs="Arial"/>
          <w:lang w:val="ru-RU"/>
        </w:rPr>
      </w:pPr>
      <w:r w:rsidRPr="001F0AB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684823" w:rsidRPr="00855BD6" w:rsidRDefault="008D2B23" w:rsidP="00D47AFE">
      <w:pPr>
        <w:pStyle w:val="KDParagraf"/>
        <w:spacing w:before="0"/>
        <w:rPr>
          <w:rFonts w:cs="Arial"/>
        </w:rPr>
      </w:pPr>
      <w:r w:rsidRPr="001F0AB7">
        <w:rPr>
          <w:rFonts w:cs="Arial"/>
        </w:rPr>
        <w:t>Понуђач мора да испуњ</w:t>
      </w:r>
      <w:r w:rsidR="000B393C" w:rsidRPr="001F0AB7">
        <w:rPr>
          <w:rFonts w:cs="Arial"/>
        </w:rPr>
        <w:t xml:space="preserve">ава све услове одређене Законом </w:t>
      </w:r>
      <w:r w:rsidRPr="001F0AB7">
        <w:rPr>
          <w:rFonts w:cs="Arial"/>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684823" w:rsidRPr="00855BD6" w:rsidRDefault="00684823" w:rsidP="00684823">
      <w:pPr>
        <w:rPr>
          <w:rFonts w:cs="Arial"/>
        </w:rPr>
      </w:pPr>
      <w:r w:rsidRPr="003067A2">
        <w:rPr>
          <w:rFonts w:cs="Arial"/>
        </w:rPr>
        <w:t xml:space="preserve">Врста, техничке карактеристике и спецификација предмета јавне набавке дата је </w:t>
      </w:r>
      <w:r w:rsidRPr="00D47AFE">
        <w:rPr>
          <w:rFonts w:cs="Arial"/>
        </w:rPr>
        <w:t>у Одељку 3.</w:t>
      </w:r>
      <w:r w:rsidRPr="003067A2">
        <w:rPr>
          <w:rFonts w:cs="Arial"/>
        </w:rPr>
        <w:t xml:space="preserve"> Конкурсне документације.</w:t>
      </w:r>
    </w:p>
    <w:p w:rsidR="008D2B23" w:rsidRPr="001F0AB7" w:rsidRDefault="008D2B23" w:rsidP="001F0AB7">
      <w:pPr>
        <w:pStyle w:val="KDParagraf"/>
        <w:spacing w:before="0"/>
        <w:rPr>
          <w:rFonts w:cs="Arial"/>
        </w:rPr>
      </w:pPr>
    </w:p>
    <w:p w:rsidR="008D2B23" w:rsidRPr="001F0AB7" w:rsidRDefault="00DE7579" w:rsidP="001F0AB7">
      <w:pPr>
        <w:pStyle w:val="KDPodnaslov2"/>
        <w:numPr>
          <w:ilvl w:val="1"/>
          <w:numId w:val="29"/>
        </w:numPr>
        <w:spacing w:before="0"/>
        <w:jc w:val="both"/>
        <w:rPr>
          <w:rFonts w:cs="Arial"/>
        </w:rPr>
      </w:pPr>
      <w:bookmarkStart w:id="225" w:name="_Toc441651577"/>
      <w:bookmarkStart w:id="226" w:name="_Toc442559888"/>
      <w:r w:rsidRPr="001F0AB7">
        <w:rPr>
          <w:rFonts w:cs="Arial"/>
          <w:lang w:val="sr-Cyrl-RS"/>
        </w:rPr>
        <w:t xml:space="preserve"> </w:t>
      </w:r>
      <w:bookmarkStart w:id="227" w:name="_Toc461442210"/>
      <w:bookmarkStart w:id="228" w:name="_Toc461442264"/>
      <w:r w:rsidR="008D2B23" w:rsidRPr="001F0AB7">
        <w:rPr>
          <w:rFonts w:cs="Arial"/>
        </w:rPr>
        <w:t>Језик на којем понуда мора бити састављена</w:t>
      </w:r>
      <w:bookmarkEnd w:id="225"/>
      <w:bookmarkEnd w:id="226"/>
      <w:bookmarkEnd w:id="227"/>
      <w:bookmarkEnd w:id="228"/>
    </w:p>
    <w:p w:rsidR="00F5287F" w:rsidRPr="001F0AB7" w:rsidRDefault="008D2B23" w:rsidP="001F0AB7">
      <w:pPr>
        <w:pStyle w:val="KDParagraf"/>
        <w:spacing w:before="0"/>
        <w:rPr>
          <w:rFonts w:cs="Arial"/>
        </w:rPr>
      </w:pPr>
      <w:r w:rsidRPr="001F0AB7">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1F0AB7" w:rsidRDefault="008D2B23" w:rsidP="001F0AB7">
      <w:pPr>
        <w:pStyle w:val="KDKomentar"/>
        <w:spacing w:before="0"/>
        <w:rPr>
          <w:rFonts w:cs="Arial"/>
          <w:i w:val="0"/>
          <w:color w:val="auto"/>
          <w:sz w:val="22"/>
          <w:szCs w:val="22"/>
        </w:rPr>
      </w:pPr>
      <w:r w:rsidRPr="001F0AB7">
        <w:rPr>
          <w:rFonts w:cs="Arial"/>
          <w:i w:val="0"/>
          <w:color w:val="auto"/>
          <w:sz w:val="22"/>
          <w:szCs w:val="22"/>
        </w:rPr>
        <w:t>Понуда са свим прилозима мора бити сачињена на српском језику.</w:t>
      </w:r>
    </w:p>
    <w:p w:rsidR="00F5287F" w:rsidRPr="001F0AB7" w:rsidRDefault="00F5287F" w:rsidP="001F0AB7">
      <w:pPr>
        <w:pStyle w:val="KDKomentar"/>
        <w:spacing w:before="0"/>
        <w:rPr>
          <w:rFonts w:cs="Arial"/>
          <w:i w:val="0"/>
          <w:color w:val="auto"/>
          <w:sz w:val="22"/>
          <w:szCs w:val="22"/>
        </w:rPr>
      </w:pPr>
    </w:p>
    <w:p w:rsidR="008D2B23" w:rsidRPr="001F0AB7" w:rsidRDefault="00DE7579" w:rsidP="001F0AB7">
      <w:pPr>
        <w:pStyle w:val="KDPodnaslov2"/>
        <w:numPr>
          <w:ilvl w:val="1"/>
          <w:numId w:val="29"/>
        </w:numPr>
        <w:spacing w:before="0"/>
        <w:jc w:val="both"/>
        <w:rPr>
          <w:rFonts w:cs="Arial"/>
        </w:rPr>
      </w:pPr>
      <w:bookmarkStart w:id="229" w:name="_Toc441651578"/>
      <w:bookmarkStart w:id="230" w:name="_Toc442559889"/>
      <w:r w:rsidRPr="001F0AB7">
        <w:rPr>
          <w:rFonts w:cs="Arial"/>
          <w:lang w:val="sr-Cyrl-RS"/>
        </w:rPr>
        <w:t xml:space="preserve"> </w:t>
      </w:r>
      <w:bookmarkStart w:id="231" w:name="_Toc461442211"/>
      <w:bookmarkStart w:id="232" w:name="_Toc461442265"/>
      <w:r w:rsidR="008D2B23" w:rsidRPr="001F0AB7">
        <w:rPr>
          <w:rFonts w:cs="Arial"/>
        </w:rPr>
        <w:t xml:space="preserve">Начин састављања </w:t>
      </w:r>
      <w:r w:rsidR="00FC355A" w:rsidRPr="001F0AB7">
        <w:rPr>
          <w:rFonts w:cs="Arial"/>
        </w:rPr>
        <w:t xml:space="preserve">и подношења </w:t>
      </w:r>
      <w:r w:rsidR="008D2B23" w:rsidRPr="001F0AB7">
        <w:rPr>
          <w:rFonts w:cs="Arial"/>
        </w:rPr>
        <w:t>понуде</w:t>
      </w:r>
      <w:bookmarkEnd w:id="229"/>
      <w:bookmarkEnd w:id="230"/>
      <w:bookmarkEnd w:id="231"/>
      <w:bookmarkEnd w:id="232"/>
    </w:p>
    <w:p w:rsidR="00AF5257" w:rsidRDefault="008D2B23" w:rsidP="001F0AB7">
      <w:pPr>
        <w:pStyle w:val="KDParagraf"/>
        <w:spacing w:before="0"/>
        <w:rPr>
          <w:rFonts w:cs="Arial"/>
          <w:lang w:val="ru-RU"/>
        </w:rPr>
      </w:pPr>
      <w:r w:rsidRPr="001F0AB7">
        <w:rPr>
          <w:rFonts w:cs="Arial"/>
          <w:lang w:val="ru-RU"/>
        </w:rPr>
        <w:t>Понуђач је обавезан да сачини понуду тако што</w:t>
      </w:r>
      <w:r w:rsidR="00613B13" w:rsidRPr="001F0AB7">
        <w:rPr>
          <w:rFonts w:cs="Arial"/>
          <w:lang w:val="ru-RU"/>
        </w:rPr>
        <w:t xml:space="preserve"> Понуђач </w:t>
      </w:r>
      <w:r w:rsidRPr="001F0AB7">
        <w:rPr>
          <w:rFonts w:cs="Arial"/>
          <w:lang w:val="ru-RU"/>
        </w:rPr>
        <w:t>уписује тражене податке у обрасце који су саста</w:t>
      </w:r>
      <w:r w:rsidR="00613B13" w:rsidRPr="001F0AB7">
        <w:rPr>
          <w:rFonts w:cs="Arial"/>
          <w:lang w:val="ru-RU"/>
        </w:rPr>
        <w:t xml:space="preserve">вни део конкурсне документације </w:t>
      </w:r>
      <w:r w:rsidRPr="001F0AB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1F0AB7">
        <w:rPr>
          <w:rFonts w:cs="Arial"/>
          <w:lang w:val="ru-RU"/>
        </w:rPr>
        <w:t xml:space="preserve"> Доставља их заједно са осталим документима који представљају обавезну садржину понуде.</w:t>
      </w:r>
    </w:p>
    <w:p w:rsidR="00D32553" w:rsidRPr="00D47AFE" w:rsidRDefault="00AF5257" w:rsidP="00D47AFE">
      <w:pPr>
        <w:rPr>
          <w:rFonts w:cs="Arial"/>
        </w:rPr>
      </w:pPr>
      <w:r w:rsidRPr="00855BD6">
        <w:rPr>
          <w:rFonts w:cs="Arial"/>
        </w:rPr>
        <w:t>Понуђач је обавезан да у Обрасцу понуде наведе: укупну цену без ПДВ-а, рок важења понуде, као и остале елементе из Обрасца понуде.</w:t>
      </w:r>
    </w:p>
    <w:p w:rsidR="008D2B23" w:rsidRDefault="004D6802" w:rsidP="00D47AFE">
      <w:pPr>
        <w:rPr>
          <w:rFonts w:cs="Arial"/>
        </w:rPr>
      </w:pPr>
      <w:r>
        <w:rPr>
          <w:rFonts w:cs="Arial"/>
          <w:lang w:val="sr-Cyrl-RS"/>
        </w:rPr>
        <w:t>С</w:t>
      </w:r>
      <w:r w:rsidR="008D2B23" w:rsidRPr="001F0AB7">
        <w:rPr>
          <w:rFonts w:cs="Arial"/>
        </w:rPr>
        <w:t>ви документи</w:t>
      </w:r>
      <w:r>
        <w:rPr>
          <w:rFonts w:cs="Arial"/>
          <w:lang w:val="sr-Cyrl-RS"/>
        </w:rPr>
        <w:t>,</w:t>
      </w:r>
      <w:r w:rsidR="008D2B23" w:rsidRPr="001F0AB7">
        <w:rPr>
          <w:rFonts w:cs="Arial"/>
        </w:rPr>
        <w:t xml:space="preserve"> поднети у понуди  буду нумерисани</w:t>
      </w:r>
      <w:r w:rsidR="008D2B23" w:rsidRPr="001F0AB7">
        <w:rPr>
          <w:rFonts w:cs="Arial"/>
          <w:lang w:val="sr-Latn-CS"/>
        </w:rPr>
        <w:t xml:space="preserve"> и</w:t>
      </w:r>
      <w:r w:rsidR="008D2B23" w:rsidRPr="001F0AB7">
        <w:rPr>
          <w:rFonts w:cs="Arial"/>
        </w:rPr>
        <w:t xml:space="preserve"> повезани у целину (јемствеником, траком и сл.), </w:t>
      </w:r>
      <w:proofErr w:type="gramStart"/>
      <w:r w:rsidR="008D2B23" w:rsidRPr="001F0AB7">
        <w:rPr>
          <w:rFonts w:cs="Arial"/>
        </w:rPr>
        <w:t>тако</w:t>
      </w:r>
      <w:proofErr w:type="gramEnd"/>
      <w:r w:rsidR="008D2B23" w:rsidRPr="001F0AB7">
        <w:rPr>
          <w:rFonts w:cs="Arial"/>
        </w:rPr>
        <w:t xml:space="preserve"> да се појединачни листови, односно прилози, не могу накнадно убацивати, одстрањивати или замењивати</w:t>
      </w:r>
      <w:r w:rsidRPr="00855BD6">
        <w:rPr>
          <w:rFonts w:cs="Arial"/>
        </w:rPr>
        <w:t xml:space="preserve"> појединачни листови, односно прилози, а да се видно не оштете листови или печат. </w:t>
      </w:r>
    </w:p>
    <w:p w:rsidR="001A7CC0" w:rsidRPr="001F0AB7" w:rsidRDefault="00426F95" w:rsidP="00D47AFE">
      <w:pPr>
        <w:rPr>
          <w:rFonts w:cs="Arial"/>
        </w:rPr>
      </w:pPr>
      <w:r w:rsidRPr="00855BD6">
        <w:rPr>
          <w:rFonts w:cs="Arial"/>
        </w:rPr>
        <w:t>Пожељно је да Понуђач редним бројем означи сваку страницу листа у понуди, укључујући и празне стране, својеручно, рачунаром или писаћом машином.</w:t>
      </w:r>
    </w:p>
    <w:p w:rsidR="00AF7077" w:rsidRPr="001F0AB7" w:rsidRDefault="00AF7077" w:rsidP="00D47AFE">
      <w:pPr>
        <w:rPr>
          <w:lang w:val="ru-RU"/>
        </w:rPr>
      </w:pPr>
    </w:p>
    <w:p w:rsidR="008D2B23" w:rsidRDefault="00287ABD" w:rsidP="001F0AB7">
      <w:pPr>
        <w:pStyle w:val="KDKomentar"/>
        <w:spacing w:before="0"/>
        <w:rPr>
          <w:rFonts w:cs="Arial"/>
          <w:i w:val="0"/>
          <w:color w:val="auto"/>
          <w:sz w:val="22"/>
          <w:szCs w:val="22"/>
        </w:rPr>
      </w:pPr>
      <w:r>
        <w:rPr>
          <w:rFonts w:cs="Arial"/>
          <w:i w:val="0"/>
          <w:color w:val="auto"/>
          <w:sz w:val="22"/>
          <w:szCs w:val="22"/>
          <w:lang w:val="sr-Cyrl-RS"/>
        </w:rPr>
        <w:t>Д</w:t>
      </w:r>
      <w:r w:rsidR="008D2B23" w:rsidRPr="001F0AB7">
        <w:rPr>
          <w:rFonts w:cs="Arial"/>
          <w:i w:val="0"/>
          <w:color w:val="auto"/>
          <w:sz w:val="22"/>
          <w:szCs w:val="22"/>
        </w:rPr>
        <w:t>оказ</w:t>
      </w:r>
      <w:r>
        <w:rPr>
          <w:rFonts w:cs="Arial"/>
          <w:i w:val="0"/>
          <w:color w:val="auto"/>
          <w:sz w:val="22"/>
          <w:szCs w:val="22"/>
          <w:lang w:val="sr-Cyrl-RS"/>
        </w:rPr>
        <w:t>и</w:t>
      </w:r>
      <w:r w:rsidR="008D2B23" w:rsidRPr="001F0AB7">
        <w:rPr>
          <w:rFonts w:cs="Arial"/>
          <w:i w:val="0"/>
          <w:color w:val="auto"/>
          <w:sz w:val="22"/>
          <w:szCs w:val="22"/>
        </w:rPr>
        <w:t xml:space="preserve"> који се достављају уз понуду, а због своје важности не смеју бити оштећени, означе</w:t>
      </w:r>
      <w:r w:rsidR="00F5287F" w:rsidRPr="001F0AB7">
        <w:rPr>
          <w:rFonts w:cs="Arial"/>
          <w:i w:val="0"/>
          <w:color w:val="auto"/>
          <w:sz w:val="22"/>
          <w:szCs w:val="22"/>
        </w:rPr>
        <w:t>ни бројем (</w:t>
      </w:r>
      <w:r w:rsidR="008D2B23" w:rsidRPr="001F0AB7">
        <w:rPr>
          <w:rFonts w:cs="Arial"/>
          <w:i w:val="0"/>
          <w:color w:val="auto"/>
          <w:sz w:val="22"/>
          <w:szCs w:val="22"/>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287ABD" w:rsidRPr="001F0AB7" w:rsidRDefault="00287ABD" w:rsidP="001F0AB7">
      <w:pPr>
        <w:pStyle w:val="KDKomentar"/>
        <w:spacing w:before="0"/>
        <w:rPr>
          <w:rFonts w:cs="Arial"/>
          <w:i w:val="0"/>
          <w:color w:val="auto"/>
          <w:sz w:val="22"/>
          <w:szCs w:val="22"/>
        </w:rPr>
      </w:pPr>
    </w:p>
    <w:p w:rsidR="00AF7077" w:rsidRPr="001F0AB7" w:rsidRDefault="008D2B23" w:rsidP="001F0AB7">
      <w:pPr>
        <w:spacing w:before="0"/>
        <w:rPr>
          <w:rFonts w:cs="Arial"/>
          <w:lang w:val="ru-RU"/>
        </w:rPr>
      </w:pPr>
      <w:r w:rsidRPr="001F0AB7">
        <w:rPr>
          <w:rFonts w:cs="Arial"/>
          <w:lang w:val="ru-RU"/>
        </w:rPr>
        <w:t xml:space="preserve">Понуђач подноси понуду у затвореној коверти </w:t>
      </w:r>
      <w:r w:rsidRPr="001F0AB7">
        <w:rPr>
          <w:rFonts w:cs="Arial"/>
        </w:rPr>
        <w:t>или кутији</w:t>
      </w:r>
      <w:r w:rsidRPr="001F0AB7">
        <w:rPr>
          <w:rFonts w:cs="Arial"/>
          <w:lang w:val="ru-RU"/>
        </w:rPr>
        <w:t xml:space="preserve">, тако да се </w:t>
      </w:r>
      <w:r w:rsidR="00613B13" w:rsidRPr="001F0AB7">
        <w:rPr>
          <w:rFonts w:cs="Arial"/>
          <w:lang w:val="ru-RU"/>
        </w:rPr>
        <w:t>при отварању може проверити да ли је затворена, као и када</w:t>
      </w:r>
      <w:r w:rsidR="00AF7077" w:rsidRPr="001F0AB7">
        <w:rPr>
          <w:rFonts w:cs="Arial"/>
          <w:lang w:val="ru-RU"/>
        </w:rPr>
        <w:t xml:space="preserve">, на адресу: Јавно предузеће </w:t>
      </w:r>
      <w:r w:rsidRPr="001F0AB7">
        <w:rPr>
          <w:rFonts w:cs="Arial"/>
          <w:lang w:val="ru-RU"/>
        </w:rPr>
        <w:t>„Електропривреда Србије“,</w:t>
      </w:r>
      <w:r w:rsidR="00AF7077" w:rsidRPr="001F0AB7">
        <w:rPr>
          <w:rFonts w:cs="Arial"/>
          <w:lang w:val="ru-RU"/>
        </w:rPr>
        <w:t>Балканска 13</w:t>
      </w:r>
      <w:r w:rsidRPr="001F0AB7">
        <w:rPr>
          <w:rFonts w:cs="Arial"/>
          <w:lang w:val="ru-RU"/>
        </w:rPr>
        <w:t xml:space="preserve"> </w:t>
      </w:r>
      <w:r w:rsidR="00613B13" w:rsidRPr="001F0AB7">
        <w:rPr>
          <w:rFonts w:cs="Arial"/>
          <w:lang w:val="ru-RU"/>
        </w:rPr>
        <w:t>,</w:t>
      </w:r>
      <w:r w:rsidRPr="001F0AB7">
        <w:rPr>
          <w:rFonts w:cs="Arial"/>
          <w:lang w:val="ru-RU"/>
        </w:rPr>
        <w:t xml:space="preserve"> ПАК </w:t>
      </w:r>
      <w:r w:rsidR="00F5287F" w:rsidRPr="001F0AB7">
        <w:rPr>
          <w:rFonts w:cs="Arial"/>
          <w:lang w:val="sr-Latn-CS"/>
        </w:rPr>
        <w:t>103925</w:t>
      </w:r>
      <w:r w:rsidRPr="001F0AB7">
        <w:rPr>
          <w:rFonts w:cs="Arial"/>
          <w:lang w:val="ru-RU"/>
        </w:rPr>
        <w:t xml:space="preserve"> писарница - са назнаком: „Понуда за јавну набавку</w:t>
      </w:r>
      <w:r w:rsidR="00302A63" w:rsidRPr="001F0AB7">
        <w:rPr>
          <w:rFonts w:cs="Arial"/>
          <w:lang w:val="ru-RU"/>
        </w:rPr>
        <w:t xml:space="preserve"> услуга: </w:t>
      </w:r>
      <w:r w:rsidR="00F04842" w:rsidRPr="001F0AB7">
        <w:rPr>
          <w:rFonts w:cs="Arial"/>
          <w:b/>
          <w:lang w:val="ru-RU"/>
        </w:rPr>
        <w:t>Наступ на Сајму енергетике у Београду</w:t>
      </w:r>
      <w:r w:rsidR="00F64894" w:rsidRPr="001F0AB7">
        <w:rPr>
          <w:rFonts w:cs="Arial"/>
          <w:b/>
          <w:lang w:val="ru-RU"/>
        </w:rPr>
        <w:t xml:space="preserve"> </w:t>
      </w:r>
      <w:r w:rsidRPr="001F0AB7">
        <w:rPr>
          <w:rFonts w:cs="Arial"/>
          <w:lang w:val="ru-RU"/>
        </w:rPr>
        <w:t>- Јавна набавка</w:t>
      </w:r>
      <w:r w:rsidR="000835A5">
        <w:rPr>
          <w:rFonts w:cs="Arial"/>
          <w:lang w:val="ru-RU"/>
        </w:rPr>
        <w:t xml:space="preserve"> мале вредности</w:t>
      </w:r>
      <w:r w:rsidRPr="001F0AB7">
        <w:rPr>
          <w:rFonts w:cs="Arial"/>
          <w:lang w:val="ru-RU"/>
        </w:rPr>
        <w:t xml:space="preserve"> број </w:t>
      </w:r>
      <w:r w:rsidR="00F04842" w:rsidRPr="001F0AB7">
        <w:rPr>
          <w:rFonts w:cs="Arial"/>
          <w:b/>
        </w:rPr>
        <w:t>JNMV/1000/0024</w:t>
      </w:r>
      <w:r w:rsidR="00F64894" w:rsidRPr="001F0AB7">
        <w:rPr>
          <w:rFonts w:cs="Arial"/>
          <w:b/>
        </w:rPr>
        <w:t>/2016</w:t>
      </w:r>
      <w:r w:rsidR="00F64894" w:rsidRPr="001F0AB7">
        <w:rPr>
          <w:rFonts w:cs="Arial"/>
          <w:b/>
          <w:lang w:val="sr-Cyrl-RS"/>
        </w:rPr>
        <w:t xml:space="preserve"> </w:t>
      </w:r>
      <w:r w:rsidRPr="001F0AB7">
        <w:rPr>
          <w:rFonts w:cs="Arial"/>
          <w:lang w:val="ru-RU"/>
        </w:rPr>
        <w:t>- НЕ ОТВАРАТИ“.</w:t>
      </w:r>
    </w:p>
    <w:p w:rsidR="008D2B23" w:rsidRPr="001F0AB7" w:rsidRDefault="008D2B23" w:rsidP="001F0AB7">
      <w:pPr>
        <w:pStyle w:val="KDParagraf"/>
        <w:spacing w:before="0"/>
        <w:rPr>
          <w:rFonts w:cs="Arial"/>
          <w:lang w:val="ru-RU"/>
        </w:rPr>
      </w:pPr>
      <w:r w:rsidRPr="001F0AB7">
        <w:rPr>
          <w:rFonts w:cs="Arial"/>
          <w:lang w:val="ru-RU"/>
        </w:rPr>
        <w:t xml:space="preserve"> </w:t>
      </w:r>
    </w:p>
    <w:p w:rsidR="008D2B23" w:rsidRDefault="008D2B23" w:rsidP="001F0AB7">
      <w:pPr>
        <w:pStyle w:val="KDParagraf"/>
        <w:spacing w:before="0"/>
        <w:rPr>
          <w:rFonts w:cs="Arial"/>
        </w:rPr>
      </w:pPr>
      <w:r w:rsidRPr="001F0AB7">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87ABD" w:rsidRPr="001F0AB7" w:rsidRDefault="00287ABD" w:rsidP="001F0AB7">
      <w:pPr>
        <w:pStyle w:val="KDParagraf"/>
        <w:spacing w:before="0"/>
        <w:rPr>
          <w:rFonts w:cs="Arial"/>
        </w:rPr>
      </w:pPr>
    </w:p>
    <w:p w:rsidR="00F5287F" w:rsidRPr="001F0AB7" w:rsidRDefault="008D2B23" w:rsidP="001F0AB7">
      <w:pPr>
        <w:pStyle w:val="KDParagraf"/>
        <w:spacing w:before="0"/>
        <w:rPr>
          <w:rFonts w:cs="Arial"/>
        </w:rPr>
      </w:pPr>
      <w:r w:rsidRPr="001F0AB7">
        <w:rPr>
          <w:rFonts w:eastAsia="TimesNewRomanPSMT" w:cs="Arial"/>
          <w:bCs/>
        </w:rPr>
        <w:t>У случају да понуду подноси група понуђача, на полеђини коверте је по</w:t>
      </w:r>
      <w:r w:rsidR="00AC36F1" w:rsidRPr="001F0AB7">
        <w:rPr>
          <w:rFonts w:eastAsia="TimesNewRomanPSMT" w:cs="Arial"/>
          <w:bCs/>
          <w:lang w:val="sr-Cyrl-RS"/>
        </w:rPr>
        <w:t>жељно</w:t>
      </w:r>
      <w:r w:rsidRPr="001F0AB7">
        <w:rPr>
          <w:rFonts w:eastAsia="TimesNewRomanPSMT" w:cs="Arial"/>
          <w:bCs/>
        </w:rPr>
        <w:t xml:space="preserve"> назначити да се ради о групи понуђача и навести називе и адресу свих чланова групе понуђача</w:t>
      </w:r>
      <w:r w:rsidRPr="001F0AB7">
        <w:rPr>
          <w:rFonts w:cs="Arial"/>
        </w:rPr>
        <w:t>.</w:t>
      </w:r>
    </w:p>
    <w:p w:rsidR="00F5287F" w:rsidRPr="001F0AB7" w:rsidRDefault="00613B13" w:rsidP="001F0AB7">
      <w:pPr>
        <w:pStyle w:val="KDParagraf"/>
        <w:spacing w:before="0"/>
        <w:rPr>
          <w:rFonts w:cs="Arial"/>
        </w:rPr>
      </w:pPr>
      <w:r w:rsidRPr="001F0AB7">
        <w:rPr>
          <w:rFonts w:cs="Arial"/>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1F0AB7">
        <w:rPr>
          <w:rFonts w:cs="Arial"/>
        </w:rPr>
        <w:lastRenderedPageBreak/>
        <w:t>одговорношћу морају бити потписани и оверени печатом од стране сваког понуђача из групе понуђача.</w:t>
      </w:r>
    </w:p>
    <w:p w:rsidR="00613B13" w:rsidRPr="001F0AB7" w:rsidRDefault="00613B13" w:rsidP="001F0AB7">
      <w:pPr>
        <w:pStyle w:val="KDParagraf"/>
        <w:spacing w:before="0"/>
        <w:rPr>
          <w:rFonts w:cs="Arial"/>
        </w:rPr>
      </w:pPr>
      <w:r w:rsidRPr="001F0AB7">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1F0AB7">
        <w:rPr>
          <w:rFonts w:cs="Arial"/>
          <w:lang w:val="sr-Cyrl-RS"/>
        </w:rPr>
        <w:t>акона</w:t>
      </w:r>
      <w:r w:rsidR="000B393C" w:rsidRPr="001F0AB7">
        <w:rPr>
          <w:rFonts w:cs="Arial"/>
          <w:lang w:val="sr-Cyrl-RS"/>
        </w:rPr>
        <w:t>.</w:t>
      </w:r>
    </w:p>
    <w:p w:rsidR="00613B13" w:rsidRPr="001F0AB7" w:rsidRDefault="00613B13" w:rsidP="001F0AB7">
      <w:pPr>
        <w:pStyle w:val="KDParagraf"/>
        <w:spacing w:before="0"/>
        <w:rPr>
          <w:rFonts w:cs="Arial"/>
        </w:rPr>
      </w:pPr>
      <w:r w:rsidRPr="001F0AB7">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1F0AB7" w:rsidRDefault="00613B13" w:rsidP="001F0AB7">
      <w:pPr>
        <w:tabs>
          <w:tab w:val="left" w:pos="284"/>
          <w:tab w:val="left" w:pos="330"/>
        </w:tabs>
        <w:spacing w:before="0"/>
        <w:ind w:left="284"/>
        <w:rPr>
          <w:rFonts w:eastAsia="TimesNewRomanPSMT" w:cs="Arial"/>
          <w:bCs/>
          <w:lang w:val="sr-Cyrl-RS"/>
        </w:rPr>
      </w:pPr>
    </w:p>
    <w:p w:rsidR="008D2B23" w:rsidRPr="001F0AB7" w:rsidRDefault="008D2B23" w:rsidP="001F0AB7">
      <w:pPr>
        <w:pStyle w:val="KDPodnaslov2"/>
        <w:numPr>
          <w:ilvl w:val="1"/>
          <w:numId w:val="29"/>
        </w:numPr>
        <w:spacing w:before="0"/>
        <w:jc w:val="both"/>
        <w:rPr>
          <w:rFonts w:cs="Arial"/>
        </w:rPr>
      </w:pPr>
      <w:bookmarkStart w:id="233" w:name="_Toc441651579"/>
      <w:bookmarkStart w:id="234" w:name="_Toc442559890"/>
      <w:bookmarkStart w:id="235" w:name="_Toc461442212"/>
      <w:bookmarkStart w:id="236" w:name="_Toc461442266"/>
      <w:r w:rsidRPr="001F0AB7">
        <w:rPr>
          <w:rFonts w:cs="Arial"/>
        </w:rPr>
        <w:t>Обавезна садржина понуде</w:t>
      </w:r>
      <w:bookmarkEnd w:id="233"/>
      <w:bookmarkEnd w:id="234"/>
      <w:bookmarkEnd w:id="235"/>
      <w:bookmarkEnd w:id="236"/>
    </w:p>
    <w:p w:rsidR="008D2B23" w:rsidRPr="001F0AB7" w:rsidRDefault="008D2B23" w:rsidP="001F0AB7">
      <w:pPr>
        <w:pStyle w:val="KDParagraf"/>
        <w:spacing w:before="0"/>
        <w:rPr>
          <w:rFonts w:cs="Arial"/>
        </w:rPr>
      </w:pPr>
      <w:r w:rsidRPr="001F0AB7">
        <w:rPr>
          <w:rFonts w:cs="Arial"/>
          <w:lang w:val="ru-RU" w:bidi="en-US"/>
        </w:rPr>
        <w:t xml:space="preserve">Садржину понуде, поред Обрасца понуде, чине </w:t>
      </w:r>
      <w:r w:rsidR="007267FC" w:rsidRPr="001F0AB7">
        <w:rPr>
          <w:rFonts w:cs="Arial"/>
          <w:color w:val="00B0F0"/>
          <w:lang w:val="ru-RU" w:bidi="en-US"/>
        </w:rPr>
        <w:t xml:space="preserve"> </w:t>
      </w:r>
      <w:r w:rsidR="007267FC" w:rsidRPr="001F0AB7">
        <w:rPr>
          <w:rFonts w:cs="Arial"/>
          <w:lang w:val="ru-RU" w:bidi="en-US"/>
        </w:rPr>
        <w:t>Изјаве</w:t>
      </w:r>
      <w:r w:rsidR="00A870A7" w:rsidRPr="001F0AB7">
        <w:rPr>
          <w:rFonts w:cs="Arial"/>
          <w:color w:val="00B0F0"/>
          <w:lang w:val="sr-Latn-RS" w:bidi="en-US"/>
        </w:rPr>
        <w:t xml:space="preserve"> </w:t>
      </w:r>
      <w:r w:rsidRPr="001F0AB7">
        <w:rPr>
          <w:rFonts w:cs="Arial"/>
          <w:lang w:val="ru-RU" w:bidi="en-US"/>
        </w:rPr>
        <w:t>о испуњености услова из чл. 75.и 76.</w:t>
      </w:r>
      <w:r w:rsidR="00D21D51" w:rsidRPr="001F0AB7">
        <w:rPr>
          <w:rFonts w:cs="Arial"/>
          <w:lang w:val="sr-Cyrl-RS"/>
        </w:rPr>
        <w:t xml:space="preserve"> </w:t>
      </w:r>
      <w:r w:rsidR="001D33B3" w:rsidRPr="001F0AB7">
        <w:rPr>
          <w:rFonts w:cs="Arial"/>
        </w:rPr>
        <w:t>Закона</w:t>
      </w:r>
      <w:r w:rsidRPr="001F0AB7">
        <w:rPr>
          <w:rFonts w:cs="Arial"/>
          <w:lang w:bidi="en-US"/>
        </w:rPr>
        <w:t>, предвиђени чл. 77. Закона, који су наведени у конкурсној документацији, као и сви тражени прилози и изјаве</w:t>
      </w:r>
      <w:r w:rsidR="001945FA" w:rsidRPr="001F0AB7">
        <w:rPr>
          <w:rFonts w:cs="Arial"/>
          <w:lang w:val="sr-Cyrl-RS" w:bidi="en-US"/>
        </w:rPr>
        <w:t xml:space="preserve"> (попуњени, потписани и печатом оверени)</w:t>
      </w:r>
      <w:r w:rsidRPr="001F0AB7">
        <w:rPr>
          <w:rFonts w:cs="Arial"/>
          <w:lang w:bidi="en-US"/>
        </w:rPr>
        <w:t xml:space="preserve"> на начин предвиђен следећим ставом ове тачке</w:t>
      </w:r>
      <w:r w:rsidRPr="001F0AB7">
        <w:rPr>
          <w:rFonts w:cs="Arial"/>
        </w:rPr>
        <w:t>:</w:t>
      </w:r>
    </w:p>
    <w:p w:rsidR="00645F72" w:rsidRPr="001F0AB7" w:rsidRDefault="00645F72" w:rsidP="001F0AB7">
      <w:pPr>
        <w:pStyle w:val="KDNabrajanje"/>
        <w:spacing w:before="0"/>
        <w:rPr>
          <w:rFonts w:cs="Arial"/>
        </w:rPr>
      </w:pPr>
      <w:r w:rsidRPr="001F0AB7">
        <w:rPr>
          <w:rFonts w:cs="Arial"/>
        </w:rPr>
        <w:t>Образац понуде</w:t>
      </w:r>
      <w:r w:rsidR="00D9266A">
        <w:rPr>
          <w:rFonts w:cs="Arial"/>
          <w:lang w:val="sr-Cyrl-RS"/>
        </w:rPr>
        <w:t>;</w:t>
      </w:r>
      <w:r w:rsidRPr="001F0AB7">
        <w:rPr>
          <w:rFonts w:cs="Arial"/>
        </w:rPr>
        <w:t xml:space="preserve"> </w:t>
      </w:r>
    </w:p>
    <w:p w:rsidR="00645F72" w:rsidRPr="001F0AB7" w:rsidRDefault="00645F72" w:rsidP="001F0AB7">
      <w:pPr>
        <w:pStyle w:val="KDNabrajanje"/>
        <w:spacing w:before="0"/>
        <w:rPr>
          <w:rFonts w:cs="Arial"/>
        </w:rPr>
      </w:pPr>
      <w:r w:rsidRPr="001F0AB7">
        <w:rPr>
          <w:rFonts w:cs="Arial"/>
        </w:rPr>
        <w:t>Структура цене</w:t>
      </w:r>
      <w:r w:rsidR="00D9266A">
        <w:rPr>
          <w:rFonts w:cs="Arial"/>
          <w:lang w:val="sr-Cyrl-RS"/>
        </w:rPr>
        <w:t>;</w:t>
      </w:r>
      <w:r w:rsidRPr="001F0AB7">
        <w:rPr>
          <w:rFonts w:cs="Arial"/>
        </w:rPr>
        <w:t xml:space="preserve"> </w:t>
      </w:r>
    </w:p>
    <w:p w:rsidR="00645F72" w:rsidRPr="001F0AB7" w:rsidRDefault="00645F72" w:rsidP="001F0AB7">
      <w:pPr>
        <w:pStyle w:val="KDNabrajanje"/>
        <w:spacing w:before="0"/>
        <w:rPr>
          <w:rFonts w:cs="Arial"/>
        </w:rPr>
      </w:pPr>
      <w:r w:rsidRPr="001F0AB7">
        <w:rPr>
          <w:rFonts w:cs="Arial"/>
        </w:rPr>
        <w:t xml:space="preserve">Образац трошкова припреме понуде, </w:t>
      </w:r>
      <w:r w:rsidR="0056571E" w:rsidRPr="001F0AB7">
        <w:rPr>
          <w:rFonts w:cs="Arial"/>
        </w:rPr>
        <w:t>ако понуђач захтева надокнаду трошкова у складу са чл.88 Закона</w:t>
      </w:r>
      <w:r w:rsidR="00F5287F" w:rsidRPr="001F0AB7">
        <w:rPr>
          <w:rFonts w:cs="Arial"/>
        </w:rPr>
        <w:t xml:space="preserve"> о јавним набавкама</w:t>
      </w:r>
      <w:r w:rsidR="00D9266A">
        <w:rPr>
          <w:rFonts w:cs="Arial"/>
          <w:lang w:val="sr-Cyrl-RS"/>
        </w:rPr>
        <w:t>;</w:t>
      </w:r>
    </w:p>
    <w:p w:rsidR="008D2B23" w:rsidRPr="001F0AB7" w:rsidRDefault="008D2B23" w:rsidP="001F0AB7">
      <w:pPr>
        <w:pStyle w:val="KDNabrajanje"/>
        <w:spacing w:before="0"/>
        <w:rPr>
          <w:rFonts w:cs="Arial"/>
        </w:rPr>
      </w:pPr>
      <w:r w:rsidRPr="001F0AB7">
        <w:rPr>
          <w:rFonts w:cs="Arial"/>
        </w:rPr>
        <w:t xml:space="preserve">Изјава о независној понуди </w:t>
      </w:r>
    </w:p>
    <w:p w:rsidR="00645F72" w:rsidRPr="001F0AB7" w:rsidRDefault="00645F72" w:rsidP="001F0AB7">
      <w:pPr>
        <w:pStyle w:val="KDNabrajanje"/>
        <w:spacing w:before="0"/>
        <w:rPr>
          <w:rFonts w:cs="Arial"/>
        </w:rPr>
      </w:pPr>
      <w:r w:rsidRPr="001F0AB7">
        <w:rPr>
          <w:rFonts w:cs="Arial"/>
        </w:rPr>
        <w:t>Изјав</w:t>
      </w:r>
      <w:r w:rsidR="001945FA" w:rsidRPr="001F0AB7">
        <w:rPr>
          <w:rFonts w:cs="Arial"/>
          <w:lang w:val="sr-Cyrl-RS"/>
        </w:rPr>
        <w:t>а</w:t>
      </w:r>
      <w:r w:rsidRPr="001F0AB7">
        <w:rPr>
          <w:rFonts w:cs="Arial"/>
        </w:rPr>
        <w:t xml:space="preserve"> у складу са чланом 75. став 2. Закона</w:t>
      </w:r>
      <w:r w:rsidR="00D9266A">
        <w:rPr>
          <w:rFonts w:cs="Arial"/>
          <w:lang w:val="sr-Cyrl-RS"/>
        </w:rPr>
        <w:t>;</w:t>
      </w:r>
    </w:p>
    <w:p w:rsidR="007267FC" w:rsidRPr="003067A2" w:rsidRDefault="008D2B23" w:rsidP="001F0AB7">
      <w:pPr>
        <w:pStyle w:val="KDNabrajanje"/>
        <w:spacing w:before="0"/>
        <w:rPr>
          <w:rFonts w:cs="Arial"/>
        </w:rPr>
      </w:pPr>
      <w:r w:rsidRPr="003067A2">
        <w:rPr>
          <w:rFonts w:cs="Arial"/>
        </w:rPr>
        <w:t xml:space="preserve">Изјава </w:t>
      </w:r>
      <w:r w:rsidR="007267FC" w:rsidRPr="003067A2">
        <w:rPr>
          <w:rFonts w:cs="Arial"/>
          <w:lang w:val="sr-Cyrl-CS"/>
        </w:rPr>
        <w:t>којом понуђач потврђује да</w:t>
      </w:r>
      <w:r w:rsidR="007267FC" w:rsidRPr="003067A2">
        <w:rPr>
          <w:rFonts w:cs="Arial"/>
        </w:rPr>
        <w:t xml:space="preserve"> испуњавањ</w:t>
      </w:r>
      <w:r w:rsidR="007267FC" w:rsidRPr="003067A2">
        <w:rPr>
          <w:rFonts w:cs="Arial"/>
          <w:lang w:val="sr-Cyrl-CS"/>
        </w:rPr>
        <w:t>а</w:t>
      </w:r>
      <w:r w:rsidR="007267FC" w:rsidRPr="003067A2">
        <w:rPr>
          <w:rFonts w:cs="Arial"/>
        </w:rPr>
        <w:t xml:space="preserve"> услов</w:t>
      </w:r>
      <w:r w:rsidR="007267FC" w:rsidRPr="003067A2">
        <w:rPr>
          <w:rFonts w:cs="Arial"/>
          <w:lang w:val="sr-Cyrl-CS"/>
        </w:rPr>
        <w:t>еза учешће у поступку јавне набавке</w:t>
      </w:r>
      <w:r w:rsidRPr="004D2F47">
        <w:rPr>
          <w:rFonts w:cs="Arial"/>
        </w:rPr>
        <w:t>, осим услова из</w:t>
      </w:r>
      <w:r w:rsidR="003C4E60" w:rsidRPr="0075241A">
        <w:rPr>
          <w:rFonts w:cs="Arial"/>
        </w:rPr>
        <w:t xml:space="preserve"> чл.75 став 1.</w:t>
      </w:r>
      <w:r w:rsidR="00184D83">
        <w:rPr>
          <w:rFonts w:cs="Arial"/>
          <w:lang w:val="sr-Cyrl-RS"/>
        </w:rPr>
        <w:t xml:space="preserve"> </w:t>
      </w:r>
      <w:r w:rsidR="003C4E60" w:rsidRPr="0075241A">
        <w:rPr>
          <w:rFonts w:cs="Arial"/>
        </w:rPr>
        <w:t>тачка 5) Закона</w:t>
      </w:r>
      <w:r w:rsidR="00D9266A">
        <w:rPr>
          <w:rFonts w:cs="Arial"/>
          <w:lang w:val="sr-Cyrl-RS"/>
        </w:rPr>
        <w:t>;</w:t>
      </w:r>
      <w:r w:rsidR="003C4E60" w:rsidRPr="003067A2">
        <w:rPr>
          <w:rFonts w:cs="Arial"/>
        </w:rPr>
        <w:t xml:space="preserve"> </w:t>
      </w:r>
    </w:p>
    <w:p w:rsidR="008D2B23" w:rsidRPr="003067A2" w:rsidRDefault="007267FC" w:rsidP="001F0AB7">
      <w:pPr>
        <w:pStyle w:val="KDNabrajanje"/>
        <w:spacing w:before="0"/>
        <w:rPr>
          <w:rFonts w:cs="Arial"/>
        </w:rPr>
      </w:pPr>
      <w:r w:rsidRPr="0075241A">
        <w:rPr>
          <w:rFonts w:cs="Arial"/>
        </w:rPr>
        <w:t xml:space="preserve">Изјава </w:t>
      </w:r>
      <w:r w:rsidRPr="0075241A">
        <w:rPr>
          <w:rFonts w:cs="Arial"/>
          <w:lang w:val="sr-Cyrl-CS"/>
        </w:rPr>
        <w:t>којом подизвођач потврђује да</w:t>
      </w:r>
      <w:r w:rsidRPr="002E2B9E">
        <w:rPr>
          <w:rFonts w:cs="Arial"/>
        </w:rPr>
        <w:t xml:space="preserve"> испуњавањ</w:t>
      </w:r>
      <w:r w:rsidRPr="002E2B9E">
        <w:rPr>
          <w:rFonts w:cs="Arial"/>
          <w:lang w:val="sr-Cyrl-CS"/>
        </w:rPr>
        <w:t>а</w:t>
      </w:r>
      <w:r w:rsidRPr="00D9266A">
        <w:rPr>
          <w:rFonts w:cs="Arial"/>
        </w:rPr>
        <w:t xml:space="preserve"> услов</w:t>
      </w:r>
      <w:r w:rsidRPr="00D9266A">
        <w:rPr>
          <w:rFonts w:cs="Arial"/>
          <w:lang w:val="sr-Cyrl-CS"/>
        </w:rPr>
        <w:t>еза учешће у поступку јавне набавке</w:t>
      </w:r>
      <w:r w:rsidRPr="00D9266A">
        <w:rPr>
          <w:rFonts w:cs="Arial"/>
        </w:rPr>
        <w:t>, осим услова и</w:t>
      </w:r>
      <w:r w:rsidR="003C4E60" w:rsidRPr="00D9266A">
        <w:rPr>
          <w:rFonts w:cs="Arial"/>
        </w:rPr>
        <w:t>з чл.75 став 1.тачка 5) Закона</w:t>
      </w:r>
      <w:r w:rsidRPr="00D9266A">
        <w:rPr>
          <w:rFonts w:cs="Arial"/>
          <w:lang w:val="sr-Cyrl-CS"/>
        </w:rPr>
        <w:t>, у случају подношења понуде са подизвођачем</w:t>
      </w:r>
      <w:r w:rsidR="00D9266A">
        <w:rPr>
          <w:rFonts w:cs="Arial"/>
          <w:lang w:val="sr-Cyrl-CS"/>
        </w:rPr>
        <w:t>;</w:t>
      </w:r>
    </w:p>
    <w:p w:rsidR="0056571E" w:rsidRPr="00D47AFE" w:rsidRDefault="00AC36F1" w:rsidP="001F0AB7">
      <w:pPr>
        <w:pStyle w:val="KDNabrajanje"/>
        <w:spacing w:before="0"/>
        <w:rPr>
          <w:rFonts w:cs="Arial"/>
          <w:color w:val="FF0000"/>
        </w:rPr>
      </w:pPr>
      <w:r w:rsidRPr="003067A2">
        <w:rPr>
          <w:rFonts w:cs="Arial"/>
        </w:rPr>
        <w:t>Овлашћење из тачке 6.2</w:t>
      </w:r>
      <w:r w:rsidR="00D9266A" w:rsidRPr="00D47AFE">
        <w:rPr>
          <w:rFonts w:cs="Arial"/>
          <w:lang w:val="sr-Cyrl-RS"/>
        </w:rPr>
        <w:t xml:space="preserve"> став 1.</w:t>
      </w:r>
      <w:r w:rsidRPr="003067A2">
        <w:rPr>
          <w:rFonts w:cs="Arial"/>
        </w:rPr>
        <w:t xml:space="preserve"> </w:t>
      </w:r>
      <w:r w:rsidR="000E378D">
        <w:rPr>
          <w:rFonts w:cs="Arial"/>
          <w:lang w:val="sr-Cyrl-RS"/>
        </w:rPr>
        <w:t xml:space="preserve"> и тачке 6.4. став 4.</w:t>
      </w:r>
      <w:r w:rsidR="00184D83">
        <w:rPr>
          <w:rFonts w:cs="Arial"/>
          <w:lang w:val="sr-Cyrl-RS"/>
        </w:rPr>
        <w:t xml:space="preserve"> </w:t>
      </w:r>
      <w:r w:rsidRPr="003067A2">
        <w:rPr>
          <w:rFonts w:cs="Arial"/>
        </w:rPr>
        <w:t>Конкурсне документације</w:t>
      </w:r>
      <w:r w:rsidR="00D9266A">
        <w:rPr>
          <w:rFonts w:cs="Arial"/>
          <w:lang w:val="sr-Cyrl-RS"/>
        </w:rPr>
        <w:t>;</w:t>
      </w:r>
    </w:p>
    <w:p w:rsidR="00A253C3" w:rsidRPr="001F0AB7" w:rsidRDefault="008D2B23" w:rsidP="001F0AB7">
      <w:pPr>
        <w:pStyle w:val="KDNabrajanje"/>
        <w:spacing w:before="0"/>
        <w:rPr>
          <w:rFonts w:cs="Arial"/>
        </w:rPr>
      </w:pPr>
      <w:r w:rsidRPr="001F0AB7">
        <w:rPr>
          <w:rFonts w:cs="Arial"/>
        </w:rPr>
        <w:t xml:space="preserve">потписан и печатом оверен „Модел уговора“ </w:t>
      </w:r>
      <w:r w:rsidR="003C4E60" w:rsidRPr="001F0AB7">
        <w:rPr>
          <w:rFonts w:cs="Arial"/>
          <w:lang w:val="sr-Cyrl-RS"/>
        </w:rPr>
        <w:t>(пожељно је да буде попуњен)</w:t>
      </w:r>
      <w:r w:rsidR="00D9266A">
        <w:rPr>
          <w:rFonts w:cs="Arial"/>
          <w:lang w:val="sr-Cyrl-RS"/>
        </w:rPr>
        <w:t>;</w:t>
      </w:r>
    </w:p>
    <w:p w:rsidR="004402E2" w:rsidRPr="001F0AB7" w:rsidRDefault="004402E2" w:rsidP="001F0AB7">
      <w:pPr>
        <w:pStyle w:val="KDNabrajanje"/>
        <w:spacing w:before="0"/>
        <w:rPr>
          <w:rFonts w:cs="Arial"/>
        </w:rPr>
      </w:pPr>
      <w:r w:rsidRPr="001F0AB7">
        <w:rPr>
          <w:rFonts w:cs="Arial"/>
        </w:rPr>
        <w:t>Референтна листа понуђача</w:t>
      </w:r>
      <w:r w:rsidR="00D9266A">
        <w:rPr>
          <w:rFonts w:cs="Arial"/>
          <w:lang w:val="sr-Cyrl-RS"/>
        </w:rPr>
        <w:t xml:space="preserve"> за 2013., 2014. и 2015. годину;</w:t>
      </w:r>
      <w:r w:rsidRPr="001F0AB7">
        <w:rPr>
          <w:rFonts w:cs="Arial"/>
        </w:rPr>
        <w:t xml:space="preserve"> </w:t>
      </w:r>
    </w:p>
    <w:p w:rsidR="004402E2" w:rsidRPr="001F0AB7" w:rsidRDefault="004402E2" w:rsidP="001F0AB7">
      <w:pPr>
        <w:pStyle w:val="KDNabrajanje"/>
        <w:spacing w:before="0"/>
        <w:rPr>
          <w:rFonts w:cs="Arial"/>
        </w:rPr>
      </w:pPr>
      <w:r w:rsidRPr="001F0AB7">
        <w:rPr>
          <w:rFonts w:cs="Arial"/>
        </w:rPr>
        <w:t>Потврд</w:t>
      </w:r>
      <w:r w:rsidR="00756528" w:rsidRPr="001F0AB7">
        <w:rPr>
          <w:rFonts w:cs="Arial"/>
          <w:lang w:val="sr-Cyrl-RS"/>
        </w:rPr>
        <w:t>е</w:t>
      </w:r>
      <w:r w:rsidRPr="001F0AB7">
        <w:rPr>
          <w:rFonts w:cs="Arial"/>
        </w:rPr>
        <w:t xml:space="preserve"> </w:t>
      </w:r>
      <w:r w:rsidR="00D9266A">
        <w:rPr>
          <w:rFonts w:cs="Arial"/>
          <w:lang w:val="sr-Cyrl-RS"/>
        </w:rPr>
        <w:t>о референцама</w:t>
      </w:r>
      <w:r w:rsidRPr="001F0AB7">
        <w:rPr>
          <w:rFonts w:cs="Arial"/>
        </w:rPr>
        <w:t xml:space="preserve"> </w:t>
      </w:r>
    </w:p>
    <w:p w:rsidR="004402E2" w:rsidRPr="001F0AB7" w:rsidRDefault="004402E2" w:rsidP="001F0AB7">
      <w:pPr>
        <w:pStyle w:val="KDNabrajanje"/>
        <w:spacing w:before="0"/>
        <w:rPr>
          <w:rFonts w:cs="Arial"/>
        </w:rPr>
      </w:pPr>
      <w:r w:rsidRPr="001F0AB7">
        <w:rPr>
          <w:rFonts w:cs="Arial"/>
        </w:rPr>
        <w:t>Изјава о</w:t>
      </w:r>
      <w:r w:rsidR="00D9266A">
        <w:rPr>
          <w:rFonts w:cs="Arial"/>
          <w:lang w:val="sr-Cyrl-RS"/>
        </w:rPr>
        <w:t xml:space="preserve"> кадровском капацитету</w:t>
      </w:r>
      <w:r w:rsidRPr="001F0AB7">
        <w:rPr>
          <w:rFonts w:cs="Arial"/>
        </w:rPr>
        <w:t xml:space="preserve">     </w:t>
      </w:r>
    </w:p>
    <w:p w:rsidR="004402E2" w:rsidRPr="001F0AB7" w:rsidRDefault="004402E2" w:rsidP="001F0AB7">
      <w:pPr>
        <w:pStyle w:val="KDNabrajanje"/>
        <w:numPr>
          <w:ilvl w:val="0"/>
          <w:numId w:val="0"/>
        </w:numPr>
        <w:spacing w:before="0"/>
        <w:ind w:left="568"/>
        <w:rPr>
          <w:rFonts w:cs="Arial"/>
          <w:highlight w:val="yellow"/>
        </w:rPr>
      </w:pPr>
      <w:r w:rsidRPr="001F0AB7">
        <w:rPr>
          <w:rFonts w:cs="Arial"/>
          <w:highlight w:val="yellow"/>
        </w:rPr>
        <w:t xml:space="preserve">                               </w:t>
      </w:r>
    </w:p>
    <w:p w:rsidR="008D2B23" w:rsidRPr="001F0AB7" w:rsidRDefault="008D2B23" w:rsidP="001F0AB7">
      <w:pPr>
        <w:pStyle w:val="KDParagraf"/>
        <w:spacing w:before="0"/>
        <w:rPr>
          <w:rFonts w:cs="Arial"/>
          <w:lang w:val="ru-RU"/>
        </w:rPr>
      </w:pPr>
      <w:r w:rsidRPr="001F0AB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1F0AB7" w:rsidRDefault="008D2B23" w:rsidP="001F0AB7">
      <w:pPr>
        <w:pStyle w:val="KDParagraf"/>
        <w:spacing w:before="0"/>
        <w:rPr>
          <w:rFonts w:cs="Arial"/>
          <w:lang w:val="ru-RU"/>
        </w:rPr>
      </w:pPr>
      <w:r w:rsidRPr="001F0AB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1F0AB7" w:rsidRDefault="008D2B23" w:rsidP="001F0AB7">
      <w:pPr>
        <w:pStyle w:val="KDParagraf"/>
        <w:spacing w:before="0"/>
        <w:rPr>
          <w:rFonts w:eastAsia="TimesNewRomanPS-BoldMT" w:cs="Arial"/>
          <w:bCs/>
          <w:color w:val="000000"/>
          <w:lang w:val="ru-RU"/>
        </w:rPr>
      </w:pPr>
    </w:p>
    <w:p w:rsidR="008D2B23" w:rsidRPr="001F0AB7" w:rsidRDefault="00AC36F1" w:rsidP="001F0AB7">
      <w:pPr>
        <w:pStyle w:val="KDPodnaslov2"/>
        <w:numPr>
          <w:ilvl w:val="1"/>
          <w:numId w:val="29"/>
        </w:numPr>
        <w:spacing w:before="0"/>
        <w:jc w:val="both"/>
        <w:rPr>
          <w:rFonts w:cs="Arial"/>
        </w:rPr>
      </w:pPr>
      <w:bookmarkStart w:id="237" w:name="_Toc441651580"/>
      <w:bookmarkStart w:id="238" w:name="_Toc442559891"/>
      <w:r w:rsidRPr="001F0AB7">
        <w:rPr>
          <w:rFonts w:cs="Arial"/>
          <w:lang w:val="sr-Cyrl-RS"/>
        </w:rPr>
        <w:t xml:space="preserve"> </w:t>
      </w:r>
      <w:bookmarkStart w:id="239" w:name="_Toc461442213"/>
      <w:bookmarkStart w:id="240" w:name="_Toc461442267"/>
      <w:r w:rsidR="003C4E60" w:rsidRPr="001F0AB7">
        <w:rPr>
          <w:rFonts w:cs="Arial"/>
          <w:lang w:val="sr-Cyrl-RS"/>
        </w:rPr>
        <w:t>П</w:t>
      </w:r>
      <w:r w:rsidR="003C4E60" w:rsidRPr="001F0AB7">
        <w:rPr>
          <w:rFonts w:cs="Arial"/>
        </w:rPr>
        <w:t>одношење и</w:t>
      </w:r>
      <w:r w:rsidR="008D2B23" w:rsidRPr="001F0AB7">
        <w:rPr>
          <w:rFonts w:cs="Arial"/>
        </w:rPr>
        <w:t xml:space="preserve"> отварање понуда</w:t>
      </w:r>
      <w:bookmarkEnd w:id="237"/>
      <w:bookmarkEnd w:id="238"/>
      <w:bookmarkEnd w:id="239"/>
      <w:bookmarkEnd w:id="240"/>
    </w:p>
    <w:p w:rsidR="00FC355A" w:rsidRDefault="00FC355A" w:rsidP="001F0AB7">
      <w:pPr>
        <w:pStyle w:val="KDParagraf"/>
        <w:spacing w:before="0"/>
        <w:rPr>
          <w:rFonts w:cs="Arial"/>
          <w:lang w:val="sr-Cyrl-CS"/>
        </w:rPr>
      </w:pPr>
      <w:r w:rsidRPr="001F0AB7">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F0AB7">
        <w:rPr>
          <w:rFonts w:cs="Arial"/>
          <w:lang w:val="sr-Cyrl-RS"/>
        </w:rPr>
        <w:t>е</w:t>
      </w:r>
      <w:r w:rsidRPr="001F0AB7">
        <w:rPr>
          <w:rFonts w:cs="Arial"/>
          <w:lang w:val="sr-Cyrl-CS"/>
        </w:rPr>
        <w:t>.</w:t>
      </w:r>
    </w:p>
    <w:p w:rsidR="000E378D" w:rsidRPr="001F0AB7" w:rsidRDefault="000E378D" w:rsidP="001F0AB7">
      <w:pPr>
        <w:pStyle w:val="KDParagraf"/>
        <w:spacing w:before="0"/>
        <w:rPr>
          <w:rFonts w:cs="Arial"/>
          <w:lang w:val="sr-Cyrl-CS"/>
        </w:rPr>
      </w:pPr>
    </w:p>
    <w:p w:rsidR="00FC355A" w:rsidRPr="001F0AB7" w:rsidRDefault="008D2B23" w:rsidP="001F0AB7">
      <w:pPr>
        <w:pStyle w:val="KDParagraf"/>
        <w:spacing w:before="0"/>
        <w:rPr>
          <w:rFonts w:cs="Arial"/>
        </w:rPr>
      </w:pPr>
      <w:r w:rsidRPr="001F0AB7">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AF7077" w:rsidRPr="001F0AB7" w:rsidRDefault="00AF7077" w:rsidP="001F0AB7">
      <w:pPr>
        <w:pStyle w:val="KDParagraf"/>
        <w:spacing w:before="0"/>
        <w:rPr>
          <w:rFonts w:cs="Arial"/>
          <w:lang w:val="sr-Cyrl-CS"/>
        </w:rPr>
      </w:pPr>
    </w:p>
    <w:p w:rsidR="00AF7077" w:rsidRDefault="00FC355A" w:rsidP="001F0AB7">
      <w:pPr>
        <w:pStyle w:val="KDParagraf"/>
        <w:spacing w:before="0"/>
        <w:rPr>
          <w:rFonts w:cs="Arial"/>
          <w:lang w:val="sr-Cyrl-RS"/>
        </w:rPr>
      </w:pPr>
      <w:r w:rsidRPr="001F0AB7">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sidRPr="001F0AB7">
        <w:rPr>
          <w:rFonts w:cs="Arial"/>
          <w:lang w:val="sr-Cyrl-RS"/>
        </w:rPr>
        <w:t>Балканска 13</w:t>
      </w:r>
      <w:r w:rsidR="00566F81">
        <w:rPr>
          <w:rFonts w:cs="Arial"/>
          <w:lang w:val="sr-Cyrl-RS"/>
        </w:rPr>
        <w:t>.</w:t>
      </w:r>
    </w:p>
    <w:p w:rsidR="00566F81" w:rsidRPr="001F0AB7" w:rsidRDefault="00566F81" w:rsidP="001F0AB7">
      <w:pPr>
        <w:pStyle w:val="KDParagraf"/>
        <w:spacing w:before="0"/>
        <w:rPr>
          <w:rFonts w:cs="Arial"/>
          <w:lang w:val="sr-Cyrl-RS"/>
        </w:rPr>
      </w:pPr>
    </w:p>
    <w:p w:rsidR="008D2B23" w:rsidRPr="001F0AB7" w:rsidRDefault="008D2B23" w:rsidP="001F0AB7">
      <w:pPr>
        <w:pStyle w:val="KDParagraf"/>
        <w:spacing w:before="0"/>
        <w:rPr>
          <w:rFonts w:cs="Arial"/>
        </w:rPr>
      </w:pPr>
      <w:r w:rsidRPr="001F0AB7">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184D83">
        <w:rPr>
          <w:rFonts w:cs="Arial"/>
          <w:lang w:val="sr-Cyrl-RS"/>
        </w:rPr>
        <w:t xml:space="preserve"> </w:t>
      </w:r>
      <w:r w:rsidRPr="001F0AB7">
        <w:rPr>
          <w:rFonts w:cs="Arial"/>
        </w:rPr>
        <w:t>за учествовање у овом по</w:t>
      </w:r>
      <w:r w:rsidR="00AC36F1" w:rsidRPr="001F0AB7">
        <w:rPr>
          <w:rFonts w:cs="Arial"/>
        </w:rPr>
        <w:t>ступку</w:t>
      </w:r>
      <w:r w:rsidR="00AC36F1" w:rsidRPr="001F0AB7">
        <w:rPr>
          <w:rFonts w:cs="Arial"/>
          <w:lang w:val="sr-Cyrl-RS"/>
        </w:rPr>
        <w:t>,</w:t>
      </w:r>
      <w:r w:rsidR="00AC36F1" w:rsidRPr="001F0AB7">
        <w:rPr>
          <w:rFonts w:cs="Arial"/>
        </w:rPr>
        <w:t xml:space="preserve"> </w:t>
      </w:r>
      <w:r w:rsidR="00AC36F1" w:rsidRPr="001F0AB7">
        <w:rPr>
          <w:rFonts w:cs="Arial"/>
          <w:lang w:val="sr-Cyrl-RS"/>
        </w:rPr>
        <w:t xml:space="preserve">(пожељно је да буде </w:t>
      </w:r>
      <w:r w:rsidR="00AC36F1" w:rsidRPr="001F0AB7">
        <w:rPr>
          <w:rFonts w:cs="Arial"/>
        </w:rPr>
        <w:t xml:space="preserve">издато на меморандуму понуђача), </w:t>
      </w:r>
      <w:r w:rsidRPr="001F0AB7">
        <w:rPr>
          <w:rFonts w:cs="Arial"/>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Default="008D2B23" w:rsidP="001F0AB7">
      <w:pPr>
        <w:pStyle w:val="KDParagraf"/>
        <w:spacing w:before="0"/>
        <w:rPr>
          <w:rFonts w:cs="Arial"/>
        </w:rPr>
      </w:pPr>
      <w:r w:rsidRPr="001F0AB7">
        <w:rPr>
          <w:rFonts w:cs="Arial"/>
        </w:rPr>
        <w:t>Комисија за јавну набавку води записник о отварању понуда у који се уносе подаци у складу са Законом.</w:t>
      </w:r>
    </w:p>
    <w:p w:rsidR="000E378D" w:rsidRPr="001F0AB7" w:rsidRDefault="000E378D" w:rsidP="001F0AB7">
      <w:pPr>
        <w:pStyle w:val="KDParagraf"/>
        <w:spacing w:before="0"/>
        <w:rPr>
          <w:rFonts w:cs="Arial"/>
        </w:rPr>
      </w:pPr>
    </w:p>
    <w:p w:rsidR="008D2B23" w:rsidRDefault="008D2B23" w:rsidP="001F0AB7">
      <w:pPr>
        <w:pStyle w:val="KDParagraf"/>
        <w:spacing w:before="0"/>
        <w:rPr>
          <w:rFonts w:cs="Arial"/>
        </w:rPr>
      </w:pPr>
      <w:r w:rsidRPr="001F0AB7">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3067A2" w:rsidRPr="001F0AB7" w:rsidRDefault="003067A2" w:rsidP="001F0AB7">
      <w:pPr>
        <w:pStyle w:val="KDParagraf"/>
        <w:spacing w:before="0"/>
        <w:rPr>
          <w:rFonts w:cs="Arial"/>
        </w:rPr>
      </w:pPr>
    </w:p>
    <w:p w:rsidR="008D2B23" w:rsidRPr="001F0AB7" w:rsidRDefault="008D2B23" w:rsidP="001F0AB7">
      <w:pPr>
        <w:pStyle w:val="KDParagraf"/>
        <w:spacing w:before="0"/>
        <w:rPr>
          <w:rFonts w:cs="Arial"/>
        </w:rPr>
      </w:pPr>
      <w:r w:rsidRPr="001F0AB7">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1F0AB7" w:rsidRDefault="008D2B23" w:rsidP="001F0AB7">
      <w:pPr>
        <w:pStyle w:val="KDParagraf"/>
        <w:spacing w:before="0"/>
        <w:rPr>
          <w:rFonts w:cs="Arial"/>
        </w:rPr>
      </w:pPr>
    </w:p>
    <w:p w:rsidR="008D2B23" w:rsidRPr="001F0AB7" w:rsidRDefault="00150C3E" w:rsidP="001F0AB7">
      <w:pPr>
        <w:pStyle w:val="KDPodnaslov2"/>
        <w:numPr>
          <w:ilvl w:val="1"/>
          <w:numId w:val="29"/>
        </w:numPr>
        <w:spacing w:before="0"/>
        <w:jc w:val="both"/>
        <w:rPr>
          <w:rFonts w:cs="Arial"/>
        </w:rPr>
      </w:pPr>
      <w:bookmarkStart w:id="241" w:name="_Toc441651581"/>
      <w:bookmarkStart w:id="242" w:name="_Toc442559892"/>
      <w:r w:rsidRPr="001F0AB7">
        <w:rPr>
          <w:rFonts w:cs="Arial"/>
        </w:rPr>
        <w:t xml:space="preserve">    </w:t>
      </w:r>
      <w:bookmarkStart w:id="243" w:name="_Toc461442214"/>
      <w:bookmarkStart w:id="244" w:name="_Toc461442268"/>
      <w:r w:rsidR="008D2B23" w:rsidRPr="001F0AB7">
        <w:rPr>
          <w:rFonts w:cs="Arial"/>
        </w:rPr>
        <w:t>Начин подношења понуде</w:t>
      </w:r>
      <w:bookmarkEnd w:id="241"/>
      <w:bookmarkEnd w:id="242"/>
      <w:bookmarkEnd w:id="243"/>
      <w:bookmarkEnd w:id="244"/>
    </w:p>
    <w:p w:rsidR="008D2B23" w:rsidRDefault="008D2B23" w:rsidP="001F0AB7">
      <w:pPr>
        <w:pStyle w:val="KDParagraf"/>
        <w:spacing w:before="0"/>
        <w:rPr>
          <w:rFonts w:cs="Arial"/>
          <w:lang w:val="ru-RU"/>
        </w:rPr>
      </w:pPr>
      <w:r w:rsidRPr="001F0AB7">
        <w:rPr>
          <w:rFonts w:cs="Arial"/>
          <w:lang w:val="ru-RU"/>
        </w:rPr>
        <w:t>Понуђач може поднети само једну понуду.</w:t>
      </w:r>
    </w:p>
    <w:p w:rsidR="003067A2" w:rsidRPr="001F0AB7" w:rsidRDefault="003067A2" w:rsidP="001F0AB7">
      <w:pPr>
        <w:pStyle w:val="KDParagraf"/>
        <w:spacing w:before="0"/>
        <w:rPr>
          <w:rFonts w:cs="Arial"/>
          <w:lang w:val="ru-RU"/>
        </w:rPr>
      </w:pPr>
    </w:p>
    <w:p w:rsidR="008D2B23" w:rsidRDefault="008D2B23" w:rsidP="001F0AB7">
      <w:pPr>
        <w:pStyle w:val="KDParagraf"/>
        <w:spacing w:before="0"/>
        <w:rPr>
          <w:rFonts w:cs="Arial"/>
          <w:lang w:val="ru-RU"/>
        </w:rPr>
      </w:pPr>
      <w:r w:rsidRPr="001F0AB7">
        <w:rPr>
          <w:rFonts w:cs="Arial"/>
          <w:lang w:val="ru-RU"/>
        </w:rPr>
        <w:t>Понуду може поднети понуђач самостално, група понуђача, као и понуђач са подизвођачем.</w:t>
      </w:r>
    </w:p>
    <w:p w:rsidR="003067A2" w:rsidRPr="001F0AB7" w:rsidRDefault="003067A2" w:rsidP="001F0AB7">
      <w:pPr>
        <w:pStyle w:val="KDParagraf"/>
        <w:spacing w:before="0"/>
        <w:rPr>
          <w:rFonts w:cs="Arial"/>
          <w:lang w:val="ru-RU"/>
        </w:rPr>
      </w:pPr>
    </w:p>
    <w:p w:rsidR="003067A2" w:rsidRDefault="008D2B23" w:rsidP="001F0AB7">
      <w:pPr>
        <w:pStyle w:val="KDParagraf"/>
        <w:spacing w:before="0"/>
        <w:rPr>
          <w:rFonts w:cs="Arial"/>
        </w:rPr>
      </w:pPr>
      <w:r w:rsidRPr="001F0AB7">
        <w:rPr>
          <w:rFonts w:cs="Arial"/>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w:t>
      </w:r>
    </w:p>
    <w:p w:rsidR="008D2B23" w:rsidRPr="001F0AB7" w:rsidRDefault="008D2B23" w:rsidP="001F0AB7">
      <w:pPr>
        <w:pStyle w:val="KDParagraf"/>
        <w:spacing w:before="0"/>
        <w:rPr>
          <w:rFonts w:cs="Arial"/>
        </w:rPr>
      </w:pPr>
      <w:r w:rsidRPr="001F0AB7">
        <w:rPr>
          <w:rFonts w:cs="Arial"/>
        </w:rPr>
        <w:t xml:space="preserve"> </w:t>
      </w:r>
    </w:p>
    <w:p w:rsidR="008D2B23" w:rsidRDefault="008D2B23" w:rsidP="001F0AB7">
      <w:pPr>
        <w:pStyle w:val="KDParagraf"/>
        <w:spacing w:before="0"/>
        <w:rPr>
          <w:rFonts w:cs="Arial"/>
        </w:rPr>
      </w:pPr>
      <w:r w:rsidRPr="001F0AB7">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3067A2" w:rsidRPr="001F0AB7" w:rsidRDefault="003067A2" w:rsidP="001F0AB7">
      <w:pPr>
        <w:pStyle w:val="KDParagraf"/>
        <w:spacing w:before="0"/>
        <w:rPr>
          <w:rFonts w:cs="Arial"/>
        </w:rPr>
      </w:pPr>
    </w:p>
    <w:p w:rsidR="008D2B23" w:rsidRPr="001F0AB7" w:rsidRDefault="008D2B23" w:rsidP="001F0AB7">
      <w:pPr>
        <w:pStyle w:val="KDParagraf"/>
        <w:spacing w:before="0"/>
        <w:rPr>
          <w:rFonts w:cs="Arial"/>
        </w:rPr>
      </w:pPr>
      <w:r w:rsidRPr="001F0AB7">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1F0AB7" w:rsidRDefault="008D2B23" w:rsidP="001F0AB7">
      <w:pPr>
        <w:pStyle w:val="KDParagraf"/>
        <w:spacing w:before="0"/>
        <w:rPr>
          <w:rFonts w:cs="Arial"/>
        </w:rPr>
      </w:pPr>
    </w:p>
    <w:p w:rsidR="008D2B23" w:rsidRPr="001F0AB7" w:rsidRDefault="00150C3E" w:rsidP="001F0AB7">
      <w:pPr>
        <w:pStyle w:val="KDPodnaslov2"/>
        <w:numPr>
          <w:ilvl w:val="1"/>
          <w:numId w:val="29"/>
        </w:numPr>
        <w:spacing w:before="0"/>
        <w:jc w:val="both"/>
        <w:rPr>
          <w:rFonts w:cs="Arial"/>
        </w:rPr>
      </w:pPr>
      <w:bookmarkStart w:id="245" w:name="_Toc441651582"/>
      <w:bookmarkStart w:id="246" w:name="_Toc442559893"/>
      <w:r w:rsidRPr="001F0AB7">
        <w:rPr>
          <w:rFonts w:cs="Arial"/>
        </w:rPr>
        <w:t xml:space="preserve">    </w:t>
      </w:r>
      <w:bookmarkStart w:id="247" w:name="_Toc461442215"/>
      <w:bookmarkStart w:id="248" w:name="_Toc461442269"/>
      <w:r w:rsidR="008D2B23" w:rsidRPr="001F0AB7">
        <w:rPr>
          <w:rFonts w:cs="Arial"/>
        </w:rPr>
        <w:t>Измена, допуна и опозив понуде</w:t>
      </w:r>
      <w:bookmarkEnd w:id="245"/>
      <w:bookmarkEnd w:id="246"/>
      <w:bookmarkEnd w:id="247"/>
      <w:bookmarkEnd w:id="248"/>
      <w:r w:rsidR="00B9781E" w:rsidRPr="001F0AB7">
        <w:rPr>
          <w:rFonts w:cs="Arial"/>
          <w:lang w:val="sr-Cyrl-RS"/>
        </w:rPr>
        <w:t xml:space="preserve"> </w:t>
      </w:r>
    </w:p>
    <w:p w:rsidR="008D2B23" w:rsidRPr="001F0AB7" w:rsidRDefault="008D2B23" w:rsidP="001F0AB7">
      <w:pPr>
        <w:pStyle w:val="KDParagraf"/>
        <w:spacing w:before="0"/>
        <w:rPr>
          <w:rFonts w:cs="Arial"/>
          <w:lang w:val="ru-RU"/>
        </w:rPr>
      </w:pPr>
      <w:r w:rsidRPr="001F0AB7">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F5287F" w:rsidRPr="001F0AB7">
        <w:rPr>
          <w:rFonts w:cs="Arial"/>
          <w:lang w:val="ru-RU"/>
        </w:rPr>
        <w:t xml:space="preserve">услуга </w:t>
      </w:r>
      <w:r w:rsidR="00302A63" w:rsidRPr="001F0AB7">
        <w:rPr>
          <w:rFonts w:cs="Arial"/>
          <w:lang w:val="ru-RU"/>
        </w:rPr>
        <w:t>–</w:t>
      </w:r>
      <w:r w:rsidR="00F5287F" w:rsidRPr="001F0AB7">
        <w:rPr>
          <w:rFonts w:cs="Arial"/>
          <w:lang w:val="ru-RU"/>
        </w:rPr>
        <w:t xml:space="preserve"> </w:t>
      </w:r>
      <w:r w:rsidR="00B9781E" w:rsidRPr="001F0AB7">
        <w:rPr>
          <w:rFonts w:cs="Arial"/>
          <w:lang w:val="ru-RU"/>
        </w:rPr>
        <w:t>Наступ на сајму енергетике у Београду</w:t>
      </w:r>
      <w:r w:rsidRPr="001F0AB7">
        <w:rPr>
          <w:rFonts w:cs="Arial"/>
          <w:lang w:val="ru-RU"/>
        </w:rPr>
        <w:t xml:space="preserve"> - Јавна набавка</w:t>
      </w:r>
      <w:r w:rsidR="00184D83">
        <w:rPr>
          <w:rFonts w:cs="Arial"/>
          <w:lang w:val="ru-RU"/>
        </w:rPr>
        <w:t xml:space="preserve"> мале вредности </w:t>
      </w:r>
      <w:r w:rsidRPr="001F0AB7">
        <w:rPr>
          <w:rFonts w:cs="Arial"/>
          <w:lang w:val="ru-RU"/>
        </w:rPr>
        <w:t xml:space="preserve">број </w:t>
      </w:r>
      <w:r w:rsidR="00F64894" w:rsidRPr="001F0AB7">
        <w:rPr>
          <w:rFonts w:cs="Arial"/>
          <w:lang w:val="ru-RU"/>
        </w:rPr>
        <w:t>JNMV/1000/0</w:t>
      </w:r>
      <w:r w:rsidR="00B9781E" w:rsidRPr="001F0AB7">
        <w:rPr>
          <w:rFonts w:cs="Arial"/>
          <w:lang w:val="ru-RU"/>
        </w:rPr>
        <w:t>024</w:t>
      </w:r>
      <w:r w:rsidR="00F64894" w:rsidRPr="001F0AB7">
        <w:rPr>
          <w:rFonts w:cs="Arial"/>
          <w:lang w:val="ru-RU"/>
        </w:rPr>
        <w:t>/2016</w:t>
      </w:r>
      <w:r w:rsidRPr="001F0AB7">
        <w:rPr>
          <w:rFonts w:cs="Arial"/>
          <w:lang w:val="ru-RU"/>
        </w:rPr>
        <w:t xml:space="preserve"> – НЕ ОТВАРАТИ“.</w:t>
      </w:r>
    </w:p>
    <w:p w:rsidR="008D2B23" w:rsidRPr="001F0AB7" w:rsidRDefault="008D2B23" w:rsidP="001F0AB7">
      <w:pPr>
        <w:pStyle w:val="KDParagraf"/>
        <w:spacing w:before="0"/>
        <w:rPr>
          <w:rFonts w:cs="Arial"/>
        </w:rPr>
      </w:pPr>
      <w:r w:rsidRPr="001F0AB7">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1F0AB7">
        <w:rPr>
          <w:rFonts w:cs="Arial"/>
        </w:rPr>
        <w:t>,измена</w:t>
      </w:r>
      <w:proofErr w:type="gramEnd"/>
      <w:r w:rsidRPr="001F0AB7">
        <w:rPr>
          <w:rFonts w:cs="Arial"/>
        </w:rPr>
        <w:t xml:space="preserve"> или допуна односи.</w:t>
      </w:r>
    </w:p>
    <w:p w:rsidR="008D2B23" w:rsidRPr="001F0AB7" w:rsidRDefault="008D2B23" w:rsidP="001F0AB7">
      <w:pPr>
        <w:pStyle w:val="KDParagraf"/>
        <w:spacing w:before="0"/>
        <w:rPr>
          <w:rFonts w:cs="Arial"/>
        </w:rPr>
      </w:pPr>
      <w:r w:rsidRPr="001F0AB7">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sidRPr="001F0AB7">
        <w:rPr>
          <w:rFonts w:cs="Arial"/>
          <w:lang w:val="sr-Cyrl-RS"/>
        </w:rPr>
        <w:t xml:space="preserve"> услуга -</w:t>
      </w:r>
      <w:r w:rsidRPr="001F0AB7">
        <w:rPr>
          <w:rFonts w:cs="Arial"/>
        </w:rPr>
        <w:t xml:space="preserve"> </w:t>
      </w:r>
      <w:r w:rsidR="00B9781E" w:rsidRPr="001F0AB7">
        <w:rPr>
          <w:rFonts w:cs="Arial"/>
          <w:lang w:val="ru-RU"/>
        </w:rPr>
        <w:t>Наступ на сајму енергетике у Београду</w:t>
      </w:r>
      <w:r w:rsidRPr="001F0AB7">
        <w:rPr>
          <w:rFonts w:cs="Arial"/>
        </w:rPr>
        <w:t xml:space="preserve">- Јавна набавка </w:t>
      </w:r>
      <w:r w:rsidR="00184D83">
        <w:rPr>
          <w:rFonts w:cs="Arial"/>
          <w:lang w:val="sr-Cyrl-RS"/>
        </w:rPr>
        <w:t xml:space="preserve">мале вредности </w:t>
      </w:r>
      <w:r w:rsidRPr="001F0AB7">
        <w:rPr>
          <w:rFonts w:cs="Arial"/>
        </w:rPr>
        <w:t xml:space="preserve">број </w:t>
      </w:r>
      <w:r w:rsidR="00F64894" w:rsidRPr="001F0AB7">
        <w:rPr>
          <w:rFonts w:cs="Arial"/>
        </w:rPr>
        <w:t>JNMV/1000/0</w:t>
      </w:r>
      <w:r w:rsidR="00B9781E" w:rsidRPr="001F0AB7">
        <w:rPr>
          <w:rFonts w:cs="Arial"/>
          <w:lang w:val="sr-Cyrl-RS"/>
        </w:rPr>
        <w:t>024</w:t>
      </w:r>
      <w:r w:rsidR="00F64894" w:rsidRPr="001F0AB7">
        <w:rPr>
          <w:rFonts w:cs="Arial"/>
        </w:rPr>
        <w:t>/2016</w:t>
      </w:r>
      <w:r w:rsidRPr="001F0AB7">
        <w:rPr>
          <w:rFonts w:cs="Arial"/>
        </w:rPr>
        <w:t xml:space="preserve"> – НЕ ОТВАРАТИ“.</w:t>
      </w:r>
    </w:p>
    <w:p w:rsidR="008D2B23" w:rsidRPr="001F0AB7" w:rsidRDefault="008D2B23" w:rsidP="001F0AB7">
      <w:pPr>
        <w:pStyle w:val="KDParagraf"/>
        <w:spacing w:before="0"/>
        <w:rPr>
          <w:rFonts w:cs="Arial"/>
        </w:rPr>
      </w:pPr>
      <w:r w:rsidRPr="001F0AB7">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A32D89" w:rsidRPr="001F0AB7" w:rsidRDefault="00A32D89" w:rsidP="001F0AB7">
      <w:pPr>
        <w:pStyle w:val="KDParagraf"/>
        <w:spacing w:before="0"/>
        <w:rPr>
          <w:rFonts w:cs="Arial"/>
        </w:rPr>
      </w:pPr>
    </w:p>
    <w:p w:rsidR="008D2B23" w:rsidRPr="001F0AB7" w:rsidRDefault="00150C3E" w:rsidP="001F0AB7">
      <w:pPr>
        <w:pStyle w:val="KDPodnaslov2"/>
        <w:numPr>
          <w:ilvl w:val="1"/>
          <w:numId w:val="29"/>
        </w:numPr>
        <w:spacing w:before="0"/>
        <w:jc w:val="both"/>
        <w:rPr>
          <w:rFonts w:cs="Arial"/>
        </w:rPr>
      </w:pPr>
      <w:bookmarkStart w:id="249" w:name="_Toc441651583"/>
      <w:bookmarkStart w:id="250" w:name="_Toc442559894"/>
      <w:r w:rsidRPr="001F0AB7">
        <w:rPr>
          <w:rFonts w:cs="Arial"/>
        </w:rPr>
        <w:t xml:space="preserve">    </w:t>
      </w:r>
      <w:bookmarkStart w:id="251" w:name="_Toc461442216"/>
      <w:bookmarkStart w:id="252" w:name="_Toc461442270"/>
      <w:r w:rsidR="008D2B23" w:rsidRPr="001F0AB7">
        <w:rPr>
          <w:rFonts w:cs="Arial"/>
          <w:lang w:val="ru-RU"/>
        </w:rPr>
        <w:t>П</w:t>
      </w:r>
      <w:r w:rsidR="008D2B23" w:rsidRPr="001F0AB7">
        <w:rPr>
          <w:rFonts w:cs="Arial"/>
        </w:rPr>
        <w:t>артије</w:t>
      </w:r>
      <w:bookmarkEnd w:id="249"/>
      <w:bookmarkEnd w:id="250"/>
      <w:bookmarkEnd w:id="251"/>
      <w:bookmarkEnd w:id="252"/>
    </w:p>
    <w:p w:rsidR="00FC355A" w:rsidRPr="001F0AB7" w:rsidRDefault="00FC355A" w:rsidP="001F0AB7">
      <w:pPr>
        <w:pStyle w:val="KDParagraf"/>
        <w:spacing w:before="0"/>
        <w:rPr>
          <w:rFonts w:cs="Arial"/>
        </w:rPr>
      </w:pPr>
      <w:r w:rsidRPr="001F0AB7">
        <w:rPr>
          <w:rFonts w:cs="Arial"/>
        </w:rPr>
        <w:t>Набавка није обликована по партијама.</w:t>
      </w:r>
    </w:p>
    <w:p w:rsidR="008D2B23" w:rsidRPr="001F0AB7" w:rsidRDefault="008D2B23" w:rsidP="001F0AB7">
      <w:pPr>
        <w:spacing w:before="0"/>
        <w:rPr>
          <w:rFonts w:cs="Arial"/>
          <w:color w:val="00B0F0"/>
        </w:rPr>
      </w:pPr>
    </w:p>
    <w:p w:rsidR="008D2B23" w:rsidRPr="001F0AB7" w:rsidRDefault="00150C3E" w:rsidP="001F0AB7">
      <w:pPr>
        <w:pStyle w:val="KDPodnaslov2"/>
        <w:numPr>
          <w:ilvl w:val="1"/>
          <w:numId w:val="29"/>
        </w:numPr>
        <w:spacing w:before="0"/>
        <w:jc w:val="both"/>
        <w:rPr>
          <w:rFonts w:cs="Arial"/>
        </w:rPr>
      </w:pPr>
      <w:bookmarkStart w:id="253" w:name="_Toc441651584"/>
      <w:bookmarkStart w:id="254" w:name="_Toc442559895"/>
      <w:r w:rsidRPr="001F0AB7">
        <w:rPr>
          <w:rFonts w:cs="Arial"/>
        </w:rPr>
        <w:lastRenderedPageBreak/>
        <w:t xml:space="preserve">    </w:t>
      </w:r>
      <w:bookmarkStart w:id="255" w:name="_Toc461442217"/>
      <w:bookmarkStart w:id="256" w:name="_Toc461442271"/>
      <w:r w:rsidR="008D2B23" w:rsidRPr="001F0AB7">
        <w:rPr>
          <w:rFonts w:cs="Arial"/>
        </w:rPr>
        <w:t>Понуда са варијантама</w:t>
      </w:r>
      <w:bookmarkEnd w:id="253"/>
      <w:bookmarkEnd w:id="254"/>
      <w:bookmarkEnd w:id="255"/>
      <w:bookmarkEnd w:id="256"/>
    </w:p>
    <w:p w:rsidR="008D2B23" w:rsidRPr="001F0AB7" w:rsidRDefault="008D2B23" w:rsidP="001F0AB7">
      <w:pPr>
        <w:tabs>
          <w:tab w:val="num" w:pos="993"/>
        </w:tabs>
        <w:spacing w:before="0"/>
        <w:rPr>
          <w:rFonts w:cs="Arial"/>
          <w:lang w:val="ru-RU"/>
        </w:rPr>
      </w:pPr>
      <w:r w:rsidRPr="001F0AB7">
        <w:rPr>
          <w:rFonts w:cs="Arial"/>
          <w:lang w:val="ru-RU"/>
        </w:rPr>
        <w:t>Понуда са варијантама није дозвољена.</w:t>
      </w:r>
    </w:p>
    <w:p w:rsidR="008D2B23" w:rsidRPr="001F0AB7" w:rsidRDefault="008D2B23" w:rsidP="001F0AB7">
      <w:pPr>
        <w:tabs>
          <w:tab w:val="num" w:pos="993"/>
        </w:tabs>
        <w:spacing w:before="0"/>
        <w:rPr>
          <w:rFonts w:cs="Arial"/>
          <w:lang w:val="ru-RU"/>
        </w:rPr>
      </w:pPr>
    </w:p>
    <w:p w:rsidR="008D2B23" w:rsidRPr="001F0AB7" w:rsidRDefault="00011DCA" w:rsidP="001F0AB7">
      <w:pPr>
        <w:pStyle w:val="KDPodnaslov2"/>
        <w:numPr>
          <w:ilvl w:val="1"/>
          <w:numId w:val="29"/>
        </w:numPr>
        <w:spacing w:before="0"/>
        <w:jc w:val="both"/>
        <w:rPr>
          <w:rFonts w:cs="Arial"/>
        </w:rPr>
      </w:pPr>
      <w:bookmarkStart w:id="257" w:name="_Toc441651585"/>
      <w:bookmarkStart w:id="258" w:name="_Toc442559896"/>
      <w:r w:rsidRPr="001F0AB7">
        <w:rPr>
          <w:rFonts w:cs="Arial"/>
          <w:lang w:val="sr-Cyrl-RS"/>
        </w:rPr>
        <w:t xml:space="preserve"> </w:t>
      </w:r>
      <w:r w:rsidR="00150C3E" w:rsidRPr="001F0AB7">
        <w:rPr>
          <w:rFonts w:cs="Arial"/>
        </w:rPr>
        <w:t xml:space="preserve">   </w:t>
      </w:r>
      <w:bookmarkStart w:id="259" w:name="_Toc461442218"/>
      <w:bookmarkStart w:id="260" w:name="_Toc461442272"/>
      <w:r w:rsidR="008D2B23" w:rsidRPr="001F0AB7">
        <w:rPr>
          <w:rFonts w:cs="Arial"/>
        </w:rPr>
        <w:t>Подношење понуде са подизвођачима</w:t>
      </w:r>
      <w:bookmarkEnd w:id="257"/>
      <w:bookmarkEnd w:id="258"/>
      <w:bookmarkEnd w:id="259"/>
      <w:bookmarkEnd w:id="260"/>
    </w:p>
    <w:p w:rsidR="0075241A" w:rsidRPr="00792BA9" w:rsidRDefault="00EE070C" w:rsidP="001F0AB7">
      <w:pPr>
        <w:pStyle w:val="KDParagraf"/>
        <w:spacing w:before="0"/>
        <w:rPr>
          <w:rFonts w:cs="Arial"/>
          <w:lang w:val="sr-Cyrl-RS"/>
        </w:rPr>
      </w:pPr>
      <w:r w:rsidRPr="001F0AB7">
        <w:rPr>
          <w:rFonts w:cs="Arial"/>
        </w:rPr>
        <w:t>Понуђач је дужан да у понуди наведе да ли ће извршење набавке делимично поверити подизвођачу</w:t>
      </w:r>
      <w:r w:rsidR="0075241A">
        <w:rPr>
          <w:rFonts w:cs="Arial"/>
          <w:lang w:val="sr-Cyrl-RS"/>
        </w:rPr>
        <w:t>.</w:t>
      </w:r>
    </w:p>
    <w:p w:rsidR="00EE070C" w:rsidRPr="001F0AB7" w:rsidRDefault="00EE070C" w:rsidP="001F0AB7">
      <w:pPr>
        <w:pStyle w:val="KDParagraf"/>
        <w:spacing w:before="0"/>
        <w:rPr>
          <w:rFonts w:cs="Arial"/>
        </w:rPr>
      </w:pPr>
      <w:r w:rsidRPr="001F0AB7">
        <w:rPr>
          <w:rFonts w:cs="Arial"/>
        </w:rPr>
        <w:t>Ако понуђач у понуди наведе да ће делимично извршење набавке поверити подизвођачу, дужан је да наведе:</w:t>
      </w:r>
    </w:p>
    <w:p w:rsidR="00EE070C" w:rsidRPr="001F0AB7" w:rsidRDefault="00EE070C" w:rsidP="001F0AB7">
      <w:pPr>
        <w:pStyle w:val="KDParagraf"/>
        <w:spacing w:before="0"/>
        <w:rPr>
          <w:rFonts w:cs="Arial"/>
        </w:rPr>
      </w:pPr>
      <w:r w:rsidRPr="001F0AB7">
        <w:rPr>
          <w:rFonts w:cs="Arial"/>
        </w:rPr>
        <w:t xml:space="preserve">- </w:t>
      </w:r>
      <w:proofErr w:type="gramStart"/>
      <w:r w:rsidRPr="001F0AB7">
        <w:rPr>
          <w:rFonts w:cs="Arial"/>
        </w:rPr>
        <w:t>назив</w:t>
      </w:r>
      <w:proofErr w:type="gramEnd"/>
      <w:r w:rsidRPr="001F0AB7">
        <w:rPr>
          <w:rFonts w:cs="Arial"/>
        </w:rPr>
        <w:t xml:space="preserve"> подизвођача, а уколико уговор између наручиоца и понуђача буде закључен, тај подизвођач ће бити наведен у уговору;</w:t>
      </w:r>
    </w:p>
    <w:p w:rsidR="00EE070C" w:rsidRDefault="00EE070C" w:rsidP="001F0AB7">
      <w:pPr>
        <w:pStyle w:val="KDParagraf"/>
        <w:spacing w:before="0"/>
        <w:rPr>
          <w:rFonts w:cs="Arial"/>
        </w:rPr>
      </w:pPr>
      <w:r w:rsidRPr="001F0AB7">
        <w:rPr>
          <w:rFonts w:cs="Arial"/>
        </w:rPr>
        <w:t xml:space="preserve">- </w:t>
      </w:r>
      <w:proofErr w:type="gramStart"/>
      <w:r w:rsidRPr="001F0AB7">
        <w:rPr>
          <w:rFonts w:cs="Arial"/>
        </w:rPr>
        <w:t>проценат</w:t>
      </w:r>
      <w:proofErr w:type="gramEnd"/>
      <w:r w:rsidRPr="001F0AB7">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75241A" w:rsidRPr="001F0AB7" w:rsidRDefault="0075241A" w:rsidP="001F0AB7">
      <w:pPr>
        <w:pStyle w:val="KDParagraf"/>
        <w:spacing w:before="0"/>
        <w:rPr>
          <w:rFonts w:cs="Arial"/>
        </w:rPr>
      </w:pPr>
    </w:p>
    <w:p w:rsidR="00EE070C" w:rsidRDefault="00EE070C" w:rsidP="001F0AB7">
      <w:pPr>
        <w:pStyle w:val="KDParagraf"/>
        <w:spacing w:before="0"/>
        <w:rPr>
          <w:rFonts w:cs="Arial"/>
        </w:rPr>
      </w:pPr>
      <w:r w:rsidRPr="001F0AB7">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75241A" w:rsidRPr="001F0AB7" w:rsidRDefault="0075241A" w:rsidP="001F0AB7">
      <w:pPr>
        <w:pStyle w:val="KDParagraf"/>
        <w:spacing w:before="0"/>
        <w:rPr>
          <w:rFonts w:cs="Arial"/>
        </w:rPr>
      </w:pPr>
    </w:p>
    <w:p w:rsidR="0075241A" w:rsidRDefault="00EE070C" w:rsidP="001F0AB7">
      <w:pPr>
        <w:pStyle w:val="KDParagraf"/>
        <w:spacing w:before="0"/>
        <w:rPr>
          <w:rFonts w:cs="Arial"/>
          <w:lang w:val="sr-Cyrl-RS"/>
        </w:rPr>
      </w:pPr>
      <w:r w:rsidRPr="001F0AB7">
        <w:rPr>
          <w:rFonts w:cs="Arial"/>
          <w:lang w:val="sr-Cyrl-RS"/>
        </w:rPr>
        <w:t xml:space="preserve">Обавеза понуђача је да за </w:t>
      </w:r>
      <w:r w:rsidR="008D2B23" w:rsidRPr="001F0AB7">
        <w:rPr>
          <w:rFonts w:cs="Arial"/>
        </w:rPr>
        <w:t>подизвођач</w:t>
      </w:r>
      <w:r w:rsidRPr="001F0AB7">
        <w:rPr>
          <w:rFonts w:cs="Arial"/>
          <w:lang w:val="sr-Cyrl-RS"/>
        </w:rPr>
        <w:t>а достави доказе о испуњености</w:t>
      </w:r>
      <w:r w:rsidR="008D2B23" w:rsidRPr="001F0AB7">
        <w:rPr>
          <w:rFonts w:cs="Arial"/>
        </w:rPr>
        <w:t xml:space="preserve"> обавезн</w:t>
      </w:r>
      <w:r w:rsidRPr="001F0AB7">
        <w:rPr>
          <w:rFonts w:cs="Arial"/>
          <w:lang w:val="sr-Cyrl-RS"/>
        </w:rPr>
        <w:t>их</w:t>
      </w:r>
      <w:r w:rsidR="008D2B23" w:rsidRPr="001F0AB7">
        <w:rPr>
          <w:rFonts w:cs="Arial"/>
        </w:rPr>
        <w:t xml:space="preserve"> услов</w:t>
      </w:r>
      <w:r w:rsidRPr="001F0AB7">
        <w:rPr>
          <w:rFonts w:cs="Arial"/>
          <w:lang w:val="sr-Cyrl-RS"/>
        </w:rPr>
        <w:t>а</w:t>
      </w:r>
      <w:r w:rsidR="008D2B23" w:rsidRPr="001F0AB7">
        <w:rPr>
          <w:rFonts w:cs="Arial"/>
        </w:rPr>
        <w:t xml:space="preserve"> из члана 75. </w:t>
      </w:r>
      <w:proofErr w:type="gramStart"/>
      <w:r w:rsidR="008D2B23" w:rsidRPr="001F0AB7">
        <w:rPr>
          <w:rFonts w:cs="Arial"/>
        </w:rPr>
        <w:t>став</w:t>
      </w:r>
      <w:proofErr w:type="gramEnd"/>
      <w:r w:rsidR="008D2B23" w:rsidRPr="001F0AB7">
        <w:rPr>
          <w:rFonts w:cs="Arial"/>
        </w:rPr>
        <w:t xml:space="preserve"> 1. </w:t>
      </w:r>
      <w:proofErr w:type="gramStart"/>
      <w:r w:rsidR="008D2B23" w:rsidRPr="001F0AB7">
        <w:rPr>
          <w:rFonts w:cs="Arial"/>
        </w:rPr>
        <w:t>тачка</w:t>
      </w:r>
      <w:proofErr w:type="gramEnd"/>
      <w:r w:rsidR="008D2B23" w:rsidRPr="001F0AB7">
        <w:rPr>
          <w:rFonts w:cs="Arial"/>
        </w:rPr>
        <w:t xml:space="preserve"> 1), 2) и 4) Закона</w:t>
      </w:r>
      <w:r w:rsidRPr="001F0AB7">
        <w:rPr>
          <w:rFonts w:cs="Arial"/>
        </w:rPr>
        <w:t xml:space="preserve"> </w:t>
      </w:r>
      <w:r w:rsidR="008D2B23" w:rsidRPr="001F0AB7">
        <w:rPr>
          <w:rFonts w:cs="Arial"/>
        </w:rPr>
        <w:t>наведен</w:t>
      </w:r>
      <w:r w:rsidRPr="001F0AB7">
        <w:rPr>
          <w:rFonts w:cs="Arial"/>
          <w:lang w:val="sr-Cyrl-RS"/>
        </w:rPr>
        <w:t>их</w:t>
      </w:r>
      <w:r w:rsidR="008D2B23" w:rsidRPr="001F0AB7">
        <w:rPr>
          <w:rFonts w:cs="Arial"/>
        </w:rPr>
        <w:t xml:space="preserve"> у одељку Услови за учешће из члана 75. </w:t>
      </w:r>
      <w:proofErr w:type="gramStart"/>
      <w:r w:rsidR="008D2B23" w:rsidRPr="001F0AB7">
        <w:rPr>
          <w:rFonts w:cs="Arial"/>
        </w:rPr>
        <w:t>и</w:t>
      </w:r>
      <w:proofErr w:type="gramEnd"/>
      <w:r w:rsidR="008D2B23" w:rsidRPr="001F0AB7">
        <w:rPr>
          <w:rFonts w:cs="Arial"/>
        </w:rPr>
        <w:t xml:space="preserve"> 76. Закона и Упутство како се доказује испуњеност тих услова</w:t>
      </w:r>
      <w:r w:rsidRPr="001F0AB7">
        <w:rPr>
          <w:rFonts w:cs="Arial"/>
          <w:lang w:val="sr-Cyrl-RS"/>
        </w:rPr>
        <w:t>,</w:t>
      </w:r>
      <w:r w:rsidRPr="001F0AB7">
        <w:rPr>
          <w:rFonts w:cs="Arial"/>
          <w:color w:val="00B0F0"/>
        </w:rPr>
        <w:t xml:space="preserve"> </w:t>
      </w:r>
      <w:r w:rsidRPr="001F0AB7">
        <w:rPr>
          <w:rFonts w:cs="Arial"/>
        </w:rPr>
        <w:t>што доказује достављањем Изјаве</w:t>
      </w:r>
      <w:r w:rsidRPr="001F0AB7">
        <w:rPr>
          <w:rFonts w:cs="Arial"/>
          <w:lang w:val="sr-Cyrl-RS"/>
        </w:rPr>
        <w:t>.</w:t>
      </w:r>
    </w:p>
    <w:p w:rsidR="008D2B23" w:rsidRPr="001F0AB7" w:rsidRDefault="00D21D51" w:rsidP="001F0AB7">
      <w:pPr>
        <w:pStyle w:val="KDParagraf"/>
        <w:spacing w:before="0"/>
        <w:rPr>
          <w:rFonts w:cs="Arial"/>
          <w:lang w:val="sr-Cyrl-RS"/>
        </w:rPr>
      </w:pPr>
      <w:r w:rsidRPr="001F0AB7">
        <w:rPr>
          <w:rFonts w:cs="Arial"/>
          <w:lang w:val="sr-Cyrl-RS"/>
        </w:rPr>
        <w:t xml:space="preserve"> </w:t>
      </w:r>
    </w:p>
    <w:p w:rsidR="008D2B23" w:rsidRDefault="008D2B23" w:rsidP="001F0AB7">
      <w:pPr>
        <w:pStyle w:val="KDParagraf"/>
        <w:spacing w:before="0"/>
        <w:rPr>
          <w:rFonts w:cs="Arial"/>
        </w:rPr>
      </w:pPr>
      <w:r w:rsidRPr="001F0AB7">
        <w:rPr>
          <w:rFonts w:cs="Arial"/>
        </w:rPr>
        <w:t xml:space="preserve">Све обрасце у понуди потписује и оверава понуђач, изузев </w:t>
      </w:r>
      <w:r w:rsidR="00EE070C" w:rsidRPr="001F0AB7">
        <w:rPr>
          <w:rFonts w:cs="Arial"/>
          <w:lang w:val="sr-Cyrl-RS"/>
        </w:rPr>
        <w:t>образаца под пуном материјалном и кривичном одговорношћу,</w:t>
      </w:r>
      <w:r w:rsidR="00A32D89" w:rsidRPr="001F0AB7">
        <w:rPr>
          <w:rFonts w:cs="Arial"/>
        </w:rPr>
        <w:t xml:space="preserve"> </w:t>
      </w:r>
      <w:r w:rsidRPr="001F0AB7">
        <w:rPr>
          <w:rFonts w:cs="Arial"/>
        </w:rPr>
        <w:t>које попуњава, потписује и оверава сваки подизвођач у своје име.</w:t>
      </w:r>
    </w:p>
    <w:p w:rsidR="0075241A" w:rsidRPr="001F0AB7" w:rsidRDefault="0075241A" w:rsidP="001F0AB7">
      <w:pPr>
        <w:pStyle w:val="KDParagraf"/>
        <w:spacing w:before="0"/>
        <w:rPr>
          <w:rFonts w:cs="Arial"/>
        </w:rPr>
      </w:pPr>
    </w:p>
    <w:p w:rsidR="0075241A" w:rsidRDefault="008D2B23" w:rsidP="001F0AB7">
      <w:pPr>
        <w:pStyle w:val="KDParagraf"/>
        <w:spacing w:before="0"/>
        <w:rPr>
          <w:rFonts w:cs="Arial"/>
        </w:rPr>
      </w:pPr>
      <w:r w:rsidRPr="001F0AB7">
        <w:rPr>
          <w:rFonts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8D2B23" w:rsidRPr="001F0AB7" w:rsidRDefault="008D2B23" w:rsidP="001F0AB7">
      <w:pPr>
        <w:pStyle w:val="KDParagraf"/>
        <w:spacing w:before="0"/>
        <w:rPr>
          <w:rFonts w:cs="Arial"/>
        </w:rPr>
      </w:pPr>
      <w:r w:rsidRPr="001F0AB7">
        <w:rPr>
          <w:rFonts w:cs="Arial"/>
        </w:rPr>
        <w:t xml:space="preserve"> </w:t>
      </w:r>
    </w:p>
    <w:p w:rsidR="00011DCA" w:rsidRPr="001F0AB7" w:rsidRDefault="0075241A" w:rsidP="001F0AB7">
      <w:pPr>
        <w:pStyle w:val="KDParagraf"/>
        <w:spacing w:before="0"/>
        <w:rPr>
          <w:rFonts w:cs="Arial"/>
        </w:rPr>
      </w:pPr>
      <w:r>
        <w:rPr>
          <w:rFonts w:cs="Arial"/>
          <w:lang w:val="sr-Cyrl-RS"/>
        </w:rPr>
        <w:t>Изабрани понуђач</w:t>
      </w:r>
      <w:r w:rsidR="00011DCA" w:rsidRPr="001F0AB7">
        <w:rPr>
          <w:rFonts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00011DCA" w:rsidRPr="001F0AB7">
        <w:rPr>
          <w:rFonts w:cs="Arial"/>
        </w:rPr>
        <w:t>одлуке  о</w:t>
      </w:r>
      <w:proofErr w:type="gramEnd"/>
      <w:r w:rsidR="00011DCA" w:rsidRPr="001F0AB7">
        <w:rPr>
          <w:rFonts w:cs="Arial"/>
        </w:rPr>
        <w:t xml:space="preserve"> преношењу доспелих потраживања директно подизвођачу наручилац ће омогућити </w:t>
      </w:r>
      <w:r>
        <w:rPr>
          <w:rFonts w:cs="Arial"/>
          <w:lang w:val="sr-Cyrl-RS"/>
        </w:rPr>
        <w:t>изабраном понуђачу</w:t>
      </w:r>
      <w:r w:rsidR="00011DCA" w:rsidRPr="001F0AB7">
        <w:rPr>
          <w:rFonts w:cs="Arial"/>
        </w:rPr>
        <w:t xml:space="preserve">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8D2B23" w:rsidRDefault="008D2B23" w:rsidP="001F0AB7">
      <w:pPr>
        <w:pStyle w:val="KDParagraf"/>
        <w:spacing w:before="0"/>
        <w:rPr>
          <w:rFonts w:cs="Arial"/>
          <w:lang w:bidi="en-US"/>
        </w:rPr>
      </w:pPr>
      <w:r w:rsidRPr="001F0AB7">
        <w:rPr>
          <w:rFonts w:cs="Arial"/>
        </w:rPr>
        <w:t>Наручилац</w:t>
      </w:r>
      <w:r w:rsidRPr="001F0AB7">
        <w:rPr>
          <w:rFonts w:cs="Arial"/>
          <w:lang w:bidi="en-US"/>
        </w:rPr>
        <w:t xml:space="preserve"> у овом поступку не предвиђа примену одредби става 9. </w:t>
      </w:r>
      <w:proofErr w:type="gramStart"/>
      <w:r w:rsidRPr="001F0AB7">
        <w:rPr>
          <w:rFonts w:cs="Arial"/>
          <w:lang w:bidi="en-US"/>
        </w:rPr>
        <w:t>и</w:t>
      </w:r>
      <w:proofErr w:type="gramEnd"/>
      <w:r w:rsidRPr="001F0AB7">
        <w:rPr>
          <w:rFonts w:cs="Arial"/>
          <w:lang w:bidi="en-US"/>
        </w:rPr>
        <w:t xml:space="preserve"> 10. </w:t>
      </w:r>
      <w:proofErr w:type="gramStart"/>
      <w:r w:rsidRPr="001F0AB7">
        <w:rPr>
          <w:rFonts w:cs="Arial"/>
          <w:lang w:bidi="en-US"/>
        </w:rPr>
        <w:t>члана</w:t>
      </w:r>
      <w:proofErr w:type="gramEnd"/>
      <w:r w:rsidRPr="001F0AB7">
        <w:rPr>
          <w:rFonts w:cs="Arial"/>
          <w:lang w:bidi="en-US"/>
        </w:rPr>
        <w:t xml:space="preserve"> 80. Закона.</w:t>
      </w:r>
    </w:p>
    <w:p w:rsidR="00792BA9" w:rsidRPr="001F0AB7" w:rsidRDefault="00792BA9" w:rsidP="001F0AB7">
      <w:pPr>
        <w:pStyle w:val="KDParagraf"/>
        <w:spacing w:before="0"/>
        <w:rPr>
          <w:rFonts w:cs="Arial"/>
          <w:lang w:bidi="en-US"/>
        </w:rPr>
      </w:pPr>
    </w:p>
    <w:p w:rsidR="008D2B23" w:rsidRPr="001F0AB7" w:rsidRDefault="008D2B23" w:rsidP="001F0AB7">
      <w:pPr>
        <w:pStyle w:val="KDPodnaslov2"/>
        <w:numPr>
          <w:ilvl w:val="1"/>
          <w:numId w:val="29"/>
        </w:numPr>
        <w:spacing w:before="0"/>
        <w:jc w:val="both"/>
        <w:rPr>
          <w:rFonts w:cs="Arial"/>
        </w:rPr>
      </w:pPr>
      <w:bookmarkStart w:id="261" w:name="_Toc441651586"/>
      <w:bookmarkStart w:id="262" w:name="_Toc442559897"/>
      <w:bookmarkStart w:id="263" w:name="_Toc461442219"/>
      <w:bookmarkStart w:id="264" w:name="_Toc461442273"/>
      <w:r w:rsidRPr="001F0AB7">
        <w:rPr>
          <w:rFonts w:cs="Arial"/>
        </w:rPr>
        <w:t>Подношење заједничке понуде</w:t>
      </w:r>
      <w:bookmarkEnd w:id="261"/>
      <w:bookmarkEnd w:id="262"/>
      <w:bookmarkEnd w:id="263"/>
      <w:bookmarkEnd w:id="264"/>
    </w:p>
    <w:p w:rsidR="008D2B23" w:rsidRPr="001F0AB7" w:rsidRDefault="008D2B23" w:rsidP="001F0AB7">
      <w:pPr>
        <w:pStyle w:val="KDParagraf"/>
        <w:spacing w:before="0"/>
        <w:rPr>
          <w:rFonts w:cs="Arial"/>
        </w:rPr>
      </w:pPr>
      <w:r w:rsidRPr="001F0AB7">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1F0AB7">
        <w:rPr>
          <w:rFonts w:cs="Arial"/>
        </w:rPr>
        <w:t>став</w:t>
      </w:r>
      <w:proofErr w:type="gramEnd"/>
      <w:r w:rsidRPr="001F0AB7">
        <w:rPr>
          <w:rFonts w:cs="Arial"/>
        </w:rPr>
        <w:t xml:space="preserve"> 4. </w:t>
      </w:r>
      <w:proofErr w:type="gramStart"/>
      <w:r w:rsidRPr="001F0AB7">
        <w:rPr>
          <w:rFonts w:cs="Arial"/>
        </w:rPr>
        <w:t>и</w:t>
      </w:r>
      <w:proofErr w:type="gramEnd"/>
      <w:r w:rsidRPr="001F0AB7">
        <w:rPr>
          <w:rFonts w:cs="Arial"/>
        </w:rPr>
        <w:t xml:space="preserve"> 5.Закона и то: </w:t>
      </w:r>
    </w:p>
    <w:p w:rsidR="008D2B23" w:rsidRPr="001F0AB7" w:rsidRDefault="008D2B23" w:rsidP="001F0AB7">
      <w:pPr>
        <w:pStyle w:val="KDNabrajanje"/>
        <w:spacing w:before="0"/>
        <w:rPr>
          <w:rFonts w:cs="Arial"/>
        </w:rPr>
      </w:pPr>
      <w:r w:rsidRPr="001F0AB7">
        <w:rPr>
          <w:rFonts w:cs="Arial"/>
          <w:lang w:val="sr-Cyrl-CS"/>
        </w:rPr>
        <w:t xml:space="preserve">податке о </w:t>
      </w:r>
      <w:r w:rsidRPr="001F0AB7">
        <w:rPr>
          <w:rFonts w:cs="Arial"/>
        </w:rPr>
        <w:t xml:space="preserve">члану групе који ће бити </w:t>
      </w:r>
      <w:r w:rsidRPr="001F0AB7">
        <w:rPr>
          <w:rFonts w:cs="Arial"/>
          <w:lang w:val="sr-Cyrl-CS"/>
        </w:rPr>
        <w:t>Н</w:t>
      </w:r>
      <w:r w:rsidRPr="001F0AB7">
        <w:rPr>
          <w:rFonts w:cs="Arial"/>
        </w:rPr>
        <w:t xml:space="preserve">осилац посла, односно који ће поднети понуду и који ће заступати групу понуђача пред </w:t>
      </w:r>
      <w:r w:rsidRPr="001F0AB7">
        <w:rPr>
          <w:rFonts w:cs="Arial"/>
          <w:lang w:val="sr-Cyrl-CS"/>
        </w:rPr>
        <w:t>Н</w:t>
      </w:r>
      <w:r w:rsidRPr="001F0AB7">
        <w:rPr>
          <w:rFonts w:cs="Arial"/>
        </w:rPr>
        <w:t>аручиоцем;</w:t>
      </w:r>
    </w:p>
    <w:p w:rsidR="008D2B23" w:rsidRPr="001F0AB7" w:rsidRDefault="008D2B23" w:rsidP="001F0AB7">
      <w:pPr>
        <w:pStyle w:val="KDNabrajanje"/>
        <w:spacing w:before="0"/>
        <w:rPr>
          <w:rFonts w:cs="Arial"/>
        </w:rPr>
      </w:pPr>
      <w:r w:rsidRPr="001F0AB7">
        <w:rPr>
          <w:rFonts w:cs="Arial"/>
        </w:rPr>
        <w:t>опис послова сваког од понуђача из групе понуђача у извршењу уговора.</w:t>
      </w:r>
    </w:p>
    <w:p w:rsidR="00011DCA" w:rsidRPr="001F0AB7" w:rsidRDefault="008D2B23" w:rsidP="001F0AB7">
      <w:pPr>
        <w:pStyle w:val="KDParagraf"/>
        <w:spacing w:before="0"/>
        <w:rPr>
          <w:rFonts w:cs="Arial"/>
          <w:lang w:val="sr-Cyrl-RS"/>
        </w:rPr>
      </w:pPr>
      <w:r w:rsidRPr="001F0AB7">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1F0AB7">
        <w:rPr>
          <w:rFonts w:cs="Arial"/>
        </w:rPr>
        <w:t>став</w:t>
      </w:r>
      <w:proofErr w:type="gramEnd"/>
      <w:r w:rsidRPr="001F0AB7">
        <w:rPr>
          <w:rFonts w:cs="Arial"/>
        </w:rPr>
        <w:t xml:space="preserve"> 1. </w:t>
      </w:r>
      <w:proofErr w:type="gramStart"/>
      <w:r w:rsidRPr="001F0AB7">
        <w:rPr>
          <w:rFonts w:cs="Arial"/>
        </w:rPr>
        <w:t>тачка</w:t>
      </w:r>
      <w:proofErr w:type="gramEnd"/>
      <w:r w:rsidRPr="001F0AB7">
        <w:rPr>
          <w:rFonts w:cs="Arial"/>
        </w:rPr>
        <w:t xml:space="preserve"> 1), 2) и 4) Закона, наведене у одељку Услови за учешће </w:t>
      </w:r>
      <w:r w:rsidRPr="001F0AB7">
        <w:rPr>
          <w:rFonts w:cs="Arial"/>
        </w:rPr>
        <w:lastRenderedPageBreak/>
        <w:t xml:space="preserve">из члана 75. </w:t>
      </w:r>
      <w:proofErr w:type="gramStart"/>
      <w:r w:rsidRPr="001F0AB7">
        <w:rPr>
          <w:rFonts w:cs="Arial"/>
        </w:rPr>
        <w:t>и</w:t>
      </w:r>
      <w:proofErr w:type="gramEnd"/>
      <w:r w:rsidRPr="001F0AB7">
        <w:rPr>
          <w:rFonts w:cs="Arial"/>
        </w:rPr>
        <w:t xml:space="preserve"> 76. Закона и Упутство како се доказује испуњеност тих услова</w:t>
      </w:r>
      <w:r w:rsidR="00011DCA" w:rsidRPr="001F0AB7">
        <w:rPr>
          <w:rFonts w:cs="Arial"/>
        </w:rPr>
        <w:t>, што доказује достављањем Изјаве</w:t>
      </w:r>
      <w:r w:rsidR="00011DCA" w:rsidRPr="001F0AB7">
        <w:rPr>
          <w:rFonts w:cs="Arial"/>
          <w:color w:val="00B0F0"/>
          <w:lang w:val="sr-Cyrl-RS"/>
        </w:rPr>
        <w:t>.</w:t>
      </w:r>
      <w:r w:rsidRPr="001F0AB7">
        <w:rPr>
          <w:rFonts w:cs="Arial"/>
        </w:rPr>
        <w:t xml:space="preserve"> </w:t>
      </w:r>
    </w:p>
    <w:p w:rsidR="00FD7543" w:rsidRPr="001F0AB7" w:rsidRDefault="008D2B23" w:rsidP="001F0AB7">
      <w:pPr>
        <w:pStyle w:val="KDParagraf"/>
        <w:spacing w:before="0"/>
        <w:rPr>
          <w:rFonts w:cs="Arial"/>
          <w:color w:val="00B0F0"/>
          <w:lang w:val="sr-Cyrl-RS" w:bidi="en-US"/>
        </w:rPr>
      </w:pPr>
      <w:r w:rsidRPr="001F0AB7">
        <w:rPr>
          <w:rFonts w:cs="Arial"/>
          <w:lang w:bidi="en-US"/>
        </w:rPr>
        <w:t xml:space="preserve">У случају заједничке понуде групе понуђача </w:t>
      </w:r>
      <w:r w:rsidR="00011DCA" w:rsidRPr="001F0AB7">
        <w:rPr>
          <w:rFonts w:cs="Arial"/>
          <w:lang w:val="sr-Cyrl-CS" w:bidi="en-US"/>
        </w:rPr>
        <w:t xml:space="preserve">обрасце под пуном материјалном и кривичном одговорношћу </w:t>
      </w:r>
      <w:r w:rsidRPr="001F0AB7">
        <w:rPr>
          <w:rFonts w:cs="Arial"/>
          <w:lang w:bidi="en-US"/>
        </w:rPr>
        <w:t>попуњава, потписује и оверава сваки члан групе понуђача у своје име</w:t>
      </w:r>
      <w:r w:rsidR="00B9781E" w:rsidRPr="001F0AB7">
        <w:rPr>
          <w:rFonts w:cs="Arial"/>
          <w:lang w:val="sr-Cyrl-RS" w:bidi="en-US"/>
        </w:rPr>
        <w:t xml:space="preserve"> </w:t>
      </w:r>
      <w:r w:rsidR="00B20A6C" w:rsidRPr="001F0AB7">
        <w:rPr>
          <w:rFonts w:cs="Arial"/>
          <w:lang w:val="sr-Cyrl-RS" w:bidi="en-US"/>
        </w:rPr>
        <w:t>(Образац Изјаве о независној понуди и Образац изјаве у складу са чланом 75. став 2. Закона)</w:t>
      </w:r>
    </w:p>
    <w:p w:rsidR="008D2B23" w:rsidRPr="001F0AB7" w:rsidRDefault="00011DCA" w:rsidP="001F0AB7">
      <w:pPr>
        <w:pStyle w:val="KDParagraf"/>
        <w:spacing w:before="0"/>
        <w:rPr>
          <w:rFonts w:cs="Arial"/>
          <w:lang w:val="sr-Cyrl-RS" w:bidi="en-US"/>
        </w:rPr>
      </w:pPr>
      <w:r w:rsidRPr="001F0AB7">
        <w:rPr>
          <w:rFonts w:cs="Arial"/>
          <w:lang w:val="sr-Cyrl-RS" w:bidi="en-US"/>
        </w:rPr>
        <w:t>Понуђачи из групе понуђача одговорају неограничено солидарно према наручиоцу.</w:t>
      </w:r>
    </w:p>
    <w:p w:rsidR="00011DCA" w:rsidRPr="001F0AB7" w:rsidRDefault="00011DCA" w:rsidP="001F0AB7">
      <w:pPr>
        <w:pStyle w:val="KDParagraf"/>
        <w:spacing w:before="0"/>
        <w:rPr>
          <w:rFonts w:cs="Arial"/>
          <w:lang w:val="sr-Cyrl-RS" w:bidi="en-US"/>
        </w:rPr>
      </w:pPr>
    </w:p>
    <w:p w:rsidR="008D2B23" w:rsidRPr="001F0AB7" w:rsidRDefault="0075241A" w:rsidP="001F0AB7">
      <w:pPr>
        <w:pStyle w:val="KDPodnaslov2"/>
        <w:numPr>
          <w:ilvl w:val="1"/>
          <w:numId w:val="29"/>
        </w:numPr>
        <w:spacing w:before="0"/>
        <w:jc w:val="both"/>
        <w:rPr>
          <w:rFonts w:cs="Arial"/>
        </w:rPr>
      </w:pPr>
      <w:bookmarkStart w:id="265" w:name="_Toc441651587"/>
      <w:bookmarkStart w:id="266" w:name="_Toc442559898"/>
      <w:bookmarkStart w:id="267" w:name="_Toc461442220"/>
      <w:bookmarkStart w:id="268" w:name="_Toc461442274"/>
      <w:r>
        <w:rPr>
          <w:rFonts w:cs="Arial"/>
          <w:lang w:val="sr-Cyrl-RS"/>
        </w:rPr>
        <w:t>Ц</w:t>
      </w:r>
      <w:r w:rsidR="008D2B23" w:rsidRPr="001F0AB7">
        <w:rPr>
          <w:rFonts w:cs="Arial"/>
        </w:rPr>
        <w:t>ена</w:t>
      </w:r>
      <w:bookmarkEnd w:id="265"/>
      <w:bookmarkEnd w:id="266"/>
      <w:bookmarkEnd w:id="267"/>
      <w:bookmarkEnd w:id="268"/>
    </w:p>
    <w:p w:rsidR="008D2B23" w:rsidRPr="001F0AB7" w:rsidRDefault="008D2B23" w:rsidP="001F0AB7">
      <w:pPr>
        <w:pStyle w:val="KDParagraf"/>
        <w:spacing w:before="0"/>
        <w:rPr>
          <w:rFonts w:cs="Arial"/>
        </w:rPr>
      </w:pPr>
      <w:r w:rsidRPr="001F0AB7">
        <w:rPr>
          <w:rFonts w:cs="Arial"/>
        </w:rPr>
        <w:t>Цена се исказује у динарима, без пореза на додату вредност.</w:t>
      </w:r>
    </w:p>
    <w:p w:rsidR="00523E89" w:rsidRPr="001F0AB7" w:rsidRDefault="00523E89" w:rsidP="001F0AB7">
      <w:pPr>
        <w:pStyle w:val="KDParagraf"/>
        <w:spacing w:before="0"/>
        <w:rPr>
          <w:rFonts w:cs="Arial"/>
        </w:rPr>
      </w:pPr>
    </w:p>
    <w:p w:rsidR="00523E89" w:rsidRPr="001F0AB7" w:rsidRDefault="008D2B23" w:rsidP="001F0AB7">
      <w:pPr>
        <w:pStyle w:val="KDParagraf"/>
        <w:spacing w:before="0"/>
        <w:rPr>
          <w:rFonts w:cs="Arial"/>
        </w:rPr>
      </w:pPr>
      <w:r w:rsidRPr="001F0AB7">
        <w:rPr>
          <w:rFonts w:cs="Arial"/>
        </w:rPr>
        <w:t>У случају да у достављеној понуди није назначено да ли је понуђена цена са или без пореза</w:t>
      </w:r>
      <w:r w:rsidR="00250031" w:rsidRPr="001F0AB7">
        <w:rPr>
          <w:rFonts w:cs="Arial"/>
          <w:lang w:val="sr-Cyrl-RS"/>
        </w:rPr>
        <w:t xml:space="preserve"> на додату вредност</w:t>
      </w:r>
      <w:r w:rsidRPr="001F0AB7">
        <w:rPr>
          <w:rFonts w:cs="Arial"/>
        </w:rPr>
        <w:t>, сматраће се сагласно Закону, да је иста без пореза</w:t>
      </w:r>
      <w:r w:rsidR="00250031" w:rsidRPr="001F0AB7">
        <w:rPr>
          <w:rFonts w:cs="Arial"/>
          <w:lang w:val="sr-Cyrl-RS"/>
        </w:rPr>
        <w:t xml:space="preserve"> на додату вредност</w:t>
      </w:r>
      <w:r w:rsidRPr="001F0AB7">
        <w:rPr>
          <w:rFonts w:cs="Arial"/>
        </w:rPr>
        <w:t xml:space="preserve">. </w:t>
      </w:r>
    </w:p>
    <w:p w:rsidR="000D458A" w:rsidRPr="001F0AB7" w:rsidRDefault="000D458A" w:rsidP="001F0AB7">
      <w:pPr>
        <w:pStyle w:val="KDParagraf"/>
        <w:spacing w:before="0"/>
        <w:rPr>
          <w:rFonts w:cs="Arial"/>
        </w:rPr>
      </w:pPr>
    </w:p>
    <w:p w:rsidR="00011DCA" w:rsidRPr="001F0AB7" w:rsidRDefault="00011DCA" w:rsidP="001F0AB7">
      <w:pPr>
        <w:pStyle w:val="KDParagraf"/>
        <w:spacing w:before="0"/>
        <w:rPr>
          <w:rFonts w:cs="Arial"/>
        </w:rPr>
      </w:pPr>
      <w:r w:rsidRPr="001F0AB7">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523E89" w:rsidRPr="001F0AB7" w:rsidRDefault="00523E89" w:rsidP="001F0AB7">
      <w:pPr>
        <w:pStyle w:val="KDParagraf"/>
        <w:spacing w:before="0"/>
        <w:rPr>
          <w:rFonts w:cs="Arial"/>
        </w:rPr>
      </w:pPr>
    </w:p>
    <w:p w:rsidR="002E2F11" w:rsidRPr="001F0AB7" w:rsidRDefault="002E2F11" w:rsidP="001F0AB7">
      <w:pPr>
        <w:pStyle w:val="KDParagraf"/>
        <w:spacing w:before="0"/>
        <w:rPr>
          <w:rFonts w:cs="Arial"/>
        </w:rPr>
      </w:pPr>
      <w:r w:rsidRPr="001F0AB7">
        <w:rPr>
          <w:rFonts w:cs="Arial"/>
        </w:rPr>
        <w:t>Понуда која је изражена у две валуте, сматраће се неприхватљивом.</w:t>
      </w:r>
    </w:p>
    <w:p w:rsidR="00523E89" w:rsidRPr="001F0AB7" w:rsidRDefault="00523E89" w:rsidP="001F0AB7">
      <w:pPr>
        <w:pStyle w:val="KDParagraf"/>
        <w:spacing w:before="0"/>
        <w:rPr>
          <w:rFonts w:cs="Arial"/>
        </w:rPr>
      </w:pPr>
    </w:p>
    <w:p w:rsidR="002E2F11" w:rsidRPr="001F0AB7" w:rsidRDefault="002E2F11" w:rsidP="001F0AB7">
      <w:pPr>
        <w:pStyle w:val="KDParagraf"/>
        <w:spacing w:before="0"/>
        <w:rPr>
          <w:rFonts w:cs="Arial"/>
          <w:color w:val="F79646" w:themeColor="accent6"/>
          <w:lang w:val="sr-Cyrl-RS"/>
        </w:rPr>
      </w:pPr>
      <w:r w:rsidRPr="001F0AB7">
        <w:rPr>
          <w:rFonts w:cs="Arial"/>
        </w:rPr>
        <w:t xml:space="preserve">Понуђена цена укључује све трошкове </w:t>
      </w:r>
      <w:r w:rsidR="006F517A" w:rsidRPr="001F0AB7">
        <w:rPr>
          <w:rFonts w:cs="Arial"/>
          <w:lang w:val="sr-Cyrl-RS"/>
        </w:rPr>
        <w:t>везане за реализацију предметне услуге.</w:t>
      </w:r>
    </w:p>
    <w:p w:rsidR="002E2F11" w:rsidRPr="001F0AB7" w:rsidRDefault="002E2F11" w:rsidP="001F0AB7">
      <w:pPr>
        <w:pStyle w:val="KDParagraf"/>
        <w:spacing w:before="0"/>
        <w:rPr>
          <w:rFonts w:cs="Arial"/>
        </w:rPr>
      </w:pPr>
      <w:r w:rsidRPr="001F0AB7">
        <w:rPr>
          <w:rFonts w:cs="Arial"/>
        </w:rPr>
        <w:t>Ако је у понуди исказана неуобичајено ниска цена, Наручилац ће поступити у складу са чланом 92. З</w:t>
      </w:r>
      <w:r w:rsidR="00250031" w:rsidRPr="001F0AB7">
        <w:rPr>
          <w:rFonts w:cs="Arial"/>
          <w:lang w:val="sr-Cyrl-RS"/>
        </w:rPr>
        <w:t>акона</w:t>
      </w:r>
      <w:r w:rsidRPr="001F0AB7">
        <w:rPr>
          <w:rFonts w:cs="Arial"/>
        </w:rPr>
        <w:t>.</w:t>
      </w:r>
    </w:p>
    <w:p w:rsidR="00315E02" w:rsidRPr="001F0AB7" w:rsidRDefault="00315E02" w:rsidP="001F0AB7">
      <w:pPr>
        <w:pStyle w:val="KDParagraf"/>
        <w:spacing w:before="0"/>
        <w:rPr>
          <w:rFonts w:cs="Arial"/>
        </w:rPr>
      </w:pPr>
    </w:p>
    <w:p w:rsidR="00315E02" w:rsidRPr="001F0AB7" w:rsidRDefault="00315E02" w:rsidP="001F0AB7">
      <w:pPr>
        <w:pStyle w:val="KDParagraf"/>
        <w:spacing w:before="0"/>
        <w:rPr>
          <w:rFonts w:cs="Arial"/>
          <w:lang w:val="sr-Cyrl-RS"/>
        </w:rPr>
      </w:pPr>
      <w:r w:rsidRPr="001F0AB7">
        <w:rPr>
          <w:rFonts w:cs="Arial"/>
          <w:lang w:val="sr-Cyrl-RS"/>
        </w:rPr>
        <w:t>Цена из понуде је фиксна за уговорени рок.</w:t>
      </w:r>
    </w:p>
    <w:p w:rsidR="009977EB" w:rsidRPr="001F0AB7" w:rsidRDefault="009977EB" w:rsidP="001F0AB7">
      <w:pPr>
        <w:pStyle w:val="KDParagraf"/>
        <w:spacing w:before="0"/>
        <w:rPr>
          <w:rFonts w:eastAsia="Calibri" w:cs="Arial"/>
          <w:color w:val="FF0000"/>
        </w:rPr>
      </w:pPr>
    </w:p>
    <w:p w:rsidR="006E6F46" w:rsidRPr="001F0AB7" w:rsidRDefault="006E6F46" w:rsidP="001F0AB7">
      <w:pPr>
        <w:pStyle w:val="KDPodnaslov2"/>
        <w:numPr>
          <w:ilvl w:val="1"/>
          <w:numId w:val="29"/>
        </w:numPr>
        <w:spacing w:before="0"/>
        <w:jc w:val="both"/>
        <w:rPr>
          <w:rFonts w:cs="Arial"/>
        </w:rPr>
      </w:pPr>
      <w:bookmarkStart w:id="269" w:name="_Toc461442221"/>
      <w:bookmarkStart w:id="270" w:name="_Toc461442275"/>
      <w:r w:rsidRPr="001F0AB7">
        <w:rPr>
          <w:rFonts w:cs="Arial"/>
          <w:lang w:eastAsia="ar-SA"/>
        </w:rPr>
        <w:t xml:space="preserve">Рок </w:t>
      </w:r>
      <w:r w:rsidR="00C51ECD" w:rsidRPr="001F0AB7">
        <w:rPr>
          <w:rFonts w:cs="Arial"/>
          <w:lang w:val="sr-Cyrl-RS" w:eastAsia="ar-SA"/>
        </w:rPr>
        <w:t>извршења услуга</w:t>
      </w:r>
      <w:bookmarkEnd w:id="269"/>
      <w:bookmarkEnd w:id="270"/>
    </w:p>
    <w:p w:rsidR="006E6F46" w:rsidRPr="001F0AB7" w:rsidRDefault="00566368" w:rsidP="001F0AB7">
      <w:pPr>
        <w:pStyle w:val="KDParagraf"/>
        <w:spacing w:before="0"/>
        <w:rPr>
          <w:rFonts w:eastAsia="Calibri" w:cs="Arial"/>
        </w:rPr>
      </w:pPr>
      <w:r w:rsidRPr="001F0AB7">
        <w:rPr>
          <w:rFonts w:eastAsia="Calibri" w:cs="Arial"/>
          <w:lang w:val="sr-Cyrl-RS"/>
        </w:rPr>
        <w:t xml:space="preserve">Рок извршења услуге </w:t>
      </w:r>
      <w:r w:rsidR="00256035" w:rsidRPr="001F0AB7">
        <w:rPr>
          <w:rFonts w:eastAsia="Calibri" w:cs="Arial"/>
          <w:lang w:val="sr-Cyrl-RS"/>
        </w:rPr>
        <w:t xml:space="preserve">је </w:t>
      </w:r>
      <w:r w:rsidR="0046153C" w:rsidRPr="001F0AB7">
        <w:rPr>
          <w:rFonts w:eastAsia="Calibri" w:cs="Arial"/>
          <w:lang w:val="sr-Cyrl-RS"/>
        </w:rPr>
        <w:t xml:space="preserve">уторак, </w:t>
      </w:r>
      <w:r w:rsidR="00256035" w:rsidRPr="001F0AB7">
        <w:rPr>
          <w:rFonts w:eastAsia="Calibri" w:cs="Arial"/>
          <w:lang w:val="sr-Cyrl-RS"/>
        </w:rPr>
        <w:t>11.10.2016. до 1</w:t>
      </w:r>
      <w:r w:rsidR="00C60929" w:rsidRPr="001F0AB7">
        <w:rPr>
          <w:rFonts w:eastAsia="Calibri" w:cs="Arial"/>
          <w:lang w:val="sr-Cyrl-RS"/>
        </w:rPr>
        <w:t>0</w:t>
      </w:r>
      <w:r w:rsidR="0046153C" w:rsidRPr="001F0AB7">
        <w:rPr>
          <w:rFonts w:eastAsia="Calibri" w:cs="Arial"/>
          <w:lang w:val="sr-Cyrl-RS"/>
        </w:rPr>
        <w:t>,00 часова.</w:t>
      </w:r>
    </w:p>
    <w:p w:rsidR="000866C9" w:rsidRPr="001F0AB7" w:rsidRDefault="000866C9" w:rsidP="001F0AB7">
      <w:pPr>
        <w:pStyle w:val="KDParagraf"/>
        <w:spacing w:before="0"/>
        <w:rPr>
          <w:rFonts w:eastAsia="Calibri" w:cs="Arial"/>
          <w:color w:val="FF0000"/>
        </w:rPr>
      </w:pPr>
    </w:p>
    <w:p w:rsidR="008D2B23" w:rsidRPr="001F0AB7" w:rsidRDefault="008D2B23" w:rsidP="001F0AB7">
      <w:pPr>
        <w:pStyle w:val="KDPodnaslov2"/>
        <w:numPr>
          <w:ilvl w:val="1"/>
          <w:numId w:val="29"/>
        </w:numPr>
        <w:spacing w:before="0"/>
        <w:jc w:val="both"/>
        <w:rPr>
          <w:rFonts w:cs="Arial"/>
        </w:rPr>
      </w:pPr>
      <w:bookmarkStart w:id="271" w:name="_Toc441651588"/>
      <w:bookmarkStart w:id="272" w:name="_Toc442559899"/>
      <w:bookmarkStart w:id="273" w:name="_Toc461442222"/>
      <w:bookmarkStart w:id="274" w:name="_Toc461442276"/>
      <w:r w:rsidRPr="001F0AB7">
        <w:rPr>
          <w:rFonts w:cs="Arial"/>
        </w:rPr>
        <w:t>Начин и услови плаћања</w:t>
      </w:r>
      <w:bookmarkEnd w:id="271"/>
      <w:bookmarkEnd w:id="272"/>
      <w:bookmarkEnd w:id="273"/>
      <w:bookmarkEnd w:id="274"/>
    </w:p>
    <w:p w:rsidR="00DC0A9F" w:rsidRPr="001F0AB7" w:rsidRDefault="0075241A" w:rsidP="001F0AB7">
      <w:pPr>
        <w:spacing w:before="0"/>
        <w:contextualSpacing/>
        <w:rPr>
          <w:rFonts w:cs="Arial"/>
          <w:iCs/>
          <w:lang w:val="sr-Cyrl-RS"/>
        </w:rPr>
      </w:pPr>
      <w:r>
        <w:rPr>
          <w:rFonts w:eastAsia="Calibri" w:cs="Arial"/>
          <w:lang w:val="sr-Cyrl-RS"/>
        </w:rPr>
        <w:t>Наручилац се обавезује да ће Изабраном понуђачу -</w:t>
      </w:r>
      <w:r w:rsidR="00041FE3" w:rsidRPr="001F0AB7">
        <w:rPr>
          <w:rFonts w:eastAsia="Calibri" w:cs="Arial"/>
        </w:rPr>
        <w:t>Пружаоцу услуга</w:t>
      </w:r>
      <w:r>
        <w:rPr>
          <w:rFonts w:cs="Arial"/>
          <w:iCs/>
          <w:lang w:val="sr-Cyrl-RS"/>
        </w:rPr>
        <w:t xml:space="preserve"> извршити плаћање</w:t>
      </w:r>
      <w:r w:rsidR="00DC0A9F" w:rsidRPr="001F0AB7">
        <w:rPr>
          <w:rFonts w:cs="Arial"/>
          <w:iCs/>
        </w:rPr>
        <w:t xml:space="preserve"> за и</w:t>
      </w:r>
      <w:r w:rsidR="00DC0A9F" w:rsidRPr="001F0AB7">
        <w:rPr>
          <w:rFonts w:cs="Arial"/>
          <w:iCs/>
          <w:lang w:val="sr-Cyrl-RS"/>
        </w:rPr>
        <w:t>звршену</w:t>
      </w:r>
      <w:r w:rsidR="00DC0A9F" w:rsidRPr="001F0AB7">
        <w:rPr>
          <w:rFonts w:cs="Arial"/>
          <w:iCs/>
        </w:rPr>
        <w:t xml:space="preserve"> </w:t>
      </w:r>
      <w:r w:rsidR="00DC0A9F" w:rsidRPr="001F0AB7">
        <w:rPr>
          <w:rFonts w:cs="Arial"/>
          <w:iCs/>
          <w:lang w:val="sr-Cyrl-RS"/>
        </w:rPr>
        <w:t>услугу</w:t>
      </w:r>
      <w:r>
        <w:rPr>
          <w:rFonts w:cs="Arial"/>
          <w:iCs/>
          <w:lang w:val="sr-Cyrl-RS"/>
        </w:rPr>
        <w:t>,</w:t>
      </w:r>
      <w:r w:rsidR="00DC0A9F" w:rsidRPr="001F0AB7">
        <w:rPr>
          <w:rFonts w:cs="Arial"/>
          <w:iCs/>
        </w:rPr>
        <w:t xml:space="preserve"> у року </w:t>
      </w:r>
      <w:r w:rsidR="00DC0A9F" w:rsidRPr="001F0AB7">
        <w:rPr>
          <w:rFonts w:cs="Arial"/>
          <w:iCs/>
          <w:lang w:val="sr-Cyrl-RS"/>
        </w:rPr>
        <w:t>до 45 дана од дана пријема исправне фактуре</w:t>
      </w:r>
      <w:r w:rsidR="00DC0A9F" w:rsidRPr="001F0AB7">
        <w:rPr>
          <w:rFonts w:cs="Arial"/>
          <w:iCs/>
        </w:rPr>
        <w:t xml:space="preserve"> </w:t>
      </w:r>
      <w:r w:rsidR="00DC0A9F" w:rsidRPr="001F0AB7">
        <w:rPr>
          <w:rFonts w:cs="Arial"/>
          <w:iCs/>
          <w:lang w:val="sr-Cyrl-RS"/>
        </w:rPr>
        <w:t>за прихваћен и одобрен извештај о извршеној услузи.</w:t>
      </w:r>
    </w:p>
    <w:p w:rsidR="00DC0A9F" w:rsidRPr="001F0AB7" w:rsidRDefault="00DC0A9F" w:rsidP="001F0AB7">
      <w:pPr>
        <w:pStyle w:val="KDParagraf"/>
        <w:spacing w:before="0"/>
        <w:rPr>
          <w:rFonts w:eastAsia="Calibri" w:cs="Arial"/>
        </w:rPr>
      </w:pPr>
    </w:p>
    <w:p w:rsidR="008D2B23" w:rsidRDefault="005A3029" w:rsidP="001F0AB7">
      <w:pPr>
        <w:pStyle w:val="KDParagraf"/>
        <w:spacing w:before="0"/>
        <w:rPr>
          <w:rFonts w:cs="Arial"/>
          <w:lang w:val="sr-Cyrl-RS"/>
        </w:rPr>
      </w:pPr>
      <w:r w:rsidRPr="001F0AB7">
        <w:rPr>
          <w:rFonts w:cs="Arial"/>
        </w:rPr>
        <w:t>Рачун мора бити достављен на адресу наручиоца: Јавно предузеће „Електропривреда Србије</w:t>
      </w:r>
      <w:proofErr w:type="gramStart"/>
      <w:r w:rsidRPr="001F0AB7">
        <w:rPr>
          <w:rFonts w:cs="Arial"/>
        </w:rPr>
        <w:t>“ Београд</w:t>
      </w:r>
      <w:proofErr w:type="gramEnd"/>
      <w:r w:rsidRPr="001F0AB7">
        <w:rPr>
          <w:rFonts w:cs="Arial"/>
        </w:rPr>
        <w:t xml:space="preserve">, </w:t>
      </w:r>
      <w:r w:rsidR="00A64241" w:rsidRPr="001F0AB7">
        <w:rPr>
          <w:rFonts w:cs="Arial"/>
          <w:lang w:val="sr-Cyrl-RS"/>
        </w:rPr>
        <w:t>Царице Милице</w:t>
      </w:r>
      <w:r w:rsidRPr="001F0AB7">
        <w:rPr>
          <w:rFonts w:cs="Arial"/>
        </w:rPr>
        <w:t xml:space="preserve">, ПИБ </w:t>
      </w:r>
      <w:r w:rsidR="00A32D89" w:rsidRPr="001F0AB7">
        <w:rPr>
          <w:rFonts w:cs="Arial"/>
        </w:rPr>
        <w:t>103920327</w:t>
      </w:r>
      <w:r w:rsidR="00150C3E" w:rsidRPr="001F0AB7">
        <w:rPr>
          <w:rFonts w:cs="Arial"/>
          <w:lang w:val="sr-Cyrl-RS"/>
        </w:rPr>
        <w:t>.</w:t>
      </w:r>
    </w:p>
    <w:p w:rsidR="0075241A" w:rsidRPr="001F0AB7" w:rsidRDefault="0075241A" w:rsidP="001F0AB7">
      <w:pPr>
        <w:pStyle w:val="KDParagraf"/>
        <w:spacing w:before="0"/>
        <w:rPr>
          <w:rFonts w:cs="Arial"/>
          <w:lang w:val="sr-Cyrl-RS"/>
        </w:rPr>
      </w:pPr>
    </w:p>
    <w:p w:rsidR="008D2B23" w:rsidRPr="001F0AB7" w:rsidRDefault="008D2B23" w:rsidP="001F0AB7">
      <w:pPr>
        <w:pStyle w:val="KDPodnaslov2"/>
        <w:numPr>
          <w:ilvl w:val="1"/>
          <w:numId w:val="29"/>
        </w:numPr>
        <w:spacing w:before="0"/>
        <w:jc w:val="both"/>
        <w:rPr>
          <w:rFonts w:cs="Arial"/>
          <w:lang w:val="ru-RU"/>
        </w:rPr>
      </w:pPr>
      <w:bookmarkStart w:id="275" w:name="_Toc441651589"/>
      <w:bookmarkStart w:id="276" w:name="_Toc442559900"/>
      <w:bookmarkStart w:id="277" w:name="_Toc461442223"/>
      <w:bookmarkStart w:id="278" w:name="_Toc461442277"/>
      <w:r w:rsidRPr="001F0AB7">
        <w:rPr>
          <w:rFonts w:cs="Arial"/>
        </w:rPr>
        <w:t>Рок важења понуде</w:t>
      </w:r>
      <w:bookmarkEnd w:id="275"/>
      <w:bookmarkEnd w:id="276"/>
      <w:bookmarkEnd w:id="277"/>
      <w:bookmarkEnd w:id="278"/>
    </w:p>
    <w:p w:rsidR="008D2B23" w:rsidRPr="001F0AB7" w:rsidRDefault="008D2B23" w:rsidP="001F0AB7">
      <w:pPr>
        <w:spacing w:before="0"/>
        <w:rPr>
          <w:rFonts w:cs="Arial"/>
          <w:lang w:val="ru-RU"/>
        </w:rPr>
      </w:pPr>
      <w:r w:rsidRPr="001F0AB7">
        <w:rPr>
          <w:rFonts w:cs="Arial"/>
          <w:lang w:val="ru-RU"/>
        </w:rPr>
        <w:t xml:space="preserve">Понуда мора да важи најмање </w:t>
      </w:r>
      <w:r w:rsidR="0075241A">
        <w:rPr>
          <w:rFonts w:cs="Arial"/>
          <w:lang w:val="ru-RU"/>
        </w:rPr>
        <w:t>3</w:t>
      </w:r>
      <w:r w:rsidR="00080390" w:rsidRPr="001F0AB7">
        <w:rPr>
          <w:rFonts w:cs="Arial"/>
          <w:lang w:val="ru-RU"/>
        </w:rPr>
        <w:t>0</w:t>
      </w:r>
      <w:r w:rsidRPr="001F0AB7">
        <w:rPr>
          <w:rFonts w:cs="Arial"/>
          <w:lang w:val="ru-RU"/>
        </w:rPr>
        <w:t xml:space="preserve"> (словима:</w:t>
      </w:r>
      <w:r w:rsidR="00080390" w:rsidRPr="001F0AB7">
        <w:rPr>
          <w:rFonts w:cs="Arial"/>
          <w:lang w:val="ru-RU"/>
        </w:rPr>
        <w:t xml:space="preserve"> </w:t>
      </w:r>
      <w:r w:rsidR="0075241A">
        <w:rPr>
          <w:rFonts w:cs="Arial"/>
          <w:lang w:val="ru-RU"/>
        </w:rPr>
        <w:t>тридесет</w:t>
      </w:r>
      <w:r w:rsidR="00080390" w:rsidRPr="001F0AB7">
        <w:rPr>
          <w:rFonts w:cs="Arial"/>
          <w:lang w:val="ru-RU"/>
        </w:rPr>
        <w:t>т</w:t>
      </w:r>
      <w:r w:rsidRPr="001F0AB7">
        <w:rPr>
          <w:rFonts w:cs="Arial"/>
          <w:lang w:val="ru-RU"/>
        </w:rPr>
        <w:t xml:space="preserve">) дана од дана отварања понуда. </w:t>
      </w:r>
    </w:p>
    <w:p w:rsidR="00AD72CA" w:rsidRPr="001F0AB7" w:rsidRDefault="008D2B23" w:rsidP="001F0AB7">
      <w:pPr>
        <w:spacing w:before="0"/>
        <w:rPr>
          <w:rFonts w:cs="Arial"/>
        </w:rPr>
      </w:pPr>
      <w:r w:rsidRPr="001F0AB7">
        <w:rPr>
          <w:rFonts w:cs="Arial"/>
        </w:rPr>
        <w:t>У случају да понуђач наведе краћи рок важења понуде, понуда ће</w:t>
      </w:r>
      <w:r w:rsidR="003C153F" w:rsidRPr="001F0AB7">
        <w:rPr>
          <w:rFonts w:cs="Arial"/>
        </w:rPr>
        <w:t xml:space="preserve"> бити одбијена, као неприхватљи</w:t>
      </w:r>
    </w:p>
    <w:p w:rsidR="003C153F" w:rsidRPr="001F0AB7" w:rsidRDefault="003C153F" w:rsidP="001F0AB7">
      <w:pPr>
        <w:spacing w:before="0"/>
        <w:rPr>
          <w:rFonts w:cs="Arial"/>
        </w:rPr>
      </w:pPr>
    </w:p>
    <w:p w:rsidR="0085348E" w:rsidRPr="001F0AB7" w:rsidRDefault="0085348E" w:rsidP="001F0AB7">
      <w:pPr>
        <w:pStyle w:val="KDPodnaslov2"/>
        <w:numPr>
          <w:ilvl w:val="1"/>
          <w:numId w:val="29"/>
        </w:numPr>
        <w:spacing w:before="0"/>
        <w:jc w:val="both"/>
        <w:rPr>
          <w:rFonts w:cs="Arial"/>
        </w:rPr>
      </w:pPr>
      <w:bookmarkStart w:id="279" w:name="_Toc461442224"/>
      <w:bookmarkStart w:id="280" w:name="_Toc461442278"/>
      <w:r w:rsidRPr="001F0AB7">
        <w:rPr>
          <w:rFonts w:cs="Arial"/>
        </w:rPr>
        <w:t>Начин означавања поверљивих података у понуди</w:t>
      </w:r>
      <w:bookmarkEnd w:id="279"/>
      <w:bookmarkEnd w:id="280"/>
    </w:p>
    <w:p w:rsidR="0085348E" w:rsidRPr="001F0AB7" w:rsidRDefault="0085348E" w:rsidP="001F0AB7">
      <w:pPr>
        <w:pStyle w:val="KDParagraf"/>
        <w:spacing w:before="0"/>
        <w:rPr>
          <w:rFonts w:cs="Arial"/>
        </w:rPr>
      </w:pPr>
      <w:r w:rsidRPr="001F0AB7">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1F0AB7" w:rsidRDefault="0085348E" w:rsidP="001F0AB7">
      <w:pPr>
        <w:pStyle w:val="KDParagraf"/>
        <w:spacing w:before="0"/>
        <w:rPr>
          <w:rFonts w:cs="Arial"/>
        </w:rPr>
      </w:pPr>
      <w:r w:rsidRPr="001F0AB7">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1F0AB7" w:rsidRDefault="0085348E" w:rsidP="001F0AB7">
      <w:pPr>
        <w:pStyle w:val="KDParagraf"/>
        <w:spacing w:before="0"/>
        <w:rPr>
          <w:rFonts w:cs="Arial"/>
        </w:rPr>
      </w:pPr>
      <w:r w:rsidRPr="001F0AB7">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1F0AB7" w:rsidRDefault="0085348E" w:rsidP="001F0AB7">
      <w:pPr>
        <w:pStyle w:val="KDParagraf"/>
        <w:spacing w:before="0"/>
        <w:rPr>
          <w:rFonts w:cs="Arial"/>
        </w:rPr>
      </w:pPr>
      <w:r w:rsidRPr="001F0AB7">
        <w:rPr>
          <w:rFonts w:cs="Arial"/>
        </w:rPr>
        <w:lastRenderedPageBreak/>
        <w:t>Наручилац ће као поверљива третирати она документа која у десном горњем углу великим словима имају исписано „ПОВЕРЉИВО“.</w:t>
      </w:r>
    </w:p>
    <w:p w:rsidR="0085348E" w:rsidRPr="001F0AB7" w:rsidRDefault="0085348E" w:rsidP="001F0AB7">
      <w:pPr>
        <w:pStyle w:val="KDParagraf"/>
        <w:spacing w:before="0"/>
        <w:rPr>
          <w:rFonts w:cs="Arial"/>
        </w:rPr>
      </w:pPr>
      <w:r w:rsidRPr="001F0AB7">
        <w:rPr>
          <w:rFonts w:cs="Arial"/>
        </w:rPr>
        <w:t>Наручилац не одговара за поверљивост података који нису означени на горе наведени начин.</w:t>
      </w:r>
    </w:p>
    <w:p w:rsidR="0085348E" w:rsidRPr="001F0AB7" w:rsidRDefault="0085348E" w:rsidP="001F0AB7">
      <w:pPr>
        <w:pStyle w:val="KDParagraf"/>
        <w:spacing w:before="0"/>
        <w:rPr>
          <w:rFonts w:cs="Arial"/>
        </w:rPr>
      </w:pPr>
      <w:r w:rsidRPr="001F0AB7">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1F0AB7" w:rsidRDefault="0085348E" w:rsidP="001F0AB7">
      <w:pPr>
        <w:pStyle w:val="KDParagraf"/>
        <w:spacing w:before="0"/>
        <w:rPr>
          <w:rFonts w:cs="Arial"/>
          <w:lang w:val="ru-RU"/>
        </w:rPr>
      </w:pPr>
      <w:r w:rsidRPr="001F0AB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1F0AB7" w:rsidRDefault="0085348E" w:rsidP="001F0AB7">
      <w:pPr>
        <w:pStyle w:val="KDParagraf"/>
        <w:spacing w:before="0"/>
        <w:rPr>
          <w:rFonts w:cs="Arial"/>
        </w:rPr>
      </w:pPr>
      <w:r w:rsidRPr="001F0AB7">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1F0AB7" w:rsidRDefault="0085348E" w:rsidP="001F0AB7">
      <w:pPr>
        <w:pStyle w:val="KDParagraf"/>
        <w:spacing w:before="0"/>
        <w:rPr>
          <w:rFonts w:cs="Arial"/>
        </w:rPr>
      </w:pPr>
      <w:r w:rsidRPr="001F0AB7">
        <w:rPr>
          <w:rFonts w:cs="Arial"/>
        </w:rPr>
        <w:t>Неће се сматрати поверљивим докази о испуњености обавезних услова,</w:t>
      </w:r>
      <w:r w:rsidR="00D51696" w:rsidRPr="001F0AB7">
        <w:rPr>
          <w:rFonts w:cs="Arial"/>
          <w:lang w:val="sr-Cyrl-RS"/>
        </w:rPr>
        <w:t xml:space="preserve"> </w:t>
      </w:r>
      <w:r w:rsidRPr="001F0AB7">
        <w:rPr>
          <w:rFonts w:cs="Arial"/>
        </w:rPr>
        <w:t xml:space="preserve">цена и други подаци из понуде који су од значаја за примену критеријума и рангирање понуде. </w:t>
      </w:r>
    </w:p>
    <w:p w:rsidR="0085348E" w:rsidRPr="001F0AB7" w:rsidRDefault="0085348E" w:rsidP="001F0AB7">
      <w:pPr>
        <w:autoSpaceDE w:val="0"/>
        <w:autoSpaceDN w:val="0"/>
        <w:adjustRightInd w:val="0"/>
        <w:spacing w:before="0"/>
        <w:rPr>
          <w:rFonts w:eastAsia="TimesNewRomanPSMT" w:cs="Arial"/>
          <w:bCs/>
          <w:color w:val="00B0F0"/>
        </w:rPr>
      </w:pPr>
    </w:p>
    <w:p w:rsidR="0085348E" w:rsidRPr="001F0AB7" w:rsidRDefault="0085348E" w:rsidP="001F0AB7">
      <w:pPr>
        <w:pStyle w:val="KDPodnaslov2"/>
        <w:numPr>
          <w:ilvl w:val="1"/>
          <w:numId w:val="29"/>
        </w:numPr>
        <w:spacing w:before="0"/>
        <w:jc w:val="both"/>
        <w:rPr>
          <w:rFonts w:cs="Arial"/>
        </w:rPr>
      </w:pPr>
      <w:bookmarkStart w:id="281" w:name="_Toc461442225"/>
      <w:bookmarkStart w:id="282" w:name="_Toc461442279"/>
      <w:r w:rsidRPr="001F0AB7">
        <w:rPr>
          <w:rFonts w:cs="Arial"/>
        </w:rPr>
        <w:t>Поштовање обавеза које произлазе из прописа о заштити на раду и других прописа</w:t>
      </w:r>
      <w:bookmarkEnd w:id="281"/>
      <w:bookmarkEnd w:id="282"/>
    </w:p>
    <w:p w:rsidR="0085348E" w:rsidRPr="001F0AB7" w:rsidRDefault="0085348E" w:rsidP="001F0AB7">
      <w:pPr>
        <w:pStyle w:val="KDParagraf"/>
        <w:spacing w:before="0"/>
        <w:rPr>
          <w:rFonts w:cs="Arial"/>
          <w:lang w:val="ru-RU"/>
        </w:rPr>
      </w:pPr>
      <w:r w:rsidRPr="001F0AB7">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0F5597" w:rsidRPr="001F0AB7">
        <w:rPr>
          <w:rFonts w:cs="Arial"/>
          <w:lang w:val="ru-RU"/>
        </w:rPr>
        <w:t>4</w:t>
      </w:r>
      <w:r w:rsidRPr="001F0AB7">
        <w:rPr>
          <w:rFonts w:cs="Arial"/>
          <w:lang w:val="ru-RU"/>
        </w:rPr>
        <w:t xml:space="preserve"> из конкурсне документације).</w:t>
      </w:r>
    </w:p>
    <w:p w:rsidR="00150C3E" w:rsidRPr="001F0AB7" w:rsidRDefault="00150C3E" w:rsidP="001F0AB7">
      <w:pPr>
        <w:pStyle w:val="KDParagraf"/>
        <w:spacing w:before="0"/>
        <w:rPr>
          <w:rFonts w:cs="Arial"/>
          <w:lang w:val="ru-RU"/>
        </w:rPr>
      </w:pPr>
    </w:p>
    <w:p w:rsidR="008D2B23" w:rsidRPr="001F0AB7" w:rsidRDefault="008D2B23" w:rsidP="001F0AB7">
      <w:pPr>
        <w:pStyle w:val="KDPodnaslov2"/>
        <w:numPr>
          <w:ilvl w:val="1"/>
          <w:numId w:val="29"/>
        </w:numPr>
        <w:spacing w:before="0"/>
        <w:jc w:val="both"/>
        <w:rPr>
          <w:rFonts w:cs="Arial"/>
        </w:rPr>
      </w:pPr>
      <w:bookmarkStart w:id="283" w:name="_Toc441651602"/>
      <w:bookmarkStart w:id="284" w:name="_Toc442559913"/>
      <w:bookmarkStart w:id="285" w:name="_Toc461442226"/>
      <w:bookmarkStart w:id="286" w:name="_Toc461442280"/>
      <w:r w:rsidRPr="001F0AB7">
        <w:rPr>
          <w:rFonts w:cs="Arial"/>
        </w:rPr>
        <w:t>Додатне информације и објашњења</w:t>
      </w:r>
      <w:bookmarkEnd w:id="283"/>
      <w:bookmarkEnd w:id="284"/>
      <w:bookmarkEnd w:id="285"/>
      <w:bookmarkEnd w:id="286"/>
    </w:p>
    <w:p w:rsidR="008D2B23" w:rsidRPr="001F0AB7" w:rsidRDefault="008D2B23" w:rsidP="001F0AB7">
      <w:pPr>
        <w:widowControl w:val="0"/>
        <w:spacing w:before="0"/>
        <w:rPr>
          <w:rFonts w:cs="Arial"/>
        </w:rPr>
      </w:pPr>
      <w:r w:rsidRPr="001F0AB7">
        <w:rPr>
          <w:rFonts w:cs="Arial"/>
          <w:lang w:val="ru-RU"/>
        </w:rPr>
        <w:t xml:space="preserve">Заинтерсовано лице може, у писаном облику, тражити </w:t>
      </w:r>
      <w:r w:rsidR="00B505E8" w:rsidRPr="001F0AB7">
        <w:rPr>
          <w:rFonts w:cs="Arial"/>
          <w:lang w:val="ru-RU"/>
        </w:rPr>
        <w:t xml:space="preserve">од Наручиоца </w:t>
      </w:r>
      <w:r w:rsidRPr="001F0AB7">
        <w:rPr>
          <w:rFonts w:cs="Arial"/>
          <w:lang w:val="ru-RU"/>
        </w:rPr>
        <w:t>додатне информације или појашњења у вези са припрем</w:t>
      </w:r>
      <w:r w:rsidR="00B505E8" w:rsidRPr="001F0AB7">
        <w:rPr>
          <w:rFonts w:cs="Arial"/>
          <w:lang w:val="ru-RU"/>
        </w:rPr>
        <w:t>ањем</w:t>
      </w:r>
      <w:r w:rsidRPr="001F0AB7">
        <w:rPr>
          <w:rFonts w:cs="Arial"/>
          <w:lang w:val="ru-RU"/>
        </w:rPr>
        <w:t xml:space="preserve"> понуде,</w:t>
      </w:r>
      <w:r w:rsidR="00B505E8" w:rsidRPr="001F0AB7">
        <w:rPr>
          <w:rFonts w:cs="Arial"/>
          <w:lang w:val="ru-RU"/>
        </w:rPr>
        <w:t>при чему може да укаже Наручиоцу и на евентуално уочене недостатке и неправилности у конкурсној документацији,</w:t>
      </w:r>
      <w:r w:rsidRPr="001F0AB7">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64894" w:rsidRPr="001F0AB7">
        <w:rPr>
          <w:rFonts w:cs="Arial"/>
          <w:color w:val="000000"/>
          <w:lang w:val="ru-RU"/>
        </w:rPr>
        <w:t>JNMV/1000/0</w:t>
      </w:r>
      <w:r w:rsidR="00C60929" w:rsidRPr="001F0AB7">
        <w:rPr>
          <w:rFonts w:cs="Arial"/>
          <w:color w:val="000000"/>
        </w:rPr>
        <w:t>024</w:t>
      </w:r>
      <w:r w:rsidR="00F64894" w:rsidRPr="001F0AB7">
        <w:rPr>
          <w:rFonts w:cs="Arial"/>
          <w:color w:val="000000"/>
          <w:lang w:val="ru-RU"/>
        </w:rPr>
        <w:t>/2016</w:t>
      </w:r>
      <w:r w:rsidRPr="001F0AB7">
        <w:rPr>
          <w:rFonts w:cs="Arial"/>
          <w:lang w:val="ru-RU"/>
        </w:rPr>
        <w:t>“ или електронским путем на е-</w:t>
      </w:r>
      <w:r w:rsidRPr="001F0AB7">
        <w:rPr>
          <w:rFonts w:cs="Arial"/>
        </w:rPr>
        <w:t>mail</w:t>
      </w:r>
      <w:r w:rsidRPr="001F0AB7">
        <w:rPr>
          <w:rFonts w:cs="Arial"/>
          <w:lang w:val="ru-RU"/>
        </w:rPr>
        <w:t xml:space="preserve"> адресу:</w:t>
      </w:r>
      <w:r w:rsidR="005A0122" w:rsidRPr="001F0AB7">
        <w:rPr>
          <w:rFonts w:cs="Arial"/>
          <w:lang w:val="ru-RU"/>
        </w:rPr>
        <w:t xml:space="preserve"> </w:t>
      </w:r>
      <w:hyperlink r:id="rId168" w:history="1">
        <w:r w:rsidR="00C60929" w:rsidRPr="001F0AB7">
          <w:rPr>
            <w:rStyle w:val="Hyperlink"/>
            <w:rFonts w:cs="Arial"/>
            <w:lang w:val="sr-Latn-RS"/>
          </w:rPr>
          <w:t>sanja.alikalfic</w:t>
        </w:r>
        <w:r w:rsidR="00C60929" w:rsidRPr="001F0AB7">
          <w:rPr>
            <w:rStyle w:val="Hyperlink"/>
            <w:rFonts w:cs="Arial"/>
          </w:rPr>
          <w:t>@eps.rs</w:t>
        </w:r>
      </w:hyperlink>
      <w:r w:rsidR="00B22501">
        <w:rPr>
          <w:rStyle w:val="Hyperlink"/>
          <w:rFonts w:cs="Arial"/>
        </w:rPr>
        <w:t xml:space="preserve"> i </w:t>
      </w:r>
      <w:r w:rsidR="00B22501">
        <w:rPr>
          <w:rStyle w:val="Hyperlink"/>
          <w:rFonts w:cs="Arial"/>
          <w:lang w:val="sr-Latn-RS"/>
        </w:rPr>
        <w:t>ana.draskovic</w:t>
      </w:r>
      <w:r w:rsidR="00B22501">
        <w:rPr>
          <w:rStyle w:val="Hyperlink"/>
          <w:rFonts w:cs="Arial"/>
          <w:lang w:val="sr-Cyrl-RS"/>
        </w:rPr>
        <w:t>@eps.rs</w:t>
      </w:r>
      <w:r w:rsidRPr="001F0AB7">
        <w:rPr>
          <w:rFonts w:cs="Arial"/>
          <w:lang w:val="ru-RU"/>
        </w:rPr>
        <w:t>,</w:t>
      </w:r>
      <w:r w:rsidR="005A0122" w:rsidRPr="001F0AB7">
        <w:rPr>
          <w:rFonts w:cs="Arial"/>
        </w:rPr>
        <w:t xml:space="preserve"> </w:t>
      </w:r>
      <w:r w:rsidRPr="001F0AB7">
        <w:rPr>
          <w:rFonts w:cs="Arial"/>
          <w:lang w:val="ru-RU"/>
        </w:rPr>
        <w:t>радним данима (понедељак – петак) у времену од 8</w:t>
      </w:r>
      <w:r w:rsidR="005A0122" w:rsidRPr="001F0AB7">
        <w:rPr>
          <w:rFonts w:cs="Arial"/>
        </w:rPr>
        <w:t>,00</w:t>
      </w:r>
      <w:r w:rsidRPr="001F0AB7">
        <w:rPr>
          <w:rFonts w:cs="Arial"/>
          <w:lang w:val="ru-RU"/>
        </w:rPr>
        <w:t xml:space="preserve"> до 1</w:t>
      </w:r>
      <w:r w:rsidR="00270B2B" w:rsidRPr="001F0AB7">
        <w:rPr>
          <w:rFonts w:cs="Arial"/>
          <w:lang w:val="ru-RU"/>
        </w:rPr>
        <w:t>5</w:t>
      </w:r>
      <w:r w:rsidR="005A0122" w:rsidRPr="001F0AB7">
        <w:rPr>
          <w:rFonts w:cs="Arial"/>
        </w:rPr>
        <w:t>,00</w:t>
      </w:r>
      <w:r w:rsidRPr="001F0AB7">
        <w:rPr>
          <w:rFonts w:cs="Arial"/>
          <w:lang w:val="ru-RU"/>
        </w:rPr>
        <w:t xml:space="preserve"> часова. </w:t>
      </w:r>
      <w:r w:rsidRPr="001F0AB7">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1F0AB7" w:rsidRDefault="008D2B23" w:rsidP="001F0AB7">
      <w:pPr>
        <w:spacing w:before="0"/>
        <w:rPr>
          <w:rFonts w:cs="Arial"/>
          <w:lang w:val="ru-RU"/>
        </w:rPr>
      </w:pPr>
      <w:r w:rsidRPr="001F0AB7">
        <w:rPr>
          <w:rFonts w:cs="Arial"/>
          <w:lang w:val="ru-RU"/>
        </w:rPr>
        <w:t xml:space="preserve">Наручилац ће у року од три дана по пријему захтева објавити </w:t>
      </w:r>
      <w:r w:rsidRPr="001F0AB7">
        <w:rPr>
          <w:rFonts w:cs="Arial"/>
        </w:rPr>
        <w:t>Одговор на захтев</w:t>
      </w:r>
      <w:r w:rsidRPr="001F0AB7">
        <w:rPr>
          <w:rFonts w:cs="Arial"/>
          <w:lang w:val="ru-RU"/>
        </w:rPr>
        <w:t xml:space="preserve"> на Порталу јавних набавки и својој интернет страници.</w:t>
      </w:r>
    </w:p>
    <w:p w:rsidR="008D2B23" w:rsidRPr="001F0AB7" w:rsidRDefault="008D2B23" w:rsidP="001F0AB7">
      <w:pPr>
        <w:pStyle w:val="KDMojTekst"/>
        <w:spacing w:before="0"/>
        <w:rPr>
          <w:rFonts w:cs="Arial"/>
          <w:i w:val="0"/>
          <w:color w:val="auto"/>
          <w:sz w:val="22"/>
          <w:szCs w:val="22"/>
        </w:rPr>
      </w:pPr>
      <w:r w:rsidRPr="001F0AB7">
        <w:rPr>
          <w:rFonts w:cs="Arial"/>
          <w:i w:val="0"/>
          <w:color w:val="auto"/>
          <w:sz w:val="22"/>
          <w:szCs w:val="22"/>
        </w:rPr>
        <w:t>Тражење додатних информација и појашњења телефоном није дозвољено.</w:t>
      </w:r>
    </w:p>
    <w:p w:rsidR="00C14152" w:rsidRPr="001F0AB7" w:rsidRDefault="00C14152" w:rsidP="001F0AB7">
      <w:pPr>
        <w:spacing w:before="0"/>
        <w:rPr>
          <w:rFonts w:cs="Arial"/>
          <w:lang w:val="ru-RU"/>
        </w:rPr>
      </w:pPr>
      <w:r w:rsidRPr="001F0AB7">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1F0AB7" w:rsidRDefault="00C14152" w:rsidP="001F0AB7">
      <w:pPr>
        <w:spacing w:before="0"/>
        <w:rPr>
          <w:rFonts w:cs="Arial"/>
          <w:lang w:val="ru-RU"/>
        </w:rPr>
      </w:pPr>
      <w:r w:rsidRPr="001F0AB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1F0AB7" w:rsidRDefault="00C14152" w:rsidP="001F0AB7">
      <w:pPr>
        <w:spacing w:before="0"/>
        <w:rPr>
          <w:rFonts w:cs="Arial"/>
          <w:lang w:val="ru-RU"/>
        </w:rPr>
      </w:pPr>
      <w:r w:rsidRPr="001F0AB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1F0AB7" w:rsidRDefault="00C14152" w:rsidP="001F0AB7">
      <w:pPr>
        <w:spacing w:before="0"/>
        <w:rPr>
          <w:rFonts w:cs="Arial"/>
          <w:lang w:val="ru-RU"/>
        </w:rPr>
      </w:pPr>
      <w:r w:rsidRPr="001F0AB7">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1F0AB7" w:rsidRDefault="008D2B23" w:rsidP="001F0AB7">
      <w:pPr>
        <w:pStyle w:val="KDMojTekst"/>
        <w:spacing w:before="0"/>
        <w:rPr>
          <w:rFonts w:cs="Arial"/>
          <w:i w:val="0"/>
          <w:color w:val="auto"/>
          <w:sz w:val="22"/>
          <w:szCs w:val="22"/>
          <w:lang w:val="sr-Cyrl-CS"/>
        </w:rPr>
      </w:pPr>
      <w:r w:rsidRPr="001F0AB7">
        <w:rPr>
          <w:rFonts w:cs="Arial"/>
          <w:i w:val="0"/>
          <w:color w:val="auto"/>
          <w:sz w:val="22"/>
          <w:szCs w:val="22"/>
        </w:rPr>
        <w:t>Комуникација у поступку јавне н</w:t>
      </w:r>
      <w:r w:rsidR="00EA1925" w:rsidRPr="001F0AB7">
        <w:rPr>
          <w:rFonts w:cs="Arial"/>
          <w:i w:val="0"/>
          <w:color w:val="auto"/>
          <w:sz w:val="22"/>
          <w:szCs w:val="22"/>
        </w:rPr>
        <w:t xml:space="preserve">абавке се врши на начин </w:t>
      </w:r>
      <w:r w:rsidR="00AC36F1" w:rsidRPr="001F0AB7">
        <w:rPr>
          <w:rFonts w:cs="Arial"/>
          <w:i w:val="0"/>
          <w:color w:val="auto"/>
          <w:sz w:val="22"/>
          <w:szCs w:val="22"/>
          <w:lang w:val="sr-Cyrl-RS"/>
        </w:rPr>
        <w:t>предвиђен</w:t>
      </w:r>
      <w:r w:rsidRPr="001F0AB7">
        <w:rPr>
          <w:rFonts w:cs="Arial"/>
          <w:i w:val="0"/>
          <w:color w:val="auto"/>
          <w:sz w:val="22"/>
          <w:szCs w:val="22"/>
        </w:rPr>
        <w:t xml:space="preserve"> чланом 20. Закона.</w:t>
      </w:r>
    </w:p>
    <w:p w:rsidR="00D31828" w:rsidRPr="001F0AB7" w:rsidRDefault="00D31828" w:rsidP="001F0AB7">
      <w:pPr>
        <w:pStyle w:val="KDParagraf"/>
        <w:spacing w:before="0"/>
        <w:rPr>
          <w:rFonts w:cs="Arial"/>
          <w:lang w:val="ru-RU"/>
        </w:rPr>
      </w:pPr>
      <w:r w:rsidRPr="001F0AB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5A0122" w:rsidRPr="001F0AB7">
          <w:rPr>
            <w:rStyle w:val="Hyperlink"/>
            <w:rFonts w:cs="Arial"/>
          </w:rPr>
          <w:t>www.</w:t>
        </w:r>
        <w:r w:rsidR="005A0122" w:rsidRPr="001F0AB7">
          <w:rPr>
            <w:rStyle w:val="Hyperlink"/>
            <w:rFonts w:cs="Arial"/>
            <w:lang w:val="sr-Cyrl-CS"/>
          </w:rPr>
          <w:t>к</w:t>
        </w:r>
        <w:r w:rsidR="005A0122" w:rsidRPr="001F0AB7">
          <w:rPr>
            <w:rStyle w:val="Hyperlink"/>
            <w:rFonts w:cs="Arial"/>
          </w:rPr>
          <w:t>jn.gov.rs</w:t>
        </w:r>
      </w:hyperlink>
      <w:r w:rsidRPr="001F0AB7">
        <w:rPr>
          <w:rFonts w:cs="Arial"/>
          <w:lang w:val="ru-RU"/>
        </w:rPr>
        <w:t>).</w:t>
      </w:r>
    </w:p>
    <w:p w:rsidR="008D2B23" w:rsidRPr="001F0AB7" w:rsidRDefault="008D2B23" w:rsidP="001F0AB7">
      <w:pPr>
        <w:pStyle w:val="KDMojTekst"/>
        <w:spacing w:before="0"/>
        <w:rPr>
          <w:rFonts w:cs="Arial"/>
          <w:i w:val="0"/>
          <w:color w:val="auto"/>
          <w:sz w:val="22"/>
          <w:szCs w:val="22"/>
        </w:rPr>
      </w:pPr>
    </w:p>
    <w:p w:rsidR="008D2B23" w:rsidRPr="001F0AB7" w:rsidRDefault="008D2B23" w:rsidP="001F0AB7">
      <w:pPr>
        <w:pStyle w:val="KDPodnaslov2"/>
        <w:numPr>
          <w:ilvl w:val="1"/>
          <w:numId w:val="29"/>
        </w:numPr>
        <w:spacing w:before="0"/>
        <w:jc w:val="both"/>
        <w:rPr>
          <w:rFonts w:cs="Arial"/>
        </w:rPr>
      </w:pPr>
      <w:bookmarkStart w:id="287" w:name="_Toc441651603"/>
      <w:bookmarkStart w:id="288" w:name="_Toc442559914"/>
      <w:bookmarkStart w:id="289" w:name="_Toc461442227"/>
      <w:bookmarkStart w:id="290" w:name="_Toc461442281"/>
      <w:r w:rsidRPr="001F0AB7">
        <w:rPr>
          <w:rFonts w:cs="Arial"/>
        </w:rPr>
        <w:lastRenderedPageBreak/>
        <w:t>Трошкови понуде</w:t>
      </w:r>
      <w:bookmarkEnd w:id="287"/>
      <w:bookmarkEnd w:id="288"/>
      <w:bookmarkEnd w:id="289"/>
      <w:bookmarkEnd w:id="290"/>
    </w:p>
    <w:p w:rsidR="008D2B23" w:rsidRPr="001F0AB7" w:rsidRDefault="008D2B23" w:rsidP="001F0AB7">
      <w:pPr>
        <w:pStyle w:val="KDParagraf"/>
        <w:spacing w:before="0"/>
        <w:rPr>
          <w:rFonts w:cs="Arial"/>
          <w:lang w:val="ru-RU"/>
        </w:rPr>
      </w:pPr>
      <w:r w:rsidRPr="001F0AB7">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1F0AB7" w:rsidRDefault="008D2B23" w:rsidP="001F0AB7">
      <w:pPr>
        <w:pStyle w:val="KDParagraf"/>
        <w:spacing w:before="0"/>
        <w:rPr>
          <w:rFonts w:cs="Arial"/>
        </w:rPr>
      </w:pPr>
      <w:r w:rsidRPr="001F0AB7">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1F0AB7" w:rsidRDefault="008D2B23" w:rsidP="001F0AB7">
      <w:pPr>
        <w:pStyle w:val="KDParagraf"/>
        <w:spacing w:before="0"/>
        <w:rPr>
          <w:rFonts w:cs="Arial"/>
        </w:rPr>
      </w:pPr>
      <w:r w:rsidRPr="001F0AB7">
        <w:rPr>
          <w:rFont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D2B23" w:rsidRPr="001F0AB7" w:rsidRDefault="008D2B23" w:rsidP="001F0AB7">
      <w:pPr>
        <w:pStyle w:val="KDParagraf"/>
        <w:spacing w:before="0"/>
        <w:rPr>
          <w:rFonts w:cs="Arial"/>
        </w:rPr>
      </w:pPr>
    </w:p>
    <w:p w:rsidR="00C14152" w:rsidRPr="001F0AB7" w:rsidRDefault="00C14152" w:rsidP="001F0AB7">
      <w:pPr>
        <w:pStyle w:val="KDPodnaslov2"/>
        <w:numPr>
          <w:ilvl w:val="1"/>
          <w:numId w:val="29"/>
        </w:numPr>
        <w:spacing w:before="0"/>
        <w:jc w:val="both"/>
        <w:rPr>
          <w:rFonts w:cs="Arial"/>
        </w:rPr>
      </w:pPr>
      <w:bookmarkStart w:id="291" w:name="_Toc461442228"/>
      <w:bookmarkStart w:id="292" w:name="_Toc461442282"/>
      <w:r w:rsidRPr="001F0AB7">
        <w:rPr>
          <w:rFonts w:cs="Arial"/>
        </w:rPr>
        <w:t>Д</w:t>
      </w:r>
      <w:r w:rsidRPr="001F0AB7">
        <w:rPr>
          <w:rFonts w:cs="Arial"/>
          <w:lang w:val="sr-Latn-CS"/>
        </w:rPr>
        <w:t>одатн</w:t>
      </w:r>
      <w:r w:rsidRPr="001F0AB7">
        <w:rPr>
          <w:rFonts w:cs="Arial"/>
        </w:rPr>
        <w:t>а</w:t>
      </w:r>
      <w:r w:rsidRPr="001F0AB7">
        <w:rPr>
          <w:rFonts w:cs="Arial"/>
          <w:lang w:val="sr-Latn-CS"/>
        </w:rPr>
        <w:t xml:space="preserve"> објашњења</w:t>
      </w:r>
      <w:r w:rsidRPr="001F0AB7">
        <w:rPr>
          <w:rFonts w:cs="Arial"/>
        </w:rPr>
        <w:t>, контрола и допуштене исправке</w:t>
      </w:r>
      <w:bookmarkEnd w:id="291"/>
      <w:bookmarkEnd w:id="292"/>
    </w:p>
    <w:p w:rsidR="00C14152" w:rsidRPr="001F0AB7" w:rsidRDefault="00C14152" w:rsidP="001F0AB7">
      <w:pPr>
        <w:pStyle w:val="KDParagraf"/>
        <w:spacing w:before="0"/>
        <w:rPr>
          <w:rFonts w:eastAsia="TimesNewRomanPSMT" w:cs="Arial"/>
        </w:rPr>
      </w:pPr>
      <w:r w:rsidRPr="001F0AB7">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1F0AB7" w:rsidRDefault="00C14152" w:rsidP="001F0AB7">
      <w:pPr>
        <w:pStyle w:val="KDParagraf"/>
        <w:spacing w:before="0"/>
        <w:rPr>
          <w:rFonts w:eastAsia="TimesNewRomanPSMT" w:cs="Arial"/>
          <w:lang w:val="ru-RU"/>
        </w:rPr>
      </w:pPr>
      <w:r w:rsidRPr="001F0AB7">
        <w:rPr>
          <w:rFonts w:eastAsia="TimesNewRomanPSMT" w:cs="Arial"/>
          <w:lang w:val="ru-RU"/>
        </w:rPr>
        <w:t>Уколико је потр</w:t>
      </w:r>
      <w:r w:rsidR="00AC36F1" w:rsidRPr="001F0AB7">
        <w:rPr>
          <w:rFonts w:eastAsia="TimesNewRomanPSMT" w:cs="Arial"/>
          <w:lang w:val="ru-RU"/>
        </w:rPr>
        <w:t>ебно вршити додатна објашњења, Н</w:t>
      </w:r>
      <w:r w:rsidRPr="001F0AB7">
        <w:rPr>
          <w:rFonts w:eastAsia="TimesNewRomanPSMT" w:cs="Arial"/>
          <w:lang w:val="ru-RU"/>
        </w:rPr>
        <w:t>аручилац ће понуђачу оставити прим</w:t>
      </w:r>
      <w:r w:rsidR="00AC36F1" w:rsidRPr="001F0AB7">
        <w:rPr>
          <w:rFonts w:eastAsia="TimesNewRomanPSMT" w:cs="Arial"/>
          <w:lang w:val="ru-RU"/>
        </w:rPr>
        <w:t>ерени рок да поступи по позиву Н</w:t>
      </w:r>
      <w:r w:rsidRPr="001F0AB7">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1F0AB7" w:rsidRDefault="00C14152" w:rsidP="001F0AB7">
      <w:pPr>
        <w:pStyle w:val="KDParagraf"/>
        <w:spacing w:before="0"/>
        <w:rPr>
          <w:rFonts w:eastAsia="TimesNewRomanPSMT" w:cs="Arial"/>
        </w:rPr>
      </w:pPr>
      <w:r w:rsidRPr="001F0AB7">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1F0AB7" w:rsidRDefault="00C14152" w:rsidP="001F0AB7">
      <w:pPr>
        <w:pStyle w:val="KDParagraf"/>
        <w:spacing w:before="0"/>
        <w:rPr>
          <w:rFonts w:eastAsia="TimesNewRomanPSMT" w:cs="Arial"/>
        </w:rPr>
      </w:pPr>
      <w:r w:rsidRPr="001F0AB7">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1F0AB7" w:rsidRDefault="008D2B23" w:rsidP="001F0AB7">
      <w:pPr>
        <w:spacing w:before="0"/>
        <w:rPr>
          <w:rFonts w:cs="Arial"/>
        </w:rPr>
      </w:pPr>
    </w:p>
    <w:p w:rsidR="00B20A6C" w:rsidRPr="001F0AB7" w:rsidRDefault="00B20A6C" w:rsidP="001F0AB7">
      <w:pPr>
        <w:pStyle w:val="KDPodnaslov2"/>
        <w:numPr>
          <w:ilvl w:val="1"/>
          <w:numId w:val="29"/>
        </w:numPr>
        <w:spacing w:before="0"/>
        <w:jc w:val="both"/>
        <w:rPr>
          <w:rFonts w:cs="Arial"/>
        </w:rPr>
      </w:pPr>
      <w:bookmarkStart w:id="293" w:name="_Toc442559917"/>
      <w:bookmarkStart w:id="294" w:name="_Toc461442229"/>
      <w:bookmarkStart w:id="295" w:name="_Toc461442283"/>
      <w:bookmarkStart w:id="296" w:name="_Toc441651606"/>
      <w:r w:rsidRPr="001F0AB7">
        <w:rPr>
          <w:rFonts w:cs="Arial"/>
        </w:rPr>
        <w:t>Разлози за одбијање понуде</w:t>
      </w:r>
      <w:bookmarkEnd w:id="293"/>
      <w:bookmarkEnd w:id="294"/>
      <w:bookmarkEnd w:id="295"/>
      <w:r w:rsidRPr="001F0AB7">
        <w:rPr>
          <w:rFonts w:cs="Arial"/>
        </w:rPr>
        <w:t xml:space="preserve"> </w:t>
      </w:r>
      <w:bookmarkEnd w:id="296"/>
    </w:p>
    <w:p w:rsidR="00B20A6C" w:rsidRPr="001F0AB7" w:rsidRDefault="00B20A6C" w:rsidP="001F0AB7">
      <w:pPr>
        <w:autoSpaceDE w:val="0"/>
        <w:autoSpaceDN w:val="0"/>
        <w:adjustRightInd w:val="0"/>
        <w:spacing w:before="0"/>
        <w:rPr>
          <w:rFonts w:eastAsia="TimesNewRomanPSMT" w:cs="Arial"/>
          <w:bCs/>
          <w:iCs/>
          <w:lang w:val="ru-RU"/>
        </w:rPr>
      </w:pPr>
      <w:r w:rsidRPr="001F0AB7">
        <w:rPr>
          <w:rFonts w:eastAsia="TimesNewRomanPSMT" w:cs="Arial"/>
          <w:bCs/>
          <w:iCs/>
        </w:rPr>
        <w:t>Понуда ће бити одбијена ако:</w:t>
      </w:r>
    </w:p>
    <w:p w:rsidR="00B20A6C" w:rsidRPr="001F0AB7" w:rsidRDefault="00B20A6C" w:rsidP="001F0AB7">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1F0AB7">
        <w:rPr>
          <w:rFonts w:ascii="Arial" w:eastAsia="TimesNewRomanPSMT" w:hAnsi="Arial" w:cs="Arial"/>
          <w:bCs/>
          <w:iCs/>
        </w:rPr>
        <w:t>је неблаговремена, неприхватљива или неодговарајућа;</w:t>
      </w:r>
    </w:p>
    <w:p w:rsidR="00B20A6C" w:rsidRPr="001F0AB7" w:rsidRDefault="00B20A6C" w:rsidP="001F0AB7">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1F0AB7">
        <w:rPr>
          <w:rFonts w:ascii="Arial" w:eastAsia="TimesNewRomanPSMT" w:hAnsi="Arial" w:cs="Arial"/>
          <w:bCs/>
          <w:iCs/>
        </w:rPr>
        <w:t>ако се понуђач не сагласи са исправком рачунских грешака;</w:t>
      </w:r>
    </w:p>
    <w:p w:rsidR="00B20A6C" w:rsidRPr="001F0AB7" w:rsidRDefault="00B20A6C" w:rsidP="001F0AB7">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1F0AB7">
        <w:rPr>
          <w:rFonts w:ascii="Arial" w:eastAsia="TimesNewRomanPSMT" w:hAnsi="Arial" w:cs="Arial"/>
          <w:bCs/>
          <w:iCs/>
        </w:rPr>
        <w:t>ако</w:t>
      </w:r>
      <w:proofErr w:type="gramEnd"/>
      <w:r w:rsidRPr="001F0AB7">
        <w:rPr>
          <w:rFonts w:ascii="Arial" w:eastAsia="TimesNewRomanPSMT" w:hAnsi="Arial" w:cs="Arial"/>
          <w:bCs/>
          <w:iCs/>
        </w:rPr>
        <w:t xml:space="preserve"> има битне недостатке сходно члану 106. З</w:t>
      </w:r>
      <w:r w:rsidR="000B393C" w:rsidRPr="001F0AB7">
        <w:rPr>
          <w:rFonts w:ascii="Arial" w:eastAsia="TimesNewRomanPSMT" w:hAnsi="Arial" w:cs="Arial"/>
          <w:bCs/>
          <w:iCs/>
          <w:lang w:val="sr-Cyrl-RS"/>
        </w:rPr>
        <w:t>акона</w:t>
      </w:r>
    </w:p>
    <w:p w:rsidR="00D338EA" w:rsidRPr="001F0AB7" w:rsidRDefault="00D338EA" w:rsidP="001F0AB7">
      <w:pPr>
        <w:spacing w:before="0"/>
        <w:rPr>
          <w:rFonts w:cs="Arial"/>
          <w:lang w:val="sr-Cyrl-CS"/>
        </w:rPr>
      </w:pPr>
    </w:p>
    <w:p w:rsidR="00B20A6C" w:rsidRPr="001F0AB7" w:rsidRDefault="00B20A6C" w:rsidP="001F0AB7">
      <w:pPr>
        <w:spacing w:before="0"/>
        <w:rPr>
          <w:rFonts w:cs="Arial"/>
        </w:rPr>
      </w:pPr>
      <w:r w:rsidRPr="001F0AB7">
        <w:rPr>
          <w:rFonts w:cs="Arial"/>
        </w:rPr>
        <w:t>Наручилац ће донети одлуку о обустави поступка јавне набавке у складу са чланом 109. Закона.</w:t>
      </w:r>
    </w:p>
    <w:p w:rsidR="00B20A6C" w:rsidRPr="001F0AB7" w:rsidRDefault="00B20A6C" w:rsidP="001F0AB7">
      <w:pPr>
        <w:pStyle w:val="ListParagraph"/>
        <w:autoSpaceDE w:val="0"/>
        <w:autoSpaceDN w:val="0"/>
        <w:adjustRightInd w:val="0"/>
        <w:spacing w:before="0" w:after="0" w:line="240" w:lineRule="auto"/>
        <w:ind w:left="0"/>
        <w:rPr>
          <w:rFonts w:ascii="Arial" w:eastAsia="TimesNewRomanPSMT" w:hAnsi="Arial" w:cs="Arial"/>
          <w:bCs/>
          <w:iCs/>
        </w:rPr>
      </w:pPr>
    </w:p>
    <w:p w:rsidR="008D2B23" w:rsidRPr="001F0AB7" w:rsidRDefault="00C14152" w:rsidP="001F0AB7">
      <w:pPr>
        <w:pStyle w:val="KDPodnaslov2"/>
        <w:numPr>
          <w:ilvl w:val="1"/>
          <w:numId w:val="29"/>
        </w:numPr>
        <w:spacing w:before="0"/>
        <w:jc w:val="both"/>
        <w:rPr>
          <w:rFonts w:cs="Arial"/>
        </w:rPr>
      </w:pPr>
      <w:bookmarkStart w:id="297" w:name="_Toc461442230"/>
      <w:bookmarkStart w:id="298" w:name="_Toc461442284"/>
      <w:r w:rsidRPr="001F0AB7">
        <w:rPr>
          <w:rFonts w:cs="Arial"/>
        </w:rPr>
        <w:t>Рок за доношење Одлуке о додели уговора/обустави</w:t>
      </w:r>
      <w:bookmarkEnd w:id="297"/>
      <w:bookmarkEnd w:id="298"/>
    </w:p>
    <w:p w:rsidR="00C14152" w:rsidRPr="001F0AB7" w:rsidRDefault="00C14152" w:rsidP="001F0AB7">
      <w:pPr>
        <w:pStyle w:val="KDParagraf"/>
        <w:spacing w:before="0"/>
        <w:rPr>
          <w:rFonts w:eastAsia="TimesNewRomanPSMT" w:cs="Arial"/>
        </w:rPr>
      </w:pPr>
      <w:r w:rsidRPr="001F0AB7">
        <w:rPr>
          <w:rFonts w:eastAsia="TimesNewRomanPSMT" w:cs="Arial"/>
        </w:rPr>
        <w:t>Наручилац ће одлуку о додели уговора/обустави поступка донети у року од максимално 10 (</w:t>
      </w:r>
      <w:r w:rsidR="00150C3E" w:rsidRPr="001F0AB7">
        <w:rPr>
          <w:rFonts w:eastAsia="TimesNewRomanPSMT" w:cs="Arial"/>
          <w:lang w:val="sr-Cyrl-RS"/>
        </w:rPr>
        <w:t xml:space="preserve">словима: </w:t>
      </w:r>
      <w:r w:rsidRPr="001F0AB7">
        <w:rPr>
          <w:rFonts w:eastAsia="TimesNewRomanPSMT" w:cs="Arial"/>
        </w:rPr>
        <w:t>десет) дана од дана јавног отварања понуда.</w:t>
      </w:r>
    </w:p>
    <w:p w:rsidR="00C14152" w:rsidRPr="001F0AB7" w:rsidRDefault="00C14152" w:rsidP="001F0AB7">
      <w:pPr>
        <w:pStyle w:val="KDParagraf"/>
        <w:spacing w:before="0"/>
        <w:rPr>
          <w:rFonts w:eastAsia="TimesNewRomanPSMT" w:cs="Arial"/>
        </w:rPr>
      </w:pPr>
      <w:r w:rsidRPr="001F0AB7">
        <w:rPr>
          <w:rFonts w:eastAsia="TimesNewRomanPSMT" w:cs="Arial"/>
        </w:rPr>
        <w:t xml:space="preserve">Одлуку о додели уговора/обустави </w:t>
      </w:r>
      <w:proofErr w:type="gramStart"/>
      <w:r w:rsidRPr="001F0AB7">
        <w:rPr>
          <w:rFonts w:eastAsia="TimesNewRomanPSMT" w:cs="Arial"/>
        </w:rPr>
        <w:t>поступка  Наручилац</w:t>
      </w:r>
      <w:proofErr w:type="gramEnd"/>
      <w:r w:rsidRPr="001F0AB7">
        <w:rPr>
          <w:rFonts w:eastAsia="TimesNewRomanPSMT" w:cs="Arial"/>
        </w:rPr>
        <w:t xml:space="preserve"> ће објавити на Порталу јавних набавки и на својој интернет страници у року од 3 (</w:t>
      </w:r>
      <w:r w:rsidR="00150C3E" w:rsidRPr="001F0AB7">
        <w:rPr>
          <w:rFonts w:eastAsia="TimesNewRomanPSMT" w:cs="Arial"/>
          <w:lang w:val="sr-Cyrl-RS"/>
        </w:rPr>
        <w:t xml:space="preserve">словима: </w:t>
      </w:r>
      <w:r w:rsidRPr="001F0AB7">
        <w:rPr>
          <w:rFonts w:eastAsia="TimesNewRomanPSMT" w:cs="Arial"/>
        </w:rPr>
        <w:t>три) дана од дана доношења.</w:t>
      </w:r>
    </w:p>
    <w:p w:rsidR="008D2B23" w:rsidRPr="001F0AB7" w:rsidRDefault="008D2B23" w:rsidP="001F0AB7">
      <w:pPr>
        <w:pStyle w:val="KDParagraf"/>
        <w:spacing w:before="0"/>
        <w:rPr>
          <w:rFonts w:eastAsia="TimesNewRomanPSMT" w:cs="Arial"/>
        </w:rPr>
      </w:pPr>
    </w:p>
    <w:p w:rsidR="008D2B23" w:rsidRPr="001F0AB7" w:rsidRDefault="008D2B23" w:rsidP="001F0AB7">
      <w:pPr>
        <w:pStyle w:val="KDPodnaslov2"/>
        <w:numPr>
          <w:ilvl w:val="1"/>
          <w:numId w:val="29"/>
        </w:numPr>
        <w:spacing w:before="0"/>
        <w:jc w:val="both"/>
        <w:rPr>
          <w:rFonts w:cs="Arial"/>
          <w:lang w:val="ru-RU"/>
        </w:rPr>
      </w:pPr>
      <w:bookmarkStart w:id="299" w:name="_Toc441651607"/>
      <w:bookmarkStart w:id="300" w:name="_Toc442559918"/>
      <w:bookmarkStart w:id="301" w:name="_Toc461442231"/>
      <w:bookmarkStart w:id="302" w:name="_Toc461442285"/>
      <w:r w:rsidRPr="001F0AB7">
        <w:rPr>
          <w:rFonts w:cs="Arial"/>
          <w:lang w:val="ru-RU"/>
        </w:rPr>
        <w:t>Н</w:t>
      </w:r>
      <w:r w:rsidRPr="001F0AB7">
        <w:rPr>
          <w:rFonts w:cs="Arial"/>
        </w:rPr>
        <w:t>егативне референце</w:t>
      </w:r>
      <w:bookmarkEnd w:id="299"/>
      <w:bookmarkEnd w:id="300"/>
      <w:bookmarkEnd w:id="301"/>
      <w:bookmarkEnd w:id="302"/>
    </w:p>
    <w:p w:rsidR="008D2B23" w:rsidRPr="001F0AB7" w:rsidRDefault="008D2B23" w:rsidP="001F0AB7">
      <w:pPr>
        <w:spacing w:before="0"/>
        <w:rPr>
          <w:rFonts w:cs="Arial"/>
          <w:lang w:val="ru-RU"/>
        </w:rPr>
      </w:pPr>
      <w:r w:rsidRPr="001F0AB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1F0AB7" w:rsidRDefault="008D2B23" w:rsidP="001F0AB7">
      <w:pPr>
        <w:pStyle w:val="KDNabrajanje"/>
        <w:spacing w:before="0"/>
        <w:rPr>
          <w:rFonts w:cs="Arial"/>
        </w:rPr>
      </w:pPr>
      <w:r w:rsidRPr="001F0AB7">
        <w:rPr>
          <w:rFonts w:cs="Arial"/>
        </w:rPr>
        <w:t>поступао супротно забрани из чл. 23. и 25. Закона;</w:t>
      </w:r>
    </w:p>
    <w:p w:rsidR="008D2B23" w:rsidRPr="001F0AB7" w:rsidRDefault="008D2B23" w:rsidP="001F0AB7">
      <w:pPr>
        <w:pStyle w:val="KDNabrajanje"/>
        <w:spacing w:before="0"/>
        <w:rPr>
          <w:rFonts w:cs="Arial"/>
        </w:rPr>
      </w:pPr>
      <w:r w:rsidRPr="001F0AB7">
        <w:rPr>
          <w:rFonts w:cs="Arial"/>
        </w:rPr>
        <w:t>учинио повреду конкуренције;</w:t>
      </w:r>
    </w:p>
    <w:p w:rsidR="008D2B23" w:rsidRPr="001F0AB7" w:rsidRDefault="008D2B23" w:rsidP="001F0AB7">
      <w:pPr>
        <w:pStyle w:val="KDNabrajanje"/>
        <w:spacing w:before="0"/>
        <w:rPr>
          <w:rFonts w:cs="Arial"/>
        </w:rPr>
      </w:pPr>
      <w:r w:rsidRPr="001F0AB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1F0AB7" w:rsidRDefault="008D2B23" w:rsidP="001F0AB7">
      <w:pPr>
        <w:pStyle w:val="KDNabrajanje"/>
        <w:spacing w:before="0"/>
        <w:rPr>
          <w:rFonts w:cs="Arial"/>
        </w:rPr>
      </w:pPr>
      <w:r w:rsidRPr="001F0AB7">
        <w:rPr>
          <w:rFonts w:cs="Arial"/>
        </w:rPr>
        <w:t>одбио да достави доказе и средства обезбеђења на шта се у понуди обавезао.</w:t>
      </w:r>
    </w:p>
    <w:p w:rsidR="008D2B23" w:rsidRPr="001F0AB7" w:rsidRDefault="008D2B23" w:rsidP="001F0AB7">
      <w:pPr>
        <w:pStyle w:val="KDParagraf"/>
        <w:spacing w:before="0"/>
        <w:rPr>
          <w:rFonts w:cs="Arial"/>
          <w:lang w:val="ru-RU"/>
        </w:rPr>
      </w:pPr>
      <w:r w:rsidRPr="001F0AB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1F0AB7" w:rsidRDefault="008D2B23" w:rsidP="001F0AB7">
      <w:pPr>
        <w:pStyle w:val="KDParagraf"/>
        <w:spacing w:before="0"/>
        <w:rPr>
          <w:rFonts w:cs="Arial"/>
        </w:rPr>
      </w:pPr>
      <w:r w:rsidRPr="001F0AB7">
        <w:rPr>
          <w:rFonts w:cs="Arial"/>
        </w:rPr>
        <w:t>Доказ наведеног може бити:</w:t>
      </w:r>
    </w:p>
    <w:p w:rsidR="008D2B23" w:rsidRPr="001F0AB7" w:rsidRDefault="008D2B23" w:rsidP="001F0AB7">
      <w:pPr>
        <w:pStyle w:val="KDNabrajanje"/>
        <w:spacing w:before="0"/>
        <w:rPr>
          <w:rFonts w:cs="Arial"/>
        </w:rPr>
      </w:pPr>
      <w:r w:rsidRPr="001F0AB7">
        <w:rPr>
          <w:rFonts w:cs="Arial"/>
        </w:rPr>
        <w:lastRenderedPageBreak/>
        <w:t>правоснажна судска одлука или коначна одлука другог надлежног органа;</w:t>
      </w:r>
    </w:p>
    <w:p w:rsidR="008D2B23" w:rsidRPr="001F0AB7" w:rsidRDefault="008D2B23" w:rsidP="001F0AB7">
      <w:pPr>
        <w:pStyle w:val="KDNabrajanje"/>
        <w:spacing w:before="0"/>
        <w:rPr>
          <w:rFonts w:cs="Arial"/>
        </w:rPr>
      </w:pPr>
      <w:r w:rsidRPr="001F0AB7">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1F0AB7" w:rsidRDefault="008D2B23" w:rsidP="001F0AB7">
      <w:pPr>
        <w:pStyle w:val="KDNabrajanje"/>
        <w:spacing w:before="0"/>
        <w:rPr>
          <w:rFonts w:cs="Arial"/>
        </w:rPr>
      </w:pPr>
      <w:r w:rsidRPr="001F0AB7">
        <w:rPr>
          <w:rFonts w:cs="Arial"/>
        </w:rPr>
        <w:t>исправа о наплаћеној уговорној казни;</w:t>
      </w:r>
    </w:p>
    <w:p w:rsidR="008D2B23" w:rsidRPr="001F0AB7" w:rsidRDefault="008D2B23" w:rsidP="001F0AB7">
      <w:pPr>
        <w:pStyle w:val="KDNabrajanje"/>
        <w:spacing w:before="0"/>
        <w:rPr>
          <w:rFonts w:cs="Arial"/>
        </w:rPr>
      </w:pPr>
      <w:r w:rsidRPr="001F0AB7">
        <w:rPr>
          <w:rFonts w:cs="Arial"/>
        </w:rPr>
        <w:t>рекламације потрошача, односно корисника, ако нису отклоњене у уговореном року;</w:t>
      </w:r>
    </w:p>
    <w:p w:rsidR="00AE0783" w:rsidRPr="001F0AB7" w:rsidRDefault="00AE0783" w:rsidP="001F0AB7">
      <w:pPr>
        <w:pStyle w:val="KDNabrajanje"/>
        <w:spacing w:before="0"/>
        <w:rPr>
          <w:rFonts w:cs="Arial"/>
        </w:rPr>
      </w:pPr>
      <w:r w:rsidRPr="001F0AB7">
        <w:rPr>
          <w:rFonts w:cs="Arial"/>
          <w:lang w:val="sr-Cyrl-RS"/>
        </w:rPr>
        <w:t>извежтај надзорног органа о изведеним радовима који нису у складу са пројектом,односно уговором;</w:t>
      </w:r>
    </w:p>
    <w:p w:rsidR="008D2B23" w:rsidRPr="001F0AB7" w:rsidRDefault="008D2B23" w:rsidP="001F0AB7">
      <w:pPr>
        <w:pStyle w:val="KDNabrajanje"/>
        <w:spacing w:before="0"/>
        <w:rPr>
          <w:rFonts w:cs="Arial"/>
        </w:rPr>
      </w:pPr>
      <w:r w:rsidRPr="001F0AB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1F0AB7" w:rsidRDefault="008D2B23" w:rsidP="001F0AB7">
      <w:pPr>
        <w:pStyle w:val="KDNabrajanje"/>
        <w:spacing w:before="0"/>
        <w:rPr>
          <w:rFonts w:cs="Arial"/>
        </w:rPr>
      </w:pPr>
      <w:r w:rsidRPr="001F0AB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1F0AB7" w:rsidRDefault="008D2B23" w:rsidP="001F0AB7">
      <w:pPr>
        <w:pStyle w:val="KDNabrajanje"/>
        <w:spacing w:before="0"/>
        <w:rPr>
          <w:rFonts w:cs="Arial"/>
        </w:rPr>
      </w:pPr>
      <w:r w:rsidRPr="001F0AB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1F0AB7" w:rsidRDefault="008D2B23" w:rsidP="001F0AB7">
      <w:pPr>
        <w:pStyle w:val="KDParagraf"/>
        <w:spacing w:before="0"/>
        <w:rPr>
          <w:rFonts w:cs="Arial"/>
        </w:rPr>
      </w:pPr>
      <w:r w:rsidRPr="001F0AB7">
        <w:rPr>
          <w:rFonts w:cs="Arial"/>
          <w:lang w:val="ru-RU"/>
        </w:rPr>
        <w:t xml:space="preserve">Наручилац може одбити понуду ако поседује доказ из става 3. тачка 1) члана 82. </w:t>
      </w:r>
      <w:r w:rsidRPr="001F0AB7">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1F0AB7" w:rsidRDefault="008D2B23" w:rsidP="001F0AB7">
      <w:pPr>
        <w:pStyle w:val="KDParagraf"/>
        <w:spacing w:before="0"/>
        <w:rPr>
          <w:rFonts w:cs="Arial"/>
          <w:lang w:bidi="en-US"/>
        </w:rPr>
      </w:pPr>
      <w:r w:rsidRPr="001F0AB7">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1F0AB7" w:rsidRDefault="008D2B23" w:rsidP="001F0AB7">
      <w:pPr>
        <w:pStyle w:val="KDParagraf"/>
        <w:spacing w:before="0"/>
        <w:rPr>
          <w:rFonts w:cs="Arial"/>
          <w:lang w:bidi="en-US"/>
        </w:rPr>
      </w:pPr>
    </w:p>
    <w:p w:rsidR="008D2B23" w:rsidRPr="001F0AB7" w:rsidRDefault="008D2B23" w:rsidP="001F0AB7">
      <w:pPr>
        <w:pStyle w:val="KDPodnaslov2"/>
        <w:numPr>
          <w:ilvl w:val="1"/>
          <w:numId w:val="29"/>
        </w:numPr>
        <w:spacing w:before="0"/>
        <w:jc w:val="both"/>
        <w:rPr>
          <w:rFonts w:cs="Arial"/>
        </w:rPr>
      </w:pPr>
      <w:bookmarkStart w:id="303" w:name="_Toc441651608"/>
      <w:bookmarkStart w:id="304" w:name="_Toc442559919"/>
      <w:bookmarkStart w:id="305" w:name="_Toc461442232"/>
      <w:bookmarkStart w:id="306" w:name="_Toc461442286"/>
      <w:r w:rsidRPr="001F0AB7">
        <w:rPr>
          <w:rFonts w:cs="Arial"/>
        </w:rPr>
        <w:t>Увид у документацију</w:t>
      </w:r>
      <w:bookmarkEnd w:id="303"/>
      <w:bookmarkEnd w:id="304"/>
      <w:bookmarkEnd w:id="305"/>
      <w:bookmarkEnd w:id="306"/>
    </w:p>
    <w:p w:rsidR="008D2B23" w:rsidRPr="001F0AB7" w:rsidRDefault="008D2B23" w:rsidP="001F0AB7">
      <w:pPr>
        <w:pStyle w:val="KDParagraf"/>
        <w:spacing w:before="0"/>
        <w:rPr>
          <w:rFonts w:cs="Arial"/>
          <w:lang w:bidi="en-US"/>
        </w:rPr>
      </w:pPr>
      <w:r w:rsidRPr="001F0AB7">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1F0AB7" w:rsidRDefault="008D2B23" w:rsidP="001F0AB7">
      <w:pPr>
        <w:pStyle w:val="KDParagraf"/>
        <w:spacing w:before="0"/>
        <w:rPr>
          <w:rFonts w:cs="Arial"/>
          <w:lang w:bidi="en-US"/>
        </w:rPr>
      </w:pPr>
      <w:r w:rsidRPr="001F0AB7">
        <w:rPr>
          <w:rFonts w:cs="Arial"/>
          <w:lang w:bidi="en-US"/>
        </w:rPr>
        <w:t xml:space="preserve">Наручилац је дужан да лицу из става 1. </w:t>
      </w:r>
      <w:proofErr w:type="gramStart"/>
      <w:r w:rsidRPr="001F0AB7">
        <w:rPr>
          <w:rFonts w:cs="Arial"/>
          <w:lang w:bidi="en-US"/>
        </w:rPr>
        <w:t>омогући</w:t>
      </w:r>
      <w:proofErr w:type="gramEnd"/>
      <w:r w:rsidRPr="001F0AB7">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1F0AB7" w:rsidRDefault="008D2B23" w:rsidP="001F0AB7">
      <w:pPr>
        <w:pStyle w:val="KDParagraf"/>
        <w:spacing w:before="0"/>
        <w:rPr>
          <w:rFonts w:cs="Arial"/>
          <w:lang w:bidi="en-US"/>
        </w:rPr>
      </w:pPr>
    </w:p>
    <w:p w:rsidR="008D2B23" w:rsidRPr="001F0AB7" w:rsidRDefault="008D2B23" w:rsidP="001F0AB7">
      <w:pPr>
        <w:pStyle w:val="KDPodnaslov2"/>
        <w:numPr>
          <w:ilvl w:val="1"/>
          <w:numId w:val="29"/>
        </w:numPr>
        <w:spacing w:before="0"/>
        <w:jc w:val="both"/>
        <w:rPr>
          <w:rFonts w:cs="Arial"/>
        </w:rPr>
      </w:pPr>
      <w:bookmarkStart w:id="307" w:name="_Toc441651609"/>
      <w:bookmarkStart w:id="308" w:name="_Toc442559920"/>
      <w:bookmarkStart w:id="309" w:name="_Toc461442233"/>
      <w:bookmarkStart w:id="310" w:name="_Toc461442287"/>
      <w:r w:rsidRPr="001F0AB7">
        <w:rPr>
          <w:rFonts w:cs="Arial"/>
          <w:lang w:val="ru-RU"/>
        </w:rPr>
        <w:t>З</w:t>
      </w:r>
      <w:r w:rsidRPr="001F0AB7">
        <w:rPr>
          <w:rFonts w:cs="Arial"/>
        </w:rPr>
        <w:t>аштита права понуђача</w:t>
      </w:r>
      <w:bookmarkEnd w:id="307"/>
      <w:bookmarkEnd w:id="308"/>
      <w:bookmarkEnd w:id="309"/>
      <w:bookmarkEnd w:id="310"/>
    </w:p>
    <w:p w:rsidR="00886827" w:rsidRPr="001F0AB7" w:rsidRDefault="00886827" w:rsidP="001F0AB7">
      <w:pPr>
        <w:pStyle w:val="KDParagraf"/>
        <w:spacing w:before="0"/>
        <w:rPr>
          <w:rFonts w:cs="Arial"/>
          <w:lang w:bidi="en-US"/>
        </w:rPr>
      </w:pPr>
      <w:r w:rsidRPr="001F0AB7">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1F0AB7">
        <w:rPr>
          <w:rFonts w:cs="Arial"/>
          <w:lang w:bidi="en-US"/>
        </w:rPr>
        <w:t>став</w:t>
      </w:r>
      <w:proofErr w:type="gramEnd"/>
      <w:r w:rsidRPr="001F0AB7">
        <w:rPr>
          <w:rFonts w:cs="Arial"/>
          <w:lang w:bidi="en-US"/>
        </w:rPr>
        <w:t xml:space="preserve"> 1. </w:t>
      </w:r>
      <w:proofErr w:type="gramStart"/>
      <w:r w:rsidRPr="001F0AB7">
        <w:rPr>
          <w:rFonts w:cs="Arial"/>
          <w:lang w:bidi="en-US"/>
        </w:rPr>
        <w:t>тач</w:t>
      </w:r>
      <w:proofErr w:type="gramEnd"/>
      <w:r w:rsidRPr="001F0AB7">
        <w:rPr>
          <w:rFonts w:cs="Arial"/>
          <w:lang w:bidi="en-US"/>
        </w:rPr>
        <w:t xml:space="preserve">. 1)–7) Закона, као и износом таксе из члана 156. </w:t>
      </w:r>
      <w:proofErr w:type="gramStart"/>
      <w:r w:rsidRPr="001F0AB7">
        <w:rPr>
          <w:rFonts w:cs="Arial"/>
          <w:lang w:bidi="en-US"/>
        </w:rPr>
        <w:t>став</w:t>
      </w:r>
      <w:proofErr w:type="gramEnd"/>
      <w:r w:rsidRPr="001F0AB7">
        <w:rPr>
          <w:rFonts w:cs="Arial"/>
          <w:lang w:bidi="en-US"/>
        </w:rPr>
        <w:t xml:space="preserve"> 1. </w:t>
      </w:r>
      <w:proofErr w:type="gramStart"/>
      <w:r w:rsidRPr="001F0AB7">
        <w:rPr>
          <w:rFonts w:cs="Arial"/>
          <w:lang w:bidi="en-US"/>
        </w:rPr>
        <w:t>тач</w:t>
      </w:r>
      <w:proofErr w:type="gramEnd"/>
      <w:r w:rsidRPr="001F0AB7">
        <w:rPr>
          <w:rFonts w:cs="Arial"/>
          <w:lang w:bidi="en-US"/>
        </w:rPr>
        <w:t xml:space="preserve">. 1)–3) Закона и детаљним упутством о потврди из члана 151. </w:t>
      </w:r>
      <w:proofErr w:type="gramStart"/>
      <w:r w:rsidRPr="001F0AB7">
        <w:rPr>
          <w:rFonts w:cs="Arial"/>
          <w:lang w:bidi="en-US"/>
        </w:rPr>
        <w:t>став</w:t>
      </w:r>
      <w:proofErr w:type="gramEnd"/>
      <w:r w:rsidRPr="001F0AB7">
        <w:rPr>
          <w:rFonts w:cs="Arial"/>
          <w:lang w:bidi="en-US"/>
        </w:rPr>
        <w:t xml:space="preserve"> 1. </w:t>
      </w:r>
      <w:proofErr w:type="gramStart"/>
      <w:r w:rsidRPr="001F0AB7">
        <w:rPr>
          <w:rFonts w:cs="Arial"/>
          <w:lang w:bidi="en-US"/>
        </w:rPr>
        <w:t>тачка</w:t>
      </w:r>
      <w:proofErr w:type="gramEnd"/>
      <w:r w:rsidRPr="001F0AB7">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1F0AB7" w:rsidRDefault="00886827" w:rsidP="001F0AB7">
      <w:pPr>
        <w:pStyle w:val="KDParagraf"/>
        <w:spacing w:before="0"/>
        <w:rPr>
          <w:rFonts w:cs="Arial"/>
          <w:lang w:bidi="en-US"/>
        </w:rPr>
      </w:pPr>
    </w:p>
    <w:p w:rsidR="00886827" w:rsidRPr="001F0AB7" w:rsidRDefault="00886827" w:rsidP="001F0AB7">
      <w:pPr>
        <w:pStyle w:val="KDParagraf"/>
        <w:spacing w:before="0"/>
        <w:rPr>
          <w:rFonts w:cs="Arial"/>
          <w:b/>
          <w:lang w:bidi="en-US"/>
        </w:rPr>
      </w:pPr>
      <w:r w:rsidRPr="001F0AB7">
        <w:rPr>
          <w:rFonts w:cs="Arial"/>
          <w:b/>
          <w:lang w:bidi="en-US"/>
        </w:rPr>
        <w:t>Рокови и начин подношења захтева за заштиту права:</w:t>
      </w:r>
    </w:p>
    <w:p w:rsidR="00886827" w:rsidRPr="001F0AB7" w:rsidRDefault="00886827" w:rsidP="001F0AB7">
      <w:pPr>
        <w:spacing w:before="0"/>
        <w:rPr>
          <w:rFonts w:cs="Arial"/>
          <w:lang w:bidi="en-US"/>
        </w:rPr>
      </w:pPr>
      <w:r w:rsidRPr="001F0AB7">
        <w:rPr>
          <w:rFonts w:cs="Arial"/>
          <w:lang w:bidi="en-US"/>
        </w:rPr>
        <w:t>Захтев за заштиту права подноси се лично или путем поште на адресу: ЈП „Електропривреда Србије</w:t>
      </w:r>
      <w:proofErr w:type="gramStart"/>
      <w:r w:rsidRPr="001F0AB7">
        <w:rPr>
          <w:rFonts w:cs="Arial"/>
          <w:lang w:bidi="en-US"/>
        </w:rPr>
        <w:t>“ Београд</w:t>
      </w:r>
      <w:proofErr w:type="gramEnd"/>
      <w:r w:rsidR="005A4048" w:rsidRPr="001F0AB7">
        <w:rPr>
          <w:rFonts w:cs="Arial"/>
          <w:lang w:val="sr-Cyrl-RS" w:bidi="en-US"/>
        </w:rPr>
        <w:t xml:space="preserve">, </w:t>
      </w:r>
      <w:r w:rsidRPr="001F0AB7">
        <w:rPr>
          <w:rFonts w:cs="Arial"/>
          <w:lang w:bidi="en-US"/>
        </w:rPr>
        <w:t>са назнаком Захтев за заштиту права за ЈН</w:t>
      </w:r>
      <w:r w:rsidR="00C14152" w:rsidRPr="001F0AB7">
        <w:rPr>
          <w:rFonts w:cs="Arial"/>
          <w:lang w:val="sr-Cyrl-RS" w:bidi="en-US"/>
        </w:rPr>
        <w:t>МВ</w:t>
      </w:r>
      <w:r w:rsidRPr="001F0AB7">
        <w:rPr>
          <w:rFonts w:cs="Arial"/>
          <w:lang w:bidi="en-US"/>
        </w:rPr>
        <w:t xml:space="preserve"> </w:t>
      </w:r>
      <w:r w:rsidR="00ED0D86" w:rsidRPr="001F0AB7">
        <w:rPr>
          <w:rFonts w:cs="Arial"/>
          <w:lang w:val="sr-Cyrl-RS" w:bidi="en-US"/>
        </w:rPr>
        <w:t>услуга</w:t>
      </w:r>
      <w:r w:rsidR="00633838" w:rsidRPr="001F0AB7">
        <w:rPr>
          <w:rFonts w:cs="Arial"/>
          <w:lang w:bidi="en-US"/>
        </w:rPr>
        <w:t xml:space="preserve"> </w:t>
      </w:r>
      <w:r w:rsidR="00672DE1" w:rsidRPr="001F0AB7">
        <w:rPr>
          <w:rFonts w:cs="Arial"/>
          <w:lang w:bidi="en-US"/>
        </w:rPr>
        <w:t>–</w:t>
      </w:r>
      <w:r w:rsidR="00672DE1" w:rsidRPr="001F0AB7">
        <w:rPr>
          <w:rFonts w:cs="Arial"/>
          <w:lang w:val="sr-Cyrl-RS" w:bidi="en-US"/>
        </w:rPr>
        <w:t xml:space="preserve"> </w:t>
      </w:r>
      <w:r w:rsidR="001B0702" w:rsidRPr="001F0AB7">
        <w:rPr>
          <w:rFonts w:cs="Arial"/>
          <w:lang w:val="sr-Latn-RS" w:bidi="en-US"/>
        </w:rPr>
        <w:t>Наступ на Сајму енергетике</w:t>
      </w:r>
      <w:r w:rsidR="001B0702" w:rsidRPr="001F0AB7">
        <w:rPr>
          <w:rFonts w:cs="Arial"/>
          <w:lang w:val="sr-Cyrl-RS" w:bidi="en-US"/>
        </w:rPr>
        <w:t xml:space="preserve"> у Београду</w:t>
      </w:r>
      <w:r w:rsidR="00633838" w:rsidRPr="001F0AB7">
        <w:rPr>
          <w:rFonts w:cs="Arial"/>
          <w:lang w:bidi="en-US"/>
        </w:rPr>
        <w:t>,</w:t>
      </w:r>
      <w:r w:rsidR="00F64894" w:rsidRPr="001F0AB7">
        <w:rPr>
          <w:rFonts w:cs="Arial"/>
          <w:lang w:bidi="en-US"/>
        </w:rPr>
        <w:t xml:space="preserve"> бр. JNMV/1000/0</w:t>
      </w:r>
      <w:r w:rsidR="001B0702" w:rsidRPr="001F0AB7">
        <w:rPr>
          <w:rFonts w:cs="Arial"/>
          <w:lang w:bidi="en-US"/>
        </w:rPr>
        <w:t>024</w:t>
      </w:r>
      <w:r w:rsidR="00F64894" w:rsidRPr="001F0AB7">
        <w:rPr>
          <w:rFonts w:cs="Arial"/>
          <w:lang w:bidi="en-US"/>
        </w:rPr>
        <w:t>/2016</w:t>
      </w:r>
      <w:r w:rsidRPr="001F0AB7">
        <w:rPr>
          <w:rFonts w:cs="Arial"/>
          <w:lang w:bidi="en-US"/>
        </w:rPr>
        <w:t>, а копија се истовремено доставља Републичкој комисији.</w:t>
      </w:r>
    </w:p>
    <w:p w:rsidR="00886827" w:rsidRPr="001F0AB7" w:rsidRDefault="00886827" w:rsidP="001F0AB7">
      <w:pPr>
        <w:pStyle w:val="KDParagraf"/>
        <w:spacing w:before="0"/>
        <w:rPr>
          <w:rFonts w:cs="Arial"/>
          <w:lang w:bidi="en-US"/>
        </w:rPr>
      </w:pPr>
      <w:r w:rsidRPr="001F0AB7">
        <w:rPr>
          <w:rFonts w:cs="Arial"/>
          <w:lang w:bidi="en-US"/>
        </w:rPr>
        <w:t>Захтев за заштиту права се може доставити и путем електронске поште на e-mail:</w:t>
      </w:r>
      <w:r w:rsidR="005A0122" w:rsidRPr="001F0AB7">
        <w:rPr>
          <w:rFonts w:cs="Arial"/>
          <w:lang w:bidi="en-US"/>
        </w:rPr>
        <w:t xml:space="preserve"> </w:t>
      </w:r>
      <w:hyperlink r:id="rId170" w:history="1">
        <w:r w:rsidR="001B0702" w:rsidRPr="001F0AB7">
          <w:rPr>
            <w:rStyle w:val="Hyperlink"/>
            <w:rFonts w:cs="Arial"/>
            <w:lang w:val="sr-Latn-RS"/>
          </w:rPr>
          <w:t>sanja.alikalfic</w:t>
        </w:r>
        <w:r w:rsidR="001B0702" w:rsidRPr="001F0AB7">
          <w:rPr>
            <w:rStyle w:val="Hyperlink"/>
            <w:rFonts w:cs="Arial"/>
          </w:rPr>
          <w:t>@eps.rs</w:t>
        </w:r>
      </w:hyperlink>
      <w:r w:rsidR="00B22501" w:rsidRPr="00B22501">
        <w:rPr>
          <w:rStyle w:val="Hyperlink"/>
          <w:rFonts w:cs="Arial"/>
          <w:u w:val="none"/>
        </w:rPr>
        <w:t xml:space="preserve"> </w:t>
      </w:r>
      <w:hyperlink r:id="rId171" w:history="1">
        <w:r w:rsidR="00B22501" w:rsidRPr="00B22501">
          <w:rPr>
            <w:rStyle w:val="Hyperlink"/>
            <w:rFonts w:cs="Arial"/>
            <w:color w:val="auto"/>
            <w:u w:val="none"/>
            <w:lang w:val="sr-Cyrl-RS"/>
          </w:rPr>
          <w:t>и</w:t>
        </w:r>
        <w:r w:rsidR="00B22501" w:rsidRPr="00B22501">
          <w:rPr>
            <w:rStyle w:val="Hyperlink"/>
            <w:rFonts w:cs="Arial"/>
            <w:u w:val="none"/>
            <w:lang w:val="sr-Cyrl-RS"/>
          </w:rPr>
          <w:t xml:space="preserve"> </w:t>
        </w:r>
        <w:r w:rsidR="00B22501">
          <w:rPr>
            <w:rStyle w:val="Hyperlink"/>
            <w:rFonts w:cs="Arial"/>
          </w:rPr>
          <w:t>ana.draskovic</w:t>
        </w:r>
        <w:r w:rsidR="00B22501" w:rsidRPr="001F0AB7">
          <w:rPr>
            <w:rStyle w:val="Hyperlink"/>
            <w:rFonts w:cs="Arial"/>
          </w:rPr>
          <w:t>@</w:t>
        </w:r>
        <w:r w:rsidR="00B22501" w:rsidRPr="001F0AB7">
          <w:rPr>
            <w:rStyle w:val="Hyperlink"/>
            <w:rFonts w:cs="Arial"/>
            <w:lang w:val="sr-Latn-RS"/>
          </w:rPr>
          <w:t>eps.rs</w:t>
        </w:r>
      </w:hyperlink>
      <w:r w:rsidR="001B0702" w:rsidRPr="001F0AB7">
        <w:rPr>
          <w:rFonts w:cs="Arial"/>
          <w:lang w:val="ru-RU"/>
        </w:rPr>
        <w:t>,</w:t>
      </w:r>
      <w:r w:rsidR="005A0122" w:rsidRPr="001F0AB7">
        <w:rPr>
          <w:rFonts w:cs="Arial"/>
          <w:lang w:bidi="en-US"/>
        </w:rPr>
        <w:t xml:space="preserve"> </w:t>
      </w:r>
      <w:r w:rsidRPr="001F0AB7">
        <w:rPr>
          <w:rFonts w:cs="Arial"/>
          <w:lang w:bidi="en-US"/>
        </w:rPr>
        <w:t xml:space="preserve">радним данима (понедељак-петак) од </w:t>
      </w:r>
      <w:r w:rsidR="008824F8" w:rsidRPr="001F0AB7">
        <w:rPr>
          <w:rFonts w:cs="Arial"/>
          <w:lang w:bidi="en-US"/>
        </w:rPr>
        <w:t>8</w:t>
      </w:r>
      <w:proofErr w:type="gramStart"/>
      <w:r w:rsidR="008824F8" w:rsidRPr="001F0AB7">
        <w:rPr>
          <w:rFonts w:cs="Arial"/>
          <w:lang w:bidi="en-US"/>
        </w:rPr>
        <w:t>,00</w:t>
      </w:r>
      <w:proofErr w:type="gramEnd"/>
      <w:r w:rsidR="008824F8" w:rsidRPr="001F0AB7">
        <w:rPr>
          <w:rFonts w:cs="Arial"/>
          <w:lang w:bidi="en-US"/>
        </w:rPr>
        <w:t xml:space="preserve"> до 1</w:t>
      </w:r>
      <w:r w:rsidR="00C14152" w:rsidRPr="001F0AB7">
        <w:rPr>
          <w:rFonts w:cs="Arial"/>
          <w:lang w:val="sr-Cyrl-RS" w:bidi="en-US"/>
        </w:rPr>
        <w:t>5</w:t>
      </w:r>
      <w:r w:rsidRPr="001F0AB7">
        <w:rPr>
          <w:rFonts w:cs="Arial"/>
          <w:lang w:bidi="en-US"/>
        </w:rPr>
        <w:t>,00 часова.</w:t>
      </w:r>
    </w:p>
    <w:p w:rsidR="00886827" w:rsidRPr="001F0AB7" w:rsidRDefault="00886827" w:rsidP="001F0AB7">
      <w:pPr>
        <w:pStyle w:val="KDParagraf"/>
        <w:spacing w:before="0"/>
        <w:rPr>
          <w:rFonts w:cs="Arial"/>
          <w:lang w:bidi="en-US"/>
        </w:rPr>
      </w:pPr>
      <w:r w:rsidRPr="001F0AB7">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1F0AB7" w:rsidRDefault="00886827" w:rsidP="001F0AB7">
      <w:pPr>
        <w:pStyle w:val="KDParagraf"/>
        <w:spacing w:before="0"/>
        <w:rPr>
          <w:rFonts w:cs="Arial"/>
          <w:lang w:bidi="en-US"/>
        </w:rPr>
      </w:pPr>
      <w:r w:rsidRPr="001F0AB7">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1F0AB7">
        <w:rPr>
          <w:rFonts w:cs="Arial"/>
          <w:b/>
          <w:lang w:bidi="en-US"/>
        </w:rPr>
        <w:t>3 (</w:t>
      </w:r>
      <w:r w:rsidR="00302A63" w:rsidRPr="001F0AB7">
        <w:rPr>
          <w:rFonts w:cs="Arial"/>
          <w:b/>
          <w:lang w:val="sr-Cyrl-RS" w:bidi="en-US"/>
        </w:rPr>
        <w:t xml:space="preserve">словима: </w:t>
      </w:r>
      <w:r w:rsidR="007C43F5" w:rsidRPr="001F0AB7">
        <w:rPr>
          <w:rFonts w:cs="Arial"/>
          <w:b/>
          <w:lang w:bidi="en-US"/>
        </w:rPr>
        <w:t>три)</w:t>
      </w:r>
      <w:r w:rsidR="007C43F5" w:rsidRPr="001F0AB7">
        <w:rPr>
          <w:rFonts w:cs="Arial"/>
          <w:lang w:bidi="en-US"/>
        </w:rPr>
        <w:t xml:space="preserve"> </w:t>
      </w:r>
      <w:r w:rsidRPr="001F0AB7">
        <w:rPr>
          <w:rFonts w:cs="Arial"/>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1F0AB7">
        <w:rPr>
          <w:rFonts w:cs="Arial"/>
          <w:lang w:bidi="en-US"/>
        </w:rPr>
        <w:t>став</w:t>
      </w:r>
      <w:proofErr w:type="gramEnd"/>
      <w:r w:rsidRPr="001F0AB7">
        <w:rPr>
          <w:rFonts w:cs="Arial"/>
          <w:lang w:bidi="en-US"/>
        </w:rPr>
        <w:t xml:space="preserve"> 2. </w:t>
      </w:r>
      <w:proofErr w:type="gramStart"/>
      <w:r w:rsidRPr="001F0AB7">
        <w:rPr>
          <w:rFonts w:cs="Arial"/>
          <w:lang w:bidi="en-US"/>
        </w:rPr>
        <w:t>овог</w:t>
      </w:r>
      <w:proofErr w:type="gramEnd"/>
      <w:r w:rsidRPr="001F0AB7">
        <w:rPr>
          <w:rFonts w:cs="Arial"/>
          <w:lang w:bidi="en-US"/>
        </w:rPr>
        <w:t xml:space="preserve"> закона указао наручиоцу на евентуалне недостатке и неправилности, а наручилац исте није отклонио. </w:t>
      </w:r>
    </w:p>
    <w:p w:rsidR="00886827" w:rsidRPr="001F0AB7" w:rsidRDefault="00886827" w:rsidP="001F0AB7">
      <w:pPr>
        <w:pStyle w:val="KDParagraf"/>
        <w:spacing w:before="0"/>
        <w:rPr>
          <w:rFonts w:cs="Arial"/>
          <w:lang w:bidi="en-US"/>
        </w:rPr>
      </w:pPr>
      <w:r w:rsidRPr="001F0AB7">
        <w:rPr>
          <w:rFonts w:cs="Arial"/>
          <w:lang w:bidi="en-U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1F0AB7">
        <w:rPr>
          <w:rFonts w:cs="Arial"/>
          <w:lang w:bidi="en-US"/>
        </w:rPr>
        <w:t>ове</w:t>
      </w:r>
      <w:proofErr w:type="gramEnd"/>
      <w:r w:rsidRPr="001F0AB7">
        <w:rPr>
          <w:rFonts w:cs="Arial"/>
          <w:lang w:bidi="en-US"/>
        </w:rPr>
        <w:t xml:space="preserve"> тачке, сматраће се благовременим уколико је поднет најкасније до истека рока за подношење понуда. </w:t>
      </w:r>
    </w:p>
    <w:p w:rsidR="00886827" w:rsidRPr="001F0AB7" w:rsidRDefault="00886827" w:rsidP="001F0AB7">
      <w:pPr>
        <w:pStyle w:val="KDParagraf"/>
        <w:spacing w:before="0"/>
        <w:rPr>
          <w:rFonts w:cs="Arial"/>
          <w:lang w:bidi="en-US"/>
        </w:rPr>
      </w:pPr>
      <w:r w:rsidRPr="001F0AB7">
        <w:rPr>
          <w:rFonts w:cs="Arial"/>
          <w:lang w:bidi="en-US"/>
        </w:rPr>
        <w:t>После доношења одлуке о додели уговора</w:t>
      </w:r>
      <w:r w:rsidR="008F7F28" w:rsidRPr="001F0AB7">
        <w:rPr>
          <w:rFonts w:cs="Arial"/>
          <w:color w:val="00B0F0"/>
          <w:lang w:bidi="en-US"/>
        </w:rPr>
        <w:t xml:space="preserve"> </w:t>
      </w:r>
      <w:r w:rsidR="008F7F28" w:rsidRPr="001F0AB7">
        <w:rPr>
          <w:rFonts w:cs="Arial"/>
          <w:lang w:bidi="en-US"/>
        </w:rPr>
        <w:t>и</w:t>
      </w:r>
      <w:r w:rsidRPr="001F0AB7">
        <w:rPr>
          <w:rFonts w:cs="Arial"/>
          <w:lang w:bidi="en-US"/>
        </w:rPr>
        <w:t xml:space="preserve"> одлуке о обустави поступка, рок за подношење захтева за заштиту права је </w:t>
      </w:r>
      <w:r w:rsidR="008F7F28" w:rsidRPr="001F0AB7">
        <w:rPr>
          <w:rFonts w:cs="Arial"/>
          <w:b/>
          <w:lang w:bidi="en-US"/>
        </w:rPr>
        <w:t>5 (</w:t>
      </w:r>
      <w:r w:rsidR="00302A63" w:rsidRPr="001F0AB7">
        <w:rPr>
          <w:rFonts w:cs="Arial"/>
          <w:b/>
          <w:lang w:val="sr-Cyrl-RS" w:bidi="en-US"/>
        </w:rPr>
        <w:t xml:space="preserve">словима: </w:t>
      </w:r>
      <w:r w:rsidR="008F7F28" w:rsidRPr="001F0AB7">
        <w:rPr>
          <w:rFonts w:cs="Arial"/>
          <w:b/>
          <w:lang w:bidi="en-US"/>
        </w:rPr>
        <w:t>пет)</w:t>
      </w:r>
      <w:r w:rsidRPr="001F0AB7">
        <w:rPr>
          <w:rFonts w:cs="Arial"/>
          <w:lang w:bidi="en-US"/>
        </w:rPr>
        <w:t xml:space="preserve"> дана од дана објављивања одлуке на Порталу јавних набавки. </w:t>
      </w:r>
    </w:p>
    <w:p w:rsidR="00886827" w:rsidRPr="001F0AB7" w:rsidRDefault="00886827" w:rsidP="001F0AB7">
      <w:pPr>
        <w:pStyle w:val="KDParagraf"/>
        <w:spacing w:before="0"/>
        <w:rPr>
          <w:rFonts w:cs="Arial"/>
          <w:lang w:bidi="en-US"/>
        </w:rPr>
      </w:pPr>
      <w:r w:rsidRPr="001F0AB7">
        <w:rPr>
          <w:rFonts w:cs="Arial"/>
          <w:lang w:bidi="en-US"/>
        </w:rPr>
        <w:t>Захтев за заштиту права не задржава даље активности наручиоца у поступку јавне набавке у складу са одредбама члана 150. З</w:t>
      </w:r>
      <w:r w:rsidR="00F07C8B" w:rsidRPr="001F0AB7">
        <w:rPr>
          <w:rFonts w:cs="Arial"/>
          <w:lang w:val="sr-Cyrl-RS" w:bidi="en-US"/>
        </w:rPr>
        <w:t>акона</w:t>
      </w:r>
      <w:r w:rsidRPr="001F0AB7">
        <w:rPr>
          <w:rFonts w:cs="Arial"/>
          <w:lang w:bidi="en-US"/>
        </w:rPr>
        <w:t xml:space="preserve">. </w:t>
      </w:r>
    </w:p>
    <w:p w:rsidR="008824F8" w:rsidRPr="001F0AB7" w:rsidRDefault="00886827" w:rsidP="001F0AB7">
      <w:pPr>
        <w:pStyle w:val="KDParagraf"/>
        <w:spacing w:before="0"/>
        <w:rPr>
          <w:rFonts w:cs="Arial"/>
          <w:lang w:val="sr-Cyrl-CS" w:bidi="en-US"/>
        </w:rPr>
      </w:pPr>
      <w:r w:rsidRPr="001F0AB7">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1F0AB7" w:rsidRDefault="008824F8" w:rsidP="001F0AB7">
      <w:pPr>
        <w:pStyle w:val="KDParagraf"/>
        <w:spacing w:before="0"/>
        <w:rPr>
          <w:rFonts w:cs="Arial"/>
          <w:lang w:bidi="en-US"/>
        </w:rPr>
      </w:pPr>
      <w:r w:rsidRPr="001F0AB7">
        <w:rPr>
          <w:rFonts w:cs="Arial"/>
          <w:lang w:val="sr-Cyrl-CS" w:bidi="en-US"/>
        </w:rPr>
        <w:t>Н</w:t>
      </w:r>
      <w:r w:rsidRPr="001F0AB7">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1F0AB7">
        <w:rPr>
          <w:rFonts w:cs="Arial"/>
          <w:lang w:eastAsia="sr-Latn-CS"/>
        </w:rPr>
        <w:t xml:space="preserve"> тад</w:t>
      </w:r>
      <w:r w:rsidRPr="001F0AB7">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1F0AB7" w:rsidRDefault="00886827" w:rsidP="001F0AB7">
      <w:pPr>
        <w:pStyle w:val="KDParagraf"/>
        <w:spacing w:before="0"/>
        <w:rPr>
          <w:rFonts w:cs="Arial"/>
          <w:lang w:bidi="en-US"/>
        </w:rPr>
      </w:pPr>
    </w:p>
    <w:p w:rsidR="00886827" w:rsidRPr="001F0AB7" w:rsidRDefault="00886827" w:rsidP="001F0AB7">
      <w:pPr>
        <w:pStyle w:val="KDParagraf"/>
        <w:spacing w:before="0"/>
        <w:rPr>
          <w:rFonts w:cs="Arial"/>
          <w:lang w:bidi="en-US"/>
        </w:rPr>
      </w:pPr>
      <w:r w:rsidRPr="001F0AB7">
        <w:rPr>
          <w:rFonts w:cs="Arial"/>
          <w:b/>
          <w:lang w:bidi="en-US"/>
        </w:rPr>
        <w:t>Детаљно упутство о садржини потпуног захтева за заштиту права</w:t>
      </w:r>
      <w:r w:rsidRPr="001F0AB7">
        <w:rPr>
          <w:rFonts w:cs="Arial"/>
          <w:lang w:bidi="en-US"/>
        </w:rPr>
        <w:t xml:space="preserve"> у складу са чланом   151. </w:t>
      </w:r>
      <w:proofErr w:type="gramStart"/>
      <w:r w:rsidRPr="001F0AB7">
        <w:rPr>
          <w:rFonts w:cs="Arial"/>
          <w:lang w:bidi="en-US"/>
        </w:rPr>
        <w:t>став</w:t>
      </w:r>
      <w:proofErr w:type="gramEnd"/>
      <w:r w:rsidRPr="001F0AB7">
        <w:rPr>
          <w:rFonts w:cs="Arial"/>
          <w:lang w:bidi="en-US"/>
        </w:rPr>
        <w:t xml:space="preserve"> 1. </w:t>
      </w:r>
      <w:proofErr w:type="gramStart"/>
      <w:r w:rsidRPr="001F0AB7">
        <w:rPr>
          <w:rFonts w:cs="Arial"/>
          <w:lang w:bidi="en-US"/>
        </w:rPr>
        <w:t>тач</w:t>
      </w:r>
      <w:proofErr w:type="gramEnd"/>
      <w:r w:rsidRPr="001F0AB7">
        <w:rPr>
          <w:rFonts w:cs="Arial"/>
          <w:lang w:bidi="en-US"/>
        </w:rPr>
        <w:t>. 1) – 7) З</w:t>
      </w:r>
      <w:r w:rsidR="00F07C8B" w:rsidRPr="001F0AB7">
        <w:rPr>
          <w:rFonts w:cs="Arial"/>
          <w:lang w:val="sr-Cyrl-RS" w:bidi="en-US"/>
        </w:rPr>
        <w:t>акона</w:t>
      </w:r>
      <w:r w:rsidRPr="001F0AB7">
        <w:rPr>
          <w:rFonts w:cs="Arial"/>
          <w:lang w:bidi="en-US"/>
        </w:rPr>
        <w:t>:</w:t>
      </w:r>
    </w:p>
    <w:p w:rsidR="00886827" w:rsidRPr="001F0AB7" w:rsidRDefault="00886827" w:rsidP="001F0AB7">
      <w:pPr>
        <w:pStyle w:val="KDParagraf"/>
        <w:spacing w:before="0"/>
        <w:rPr>
          <w:rFonts w:cs="Arial"/>
          <w:lang w:bidi="en-US"/>
        </w:rPr>
      </w:pPr>
      <w:r w:rsidRPr="001F0AB7">
        <w:rPr>
          <w:rFonts w:cs="Arial"/>
          <w:lang w:bidi="en-US"/>
        </w:rPr>
        <w:t>Захтев за заштиту права садржи:</w:t>
      </w:r>
    </w:p>
    <w:p w:rsidR="00886827" w:rsidRPr="001F0AB7" w:rsidRDefault="00886827" w:rsidP="001F0AB7">
      <w:pPr>
        <w:pStyle w:val="KDParagraf"/>
        <w:spacing w:before="0"/>
        <w:rPr>
          <w:rFonts w:cs="Arial"/>
          <w:lang w:bidi="en-US"/>
        </w:rPr>
      </w:pPr>
      <w:r w:rsidRPr="001F0AB7">
        <w:rPr>
          <w:rFonts w:cs="Arial"/>
          <w:lang w:bidi="en-US"/>
        </w:rPr>
        <w:t xml:space="preserve">1) </w:t>
      </w:r>
      <w:proofErr w:type="gramStart"/>
      <w:r w:rsidRPr="001F0AB7">
        <w:rPr>
          <w:rFonts w:cs="Arial"/>
          <w:lang w:bidi="en-US"/>
        </w:rPr>
        <w:t>назив</w:t>
      </w:r>
      <w:proofErr w:type="gramEnd"/>
      <w:r w:rsidRPr="001F0AB7">
        <w:rPr>
          <w:rFonts w:cs="Arial"/>
          <w:lang w:bidi="en-US"/>
        </w:rPr>
        <w:t xml:space="preserve"> и адресу подносиоца захтева и лице за контакт</w:t>
      </w:r>
    </w:p>
    <w:p w:rsidR="00886827" w:rsidRPr="001F0AB7" w:rsidRDefault="00886827" w:rsidP="001F0AB7">
      <w:pPr>
        <w:pStyle w:val="KDParagraf"/>
        <w:spacing w:before="0"/>
        <w:rPr>
          <w:rFonts w:cs="Arial"/>
          <w:lang w:bidi="en-US"/>
        </w:rPr>
      </w:pPr>
      <w:r w:rsidRPr="001F0AB7">
        <w:rPr>
          <w:rFonts w:cs="Arial"/>
          <w:lang w:bidi="en-US"/>
        </w:rPr>
        <w:t xml:space="preserve">2) </w:t>
      </w:r>
      <w:proofErr w:type="gramStart"/>
      <w:r w:rsidRPr="001F0AB7">
        <w:rPr>
          <w:rFonts w:cs="Arial"/>
          <w:lang w:bidi="en-US"/>
        </w:rPr>
        <w:t>назив</w:t>
      </w:r>
      <w:proofErr w:type="gramEnd"/>
      <w:r w:rsidRPr="001F0AB7">
        <w:rPr>
          <w:rFonts w:cs="Arial"/>
          <w:lang w:bidi="en-US"/>
        </w:rPr>
        <w:t xml:space="preserve"> и адресу наручиоца</w:t>
      </w:r>
    </w:p>
    <w:p w:rsidR="00886827" w:rsidRPr="001F0AB7" w:rsidRDefault="00886827" w:rsidP="001F0AB7">
      <w:pPr>
        <w:pStyle w:val="KDParagraf"/>
        <w:spacing w:before="0"/>
        <w:rPr>
          <w:rFonts w:cs="Arial"/>
          <w:lang w:bidi="en-US"/>
        </w:rPr>
      </w:pPr>
      <w:r w:rsidRPr="001F0AB7">
        <w:rPr>
          <w:rFonts w:cs="Arial"/>
          <w:lang w:bidi="en-US"/>
        </w:rPr>
        <w:t xml:space="preserve">3) </w:t>
      </w:r>
      <w:proofErr w:type="gramStart"/>
      <w:r w:rsidRPr="001F0AB7">
        <w:rPr>
          <w:rFonts w:cs="Arial"/>
          <w:lang w:bidi="en-US"/>
        </w:rPr>
        <w:t>податке</w:t>
      </w:r>
      <w:proofErr w:type="gramEnd"/>
      <w:r w:rsidRPr="001F0AB7">
        <w:rPr>
          <w:rFonts w:cs="Arial"/>
          <w:lang w:bidi="en-US"/>
        </w:rPr>
        <w:t xml:space="preserve"> о јавној набавци која је предмет захтева, односно о одлуци наручиоца</w:t>
      </w:r>
    </w:p>
    <w:p w:rsidR="00886827" w:rsidRPr="001F0AB7" w:rsidRDefault="00886827" w:rsidP="001F0AB7">
      <w:pPr>
        <w:pStyle w:val="KDParagraf"/>
        <w:spacing w:before="0"/>
        <w:rPr>
          <w:rFonts w:cs="Arial"/>
          <w:lang w:bidi="en-US"/>
        </w:rPr>
      </w:pPr>
      <w:r w:rsidRPr="001F0AB7">
        <w:rPr>
          <w:rFonts w:cs="Arial"/>
          <w:lang w:bidi="en-US"/>
        </w:rPr>
        <w:t xml:space="preserve">4) </w:t>
      </w:r>
      <w:proofErr w:type="gramStart"/>
      <w:r w:rsidRPr="001F0AB7">
        <w:rPr>
          <w:rFonts w:cs="Arial"/>
          <w:lang w:bidi="en-US"/>
        </w:rPr>
        <w:t>повреде</w:t>
      </w:r>
      <w:proofErr w:type="gramEnd"/>
      <w:r w:rsidRPr="001F0AB7">
        <w:rPr>
          <w:rFonts w:cs="Arial"/>
          <w:lang w:bidi="en-US"/>
        </w:rPr>
        <w:t xml:space="preserve"> прописа којима се уређује поступак јавне набавке</w:t>
      </w:r>
    </w:p>
    <w:p w:rsidR="00886827" w:rsidRPr="001F0AB7" w:rsidRDefault="00886827" w:rsidP="001F0AB7">
      <w:pPr>
        <w:pStyle w:val="KDParagraf"/>
        <w:spacing w:before="0"/>
        <w:rPr>
          <w:rFonts w:cs="Arial"/>
          <w:lang w:bidi="en-US"/>
        </w:rPr>
      </w:pPr>
      <w:r w:rsidRPr="001F0AB7">
        <w:rPr>
          <w:rFonts w:cs="Arial"/>
          <w:lang w:bidi="en-US"/>
        </w:rPr>
        <w:t xml:space="preserve">5) </w:t>
      </w:r>
      <w:proofErr w:type="gramStart"/>
      <w:r w:rsidRPr="001F0AB7">
        <w:rPr>
          <w:rFonts w:cs="Arial"/>
          <w:lang w:bidi="en-US"/>
        </w:rPr>
        <w:t>чињенице</w:t>
      </w:r>
      <w:proofErr w:type="gramEnd"/>
      <w:r w:rsidRPr="001F0AB7">
        <w:rPr>
          <w:rFonts w:cs="Arial"/>
          <w:lang w:bidi="en-US"/>
        </w:rPr>
        <w:t xml:space="preserve"> и доказе којима се повреде доказују</w:t>
      </w:r>
    </w:p>
    <w:p w:rsidR="00886827" w:rsidRPr="001F0AB7" w:rsidRDefault="00886827" w:rsidP="001F0AB7">
      <w:pPr>
        <w:pStyle w:val="KDParagraf"/>
        <w:spacing w:before="0"/>
        <w:rPr>
          <w:rFonts w:cs="Arial"/>
          <w:lang w:val="sr-Cyrl-RS" w:bidi="en-US"/>
        </w:rPr>
      </w:pPr>
      <w:r w:rsidRPr="001F0AB7">
        <w:rPr>
          <w:rFonts w:cs="Arial"/>
          <w:lang w:bidi="en-US"/>
        </w:rPr>
        <w:t xml:space="preserve">6) </w:t>
      </w:r>
      <w:proofErr w:type="gramStart"/>
      <w:r w:rsidRPr="001F0AB7">
        <w:rPr>
          <w:rFonts w:cs="Arial"/>
          <w:lang w:bidi="en-US"/>
        </w:rPr>
        <w:t>потврду</w:t>
      </w:r>
      <w:proofErr w:type="gramEnd"/>
      <w:r w:rsidRPr="001F0AB7">
        <w:rPr>
          <w:rFonts w:cs="Arial"/>
          <w:lang w:bidi="en-US"/>
        </w:rPr>
        <w:t xml:space="preserve"> о уплати таксе из члана 156. З</w:t>
      </w:r>
      <w:r w:rsidR="00F07C8B" w:rsidRPr="001F0AB7">
        <w:rPr>
          <w:rFonts w:cs="Arial"/>
          <w:lang w:val="sr-Cyrl-RS" w:bidi="en-US"/>
        </w:rPr>
        <w:t>акона</w:t>
      </w:r>
    </w:p>
    <w:p w:rsidR="00886827" w:rsidRPr="001F0AB7" w:rsidRDefault="00886827" w:rsidP="001F0AB7">
      <w:pPr>
        <w:pStyle w:val="KDParagraf"/>
        <w:spacing w:before="0"/>
        <w:rPr>
          <w:rFonts w:cs="Arial"/>
          <w:lang w:bidi="en-US"/>
        </w:rPr>
      </w:pPr>
      <w:r w:rsidRPr="001F0AB7">
        <w:rPr>
          <w:rFonts w:cs="Arial"/>
          <w:lang w:bidi="en-US"/>
        </w:rPr>
        <w:t xml:space="preserve">7) </w:t>
      </w:r>
      <w:proofErr w:type="gramStart"/>
      <w:r w:rsidRPr="001F0AB7">
        <w:rPr>
          <w:rFonts w:cs="Arial"/>
          <w:lang w:bidi="en-US"/>
        </w:rPr>
        <w:t>потпис</w:t>
      </w:r>
      <w:proofErr w:type="gramEnd"/>
      <w:r w:rsidRPr="001F0AB7">
        <w:rPr>
          <w:rFonts w:cs="Arial"/>
          <w:lang w:bidi="en-US"/>
        </w:rPr>
        <w:t xml:space="preserve"> подносиоца.</w:t>
      </w:r>
    </w:p>
    <w:p w:rsidR="008824F8" w:rsidRPr="001F0AB7" w:rsidRDefault="008824F8" w:rsidP="001F0AB7">
      <w:pPr>
        <w:pStyle w:val="KDParagraf"/>
        <w:spacing w:before="0"/>
        <w:rPr>
          <w:rFonts w:cs="Arial"/>
          <w:b/>
          <w:lang w:val="sr-Cyrl-CS" w:bidi="en-US"/>
        </w:rPr>
      </w:pPr>
    </w:p>
    <w:p w:rsidR="00886827" w:rsidRPr="001F0AB7" w:rsidRDefault="00886827" w:rsidP="001F0AB7">
      <w:pPr>
        <w:pStyle w:val="KDParagraf"/>
        <w:spacing w:before="0"/>
        <w:rPr>
          <w:rFonts w:cs="Arial"/>
          <w:b/>
          <w:lang w:bidi="en-US"/>
        </w:rPr>
      </w:pPr>
      <w:r w:rsidRPr="001F0AB7">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1F0AB7" w:rsidRDefault="00886827" w:rsidP="001F0AB7">
      <w:pPr>
        <w:pStyle w:val="KDParagraf"/>
        <w:spacing w:before="0"/>
        <w:rPr>
          <w:rFonts w:cs="Arial"/>
          <w:lang w:bidi="en-US"/>
        </w:rPr>
      </w:pPr>
      <w:r w:rsidRPr="001F0AB7">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1F0AB7" w:rsidRDefault="00886827" w:rsidP="001F0AB7">
      <w:pPr>
        <w:pStyle w:val="KDParagraf"/>
        <w:spacing w:before="0"/>
        <w:rPr>
          <w:rFonts w:cs="Arial"/>
          <w:lang w:bidi="en-US"/>
        </w:rPr>
      </w:pPr>
      <w:r w:rsidRPr="001F0AB7">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1F0AB7" w:rsidRDefault="00886827" w:rsidP="001F0AB7">
      <w:pPr>
        <w:pStyle w:val="KDParagraf"/>
        <w:spacing w:before="0"/>
        <w:rPr>
          <w:rFonts w:cs="Arial"/>
          <w:lang w:bidi="en-US"/>
        </w:rPr>
      </w:pPr>
    </w:p>
    <w:p w:rsidR="00886827" w:rsidRPr="001F0AB7" w:rsidRDefault="00886827" w:rsidP="001F0AB7">
      <w:pPr>
        <w:pStyle w:val="KDParagraf"/>
        <w:spacing w:before="0"/>
        <w:rPr>
          <w:rFonts w:cs="Arial"/>
          <w:b/>
          <w:lang w:bidi="en-US"/>
        </w:rPr>
      </w:pPr>
      <w:r w:rsidRPr="001F0AB7">
        <w:rPr>
          <w:rFonts w:cs="Arial"/>
          <w:b/>
          <w:lang w:bidi="en-US"/>
        </w:rPr>
        <w:t xml:space="preserve">Износ таксе из члана 156. </w:t>
      </w:r>
      <w:proofErr w:type="gramStart"/>
      <w:r w:rsidRPr="001F0AB7">
        <w:rPr>
          <w:rFonts w:cs="Arial"/>
          <w:b/>
          <w:lang w:bidi="en-US"/>
        </w:rPr>
        <w:t>став</w:t>
      </w:r>
      <w:proofErr w:type="gramEnd"/>
      <w:r w:rsidRPr="001F0AB7">
        <w:rPr>
          <w:rFonts w:cs="Arial"/>
          <w:b/>
          <w:lang w:bidi="en-US"/>
        </w:rPr>
        <w:t xml:space="preserve"> 1. </w:t>
      </w:r>
      <w:proofErr w:type="gramStart"/>
      <w:r w:rsidRPr="001F0AB7">
        <w:rPr>
          <w:rFonts w:cs="Arial"/>
          <w:b/>
          <w:lang w:bidi="en-US"/>
        </w:rPr>
        <w:t>тач</w:t>
      </w:r>
      <w:proofErr w:type="gramEnd"/>
      <w:r w:rsidRPr="001F0AB7">
        <w:rPr>
          <w:rFonts w:cs="Arial"/>
          <w:b/>
          <w:lang w:bidi="en-US"/>
        </w:rPr>
        <w:t xml:space="preserve">. </w:t>
      </w:r>
      <w:proofErr w:type="gramStart"/>
      <w:r w:rsidRPr="001F0AB7">
        <w:rPr>
          <w:rFonts w:cs="Arial"/>
          <w:b/>
          <w:lang w:bidi="en-US"/>
        </w:rPr>
        <w:t>1)-</w:t>
      </w:r>
      <w:proofErr w:type="gramEnd"/>
      <w:r w:rsidRPr="001F0AB7">
        <w:rPr>
          <w:rFonts w:cs="Arial"/>
          <w:b/>
          <w:lang w:bidi="en-US"/>
        </w:rPr>
        <w:t xml:space="preserve"> 3) З</w:t>
      </w:r>
      <w:r w:rsidR="00F07C8B" w:rsidRPr="001F0AB7">
        <w:rPr>
          <w:rFonts w:cs="Arial"/>
          <w:b/>
          <w:lang w:val="sr-Cyrl-RS" w:bidi="en-US"/>
        </w:rPr>
        <w:t>акона</w:t>
      </w:r>
      <w:r w:rsidRPr="001F0AB7">
        <w:rPr>
          <w:rFonts w:cs="Arial"/>
          <w:b/>
          <w:lang w:bidi="en-US"/>
        </w:rPr>
        <w:t>:</w:t>
      </w:r>
    </w:p>
    <w:p w:rsidR="00091BB0" w:rsidRPr="001F0AB7" w:rsidRDefault="008824F8" w:rsidP="001F0AB7">
      <w:pPr>
        <w:pStyle w:val="KDParagraf"/>
        <w:spacing w:before="0"/>
        <w:rPr>
          <w:rFonts w:cs="Arial"/>
          <w:lang w:bidi="en-US"/>
        </w:rPr>
      </w:pPr>
      <w:r w:rsidRPr="001F0AB7">
        <w:rPr>
          <w:rFonts w:cs="Arial"/>
        </w:rPr>
        <w:t xml:space="preserve">Подносилац захтева за заштиту права дужан је да на рачун буџета Републике Србије (број рачуна: </w:t>
      </w:r>
      <w:r w:rsidRPr="001F0AB7">
        <w:rPr>
          <w:rFonts w:cs="Arial"/>
          <w:lang w:val="ru-RU"/>
        </w:rPr>
        <w:t>840-</w:t>
      </w:r>
      <w:r w:rsidRPr="001F0AB7">
        <w:rPr>
          <w:rFonts w:cs="Arial"/>
          <w:bCs/>
          <w:iCs/>
        </w:rPr>
        <w:t>30678845-06</w:t>
      </w:r>
      <w:r w:rsidRPr="001F0AB7">
        <w:rPr>
          <w:rFonts w:cs="Arial"/>
        </w:rPr>
        <w:t xml:space="preserve">, шифра плаћања 153 или 253, позив на број </w:t>
      </w:r>
      <w:r w:rsidR="00902AEA" w:rsidRPr="001F0AB7">
        <w:rPr>
          <w:rFonts w:cs="Arial"/>
        </w:rPr>
        <w:t>10000</w:t>
      </w:r>
      <w:r w:rsidR="00C77295" w:rsidRPr="001F0AB7">
        <w:rPr>
          <w:rFonts w:cs="Arial"/>
          <w:lang w:val="sr-Cyrl-RS"/>
        </w:rPr>
        <w:t>024</w:t>
      </w:r>
      <w:r w:rsidR="00902AEA" w:rsidRPr="001F0AB7">
        <w:rPr>
          <w:rFonts w:cs="Arial"/>
        </w:rPr>
        <w:t>2016</w:t>
      </w:r>
      <w:r w:rsidRPr="001F0AB7">
        <w:rPr>
          <w:rFonts w:cs="Arial"/>
        </w:rPr>
        <w:t>, сврха: ЗЗП, ЈП ЕПС</w:t>
      </w:r>
      <w:r w:rsidR="00A225EA" w:rsidRPr="001F0AB7">
        <w:rPr>
          <w:rFonts w:cs="Arial"/>
        </w:rPr>
        <w:t>,</w:t>
      </w:r>
      <w:r w:rsidR="00A225EA" w:rsidRPr="001F0AB7">
        <w:rPr>
          <w:rFonts w:cs="Arial"/>
          <w:lang w:val="sr-Cyrl-RS"/>
        </w:rPr>
        <w:t xml:space="preserve"> Царице Милице 2, Београд</w:t>
      </w:r>
      <w:r w:rsidRPr="001F0AB7">
        <w:rPr>
          <w:rFonts w:cs="Arial"/>
        </w:rPr>
        <w:t xml:space="preserve">, јн. бр. </w:t>
      </w:r>
      <w:r w:rsidR="00F64894" w:rsidRPr="001F0AB7">
        <w:rPr>
          <w:rFonts w:cs="Arial"/>
          <w:lang w:val="sr-Cyrl-CS"/>
        </w:rPr>
        <w:t>JNMV/1000/0</w:t>
      </w:r>
      <w:r w:rsidR="00C77295" w:rsidRPr="001F0AB7">
        <w:rPr>
          <w:rFonts w:cs="Arial"/>
          <w:lang w:val="sr-Cyrl-CS"/>
        </w:rPr>
        <w:t>024</w:t>
      </w:r>
      <w:r w:rsidR="00F64894" w:rsidRPr="001F0AB7">
        <w:rPr>
          <w:rFonts w:cs="Arial"/>
          <w:lang w:val="sr-Cyrl-CS"/>
        </w:rPr>
        <w:t>/2016</w:t>
      </w:r>
      <w:r w:rsidRPr="001F0AB7">
        <w:rPr>
          <w:rFonts w:cs="Arial"/>
        </w:rPr>
        <w:t>, прималац уплате: буџет Републике Србије) уплати таксу</w:t>
      </w:r>
      <w:r w:rsidR="00886827" w:rsidRPr="001F0AB7">
        <w:rPr>
          <w:rFonts w:cs="Arial"/>
          <w:lang w:bidi="en-US"/>
        </w:rPr>
        <w:t xml:space="preserve"> од: </w:t>
      </w:r>
      <w:r w:rsidR="00751BCE" w:rsidRPr="001F0AB7">
        <w:rPr>
          <w:rFonts w:cs="Arial"/>
          <w:b/>
          <w:lang w:val="sr-Cyrl-RS" w:bidi="en-US"/>
        </w:rPr>
        <w:t>60.000,00</w:t>
      </w:r>
      <w:r w:rsidR="00886827" w:rsidRPr="001F0AB7">
        <w:rPr>
          <w:rFonts w:cs="Arial"/>
          <w:lang w:bidi="en-US"/>
        </w:rPr>
        <w:t xml:space="preserve"> динара у поступку јавне набавке мале вредности</w:t>
      </w:r>
      <w:r w:rsidR="00751BCE" w:rsidRPr="001F0AB7">
        <w:rPr>
          <w:rFonts w:cs="Arial"/>
          <w:lang w:val="sr-Cyrl-RS" w:bidi="en-US"/>
        </w:rPr>
        <w:t>.</w:t>
      </w:r>
      <w:r w:rsidR="00886827" w:rsidRPr="001F0AB7">
        <w:rPr>
          <w:rFonts w:cs="Arial"/>
          <w:lang w:bidi="en-US"/>
        </w:rPr>
        <w:t xml:space="preserve"> </w:t>
      </w:r>
    </w:p>
    <w:p w:rsidR="00886827" w:rsidRPr="001F0AB7" w:rsidRDefault="00886827" w:rsidP="001F0AB7">
      <w:pPr>
        <w:pStyle w:val="KDParagraf"/>
        <w:spacing w:before="0"/>
        <w:rPr>
          <w:rFonts w:cs="Arial"/>
          <w:lang w:bidi="en-US"/>
        </w:rPr>
      </w:pPr>
      <w:r w:rsidRPr="001F0AB7">
        <w:rPr>
          <w:rFonts w:cs="Arial"/>
          <w:lang w:bidi="en-US"/>
        </w:rPr>
        <w:t>Свака странка у поступку сноси трошкове које проузрокује својим радњама.</w:t>
      </w:r>
    </w:p>
    <w:p w:rsidR="00886827" w:rsidRPr="001F0AB7" w:rsidRDefault="00886827" w:rsidP="001F0AB7">
      <w:pPr>
        <w:pStyle w:val="KDParagraf"/>
        <w:spacing w:before="0"/>
        <w:rPr>
          <w:rFonts w:cs="Arial"/>
          <w:lang w:bidi="en-US"/>
        </w:rPr>
      </w:pPr>
      <w:r w:rsidRPr="001F0AB7">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1F0AB7" w:rsidRDefault="00886827" w:rsidP="001F0AB7">
      <w:pPr>
        <w:pStyle w:val="KDParagraf"/>
        <w:spacing w:before="0"/>
        <w:rPr>
          <w:rFonts w:cs="Arial"/>
          <w:lang w:bidi="en-US"/>
        </w:rPr>
      </w:pPr>
      <w:r w:rsidRPr="001F0AB7">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1F0AB7" w:rsidRDefault="00886827" w:rsidP="001F0AB7">
      <w:pPr>
        <w:pStyle w:val="KDParagraf"/>
        <w:spacing w:before="0"/>
        <w:rPr>
          <w:rFonts w:cs="Arial"/>
          <w:lang w:bidi="en-US"/>
        </w:rPr>
      </w:pPr>
      <w:r w:rsidRPr="001F0AB7">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1F0AB7" w:rsidRDefault="00886827" w:rsidP="001F0AB7">
      <w:pPr>
        <w:pStyle w:val="KDParagraf"/>
        <w:spacing w:before="0"/>
        <w:rPr>
          <w:rFonts w:cs="Arial"/>
          <w:lang w:bidi="en-US"/>
        </w:rPr>
      </w:pPr>
      <w:r w:rsidRPr="001F0AB7">
        <w:rPr>
          <w:rFonts w:cs="Arial"/>
          <w:lang w:bidi="en-US"/>
        </w:rPr>
        <w:t>Странке у захтеву морају прецизно да наведу трошкове за које траже накнаду.</w:t>
      </w:r>
    </w:p>
    <w:p w:rsidR="00886827" w:rsidRPr="001F0AB7" w:rsidRDefault="00886827" w:rsidP="001F0AB7">
      <w:pPr>
        <w:pStyle w:val="KDParagraf"/>
        <w:spacing w:before="0"/>
        <w:rPr>
          <w:rFonts w:cs="Arial"/>
          <w:lang w:bidi="en-US"/>
        </w:rPr>
      </w:pPr>
      <w:r w:rsidRPr="001F0AB7">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1F0AB7" w:rsidRDefault="00886827" w:rsidP="001F0AB7">
      <w:pPr>
        <w:pStyle w:val="KDParagraf"/>
        <w:spacing w:before="0"/>
        <w:rPr>
          <w:rFonts w:cs="Arial"/>
          <w:lang w:bidi="en-US"/>
        </w:rPr>
      </w:pPr>
      <w:r w:rsidRPr="001F0AB7">
        <w:rPr>
          <w:rFonts w:cs="Arial"/>
          <w:lang w:bidi="en-US"/>
        </w:rPr>
        <w:t>О трошковима одлучује Републичка комисија. Одлука Републичке комисије је извршни наслов.</w:t>
      </w:r>
    </w:p>
    <w:p w:rsidR="00886827" w:rsidRPr="001F0AB7" w:rsidRDefault="00886827" w:rsidP="001F0AB7">
      <w:pPr>
        <w:pStyle w:val="KDParagraf"/>
        <w:spacing w:before="0"/>
        <w:rPr>
          <w:rFonts w:cs="Arial"/>
          <w:lang w:bidi="en-US"/>
        </w:rPr>
      </w:pPr>
    </w:p>
    <w:p w:rsidR="00886827" w:rsidRPr="001F0AB7" w:rsidRDefault="00886827" w:rsidP="001F0AB7">
      <w:pPr>
        <w:pStyle w:val="KDParagraf"/>
        <w:spacing w:before="0"/>
        <w:rPr>
          <w:rFonts w:cs="Arial"/>
          <w:b/>
          <w:lang w:val="sr-Cyrl-RS" w:bidi="en-US"/>
        </w:rPr>
      </w:pPr>
      <w:r w:rsidRPr="001F0AB7">
        <w:rPr>
          <w:rFonts w:cs="Arial"/>
          <w:b/>
          <w:lang w:bidi="en-US"/>
        </w:rPr>
        <w:lastRenderedPageBreak/>
        <w:t xml:space="preserve">Детаљно упутство о потврди из члана 151. </w:t>
      </w:r>
      <w:proofErr w:type="gramStart"/>
      <w:r w:rsidRPr="001F0AB7">
        <w:rPr>
          <w:rFonts w:cs="Arial"/>
          <w:b/>
          <w:lang w:bidi="en-US"/>
        </w:rPr>
        <w:t>став</w:t>
      </w:r>
      <w:proofErr w:type="gramEnd"/>
      <w:r w:rsidRPr="001F0AB7">
        <w:rPr>
          <w:rFonts w:cs="Arial"/>
          <w:b/>
          <w:lang w:bidi="en-US"/>
        </w:rPr>
        <w:t xml:space="preserve"> 1. </w:t>
      </w:r>
      <w:proofErr w:type="gramStart"/>
      <w:r w:rsidRPr="001F0AB7">
        <w:rPr>
          <w:rFonts w:cs="Arial"/>
          <w:b/>
          <w:lang w:bidi="en-US"/>
        </w:rPr>
        <w:t>тачка</w:t>
      </w:r>
      <w:proofErr w:type="gramEnd"/>
      <w:r w:rsidRPr="001F0AB7">
        <w:rPr>
          <w:rFonts w:cs="Arial"/>
          <w:b/>
          <w:lang w:bidi="en-US"/>
        </w:rPr>
        <w:t xml:space="preserve"> 6) З</w:t>
      </w:r>
      <w:r w:rsidR="00F07C8B" w:rsidRPr="001F0AB7">
        <w:rPr>
          <w:rFonts w:cs="Arial"/>
          <w:b/>
          <w:lang w:val="sr-Cyrl-RS" w:bidi="en-US"/>
        </w:rPr>
        <w:t>акона</w:t>
      </w:r>
    </w:p>
    <w:p w:rsidR="00886827" w:rsidRPr="001F0AB7" w:rsidRDefault="008824F8" w:rsidP="001F0AB7">
      <w:pPr>
        <w:pStyle w:val="KDParagraf"/>
        <w:spacing w:before="0"/>
        <w:rPr>
          <w:rFonts w:cs="Arial"/>
          <w:lang w:bidi="en-US"/>
        </w:rPr>
      </w:pPr>
      <w:r w:rsidRPr="001F0AB7">
        <w:rPr>
          <w:rFonts w:cs="Arial"/>
          <w:lang w:val="sr-Cyrl-CS" w:bidi="en-US"/>
        </w:rPr>
        <w:t xml:space="preserve">Потврда </w:t>
      </w:r>
      <w:r w:rsidR="00886827" w:rsidRPr="001F0AB7">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1F0AB7" w:rsidRDefault="00886827" w:rsidP="001F0AB7">
      <w:pPr>
        <w:pStyle w:val="KDParagraf"/>
        <w:spacing w:before="0"/>
        <w:rPr>
          <w:rFonts w:cs="Arial"/>
          <w:lang w:bidi="en-US"/>
        </w:rPr>
      </w:pPr>
      <w:r w:rsidRPr="001F0AB7">
        <w:rPr>
          <w:rFonts w:cs="Arial"/>
          <w:lang w:bidi="en-US"/>
        </w:rPr>
        <w:t>Чланом 151. Закона („</w:t>
      </w:r>
      <w:proofErr w:type="gramStart"/>
      <w:r w:rsidRPr="001F0AB7">
        <w:rPr>
          <w:rFonts w:cs="Arial"/>
          <w:lang w:bidi="en-US"/>
        </w:rPr>
        <w:t>Службени  гласник</w:t>
      </w:r>
      <w:proofErr w:type="gramEnd"/>
      <w:r w:rsidRPr="001F0AB7">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w:t>
      </w:r>
      <w:r w:rsidR="00F07C8B" w:rsidRPr="001F0AB7">
        <w:rPr>
          <w:rFonts w:cs="Arial"/>
          <w:lang w:val="sr-Cyrl-RS" w:bidi="en-US"/>
        </w:rPr>
        <w:t>акона</w:t>
      </w:r>
      <w:r w:rsidRPr="001F0AB7">
        <w:rPr>
          <w:rFonts w:cs="Arial"/>
          <w:lang w:bidi="en-US"/>
        </w:rPr>
        <w:t>.</w:t>
      </w:r>
    </w:p>
    <w:p w:rsidR="00886827" w:rsidRPr="001F0AB7" w:rsidRDefault="00886827" w:rsidP="001F0AB7">
      <w:pPr>
        <w:pStyle w:val="KDParagraf"/>
        <w:spacing w:before="0"/>
        <w:rPr>
          <w:rFonts w:cs="Arial"/>
          <w:lang w:val="sr-Cyrl-RS" w:bidi="en-US"/>
        </w:rPr>
      </w:pPr>
      <w:r w:rsidRPr="001F0AB7">
        <w:rPr>
          <w:rFonts w:cs="Arial"/>
          <w:lang w:bidi="en-US"/>
        </w:rPr>
        <w:t xml:space="preserve">Подносилац захтева за заштиту права је дужан да на одређени рачун буџета Републике Србије уплати таксу у </w:t>
      </w:r>
      <w:r w:rsidR="00F07C8B" w:rsidRPr="001F0AB7">
        <w:rPr>
          <w:rFonts w:cs="Arial"/>
          <w:lang w:bidi="en-US"/>
        </w:rPr>
        <w:t>износу прописаном чланом 156. З</w:t>
      </w:r>
      <w:r w:rsidR="00F07C8B" w:rsidRPr="001F0AB7">
        <w:rPr>
          <w:rFonts w:cs="Arial"/>
          <w:lang w:val="sr-Cyrl-RS" w:bidi="en-US"/>
        </w:rPr>
        <w:t>акона.</w:t>
      </w:r>
    </w:p>
    <w:p w:rsidR="00886827" w:rsidRPr="001F0AB7" w:rsidRDefault="00886827" w:rsidP="001F0AB7">
      <w:pPr>
        <w:pStyle w:val="KDParagraf"/>
        <w:spacing w:before="0"/>
        <w:rPr>
          <w:rFonts w:cs="Arial"/>
          <w:lang w:bidi="en-US"/>
        </w:rPr>
      </w:pPr>
      <w:r w:rsidRPr="001F0AB7">
        <w:rPr>
          <w:rFonts w:cs="Arial"/>
          <w:lang w:bidi="en-US"/>
        </w:rPr>
        <w:t xml:space="preserve">Као доказ о уплати таксе, у смислу члана 151. </w:t>
      </w:r>
      <w:proofErr w:type="gramStart"/>
      <w:r w:rsidRPr="001F0AB7">
        <w:rPr>
          <w:rFonts w:cs="Arial"/>
          <w:lang w:bidi="en-US"/>
        </w:rPr>
        <w:t>став</w:t>
      </w:r>
      <w:proofErr w:type="gramEnd"/>
      <w:r w:rsidRPr="001F0AB7">
        <w:rPr>
          <w:rFonts w:cs="Arial"/>
          <w:lang w:bidi="en-US"/>
        </w:rPr>
        <w:t xml:space="preserve"> 1. </w:t>
      </w:r>
      <w:proofErr w:type="gramStart"/>
      <w:r w:rsidRPr="001F0AB7">
        <w:rPr>
          <w:rFonts w:cs="Arial"/>
          <w:lang w:bidi="en-US"/>
        </w:rPr>
        <w:t>тачка</w:t>
      </w:r>
      <w:proofErr w:type="gramEnd"/>
      <w:r w:rsidRPr="001F0AB7">
        <w:rPr>
          <w:rFonts w:cs="Arial"/>
          <w:lang w:bidi="en-US"/>
        </w:rPr>
        <w:t xml:space="preserve"> 6) З</w:t>
      </w:r>
      <w:r w:rsidR="00F07C8B" w:rsidRPr="001F0AB7">
        <w:rPr>
          <w:rFonts w:cs="Arial"/>
          <w:lang w:val="sr-Cyrl-RS" w:bidi="en-US"/>
        </w:rPr>
        <w:t>акона</w:t>
      </w:r>
      <w:r w:rsidRPr="001F0AB7">
        <w:rPr>
          <w:rFonts w:cs="Arial"/>
          <w:lang w:bidi="en-US"/>
        </w:rPr>
        <w:t>, прихватиће се:</w:t>
      </w:r>
    </w:p>
    <w:p w:rsidR="00886827" w:rsidRPr="001F0AB7" w:rsidRDefault="00886827" w:rsidP="001F0AB7">
      <w:pPr>
        <w:pStyle w:val="KDParagraf"/>
        <w:spacing w:before="0"/>
        <w:rPr>
          <w:rFonts w:cs="Arial"/>
          <w:lang w:bidi="en-US"/>
        </w:rPr>
      </w:pPr>
      <w:r w:rsidRPr="001F0AB7">
        <w:rPr>
          <w:rFonts w:cs="Arial"/>
          <w:lang w:bidi="en-US"/>
        </w:rPr>
        <w:t>1. Потврда о извршеној уплати таксе из члана 156. З</w:t>
      </w:r>
      <w:r w:rsidR="000B393C" w:rsidRPr="001F0AB7">
        <w:rPr>
          <w:rFonts w:cs="Arial"/>
          <w:lang w:val="sr-Cyrl-RS" w:bidi="en-US"/>
        </w:rPr>
        <w:t>акона</w:t>
      </w:r>
      <w:r w:rsidRPr="001F0AB7">
        <w:rPr>
          <w:rFonts w:cs="Arial"/>
          <w:lang w:bidi="en-US"/>
        </w:rPr>
        <w:t xml:space="preserve"> која садржи следеће елементе:</w:t>
      </w:r>
    </w:p>
    <w:p w:rsidR="00886827" w:rsidRPr="001F0AB7" w:rsidRDefault="00886827" w:rsidP="001F0AB7">
      <w:pPr>
        <w:pStyle w:val="KDParagraf"/>
        <w:spacing w:before="0"/>
        <w:rPr>
          <w:rFonts w:cs="Arial"/>
          <w:lang w:bidi="en-US"/>
        </w:rPr>
      </w:pPr>
      <w:r w:rsidRPr="001F0AB7">
        <w:rPr>
          <w:rFonts w:cs="Arial"/>
          <w:lang w:bidi="en-US"/>
        </w:rPr>
        <w:t xml:space="preserve">(1) </w:t>
      </w:r>
      <w:proofErr w:type="gramStart"/>
      <w:r w:rsidRPr="001F0AB7">
        <w:rPr>
          <w:rFonts w:cs="Arial"/>
          <w:lang w:bidi="en-US"/>
        </w:rPr>
        <w:t>да</w:t>
      </w:r>
      <w:proofErr w:type="gramEnd"/>
      <w:r w:rsidRPr="001F0AB7">
        <w:rPr>
          <w:rFonts w:cs="Arial"/>
          <w:lang w:bidi="en-US"/>
        </w:rPr>
        <w:t xml:space="preserve"> буде издата од стране банке и да садржи печат банке;</w:t>
      </w:r>
    </w:p>
    <w:p w:rsidR="00886827" w:rsidRPr="001F0AB7" w:rsidRDefault="00886827" w:rsidP="001F0AB7">
      <w:pPr>
        <w:pStyle w:val="KDParagraf"/>
        <w:spacing w:before="0"/>
        <w:rPr>
          <w:rFonts w:cs="Arial"/>
          <w:lang w:bidi="en-US"/>
        </w:rPr>
      </w:pPr>
      <w:r w:rsidRPr="001F0AB7">
        <w:rPr>
          <w:rFonts w:cs="Arial"/>
          <w:lang w:bidi="en-US"/>
        </w:rPr>
        <w:t xml:space="preserve">(2) </w:t>
      </w:r>
      <w:proofErr w:type="gramStart"/>
      <w:r w:rsidRPr="001F0AB7">
        <w:rPr>
          <w:rFonts w:cs="Arial"/>
          <w:lang w:bidi="en-US"/>
        </w:rPr>
        <w:t>да</w:t>
      </w:r>
      <w:proofErr w:type="gramEnd"/>
      <w:r w:rsidRPr="001F0AB7">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sidRPr="001F0AB7">
        <w:rPr>
          <w:rFonts w:cs="Arial"/>
          <w:lang w:bidi="en-US"/>
        </w:rPr>
        <w:t xml:space="preserve"> као и датум извршења налога. </w:t>
      </w:r>
      <w:r w:rsidRPr="001F0AB7">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1F0AB7" w:rsidRDefault="00F07C8B" w:rsidP="001F0AB7">
      <w:pPr>
        <w:pStyle w:val="KDParagraf"/>
        <w:spacing w:before="0"/>
        <w:rPr>
          <w:rFonts w:cs="Arial"/>
          <w:lang w:bidi="en-US"/>
        </w:rPr>
      </w:pPr>
      <w:r w:rsidRPr="001F0AB7">
        <w:rPr>
          <w:rFonts w:cs="Arial"/>
          <w:lang w:bidi="en-US"/>
        </w:rPr>
        <w:t xml:space="preserve">(3) </w:t>
      </w:r>
      <w:proofErr w:type="gramStart"/>
      <w:r w:rsidRPr="001F0AB7">
        <w:rPr>
          <w:rFonts w:cs="Arial"/>
          <w:lang w:bidi="en-US"/>
        </w:rPr>
        <w:t>износ</w:t>
      </w:r>
      <w:proofErr w:type="gramEnd"/>
      <w:r w:rsidRPr="001F0AB7">
        <w:rPr>
          <w:rFonts w:cs="Arial"/>
          <w:lang w:bidi="en-US"/>
        </w:rPr>
        <w:t xml:space="preserve"> таксе из члана 156. Закона</w:t>
      </w:r>
      <w:r w:rsidR="00886827" w:rsidRPr="001F0AB7">
        <w:rPr>
          <w:rFonts w:cs="Arial"/>
          <w:lang w:bidi="en-US"/>
        </w:rPr>
        <w:t xml:space="preserve"> чија се уплата врши;</w:t>
      </w:r>
    </w:p>
    <w:p w:rsidR="00886827" w:rsidRPr="001F0AB7" w:rsidRDefault="00886827" w:rsidP="001F0AB7">
      <w:pPr>
        <w:pStyle w:val="KDParagraf"/>
        <w:spacing w:before="0"/>
        <w:rPr>
          <w:rFonts w:cs="Arial"/>
          <w:lang w:bidi="en-US"/>
        </w:rPr>
      </w:pPr>
      <w:r w:rsidRPr="001F0AB7">
        <w:rPr>
          <w:rFonts w:cs="Arial"/>
          <w:lang w:bidi="en-US"/>
        </w:rPr>
        <w:t xml:space="preserve">(4) </w:t>
      </w:r>
      <w:proofErr w:type="gramStart"/>
      <w:r w:rsidRPr="001F0AB7">
        <w:rPr>
          <w:rFonts w:cs="Arial"/>
          <w:lang w:bidi="en-US"/>
        </w:rPr>
        <w:t>број</w:t>
      </w:r>
      <w:proofErr w:type="gramEnd"/>
      <w:r w:rsidRPr="001F0AB7">
        <w:rPr>
          <w:rFonts w:cs="Arial"/>
          <w:lang w:bidi="en-US"/>
        </w:rPr>
        <w:t xml:space="preserve"> рачуна: 840-30678845-06;</w:t>
      </w:r>
    </w:p>
    <w:p w:rsidR="00886827" w:rsidRPr="001F0AB7" w:rsidRDefault="00886827" w:rsidP="001F0AB7">
      <w:pPr>
        <w:pStyle w:val="KDParagraf"/>
        <w:spacing w:before="0"/>
        <w:rPr>
          <w:rFonts w:cs="Arial"/>
          <w:lang w:bidi="en-US"/>
        </w:rPr>
      </w:pPr>
      <w:r w:rsidRPr="001F0AB7">
        <w:rPr>
          <w:rFonts w:cs="Arial"/>
          <w:lang w:bidi="en-US"/>
        </w:rPr>
        <w:t xml:space="preserve">(5) </w:t>
      </w:r>
      <w:proofErr w:type="gramStart"/>
      <w:r w:rsidRPr="001F0AB7">
        <w:rPr>
          <w:rFonts w:cs="Arial"/>
          <w:lang w:bidi="en-US"/>
        </w:rPr>
        <w:t>шифру</w:t>
      </w:r>
      <w:proofErr w:type="gramEnd"/>
      <w:r w:rsidRPr="001F0AB7">
        <w:rPr>
          <w:rFonts w:cs="Arial"/>
          <w:lang w:bidi="en-US"/>
        </w:rPr>
        <w:t xml:space="preserve"> плаћања: 153 или 253;</w:t>
      </w:r>
    </w:p>
    <w:p w:rsidR="00886827" w:rsidRPr="001F0AB7" w:rsidRDefault="00886827" w:rsidP="001F0AB7">
      <w:pPr>
        <w:pStyle w:val="KDParagraf"/>
        <w:spacing w:before="0"/>
        <w:rPr>
          <w:rFonts w:cs="Arial"/>
          <w:lang w:bidi="en-US"/>
        </w:rPr>
      </w:pPr>
      <w:r w:rsidRPr="001F0AB7">
        <w:rPr>
          <w:rFonts w:cs="Arial"/>
          <w:lang w:bidi="en-US"/>
        </w:rPr>
        <w:t xml:space="preserve">(6) </w:t>
      </w:r>
      <w:proofErr w:type="gramStart"/>
      <w:r w:rsidRPr="001F0AB7">
        <w:rPr>
          <w:rFonts w:cs="Arial"/>
          <w:lang w:bidi="en-US"/>
        </w:rPr>
        <w:t>позив</w:t>
      </w:r>
      <w:proofErr w:type="gramEnd"/>
      <w:r w:rsidRPr="001F0AB7">
        <w:rPr>
          <w:rFonts w:cs="Arial"/>
          <w:lang w:bidi="en-US"/>
        </w:rPr>
        <w:t xml:space="preserve"> на број: подаци о броју или ознаци јавне набавке поводом које се подноси захтев за заштиту права;</w:t>
      </w:r>
    </w:p>
    <w:p w:rsidR="00886827" w:rsidRPr="001F0AB7" w:rsidRDefault="00886827" w:rsidP="001F0AB7">
      <w:pPr>
        <w:pStyle w:val="KDParagraf"/>
        <w:spacing w:before="0"/>
        <w:rPr>
          <w:rFonts w:cs="Arial"/>
          <w:lang w:bidi="en-US"/>
        </w:rPr>
      </w:pPr>
      <w:r w:rsidRPr="001F0AB7">
        <w:rPr>
          <w:rFonts w:cs="Arial"/>
          <w:lang w:bidi="en-US"/>
        </w:rPr>
        <w:t xml:space="preserve">(7) </w:t>
      </w:r>
      <w:proofErr w:type="gramStart"/>
      <w:r w:rsidRPr="001F0AB7">
        <w:rPr>
          <w:rFonts w:cs="Arial"/>
          <w:lang w:bidi="en-US"/>
        </w:rPr>
        <w:t>сврха</w:t>
      </w:r>
      <w:proofErr w:type="gramEnd"/>
      <w:r w:rsidRPr="001F0AB7">
        <w:rPr>
          <w:rFonts w:cs="Arial"/>
          <w:lang w:bidi="en-US"/>
        </w:rPr>
        <w:t>: ЗЗП; назив наручиоца; број или ознака јавне набавке поводом које се подноси захтев за заштиту права;</w:t>
      </w:r>
    </w:p>
    <w:p w:rsidR="00886827" w:rsidRPr="001F0AB7" w:rsidRDefault="00886827" w:rsidP="001F0AB7">
      <w:pPr>
        <w:pStyle w:val="KDParagraf"/>
        <w:spacing w:before="0"/>
        <w:rPr>
          <w:rFonts w:cs="Arial"/>
          <w:lang w:bidi="en-US"/>
        </w:rPr>
      </w:pPr>
      <w:r w:rsidRPr="001F0AB7">
        <w:rPr>
          <w:rFonts w:cs="Arial"/>
          <w:lang w:bidi="en-US"/>
        </w:rPr>
        <w:t xml:space="preserve">(8) </w:t>
      </w:r>
      <w:proofErr w:type="gramStart"/>
      <w:r w:rsidRPr="001F0AB7">
        <w:rPr>
          <w:rFonts w:cs="Arial"/>
          <w:lang w:bidi="en-US"/>
        </w:rPr>
        <w:t>корисник</w:t>
      </w:r>
      <w:proofErr w:type="gramEnd"/>
      <w:r w:rsidRPr="001F0AB7">
        <w:rPr>
          <w:rFonts w:cs="Arial"/>
          <w:lang w:bidi="en-US"/>
        </w:rPr>
        <w:t>: буџет Републике Србије;</w:t>
      </w:r>
    </w:p>
    <w:p w:rsidR="00886827" w:rsidRPr="001F0AB7" w:rsidRDefault="00886827" w:rsidP="001F0AB7">
      <w:pPr>
        <w:pStyle w:val="KDParagraf"/>
        <w:spacing w:before="0"/>
        <w:rPr>
          <w:rFonts w:cs="Arial"/>
          <w:lang w:bidi="en-US"/>
        </w:rPr>
      </w:pPr>
      <w:r w:rsidRPr="001F0AB7">
        <w:rPr>
          <w:rFonts w:cs="Arial"/>
          <w:lang w:bidi="en-US"/>
        </w:rPr>
        <w:t xml:space="preserve">(9) </w:t>
      </w:r>
      <w:proofErr w:type="gramStart"/>
      <w:r w:rsidRPr="001F0AB7">
        <w:rPr>
          <w:rFonts w:cs="Arial"/>
          <w:lang w:bidi="en-US"/>
        </w:rPr>
        <w:t>назив</w:t>
      </w:r>
      <w:proofErr w:type="gramEnd"/>
      <w:r w:rsidRPr="001F0AB7">
        <w:rPr>
          <w:rFonts w:cs="Arial"/>
          <w:lang w:bidi="en-US"/>
        </w:rPr>
        <w:t xml:space="preserve"> уплатиоца, односно назив подносиоца захтева за заштиту права за којег је извршена уплата таксе;</w:t>
      </w:r>
    </w:p>
    <w:p w:rsidR="00886827" w:rsidRPr="001F0AB7" w:rsidRDefault="00886827" w:rsidP="001F0AB7">
      <w:pPr>
        <w:pStyle w:val="KDParagraf"/>
        <w:spacing w:before="0"/>
        <w:rPr>
          <w:rFonts w:cs="Arial"/>
          <w:lang w:bidi="en-US"/>
        </w:rPr>
      </w:pPr>
      <w:r w:rsidRPr="001F0AB7">
        <w:rPr>
          <w:rFonts w:cs="Arial"/>
          <w:lang w:bidi="en-US"/>
        </w:rPr>
        <w:t xml:space="preserve">(10) </w:t>
      </w:r>
      <w:proofErr w:type="gramStart"/>
      <w:r w:rsidRPr="001F0AB7">
        <w:rPr>
          <w:rFonts w:cs="Arial"/>
          <w:lang w:bidi="en-US"/>
        </w:rPr>
        <w:t>потпис</w:t>
      </w:r>
      <w:proofErr w:type="gramEnd"/>
      <w:r w:rsidRPr="001F0AB7">
        <w:rPr>
          <w:rFonts w:cs="Arial"/>
          <w:lang w:bidi="en-US"/>
        </w:rPr>
        <w:t xml:space="preserve"> овлашћеног лица банке.</w:t>
      </w:r>
    </w:p>
    <w:p w:rsidR="00886827" w:rsidRPr="001F0AB7" w:rsidRDefault="00886827" w:rsidP="001F0AB7">
      <w:pPr>
        <w:pStyle w:val="KDParagraf"/>
        <w:spacing w:before="0"/>
        <w:rPr>
          <w:rFonts w:cs="Arial"/>
          <w:lang w:bidi="en-US"/>
        </w:rPr>
      </w:pPr>
      <w:r w:rsidRPr="001F0AB7">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1F0AB7" w:rsidRDefault="00886827" w:rsidP="001F0AB7">
      <w:pPr>
        <w:pStyle w:val="KDParagraf"/>
        <w:spacing w:before="0"/>
        <w:rPr>
          <w:rFonts w:cs="Arial"/>
          <w:lang w:bidi="en-US"/>
        </w:rPr>
      </w:pPr>
      <w:r w:rsidRPr="001F0AB7">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C77295" w:rsidRPr="001F0AB7">
        <w:rPr>
          <w:rFonts w:cs="Arial"/>
          <w:lang w:val="sr-Cyrl-RS" w:bidi="en-US"/>
        </w:rPr>
        <w:t xml:space="preserve"> </w:t>
      </w:r>
      <w:r w:rsidRPr="001F0AB7">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1F0AB7" w:rsidRDefault="00886827" w:rsidP="001F0AB7">
      <w:pPr>
        <w:pStyle w:val="KDParagraf"/>
        <w:spacing w:before="0"/>
        <w:rPr>
          <w:rFonts w:cs="Arial"/>
          <w:lang w:bidi="en-US"/>
        </w:rPr>
      </w:pPr>
      <w:r w:rsidRPr="001F0AB7">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1F0AB7" w:rsidRDefault="00886827" w:rsidP="001F0AB7">
      <w:pPr>
        <w:pStyle w:val="KDParagraf"/>
        <w:spacing w:before="0"/>
        <w:rPr>
          <w:rFonts w:cs="Arial"/>
          <w:lang w:val="sr-Cyrl-CS" w:bidi="en-US"/>
        </w:rPr>
      </w:pPr>
      <w:r w:rsidRPr="001F0AB7">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2" w:history="1">
        <w:r w:rsidRPr="001F0AB7">
          <w:rPr>
            <w:rFonts w:cs="Arial"/>
            <w:lang w:bidi="en-US"/>
          </w:rPr>
          <w:t>http://www.kjn.gov.rs/ci/uputstvo-o-uplati-republicke-administrativne-takse.html</w:t>
        </w:r>
      </w:hyperlink>
      <w:r w:rsidR="008824F8" w:rsidRPr="001F0AB7">
        <w:rPr>
          <w:rFonts w:cs="Arial"/>
          <w:lang w:val="sr-Cyrl-CS" w:bidi="en-US"/>
        </w:rPr>
        <w:t xml:space="preserve">и </w:t>
      </w:r>
      <w:hyperlink r:id="rId173" w:history="1">
        <w:r w:rsidR="005A4048" w:rsidRPr="001F0AB7">
          <w:rPr>
            <w:rStyle w:val="Hyperlink"/>
            <w:rFonts w:cs="Arial"/>
            <w:lang w:val="sr-Cyrl-CS" w:bidi="en-US"/>
          </w:rPr>
          <w:t>http://www.kjn.gov.rs/download/Taksa-popunjeni-nalozi-ci.pdf</w:t>
        </w:r>
      </w:hyperlink>
    </w:p>
    <w:p w:rsidR="005A4048" w:rsidRPr="001F0AB7" w:rsidRDefault="005A4048" w:rsidP="001F0AB7">
      <w:pPr>
        <w:pStyle w:val="KDParagraf"/>
        <w:spacing w:before="0"/>
        <w:rPr>
          <w:rFonts w:cs="Arial"/>
          <w:lang w:val="sr-Cyrl-CS" w:bidi="en-US"/>
        </w:rPr>
      </w:pPr>
    </w:p>
    <w:p w:rsidR="008D2B23" w:rsidRPr="001F0AB7" w:rsidRDefault="008D2B23" w:rsidP="001F0AB7">
      <w:pPr>
        <w:pStyle w:val="KDPodnaslov2"/>
        <w:numPr>
          <w:ilvl w:val="1"/>
          <w:numId w:val="29"/>
        </w:numPr>
        <w:spacing w:before="0"/>
        <w:jc w:val="both"/>
        <w:rPr>
          <w:rFonts w:cs="Arial"/>
        </w:rPr>
      </w:pPr>
      <w:bookmarkStart w:id="311" w:name="_Toc441651610"/>
      <w:bookmarkStart w:id="312" w:name="_Toc442559921"/>
      <w:bookmarkStart w:id="313" w:name="_Toc461442234"/>
      <w:bookmarkStart w:id="314" w:name="_Toc461442288"/>
      <w:r w:rsidRPr="001F0AB7">
        <w:rPr>
          <w:rFonts w:cs="Arial"/>
        </w:rPr>
        <w:t xml:space="preserve">Закључивање </w:t>
      </w:r>
      <w:r w:rsidR="007E3AF6" w:rsidRPr="001F0AB7">
        <w:rPr>
          <w:rFonts w:cs="Arial"/>
          <w:lang w:val="sr-Cyrl-RS"/>
        </w:rPr>
        <w:t xml:space="preserve">и ступање на снагу </w:t>
      </w:r>
      <w:r w:rsidRPr="001F0AB7">
        <w:rPr>
          <w:rFonts w:cs="Arial"/>
        </w:rPr>
        <w:t>уговора</w:t>
      </w:r>
      <w:bookmarkEnd w:id="311"/>
      <w:bookmarkEnd w:id="312"/>
      <w:bookmarkEnd w:id="313"/>
      <w:bookmarkEnd w:id="314"/>
    </w:p>
    <w:p w:rsidR="005A4048" w:rsidRPr="001F0AB7" w:rsidRDefault="008D2B23" w:rsidP="001F0AB7">
      <w:pPr>
        <w:spacing w:before="0"/>
        <w:rPr>
          <w:rFonts w:cs="Arial"/>
        </w:rPr>
      </w:pPr>
      <w:r w:rsidRPr="001F0AB7">
        <w:rPr>
          <w:rFonts w:cs="Arial"/>
        </w:rPr>
        <w:t xml:space="preserve">Наручилац ће доставити уговор о јавној набавци понуђачу којем је додељен уговор у року од </w:t>
      </w:r>
      <w:r w:rsidR="00B94426" w:rsidRPr="001F0AB7">
        <w:rPr>
          <w:rFonts w:cs="Arial"/>
          <w:lang w:val="sr-Cyrl-RS"/>
        </w:rPr>
        <w:t>8 (</w:t>
      </w:r>
      <w:r w:rsidR="00D9365E" w:rsidRPr="001F0AB7">
        <w:rPr>
          <w:rFonts w:cs="Arial"/>
          <w:lang w:val="sr-Cyrl-RS"/>
        </w:rPr>
        <w:t xml:space="preserve">словима: </w:t>
      </w:r>
      <w:r w:rsidRPr="001F0AB7">
        <w:rPr>
          <w:rFonts w:cs="Arial"/>
        </w:rPr>
        <w:t>осам</w:t>
      </w:r>
      <w:r w:rsidR="00B94426" w:rsidRPr="001F0AB7">
        <w:rPr>
          <w:rFonts w:cs="Arial"/>
          <w:lang w:val="sr-Cyrl-RS"/>
        </w:rPr>
        <w:t>)</w:t>
      </w:r>
      <w:r w:rsidRPr="001F0AB7">
        <w:rPr>
          <w:rFonts w:cs="Arial"/>
        </w:rPr>
        <w:t xml:space="preserve"> дана од протека рока за под</w:t>
      </w:r>
      <w:r w:rsidR="007E3AF6" w:rsidRPr="001F0AB7">
        <w:rPr>
          <w:rFonts w:cs="Arial"/>
        </w:rPr>
        <w:t>ношење захтева за заштиту права.</w:t>
      </w:r>
    </w:p>
    <w:p w:rsidR="008D2B23" w:rsidRPr="001F0AB7" w:rsidRDefault="008D2B23" w:rsidP="001F0AB7">
      <w:pPr>
        <w:spacing w:before="0"/>
        <w:rPr>
          <w:rFonts w:cs="Arial"/>
          <w:lang w:val="ru-RU"/>
        </w:rPr>
      </w:pPr>
      <w:r w:rsidRPr="001F0AB7">
        <w:rPr>
          <w:rFonts w:cs="Arial"/>
          <w:lang w:val="ru-RU"/>
        </w:rPr>
        <w:lastRenderedPageBreak/>
        <w:t>Ако понуђач којем је додељен уговор одбије да потпише уговор или уговор не потпише у року</w:t>
      </w:r>
      <w:r w:rsidR="00F2311C" w:rsidRPr="001F0AB7">
        <w:rPr>
          <w:rFonts w:cs="Arial"/>
          <w:lang w:val="ru-RU"/>
        </w:rPr>
        <w:t xml:space="preserve"> од </w:t>
      </w:r>
      <w:r w:rsidR="005A4048" w:rsidRPr="001F0AB7">
        <w:rPr>
          <w:rFonts w:cs="Arial"/>
          <w:lang w:val="ru-RU"/>
        </w:rPr>
        <w:t>8 (</w:t>
      </w:r>
      <w:r w:rsidR="00D9365E" w:rsidRPr="001F0AB7">
        <w:rPr>
          <w:rFonts w:cs="Arial"/>
          <w:lang w:val="ru-RU"/>
        </w:rPr>
        <w:t xml:space="preserve">словима: </w:t>
      </w:r>
      <w:r w:rsidR="005A4048" w:rsidRPr="001F0AB7">
        <w:rPr>
          <w:rFonts w:cs="Arial"/>
          <w:lang w:val="ru-RU"/>
        </w:rPr>
        <w:t xml:space="preserve">осам) </w:t>
      </w:r>
      <w:r w:rsidR="00F2311C" w:rsidRPr="001F0AB7">
        <w:rPr>
          <w:rFonts w:cs="Arial"/>
          <w:lang w:val="ru-RU"/>
        </w:rPr>
        <w:t xml:space="preserve"> дана</w:t>
      </w:r>
      <w:r w:rsidRPr="001F0AB7">
        <w:rPr>
          <w:rFonts w:cs="Arial"/>
          <w:lang w:val="ru-RU"/>
        </w:rPr>
        <w:t xml:space="preserve">, Наручилац </w:t>
      </w:r>
      <w:r w:rsidR="007E3AF6" w:rsidRPr="001F0AB7">
        <w:rPr>
          <w:rFonts w:cs="Arial"/>
          <w:lang w:val="ru-RU"/>
        </w:rPr>
        <w:t xml:space="preserve">може </w:t>
      </w:r>
      <w:r w:rsidRPr="001F0AB7">
        <w:rPr>
          <w:rFonts w:cs="Arial"/>
          <w:lang w:val="ru-RU"/>
        </w:rPr>
        <w:t>закључити са првим следећим најповољнијим понуђачем.</w:t>
      </w:r>
    </w:p>
    <w:p w:rsidR="007E3AF6" w:rsidRPr="001F0AB7" w:rsidRDefault="007E3AF6" w:rsidP="001F0AB7">
      <w:pPr>
        <w:spacing w:before="0"/>
        <w:rPr>
          <w:rFonts w:cs="Arial"/>
          <w:lang w:val="ru-RU"/>
        </w:rPr>
      </w:pPr>
      <w:r w:rsidRPr="001F0AB7">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sidRPr="001F0AB7">
        <w:rPr>
          <w:rFonts w:cs="Arial"/>
          <w:lang w:val="ru-RU"/>
        </w:rPr>
        <w:t>акона</w:t>
      </w:r>
      <w:r w:rsidRPr="001F0AB7">
        <w:rPr>
          <w:rFonts w:cs="Arial"/>
          <w:lang w:val="ru-RU"/>
        </w:rPr>
        <w:t xml:space="preserve"> закључити уговор са понуђачем и пре истека рока за подношење захтева за заштиту права. </w:t>
      </w:r>
    </w:p>
    <w:p w:rsidR="00902AEA" w:rsidRPr="001F0AB7" w:rsidRDefault="00902AEA" w:rsidP="001F0AB7">
      <w:pPr>
        <w:spacing w:before="0"/>
        <w:rPr>
          <w:rFonts w:cs="Arial"/>
          <w:lang w:val="ru-RU"/>
        </w:rPr>
      </w:pPr>
    </w:p>
    <w:p w:rsidR="00EC7E14" w:rsidRPr="001F0AB7" w:rsidRDefault="00EC7E14" w:rsidP="001F0AB7">
      <w:pPr>
        <w:spacing w:before="0"/>
        <w:rPr>
          <w:rFonts w:cs="Arial"/>
          <w:lang w:val="sr-Cyrl-RS"/>
        </w:rPr>
      </w:pPr>
    </w:p>
    <w:p w:rsidR="000B393C" w:rsidRPr="001F0AB7" w:rsidRDefault="000B393C" w:rsidP="001F0AB7">
      <w:pPr>
        <w:spacing w:before="0"/>
        <w:rPr>
          <w:rFonts w:cs="Arial"/>
        </w:rPr>
      </w:pPr>
    </w:p>
    <w:p w:rsidR="000B393C" w:rsidRPr="001F0AB7" w:rsidRDefault="000B393C" w:rsidP="001F0AB7">
      <w:pPr>
        <w:spacing w:before="0"/>
        <w:rPr>
          <w:rFonts w:cs="Arial"/>
        </w:rPr>
      </w:pPr>
    </w:p>
    <w:p w:rsidR="000B393C" w:rsidRPr="001F0AB7" w:rsidRDefault="000B393C" w:rsidP="001F0AB7">
      <w:pPr>
        <w:spacing w:before="0"/>
        <w:rPr>
          <w:rFonts w:cs="Arial"/>
        </w:rPr>
      </w:pPr>
    </w:p>
    <w:p w:rsidR="000B393C" w:rsidRPr="001F0AB7" w:rsidRDefault="000B393C" w:rsidP="001F0AB7">
      <w:pPr>
        <w:spacing w:before="0"/>
        <w:rPr>
          <w:rFonts w:cs="Arial"/>
        </w:rPr>
      </w:pPr>
    </w:p>
    <w:p w:rsidR="00D338EA" w:rsidRPr="001F0AB7" w:rsidRDefault="00D338EA" w:rsidP="001F0AB7">
      <w:pPr>
        <w:spacing w:before="0"/>
        <w:jc w:val="left"/>
        <w:rPr>
          <w:rFonts w:cs="Arial"/>
          <w:color w:val="00B0F0"/>
          <w:lang w:eastAsia="sr-Latn-CS"/>
        </w:rPr>
      </w:pPr>
      <w:r w:rsidRPr="001F0AB7">
        <w:rPr>
          <w:rFonts w:cs="Arial"/>
          <w:color w:val="00B0F0"/>
          <w:lang w:eastAsia="sr-Latn-CS"/>
        </w:rPr>
        <w:br w:type="page"/>
      </w:r>
    </w:p>
    <w:p w:rsidR="008C3986" w:rsidRPr="001F0AB7" w:rsidRDefault="008C3986" w:rsidP="001F0AB7">
      <w:pPr>
        <w:pStyle w:val="KDPodnaslov1"/>
        <w:numPr>
          <w:ilvl w:val="0"/>
          <w:numId w:val="29"/>
        </w:numPr>
        <w:spacing w:before="0"/>
        <w:rPr>
          <w:rFonts w:cs="Arial"/>
        </w:rPr>
      </w:pPr>
      <w:bookmarkStart w:id="315" w:name="_Toc461442235"/>
      <w:bookmarkStart w:id="316" w:name="_Toc461442289"/>
      <w:r w:rsidRPr="001F0AB7">
        <w:rPr>
          <w:rFonts w:cs="Arial"/>
        </w:rPr>
        <w:lastRenderedPageBreak/>
        <w:t>ОБРАСЦИ</w:t>
      </w:r>
      <w:bookmarkEnd w:id="315"/>
      <w:bookmarkEnd w:id="316"/>
    </w:p>
    <w:p w:rsidR="00922EDB" w:rsidRPr="001F0AB7" w:rsidRDefault="00922EDB" w:rsidP="001F0AB7">
      <w:pPr>
        <w:spacing w:before="0"/>
        <w:rPr>
          <w:rFonts w:cs="Arial"/>
          <w:color w:val="00B0F0"/>
          <w:lang w:eastAsia="sr-Latn-CS"/>
        </w:rPr>
      </w:pPr>
    </w:p>
    <w:p w:rsidR="00343A18" w:rsidRPr="001F0AB7" w:rsidRDefault="00343A18" w:rsidP="001F0AB7">
      <w:pPr>
        <w:pStyle w:val="KDObrazac"/>
        <w:spacing w:before="0"/>
        <w:rPr>
          <w:noProof/>
        </w:rPr>
      </w:pPr>
      <w:bookmarkStart w:id="317" w:name="_Toc442559924"/>
      <w:bookmarkStart w:id="318" w:name="_Toc461442236"/>
      <w:bookmarkStart w:id="319" w:name="_Toc461442290"/>
      <w:r w:rsidRPr="001F0AB7">
        <w:t xml:space="preserve">ОБРАЗАЦ </w:t>
      </w:r>
      <w:r w:rsidR="003931D0" w:rsidRPr="001F0AB7">
        <w:rPr>
          <w:lang w:val="sr-Cyrl-RS"/>
        </w:rPr>
        <w:t>1</w:t>
      </w:r>
      <w:bookmarkEnd w:id="317"/>
      <w:bookmarkEnd w:id="318"/>
      <w:bookmarkEnd w:id="319"/>
    </w:p>
    <w:p w:rsidR="00343A18" w:rsidRPr="001F0AB7" w:rsidRDefault="00343A18" w:rsidP="001F0AB7">
      <w:pPr>
        <w:spacing w:before="0"/>
        <w:rPr>
          <w:rFonts w:cs="Arial"/>
        </w:rPr>
      </w:pPr>
    </w:p>
    <w:p w:rsidR="00343A18" w:rsidRPr="001F0AB7" w:rsidRDefault="00343A18" w:rsidP="001F0AB7">
      <w:pPr>
        <w:spacing w:before="0"/>
        <w:jc w:val="center"/>
        <w:rPr>
          <w:rStyle w:val="BookTitle"/>
          <w:rFonts w:cs="Arial"/>
        </w:rPr>
      </w:pPr>
      <w:r w:rsidRPr="001F0AB7">
        <w:rPr>
          <w:rStyle w:val="BookTitle"/>
          <w:rFonts w:cs="Arial"/>
        </w:rPr>
        <w:t>ОБРАЗАЦ ПОНУДЕ</w:t>
      </w:r>
    </w:p>
    <w:p w:rsidR="00343A18" w:rsidRPr="001F0AB7" w:rsidRDefault="00343A18" w:rsidP="001F0AB7">
      <w:pPr>
        <w:spacing w:before="0"/>
        <w:rPr>
          <w:rStyle w:val="BookTitle"/>
          <w:rFonts w:cs="Arial"/>
        </w:rPr>
      </w:pPr>
    </w:p>
    <w:p w:rsidR="00343A18" w:rsidRPr="001F0AB7" w:rsidRDefault="00343A18" w:rsidP="001F0AB7">
      <w:pPr>
        <w:spacing w:before="0"/>
        <w:rPr>
          <w:rFonts w:eastAsia="TimesNewRomanPS-BoldMT" w:cs="Arial"/>
          <w:bCs/>
          <w:color w:val="000000" w:themeColor="text1"/>
        </w:rPr>
      </w:pPr>
      <w:r w:rsidRPr="001F0AB7">
        <w:rPr>
          <w:rFonts w:eastAsia="TimesNewRomanPS-BoldMT" w:cs="Arial"/>
          <w:bCs/>
          <w:color w:val="000000"/>
        </w:rPr>
        <w:t xml:space="preserve">Понуда бр._________ од _______________ </w:t>
      </w:r>
      <w:proofErr w:type="gramStart"/>
      <w:r w:rsidRPr="001F0AB7">
        <w:rPr>
          <w:rFonts w:eastAsia="TimesNewRomanPS-BoldMT" w:cs="Arial"/>
          <w:bCs/>
          <w:color w:val="000000"/>
        </w:rPr>
        <w:t>за  поступа</w:t>
      </w:r>
      <w:r w:rsidR="00672DE1" w:rsidRPr="001F0AB7">
        <w:rPr>
          <w:rFonts w:eastAsia="TimesNewRomanPS-BoldMT" w:cs="Arial"/>
          <w:bCs/>
          <w:color w:val="000000"/>
        </w:rPr>
        <w:t>к</w:t>
      </w:r>
      <w:proofErr w:type="gramEnd"/>
      <w:r w:rsidR="00672DE1" w:rsidRPr="001F0AB7">
        <w:rPr>
          <w:rFonts w:eastAsia="TimesNewRomanPS-BoldMT" w:cs="Arial"/>
          <w:bCs/>
          <w:color w:val="000000"/>
        </w:rPr>
        <w:t xml:space="preserve"> јавне набавке мале вредности </w:t>
      </w:r>
      <w:r w:rsidR="00041FE3" w:rsidRPr="001F0AB7">
        <w:rPr>
          <w:rFonts w:eastAsia="TimesNewRomanPS-BoldMT" w:cs="Arial"/>
          <w:bCs/>
          <w:color w:val="000000" w:themeColor="text1"/>
        </w:rPr>
        <w:t>услуге</w:t>
      </w:r>
      <w:r w:rsidR="00672DE1" w:rsidRPr="001F0AB7">
        <w:rPr>
          <w:rFonts w:eastAsia="TimesNewRomanPS-BoldMT" w:cs="Arial"/>
          <w:bCs/>
          <w:color w:val="000000" w:themeColor="text1"/>
          <w:lang w:val="sr-Cyrl-RS"/>
        </w:rPr>
        <w:t xml:space="preserve"> -</w:t>
      </w:r>
      <w:r w:rsidR="00D363C2" w:rsidRPr="001F0AB7">
        <w:rPr>
          <w:rFonts w:eastAsia="TimesNewRomanPS-BoldMT" w:cs="Arial"/>
          <w:bCs/>
          <w:color w:val="000000" w:themeColor="text1"/>
          <w:lang w:val="sr-Cyrl-RS"/>
        </w:rPr>
        <w:t xml:space="preserve"> </w:t>
      </w:r>
      <w:r w:rsidR="00D363C2" w:rsidRPr="001F0AB7">
        <w:rPr>
          <w:rFonts w:cs="Arial"/>
          <w:lang w:val="ru-RU"/>
        </w:rPr>
        <w:t>Наступ на сајму енергетике у Београду,</w:t>
      </w:r>
      <w:r w:rsidRPr="001F0AB7">
        <w:rPr>
          <w:rFonts w:eastAsia="TimesNewRomanPS-BoldMT" w:cs="Arial"/>
          <w:bCs/>
          <w:color w:val="000000" w:themeColor="text1"/>
        </w:rPr>
        <w:t xml:space="preserve"> бр. </w:t>
      </w:r>
      <w:r w:rsidR="00F64894" w:rsidRPr="001F0AB7">
        <w:rPr>
          <w:rFonts w:eastAsia="TimesNewRomanPS-BoldMT" w:cs="Arial"/>
          <w:bCs/>
          <w:color w:val="000000" w:themeColor="text1"/>
        </w:rPr>
        <w:t>JNMV/1000/0</w:t>
      </w:r>
      <w:r w:rsidR="00D363C2" w:rsidRPr="001F0AB7">
        <w:rPr>
          <w:rFonts w:eastAsia="TimesNewRomanPS-BoldMT" w:cs="Arial"/>
          <w:bCs/>
          <w:color w:val="000000" w:themeColor="text1"/>
          <w:lang w:val="sr-Cyrl-RS"/>
        </w:rPr>
        <w:t>024</w:t>
      </w:r>
      <w:r w:rsidR="00F64894" w:rsidRPr="001F0AB7">
        <w:rPr>
          <w:rFonts w:eastAsia="TimesNewRomanPS-BoldMT" w:cs="Arial"/>
          <w:bCs/>
          <w:color w:val="000000" w:themeColor="text1"/>
        </w:rPr>
        <w:t>/2016</w:t>
      </w:r>
    </w:p>
    <w:p w:rsidR="00343A18" w:rsidRPr="001F0AB7" w:rsidRDefault="00343A18" w:rsidP="001F0AB7">
      <w:pPr>
        <w:spacing w:before="0"/>
        <w:rPr>
          <w:rFonts w:eastAsia="TimesNewRomanPS-BoldMT" w:cs="Arial"/>
          <w:bCs/>
          <w:color w:val="00B0F0"/>
        </w:rPr>
      </w:pPr>
    </w:p>
    <w:p w:rsidR="00343A18" w:rsidRPr="001F0AB7" w:rsidRDefault="00343A18" w:rsidP="001F0AB7">
      <w:pPr>
        <w:spacing w:before="0"/>
        <w:rPr>
          <w:rFonts w:cs="Arial"/>
          <w:b/>
          <w:bCs/>
          <w:i/>
          <w:iCs/>
        </w:rPr>
      </w:pPr>
      <w:proofErr w:type="gramStart"/>
      <w:r w:rsidRPr="001F0AB7">
        <w:rPr>
          <w:rFonts w:cs="Arial"/>
          <w:b/>
          <w:bCs/>
          <w:i/>
          <w:iCs/>
        </w:rPr>
        <w:t>1)ОПШТИ</w:t>
      </w:r>
      <w:proofErr w:type="gramEnd"/>
      <w:r w:rsidRPr="001F0AB7">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1F0AB7" w:rsidTr="001F0AB7">
        <w:trPr>
          <w:trHeight w:val="422"/>
        </w:trPr>
        <w:tc>
          <w:tcPr>
            <w:tcW w:w="4621" w:type="dxa"/>
            <w:tcBorders>
              <w:top w:val="single" w:sz="4" w:space="0" w:color="000000"/>
              <w:left w:val="single" w:sz="4" w:space="0" w:color="000000"/>
              <w:bottom w:val="single" w:sz="4" w:space="0" w:color="000000"/>
            </w:tcBorders>
            <w:shd w:val="clear" w:color="auto" w:fill="auto"/>
          </w:tcPr>
          <w:p w:rsidR="00674622" w:rsidRPr="001F0AB7" w:rsidRDefault="00674622" w:rsidP="001F0AB7">
            <w:pPr>
              <w:spacing w:before="0"/>
              <w:rPr>
                <w:rFonts w:cs="Arial"/>
                <w:i/>
                <w:iCs/>
              </w:rPr>
            </w:pPr>
            <w:r w:rsidRPr="001F0AB7">
              <w:rPr>
                <w:rFonts w:cs="Arial"/>
                <w:i/>
                <w:iCs/>
              </w:rPr>
              <w:t>Назив понуђача:</w:t>
            </w:r>
          </w:p>
          <w:p w:rsidR="001F0AB7" w:rsidRPr="001F0AB7" w:rsidRDefault="001F0AB7" w:rsidP="001F0AB7">
            <w:pPr>
              <w:spacing w:before="0"/>
              <w:rPr>
                <w:rFonts w:cs="Arial"/>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74622" w:rsidRPr="001F0AB7" w:rsidRDefault="00674622" w:rsidP="001F0AB7">
            <w:pPr>
              <w:snapToGrid w:val="0"/>
              <w:spacing w:before="0"/>
              <w:rPr>
                <w:rFonts w:cs="Arial"/>
                <w:b/>
                <w:bCs/>
                <w:i/>
                <w:iCs/>
              </w:rPr>
            </w:pPr>
          </w:p>
        </w:tc>
      </w:tr>
      <w:tr w:rsidR="00343A18" w:rsidRPr="001F0AB7" w:rsidTr="001F0AB7">
        <w:trPr>
          <w:trHeight w:val="431"/>
        </w:trPr>
        <w:tc>
          <w:tcPr>
            <w:tcW w:w="4621" w:type="dxa"/>
            <w:tcBorders>
              <w:top w:val="single" w:sz="4" w:space="0" w:color="000000"/>
              <w:left w:val="single" w:sz="4" w:space="0" w:color="000000"/>
              <w:bottom w:val="single" w:sz="4" w:space="0" w:color="000000"/>
            </w:tcBorders>
            <w:shd w:val="clear" w:color="auto" w:fill="auto"/>
          </w:tcPr>
          <w:p w:rsidR="00343A18" w:rsidRPr="001F0AB7" w:rsidRDefault="00674622" w:rsidP="001F0AB7">
            <w:pPr>
              <w:spacing w:before="0"/>
              <w:rPr>
                <w:rFonts w:cs="Arial"/>
                <w:bCs/>
                <w:i/>
                <w:iCs/>
              </w:rPr>
            </w:pPr>
            <w:r w:rsidRPr="001F0AB7">
              <w:rPr>
                <w:rFonts w:cs="Arial"/>
                <w:bCs/>
                <w:i/>
                <w:iCs/>
              </w:rPr>
              <w:t xml:space="preserve">Врста правног лица: </w:t>
            </w:r>
          </w:p>
          <w:p w:rsidR="001F0AB7" w:rsidRPr="001F0AB7" w:rsidRDefault="001F0AB7" w:rsidP="001F0AB7">
            <w:pPr>
              <w:spacing w:before="0"/>
              <w:rPr>
                <w:rFonts w:cs="Arial"/>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pacing w:before="0"/>
              <w:rPr>
                <w:rFonts w:cs="Arial"/>
                <w:b/>
                <w:bCs/>
                <w:i/>
                <w:iCs/>
              </w:rPr>
            </w:pPr>
          </w:p>
        </w:tc>
      </w:tr>
      <w:tr w:rsidR="00343A18" w:rsidRPr="001F0AB7" w:rsidTr="001F0AB7">
        <w:trPr>
          <w:trHeight w:val="449"/>
        </w:trPr>
        <w:tc>
          <w:tcPr>
            <w:tcW w:w="4621"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pacing w:before="0"/>
              <w:rPr>
                <w:rFonts w:cs="Arial"/>
                <w:i/>
                <w:iCs/>
              </w:rPr>
            </w:pPr>
            <w:r w:rsidRPr="001F0AB7">
              <w:rPr>
                <w:rFonts w:cs="Arial"/>
                <w:i/>
                <w:iCs/>
              </w:rPr>
              <w:t>Адреса понуђача:</w:t>
            </w:r>
          </w:p>
          <w:p w:rsidR="001F0AB7" w:rsidRPr="001F0AB7" w:rsidRDefault="001F0AB7" w:rsidP="001F0AB7">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pacing w:before="0"/>
              <w:rPr>
                <w:rFonts w:cs="Arial"/>
                <w:b/>
                <w:bCs/>
                <w:i/>
                <w:iCs/>
              </w:rPr>
            </w:pPr>
          </w:p>
        </w:tc>
      </w:tr>
      <w:tr w:rsidR="00343A18" w:rsidRPr="001F0AB7" w:rsidTr="001F0AB7">
        <w:trPr>
          <w:trHeight w:val="341"/>
        </w:trPr>
        <w:tc>
          <w:tcPr>
            <w:tcW w:w="4621"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pacing w:before="0"/>
              <w:rPr>
                <w:rFonts w:cs="Arial"/>
                <w:i/>
                <w:iCs/>
              </w:rPr>
            </w:pPr>
            <w:r w:rsidRPr="001F0AB7">
              <w:rPr>
                <w:rFonts w:cs="Arial"/>
                <w:i/>
                <w:iCs/>
              </w:rPr>
              <w:t>Матични број понуђача:</w:t>
            </w:r>
          </w:p>
          <w:p w:rsidR="001F0AB7" w:rsidRPr="001F0AB7" w:rsidRDefault="001F0AB7" w:rsidP="001F0AB7">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pacing w:before="0"/>
              <w:rPr>
                <w:rFonts w:cs="Arial"/>
                <w:b/>
                <w:bCs/>
                <w:i/>
                <w:iCs/>
              </w:rPr>
            </w:pPr>
          </w:p>
        </w:tc>
      </w:tr>
      <w:tr w:rsidR="00343A18" w:rsidRPr="001F0AB7" w:rsidTr="001F0AB7">
        <w:tc>
          <w:tcPr>
            <w:tcW w:w="4621"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pacing w:before="0"/>
              <w:rPr>
                <w:rFonts w:cs="Arial"/>
                <w:i/>
                <w:iCs/>
                <w:lang w:val="ru-RU"/>
              </w:rPr>
            </w:pPr>
            <w:r w:rsidRPr="001F0AB7">
              <w:rPr>
                <w:rFonts w:cs="Arial"/>
                <w:i/>
                <w:iCs/>
                <w:lang w:val="ru-RU"/>
              </w:rPr>
              <w:t>Порески идентификациони број понуђача (ПИБ):</w:t>
            </w:r>
          </w:p>
          <w:p w:rsidR="001F0AB7" w:rsidRPr="001F0AB7" w:rsidRDefault="001F0AB7" w:rsidP="001F0AB7">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cs="Arial"/>
                <w:b/>
                <w:bCs/>
                <w:i/>
                <w:iCs/>
                <w:lang w:val="ru-RU"/>
              </w:rPr>
            </w:pPr>
          </w:p>
        </w:tc>
      </w:tr>
      <w:tr w:rsidR="00343A18" w:rsidRPr="001F0AB7" w:rsidTr="001F0AB7">
        <w:trPr>
          <w:trHeight w:val="332"/>
        </w:trPr>
        <w:tc>
          <w:tcPr>
            <w:tcW w:w="4621"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pacing w:before="0"/>
              <w:rPr>
                <w:rFonts w:cs="Arial"/>
                <w:i/>
                <w:iCs/>
              </w:rPr>
            </w:pPr>
            <w:r w:rsidRPr="001F0AB7">
              <w:rPr>
                <w:rFonts w:cs="Arial"/>
                <w:i/>
                <w:iCs/>
              </w:rPr>
              <w:t>Име особе за контакт:</w:t>
            </w:r>
          </w:p>
          <w:p w:rsidR="001F0AB7" w:rsidRPr="001F0AB7" w:rsidRDefault="001F0AB7" w:rsidP="001F0AB7">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pacing w:before="0"/>
              <w:rPr>
                <w:rFonts w:cs="Arial"/>
                <w:b/>
                <w:bCs/>
                <w:i/>
                <w:iCs/>
              </w:rPr>
            </w:pPr>
          </w:p>
        </w:tc>
      </w:tr>
      <w:tr w:rsidR="00343A18" w:rsidRPr="001F0AB7" w:rsidTr="001F0AB7">
        <w:tc>
          <w:tcPr>
            <w:tcW w:w="4621"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pacing w:before="0"/>
              <w:rPr>
                <w:rFonts w:cs="Arial"/>
                <w:i/>
                <w:iCs/>
                <w:lang w:val="ru-RU"/>
              </w:rPr>
            </w:pPr>
            <w:r w:rsidRPr="001F0AB7">
              <w:rPr>
                <w:rFonts w:cs="Arial"/>
                <w:i/>
                <w:iCs/>
                <w:lang w:val="ru-RU"/>
              </w:rPr>
              <w:t>Електронска адреса понуђача (</w:t>
            </w:r>
            <w:r w:rsidRPr="001F0AB7">
              <w:rPr>
                <w:rFonts w:cs="Arial"/>
                <w:i/>
                <w:iCs/>
              </w:rPr>
              <w:t>e</w:t>
            </w:r>
            <w:r w:rsidRPr="001F0AB7">
              <w:rPr>
                <w:rFonts w:cs="Arial"/>
                <w:i/>
                <w:iCs/>
                <w:lang w:val="ru-RU"/>
              </w:rPr>
              <w:t>-</w:t>
            </w:r>
            <w:r w:rsidRPr="001F0AB7">
              <w:rPr>
                <w:rFonts w:cs="Arial"/>
                <w:i/>
                <w:iCs/>
              </w:rPr>
              <w:t>mail</w:t>
            </w:r>
            <w:r w:rsidRPr="001F0AB7">
              <w:rPr>
                <w:rFonts w:cs="Arial"/>
                <w:i/>
                <w:iCs/>
                <w:lang w:val="ru-RU"/>
              </w:rPr>
              <w:t>):</w:t>
            </w:r>
          </w:p>
          <w:p w:rsidR="001F0AB7" w:rsidRPr="001F0AB7" w:rsidRDefault="001F0AB7" w:rsidP="001F0AB7">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cs="Arial"/>
                <w:b/>
                <w:bCs/>
                <w:i/>
                <w:iCs/>
                <w:lang w:val="ru-RU"/>
              </w:rPr>
            </w:pPr>
          </w:p>
        </w:tc>
      </w:tr>
      <w:tr w:rsidR="00343A18" w:rsidRPr="001F0AB7" w:rsidTr="001F0AB7">
        <w:trPr>
          <w:trHeight w:val="323"/>
        </w:trPr>
        <w:tc>
          <w:tcPr>
            <w:tcW w:w="4621"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pacing w:before="0"/>
              <w:rPr>
                <w:rFonts w:cs="Arial"/>
                <w:i/>
                <w:iCs/>
              </w:rPr>
            </w:pPr>
            <w:r w:rsidRPr="001F0AB7">
              <w:rPr>
                <w:rFonts w:cs="Arial"/>
                <w:i/>
                <w:iCs/>
              </w:rPr>
              <w:t>Телефон:</w:t>
            </w:r>
          </w:p>
          <w:p w:rsidR="001F0AB7" w:rsidRPr="001F0AB7" w:rsidRDefault="001F0AB7" w:rsidP="001F0AB7">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pacing w:before="0"/>
              <w:rPr>
                <w:rFonts w:cs="Arial"/>
                <w:b/>
                <w:bCs/>
                <w:i/>
                <w:iCs/>
              </w:rPr>
            </w:pPr>
          </w:p>
        </w:tc>
      </w:tr>
      <w:tr w:rsidR="00343A18" w:rsidRPr="001F0AB7" w:rsidTr="001F0AB7">
        <w:trPr>
          <w:trHeight w:val="350"/>
        </w:trPr>
        <w:tc>
          <w:tcPr>
            <w:tcW w:w="4621"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pacing w:before="0"/>
              <w:rPr>
                <w:rFonts w:cs="Arial"/>
                <w:i/>
                <w:iCs/>
              </w:rPr>
            </w:pPr>
            <w:r w:rsidRPr="001F0AB7">
              <w:rPr>
                <w:rFonts w:cs="Arial"/>
                <w:i/>
                <w:iCs/>
              </w:rPr>
              <w:t>Телефакс:</w:t>
            </w:r>
          </w:p>
          <w:p w:rsidR="001F0AB7" w:rsidRPr="001F0AB7" w:rsidRDefault="001F0AB7" w:rsidP="001F0AB7">
            <w:pPr>
              <w:spacing w:before="0"/>
              <w:rPr>
                <w:rFonts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pacing w:before="0"/>
              <w:rPr>
                <w:rFonts w:cs="Arial"/>
                <w:b/>
                <w:bCs/>
                <w:i/>
                <w:iCs/>
              </w:rPr>
            </w:pPr>
          </w:p>
        </w:tc>
      </w:tr>
      <w:tr w:rsidR="00343A18" w:rsidRPr="001F0AB7" w:rsidTr="001F0AB7">
        <w:trPr>
          <w:trHeight w:val="440"/>
        </w:trPr>
        <w:tc>
          <w:tcPr>
            <w:tcW w:w="4621"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pacing w:before="0"/>
              <w:rPr>
                <w:rFonts w:cs="Arial"/>
                <w:i/>
                <w:iCs/>
                <w:lang w:val="ru-RU"/>
              </w:rPr>
            </w:pPr>
            <w:r w:rsidRPr="001F0AB7">
              <w:rPr>
                <w:rFonts w:cs="Arial"/>
                <w:i/>
                <w:iCs/>
                <w:lang w:val="ru-RU"/>
              </w:rPr>
              <w:t>Број рачуна понуђача и назив банке:</w:t>
            </w:r>
          </w:p>
          <w:p w:rsidR="001F0AB7" w:rsidRPr="001F0AB7" w:rsidRDefault="001F0AB7" w:rsidP="001F0AB7">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pacing w:before="0"/>
              <w:rPr>
                <w:rFonts w:cs="Arial"/>
                <w:b/>
                <w:bCs/>
                <w:i/>
                <w:iCs/>
                <w:lang w:val="ru-RU"/>
              </w:rPr>
            </w:pPr>
          </w:p>
        </w:tc>
      </w:tr>
      <w:tr w:rsidR="00343A18" w:rsidRPr="001F0AB7" w:rsidTr="001F0AB7">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pacing w:before="0"/>
              <w:rPr>
                <w:rFonts w:cs="Arial"/>
                <w:b/>
                <w:bCs/>
                <w:i/>
                <w:iCs/>
                <w:lang w:val="ru-RU"/>
              </w:rPr>
            </w:pPr>
            <w:r w:rsidRPr="001F0AB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pacing w:before="0"/>
              <w:ind w:firstLine="708"/>
              <w:rPr>
                <w:rFonts w:cs="Arial"/>
                <w:b/>
                <w:bCs/>
                <w:i/>
                <w:iCs/>
                <w:lang w:val="ru-RU"/>
              </w:rPr>
            </w:pPr>
          </w:p>
          <w:p w:rsidR="00343A18" w:rsidRPr="001F0AB7" w:rsidRDefault="00343A18" w:rsidP="001F0AB7">
            <w:pPr>
              <w:spacing w:before="0"/>
              <w:ind w:firstLine="708"/>
              <w:rPr>
                <w:rFonts w:cs="Arial"/>
                <w:b/>
                <w:bCs/>
                <w:i/>
                <w:iCs/>
                <w:lang w:val="ru-RU"/>
              </w:rPr>
            </w:pPr>
          </w:p>
        </w:tc>
      </w:tr>
    </w:tbl>
    <w:p w:rsidR="00343A18" w:rsidRPr="001F0AB7" w:rsidRDefault="00343A18" w:rsidP="001F0AB7">
      <w:pPr>
        <w:spacing w:before="0"/>
        <w:rPr>
          <w:rFonts w:cs="Arial"/>
        </w:rPr>
      </w:pPr>
    </w:p>
    <w:p w:rsidR="00343A18" w:rsidRPr="001F0AB7" w:rsidRDefault="00343A18" w:rsidP="001F0AB7">
      <w:pPr>
        <w:spacing w:before="0"/>
        <w:rPr>
          <w:rFonts w:eastAsia="TimesNewRomanPSMT" w:cs="Arial"/>
          <w:b/>
          <w:bCs/>
          <w:i/>
          <w:iCs/>
        </w:rPr>
      </w:pPr>
      <w:r w:rsidRPr="001F0AB7">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1F0AB7" w:rsidTr="001F0AB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jc w:val="center"/>
              <w:rPr>
                <w:rFonts w:cs="Arial"/>
              </w:rPr>
            </w:pPr>
          </w:p>
          <w:p w:rsidR="00343A18" w:rsidRPr="001F0AB7" w:rsidRDefault="00343A18" w:rsidP="001F0AB7">
            <w:pPr>
              <w:spacing w:before="0"/>
              <w:jc w:val="center"/>
              <w:rPr>
                <w:rFonts w:eastAsia="TimesNewRomanPSMT" w:cs="Arial"/>
                <w:b/>
                <w:bCs/>
              </w:rPr>
            </w:pPr>
            <w:r w:rsidRPr="001F0AB7">
              <w:rPr>
                <w:rFonts w:eastAsia="TimesNewRomanPSMT" w:cs="Arial"/>
                <w:b/>
                <w:bCs/>
              </w:rPr>
              <w:t xml:space="preserve">А) САМОСТАЛНО </w:t>
            </w:r>
          </w:p>
        </w:tc>
      </w:tr>
      <w:tr w:rsidR="00343A18" w:rsidRPr="001F0AB7" w:rsidTr="001F0AB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jc w:val="center"/>
              <w:rPr>
                <w:rFonts w:eastAsia="TimesNewRomanPSMT" w:cs="Arial"/>
                <w:b/>
                <w:bCs/>
              </w:rPr>
            </w:pPr>
          </w:p>
          <w:p w:rsidR="00343A18" w:rsidRPr="001F0AB7" w:rsidRDefault="00343A18" w:rsidP="001F0AB7">
            <w:pPr>
              <w:spacing w:before="0"/>
              <w:jc w:val="center"/>
              <w:rPr>
                <w:rFonts w:eastAsia="TimesNewRomanPSMT" w:cs="Arial"/>
                <w:b/>
                <w:bCs/>
              </w:rPr>
            </w:pPr>
            <w:r w:rsidRPr="001F0AB7">
              <w:rPr>
                <w:rFonts w:eastAsia="TimesNewRomanPSMT" w:cs="Arial"/>
                <w:b/>
                <w:bCs/>
              </w:rPr>
              <w:t>Б) СА ПОДИЗВОЂАЧЕМ</w:t>
            </w:r>
          </w:p>
        </w:tc>
      </w:tr>
      <w:tr w:rsidR="00343A18" w:rsidRPr="001F0AB7" w:rsidTr="001F0AB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jc w:val="center"/>
              <w:rPr>
                <w:rFonts w:eastAsia="TimesNewRomanPSMT" w:cs="Arial"/>
                <w:b/>
                <w:bCs/>
              </w:rPr>
            </w:pPr>
          </w:p>
          <w:p w:rsidR="00343A18" w:rsidRPr="001F0AB7" w:rsidRDefault="00343A18" w:rsidP="001F0AB7">
            <w:pPr>
              <w:spacing w:before="0"/>
              <w:jc w:val="center"/>
              <w:rPr>
                <w:rFonts w:cs="Arial"/>
                <w:b/>
                <w:i/>
                <w:iCs/>
                <w:lang w:val="ru-RU"/>
              </w:rPr>
            </w:pPr>
            <w:r w:rsidRPr="001F0AB7">
              <w:rPr>
                <w:rFonts w:eastAsia="TimesNewRomanPSMT" w:cs="Arial"/>
                <w:b/>
                <w:bCs/>
              </w:rPr>
              <w:t>В) КАО ЗАЈЕДНИЧКУ ПОНУДУ</w:t>
            </w:r>
          </w:p>
        </w:tc>
      </w:tr>
    </w:tbl>
    <w:p w:rsidR="00343A18" w:rsidRPr="001F0AB7" w:rsidRDefault="00343A18" w:rsidP="001F0AB7">
      <w:pPr>
        <w:spacing w:before="0"/>
        <w:rPr>
          <w:rFonts w:cs="Arial"/>
          <w:b/>
          <w:i/>
          <w:iCs/>
          <w:lang w:val="ru-RU"/>
        </w:rPr>
      </w:pPr>
    </w:p>
    <w:p w:rsidR="00343A18" w:rsidRPr="001F0AB7" w:rsidRDefault="00343A18" w:rsidP="001F0AB7">
      <w:pPr>
        <w:spacing w:before="0"/>
        <w:rPr>
          <w:rFonts w:eastAsia="TimesNewRomanPSMT" w:cs="Arial"/>
          <w:bCs/>
        </w:rPr>
      </w:pPr>
      <w:r w:rsidRPr="001F0AB7">
        <w:rPr>
          <w:rFonts w:cs="Arial"/>
          <w:b/>
          <w:i/>
          <w:iCs/>
          <w:lang w:val="ru-RU"/>
        </w:rPr>
        <w:t>Напомена:</w:t>
      </w:r>
      <w:r w:rsidRPr="001F0AB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F0AB7" w:rsidRDefault="00343A18" w:rsidP="001F0AB7">
      <w:pPr>
        <w:spacing w:before="0"/>
        <w:rPr>
          <w:rFonts w:eastAsia="TimesNewRomanPSMT" w:cs="Arial"/>
          <w:bCs/>
        </w:rPr>
      </w:pPr>
    </w:p>
    <w:p w:rsidR="00343A18" w:rsidRPr="001F0AB7" w:rsidRDefault="00343A18" w:rsidP="001F0AB7">
      <w:pPr>
        <w:spacing w:before="0"/>
        <w:rPr>
          <w:rFonts w:eastAsia="TimesNewRomanPSMT" w:cs="Arial"/>
          <w:b/>
          <w:bCs/>
          <w:i/>
        </w:rPr>
      </w:pPr>
      <w:r w:rsidRPr="001F0AB7">
        <w:rPr>
          <w:rFonts w:eastAsia="TimesNewRomanPSMT" w:cs="Arial"/>
          <w:b/>
          <w:bCs/>
          <w:i/>
          <w:lang w:val="sr-Cyrl-CS"/>
        </w:rPr>
        <w:t xml:space="preserve">3) </w:t>
      </w:r>
      <w:r w:rsidRPr="001F0AB7">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cs="Arial"/>
              </w:rPr>
            </w:pPr>
          </w:p>
          <w:p w:rsidR="00343A18" w:rsidRPr="001F0AB7" w:rsidRDefault="00343A18" w:rsidP="001F0AB7">
            <w:pPr>
              <w:spacing w:before="0"/>
              <w:rPr>
                <w:rFonts w:eastAsia="TimesNewRomanPSMT" w:cs="Arial"/>
                <w:bCs/>
                <w:i/>
              </w:rPr>
            </w:pPr>
            <w:r w:rsidRPr="001F0AB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
                <w:bCs/>
              </w:rPr>
            </w:pPr>
            <w:r w:rsidRPr="001F0AB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674622" w:rsidP="001F0AB7">
            <w:pPr>
              <w:spacing w:before="0"/>
              <w:rPr>
                <w:rFonts w:eastAsia="TimesNewRomanPSMT" w:cs="Arial"/>
                <w:b/>
                <w:bCs/>
                <w:lang w:val="sr-Cyrl-RS"/>
              </w:rPr>
            </w:pPr>
            <w:r w:rsidRPr="001F0AB7">
              <w:rPr>
                <w:rFonts w:eastAsia="TimesNewRomanPSMT" w:cs="Arial"/>
                <w:bCs/>
                <w:i/>
                <w:lang w:val="sr-Cyrl-R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674622" w:rsidRPr="001F0AB7" w:rsidTr="001F0AB7">
        <w:trPr>
          <w:trHeight w:val="548"/>
        </w:trPr>
        <w:tc>
          <w:tcPr>
            <w:tcW w:w="465" w:type="dxa"/>
            <w:tcBorders>
              <w:top w:val="single" w:sz="4" w:space="0" w:color="000000"/>
              <w:left w:val="single" w:sz="4" w:space="0" w:color="000000"/>
              <w:bottom w:val="single" w:sz="4" w:space="0" w:color="000000"/>
            </w:tcBorders>
            <w:shd w:val="clear" w:color="auto" w:fill="auto"/>
          </w:tcPr>
          <w:p w:rsidR="00674622" w:rsidRPr="001F0AB7" w:rsidRDefault="00674622" w:rsidP="001F0AB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674622" w:rsidRPr="001F0AB7" w:rsidRDefault="00674622" w:rsidP="001F0AB7">
            <w:pPr>
              <w:snapToGrid w:val="0"/>
              <w:spacing w:before="0"/>
              <w:jc w:val="left"/>
              <w:rPr>
                <w:rFonts w:eastAsia="TimesNewRomanPSMT" w:cs="Arial"/>
                <w:bCs/>
                <w:i/>
                <w:lang w:val="sr-Cyrl-RS"/>
              </w:rPr>
            </w:pPr>
          </w:p>
          <w:p w:rsidR="00674622" w:rsidRPr="001F0AB7" w:rsidRDefault="00674622" w:rsidP="001F0AB7">
            <w:pPr>
              <w:snapToGrid w:val="0"/>
              <w:spacing w:before="0"/>
              <w:jc w:val="left"/>
              <w:rPr>
                <w:rFonts w:eastAsia="TimesNewRomanPSMT" w:cs="Arial"/>
                <w:bCs/>
                <w:i/>
                <w:lang w:val="sr-Cyrl-RS"/>
              </w:rPr>
            </w:pPr>
            <w:r w:rsidRPr="001F0AB7">
              <w:rPr>
                <w:rFonts w:eastAsia="TimesNewRomanPSMT" w:cs="Arial"/>
                <w:bCs/>
                <w:i/>
                <w:lang w:val="sr-Cyrl-RS"/>
              </w:rPr>
              <w:t>Адреса</w:t>
            </w:r>
          </w:p>
          <w:p w:rsidR="00674622" w:rsidRPr="001F0AB7" w:rsidRDefault="00674622" w:rsidP="001F0AB7">
            <w:pPr>
              <w:snapToGrid w:val="0"/>
              <w:spacing w:before="0"/>
              <w:jc w:val="left"/>
              <w:rPr>
                <w:rFonts w:eastAsia="TimesNewRomanPSMT" w:cs="Arial"/>
                <w:bCs/>
                <w:i/>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1F0AB7" w:rsidRDefault="00674622"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
                <w:bCs/>
              </w:rPr>
            </w:pPr>
            <w:r w:rsidRPr="001F0A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
                <w:bCs/>
              </w:rPr>
            </w:pPr>
            <w:r w:rsidRPr="001F0A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
                <w:bCs/>
              </w:rPr>
            </w:pPr>
            <w:r w:rsidRPr="001F0A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lang w:val="ru-RU"/>
              </w:rPr>
            </w:pPr>
          </w:p>
          <w:p w:rsidR="00343A18" w:rsidRPr="001F0AB7" w:rsidRDefault="00343A18" w:rsidP="001F0AB7">
            <w:pPr>
              <w:spacing w:before="0"/>
              <w:rPr>
                <w:rFonts w:eastAsia="TimesNewRomanPSMT" w:cs="Arial"/>
                <w:b/>
                <w:bCs/>
                <w:lang w:val="ru-RU"/>
              </w:rPr>
            </w:pPr>
            <w:r w:rsidRPr="001F0AB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lang w:val="ru-RU"/>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lang w:val="ru-RU"/>
              </w:rPr>
            </w:pPr>
          </w:p>
          <w:p w:rsidR="00343A18" w:rsidRPr="001F0AB7" w:rsidRDefault="00343A18" w:rsidP="001F0AB7">
            <w:pPr>
              <w:spacing w:before="0"/>
              <w:rPr>
                <w:rFonts w:eastAsia="TimesNewRomanPSMT" w:cs="Arial"/>
                <w:b/>
                <w:bCs/>
                <w:lang w:val="ru-RU"/>
              </w:rPr>
            </w:pPr>
            <w:r w:rsidRPr="001F0AB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lang w:val="ru-RU"/>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lang w:val="ru-RU"/>
              </w:rPr>
            </w:pPr>
          </w:p>
          <w:p w:rsidR="00343A18" w:rsidRPr="001F0AB7" w:rsidRDefault="00343A18" w:rsidP="001F0AB7">
            <w:pPr>
              <w:spacing w:before="0"/>
              <w:rPr>
                <w:rFonts w:eastAsia="TimesNewRomanPSMT" w:cs="Arial"/>
                <w:bCs/>
                <w:i/>
              </w:rPr>
            </w:pPr>
            <w:r w:rsidRPr="001F0AB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
                <w:bCs/>
              </w:rPr>
            </w:pPr>
            <w:r w:rsidRPr="001F0AB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4527F0" w:rsidRPr="001F0AB7" w:rsidTr="001F0AB7">
        <w:trPr>
          <w:trHeight w:val="485"/>
        </w:trPr>
        <w:tc>
          <w:tcPr>
            <w:tcW w:w="465" w:type="dxa"/>
            <w:tcBorders>
              <w:top w:val="single" w:sz="4" w:space="0" w:color="000000"/>
              <w:left w:val="single" w:sz="4" w:space="0" w:color="000000"/>
              <w:bottom w:val="single" w:sz="4" w:space="0" w:color="000000"/>
            </w:tcBorders>
            <w:shd w:val="clear" w:color="auto" w:fill="auto"/>
          </w:tcPr>
          <w:p w:rsidR="004527F0" w:rsidRPr="001F0AB7" w:rsidRDefault="004527F0" w:rsidP="001F0AB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4527F0" w:rsidRPr="001F0AB7" w:rsidRDefault="004527F0" w:rsidP="001F0AB7">
            <w:pPr>
              <w:snapToGrid w:val="0"/>
              <w:spacing w:before="0"/>
              <w:rPr>
                <w:rFonts w:eastAsia="TimesNewRomanPSMT" w:cs="Arial"/>
                <w:bCs/>
                <w:i/>
              </w:rPr>
            </w:pPr>
            <w:r w:rsidRPr="001F0AB7">
              <w:rPr>
                <w:rFonts w:eastAsia="TimesNewRomanPSMT"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7F0" w:rsidRPr="001F0AB7" w:rsidRDefault="004527F0"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
                <w:bCs/>
              </w:rPr>
            </w:pPr>
            <w:r w:rsidRPr="001F0AB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
                <w:bCs/>
              </w:rPr>
            </w:pPr>
            <w:r w:rsidRPr="001F0A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
                <w:bCs/>
              </w:rPr>
            </w:pPr>
            <w:r w:rsidRPr="001F0A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
                <w:bCs/>
              </w:rPr>
            </w:pPr>
            <w:r w:rsidRPr="001F0A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lang w:val="ru-RU"/>
              </w:rPr>
            </w:pPr>
          </w:p>
          <w:p w:rsidR="00343A18" w:rsidRPr="001F0AB7" w:rsidRDefault="00343A18" w:rsidP="001F0AB7">
            <w:pPr>
              <w:spacing w:before="0"/>
              <w:rPr>
                <w:rFonts w:eastAsia="TimesNewRomanPSMT" w:cs="Arial"/>
                <w:b/>
                <w:bCs/>
                <w:lang w:val="ru-RU"/>
              </w:rPr>
            </w:pPr>
            <w:r w:rsidRPr="001F0AB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lang w:val="ru-RU"/>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lang w:val="ru-RU"/>
              </w:rPr>
            </w:pPr>
          </w:p>
          <w:p w:rsidR="00343A18" w:rsidRPr="001F0AB7" w:rsidRDefault="00343A18" w:rsidP="001F0AB7">
            <w:pPr>
              <w:spacing w:before="0"/>
              <w:rPr>
                <w:rFonts w:eastAsia="TimesNewRomanPSMT" w:cs="Arial"/>
                <w:b/>
                <w:bCs/>
                <w:lang w:val="ru-RU"/>
              </w:rPr>
            </w:pPr>
            <w:r w:rsidRPr="001F0AB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lang w:val="ru-RU"/>
              </w:rPr>
            </w:pPr>
          </w:p>
        </w:tc>
      </w:tr>
    </w:tbl>
    <w:p w:rsidR="00343A18" w:rsidRPr="001F0AB7" w:rsidRDefault="00343A18" w:rsidP="001F0AB7">
      <w:pPr>
        <w:spacing w:before="0"/>
        <w:rPr>
          <w:rFonts w:cs="Arial"/>
          <w:b/>
          <w:bCs/>
          <w:i/>
          <w:iCs/>
          <w:u w:val="single"/>
          <w:lang w:val="ru-RU"/>
        </w:rPr>
      </w:pPr>
    </w:p>
    <w:p w:rsidR="00343A18" w:rsidRPr="001F0AB7" w:rsidRDefault="00343A18" w:rsidP="001F0AB7">
      <w:pPr>
        <w:spacing w:before="0"/>
        <w:rPr>
          <w:rFonts w:cs="Arial"/>
          <w:i/>
          <w:iCs/>
          <w:lang w:val="ru-RU"/>
        </w:rPr>
      </w:pPr>
      <w:r w:rsidRPr="001F0AB7">
        <w:rPr>
          <w:rFonts w:cs="Arial"/>
          <w:b/>
          <w:bCs/>
          <w:i/>
          <w:iCs/>
          <w:u w:val="single"/>
          <w:lang w:val="ru-RU"/>
        </w:rPr>
        <w:t>Напомена:</w:t>
      </w:r>
    </w:p>
    <w:p w:rsidR="00343A18" w:rsidRPr="001F0AB7" w:rsidRDefault="00343A18" w:rsidP="001F0AB7">
      <w:pPr>
        <w:spacing w:before="0"/>
        <w:rPr>
          <w:rFonts w:eastAsia="TimesNewRomanPSMT" w:cs="Arial"/>
          <w:b/>
          <w:bCs/>
          <w:lang w:val="ru-RU"/>
        </w:rPr>
      </w:pPr>
      <w:r w:rsidRPr="001F0AB7">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F0AB7" w:rsidRPr="001F0AB7" w:rsidRDefault="001F0AB7" w:rsidP="001F0AB7">
      <w:pPr>
        <w:spacing w:before="0"/>
        <w:rPr>
          <w:rFonts w:eastAsia="TimesNewRomanPSMT" w:cs="Arial"/>
          <w:b/>
          <w:bCs/>
          <w:lang w:val="ru-RU"/>
        </w:rPr>
      </w:pPr>
    </w:p>
    <w:p w:rsidR="00343A18" w:rsidRPr="001F0AB7" w:rsidRDefault="00343A18" w:rsidP="001F0AB7">
      <w:pPr>
        <w:spacing w:before="0"/>
        <w:rPr>
          <w:rFonts w:eastAsia="TimesNewRomanPSMT" w:cs="Arial"/>
          <w:b/>
          <w:bCs/>
          <w:i/>
          <w:lang w:val="ru-RU"/>
        </w:rPr>
      </w:pPr>
      <w:r w:rsidRPr="001F0AB7">
        <w:rPr>
          <w:rFonts w:eastAsia="TimesNewRomanPSMT" w:cs="Arial"/>
          <w:b/>
          <w:bCs/>
          <w:i/>
          <w:lang w:val="sr-Cyrl-CS"/>
        </w:rPr>
        <w:t xml:space="preserve">4) </w:t>
      </w:r>
      <w:r w:rsidRPr="001F0AB7">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cs="Arial"/>
              </w:rPr>
            </w:pPr>
          </w:p>
          <w:p w:rsidR="00343A18" w:rsidRPr="001F0AB7" w:rsidRDefault="00343A18" w:rsidP="001F0AB7">
            <w:pPr>
              <w:spacing w:before="0"/>
              <w:rPr>
                <w:rFonts w:eastAsia="TimesNewRomanPSMT" w:cs="Arial"/>
                <w:bCs/>
                <w:i/>
                <w:lang w:val="ru-RU"/>
              </w:rPr>
            </w:pPr>
            <w:r w:rsidRPr="001F0AB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lang w:val="ru-RU"/>
              </w:rPr>
            </w:pPr>
          </w:p>
          <w:p w:rsidR="00343A18" w:rsidRPr="001F0AB7" w:rsidRDefault="00343A18" w:rsidP="001F0AB7">
            <w:pPr>
              <w:spacing w:before="0"/>
              <w:rPr>
                <w:rFonts w:eastAsia="TimesNewRomanPSMT" w:cs="Arial"/>
                <w:b/>
                <w:bCs/>
                <w:lang w:val="ru-RU"/>
              </w:rPr>
            </w:pPr>
            <w:r w:rsidRPr="001F0AB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lang w:val="ru-RU"/>
              </w:rPr>
            </w:pPr>
          </w:p>
        </w:tc>
      </w:tr>
      <w:tr w:rsidR="00674622" w:rsidRPr="001F0AB7" w:rsidTr="001F0AB7">
        <w:trPr>
          <w:trHeight w:val="557"/>
        </w:trPr>
        <w:tc>
          <w:tcPr>
            <w:tcW w:w="465" w:type="dxa"/>
            <w:tcBorders>
              <w:top w:val="single" w:sz="4" w:space="0" w:color="000000"/>
              <w:left w:val="single" w:sz="4" w:space="0" w:color="000000"/>
              <w:bottom w:val="single" w:sz="4" w:space="0" w:color="000000"/>
            </w:tcBorders>
            <w:shd w:val="clear" w:color="auto" w:fill="auto"/>
          </w:tcPr>
          <w:p w:rsidR="00674622" w:rsidRPr="001F0AB7" w:rsidRDefault="00674622" w:rsidP="001F0AB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1F0AB7" w:rsidRDefault="00674622" w:rsidP="001F0AB7">
            <w:pPr>
              <w:snapToGrid w:val="0"/>
              <w:spacing w:before="0"/>
              <w:rPr>
                <w:rFonts w:eastAsia="TimesNewRomanPSMT" w:cs="Arial"/>
                <w:bCs/>
                <w:i/>
                <w:lang w:val="ru-RU"/>
              </w:rPr>
            </w:pPr>
          </w:p>
          <w:p w:rsidR="00674622" w:rsidRPr="001F0AB7" w:rsidRDefault="00674622" w:rsidP="001F0AB7">
            <w:pPr>
              <w:snapToGrid w:val="0"/>
              <w:spacing w:before="0"/>
              <w:rPr>
                <w:rFonts w:eastAsia="TimesNewRomanPSMT" w:cs="Arial"/>
                <w:bCs/>
                <w:i/>
                <w:lang w:val="ru-RU"/>
              </w:rPr>
            </w:pPr>
            <w:r w:rsidRPr="001F0AB7">
              <w:rPr>
                <w:rFonts w:eastAsia="TimesNewRomanPSMT" w:cs="Arial"/>
                <w:bCs/>
                <w:i/>
                <w:lang w:val="ru-RU"/>
              </w:rPr>
              <w:t xml:space="preserve">Врста правног лица: </w:t>
            </w:r>
            <w:r w:rsidR="008D7A7F" w:rsidRPr="001F0AB7">
              <w:rPr>
                <w:rFonts w:eastAsia="TimesNewRomanPSMT" w:cs="Arial"/>
                <w:bCs/>
                <w:i/>
                <w:color w:val="00B0F0"/>
                <w:lang w:val="ru-RU"/>
              </w:rPr>
              <w:t xml:space="preserve">(микро, мало, средње, велико, </w:t>
            </w:r>
            <w:r w:rsidRPr="001F0AB7">
              <w:rPr>
                <w:rFonts w:eastAsia="TimesNewRomanPSMT" w:cs="Arial"/>
                <w:bCs/>
                <w:i/>
                <w:color w:val="00B0F0"/>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1F0AB7" w:rsidRDefault="00674622"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lang w:val="ru-RU"/>
              </w:rPr>
            </w:pPr>
          </w:p>
          <w:p w:rsidR="00343A18" w:rsidRPr="001F0AB7" w:rsidRDefault="00343A18" w:rsidP="001F0AB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lang w:val="ru-RU"/>
              </w:rPr>
            </w:pPr>
          </w:p>
          <w:p w:rsidR="00343A18" w:rsidRPr="001F0AB7" w:rsidRDefault="00343A18" w:rsidP="001F0AB7">
            <w:pPr>
              <w:spacing w:before="0"/>
              <w:rPr>
                <w:rFonts w:eastAsia="TimesNewRomanPSMT" w:cs="Arial"/>
                <w:b/>
                <w:bCs/>
              </w:rPr>
            </w:pPr>
            <w:r w:rsidRPr="001F0AB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
                <w:bCs/>
              </w:rPr>
            </w:pPr>
            <w:r w:rsidRPr="001F0A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
                <w:bCs/>
              </w:rPr>
            </w:pPr>
            <w:r w:rsidRPr="001F0A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
                <w:bCs/>
              </w:rPr>
            </w:pPr>
            <w:r w:rsidRPr="001F0A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Cs/>
                <w:i/>
                <w:lang w:val="ru-RU"/>
              </w:rPr>
            </w:pPr>
            <w:r w:rsidRPr="001F0AB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lang w:val="ru-RU"/>
              </w:rPr>
            </w:pPr>
          </w:p>
          <w:p w:rsidR="00343A18" w:rsidRPr="001F0AB7" w:rsidRDefault="00343A18" w:rsidP="001F0AB7">
            <w:pPr>
              <w:spacing w:before="0"/>
              <w:rPr>
                <w:rFonts w:eastAsia="TimesNewRomanPSMT" w:cs="Arial"/>
                <w:b/>
                <w:bCs/>
                <w:lang w:val="ru-RU"/>
              </w:rPr>
            </w:pPr>
            <w:r w:rsidRPr="001F0AB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lang w:val="ru-RU"/>
              </w:rPr>
            </w:pPr>
          </w:p>
        </w:tc>
      </w:tr>
      <w:tr w:rsidR="00674622" w:rsidRPr="001F0AB7" w:rsidTr="001F0AB7">
        <w:trPr>
          <w:trHeight w:val="413"/>
        </w:trPr>
        <w:tc>
          <w:tcPr>
            <w:tcW w:w="465" w:type="dxa"/>
            <w:tcBorders>
              <w:top w:val="single" w:sz="4" w:space="0" w:color="000000"/>
              <w:left w:val="single" w:sz="4" w:space="0" w:color="000000"/>
              <w:bottom w:val="single" w:sz="4" w:space="0" w:color="000000"/>
            </w:tcBorders>
            <w:shd w:val="clear" w:color="auto" w:fill="auto"/>
          </w:tcPr>
          <w:p w:rsidR="00674622" w:rsidRPr="001F0AB7" w:rsidRDefault="00674622" w:rsidP="001F0AB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1F0AB7" w:rsidRDefault="00674622" w:rsidP="001F0AB7">
            <w:pPr>
              <w:snapToGrid w:val="0"/>
              <w:spacing w:before="0"/>
              <w:rPr>
                <w:rFonts w:eastAsia="TimesNewRomanPSMT" w:cs="Arial"/>
                <w:bCs/>
                <w:i/>
                <w:lang w:val="ru-RU"/>
              </w:rPr>
            </w:pPr>
          </w:p>
          <w:p w:rsidR="00674622" w:rsidRPr="001F0AB7" w:rsidRDefault="00674622" w:rsidP="001F0AB7">
            <w:pPr>
              <w:snapToGrid w:val="0"/>
              <w:spacing w:before="0"/>
              <w:rPr>
                <w:rFonts w:eastAsia="TimesNewRomanPSMT" w:cs="Arial"/>
                <w:bCs/>
                <w:i/>
                <w:lang w:val="ru-RU"/>
              </w:rPr>
            </w:pPr>
            <w:r w:rsidRPr="001F0AB7">
              <w:rPr>
                <w:rFonts w:eastAsia="TimesNewRomanPSMT" w:cs="Arial"/>
                <w:bCs/>
                <w:i/>
                <w:lang w:val="ru-RU"/>
              </w:rPr>
              <w:t xml:space="preserve">Врста правног лица: </w:t>
            </w:r>
            <w:r w:rsidRPr="001F0AB7">
              <w:rPr>
                <w:rFonts w:eastAsia="TimesNewRomanPSMT" w:cs="Arial"/>
                <w:bCs/>
                <w:i/>
                <w:color w:val="00B0F0"/>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1F0AB7" w:rsidRDefault="00674622"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lang w:val="ru-RU"/>
              </w:rPr>
            </w:pPr>
          </w:p>
          <w:p w:rsidR="00343A18" w:rsidRPr="001F0AB7" w:rsidRDefault="00343A18" w:rsidP="001F0AB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lang w:val="ru-RU"/>
              </w:rPr>
            </w:pPr>
          </w:p>
          <w:p w:rsidR="00343A18" w:rsidRPr="001F0AB7" w:rsidRDefault="00343A18" w:rsidP="001F0AB7">
            <w:pPr>
              <w:spacing w:before="0"/>
              <w:rPr>
                <w:rFonts w:eastAsia="TimesNewRomanPSMT" w:cs="Arial"/>
                <w:b/>
                <w:bCs/>
              </w:rPr>
            </w:pPr>
            <w:r w:rsidRPr="001F0AB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
                <w:bCs/>
              </w:rPr>
            </w:pPr>
            <w:r w:rsidRPr="001F0A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
                <w:bCs/>
              </w:rPr>
            </w:pPr>
            <w:r w:rsidRPr="001F0A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
                <w:bCs/>
              </w:rPr>
            </w:pPr>
            <w:r w:rsidRPr="001F0A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Cs/>
                <w:i/>
                <w:lang w:val="ru-RU"/>
              </w:rPr>
            </w:pPr>
            <w:r w:rsidRPr="001F0AB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lang w:val="ru-RU"/>
              </w:rPr>
            </w:pPr>
          </w:p>
          <w:p w:rsidR="00343A18" w:rsidRPr="001F0AB7" w:rsidRDefault="00343A18" w:rsidP="001F0AB7">
            <w:pPr>
              <w:spacing w:before="0"/>
              <w:rPr>
                <w:rFonts w:eastAsia="TimesNewRomanPSMT" w:cs="Arial"/>
                <w:b/>
                <w:bCs/>
                <w:lang w:val="ru-RU"/>
              </w:rPr>
            </w:pPr>
            <w:r w:rsidRPr="001F0AB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lang w:val="ru-RU"/>
              </w:rPr>
            </w:pPr>
          </w:p>
        </w:tc>
      </w:tr>
      <w:tr w:rsidR="00674622" w:rsidRPr="001F0AB7" w:rsidTr="001F0AB7">
        <w:trPr>
          <w:trHeight w:val="512"/>
        </w:trPr>
        <w:tc>
          <w:tcPr>
            <w:tcW w:w="465" w:type="dxa"/>
            <w:tcBorders>
              <w:top w:val="single" w:sz="4" w:space="0" w:color="000000"/>
              <w:left w:val="single" w:sz="4" w:space="0" w:color="000000"/>
              <w:bottom w:val="single" w:sz="4" w:space="0" w:color="000000"/>
            </w:tcBorders>
            <w:shd w:val="clear" w:color="auto" w:fill="auto"/>
          </w:tcPr>
          <w:p w:rsidR="00674622" w:rsidRPr="001F0AB7" w:rsidRDefault="00674622" w:rsidP="001F0AB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1F0AB7" w:rsidRDefault="00674622" w:rsidP="001F0AB7">
            <w:pPr>
              <w:snapToGrid w:val="0"/>
              <w:spacing w:before="0"/>
              <w:rPr>
                <w:rFonts w:eastAsia="TimesNewRomanPSMT" w:cs="Arial"/>
                <w:bCs/>
                <w:i/>
                <w:lang w:val="ru-RU"/>
              </w:rPr>
            </w:pPr>
          </w:p>
          <w:p w:rsidR="00674622" w:rsidRPr="001F0AB7" w:rsidRDefault="00674622" w:rsidP="001F0AB7">
            <w:pPr>
              <w:snapToGrid w:val="0"/>
              <w:spacing w:before="0"/>
              <w:rPr>
                <w:rFonts w:eastAsia="TimesNewRomanPSMT" w:cs="Arial"/>
                <w:bCs/>
                <w:i/>
                <w:lang w:val="ru-RU"/>
              </w:rPr>
            </w:pPr>
            <w:r w:rsidRPr="001F0AB7">
              <w:rPr>
                <w:rFonts w:eastAsia="TimesNewRomanPSMT" w:cs="Arial"/>
                <w:bCs/>
                <w:i/>
                <w:lang w:val="ru-RU"/>
              </w:rPr>
              <w:t xml:space="preserve">Врста правног лица: </w:t>
            </w:r>
            <w:r w:rsidR="004857BF" w:rsidRPr="001F0AB7">
              <w:rPr>
                <w:rFonts w:eastAsia="TimesNewRomanPSMT" w:cs="Arial"/>
                <w:bCs/>
                <w:i/>
                <w:color w:val="00B0F0"/>
                <w:lang w:val="ru-RU"/>
              </w:rPr>
              <w:t>(микро, мало, средње, велико,</w:t>
            </w:r>
            <w:r w:rsidRPr="001F0AB7">
              <w:rPr>
                <w:rFonts w:eastAsia="TimesNewRomanPSMT" w:cs="Arial"/>
                <w:bCs/>
                <w:i/>
                <w:color w:val="00B0F0"/>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1F0AB7" w:rsidRDefault="00674622"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lang w:val="ru-RU"/>
              </w:rPr>
            </w:pPr>
          </w:p>
          <w:p w:rsidR="00343A18" w:rsidRPr="001F0AB7" w:rsidRDefault="00343A18" w:rsidP="001F0AB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lang w:val="ru-RU"/>
              </w:rPr>
            </w:pPr>
          </w:p>
          <w:p w:rsidR="00343A18" w:rsidRPr="001F0AB7" w:rsidRDefault="00343A18" w:rsidP="001F0AB7">
            <w:pPr>
              <w:spacing w:before="0"/>
              <w:rPr>
                <w:rFonts w:eastAsia="TimesNewRomanPSMT" w:cs="Arial"/>
                <w:b/>
                <w:bCs/>
              </w:rPr>
            </w:pPr>
            <w:r w:rsidRPr="001F0AB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
                <w:bCs/>
              </w:rPr>
            </w:pPr>
            <w:r w:rsidRPr="001F0AB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
                <w:bCs/>
              </w:rPr>
            </w:pPr>
            <w:r w:rsidRPr="001F0AB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r w:rsidR="00343A18" w:rsidRPr="001F0AB7" w:rsidTr="001F0AB7">
        <w:tc>
          <w:tcPr>
            <w:tcW w:w="465"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F0AB7" w:rsidRDefault="00343A18" w:rsidP="001F0AB7">
            <w:pPr>
              <w:snapToGrid w:val="0"/>
              <w:spacing w:before="0"/>
              <w:rPr>
                <w:rFonts w:eastAsia="TimesNewRomanPSMT" w:cs="Arial"/>
                <w:bCs/>
                <w:i/>
              </w:rPr>
            </w:pPr>
          </w:p>
          <w:p w:rsidR="00343A18" w:rsidRPr="001F0AB7" w:rsidRDefault="00343A18" w:rsidP="001F0AB7">
            <w:pPr>
              <w:spacing w:before="0"/>
              <w:rPr>
                <w:rFonts w:eastAsia="TimesNewRomanPSMT" w:cs="Arial"/>
                <w:b/>
                <w:bCs/>
              </w:rPr>
            </w:pPr>
            <w:r w:rsidRPr="001F0AB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F0AB7" w:rsidRDefault="00343A18" w:rsidP="001F0AB7">
            <w:pPr>
              <w:snapToGrid w:val="0"/>
              <w:spacing w:before="0"/>
              <w:rPr>
                <w:rFonts w:eastAsia="TimesNewRomanPSMT" w:cs="Arial"/>
                <w:b/>
                <w:bCs/>
              </w:rPr>
            </w:pPr>
          </w:p>
        </w:tc>
      </w:tr>
    </w:tbl>
    <w:p w:rsidR="00343A18" w:rsidRPr="001F0AB7" w:rsidRDefault="00343A18" w:rsidP="001F0AB7">
      <w:pPr>
        <w:spacing w:before="0"/>
        <w:rPr>
          <w:rFonts w:cs="Arial"/>
          <w:b/>
          <w:bCs/>
          <w:i/>
          <w:iCs/>
          <w:u w:val="single"/>
        </w:rPr>
      </w:pPr>
    </w:p>
    <w:p w:rsidR="00343A18" w:rsidRPr="001F0AB7" w:rsidRDefault="00343A18" w:rsidP="001F0AB7">
      <w:pPr>
        <w:spacing w:before="0"/>
        <w:rPr>
          <w:rFonts w:cs="Arial"/>
          <w:i/>
          <w:iCs/>
          <w:lang w:val="ru-RU"/>
        </w:rPr>
      </w:pPr>
      <w:r w:rsidRPr="001F0AB7">
        <w:rPr>
          <w:rFonts w:cs="Arial"/>
          <w:b/>
          <w:bCs/>
          <w:i/>
          <w:iCs/>
          <w:u w:val="single"/>
        </w:rPr>
        <w:t>Напомена:</w:t>
      </w:r>
    </w:p>
    <w:p w:rsidR="00343A18" w:rsidRPr="001F0AB7" w:rsidRDefault="00343A18" w:rsidP="001F0AB7">
      <w:pPr>
        <w:spacing w:before="0"/>
        <w:rPr>
          <w:rFonts w:cs="Arial"/>
          <w:i/>
          <w:iCs/>
          <w:lang w:val="ru-RU"/>
        </w:rPr>
      </w:pPr>
      <w:r w:rsidRPr="001F0AB7">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F0AB7" w:rsidRPr="001F0AB7" w:rsidRDefault="001F0AB7" w:rsidP="001F0AB7">
      <w:pPr>
        <w:spacing w:before="0"/>
        <w:rPr>
          <w:rFonts w:cs="Arial"/>
          <w:i/>
          <w:iCs/>
          <w:lang w:val="ru-RU"/>
        </w:rPr>
      </w:pPr>
    </w:p>
    <w:p w:rsidR="000E75A0" w:rsidRPr="001F0AB7" w:rsidRDefault="00BA2C2D" w:rsidP="001F0AB7">
      <w:pPr>
        <w:spacing w:before="0"/>
        <w:rPr>
          <w:rFonts w:eastAsia="TimesNewRomanPSMT" w:cs="Arial"/>
          <w:b/>
          <w:bCs/>
          <w:i/>
          <w:lang w:val="sr-Cyrl-CS"/>
        </w:rPr>
      </w:pPr>
      <w:r w:rsidRPr="001F0AB7">
        <w:rPr>
          <w:rFonts w:eastAsia="TimesNewRomanPSMT" w:cs="Arial"/>
          <w:b/>
          <w:bCs/>
          <w:i/>
          <w:lang w:val="sr-Cyrl-CS"/>
        </w:rPr>
        <w:t xml:space="preserve">5) </w:t>
      </w:r>
      <w:r w:rsidR="000E75A0" w:rsidRPr="001F0AB7">
        <w:rPr>
          <w:rFonts w:eastAsia="TimesNewRomanPSMT" w:cs="Arial"/>
          <w:b/>
          <w:bCs/>
          <w:i/>
          <w:lang w:val="sr-Cyrl-CS"/>
        </w:rPr>
        <w:t>ЦЕНА И КОМЕРЦИЈАЛНИ УСЛОВИ ПОНУДЕ</w:t>
      </w:r>
    </w:p>
    <w:p w:rsidR="000E75A0" w:rsidRPr="001F0AB7" w:rsidRDefault="000E75A0" w:rsidP="001F0AB7">
      <w:pPr>
        <w:spacing w:before="0"/>
        <w:jc w:val="center"/>
        <w:rPr>
          <w:rFonts w:cs="Arial"/>
          <w:b/>
          <w:bCs/>
          <w:i/>
          <w:iCs/>
          <w:u w:val="single"/>
          <w:lang w:val="sr-Cyrl-CS"/>
        </w:rPr>
      </w:pPr>
      <w:r w:rsidRPr="001F0AB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3784"/>
      </w:tblGrid>
      <w:tr w:rsidR="00672DE1" w:rsidRPr="001F0AB7" w:rsidTr="00922EDB">
        <w:trPr>
          <w:trHeight w:val="485"/>
        </w:trPr>
        <w:tc>
          <w:tcPr>
            <w:tcW w:w="5920" w:type="dxa"/>
            <w:shd w:val="clear" w:color="auto" w:fill="C6D9F1" w:themeFill="text2" w:themeFillTint="33"/>
            <w:vAlign w:val="center"/>
          </w:tcPr>
          <w:p w:rsidR="000E75A0" w:rsidRPr="001F0AB7" w:rsidRDefault="000E75A0" w:rsidP="001F0AB7">
            <w:pPr>
              <w:spacing w:before="0"/>
              <w:jc w:val="center"/>
              <w:rPr>
                <w:rFonts w:cs="Arial"/>
                <w:b/>
                <w:bCs/>
                <w:i/>
                <w:iCs/>
                <w:lang w:val="sr-Cyrl-CS"/>
              </w:rPr>
            </w:pPr>
            <w:r w:rsidRPr="001F0AB7">
              <w:rPr>
                <w:rFonts w:eastAsia="TimesNewRomanPSMT" w:cs="Arial"/>
                <w:b/>
                <w:bCs/>
              </w:rPr>
              <w:t xml:space="preserve">ПРЕДМЕТ </w:t>
            </w:r>
            <w:r w:rsidRPr="001F0AB7">
              <w:rPr>
                <w:rFonts w:eastAsia="TimesNewRomanPSMT" w:cs="Arial"/>
                <w:b/>
                <w:bCs/>
                <w:lang w:val="sr-Cyrl-CS"/>
              </w:rPr>
              <w:t xml:space="preserve">И БРОЈ </w:t>
            </w:r>
            <w:r w:rsidRPr="001F0AB7">
              <w:rPr>
                <w:rFonts w:eastAsia="TimesNewRomanPSMT" w:cs="Arial"/>
                <w:b/>
                <w:bCs/>
              </w:rPr>
              <w:t>НАБАВКЕ</w:t>
            </w:r>
          </w:p>
        </w:tc>
        <w:tc>
          <w:tcPr>
            <w:tcW w:w="4394" w:type="dxa"/>
            <w:shd w:val="clear" w:color="auto" w:fill="C6D9F1" w:themeFill="text2" w:themeFillTint="33"/>
            <w:vAlign w:val="center"/>
          </w:tcPr>
          <w:p w:rsidR="000E75A0" w:rsidRPr="001F0AB7" w:rsidRDefault="000E75A0" w:rsidP="001F0AB7">
            <w:pPr>
              <w:spacing w:before="0"/>
              <w:jc w:val="center"/>
              <w:rPr>
                <w:rFonts w:cs="Arial"/>
                <w:b/>
                <w:bCs/>
                <w:i/>
                <w:iCs/>
                <w:lang w:val="sr-Cyrl-CS"/>
              </w:rPr>
            </w:pPr>
            <w:r w:rsidRPr="001F0AB7">
              <w:rPr>
                <w:rFonts w:cs="Arial"/>
                <w:b/>
                <w:bCs/>
                <w:i/>
                <w:iCs/>
                <w:lang w:val="sr-Cyrl-CS"/>
              </w:rPr>
              <w:t>УКУПНА ЦЕНА</w:t>
            </w:r>
            <w:r w:rsidR="00672DE1" w:rsidRPr="001F0AB7">
              <w:rPr>
                <w:rFonts w:cs="Arial"/>
                <w:b/>
                <w:bCs/>
                <w:i/>
                <w:iCs/>
                <w:lang w:val="sr-Cyrl-CS"/>
              </w:rPr>
              <w:t xml:space="preserve"> </w:t>
            </w:r>
            <w:r w:rsidRPr="001F0AB7">
              <w:rPr>
                <w:rFonts w:eastAsia="Arial Unicode MS" w:cs="Arial"/>
                <w:b/>
                <w:bCs/>
                <w:i/>
                <w:iCs/>
                <w:kern w:val="1"/>
                <w:lang w:val="sr-Cyrl-CS" w:eastAsia="ar-SA"/>
              </w:rPr>
              <w:t xml:space="preserve"> </w:t>
            </w:r>
            <w:r w:rsidRPr="001F0AB7">
              <w:rPr>
                <w:rFonts w:cs="Arial"/>
                <w:b/>
                <w:bCs/>
                <w:i/>
                <w:iCs/>
                <w:color w:val="00B0F0"/>
                <w:lang w:val="sr-Cyrl-CS"/>
              </w:rPr>
              <w:t xml:space="preserve"> </w:t>
            </w:r>
            <w:r w:rsidRPr="001F0AB7">
              <w:rPr>
                <w:rFonts w:cs="Arial"/>
                <w:b/>
                <w:bCs/>
                <w:i/>
                <w:iCs/>
                <w:lang w:val="sr-Cyrl-CS"/>
              </w:rPr>
              <w:t>без ПДВ</w:t>
            </w:r>
            <w:r w:rsidR="00087F6D" w:rsidRPr="001F0AB7">
              <w:rPr>
                <w:rFonts w:cs="Arial"/>
                <w:b/>
                <w:bCs/>
                <w:i/>
                <w:iCs/>
                <w:lang w:val="sr-Cyrl-CS"/>
              </w:rPr>
              <w:t xml:space="preserve"> (</w:t>
            </w:r>
            <w:r w:rsidR="00CB3160" w:rsidRPr="001F0AB7">
              <w:rPr>
                <w:rFonts w:cs="Arial"/>
                <w:b/>
                <w:bCs/>
                <w:i/>
                <w:iCs/>
                <w:lang w:val="sr-Cyrl-CS"/>
              </w:rPr>
              <w:t xml:space="preserve">збир </w:t>
            </w:r>
            <w:r w:rsidR="00087F6D" w:rsidRPr="001F0AB7">
              <w:rPr>
                <w:rFonts w:cs="Arial"/>
                <w:b/>
                <w:bCs/>
                <w:i/>
                <w:iCs/>
                <w:lang w:val="sr-Cyrl-CS"/>
              </w:rPr>
              <w:t>колон</w:t>
            </w:r>
            <w:r w:rsidR="00CB3160" w:rsidRPr="001F0AB7">
              <w:rPr>
                <w:rFonts w:cs="Arial"/>
                <w:b/>
                <w:bCs/>
                <w:i/>
                <w:iCs/>
                <w:lang w:val="sr-Cyrl-CS"/>
              </w:rPr>
              <w:t>е</w:t>
            </w:r>
            <w:r w:rsidR="00087F6D" w:rsidRPr="001F0AB7">
              <w:rPr>
                <w:rFonts w:cs="Arial"/>
                <w:b/>
                <w:bCs/>
                <w:i/>
                <w:iCs/>
                <w:lang w:val="sr-Cyrl-CS"/>
              </w:rPr>
              <w:t xml:space="preserve"> 7 из Обрасца структуре цене)</w:t>
            </w:r>
            <w:r w:rsidR="00672DE1" w:rsidRPr="001F0AB7">
              <w:rPr>
                <w:rFonts w:cs="Arial"/>
                <w:b/>
                <w:bCs/>
                <w:i/>
                <w:iCs/>
                <w:lang w:val="sr-Cyrl-CS"/>
              </w:rPr>
              <w:t>:</w:t>
            </w:r>
          </w:p>
        </w:tc>
      </w:tr>
      <w:tr w:rsidR="00672DE1" w:rsidRPr="001F0AB7" w:rsidTr="00AF3AF8">
        <w:trPr>
          <w:trHeight w:val="440"/>
        </w:trPr>
        <w:tc>
          <w:tcPr>
            <w:tcW w:w="5920" w:type="dxa"/>
            <w:vAlign w:val="center"/>
          </w:tcPr>
          <w:p w:rsidR="000E75A0" w:rsidRPr="001F0AB7" w:rsidRDefault="00F64894" w:rsidP="001F0AB7">
            <w:pPr>
              <w:spacing w:before="0"/>
              <w:ind w:left="1365"/>
              <w:jc w:val="center"/>
              <w:rPr>
                <w:rFonts w:cs="Arial"/>
                <w:b/>
                <w:i/>
                <w:lang w:val="sr-Cyrl-CS"/>
              </w:rPr>
            </w:pPr>
            <w:r w:rsidRPr="001F0AB7">
              <w:rPr>
                <w:rFonts w:cs="Arial"/>
                <w:b/>
                <w:i/>
                <w:lang w:val="sr-Cyrl-CS"/>
              </w:rPr>
              <w:t>JNMV/1000/0</w:t>
            </w:r>
            <w:r w:rsidR="00D363C2" w:rsidRPr="001F0AB7">
              <w:rPr>
                <w:rFonts w:cs="Arial"/>
                <w:b/>
                <w:i/>
                <w:lang w:val="sr-Cyrl-CS"/>
              </w:rPr>
              <w:t>024</w:t>
            </w:r>
            <w:r w:rsidRPr="001F0AB7">
              <w:rPr>
                <w:rFonts w:cs="Arial"/>
                <w:b/>
                <w:i/>
                <w:lang w:val="sr-Cyrl-CS"/>
              </w:rPr>
              <w:t>/2016</w:t>
            </w:r>
          </w:p>
        </w:tc>
        <w:tc>
          <w:tcPr>
            <w:tcW w:w="4394" w:type="dxa"/>
          </w:tcPr>
          <w:p w:rsidR="00087F6D" w:rsidRPr="001F0AB7" w:rsidRDefault="00087F6D" w:rsidP="001F0AB7">
            <w:pPr>
              <w:spacing w:before="0"/>
              <w:jc w:val="center"/>
              <w:rPr>
                <w:rFonts w:cs="Arial"/>
                <w:bCs/>
                <w:iCs/>
                <w:lang w:val="sr-Cyrl-CS"/>
              </w:rPr>
            </w:pPr>
          </w:p>
          <w:p w:rsidR="000E75A0" w:rsidRPr="001F0AB7" w:rsidRDefault="00087F6D" w:rsidP="001F0AB7">
            <w:pPr>
              <w:spacing w:before="0"/>
              <w:jc w:val="center"/>
              <w:rPr>
                <w:rFonts w:cs="Arial"/>
                <w:bCs/>
                <w:iCs/>
                <w:lang w:val="sr-Cyrl-CS"/>
              </w:rPr>
            </w:pPr>
            <w:r w:rsidRPr="001F0AB7">
              <w:rPr>
                <w:rFonts w:cs="Arial"/>
                <w:bCs/>
                <w:iCs/>
                <w:lang w:val="sr-Cyrl-CS"/>
              </w:rPr>
              <w:t>..........................данара</w:t>
            </w:r>
          </w:p>
          <w:p w:rsidR="000E75A0" w:rsidRPr="001F0AB7" w:rsidRDefault="00672DE1" w:rsidP="001F0AB7">
            <w:pPr>
              <w:spacing w:before="0"/>
              <w:rPr>
                <w:rFonts w:cs="Arial"/>
                <w:bCs/>
                <w:iCs/>
                <w:lang w:val="sr-Cyrl-CS"/>
              </w:rPr>
            </w:pPr>
            <w:r w:rsidRPr="001F0AB7">
              <w:rPr>
                <w:rFonts w:cs="Arial"/>
                <w:b/>
                <w:bCs/>
                <w:i/>
                <w:iCs/>
                <w:lang w:val="sr-Cyrl-CS"/>
              </w:rPr>
              <w:t xml:space="preserve">           </w:t>
            </w:r>
          </w:p>
        </w:tc>
      </w:tr>
    </w:tbl>
    <w:p w:rsidR="001F0AB7" w:rsidRPr="001F0AB7" w:rsidRDefault="001F0AB7" w:rsidP="001F0AB7">
      <w:pPr>
        <w:spacing w:before="0"/>
        <w:jc w:val="center"/>
        <w:rPr>
          <w:rFonts w:cs="Arial"/>
          <w:b/>
          <w:bCs/>
          <w:i/>
          <w:iCs/>
          <w:u w:val="single"/>
          <w:lang w:val="sr-Cyrl-CS"/>
        </w:rPr>
      </w:pPr>
    </w:p>
    <w:p w:rsidR="000E75A0" w:rsidRPr="001F0AB7" w:rsidRDefault="000E75A0" w:rsidP="001F0AB7">
      <w:pPr>
        <w:spacing w:before="0"/>
        <w:jc w:val="center"/>
        <w:rPr>
          <w:rFonts w:cs="Arial"/>
          <w:b/>
          <w:bCs/>
          <w:i/>
          <w:iCs/>
          <w:u w:val="single"/>
          <w:lang w:val="sr-Cyrl-CS"/>
        </w:rPr>
      </w:pPr>
      <w:r w:rsidRPr="001F0AB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1F0AB7" w:rsidTr="00566368">
        <w:trPr>
          <w:trHeight w:val="647"/>
        </w:trPr>
        <w:tc>
          <w:tcPr>
            <w:tcW w:w="5178" w:type="dxa"/>
            <w:shd w:val="clear" w:color="auto" w:fill="C6D9F1" w:themeFill="text2" w:themeFillTint="33"/>
            <w:vAlign w:val="center"/>
          </w:tcPr>
          <w:p w:rsidR="000E75A0" w:rsidRPr="001F0AB7" w:rsidRDefault="000E75A0" w:rsidP="001F0AB7">
            <w:pPr>
              <w:spacing w:before="0"/>
              <w:jc w:val="center"/>
              <w:rPr>
                <w:rFonts w:cs="Arial"/>
                <w:b/>
                <w:bCs/>
                <w:i/>
                <w:iCs/>
                <w:lang w:val="sr-Cyrl-CS"/>
              </w:rPr>
            </w:pPr>
            <w:r w:rsidRPr="001F0AB7">
              <w:rPr>
                <w:rFonts w:cs="Arial"/>
                <w:b/>
                <w:bCs/>
                <w:i/>
                <w:iCs/>
                <w:lang w:val="sr-Cyrl-CS"/>
              </w:rPr>
              <w:t>УСЛОВ НАРУЧИОЦА</w:t>
            </w:r>
          </w:p>
        </w:tc>
        <w:tc>
          <w:tcPr>
            <w:tcW w:w="3841" w:type="dxa"/>
            <w:shd w:val="clear" w:color="auto" w:fill="C6D9F1" w:themeFill="text2" w:themeFillTint="33"/>
            <w:vAlign w:val="center"/>
          </w:tcPr>
          <w:p w:rsidR="000E75A0" w:rsidRPr="001F0AB7" w:rsidRDefault="000E75A0" w:rsidP="001F0AB7">
            <w:pPr>
              <w:spacing w:before="0"/>
              <w:jc w:val="center"/>
              <w:rPr>
                <w:rFonts w:cs="Arial"/>
                <w:b/>
                <w:bCs/>
                <w:i/>
                <w:iCs/>
                <w:lang w:val="sr-Cyrl-CS"/>
              </w:rPr>
            </w:pPr>
            <w:r w:rsidRPr="001F0AB7">
              <w:rPr>
                <w:rFonts w:cs="Arial"/>
                <w:b/>
                <w:bCs/>
                <w:i/>
                <w:iCs/>
                <w:lang w:val="sr-Cyrl-CS"/>
              </w:rPr>
              <w:t>ПОНУДА ПОНУЂАЧА</w:t>
            </w:r>
          </w:p>
        </w:tc>
      </w:tr>
      <w:tr w:rsidR="000E75A0" w:rsidRPr="001F0AB7" w:rsidTr="00566368">
        <w:tc>
          <w:tcPr>
            <w:tcW w:w="5178" w:type="dxa"/>
            <w:vAlign w:val="center"/>
          </w:tcPr>
          <w:p w:rsidR="000E75A0" w:rsidRPr="001F0AB7" w:rsidRDefault="0081557E" w:rsidP="001F0AB7">
            <w:pPr>
              <w:spacing w:before="0"/>
              <w:jc w:val="center"/>
              <w:rPr>
                <w:rFonts w:cs="Arial"/>
                <w:b/>
                <w:bCs/>
                <w:iCs/>
                <w:lang w:val="sr-Cyrl-CS"/>
              </w:rPr>
            </w:pPr>
            <w:r w:rsidRPr="001F0AB7">
              <w:rPr>
                <w:rFonts w:cs="Arial"/>
                <w:b/>
                <w:bCs/>
                <w:iCs/>
                <w:lang w:val="sr-Cyrl-CS"/>
              </w:rPr>
              <w:t>Начин и услови плаћања:</w:t>
            </w:r>
          </w:p>
          <w:p w:rsidR="000E75A0" w:rsidRPr="001F0AB7" w:rsidRDefault="0081557E" w:rsidP="001F0AB7">
            <w:pPr>
              <w:spacing w:before="0"/>
              <w:jc w:val="center"/>
              <w:rPr>
                <w:rFonts w:cs="Arial"/>
                <w:b/>
                <w:bCs/>
                <w:iCs/>
                <w:lang w:val="sr-Cyrl-CS"/>
              </w:rPr>
            </w:pPr>
            <w:r w:rsidRPr="001F0AB7">
              <w:rPr>
                <w:rFonts w:cs="Arial"/>
                <w:iCs/>
              </w:rPr>
              <w:t xml:space="preserve">у року </w:t>
            </w:r>
            <w:r w:rsidRPr="001F0AB7">
              <w:rPr>
                <w:rFonts w:cs="Arial"/>
                <w:iCs/>
                <w:lang w:val="sr-Cyrl-RS"/>
              </w:rPr>
              <w:t>до 45 дана од дана пријема исправне фактуре</w:t>
            </w:r>
            <w:r w:rsidRPr="001F0AB7">
              <w:rPr>
                <w:rFonts w:cs="Arial"/>
                <w:iCs/>
              </w:rPr>
              <w:t xml:space="preserve"> </w:t>
            </w:r>
            <w:r w:rsidRPr="001F0AB7">
              <w:rPr>
                <w:rFonts w:cs="Arial"/>
                <w:iCs/>
                <w:lang w:val="sr-Cyrl-RS"/>
              </w:rPr>
              <w:t>за прихваћен и одобрен извештај о извршеној услузи</w:t>
            </w:r>
            <w:r w:rsidRPr="001F0AB7">
              <w:rPr>
                <w:rFonts w:cs="Arial"/>
                <w:b/>
                <w:bCs/>
                <w:iCs/>
                <w:lang w:val="sr-Cyrl-CS"/>
              </w:rPr>
              <w:t xml:space="preserve"> </w:t>
            </w:r>
          </w:p>
        </w:tc>
        <w:tc>
          <w:tcPr>
            <w:tcW w:w="3841" w:type="dxa"/>
            <w:vAlign w:val="center"/>
          </w:tcPr>
          <w:p w:rsidR="00175F69" w:rsidRPr="001F0AB7" w:rsidRDefault="00175F69" w:rsidP="001F0AB7">
            <w:pPr>
              <w:spacing w:before="0"/>
              <w:rPr>
                <w:rFonts w:cs="Arial"/>
                <w:bCs/>
                <w:iCs/>
                <w:lang w:val="sr-Cyrl-CS"/>
              </w:rPr>
            </w:pPr>
            <w:r w:rsidRPr="001F0AB7">
              <w:rPr>
                <w:rFonts w:cs="Arial"/>
                <w:bCs/>
                <w:iCs/>
                <w:lang w:val="sr-Cyrl-CS"/>
              </w:rPr>
              <w:t>Сагласан за захтевом наручиоца</w:t>
            </w:r>
          </w:p>
          <w:p w:rsidR="000E75A0" w:rsidRPr="001F0AB7" w:rsidRDefault="00175F69" w:rsidP="001F0AB7">
            <w:pPr>
              <w:spacing w:before="0"/>
              <w:jc w:val="center"/>
              <w:rPr>
                <w:rFonts w:cs="Arial"/>
                <w:b/>
                <w:bCs/>
                <w:iCs/>
                <w:lang w:val="sr-Cyrl-CS"/>
              </w:rPr>
            </w:pPr>
            <w:r w:rsidRPr="001F0AB7">
              <w:rPr>
                <w:rFonts w:cs="Arial"/>
                <w:bCs/>
                <w:iCs/>
                <w:lang w:val="sr-Cyrl-CS"/>
              </w:rPr>
              <w:t>ДА/НЕ (заокружити)</w:t>
            </w:r>
          </w:p>
        </w:tc>
      </w:tr>
      <w:tr w:rsidR="000E75A0" w:rsidRPr="001F0AB7" w:rsidTr="00566368">
        <w:tc>
          <w:tcPr>
            <w:tcW w:w="5178" w:type="dxa"/>
            <w:vAlign w:val="center"/>
          </w:tcPr>
          <w:p w:rsidR="00EC7E14" w:rsidRPr="001F0AB7" w:rsidRDefault="000E75A0" w:rsidP="001F0AB7">
            <w:pPr>
              <w:spacing w:before="0"/>
              <w:jc w:val="center"/>
              <w:rPr>
                <w:rFonts w:cs="Arial"/>
                <w:bCs/>
                <w:iCs/>
                <w:highlight w:val="yellow"/>
                <w:lang w:val="sr-Cyrl-CS"/>
              </w:rPr>
            </w:pPr>
            <w:r w:rsidRPr="001F0AB7">
              <w:rPr>
                <w:rFonts w:cs="Arial"/>
                <w:b/>
                <w:bCs/>
                <w:iCs/>
                <w:lang w:val="sr-Cyrl-CS"/>
              </w:rPr>
              <w:t>РОК И</w:t>
            </w:r>
            <w:r w:rsidR="00DF169D" w:rsidRPr="001F0AB7">
              <w:rPr>
                <w:rFonts w:cs="Arial"/>
                <w:b/>
                <w:bCs/>
                <w:iCs/>
                <w:lang w:val="sr-Cyrl-CS"/>
              </w:rPr>
              <w:t>ЗВРШЕЊА</w:t>
            </w:r>
            <w:r w:rsidRPr="001F0AB7">
              <w:rPr>
                <w:rFonts w:cs="Arial"/>
                <w:b/>
                <w:bCs/>
                <w:iCs/>
                <w:lang w:val="sr-Cyrl-CS"/>
              </w:rPr>
              <w:t>:</w:t>
            </w:r>
            <w:r w:rsidR="00F03272" w:rsidRPr="001F0AB7">
              <w:rPr>
                <w:rFonts w:cs="Arial"/>
                <w:b/>
                <w:bCs/>
                <w:iCs/>
                <w:lang w:val="sr-Cyrl-CS"/>
              </w:rPr>
              <w:t xml:space="preserve"> </w:t>
            </w:r>
            <w:r w:rsidR="0081557E" w:rsidRPr="001F0AB7">
              <w:rPr>
                <w:rFonts w:cs="Arial"/>
                <w:spacing w:val="4"/>
                <w:lang w:val="sr-Cyrl-CS"/>
              </w:rPr>
              <w:t>11.10.2016. до 10</w:t>
            </w:r>
            <w:r w:rsidR="006E53BD" w:rsidRPr="001F0AB7">
              <w:rPr>
                <w:rFonts w:cs="Arial"/>
                <w:spacing w:val="4"/>
                <w:lang w:val="sr-Cyrl-CS"/>
              </w:rPr>
              <w:t xml:space="preserve">,00 </w:t>
            </w:r>
            <w:r w:rsidR="0081557E" w:rsidRPr="001F0AB7">
              <w:rPr>
                <w:rFonts w:cs="Arial"/>
                <w:spacing w:val="4"/>
                <w:lang w:val="sr-Cyrl-CS"/>
              </w:rPr>
              <w:t>часова</w:t>
            </w:r>
          </w:p>
        </w:tc>
        <w:tc>
          <w:tcPr>
            <w:tcW w:w="3841" w:type="dxa"/>
            <w:vAlign w:val="center"/>
          </w:tcPr>
          <w:p w:rsidR="0081557E" w:rsidRPr="001F0AB7" w:rsidRDefault="0081557E" w:rsidP="001F0AB7">
            <w:pPr>
              <w:spacing w:before="0"/>
              <w:rPr>
                <w:rFonts w:cs="Arial"/>
                <w:bCs/>
                <w:iCs/>
                <w:lang w:val="sr-Cyrl-CS"/>
              </w:rPr>
            </w:pPr>
            <w:r w:rsidRPr="001F0AB7">
              <w:rPr>
                <w:rFonts w:cs="Arial"/>
                <w:bCs/>
                <w:iCs/>
                <w:lang w:val="sr-Cyrl-CS"/>
              </w:rPr>
              <w:t>Сагласан за захтевом наручиоца</w:t>
            </w:r>
          </w:p>
          <w:p w:rsidR="000E75A0" w:rsidRPr="001F0AB7" w:rsidRDefault="0081557E" w:rsidP="001F0AB7">
            <w:pPr>
              <w:spacing w:before="0"/>
              <w:jc w:val="center"/>
              <w:rPr>
                <w:rFonts w:cs="Arial"/>
                <w:bCs/>
                <w:iCs/>
                <w:highlight w:val="yellow"/>
              </w:rPr>
            </w:pPr>
            <w:r w:rsidRPr="001F0AB7">
              <w:rPr>
                <w:rFonts w:cs="Arial"/>
                <w:bCs/>
                <w:iCs/>
                <w:lang w:val="sr-Cyrl-CS"/>
              </w:rPr>
              <w:t>ДА/НЕ (заокружити)</w:t>
            </w:r>
          </w:p>
        </w:tc>
      </w:tr>
      <w:tr w:rsidR="000E75A0" w:rsidRPr="001F0AB7" w:rsidTr="00566368">
        <w:trPr>
          <w:trHeight w:val="818"/>
        </w:trPr>
        <w:tc>
          <w:tcPr>
            <w:tcW w:w="5178" w:type="dxa"/>
            <w:vAlign w:val="center"/>
          </w:tcPr>
          <w:p w:rsidR="00F8562E" w:rsidRPr="001F0AB7" w:rsidRDefault="000E75A0" w:rsidP="001F0AB7">
            <w:pPr>
              <w:spacing w:before="0"/>
              <w:jc w:val="center"/>
              <w:rPr>
                <w:rFonts w:cs="Arial"/>
                <w:b/>
                <w:bCs/>
                <w:iCs/>
                <w:lang w:val="sr-Cyrl-CS"/>
              </w:rPr>
            </w:pPr>
            <w:r w:rsidRPr="001F0AB7">
              <w:rPr>
                <w:rFonts w:cs="Arial"/>
                <w:b/>
                <w:bCs/>
                <w:iCs/>
                <w:lang w:val="sr-Cyrl-CS"/>
              </w:rPr>
              <w:lastRenderedPageBreak/>
              <w:t>МЕСТО И</w:t>
            </w:r>
            <w:r w:rsidR="00750A33" w:rsidRPr="001F0AB7">
              <w:rPr>
                <w:rFonts w:cs="Arial"/>
                <w:b/>
                <w:bCs/>
                <w:iCs/>
                <w:lang w:val="sr-Cyrl-CS"/>
              </w:rPr>
              <w:t>ЗВРШЕЊА</w:t>
            </w:r>
            <w:r w:rsidRPr="001F0AB7">
              <w:rPr>
                <w:rFonts w:cs="Arial"/>
                <w:b/>
                <w:bCs/>
                <w:iCs/>
                <w:lang w:val="sr-Cyrl-CS"/>
              </w:rPr>
              <w:t>:</w:t>
            </w:r>
          </w:p>
          <w:p w:rsidR="00F8562E" w:rsidRPr="001F0AB7" w:rsidRDefault="0081557E" w:rsidP="001F0AB7">
            <w:pPr>
              <w:spacing w:before="0"/>
              <w:jc w:val="center"/>
              <w:rPr>
                <w:rFonts w:cs="Arial"/>
                <w:bCs/>
                <w:iCs/>
                <w:lang w:val="sr-Cyrl-CS"/>
              </w:rPr>
            </w:pPr>
            <w:r w:rsidRPr="001F0AB7">
              <w:rPr>
                <w:rFonts w:cs="Arial"/>
                <w:bCs/>
                <w:iCs/>
                <w:lang w:val="sr-Cyrl-CS"/>
              </w:rPr>
              <w:t>Београдски сајам</w:t>
            </w:r>
          </w:p>
          <w:p w:rsidR="000E75A0" w:rsidRPr="001F0AB7" w:rsidRDefault="000E75A0" w:rsidP="001F0AB7">
            <w:pPr>
              <w:spacing w:before="0"/>
              <w:jc w:val="left"/>
              <w:rPr>
                <w:rFonts w:cs="Arial"/>
                <w:b/>
                <w:bCs/>
                <w:iCs/>
                <w:lang w:val="sr-Cyrl-CS"/>
              </w:rPr>
            </w:pPr>
          </w:p>
        </w:tc>
        <w:tc>
          <w:tcPr>
            <w:tcW w:w="3841" w:type="dxa"/>
            <w:vAlign w:val="center"/>
          </w:tcPr>
          <w:p w:rsidR="000E75A0" w:rsidRPr="001F0AB7" w:rsidRDefault="000E75A0" w:rsidP="001F0AB7">
            <w:pPr>
              <w:spacing w:before="0"/>
              <w:jc w:val="center"/>
              <w:rPr>
                <w:rFonts w:cs="Arial"/>
                <w:bCs/>
                <w:iCs/>
                <w:lang w:val="sr-Cyrl-CS"/>
              </w:rPr>
            </w:pPr>
            <w:r w:rsidRPr="001F0AB7">
              <w:rPr>
                <w:rFonts w:cs="Arial"/>
                <w:bCs/>
                <w:iCs/>
                <w:lang w:val="sr-Cyrl-CS"/>
              </w:rPr>
              <w:t>Сагласан за захтевом наручиоца</w:t>
            </w:r>
          </w:p>
          <w:p w:rsidR="000E75A0" w:rsidRPr="001F0AB7" w:rsidRDefault="000E75A0" w:rsidP="001F0AB7">
            <w:pPr>
              <w:spacing w:before="0"/>
              <w:jc w:val="center"/>
              <w:rPr>
                <w:rFonts w:cs="Arial"/>
                <w:b/>
                <w:bCs/>
                <w:iCs/>
                <w:lang w:val="sr-Cyrl-CS"/>
              </w:rPr>
            </w:pPr>
            <w:r w:rsidRPr="001F0AB7">
              <w:rPr>
                <w:rFonts w:cs="Arial"/>
                <w:bCs/>
                <w:iCs/>
                <w:lang w:val="sr-Cyrl-CS"/>
              </w:rPr>
              <w:t>ДА/НЕ (заокружити)</w:t>
            </w:r>
          </w:p>
        </w:tc>
      </w:tr>
      <w:tr w:rsidR="000E75A0" w:rsidRPr="001F0AB7" w:rsidTr="00566368">
        <w:trPr>
          <w:trHeight w:val="800"/>
        </w:trPr>
        <w:tc>
          <w:tcPr>
            <w:tcW w:w="5178" w:type="dxa"/>
            <w:vAlign w:val="center"/>
          </w:tcPr>
          <w:p w:rsidR="000E75A0" w:rsidRPr="001F0AB7" w:rsidRDefault="000E75A0" w:rsidP="001F0AB7">
            <w:pPr>
              <w:spacing w:before="0"/>
              <w:jc w:val="center"/>
              <w:rPr>
                <w:rFonts w:cs="Arial"/>
                <w:b/>
                <w:bCs/>
                <w:iCs/>
                <w:lang w:val="sr-Cyrl-CS"/>
              </w:rPr>
            </w:pPr>
            <w:r w:rsidRPr="001F0AB7">
              <w:rPr>
                <w:rFonts w:cs="Arial"/>
                <w:b/>
                <w:bCs/>
                <w:iCs/>
                <w:lang w:val="sr-Cyrl-CS"/>
              </w:rPr>
              <w:t>РОК ВАЖЕЊА ПОНУДЕ:</w:t>
            </w:r>
          </w:p>
          <w:p w:rsidR="000E75A0" w:rsidRPr="001F0AB7" w:rsidRDefault="000C2B4E" w:rsidP="00566F81">
            <w:pPr>
              <w:spacing w:before="0"/>
              <w:jc w:val="center"/>
              <w:rPr>
                <w:rFonts w:cs="Arial"/>
                <w:bCs/>
                <w:iCs/>
                <w:lang w:val="sr-Cyrl-CS"/>
              </w:rPr>
            </w:pPr>
            <w:r w:rsidRPr="001F0AB7">
              <w:rPr>
                <w:rFonts w:cs="Arial"/>
                <w:bCs/>
                <w:iCs/>
                <w:lang w:val="sr-Cyrl-CS"/>
              </w:rPr>
              <w:t>Н</w:t>
            </w:r>
            <w:r w:rsidR="000E75A0" w:rsidRPr="001F0AB7">
              <w:rPr>
                <w:rFonts w:cs="Arial"/>
                <w:bCs/>
                <w:iCs/>
                <w:lang w:val="sr-Cyrl-CS"/>
              </w:rPr>
              <w:t>е може бити краћ</w:t>
            </w:r>
            <w:r w:rsidR="000E75A0" w:rsidRPr="001F0AB7">
              <w:rPr>
                <w:rFonts w:cs="Arial"/>
                <w:bCs/>
                <w:iCs/>
              </w:rPr>
              <w:t>и</w:t>
            </w:r>
            <w:r w:rsidR="000E75A0" w:rsidRPr="001F0AB7">
              <w:rPr>
                <w:rFonts w:cs="Arial"/>
                <w:bCs/>
                <w:iCs/>
                <w:lang w:val="sr-Cyrl-CS"/>
              </w:rPr>
              <w:t xml:space="preserve"> од </w:t>
            </w:r>
            <w:r w:rsidR="00566F81">
              <w:rPr>
                <w:rFonts w:cs="Arial"/>
                <w:bCs/>
                <w:iCs/>
                <w:lang w:val="sr-Cyrl-CS"/>
              </w:rPr>
              <w:t xml:space="preserve">30 </w:t>
            </w:r>
            <w:r w:rsidR="000F3AC3" w:rsidRPr="001F0AB7">
              <w:rPr>
                <w:rFonts w:cs="Arial"/>
                <w:bCs/>
                <w:iCs/>
                <w:lang w:val="sr-Cyrl-CS"/>
              </w:rPr>
              <w:t xml:space="preserve">(словима: </w:t>
            </w:r>
            <w:r w:rsidR="00566F81">
              <w:rPr>
                <w:rFonts w:cs="Arial"/>
                <w:bCs/>
                <w:iCs/>
                <w:lang w:val="sr-Cyrl-CS"/>
              </w:rPr>
              <w:t>тридесет</w:t>
            </w:r>
            <w:r w:rsidR="000F3AC3" w:rsidRPr="001F0AB7">
              <w:rPr>
                <w:rFonts w:cs="Arial"/>
                <w:bCs/>
                <w:iCs/>
                <w:lang w:val="sr-Cyrl-CS"/>
              </w:rPr>
              <w:t>)</w:t>
            </w:r>
            <w:r w:rsidR="000E75A0" w:rsidRPr="001F0AB7">
              <w:rPr>
                <w:rFonts w:cs="Arial"/>
                <w:bCs/>
                <w:iCs/>
                <w:lang w:val="sr-Cyrl-CS"/>
              </w:rPr>
              <w:t xml:space="preserve"> дана од дана отварања понуда</w:t>
            </w:r>
          </w:p>
        </w:tc>
        <w:tc>
          <w:tcPr>
            <w:tcW w:w="3841" w:type="dxa"/>
            <w:vAlign w:val="center"/>
          </w:tcPr>
          <w:p w:rsidR="000E75A0" w:rsidRPr="001F0AB7" w:rsidRDefault="000E75A0" w:rsidP="001F0AB7">
            <w:pPr>
              <w:spacing w:before="0"/>
              <w:jc w:val="center"/>
              <w:rPr>
                <w:rFonts w:cs="Arial"/>
                <w:b/>
                <w:bCs/>
                <w:iCs/>
                <w:lang w:val="sr-Cyrl-CS"/>
              </w:rPr>
            </w:pPr>
          </w:p>
          <w:p w:rsidR="000E75A0" w:rsidRPr="001F0AB7" w:rsidRDefault="000E75A0" w:rsidP="001F0AB7">
            <w:pPr>
              <w:spacing w:before="0"/>
              <w:jc w:val="center"/>
              <w:rPr>
                <w:rFonts w:cs="Arial"/>
                <w:b/>
                <w:bCs/>
                <w:iCs/>
                <w:lang w:val="sr-Cyrl-CS"/>
              </w:rPr>
            </w:pPr>
            <w:r w:rsidRPr="001F0AB7">
              <w:rPr>
                <w:rFonts w:cs="Arial"/>
                <w:bCs/>
                <w:iCs/>
                <w:lang w:val="sr-Cyrl-CS"/>
              </w:rPr>
              <w:t>_____ дана од дана отварања понуда</w:t>
            </w:r>
          </w:p>
        </w:tc>
      </w:tr>
      <w:tr w:rsidR="000E75A0" w:rsidRPr="001F0AB7" w:rsidTr="00566368">
        <w:tc>
          <w:tcPr>
            <w:tcW w:w="9019" w:type="dxa"/>
            <w:gridSpan w:val="2"/>
          </w:tcPr>
          <w:p w:rsidR="000E75A0" w:rsidRPr="001F0AB7" w:rsidRDefault="000E75A0" w:rsidP="001F0AB7">
            <w:pPr>
              <w:spacing w:before="0"/>
              <w:rPr>
                <w:rFonts w:cs="Arial"/>
                <w:bCs/>
                <w:iCs/>
                <w:lang w:val="sr-Cyrl-CS"/>
              </w:rPr>
            </w:pPr>
            <w:r w:rsidRPr="001F0AB7">
              <w:rPr>
                <w:rFonts w:cs="Arial"/>
                <w:bCs/>
                <w:iCs/>
                <w:lang w:val="sr-Cyrl-CS"/>
              </w:rPr>
              <w:t xml:space="preserve">Понуда понуђача који не прихвата услове наручиоца за рок и начин плаћања, рок </w:t>
            </w:r>
            <w:r w:rsidR="00F96F3E" w:rsidRPr="001F0AB7">
              <w:rPr>
                <w:rFonts w:cs="Arial"/>
                <w:bCs/>
                <w:iCs/>
                <w:lang w:val="sr-Cyrl-RS"/>
              </w:rPr>
              <w:t>извршења,</w:t>
            </w:r>
            <w:r w:rsidRPr="001F0AB7">
              <w:rPr>
                <w:rFonts w:cs="Arial"/>
                <w:bCs/>
                <w:iCs/>
                <w:lang w:val="sr-Cyrl-CS"/>
              </w:rPr>
              <w:t xml:space="preserve"> место </w:t>
            </w:r>
            <w:r w:rsidR="00F96F3E" w:rsidRPr="001F0AB7">
              <w:rPr>
                <w:rFonts w:cs="Arial"/>
                <w:bCs/>
                <w:iCs/>
                <w:lang w:val="sr-Cyrl-CS"/>
              </w:rPr>
              <w:t>извршења</w:t>
            </w:r>
            <w:r w:rsidRPr="001F0AB7">
              <w:rPr>
                <w:rFonts w:cs="Arial"/>
                <w:bCs/>
                <w:iCs/>
                <w:lang w:val="sr-Cyrl-CS"/>
              </w:rPr>
              <w:t xml:space="preserve"> и рок важења понуде сматраће се неприхватљивом.</w:t>
            </w:r>
          </w:p>
        </w:tc>
      </w:tr>
    </w:tbl>
    <w:p w:rsidR="00BA2C2D" w:rsidRPr="001F0AB7" w:rsidRDefault="00BA2C2D" w:rsidP="001F0AB7">
      <w:pPr>
        <w:spacing w:before="0"/>
        <w:rPr>
          <w:rFonts w:cs="Arial"/>
          <w:b/>
          <w:bCs/>
          <w:i/>
          <w:iCs/>
          <w:lang w:val="sr-Cyrl-CS"/>
        </w:rPr>
      </w:pPr>
    </w:p>
    <w:p w:rsidR="000E75A0" w:rsidRPr="001F0AB7" w:rsidRDefault="00BA2C2D" w:rsidP="001F0AB7">
      <w:pPr>
        <w:spacing w:before="0"/>
        <w:rPr>
          <w:rFonts w:eastAsia="TimesNewRomanPSMT" w:cs="Arial"/>
          <w:bCs/>
          <w:lang w:val="sr-Cyrl-CS"/>
        </w:rPr>
      </w:pPr>
      <w:r w:rsidRPr="001F0AB7">
        <w:rPr>
          <w:rFonts w:cs="Arial"/>
          <w:b/>
          <w:bCs/>
          <w:i/>
          <w:iCs/>
          <w:lang w:val="sr-Cyrl-CS"/>
        </w:rPr>
        <w:t xml:space="preserve">               </w:t>
      </w:r>
      <w:r w:rsidR="000E75A0" w:rsidRPr="001F0AB7">
        <w:rPr>
          <w:rFonts w:eastAsia="TimesNewRomanPSMT" w:cs="Arial"/>
          <w:bCs/>
        </w:rPr>
        <w:t xml:space="preserve">Датум </w:t>
      </w:r>
      <w:r w:rsidR="000E75A0" w:rsidRPr="001F0AB7">
        <w:rPr>
          <w:rFonts w:eastAsia="TimesNewRomanPSMT" w:cs="Arial"/>
          <w:bCs/>
        </w:rPr>
        <w:tab/>
      </w:r>
      <w:r w:rsidR="000E75A0" w:rsidRPr="001F0AB7">
        <w:rPr>
          <w:rFonts w:eastAsia="TimesNewRomanPSMT" w:cs="Arial"/>
          <w:bCs/>
        </w:rPr>
        <w:tab/>
      </w:r>
      <w:r w:rsidR="000E75A0" w:rsidRPr="001F0AB7">
        <w:rPr>
          <w:rFonts w:eastAsia="TimesNewRomanPSMT" w:cs="Arial"/>
          <w:bCs/>
        </w:rPr>
        <w:tab/>
      </w:r>
      <w:r w:rsidR="000E75A0" w:rsidRPr="001F0AB7">
        <w:rPr>
          <w:rFonts w:eastAsia="TimesNewRomanPSMT" w:cs="Arial"/>
          <w:bCs/>
        </w:rPr>
        <w:tab/>
        <w:t xml:space="preserve">             </w:t>
      </w:r>
      <w:r w:rsidRPr="001F0AB7">
        <w:rPr>
          <w:rFonts w:eastAsia="TimesNewRomanPSMT" w:cs="Arial"/>
          <w:bCs/>
          <w:lang w:val="sr-Cyrl-CS"/>
        </w:rPr>
        <w:t xml:space="preserve">                </w:t>
      </w:r>
      <w:r w:rsidR="000E75A0" w:rsidRPr="001F0AB7">
        <w:rPr>
          <w:rFonts w:eastAsia="TimesNewRomanPSMT" w:cs="Arial"/>
          <w:bCs/>
          <w:lang w:val="sr-Cyrl-CS"/>
        </w:rPr>
        <w:t xml:space="preserve"> </w:t>
      </w:r>
      <w:r w:rsidRPr="001F0AB7">
        <w:rPr>
          <w:rFonts w:eastAsia="TimesNewRomanPSMT" w:cs="Arial"/>
          <w:bCs/>
          <w:lang w:val="sr-Cyrl-CS"/>
        </w:rPr>
        <w:t xml:space="preserve">        </w:t>
      </w:r>
      <w:r w:rsidR="000E75A0" w:rsidRPr="001F0AB7">
        <w:rPr>
          <w:rFonts w:eastAsia="TimesNewRomanPSMT" w:cs="Arial"/>
          <w:bCs/>
        </w:rPr>
        <w:t>Понуђач</w:t>
      </w:r>
    </w:p>
    <w:p w:rsidR="000E75A0" w:rsidRPr="001F0AB7" w:rsidRDefault="000E75A0" w:rsidP="001F0AB7">
      <w:pPr>
        <w:spacing w:before="0"/>
        <w:ind w:left="720" w:firstLine="720"/>
        <w:rPr>
          <w:rFonts w:eastAsia="TimesNewRomanPSMT" w:cs="Arial"/>
          <w:bCs/>
          <w:lang w:val="sr-Cyrl-CS"/>
        </w:rPr>
      </w:pPr>
    </w:p>
    <w:p w:rsidR="000E75A0" w:rsidRPr="001F0AB7" w:rsidRDefault="000E75A0" w:rsidP="001F0AB7">
      <w:pPr>
        <w:spacing w:before="0"/>
        <w:rPr>
          <w:rFonts w:eastAsia="TimesNewRomanPS-BoldMT" w:cs="Arial"/>
          <w:b/>
          <w:bCs/>
          <w:i/>
          <w:iCs/>
          <w:lang w:val="sr-Cyrl-CS"/>
        </w:rPr>
      </w:pPr>
      <w:r w:rsidRPr="001F0AB7">
        <w:rPr>
          <w:rFonts w:eastAsia="TimesNewRomanPS-BoldMT" w:cs="Arial"/>
          <w:b/>
          <w:bCs/>
          <w:i/>
          <w:iCs/>
        </w:rPr>
        <w:t>________________________</w:t>
      </w:r>
      <w:r w:rsidR="00BA2C2D" w:rsidRPr="001F0AB7">
        <w:rPr>
          <w:rFonts w:eastAsia="TimesNewRomanPS-BoldMT" w:cs="Arial"/>
          <w:b/>
          <w:bCs/>
          <w:i/>
          <w:iCs/>
          <w:lang w:val="sr-Cyrl-CS"/>
        </w:rPr>
        <w:t xml:space="preserve">          </w:t>
      </w:r>
      <w:r w:rsidRPr="001F0AB7">
        <w:rPr>
          <w:rFonts w:eastAsia="TimesNewRomanPS-BoldMT" w:cs="Arial"/>
          <w:b/>
          <w:bCs/>
          <w:i/>
          <w:iCs/>
          <w:lang w:val="sr-Cyrl-CS"/>
        </w:rPr>
        <w:t xml:space="preserve">        М.П.</w:t>
      </w:r>
      <w:r w:rsidRPr="001F0AB7">
        <w:rPr>
          <w:rFonts w:eastAsia="TimesNewRomanPS-BoldMT" w:cs="Arial"/>
          <w:b/>
          <w:bCs/>
          <w:i/>
          <w:iCs/>
        </w:rPr>
        <w:tab/>
      </w:r>
      <w:r w:rsidRPr="001F0AB7">
        <w:rPr>
          <w:rFonts w:eastAsia="TimesNewRomanPS-BoldMT" w:cs="Arial"/>
          <w:b/>
          <w:bCs/>
          <w:i/>
          <w:iCs/>
          <w:lang w:val="sr-Cyrl-CS"/>
        </w:rPr>
        <w:t xml:space="preserve">              </w:t>
      </w:r>
      <w:r w:rsidR="00BA2C2D" w:rsidRPr="001F0AB7">
        <w:rPr>
          <w:rFonts w:eastAsia="TimesNewRomanPS-BoldMT" w:cs="Arial"/>
          <w:b/>
          <w:bCs/>
          <w:i/>
          <w:iCs/>
          <w:lang w:val="sr-Cyrl-CS"/>
        </w:rPr>
        <w:t>___</w:t>
      </w:r>
      <w:r w:rsidRPr="001F0AB7">
        <w:rPr>
          <w:rFonts w:eastAsia="TimesNewRomanPS-BoldMT" w:cs="Arial"/>
          <w:b/>
          <w:bCs/>
          <w:i/>
          <w:iCs/>
          <w:lang w:val="sr-Cyrl-CS"/>
        </w:rPr>
        <w:t xml:space="preserve">__________________                                      </w:t>
      </w:r>
    </w:p>
    <w:p w:rsidR="00BA2C2D" w:rsidRPr="001F0AB7" w:rsidRDefault="00BA2C2D" w:rsidP="001F0AB7">
      <w:pPr>
        <w:spacing w:before="0"/>
        <w:rPr>
          <w:rFonts w:cs="Arial"/>
          <w:b/>
          <w:bCs/>
          <w:i/>
          <w:iCs/>
          <w:u w:val="single"/>
        </w:rPr>
      </w:pPr>
    </w:p>
    <w:p w:rsidR="000E75A0" w:rsidRPr="001F0AB7" w:rsidRDefault="000E75A0" w:rsidP="001F0AB7">
      <w:pPr>
        <w:spacing w:before="0"/>
        <w:rPr>
          <w:rFonts w:cs="Arial"/>
          <w:b/>
          <w:bCs/>
          <w:i/>
          <w:iCs/>
          <w:u w:val="single"/>
          <w:lang w:val="sr-Cyrl-RS"/>
        </w:rPr>
      </w:pPr>
      <w:r w:rsidRPr="001F0AB7">
        <w:rPr>
          <w:rFonts w:cs="Arial"/>
          <w:b/>
          <w:bCs/>
          <w:i/>
          <w:iCs/>
          <w:u w:val="single"/>
        </w:rPr>
        <w:t>Напомене:</w:t>
      </w:r>
    </w:p>
    <w:p w:rsidR="00BA2C2D" w:rsidRPr="001F0AB7" w:rsidRDefault="00BA2C2D" w:rsidP="001F0AB7">
      <w:pPr>
        <w:autoSpaceDE w:val="0"/>
        <w:autoSpaceDN w:val="0"/>
        <w:adjustRightInd w:val="0"/>
        <w:spacing w:before="0"/>
        <w:rPr>
          <w:rFonts w:eastAsia="TimesNewRomanPS-BoldMT" w:cs="Arial"/>
          <w:bCs/>
          <w:i/>
          <w:iCs/>
          <w:lang w:val="sr-Cyrl-RS"/>
        </w:rPr>
      </w:pPr>
      <w:r w:rsidRPr="001F0AB7">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1F0AB7" w:rsidRDefault="00BA2C2D" w:rsidP="001F0AB7">
      <w:pPr>
        <w:autoSpaceDE w:val="0"/>
        <w:autoSpaceDN w:val="0"/>
        <w:adjustRightInd w:val="0"/>
        <w:spacing w:before="0"/>
        <w:rPr>
          <w:rFonts w:eastAsia="TimesNewRomanPS-BoldMT" w:cs="Arial"/>
          <w:bCs/>
          <w:i/>
          <w:iCs/>
          <w:lang w:val="sr-Cyrl-RS"/>
        </w:rPr>
      </w:pPr>
      <w:r w:rsidRPr="001F0AB7">
        <w:rPr>
          <w:rFonts w:eastAsia="TimesNewRomanPS-BoldMT" w:cs="Arial"/>
          <w:bCs/>
          <w:i/>
          <w:iCs/>
          <w:lang w:val="sr-Cyrl-RS"/>
        </w:rPr>
        <w:t xml:space="preserve">- </w:t>
      </w:r>
      <w:r w:rsidRPr="001F0AB7">
        <w:rPr>
          <w:rFonts w:eastAsia="TimesNewRomanPS-BoldMT" w:cs="Arial"/>
          <w:bCs/>
          <w:i/>
          <w:iCs/>
          <w:lang w:val="ru-RU"/>
        </w:rPr>
        <w:t>Уколико понуђачи подносе заједничку понуду,</w:t>
      </w:r>
      <w:r w:rsidRPr="001F0AB7">
        <w:rPr>
          <w:rFonts w:eastAsia="TimesNewRomanPS-BoldMT" w:cs="Arial"/>
          <w:bCs/>
          <w:i/>
          <w:iCs/>
          <w:lang w:val="sr-Cyrl-RS"/>
        </w:rPr>
        <w:t xml:space="preserve"> </w:t>
      </w:r>
      <w:r w:rsidRPr="001F0AB7">
        <w:rPr>
          <w:rFonts w:eastAsia="TimesNewRomanPS-BoldMT" w:cs="Arial"/>
          <w:bCs/>
          <w:i/>
          <w:iCs/>
          <w:lang w:val="ru-RU"/>
        </w:rPr>
        <w:t>група понуђача може да о</w:t>
      </w:r>
      <w:r w:rsidRPr="001F0AB7">
        <w:rPr>
          <w:rFonts w:eastAsia="TimesNewRomanPS-BoldMT" w:cs="Arial"/>
          <w:bCs/>
          <w:i/>
          <w:iCs/>
          <w:lang w:val="sr-Cyrl-RS"/>
        </w:rPr>
        <w:t>власти</w:t>
      </w:r>
      <w:r w:rsidRPr="001F0AB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1F0AB7" w:rsidRDefault="00BA2C2D" w:rsidP="001F0AB7">
      <w:pPr>
        <w:tabs>
          <w:tab w:val="left" w:pos="360"/>
        </w:tabs>
        <w:autoSpaceDE w:val="0"/>
        <w:autoSpaceDN w:val="0"/>
        <w:adjustRightInd w:val="0"/>
        <w:spacing w:before="0"/>
        <w:contextualSpacing/>
        <w:rPr>
          <w:rFonts w:eastAsia="TimesNewRomanPS-BoldMT" w:cs="Arial"/>
          <w:bCs/>
          <w:i/>
          <w:iCs/>
          <w:lang w:val="sr-Cyrl-RS"/>
        </w:rPr>
      </w:pPr>
    </w:p>
    <w:p w:rsidR="008C3986" w:rsidRPr="001F0AB7" w:rsidRDefault="008C3986" w:rsidP="001F0AB7">
      <w:pPr>
        <w:tabs>
          <w:tab w:val="left" w:pos="360"/>
        </w:tabs>
        <w:autoSpaceDE w:val="0"/>
        <w:autoSpaceDN w:val="0"/>
        <w:adjustRightInd w:val="0"/>
        <w:spacing w:before="0"/>
        <w:contextualSpacing/>
        <w:rPr>
          <w:rFonts w:eastAsia="TimesNewRomanPS-BoldMT" w:cs="Arial"/>
          <w:bCs/>
          <w:i/>
          <w:iCs/>
          <w:lang w:val="sr-Cyrl-RS"/>
        </w:rPr>
      </w:pPr>
    </w:p>
    <w:p w:rsidR="000C2B4E" w:rsidRPr="001F0AB7" w:rsidRDefault="000C2B4E" w:rsidP="001F0AB7">
      <w:pPr>
        <w:tabs>
          <w:tab w:val="left" w:pos="360"/>
        </w:tabs>
        <w:autoSpaceDE w:val="0"/>
        <w:autoSpaceDN w:val="0"/>
        <w:adjustRightInd w:val="0"/>
        <w:spacing w:before="0"/>
        <w:contextualSpacing/>
        <w:rPr>
          <w:rFonts w:eastAsia="TimesNewRomanPS-BoldMT" w:cs="Arial"/>
          <w:bCs/>
          <w:i/>
          <w:iCs/>
          <w:lang w:val="sr-Cyrl-RS"/>
        </w:rPr>
      </w:pPr>
    </w:p>
    <w:p w:rsidR="000C2B4E" w:rsidRPr="001F0AB7" w:rsidRDefault="000C2B4E" w:rsidP="001F0AB7">
      <w:pPr>
        <w:tabs>
          <w:tab w:val="left" w:pos="360"/>
        </w:tabs>
        <w:autoSpaceDE w:val="0"/>
        <w:autoSpaceDN w:val="0"/>
        <w:adjustRightInd w:val="0"/>
        <w:spacing w:before="0"/>
        <w:contextualSpacing/>
        <w:rPr>
          <w:rFonts w:eastAsia="TimesNewRomanPS-BoldMT" w:cs="Arial"/>
          <w:bCs/>
          <w:i/>
          <w:iCs/>
          <w:lang w:val="sr-Cyrl-RS"/>
        </w:rPr>
      </w:pPr>
    </w:p>
    <w:p w:rsidR="0042687E" w:rsidRPr="001F0AB7" w:rsidRDefault="0042687E" w:rsidP="001F0AB7">
      <w:pPr>
        <w:spacing w:before="0"/>
        <w:rPr>
          <w:rFonts w:cs="Arial"/>
        </w:rPr>
      </w:pPr>
      <w:bookmarkStart w:id="320" w:name="_Toc442559925"/>
    </w:p>
    <w:p w:rsidR="00F03272" w:rsidRPr="001F0AB7" w:rsidRDefault="00F03272" w:rsidP="001F0AB7">
      <w:pPr>
        <w:spacing w:before="0"/>
        <w:jc w:val="left"/>
        <w:rPr>
          <w:rFonts w:cs="Arial"/>
          <w:b/>
        </w:rPr>
      </w:pPr>
      <w:r w:rsidRPr="001F0AB7">
        <w:rPr>
          <w:rFonts w:cs="Arial"/>
        </w:rPr>
        <w:br w:type="page"/>
      </w:r>
    </w:p>
    <w:p w:rsidR="00343A18" w:rsidRPr="001F0AB7" w:rsidRDefault="00343A18" w:rsidP="001F0AB7">
      <w:pPr>
        <w:pStyle w:val="KDObrazac"/>
        <w:spacing w:before="0"/>
        <w:rPr>
          <w:lang w:val="sr-Cyrl-RS"/>
        </w:rPr>
      </w:pPr>
      <w:bookmarkStart w:id="321" w:name="_Toc461442237"/>
      <w:bookmarkStart w:id="322" w:name="_Toc461442291"/>
      <w:r w:rsidRPr="001F0AB7">
        <w:lastRenderedPageBreak/>
        <w:t xml:space="preserve">БРАЗАЦ </w:t>
      </w:r>
      <w:bookmarkEnd w:id="320"/>
      <w:r w:rsidR="003931D0" w:rsidRPr="001F0AB7">
        <w:rPr>
          <w:lang w:val="sr-Cyrl-RS"/>
        </w:rPr>
        <w:t>2</w:t>
      </w:r>
      <w:bookmarkEnd w:id="321"/>
      <w:bookmarkEnd w:id="322"/>
    </w:p>
    <w:p w:rsidR="00827E75" w:rsidRPr="003F096B" w:rsidRDefault="00827E75" w:rsidP="003F096B"/>
    <w:p w:rsidR="00343A18" w:rsidRPr="001F0AB7" w:rsidRDefault="00343A18" w:rsidP="001F0AB7">
      <w:pPr>
        <w:spacing w:before="0"/>
        <w:jc w:val="center"/>
        <w:rPr>
          <w:rFonts w:cs="Arial"/>
          <w:b/>
        </w:rPr>
      </w:pPr>
      <w:r w:rsidRPr="001F0AB7">
        <w:rPr>
          <w:rFonts w:cs="Arial"/>
          <w:b/>
        </w:rPr>
        <w:t>ОБРАЗАЦ СТРУКУТРЕ ЦЕНЕ</w:t>
      </w:r>
    </w:p>
    <w:p w:rsidR="00343A18" w:rsidRPr="001F0AB7" w:rsidRDefault="00343A18" w:rsidP="001F0AB7">
      <w:pPr>
        <w:spacing w:before="0"/>
        <w:rPr>
          <w:rFonts w:cs="Arial"/>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301"/>
        <w:gridCol w:w="795"/>
        <w:gridCol w:w="1358"/>
        <w:gridCol w:w="1089"/>
        <w:gridCol w:w="999"/>
        <w:gridCol w:w="954"/>
        <w:gridCol w:w="947"/>
      </w:tblGrid>
      <w:tr w:rsidR="00566368" w:rsidRPr="00566F81" w:rsidTr="00BA6556">
        <w:tc>
          <w:tcPr>
            <w:tcW w:w="319" w:type="pct"/>
            <w:shd w:val="clear" w:color="auto" w:fill="C6D9F1" w:themeFill="text2" w:themeFillTint="33"/>
            <w:vAlign w:val="center"/>
          </w:tcPr>
          <w:p w:rsidR="002D5D85" w:rsidRPr="00566F81" w:rsidRDefault="002D5D85" w:rsidP="001F0AB7">
            <w:pPr>
              <w:spacing w:before="0"/>
              <w:jc w:val="center"/>
              <w:rPr>
                <w:rFonts w:cs="Arial"/>
                <w:bCs/>
                <w:i/>
                <w:iCs/>
                <w:sz w:val="20"/>
                <w:szCs w:val="20"/>
                <w:lang w:val="sr-Cyrl-CS"/>
              </w:rPr>
            </w:pPr>
            <w:r w:rsidRPr="00566F81">
              <w:rPr>
                <w:rFonts w:cs="Arial"/>
                <w:bCs/>
                <w:i/>
                <w:iCs/>
                <w:sz w:val="20"/>
                <w:szCs w:val="20"/>
                <w:lang w:val="sr-Cyrl-CS"/>
              </w:rPr>
              <w:t>Рбр</w:t>
            </w:r>
          </w:p>
        </w:tc>
        <w:tc>
          <w:tcPr>
            <w:tcW w:w="1275" w:type="pct"/>
            <w:shd w:val="clear" w:color="auto" w:fill="C6D9F1" w:themeFill="text2" w:themeFillTint="33"/>
            <w:vAlign w:val="center"/>
          </w:tcPr>
          <w:p w:rsidR="002D5D85" w:rsidRPr="00566F81" w:rsidRDefault="00926D25" w:rsidP="001F0AB7">
            <w:pPr>
              <w:spacing w:before="0"/>
              <w:jc w:val="center"/>
              <w:rPr>
                <w:rFonts w:cs="Arial"/>
                <w:b/>
                <w:bCs/>
                <w:i/>
                <w:iCs/>
                <w:sz w:val="20"/>
                <w:szCs w:val="20"/>
                <w:lang w:val="sr-Cyrl-CS"/>
              </w:rPr>
            </w:pPr>
            <w:r w:rsidRPr="00566F81">
              <w:rPr>
                <w:rFonts w:cs="Arial"/>
                <w:b/>
                <w:bCs/>
                <w:i/>
                <w:iCs/>
                <w:sz w:val="20"/>
                <w:szCs w:val="20"/>
                <w:lang w:val="sr-Cyrl-RS"/>
              </w:rPr>
              <w:t>Врста</w:t>
            </w:r>
            <w:r w:rsidR="002D5D85" w:rsidRPr="00566F81">
              <w:rPr>
                <w:rFonts w:cs="Arial"/>
                <w:b/>
                <w:bCs/>
                <w:i/>
                <w:iCs/>
                <w:sz w:val="20"/>
                <w:szCs w:val="20"/>
                <w:lang w:val="sr-Cyrl-CS"/>
              </w:rPr>
              <w:t xml:space="preserve"> услуге</w:t>
            </w:r>
            <w:r w:rsidR="00F8562E" w:rsidRPr="00566F81">
              <w:rPr>
                <w:rFonts w:cs="Arial"/>
                <w:sz w:val="20"/>
                <w:szCs w:val="20"/>
              </w:rPr>
              <w:t xml:space="preserve"> </w:t>
            </w:r>
          </w:p>
        </w:tc>
        <w:tc>
          <w:tcPr>
            <w:tcW w:w="441" w:type="pct"/>
            <w:shd w:val="clear" w:color="auto" w:fill="C6D9F1" w:themeFill="text2" w:themeFillTint="33"/>
            <w:vAlign w:val="center"/>
          </w:tcPr>
          <w:p w:rsidR="002D5D85" w:rsidRPr="00566F81" w:rsidRDefault="002D5D85" w:rsidP="001F0AB7">
            <w:pPr>
              <w:spacing w:before="0"/>
              <w:jc w:val="center"/>
              <w:rPr>
                <w:rFonts w:cs="Arial"/>
                <w:bCs/>
                <w:i/>
                <w:iCs/>
                <w:sz w:val="20"/>
                <w:szCs w:val="20"/>
                <w:lang w:val="sr-Cyrl-CS"/>
              </w:rPr>
            </w:pPr>
            <w:r w:rsidRPr="00566F81">
              <w:rPr>
                <w:rFonts w:cs="Arial"/>
                <w:bCs/>
                <w:i/>
                <w:iCs/>
                <w:sz w:val="20"/>
                <w:szCs w:val="20"/>
                <w:lang w:val="sr-Cyrl-CS"/>
              </w:rPr>
              <w:t>Јед.</w:t>
            </w:r>
          </w:p>
          <w:p w:rsidR="002D5D85" w:rsidRPr="00566F81" w:rsidRDefault="002D5D85" w:rsidP="001F0AB7">
            <w:pPr>
              <w:spacing w:before="0"/>
              <w:jc w:val="center"/>
              <w:rPr>
                <w:rFonts w:cs="Arial"/>
                <w:bCs/>
                <w:i/>
                <w:iCs/>
                <w:sz w:val="20"/>
                <w:szCs w:val="20"/>
                <w:lang w:val="sr-Cyrl-CS"/>
              </w:rPr>
            </w:pPr>
            <w:r w:rsidRPr="00566F81">
              <w:rPr>
                <w:rFonts w:cs="Arial"/>
                <w:bCs/>
                <w:i/>
                <w:iCs/>
                <w:sz w:val="20"/>
                <w:szCs w:val="20"/>
                <w:lang w:val="sr-Cyrl-CS"/>
              </w:rPr>
              <w:t>мере</w:t>
            </w:r>
          </w:p>
        </w:tc>
        <w:tc>
          <w:tcPr>
            <w:tcW w:w="753" w:type="pct"/>
            <w:shd w:val="clear" w:color="auto" w:fill="C6D9F1" w:themeFill="text2" w:themeFillTint="33"/>
            <w:vAlign w:val="center"/>
          </w:tcPr>
          <w:p w:rsidR="002D5D85" w:rsidRPr="00566F81" w:rsidRDefault="00926D25" w:rsidP="001F0AB7">
            <w:pPr>
              <w:spacing w:before="0"/>
              <w:jc w:val="center"/>
              <w:rPr>
                <w:rFonts w:cs="Arial"/>
                <w:b/>
                <w:bCs/>
                <w:i/>
                <w:iCs/>
                <w:sz w:val="20"/>
                <w:szCs w:val="20"/>
                <w:lang w:val="sr-Cyrl-CS"/>
              </w:rPr>
            </w:pPr>
            <w:r w:rsidRPr="00566F81">
              <w:rPr>
                <w:rFonts w:cs="Arial"/>
                <w:b/>
                <w:bCs/>
                <w:i/>
                <w:iCs/>
                <w:sz w:val="20"/>
                <w:szCs w:val="20"/>
                <w:lang w:val="sr-Cyrl-CS"/>
              </w:rPr>
              <w:t xml:space="preserve">Обим </w:t>
            </w:r>
            <w:r w:rsidR="00672DE1" w:rsidRPr="00566F81">
              <w:rPr>
                <w:rFonts w:cs="Arial"/>
                <w:b/>
                <w:bCs/>
                <w:i/>
                <w:iCs/>
                <w:sz w:val="20"/>
                <w:szCs w:val="20"/>
                <w:lang w:val="sr-Cyrl-CS"/>
              </w:rPr>
              <w:t xml:space="preserve"> (количина</w:t>
            </w:r>
            <w:r w:rsidR="00254D5F" w:rsidRPr="00566F81">
              <w:rPr>
                <w:rFonts w:cs="Arial"/>
                <w:b/>
                <w:bCs/>
                <w:i/>
                <w:iCs/>
                <w:sz w:val="20"/>
                <w:szCs w:val="20"/>
                <w:lang w:val="sr-Cyrl-CS"/>
              </w:rPr>
              <w:t>)</w:t>
            </w:r>
          </w:p>
        </w:tc>
        <w:tc>
          <w:tcPr>
            <w:tcW w:w="604" w:type="pct"/>
            <w:shd w:val="clear" w:color="auto" w:fill="C6D9F1" w:themeFill="text2" w:themeFillTint="33"/>
            <w:vAlign w:val="center"/>
          </w:tcPr>
          <w:p w:rsidR="002D5D85" w:rsidRPr="00566F81" w:rsidRDefault="002D5D85" w:rsidP="001F0AB7">
            <w:pPr>
              <w:spacing w:before="0"/>
              <w:jc w:val="center"/>
              <w:rPr>
                <w:rFonts w:cs="Arial"/>
                <w:b/>
                <w:bCs/>
                <w:i/>
                <w:iCs/>
                <w:sz w:val="20"/>
                <w:szCs w:val="20"/>
                <w:lang w:val="sr-Cyrl-CS"/>
              </w:rPr>
            </w:pPr>
            <w:r w:rsidRPr="00566F81">
              <w:rPr>
                <w:rFonts w:cs="Arial"/>
                <w:b/>
                <w:bCs/>
                <w:i/>
                <w:iCs/>
                <w:sz w:val="20"/>
                <w:szCs w:val="20"/>
                <w:lang w:val="sr-Cyrl-CS"/>
              </w:rPr>
              <w:t>Јед.</w:t>
            </w:r>
          </w:p>
          <w:p w:rsidR="002D5D85" w:rsidRPr="00566F81" w:rsidRDefault="002D5D85" w:rsidP="001F0AB7">
            <w:pPr>
              <w:spacing w:before="0"/>
              <w:jc w:val="center"/>
              <w:rPr>
                <w:rFonts w:cs="Arial"/>
                <w:b/>
                <w:bCs/>
                <w:i/>
                <w:iCs/>
                <w:sz w:val="20"/>
                <w:szCs w:val="20"/>
                <w:lang w:val="sr-Cyrl-CS"/>
              </w:rPr>
            </w:pPr>
            <w:r w:rsidRPr="00566F81">
              <w:rPr>
                <w:rFonts w:cs="Arial"/>
                <w:b/>
                <w:bCs/>
                <w:i/>
                <w:iCs/>
                <w:sz w:val="20"/>
                <w:szCs w:val="20"/>
                <w:lang w:val="sr-Cyrl-CS"/>
              </w:rPr>
              <w:t>цена без ПДВ</w:t>
            </w:r>
          </w:p>
          <w:p w:rsidR="002D5D85" w:rsidRPr="00566F81" w:rsidRDefault="002D5D85" w:rsidP="001F0AB7">
            <w:pPr>
              <w:spacing w:before="0"/>
              <w:jc w:val="center"/>
              <w:rPr>
                <w:rFonts w:cs="Arial"/>
                <w:b/>
                <w:bCs/>
                <w:i/>
                <w:iCs/>
                <w:sz w:val="20"/>
                <w:szCs w:val="20"/>
                <w:lang w:val="sr-Cyrl-CS"/>
              </w:rPr>
            </w:pPr>
            <w:r w:rsidRPr="00566F81">
              <w:rPr>
                <w:rFonts w:cs="Arial"/>
                <w:b/>
                <w:bCs/>
                <w:i/>
                <w:iCs/>
                <w:sz w:val="20"/>
                <w:szCs w:val="20"/>
                <w:lang w:val="sr-Cyrl-CS"/>
              </w:rPr>
              <w:t xml:space="preserve">дин. </w:t>
            </w:r>
          </w:p>
        </w:tc>
        <w:tc>
          <w:tcPr>
            <w:tcW w:w="554" w:type="pct"/>
            <w:shd w:val="clear" w:color="auto" w:fill="C6D9F1" w:themeFill="text2" w:themeFillTint="33"/>
            <w:vAlign w:val="center"/>
          </w:tcPr>
          <w:p w:rsidR="002D5D85" w:rsidRPr="00566F81" w:rsidRDefault="002D5D85" w:rsidP="001F0AB7">
            <w:pPr>
              <w:spacing w:before="0"/>
              <w:jc w:val="center"/>
              <w:rPr>
                <w:rFonts w:cs="Arial"/>
                <w:b/>
                <w:bCs/>
                <w:i/>
                <w:iCs/>
                <w:sz w:val="20"/>
                <w:szCs w:val="20"/>
                <w:lang w:val="sr-Cyrl-CS"/>
              </w:rPr>
            </w:pPr>
            <w:r w:rsidRPr="00566F81">
              <w:rPr>
                <w:rFonts w:cs="Arial"/>
                <w:b/>
                <w:bCs/>
                <w:i/>
                <w:iCs/>
                <w:sz w:val="20"/>
                <w:szCs w:val="20"/>
                <w:lang w:val="sr-Cyrl-CS"/>
              </w:rPr>
              <w:t>Јед.</w:t>
            </w:r>
          </w:p>
          <w:p w:rsidR="002D5D85" w:rsidRPr="00566F81" w:rsidRDefault="002D5D85" w:rsidP="001F0AB7">
            <w:pPr>
              <w:spacing w:before="0"/>
              <w:jc w:val="center"/>
              <w:rPr>
                <w:rFonts w:cs="Arial"/>
                <w:b/>
                <w:bCs/>
                <w:i/>
                <w:iCs/>
                <w:sz w:val="20"/>
                <w:szCs w:val="20"/>
                <w:lang w:val="sr-Cyrl-CS"/>
              </w:rPr>
            </w:pPr>
            <w:r w:rsidRPr="00566F81">
              <w:rPr>
                <w:rFonts w:cs="Arial"/>
                <w:b/>
                <w:bCs/>
                <w:i/>
                <w:iCs/>
                <w:sz w:val="20"/>
                <w:szCs w:val="20"/>
                <w:lang w:val="sr-Cyrl-CS"/>
              </w:rPr>
              <w:t>цена са ПДВ</w:t>
            </w:r>
          </w:p>
          <w:p w:rsidR="002D5D85" w:rsidRPr="00566F81" w:rsidRDefault="002D5D85" w:rsidP="001F0AB7">
            <w:pPr>
              <w:spacing w:before="0"/>
              <w:jc w:val="center"/>
              <w:rPr>
                <w:rFonts w:cs="Arial"/>
                <w:b/>
                <w:bCs/>
                <w:i/>
                <w:iCs/>
                <w:sz w:val="20"/>
                <w:szCs w:val="20"/>
                <w:lang w:val="sr-Cyrl-CS"/>
              </w:rPr>
            </w:pPr>
            <w:r w:rsidRPr="00566F81">
              <w:rPr>
                <w:rFonts w:cs="Arial"/>
                <w:b/>
                <w:bCs/>
                <w:i/>
                <w:iCs/>
                <w:sz w:val="20"/>
                <w:szCs w:val="20"/>
                <w:lang w:val="sr-Cyrl-CS"/>
              </w:rPr>
              <w:t xml:space="preserve">дин. </w:t>
            </w:r>
          </w:p>
        </w:tc>
        <w:tc>
          <w:tcPr>
            <w:tcW w:w="529" w:type="pct"/>
            <w:shd w:val="clear" w:color="auto" w:fill="C6D9F1" w:themeFill="text2" w:themeFillTint="33"/>
            <w:vAlign w:val="center"/>
          </w:tcPr>
          <w:p w:rsidR="002D5D85" w:rsidRPr="00566F81" w:rsidRDefault="002D5D85" w:rsidP="001F0AB7">
            <w:pPr>
              <w:spacing w:before="0"/>
              <w:jc w:val="center"/>
              <w:rPr>
                <w:rFonts w:cs="Arial"/>
                <w:b/>
                <w:bCs/>
                <w:i/>
                <w:iCs/>
                <w:sz w:val="20"/>
                <w:szCs w:val="20"/>
                <w:lang w:val="sr-Cyrl-CS"/>
              </w:rPr>
            </w:pPr>
            <w:r w:rsidRPr="00566F81">
              <w:rPr>
                <w:rFonts w:cs="Arial"/>
                <w:b/>
                <w:bCs/>
                <w:i/>
                <w:iCs/>
                <w:sz w:val="20"/>
                <w:szCs w:val="20"/>
                <w:lang w:val="sr-Cyrl-CS"/>
              </w:rPr>
              <w:t>Укупна цена без ПДВ</w:t>
            </w:r>
          </w:p>
          <w:p w:rsidR="002D5D85" w:rsidRPr="00566F81" w:rsidRDefault="002D5D85" w:rsidP="001F0AB7">
            <w:pPr>
              <w:spacing w:before="0"/>
              <w:jc w:val="center"/>
              <w:rPr>
                <w:rFonts w:cs="Arial"/>
                <w:b/>
                <w:bCs/>
                <w:i/>
                <w:iCs/>
                <w:sz w:val="20"/>
                <w:szCs w:val="20"/>
                <w:lang w:val="sr-Cyrl-CS"/>
              </w:rPr>
            </w:pPr>
            <w:r w:rsidRPr="00566F81">
              <w:rPr>
                <w:rFonts w:cs="Arial"/>
                <w:b/>
                <w:bCs/>
                <w:i/>
                <w:iCs/>
                <w:sz w:val="20"/>
                <w:szCs w:val="20"/>
                <w:lang w:val="sr-Cyrl-CS"/>
              </w:rPr>
              <w:t xml:space="preserve">дин. </w:t>
            </w:r>
            <w:r w:rsidRPr="00566F81">
              <w:rPr>
                <w:rFonts w:cs="Arial"/>
                <w:b/>
                <w:bCs/>
                <w:i/>
                <w:iCs/>
                <w:color w:val="00B0F0"/>
                <w:sz w:val="20"/>
                <w:szCs w:val="20"/>
                <w:lang w:val="sr-Cyrl-CS"/>
              </w:rPr>
              <w:t xml:space="preserve"> </w:t>
            </w:r>
          </w:p>
        </w:tc>
        <w:tc>
          <w:tcPr>
            <w:tcW w:w="526" w:type="pct"/>
            <w:shd w:val="clear" w:color="auto" w:fill="C6D9F1" w:themeFill="text2" w:themeFillTint="33"/>
            <w:vAlign w:val="center"/>
          </w:tcPr>
          <w:p w:rsidR="002D5D85" w:rsidRPr="00566F81" w:rsidRDefault="002D5D85" w:rsidP="001F0AB7">
            <w:pPr>
              <w:spacing w:before="0"/>
              <w:jc w:val="center"/>
              <w:rPr>
                <w:rFonts w:cs="Arial"/>
                <w:b/>
                <w:bCs/>
                <w:i/>
                <w:iCs/>
                <w:sz w:val="20"/>
                <w:szCs w:val="20"/>
                <w:lang w:val="sr-Cyrl-CS"/>
              </w:rPr>
            </w:pPr>
            <w:r w:rsidRPr="00566F81">
              <w:rPr>
                <w:rFonts w:cs="Arial"/>
                <w:b/>
                <w:bCs/>
                <w:i/>
                <w:iCs/>
                <w:sz w:val="20"/>
                <w:szCs w:val="20"/>
                <w:lang w:val="sr-Cyrl-CS"/>
              </w:rPr>
              <w:t>Укупна цена са ПДВ</w:t>
            </w:r>
          </w:p>
          <w:p w:rsidR="002D5D85" w:rsidRPr="00566F81" w:rsidRDefault="002D5D85" w:rsidP="001F0AB7">
            <w:pPr>
              <w:spacing w:before="0"/>
              <w:jc w:val="center"/>
              <w:rPr>
                <w:rFonts w:cs="Arial"/>
                <w:b/>
                <w:bCs/>
                <w:i/>
                <w:iCs/>
                <w:sz w:val="20"/>
                <w:szCs w:val="20"/>
                <w:lang w:val="sr-Cyrl-CS"/>
              </w:rPr>
            </w:pPr>
            <w:r w:rsidRPr="00566F81">
              <w:rPr>
                <w:rFonts w:cs="Arial"/>
                <w:b/>
                <w:bCs/>
                <w:i/>
                <w:iCs/>
                <w:sz w:val="20"/>
                <w:szCs w:val="20"/>
                <w:lang w:val="sr-Cyrl-CS"/>
              </w:rPr>
              <w:t xml:space="preserve">дин. </w:t>
            </w:r>
          </w:p>
        </w:tc>
      </w:tr>
      <w:tr w:rsidR="00566368" w:rsidRPr="00566F81" w:rsidTr="00BA6556">
        <w:tc>
          <w:tcPr>
            <w:tcW w:w="319" w:type="pct"/>
            <w:shd w:val="clear" w:color="auto" w:fill="auto"/>
          </w:tcPr>
          <w:p w:rsidR="002D5D85" w:rsidRPr="00566F81" w:rsidRDefault="002D5D85" w:rsidP="001F0AB7">
            <w:pPr>
              <w:spacing w:before="0"/>
              <w:jc w:val="center"/>
              <w:rPr>
                <w:rFonts w:cs="Arial"/>
                <w:b/>
                <w:bCs/>
                <w:i/>
                <w:iCs/>
                <w:sz w:val="20"/>
                <w:szCs w:val="20"/>
                <w:lang w:val="sr-Cyrl-CS"/>
              </w:rPr>
            </w:pPr>
            <w:r w:rsidRPr="00566F81">
              <w:rPr>
                <w:rFonts w:cs="Arial"/>
                <w:b/>
                <w:bCs/>
                <w:i/>
                <w:iCs/>
                <w:sz w:val="20"/>
                <w:szCs w:val="20"/>
                <w:lang w:val="sr-Cyrl-CS"/>
              </w:rPr>
              <w:t>(1)</w:t>
            </w:r>
          </w:p>
        </w:tc>
        <w:tc>
          <w:tcPr>
            <w:tcW w:w="1275" w:type="pct"/>
            <w:shd w:val="clear" w:color="auto" w:fill="auto"/>
          </w:tcPr>
          <w:p w:rsidR="002D5D85" w:rsidRPr="00566F81" w:rsidRDefault="002D5D85" w:rsidP="001F0AB7">
            <w:pPr>
              <w:spacing w:before="0"/>
              <w:jc w:val="center"/>
              <w:rPr>
                <w:rFonts w:cs="Arial"/>
                <w:b/>
                <w:bCs/>
                <w:i/>
                <w:iCs/>
                <w:sz w:val="20"/>
                <w:szCs w:val="20"/>
                <w:lang w:val="sr-Cyrl-CS"/>
              </w:rPr>
            </w:pPr>
            <w:r w:rsidRPr="00566F81">
              <w:rPr>
                <w:rFonts w:cs="Arial"/>
                <w:b/>
                <w:bCs/>
                <w:i/>
                <w:iCs/>
                <w:sz w:val="20"/>
                <w:szCs w:val="20"/>
                <w:lang w:val="sr-Cyrl-CS"/>
              </w:rPr>
              <w:t>(2)</w:t>
            </w:r>
          </w:p>
        </w:tc>
        <w:tc>
          <w:tcPr>
            <w:tcW w:w="441" w:type="pct"/>
            <w:shd w:val="clear" w:color="auto" w:fill="auto"/>
          </w:tcPr>
          <w:p w:rsidR="002D5D85" w:rsidRPr="00566F81" w:rsidRDefault="002D5D85" w:rsidP="001F0AB7">
            <w:pPr>
              <w:spacing w:before="0"/>
              <w:jc w:val="center"/>
              <w:rPr>
                <w:rFonts w:cs="Arial"/>
                <w:b/>
                <w:bCs/>
                <w:i/>
                <w:iCs/>
                <w:sz w:val="20"/>
                <w:szCs w:val="20"/>
                <w:lang w:val="sr-Cyrl-CS"/>
              </w:rPr>
            </w:pPr>
            <w:r w:rsidRPr="00566F81">
              <w:rPr>
                <w:rFonts w:cs="Arial"/>
                <w:b/>
                <w:bCs/>
                <w:i/>
                <w:iCs/>
                <w:sz w:val="20"/>
                <w:szCs w:val="20"/>
                <w:lang w:val="sr-Cyrl-CS"/>
              </w:rPr>
              <w:t>(3)</w:t>
            </w:r>
          </w:p>
        </w:tc>
        <w:tc>
          <w:tcPr>
            <w:tcW w:w="753" w:type="pct"/>
            <w:shd w:val="clear" w:color="auto" w:fill="auto"/>
          </w:tcPr>
          <w:p w:rsidR="002D5D85" w:rsidRPr="00566F81" w:rsidRDefault="002D5D85" w:rsidP="001F0AB7">
            <w:pPr>
              <w:spacing w:before="0"/>
              <w:jc w:val="center"/>
              <w:rPr>
                <w:rFonts w:cs="Arial"/>
                <w:b/>
                <w:bCs/>
                <w:i/>
                <w:iCs/>
                <w:sz w:val="20"/>
                <w:szCs w:val="20"/>
                <w:lang w:val="sr-Cyrl-CS"/>
              </w:rPr>
            </w:pPr>
            <w:r w:rsidRPr="00566F81">
              <w:rPr>
                <w:rFonts w:cs="Arial"/>
                <w:b/>
                <w:bCs/>
                <w:i/>
                <w:iCs/>
                <w:sz w:val="20"/>
                <w:szCs w:val="20"/>
                <w:lang w:val="sr-Cyrl-CS"/>
              </w:rPr>
              <w:t>(4)</w:t>
            </w:r>
          </w:p>
        </w:tc>
        <w:tc>
          <w:tcPr>
            <w:tcW w:w="604" w:type="pct"/>
            <w:shd w:val="clear" w:color="auto" w:fill="auto"/>
          </w:tcPr>
          <w:p w:rsidR="002D5D85" w:rsidRPr="00566F81" w:rsidRDefault="002D5D85" w:rsidP="001F0AB7">
            <w:pPr>
              <w:spacing w:before="0"/>
              <w:jc w:val="center"/>
              <w:rPr>
                <w:rFonts w:cs="Arial"/>
                <w:b/>
                <w:bCs/>
                <w:i/>
                <w:iCs/>
                <w:sz w:val="20"/>
                <w:szCs w:val="20"/>
                <w:lang w:val="sr-Cyrl-CS"/>
              </w:rPr>
            </w:pPr>
            <w:r w:rsidRPr="00566F81">
              <w:rPr>
                <w:rFonts w:cs="Arial"/>
                <w:b/>
                <w:bCs/>
                <w:i/>
                <w:iCs/>
                <w:sz w:val="20"/>
                <w:szCs w:val="20"/>
                <w:lang w:val="sr-Cyrl-CS"/>
              </w:rPr>
              <w:t>(5)</w:t>
            </w:r>
          </w:p>
        </w:tc>
        <w:tc>
          <w:tcPr>
            <w:tcW w:w="554" w:type="pct"/>
            <w:shd w:val="clear" w:color="auto" w:fill="auto"/>
          </w:tcPr>
          <w:p w:rsidR="002D5D85" w:rsidRPr="00566F81" w:rsidRDefault="002D5D85" w:rsidP="001F0AB7">
            <w:pPr>
              <w:spacing w:before="0"/>
              <w:jc w:val="center"/>
              <w:rPr>
                <w:rFonts w:cs="Arial"/>
                <w:b/>
                <w:bCs/>
                <w:i/>
                <w:iCs/>
                <w:sz w:val="20"/>
                <w:szCs w:val="20"/>
                <w:lang w:val="sr-Cyrl-CS"/>
              </w:rPr>
            </w:pPr>
            <w:r w:rsidRPr="00566F81">
              <w:rPr>
                <w:rFonts w:cs="Arial"/>
                <w:b/>
                <w:bCs/>
                <w:i/>
                <w:iCs/>
                <w:sz w:val="20"/>
                <w:szCs w:val="20"/>
                <w:lang w:val="sr-Cyrl-CS"/>
              </w:rPr>
              <w:t>(6)</w:t>
            </w:r>
          </w:p>
        </w:tc>
        <w:tc>
          <w:tcPr>
            <w:tcW w:w="529" w:type="pct"/>
            <w:shd w:val="clear" w:color="auto" w:fill="auto"/>
          </w:tcPr>
          <w:p w:rsidR="002D5D85" w:rsidRPr="00566F81" w:rsidRDefault="002D5D85" w:rsidP="001F0AB7">
            <w:pPr>
              <w:spacing w:before="0"/>
              <w:jc w:val="center"/>
              <w:rPr>
                <w:rFonts w:cs="Arial"/>
                <w:b/>
                <w:bCs/>
                <w:i/>
                <w:iCs/>
                <w:sz w:val="20"/>
                <w:szCs w:val="20"/>
                <w:lang w:val="sr-Cyrl-CS"/>
              </w:rPr>
            </w:pPr>
            <w:r w:rsidRPr="00566F81">
              <w:rPr>
                <w:rFonts w:cs="Arial"/>
                <w:b/>
                <w:bCs/>
                <w:i/>
                <w:iCs/>
                <w:sz w:val="20"/>
                <w:szCs w:val="20"/>
                <w:lang w:val="sr-Cyrl-CS"/>
              </w:rPr>
              <w:t>(7)</w:t>
            </w:r>
          </w:p>
        </w:tc>
        <w:tc>
          <w:tcPr>
            <w:tcW w:w="526" w:type="pct"/>
            <w:shd w:val="clear" w:color="auto" w:fill="auto"/>
          </w:tcPr>
          <w:p w:rsidR="002D5D85" w:rsidRPr="00566F81" w:rsidRDefault="002D5D85" w:rsidP="001F0AB7">
            <w:pPr>
              <w:spacing w:before="0"/>
              <w:jc w:val="center"/>
              <w:rPr>
                <w:rFonts w:cs="Arial"/>
                <w:b/>
                <w:bCs/>
                <w:i/>
                <w:iCs/>
                <w:sz w:val="20"/>
                <w:szCs w:val="20"/>
                <w:lang w:val="sr-Cyrl-CS"/>
              </w:rPr>
            </w:pPr>
            <w:r w:rsidRPr="00566F81">
              <w:rPr>
                <w:rFonts w:cs="Arial"/>
                <w:b/>
                <w:bCs/>
                <w:i/>
                <w:iCs/>
                <w:sz w:val="20"/>
                <w:szCs w:val="20"/>
                <w:lang w:val="sr-Cyrl-CS"/>
              </w:rPr>
              <w:t>(8)</w:t>
            </w:r>
          </w:p>
        </w:tc>
      </w:tr>
      <w:tr w:rsidR="00566368" w:rsidRPr="00566F81" w:rsidTr="00BA6556">
        <w:tc>
          <w:tcPr>
            <w:tcW w:w="319" w:type="pct"/>
            <w:shd w:val="clear" w:color="auto" w:fill="auto"/>
            <w:vAlign w:val="center"/>
          </w:tcPr>
          <w:p w:rsidR="00926D25" w:rsidRPr="00566F81" w:rsidRDefault="00926D25" w:rsidP="001F0AB7">
            <w:pPr>
              <w:spacing w:before="0"/>
              <w:jc w:val="center"/>
              <w:rPr>
                <w:rFonts w:cs="Arial"/>
                <w:b/>
                <w:bCs/>
                <w:i/>
                <w:iCs/>
                <w:sz w:val="20"/>
                <w:szCs w:val="20"/>
                <w:lang w:val="sr-Cyrl-CS"/>
              </w:rPr>
            </w:pPr>
            <w:r w:rsidRPr="00566F81">
              <w:rPr>
                <w:rFonts w:cs="Arial"/>
                <w:b/>
                <w:bCs/>
                <w:i/>
                <w:iCs/>
                <w:sz w:val="20"/>
                <w:szCs w:val="20"/>
                <w:lang w:val="sr-Cyrl-CS"/>
              </w:rPr>
              <w:t>1.</w:t>
            </w:r>
          </w:p>
        </w:tc>
        <w:tc>
          <w:tcPr>
            <w:tcW w:w="1275" w:type="pct"/>
            <w:shd w:val="clear" w:color="auto" w:fill="auto"/>
          </w:tcPr>
          <w:p w:rsidR="004642E7" w:rsidRPr="00566F81" w:rsidRDefault="004642E7" w:rsidP="001F0AB7">
            <w:pPr>
              <w:spacing w:before="0"/>
              <w:rPr>
                <w:rFonts w:cs="Arial"/>
                <w:b/>
                <w:sz w:val="20"/>
                <w:szCs w:val="20"/>
              </w:rPr>
            </w:pPr>
            <w:r w:rsidRPr="00566F81">
              <w:rPr>
                <w:rFonts w:cs="Arial"/>
                <w:b/>
                <w:sz w:val="20"/>
                <w:szCs w:val="20"/>
              </w:rPr>
              <w:t>Креативно решење сајамског наступа и пројектовање штанда</w:t>
            </w:r>
          </w:p>
          <w:p w:rsidR="00926D25" w:rsidRPr="00566F81" w:rsidRDefault="00926D25" w:rsidP="001F0AB7">
            <w:pPr>
              <w:spacing w:before="0"/>
              <w:jc w:val="center"/>
              <w:rPr>
                <w:rFonts w:cs="Arial"/>
                <w:bCs/>
                <w:iCs/>
                <w:sz w:val="20"/>
                <w:szCs w:val="20"/>
                <w:lang w:val="sr-Cyrl-CS"/>
              </w:rPr>
            </w:pPr>
          </w:p>
        </w:tc>
        <w:tc>
          <w:tcPr>
            <w:tcW w:w="441" w:type="pct"/>
            <w:shd w:val="clear" w:color="auto" w:fill="auto"/>
            <w:vAlign w:val="center"/>
          </w:tcPr>
          <w:p w:rsidR="00926D25" w:rsidRPr="00566F81" w:rsidRDefault="004642E7" w:rsidP="001F0AB7">
            <w:pPr>
              <w:spacing w:before="0"/>
              <w:jc w:val="center"/>
              <w:rPr>
                <w:rFonts w:cs="Arial"/>
                <w:bCs/>
                <w:iCs/>
                <w:sz w:val="20"/>
                <w:szCs w:val="20"/>
                <w:lang w:val="sr-Cyrl-RS"/>
              </w:rPr>
            </w:pPr>
            <w:r w:rsidRPr="00566F81">
              <w:rPr>
                <w:rFonts w:cs="Arial"/>
                <w:bCs/>
                <w:iCs/>
                <w:sz w:val="20"/>
                <w:szCs w:val="20"/>
                <w:lang w:val="sr-Cyrl-RS"/>
              </w:rPr>
              <w:t>ком</w:t>
            </w:r>
          </w:p>
        </w:tc>
        <w:tc>
          <w:tcPr>
            <w:tcW w:w="753" w:type="pct"/>
            <w:shd w:val="clear" w:color="auto" w:fill="auto"/>
            <w:vAlign w:val="center"/>
          </w:tcPr>
          <w:p w:rsidR="00926D25" w:rsidRPr="00566F81" w:rsidRDefault="00254D5F" w:rsidP="001F0AB7">
            <w:pPr>
              <w:spacing w:before="0"/>
              <w:jc w:val="center"/>
              <w:rPr>
                <w:rFonts w:cs="Arial"/>
                <w:bCs/>
                <w:iCs/>
                <w:sz w:val="20"/>
                <w:szCs w:val="20"/>
                <w:lang w:val="sr-Cyrl-CS"/>
              </w:rPr>
            </w:pPr>
            <w:r w:rsidRPr="00566F81">
              <w:rPr>
                <w:rFonts w:cs="Arial"/>
                <w:bCs/>
                <w:iCs/>
                <w:sz w:val="20"/>
                <w:szCs w:val="20"/>
                <w:lang w:val="sr-Cyrl-CS"/>
              </w:rPr>
              <w:t>1</w:t>
            </w:r>
          </w:p>
        </w:tc>
        <w:tc>
          <w:tcPr>
            <w:tcW w:w="604" w:type="pct"/>
            <w:shd w:val="clear" w:color="auto" w:fill="auto"/>
            <w:vAlign w:val="center"/>
          </w:tcPr>
          <w:p w:rsidR="00926D25" w:rsidRPr="00566F81" w:rsidRDefault="00926D25" w:rsidP="001F0AB7">
            <w:pPr>
              <w:spacing w:before="0"/>
              <w:jc w:val="center"/>
              <w:rPr>
                <w:rFonts w:cs="Arial"/>
                <w:b/>
                <w:bCs/>
                <w:i/>
                <w:iCs/>
                <w:sz w:val="20"/>
                <w:szCs w:val="20"/>
                <w:lang w:val="sr-Cyrl-RS"/>
              </w:rPr>
            </w:pPr>
          </w:p>
        </w:tc>
        <w:tc>
          <w:tcPr>
            <w:tcW w:w="554" w:type="pct"/>
            <w:shd w:val="clear" w:color="auto" w:fill="auto"/>
            <w:vAlign w:val="center"/>
          </w:tcPr>
          <w:p w:rsidR="00926D25" w:rsidRPr="00566F81" w:rsidRDefault="00926D25" w:rsidP="001F0AB7">
            <w:pPr>
              <w:spacing w:before="0"/>
              <w:jc w:val="center"/>
              <w:rPr>
                <w:rFonts w:cs="Arial"/>
                <w:b/>
                <w:bCs/>
                <w:i/>
                <w:iCs/>
                <w:sz w:val="20"/>
                <w:szCs w:val="20"/>
              </w:rPr>
            </w:pPr>
          </w:p>
        </w:tc>
        <w:tc>
          <w:tcPr>
            <w:tcW w:w="529" w:type="pct"/>
            <w:shd w:val="clear" w:color="auto" w:fill="auto"/>
            <w:vAlign w:val="center"/>
          </w:tcPr>
          <w:p w:rsidR="00926D25" w:rsidRPr="00566F81" w:rsidRDefault="00926D25" w:rsidP="001F0AB7">
            <w:pPr>
              <w:spacing w:before="0"/>
              <w:jc w:val="center"/>
              <w:rPr>
                <w:rFonts w:cs="Arial"/>
                <w:b/>
                <w:bCs/>
                <w:i/>
                <w:iCs/>
                <w:sz w:val="20"/>
                <w:szCs w:val="20"/>
              </w:rPr>
            </w:pPr>
          </w:p>
        </w:tc>
        <w:tc>
          <w:tcPr>
            <w:tcW w:w="526" w:type="pct"/>
            <w:shd w:val="clear" w:color="auto" w:fill="auto"/>
            <w:vAlign w:val="center"/>
          </w:tcPr>
          <w:p w:rsidR="00926D25" w:rsidRPr="00566F81" w:rsidRDefault="00926D25" w:rsidP="001F0AB7">
            <w:pPr>
              <w:spacing w:before="0"/>
              <w:jc w:val="center"/>
              <w:rPr>
                <w:rFonts w:cs="Arial"/>
                <w:b/>
                <w:bCs/>
                <w:i/>
                <w:iCs/>
                <w:sz w:val="20"/>
                <w:szCs w:val="20"/>
              </w:rPr>
            </w:pPr>
          </w:p>
        </w:tc>
      </w:tr>
      <w:tr w:rsidR="00672DE1" w:rsidRPr="00566F81" w:rsidTr="00BA6556">
        <w:tc>
          <w:tcPr>
            <w:tcW w:w="319" w:type="pct"/>
            <w:shd w:val="clear" w:color="auto" w:fill="auto"/>
            <w:vAlign w:val="center"/>
          </w:tcPr>
          <w:p w:rsidR="00672DE1" w:rsidRPr="00566F81" w:rsidRDefault="00672DE1" w:rsidP="001F0AB7">
            <w:pPr>
              <w:spacing w:before="0"/>
              <w:jc w:val="center"/>
              <w:rPr>
                <w:rFonts w:cs="Arial"/>
                <w:b/>
                <w:bCs/>
                <w:i/>
                <w:iCs/>
                <w:sz w:val="20"/>
                <w:szCs w:val="20"/>
                <w:lang w:val="sr-Cyrl-CS"/>
              </w:rPr>
            </w:pPr>
            <w:r w:rsidRPr="00566F81">
              <w:rPr>
                <w:rFonts w:cs="Arial"/>
                <w:b/>
                <w:bCs/>
                <w:i/>
                <w:iCs/>
                <w:sz w:val="20"/>
                <w:szCs w:val="20"/>
                <w:lang w:val="sr-Cyrl-CS"/>
              </w:rPr>
              <w:t>2.</w:t>
            </w:r>
          </w:p>
        </w:tc>
        <w:tc>
          <w:tcPr>
            <w:tcW w:w="1275" w:type="pct"/>
            <w:shd w:val="clear" w:color="auto" w:fill="auto"/>
          </w:tcPr>
          <w:p w:rsidR="003E4D3A" w:rsidRPr="00566F81" w:rsidRDefault="003E4D3A" w:rsidP="001F0AB7">
            <w:pPr>
              <w:spacing w:before="0"/>
              <w:rPr>
                <w:rFonts w:cs="Arial"/>
                <w:b/>
                <w:sz w:val="20"/>
                <w:szCs w:val="20"/>
              </w:rPr>
            </w:pPr>
            <w:r w:rsidRPr="00566F81">
              <w:rPr>
                <w:rFonts w:cs="Arial"/>
                <w:b/>
                <w:sz w:val="20"/>
                <w:szCs w:val="20"/>
              </w:rPr>
              <w:t>Изградња штанда</w:t>
            </w:r>
          </w:p>
          <w:p w:rsidR="00672DE1" w:rsidRPr="00566F81" w:rsidRDefault="00672DE1" w:rsidP="001F0AB7">
            <w:pPr>
              <w:spacing w:before="0"/>
              <w:jc w:val="center"/>
              <w:rPr>
                <w:rFonts w:cs="Arial"/>
                <w:bCs/>
                <w:iCs/>
                <w:sz w:val="20"/>
                <w:szCs w:val="20"/>
                <w:lang w:val="sr-Cyrl-CS"/>
              </w:rPr>
            </w:pPr>
          </w:p>
        </w:tc>
        <w:tc>
          <w:tcPr>
            <w:tcW w:w="441" w:type="pct"/>
            <w:shd w:val="clear" w:color="auto" w:fill="auto"/>
            <w:vAlign w:val="center"/>
          </w:tcPr>
          <w:p w:rsidR="00672DE1" w:rsidRPr="00566F81" w:rsidRDefault="004642E7" w:rsidP="001F0AB7">
            <w:pPr>
              <w:spacing w:before="0"/>
              <w:jc w:val="center"/>
              <w:rPr>
                <w:rFonts w:cs="Arial"/>
                <w:bCs/>
                <w:iCs/>
                <w:sz w:val="20"/>
                <w:szCs w:val="20"/>
                <w:lang w:val="sr-Cyrl-CS"/>
              </w:rPr>
            </w:pPr>
            <w:r w:rsidRPr="00566F81">
              <w:rPr>
                <w:rFonts w:cs="Arial"/>
                <w:bCs/>
                <w:iCs/>
                <w:sz w:val="20"/>
                <w:szCs w:val="20"/>
                <w:lang w:val="sr-Cyrl-CS"/>
              </w:rPr>
              <w:t>ком</w:t>
            </w:r>
          </w:p>
        </w:tc>
        <w:tc>
          <w:tcPr>
            <w:tcW w:w="753" w:type="pct"/>
            <w:shd w:val="clear" w:color="auto" w:fill="auto"/>
            <w:vAlign w:val="center"/>
          </w:tcPr>
          <w:p w:rsidR="00672DE1" w:rsidRPr="00566F81" w:rsidRDefault="00254D5F" w:rsidP="001F0AB7">
            <w:pPr>
              <w:spacing w:before="0"/>
              <w:jc w:val="center"/>
              <w:rPr>
                <w:rFonts w:cs="Arial"/>
                <w:bCs/>
                <w:iCs/>
                <w:sz w:val="20"/>
                <w:szCs w:val="20"/>
                <w:lang w:val="sr-Cyrl-CS"/>
              </w:rPr>
            </w:pPr>
            <w:r w:rsidRPr="00566F81">
              <w:rPr>
                <w:rFonts w:cs="Arial"/>
                <w:bCs/>
                <w:iCs/>
                <w:sz w:val="20"/>
                <w:szCs w:val="20"/>
                <w:lang w:val="sr-Cyrl-CS"/>
              </w:rPr>
              <w:t>1</w:t>
            </w:r>
          </w:p>
        </w:tc>
        <w:tc>
          <w:tcPr>
            <w:tcW w:w="604" w:type="pct"/>
            <w:shd w:val="clear" w:color="auto" w:fill="auto"/>
            <w:vAlign w:val="center"/>
          </w:tcPr>
          <w:p w:rsidR="00672DE1" w:rsidRPr="00566F81" w:rsidRDefault="00672DE1" w:rsidP="001F0AB7">
            <w:pPr>
              <w:spacing w:before="0"/>
              <w:jc w:val="center"/>
              <w:rPr>
                <w:rFonts w:cs="Arial"/>
                <w:b/>
                <w:bCs/>
                <w:i/>
                <w:iCs/>
                <w:sz w:val="20"/>
                <w:szCs w:val="20"/>
              </w:rPr>
            </w:pPr>
          </w:p>
        </w:tc>
        <w:tc>
          <w:tcPr>
            <w:tcW w:w="554" w:type="pct"/>
            <w:shd w:val="clear" w:color="auto" w:fill="auto"/>
            <w:vAlign w:val="center"/>
          </w:tcPr>
          <w:p w:rsidR="00672DE1" w:rsidRPr="00566F81" w:rsidRDefault="00672DE1" w:rsidP="001F0AB7">
            <w:pPr>
              <w:spacing w:before="0"/>
              <w:jc w:val="center"/>
              <w:rPr>
                <w:rFonts w:cs="Arial"/>
                <w:b/>
                <w:bCs/>
                <w:i/>
                <w:iCs/>
                <w:sz w:val="20"/>
                <w:szCs w:val="20"/>
              </w:rPr>
            </w:pPr>
          </w:p>
        </w:tc>
        <w:tc>
          <w:tcPr>
            <w:tcW w:w="529" w:type="pct"/>
            <w:shd w:val="clear" w:color="auto" w:fill="auto"/>
            <w:vAlign w:val="center"/>
          </w:tcPr>
          <w:p w:rsidR="00672DE1" w:rsidRPr="00566F81" w:rsidRDefault="00672DE1" w:rsidP="001F0AB7">
            <w:pPr>
              <w:spacing w:before="0"/>
              <w:jc w:val="center"/>
              <w:rPr>
                <w:rFonts w:cs="Arial"/>
                <w:b/>
                <w:bCs/>
                <w:i/>
                <w:iCs/>
                <w:sz w:val="20"/>
                <w:szCs w:val="20"/>
              </w:rPr>
            </w:pPr>
          </w:p>
        </w:tc>
        <w:tc>
          <w:tcPr>
            <w:tcW w:w="526" w:type="pct"/>
            <w:shd w:val="clear" w:color="auto" w:fill="auto"/>
            <w:vAlign w:val="center"/>
          </w:tcPr>
          <w:p w:rsidR="00672DE1" w:rsidRPr="00566F81" w:rsidRDefault="00672DE1" w:rsidP="001F0AB7">
            <w:pPr>
              <w:spacing w:before="0"/>
              <w:jc w:val="center"/>
              <w:rPr>
                <w:rFonts w:cs="Arial"/>
                <w:b/>
                <w:bCs/>
                <w:i/>
                <w:iCs/>
                <w:sz w:val="20"/>
                <w:szCs w:val="20"/>
              </w:rPr>
            </w:pPr>
          </w:p>
        </w:tc>
      </w:tr>
      <w:tr w:rsidR="004642E7" w:rsidRPr="00566F81" w:rsidTr="00BA6556">
        <w:tc>
          <w:tcPr>
            <w:tcW w:w="319" w:type="pct"/>
            <w:shd w:val="clear" w:color="auto" w:fill="auto"/>
            <w:vAlign w:val="center"/>
          </w:tcPr>
          <w:p w:rsidR="004642E7" w:rsidRPr="00566F81" w:rsidRDefault="004642E7" w:rsidP="001F0AB7">
            <w:pPr>
              <w:spacing w:before="0"/>
              <w:jc w:val="center"/>
              <w:rPr>
                <w:rFonts w:cs="Arial"/>
                <w:b/>
                <w:bCs/>
                <w:i/>
                <w:iCs/>
                <w:sz w:val="20"/>
                <w:szCs w:val="20"/>
                <w:lang w:val="sr-Cyrl-CS"/>
              </w:rPr>
            </w:pPr>
            <w:r w:rsidRPr="00566F81">
              <w:rPr>
                <w:rFonts w:cs="Arial"/>
                <w:b/>
                <w:bCs/>
                <w:i/>
                <w:iCs/>
                <w:sz w:val="20"/>
                <w:szCs w:val="20"/>
                <w:lang w:val="sr-Cyrl-CS"/>
              </w:rPr>
              <w:t>3.</w:t>
            </w:r>
          </w:p>
        </w:tc>
        <w:tc>
          <w:tcPr>
            <w:tcW w:w="1275" w:type="pct"/>
            <w:shd w:val="clear" w:color="auto" w:fill="auto"/>
          </w:tcPr>
          <w:p w:rsidR="004642E7" w:rsidRPr="00566F81" w:rsidRDefault="003E4D3A" w:rsidP="001F0AB7">
            <w:pPr>
              <w:spacing w:before="0"/>
              <w:jc w:val="center"/>
              <w:rPr>
                <w:rFonts w:cs="Arial"/>
                <w:bCs/>
                <w:iCs/>
                <w:sz w:val="20"/>
                <w:szCs w:val="20"/>
                <w:lang w:val="sr-Cyrl-CS"/>
              </w:rPr>
            </w:pPr>
            <w:r w:rsidRPr="00566F81">
              <w:rPr>
                <w:rFonts w:cs="Arial"/>
                <w:b/>
                <w:sz w:val="20"/>
                <w:szCs w:val="20"/>
              </w:rPr>
              <w:t>Брендирање штанда</w:t>
            </w:r>
            <w:r w:rsidRPr="00566F81">
              <w:rPr>
                <w:rFonts w:cs="Arial"/>
                <w:sz w:val="20"/>
                <w:szCs w:val="20"/>
              </w:rPr>
              <w:t xml:space="preserve"> (штампа графике, тапацирање и друго)</w:t>
            </w:r>
          </w:p>
        </w:tc>
        <w:tc>
          <w:tcPr>
            <w:tcW w:w="441" w:type="pct"/>
            <w:shd w:val="clear" w:color="auto" w:fill="auto"/>
            <w:vAlign w:val="center"/>
          </w:tcPr>
          <w:p w:rsidR="004642E7" w:rsidRPr="00566F81" w:rsidRDefault="003E4D3A" w:rsidP="001F0AB7">
            <w:pPr>
              <w:spacing w:before="0"/>
              <w:jc w:val="center"/>
              <w:rPr>
                <w:rFonts w:cs="Arial"/>
                <w:bCs/>
                <w:iCs/>
                <w:sz w:val="20"/>
                <w:szCs w:val="20"/>
                <w:lang w:val="sr-Cyrl-CS"/>
              </w:rPr>
            </w:pPr>
            <w:r w:rsidRPr="00566F81">
              <w:rPr>
                <w:rFonts w:cs="Arial"/>
                <w:bCs/>
                <w:iCs/>
                <w:sz w:val="20"/>
                <w:szCs w:val="20"/>
                <w:lang w:val="sr-Cyrl-CS"/>
              </w:rPr>
              <w:t>ком</w:t>
            </w:r>
          </w:p>
        </w:tc>
        <w:tc>
          <w:tcPr>
            <w:tcW w:w="753" w:type="pct"/>
            <w:shd w:val="clear" w:color="auto" w:fill="auto"/>
            <w:vAlign w:val="center"/>
          </w:tcPr>
          <w:p w:rsidR="004642E7" w:rsidRPr="00566F81" w:rsidRDefault="00E36B65" w:rsidP="001F0AB7">
            <w:pPr>
              <w:spacing w:before="0"/>
              <w:jc w:val="center"/>
              <w:rPr>
                <w:rFonts w:cs="Arial"/>
                <w:bCs/>
                <w:iCs/>
                <w:sz w:val="20"/>
                <w:szCs w:val="20"/>
                <w:lang w:val="sr-Cyrl-CS"/>
              </w:rPr>
            </w:pPr>
            <w:r w:rsidRPr="00566F81">
              <w:rPr>
                <w:rFonts w:cs="Arial"/>
                <w:bCs/>
                <w:iCs/>
                <w:sz w:val="20"/>
                <w:szCs w:val="20"/>
                <w:lang w:val="sr-Cyrl-CS"/>
              </w:rPr>
              <w:t>1</w:t>
            </w:r>
          </w:p>
        </w:tc>
        <w:tc>
          <w:tcPr>
            <w:tcW w:w="604" w:type="pct"/>
            <w:shd w:val="clear" w:color="auto" w:fill="auto"/>
            <w:vAlign w:val="center"/>
          </w:tcPr>
          <w:p w:rsidR="004642E7" w:rsidRPr="00566F81" w:rsidRDefault="004642E7" w:rsidP="001F0AB7">
            <w:pPr>
              <w:spacing w:before="0"/>
              <w:jc w:val="center"/>
              <w:rPr>
                <w:rFonts w:cs="Arial"/>
                <w:b/>
                <w:bCs/>
                <w:i/>
                <w:iCs/>
                <w:sz w:val="20"/>
                <w:szCs w:val="20"/>
              </w:rPr>
            </w:pPr>
          </w:p>
        </w:tc>
        <w:tc>
          <w:tcPr>
            <w:tcW w:w="554" w:type="pct"/>
            <w:shd w:val="clear" w:color="auto" w:fill="auto"/>
            <w:vAlign w:val="center"/>
          </w:tcPr>
          <w:p w:rsidR="004642E7" w:rsidRPr="00566F81" w:rsidRDefault="004642E7" w:rsidP="001F0AB7">
            <w:pPr>
              <w:spacing w:before="0"/>
              <w:jc w:val="center"/>
              <w:rPr>
                <w:rFonts w:cs="Arial"/>
                <w:b/>
                <w:bCs/>
                <w:i/>
                <w:iCs/>
                <w:sz w:val="20"/>
                <w:szCs w:val="20"/>
              </w:rPr>
            </w:pPr>
          </w:p>
        </w:tc>
        <w:tc>
          <w:tcPr>
            <w:tcW w:w="529" w:type="pct"/>
            <w:shd w:val="clear" w:color="auto" w:fill="auto"/>
            <w:vAlign w:val="center"/>
          </w:tcPr>
          <w:p w:rsidR="004642E7" w:rsidRPr="00566F81" w:rsidRDefault="004642E7" w:rsidP="001F0AB7">
            <w:pPr>
              <w:spacing w:before="0"/>
              <w:jc w:val="center"/>
              <w:rPr>
                <w:rFonts w:cs="Arial"/>
                <w:b/>
                <w:bCs/>
                <w:i/>
                <w:iCs/>
                <w:sz w:val="20"/>
                <w:szCs w:val="20"/>
              </w:rPr>
            </w:pPr>
          </w:p>
        </w:tc>
        <w:tc>
          <w:tcPr>
            <w:tcW w:w="526" w:type="pct"/>
            <w:shd w:val="clear" w:color="auto" w:fill="auto"/>
            <w:vAlign w:val="center"/>
          </w:tcPr>
          <w:p w:rsidR="004642E7" w:rsidRPr="00566F81" w:rsidRDefault="004642E7" w:rsidP="001F0AB7">
            <w:pPr>
              <w:spacing w:before="0"/>
              <w:jc w:val="center"/>
              <w:rPr>
                <w:rFonts w:cs="Arial"/>
                <w:b/>
                <w:bCs/>
                <w:i/>
                <w:iCs/>
                <w:sz w:val="20"/>
                <w:szCs w:val="20"/>
              </w:rPr>
            </w:pPr>
          </w:p>
        </w:tc>
      </w:tr>
      <w:tr w:rsidR="004642E7" w:rsidRPr="00566F81" w:rsidTr="00BA6556">
        <w:tc>
          <w:tcPr>
            <w:tcW w:w="319" w:type="pct"/>
            <w:shd w:val="clear" w:color="auto" w:fill="auto"/>
            <w:vAlign w:val="center"/>
          </w:tcPr>
          <w:p w:rsidR="004642E7" w:rsidRPr="00566F81" w:rsidRDefault="004642E7" w:rsidP="001F0AB7">
            <w:pPr>
              <w:spacing w:before="0"/>
              <w:jc w:val="center"/>
              <w:rPr>
                <w:rFonts w:cs="Arial"/>
                <w:b/>
                <w:bCs/>
                <w:i/>
                <w:iCs/>
                <w:sz w:val="20"/>
                <w:szCs w:val="20"/>
                <w:lang w:val="sr-Cyrl-CS"/>
              </w:rPr>
            </w:pPr>
            <w:r w:rsidRPr="00566F81">
              <w:rPr>
                <w:rFonts w:cs="Arial"/>
                <w:b/>
                <w:bCs/>
                <w:i/>
                <w:iCs/>
                <w:sz w:val="20"/>
                <w:szCs w:val="20"/>
                <w:lang w:val="sr-Cyrl-CS"/>
              </w:rPr>
              <w:t>4.</w:t>
            </w:r>
          </w:p>
        </w:tc>
        <w:tc>
          <w:tcPr>
            <w:tcW w:w="1275" w:type="pct"/>
            <w:shd w:val="clear" w:color="auto" w:fill="auto"/>
          </w:tcPr>
          <w:p w:rsidR="004642E7" w:rsidRPr="00566F81" w:rsidRDefault="003E4D3A" w:rsidP="001F0AB7">
            <w:pPr>
              <w:spacing w:before="0"/>
              <w:jc w:val="center"/>
              <w:rPr>
                <w:rFonts w:cs="Arial"/>
                <w:bCs/>
                <w:iCs/>
                <w:sz w:val="20"/>
                <w:szCs w:val="20"/>
                <w:lang w:val="sr-Cyrl-CS"/>
              </w:rPr>
            </w:pPr>
            <w:r w:rsidRPr="00566F81">
              <w:rPr>
                <w:rFonts w:cs="Arial"/>
                <w:b/>
                <w:sz w:val="20"/>
                <w:szCs w:val="20"/>
              </w:rPr>
              <w:t>Аудио-видео опрема</w:t>
            </w:r>
            <w:r w:rsidRPr="00566F81">
              <w:rPr>
                <w:rFonts w:cs="Arial"/>
                <w:sz w:val="20"/>
                <w:szCs w:val="20"/>
              </w:rPr>
              <w:t xml:space="preserve"> (видео зид </w:t>
            </w:r>
            <w:r w:rsidRPr="00566F81">
              <w:rPr>
                <w:rFonts w:cs="Arial"/>
                <w:sz w:val="20"/>
                <w:szCs w:val="20"/>
                <w:lang w:val="sr-Cyrl-RS"/>
              </w:rPr>
              <w:t>3</w:t>
            </w:r>
            <w:r w:rsidRPr="00566F81">
              <w:rPr>
                <w:rFonts w:cs="Arial"/>
                <w:sz w:val="20"/>
                <w:szCs w:val="20"/>
              </w:rPr>
              <w:t>х</w:t>
            </w:r>
            <w:r w:rsidRPr="00566F81">
              <w:rPr>
                <w:rFonts w:cs="Arial"/>
                <w:sz w:val="20"/>
                <w:szCs w:val="20"/>
                <w:lang w:val="sr-Cyrl-RS"/>
              </w:rPr>
              <w:t>3</w:t>
            </w:r>
            <w:r w:rsidRPr="00566F81">
              <w:rPr>
                <w:rFonts w:cs="Arial"/>
                <w:sz w:val="20"/>
                <w:szCs w:val="20"/>
              </w:rPr>
              <w:t xml:space="preserve"> метра, сачињен од </w:t>
            </w:r>
            <w:r w:rsidRPr="00566F81">
              <w:rPr>
                <w:rFonts w:cs="Arial"/>
                <w:sz w:val="20"/>
                <w:szCs w:val="20"/>
                <w:lang w:val="sr-Cyrl-RS"/>
              </w:rPr>
              <w:t>ЛЦД</w:t>
            </w:r>
            <w:r w:rsidRPr="00566F81">
              <w:rPr>
                <w:rFonts w:cs="Arial"/>
                <w:sz w:val="20"/>
                <w:szCs w:val="20"/>
              </w:rPr>
              <w:t xml:space="preserve"> ТВ-а, који имају   контраст</w:t>
            </w:r>
            <w:r w:rsidR="007438C3" w:rsidRPr="00566F81">
              <w:rPr>
                <w:rFonts w:cs="Arial"/>
                <w:sz w:val="20"/>
                <w:szCs w:val="20"/>
                <w:lang w:val="sr-Cyrl-RS"/>
              </w:rPr>
              <w:t xml:space="preserve"> мин.</w:t>
            </w:r>
            <w:r w:rsidRPr="00566F81">
              <w:rPr>
                <w:rFonts w:cs="Arial"/>
                <w:sz w:val="20"/>
                <w:szCs w:val="20"/>
              </w:rPr>
              <w:t xml:space="preserve"> </w:t>
            </w:r>
            <w:r w:rsidRPr="00566F81">
              <w:rPr>
                <w:rFonts w:cs="Arial"/>
                <w:sz w:val="20"/>
                <w:szCs w:val="20"/>
                <w:lang w:val="sr-Cyrl-RS"/>
              </w:rPr>
              <w:t xml:space="preserve"> 3500:1</w:t>
            </w:r>
            <w:r w:rsidRPr="00566F81">
              <w:rPr>
                <w:rFonts w:cs="Arial"/>
                <w:sz w:val="20"/>
                <w:szCs w:val="20"/>
              </w:rPr>
              <w:t>; бежични микрофони, звучници, појачало, миксета</w:t>
            </w:r>
            <w:r w:rsidRPr="00566F81">
              <w:rPr>
                <w:rFonts w:cs="Arial"/>
                <w:sz w:val="20"/>
                <w:szCs w:val="20"/>
                <w:lang w:val="sr-Cyrl-RS"/>
              </w:rPr>
              <w:t>, ласерски показивач,</w:t>
            </w:r>
            <w:r w:rsidRPr="00566F81">
              <w:rPr>
                <w:rFonts w:cs="Arial"/>
                <w:sz w:val="20"/>
                <w:szCs w:val="20"/>
              </w:rPr>
              <w:t xml:space="preserve"> дежурни техничар; лап топ)</w:t>
            </w:r>
          </w:p>
        </w:tc>
        <w:tc>
          <w:tcPr>
            <w:tcW w:w="441" w:type="pct"/>
            <w:shd w:val="clear" w:color="auto" w:fill="auto"/>
            <w:vAlign w:val="center"/>
          </w:tcPr>
          <w:p w:rsidR="004642E7" w:rsidRPr="00566F81" w:rsidRDefault="003E4D3A" w:rsidP="001F0AB7">
            <w:pPr>
              <w:spacing w:before="0"/>
              <w:jc w:val="center"/>
              <w:rPr>
                <w:rFonts w:cs="Arial"/>
                <w:bCs/>
                <w:iCs/>
                <w:sz w:val="20"/>
                <w:szCs w:val="20"/>
                <w:lang w:val="sr-Cyrl-CS"/>
              </w:rPr>
            </w:pPr>
            <w:r w:rsidRPr="00566F81">
              <w:rPr>
                <w:rFonts w:cs="Arial"/>
                <w:bCs/>
                <w:iCs/>
                <w:sz w:val="20"/>
                <w:szCs w:val="20"/>
                <w:lang w:val="sr-Cyrl-CS"/>
              </w:rPr>
              <w:t>ком</w:t>
            </w:r>
          </w:p>
        </w:tc>
        <w:tc>
          <w:tcPr>
            <w:tcW w:w="753" w:type="pct"/>
            <w:shd w:val="clear" w:color="auto" w:fill="auto"/>
            <w:vAlign w:val="center"/>
          </w:tcPr>
          <w:p w:rsidR="004642E7" w:rsidRPr="00566F81" w:rsidRDefault="00E36B65" w:rsidP="001F0AB7">
            <w:pPr>
              <w:spacing w:before="0"/>
              <w:jc w:val="center"/>
              <w:rPr>
                <w:rFonts w:cs="Arial"/>
                <w:bCs/>
                <w:iCs/>
                <w:sz w:val="20"/>
                <w:szCs w:val="20"/>
                <w:lang w:val="sr-Cyrl-CS"/>
              </w:rPr>
            </w:pPr>
            <w:r w:rsidRPr="00566F81">
              <w:rPr>
                <w:rFonts w:cs="Arial"/>
                <w:bCs/>
                <w:iCs/>
                <w:sz w:val="20"/>
                <w:szCs w:val="20"/>
                <w:lang w:val="sr-Cyrl-CS"/>
              </w:rPr>
              <w:t>1</w:t>
            </w:r>
          </w:p>
        </w:tc>
        <w:tc>
          <w:tcPr>
            <w:tcW w:w="604" w:type="pct"/>
            <w:shd w:val="clear" w:color="auto" w:fill="auto"/>
            <w:vAlign w:val="center"/>
          </w:tcPr>
          <w:p w:rsidR="004642E7" w:rsidRPr="00566F81" w:rsidRDefault="004642E7" w:rsidP="001F0AB7">
            <w:pPr>
              <w:spacing w:before="0"/>
              <w:jc w:val="center"/>
              <w:rPr>
                <w:rFonts w:cs="Arial"/>
                <w:b/>
                <w:bCs/>
                <w:i/>
                <w:iCs/>
                <w:sz w:val="20"/>
                <w:szCs w:val="20"/>
              </w:rPr>
            </w:pPr>
          </w:p>
        </w:tc>
        <w:tc>
          <w:tcPr>
            <w:tcW w:w="554" w:type="pct"/>
            <w:shd w:val="clear" w:color="auto" w:fill="auto"/>
            <w:vAlign w:val="center"/>
          </w:tcPr>
          <w:p w:rsidR="004642E7" w:rsidRPr="00566F81" w:rsidRDefault="004642E7" w:rsidP="001F0AB7">
            <w:pPr>
              <w:spacing w:before="0"/>
              <w:jc w:val="center"/>
              <w:rPr>
                <w:rFonts w:cs="Arial"/>
                <w:b/>
                <w:bCs/>
                <w:i/>
                <w:iCs/>
                <w:sz w:val="20"/>
                <w:szCs w:val="20"/>
              </w:rPr>
            </w:pPr>
          </w:p>
        </w:tc>
        <w:tc>
          <w:tcPr>
            <w:tcW w:w="529" w:type="pct"/>
            <w:shd w:val="clear" w:color="auto" w:fill="auto"/>
            <w:vAlign w:val="center"/>
          </w:tcPr>
          <w:p w:rsidR="004642E7" w:rsidRPr="00566F81" w:rsidRDefault="004642E7" w:rsidP="001F0AB7">
            <w:pPr>
              <w:spacing w:before="0"/>
              <w:jc w:val="center"/>
              <w:rPr>
                <w:rFonts w:cs="Arial"/>
                <w:b/>
                <w:bCs/>
                <w:i/>
                <w:iCs/>
                <w:sz w:val="20"/>
                <w:szCs w:val="20"/>
              </w:rPr>
            </w:pPr>
          </w:p>
        </w:tc>
        <w:tc>
          <w:tcPr>
            <w:tcW w:w="526" w:type="pct"/>
            <w:shd w:val="clear" w:color="auto" w:fill="auto"/>
            <w:vAlign w:val="center"/>
          </w:tcPr>
          <w:p w:rsidR="004642E7" w:rsidRPr="00566F81" w:rsidRDefault="004642E7" w:rsidP="001F0AB7">
            <w:pPr>
              <w:spacing w:before="0"/>
              <w:jc w:val="center"/>
              <w:rPr>
                <w:rFonts w:cs="Arial"/>
                <w:b/>
                <w:bCs/>
                <w:i/>
                <w:iCs/>
                <w:sz w:val="20"/>
                <w:szCs w:val="20"/>
              </w:rPr>
            </w:pPr>
          </w:p>
        </w:tc>
      </w:tr>
      <w:tr w:rsidR="004642E7" w:rsidRPr="00566F81" w:rsidTr="00BA6556">
        <w:tc>
          <w:tcPr>
            <w:tcW w:w="319" w:type="pct"/>
            <w:shd w:val="clear" w:color="auto" w:fill="auto"/>
            <w:vAlign w:val="center"/>
          </w:tcPr>
          <w:p w:rsidR="004642E7" w:rsidRPr="00566F81" w:rsidRDefault="004642E7" w:rsidP="001F0AB7">
            <w:pPr>
              <w:spacing w:before="0"/>
              <w:jc w:val="center"/>
              <w:rPr>
                <w:rFonts w:cs="Arial"/>
                <w:b/>
                <w:bCs/>
                <w:i/>
                <w:iCs/>
                <w:sz w:val="20"/>
                <w:szCs w:val="20"/>
                <w:lang w:val="sr-Cyrl-CS"/>
              </w:rPr>
            </w:pPr>
            <w:r w:rsidRPr="00566F81">
              <w:rPr>
                <w:rFonts w:cs="Arial"/>
                <w:b/>
                <w:bCs/>
                <w:i/>
                <w:iCs/>
                <w:sz w:val="20"/>
                <w:szCs w:val="20"/>
                <w:lang w:val="sr-Cyrl-CS"/>
              </w:rPr>
              <w:t>5.</w:t>
            </w:r>
          </w:p>
        </w:tc>
        <w:tc>
          <w:tcPr>
            <w:tcW w:w="1275" w:type="pct"/>
            <w:shd w:val="clear" w:color="auto" w:fill="auto"/>
          </w:tcPr>
          <w:p w:rsidR="004642E7" w:rsidRPr="00566F81" w:rsidRDefault="003E4D3A" w:rsidP="001F0AB7">
            <w:pPr>
              <w:spacing w:before="0"/>
              <w:jc w:val="center"/>
              <w:rPr>
                <w:rFonts w:cs="Arial"/>
                <w:bCs/>
                <w:iCs/>
                <w:sz w:val="20"/>
                <w:szCs w:val="20"/>
                <w:lang w:val="sr-Cyrl-CS"/>
              </w:rPr>
            </w:pPr>
            <w:r w:rsidRPr="00566F81">
              <w:rPr>
                <w:rFonts w:cs="Arial"/>
                <w:b/>
                <w:bCs/>
                <w:iCs/>
                <w:sz w:val="20"/>
                <w:szCs w:val="20"/>
                <w:lang w:val="sr-Cyrl-CS"/>
              </w:rPr>
              <w:t>Маркетиншка такса</w:t>
            </w:r>
            <w:r w:rsidRPr="00566F81">
              <w:rPr>
                <w:rFonts w:cs="Arial"/>
                <w:bCs/>
                <w:iCs/>
                <w:sz w:val="20"/>
                <w:szCs w:val="20"/>
                <w:lang w:val="sr-Cyrl-CS"/>
              </w:rPr>
              <w:t>, у складу са чланом 10.став 5. Општих услова о учествовању на приредбама Београдског сајма</w:t>
            </w:r>
            <w:r w:rsidR="00F24366" w:rsidRPr="00566F81">
              <w:rPr>
                <w:rFonts w:cs="Arial"/>
                <w:bCs/>
                <w:iCs/>
                <w:sz w:val="20"/>
                <w:szCs w:val="20"/>
                <w:lang w:val="sr-Cyrl-CS"/>
              </w:rPr>
              <w:t xml:space="preserve">; </w:t>
            </w:r>
            <w:r w:rsidR="00930DBA" w:rsidRPr="00566F81">
              <w:rPr>
                <w:rFonts w:cs="Arial"/>
                <w:bCs/>
                <w:iCs/>
                <w:sz w:val="20"/>
                <w:szCs w:val="20"/>
                <w:lang w:val="sr-Cyrl-CS"/>
              </w:rPr>
              <w:t xml:space="preserve">за </w:t>
            </w:r>
            <w:r w:rsidR="00F24366" w:rsidRPr="00566F81">
              <w:rPr>
                <w:rFonts w:cs="Arial"/>
                <w:bCs/>
                <w:iCs/>
                <w:sz w:val="20"/>
                <w:szCs w:val="20"/>
                <w:lang w:val="sr-Cyrl-CS"/>
              </w:rPr>
              <w:t xml:space="preserve">површине штанда изнад 4м </w:t>
            </w:r>
            <w:r w:rsidR="00E36B65" w:rsidRPr="00566F81">
              <w:rPr>
                <w:rFonts w:cs="Arial"/>
                <w:bCs/>
                <w:iCs/>
                <w:sz w:val="20"/>
                <w:szCs w:val="20"/>
                <w:lang w:val="sr-Cyrl-CS"/>
              </w:rPr>
              <w:t>висине</w:t>
            </w:r>
          </w:p>
        </w:tc>
        <w:tc>
          <w:tcPr>
            <w:tcW w:w="441" w:type="pct"/>
            <w:shd w:val="clear" w:color="auto" w:fill="auto"/>
            <w:vAlign w:val="center"/>
          </w:tcPr>
          <w:p w:rsidR="004642E7" w:rsidRPr="00566F81" w:rsidRDefault="004A7ABE" w:rsidP="001F0AB7">
            <w:pPr>
              <w:spacing w:before="0"/>
              <w:jc w:val="center"/>
              <w:rPr>
                <w:rFonts w:cs="Arial"/>
                <w:bCs/>
                <w:iCs/>
                <w:sz w:val="20"/>
                <w:szCs w:val="20"/>
                <w:lang w:val="sr-Cyrl-CS"/>
              </w:rPr>
            </w:pPr>
            <w:r w:rsidRPr="00566F81">
              <w:rPr>
                <w:rFonts w:cs="Arial"/>
                <w:bCs/>
                <w:iCs/>
                <w:sz w:val="20"/>
                <w:szCs w:val="20"/>
                <w:lang w:val="sr-Cyrl-CS"/>
              </w:rPr>
              <w:t>м</w:t>
            </w:r>
            <w:r w:rsidR="00F24366" w:rsidRPr="00566F81">
              <w:rPr>
                <w:rFonts w:cs="Arial"/>
                <w:bCs/>
                <w:iCs/>
                <w:sz w:val="20"/>
                <w:szCs w:val="20"/>
                <w:lang w:val="sr-Cyrl-CS"/>
              </w:rPr>
              <w:t xml:space="preserve">етар </w:t>
            </w:r>
          </w:p>
        </w:tc>
        <w:tc>
          <w:tcPr>
            <w:tcW w:w="753" w:type="pct"/>
            <w:shd w:val="clear" w:color="auto" w:fill="auto"/>
            <w:vAlign w:val="center"/>
          </w:tcPr>
          <w:p w:rsidR="004642E7" w:rsidRPr="00566F81" w:rsidRDefault="004642E7" w:rsidP="001F0AB7">
            <w:pPr>
              <w:spacing w:before="0"/>
              <w:jc w:val="center"/>
              <w:rPr>
                <w:rFonts w:cs="Arial"/>
                <w:bCs/>
                <w:iCs/>
                <w:sz w:val="20"/>
                <w:szCs w:val="20"/>
                <w:lang w:val="sr-Cyrl-CS"/>
              </w:rPr>
            </w:pPr>
          </w:p>
        </w:tc>
        <w:tc>
          <w:tcPr>
            <w:tcW w:w="604" w:type="pct"/>
            <w:shd w:val="clear" w:color="auto" w:fill="auto"/>
            <w:vAlign w:val="center"/>
          </w:tcPr>
          <w:p w:rsidR="00930DBA" w:rsidRPr="00566F81" w:rsidRDefault="00930DBA" w:rsidP="001F0AB7">
            <w:pPr>
              <w:spacing w:before="0"/>
              <w:jc w:val="center"/>
              <w:rPr>
                <w:rFonts w:cs="Arial"/>
                <w:b/>
                <w:bCs/>
                <w:i/>
                <w:iCs/>
                <w:sz w:val="20"/>
                <w:szCs w:val="20"/>
                <w:lang w:val="sr-Cyrl-RS"/>
              </w:rPr>
            </w:pPr>
          </w:p>
        </w:tc>
        <w:tc>
          <w:tcPr>
            <w:tcW w:w="554" w:type="pct"/>
            <w:shd w:val="clear" w:color="auto" w:fill="auto"/>
            <w:vAlign w:val="center"/>
          </w:tcPr>
          <w:p w:rsidR="004642E7" w:rsidRPr="00566F81" w:rsidRDefault="004642E7" w:rsidP="001F0AB7">
            <w:pPr>
              <w:spacing w:before="0"/>
              <w:jc w:val="center"/>
              <w:rPr>
                <w:rFonts w:cs="Arial"/>
                <w:b/>
                <w:bCs/>
                <w:i/>
                <w:iCs/>
                <w:sz w:val="20"/>
                <w:szCs w:val="20"/>
              </w:rPr>
            </w:pPr>
          </w:p>
        </w:tc>
        <w:tc>
          <w:tcPr>
            <w:tcW w:w="529" w:type="pct"/>
            <w:shd w:val="clear" w:color="auto" w:fill="auto"/>
            <w:vAlign w:val="center"/>
          </w:tcPr>
          <w:p w:rsidR="004642E7" w:rsidRPr="00566F81" w:rsidRDefault="004642E7" w:rsidP="001F0AB7">
            <w:pPr>
              <w:spacing w:before="0"/>
              <w:jc w:val="center"/>
              <w:rPr>
                <w:rFonts w:cs="Arial"/>
                <w:b/>
                <w:bCs/>
                <w:i/>
                <w:iCs/>
                <w:sz w:val="20"/>
                <w:szCs w:val="20"/>
              </w:rPr>
            </w:pPr>
          </w:p>
        </w:tc>
        <w:tc>
          <w:tcPr>
            <w:tcW w:w="526" w:type="pct"/>
            <w:shd w:val="clear" w:color="auto" w:fill="auto"/>
            <w:vAlign w:val="center"/>
          </w:tcPr>
          <w:p w:rsidR="004642E7" w:rsidRPr="00566F81" w:rsidRDefault="004642E7" w:rsidP="001F0AB7">
            <w:pPr>
              <w:spacing w:before="0"/>
              <w:jc w:val="center"/>
              <w:rPr>
                <w:rFonts w:cs="Arial"/>
                <w:b/>
                <w:bCs/>
                <w:i/>
                <w:iCs/>
                <w:sz w:val="20"/>
                <w:szCs w:val="20"/>
              </w:rPr>
            </w:pPr>
          </w:p>
        </w:tc>
      </w:tr>
      <w:tr w:rsidR="004642E7" w:rsidRPr="00566F81" w:rsidTr="00BA6556">
        <w:tc>
          <w:tcPr>
            <w:tcW w:w="319" w:type="pct"/>
            <w:shd w:val="clear" w:color="auto" w:fill="auto"/>
            <w:vAlign w:val="center"/>
          </w:tcPr>
          <w:p w:rsidR="004642E7" w:rsidRPr="00566F81" w:rsidRDefault="004642E7" w:rsidP="001F0AB7">
            <w:pPr>
              <w:spacing w:before="0"/>
              <w:jc w:val="center"/>
              <w:rPr>
                <w:rFonts w:cs="Arial"/>
                <w:b/>
                <w:bCs/>
                <w:i/>
                <w:iCs/>
                <w:sz w:val="20"/>
                <w:szCs w:val="20"/>
                <w:lang w:val="sr-Cyrl-CS"/>
              </w:rPr>
            </w:pPr>
            <w:r w:rsidRPr="00566F81">
              <w:rPr>
                <w:rFonts w:cs="Arial"/>
                <w:b/>
                <w:bCs/>
                <w:i/>
                <w:iCs/>
                <w:sz w:val="20"/>
                <w:szCs w:val="20"/>
                <w:lang w:val="sr-Cyrl-CS"/>
              </w:rPr>
              <w:t>6.</w:t>
            </w:r>
          </w:p>
        </w:tc>
        <w:tc>
          <w:tcPr>
            <w:tcW w:w="1275" w:type="pct"/>
            <w:shd w:val="clear" w:color="auto" w:fill="auto"/>
          </w:tcPr>
          <w:p w:rsidR="004642E7" w:rsidRPr="00566F81" w:rsidRDefault="00BC4919" w:rsidP="001F0AB7">
            <w:pPr>
              <w:spacing w:before="0"/>
              <w:jc w:val="center"/>
              <w:rPr>
                <w:rFonts w:cs="Arial"/>
                <w:bCs/>
                <w:iCs/>
                <w:sz w:val="20"/>
                <w:szCs w:val="20"/>
                <w:lang w:val="sr-Cyrl-CS"/>
              </w:rPr>
            </w:pPr>
            <w:r w:rsidRPr="00566F81">
              <w:rPr>
                <w:rFonts w:cs="Arial"/>
                <w:b/>
                <w:bCs/>
                <w:iCs/>
                <w:sz w:val="20"/>
                <w:szCs w:val="20"/>
                <w:lang w:val="sr-Cyrl-CS"/>
              </w:rPr>
              <w:t xml:space="preserve">Накнада заједничких трошкова </w:t>
            </w:r>
            <w:r w:rsidRPr="00566F81">
              <w:rPr>
                <w:rFonts w:cs="Arial"/>
                <w:bCs/>
                <w:iCs/>
                <w:sz w:val="20"/>
                <w:szCs w:val="20"/>
                <w:lang w:val="sr-Cyrl-CS"/>
              </w:rPr>
              <w:t>за штанд од 420м2</w:t>
            </w:r>
          </w:p>
        </w:tc>
        <w:tc>
          <w:tcPr>
            <w:tcW w:w="441" w:type="pct"/>
            <w:shd w:val="clear" w:color="auto" w:fill="auto"/>
            <w:vAlign w:val="center"/>
          </w:tcPr>
          <w:p w:rsidR="004642E7" w:rsidRPr="00566F81" w:rsidRDefault="004A7ABE" w:rsidP="001F0AB7">
            <w:pPr>
              <w:spacing w:before="0"/>
              <w:jc w:val="center"/>
              <w:rPr>
                <w:rFonts w:cs="Arial"/>
                <w:bCs/>
                <w:iCs/>
                <w:sz w:val="20"/>
                <w:szCs w:val="20"/>
                <w:lang w:val="sr-Cyrl-RS"/>
              </w:rPr>
            </w:pPr>
            <w:r w:rsidRPr="00566F81">
              <w:rPr>
                <w:rFonts w:cs="Arial"/>
                <w:bCs/>
                <w:iCs/>
                <w:sz w:val="20"/>
                <w:szCs w:val="20"/>
              </w:rPr>
              <w:t>метар</w:t>
            </w:r>
          </w:p>
        </w:tc>
        <w:tc>
          <w:tcPr>
            <w:tcW w:w="753" w:type="pct"/>
            <w:shd w:val="clear" w:color="auto" w:fill="auto"/>
            <w:vAlign w:val="center"/>
          </w:tcPr>
          <w:p w:rsidR="004642E7" w:rsidRPr="00566F81" w:rsidRDefault="004A7ABE" w:rsidP="001F0AB7">
            <w:pPr>
              <w:spacing w:before="0"/>
              <w:jc w:val="center"/>
              <w:rPr>
                <w:rFonts w:cs="Arial"/>
                <w:bCs/>
                <w:iCs/>
                <w:sz w:val="20"/>
                <w:szCs w:val="20"/>
                <w:lang w:val="sr-Cyrl-CS"/>
              </w:rPr>
            </w:pPr>
            <w:r w:rsidRPr="00566F81">
              <w:rPr>
                <w:rFonts w:cs="Arial"/>
                <w:bCs/>
                <w:iCs/>
                <w:sz w:val="20"/>
                <w:szCs w:val="20"/>
                <w:lang w:val="sr-Cyrl-CS"/>
              </w:rPr>
              <w:t>420</w:t>
            </w:r>
          </w:p>
        </w:tc>
        <w:tc>
          <w:tcPr>
            <w:tcW w:w="604" w:type="pct"/>
            <w:shd w:val="clear" w:color="auto" w:fill="auto"/>
            <w:vAlign w:val="center"/>
          </w:tcPr>
          <w:p w:rsidR="004642E7" w:rsidRPr="00566F81" w:rsidRDefault="004642E7" w:rsidP="001F0AB7">
            <w:pPr>
              <w:spacing w:before="0"/>
              <w:jc w:val="center"/>
              <w:rPr>
                <w:rFonts w:cs="Arial"/>
                <w:b/>
                <w:bCs/>
                <w:i/>
                <w:iCs/>
                <w:sz w:val="20"/>
                <w:szCs w:val="20"/>
              </w:rPr>
            </w:pPr>
          </w:p>
        </w:tc>
        <w:tc>
          <w:tcPr>
            <w:tcW w:w="554" w:type="pct"/>
            <w:shd w:val="clear" w:color="auto" w:fill="auto"/>
            <w:vAlign w:val="center"/>
          </w:tcPr>
          <w:p w:rsidR="004642E7" w:rsidRPr="00566F81" w:rsidRDefault="004642E7" w:rsidP="001F0AB7">
            <w:pPr>
              <w:spacing w:before="0"/>
              <w:jc w:val="center"/>
              <w:rPr>
                <w:rFonts w:cs="Arial"/>
                <w:b/>
                <w:bCs/>
                <w:i/>
                <w:iCs/>
                <w:sz w:val="20"/>
                <w:szCs w:val="20"/>
              </w:rPr>
            </w:pPr>
          </w:p>
        </w:tc>
        <w:tc>
          <w:tcPr>
            <w:tcW w:w="529" w:type="pct"/>
            <w:shd w:val="clear" w:color="auto" w:fill="auto"/>
            <w:vAlign w:val="center"/>
          </w:tcPr>
          <w:p w:rsidR="004642E7" w:rsidRPr="00566F81" w:rsidRDefault="004642E7" w:rsidP="001F0AB7">
            <w:pPr>
              <w:spacing w:before="0"/>
              <w:jc w:val="center"/>
              <w:rPr>
                <w:rFonts w:cs="Arial"/>
                <w:b/>
                <w:bCs/>
                <w:i/>
                <w:iCs/>
                <w:sz w:val="20"/>
                <w:szCs w:val="20"/>
              </w:rPr>
            </w:pPr>
          </w:p>
        </w:tc>
        <w:tc>
          <w:tcPr>
            <w:tcW w:w="526" w:type="pct"/>
            <w:shd w:val="clear" w:color="auto" w:fill="auto"/>
            <w:vAlign w:val="center"/>
          </w:tcPr>
          <w:p w:rsidR="004642E7" w:rsidRPr="00566F81" w:rsidRDefault="004642E7" w:rsidP="001F0AB7">
            <w:pPr>
              <w:spacing w:before="0"/>
              <w:jc w:val="center"/>
              <w:rPr>
                <w:rFonts w:cs="Arial"/>
                <w:b/>
                <w:bCs/>
                <w:i/>
                <w:iCs/>
                <w:sz w:val="20"/>
                <w:szCs w:val="20"/>
              </w:rPr>
            </w:pPr>
          </w:p>
        </w:tc>
      </w:tr>
      <w:tr w:rsidR="004642E7" w:rsidRPr="00566F81" w:rsidTr="00BA6556">
        <w:tc>
          <w:tcPr>
            <w:tcW w:w="319" w:type="pct"/>
            <w:shd w:val="clear" w:color="auto" w:fill="auto"/>
            <w:vAlign w:val="center"/>
          </w:tcPr>
          <w:p w:rsidR="004642E7" w:rsidRPr="00566F81" w:rsidRDefault="004642E7" w:rsidP="001F0AB7">
            <w:pPr>
              <w:spacing w:before="0"/>
              <w:jc w:val="center"/>
              <w:rPr>
                <w:rFonts w:cs="Arial"/>
                <w:b/>
                <w:bCs/>
                <w:i/>
                <w:iCs/>
                <w:sz w:val="20"/>
                <w:szCs w:val="20"/>
                <w:lang w:val="sr-Cyrl-CS"/>
              </w:rPr>
            </w:pPr>
          </w:p>
        </w:tc>
        <w:tc>
          <w:tcPr>
            <w:tcW w:w="1275" w:type="pct"/>
            <w:shd w:val="clear" w:color="auto" w:fill="auto"/>
          </w:tcPr>
          <w:p w:rsidR="004642E7" w:rsidRPr="00566F81" w:rsidRDefault="004642E7" w:rsidP="001F0AB7">
            <w:pPr>
              <w:spacing w:before="0"/>
              <w:jc w:val="center"/>
              <w:rPr>
                <w:rFonts w:cs="Arial"/>
                <w:bCs/>
                <w:iCs/>
                <w:sz w:val="20"/>
                <w:szCs w:val="20"/>
                <w:lang w:val="sr-Cyrl-CS"/>
              </w:rPr>
            </w:pPr>
          </w:p>
        </w:tc>
        <w:tc>
          <w:tcPr>
            <w:tcW w:w="441" w:type="pct"/>
            <w:shd w:val="clear" w:color="auto" w:fill="auto"/>
            <w:vAlign w:val="center"/>
          </w:tcPr>
          <w:p w:rsidR="004642E7" w:rsidRPr="00566F81" w:rsidRDefault="004642E7" w:rsidP="001F0AB7">
            <w:pPr>
              <w:spacing w:before="0"/>
              <w:jc w:val="center"/>
              <w:rPr>
                <w:rFonts w:cs="Arial"/>
                <w:bCs/>
                <w:iCs/>
                <w:sz w:val="20"/>
                <w:szCs w:val="20"/>
                <w:lang w:val="sr-Cyrl-CS"/>
              </w:rPr>
            </w:pPr>
          </w:p>
        </w:tc>
        <w:tc>
          <w:tcPr>
            <w:tcW w:w="753" w:type="pct"/>
            <w:shd w:val="clear" w:color="auto" w:fill="auto"/>
            <w:vAlign w:val="center"/>
          </w:tcPr>
          <w:p w:rsidR="004642E7" w:rsidRPr="00566F81" w:rsidRDefault="004642E7" w:rsidP="001F0AB7">
            <w:pPr>
              <w:spacing w:before="0"/>
              <w:jc w:val="center"/>
              <w:rPr>
                <w:rFonts w:cs="Arial"/>
                <w:bCs/>
                <w:iCs/>
                <w:sz w:val="20"/>
                <w:szCs w:val="20"/>
                <w:lang w:val="sr-Cyrl-CS"/>
              </w:rPr>
            </w:pPr>
          </w:p>
        </w:tc>
        <w:tc>
          <w:tcPr>
            <w:tcW w:w="604" w:type="pct"/>
            <w:shd w:val="clear" w:color="auto" w:fill="auto"/>
            <w:vAlign w:val="center"/>
          </w:tcPr>
          <w:p w:rsidR="004642E7" w:rsidRPr="00566F81" w:rsidRDefault="004642E7" w:rsidP="001F0AB7">
            <w:pPr>
              <w:spacing w:before="0"/>
              <w:jc w:val="center"/>
              <w:rPr>
                <w:rFonts w:cs="Arial"/>
                <w:b/>
                <w:bCs/>
                <w:i/>
                <w:iCs/>
                <w:sz w:val="20"/>
                <w:szCs w:val="20"/>
              </w:rPr>
            </w:pPr>
          </w:p>
        </w:tc>
        <w:tc>
          <w:tcPr>
            <w:tcW w:w="554" w:type="pct"/>
            <w:shd w:val="clear" w:color="auto" w:fill="auto"/>
            <w:vAlign w:val="center"/>
          </w:tcPr>
          <w:p w:rsidR="004642E7" w:rsidRPr="00566F81" w:rsidRDefault="004642E7" w:rsidP="001F0AB7">
            <w:pPr>
              <w:spacing w:before="0"/>
              <w:jc w:val="center"/>
              <w:rPr>
                <w:rFonts w:cs="Arial"/>
                <w:b/>
                <w:bCs/>
                <w:i/>
                <w:iCs/>
                <w:sz w:val="20"/>
                <w:szCs w:val="20"/>
              </w:rPr>
            </w:pPr>
          </w:p>
        </w:tc>
        <w:tc>
          <w:tcPr>
            <w:tcW w:w="529" w:type="pct"/>
            <w:shd w:val="clear" w:color="auto" w:fill="auto"/>
            <w:vAlign w:val="center"/>
          </w:tcPr>
          <w:p w:rsidR="004642E7" w:rsidRPr="00566F81" w:rsidRDefault="004642E7" w:rsidP="001F0AB7">
            <w:pPr>
              <w:spacing w:before="0"/>
              <w:jc w:val="center"/>
              <w:rPr>
                <w:rFonts w:cs="Arial"/>
                <w:b/>
                <w:bCs/>
                <w:i/>
                <w:iCs/>
                <w:sz w:val="20"/>
                <w:szCs w:val="20"/>
              </w:rPr>
            </w:pPr>
          </w:p>
        </w:tc>
        <w:tc>
          <w:tcPr>
            <w:tcW w:w="526" w:type="pct"/>
            <w:shd w:val="clear" w:color="auto" w:fill="auto"/>
            <w:vAlign w:val="center"/>
          </w:tcPr>
          <w:p w:rsidR="004642E7" w:rsidRPr="00566F81" w:rsidRDefault="004642E7" w:rsidP="001F0AB7">
            <w:pPr>
              <w:spacing w:before="0"/>
              <w:jc w:val="center"/>
              <w:rPr>
                <w:rFonts w:cs="Arial"/>
                <w:b/>
                <w:bCs/>
                <w:i/>
                <w:iCs/>
                <w:sz w:val="20"/>
                <w:szCs w:val="20"/>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7F7D7A" w:rsidRPr="001F0AB7" w:rsidTr="00566F81">
        <w:trPr>
          <w:trHeight w:val="418"/>
        </w:trPr>
        <w:tc>
          <w:tcPr>
            <w:tcW w:w="286" w:type="pct"/>
            <w:vAlign w:val="center"/>
          </w:tcPr>
          <w:p w:rsidR="007F7D7A" w:rsidRPr="001F0AB7" w:rsidRDefault="007F7D7A" w:rsidP="001F0AB7">
            <w:pPr>
              <w:spacing w:before="0"/>
              <w:jc w:val="center"/>
              <w:rPr>
                <w:rFonts w:cs="Arial"/>
                <w:b/>
                <w:lang w:val="sr-Latn-CS"/>
              </w:rPr>
            </w:pPr>
            <w:r w:rsidRPr="001F0AB7">
              <w:rPr>
                <w:rFonts w:cs="Arial"/>
                <w:b/>
              </w:rPr>
              <w:t>I</w:t>
            </w:r>
          </w:p>
        </w:tc>
        <w:tc>
          <w:tcPr>
            <w:tcW w:w="3398" w:type="pct"/>
          </w:tcPr>
          <w:p w:rsidR="007F7D7A" w:rsidRPr="001F0AB7" w:rsidRDefault="007F7D7A" w:rsidP="001F0AB7">
            <w:pPr>
              <w:spacing w:before="0"/>
              <w:jc w:val="center"/>
              <w:rPr>
                <w:rFonts w:cs="Arial"/>
                <w:b/>
              </w:rPr>
            </w:pPr>
            <w:r w:rsidRPr="001F0AB7">
              <w:rPr>
                <w:rFonts w:cs="Arial"/>
                <w:b/>
              </w:rPr>
              <w:t xml:space="preserve">УКУПНО ПОНУЂЕНА ЦЕНА  без ПДВ </w:t>
            </w:r>
            <w:r w:rsidRPr="001F0AB7">
              <w:rPr>
                <w:rFonts w:cs="Arial"/>
                <w:b/>
                <w:color w:val="000000"/>
              </w:rPr>
              <w:t>(</w:t>
            </w:r>
            <w:r w:rsidR="00A63A00" w:rsidRPr="001F0AB7">
              <w:rPr>
                <w:rFonts w:cs="Arial"/>
                <w:b/>
                <w:color w:val="000000"/>
                <w:lang w:val="sr-Cyrl-RS"/>
              </w:rPr>
              <w:t xml:space="preserve">збир </w:t>
            </w:r>
            <w:r w:rsidRPr="001F0AB7">
              <w:rPr>
                <w:rFonts w:cs="Arial"/>
                <w:b/>
                <w:color w:val="000000"/>
              </w:rPr>
              <w:t>колон</w:t>
            </w:r>
            <w:r w:rsidR="00A63A00" w:rsidRPr="001F0AB7">
              <w:rPr>
                <w:rFonts w:cs="Arial"/>
                <w:b/>
                <w:color w:val="000000"/>
                <w:lang w:val="sr-Cyrl-RS"/>
              </w:rPr>
              <w:t>е</w:t>
            </w:r>
            <w:r w:rsidRPr="001F0AB7">
              <w:rPr>
                <w:rFonts w:cs="Arial"/>
                <w:b/>
                <w:color w:val="000000"/>
              </w:rPr>
              <w:t xml:space="preserve"> бр. </w:t>
            </w:r>
            <w:r w:rsidRPr="001F0AB7">
              <w:rPr>
                <w:rFonts w:cs="Arial"/>
                <w:b/>
                <w:color w:val="000000"/>
                <w:lang w:val="sr-Cyrl-CS"/>
              </w:rPr>
              <w:t>7</w:t>
            </w:r>
            <w:r w:rsidRPr="001F0AB7">
              <w:rPr>
                <w:rFonts w:cs="Arial"/>
                <w:b/>
                <w:color w:val="000000"/>
              </w:rPr>
              <w:t>)</w:t>
            </w:r>
          </w:p>
        </w:tc>
        <w:tc>
          <w:tcPr>
            <w:tcW w:w="1316" w:type="pct"/>
          </w:tcPr>
          <w:p w:rsidR="00A63A00" w:rsidRPr="001F0AB7" w:rsidRDefault="00A63A00" w:rsidP="001F0AB7">
            <w:pPr>
              <w:spacing w:before="0"/>
              <w:rPr>
                <w:rFonts w:cs="Arial"/>
                <w:lang w:val="sr-Cyrl-RS"/>
              </w:rPr>
            </w:pPr>
          </w:p>
          <w:p w:rsidR="007F7D7A" w:rsidRPr="001F0AB7" w:rsidRDefault="003931D0" w:rsidP="001F0AB7">
            <w:pPr>
              <w:spacing w:before="0"/>
              <w:rPr>
                <w:rFonts w:cs="Arial"/>
                <w:lang w:val="sr-Cyrl-RS"/>
              </w:rPr>
            </w:pPr>
            <w:r w:rsidRPr="001F0AB7">
              <w:rPr>
                <w:rFonts w:cs="Arial"/>
                <w:lang w:val="sr-Cyrl-RS"/>
              </w:rPr>
              <w:t>...................</w:t>
            </w:r>
            <w:r w:rsidR="00A63A00" w:rsidRPr="001F0AB7">
              <w:rPr>
                <w:rFonts w:cs="Arial"/>
                <w:lang w:val="sr-Cyrl-RS"/>
              </w:rPr>
              <w:t>...</w:t>
            </w:r>
            <w:r w:rsidRPr="001F0AB7">
              <w:rPr>
                <w:rFonts w:cs="Arial"/>
                <w:lang w:val="sr-Cyrl-RS"/>
              </w:rPr>
              <w:t>динара</w:t>
            </w:r>
          </w:p>
        </w:tc>
      </w:tr>
      <w:tr w:rsidR="007F7D7A" w:rsidRPr="001F0AB7" w:rsidTr="00566F81">
        <w:trPr>
          <w:trHeight w:val="610"/>
        </w:trPr>
        <w:tc>
          <w:tcPr>
            <w:tcW w:w="286" w:type="pct"/>
            <w:tcBorders>
              <w:bottom w:val="single" w:sz="4" w:space="0" w:color="auto"/>
            </w:tcBorders>
            <w:vAlign w:val="center"/>
          </w:tcPr>
          <w:p w:rsidR="007F7D7A" w:rsidRPr="001F0AB7" w:rsidRDefault="007F7D7A" w:rsidP="001F0AB7">
            <w:pPr>
              <w:spacing w:before="0"/>
              <w:jc w:val="center"/>
              <w:rPr>
                <w:rFonts w:cs="Arial"/>
                <w:b/>
                <w:lang w:val="sr-Latn-CS"/>
              </w:rPr>
            </w:pPr>
            <w:r w:rsidRPr="001F0AB7">
              <w:rPr>
                <w:rFonts w:cs="Arial"/>
                <w:b/>
                <w:lang w:val="sr-Latn-CS"/>
              </w:rPr>
              <w:t>II</w:t>
            </w:r>
          </w:p>
        </w:tc>
        <w:tc>
          <w:tcPr>
            <w:tcW w:w="3398" w:type="pct"/>
            <w:tcBorders>
              <w:bottom w:val="single" w:sz="4" w:space="0" w:color="auto"/>
              <w:right w:val="single" w:sz="4" w:space="0" w:color="auto"/>
            </w:tcBorders>
          </w:tcPr>
          <w:p w:rsidR="007F7D7A" w:rsidRPr="001F0AB7" w:rsidRDefault="007F7D7A" w:rsidP="001F0AB7">
            <w:pPr>
              <w:spacing w:before="0"/>
              <w:jc w:val="center"/>
              <w:rPr>
                <w:rFonts w:cs="Arial"/>
                <w:b/>
                <w:color w:val="00B050"/>
                <w:lang w:val="sr-Cyrl-RS"/>
              </w:rPr>
            </w:pPr>
            <w:r w:rsidRPr="001F0AB7">
              <w:rPr>
                <w:rFonts w:cs="Arial"/>
                <w:b/>
              </w:rPr>
              <w:t xml:space="preserve">УКУПАН ИЗНОС  ПДВ </w:t>
            </w:r>
          </w:p>
        </w:tc>
        <w:tc>
          <w:tcPr>
            <w:tcW w:w="1316" w:type="pct"/>
            <w:tcBorders>
              <w:bottom w:val="single" w:sz="4" w:space="0" w:color="auto"/>
              <w:right w:val="single" w:sz="4" w:space="0" w:color="auto"/>
            </w:tcBorders>
          </w:tcPr>
          <w:p w:rsidR="00A63A00" w:rsidRPr="001F0AB7" w:rsidRDefault="00A63A00" w:rsidP="001F0AB7">
            <w:pPr>
              <w:spacing w:before="0"/>
              <w:rPr>
                <w:rFonts w:cs="Arial"/>
                <w:lang w:val="sr-Cyrl-RS"/>
              </w:rPr>
            </w:pPr>
          </w:p>
          <w:p w:rsidR="007F7D7A" w:rsidRPr="001F0AB7" w:rsidRDefault="00A63A00" w:rsidP="001F0AB7">
            <w:pPr>
              <w:spacing w:before="0"/>
              <w:rPr>
                <w:rFonts w:cs="Arial"/>
              </w:rPr>
            </w:pPr>
            <w:r w:rsidRPr="001F0AB7">
              <w:rPr>
                <w:rFonts w:cs="Arial"/>
                <w:lang w:val="sr-Cyrl-RS"/>
              </w:rPr>
              <w:t>..</w:t>
            </w:r>
            <w:r w:rsidR="003931D0" w:rsidRPr="001F0AB7">
              <w:rPr>
                <w:rFonts w:cs="Arial"/>
              </w:rPr>
              <w:t>..................</w:t>
            </w:r>
            <w:r w:rsidRPr="001F0AB7">
              <w:rPr>
                <w:rFonts w:cs="Arial"/>
                <w:lang w:val="sr-Cyrl-RS"/>
              </w:rPr>
              <w:t>..</w:t>
            </w:r>
            <w:r w:rsidR="003931D0" w:rsidRPr="001F0AB7">
              <w:rPr>
                <w:rFonts w:cs="Arial"/>
              </w:rPr>
              <w:t>.динара</w:t>
            </w:r>
          </w:p>
        </w:tc>
      </w:tr>
      <w:tr w:rsidR="007F7D7A" w:rsidRPr="001F0AB7" w:rsidTr="00566F81">
        <w:trPr>
          <w:trHeight w:val="562"/>
        </w:trPr>
        <w:tc>
          <w:tcPr>
            <w:tcW w:w="286" w:type="pct"/>
            <w:tcBorders>
              <w:bottom w:val="single" w:sz="4" w:space="0" w:color="auto"/>
            </w:tcBorders>
            <w:vAlign w:val="center"/>
          </w:tcPr>
          <w:p w:rsidR="007F7D7A" w:rsidRPr="001F0AB7" w:rsidRDefault="007F7D7A" w:rsidP="001F0AB7">
            <w:pPr>
              <w:spacing w:before="0"/>
              <w:jc w:val="center"/>
              <w:rPr>
                <w:rFonts w:cs="Arial"/>
                <w:b/>
                <w:lang w:val="sr-Latn-CS"/>
              </w:rPr>
            </w:pPr>
            <w:r w:rsidRPr="001F0AB7">
              <w:rPr>
                <w:rFonts w:cs="Arial"/>
                <w:b/>
                <w:lang w:val="sr-Latn-CS"/>
              </w:rPr>
              <w:t>III</w:t>
            </w:r>
          </w:p>
        </w:tc>
        <w:tc>
          <w:tcPr>
            <w:tcW w:w="3398" w:type="pct"/>
            <w:tcBorders>
              <w:bottom w:val="single" w:sz="4" w:space="0" w:color="auto"/>
              <w:right w:val="single" w:sz="4" w:space="0" w:color="auto"/>
            </w:tcBorders>
          </w:tcPr>
          <w:p w:rsidR="007F7D7A" w:rsidRPr="001F0AB7" w:rsidRDefault="007F7D7A" w:rsidP="001F0AB7">
            <w:pPr>
              <w:spacing w:before="0"/>
              <w:jc w:val="center"/>
              <w:rPr>
                <w:rFonts w:cs="Arial"/>
                <w:b/>
              </w:rPr>
            </w:pPr>
            <w:r w:rsidRPr="001F0AB7">
              <w:rPr>
                <w:rFonts w:cs="Arial"/>
                <w:b/>
              </w:rPr>
              <w:t>УКУПНО ПОНУЂЕНА ЦЕНА  са ПДВ</w:t>
            </w:r>
          </w:p>
          <w:p w:rsidR="007F7D7A" w:rsidRPr="001F0AB7" w:rsidRDefault="007F7D7A" w:rsidP="001F0AB7">
            <w:pPr>
              <w:spacing w:before="0"/>
              <w:jc w:val="center"/>
              <w:rPr>
                <w:rFonts w:cs="Arial"/>
                <w:b/>
                <w:lang w:val="sr-Cyrl-RS"/>
              </w:rPr>
            </w:pPr>
            <w:r w:rsidRPr="001F0AB7">
              <w:rPr>
                <w:rFonts w:cs="Arial"/>
                <w:b/>
              </w:rPr>
              <w:t>(ред. бр.</w:t>
            </w:r>
            <w:r w:rsidRPr="001F0AB7">
              <w:rPr>
                <w:rFonts w:cs="Arial"/>
                <w:b/>
                <w:lang w:val="sr-Latn-CS"/>
              </w:rPr>
              <w:t>I</w:t>
            </w:r>
            <w:r w:rsidRPr="001F0AB7">
              <w:rPr>
                <w:rFonts w:cs="Arial"/>
                <w:b/>
              </w:rPr>
              <w:t>+ред.бр.</w:t>
            </w:r>
            <w:r w:rsidRPr="001F0AB7">
              <w:rPr>
                <w:rFonts w:cs="Arial"/>
                <w:b/>
                <w:lang w:val="sr-Latn-CS"/>
              </w:rPr>
              <w:t>II</w:t>
            </w:r>
            <w:r w:rsidRPr="001F0AB7">
              <w:rPr>
                <w:rFonts w:cs="Arial"/>
                <w:b/>
              </w:rPr>
              <w:t xml:space="preserve">) </w:t>
            </w:r>
          </w:p>
        </w:tc>
        <w:tc>
          <w:tcPr>
            <w:tcW w:w="1316" w:type="pct"/>
            <w:tcBorders>
              <w:bottom w:val="single" w:sz="4" w:space="0" w:color="auto"/>
              <w:right w:val="single" w:sz="4" w:space="0" w:color="auto"/>
            </w:tcBorders>
          </w:tcPr>
          <w:p w:rsidR="00A63A00" w:rsidRPr="001F0AB7" w:rsidRDefault="00A63A00" w:rsidP="001F0AB7">
            <w:pPr>
              <w:spacing w:before="0"/>
              <w:rPr>
                <w:rFonts w:cs="Arial"/>
              </w:rPr>
            </w:pPr>
          </w:p>
          <w:p w:rsidR="007F7D7A" w:rsidRPr="001F0AB7" w:rsidRDefault="003931D0" w:rsidP="001F0AB7">
            <w:pPr>
              <w:spacing w:before="0"/>
              <w:rPr>
                <w:rFonts w:cs="Arial"/>
              </w:rPr>
            </w:pPr>
            <w:r w:rsidRPr="001F0AB7">
              <w:rPr>
                <w:rFonts w:cs="Arial"/>
              </w:rPr>
              <w:t>...................</w:t>
            </w:r>
            <w:r w:rsidR="00A63A00" w:rsidRPr="001F0AB7">
              <w:rPr>
                <w:rFonts w:cs="Arial"/>
                <w:lang w:val="sr-Cyrl-RS"/>
              </w:rPr>
              <w:t>...</w:t>
            </w:r>
            <w:r w:rsidRPr="001F0AB7">
              <w:rPr>
                <w:rFonts w:cs="Arial"/>
              </w:rPr>
              <w:t>динара</w:t>
            </w:r>
          </w:p>
        </w:tc>
      </w:tr>
    </w:tbl>
    <w:p w:rsidR="00343A18" w:rsidRPr="001F0AB7" w:rsidRDefault="00343A18" w:rsidP="001F0AB7">
      <w:pPr>
        <w:spacing w:before="0"/>
        <w:rPr>
          <w:rFonts w:cs="Arial"/>
        </w:rPr>
      </w:pPr>
    </w:p>
    <w:p w:rsidR="00343A18" w:rsidRPr="001F0AB7" w:rsidRDefault="00343A18" w:rsidP="001F0AB7">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1F0AB7" w:rsidTr="00BC01DC">
        <w:trPr>
          <w:jc w:val="center"/>
        </w:trPr>
        <w:tc>
          <w:tcPr>
            <w:tcW w:w="3882" w:type="dxa"/>
          </w:tcPr>
          <w:p w:rsidR="00343A18" w:rsidRPr="001F0AB7" w:rsidRDefault="00343A18" w:rsidP="001F0AB7">
            <w:pPr>
              <w:spacing w:before="0"/>
              <w:jc w:val="center"/>
              <w:rPr>
                <w:rFonts w:cs="Arial"/>
              </w:rPr>
            </w:pPr>
            <w:r w:rsidRPr="001F0AB7">
              <w:rPr>
                <w:rFonts w:cs="Arial"/>
              </w:rPr>
              <w:t>Датум:</w:t>
            </w:r>
          </w:p>
        </w:tc>
        <w:tc>
          <w:tcPr>
            <w:tcW w:w="2127" w:type="dxa"/>
          </w:tcPr>
          <w:p w:rsidR="00343A18" w:rsidRPr="001F0AB7" w:rsidRDefault="00343A18" w:rsidP="001F0AB7">
            <w:pPr>
              <w:spacing w:before="0"/>
              <w:jc w:val="center"/>
              <w:rPr>
                <w:rFonts w:cs="Arial"/>
                <w:lang w:val="ru-RU"/>
              </w:rPr>
            </w:pPr>
          </w:p>
        </w:tc>
        <w:tc>
          <w:tcPr>
            <w:tcW w:w="4022" w:type="dxa"/>
          </w:tcPr>
          <w:p w:rsidR="00343A18" w:rsidRPr="001F0AB7" w:rsidRDefault="00343A18" w:rsidP="001F0AB7">
            <w:pPr>
              <w:spacing w:before="0"/>
              <w:jc w:val="center"/>
              <w:rPr>
                <w:rFonts w:cs="Arial"/>
                <w:lang w:val="sr-Cyrl-CS"/>
              </w:rPr>
            </w:pPr>
            <w:r w:rsidRPr="001F0AB7">
              <w:rPr>
                <w:rFonts w:cs="Arial"/>
                <w:lang w:val="sr-Cyrl-CS"/>
              </w:rPr>
              <w:t>П</w:t>
            </w:r>
            <w:r w:rsidRPr="001F0AB7">
              <w:rPr>
                <w:rFonts w:cs="Arial"/>
              </w:rPr>
              <w:t>онуђач</w:t>
            </w:r>
          </w:p>
        </w:tc>
      </w:tr>
      <w:tr w:rsidR="00343A18" w:rsidRPr="001F0AB7" w:rsidTr="00BC01DC">
        <w:trPr>
          <w:jc w:val="center"/>
        </w:trPr>
        <w:tc>
          <w:tcPr>
            <w:tcW w:w="3882" w:type="dxa"/>
          </w:tcPr>
          <w:p w:rsidR="00343A18" w:rsidRPr="001F0AB7" w:rsidRDefault="00343A18" w:rsidP="001F0AB7">
            <w:pPr>
              <w:spacing w:before="0"/>
              <w:jc w:val="center"/>
              <w:rPr>
                <w:rFonts w:cs="Arial"/>
              </w:rPr>
            </w:pPr>
          </w:p>
        </w:tc>
        <w:tc>
          <w:tcPr>
            <w:tcW w:w="2127" w:type="dxa"/>
          </w:tcPr>
          <w:p w:rsidR="00343A18" w:rsidRPr="001F0AB7" w:rsidRDefault="00343A18" w:rsidP="001F0AB7">
            <w:pPr>
              <w:spacing w:before="0"/>
              <w:jc w:val="center"/>
              <w:rPr>
                <w:rFonts w:cs="Arial"/>
              </w:rPr>
            </w:pPr>
            <w:r w:rsidRPr="001F0AB7">
              <w:rPr>
                <w:rFonts w:cs="Arial"/>
              </w:rPr>
              <w:t>М.П.</w:t>
            </w:r>
          </w:p>
        </w:tc>
        <w:tc>
          <w:tcPr>
            <w:tcW w:w="4022" w:type="dxa"/>
          </w:tcPr>
          <w:p w:rsidR="00343A18" w:rsidRPr="001F0AB7" w:rsidRDefault="00343A18" w:rsidP="001F0AB7">
            <w:pPr>
              <w:spacing w:before="0"/>
              <w:jc w:val="center"/>
              <w:rPr>
                <w:rFonts w:cs="Arial"/>
                <w:lang w:val="ru-RU"/>
              </w:rPr>
            </w:pPr>
          </w:p>
        </w:tc>
      </w:tr>
      <w:tr w:rsidR="00343A18" w:rsidRPr="001F0AB7" w:rsidTr="00BC01DC">
        <w:trPr>
          <w:jc w:val="center"/>
        </w:trPr>
        <w:tc>
          <w:tcPr>
            <w:tcW w:w="3882" w:type="dxa"/>
            <w:tcBorders>
              <w:bottom w:val="single" w:sz="4" w:space="0" w:color="auto"/>
            </w:tcBorders>
          </w:tcPr>
          <w:p w:rsidR="00343A18" w:rsidRPr="001F0AB7" w:rsidRDefault="00343A18" w:rsidP="001F0AB7">
            <w:pPr>
              <w:spacing w:before="0"/>
              <w:jc w:val="center"/>
              <w:rPr>
                <w:rFonts w:cs="Arial"/>
              </w:rPr>
            </w:pPr>
          </w:p>
        </w:tc>
        <w:tc>
          <w:tcPr>
            <w:tcW w:w="2127" w:type="dxa"/>
          </w:tcPr>
          <w:p w:rsidR="00343A18" w:rsidRPr="001F0AB7" w:rsidRDefault="00343A18" w:rsidP="001F0AB7">
            <w:pPr>
              <w:spacing w:before="0"/>
              <w:jc w:val="center"/>
              <w:rPr>
                <w:rFonts w:cs="Arial"/>
                <w:lang w:val="ru-RU"/>
              </w:rPr>
            </w:pPr>
          </w:p>
        </w:tc>
        <w:tc>
          <w:tcPr>
            <w:tcW w:w="4022" w:type="dxa"/>
            <w:tcBorders>
              <w:bottom w:val="single" w:sz="4" w:space="0" w:color="auto"/>
            </w:tcBorders>
          </w:tcPr>
          <w:p w:rsidR="00343A18" w:rsidRPr="001F0AB7" w:rsidRDefault="00343A18" w:rsidP="001F0AB7">
            <w:pPr>
              <w:spacing w:before="0"/>
              <w:jc w:val="center"/>
              <w:rPr>
                <w:rFonts w:cs="Arial"/>
                <w:lang w:val="ru-RU"/>
              </w:rPr>
            </w:pPr>
          </w:p>
        </w:tc>
      </w:tr>
      <w:tr w:rsidR="00343A18" w:rsidRPr="001F0AB7" w:rsidTr="00BC01DC">
        <w:trPr>
          <w:trHeight w:val="389"/>
          <w:jc w:val="center"/>
        </w:trPr>
        <w:tc>
          <w:tcPr>
            <w:tcW w:w="3882" w:type="dxa"/>
            <w:tcBorders>
              <w:top w:val="single" w:sz="4" w:space="0" w:color="auto"/>
            </w:tcBorders>
          </w:tcPr>
          <w:p w:rsidR="00343A18" w:rsidRPr="001F0AB7" w:rsidRDefault="00343A18" w:rsidP="001F0AB7">
            <w:pPr>
              <w:spacing w:before="0"/>
              <w:jc w:val="center"/>
              <w:rPr>
                <w:rFonts w:cs="Arial"/>
              </w:rPr>
            </w:pPr>
          </w:p>
        </w:tc>
        <w:tc>
          <w:tcPr>
            <w:tcW w:w="2127" w:type="dxa"/>
          </w:tcPr>
          <w:p w:rsidR="00343A18" w:rsidRPr="001F0AB7" w:rsidRDefault="00343A18" w:rsidP="001F0AB7">
            <w:pPr>
              <w:spacing w:before="0"/>
              <w:jc w:val="center"/>
              <w:rPr>
                <w:rFonts w:cs="Arial"/>
                <w:lang w:val="ru-RU"/>
              </w:rPr>
            </w:pPr>
          </w:p>
        </w:tc>
        <w:tc>
          <w:tcPr>
            <w:tcW w:w="4022" w:type="dxa"/>
            <w:tcBorders>
              <w:top w:val="single" w:sz="4" w:space="0" w:color="auto"/>
            </w:tcBorders>
          </w:tcPr>
          <w:p w:rsidR="00343A18" w:rsidRPr="001F0AB7" w:rsidRDefault="00343A18" w:rsidP="001F0AB7">
            <w:pPr>
              <w:spacing w:before="0"/>
              <w:jc w:val="center"/>
              <w:rPr>
                <w:rFonts w:cs="Arial"/>
                <w:lang w:val="ru-RU"/>
              </w:rPr>
            </w:pPr>
          </w:p>
        </w:tc>
      </w:tr>
    </w:tbl>
    <w:p w:rsidR="00343A18" w:rsidRPr="001F0AB7" w:rsidRDefault="00343A18" w:rsidP="001F0AB7">
      <w:pPr>
        <w:spacing w:before="0"/>
        <w:rPr>
          <w:rFonts w:cs="Arial"/>
          <w:b/>
          <w:i/>
          <w:lang w:val="sr-Cyrl-CS"/>
        </w:rPr>
      </w:pPr>
      <w:r w:rsidRPr="001F0AB7">
        <w:rPr>
          <w:rFonts w:cs="Arial"/>
          <w:b/>
          <w:i/>
          <w:lang w:val="sr-Cyrl-CS"/>
        </w:rPr>
        <w:lastRenderedPageBreak/>
        <w:t>Напомена:</w:t>
      </w:r>
    </w:p>
    <w:p w:rsidR="00343A18" w:rsidRPr="001F0AB7" w:rsidRDefault="00343A18" w:rsidP="001F0AB7">
      <w:pPr>
        <w:pStyle w:val="KDKomentar"/>
        <w:spacing w:before="0"/>
        <w:rPr>
          <w:rFonts w:eastAsia="TimesNewRomanPS-BoldMT" w:cs="Arial"/>
          <w:color w:val="auto"/>
          <w:sz w:val="22"/>
          <w:szCs w:val="22"/>
        </w:rPr>
      </w:pPr>
      <w:r w:rsidRPr="001F0AB7">
        <w:rPr>
          <w:rFonts w:eastAsia="TimesNewRomanPS-BoldMT" w:cs="Arial"/>
          <w:color w:val="auto"/>
          <w:sz w:val="22"/>
          <w:szCs w:val="22"/>
        </w:rPr>
        <w:t xml:space="preserve">-Уколико </w:t>
      </w:r>
      <w:r w:rsidRPr="001F0AB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F0AB7">
        <w:rPr>
          <w:rFonts w:eastAsia="TimesNewRomanPS-BoldMT" w:cs="Arial"/>
          <w:color w:val="auto"/>
          <w:sz w:val="22"/>
          <w:szCs w:val="22"/>
        </w:rPr>
        <w:t>.</w:t>
      </w:r>
    </w:p>
    <w:p w:rsidR="00AD72CA" w:rsidRPr="001F0AB7" w:rsidRDefault="00343A18" w:rsidP="001F0AB7">
      <w:pPr>
        <w:pStyle w:val="KDKomentar"/>
        <w:spacing w:before="0"/>
        <w:rPr>
          <w:rFonts w:eastAsia="TimesNewRomanPS-BoldMT" w:cs="Arial"/>
          <w:color w:val="auto"/>
          <w:sz w:val="22"/>
          <w:szCs w:val="22"/>
        </w:rPr>
      </w:pPr>
      <w:r w:rsidRPr="001F0AB7">
        <w:rPr>
          <w:rFonts w:eastAsia="TimesNewRomanPS-BoldMT" w:cs="Arial"/>
          <w:color w:val="auto"/>
          <w:sz w:val="22"/>
          <w:szCs w:val="22"/>
          <w:lang w:val="sr-Cyrl-CS"/>
        </w:rPr>
        <w:t xml:space="preserve">- </w:t>
      </w:r>
      <w:r w:rsidRPr="001F0AB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343A18" w:rsidRPr="001F0AB7" w:rsidRDefault="00343A18" w:rsidP="001F0AB7">
      <w:pPr>
        <w:pStyle w:val="KDKomentar"/>
        <w:spacing w:before="0"/>
        <w:rPr>
          <w:rFonts w:eastAsia="TimesNewRomanPS-BoldMT" w:cs="Arial"/>
          <w:color w:val="auto"/>
          <w:sz w:val="22"/>
          <w:szCs w:val="22"/>
        </w:rPr>
      </w:pPr>
      <w:r w:rsidRPr="001F0AB7">
        <w:rPr>
          <w:rFonts w:cs="Arial"/>
          <w:b/>
          <w:color w:val="auto"/>
          <w:sz w:val="22"/>
          <w:szCs w:val="22"/>
          <w:lang w:val="sr-Latn-CS"/>
        </w:rPr>
        <w:t>Упутство</w:t>
      </w:r>
      <w:r w:rsidR="008D00E2" w:rsidRPr="001F0AB7">
        <w:rPr>
          <w:rFonts w:cs="Arial"/>
          <w:b/>
          <w:color w:val="auto"/>
          <w:sz w:val="22"/>
          <w:szCs w:val="22"/>
          <w:lang w:val="sr-Cyrl-RS"/>
        </w:rPr>
        <w:t xml:space="preserve"> </w:t>
      </w:r>
      <w:r w:rsidRPr="001F0AB7">
        <w:rPr>
          <w:rFonts w:cs="Arial"/>
          <w:b/>
          <w:color w:val="auto"/>
          <w:sz w:val="22"/>
          <w:szCs w:val="22"/>
          <w:lang w:val="sr-Latn-CS"/>
        </w:rPr>
        <w:t>за попуњавањ</w:t>
      </w:r>
      <w:r w:rsidRPr="001F0AB7">
        <w:rPr>
          <w:rFonts w:cs="Arial"/>
          <w:b/>
          <w:color w:val="auto"/>
          <w:sz w:val="22"/>
          <w:szCs w:val="22"/>
        </w:rPr>
        <w:t>е</w:t>
      </w:r>
      <w:r w:rsidR="007E7BB8" w:rsidRPr="001F0AB7">
        <w:rPr>
          <w:rFonts w:cs="Arial"/>
          <w:b/>
          <w:color w:val="auto"/>
          <w:sz w:val="22"/>
          <w:szCs w:val="22"/>
        </w:rPr>
        <w:t xml:space="preserve"> О</w:t>
      </w:r>
      <w:r w:rsidRPr="001F0AB7">
        <w:rPr>
          <w:rFonts w:cs="Arial"/>
          <w:b/>
          <w:color w:val="auto"/>
          <w:sz w:val="22"/>
          <w:szCs w:val="22"/>
        </w:rPr>
        <w:t>брасца структуре цене</w:t>
      </w:r>
    </w:p>
    <w:p w:rsidR="00343A18" w:rsidRPr="001F0AB7" w:rsidRDefault="00343A18" w:rsidP="001F0AB7">
      <w:pPr>
        <w:spacing w:before="0"/>
        <w:rPr>
          <w:rFonts w:cs="Arial"/>
          <w:b/>
        </w:rPr>
      </w:pPr>
    </w:p>
    <w:p w:rsidR="00343A18" w:rsidRPr="001F0AB7" w:rsidRDefault="00343A18" w:rsidP="001F0AB7">
      <w:pPr>
        <w:pStyle w:val="ListParagraph"/>
        <w:tabs>
          <w:tab w:val="left" w:pos="90"/>
        </w:tabs>
        <w:spacing w:before="0" w:after="0" w:line="240" w:lineRule="auto"/>
        <w:ind w:left="0"/>
        <w:rPr>
          <w:rFonts w:ascii="Arial" w:hAnsi="Arial" w:cs="Arial"/>
          <w:bCs/>
          <w:iCs/>
        </w:rPr>
      </w:pPr>
      <w:r w:rsidRPr="001F0AB7">
        <w:rPr>
          <w:rFonts w:ascii="Arial" w:hAnsi="Arial" w:cs="Arial"/>
          <w:bCs/>
          <w:iCs/>
        </w:rPr>
        <w:t>Понуђач треба да попун</w:t>
      </w:r>
      <w:r w:rsidRPr="001F0AB7">
        <w:rPr>
          <w:rFonts w:ascii="Arial" w:hAnsi="Arial" w:cs="Arial"/>
          <w:bCs/>
          <w:iCs/>
          <w:lang w:val="sr-Cyrl-CS"/>
        </w:rPr>
        <w:t>и</w:t>
      </w:r>
      <w:r w:rsidRPr="001F0AB7">
        <w:rPr>
          <w:rFonts w:ascii="Arial" w:hAnsi="Arial" w:cs="Arial"/>
          <w:bCs/>
          <w:iCs/>
        </w:rPr>
        <w:t xml:space="preserve"> образац структуре цене </w:t>
      </w:r>
      <w:r w:rsidRPr="001F0AB7">
        <w:rPr>
          <w:rFonts w:ascii="Arial" w:hAnsi="Arial" w:cs="Arial"/>
          <w:bCs/>
          <w:iCs/>
          <w:lang w:val="sr-Cyrl-CS"/>
        </w:rPr>
        <w:t>Табела 1. на следећи начин</w:t>
      </w:r>
      <w:r w:rsidRPr="001F0AB7">
        <w:rPr>
          <w:rFonts w:ascii="Arial" w:hAnsi="Arial" w:cs="Arial"/>
          <w:bCs/>
          <w:iCs/>
        </w:rPr>
        <w:t>:</w:t>
      </w:r>
    </w:p>
    <w:p w:rsidR="000F683D" w:rsidRPr="001F0AB7" w:rsidRDefault="000F683D" w:rsidP="001F0AB7">
      <w:pPr>
        <w:pStyle w:val="ListParagraph"/>
        <w:tabs>
          <w:tab w:val="left" w:pos="90"/>
        </w:tabs>
        <w:spacing w:before="0" w:after="0" w:line="240" w:lineRule="auto"/>
        <w:ind w:left="0"/>
        <w:rPr>
          <w:rFonts w:ascii="Arial" w:hAnsi="Arial" w:cs="Arial"/>
          <w:bCs/>
          <w:iCs/>
        </w:rPr>
      </w:pPr>
    </w:p>
    <w:p w:rsidR="00343A18" w:rsidRPr="001F0AB7" w:rsidRDefault="00343A18" w:rsidP="001F0AB7">
      <w:pPr>
        <w:pStyle w:val="ListParagraph"/>
        <w:tabs>
          <w:tab w:val="left" w:pos="90"/>
        </w:tabs>
        <w:suppressAutoHyphens/>
        <w:spacing w:before="0" w:after="0" w:line="240" w:lineRule="auto"/>
        <w:ind w:left="0"/>
        <w:contextualSpacing w:val="0"/>
        <w:rPr>
          <w:rFonts w:ascii="Arial" w:hAnsi="Arial" w:cs="Arial"/>
          <w:bCs/>
          <w:iCs/>
        </w:rPr>
      </w:pPr>
      <w:r w:rsidRPr="001F0AB7">
        <w:rPr>
          <w:rFonts w:ascii="Arial" w:hAnsi="Arial" w:cs="Arial"/>
          <w:bCs/>
          <w:iCs/>
          <w:lang w:val="sr-Cyrl-CS"/>
        </w:rPr>
        <w:t xml:space="preserve">у колону 5. </w:t>
      </w:r>
      <w:proofErr w:type="gramStart"/>
      <w:r w:rsidRPr="001F0AB7">
        <w:rPr>
          <w:rFonts w:ascii="Arial" w:hAnsi="Arial" w:cs="Arial"/>
          <w:bCs/>
          <w:iCs/>
        </w:rPr>
        <w:t>уписати</w:t>
      </w:r>
      <w:proofErr w:type="gramEnd"/>
      <w:r w:rsidRPr="001F0AB7">
        <w:rPr>
          <w:rFonts w:ascii="Arial" w:hAnsi="Arial" w:cs="Arial"/>
          <w:bCs/>
          <w:iCs/>
        </w:rPr>
        <w:t xml:space="preserve"> колико износи јединична цена без ПДВ за </w:t>
      </w:r>
      <w:r w:rsidR="00FA439F" w:rsidRPr="001F0AB7">
        <w:rPr>
          <w:rFonts w:ascii="Arial" w:hAnsi="Arial" w:cs="Arial"/>
          <w:bCs/>
          <w:iCs/>
          <w:lang w:val="sr-Cyrl-RS"/>
        </w:rPr>
        <w:t>извршену услугу</w:t>
      </w:r>
      <w:r w:rsidRPr="001F0AB7">
        <w:rPr>
          <w:rFonts w:ascii="Arial" w:hAnsi="Arial" w:cs="Arial"/>
          <w:bCs/>
          <w:iCs/>
        </w:rPr>
        <w:t>;</w:t>
      </w:r>
    </w:p>
    <w:p w:rsidR="00343A18" w:rsidRPr="001F0AB7" w:rsidRDefault="00343A18" w:rsidP="001F0AB7">
      <w:pPr>
        <w:pStyle w:val="ListParagraph"/>
        <w:tabs>
          <w:tab w:val="left" w:pos="90"/>
        </w:tabs>
        <w:suppressAutoHyphens/>
        <w:spacing w:before="0" w:after="0" w:line="240" w:lineRule="auto"/>
        <w:ind w:left="0"/>
        <w:contextualSpacing w:val="0"/>
        <w:rPr>
          <w:rFonts w:ascii="Arial" w:hAnsi="Arial" w:cs="Arial"/>
          <w:bCs/>
          <w:iCs/>
        </w:rPr>
      </w:pPr>
      <w:proofErr w:type="gramStart"/>
      <w:r w:rsidRPr="001F0AB7">
        <w:rPr>
          <w:rFonts w:ascii="Arial" w:hAnsi="Arial" w:cs="Arial"/>
          <w:bCs/>
          <w:iCs/>
        </w:rPr>
        <w:t>у</w:t>
      </w:r>
      <w:proofErr w:type="gramEnd"/>
      <w:r w:rsidRPr="001F0AB7">
        <w:rPr>
          <w:rFonts w:ascii="Arial" w:hAnsi="Arial" w:cs="Arial"/>
          <w:bCs/>
          <w:iCs/>
        </w:rPr>
        <w:t xml:space="preserve"> колону </w:t>
      </w:r>
      <w:r w:rsidRPr="001F0AB7">
        <w:rPr>
          <w:rFonts w:ascii="Arial" w:hAnsi="Arial" w:cs="Arial"/>
          <w:bCs/>
          <w:iCs/>
          <w:lang w:val="sr-Cyrl-CS"/>
        </w:rPr>
        <w:t>6</w:t>
      </w:r>
      <w:r w:rsidRPr="001F0AB7">
        <w:rPr>
          <w:rFonts w:ascii="Arial" w:hAnsi="Arial" w:cs="Arial"/>
          <w:bCs/>
          <w:iCs/>
        </w:rPr>
        <w:t xml:space="preserve">. </w:t>
      </w:r>
      <w:proofErr w:type="gramStart"/>
      <w:r w:rsidRPr="001F0AB7">
        <w:rPr>
          <w:rFonts w:ascii="Arial" w:hAnsi="Arial" w:cs="Arial"/>
          <w:bCs/>
          <w:iCs/>
        </w:rPr>
        <w:t>уписати</w:t>
      </w:r>
      <w:proofErr w:type="gramEnd"/>
      <w:r w:rsidRPr="001F0AB7">
        <w:rPr>
          <w:rFonts w:ascii="Arial" w:hAnsi="Arial" w:cs="Arial"/>
          <w:bCs/>
          <w:iCs/>
        </w:rPr>
        <w:t xml:space="preserve"> колико износи јединична цена са ПДВ за </w:t>
      </w:r>
      <w:r w:rsidR="00FA439F" w:rsidRPr="001F0AB7">
        <w:rPr>
          <w:rFonts w:ascii="Arial" w:hAnsi="Arial" w:cs="Arial"/>
          <w:bCs/>
          <w:iCs/>
          <w:lang w:val="sr-Cyrl-RS"/>
        </w:rPr>
        <w:t>извршену услугу</w:t>
      </w:r>
      <w:r w:rsidRPr="001F0AB7">
        <w:rPr>
          <w:rFonts w:ascii="Arial" w:hAnsi="Arial" w:cs="Arial"/>
          <w:bCs/>
          <w:iCs/>
        </w:rPr>
        <w:t>;</w:t>
      </w:r>
    </w:p>
    <w:p w:rsidR="00343A18" w:rsidRPr="001F0AB7" w:rsidRDefault="00343A18" w:rsidP="001F0AB7">
      <w:pPr>
        <w:pStyle w:val="ListParagraph"/>
        <w:tabs>
          <w:tab w:val="left" w:pos="90"/>
        </w:tabs>
        <w:suppressAutoHyphens/>
        <w:spacing w:before="0" w:after="0" w:line="240" w:lineRule="auto"/>
        <w:ind w:left="0"/>
        <w:contextualSpacing w:val="0"/>
        <w:rPr>
          <w:rFonts w:ascii="Arial" w:hAnsi="Arial" w:cs="Arial"/>
          <w:bCs/>
          <w:iCs/>
        </w:rPr>
      </w:pPr>
      <w:proofErr w:type="gramStart"/>
      <w:r w:rsidRPr="001F0AB7">
        <w:rPr>
          <w:rFonts w:ascii="Arial" w:hAnsi="Arial" w:cs="Arial"/>
          <w:bCs/>
          <w:iCs/>
        </w:rPr>
        <w:t>у</w:t>
      </w:r>
      <w:proofErr w:type="gramEnd"/>
      <w:r w:rsidRPr="001F0AB7">
        <w:rPr>
          <w:rFonts w:ascii="Arial" w:hAnsi="Arial" w:cs="Arial"/>
          <w:bCs/>
          <w:iCs/>
        </w:rPr>
        <w:t xml:space="preserve"> колону </w:t>
      </w:r>
      <w:r w:rsidRPr="001F0AB7">
        <w:rPr>
          <w:rFonts w:ascii="Arial" w:hAnsi="Arial" w:cs="Arial"/>
          <w:bCs/>
          <w:iCs/>
          <w:lang w:val="sr-Cyrl-CS"/>
        </w:rPr>
        <w:t>7</w:t>
      </w:r>
      <w:r w:rsidRPr="001F0AB7">
        <w:rPr>
          <w:rFonts w:ascii="Arial" w:hAnsi="Arial" w:cs="Arial"/>
          <w:bCs/>
          <w:iCs/>
        </w:rPr>
        <w:t xml:space="preserve">. </w:t>
      </w:r>
      <w:proofErr w:type="gramStart"/>
      <w:r w:rsidRPr="001F0AB7">
        <w:rPr>
          <w:rFonts w:ascii="Arial" w:hAnsi="Arial" w:cs="Arial"/>
          <w:bCs/>
          <w:iCs/>
        </w:rPr>
        <w:t>уписати</w:t>
      </w:r>
      <w:proofErr w:type="gramEnd"/>
      <w:r w:rsidRPr="001F0AB7">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1F0AB7">
        <w:rPr>
          <w:rFonts w:ascii="Arial" w:hAnsi="Arial" w:cs="Arial"/>
          <w:bCs/>
          <w:iCs/>
          <w:lang w:val="sr-Cyrl-CS"/>
        </w:rPr>
        <w:t>5</w:t>
      </w:r>
      <w:r w:rsidR="00926D25" w:rsidRPr="001F0AB7">
        <w:rPr>
          <w:rFonts w:ascii="Arial" w:hAnsi="Arial" w:cs="Arial"/>
          <w:bCs/>
          <w:iCs/>
        </w:rPr>
        <w:t>.) са тражени</w:t>
      </w:r>
      <w:r w:rsidRPr="001F0AB7">
        <w:rPr>
          <w:rFonts w:ascii="Arial" w:hAnsi="Arial" w:cs="Arial"/>
          <w:bCs/>
          <w:iCs/>
        </w:rPr>
        <w:t>м</w:t>
      </w:r>
      <w:r w:rsidR="00926D25" w:rsidRPr="001F0AB7">
        <w:rPr>
          <w:rFonts w:ascii="Arial" w:hAnsi="Arial" w:cs="Arial"/>
          <w:bCs/>
          <w:iCs/>
          <w:lang w:val="sr-Cyrl-RS"/>
        </w:rPr>
        <w:t xml:space="preserve"> обимом</w:t>
      </w:r>
      <w:r w:rsidR="00926D25" w:rsidRPr="001F0AB7">
        <w:rPr>
          <w:rFonts w:ascii="Arial" w:hAnsi="Arial" w:cs="Arial"/>
          <w:bCs/>
          <w:iCs/>
        </w:rPr>
        <w:t>-</w:t>
      </w:r>
      <w:r w:rsidRPr="001F0AB7">
        <w:rPr>
          <w:rFonts w:ascii="Arial" w:hAnsi="Arial" w:cs="Arial"/>
          <w:bCs/>
          <w:iCs/>
        </w:rPr>
        <w:t xml:space="preserve">количином (која је наведена у колони </w:t>
      </w:r>
      <w:r w:rsidRPr="001F0AB7">
        <w:rPr>
          <w:rFonts w:ascii="Arial" w:hAnsi="Arial" w:cs="Arial"/>
          <w:bCs/>
          <w:iCs/>
          <w:lang w:val="sr-Cyrl-CS"/>
        </w:rPr>
        <w:t>4</w:t>
      </w:r>
      <w:r w:rsidRPr="001F0AB7">
        <w:rPr>
          <w:rFonts w:ascii="Arial" w:hAnsi="Arial" w:cs="Arial"/>
          <w:bCs/>
          <w:iCs/>
        </w:rPr>
        <w:t xml:space="preserve">.); </w:t>
      </w:r>
    </w:p>
    <w:p w:rsidR="00343A18" w:rsidRPr="001F0AB7" w:rsidRDefault="00343A18" w:rsidP="001F0AB7">
      <w:pPr>
        <w:pStyle w:val="ListParagraph"/>
        <w:tabs>
          <w:tab w:val="left" w:pos="90"/>
        </w:tabs>
        <w:suppressAutoHyphens/>
        <w:spacing w:before="0" w:after="0" w:line="240" w:lineRule="auto"/>
        <w:ind w:left="0"/>
        <w:contextualSpacing w:val="0"/>
        <w:rPr>
          <w:rFonts w:ascii="Arial" w:hAnsi="Arial" w:cs="Arial"/>
          <w:bCs/>
          <w:iCs/>
        </w:rPr>
      </w:pPr>
      <w:r w:rsidRPr="001F0AB7">
        <w:rPr>
          <w:rFonts w:ascii="Arial" w:hAnsi="Arial" w:cs="Arial"/>
          <w:bCs/>
          <w:iCs/>
          <w:lang w:val="sr-Cyrl-CS"/>
        </w:rPr>
        <w:t>у колону 8</w:t>
      </w:r>
      <w:r w:rsidRPr="001F0AB7">
        <w:rPr>
          <w:rFonts w:ascii="Arial" w:hAnsi="Arial" w:cs="Arial"/>
          <w:bCs/>
          <w:iCs/>
        </w:rPr>
        <w:t xml:space="preserve">. </w:t>
      </w:r>
      <w:proofErr w:type="gramStart"/>
      <w:r w:rsidRPr="001F0AB7">
        <w:rPr>
          <w:rFonts w:ascii="Arial" w:hAnsi="Arial" w:cs="Arial"/>
          <w:bCs/>
          <w:iCs/>
        </w:rPr>
        <w:t>уписати</w:t>
      </w:r>
      <w:proofErr w:type="gramEnd"/>
      <w:r w:rsidRPr="001F0AB7">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1F0AB7">
        <w:rPr>
          <w:rFonts w:ascii="Arial" w:hAnsi="Arial" w:cs="Arial"/>
          <w:bCs/>
          <w:iCs/>
          <w:lang w:val="sr-Cyrl-CS"/>
        </w:rPr>
        <w:t>6</w:t>
      </w:r>
      <w:r w:rsidR="00926D25" w:rsidRPr="001F0AB7">
        <w:rPr>
          <w:rFonts w:ascii="Arial" w:hAnsi="Arial" w:cs="Arial"/>
          <w:bCs/>
          <w:iCs/>
        </w:rPr>
        <w:t>.) са тражени</w:t>
      </w:r>
      <w:r w:rsidRPr="001F0AB7">
        <w:rPr>
          <w:rFonts w:ascii="Arial" w:hAnsi="Arial" w:cs="Arial"/>
          <w:bCs/>
          <w:iCs/>
        </w:rPr>
        <w:t>м</w:t>
      </w:r>
      <w:r w:rsidR="00926D25" w:rsidRPr="001F0AB7">
        <w:rPr>
          <w:rFonts w:ascii="Arial" w:hAnsi="Arial" w:cs="Arial"/>
          <w:bCs/>
          <w:iCs/>
          <w:lang w:val="sr-Cyrl-RS"/>
        </w:rPr>
        <w:t xml:space="preserve"> обимом-</w:t>
      </w:r>
      <w:r w:rsidRPr="001F0AB7">
        <w:rPr>
          <w:rFonts w:ascii="Arial" w:hAnsi="Arial" w:cs="Arial"/>
          <w:bCs/>
          <w:iCs/>
        </w:rPr>
        <w:t xml:space="preserve"> количином (која је наведена у колони </w:t>
      </w:r>
      <w:r w:rsidRPr="001F0AB7">
        <w:rPr>
          <w:rFonts w:ascii="Arial" w:hAnsi="Arial" w:cs="Arial"/>
          <w:bCs/>
          <w:iCs/>
          <w:lang w:val="sr-Cyrl-CS"/>
        </w:rPr>
        <w:t>4</w:t>
      </w:r>
      <w:r w:rsidRPr="001F0AB7">
        <w:rPr>
          <w:rFonts w:ascii="Arial" w:hAnsi="Arial" w:cs="Arial"/>
          <w:bCs/>
          <w:iCs/>
        </w:rPr>
        <w:t>.).</w:t>
      </w:r>
    </w:p>
    <w:p w:rsidR="007E7BB8" w:rsidRPr="001F0AB7" w:rsidRDefault="007E7BB8" w:rsidP="001F0AB7">
      <w:pPr>
        <w:pStyle w:val="ListParagraph"/>
        <w:tabs>
          <w:tab w:val="left" w:pos="90"/>
        </w:tabs>
        <w:suppressAutoHyphens/>
        <w:spacing w:before="0" w:after="0" w:line="240" w:lineRule="auto"/>
        <w:ind w:left="0"/>
        <w:contextualSpacing w:val="0"/>
        <w:rPr>
          <w:rFonts w:ascii="Arial" w:hAnsi="Arial" w:cs="Arial"/>
          <w:color w:val="00B0F0"/>
        </w:rPr>
      </w:pPr>
    </w:p>
    <w:p w:rsidR="00343A18" w:rsidRPr="001F0AB7" w:rsidRDefault="00343A18" w:rsidP="001F0AB7">
      <w:pPr>
        <w:numPr>
          <w:ilvl w:val="0"/>
          <w:numId w:val="25"/>
        </w:numPr>
        <w:tabs>
          <w:tab w:val="left" w:pos="992"/>
        </w:tabs>
        <w:spacing w:before="0"/>
        <w:rPr>
          <w:rFonts w:cs="Arial"/>
        </w:rPr>
      </w:pPr>
      <w:proofErr w:type="gramStart"/>
      <w:r w:rsidRPr="001F0AB7">
        <w:rPr>
          <w:rFonts w:cs="Arial"/>
        </w:rPr>
        <w:t>у</w:t>
      </w:r>
      <w:proofErr w:type="gramEnd"/>
      <w:r w:rsidRPr="001F0AB7">
        <w:rPr>
          <w:rFonts w:cs="Arial"/>
        </w:rPr>
        <w:t xml:space="preserve"> ред бр. I – уписује се укупно понуђена цен</w:t>
      </w:r>
      <w:r w:rsidR="003931D0" w:rsidRPr="001F0AB7">
        <w:rPr>
          <w:rFonts w:cs="Arial"/>
        </w:rPr>
        <w:t>а за све позиције  без ПДВ (колона</w:t>
      </w:r>
      <w:r w:rsidRPr="001F0AB7">
        <w:rPr>
          <w:rFonts w:cs="Arial"/>
        </w:rPr>
        <w:t xml:space="preserve"> бр. </w:t>
      </w:r>
      <w:r w:rsidR="003931D0" w:rsidRPr="001F0AB7">
        <w:rPr>
          <w:rFonts w:cs="Arial"/>
          <w:lang w:val="sr-Cyrl-RS"/>
        </w:rPr>
        <w:t>7</w:t>
      </w:r>
      <w:r w:rsidRPr="001F0AB7">
        <w:rPr>
          <w:rFonts w:cs="Arial"/>
        </w:rPr>
        <w:t>)</w:t>
      </w:r>
    </w:p>
    <w:p w:rsidR="00343A18" w:rsidRPr="001F0AB7" w:rsidRDefault="00343A18" w:rsidP="001F0AB7">
      <w:pPr>
        <w:numPr>
          <w:ilvl w:val="0"/>
          <w:numId w:val="25"/>
        </w:numPr>
        <w:tabs>
          <w:tab w:val="left" w:pos="992"/>
        </w:tabs>
        <w:spacing w:before="0"/>
        <w:rPr>
          <w:rFonts w:cs="Arial"/>
        </w:rPr>
      </w:pPr>
      <w:proofErr w:type="gramStart"/>
      <w:r w:rsidRPr="001F0AB7">
        <w:rPr>
          <w:rFonts w:cs="Arial"/>
        </w:rPr>
        <w:t>у</w:t>
      </w:r>
      <w:proofErr w:type="gramEnd"/>
      <w:r w:rsidRPr="001F0AB7">
        <w:rPr>
          <w:rFonts w:cs="Arial"/>
        </w:rPr>
        <w:t xml:space="preserve"> ред бр. II – уписује се укупан износ ПДВ </w:t>
      </w:r>
    </w:p>
    <w:p w:rsidR="00343A18" w:rsidRPr="001F0AB7" w:rsidRDefault="00343A18" w:rsidP="001F0AB7">
      <w:pPr>
        <w:numPr>
          <w:ilvl w:val="0"/>
          <w:numId w:val="25"/>
        </w:numPr>
        <w:tabs>
          <w:tab w:val="left" w:pos="992"/>
        </w:tabs>
        <w:spacing w:before="0"/>
        <w:rPr>
          <w:rFonts w:cs="Arial"/>
        </w:rPr>
      </w:pPr>
      <w:proofErr w:type="gramStart"/>
      <w:r w:rsidRPr="001F0AB7">
        <w:rPr>
          <w:rFonts w:cs="Arial"/>
        </w:rPr>
        <w:t>у</w:t>
      </w:r>
      <w:proofErr w:type="gramEnd"/>
      <w:r w:rsidRPr="001F0AB7">
        <w:rPr>
          <w:rFonts w:cs="Arial"/>
        </w:rPr>
        <w:t xml:space="preserve"> ред бр. III – уписује се укупно понуђена цена са ПДВ (ред бр. I + ред.</w:t>
      </w:r>
    </w:p>
    <w:p w:rsidR="00343A18" w:rsidRPr="001F0AB7" w:rsidRDefault="00343A18" w:rsidP="001F0AB7">
      <w:pPr>
        <w:numPr>
          <w:ilvl w:val="0"/>
          <w:numId w:val="25"/>
        </w:numPr>
        <w:tabs>
          <w:tab w:val="left" w:pos="992"/>
        </w:tabs>
        <w:spacing w:before="0"/>
        <w:rPr>
          <w:rFonts w:cs="Arial"/>
        </w:rPr>
      </w:pPr>
      <w:proofErr w:type="gramStart"/>
      <w:r w:rsidRPr="001F0AB7">
        <w:rPr>
          <w:rFonts w:cs="Arial"/>
        </w:rPr>
        <w:t>бр</w:t>
      </w:r>
      <w:proofErr w:type="gramEnd"/>
      <w:r w:rsidRPr="001F0AB7">
        <w:rPr>
          <w:rFonts w:cs="Arial"/>
        </w:rPr>
        <w:t>. II)</w:t>
      </w:r>
    </w:p>
    <w:p w:rsidR="00343A18" w:rsidRPr="001F0AB7" w:rsidRDefault="00343A18" w:rsidP="001F0AB7">
      <w:pPr>
        <w:numPr>
          <w:ilvl w:val="0"/>
          <w:numId w:val="26"/>
        </w:numPr>
        <w:tabs>
          <w:tab w:val="left" w:pos="992"/>
        </w:tabs>
        <w:spacing w:before="0"/>
        <w:rPr>
          <w:rFonts w:cs="Arial"/>
        </w:rPr>
      </w:pPr>
      <w:proofErr w:type="gramStart"/>
      <w:r w:rsidRPr="001F0AB7">
        <w:rPr>
          <w:rFonts w:cs="Arial"/>
        </w:rPr>
        <w:t>на</w:t>
      </w:r>
      <w:proofErr w:type="gramEnd"/>
      <w:r w:rsidRPr="001F0AB7">
        <w:rPr>
          <w:rFonts w:cs="Arial"/>
        </w:rPr>
        <w:t xml:space="preserve"> место предвиђено за место и датум уписује се место и датум попуњавањаобрасца структуре цене.</w:t>
      </w:r>
    </w:p>
    <w:p w:rsidR="007E7BB8" w:rsidRPr="001F0AB7" w:rsidRDefault="00343A18" w:rsidP="001F0AB7">
      <w:pPr>
        <w:numPr>
          <w:ilvl w:val="0"/>
          <w:numId w:val="26"/>
        </w:numPr>
        <w:tabs>
          <w:tab w:val="left" w:pos="992"/>
        </w:tabs>
        <w:spacing w:before="0"/>
        <w:rPr>
          <w:rFonts w:cs="Arial"/>
        </w:rPr>
      </w:pPr>
      <w:proofErr w:type="gramStart"/>
      <w:r w:rsidRPr="001F0AB7">
        <w:rPr>
          <w:rFonts w:cs="Arial"/>
        </w:rPr>
        <w:t>на  место</w:t>
      </w:r>
      <w:proofErr w:type="gramEnd"/>
      <w:r w:rsidRPr="001F0AB7">
        <w:rPr>
          <w:rFonts w:cs="Arial"/>
        </w:rPr>
        <w:t xml:space="preserve"> предвиђено за печат и потпис понуђач печатом оверава и потписује образац структуре цене.</w:t>
      </w:r>
    </w:p>
    <w:p w:rsidR="004A7ABE" w:rsidRPr="001F0AB7" w:rsidRDefault="004A7ABE" w:rsidP="001F0AB7">
      <w:pPr>
        <w:tabs>
          <w:tab w:val="left" w:pos="992"/>
        </w:tabs>
        <w:spacing w:before="0"/>
        <w:ind w:left="720"/>
        <w:rPr>
          <w:rFonts w:cs="Arial"/>
        </w:rPr>
      </w:pPr>
    </w:p>
    <w:p w:rsidR="007E7BB8" w:rsidRPr="001F0AB7" w:rsidRDefault="007E7BB8" w:rsidP="001F0AB7">
      <w:pPr>
        <w:spacing w:before="0"/>
        <w:rPr>
          <w:rFonts w:eastAsia="TimesNewRomanPS-BoldMT" w:cs="Arial"/>
        </w:rPr>
      </w:pPr>
    </w:p>
    <w:p w:rsidR="007E7BB8" w:rsidRPr="001F0AB7" w:rsidRDefault="007E7BB8" w:rsidP="001F0AB7">
      <w:pPr>
        <w:spacing w:before="0"/>
        <w:rPr>
          <w:rFonts w:eastAsia="TimesNewRomanPS-BoldMT" w:cs="Arial"/>
        </w:rPr>
      </w:pPr>
    </w:p>
    <w:p w:rsidR="007E7BB8" w:rsidRPr="001F0AB7" w:rsidRDefault="007E7BB8" w:rsidP="001F0AB7">
      <w:pPr>
        <w:spacing w:before="0"/>
        <w:rPr>
          <w:rFonts w:eastAsia="TimesNewRomanPS-BoldMT" w:cs="Arial"/>
        </w:rPr>
      </w:pPr>
    </w:p>
    <w:p w:rsidR="007E7BB8" w:rsidRPr="001F0AB7" w:rsidRDefault="007E7BB8" w:rsidP="001F0AB7">
      <w:pPr>
        <w:spacing w:before="0"/>
        <w:rPr>
          <w:rFonts w:eastAsia="TimesNewRomanPS-BoldMT" w:cs="Arial"/>
        </w:rPr>
      </w:pPr>
    </w:p>
    <w:p w:rsidR="007E7BB8" w:rsidRPr="001F0AB7" w:rsidRDefault="007E7BB8" w:rsidP="001F0AB7">
      <w:pPr>
        <w:spacing w:before="0"/>
        <w:rPr>
          <w:rFonts w:eastAsia="TimesNewRomanPS-BoldMT" w:cs="Arial"/>
        </w:rPr>
      </w:pPr>
    </w:p>
    <w:p w:rsidR="007E7BB8" w:rsidRPr="001F0AB7" w:rsidRDefault="007E7BB8" w:rsidP="001F0AB7">
      <w:pPr>
        <w:spacing w:before="0"/>
        <w:rPr>
          <w:rFonts w:eastAsia="TimesNewRomanPS-BoldMT" w:cs="Arial"/>
        </w:rPr>
      </w:pPr>
    </w:p>
    <w:p w:rsidR="00827E75" w:rsidRPr="001F0AB7" w:rsidRDefault="00827E75" w:rsidP="001F0AB7">
      <w:pPr>
        <w:spacing w:before="0"/>
        <w:rPr>
          <w:rFonts w:eastAsia="TimesNewRomanPS-BoldMT" w:cs="Arial"/>
        </w:rPr>
      </w:pPr>
    </w:p>
    <w:p w:rsidR="00827E75" w:rsidRPr="001F0AB7" w:rsidRDefault="00827E75" w:rsidP="001F0AB7">
      <w:pPr>
        <w:spacing w:before="0"/>
        <w:rPr>
          <w:rFonts w:eastAsia="TimesNewRomanPS-BoldMT" w:cs="Arial"/>
        </w:rPr>
      </w:pPr>
    </w:p>
    <w:p w:rsidR="003931D0" w:rsidRPr="001F0AB7" w:rsidRDefault="003931D0" w:rsidP="001F0AB7">
      <w:pPr>
        <w:spacing w:before="0"/>
        <w:rPr>
          <w:rFonts w:eastAsia="TimesNewRomanPS-BoldMT" w:cs="Arial"/>
        </w:rPr>
      </w:pPr>
    </w:p>
    <w:p w:rsidR="00537552" w:rsidRPr="001F0AB7" w:rsidRDefault="00537552" w:rsidP="001F0AB7">
      <w:pPr>
        <w:spacing w:before="0"/>
        <w:rPr>
          <w:rFonts w:eastAsia="TimesNewRomanPS-BoldMT" w:cs="Arial"/>
        </w:rPr>
      </w:pPr>
    </w:p>
    <w:p w:rsidR="004170DB" w:rsidRPr="001F0AB7" w:rsidRDefault="004170DB" w:rsidP="001F0AB7">
      <w:pPr>
        <w:spacing w:before="0"/>
        <w:rPr>
          <w:rFonts w:eastAsia="TimesNewRomanPS-BoldMT" w:cs="Arial"/>
        </w:rPr>
      </w:pPr>
    </w:p>
    <w:p w:rsidR="00D338EA" w:rsidRPr="001F0AB7" w:rsidRDefault="00D338EA" w:rsidP="001F0AB7">
      <w:pPr>
        <w:spacing w:before="0"/>
        <w:jc w:val="left"/>
        <w:rPr>
          <w:rFonts w:eastAsia="TimesNewRomanPS-BoldMT" w:cs="Arial"/>
        </w:rPr>
      </w:pPr>
      <w:r w:rsidRPr="001F0AB7">
        <w:rPr>
          <w:rFonts w:eastAsia="TimesNewRomanPS-BoldMT" w:cs="Arial"/>
        </w:rPr>
        <w:br w:type="page"/>
      </w:r>
    </w:p>
    <w:p w:rsidR="00343A18" w:rsidRPr="001F0AB7" w:rsidRDefault="00343A18" w:rsidP="001F0AB7">
      <w:pPr>
        <w:pStyle w:val="KDObrazac"/>
        <w:spacing w:before="0"/>
        <w:rPr>
          <w:lang w:val="sr-Cyrl-RS"/>
        </w:rPr>
      </w:pPr>
      <w:bookmarkStart w:id="323" w:name="_Toc442559926"/>
      <w:bookmarkStart w:id="324" w:name="_Toc461442238"/>
      <w:bookmarkStart w:id="325" w:name="_Toc461442292"/>
      <w:r w:rsidRPr="001F0AB7">
        <w:lastRenderedPageBreak/>
        <w:t xml:space="preserve">ОБРАЗАЦ </w:t>
      </w:r>
      <w:bookmarkEnd w:id="323"/>
      <w:r w:rsidR="003931D0" w:rsidRPr="001F0AB7">
        <w:rPr>
          <w:lang w:val="sr-Cyrl-RS"/>
        </w:rPr>
        <w:t>3</w:t>
      </w:r>
      <w:bookmarkEnd w:id="324"/>
      <w:bookmarkEnd w:id="325"/>
    </w:p>
    <w:p w:rsidR="00343A18" w:rsidRPr="001F0AB7" w:rsidRDefault="00343A18" w:rsidP="001F0AB7">
      <w:pPr>
        <w:spacing w:before="0"/>
        <w:rPr>
          <w:rFonts w:cs="Arial"/>
          <w:lang w:val="sr-Cyrl-CS"/>
        </w:rPr>
      </w:pPr>
    </w:p>
    <w:p w:rsidR="00343A18" w:rsidRPr="001F0AB7" w:rsidRDefault="00343A18" w:rsidP="001F0AB7">
      <w:pPr>
        <w:tabs>
          <w:tab w:val="left" w:pos="6870"/>
        </w:tabs>
        <w:spacing w:before="0"/>
        <w:rPr>
          <w:rFonts w:cs="Arial"/>
        </w:rPr>
      </w:pPr>
    </w:p>
    <w:p w:rsidR="00343A18" w:rsidRPr="001F0AB7" w:rsidRDefault="00343A18" w:rsidP="001F0AB7">
      <w:pPr>
        <w:spacing w:before="0"/>
        <w:ind w:right="-360"/>
        <w:rPr>
          <w:rFonts w:cs="Arial"/>
          <w:lang w:val="ru-RU"/>
        </w:rPr>
      </w:pPr>
      <w:r w:rsidRPr="001F0AB7">
        <w:rPr>
          <w:rFonts w:cs="Arial"/>
          <w:lang w:val="ru-RU"/>
        </w:rPr>
        <w:t xml:space="preserve">На основу члана 26. Закона о јавним набавкама ( „Службени гласник РС“, бр. 124/2012, 14/15 и 68/15), </w:t>
      </w:r>
      <w:r w:rsidR="00985295" w:rsidRPr="001F0AB7">
        <w:rPr>
          <w:rFonts w:cs="Arial"/>
          <w:lang w:val="ru-RU"/>
        </w:rPr>
        <w:t xml:space="preserve">(даље: Закон) </w:t>
      </w:r>
      <w:r w:rsidRPr="001F0AB7">
        <w:rPr>
          <w:rFonts w:cs="Arial"/>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1F0AB7" w:rsidRDefault="00343A18" w:rsidP="001F0AB7">
      <w:pPr>
        <w:spacing w:before="0"/>
        <w:rPr>
          <w:rFonts w:cs="Arial"/>
          <w:lang w:val="ru-RU"/>
        </w:rPr>
      </w:pPr>
    </w:p>
    <w:p w:rsidR="00343A18" w:rsidRPr="001F0AB7" w:rsidRDefault="00343A18" w:rsidP="001F0AB7">
      <w:pPr>
        <w:spacing w:before="0"/>
        <w:jc w:val="center"/>
        <w:rPr>
          <w:rFonts w:cs="Arial"/>
          <w:b/>
          <w:lang w:val="ru-RU"/>
        </w:rPr>
      </w:pPr>
      <w:r w:rsidRPr="001F0AB7">
        <w:rPr>
          <w:rFonts w:cs="Arial"/>
          <w:b/>
          <w:lang w:val="ru-RU"/>
        </w:rPr>
        <w:t>ИЗЈАВУ О НЕЗАВИСНОЈ ПОНУДИ</w:t>
      </w:r>
    </w:p>
    <w:p w:rsidR="00343A18" w:rsidRPr="001F0AB7" w:rsidRDefault="00343A18" w:rsidP="001F0AB7">
      <w:pPr>
        <w:spacing w:before="0"/>
        <w:jc w:val="center"/>
        <w:rPr>
          <w:rFonts w:cs="Arial"/>
          <w:b/>
          <w:lang w:val="ru-RU"/>
        </w:rPr>
      </w:pPr>
    </w:p>
    <w:p w:rsidR="00343A18" w:rsidRPr="001F0AB7" w:rsidRDefault="00343A18" w:rsidP="001F0AB7">
      <w:pPr>
        <w:spacing w:before="0"/>
        <w:jc w:val="center"/>
        <w:rPr>
          <w:rFonts w:cs="Arial"/>
          <w:b/>
          <w:lang w:val="ru-RU"/>
        </w:rPr>
      </w:pPr>
    </w:p>
    <w:p w:rsidR="00343A18" w:rsidRPr="001F0AB7" w:rsidRDefault="00343A18" w:rsidP="001F0AB7">
      <w:pPr>
        <w:spacing w:before="0"/>
        <w:rPr>
          <w:rFonts w:cs="Arial"/>
          <w:lang w:val="ru-RU"/>
        </w:rPr>
      </w:pPr>
      <w:r w:rsidRPr="001F0AB7">
        <w:rPr>
          <w:rFonts w:cs="Arial"/>
          <w:lang w:val="ru-RU"/>
        </w:rPr>
        <w:t xml:space="preserve">и под пуном материјалном и кривичном одговорношћу потврђује да је Понуду број:________ за јавну набавку </w:t>
      </w:r>
      <w:r w:rsidR="00FD6BCE" w:rsidRPr="001F0AB7">
        <w:rPr>
          <w:rFonts w:cs="Arial"/>
          <w:lang w:val="ru-RU"/>
        </w:rPr>
        <w:t>услуга</w:t>
      </w:r>
      <w:r w:rsidR="00566F81">
        <w:rPr>
          <w:rFonts w:cs="Arial"/>
          <w:lang w:val="ru-RU"/>
        </w:rPr>
        <w:t xml:space="preserve"> мале вредности</w:t>
      </w:r>
      <w:r w:rsidRPr="001F0AB7">
        <w:rPr>
          <w:rFonts w:cs="Arial"/>
          <w:lang w:val="ru-RU"/>
        </w:rPr>
        <w:t xml:space="preserve"> </w:t>
      </w:r>
      <w:r w:rsidR="00254D5F" w:rsidRPr="001F0AB7">
        <w:rPr>
          <w:rFonts w:cs="Arial"/>
          <w:lang w:val="ru-RU"/>
        </w:rPr>
        <w:t xml:space="preserve">- </w:t>
      </w:r>
      <w:r w:rsidR="006E53BD" w:rsidRPr="001F0AB7">
        <w:rPr>
          <w:rFonts w:cs="Arial"/>
          <w:lang w:val="sr-Cyrl-RS"/>
        </w:rPr>
        <w:t>Наступ на Сајму енергетике у Београду</w:t>
      </w:r>
      <w:r w:rsidR="006E53BD" w:rsidRPr="001F0AB7">
        <w:rPr>
          <w:rFonts w:cs="Arial"/>
          <w:lang w:val="ru-RU"/>
        </w:rPr>
        <w:t xml:space="preserve">, </w:t>
      </w:r>
      <w:r w:rsidR="00F64894" w:rsidRPr="001F0AB7">
        <w:rPr>
          <w:rFonts w:cs="Arial"/>
          <w:lang w:val="ru-RU"/>
        </w:rPr>
        <w:t>JNMV/1000/0</w:t>
      </w:r>
      <w:r w:rsidR="006E53BD" w:rsidRPr="001F0AB7">
        <w:rPr>
          <w:rFonts w:cs="Arial"/>
          <w:lang w:val="ru-RU"/>
        </w:rPr>
        <w:t>024</w:t>
      </w:r>
      <w:r w:rsidR="00F64894" w:rsidRPr="001F0AB7">
        <w:rPr>
          <w:rFonts w:cs="Arial"/>
          <w:lang w:val="ru-RU"/>
        </w:rPr>
        <w:t>/2016</w:t>
      </w:r>
      <w:r w:rsidR="00F71DC3" w:rsidRPr="001F0AB7">
        <w:rPr>
          <w:rFonts w:cs="Arial"/>
          <w:lang w:val="ru-RU"/>
        </w:rPr>
        <w:t xml:space="preserve">, </w:t>
      </w:r>
      <w:r w:rsidRPr="001F0AB7">
        <w:rPr>
          <w:rFonts w:cs="Arial"/>
          <w:lang w:val="ru-RU"/>
        </w:rPr>
        <w:t xml:space="preserve">Наручиоца </w:t>
      </w:r>
      <w:r w:rsidRPr="001F0AB7">
        <w:rPr>
          <w:rFonts w:eastAsia="Arial Unicode MS" w:cs="Arial"/>
          <w:color w:val="000000"/>
          <w:kern w:val="1"/>
          <w:lang w:eastAsia="ar-SA"/>
        </w:rPr>
        <w:t>Јавно предузеће „Електропривреда Србије“ Београд</w:t>
      </w:r>
      <w:r w:rsidR="008B6E76" w:rsidRPr="001F0AB7">
        <w:rPr>
          <w:rFonts w:eastAsia="Arial Unicode MS" w:cs="Arial"/>
          <w:color w:val="000000"/>
          <w:kern w:val="1"/>
          <w:lang w:val="sr-Cyrl-RS" w:eastAsia="ar-SA"/>
        </w:rPr>
        <w:t xml:space="preserve"> </w:t>
      </w:r>
      <w:r w:rsidRPr="001F0AB7">
        <w:rPr>
          <w:rFonts w:cs="Arial"/>
          <w:lang w:val="ru-RU"/>
        </w:rPr>
        <w:t>по Позиву за подношење понуда објављеном на</w:t>
      </w:r>
      <w:r w:rsidR="000F683D" w:rsidRPr="001F0AB7">
        <w:rPr>
          <w:rFonts w:cs="Arial"/>
          <w:lang w:val="ru-RU"/>
        </w:rPr>
        <w:t xml:space="preserve"> </w:t>
      </w:r>
      <w:r w:rsidRPr="001F0AB7">
        <w:rPr>
          <w:rFonts w:cs="Arial"/>
          <w:lang w:val="ru-RU"/>
        </w:rPr>
        <w:t xml:space="preserve">Порталу јавних набавки и интернет страници Наручиоца </w:t>
      </w:r>
      <w:r w:rsidRPr="00184D83">
        <w:rPr>
          <w:rFonts w:cs="Arial"/>
          <w:lang w:val="ru-RU"/>
        </w:rPr>
        <w:t xml:space="preserve">дана </w:t>
      </w:r>
      <w:r w:rsidR="006E53BD" w:rsidRPr="00184D83">
        <w:rPr>
          <w:rFonts w:cs="Arial"/>
          <w:lang w:val="ru-RU"/>
        </w:rPr>
        <w:t>...............</w:t>
      </w:r>
      <w:r w:rsidR="000F5597" w:rsidRPr="00184D83">
        <w:rPr>
          <w:rFonts w:cs="Arial"/>
          <w:lang w:val="ru-RU"/>
        </w:rPr>
        <w:t>2016.</w:t>
      </w:r>
      <w:r w:rsidRPr="00184D83">
        <w:rPr>
          <w:rFonts w:cs="Arial"/>
          <w:lang w:val="ru-RU"/>
        </w:rPr>
        <w:t xml:space="preserve"> године</w:t>
      </w:r>
      <w:r w:rsidRPr="001F0AB7">
        <w:rPr>
          <w:rFonts w:cs="Arial"/>
          <w:lang w:val="ru-RU"/>
        </w:rPr>
        <w:t>, поднео независно, без договора са другим понуђачима или заинтересованим лицима.</w:t>
      </w:r>
    </w:p>
    <w:p w:rsidR="00343A18" w:rsidRPr="001F0AB7" w:rsidRDefault="00343A18" w:rsidP="001F0AB7">
      <w:pPr>
        <w:tabs>
          <w:tab w:val="left" w:pos="0"/>
        </w:tabs>
        <w:spacing w:before="0"/>
        <w:rPr>
          <w:rFonts w:cs="Arial"/>
          <w:lang w:val="ru-RU"/>
        </w:rPr>
      </w:pPr>
      <w:r w:rsidRPr="001F0AB7">
        <w:rPr>
          <w:rFonts w:cs="Arial"/>
          <w:lang w:val="ru-RU"/>
        </w:rPr>
        <w:t>У супротном упознат је да ће сходно члану 168.</w:t>
      </w:r>
      <w:r w:rsidR="00985295" w:rsidRPr="001F0AB7">
        <w:rPr>
          <w:rFonts w:cs="Arial"/>
          <w:lang w:val="ru-RU"/>
        </w:rPr>
        <w:t xml:space="preserve"> </w:t>
      </w:r>
      <w:r w:rsidRPr="001F0AB7">
        <w:rPr>
          <w:rFonts w:cs="Arial"/>
          <w:lang w:val="ru-RU"/>
        </w:rPr>
        <w:t>став 1.</w:t>
      </w:r>
      <w:r w:rsidR="00985295" w:rsidRPr="001F0AB7">
        <w:rPr>
          <w:rFonts w:cs="Arial"/>
          <w:lang w:val="ru-RU"/>
        </w:rPr>
        <w:t xml:space="preserve"> </w:t>
      </w:r>
      <w:r w:rsidRPr="001F0AB7">
        <w:rPr>
          <w:rFonts w:cs="Arial"/>
          <w:lang w:val="ru-RU"/>
        </w:rPr>
        <w:t>тачка 2) Закона уговор о јавној набавци бити ништав.</w:t>
      </w:r>
    </w:p>
    <w:p w:rsidR="00343A18" w:rsidRPr="001F0AB7" w:rsidRDefault="00343A18" w:rsidP="001F0AB7">
      <w:pPr>
        <w:spacing w:before="0"/>
        <w:rPr>
          <w:rFonts w:cs="Arial"/>
          <w:b/>
          <w:lang w:val="ru-RU"/>
        </w:rPr>
      </w:pPr>
    </w:p>
    <w:p w:rsidR="00343A18" w:rsidRPr="001F0AB7" w:rsidRDefault="00343A18" w:rsidP="001F0AB7">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1F0AB7" w:rsidTr="00BC01DC">
        <w:trPr>
          <w:jc w:val="center"/>
        </w:trPr>
        <w:tc>
          <w:tcPr>
            <w:tcW w:w="3882" w:type="dxa"/>
          </w:tcPr>
          <w:p w:rsidR="00343A18" w:rsidRPr="001F0AB7" w:rsidRDefault="00343A18" w:rsidP="001F0AB7">
            <w:pPr>
              <w:spacing w:before="0"/>
              <w:jc w:val="center"/>
              <w:rPr>
                <w:rFonts w:cs="Arial"/>
              </w:rPr>
            </w:pPr>
            <w:r w:rsidRPr="001F0AB7">
              <w:rPr>
                <w:rFonts w:cs="Arial"/>
              </w:rPr>
              <w:t>Датум:</w:t>
            </w:r>
          </w:p>
        </w:tc>
        <w:tc>
          <w:tcPr>
            <w:tcW w:w="2127" w:type="dxa"/>
          </w:tcPr>
          <w:p w:rsidR="00343A18" w:rsidRPr="001F0AB7" w:rsidRDefault="00343A18" w:rsidP="001F0AB7">
            <w:pPr>
              <w:spacing w:before="0"/>
              <w:jc w:val="center"/>
              <w:rPr>
                <w:rFonts w:cs="Arial"/>
                <w:lang w:val="ru-RU"/>
              </w:rPr>
            </w:pPr>
          </w:p>
        </w:tc>
        <w:tc>
          <w:tcPr>
            <w:tcW w:w="4022" w:type="dxa"/>
          </w:tcPr>
          <w:p w:rsidR="00343A18" w:rsidRPr="001F0AB7" w:rsidRDefault="00343A18" w:rsidP="001F0AB7">
            <w:pPr>
              <w:spacing w:before="0"/>
              <w:jc w:val="center"/>
              <w:rPr>
                <w:rFonts w:cs="Arial"/>
              </w:rPr>
            </w:pPr>
            <w:r w:rsidRPr="001F0AB7">
              <w:rPr>
                <w:rFonts w:cs="Arial"/>
                <w:lang w:val="sr-Cyrl-CS"/>
              </w:rPr>
              <w:t>П</w:t>
            </w:r>
            <w:r w:rsidRPr="001F0AB7">
              <w:rPr>
                <w:rFonts w:cs="Arial"/>
              </w:rPr>
              <w:t>онуђач/члан групе</w:t>
            </w:r>
          </w:p>
        </w:tc>
      </w:tr>
      <w:tr w:rsidR="00343A18" w:rsidRPr="001F0AB7" w:rsidTr="00BC01DC">
        <w:trPr>
          <w:jc w:val="center"/>
        </w:trPr>
        <w:tc>
          <w:tcPr>
            <w:tcW w:w="3882" w:type="dxa"/>
          </w:tcPr>
          <w:p w:rsidR="00343A18" w:rsidRPr="001F0AB7" w:rsidRDefault="00343A18" w:rsidP="001F0AB7">
            <w:pPr>
              <w:spacing w:before="0"/>
              <w:jc w:val="center"/>
              <w:rPr>
                <w:rFonts w:cs="Arial"/>
              </w:rPr>
            </w:pPr>
          </w:p>
        </w:tc>
        <w:tc>
          <w:tcPr>
            <w:tcW w:w="2127" w:type="dxa"/>
          </w:tcPr>
          <w:p w:rsidR="00343A18" w:rsidRPr="001F0AB7" w:rsidRDefault="00343A18" w:rsidP="001F0AB7">
            <w:pPr>
              <w:spacing w:before="0"/>
              <w:jc w:val="center"/>
              <w:rPr>
                <w:rFonts w:cs="Arial"/>
              </w:rPr>
            </w:pPr>
            <w:r w:rsidRPr="001F0AB7">
              <w:rPr>
                <w:rFonts w:cs="Arial"/>
              </w:rPr>
              <w:t>М.П.</w:t>
            </w:r>
          </w:p>
        </w:tc>
        <w:tc>
          <w:tcPr>
            <w:tcW w:w="4022" w:type="dxa"/>
          </w:tcPr>
          <w:p w:rsidR="00343A18" w:rsidRPr="001F0AB7" w:rsidRDefault="00343A18" w:rsidP="001F0AB7">
            <w:pPr>
              <w:spacing w:before="0"/>
              <w:jc w:val="center"/>
              <w:rPr>
                <w:rFonts w:cs="Arial"/>
                <w:lang w:val="ru-RU"/>
              </w:rPr>
            </w:pPr>
          </w:p>
        </w:tc>
      </w:tr>
      <w:tr w:rsidR="00343A18" w:rsidRPr="001F0AB7" w:rsidTr="00BC01DC">
        <w:trPr>
          <w:jc w:val="center"/>
        </w:trPr>
        <w:tc>
          <w:tcPr>
            <w:tcW w:w="3882" w:type="dxa"/>
            <w:tcBorders>
              <w:bottom w:val="single" w:sz="4" w:space="0" w:color="auto"/>
            </w:tcBorders>
          </w:tcPr>
          <w:p w:rsidR="00343A18" w:rsidRPr="001F0AB7" w:rsidRDefault="00343A18" w:rsidP="001F0AB7">
            <w:pPr>
              <w:spacing w:before="0"/>
              <w:jc w:val="center"/>
              <w:rPr>
                <w:rFonts w:cs="Arial"/>
              </w:rPr>
            </w:pPr>
          </w:p>
        </w:tc>
        <w:tc>
          <w:tcPr>
            <w:tcW w:w="2127" w:type="dxa"/>
          </w:tcPr>
          <w:p w:rsidR="00343A18" w:rsidRPr="001F0AB7" w:rsidRDefault="00343A18" w:rsidP="001F0AB7">
            <w:pPr>
              <w:spacing w:before="0"/>
              <w:jc w:val="center"/>
              <w:rPr>
                <w:rFonts w:cs="Arial"/>
                <w:lang w:val="ru-RU"/>
              </w:rPr>
            </w:pPr>
          </w:p>
        </w:tc>
        <w:tc>
          <w:tcPr>
            <w:tcW w:w="4022" w:type="dxa"/>
            <w:tcBorders>
              <w:bottom w:val="single" w:sz="4" w:space="0" w:color="auto"/>
            </w:tcBorders>
          </w:tcPr>
          <w:p w:rsidR="00343A18" w:rsidRPr="001F0AB7" w:rsidRDefault="00343A18" w:rsidP="001F0AB7">
            <w:pPr>
              <w:spacing w:before="0"/>
              <w:jc w:val="center"/>
              <w:rPr>
                <w:rFonts w:cs="Arial"/>
                <w:lang w:val="ru-RU"/>
              </w:rPr>
            </w:pPr>
          </w:p>
        </w:tc>
      </w:tr>
      <w:tr w:rsidR="00343A18" w:rsidRPr="001F0AB7" w:rsidTr="00BC01DC">
        <w:trPr>
          <w:trHeight w:val="389"/>
          <w:jc w:val="center"/>
        </w:trPr>
        <w:tc>
          <w:tcPr>
            <w:tcW w:w="3882" w:type="dxa"/>
            <w:tcBorders>
              <w:top w:val="single" w:sz="4" w:space="0" w:color="auto"/>
            </w:tcBorders>
          </w:tcPr>
          <w:p w:rsidR="00343A18" w:rsidRPr="001F0AB7" w:rsidRDefault="00343A18" w:rsidP="001F0AB7">
            <w:pPr>
              <w:spacing w:before="0"/>
              <w:jc w:val="center"/>
              <w:rPr>
                <w:rFonts w:cs="Arial"/>
              </w:rPr>
            </w:pPr>
          </w:p>
          <w:p w:rsidR="00343A18" w:rsidRPr="001F0AB7" w:rsidRDefault="00343A18" w:rsidP="001F0AB7">
            <w:pPr>
              <w:spacing w:before="0"/>
              <w:jc w:val="center"/>
              <w:rPr>
                <w:rFonts w:cs="Arial"/>
              </w:rPr>
            </w:pPr>
          </w:p>
        </w:tc>
        <w:tc>
          <w:tcPr>
            <w:tcW w:w="2127" w:type="dxa"/>
          </w:tcPr>
          <w:p w:rsidR="00343A18" w:rsidRPr="001F0AB7" w:rsidRDefault="00343A18" w:rsidP="001F0AB7">
            <w:pPr>
              <w:spacing w:before="0"/>
              <w:jc w:val="center"/>
              <w:rPr>
                <w:rFonts w:cs="Arial"/>
                <w:lang w:val="ru-RU"/>
              </w:rPr>
            </w:pPr>
          </w:p>
        </w:tc>
        <w:tc>
          <w:tcPr>
            <w:tcW w:w="4022" w:type="dxa"/>
            <w:tcBorders>
              <w:top w:val="single" w:sz="4" w:space="0" w:color="auto"/>
            </w:tcBorders>
          </w:tcPr>
          <w:p w:rsidR="00343A18" w:rsidRPr="001F0AB7" w:rsidRDefault="00343A18" w:rsidP="001F0AB7">
            <w:pPr>
              <w:spacing w:before="0"/>
              <w:jc w:val="center"/>
              <w:rPr>
                <w:rFonts w:cs="Arial"/>
                <w:lang w:val="ru-RU"/>
              </w:rPr>
            </w:pPr>
          </w:p>
        </w:tc>
      </w:tr>
    </w:tbl>
    <w:p w:rsidR="00343A18" w:rsidRPr="001F0AB7" w:rsidRDefault="00343A18" w:rsidP="001F0AB7">
      <w:pPr>
        <w:tabs>
          <w:tab w:val="left" w:pos="6028"/>
        </w:tabs>
        <w:autoSpaceDE w:val="0"/>
        <w:autoSpaceDN w:val="0"/>
        <w:adjustRightInd w:val="0"/>
        <w:spacing w:before="0"/>
        <w:ind w:left="360"/>
        <w:rPr>
          <w:rFonts w:eastAsia="Calibri" w:cs="Arial"/>
          <w:bCs/>
          <w:iCs/>
        </w:rPr>
      </w:pPr>
    </w:p>
    <w:p w:rsidR="00343A18" w:rsidRPr="001F0AB7" w:rsidRDefault="00343A18" w:rsidP="001F0AB7">
      <w:pPr>
        <w:spacing w:before="0"/>
        <w:jc w:val="center"/>
        <w:rPr>
          <w:rFonts w:cs="Arial"/>
          <w:b/>
          <w:lang w:val="ru-RU"/>
        </w:rPr>
      </w:pPr>
    </w:p>
    <w:p w:rsidR="00343A18" w:rsidRPr="001F0AB7" w:rsidRDefault="00343A18" w:rsidP="001F0AB7">
      <w:pPr>
        <w:spacing w:before="0"/>
        <w:jc w:val="center"/>
        <w:rPr>
          <w:rFonts w:cs="Arial"/>
          <w:b/>
          <w:lang w:val="ru-RU"/>
        </w:rPr>
      </w:pPr>
    </w:p>
    <w:p w:rsidR="00343A18" w:rsidRPr="001F0AB7" w:rsidRDefault="00343A18" w:rsidP="001F0AB7">
      <w:pPr>
        <w:spacing w:before="0"/>
        <w:rPr>
          <w:rFonts w:cs="Arial"/>
          <w:i/>
          <w:lang w:val="sr-Cyrl-CS"/>
        </w:rPr>
      </w:pPr>
      <w:r w:rsidRPr="001F0AB7">
        <w:rPr>
          <w:rFonts w:cs="Arial"/>
          <w:b/>
          <w:i/>
          <w:lang w:val="ru-RU"/>
        </w:rPr>
        <w:t>Напомена:</w:t>
      </w:r>
      <w:r w:rsidRPr="001F0AB7">
        <w:rPr>
          <w:rFonts w:cs="Arial"/>
          <w:i/>
        </w:rPr>
        <w:t xml:space="preserve">Уколико </w:t>
      </w:r>
      <w:r w:rsidRPr="001F0AB7">
        <w:rPr>
          <w:rFonts w:cs="Arial"/>
          <w:i/>
          <w:lang w:val="sr-Cyrl-CS"/>
        </w:rPr>
        <w:t xml:space="preserve">заједничку </w:t>
      </w:r>
      <w:r w:rsidRPr="001F0AB7">
        <w:rPr>
          <w:rFonts w:cs="Arial"/>
          <w:i/>
        </w:rPr>
        <w:t xml:space="preserve">понуду подноси група понуђача Изјава </w:t>
      </w:r>
      <w:r w:rsidRPr="001F0AB7">
        <w:rPr>
          <w:rFonts w:cs="Arial"/>
          <w:i/>
          <w:lang w:val="sr-Cyrl-CS"/>
        </w:rPr>
        <w:t xml:space="preserve">се доставља за сваког члана групе понуђача. Изјава </w:t>
      </w:r>
      <w:r w:rsidRPr="001F0AB7">
        <w:rPr>
          <w:rFonts w:cs="Arial"/>
          <w:i/>
        </w:rPr>
        <w:t>мора бити попуњена, потписана од стране овлашћеног лица</w:t>
      </w:r>
      <w:r w:rsidRPr="001F0AB7">
        <w:rPr>
          <w:rFonts w:cs="Arial"/>
          <w:i/>
          <w:lang w:val="sr-Cyrl-CS"/>
        </w:rPr>
        <w:t xml:space="preserve"> за заступање</w:t>
      </w:r>
      <w:r w:rsidRPr="001F0AB7">
        <w:rPr>
          <w:rFonts w:cs="Arial"/>
          <w:i/>
        </w:rPr>
        <w:t xml:space="preserve"> понуђача из групе понуђача и оверена печатом. </w:t>
      </w:r>
    </w:p>
    <w:p w:rsidR="00343A18" w:rsidRPr="001F0AB7" w:rsidRDefault="00343A18" w:rsidP="001F0AB7">
      <w:pPr>
        <w:spacing w:before="0"/>
        <w:rPr>
          <w:rFonts w:cs="Arial"/>
          <w:i/>
        </w:rPr>
      </w:pPr>
      <w:r w:rsidRPr="001F0AB7">
        <w:rPr>
          <w:rFonts w:cs="Arial"/>
          <w:i/>
        </w:rPr>
        <w:t>Приликом подношења понуде овај образац копирати у потребном броју примерака.</w:t>
      </w:r>
    </w:p>
    <w:p w:rsidR="00343A18" w:rsidRPr="001F0AB7" w:rsidRDefault="00343A18" w:rsidP="001F0AB7">
      <w:pPr>
        <w:spacing w:before="0"/>
        <w:rPr>
          <w:rFonts w:cs="Arial"/>
          <w:i/>
        </w:rPr>
      </w:pPr>
    </w:p>
    <w:p w:rsidR="00566368" w:rsidRPr="001F0AB7" w:rsidRDefault="00566368" w:rsidP="001F0AB7">
      <w:pPr>
        <w:spacing w:before="0"/>
        <w:rPr>
          <w:rFonts w:cs="Arial"/>
          <w:i/>
        </w:rPr>
      </w:pPr>
    </w:p>
    <w:p w:rsidR="00566368" w:rsidRPr="001F0AB7" w:rsidRDefault="00566368" w:rsidP="001F0AB7">
      <w:pPr>
        <w:spacing w:before="0"/>
        <w:rPr>
          <w:rFonts w:cs="Arial"/>
          <w:i/>
        </w:rPr>
      </w:pPr>
    </w:p>
    <w:p w:rsidR="000C2B4E" w:rsidRPr="001F0AB7" w:rsidRDefault="000C2B4E" w:rsidP="001F0AB7">
      <w:pPr>
        <w:spacing w:before="0"/>
        <w:rPr>
          <w:rFonts w:cs="Arial"/>
          <w:i/>
        </w:rPr>
      </w:pPr>
    </w:p>
    <w:p w:rsidR="000C2B4E" w:rsidRPr="001F0AB7" w:rsidRDefault="000C2B4E" w:rsidP="001F0AB7">
      <w:pPr>
        <w:spacing w:before="0"/>
        <w:rPr>
          <w:rFonts w:cs="Arial"/>
          <w:i/>
        </w:rPr>
      </w:pPr>
    </w:p>
    <w:p w:rsidR="000C2B4E" w:rsidRPr="001F0AB7" w:rsidRDefault="000C2B4E" w:rsidP="001F0AB7">
      <w:pPr>
        <w:spacing w:before="0"/>
        <w:rPr>
          <w:rFonts w:cs="Arial"/>
          <w:i/>
        </w:rPr>
      </w:pPr>
    </w:p>
    <w:p w:rsidR="00087F6D" w:rsidRPr="001F0AB7" w:rsidRDefault="00087F6D" w:rsidP="001F0AB7">
      <w:pPr>
        <w:spacing w:before="0"/>
        <w:rPr>
          <w:rFonts w:cs="Arial"/>
          <w:i/>
        </w:rPr>
      </w:pPr>
    </w:p>
    <w:p w:rsidR="00087F6D" w:rsidRPr="001F0AB7" w:rsidRDefault="00087F6D" w:rsidP="001F0AB7">
      <w:pPr>
        <w:spacing w:before="0"/>
        <w:rPr>
          <w:rFonts w:cs="Arial"/>
          <w:i/>
        </w:rPr>
      </w:pPr>
    </w:p>
    <w:p w:rsidR="001F0AB7" w:rsidRPr="001F0AB7" w:rsidRDefault="001F0AB7">
      <w:pPr>
        <w:spacing w:before="0"/>
        <w:jc w:val="left"/>
        <w:rPr>
          <w:rFonts w:cs="Arial"/>
          <w:i/>
          <w:lang w:val="ru-RU"/>
        </w:rPr>
      </w:pPr>
      <w:r w:rsidRPr="001F0AB7">
        <w:rPr>
          <w:rFonts w:cs="Arial"/>
          <w:i/>
          <w:lang w:val="ru-RU"/>
        </w:rPr>
        <w:br w:type="page"/>
      </w:r>
    </w:p>
    <w:p w:rsidR="00343A18" w:rsidRPr="001F0AB7" w:rsidRDefault="00343A18" w:rsidP="001F0AB7">
      <w:pPr>
        <w:pStyle w:val="KDObrazac"/>
        <w:spacing w:before="0"/>
        <w:rPr>
          <w:lang w:val="sr-Cyrl-RS"/>
        </w:rPr>
      </w:pPr>
      <w:bookmarkStart w:id="326" w:name="_Toc442559928"/>
      <w:bookmarkStart w:id="327" w:name="_Toc461442239"/>
      <w:bookmarkStart w:id="328" w:name="_Toc461442293"/>
      <w:r w:rsidRPr="001F0AB7">
        <w:lastRenderedPageBreak/>
        <w:t xml:space="preserve">ОБРАЗАЦ </w:t>
      </w:r>
      <w:bookmarkEnd w:id="326"/>
      <w:r w:rsidR="003931D0" w:rsidRPr="001F0AB7">
        <w:rPr>
          <w:lang w:val="sr-Cyrl-RS"/>
        </w:rPr>
        <w:t>4</w:t>
      </w:r>
      <w:bookmarkEnd w:id="327"/>
      <w:bookmarkEnd w:id="328"/>
    </w:p>
    <w:p w:rsidR="00343A18" w:rsidRPr="001F0AB7" w:rsidRDefault="00343A18" w:rsidP="001F0AB7">
      <w:pPr>
        <w:pStyle w:val="KDParagraf"/>
        <w:spacing w:before="0"/>
        <w:rPr>
          <w:rFonts w:cs="Arial"/>
        </w:rPr>
      </w:pPr>
    </w:p>
    <w:p w:rsidR="00343A18" w:rsidRPr="001F0AB7" w:rsidRDefault="00343A18" w:rsidP="001F0AB7">
      <w:pPr>
        <w:pStyle w:val="Title"/>
        <w:spacing w:before="0"/>
        <w:jc w:val="both"/>
        <w:rPr>
          <w:rFonts w:cs="Arial"/>
          <w:b w:val="0"/>
          <w:caps/>
          <w:sz w:val="22"/>
          <w:szCs w:val="22"/>
        </w:rPr>
      </w:pPr>
    </w:p>
    <w:p w:rsidR="00343A18" w:rsidRPr="001F0AB7" w:rsidRDefault="00343A18" w:rsidP="001F0AB7">
      <w:pPr>
        <w:spacing w:before="0"/>
        <w:rPr>
          <w:rFonts w:cs="Arial"/>
          <w:lang w:val="ru-RU"/>
        </w:rPr>
      </w:pPr>
      <w:r w:rsidRPr="001F0AB7">
        <w:rPr>
          <w:rFonts w:cs="Arial"/>
          <w:lang w:val="ru-RU"/>
        </w:rPr>
        <w:t>На основу члана 75. став 2. Закона о јавним набавкама („Службени гласник РС“ бр.124/2012, 14/15  и 68/15)</w:t>
      </w:r>
      <w:r w:rsidRPr="001F0AB7">
        <w:rPr>
          <w:rFonts w:cs="Arial"/>
        </w:rPr>
        <w:t xml:space="preserve"> као </w:t>
      </w:r>
      <w:r w:rsidRPr="001F0AB7">
        <w:rPr>
          <w:rFonts w:cs="Arial"/>
          <w:lang w:val="ru-RU"/>
        </w:rPr>
        <w:t>понуђач/подизвођач дајем:</w:t>
      </w:r>
    </w:p>
    <w:p w:rsidR="00343A18" w:rsidRPr="001F0AB7" w:rsidRDefault="00343A18" w:rsidP="001F0AB7">
      <w:pPr>
        <w:spacing w:before="0"/>
        <w:rPr>
          <w:rFonts w:cs="Arial"/>
          <w:lang w:val="ru-RU"/>
        </w:rPr>
      </w:pPr>
    </w:p>
    <w:p w:rsidR="00343A18" w:rsidRPr="001F0AB7" w:rsidRDefault="00343A18" w:rsidP="001F0AB7">
      <w:pPr>
        <w:spacing w:before="0"/>
        <w:rPr>
          <w:rFonts w:cs="Arial"/>
          <w:lang w:val="ru-RU"/>
        </w:rPr>
      </w:pPr>
    </w:p>
    <w:p w:rsidR="00343A18" w:rsidRPr="001F0AB7" w:rsidRDefault="00343A18" w:rsidP="001F0AB7">
      <w:pPr>
        <w:spacing w:before="0"/>
        <w:jc w:val="center"/>
        <w:rPr>
          <w:rFonts w:cs="Arial"/>
          <w:b/>
          <w:lang w:val="ru-RU"/>
        </w:rPr>
      </w:pPr>
      <w:bookmarkStart w:id="329" w:name="_Toc442559929"/>
      <w:r w:rsidRPr="001F0AB7">
        <w:rPr>
          <w:rFonts w:cs="Arial"/>
          <w:b/>
          <w:lang w:val="ru-RU"/>
        </w:rPr>
        <w:t>И З Ј А В У</w:t>
      </w:r>
      <w:bookmarkEnd w:id="329"/>
    </w:p>
    <w:p w:rsidR="00343A18" w:rsidRPr="001F0AB7" w:rsidRDefault="00343A18" w:rsidP="001F0AB7">
      <w:pPr>
        <w:spacing w:before="0"/>
        <w:rPr>
          <w:rFonts w:cs="Arial"/>
        </w:rPr>
      </w:pPr>
    </w:p>
    <w:p w:rsidR="00343A18" w:rsidRPr="001F0AB7" w:rsidRDefault="00343A18" w:rsidP="001F0AB7">
      <w:pPr>
        <w:spacing w:before="0"/>
        <w:rPr>
          <w:rFonts w:cs="Arial"/>
        </w:rPr>
      </w:pPr>
    </w:p>
    <w:p w:rsidR="00343A18" w:rsidRPr="001F0AB7" w:rsidRDefault="00343A18" w:rsidP="001F0AB7">
      <w:pPr>
        <w:spacing w:before="0"/>
        <w:rPr>
          <w:rFonts w:cs="Arial"/>
          <w:lang w:val="ru-RU"/>
        </w:rPr>
      </w:pPr>
      <w:r w:rsidRPr="001F0AB7">
        <w:rPr>
          <w:rFonts w:cs="Arial"/>
          <w:lang w:val="ru-RU"/>
        </w:rPr>
        <w:t xml:space="preserve">којом изричито наводимо да </w:t>
      </w:r>
      <w:r w:rsidRPr="001F0AB7">
        <w:rPr>
          <w:rFonts w:cs="Arial"/>
        </w:rPr>
        <w:t>смо у свом досадашњем раду и</w:t>
      </w:r>
      <w:r w:rsidRPr="001F0AB7">
        <w:rPr>
          <w:rFonts w:cs="Arial"/>
          <w:lang w:val="ru-RU"/>
        </w:rPr>
        <w:t xml:space="preserve"> при састављању Понуде </w:t>
      </w:r>
      <w:r w:rsidRPr="001F0AB7">
        <w:rPr>
          <w:rFonts w:cs="Arial"/>
        </w:rPr>
        <w:t xml:space="preserve"> број: </w:t>
      </w:r>
      <w:r w:rsidR="007E7BB8" w:rsidRPr="001F0AB7">
        <w:rPr>
          <w:rFonts w:cs="Arial"/>
          <w:lang w:val="sr-Cyrl-RS"/>
        </w:rPr>
        <w:t>______________</w:t>
      </w:r>
      <w:r w:rsidRPr="001F0AB7">
        <w:rPr>
          <w:rFonts w:cs="Arial"/>
        </w:rPr>
        <w:t xml:space="preserve"> </w:t>
      </w:r>
      <w:r w:rsidRPr="001F0AB7">
        <w:rPr>
          <w:rFonts w:cs="Arial"/>
          <w:lang w:val="ru-RU"/>
        </w:rPr>
        <w:t xml:space="preserve">за јавну набавку </w:t>
      </w:r>
      <w:r w:rsidR="00FD6BCE" w:rsidRPr="001F0AB7">
        <w:rPr>
          <w:rFonts w:cs="Arial"/>
          <w:lang w:val="ru-RU"/>
        </w:rPr>
        <w:t>услуга</w:t>
      </w:r>
      <w:r w:rsidRPr="001F0AB7">
        <w:rPr>
          <w:rFonts w:cs="Arial"/>
          <w:lang w:val="ru-RU"/>
        </w:rPr>
        <w:t xml:space="preserve"> </w:t>
      </w:r>
      <w:r w:rsidR="00254D5F" w:rsidRPr="001F0AB7">
        <w:rPr>
          <w:rFonts w:cs="Arial"/>
          <w:lang w:val="ru-RU"/>
        </w:rPr>
        <w:t xml:space="preserve">- </w:t>
      </w:r>
      <w:r w:rsidR="004170DB" w:rsidRPr="001F0AB7">
        <w:rPr>
          <w:rFonts w:cs="Arial"/>
          <w:lang w:val="sr-Cyrl-RS"/>
        </w:rPr>
        <w:t>Наступ на Сајму енергетике у Београду</w:t>
      </w:r>
      <w:r w:rsidR="00F71DC3" w:rsidRPr="001F0AB7">
        <w:rPr>
          <w:rFonts w:cs="Arial"/>
          <w:lang w:val="ru-RU"/>
        </w:rPr>
        <w:t xml:space="preserve">, </w:t>
      </w:r>
      <w:r w:rsidRPr="001F0AB7">
        <w:rPr>
          <w:rFonts w:cs="Arial"/>
        </w:rPr>
        <w:t>у поступку</w:t>
      </w:r>
      <w:r w:rsidR="000F683D" w:rsidRPr="001F0AB7">
        <w:rPr>
          <w:rFonts w:cs="Arial"/>
          <w:lang w:val="sr-Cyrl-RS"/>
        </w:rPr>
        <w:t xml:space="preserve"> </w:t>
      </w:r>
      <w:r w:rsidRPr="001F0AB7">
        <w:rPr>
          <w:rFonts w:cs="Arial"/>
          <w:lang w:val="ru-RU"/>
        </w:rPr>
        <w:t>ја</w:t>
      </w:r>
      <w:r w:rsidR="00F64894" w:rsidRPr="001F0AB7">
        <w:rPr>
          <w:rFonts w:cs="Arial"/>
          <w:lang w:val="ru-RU"/>
        </w:rPr>
        <w:t xml:space="preserve">вне набавке мале вредности </w:t>
      </w:r>
      <w:r w:rsidRPr="001F0AB7">
        <w:rPr>
          <w:rFonts w:cs="Arial"/>
          <w:lang w:val="ru-RU"/>
        </w:rPr>
        <w:t>бр.</w:t>
      </w:r>
      <w:r w:rsidR="00F64894" w:rsidRPr="001F0AB7">
        <w:rPr>
          <w:rFonts w:cs="Arial"/>
        </w:rPr>
        <w:t xml:space="preserve"> </w:t>
      </w:r>
      <w:r w:rsidR="00F64894" w:rsidRPr="001F0AB7">
        <w:rPr>
          <w:rFonts w:cs="Arial"/>
          <w:lang w:val="ru-RU"/>
        </w:rPr>
        <w:t>JNMV/1000/0</w:t>
      </w:r>
      <w:r w:rsidR="00C60929" w:rsidRPr="001F0AB7">
        <w:rPr>
          <w:rFonts w:cs="Arial"/>
        </w:rPr>
        <w:t>024</w:t>
      </w:r>
      <w:r w:rsidR="00F64894" w:rsidRPr="001F0AB7">
        <w:rPr>
          <w:rFonts w:cs="Arial"/>
          <w:lang w:val="ru-RU"/>
        </w:rPr>
        <w:t>/2016</w:t>
      </w:r>
      <w:r w:rsidR="00F71DC3" w:rsidRPr="001F0AB7">
        <w:rPr>
          <w:rFonts w:cs="Arial"/>
          <w:lang w:val="ru-RU"/>
        </w:rPr>
        <w:t>,</w:t>
      </w:r>
      <w:r w:rsidRPr="001F0AB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1F0AB7">
        <w:rPr>
          <w:rFonts w:cs="Arial"/>
        </w:rPr>
        <w:t>,</w:t>
      </w:r>
      <w:r w:rsidRPr="001F0AB7">
        <w:rPr>
          <w:rFonts w:cs="Arial"/>
          <w:lang w:val="ru-RU"/>
        </w:rPr>
        <w:t xml:space="preserve"> као и да </w:t>
      </w:r>
      <w:r w:rsidRPr="001F0AB7">
        <w:rPr>
          <w:rFonts w:cs="Arial"/>
        </w:rPr>
        <w:t>немамо забрану обављања делатности која је на снази у време подношења Понуде.</w:t>
      </w:r>
    </w:p>
    <w:p w:rsidR="00343A18" w:rsidRPr="001F0AB7" w:rsidRDefault="00343A18" w:rsidP="001F0AB7">
      <w:pPr>
        <w:spacing w:before="0"/>
        <w:rPr>
          <w:rFonts w:cs="Arial"/>
        </w:rPr>
      </w:pPr>
    </w:p>
    <w:p w:rsidR="00343A18" w:rsidRPr="001F0AB7" w:rsidRDefault="00343A18" w:rsidP="001F0AB7">
      <w:pPr>
        <w:tabs>
          <w:tab w:val="left" w:pos="6028"/>
        </w:tabs>
        <w:autoSpaceDE w:val="0"/>
        <w:autoSpaceDN w:val="0"/>
        <w:adjustRightInd w:val="0"/>
        <w:spacing w:before="0"/>
        <w:ind w:left="360"/>
        <w:rPr>
          <w:rFonts w:eastAsia="Calibri" w:cs="Arial"/>
          <w:bCs/>
          <w:iCs/>
        </w:rPr>
      </w:pPr>
    </w:p>
    <w:p w:rsidR="00343A18" w:rsidRPr="001F0AB7" w:rsidRDefault="00343A18" w:rsidP="001F0AB7">
      <w:pPr>
        <w:tabs>
          <w:tab w:val="left" w:pos="6028"/>
        </w:tabs>
        <w:autoSpaceDE w:val="0"/>
        <w:autoSpaceDN w:val="0"/>
        <w:adjustRightInd w:val="0"/>
        <w:spacing w:before="0"/>
        <w:ind w:left="360"/>
        <w:rPr>
          <w:rFonts w:eastAsia="Calibri" w:cs="Arial"/>
          <w:bCs/>
          <w:iCs/>
        </w:rPr>
      </w:pPr>
    </w:p>
    <w:p w:rsidR="00343A18" w:rsidRPr="001F0AB7" w:rsidRDefault="00343A18" w:rsidP="001F0AB7">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1F0AB7" w:rsidTr="00BC01DC">
        <w:trPr>
          <w:jc w:val="center"/>
        </w:trPr>
        <w:tc>
          <w:tcPr>
            <w:tcW w:w="3882" w:type="dxa"/>
          </w:tcPr>
          <w:p w:rsidR="00343A18" w:rsidRPr="001F0AB7" w:rsidRDefault="00343A18" w:rsidP="001F0AB7">
            <w:pPr>
              <w:spacing w:before="0"/>
              <w:jc w:val="center"/>
              <w:rPr>
                <w:rFonts w:cs="Arial"/>
              </w:rPr>
            </w:pPr>
            <w:r w:rsidRPr="001F0AB7">
              <w:rPr>
                <w:rFonts w:cs="Arial"/>
              </w:rPr>
              <w:t>Датум:</w:t>
            </w:r>
          </w:p>
        </w:tc>
        <w:tc>
          <w:tcPr>
            <w:tcW w:w="2127" w:type="dxa"/>
          </w:tcPr>
          <w:p w:rsidR="00343A18" w:rsidRPr="001F0AB7" w:rsidRDefault="00343A18" w:rsidP="001F0AB7">
            <w:pPr>
              <w:spacing w:before="0"/>
              <w:jc w:val="center"/>
              <w:rPr>
                <w:rFonts w:cs="Arial"/>
                <w:lang w:val="ru-RU"/>
              </w:rPr>
            </w:pPr>
          </w:p>
        </w:tc>
        <w:tc>
          <w:tcPr>
            <w:tcW w:w="4022" w:type="dxa"/>
          </w:tcPr>
          <w:p w:rsidR="00343A18" w:rsidRPr="001F0AB7" w:rsidRDefault="00343A18" w:rsidP="001F0AB7">
            <w:pPr>
              <w:spacing w:before="0"/>
              <w:jc w:val="center"/>
              <w:rPr>
                <w:rFonts w:cs="Arial"/>
                <w:lang w:val="sr-Cyrl-CS"/>
              </w:rPr>
            </w:pPr>
            <w:r w:rsidRPr="001F0AB7">
              <w:rPr>
                <w:rFonts w:cs="Arial"/>
                <w:lang w:val="sr-Cyrl-CS"/>
              </w:rPr>
              <w:t>П</w:t>
            </w:r>
            <w:r w:rsidRPr="001F0AB7">
              <w:rPr>
                <w:rFonts w:cs="Arial"/>
              </w:rPr>
              <w:t>онуђач</w:t>
            </w:r>
            <w:r w:rsidRPr="001F0AB7">
              <w:rPr>
                <w:rFonts w:cs="Arial"/>
                <w:lang w:val="sr-Cyrl-CS"/>
              </w:rPr>
              <w:t>/члан групе</w:t>
            </w:r>
          </w:p>
        </w:tc>
      </w:tr>
      <w:tr w:rsidR="00343A18" w:rsidRPr="001F0AB7" w:rsidTr="00BC01DC">
        <w:trPr>
          <w:jc w:val="center"/>
        </w:trPr>
        <w:tc>
          <w:tcPr>
            <w:tcW w:w="3882" w:type="dxa"/>
          </w:tcPr>
          <w:p w:rsidR="00343A18" w:rsidRPr="001F0AB7" w:rsidRDefault="00343A18" w:rsidP="001F0AB7">
            <w:pPr>
              <w:spacing w:before="0"/>
              <w:jc w:val="center"/>
              <w:rPr>
                <w:rFonts w:cs="Arial"/>
              </w:rPr>
            </w:pPr>
          </w:p>
        </w:tc>
        <w:tc>
          <w:tcPr>
            <w:tcW w:w="2127" w:type="dxa"/>
          </w:tcPr>
          <w:p w:rsidR="00343A18" w:rsidRPr="001F0AB7" w:rsidRDefault="00343A18" w:rsidP="001F0AB7">
            <w:pPr>
              <w:spacing w:before="0"/>
              <w:jc w:val="center"/>
              <w:rPr>
                <w:rFonts w:cs="Arial"/>
              </w:rPr>
            </w:pPr>
            <w:r w:rsidRPr="001F0AB7">
              <w:rPr>
                <w:rFonts w:cs="Arial"/>
              </w:rPr>
              <w:t>М.П.</w:t>
            </w:r>
          </w:p>
        </w:tc>
        <w:tc>
          <w:tcPr>
            <w:tcW w:w="4022" w:type="dxa"/>
          </w:tcPr>
          <w:p w:rsidR="00343A18" w:rsidRPr="001F0AB7" w:rsidRDefault="00343A18" w:rsidP="001F0AB7">
            <w:pPr>
              <w:spacing w:before="0"/>
              <w:jc w:val="center"/>
              <w:rPr>
                <w:rFonts w:cs="Arial"/>
                <w:lang w:val="ru-RU"/>
              </w:rPr>
            </w:pPr>
          </w:p>
        </w:tc>
      </w:tr>
      <w:tr w:rsidR="00343A18" w:rsidRPr="001F0AB7" w:rsidTr="00BC01DC">
        <w:trPr>
          <w:jc w:val="center"/>
        </w:trPr>
        <w:tc>
          <w:tcPr>
            <w:tcW w:w="3882" w:type="dxa"/>
            <w:tcBorders>
              <w:bottom w:val="single" w:sz="4" w:space="0" w:color="auto"/>
            </w:tcBorders>
          </w:tcPr>
          <w:p w:rsidR="00343A18" w:rsidRPr="001F0AB7" w:rsidRDefault="00343A18" w:rsidP="001F0AB7">
            <w:pPr>
              <w:spacing w:before="0"/>
              <w:jc w:val="center"/>
              <w:rPr>
                <w:rFonts w:cs="Arial"/>
              </w:rPr>
            </w:pPr>
          </w:p>
        </w:tc>
        <w:tc>
          <w:tcPr>
            <w:tcW w:w="2127" w:type="dxa"/>
          </w:tcPr>
          <w:p w:rsidR="00343A18" w:rsidRPr="001F0AB7" w:rsidRDefault="00343A18" w:rsidP="001F0AB7">
            <w:pPr>
              <w:spacing w:before="0"/>
              <w:jc w:val="center"/>
              <w:rPr>
                <w:rFonts w:cs="Arial"/>
                <w:lang w:val="ru-RU"/>
              </w:rPr>
            </w:pPr>
          </w:p>
        </w:tc>
        <w:tc>
          <w:tcPr>
            <w:tcW w:w="4022" w:type="dxa"/>
            <w:tcBorders>
              <w:bottom w:val="single" w:sz="4" w:space="0" w:color="auto"/>
            </w:tcBorders>
          </w:tcPr>
          <w:p w:rsidR="00343A18" w:rsidRPr="001F0AB7" w:rsidRDefault="00343A18" w:rsidP="001F0AB7">
            <w:pPr>
              <w:spacing w:before="0"/>
              <w:jc w:val="center"/>
              <w:rPr>
                <w:rFonts w:cs="Arial"/>
                <w:lang w:val="ru-RU"/>
              </w:rPr>
            </w:pPr>
          </w:p>
        </w:tc>
      </w:tr>
      <w:tr w:rsidR="00343A18" w:rsidRPr="001F0AB7" w:rsidTr="00BC01DC">
        <w:trPr>
          <w:trHeight w:val="389"/>
          <w:jc w:val="center"/>
        </w:trPr>
        <w:tc>
          <w:tcPr>
            <w:tcW w:w="3882" w:type="dxa"/>
            <w:tcBorders>
              <w:top w:val="single" w:sz="4" w:space="0" w:color="auto"/>
            </w:tcBorders>
          </w:tcPr>
          <w:p w:rsidR="00343A18" w:rsidRPr="001F0AB7" w:rsidRDefault="00343A18" w:rsidP="001F0AB7">
            <w:pPr>
              <w:spacing w:before="0"/>
              <w:jc w:val="center"/>
              <w:rPr>
                <w:rFonts w:cs="Arial"/>
              </w:rPr>
            </w:pPr>
          </w:p>
          <w:p w:rsidR="00343A18" w:rsidRPr="001F0AB7" w:rsidRDefault="00343A18" w:rsidP="001F0AB7">
            <w:pPr>
              <w:spacing w:before="0"/>
              <w:jc w:val="center"/>
              <w:rPr>
                <w:rFonts w:cs="Arial"/>
              </w:rPr>
            </w:pPr>
          </w:p>
        </w:tc>
        <w:tc>
          <w:tcPr>
            <w:tcW w:w="2127" w:type="dxa"/>
          </w:tcPr>
          <w:p w:rsidR="00343A18" w:rsidRPr="001F0AB7" w:rsidRDefault="00343A18" w:rsidP="001F0AB7">
            <w:pPr>
              <w:spacing w:before="0"/>
              <w:jc w:val="center"/>
              <w:rPr>
                <w:rFonts w:cs="Arial"/>
                <w:lang w:val="ru-RU"/>
              </w:rPr>
            </w:pPr>
          </w:p>
        </w:tc>
        <w:tc>
          <w:tcPr>
            <w:tcW w:w="4022" w:type="dxa"/>
            <w:tcBorders>
              <w:top w:val="single" w:sz="4" w:space="0" w:color="auto"/>
            </w:tcBorders>
          </w:tcPr>
          <w:p w:rsidR="00343A18" w:rsidRPr="001F0AB7" w:rsidRDefault="00343A18" w:rsidP="001F0AB7">
            <w:pPr>
              <w:spacing w:before="0"/>
              <w:jc w:val="center"/>
              <w:rPr>
                <w:rFonts w:cs="Arial"/>
                <w:lang w:val="ru-RU"/>
              </w:rPr>
            </w:pPr>
          </w:p>
        </w:tc>
      </w:tr>
    </w:tbl>
    <w:p w:rsidR="00343A18" w:rsidRPr="001F0AB7" w:rsidRDefault="00343A18" w:rsidP="001F0AB7">
      <w:pPr>
        <w:spacing w:before="0"/>
        <w:rPr>
          <w:rFonts w:cs="Arial"/>
          <w:i/>
          <w:lang w:val="sr-Cyrl-CS"/>
        </w:rPr>
      </w:pPr>
      <w:r w:rsidRPr="001F0AB7">
        <w:rPr>
          <w:rFonts w:cs="Arial"/>
          <w:b/>
          <w:i/>
        </w:rPr>
        <w:t>Напомена:</w:t>
      </w:r>
      <w:r w:rsidRPr="001F0AB7">
        <w:rPr>
          <w:rFonts w:cs="Arial"/>
          <w:i/>
        </w:rPr>
        <w:t xml:space="preserve"> Уколико </w:t>
      </w:r>
      <w:r w:rsidRPr="001F0AB7">
        <w:rPr>
          <w:rFonts w:cs="Arial"/>
          <w:i/>
          <w:lang w:val="sr-Cyrl-CS"/>
        </w:rPr>
        <w:t xml:space="preserve">заједничку </w:t>
      </w:r>
      <w:r w:rsidRPr="001F0AB7">
        <w:rPr>
          <w:rFonts w:cs="Arial"/>
          <w:i/>
        </w:rPr>
        <w:t xml:space="preserve">понуду подноси група понуђача Изјава </w:t>
      </w:r>
      <w:r w:rsidRPr="001F0AB7">
        <w:rPr>
          <w:rFonts w:cs="Arial"/>
          <w:i/>
          <w:lang w:val="sr-Cyrl-CS"/>
        </w:rPr>
        <w:t xml:space="preserve">се доставља за сваког члана групе понуђача. Изјава </w:t>
      </w:r>
      <w:r w:rsidRPr="001F0AB7">
        <w:rPr>
          <w:rFonts w:cs="Arial"/>
          <w:i/>
        </w:rPr>
        <w:t>мора бити попуњена, потписана од стране овлашћеног лица</w:t>
      </w:r>
      <w:r w:rsidRPr="001F0AB7">
        <w:rPr>
          <w:rFonts w:cs="Arial"/>
          <w:i/>
          <w:lang w:val="sr-Cyrl-CS"/>
        </w:rPr>
        <w:t xml:space="preserve"> за заступање</w:t>
      </w:r>
      <w:r w:rsidRPr="001F0AB7">
        <w:rPr>
          <w:rFonts w:cs="Arial"/>
          <w:i/>
        </w:rPr>
        <w:t xml:space="preserve"> понуђача из групе понуђача и оверена печатом. </w:t>
      </w:r>
    </w:p>
    <w:p w:rsidR="00343A18" w:rsidRPr="001F0AB7" w:rsidRDefault="00343A18" w:rsidP="001F0AB7">
      <w:pPr>
        <w:spacing w:before="0"/>
        <w:rPr>
          <w:rFonts w:cs="Arial"/>
          <w:i/>
        </w:rPr>
      </w:pPr>
      <w:r w:rsidRPr="001F0AB7">
        <w:rPr>
          <w:rFonts w:eastAsia="Calibri" w:cs="Arial"/>
          <w:i/>
        </w:rPr>
        <w:t xml:space="preserve">У случају да понуђач подноси понуду са подизвођачем, Изјава </w:t>
      </w:r>
      <w:r w:rsidRPr="001F0AB7">
        <w:rPr>
          <w:rFonts w:eastAsia="Calibri" w:cs="Arial"/>
          <w:i/>
          <w:lang w:val="sr-Cyrl-CS"/>
        </w:rPr>
        <w:t xml:space="preserve">се доставља за понуђача и сваког подизвођача. Изјава </w:t>
      </w:r>
      <w:r w:rsidRPr="001F0AB7">
        <w:rPr>
          <w:rFonts w:eastAsia="Calibri" w:cs="Arial"/>
          <w:i/>
        </w:rPr>
        <w:t xml:space="preserve">мора бити </w:t>
      </w:r>
      <w:r w:rsidRPr="001F0AB7">
        <w:rPr>
          <w:rFonts w:eastAsia="Calibri" w:cs="Arial"/>
          <w:i/>
          <w:lang w:val="sr-Cyrl-CS"/>
        </w:rPr>
        <w:t>попуњена,</w:t>
      </w:r>
      <w:r w:rsidRPr="001F0AB7">
        <w:rPr>
          <w:rFonts w:eastAsia="Calibri" w:cs="Arial"/>
          <w:i/>
        </w:rPr>
        <w:t xml:space="preserve"> потписана</w:t>
      </w:r>
      <w:r w:rsidRPr="001F0AB7">
        <w:rPr>
          <w:rFonts w:eastAsia="Calibri" w:cs="Arial"/>
          <w:i/>
          <w:lang w:val="sr-Cyrl-CS"/>
        </w:rPr>
        <w:t xml:space="preserve"> и оверена</w:t>
      </w:r>
      <w:r w:rsidRPr="001F0AB7">
        <w:rPr>
          <w:rFonts w:eastAsia="Calibri" w:cs="Arial"/>
          <w:i/>
        </w:rPr>
        <w:t xml:space="preserve"> од стране овлашћеног лица за заступање </w:t>
      </w:r>
      <w:r w:rsidRPr="001F0AB7">
        <w:rPr>
          <w:rFonts w:eastAsia="Calibri" w:cs="Arial"/>
          <w:i/>
          <w:lang w:val="sr-Cyrl-CS"/>
        </w:rPr>
        <w:t>понуђача/подизво</w:t>
      </w:r>
      <w:r w:rsidRPr="001F0AB7">
        <w:rPr>
          <w:rFonts w:eastAsia="Calibri" w:cs="Arial"/>
          <w:i/>
        </w:rPr>
        <w:t>ђача</w:t>
      </w:r>
      <w:r w:rsidRPr="001F0AB7">
        <w:rPr>
          <w:rFonts w:eastAsia="Calibri" w:cs="Arial"/>
          <w:i/>
          <w:lang w:val="sr-Cyrl-CS"/>
        </w:rPr>
        <w:t xml:space="preserve"> и оверена печатом.</w:t>
      </w:r>
    </w:p>
    <w:p w:rsidR="00343A18" w:rsidRPr="001F0AB7" w:rsidRDefault="00343A18" w:rsidP="001F0AB7">
      <w:pPr>
        <w:spacing w:before="0"/>
        <w:rPr>
          <w:rFonts w:cs="Arial"/>
          <w:lang w:val="sr-Cyrl-CS"/>
        </w:rPr>
      </w:pPr>
      <w:r w:rsidRPr="001F0AB7">
        <w:rPr>
          <w:rFonts w:cs="Arial"/>
          <w:i/>
        </w:rPr>
        <w:t>Приликом подношења понуде овај образац копирати у потребном броју примерака.</w:t>
      </w:r>
    </w:p>
    <w:p w:rsidR="00343A18" w:rsidRPr="001F0AB7" w:rsidRDefault="00343A18" w:rsidP="001F0AB7">
      <w:pPr>
        <w:spacing w:before="0"/>
        <w:rPr>
          <w:rFonts w:cs="Arial"/>
        </w:rPr>
      </w:pPr>
    </w:p>
    <w:p w:rsidR="000F683D" w:rsidRPr="001F0AB7" w:rsidRDefault="000F683D" w:rsidP="001F0AB7">
      <w:pPr>
        <w:spacing w:before="0"/>
        <w:rPr>
          <w:rFonts w:cs="Arial"/>
        </w:rPr>
      </w:pPr>
    </w:p>
    <w:p w:rsidR="0042687E" w:rsidRPr="001F0AB7" w:rsidRDefault="0042687E" w:rsidP="001F0AB7">
      <w:pPr>
        <w:spacing w:before="0"/>
        <w:rPr>
          <w:rFonts w:cs="Arial"/>
        </w:rPr>
      </w:pPr>
    </w:p>
    <w:p w:rsidR="0042687E" w:rsidRPr="001F0AB7" w:rsidRDefault="0042687E" w:rsidP="001F0AB7">
      <w:pPr>
        <w:spacing w:before="0"/>
        <w:rPr>
          <w:rFonts w:cs="Arial"/>
        </w:rPr>
      </w:pPr>
    </w:p>
    <w:p w:rsidR="0042687E" w:rsidRPr="001F0AB7" w:rsidRDefault="0042687E" w:rsidP="001F0AB7">
      <w:pPr>
        <w:spacing w:before="0"/>
        <w:rPr>
          <w:rFonts w:cs="Arial"/>
        </w:rPr>
      </w:pPr>
    </w:p>
    <w:p w:rsidR="000F683D" w:rsidRPr="001F0AB7" w:rsidRDefault="000F683D" w:rsidP="001F0AB7">
      <w:pPr>
        <w:spacing w:before="0"/>
        <w:rPr>
          <w:rFonts w:cs="Arial"/>
        </w:rPr>
      </w:pPr>
    </w:p>
    <w:p w:rsidR="000F683D" w:rsidRPr="001F0AB7" w:rsidRDefault="000F683D" w:rsidP="001F0AB7">
      <w:pPr>
        <w:spacing w:before="0"/>
        <w:rPr>
          <w:rFonts w:cs="Arial"/>
        </w:rPr>
      </w:pPr>
    </w:p>
    <w:p w:rsidR="00343A18" w:rsidRPr="001F0AB7" w:rsidRDefault="00343A18" w:rsidP="001F0AB7">
      <w:pPr>
        <w:spacing w:before="0"/>
        <w:rPr>
          <w:rFonts w:cs="Arial"/>
        </w:rPr>
      </w:pPr>
    </w:p>
    <w:p w:rsidR="001F0AB7" w:rsidRPr="001F0AB7" w:rsidRDefault="001F0AB7">
      <w:pPr>
        <w:spacing w:before="0"/>
        <w:jc w:val="left"/>
        <w:rPr>
          <w:rFonts w:cs="Arial"/>
        </w:rPr>
      </w:pPr>
      <w:r w:rsidRPr="001F0AB7">
        <w:rPr>
          <w:rFonts w:cs="Arial"/>
        </w:rPr>
        <w:br w:type="page"/>
      </w:r>
    </w:p>
    <w:p w:rsidR="00343A18" w:rsidRPr="001F0AB7" w:rsidRDefault="00343A18" w:rsidP="001F0AB7">
      <w:pPr>
        <w:pStyle w:val="KDObrazac"/>
        <w:spacing w:before="0"/>
        <w:rPr>
          <w:lang w:val="sr-Cyrl-RS"/>
        </w:rPr>
      </w:pPr>
      <w:bookmarkStart w:id="330" w:name="_Toc442559930"/>
      <w:bookmarkStart w:id="331" w:name="_Toc461442240"/>
      <w:bookmarkStart w:id="332" w:name="_Toc461442294"/>
      <w:r w:rsidRPr="001F0AB7">
        <w:lastRenderedPageBreak/>
        <w:t xml:space="preserve">OБРАЗАЦ </w:t>
      </w:r>
      <w:bookmarkEnd w:id="330"/>
      <w:r w:rsidR="003931D0" w:rsidRPr="001F0AB7">
        <w:rPr>
          <w:lang w:val="sr-Cyrl-RS"/>
        </w:rPr>
        <w:t>5</w:t>
      </w:r>
      <w:bookmarkEnd w:id="331"/>
      <w:bookmarkEnd w:id="332"/>
    </w:p>
    <w:p w:rsidR="00343A18" w:rsidRPr="001F0AB7" w:rsidRDefault="00343A18" w:rsidP="001F0AB7">
      <w:pPr>
        <w:spacing w:before="0"/>
        <w:jc w:val="center"/>
        <w:rPr>
          <w:rFonts w:cs="Arial"/>
          <w:b/>
        </w:rPr>
      </w:pPr>
      <w:bookmarkStart w:id="333" w:name="_Toc442559931"/>
      <w:r w:rsidRPr="001F0AB7">
        <w:rPr>
          <w:rFonts w:cs="Arial"/>
          <w:b/>
        </w:rPr>
        <w:t>И З Ј А В А</w:t>
      </w:r>
      <w:bookmarkEnd w:id="333"/>
    </w:p>
    <w:p w:rsidR="001F0AB7" w:rsidRPr="001F0AB7" w:rsidRDefault="001F0AB7" w:rsidP="001F0AB7">
      <w:pPr>
        <w:spacing w:before="0"/>
        <w:jc w:val="center"/>
        <w:rPr>
          <w:rFonts w:cs="Arial"/>
          <w:b/>
        </w:rPr>
      </w:pPr>
    </w:p>
    <w:p w:rsidR="00343A18" w:rsidRPr="001F0AB7" w:rsidRDefault="00343A18" w:rsidP="001F0AB7">
      <w:pPr>
        <w:spacing w:before="0"/>
        <w:jc w:val="center"/>
        <w:rPr>
          <w:rFonts w:cs="Arial"/>
          <w:b/>
          <w:lang w:val="ru-RU"/>
        </w:rPr>
      </w:pPr>
      <w:bookmarkStart w:id="334" w:name="_Toc442559932"/>
      <w:r w:rsidRPr="001F0AB7">
        <w:rPr>
          <w:rFonts w:cs="Arial"/>
          <w:b/>
          <w:lang w:val="ru-RU"/>
        </w:rPr>
        <w:t>КОЈОМ ПОНУЂАЧ/ЧЛАН ГРУПЕ ПОТВРЂУЈЕ ДА ИСПУЊАВА УСЛОВЕ ЗА УЧЕШЋЕ</w:t>
      </w:r>
      <w:bookmarkStart w:id="335" w:name="_Toc442559933"/>
      <w:bookmarkEnd w:id="334"/>
      <w:r w:rsidR="001F0AB7" w:rsidRPr="001F0AB7">
        <w:rPr>
          <w:rFonts w:cs="Arial"/>
          <w:b/>
          <w:lang w:val="ru-RU"/>
        </w:rPr>
        <w:t xml:space="preserve"> </w:t>
      </w:r>
      <w:r w:rsidRPr="001F0AB7">
        <w:rPr>
          <w:rFonts w:cs="Arial"/>
          <w:b/>
          <w:lang w:val="ru-RU"/>
        </w:rPr>
        <w:t>У ПОСТУПКУ ЈАВНЕ НАБАВКЕ</w:t>
      </w:r>
      <w:bookmarkEnd w:id="335"/>
    </w:p>
    <w:p w:rsidR="001F0AB7" w:rsidRPr="001F0AB7" w:rsidRDefault="001F0AB7" w:rsidP="001F0AB7">
      <w:pPr>
        <w:spacing w:before="0"/>
        <w:jc w:val="center"/>
        <w:rPr>
          <w:rFonts w:cs="Arial"/>
          <w:b/>
          <w:lang w:val="ru-RU"/>
        </w:rPr>
      </w:pPr>
    </w:p>
    <w:p w:rsidR="001F0AB7" w:rsidRPr="001F0AB7" w:rsidRDefault="001F0AB7" w:rsidP="001F0AB7">
      <w:pPr>
        <w:spacing w:before="0"/>
        <w:jc w:val="center"/>
        <w:rPr>
          <w:rFonts w:cs="Arial"/>
          <w:b/>
          <w:lang w:val="ru-RU"/>
        </w:rPr>
      </w:pPr>
    </w:p>
    <w:p w:rsidR="00343A18" w:rsidRPr="001F0AB7" w:rsidRDefault="00343A18" w:rsidP="001F0AB7">
      <w:pPr>
        <w:spacing w:before="0"/>
        <w:ind w:right="-360"/>
        <w:rPr>
          <w:rFonts w:cs="Arial"/>
          <w:noProof/>
          <w:lang w:val="sr-Latn-CS"/>
        </w:rPr>
      </w:pPr>
      <w:r w:rsidRPr="001F0AB7">
        <w:rPr>
          <w:rFonts w:cs="Arial"/>
        </w:rPr>
        <w:t xml:space="preserve">На основу члана 77. </w:t>
      </w:r>
      <w:proofErr w:type="gramStart"/>
      <w:r w:rsidRPr="001F0AB7">
        <w:rPr>
          <w:rFonts w:cs="Arial"/>
        </w:rPr>
        <w:t>став</w:t>
      </w:r>
      <w:proofErr w:type="gramEnd"/>
      <w:r w:rsidRPr="001F0AB7">
        <w:rPr>
          <w:rFonts w:cs="Arial"/>
        </w:rPr>
        <w:t xml:space="preserve"> 4. Закона о јавним набавкама („Службени гланик РС“, бр.124/12, 14/15 и 68/15)</w:t>
      </w:r>
      <w:r w:rsidR="008B6E76" w:rsidRPr="001F0AB7">
        <w:rPr>
          <w:rFonts w:cs="Arial"/>
          <w:lang w:val="sr-Cyrl-RS"/>
        </w:rPr>
        <w:t xml:space="preserve"> </w:t>
      </w:r>
      <w:r w:rsidRPr="001F0AB7">
        <w:rPr>
          <w:rFonts w:cs="Arial"/>
          <w:noProof/>
          <w:lang w:val="sr-Latn-CS"/>
        </w:rPr>
        <w:t>Понуђач</w:t>
      </w:r>
      <w:r w:rsidR="008B6E76" w:rsidRPr="001F0AB7">
        <w:rPr>
          <w:rFonts w:cs="Arial"/>
          <w:noProof/>
          <w:lang w:val="sr-Cyrl-RS"/>
        </w:rPr>
        <w:t xml:space="preserve"> </w:t>
      </w:r>
      <w:r w:rsidRPr="001F0AB7">
        <w:rPr>
          <w:rFonts w:cs="Arial"/>
          <w:noProof/>
          <w:lang w:val="sr-Latn-CS"/>
        </w:rPr>
        <w:t>даје под пуном материјалном и кривичном одговорношћу</w:t>
      </w:r>
    </w:p>
    <w:p w:rsidR="001F0AB7" w:rsidRPr="001F0AB7" w:rsidRDefault="001F0AB7" w:rsidP="001F0AB7">
      <w:pPr>
        <w:spacing w:before="0"/>
        <w:ind w:right="-360"/>
        <w:rPr>
          <w:rFonts w:cs="Arial"/>
          <w:noProof/>
        </w:rPr>
      </w:pPr>
    </w:p>
    <w:p w:rsidR="00343A18" w:rsidRPr="001F0AB7" w:rsidRDefault="00343A18" w:rsidP="001F0AB7">
      <w:pPr>
        <w:spacing w:before="0"/>
        <w:jc w:val="center"/>
        <w:rPr>
          <w:rFonts w:cs="Arial"/>
          <w:b/>
          <w:noProof/>
          <w:lang w:val="sr-Latn-CS"/>
        </w:rPr>
      </w:pPr>
      <w:r w:rsidRPr="001F0AB7">
        <w:rPr>
          <w:rFonts w:cs="Arial"/>
          <w:b/>
          <w:noProof/>
          <w:lang w:val="sr-Latn-CS"/>
        </w:rPr>
        <w:t>И З Ј А В У</w:t>
      </w:r>
    </w:p>
    <w:p w:rsidR="001F0AB7" w:rsidRPr="001F0AB7" w:rsidRDefault="001F0AB7" w:rsidP="001F0AB7">
      <w:pPr>
        <w:spacing w:before="0"/>
        <w:jc w:val="center"/>
        <w:rPr>
          <w:rFonts w:cs="Arial"/>
          <w:b/>
          <w:noProof/>
          <w:lang w:val="sr-Latn-CS"/>
        </w:rPr>
      </w:pPr>
    </w:p>
    <w:p w:rsidR="00343A18" w:rsidRPr="001F0AB7" w:rsidRDefault="00343A18" w:rsidP="001F0AB7">
      <w:pPr>
        <w:spacing w:before="0"/>
        <w:rPr>
          <w:rFonts w:cs="Arial"/>
          <w:noProof/>
        </w:rPr>
      </w:pPr>
      <w:r w:rsidRPr="001F0AB7">
        <w:rPr>
          <w:rFonts w:cs="Arial"/>
          <w:noProof/>
        </w:rPr>
        <w:t xml:space="preserve">којом потврђује </w:t>
      </w:r>
      <w:r w:rsidRPr="001F0AB7">
        <w:rPr>
          <w:rFonts w:cs="Arial"/>
          <w:noProof/>
          <w:lang w:val="sr-Latn-CS"/>
        </w:rPr>
        <w:t xml:space="preserve">да испуњава </w:t>
      </w:r>
      <w:r w:rsidRPr="001F0AB7">
        <w:rPr>
          <w:rFonts w:cs="Arial"/>
          <w:noProof/>
        </w:rPr>
        <w:t>обавезне и додатне услове</w:t>
      </w:r>
      <w:r w:rsidR="00FD6BCE" w:rsidRPr="001F0AB7">
        <w:rPr>
          <w:rFonts w:cs="Arial"/>
          <w:i/>
          <w:noProof/>
          <w:lang w:val="sr-Cyrl-RS"/>
        </w:rPr>
        <w:t xml:space="preserve"> </w:t>
      </w:r>
      <w:r w:rsidRPr="001F0AB7">
        <w:rPr>
          <w:rFonts w:cs="Arial"/>
          <w:noProof/>
        </w:rPr>
        <w:t>садржане у</w:t>
      </w:r>
      <w:r w:rsidRPr="001F0AB7">
        <w:rPr>
          <w:rFonts w:cs="Arial"/>
          <w:noProof/>
          <w:lang w:val="sr-Latn-CS"/>
        </w:rPr>
        <w:t xml:space="preserve"> Конкурсно</w:t>
      </w:r>
      <w:r w:rsidRPr="001F0AB7">
        <w:rPr>
          <w:rFonts w:cs="Arial"/>
          <w:noProof/>
        </w:rPr>
        <w:t>ј</w:t>
      </w:r>
      <w:r w:rsidRPr="001F0AB7">
        <w:rPr>
          <w:rFonts w:cs="Arial"/>
          <w:noProof/>
          <w:lang w:val="sr-Latn-CS"/>
        </w:rPr>
        <w:t xml:space="preserve"> документациј</w:t>
      </w:r>
      <w:r w:rsidRPr="001F0AB7">
        <w:rPr>
          <w:rFonts w:cs="Arial"/>
          <w:noProof/>
        </w:rPr>
        <w:t>и</w:t>
      </w:r>
      <w:r w:rsidRPr="001F0AB7">
        <w:rPr>
          <w:rFonts w:cs="Arial"/>
          <w:noProof/>
          <w:lang w:val="sr-Latn-CS"/>
        </w:rPr>
        <w:t xml:space="preserve"> за јавну набавку </w:t>
      </w:r>
      <w:r w:rsidR="00FD6BCE" w:rsidRPr="001F0AB7">
        <w:rPr>
          <w:rFonts w:cs="Arial"/>
          <w:noProof/>
          <w:lang w:val="sr-Cyrl-RS"/>
        </w:rPr>
        <w:t>услуга</w:t>
      </w:r>
      <w:r w:rsidR="00D656B0">
        <w:rPr>
          <w:rFonts w:cs="Arial"/>
          <w:noProof/>
          <w:lang w:val="sr-Cyrl-RS"/>
        </w:rPr>
        <w:t xml:space="preserve"> мале вредности</w:t>
      </w:r>
      <w:r w:rsidR="000F3AC3" w:rsidRPr="001F0AB7">
        <w:rPr>
          <w:rFonts w:cs="Arial"/>
          <w:noProof/>
        </w:rPr>
        <w:t xml:space="preserve"> </w:t>
      </w:r>
      <w:r w:rsidR="00254D5F" w:rsidRPr="001F0AB7">
        <w:rPr>
          <w:rFonts w:cs="Arial"/>
          <w:noProof/>
        </w:rPr>
        <w:t xml:space="preserve">- </w:t>
      </w:r>
      <w:r w:rsidR="00195A36" w:rsidRPr="001F0AB7">
        <w:rPr>
          <w:rFonts w:cs="Arial"/>
          <w:lang w:val="sr-Cyrl-RS"/>
        </w:rPr>
        <w:t>Наступ на Сајму енергетике у Београду</w:t>
      </w:r>
      <w:r w:rsidRPr="001F0AB7">
        <w:rPr>
          <w:rFonts w:cs="Arial"/>
          <w:noProof/>
          <w:lang w:val="sr-Latn-CS"/>
        </w:rPr>
        <w:t>,</w:t>
      </w:r>
      <w:r w:rsidR="00F64894" w:rsidRPr="001F0AB7">
        <w:rPr>
          <w:rFonts w:cs="Arial"/>
          <w:noProof/>
        </w:rPr>
        <w:t xml:space="preserve"> </w:t>
      </w:r>
      <w:r w:rsidRPr="001F0AB7">
        <w:rPr>
          <w:rFonts w:cs="Arial"/>
          <w:noProof/>
        </w:rPr>
        <w:t xml:space="preserve"> </w:t>
      </w:r>
      <w:r w:rsidR="00F64894" w:rsidRPr="001F0AB7">
        <w:rPr>
          <w:rFonts w:cs="Arial"/>
          <w:noProof/>
        </w:rPr>
        <w:t>JNMV/1000/</w:t>
      </w:r>
      <w:r w:rsidR="00F64894" w:rsidRPr="00334FE9">
        <w:rPr>
          <w:rFonts w:cs="Arial"/>
          <w:noProof/>
        </w:rPr>
        <w:t>0</w:t>
      </w:r>
      <w:r w:rsidR="00195A36" w:rsidRPr="00334FE9">
        <w:rPr>
          <w:rFonts w:cs="Arial"/>
          <w:noProof/>
          <w:lang w:val="sr-Cyrl-RS"/>
        </w:rPr>
        <w:t>024</w:t>
      </w:r>
      <w:r w:rsidR="00F64894" w:rsidRPr="00334FE9">
        <w:rPr>
          <w:rFonts w:cs="Arial"/>
          <w:noProof/>
        </w:rPr>
        <w:t>/2016</w:t>
      </w:r>
      <w:r w:rsidR="00F71DC3" w:rsidRPr="00334FE9">
        <w:rPr>
          <w:rFonts w:cs="Arial"/>
          <w:noProof/>
          <w:lang w:val="sr-Cyrl-RS"/>
        </w:rPr>
        <w:t>,</w:t>
      </w:r>
      <w:r w:rsidR="00902AEA" w:rsidRPr="00334FE9">
        <w:rPr>
          <w:rFonts w:cs="Arial"/>
          <w:noProof/>
        </w:rPr>
        <w:t xml:space="preserve"> </w:t>
      </w:r>
      <w:r w:rsidRPr="00334FE9">
        <w:rPr>
          <w:rFonts w:cs="Arial"/>
          <w:noProof/>
        </w:rPr>
        <w:t xml:space="preserve">по Позиву  објављеном на Порталу јавних набавки и интернет страници Наручиоца дана </w:t>
      </w:r>
      <w:r w:rsidR="00195A36" w:rsidRPr="00334FE9">
        <w:rPr>
          <w:rFonts w:cs="Arial"/>
          <w:noProof/>
          <w:lang w:val="sr-Cyrl-RS"/>
        </w:rPr>
        <w:t>.............</w:t>
      </w:r>
      <w:r w:rsidR="000F3AC3" w:rsidRPr="00334FE9">
        <w:rPr>
          <w:rFonts w:cs="Arial"/>
          <w:noProof/>
          <w:lang w:val="sr-Cyrl-RS"/>
        </w:rPr>
        <w:t xml:space="preserve">.2016. </w:t>
      </w:r>
      <w:r w:rsidRPr="00334FE9">
        <w:rPr>
          <w:rFonts w:cs="Arial"/>
          <w:noProof/>
        </w:rPr>
        <w:t>године.</w:t>
      </w:r>
    </w:p>
    <w:p w:rsidR="00343A18" w:rsidRPr="001F0AB7" w:rsidRDefault="00343A18" w:rsidP="001F0AB7">
      <w:pPr>
        <w:spacing w:before="0"/>
        <w:ind w:left="6"/>
        <w:rPr>
          <w:rFonts w:cs="Arial"/>
          <w:noProof/>
        </w:rPr>
      </w:pPr>
      <w:r w:rsidRPr="001F0AB7">
        <w:rPr>
          <w:rFonts w:cs="Arial"/>
          <w:noProof/>
        </w:rPr>
        <w:tab/>
        <w:t>Обавезни услови:</w:t>
      </w:r>
    </w:p>
    <w:p w:rsidR="00343A18" w:rsidRPr="001F0AB7" w:rsidRDefault="00343A18" w:rsidP="001F0AB7">
      <w:pPr>
        <w:spacing w:before="0"/>
        <w:ind w:firstLine="708"/>
        <w:rPr>
          <w:rFonts w:cs="Arial"/>
          <w:lang w:val="sr-Latn-CS" w:eastAsia="sr-Latn-CS"/>
        </w:rPr>
      </w:pPr>
      <w:r w:rsidRPr="001F0AB7">
        <w:rPr>
          <w:rFonts w:cs="Arial"/>
          <w:lang w:val="sr-Latn-CS" w:eastAsia="sr-Latn-CS"/>
        </w:rPr>
        <w:t>1) да је регистрован код надлежног органа, односно уписан у одговарајући регистар;</w:t>
      </w:r>
    </w:p>
    <w:p w:rsidR="00343A18" w:rsidRPr="00334FE9" w:rsidRDefault="00343A18" w:rsidP="001F0AB7">
      <w:pPr>
        <w:spacing w:before="0"/>
        <w:ind w:firstLine="708"/>
        <w:rPr>
          <w:rFonts w:cs="Arial"/>
          <w:lang w:val="sr-Latn-CS" w:eastAsia="sr-Latn-CS"/>
        </w:rPr>
      </w:pPr>
      <w:r w:rsidRPr="001F0AB7">
        <w:rPr>
          <w:rFonts w:cs="Arial"/>
          <w:lang w:val="sr-Latn-CS" w:eastAsia="sr-Latn-CS"/>
        </w:rPr>
        <w:t xml:space="preserve">2) да он и његов законски заступник није осуђиван за неко од кривичних дела као </w:t>
      </w:r>
      <w:r w:rsidRPr="00334FE9">
        <w:rPr>
          <w:rFonts w:cs="Arial"/>
          <w:lang w:val="sr-Latn-CS" w:eastAsia="sr-Latn-CS"/>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334FE9" w:rsidRDefault="00343A18" w:rsidP="001F0AB7">
      <w:pPr>
        <w:spacing w:before="0"/>
        <w:ind w:firstLine="708"/>
        <w:rPr>
          <w:rFonts w:cs="Arial"/>
          <w:lang w:val="sr-Latn-CS" w:eastAsia="sr-Latn-CS"/>
        </w:rPr>
      </w:pPr>
      <w:r w:rsidRPr="00334FE9">
        <w:rPr>
          <w:rFonts w:cs="Arial"/>
          <w:lang w:eastAsia="sr-Latn-CS"/>
        </w:rPr>
        <w:t>3</w:t>
      </w:r>
      <w:r w:rsidRPr="00334FE9">
        <w:rPr>
          <w:rFonts w:cs="Arial"/>
          <w:lang w:val="sr-Latn-CS" w:eastAsia="sr-Latn-CS"/>
        </w:rPr>
        <w:t xml:space="preserve">) </w:t>
      </w:r>
      <w:proofErr w:type="gramStart"/>
      <w:r w:rsidRPr="00334FE9">
        <w:rPr>
          <w:rFonts w:cs="Arial"/>
          <w:lang w:val="sr-Latn-CS" w:eastAsia="sr-Latn-CS"/>
        </w:rPr>
        <w:t>да</w:t>
      </w:r>
      <w:proofErr w:type="gramEnd"/>
      <w:r w:rsidRPr="00334FE9">
        <w:rPr>
          <w:rFonts w:cs="Arial"/>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00F40" w:rsidRPr="00334FE9" w:rsidRDefault="00B00F40" w:rsidP="00B00F40">
      <w:pPr>
        <w:tabs>
          <w:tab w:val="left" w:pos="378"/>
        </w:tabs>
        <w:rPr>
          <w:rFonts w:cs="Arial"/>
          <w:lang w:val="sr-Latn-CS" w:eastAsia="sr-Latn-CS"/>
        </w:rPr>
      </w:pPr>
      <w:r w:rsidRPr="00334FE9">
        <w:rPr>
          <w:rFonts w:cs="Arial"/>
          <w:lang w:val="sr-Latn-CS" w:eastAsia="sr-Latn-CS"/>
        </w:rPr>
        <w:t>Додатни услови:</w:t>
      </w:r>
    </w:p>
    <w:p w:rsidR="00B00F40" w:rsidRPr="00334FE9" w:rsidRDefault="00B00F40" w:rsidP="00B00F40">
      <w:pPr>
        <w:tabs>
          <w:tab w:val="left" w:pos="378"/>
        </w:tabs>
        <w:rPr>
          <w:rFonts w:cs="Arial"/>
          <w:lang w:val="sr-Latn-CS" w:eastAsia="sr-Latn-CS"/>
        </w:rPr>
      </w:pPr>
      <w:r w:rsidRPr="00334FE9">
        <w:rPr>
          <w:rFonts w:cs="Arial"/>
          <w:lang w:val="sr-Latn-CS" w:eastAsia="sr-Latn-CS"/>
        </w:rPr>
        <w:tab/>
      </w:r>
      <w:r w:rsidRPr="00334FE9">
        <w:rPr>
          <w:rFonts w:cs="Arial"/>
          <w:lang w:val="sr-Latn-CS" w:eastAsia="sr-Latn-CS"/>
        </w:rPr>
        <w:tab/>
        <w:t>1)</w:t>
      </w:r>
      <w:r w:rsidR="001041F8" w:rsidRPr="00334FE9">
        <w:rPr>
          <w:rFonts w:cs="Arial"/>
          <w:lang w:val="sr-Latn-CS" w:eastAsia="sr-Latn-CS"/>
        </w:rPr>
        <w:t xml:space="preserve"> Неопходан пословни капацитет</w:t>
      </w:r>
    </w:p>
    <w:p w:rsidR="00B00F40" w:rsidRPr="00334FE9" w:rsidRDefault="00B00F40" w:rsidP="00B00F40">
      <w:pPr>
        <w:tabs>
          <w:tab w:val="left" w:pos="378"/>
        </w:tabs>
        <w:rPr>
          <w:rFonts w:cs="Arial"/>
          <w:lang w:val="sr-Latn-CS" w:eastAsia="sr-Latn-CS"/>
        </w:rPr>
      </w:pPr>
      <w:r w:rsidRPr="00334FE9">
        <w:rPr>
          <w:rFonts w:cs="Arial"/>
          <w:lang w:val="sr-Latn-CS" w:eastAsia="sr-Latn-CS"/>
        </w:rPr>
        <w:tab/>
      </w:r>
      <w:r w:rsidRPr="00334FE9">
        <w:rPr>
          <w:rFonts w:cs="Arial"/>
          <w:lang w:val="sr-Latn-CS" w:eastAsia="sr-Latn-CS"/>
        </w:rPr>
        <w:tab/>
        <w:t>2)</w:t>
      </w:r>
      <w:r w:rsidR="001041F8" w:rsidRPr="00334FE9">
        <w:rPr>
          <w:rFonts w:cs="Arial"/>
          <w:lang w:val="sr-Latn-CS" w:eastAsia="sr-Latn-CS"/>
        </w:rPr>
        <w:t>Неопходан кадровски капацитет</w:t>
      </w:r>
    </w:p>
    <w:p w:rsidR="00B00F40" w:rsidRPr="00334FE9" w:rsidRDefault="00B00F40" w:rsidP="00B00F40">
      <w:pPr>
        <w:tabs>
          <w:tab w:val="left" w:pos="378"/>
        </w:tabs>
        <w:rPr>
          <w:rFonts w:cs="Arial"/>
          <w:lang w:val="ru-RU"/>
        </w:rPr>
      </w:pPr>
      <w:r w:rsidRPr="00334FE9">
        <w:rPr>
          <w:rFonts w:cs="Arial"/>
          <w:noProof/>
          <w:sz w:val="24"/>
          <w:szCs w:val="24"/>
          <w:lang w:val="ru-RU"/>
        </w:rPr>
        <w:tab/>
      </w:r>
      <w:r w:rsidRPr="00334FE9">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B00F40" w:rsidRPr="00334FE9" w:rsidTr="00A30F0F">
        <w:trPr>
          <w:jc w:val="center"/>
        </w:trPr>
        <w:tc>
          <w:tcPr>
            <w:tcW w:w="3882" w:type="dxa"/>
          </w:tcPr>
          <w:p w:rsidR="00B00F40" w:rsidRPr="00334FE9" w:rsidRDefault="00B00F40" w:rsidP="00A30F0F">
            <w:pPr>
              <w:spacing w:before="0"/>
              <w:jc w:val="center"/>
              <w:rPr>
                <w:rFonts w:cs="Arial"/>
              </w:rPr>
            </w:pPr>
            <w:r w:rsidRPr="00334FE9">
              <w:rPr>
                <w:rFonts w:cs="Arial"/>
              </w:rPr>
              <w:t>Датум:</w:t>
            </w:r>
          </w:p>
        </w:tc>
        <w:tc>
          <w:tcPr>
            <w:tcW w:w="2127" w:type="dxa"/>
          </w:tcPr>
          <w:p w:rsidR="00B00F40" w:rsidRPr="00334FE9" w:rsidRDefault="00B00F40" w:rsidP="00A30F0F">
            <w:pPr>
              <w:spacing w:before="0"/>
              <w:jc w:val="center"/>
              <w:rPr>
                <w:rFonts w:cs="Arial"/>
                <w:lang w:val="ru-RU"/>
              </w:rPr>
            </w:pPr>
          </w:p>
        </w:tc>
        <w:tc>
          <w:tcPr>
            <w:tcW w:w="4022" w:type="dxa"/>
          </w:tcPr>
          <w:p w:rsidR="00B00F40" w:rsidRPr="00334FE9" w:rsidRDefault="00B00F40" w:rsidP="00A30F0F">
            <w:pPr>
              <w:spacing w:before="0"/>
              <w:jc w:val="center"/>
              <w:rPr>
                <w:rFonts w:cs="Arial"/>
              </w:rPr>
            </w:pPr>
            <w:r w:rsidRPr="00334FE9">
              <w:rPr>
                <w:rFonts w:cs="Arial"/>
                <w:lang w:val="sr-Cyrl-CS"/>
              </w:rPr>
              <w:t>П</w:t>
            </w:r>
            <w:r w:rsidRPr="00334FE9">
              <w:rPr>
                <w:rFonts w:cs="Arial"/>
              </w:rPr>
              <w:t>онуђач/члан групе</w:t>
            </w:r>
          </w:p>
        </w:tc>
      </w:tr>
      <w:tr w:rsidR="00B00F40" w:rsidRPr="00334FE9" w:rsidTr="00A30F0F">
        <w:trPr>
          <w:jc w:val="center"/>
        </w:trPr>
        <w:tc>
          <w:tcPr>
            <w:tcW w:w="3882" w:type="dxa"/>
          </w:tcPr>
          <w:p w:rsidR="00B00F40" w:rsidRPr="00334FE9" w:rsidRDefault="00B00F40" w:rsidP="00A30F0F">
            <w:pPr>
              <w:spacing w:before="0"/>
              <w:jc w:val="center"/>
              <w:rPr>
                <w:rFonts w:cs="Arial"/>
              </w:rPr>
            </w:pPr>
          </w:p>
        </w:tc>
        <w:tc>
          <w:tcPr>
            <w:tcW w:w="2127" w:type="dxa"/>
          </w:tcPr>
          <w:p w:rsidR="00B00F40" w:rsidRPr="00334FE9" w:rsidRDefault="00B00F40" w:rsidP="00A30F0F">
            <w:pPr>
              <w:spacing w:before="0"/>
              <w:jc w:val="center"/>
              <w:rPr>
                <w:rFonts w:cs="Arial"/>
              </w:rPr>
            </w:pPr>
            <w:r w:rsidRPr="00334FE9">
              <w:rPr>
                <w:rFonts w:cs="Arial"/>
              </w:rPr>
              <w:t>М.П.</w:t>
            </w:r>
          </w:p>
        </w:tc>
        <w:tc>
          <w:tcPr>
            <w:tcW w:w="4022" w:type="dxa"/>
          </w:tcPr>
          <w:p w:rsidR="00B00F40" w:rsidRPr="00334FE9" w:rsidRDefault="00B00F40" w:rsidP="00A30F0F">
            <w:pPr>
              <w:spacing w:before="0"/>
              <w:jc w:val="center"/>
              <w:rPr>
                <w:rFonts w:cs="Arial"/>
                <w:lang w:val="ru-RU"/>
              </w:rPr>
            </w:pPr>
          </w:p>
        </w:tc>
      </w:tr>
      <w:tr w:rsidR="00B00F40" w:rsidRPr="00334FE9" w:rsidTr="00A30F0F">
        <w:trPr>
          <w:jc w:val="center"/>
        </w:trPr>
        <w:tc>
          <w:tcPr>
            <w:tcW w:w="3882" w:type="dxa"/>
            <w:tcBorders>
              <w:bottom w:val="single" w:sz="4" w:space="0" w:color="auto"/>
            </w:tcBorders>
          </w:tcPr>
          <w:p w:rsidR="00B00F40" w:rsidRPr="00334FE9" w:rsidRDefault="00B00F40" w:rsidP="00A30F0F">
            <w:pPr>
              <w:spacing w:before="0"/>
              <w:jc w:val="center"/>
              <w:rPr>
                <w:rFonts w:cs="Arial"/>
              </w:rPr>
            </w:pPr>
          </w:p>
        </w:tc>
        <w:tc>
          <w:tcPr>
            <w:tcW w:w="2127" w:type="dxa"/>
          </w:tcPr>
          <w:p w:rsidR="00B00F40" w:rsidRPr="00334FE9" w:rsidRDefault="00B00F40" w:rsidP="00A30F0F">
            <w:pPr>
              <w:spacing w:before="0"/>
              <w:jc w:val="center"/>
              <w:rPr>
                <w:rFonts w:cs="Arial"/>
                <w:lang w:val="ru-RU"/>
              </w:rPr>
            </w:pPr>
          </w:p>
        </w:tc>
        <w:tc>
          <w:tcPr>
            <w:tcW w:w="4022" w:type="dxa"/>
            <w:tcBorders>
              <w:bottom w:val="single" w:sz="4" w:space="0" w:color="auto"/>
            </w:tcBorders>
          </w:tcPr>
          <w:p w:rsidR="00B00F40" w:rsidRPr="00334FE9" w:rsidRDefault="00B00F40" w:rsidP="00A30F0F">
            <w:pPr>
              <w:spacing w:before="0"/>
              <w:jc w:val="center"/>
              <w:rPr>
                <w:rFonts w:cs="Arial"/>
                <w:lang w:val="ru-RU"/>
              </w:rPr>
            </w:pPr>
          </w:p>
        </w:tc>
      </w:tr>
    </w:tbl>
    <w:p w:rsidR="00334FE9" w:rsidRDefault="00334FE9" w:rsidP="00B00F40">
      <w:pPr>
        <w:rPr>
          <w:rFonts w:cs="Arial"/>
          <w:b/>
          <w:i/>
          <w:sz w:val="20"/>
          <w:szCs w:val="20"/>
          <w:lang w:val="sr-Cyrl-CS"/>
        </w:rPr>
      </w:pPr>
    </w:p>
    <w:p w:rsidR="00B00F40" w:rsidRPr="00334FE9" w:rsidRDefault="00B00F40" w:rsidP="00B00F40">
      <w:pPr>
        <w:rPr>
          <w:rFonts w:cs="Arial"/>
          <w:i/>
          <w:sz w:val="20"/>
          <w:szCs w:val="20"/>
          <w:lang w:val="sr-Cyrl-CS"/>
        </w:rPr>
      </w:pPr>
      <w:r w:rsidRPr="00334FE9">
        <w:rPr>
          <w:rFonts w:cs="Arial"/>
          <w:b/>
          <w:i/>
          <w:sz w:val="20"/>
          <w:szCs w:val="20"/>
          <w:lang w:val="sr-Cyrl-CS"/>
        </w:rPr>
        <w:t>Напомена:</w:t>
      </w:r>
      <w:r w:rsidRPr="00334FE9">
        <w:rPr>
          <w:rFonts w:cs="Arial"/>
          <w:i/>
          <w:sz w:val="20"/>
          <w:szCs w:val="20"/>
        </w:rPr>
        <w:t xml:space="preserve">Уколико </w:t>
      </w:r>
      <w:r w:rsidRPr="00334FE9">
        <w:rPr>
          <w:rFonts w:cs="Arial"/>
          <w:i/>
          <w:sz w:val="20"/>
          <w:szCs w:val="20"/>
          <w:lang w:val="sr-Cyrl-CS"/>
        </w:rPr>
        <w:t xml:space="preserve">заједничку </w:t>
      </w:r>
      <w:r w:rsidRPr="00334FE9">
        <w:rPr>
          <w:rFonts w:cs="Arial"/>
          <w:i/>
          <w:sz w:val="20"/>
          <w:szCs w:val="20"/>
        </w:rPr>
        <w:t xml:space="preserve">понуду подноси група понуђача Изјава </w:t>
      </w:r>
      <w:r w:rsidRPr="00334FE9">
        <w:rPr>
          <w:rFonts w:cs="Arial"/>
          <w:i/>
          <w:sz w:val="20"/>
          <w:szCs w:val="20"/>
          <w:lang w:val="sr-Cyrl-CS"/>
        </w:rPr>
        <w:t xml:space="preserve">се доставља за сваког члана групе понуђача. Изјава </w:t>
      </w:r>
      <w:r w:rsidRPr="00334FE9">
        <w:rPr>
          <w:rFonts w:cs="Arial"/>
          <w:i/>
          <w:sz w:val="20"/>
          <w:szCs w:val="20"/>
        </w:rPr>
        <w:t>мора бити попуњена, потписана од стране овлашћеног лица</w:t>
      </w:r>
      <w:r w:rsidRPr="00334FE9">
        <w:rPr>
          <w:rFonts w:cs="Arial"/>
          <w:i/>
          <w:sz w:val="20"/>
          <w:szCs w:val="20"/>
          <w:lang w:val="sr-Cyrl-CS"/>
        </w:rPr>
        <w:t xml:space="preserve"> за заступање</w:t>
      </w:r>
      <w:r w:rsidRPr="00334FE9">
        <w:rPr>
          <w:rFonts w:cs="Arial"/>
          <w:i/>
          <w:sz w:val="20"/>
          <w:szCs w:val="20"/>
        </w:rPr>
        <w:t xml:space="preserve"> понуђача из групе понуђача и оверена печатом. </w:t>
      </w:r>
      <w:r w:rsidRPr="00334FE9">
        <w:rPr>
          <w:rFonts w:cs="Arial"/>
          <w:i/>
          <w:sz w:val="20"/>
          <w:szCs w:val="20"/>
          <w:lang w:val="sr-Cyrl-CS"/>
        </w:rPr>
        <w:t xml:space="preserve">Сваки члан групе заокружује број испред додатног услова који испуњава. </w:t>
      </w:r>
    </w:p>
    <w:p w:rsidR="00B00F40" w:rsidRPr="00334FE9" w:rsidRDefault="00B00F40" w:rsidP="00B00F40">
      <w:pPr>
        <w:rPr>
          <w:rFonts w:cs="Arial"/>
          <w:i/>
          <w:sz w:val="20"/>
          <w:szCs w:val="20"/>
        </w:rPr>
      </w:pPr>
      <w:r w:rsidRPr="00334FE9">
        <w:rPr>
          <w:rFonts w:eastAsia="Calibri" w:cs="Arial"/>
          <w:i/>
          <w:sz w:val="20"/>
          <w:szCs w:val="20"/>
        </w:rPr>
        <w:t xml:space="preserve">Изјава </w:t>
      </w:r>
      <w:r w:rsidRPr="00334FE9">
        <w:rPr>
          <w:rFonts w:eastAsia="Calibri" w:cs="Arial"/>
          <w:i/>
          <w:sz w:val="20"/>
          <w:szCs w:val="20"/>
          <w:lang w:val="sr-Cyrl-CS"/>
        </w:rPr>
        <w:t xml:space="preserve">се доставља за понуђача. Изјава </w:t>
      </w:r>
      <w:r w:rsidRPr="00334FE9">
        <w:rPr>
          <w:rFonts w:eastAsia="Calibri" w:cs="Arial"/>
          <w:i/>
          <w:sz w:val="20"/>
          <w:szCs w:val="20"/>
        </w:rPr>
        <w:t xml:space="preserve">мора бити </w:t>
      </w:r>
      <w:r w:rsidRPr="00334FE9">
        <w:rPr>
          <w:rFonts w:eastAsia="Calibri" w:cs="Arial"/>
          <w:i/>
          <w:sz w:val="20"/>
          <w:szCs w:val="20"/>
          <w:lang w:val="sr-Cyrl-CS"/>
        </w:rPr>
        <w:t>попуњена,</w:t>
      </w:r>
      <w:r w:rsidRPr="00334FE9">
        <w:rPr>
          <w:rFonts w:eastAsia="Calibri" w:cs="Arial"/>
          <w:i/>
          <w:sz w:val="20"/>
          <w:szCs w:val="20"/>
        </w:rPr>
        <w:t xml:space="preserve"> потписана</w:t>
      </w:r>
      <w:r w:rsidRPr="00334FE9">
        <w:rPr>
          <w:rFonts w:eastAsia="Calibri" w:cs="Arial"/>
          <w:i/>
          <w:sz w:val="20"/>
          <w:szCs w:val="20"/>
          <w:lang w:val="sr-Cyrl-CS"/>
        </w:rPr>
        <w:t xml:space="preserve"> и оверена</w:t>
      </w:r>
      <w:r w:rsidRPr="00334FE9">
        <w:rPr>
          <w:rFonts w:eastAsia="Calibri" w:cs="Arial"/>
          <w:i/>
          <w:sz w:val="20"/>
          <w:szCs w:val="20"/>
        </w:rPr>
        <w:t xml:space="preserve"> од стране овлашћеног лица за заступање </w:t>
      </w:r>
      <w:r w:rsidRPr="00334FE9">
        <w:rPr>
          <w:rFonts w:eastAsia="Calibri" w:cs="Arial"/>
          <w:i/>
          <w:sz w:val="20"/>
          <w:szCs w:val="20"/>
          <w:lang w:val="sr-Cyrl-CS"/>
        </w:rPr>
        <w:t>понуђача.</w:t>
      </w:r>
    </w:p>
    <w:p w:rsidR="00B00F40" w:rsidRPr="00334FE9" w:rsidRDefault="00B00F40" w:rsidP="00B00F40">
      <w:pPr>
        <w:rPr>
          <w:rFonts w:cs="Arial"/>
          <w:sz w:val="20"/>
          <w:szCs w:val="20"/>
          <w:lang w:val="sr-Cyrl-CS"/>
        </w:rPr>
      </w:pPr>
      <w:r w:rsidRPr="00334FE9">
        <w:rPr>
          <w:rFonts w:cs="Arial"/>
          <w:i/>
          <w:sz w:val="20"/>
          <w:szCs w:val="20"/>
        </w:rPr>
        <w:t>Приликом подношења понуде овај образац копирати у потребном броју примерака.</w:t>
      </w:r>
    </w:p>
    <w:p w:rsidR="00B00F40" w:rsidRPr="00334FE9" w:rsidRDefault="00B00F40" w:rsidP="00B00F40">
      <w:pPr>
        <w:spacing w:before="0"/>
        <w:ind w:firstLine="708"/>
        <w:rPr>
          <w:rFonts w:cs="Arial"/>
          <w:lang w:val="sr-Latn-CS" w:eastAsia="sr-Latn-CS"/>
        </w:rPr>
      </w:pPr>
      <w:r w:rsidRPr="00334FE9">
        <w:br w:type="page"/>
      </w:r>
    </w:p>
    <w:p w:rsidR="0035581B" w:rsidRPr="001F0AB7" w:rsidRDefault="00343A18" w:rsidP="001F0AB7">
      <w:pPr>
        <w:tabs>
          <w:tab w:val="left" w:pos="378"/>
        </w:tabs>
        <w:spacing w:before="0"/>
        <w:rPr>
          <w:rFonts w:cs="Arial"/>
          <w:noProof/>
          <w:lang w:val="ru-RU"/>
        </w:rPr>
      </w:pPr>
      <w:r w:rsidRPr="001F0AB7">
        <w:rPr>
          <w:rFonts w:cs="Arial"/>
          <w:noProof/>
          <w:lang w:val="ru-RU"/>
        </w:rPr>
        <w:lastRenderedPageBreak/>
        <w:tab/>
      </w:r>
      <w:r w:rsidRPr="001F0AB7">
        <w:rPr>
          <w:rFonts w:cs="Arial"/>
          <w:noProof/>
          <w:lang w:val="ru-RU"/>
        </w:rPr>
        <w:tab/>
      </w:r>
    </w:p>
    <w:p w:rsidR="00343A18" w:rsidRPr="001F0AB7" w:rsidRDefault="00343A18" w:rsidP="001F0AB7">
      <w:pPr>
        <w:pStyle w:val="KDObrazac"/>
        <w:spacing w:before="0"/>
      </w:pPr>
      <w:bookmarkStart w:id="336" w:name="_Toc442559934"/>
      <w:bookmarkStart w:id="337" w:name="_Toc461442241"/>
      <w:bookmarkStart w:id="338" w:name="_Toc461442295"/>
      <w:r w:rsidRPr="001F0AB7">
        <w:t xml:space="preserve">ОБРАЗАЦ </w:t>
      </w:r>
      <w:r w:rsidR="003931D0" w:rsidRPr="001F0AB7">
        <w:rPr>
          <w:lang w:val="sr-Cyrl-RS"/>
        </w:rPr>
        <w:t>5</w:t>
      </w:r>
      <w:r w:rsidRPr="001F0AB7">
        <w:t>А</w:t>
      </w:r>
      <w:bookmarkEnd w:id="336"/>
      <w:bookmarkEnd w:id="337"/>
      <w:bookmarkEnd w:id="338"/>
    </w:p>
    <w:p w:rsidR="00343A18" w:rsidRPr="001F0AB7" w:rsidRDefault="00343A18" w:rsidP="001F0AB7">
      <w:pPr>
        <w:spacing w:before="0"/>
        <w:rPr>
          <w:rFonts w:cs="Arial"/>
        </w:rPr>
      </w:pPr>
    </w:p>
    <w:p w:rsidR="00343A18" w:rsidRPr="001F0AB7" w:rsidRDefault="00343A18" w:rsidP="001F0AB7">
      <w:pPr>
        <w:spacing w:before="0"/>
        <w:jc w:val="center"/>
        <w:rPr>
          <w:rFonts w:cs="Arial"/>
          <w:b/>
          <w:lang w:val="ru-RU"/>
        </w:rPr>
      </w:pPr>
      <w:bookmarkStart w:id="339" w:name="_Toc442559935"/>
      <w:r w:rsidRPr="001F0AB7">
        <w:rPr>
          <w:rFonts w:cs="Arial"/>
          <w:b/>
          <w:lang w:val="ru-RU"/>
        </w:rPr>
        <w:t>И З Ј А В А</w:t>
      </w:r>
      <w:bookmarkEnd w:id="339"/>
    </w:p>
    <w:p w:rsidR="00343A18" w:rsidRPr="001F0AB7" w:rsidRDefault="00343A18" w:rsidP="001F0AB7">
      <w:pPr>
        <w:spacing w:before="0"/>
        <w:jc w:val="center"/>
        <w:rPr>
          <w:rFonts w:cs="Arial"/>
          <w:b/>
          <w:lang w:val="ru-RU"/>
        </w:rPr>
      </w:pPr>
      <w:bookmarkStart w:id="340" w:name="_Toc442559936"/>
      <w:r w:rsidRPr="001F0AB7">
        <w:rPr>
          <w:rFonts w:cs="Arial"/>
          <w:b/>
          <w:lang w:val="ru-RU"/>
        </w:rPr>
        <w:t>КОЈОМ ПОДИЗВОЂАЧ ПОТВРЂУЈЕ ДА ИСПУЊАВА УСЛОВЕ ЗА УЧЕШЋЕ У ПОСТУПКУ ЈАВНЕ НАБАВКЕ</w:t>
      </w:r>
      <w:bookmarkEnd w:id="340"/>
    </w:p>
    <w:p w:rsidR="00C52A47" w:rsidRPr="001F0AB7" w:rsidRDefault="00C52A47" w:rsidP="001F0AB7">
      <w:pPr>
        <w:spacing w:before="0"/>
        <w:jc w:val="center"/>
        <w:rPr>
          <w:rFonts w:cs="Arial"/>
          <w:b/>
          <w:lang w:val="ru-RU"/>
        </w:rPr>
      </w:pPr>
    </w:p>
    <w:p w:rsidR="00343A18" w:rsidRPr="001F0AB7" w:rsidRDefault="00343A18" w:rsidP="001F0AB7">
      <w:pPr>
        <w:spacing w:before="0"/>
        <w:ind w:right="-360"/>
        <w:rPr>
          <w:rFonts w:cs="Arial"/>
          <w:noProof/>
        </w:rPr>
      </w:pPr>
      <w:r w:rsidRPr="001F0AB7">
        <w:rPr>
          <w:rFonts w:cs="Arial"/>
        </w:rPr>
        <w:t xml:space="preserve">На основу члана 77. </w:t>
      </w:r>
      <w:proofErr w:type="gramStart"/>
      <w:r w:rsidRPr="001F0AB7">
        <w:rPr>
          <w:rFonts w:cs="Arial"/>
        </w:rPr>
        <w:t>став</w:t>
      </w:r>
      <w:proofErr w:type="gramEnd"/>
      <w:r w:rsidRPr="001F0AB7">
        <w:rPr>
          <w:rFonts w:cs="Arial"/>
        </w:rPr>
        <w:t xml:space="preserve"> 4. Закона о јавним набавкама („Службени гланик РС“, бр.124/12, 14/15 и 68/15) </w:t>
      </w:r>
      <w:r w:rsidRPr="001F0AB7">
        <w:rPr>
          <w:rFonts w:cs="Arial"/>
          <w:noProof/>
          <w:lang w:val="sr-Cyrl-CS"/>
        </w:rPr>
        <w:t>Подизвођач</w:t>
      </w:r>
      <w:r w:rsidR="008B6E76" w:rsidRPr="001F0AB7">
        <w:rPr>
          <w:rFonts w:cs="Arial"/>
          <w:noProof/>
          <w:lang w:val="sr-Cyrl-CS"/>
        </w:rPr>
        <w:t xml:space="preserve"> </w:t>
      </w:r>
      <w:r w:rsidRPr="001F0AB7">
        <w:rPr>
          <w:rFonts w:cs="Arial"/>
          <w:noProof/>
          <w:lang w:val="sr-Latn-CS"/>
        </w:rPr>
        <w:t>даје под пуном материјалном и кривичном одговорношћу</w:t>
      </w:r>
    </w:p>
    <w:p w:rsidR="001F0AB7" w:rsidRPr="001F0AB7" w:rsidRDefault="001F0AB7" w:rsidP="001F0AB7">
      <w:pPr>
        <w:spacing w:before="0"/>
        <w:jc w:val="center"/>
        <w:rPr>
          <w:rFonts w:cs="Arial"/>
          <w:b/>
          <w:noProof/>
          <w:lang w:val="sr-Latn-CS"/>
        </w:rPr>
      </w:pPr>
    </w:p>
    <w:p w:rsidR="00343A18" w:rsidRPr="001F0AB7" w:rsidRDefault="00343A18" w:rsidP="001F0AB7">
      <w:pPr>
        <w:spacing w:before="0"/>
        <w:jc w:val="center"/>
        <w:rPr>
          <w:rFonts w:cs="Arial"/>
          <w:b/>
          <w:noProof/>
          <w:lang w:val="sr-Latn-CS"/>
        </w:rPr>
      </w:pPr>
      <w:r w:rsidRPr="001F0AB7">
        <w:rPr>
          <w:rFonts w:cs="Arial"/>
          <w:b/>
          <w:noProof/>
          <w:lang w:val="sr-Latn-CS"/>
        </w:rPr>
        <w:t>И З Ј А В У</w:t>
      </w:r>
    </w:p>
    <w:p w:rsidR="001F0AB7" w:rsidRPr="001F0AB7" w:rsidRDefault="001F0AB7" w:rsidP="001F0AB7">
      <w:pPr>
        <w:spacing w:before="0"/>
        <w:jc w:val="center"/>
        <w:rPr>
          <w:rFonts w:cs="Arial"/>
          <w:b/>
          <w:noProof/>
          <w:lang w:val="sr-Latn-CS"/>
        </w:rPr>
      </w:pPr>
    </w:p>
    <w:p w:rsidR="00343A18" w:rsidRPr="001F0AB7" w:rsidRDefault="00343A18" w:rsidP="001F0AB7">
      <w:pPr>
        <w:spacing w:before="0"/>
        <w:rPr>
          <w:rFonts w:cs="Arial"/>
          <w:noProof/>
        </w:rPr>
      </w:pPr>
      <w:r w:rsidRPr="001F0AB7">
        <w:rPr>
          <w:rFonts w:cs="Arial"/>
          <w:noProof/>
        </w:rPr>
        <w:t xml:space="preserve">којом потврђује </w:t>
      </w:r>
      <w:r w:rsidRPr="001F0AB7">
        <w:rPr>
          <w:rFonts w:cs="Arial"/>
          <w:noProof/>
          <w:lang w:val="sr-Latn-CS"/>
        </w:rPr>
        <w:t xml:space="preserve">да испуњава </w:t>
      </w:r>
      <w:r w:rsidRPr="001F0AB7">
        <w:rPr>
          <w:rFonts w:cs="Arial"/>
          <w:noProof/>
        </w:rPr>
        <w:t>обавезне услове</w:t>
      </w:r>
      <w:r w:rsidR="00FD6BCE" w:rsidRPr="001F0AB7">
        <w:rPr>
          <w:rFonts w:cs="Arial"/>
          <w:noProof/>
          <w:lang w:val="sr-Cyrl-RS"/>
        </w:rPr>
        <w:t xml:space="preserve"> </w:t>
      </w:r>
      <w:r w:rsidRPr="001F0AB7">
        <w:rPr>
          <w:rFonts w:cs="Arial"/>
          <w:noProof/>
        </w:rPr>
        <w:t>садржане у</w:t>
      </w:r>
      <w:r w:rsidRPr="001F0AB7">
        <w:rPr>
          <w:rFonts w:cs="Arial"/>
          <w:noProof/>
          <w:lang w:val="sr-Latn-CS"/>
        </w:rPr>
        <w:t xml:space="preserve"> Конкурсно</w:t>
      </w:r>
      <w:r w:rsidRPr="001F0AB7">
        <w:rPr>
          <w:rFonts w:cs="Arial"/>
          <w:noProof/>
        </w:rPr>
        <w:t>ј</w:t>
      </w:r>
      <w:r w:rsidRPr="001F0AB7">
        <w:rPr>
          <w:rFonts w:cs="Arial"/>
          <w:noProof/>
          <w:lang w:val="sr-Latn-CS"/>
        </w:rPr>
        <w:t xml:space="preserve"> документациј</w:t>
      </w:r>
      <w:r w:rsidRPr="001F0AB7">
        <w:rPr>
          <w:rFonts w:cs="Arial"/>
          <w:noProof/>
        </w:rPr>
        <w:t>и</w:t>
      </w:r>
      <w:r w:rsidRPr="001F0AB7">
        <w:rPr>
          <w:rFonts w:cs="Arial"/>
          <w:noProof/>
          <w:lang w:val="sr-Latn-CS"/>
        </w:rPr>
        <w:t xml:space="preserve"> за јавну набавку </w:t>
      </w:r>
      <w:r w:rsidR="00FD6BCE" w:rsidRPr="001F0AB7">
        <w:rPr>
          <w:rFonts w:cs="Arial"/>
          <w:noProof/>
          <w:lang w:val="sr-Cyrl-RS"/>
        </w:rPr>
        <w:t>услуга</w:t>
      </w:r>
      <w:r w:rsidR="00F71DC3" w:rsidRPr="001F0AB7">
        <w:rPr>
          <w:rFonts w:cs="Arial"/>
          <w:noProof/>
          <w:lang w:val="sr-Cyrl-RS"/>
        </w:rPr>
        <w:t xml:space="preserve"> </w:t>
      </w:r>
      <w:r w:rsidR="00087F6D" w:rsidRPr="001F0AB7">
        <w:rPr>
          <w:rFonts w:cs="Arial"/>
          <w:noProof/>
        </w:rPr>
        <w:t xml:space="preserve">– </w:t>
      </w:r>
      <w:r w:rsidR="00A02D95" w:rsidRPr="001F0AB7">
        <w:rPr>
          <w:rFonts w:cs="Arial"/>
          <w:lang w:val="sr-Cyrl-RS"/>
        </w:rPr>
        <w:t>Наступ на Сајму енергетике у Београду</w:t>
      </w:r>
      <w:r w:rsidRPr="001F0AB7">
        <w:rPr>
          <w:rFonts w:cs="Arial"/>
          <w:noProof/>
          <w:lang w:val="sr-Latn-CS"/>
        </w:rPr>
        <w:t>,</w:t>
      </w:r>
      <w:r w:rsidRPr="001F0AB7">
        <w:rPr>
          <w:rFonts w:cs="Arial"/>
          <w:noProof/>
        </w:rPr>
        <w:t xml:space="preserve"> </w:t>
      </w:r>
      <w:r w:rsidR="00F64894" w:rsidRPr="001F0AB7">
        <w:rPr>
          <w:rFonts w:cs="Arial"/>
          <w:noProof/>
        </w:rPr>
        <w:t>JNMV/1000/0</w:t>
      </w:r>
      <w:r w:rsidR="00A02D95" w:rsidRPr="001F0AB7">
        <w:rPr>
          <w:rFonts w:cs="Arial"/>
          <w:noProof/>
          <w:lang w:val="sr-Cyrl-RS"/>
        </w:rPr>
        <w:t>024</w:t>
      </w:r>
      <w:r w:rsidR="00F64894" w:rsidRPr="001F0AB7">
        <w:rPr>
          <w:rFonts w:cs="Arial"/>
          <w:noProof/>
        </w:rPr>
        <w:t>/2016</w:t>
      </w:r>
      <w:r w:rsidR="00F64894" w:rsidRPr="001F0AB7">
        <w:rPr>
          <w:rFonts w:cs="Arial"/>
          <w:noProof/>
          <w:lang w:val="sr-Cyrl-RS"/>
        </w:rPr>
        <w:t xml:space="preserve"> </w:t>
      </w:r>
      <w:r w:rsidRPr="001F0AB7">
        <w:rPr>
          <w:rFonts w:cs="Arial"/>
          <w:noProof/>
        </w:rPr>
        <w:t xml:space="preserve">по Позиву  објављеном на Порталу јавних набавки и интернет страници Наручиоца </w:t>
      </w:r>
      <w:r w:rsidRPr="00334FE9">
        <w:rPr>
          <w:rFonts w:cs="Arial"/>
          <w:noProof/>
        </w:rPr>
        <w:t xml:space="preserve">дана </w:t>
      </w:r>
      <w:r w:rsidR="00A02D95" w:rsidRPr="00334FE9">
        <w:rPr>
          <w:rFonts w:cs="Arial"/>
          <w:noProof/>
          <w:lang w:val="sr-Cyrl-RS"/>
        </w:rPr>
        <w:t>............</w:t>
      </w:r>
      <w:r w:rsidR="000F3AC3" w:rsidRPr="00334FE9">
        <w:rPr>
          <w:rFonts w:cs="Arial"/>
          <w:noProof/>
          <w:lang w:val="sr-Cyrl-RS"/>
        </w:rPr>
        <w:t>.</w:t>
      </w:r>
      <w:r w:rsidRPr="00334FE9">
        <w:rPr>
          <w:rFonts w:cs="Arial"/>
          <w:noProof/>
        </w:rPr>
        <w:t>2016.</w:t>
      </w:r>
      <w:r w:rsidR="000F3AC3" w:rsidRPr="00334FE9">
        <w:rPr>
          <w:rFonts w:cs="Arial"/>
          <w:noProof/>
          <w:lang w:val="sr-Cyrl-RS"/>
        </w:rPr>
        <w:t xml:space="preserve"> </w:t>
      </w:r>
      <w:r w:rsidRPr="00334FE9">
        <w:rPr>
          <w:rFonts w:cs="Arial"/>
          <w:noProof/>
        </w:rPr>
        <w:t>године.</w:t>
      </w:r>
    </w:p>
    <w:p w:rsidR="00343A18" w:rsidRPr="001F0AB7" w:rsidRDefault="00343A18" w:rsidP="001F0AB7">
      <w:pPr>
        <w:spacing w:before="0"/>
        <w:ind w:left="6"/>
        <w:rPr>
          <w:rFonts w:cs="Arial"/>
          <w:noProof/>
        </w:rPr>
      </w:pPr>
      <w:r w:rsidRPr="001F0AB7">
        <w:rPr>
          <w:rFonts w:cs="Arial"/>
          <w:noProof/>
        </w:rPr>
        <w:tab/>
        <w:t>Обавезни услови:</w:t>
      </w:r>
    </w:p>
    <w:p w:rsidR="00343A18" w:rsidRPr="001F0AB7" w:rsidRDefault="00343A18" w:rsidP="001F0AB7">
      <w:pPr>
        <w:spacing w:before="0"/>
        <w:ind w:firstLine="708"/>
        <w:rPr>
          <w:rFonts w:cs="Arial"/>
          <w:lang w:val="sr-Latn-CS" w:eastAsia="sr-Latn-CS"/>
        </w:rPr>
      </w:pPr>
      <w:r w:rsidRPr="001F0AB7">
        <w:rPr>
          <w:rFonts w:cs="Arial"/>
          <w:lang w:val="sr-Latn-CS" w:eastAsia="sr-Latn-CS"/>
        </w:rPr>
        <w:t>1) да је регистрован код надлежног органа, односно уписан у одговарајући регистар;</w:t>
      </w:r>
    </w:p>
    <w:p w:rsidR="00343A18" w:rsidRPr="001F0AB7" w:rsidRDefault="00343A18" w:rsidP="001F0AB7">
      <w:pPr>
        <w:spacing w:before="0"/>
        <w:ind w:firstLine="708"/>
        <w:rPr>
          <w:rFonts w:cs="Arial"/>
          <w:lang w:val="sr-Latn-CS" w:eastAsia="sr-Latn-CS"/>
        </w:rPr>
      </w:pPr>
      <w:r w:rsidRPr="001F0AB7">
        <w:rPr>
          <w:rFonts w:cs="Arial"/>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Default="00343A18" w:rsidP="001F0AB7">
      <w:pPr>
        <w:spacing w:before="0"/>
        <w:ind w:firstLine="708"/>
        <w:rPr>
          <w:rFonts w:cs="Arial"/>
          <w:lang w:val="sr-Latn-CS" w:eastAsia="sr-Latn-CS"/>
        </w:rPr>
      </w:pPr>
      <w:r w:rsidRPr="001F0AB7">
        <w:rPr>
          <w:rFonts w:cs="Arial"/>
          <w:lang w:eastAsia="sr-Latn-CS"/>
        </w:rPr>
        <w:t>3</w:t>
      </w:r>
      <w:r w:rsidRPr="001F0AB7">
        <w:rPr>
          <w:rFonts w:cs="Arial"/>
          <w:lang w:val="sr-Latn-CS" w:eastAsia="sr-Latn-CS"/>
        </w:rPr>
        <w:t xml:space="preserve">) </w:t>
      </w:r>
      <w:proofErr w:type="gramStart"/>
      <w:r w:rsidRPr="001F0AB7">
        <w:rPr>
          <w:rFonts w:cs="Arial"/>
          <w:lang w:val="sr-Latn-CS" w:eastAsia="sr-Latn-CS"/>
        </w:rPr>
        <w:t>да</w:t>
      </w:r>
      <w:proofErr w:type="gramEnd"/>
      <w:r w:rsidRPr="001F0AB7">
        <w:rPr>
          <w:rFonts w:cs="Arial"/>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25381" w:rsidRPr="00334FE9" w:rsidRDefault="00325381" w:rsidP="00325381">
      <w:pPr>
        <w:ind w:firstLine="708"/>
        <w:rPr>
          <w:rFonts w:cs="Arial"/>
          <w:lang w:val="sr-Latn-CS" w:eastAsia="sr-Latn-CS"/>
        </w:rPr>
      </w:pPr>
      <w:r w:rsidRPr="00334FE9">
        <w:rPr>
          <w:rFonts w:cs="Arial"/>
          <w:lang w:val="sr-Latn-CS" w:eastAsia="sr-Latn-CS"/>
        </w:rPr>
        <w:t>4) Понуђач је поштовао обавезе које произилазе из важећих прописа о заштити на раду, запошљавању и условима рада, заштити животне средине, и немају забрану обављања делатности која је на снази у време подношења Понуде.(ако је дат Образац Изјава на основу чл.75 ово се брише)</w:t>
      </w:r>
    </w:p>
    <w:p w:rsidR="00325381" w:rsidRPr="00EC5BB4" w:rsidRDefault="00325381" w:rsidP="00325381">
      <w:pPr>
        <w:tabs>
          <w:tab w:val="left" w:pos="378"/>
        </w:tabs>
        <w:rPr>
          <w:rFonts w:cs="Arial"/>
          <w:noProof/>
          <w:color w:val="00B0F0"/>
          <w:sz w:val="24"/>
          <w:szCs w:val="24"/>
          <w:lang w:val="ru-RU"/>
        </w:rPr>
      </w:pPr>
    </w:p>
    <w:p w:rsidR="00325381" w:rsidRPr="00EC5BB4" w:rsidRDefault="00325381" w:rsidP="00325381">
      <w:pPr>
        <w:tabs>
          <w:tab w:val="left" w:pos="378"/>
        </w:tabs>
        <w:rPr>
          <w:rFonts w:eastAsia="Arial Unicode MS" w:cs="Arial"/>
          <w:color w:val="00B0F0"/>
          <w:sz w:val="24"/>
          <w:szCs w:val="24"/>
        </w:rPr>
      </w:pPr>
      <w:r w:rsidRPr="00EC5BB4">
        <w:rPr>
          <w:rFonts w:cs="Arial"/>
          <w:noProof/>
          <w:color w:val="00B0F0"/>
          <w:sz w:val="24"/>
          <w:szCs w:val="24"/>
          <w:lang w:val="ru-RU"/>
        </w:rPr>
        <w:tab/>
      </w:r>
      <w:r w:rsidRPr="00EC5BB4">
        <w:rPr>
          <w:rFonts w:cs="Arial"/>
          <w:noProof/>
          <w:color w:val="00B0F0"/>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25381" w:rsidRPr="00334FE9" w:rsidTr="00A30F0F">
        <w:trPr>
          <w:jc w:val="center"/>
        </w:trPr>
        <w:tc>
          <w:tcPr>
            <w:tcW w:w="3882" w:type="dxa"/>
          </w:tcPr>
          <w:p w:rsidR="00325381" w:rsidRPr="00334FE9" w:rsidRDefault="00325381" w:rsidP="00A30F0F">
            <w:pPr>
              <w:spacing w:before="0"/>
              <w:jc w:val="center"/>
              <w:rPr>
                <w:rFonts w:cs="Arial"/>
                <w:sz w:val="24"/>
                <w:szCs w:val="24"/>
              </w:rPr>
            </w:pPr>
            <w:r w:rsidRPr="00334FE9">
              <w:rPr>
                <w:rFonts w:cs="Arial"/>
                <w:sz w:val="24"/>
                <w:szCs w:val="24"/>
              </w:rPr>
              <w:t>Датум:</w:t>
            </w:r>
          </w:p>
        </w:tc>
        <w:tc>
          <w:tcPr>
            <w:tcW w:w="2127" w:type="dxa"/>
          </w:tcPr>
          <w:p w:rsidR="00325381" w:rsidRPr="00334FE9" w:rsidRDefault="00325381" w:rsidP="00A30F0F">
            <w:pPr>
              <w:spacing w:before="0"/>
              <w:jc w:val="center"/>
              <w:rPr>
                <w:rFonts w:cs="Arial"/>
                <w:sz w:val="24"/>
                <w:szCs w:val="24"/>
                <w:lang w:val="ru-RU"/>
              </w:rPr>
            </w:pPr>
          </w:p>
        </w:tc>
        <w:tc>
          <w:tcPr>
            <w:tcW w:w="4022" w:type="dxa"/>
          </w:tcPr>
          <w:p w:rsidR="00325381" w:rsidRPr="00334FE9" w:rsidRDefault="00325381" w:rsidP="00A30F0F">
            <w:pPr>
              <w:spacing w:before="0"/>
              <w:jc w:val="center"/>
              <w:rPr>
                <w:rFonts w:cs="Arial"/>
                <w:sz w:val="24"/>
                <w:szCs w:val="24"/>
                <w:lang w:val="sr-Cyrl-CS"/>
              </w:rPr>
            </w:pPr>
            <w:r w:rsidRPr="00334FE9">
              <w:rPr>
                <w:rFonts w:cs="Arial"/>
                <w:sz w:val="24"/>
                <w:szCs w:val="24"/>
                <w:lang w:val="sr-Cyrl-CS"/>
              </w:rPr>
              <w:t>П</w:t>
            </w:r>
            <w:r w:rsidRPr="00334FE9">
              <w:rPr>
                <w:rFonts w:cs="Arial"/>
                <w:sz w:val="24"/>
                <w:szCs w:val="24"/>
              </w:rPr>
              <w:t>о</w:t>
            </w:r>
            <w:r w:rsidRPr="00334FE9">
              <w:rPr>
                <w:rFonts w:cs="Arial"/>
                <w:sz w:val="24"/>
                <w:szCs w:val="24"/>
                <w:lang w:val="sr-Cyrl-CS"/>
              </w:rPr>
              <w:t>дизвођач</w:t>
            </w:r>
          </w:p>
        </w:tc>
      </w:tr>
      <w:tr w:rsidR="00325381" w:rsidRPr="00334FE9" w:rsidTr="00A30F0F">
        <w:trPr>
          <w:jc w:val="center"/>
        </w:trPr>
        <w:tc>
          <w:tcPr>
            <w:tcW w:w="3882" w:type="dxa"/>
          </w:tcPr>
          <w:p w:rsidR="00325381" w:rsidRPr="00334FE9" w:rsidRDefault="00325381" w:rsidP="00A30F0F">
            <w:pPr>
              <w:spacing w:before="0"/>
              <w:jc w:val="center"/>
              <w:rPr>
                <w:rFonts w:cs="Arial"/>
                <w:sz w:val="24"/>
                <w:szCs w:val="24"/>
              </w:rPr>
            </w:pPr>
          </w:p>
        </w:tc>
        <w:tc>
          <w:tcPr>
            <w:tcW w:w="2127" w:type="dxa"/>
          </w:tcPr>
          <w:p w:rsidR="00325381" w:rsidRPr="00334FE9" w:rsidRDefault="00325381" w:rsidP="00A30F0F">
            <w:pPr>
              <w:spacing w:before="0"/>
              <w:jc w:val="center"/>
              <w:rPr>
                <w:rFonts w:cs="Arial"/>
                <w:sz w:val="24"/>
                <w:szCs w:val="24"/>
              </w:rPr>
            </w:pPr>
            <w:r w:rsidRPr="00334FE9">
              <w:rPr>
                <w:rFonts w:cs="Arial"/>
                <w:sz w:val="24"/>
                <w:szCs w:val="24"/>
              </w:rPr>
              <w:t>М.П.</w:t>
            </w:r>
          </w:p>
        </w:tc>
        <w:tc>
          <w:tcPr>
            <w:tcW w:w="4022" w:type="dxa"/>
          </w:tcPr>
          <w:p w:rsidR="00325381" w:rsidRPr="00334FE9" w:rsidRDefault="00325381" w:rsidP="00A30F0F">
            <w:pPr>
              <w:spacing w:before="0"/>
              <w:jc w:val="center"/>
              <w:rPr>
                <w:rFonts w:cs="Arial"/>
                <w:sz w:val="24"/>
                <w:szCs w:val="24"/>
                <w:lang w:val="ru-RU"/>
              </w:rPr>
            </w:pPr>
          </w:p>
        </w:tc>
      </w:tr>
      <w:tr w:rsidR="00325381" w:rsidRPr="00334FE9" w:rsidTr="00A30F0F">
        <w:trPr>
          <w:jc w:val="center"/>
        </w:trPr>
        <w:tc>
          <w:tcPr>
            <w:tcW w:w="3882" w:type="dxa"/>
            <w:tcBorders>
              <w:bottom w:val="single" w:sz="4" w:space="0" w:color="auto"/>
            </w:tcBorders>
          </w:tcPr>
          <w:p w:rsidR="00325381" w:rsidRPr="00334FE9" w:rsidRDefault="00325381" w:rsidP="00A30F0F">
            <w:pPr>
              <w:spacing w:before="0"/>
              <w:jc w:val="center"/>
              <w:rPr>
                <w:rFonts w:cs="Arial"/>
                <w:sz w:val="24"/>
                <w:szCs w:val="24"/>
              </w:rPr>
            </w:pPr>
          </w:p>
        </w:tc>
        <w:tc>
          <w:tcPr>
            <w:tcW w:w="2127" w:type="dxa"/>
          </w:tcPr>
          <w:p w:rsidR="00325381" w:rsidRPr="00334FE9" w:rsidRDefault="00325381" w:rsidP="00A30F0F">
            <w:pPr>
              <w:spacing w:before="0"/>
              <w:jc w:val="center"/>
              <w:rPr>
                <w:rFonts w:cs="Arial"/>
                <w:sz w:val="24"/>
                <w:szCs w:val="24"/>
                <w:lang w:val="ru-RU"/>
              </w:rPr>
            </w:pPr>
          </w:p>
        </w:tc>
        <w:tc>
          <w:tcPr>
            <w:tcW w:w="4022" w:type="dxa"/>
            <w:tcBorders>
              <w:bottom w:val="single" w:sz="4" w:space="0" w:color="auto"/>
            </w:tcBorders>
          </w:tcPr>
          <w:p w:rsidR="00325381" w:rsidRPr="00334FE9" w:rsidRDefault="00325381" w:rsidP="00A30F0F">
            <w:pPr>
              <w:spacing w:before="0"/>
              <w:jc w:val="center"/>
              <w:rPr>
                <w:rFonts w:cs="Arial"/>
                <w:sz w:val="24"/>
                <w:szCs w:val="24"/>
                <w:lang w:val="ru-RU"/>
              </w:rPr>
            </w:pPr>
          </w:p>
        </w:tc>
      </w:tr>
    </w:tbl>
    <w:p w:rsidR="00325381" w:rsidRPr="00334FE9" w:rsidRDefault="00325381" w:rsidP="00325381">
      <w:pPr>
        <w:tabs>
          <w:tab w:val="left" w:pos="378"/>
        </w:tabs>
        <w:rPr>
          <w:rFonts w:eastAsia="Arial Unicode MS" w:cs="Arial"/>
          <w:sz w:val="24"/>
          <w:szCs w:val="24"/>
        </w:rPr>
      </w:pPr>
    </w:p>
    <w:p w:rsidR="00325381" w:rsidRPr="00334FE9" w:rsidRDefault="00325381" w:rsidP="00325381">
      <w:pPr>
        <w:rPr>
          <w:rFonts w:cs="Arial"/>
          <w:i/>
          <w:sz w:val="20"/>
          <w:szCs w:val="20"/>
        </w:rPr>
      </w:pPr>
      <w:r w:rsidRPr="00334FE9">
        <w:rPr>
          <w:rFonts w:eastAsia="Calibri" w:cs="Arial"/>
          <w:b/>
          <w:i/>
          <w:sz w:val="20"/>
          <w:szCs w:val="20"/>
          <w:lang w:val="sr-Cyrl-CS"/>
        </w:rPr>
        <w:t>Напомена:</w:t>
      </w:r>
      <w:r w:rsidRPr="00334FE9">
        <w:rPr>
          <w:rFonts w:eastAsia="Calibri" w:cs="Arial"/>
          <w:i/>
          <w:sz w:val="20"/>
          <w:szCs w:val="20"/>
        </w:rPr>
        <w:t xml:space="preserve">У случају да понуђач подноси понуду са подизвођачем, Изјава </w:t>
      </w:r>
      <w:r w:rsidRPr="00334FE9">
        <w:rPr>
          <w:rFonts w:eastAsia="Calibri" w:cs="Arial"/>
          <w:i/>
          <w:sz w:val="20"/>
          <w:szCs w:val="20"/>
          <w:lang w:val="sr-Cyrl-CS"/>
        </w:rPr>
        <w:t xml:space="preserve">се доставља за сваког подизвођача. Изјава </w:t>
      </w:r>
      <w:r w:rsidRPr="00334FE9">
        <w:rPr>
          <w:rFonts w:eastAsia="Calibri" w:cs="Arial"/>
          <w:i/>
          <w:sz w:val="20"/>
          <w:szCs w:val="20"/>
        </w:rPr>
        <w:t xml:space="preserve">мора бити </w:t>
      </w:r>
      <w:r w:rsidRPr="00334FE9">
        <w:rPr>
          <w:rFonts w:eastAsia="Calibri" w:cs="Arial"/>
          <w:i/>
          <w:sz w:val="20"/>
          <w:szCs w:val="20"/>
          <w:lang w:val="sr-Cyrl-CS"/>
        </w:rPr>
        <w:t>попуњена,</w:t>
      </w:r>
      <w:r w:rsidRPr="00334FE9">
        <w:rPr>
          <w:rFonts w:eastAsia="Calibri" w:cs="Arial"/>
          <w:i/>
          <w:sz w:val="20"/>
          <w:szCs w:val="20"/>
        </w:rPr>
        <w:t xml:space="preserve"> потписана</w:t>
      </w:r>
      <w:r w:rsidRPr="00334FE9">
        <w:rPr>
          <w:rFonts w:eastAsia="Calibri" w:cs="Arial"/>
          <w:i/>
          <w:sz w:val="20"/>
          <w:szCs w:val="20"/>
          <w:lang w:val="sr-Cyrl-CS"/>
        </w:rPr>
        <w:t xml:space="preserve"> и оверена</w:t>
      </w:r>
      <w:r w:rsidRPr="00334FE9">
        <w:rPr>
          <w:rFonts w:eastAsia="Calibri" w:cs="Arial"/>
          <w:i/>
          <w:sz w:val="20"/>
          <w:szCs w:val="20"/>
        </w:rPr>
        <w:t xml:space="preserve"> од стране овлашћеног лица за заступање подизвођача</w:t>
      </w:r>
      <w:r w:rsidRPr="00334FE9">
        <w:rPr>
          <w:rFonts w:eastAsia="Calibri" w:cs="Arial"/>
          <w:i/>
          <w:sz w:val="20"/>
          <w:szCs w:val="20"/>
          <w:lang w:val="sr-Cyrl-CS"/>
        </w:rPr>
        <w:t xml:space="preserve"> и оверена печатом.</w:t>
      </w:r>
    </w:p>
    <w:p w:rsidR="00325381" w:rsidRPr="00334FE9" w:rsidRDefault="00325381" w:rsidP="00325381">
      <w:pPr>
        <w:rPr>
          <w:rFonts w:cs="Arial"/>
          <w:sz w:val="20"/>
          <w:szCs w:val="20"/>
          <w:lang w:val="sr-Cyrl-CS"/>
        </w:rPr>
      </w:pPr>
      <w:r w:rsidRPr="00334FE9">
        <w:rPr>
          <w:rFonts w:cs="Arial"/>
          <w:i/>
          <w:sz w:val="20"/>
          <w:szCs w:val="20"/>
        </w:rPr>
        <w:t>Приликом подношења понуде овај образац копирати у потребном броју примерака.</w:t>
      </w:r>
    </w:p>
    <w:p w:rsidR="00325381" w:rsidRPr="00334FE9" w:rsidRDefault="00325381" w:rsidP="00325381"/>
    <w:p w:rsidR="00325381" w:rsidRPr="00334FE9" w:rsidRDefault="00325381" w:rsidP="00325381">
      <w:pPr>
        <w:rPr>
          <w:rFonts w:cs="Arial"/>
          <w:sz w:val="24"/>
          <w:szCs w:val="24"/>
        </w:rPr>
      </w:pPr>
    </w:p>
    <w:p w:rsidR="00325381" w:rsidRPr="00334FE9" w:rsidRDefault="00325381" w:rsidP="00325381">
      <w:pPr>
        <w:rPr>
          <w:rFonts w:cs="Arial"/>
          <w:sz w:val="24"/>
          <w:szCs w:val="24"/>
        </w:rPr>
      </w:pPr>
    </w:p>
    <w:p w:rsidR="00325381" w:rsidRPr="00334FE9" w:rsidRDefault="00325381" w:rsidP="00325381">
      <w:pPr>
        <w:rPr>
          <w:rFonts w:cs="Arial"/>
          <w:sz w:val="24"/>
          <w:szCs w:val="24"/>
        </w:rPr>
      </w:pPr>
    </w:p>
    <w:p w:rsidR="00325381" w:rsidRPr="00334FE9" w:rsidRDefault="00325381" w:rsidP="001F0AB7">
      <w:pPr>
        <w:spacing w:before="0"/>
        <w:ind w:firstLine="708"/>
        <w:rPr>
          <w:rFonts w:cs="Arial"/>
          <w:lang w:val="sr-Latn-CS" w:eastAsia="sr-Latn-CS"/>
        </w:rPr>
      </w:pPr>
    </w:p>
    <w:p w:rsidR="00343A18" w:rsidRPr="001F0AB7" w:rsidRDefault="00343A18" w:rsidP="001F0AB7">
      <w:pPr>
        <w:spacing w:before="0"/>
        <w:rPr>
          <w:rFonts w:cs="Arial"/>
        </w:rPr>
      </w:pPr>
      <w:r w:rsidRPr="001F0AB7">
        <w:rPr>
          <w:rFonts w:cs="Arial"/>
          <w:noProof/>
          <w:lang w:val="ru-RU"/>
        </w:rPr>
        <w:tab/>
      </w:r>
      <w:r w:rsidRPr="001F0AB7">
        <w:rPr>
          <w:rFonts w:cs="Arial"/>
          <w:noProof/>
          <w:lang w:val="ru-RU"/>
        </w:rPr>
        <w:tab/>
      </w:r>
    </w:p>
    <w:p w:rsidR="0042687E" w:rsidRPr="001F0AB7" w:rsidRDefault="0042687E" w:rsidP="001F0AB7">
      <w:pPr>
        <w:spacing w:before="0"/>
        <w:rPr>
          <w:rFonts w:cs="Arial"/>
        </w:rPr>
      </w:pPr>
    </w:p>
    <w:p w:rsidR="007E7BB8" w:rsidRPr="001F0AB7" w:rsidRDefault="00343A18" w:rsidP="001F0AB7">
      <w:pPr>
        <w:pStyle w:val="KDObrazac"/>
        <w:spacing w:before="0"/>
        <w:jc w:val="both"/>
        <w:rPr>
          <w:lang w:val="sr-Cyrl-RS"/>
        </w:rPr>
      </w:pPr>
      <w:r w:rsidRPr="001F0AB7">
        <w:rPr>
          <w:color w:val="00B0F0"/>
        </w:rPr>
        <w:br w:type="page"/>
      </w:r>
    </w:p>
    <w:p w:rsidR="007E7BB8" w:rsidRPr="001F0AB7" w:rsidRDefault="003931D0" w:rsidP="003F096B">
      <w:pPr>
        <w:pStyle w:val="KDObrazac"/>
        <w:rPr>
          <w:lang w:val="sr-Cyrl-CS"/>
        </w:rPr>
      </w:pPr>
      <w:bookmarkStart w:id="341" w:name="_Toc461442242"/>
      <w:bookmarkStart w:id="342" w:name="_Toc461442296"/>
      <w:r w:rsidRPr="001F0AB7">
        <w:rPr>
          <w:lang w:val="sr-Cyrl-CS"/>
        </w:rPr>
        <w:lastRenderedPageBreak/>
        <w:t>ОБРАЗАЦ 6</w:t>
      </w:r>
      <w:bookmarkEnd w:id="341"/>
      <w:bookmarkEnd w:id="342"/>
    </w:p>
    <w:p w:rsidR="003931D0" w:rsidRPr="001F0AB7" w:rsidRDefault="003931D0" w:rsidP="001F0AB7">
      <w:pPr>
        <w:spacing w:before="0"/>
        <w:rPr>
          <w:rFonts w:cs="Arial"/>
          <w:lang w:val="sr-Cyrl-CS"/>
        </w:rPr>
      </w:pPr>
    </w:p>
    <w:p w:rsidR="003931D0" w:rsidRPr="001F0AB7" w:rsidRDefault="003931D0" w:rsidP="001F0AB7">
      <w:pPr>
        <w:spacing w:before="0"/>
        <w:rPr>
          <w:rFonts w:cs="Arial"/>
          <w:lang w:val="sr-Cyrl-CS"/>
        </w:rPr>
      </w:pPr>
    </w:p>
    <w:p w:rsidR="007E7BB8" w:rsidRPr="001F0AB7" w:rsidRDefault="007E7BB8" w:rsidP="001F0AB7">
      <w:pPr>
        <w:spacing w:before="0"/>
        <w:jc w:val="center"/>
        <w:rPr>
          <w:rFonts w:cs="Arial"/>
          <w:b/>
        </w:rPr>
      </w:pPr>
      <w:r w:rsidRPr="001F0AB7">
        <w:rPr>
          <w:rFonts w:cs="Arial"/>
          <w:b/>
        </w:rPr>
        <w:t>ОБРАЗАЦ ТРОШКОВА ПРИПРЕМЕ ПОНУДЕ</w:t>
      </w:r>
    </w:p>
    <w:p w:rsidR="001F0AB7" w:rsidRPr="001F0AB7" w:rsidRDefault="001F0AB7" w:rsidP="001F0AB7">
      <w:pPr>
        <w:spacing w:before="0"/>
        <w:jc w:val="center"/>
        <w:rPr>
          <w:rFonts w:cs="Arial"/>
          <w:b/>
        </w:rPr>
      </w:pPr>
    </w:p>
    <w:p w:rsidR="00254D5F" w:rsidRPr="001F0AB7" w:rsidRDefault="007E7BB8" w:rsidP="001F0AB7">
      <w:pPr>
        <w:spacing w:before="0"/>
        <w:jc w:val="center"/>
        <w:rPr>
          <w:rFonts w:cs="Arial"/>
        </w:rPr>
      </w:pPr>
      <w:proofErr w:type="gramStart"/>
      <w:r w:rsidRPr="001F0AB7">
        <w:rPr>
          <w:rFonts w:cs="Arial"/>
        </w:rPr>
        <w:t>за</w:t>
      </w:r>
      <w:proofErr w:type="gramEnd"/>
      <w:r w:rsidRPr="001F0AB7">
        <w:rPr>
          <w:rFonts w:cs="Arial"/>
        </w:rPr>
        <w:t xml:space="preserve"> јавну набавку </w:t>
      </w:r>
      <w:r w:rsidR="00FD6BCE" w:rsidRPr="001F0AB7">
        <w:rPr>
          <w:rFonts w:cs="Arial"/>
          <w:lang w:val="sr-Cyrl-RS"/>
        </w:rPr>
        <w:t>услуга</w:t>
      </w:r>
      <w:r w:rsidRPr="001F0AB7">
        <w:rPr>
          <w:rFonts w:cs="Arial"/>
        </w:rPr>
        <w:t>:</w:t>
      </w:r>
      <w:r w:rsidR="00F71DC3" w:rsidRPr="001F0AB7">
        <w:rPr>
          <w:rFonts w:cs="Arial"/>
        </w:rPr>
        <w:t xml:space="preserve"> </w:t>
      </w:r>
      <w:r w:rsidR="00254D5F" w:rsidRPr="001F0AB7">
        <w:rPr>
          <w:rFonts w:cs="Arial"/>
        </w:rPr>
        <w:t xml:space="preserve"> </w:t>
      </w:r>
      <w:r w:rsidR="009D56AC" w:rsidRPr="001F0AB7">
        <w:rPr>
          <w:rFonts w:cs="Arial"/>
          <w:lang w:val="sr-Cyrl-RS"/>
        </w:rPr>
        <w:t>Наступ на Сајму енергетике у Београду</w:t>
      </w:r>
    </w:p>
    <w:p w:rsidR="00F64894" w:rsidRPr="001F0AB7" w:rsidRDefault="007E7BB8" w:rsidP="001F0AB7">
      <w:pPr>
        <w:spacing w:before="0"/>
        <w:jc w:val="center"/>
        <w:rPr>
          <w:rFonts w:cs="Arial"/>
        </w:rPr>
      </w:pPr>
      <w:r w:rsidRPr="001F0AB7">
        <w:rPr>
          <w:rFonts w:cs="Arial"/>
        </w:rPr>
        <w:t xml:space="preserve">ЈНМВ бр. </w:t>
      </w:r>
      <w:r w:rsidR="00F64894" w:rsidRPr="001F0AB7">
        <w:rPr>
          <w:rFonts w:cs="Arial"/>
        </w:rPr>
        <w:t>JNMV/1000/0</w:t>
      </w:r>
      <w:r w:rsidR="009D56AC" w:rsidRPr="001F0AB7">
        <w:rPr>
          <w:rFonts w:cs="Arial"/>
          <w:lang w:val="sr-Cyrl-RS"/>
        </w:rPr>
        <w:t>024</w:t>
      </w:r>
      <w:r w:rsidR="00F64894" w:rsidRPr="001F0AB7">
        <w:rPr>
          <w:rFonts w:cs="Arial"/>
        </w:rPr>
        <w:t>/2016</w:t>
      </w:r>
    </w:p>
    <w:p w:rsidR="001F0AB7" w:rsidRPr="001F0AB7" w:rsidRDefault="001F0AB7" w:rsidP="001F0AB7">
      <w:pPr>
        <w:spacing w:before="0"/>
        <w:jc w:val="center"/>
        <w:rPr>
          <w:rFonts w:cs="Arial"/>
        </w:rPr>
      </w:pPr>
    </w:p>
    <w:p w:rsidR="00985295" w:rsidRPr="001F0AB7" w:rsidRDefault="007E7BB8" w:rsidP="001F0AB7">
      <w:pPr>
        <w:spacing w:before="0"/>
        <w:rPr>
          <w:rFonts w:cs="Arial"/>
          <w:lang w:val="ru-RU"/>
        </w:rPr>
      </w:pPr>
      <w:r w:rsidRPr="001F0AB7">
        <w:rPr>
          <w:rFonts w:cs="Arial"/>
          <w:lang w:val="ru-RU"/>
        </w:rPr>
        <w:t xml:space="preserve">На основу члана 88. став 1. Закона о јавним набавкама („Службени гласник РС“, бр.124/12, 14/15 и 68/15), </w:t>
      </w:r>
      <w:r w:rsidR="00985295" w:rsidRPr="001F0AB7">
        <w:rPr>
          <w:rFonts w:cs="Arial"/>
          <w:lang w:val="ru-RU"/>
        </w:rPr>
        <w:t xml:space="preserve">(даље: Закон) </w:t>
      </w:r>
      <w:r w:rsidRPr="001F0AB7">
        <w:rPr>
          <w:rFonts w:cs="Arial"/>
          <w:lang w:val="ru-RU"/>
        </w:rPr>
        <w:t>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w:t>
      </w:r>
    </w:p>
    <w:p w:rsidR="007E7BB8" w:rsidRPr="001F0AB7" w:rsidRDefault="007E7BB8" w:rsidP="001F0AB7">
      <w:pPr>
        <w:spacing w:before="0"/>
        <w:rPr>
          <w:rFonts w:cs="Arial"/>
          <w:lang w:val="ru-RU"/>
        </w:rPr>
      </w:pPr>
      <w:r w:rsidRPr="001F0AB7">
        <w:rPr>
          <w:rFonts w:cs="Arial"/>
          <w:lang w:val="ru-RU"/>
        </w:rPr>
        <w:t xml:space="preserve"> </w:t>
      </w:r>
    </w:p>
    <w:p w:rsidR="007E7BB8" w:rsidRPr="001F0AB7" w:rsidRDefault="007E7BB8" w:rsidP="001F0AB7">
      <w:pPr>
        <w:tabs>
          <w:tab w:val="left" w:pos="0"/>
        </w:tabs>
        <w:spacing w:before="0"/>
        <w:jc w:val="center"/>
        <w:rPr>
          <w:rFonts w:cs="Arial"/>
          <w:lang w:val="ru-RU"/>
        </w:rPr>
      </w:pPr>
      <w:r w:rsidRPr="001F0AB7">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1F0AB7" w:rsidTr="00BE2EA9">
        <w:trPr>
          <w:trHeight w:val="749"/>
          <w:tblCellSpacing w:w="20" w:type="dxa"/>
        </w:trPr>
        <w:tc>
          <w:tcPr>
            <w:tcW w:w="5323" w:type="dxa"/>
            <w:shd w:val="clear" w:color="auto" w:fill="auto"/>
            <w:vAlign w:val="center"/>
          </w:tcPr>
          <w:p w:rsidR="007E7BB8" w:rsidRPr="001F0AB7" w:rsidRDefault="007E7BB8" w:rsidP="001F0AB7">
            <w:pPr>
              <w:spacing w:before="0"/>
              <w:jc w:val="center"/>
              <w:rPr>
                <w:rFonts w:cs="Arial"/>
                <w:color w:val="00B0F0"/>
              </w:rPr>
            </w:pPr>
            <w:r w:rsidRPr="001F0AB7">
              <w:rPr>
                <w:rFonts w:cs="Arial"/>
              </w:rPr>
              <w:t>трошкови прибављања средстава обезбеђења</w:t>
            </w:r>
          </w:p>
        </w:tc>
        <w:tc>
          <w:tcPr>
            <w:tcW w:w="4260" w:type="dxa"/>
            <w:shd w:val="clear" w:color="auto" w:fill="auto"/>
          </w:tcPr>
          <w:p w:rsidR="007E7BB8" w:rsidRPr="001F0AB7" w:rsidRDefault="007E7BB8" w:rsidP="001F0AB7">
            <w:pPr>
              <w:spacing w:before="0"/>
              <w:rPr>
                <w:rFonts w:cs="Arial"/>
              </w:rPr>
            </w:pPr>
          </w:p>
          <w:p w:rsidR="007E7BB8" w:rsidRPr="001F0AB7" w:rsidRDefault="007E7BB8" w:rsidP="001F0AB7">
            <w:pPr>
              <w:spacing w:before="0"/>
              <w:rPr>
                <w:rFonts w:cs="Arial"/>
              </w:rPr>
            </w:pPr>
            <w:r w:rsidRPr="001F0AB7">
              <w:rPr>
                <w:rFonts w:cs="Arial"/>
              </w:rPr>
              <w:t xml:space="preserve">__________ динара </w:t>
            </w:r>
          </w:p>
        </w:tc>
      </w:tr>
      <w:tr w:rsidR="007E7BB8" w:rsidRPr="001F0AB7" w:rsidTr="00BE2EA9">
        <w:trPr>
          <w:trHeight w:val="307"/>
          <w:tblCellSpacing w:w="20" w:type="dxa"/>
        </w:trPr>
        <w:tc>
          <w:tcPr>
            <w:tcW w:w="5323" w:type="dxa"/>
            <w:shd w:val="clear" w:color="auto" w:fill="auto"/>
            <w:vAlign w:val="center"/>
          </w:tcPr>
          <w:p w:rsidR="007E7BB8" w:rsidRPr="001F0AB7" w:rsidRDefault="007E7BB8" w:rsidP="001F0AB7">
            <w:pPr>
              <w:spacing w:before="0"/>
              <w:jc w:val="center"/>
              <w:rPr>
                <w:rFonts w:cs="Arial"/>
              </w:rPr>
            </w:pPr>
            <w:r w:rsidRPr="001F0AB7">
              <w:rPr>
                <w:rFonts w:cs="Arial"/>
              </w:rPr>
              <w:t>Укупни трошкови без ПДВ</w:t>
            </w:r>
          </w:p>
        </w:tc>
        <w:tc>
          <w:tcPr>
            <w:tcW w:w="4260" w:type="dxa"/>
            <w:shd w:val="clear" w:color="auto" w:fill="auto"/>
          </w:tcPr>
          <w:p w:rsidR="007E7BB8" w:rsidRPr="001F0AB7" w:rsidRDefault="007E7BB8" w:rsidP="001F0AB7">
            <w:pPr>
              <w:spacing w:before="0"/>
              <w:rPr>
                <w:rFonts w:cs="Arial"/>
              </w:rPr>
            </w:pPr>
          </w:p>
          <w:p w:rsidR="007E7BB8" w:rsidRPr="001F0AB7" w:rsidRDefault="007E7BB8" w:rsidP="001F0AB7">
            <w:pPr>
              <w:spacing w:before="0"/>
              <w:rPr>
                <w:rFonts w:cs="Arial"/>
              </w:rPr>
            </w:pPr>
            <w:r w:rsidRPr="001F0AB7">
              <w:rPr>
                <w:rFonts w:cs="Arial"/>
              </w:rPr>
              <w:t>__________ динара</w:t>
            </w:r>
          </w:p>
        </w:tc>
      </w:tr>
      <w:tr w:rsidR="007E7BB8" w:rsidRPr="001F0AB7" w:rsidTr="00BE2EA9">
        <w:trPr>
          <w:trHeight w:val="433"/>
          <w:tblCellSpacing w:w="20" w:type="dxa"/>
        </w:trPr>
        <w:tc>
          <w:tcPr>
            <w:tcW w:w="5323" w:type="dxa"/>
            <w:shd w:val="clear" w:color="auto" w:fill="auto"/>
            <w:vAlign w:val="center"/>
          </w:tcPr>
          <w:p w:rsidR="007E7BB8" w:rsidRPr="001F0AB7" w:rsidRDefault="007E7BB8" w:rsidP="001F0AB7">
            <w:pPr>
              <w:autoSpaceDE w:val="0"/>
              <w:autoSpaceDN w:val="0"/>
              <w:adjustRightInd w:val="0"/>
              <w:spacing w:before="0"/>
              <w:jc w:val="center"/>
              <w:rPr>
                <w:rFonts w:cs="Arial"/>
              </w:rPr>
            </w:pPr>
            <w:r w:rsidRPr="001F0AB7">
              <w:rPr>
                <w:rFonts w:cs="Arial"/>
              </w:rPr>
              <w:t>ПДВ</w:t>
            </w:r>
          </w:p>
        </w:tc>
        <w:tc>
          <w:tcPr>
            <w:tcW w:w="4260" w:type="dxa"/>
            <w:shd w:val="clear" w:color="auto" w:fill="auto"/>
          </w:tcPr>
          <w:p w:rsidR="007E7BB8" w:rsidRPr="001F0AB7" w:rsidRDefault="007E7BB8" w:rsidP="001F0AB7">
            <w:pPr>
              <w:spacing w:before="0"/>
              <w:rPr>
                <w:rFonts w:cs="Arial"/>
              </w:rPr>
            </w:pPr>
          </w:p>
          <w:p w:rsidR="007E7BB8" w:rsidRPr="001F0AB7" w:rsidRDefault="007E7BB8" w:rsidP="001F0AB7">
            <w:pPr>
              <w:spacing w:before="0"/>
              <w:rPr>
                <w:rFonts w:cs="Arial"/>
              </w:rPr>
            </w:pPr>
            <w:r w:rsidRPr="001F0AB7">
              <w:rPr>
                <w:rFonts w:cs="Arial"/>
              </w:rPr>
              <w:t>__________ динара</w:t>
            </w:r>
          </w:p>
        </w:tc>
      </w:tr>
      <w:tr w:rsidR="007E7BB8" w:rsidRPr="001F0AB7" w:rsidTr="00BE2EA9">
        <w:trPr>
          <w:trHeight w:val="190"/>
          <w:tblCellSpacing w:w="20" w:type="dxa"/>
        </w:trPr>
        <w:tc>
          <w:tcPr>
            <w:tcW w:w="5323" w:type="dxa"/>
            <w:shd w:val="clear" w:color="auto" w:fill="auto"/>
          </w:tcPr>
          <w:p w:rsidR="007E7BB8" w:rsidRPr="001F0AB7" w:rsidRDefault="007E7BB8" w:rsidP="001F0AB7">
            <w:pPr>
              <w:spacing w:before="0"/>
              <w:jc w:val="center"/>
              <w:rPr>
                <w:rFonts w:cs="Arial"/>
              </w:rPr>
            </w:pPr>
          </w:p>
          <w:p w:rsidR="007E7BB8" w:rsidRPr="001F0AB7" w:rsidRDefault="007E7BB8" w:rsidP="001F0AB7">
            <w:pPr>
              <w:spacing w:before="0"/>
              <w:jc w:val="center"/>
              <w:rPr>
                <w:rFonts w:cs="Arial"/>
              </w:rPr>
            </w:pPr>
            <w:r w:rsidRPr="001F0AB7">
              <w:rPr>
                <w:rFonts w:cs="Arial"/>
              </w:rPr>
              <w:t>Укупни  трошкови са ПДВ</w:t>
            </w:r>
          </w:p>
        </w:tc>
        <w:tc>
          <w:tcPr>
            <w:tcW w:w="4260" w:type="dxa"/>
            <w:shd w:val="clear" w:color="auto" w:fill="auto"/>
          </w:tcPr>
          <w:p w:rsidR="007E7BB8" w:rsidRPr="001F0AB7" w:rsidRDefault="007E7BB8" w:rsidP="001F0AB7">
            <w:pPr>
              <w:spacing w:before="0"/>
              <w:rPr>
                <w:rFonts w:cs="Arial"/>
              </w:rPr>
            </w:pPr>
          </w:p>
          <w:p w:rsidR="007E7BB8" w:rsidRPr="001F0AB7" w:rsidRDefault="007E7BB8" w:rsidP="001F0AB7">
            <w:pPr>
              <w:spacing w:before="0"/>
              <w:rPr>
                <w:rFonts w:cs="Arial"/>
              </w:rPr>
            </w:pPr>
            <w:r w:rsidRPr="001F0AB7">
              <w:rPr>
                <w:rFonts w:cs="Arial"/>
              </w:rPr>
              <w:t>__________ динара</w:t>
            </w:r>
          </w:p>
        </w:tc>
      </w:tr>
    </w:tbl>
    <w:p w:rsidR="007E7BB8" w:rsidRPr="001F0AB7" w:rsidRDefault="007E7BB8" w:rsidP="001F0AB7">
      <w:pPr>
        <w:tabs>
          <w:tab w:val="left" w:pos="0"/>
        </w:tabs>
        <w:spacing w:before="0"/>
        <w:rPr>
          <w:rFonts w:cs="Arial"/>
          <w:lang w:val="ru-RU"/>
        </w:rPr>
      </w:pPr>
      <w:r w:rsidRPr="001F0AB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AE7CE8" w:rsidRPr="001F0AB7">
        <w:rPr>
          <w:rFonts w:cs="Arial"/>
        </w:rPr>
        <w:t>.</w:t>
      </w:r>
    </w:p>
    <w:p w:rsidR="007E7BB8" w:rsidRPr="001F0AB7" w:rsidRDefault="007E7BB8" w:rsidP="001F0AB7">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1F0AB7" w:rsidTr="00BE2EA9">
        <w:trPr>
          <w:jc w:val="center"/>
        </w:trPr>
        <w:tc>
          <w:tcPr>
            <w:tcW w:w="3882" w:type="dxa"/>
          </w:tcPr>
          <w:p w:rsidR="007E7BB8" w:rsidRPr="001F0AB7" w:rsidRDefault="007E7BB8" w:rsidP="001F0AB7">
            <w:pPr>
              <w:spacing w:before="0"/>
              <w:jc w:val="center"/>
              <w:rPr>
                <w:rFonts w:cs="Arial"/>
              </w:rPr>
            </w:pPr>
            <w:r w:rsidRPr="001F0AB7">
              <w:rPr>
                <w:rFonts w:cs="Arial"/>
              </w:rPr>
              <w:t>Датум:</w:t>
            </w:r>
          </w:p>
        </w:tc>
        <w:tc>
          <w:tcPr>
            <w:tcW w:w="2127" w:type="dxa"/>
          </w:tcPr>
          <w:p w:rsidR="007E7BB8" w:rsidRPr="001F0AB7" w:rsidRDefault="007E7BB8" w:rsidP="001F0AB7">
            <w:pPr>
              <w:spacing w:before="0"/>
              <w:jc w:val="center"/>
              <w:rPr>
                <w:rFonts w:cs="Arial"/>
                <w:lang w:val="ru-RU"/>
              </w:rPr>
            </w:pPr>
          </w:p>
        </w:tc>
        <w:tc>
          <w:tcPr>
            <w:tcW w:w="4022" w:type="dxa"/>
          </w:tcPr>
          <w:p w:rsidR="007E7BB8" w:rsidRPr="001F0AB7" w:rsidRDefault="007E7BB8" w:rsidP="001F0AB7">
            <w:pPr>
              <w:spacing w:before="0"/>
              <w:jc w:val="center"/>
              <w:rPr>
                <w:rFonts w:cs="Arial"/>
                <w:lang w:val="sr-Cyrl-CS"/>
              </w:rPr>
            </w:pPr>
            <w:r w:rsidRPr="001F0AB7">
              <w:rPr>
                <w:rFonts w:cs="Arial"/>
                <w:lang w:val="sr-Cyrl-CS"/>
              </w:rPr>
              <w:t>П</w:t>
            </w:r>
            <w:r w:rsidRPr="001F0AB7">
              <w:rPr>
                <w:rFonts w:cs="Arial"/>
              </w:rPr>
              <w:t>онуђач</w:t>
            </w:r>
          </w:p>
        </w:tc>
      </w:tr>
      <w:tr w:rsidR="007E7BB8" w:rsidRPr="001F0AB7" w:rsidTr="00BE2EA9">
        <w:trPr>
          <w:jc w:val="center"/>
        </w:trPr>
        <w:tc>
          <w:tcPr>
            <w:tcW w:w="3882" w:type="dxa"/>
          </w:tcPr>
          <w:p w:rsidR="007E7BB8" w:rsidRPr="001F0AB7" w:rsidRDefault="007E7BB8" w:rsidP="001F0AB7">
            <w:pPr>
              <w:spacing w:before="0"/>
              <w:jc w:val="center"/>
              <w:rPr>
                <w:rFonts w:cs="Arial"/>
              </w:rPr>
            </w:pPr>
          </w:p>
        </w:tc>
        <w:tc>
          <w:tcPr>
            <w:tcW w:w="2127" w:type="dxa"/>
          </w:tcPr>
          <w:p w:rsidR="007E7BB8" w:rsidRPr="001F0AB7" w:rsidRDefault="007E7BB8" w:rsidP="001F0AB7">
            <w:pPr>
              <w:spacing w:before="0"/>
              <w:jc w:val="center"/>
              <w:rPr>
                <w:rFonts w:cs="Arial"/>
              </w:rPr>
            </w:pPr>
            <w:r w:rsidRPr="001F0AB7">
              <w:rPr>
                <w:rFonts w:cs="Arial"/>
              </w:rPr>
              <w:t>М.П.</w:t>
            </w:r>
          </w:p>
        </w:tc>
        <w:tc>
          <w:tcPr>
            <w:tcW w:w="4022" w:type="dxa"/>
          </w:tcPr>
          <w:p w:rsidR="007E7BB8" w:rsidRPr="001F0AB7" w:rsidRDefault="007E7BB8" w:rsidP="001F0AB7">
            <w:pPr>
              <w:spacing w:before="0"/>
              <w:jc w:val="center"/>
              <w:rPr>
                <w:rFonts w:cs="Arial"/>
                <w:lang w:val="ru-RU"/>
              </w:rPr>
            </w:pPr>
          </w:p>
        </w:tc>
      </w:tr>
      <w:tr w:rsidR="007E7BB8" w:rsidRPr="001F0AB7" w:rsidTr="00BE2EA9">
        <w:trPr>
          <w:jc w:val="center"/>
        </w:trPr>
        <w:tc>
          <w:tcPr>
            <w:tcW w:w="3882" w:type="dxa"/>
            <w:tcBorders>
              <w:bottom w:val="single" w:sz="4" w:space="0" w:color="auto"/>
            </w:tcBorders>
          </w:tcPr>
          <w:p w:rsidR="007E7BB8" w:rsidRPr="001F0AB7" w:rsidRDefault="007E7BB8" w:rsidP="001F0AB7">
            <w:pPr>
              <w:spacing w:before="0"/>
              <w:jc w:val="center"/>
              <w:rPr>
                <w:rFonts w:cs="Arial"/>
              </w:rPr>
            </w:pPr>
          </w:p>
        </w:tc>
        <w:tc>
          <w:tcPr>
            <w:tcW w:w="2127" w:type="dxa"/>
          </w:tcPr>
          <w:p w:rsidR="007E7BB8" w:rsidRPr="001F0AB7" w:rsidRDefault="007E7BB8" w:rsidP="001F0AB7">
            <w:pPr>
              <w:spacing w:before="0"/>
              <w:jc w:val="center"/>
              <w:rPr>
                <w:rFonts w:cs="Arial"/>
                <w:lang w:val="ru-RU"/>
              </w:rPr>
            </w:pPr>
          </w:p>
        </w:tc>
        <w:tc>
          <w:tcPr>
            <w:tcW w:w="4022" w:type="dxa"/>
            <w:tcBorders>
              <w:bottom w:val="single" w:sz="4" w:space="0" w:color="auto"/>
            </w:tcBorders>
          </w:tcPr>
          <w:p w:rsidR="007E7BB8" w:rsidRPr="001F0AB7" w:rsidRDefault="007E7BB8" w:rsidP="001F0AB7">
            <w:pPr>
              <w:spacing w:before="0"/>
              <w:jc w:val="center"/>
              <w:rPr>
                <w:rFonts w:cs="Arial"/>
                <w:lang w:val="ru-RU"/>
              </w:rPr>
            </w:pPr>
          </w:p>
        </w:tc>
      </w:tr>
      <w:tr w:rsidR="007E7BB8" w:rsidRPr="001F0AB7" w:rsidTr="00BE2EA9">
        <w:trPr>
          <w:trHeight w:val="389"/>
          <w:jc w:val="center"/>
        </w:trPr>
        <w:tc>
          <w:tcPr>
            <w:tcW w:w="3882" w:type="dxa"/>
            <w:tcBorders>
              <w:top w:val="single" w:sz="4" w:space="0" w:color="auto"/>
            </w:tcBorders>
          </w:tcPr>
          <w:p w:rsidR="007E7BB8" w:rsidRPr="001F0AB7" w:rsidRDefault="007E7BB8" w:rsidP="001F0AB7">
            <w:pPr>
              <w:spacing w:before="0"/>
              <w:jc w:val="center"/>
              <w:rPr>
                <w:rFonts w:cs="Arial"/>
              </w:rPr>
            </w:pPr>
          </w:p>
        </w:tc>
        <w:tc>
          <w:tcPr>
            <w:tcW w:w="2127" w:type="dxa"/>
          </w:tcPr>
          <w:p w:rsidR="007E7BB8" w:rsidRPr="001F0AB7" w:rsidRDefault="007E7BB8" w:rsidP="001F0AB7">
            <w:pPr>
              <w:spacing w:before="0"/>
              <w:jc w:val="center"/>
              <w:rPr>
                <w:rFonts w:cs="Arial"/>
                <w:lang w:val="ru-RU"/>
              </w:rPr>
            </w:pPr>
          </w:p>
        </w:tc>
        <w:tc>
          <w:tcPr>
            <w:tcW w:w="4022" w:type="dxa"/>
            <w:tcBorders>
              <w:top w:val="single" w:sz="4" w:space="0" w:color="auto"/>
            </w:tcBorders>
          </w:tcPr>
          <w:p w:rsidR="007E7BB8" w:rsidRPr="001F0AB7" w:rsidRDefault="007E7BB8" w:rsidP="001F0AB7">
            <w:pPr>
              <w:spacing w:before="0"/>
              <w:jc w:val="center"/>
              <w:rPr>
                <w:rFonts w:cs="Arial"/>
                <w:lang w:val="ru-RU"/>
              </w:rPr>
            </w:pPr>
          </w:p>
        </w:tc>
      </w:tr>
    </w:tbl>
    <w:p w:rsidR="007E7BB8" w:rsidRPr="001F0AB7" w:rsidRDefault="007E7BB8" w:rsidP="001F0AB7">
      <w:pPr>
        <w:tabs>
          <w:tab w:val="left" w:pos="0"/>
        </w:tabs>
        <w:spacing w:before="0"/>
        <w:rPr>
          <w:rFonts w:cs="Arial"/>
          <w:b/>
          <w:i/>
          <w:lang w:val="ru-RU"/>
        </w:rPr>
      </w:pPr>
      <w:r w:rsidRPr="001F0AB7">
        <w:rPr>
          <w:rFonts w:cs="Arial"/>
          <w:b/>
          <w:i/>
          <w:lang w:val="ru-RU"/>
        </w:rPr>
        <w:t>Напомена:</w:t>
      </w:r>
    </w:p>
    <w:p w:rsidR="007E7BB8" w:rsidRPr="001F0AB7" w:rsidRDefault="007E7BB8" w:rsidP="001F0AB7">
      <w:pPr>
        <w:spacing w:before="0"/>
        <w:rPr>
          <w:rFonts w:cs="Arial"/>
          <w:i/>
          <w:lang w:val="ru-RU"/>
        </w:rPr>
      </w:pPr>
      <w:r w:rsidRPr="001F0AB7">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1F0AB7" w:rsidRDefault="007E7BB8" w:rsidP="001F0AB7">
      <w:pPr>
        <w:tabs>
          <w:tab w:val="left" w:pos="0"/>
        </w:tabs>
        <w:spacing w:before="0"/>
        <w:rPr>
          <w:rFonts w:cs="Arial"/>
          <w:i/>
          <w:lang w:val="ru-RU"/>
        </w:rPr>
      </w:pPr>
      <w:r w:rsidRPr="001F0AB7">
        <w:rPr>
          <w:rFonts w:cs="Arial"/>
          <w:i/>
        </w:rPr>
        <w:t>-</w:t>
      </w:r>
      <w:r w:rsidRPr="001F0AB7">
        <w:rPr>
          <w:rFonts w:cs="Arial"/>
          <w:i/>
          <w:lang w:val="sr-Latn-CS"/>
        </w:rPr>
        <w:t>остале трошкове припреме и подношења понуде</w:t>
      </w:r>
      <w:r w:rsidRPr="001F0AB7">
        <w:rPr>
          <w:rFonts w:cs="Arial"/>
          <w:i/>
          <w:lang w:val="ru-RU"/>
        </w:rPr>
        <w:t xml:space="preserve"> сноси искључиво понуђач и не може тражити од наручиоца накнаду трошкова (члан 88. став 2. Закона</w:t>
      </w:r>
      <w:r w:rsidR="000F3AC3" w:rsidRPr="001F0AB7">
        <w:rPr>
          <w:rFonts w:cs="Arial"/>
          <w:i/>
          <w:lang w:val="ru-RU"/>
        </w:rPr>
        <w:t>)</w:t>
      </w:r>
      <w:r w:rsidR="002B47B5" w:rsidRPr="001F0AB7">
        <w:rPr>
          <w:rFonts w:cs="Arial"/>
          <w:i/>
        </w:rPr>
        <w:t>.</w:t>
      </w:r>
      <w:r w:rsidRPr="001F0AB7">
        <w:rPr>
          <w:rFonts w:cs="Arial"/>
          <w:i/>
          <w:lang w:val="ru-RU"/>
        </w:rPr>
        <w:t xml:space="preserve"> </w:t>
      </w:r>
    </w:p>
    <w:p w:rsidR="007E7BB8" w:rsidRPr="001F0AB7" w:rsidRDefault="007E7BB8" w:rsidP="001F0AB7">
      <w:pPr>
        <w:spacing w:before="0"/>
        <w:rPr>
          <w:rFonts w:cs="Arial"/>
          <w:i/>
          <w:lang w:val="ru-RU"/>
        </w:rPr>
      </w:pPr>
      <w:r w:rsidRPr="001F0AB7">
        <w:rPr>
          <w:rFonts w:cs="Arial"/>
          <w:i/>
          <w:lang w:val="ru-RU"/>
        </w:rPr>
        <w:t>-уколико понуђач не попуни образац трошкова припреме понуде,</w:t>
      </w:r>
      <w:r w:rsidR="009D56AC" w:rsidRPr="001F0AB7">
        <w:rPr>
          <w:rFonts w:cs="Arial"/>
          <w:i/>
          <w:lang w:val="ru-RU"/>
        </w:rPr>
        <w:t xml:space="preserve"> </w:t>
      </w:r>
      <w:r w:rsidRPr="001F0AB7">
        <w:rPr>
          <w:rFonts w:cs="Arial"/>
          <w:i/>
          <w:lang w:val="ru-RU"/>
        </w:rPr>
        <w:t>Наручилац није дужан да му надокнади трошкове и у Законом прописаном случају</w:t>
      </w:r>
    </w:p>
    <w:p w:rsidR="007E7BB8" w:rsidRPr="001F0AB7" w:rsidRDefault="007E7BB8" w:rsidP="001F0AB7">
      <w:pPr>
        <w:pStyle w:val="KDKomentar"/>
        <w:spacing w:before="0"/>
        <w:rPr>
          <w:rFonts w:eastAsia="TimesNewRomanPS-BoldMT" w:cs="Arial"/>
          <w:color w:val="auto"/>
          <w:sz w:val="22"/>
          <w:szCs w:val="22"/>
        </w:rPr>
      </w:pPr>
      <w:r w:rsidRPr="001F0AB7">
        <w:rPr>
          <w:rFonts w:eastAsia="TimesNewRomanPS-BoldMT" w:cs="Arial"/>
          <w:color w:val="auto"/>
          <w:sz w:val="22"/>
          <w:szCs w:val="22"/>
        </w:rPr>
        <w:t xml:space="preserve">-Уколико </w:t>
      </w:r>
      <w:r w:rsidRPr="001F0AB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F0AB7">
        <w:rPr>
          <w:rFonts w:eastAsia="TimesNewRomanPS-BoldMT" w:cs="Arial"/>
          <w:color w:val="auto"/>
          <w:sz w:val="22"/>
          <w:szCs w:val="22"/>
        </w:rPr>
        <w:t>.</w:t>
      </w:r>
      <w:r w:rsidR="009D56AC" w:rsidRPr="001F0AB7">
        <w:rPr>
          <w:rFonts w:eastAsia="TimesNewRomanPS-BoldMT" w:cs="Arial"/>
          <w:color w:val="auto"/>
          <w:sz w:val="22"/>
          <w:szCs w:val="22"/>
          <w:lang w:val="sr-Cyrl-RS"/>
        </w:rPr>
        <w:t xml:space="preserve"> </w:t>
      </w:r>
      <w:r w:rsidRPr="001F0AB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5119D6" w:rsidRPr="001F0AB7" w:rsidRDefault="005119D6" w:rsidP="001F0AB7">
      <w:pPr>
        <w:pStyle w:val="KDKomentar"/>
        <w:spacing w:before="0"/>
        <w:rPr>
          <w:rFonts w:eastAsia="TimesNewRomanPS-BoldMT" w:cs="Arial"/>
          <w:color w:val="auto"/>
          <w:sz w:val="22"/>
          <w:szCs w:val="22"/>
        </w:rPr>
      </w:pPr>
    </w:p>
    <w:p w:rsidR="009D56AC" w:rsidRPr="001F0AB7" w:rsidRDefault="009D56AC" w:rsidP="001F0AB7">
      <w:pPr>
        <w:pStyle w:val="KDKomentar"/>
        <w:spacing w:before="0"/>
        <w:rPr>
          <w:rFonts w:eastAsia="TimesNewRomanPS-BoldMT" w:cs="Arial"/>
          <w:color w:val="auto"/>
          <w:sz w:val="22"/>
          <w:szCs w:val="22"/>
        </w:rPr>
      </w:pPr>
    </w:p>
    <w:p w:rsidR="009D56AC" w:rsidRPr="001F0AB7" w:rsidRDefault="009D56AC" w:rsidP="001F0AB7">
      <w:pPr>
        <w:pStyle w:val="KDKomentar"/>
        <w:spacing w:before="0"/>
        <w:rPr>
          <w:rFonts w:eastAsia="TimesNewRomanPS-BoldMT" w:cs="Arial"/>
          <w:color w:val="auto"/>
          <w:sz w:val="22"/>
          <w:szCs w:val="22"/>
        </w:rPr>
      </w:pPr>
    </w:p>
    <w:p w:rsidR="005119D6" w:rsidRPr="001F0AB7" w:rsidRDefault="005119D6" w:rsidP="001F0AB7">
      <w:pPr>
        <w:pStyle w:val="KDKomentar"/>
        <w:spacing w:before="0"/>
        <w:rPr>
          <w:rFonts w:eastAsia="TimesNewRomanPS-BoldMT" w:cs="Arial"/>
          <w:color w:val="auto"/>
          <w:sz w:val="22"/>
          <w:szCs w:val="22"/>
        </w:rPr>
      </w:pPr>
    </w:p>
    <w:p w:rsidR="005119D6" w:rsidRPr="001F0AB7" w:rsidRDefault="005119D6" w:rsidP="001F0AB7">
      <w:pPr>
        <w:pStyle w:val="KDKomentar"/>
        <w:spacing w:before="0"/>
        <w:rPr>
          <w:rFonts w:eastAsia="TimesNewRomanPS-BoldMT" w:cs="Arial"/>
          <w:color w:val="auto"/>
          <w:sz w:val="22"/>
          <w:szCs w:val="22"/>
        </w:rPr>
      </w:pPr>
    </w:p>
    <w:p w:rsidR="001F0AB7" w:rsidRPr="001F0AB7" w:rsidRDefault="001F0AB7" w:rsidP="001F0AB7">
      <w:pPr>
        <w:spacing w:before="0"/>
        <w:jc w:val="right"/>
        <w:rPr>
          <w:rFonts w:cs="Arial"/>
          <w:b/>
          <w:highlight w:val="yellow"/>
          <w:lang w:val="sr-Cyrl-CS"/>
        </w:rPr>
      </w:pPr>
    </w:p>
    <w:p w:rsidR="001F0AB7" w:rsidRDefault="001F0AB7" w:rsidP="001F0AB7">
      <w:pPr>
        <w:spacing w:before="0"/>
        <w:jc w:val="right"/>
        <w:rPr>
          <w:rFonts w:cs="Arial"/>
          <w:b/>
          <w:highlight w:val="yellow"/>
          <w:lang w:val="sr-Cyrl-CS"/>
        </w:rPr>
      </w:pPr>
    </w:p>
    <w:p w:rsidR="00687F37" w:rsidRDefault="00687F37" w:rsidP="001F0AB7">
      <w:pPr>
        <w:spacing w:before="0"/>
        <w:jc w:val="right"/>
        <w:rPr>
          <w:rFonts w:cs="Arial"/>
          <w:b/>
          <w:highlight w:val="yellow"/>
          <w:lang w:val="sr-Cyrl-CS"/>
        </w:rPr>
      </w:pPr>
    </w:p>
    <w:p w:rsidR="00687F37" w:rsidRPr="001F0AB7" w:rsidRDefault="00687F37" w:rsidP="001F0AB7">
      <w:pPr>
        <w:spacing w:before="0"/>
        <w:jc w:val="right"/>
        <w:rPr>
          <w:rFonts w:cs="Arial"/>
          <w:b/>
          <w:highlight w:val="yellow"/>
          <w:lang w:val="sr-Cyrl-CS"/>
        </w:rPr>
      </w:pPr>
    </w:p>
    <w:p w:rsidR="001F0AB7" w:rsidRPr="001F0AB7" w:rsidRDefault="001F0AB7" w:rsidP="001F0AB7">
      <w:pPr>
        <w:spacing w:before="0"/>
        <w:jc w:val="right"/>
        <w:rPr>
          <w:rFonts w:cs="Arial"/>
          <w:b/>
          <w:highlight w:val="yellow"/>
          <w:lang w:val="sr-Cyrl-CS"/>
        </w:rPr>
      </w:pPr>
    </w:p>
    <w:p w:rsidR="005119D6" w:rsidRPr="001F0AB7" w:rsidRDefault="005119D6" w:rsidP="003F096B">
      <w:pPr>
        <w:pStyle w:val="KDObrazac"/>
        <w:rPr>
          <w:lang w:val="sr-Cyrl-CS"/>
        </w:rPr>
      </w:pPr>
      <w:bookmarkStart w:id="343" w:name="_Toc461442243"/>
      <w:bookmarkStart w:id="344" w:name="_Toc461442297"/>
      <w:r w:rsidRPr="00334FE9">
        <w:rPr>
          <w:lang w:val="sr-Cyrl-CS"/>
        </w:rPr>
        <w:t>ОБРАЗАЦ  7</w:t>
      </w:r>
      <w:bookmarkEnd w:id="343"/>
      <w:bookmarkEnd w:id="344"/>
    </w:p>
    <w:p w:rsidR="005119D6" w:rsidRPr="001F0AB7" w:rsidRDefault="005119D6" w:rsidP="001F0AB7">
      <w:pPr>
        <w:spacing w:before="0"/>
        <w:jc w:val="center"/>
        <w:rPr>
          <w:rFonts w:cs="Arial"/>
          <w:b/>
          <w:lang w:val="ru-RU"/>
        </w:rPr>
      </w:pPr>
      <w:r w:rsidRPr="001F0AB7">
        <w:rPr>
          <w:rFonts w:cs="Arial"/>
          <w:b/>
          <w:lang w:val="ru-RU"/>
        </w:rPr>
        <w:t>Референтна листа за</w:t>
      </w:r>
    </w:p>
    <w:p w:rsidR="005119D6" w:rsidRPr="001F0AB7" w:rsidRDefault="005119D6" w:rsidP="001F0AB7">
      <w:pPr>
        <w:spacing w:before="0"/>
        <w:jc w:val="center"/>
        <w:rPr>
          <w:rFonts w:cs="Arial"/>
          <w:b/>
          <w:lang w:val="ru-RU"/>
        </w:rPr>
      </w:pPr>
      <w:r w:rsidRPr="001F0AB7">
        <w:rPr>
          <w:rFonts w:cs="Arial"/>
          <w:b/>
          <w:lang w:val="ru-RU"/>
        </w:rPr>
        <w:t>2013,</w:t>
      </w:r>
      <w:r w:rsidR="001F0AB7" w:rsidRPr="001F0AB7">
        <w:rPr>
          <w:rFonts w:cs="Arial"/>
          <w:b/>
          <w:lang w:val="ru-RU"/>
        </w:rPr>
        <w:t xml:space="preserve"> </w:t>
      </w:r>
      <w:r w:rsidRPr="001F0AB7">
        <w:rPr>
          <w:rFonts w:cs="Arial"/>
          <w:b/>
          <w:lang w:val="ru-RU"/>
        </w:rPr>
        <w:t>2014,</w:t>
      </w:r>
      <w:r w:rsidR="001F0AB7" w:rsidRPr="001F0AB7">
        <w:rPr>
          <w:rFonts w:cs="Arial"/>
          <w:b/>
          <w:lang w:val="ru-RU"/>
        </w:rPr>
        <w:t xml:space="preserve"> </w:t>
      </w:r>
      <w:r w:rsidRPr="001F0AB7">
        <w:rPr>
          <w:rFonts w:cs="Arial"/>
          <w:b/>
          <w:lang w:val="ru-RU"/>
        </w:rPr>
        <w:t>2015.</w:t>
      </w:r>
      <w:r w:rsidR="001F0AB7" w:rsidRPr="001F0AB7">
        <w:rPr>
          <w:rFonts w:cs="Arial"/>
          <w:b/>
          <w:lang w:val="ru-RU"/>
        </w:rPr>
        <w:t xml:space="preserve"> </w:t>
      </w:r>
      <w:r w:rsidRPr="001F0AB7">
        <w:rPr>
          <w:rFonts w:cs="Arial"/>
          <w:b/>
          <w:lang w:val="ru-RU"/>
        </w:rPr>
        <w:t>годину</w:t>
      </w:r>
    </w:p>
    <w:p w:rsidR="005119D6" w:rsidRPr="001F0AB7" w:rsidRDefault="005119D6" w:rsidP="001F0AB7">
      <w:pPr>
        <w:spacing w:before="0"/>
        <w:rPr>
          <w:rFonts w:cs="Arial"/>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3493"/>
        <w:gridCol w:w="2116"/>
        <w:gridCol w:w="2498"/>
      </w:tblGrid>
      <w:tr w:rsidR="005F0DB1" w:rsidRPr="001F0AB7" w:rsidTr="00184D83">
        <w:tc>
          <w:tcPr>
            <w:tcW w:w="912" w:type="dxa"/>
            <w:shd w:val="clear" w:color="auto" w:fill="auto"/>
          </w:tcPr>
          <w:p w:rsidR="005119D6" w:rsidRPr="001F0AB7" w:rsidRDefault="005119D6" w:rsidP="001F0AB7">
            <w:pPr>
              <w:spacing w:before="0"/>
              <w:rPr>
                <w:rFonts w:cs="Arial"/>
                <w:b/>
                <w:lang w:val="ru-RU"/>
              </w:rPr>
            </w:pPr>
            <w:r w:rsidRPr="001F0AB7">
              <w:rPr>
                <w:rFonts w:cs="Arial"/>
                <w:b/>
                <w:lang w:val="ru-RU"/>
              </w:rPr>
              <w:t>Рб</w:t>
            </w:r>
          </w:p>
        </w:tc>
        <w:tc>
          <w:tcPr>
            <w:tcW w:w="3493" w:type="dxa"/>
            <w:shd w:val="clear" w:color="auto" w:fill="auto"/>
          </w:tcPr>
          <w:p w:rsidR="005119D6" w:rsidRPr="001F0AB7" w:rsidRDefault="004820D9" w:rsidP="001F0AB7">
            <w:pPr>
              <w:spacing w:before="0"/>
              <w:jc w:val="center"/>
              <w:rPr>
                <w:rFonts w:cs="Arial"/>
                <w:lang w:val="ru-RU"/>
              </w:rPr>
            </w:pPr>
            <w:r>
              <w:rPr>
                <w:rFonts w:cs="Arial"/>
                <w:lang w:val="ru-RU"/>
              </w:rPr>
              <w:t>Пун н</w:t>
            </w:r>
            <w:r w:rsidR="005119D6" w:rsidRPr="001F0AB7">
              <w:rPr>
                <w:rFonts w:cs="Arial"/>
                <w:lang w:val="ru-RU"/>
              </w:rPr>
              <w:t xml:space="preserve">азив </w:t>
            </w:r>
            <w:r>
              <w:rPr>
                <w:rFonts w:cs="Arial"/>
                <w:lang w:val="ru-RU"/>
              </w:rPr>
              <w:t>референтног наручиоца</w:t>
            </w:r>
            <w:r w:rsidR="005119D6" w:rsidRPr="001F0AB7">
              <w:rPr>
                <w:rFonts w:cs="Arial"/>
                <w:lang w:val="ru-RU"/>
              </w:rPr>
              <w:t>/к</w:t>
            </w:r>
            <w:r>
              <w:rPr>
                <w:rFonts w:cs="Arial"/>
                <w:lang w:val="ru-RU"/>
              </w:rPr>
              <w:t>орисника</w:t>
            </w:r>
          </w:p>
          <w:p w:rsidR="005119D6" w:rsidRPr="00411DCC" w:rsidRDefault="005119D6" w:rsidP="001F0AB7">
            <w:pPr>
              <w:spacing w:before="0"/>
              <w:jc w:val="center"/>
              <w:rPr>
                <w:rFonts w:cs="Arial"/>
                <w:lang w:val="sr-Cyrl-RS"/>
              </w:rPr>
            </w:pPr>
            <w:r w:rsidRPr="001F0AB7">
              <w:rPr>
                <w:rFonts w:cs="Arial"/>
                <w:lang w:val="ru-RU"/>
              </w:rPr>
              <w:t>са којим је закључен уговор</w:t>
            </w:r>
            <w:r w:rsidR="005B7223">
              <w:rPr>
                <w:rFonts w:cs="Arial"/>
                <w:lang w:val="ru-RU"/>
              </w:rPr>
              <w:t>, лицa за контакт  и e-mail</w:t>
            </w:r>
          </w:p>
        </w:tc>
        <w:tc>
          <w:tcPr>
            <w:tcW w:w="2116" w:type="dxa"/>
            <w:shd w:val="clear" w:color="auto" w:fill="auto"/>
          </w:tcPr>
          <w:p w:rsidR="005119D6" w:rsidRPr="001F0AB7" w:rsidRDefault="005B7223" w:rsidP="001F0AB7">
            <w:pPr>
              <w:spacing w:before="0"/>
              <w:rPr>
                <w:rFonts w:cs="Arial"/>
                <w:lang w:val="ru-RU"/>
              </w:rPr>
            </w:pPr>
            <w:r>
              <w:rPr>
                <w:rFonts w:cs="Arial"/>
                <w:lang w:val="ru-RU"/>
              </w:rPr>
              <w:t>Пун назив уговора  и д</w:t>
            </w:r>
            <w:r w:rsidR="005119D6" w:rsidRPr="001F0AB7">
              <w:rPr>
                <w:rFonts w:cs="Arial"/>
                <w:lang w:val="ru-RU"/>
              </w:rPr>
              <w:t>атум закључења у</w:t>
            </w:r>
          </w:p>
        </w:tc>
        <w:tc>
          <w:tcPr>
            <w:tcW w:w="2498" w:type="dxa"/>
            <w:shd w:val="clear" w:color="auto" w:fill="auto"/>
          </w:tcPr>
          <w:p w:rsidR="005119D6" w:rsidRPr="001F0AB7" w:rsidRDefault="00890BBB" w:rsidP="001F0AB7">
            <w:pPr>
              <w:spacing w:before="0"/>
              <w:rPr>
                <w:rFonts w:cs="Arial"/>
                <w:lang w:val="ru-RU"/>
              </w:rPr>
            </w:pPr>
            <w:r>
              <w:rPr>
                <w:rFonts w:cs="Arial"/>
                <w:lang w:val="ru-RU"/>
              </w:rPr>
              <w:t>Кратак опис услуга</w:t>
            </w:r>
            <w:r w:rsidR="005F0DB1">
              <w:rPr>
                <w:rFonts w:cs="Arial"/>
                <w:lang w:val="ru-RU"/>
              </w:rPr>
              <w:t xml:space="preserve"> (идејно решење, израда и опремање штанда, као и  монтажа и демонтажа штанда, у складу са тачком 3. Конкурсне документације)</w:t>
            </w:r>
          </w:p>
        </w:tc>
      </w:tr>
      <w:tr w:rsidR="005F0DB1" w:rsidRPr="001F0AB7" w:rsidTr="00184D83">
        <w:tc>
          <w:tcPr>
            <w:tcW w:w="912" w:type="dxa"/>
            <w:shd w:val="clear" w:color="auto" w:fill="auto"/>
          </w:tcPr>
          <w:p w:rsidR="005119D6" w:rsidRPr="001F0AB7" w:rsidRDefault="005119D6" w:rsidP="001F0AB7">
            <w:pPr>
              <w:spacing w:before="0"/>
              <w:rPr>
                <w:rFonts w:cs="Arial"/>
                <w:b/>
                <w:lang w:val="ru-RU"/>
              </w:rPr>
            </w:pPr>
            <w:r w:rsidRPr="001F0AB7">
              <w:rPr>
                <w:rFonts w:cs="Arial"/>
                <w:b/>
                <w:lang w:val="ru-RU"/>
              </w:rPr>
              <w:t>1.</w:t>
            </w:r>
          </w:p>
        </w:tc>
        <w:tc>
          <w:tcPr>
            <w:tcW w:w="3493" w:type="dxa"/>
            <w:shd w:val="clear" w:color="auto" w:fill="auto"/>
          </w:tcPr>
          <w:p w:rsidR="005119D6" w:rsidRPr="001F0AB7" w:rsidRDefault="005119D6" w:rsidP="001F0AB7">
            <w:pPr>
              <w:spacing w:before="0"/>
              <w:rPr>
                <w:rFonts w:cs="Arial"/>
                <w:b/>
                <w:lang w:val="ru-RU"/>
              </w:rPr>
            </w:pPr>
          </w:p>
          <w:p w:rsidR="005119D6" w:rsidRPr="001F0AB7" w:rsidRDefault="005119D6" w:rsidP="001F0AB7">
            <w:pPr>
              <w:spacing w:before="0"/>
              <w:rPr>
                <w:rFonts w:cs="Arial"/>
                <w:b/>
                <w:lang w:val="ru-RU"/>
              </w:rPr>
            </w:pPr>
          </w:p>
        </w:tc>
        <w:tc>
          <w:tcPr>
            <w:tcW w:w="2116" w:type="dxa"/>
            <w:shd w:val="clear" w:color="auto" w:fill="auto"/>
          </w:tcPr>
          <w:p w:rsidR="005119D6" w:rsidRPr="001F0AB7" w:rsidRDefault="005119D6" w:rsidP="001F0AB7">
            <w:pPr>
              <w:spacing w:before="0"/>
              <w:rPr>
                <w:rFonts w:cs="Arial"/>
                <w:b/>
                <w:lang w:val="ru-RU"/>
              </w:rPr>
            </w:pPr>
          </w:p>
        </w:tc>
        <w:tc>
          <w:tcPr>
            <w:tcW w:w="2498" w:type="dxa"/>
            <w:shd w:val="clear" w:color="auto" w:fill="auto"/>
          </w:tcPr>
          <w:p w:rsidR="005119D6" w:rsidRPr="001F0AB7" w:rsidRDefault="005119D6" w:rsidP="001F0AB7">
            <w:pPr>
              <w:spacing w:before="0"/>
              <w:rPr>
                <w:rFonts w:cs="Arial"/>
                <w:b/>
                <w:lang w:val="ru-RU"/>
              </w:rPr>
            </w:pPr>
          </w:p>
        </w:tc>
      </w:tr>
      <w:tr w:rsidR="005F0DB1" w:rsidRPr="001F0AB7" w:rsidTr="00184D83">
        <w:tc>
          <w:tcPr>
            <w:tcW w:w="912" w:type="dxa"/>
            <w:shd w:val="clear" w:color="auto" w:fill="auto"/>
          </w:tcPr>
          <w:p w:rsidR="005119D6" w:rsidRPr="001F0AB7" w:rsidRDefault="005119D6" w:rsidP="001F0AB7">
            <w:pPr>
              <w:spacing w:before="0"/>
              <w:rPr>
                <w:rFonts w:cs="Arial"/>
                <w:b/>
                <w:lang w:val="ru-RU"/>
              </w:rPr>
            </w:pPr>
            <w:r w:rsidRPr="001F0AB7">
              <w:rPr>
                <w:rFonts w:cs="Arial"/>
                <w:b/>
                <w:lang w:val="ru-RU"/>
              </w:rPr>
              <w:t>2.</w:t>
            </w:r>
          </w:p>
        </w:tc>
        <w:tc>
          <w:tcPr>
            <w:tcW w:w="3493" w:type="dxa"/>
            <w:shd w:val="clear" w:color="auto" w:fill="auto"/>
          </w:tcPr>
          <w:p w:rsidR="005119D6" w:rsidRPr="001F0AB7" w:rsidRDefault="005119D6" w:rsidP="001F0AB7">
            <w:pPr>
              <w:spacing w:before="0"/>
              <w:rPr>
                <w:rFonts w:cs="Arial"/>
                <w:b/>
                <w:lang w:val="ru-RU"/>
              </w:rPr>
            </w:pPr>
          </w:p>
          <w:p w:rsidR="005119D6" w:rsidRPr="001F0AB7" w:rsidRDefault="005119D6" w:rsidP="001F0AB7">
            <w:pPr>
              <w:spacing w:before="0"/>
              <w:rPr>
                <w:rFonts w:cs="Arial"/>
                <w:b/>
                <w:lang w:val="ru-RU"/>
              </w:rPr>
            </w:pPr>
          </w:p>
        </w:tc>
        <w:tc>
          <w:tcPr>
            <w:tcW w:w="2116" w:type="dxa"/>
            <w:shd w:val="clear" w:color="auto" w:fill="auto"/>
          </w:tcPr>
          <w:p w:rsidR="005119D6" w:rsidRPr="001F0AB7" w:rsidRDefault="005119D6" w:rsidP="001F0AB7">
            <w:pPr>
              <w:spacing w:before="0"/>
              <w:rPr>
                <w:rFonts w:cs="Arial"/>
                <w:b/>
                <w:lang w:val="ru-RU"/>
              </w:rPr>
            </w:pPr>
          </w:p>
        </w:tc>
        <w:tc>
          <w:tcPr>
            <w:tcW w:w="2498" w:type="dxa"/>
            <w:shd w:val="clear" w:color="auto" w:fill="auto"/>
          </w:tcPr>
          <w:p w:rsidR="005119D6" w:rsidRPr="001F0AB7" w:rsidRDefault="005119D6" w:rsidP="001F0AB7">
            <w:pPr>
              <w:spacing w:before="0"/>
              <w:rPr>
                <w:rFonts w:cs="Arial"/>
                <w:b/>
                <w:lang w:val="ru-RU"/>
              </w:rPr>
            </w:pPr>
          </w:p>
        </w:tc>
      </w:tr>
      <w:tr w:rsidR="005F0DB1" w:rsidRPr="001F0AB7" w:rsidTr="00184D83">
        <w:tc>
          <w:tcPr>
            <w:tcW w:w="912" w:type="dxa"/>
            <w:shd w:val="clear" w:color="auto" w:fill="auto"/>
          </w:tcPr>
          <w:p w:rsidR="005119D6" w:rsidRPr="001F0AB7" w:rsidRDefault="009D56AC" w:rsidP="001F0AB7">
            <w:pPr>
              <w:spacing w:before="0"/>
              <w:rPr>
                <w:rFonts w:cs="Arial"/>
                <w:b/>
                <w:lang w:val="ru-RU"/>
              </w:rPr>
            </w:pPr>
            <w:r w:rsidRPr="001F0AB7">
              <w:rPr>
                <w:rFonts w:cs="Arial"/>
                <w:b/>
                <w:lang w:val="ru-RU"/>
              </w:rPr>
              <w:t>3.</w:t>
            </w:r>
          </w:p>
        </w:tc>
        <w:tc>
          <w:tcPr>
            <w:tcW w:w="3493" w:type="dxa"/>
            <w:shd w:val="clear" w:color="auto" w:fill="auto"/>
          </w:tcPr>
          <w:p w:rsidR="005119D6" w:rsidRPr="001F0AB7" w:rsidRDefault="005119D6" w:rsidP="001F0AB7">
            <w:pPr>
              <w:spacing w:before="0"/>
              <w:rPr>
                <w:rFonts w:cs="Arial"/>
                <w:b/>
                <w:lang w:val="ru-RU"/>
              </w:rPr>
            </w:pPr>
          </w:p>
          <w:p w:rsidR="005119D6" w:rsidRPr="001F0AB7" w:rsidRDefault="005119D6" w:rsidP="001F0AB7">
            <w:pPr>
              <w:spacing w:before="0"/>
              <w:rPr>
                <w:rFonts w:cs="Arial"/>
                <w:b/>
                <w:lang w:val="ru-RU"/>
              </w:rPr>
            </w:pPr>
          </w:p>
        </w:tc>
        <w:tc>
          <w:tcPr>
            <w:tcW w:w="2116" w:type="dxa"/>
            <w:shd w:val="clear" w:color="auto" w:fill="auto"/>
          </w:tcPr>
          <w:p w:rsidR="005119D6" w:rsidRPr="001F0AB7" w:rsidRDefault="005119D6" w:rsidP="001F0AB7">
            <w:pPr>
              <w:spacing w:before="0"/>
              <w:rPr>
                <w:rFonts w:cs="Arial"/>
                <w:b/>
                <w:lang w:val="ru-RU"/>
              </w:rPr>
            </w:pPr>
          </w:p>
        </w:tc>
        <w:tc>
          <w:tcPr>
            <w:tcW w:w="2498" w:type="dxa"/>
            <w:shd w:val="clear" w:color="auto" w:fill="auto"/>
          </w:tcPr>
          <w:p w:rsidR="005119D6" w:rsidRPr="001F0AB7" w:rsidRDefault="005119D6" w:rsidP="001F0AB7">
            <w:pPr>
              <w:spacing w:before="0"/>
              <w:rPr>
                <w:rFonts w:cs="Arial"/>
                <w:b/>
                <w:lang w:val="ru-RU"/>
              </w:rPr>
            </w:pPr>
          </w:p>
        </w:tc>
      </w:tr>
      <w:tr w:rsidR="005F0DB1" w:rsidRPr="001F0AB7" w:rsidTr="00184D83">
        <w:tc>
          <w:tcPr>
            <w:tcW w:w="912" w:type="dxa"/>
            <w:shd w:val="clear" w:color="auto" w:fill="auto"/>
          </w:tcPr>
          <w:p w:rsidR="005119D6" w:rsidRPr="001F0AB7" w:rsidRDefault="005119D6" w:rsidP="001F0AB7">
            <w:pPr>
              <w:spacing w:before="0"/>
              <w:rPr>
                <w:rFonts w:cs="Arial"/>
                <w:b/>
                <w:lang w:val="ru-RU"/>
              </w:rPr>
            </w:pPr>
          </w:p>
        </w:tc>
        <w:tc>
          <w:tcPr>
            <w:tcW w:w="3493" w:type="dxa"/>
            <w:shd w:val="clear" w:color="auto" w:fill="auto"/>
          </w:tcPr>
          <w:p w:rsidR="005119D6" w:rsidRPr="001F0AB7" w:rsidRDefault="005119D6" w:rsidP="001F0AB7">
            <w:pPr>
              <w:spacing w:before="0"/>
              <w:rPr>
                <w:rFonts w:cs="Arial"/>
                <w:b/>
                <w:lang w:val="ru-RU"/>
              </w:rPr>
            </w:pPr>
          </w:p>
          <w:p w:rsidR="005119D6" w:rsidRPr="001F0AB7" w:rsidRDefault="005119D6" w:rsidP="001F0AB7">
            <w:pPr>
              <w:spacing w:before="0"/>
              <w:rPr>
                <w:rFonts w:cs="Arial"/>
                <w:b/>
                <w:lang w:val="ru-RU"/>
              </w:rPr>
            </w:pPr>
          </w:p>
        </w:tc>
        <w:tc>
          <w:tcPr>
            <w:tcW w:w="2116" w:type="dxa"/>
            <w:shd w:val="clear" w:color="auto" w:fill="auto"/>
          </w:tcPr>
          <w:p w:rsidR="005119D6" w:rsidRPr="001F0AB7" w:rsidRDefault="005119D6" w:rsidP="001F0AB7">
            <w:pPr>
              <w:spacing w:before="0"/>
              <w:rPr>
                <w:rFonts w:cs="Arial"/>
                <w:b/>
                <w:lang w:val="ru-RU"/>
              </w:rPr>
            </w:pPr>
          </w:p>
        </w:tc>
        <w:tc>
          <w:tcPr>
            <w:tcW w:w="2498" w:type="dxa"/>
            <w:shd w:val="clear" w:color="auto" w:fill="auto"/>
          </w:tcPr>
          <w:p w:rsidR="005119D6" w:rsidRPr="001F0AB7" w:rsidRDefault="005119D6" w:rsidP="001F0AB7">
            <w:pPr>
              <w:spacing w:before="0"/>
              <w:rPr>
                <w:rFonts w:cs="Arial"/>
                <w:b/>
                <w:lang w:val="ru-RU"/>
              </w:rPr>
            </w:pPr>
          </w:p>
        </w:tc>
      </w:tr>
      <w:tr w:rsidR="005F0DB1" w:rsidRPr="001F0AB7" w:rsidTr="00184D83">
        <w:tc>
          <w:tcPr>
            <w:tcW w:w="912" w:type="dxa"/>
            <w:shd w:val="clear" w:color="auto" w:fill="auto"/>
          </w:tcPr>
          <w:p w:rsidR="005119D6" w:rsidRPr="001F0AB7" w:rsidRDefault="005119D6" w:rsidP="001F0AB7">
            <w:pPr>
              <w:spacing w:before="0"/>
              <w:rPr>
                <w:rFonts w:cs="Arial"/>
                <w:b/>
                <w:lang w:val="ru-RU"/>
              </w:rPr>
            </w:pPr>
          </w:p>
        </w:tc>
        <w:tc>
          <w:tcPr>
            <w:tcW w:w="3493" w:type="dxa"/>
            <w:shd w:val="clear" w:color="auto" w:fill="auto"/>
          </w:tcPr>
          <w:p w:rsidR="005119D6" w:rsidRPr="001F0AB7" w:rsidRDefault="005119D6" w:rsidP="001F0AB7">
            <w:pPr>
              <w:spacing w:before="0"/>
              <w:rPr>
                <w:rFonts w:cs="Arial"/>
                <w:b/>
                <w:lang w:val="ru-RU"/>
              </w:rPr>
            </w:pPr>
          </w:p>
          <w:p w:rsidR="005119D6" w:rsidRPr="001F0AB7" w:rsidRDefault="005119D6" w:rsidP="001F0AB7">
            <w:pPr>
              <w:spacing w:before="0"/>
              <w:rPr>
                <w:rFonts w:cs="Arial"/>
                <w:b/>
                <w:lang w:val="ru-RU"/>
              </w:rPr>
            </w:pPr>
          </w:p>
        </w:tc>
        <w:tc>
          <w:tcPr>
            <w:tcW w:w="2116" w:type="dxa"/>
            <w:shd w:val="clear" w:color="auto" w:fill="auto"/>
          </w:tcPr>
          <w:p w:rsidR="005119D6" w:rsidRPr="001F0AB7" w:rsidRDefault="005119D6" w:rsidP="001F0AB7">
            <w:pPr>
              <w:spacing w:before="0"/>
              <w:rPr>
                <w:rFonts w:cs="Arial"/>
                <w:b/>
                <w:lang w:val="ru-RU"/>
              </w:rPr>
            </w:pPr>
          </w:p>
        </w:tc>
        <w:tc>
          <w:tcPr>
            <w:tcW w:w="2498" w:type="dxa"/>
            <w:shd w:val="clear" w:color="auto" w:fill="auto"/>
          </w:tcPr>
          <w:p w:rsidR="005119D6" w:rsidRPr="001F0AB7" w:rsidRDefault="005119D6" w:rsidP="001F0AB7">
            <w:pPr>
              <w:spacing w:before="0"/>
              <w:rPr>
                <w:rFonts w:cs="Arial"/>
                <w:b/>
                <w:lang w:val="ru-RU"/>
              </w:rPr>
            </w:pPr>
          </w:p>
        </w:tc>
      </w:tr>
      <w:tr w:rsidR="005F0DB1" w:rsidRPr="001F0AB7" w:rsidTr="00184D83">
        <w:tc>
          <w:tcPr>
            <w:tcW w:w="912" w:type="dxa"/>
            <w:shd w:val="clear" w:color="auto" w:fill="auto"/>
          </w:tcPr>
          <w:p w:rsidR="005119D6" w:rsidRPr="001F0AB7" w:rsidRDefault="005119D6" w:rsidP="001F0AB7">
            <w:pPr>
              <w:spacing w:before="0"/>
              <w:rPr>
                <w:rFonts w:cs="Arial"/>
                <w:b/>
                <w:lang w:val="ru-RU"/>
              </w:rPr>
            </w:pPr>
          </w:p>
        </w:tc>
        <w:tc>
          <w:tcPr>
            <w:tcW w:w="3493" w:type="dxa"/>
            <w:shd w:val="clear" w:color="auto" w:fill="auto"/>
          </w:tcPr>
          <w:p w:rsidR="005119D6" w:rsidRPr="001F0AB7" w:rsidRDefault="005119D6" w:rsidP="001F0AB7">
            <w:pPr>
              <w:spacing w:before="0"/>
              <w:rPr>
                <w:rFonts w:cs="Arial"/>
                <w:b/>
                <w:lang w:val="ru-RU"/>
              </w:rPr>
            </w:pPr>
          </w:p>
          <w:p w:rsidR="005119D6" w:rsidRPr="001F0AB7" w:rsidRDefault="005119D6" w:rsidP="001F0AB7">
            <w:pPr>
              <w:spacing w:before="0"/>
              <w:rPr>
                <w:rFonts w:cs="Arial"/>
                <w:b/>
                <w:lang w:val="ru-RU"/>
              </w:rPr>
            </w:pPr>
          </w:p>
        </w:tc>
        <w:tc>
          <w:tcPr>
            <w:tcW w:w="2116" w:type="dxa"/>
            <w:shd w:val="clear" w:color="auto" w:fill="auto"/>
          </w:tcPr>
          <w:p w:rsidR="005119D6" w:rsidRPr="001F0AB7" w:rsidRDefault="005119D6" w:rsidP="001F0AB7">
            <w:pPr>
              <w:spacing w:before="0"/>
              <w:rPr>
                <w:rFonts w:cs="Arial"/>
                <w:b/>
                <w:lang w:val="ru-RU"/>
              </w:rPr>
            </w:pPr>
          </w:p>
        </w:tc>
        <w:tc>
          <w:tcPr>
            <w:tcW w:w="2498" w:type="dxa"/>
            <w:shd w:val="clear" w:color="auto" w:fill="auto"/>
          </w:tcPr>
          <w:p w:rsidR="005119D6" w:rsidRPr="001F0AB7" w:rsidRDefault="005119D6" w:rsidP="001F0AB7">
            <w:pPr>
              <w:spacing w:before="0"/>
              <w:rPr>
                <w:rFonts w:cs="Arial"/>
                <w:b/>
                <w:lang w:val="ru-RU"/>
              </w:rPr>
            </w:pPr>
          </w:p>
        </w:tc>
      </w:tr>
      <w:tr w:rsidR="005F0DB1" w:rsidRPr="001F0AB7" w:rsidTr="00184D83">
        <w:tc>
          <w:tcPr>
            <w:tcW w:w="912" w:type="dxa"/>
            <w:shd w:val="clear" w:color="auto" w:fill="auto"/>
          </w:tcPr>
          <w:p w:rsidR="005119D6" w:rsidRPr="001F0AB7" w:rsidRDefault="005119D6" w:rsidP="001F0AB7">
            <w:pPr>
              <w:spacing w:before="0"/>
              <w:rPr>
                <w:rFonts w:cs="Arial"/>
                <w:b/>
                <w:lang w:val="ru-RU"/>
              </w:rPr>
            </w:pPr>
          </w:p>
        </w:tc>
        <w:tc>
          <w:tcPr>
            <w:tcW w:w="3493" w:type="dxa"/>
            <w:shd w:val="clear" w:color="auto" w:fill="auto"/>
          </w:tcPr>
          <w:p w:rsidR="005119D6" w:rsidRPr="001F0AB7" w:rsidRDefault="005119D6" w:rsidP="001F0AB7">
            <w:pPr>
              <w:spacing w:before="0"/>
              <w:rPr>
                <w:rFonts w:cs="Arial"/>
                <w:b/>
                <w:lang w:val="ru-RU"/>
              </w:rPr>
            </w:pPr>
          </w:p>
          <w:p w:rsidR="005119D6" w:rsidRPr="001F0AB7" w:rsidRDefault="005119D6" w:rsidP="001F0AB7">
            <w:pPr>
              <w:spacing w:before="0"/>
              <w:rPr>
                <w:rFonts w:cs="Arial"/>
                <w:b/>
                <w:lang w:val="ru-RU"/>
              </w:rPr>
            </w:pPr>
          </w:p>
        </w:tc>
        <w:tc>
          <w:tcPr>
            <w:tcW w:w="2116" w:type="dxa"/>
            <w:shd w:val="clear" w:color="auto" w:fill="auto"/>
          </w:tcPr>
          <w:p w:rsidR="005119D6" w:rsidRPr="001F0AB7" w:rsidRDefault="005119D6" w:rsidP="001F0AB7">
            <w:pPr>
              <w:spacing w:before="0"/>
              <w:rPr>
                <w:rFonts w:cs="Arial"/>
                <w:b/>
                <w:lang w:val="ru-RU"/>
              </w:rPr>
            </w:pPr>
          </w:p>
        </w:tc>
        <w:tc>
          <w:tcPr>
            <w:tcW w:w="2498" w:type="dxa"/>
            <w:shd w:val="clear" w:color="auto" w:fill="auto"/>
          </w:tcPr>
          <w:p w:rsidR="005119D6" w:rsidRPr="001F0AB7" w:rsidRDefault="005119D6" w:rsidP="001F0AB7">
            <w:pPr>
              <w:spacing w:before="0"/>
              <w:rPr>
                <w:rFonts w:cs="Arial"/>
                <w:b/>
                <w:lang w:val="ru-RU"/>
              </w:rPr>
            </w:pPr>
          </w:p>
        </w:tc>
      </w:tr>
      <w:tr w:rsidR="005F0DB1" w:rsidRPr="001F0AB7" w:rsidTr="00184D83">
        <w:tc>
          <w:tcPr>
            <w:tcW w:w="912" w:type="dxa"/>
            <w:shd w:val="clear" w:color="auto" w:fill="auto"/>
          </w:tcPr>
          <w:p w:rsidR="005119D6" w:rsidRPr="001F0AB7" w:rsidRDefault="005119D6" w:rsidP="001F0AB7">
            <w:pPr>
              <w:spacing w:before="0"/>
              <w:rPr>
                <w:rFonts w:cs="Arial"/>
                <w:b/>
              </w:rPr>
            </w:pPr>
            <w:r w:rsidRPr="001F0AB7">
              <w:rPr>
                <w:rFonts w:cs="Arial"/>
                <w:b/>
              </w:rPr>
              <w:t>n</w:t>
            </w:r>
          </w:p>
        </w:tc>
        <w:tc>
          <w:tcPr>
            <w:tcW w:w="3493" w:type="dxa"/>
            <w:shd w:val="clear" w:color="auto" w:fill="auto"/>
          </w:tcPr>
          <w:p w:rsidR="005119D6" w:rsidRPr="001F0AB7" w:rsidRDefault="005119D6" w:rsidP="001F0AB7">
            <w:pPr>
              <w:spacing w:before="0"/>
              <w:rPr>
                <w:rFonts w:cs="Arial"/>
                <w:b/>
                <w:lang w:val="ru-RU"/>
              </w:rPr>
            </w:pPr>
          </w:p>
          <w:p w:rsidR="005119D6" w:rsidRPr="001F0AB7" w:rsidRDefault="005119D6" w:rsidP="001F0AB7">
            <w:pPr>
              <w:spacing w:before="0"/>
              <w:rPr>
                <w:rFonts w:cs="Arial"/>
                <w:b/>
                <w:lang w:val="ru-RU"/>
              </w:rPr>
            </w:pPr>
          </w:p>
        </w:tc>
        <w:tc>
          <w:tcPr>
            <w:tcW w:w="2116" w:type="dxa"/>
            <w:shd w:val="clear" w:color="auto" w:fill="auto"/>
          </w:tcPr>
          <w:p w:rsidR="005119D6" w:rsidRPr="001F0AB7" w:rsidRDefault="005119D6" w:rsidP="001F0AB7">
            <w:pPr>
              <w:spacing w:before="0"/>
              <w:rPr>
                <w:rFonts w:cs="Arial"/>
                <w:b/>
                <w:lang w:val="ru-RU"/>
              </w:rPr>
            </w:pPr>
          </w:p>
        </w:tc>
        <w:tc>
          <w:tcPr>
            <w:tcW w:w="2498" w:type="dxa"/>
            <w:shd w:val="clear" w:color="auto" w:fill="auto"/>
          </w:tcPr>
          <w:p w:rsidR="005119D6" w:rsidRPr="001F0AB7" w:rsidRDefault="005119D6" w:rsidP="001F0AB7">
            <w:pPr>
              <w:spacing w:before="0"/>
              <w:rPr>
                <w:rFonts w:cs="Arial"/>
                <w:b/>
                <w:lang w:val="ru-RU"/>
              </w:rPr>
            </w:pPr>
          </w:p>
        </w:tc>
      </w:tr>
    </w:tbl>
    <w:p w:rsidR="005119D6" w:rsidRPr="001F0AB7" w:rsidRDefault="005119D6" w:rsidP="001F0AB7">
      <w:pPr>
        <w:spacing w:before="0"/>
        <w:rPr>
          <w:rFonts w:cs="Arial"/>
          <w:b/>
          <w:lang w:val="ru-RU"/>
        </w:rPr>
      </w:pPr>
    </w:p>
    <w:p w:rsidR="005119D6" w:rsidRPr="001F0AB7" w:rsidRDefault="005119D6" w:rsidP="001F0AB7">
      <w:pPr>
        <w:spacing w:before="0"/>
        <w:rPr>
          <w:rFonts w:cs="Arial"/>
        </w:rPr>
      </w:pPr>
    </w:p>
    <w:p w:rsidR="005119D6" w:rsidRPr="001F0AB7" w:rsidRDefault="005119D6" w:rsidP="001F0AB7">
      <w:pPr>
        <w:spacing w:before="0"/>
        <w:rPr>
          <w:rFonts w:cs="Arial"/>
        </w:rPr>
      </w:pPr>
    </w:p>
    <w:p w:rsidR="005119D6" w:rsidRPr="001F0AB7" w:rsidRDefault="005119D6" w:rsidP="001F0AB7">
      <w:pPr>
        <w:spacing w:before="0"/>
        <w:rPr>
          <w:rFonts w:cs="Arial"/>
          <w:lang w:val="sr-Cyrl-RS"/>
        </w:rPr>
      </w:pPr>
      <w:r w:rsidRPr="001F0AB7">
        <w:rPr>
          <w:rFonts w:cs="Arial"/>
        </w:rPr>
        <w:t>Me</w:t>
      </w:r>
      <w:r w:rsidRPr="001F0AB7">
        <w:rPr>
          <w:rFonts w:cs="Arial"/>
          <w:lang w:val="sr-Cyrl-RS"/>
        </w:rPr>
        <w:t>сто и датум:</w:t>
      </w:r>
      <w:r w:rsidRPr="001F0AB7">
        <w:rPr>
          <w:rFonts w:cs="Arial"/>
          <w:lang w:val="sr-Cyrl-RS"/>
        </w:rPr>
        <w:tab/>
      </w:r>
      <w:r w:rsidRPr="001F0AB7">
        <w:rPr>
          <w:rFonts w:cs="Arial"/>
          <w:lang w:val="sr-Cyrl-RS"/>
        </w:rPr>
        <w:tab/>
      </w:r>
      <w:r w:rsidRPr="001F0AB7">
        <w:rPr>
          <w:rFonts w:cs="Arial"/>
          <w:lang w:val="sr-Cyrl-RS"/>
        </w:rPr>
        <w:tab/>
      </w:r>
      <w:r w:rsidRPr="001F0AB7">
        <w:rPr>
          <w:rFonts w:cs="Arial"/>
          <w:lang w:val="sr-Cyrl-RS"/>
        </w:rPr>
        <w:tab/>
      </w:r>
      <w:r w:rsidRPr="001F0AB7">
        <w:rPr>
          <w:rFonts w:cs="Arial"/>
          <w:lang w:val="sr-Cyrl-RS"/>
        </w:rPr>
        <w:tab/>
      </w:r>
      <w:r w:rsidRPr="001F0AB7">
        <w:rPr>
          <w:rFonts w:cs="Arial"/>
          <w:lang w:val="sr-Cyrl-RS"/>
        </w:rPr>
        <w:tab/>
        <w:t>Одговорно лице понуђача</w:t>
      </w:r>
    </w:p>
    <w:p w:rsidR="005119D6" w:rsidRPr="001F0AB7" w:rsidRDefault="005119D6" w:rsidP="001F0AB7">
      <w:pPr>
        <w:spacing w:before="0"/>
        <w:rPr>
          <w:rFonts w:cs="Arial"/>
          <w:lang w:val="sr-Cyrl-RS"/>
        </w:rPr>
      </w:pPr>
    </w:p>
    <w:p w:rsidR="005119D6" w:rsidRPr="001F0AB7" w:rsidRDefault="005119D6" w:rsidP="001F0AB7">
      <w:pPr>
        <w:spacing w:before="0"/>
        <w:rPr>
          <w:rFonts w:cs="Arial"/>
          <w:lang w:val="sr-Cyrl-RS"/>
        </w:rPr>
      </w:pPr>
      <w:r w:rsidRPr="001F0AB7">
        <w:rPr>
          <w:rFonts w:cs="Arial"/>
          <w:lang w:val="sr-Cyrl-RS"/>
        </w:rPr>
        <w:t>_____________________</w:t>
      </w:r>
      <w:r w:rsidRPr="001F0AB7">
        <w:rPr>
          <w:rFonts w:cs="Arial"/>
          <w:lang w:val="sr-Cyrl-RS"/>
        </w:rPr>
        <w:tab/>
      </w:r>
      <w:r w:rsidRPr="001F0AB7">
        <w:rPr>
          <w:rFonts w:cs="Arial"/>
          <w:lang w:val="sr-Cyrl-RS"/>
        </w:rPr>
        <w:tab/>
      </w:r>
      <w:r w:rsidRPr="001F0AB7">
        <w:rPr>
          <w:rFonts w:cs="Arial"/>
          <w:lang w:val="sr-Cyrl-RS"/>
        </w:rPr>
        <w:tab/>
      </w:r>
      <w:r w:rsidRPr="001F0AB7">
        <w:rPr>
          <w:rFonts w:cs="Arial"/>
          <w:lang w:val="sr-Cyrl-RS"/>
        </w:rPr>
        <w:tab/>
        <w:t>_______________________________</w:t>
      </w:r>
    </w:p>
    <w:p w:rsidR="005119D6" w:rsidRPr="001F0AB7" w:rsidRDefault="005119D6" w:rsidP="001F0AB7">
      <w:pPr>
        <w:spacing w:before="0"/>
        <w:jc w:val="right"/>
        <w:rPr>
          <w:rFonts w:cs="Arial"/>
          <w:lang w:val="ru-RU"/>
        </w:rPr>
      </w:pPr>
    </w:p>
    <w:p w:rsidR="005119D6" w:rsidRPr="001F0AB7" w:rsidRDefault="005119D6" w:rsidP="001F0AB7">
      <w:pPr>
        <w:spacing w:before="0"/>
        <w:jc w:val="right"/>
        <w:rPr>
          <w:rFonts w:cs="Arial"/>
          <w:b/>
          <w:lang w:val="ru-RU"/>
        </w:rPr>
      </w:pPr>
    </w:p>
    <w:p w:rsidR="005119D6" w:rsidRPr="001F0AB7" w:rsidRDefault="005119D6" w:rsidP="001F0AB7">
      <w:pPr>
        <w:spacing w:before="0"/>
        <w:jc w:val="right"/>
        <w:rPr>
          <w:rFonts w:cs="Arial"/>
          <w:b/>
          <w:lang w:val="sr-Cyrl-CS"/>
        </w:rPr>
      </w:pPr>
    </w:p>
    <w:p w:rsidR="005119D6" w:rsidRPr="001F0AB7" w:rsidRDefault="005119D6" w:rsidP="001F0AB7">
      <w:pPr>
        <w:spacing w:before="0"/>
        <w:jc w:val="right"/>
        <w:rPr>
          <w:rFonts w:cs="Arial"/>
          <w:b/>
          <w:lang w:val="sr-Cyrl-CS"/>
        </w:rPr>
      </w:pPr>
    </w:p>
    <w:p w:rsidR="005119D6" w:rsidRPr="001F0AB7" w:rsidRDefault="005119D6" w:rsidP="001F0AB7">
      <w:pPr>
        <w:spacing w:before="0"/>
        <w:jc w:val="right"/>
        <w:rPr>
          <w:rFonts w:cs="Arial"/>
          <w:b/>
          <w:lang w:val="sr-Cyrl-CS"/>
        </w:rPr>
      </w:pPr>
    </w:p>
    <w:p w:rsidR="009D56AC" w:rsidRPr="001F0AB7" w:rsidRDefault="009D56AC" w:rsidP="001F0AB7">
      <w:pPr>
        <w:spacing w:before="0"/>
        <w:jc w:val="right"/>
        <w:rPr>
          <w:rFonts w:cs="Arial"/>
          <w:b/>
          <w:lang w:val="sr-Cyrl-CS"/>
        </w:rPr>
      </w:pPr>
    </w:p>
    <w:p w:rsidR="009D56AC" w:rsidRPr="001F0AB7" w:rsidRDefault="009D56AC" w:rsidP="001F0AB7">
      <w:pPr>
        <w:spacing w:before="0"/>
        <w:jc w:val="right"/>
        <w:rPr>
          <w:rFonts w:cs="Arial"/>
          <w:b/>
          <w:lang w:val="sr-Cyrl-CS"/>
        </w:rPr>
      </w:pPr>
    </w:p>
    <w:p w:rsidR="009D56AC" w:rsidRPr="001F0AB7" w:rsidRDefault="009D56AC" w:rsidP="001F0AB7">
      <w:pPr>
        <w:spacing w:before="0"/>
        <w:jc w:val="right"/>
        <w:rPr>
          <w:rFonts w:cs="Arial"/>
          <w:b/>
          <w:lang w:val="sr-Cyrl-CS"/>
        </w:rPr>
      </w:pPr>
    </w:p>
    <w:p w:rsidR="005119D6" w:rsidRPr="001F0AB7" w:rsidRDefault="005119D6" w:rsidP="001F0AB7">
      <w:pPr>
        <w:spacing w:before="0"/>
        <w:jc w:val="right"/>
        <w:rPr>
          <w:rFonts w:cs="Arial"/>
          <w:b/>
          <w:lang w:val="sr-Cyrl-CS"/>
        </w:rPr>
      </w:pPr>
    </w:p>
    <w:p w:rsidR="005119D6" w:rsidRPr="001F0AB7" w:rsidRDefault="005119D6" w:rsidP="001F0AB7">
      <w:pPr>
        <w:spacing w:before="0"/>
        <w:jc w:val="right"/>
        <w:rPr>
          <w:rFonts w:cs="Arial"/>
          <w:b/>
          <w:lang w:val="sr-Cyrl-CS"/>
        </w:rPr>
      </w:pPr>
    </w:p>
    <w:p w:rsidR="001F0AB7" w:rsidRPr="001F0AB7" w:rsidRDefault="001F0AB7">
      <w:pPr>
        <w:spacing w:before="0"/>
        <w:jc w:val="left"/>
        <w:rPr>
          <w:rFonts w:cs="Arial"/>
          <w:b/>
          <w:highlight w:val="yellow"/>
          <w:lang w:val="sr-Cyrl-CS"/>
        </w:rPr>
      </w:pPr>
      <w:r w:rsidRPr="001F0AB7">
        <w:rPr>
          <w:rFonts w:cs="Arial"/>
          <w:b/>
          <w:highlight w:val="yellow"/>
          <w:lang w:val="sr-Cyrl-CS"/>
        </w:rPr>
        <w:br w:type="page"/>
      </w:r>
    </w:p>
    <w:p w:rsidR="005119D6" w:rsidRPr="00334FE9" w:rsidRDefault="005119D6" w:rsidP="003F096B">
      <w:pPr>
        <w:pStyle w:val="KDObrazac"/>
        <w:rPr>
          <w:lang w:val="sr-Cyrl-CS"/>
        </w:rPr>
      </w:pPr>
      <w:bookmarkStart w:id="345" w:name="_Toc461442244"/>
      <w:bookmarkStart w:id="346" w:name="_Toc461442298"/>
      <w:r w:rsidRPr="00334FE9">
        <w:rPr>
          <w:lang w:val="sr-Cyrl-CS"/>
        </w:rPr>
        <w:lastRenderedPageBreak/>
        <w:t>ОБРАЗАЦ 8</w:t>
      </w:r>
      <w:bookmarkEnd w:id="345"/>
      <w:bookmarkEnd w:id="346"/>
    </w:p>
    <w:p w:rsidR="005119D6" w:rsidRPr="001F0AB7" w:rsidRDefault="005119D6" w:rsidP="001F0AB7">
      <w:pPr>
        <w:spacing w:before="0"/>
        <w:contextualSpacing/>
        <w:jc w:val="center"/>
        <w:rPr>
          <w:rFonts w:cs="Arial"/>
          <w:b/>
          <w:bCs/>
          <w:lang w:val="sr-Cyrl-CS"/>
        </w:rPr>
      </w:pPr>
    </w:p>
    <w:p w:rsidR="005119D6" w:rsidRPr="001F0AB7" w:rsidRDefault="005119D6" w:rsidP="001F0AB7">
      <w:pPr>
        <w:spacing w:before="0"/>
        <w:contextualSpacing/>
        <w:jc w:val="center"/>
        <w:rPr>
          <w:rFonts w:cs="Arial"/>
          <w:b/>
          <w:bCs/>
          <w:lang w:val="sr-Cyrl-CS"/>
        </w:rPr>
      </w:pPr>
      <w:r w:rsidRPr="001F0AB7">
        <w:rPr>
          <w:rFonts w:cs="Arial"/>
          <w:b/>
          <w:bCs/>
          <w:lang w:val="sr-Cyrl-CS"/>
        </w:rPr>
        <w:t xml:space="preserve">Потврда </w:t>
      </w:r>
      <w:r w:rsidR="00F84FAE">
        <w:rPr>
          <w:rFonts w:cs="Arial"/>
          <w:b/>
          <w:bCs/>
          <w:lang w:val="sr-Cyrl-CS"/>
        </w:rPr>
        <w:t>о референцама</w:t>
      </w:r>
    </w:p>
    <w:p w:rsidR="005119D6" w:rsidRPr="001F0AB7" w:rsidRDefault="005119D6" w:rsidP="001F0AB7">
      <w:pPr>
        <w:spacing w:before="0"/>
        <w:jc w:val="center"/>
        <w:rPr>
          <w:rFonts w:cs="Arial"/>
          <w:b/>
          <w:lang w:val="ru-RU"/>
        </w:rPr>
      </w:pPr>
    </w:p>
    <w:p w:rsidR="009D56AC" w:rsidRPr="001F0AB7" w:rsidRDefault="005119D6" w:rsidP="001F0AB7">
      <w:pPr>
        <w:spacing w:before="0"/>
        <w:rPr>
          <w:rFonts w:cs="Arial"/>
          <w:lang w:val="ru-RU"/>
        </w:rPr>
      </w:pPr>
      <w:r w:rsidRPr="001F0AB7">
        <w:rPr>
          <w:rFonts w:cs="Arial"/>
          <w:lang w:val="ru-RU"/>
        </w:rPr>
        <w:t>Назив</w:t>
      </w:r>
      <w:r w:rsidR="009D56AC" w:rsidRPr="001F0AB7">
        <w:rPr>
          <w:rFonts w:cs="Arial"/>
          <w:lang w:val="ru-RU"/>
        </w:rPr>
        <w:t xml:space="preserve"> </w:t>
      </w:r>
      <w:r w:rsidRPr="001F0AB7">
        <w:rPr>
          <w:rFonts w:cs="Arial"/>
          <w:lang w:val="ru-RU"/>
        </w:rPr>
        <w:t>референтног наручиоца/клијента:</w:t>
      </w:r>
      <w:r w:rsidR="009D56AC" w:rsidRPr="001F0AB7">
        <w:rPr>
          <w:rFonts w:cs="Arial"/>
          <w:lang w:val="ru-RU"/>
        </w:rPr>
        <w:t xml:space="preserve"> </w:t>
      </w:r>
      <w:r w:rsidRPr="001F0AB7">
        <w:rPr>
          <w:rFonts w:cs="Arial"/>
          <w:lang w:val="ru-RU"/>
        </w:rPr>
        <w:t>_________</w:t>
      </w:r>
      <w:r w:rsidR="001F0AB7" w:rsidRPr="001F0AB7">
        <w:rPr>
          <w:rFonts w:cs="Arial"/>
          <w:lang w:val="ru-RU"/>
        </w:rPr>
        <w:t>_____________________________</w:t>
      </w:r>
    </w:p>
    <w:p w:rsidR="005119D6" w:rsidRPr="001F0AB7" w:rsidRDefault="005119D6" w:rsidP="001F0AB7">
      <w:pPr>
        <w:spacing w:before="0"/>
        <w:rPr>
          <w:rFonts w:cs="Arial"/>
          <w:lang w:val="ru-RU"/>
        </w:rPr>
      </w:pPr>
      <w:r w:rsidRPr="001F0AB7">
        <w:rPr>
          <w:rFonts w:cs="Arial"/>
          <w:lang w:val="ru-RU"/>
        </w:rPr>
        <w:t>Седиште:_____________________________________________________</w:t>
      </w:r>
    </w:p>
    <w:p w:rsidR="005119D6" w:rsidRPr="001F0AB7" w:rsidRDefault="005119D6" w:rsidP="001F0AB7">
      <w:pPr>
        <w:spacing w:before="0"/>
        <w:rPr>
          <w:rFonts w:cs="Arial"/>
          <w:lang w:val="ru-RU"/>
        </w:rPr>
      </w:pPr>
      <w:r w:rsidRPr="001F0AB7">
        <w:rPr>
          <w:rFonts w:cs="Arial"/>
          <w:lang w:val="ru-RU"/>
        </w:rPr>
        <w:t>Улица и број:_________________________________________________</w:t>
      </w:r>
    </w:p>
    <w:p w:rsidR="005119D6" w:rsidRPr="001F0AB7" w:rsidRDefault="005119D6" w:rsidP="001F0AB7">
      <w:pPr>
        <w:spacing w:before="0"/>
        <w:rPr>
          <w:rFonts w:cs="Arial"/>
          <w:lang w:val="ru-RU"/>
        </w:rPr>
      </w:pPr>
      <w:r w:rsidRPr="001F0AB7">
        <w:rPr>
          <w:rFonts w:cs="Arial"/>
          <w:lang w:val="ru-RU"/>
        </w:rPr>
        <w:t>Телефон:____________________________________________________</w:t>
      </w:r>
    </w:p>
    <w:p w:rsidR="005119D6" w:rsidRPr="001F0AB7" w:rsidRDefault="005119D6" w:rsidP="001F0AB7">
      <w:pPr>
        <w:spacing w:before="0"/>
        <w:rPr>
          <w:rFonts w:cs="Arial"/>
          <w:lang w:val="ru-RU"/>
        </w:rPr>
      </w:pPr>
      <w:r w:rsidRPr="001F0AB7">
        <w:rPr>
          <w:rFonts w:cs="Arial"/>
          <w:lang w:val="ru-RU"/>
        </w:rPr>
        <w:t>Матични број:________________________________________________</w:t>
      </w:r>
    </w:p>
    <w:p w:rsidR="005119D6" w:rsidRPr="001F0AB7" w:rsidRDefault="005119D6" w:rsidP="001F0AB7">
      <w:pPr>
        <w:spacing w:before="0"/>
        <w:rPr>
          <w:rFonts w:cs="Arial"/>
          <w:lang w:val="ru-RU"/>
        </w:rPr>
      </w:pPr>
      <w:r w:rsidRPr="001F0AB7">
        <w:rPr>
          <w:rFonts w:cs="Arial"/>
          <w:lang w:val="ru-RU"/>
        </w:rPr>
        <w:t>ПИБ:________________________________________________________</w:t>
      </w:r>
    </w:p>
    <w:p w:rsidR="005119D6" w:rsidRPr="001F0AB7" w:rsidRDefault="005119D6" w:rsidP="001F0AB7">
      <w:pPr>
        <w:spacing w:before="0"/>
        <w:rPr>
          <w:rFonts w:cs="Arial"/>
          <w:b/>
          <w:lang w:val="ru-RU"/>
        </w:rPr>
      </w:pPr>
    </w:p>
    <w:p w:rsidR="005119D6" w:rsidRPr="001F0AB7" w:rsidRDefault="005119D6" w:rsidP="001F0AB7">
      <w:pPr>
        <w:spacing w:before="0"/>
        <w:jc w:val="center"/>
        <w:rPr>
          <w:rFonts w:cs="Arial"/>
          <w:b/>
          <w:lang w:val="ru-RU"/>
        </w:rPr>
      </w:pPr>
    </w:p>
    <w:p w:rsidR="005119D6" w:rsidRPr="001F0AB7" w:rsidRDefault="000A352F" w:rsidP="001F0AB7">
      <w:pPr>
        <w:spacing w:before="0"/>
        <w:jc w:val="center"/>
        <w:rPr>
          <w:rFonts w:cs="Arial"/>
          <w:b/>
          <w:lang w:val="ru-RU"/>
        </w:rPr>
      </w:pPr>
      <w:r>
        <w:rPr>
          <w:rFonts w:cs="Arial"/>
          <w:b/>
          <w:lang w:val="ru-RU"/>
        </w:rPr>
        <w:t>СТРУЧНА РФЕРЕНЦА</w:t>
      </w:r>
    </w:p>
    <w:p w:rsidR="005119D6" w:rsidRPr="001F0AB7" w:rsidRDefault="005119D6" w:rsidP="001F0AB7">
      <w:pPr>
        <w:spacing w:before="0"/>
        <w:jc w:val="center"/>
        <w:rPr>
          <w:rFonts w:cs="Arial"/>
          <w:b/>
          <w:lang w:val="ru-RU"/>
        </w:rPr>
      </w:pPr>
    </w:p>
    <w:p w:rsidR="005119D6" w:rsidRPr="001F0AB7" w:rsidRDefault="005119D6" w:rsidP="001F0AB7">
      <w:pPr>
        <w:spacing w:before="0"/>
        <w:jc w:val="center"/>
        <w:rPr>
          <w:rFonts w:cs="Arial"/>
          <w:b/>
          <w:lang w:val="ru-RU"/>
        </w:rPr>
      </w:pPr>
    </w:p>
    <w:p w:rsidR="005119D6" w:rsidRPr="001F0AB7" w:rsidRDefault="005119D6" w:rsidP="001F0AB7">
      <w:pPr>
        <w:spacing w:before="0"/>
        <w:rPr>
          <w:rFonts w:cs="Arial"/>
          <w:lang w:val="ru-RU"/>
        </w:rPr>
      </w:pPr>
      <w:r w:rsidRPr="001F0AB7">
        <w:rPr>
          <w:rFonts w:cs="Arial"/>
          <w:lang w:val="ru-RU"/>
        </w:rPr>
        <w:t>Којом потврђујемо да је привредно друштво–предузетник</w:t>
      </w:r>
    </w:p>
    <w:p w:rsidR="005119D6" w:rsidRPr="001F0AB7" w:rsidRDefault="005119D6" w:rsidP="001F0AB7">
      <w:pPr>
        <w:pBdr>
          <w:bottom w:val="single" w:sz="12" w:space="1" w:color="auto"/>
        </w:pBdr>
        <w:spacing w:before="0"/>
        <w:rPr>
          <w:rFonts w:cs="Arial"/>
          <w:lang w:val="ru-RU"/>
        </w:rPr>
      </w:pPr>
    </w:p>
    <w:p w:rsidR="005119D6" w:rsidRPr="001F0AB7" w:rsidRDefault="005119D6" w:rsidP="001F0AB7">
      <w:pPr>
        <w:spacing w:before="0"/>
        <w:rPr>
          <w:rFonts w:cs="Arial"/>
          <w:lang w:val="ru-RU"/>
        </w:rPr>
      </w:pPr>
      <w:r w:rsidRPr="001F0AB7">
        <w:rPr>
          <w:rFonts w:cs="Arial"/>
          <w:lang w:val="ru-RU"/>
        </w:rPr>
        <w:t>________________________________________________за наше потребе успешно пружало услуге израде штанда величине________________на сајму________________у _____________години.</w:t>
      </w:r>
    </w:p>
    <w:p w:rsidR="005119D6" w:rsidRPr="001F0AB7" w:rsidRDefault="005119D6" w:rsidP="001F0AB7">
      <w:pPr>
        <w:spacing w:before="0"/>
        <w:rPr>
          <w:rFonts w:cs="Arial"/>
          <w:lang w:val="ru-RU"/>
        </w:rPr>
      </w:pPr>
    </w:p>
    <w:p w:rsidR="005119D6" w:rsidRDefault="005119D6" w:rsidP="001F0AB7">
      <w:pPr>
        <w:spacing w:before="0"/>
        <w:rPr>
          <w:rFonts w:cs="Arial"/>
          <w:lang w:val="ru-RU"/>
        </w:rPr>
      </w:pPr>
      <w:r w:rsidRPr="001F0AB7">
        <w:rPr>
          <w:rFonts w:cs="Arial"/>
          <w:lang w:val="ru-RU"/>
        </w:rPr>
        <w:t>Потврда се издаје ради учешћа у јавној набавци услуга Наручиоца Јавног предузећа «Електропривреда Србије», број ЈН 1000/0024/2016 и у друге сврхе се не може користити.</w:t>
      </w:r>
    </w:p>
    <w:p w:rsidR="001F0AE5" w:rsidRDefault="001F0AE5" w:rsidP="001F0AB7">
      <w:pPr>
        <w:spacing w:before="0"/>
        <w:rPr>
          <w:rFonts w:cs="Arial"/>
          <w:lang w:val="ru-RU"/>
        </w:rPr>
      </w:pPr>
    </w:p>
    <w:p w:rsidR="00411DCC" w:rsidRDefault="00411DCC" w:rsidP="00411DCC">
      <w:pPr>
        <w:spacing w:before="0"/>
        <w:jc w:val="center"/>
        <w:rPr>
          <w:rFonts w:cs="Arial"/>
          <w:lang w:val="ru-RU"/>
        </w:rPr>
      </w:pPr>
    </w:p>
    <w:p w:rsidR="001F0AE5" w:rsidRPr="001F0AB7" w:rsidRDefault="001F0AE5" w:rsidP="00411DCC">
      <w:pPr>
        <w:spacing w:before="0"/>
        <w:jc w:val="center"/>
        <w:rPr>
          <w:rFonts w:cs="Arial"/>
          <w:lang w:val="ru-RU"/>
        </w:rPr>
      </w:pPr>
      <w:r>
        <w:rPr>
          <w:rFonts w:cs="Arial"/>
          <w:lang w:val="ru-RU"/>
        </w:rPr>
        <w:t>Да су подаци тачни, својим потписом и печатом потврђује</w:t>
      </w:r>
    </w:p>
    <w:p w:rsidR="005119D6" w:rsidRPr="001F0AB7" w:rsidRDefault="005119D6" w:rsidP="001F0AB7">
      <w:pPr>
        <w:spacing w:before="0"/>
        <w:rPr>
          <w:rFonts w:cs="Arial"/>
          <w:lang w:val="ru-RU"/>
        </w:rPr>
      </w:pPr>
    </w:p>
    <w:p w:rsidR="005119D6" w:rsidRPr="001F0AB7" w:rsidRDefault="005119D6" w:rsidP="001F0AB7">
      <w:pPr>
        <w:spacing w:before="0"/>
        <w:rPr>
          <w:rFonts w:cs="Arial"/>
          <w:lang w:val="ru-RU"/>
        </w:rPr>
      </w:pPr>
      <w:r w:rsidRPr="001F0AB7">
        <w:rPr>
          <w:rFonts w:cs="Arial"/>
          <w:lang w:val="ru-RU"/>
        </w:rPr>
        <w:t>Место и датум:</w:t>
      </w:r>
      <w:r w:rsidRPr="001F0AB7">
        <w:rPr>
          <w:rFonts w:cs="Arial"/>
          <w:lang w:val="ru-RU"/>
        </w:rPr>
        <w:tab/>
      </w:r>
      <w:r w:rsidRPr="001F0AB7">
        <w:rPr>
          <w:rFonts w:cs="Arial"/>
          <w:lang w:val="ru-RU"/>
        </w:rPr>
        <w:tab/>
      </w:r>
      <w:r w:rsidRPr="001F0AB7">
        <w:rPr>
          <w:rFonts w:cs="Arial"/>
          <w:lang w:val="ru-RU"/>
        </w:rPr>
        <w:tab/>
      </w:r>
      <w:r w:rsidRPr="001F0AB7">
        <w:rPr>
          <w:rFonts w:cs="Arial"/>
          <w:lang w:val="ru-RU"/>
        </w:rPr>
        <w:tab/>
        <w:t>М.П.</w:t>
      </w:r>
      <w:r w:rsidRPr="001F0AB7">
        <w:rPr>
          <w:rFonts w:cs="Arial"/>
          <w:lang w:val="ru-RU"/>
        </w:rPr>
        <w:tab/>
      </w:r>
      <w:r w:rsidRPr="001F0AB7">
        <w:rPr>
          <w:rFonts w:cs="Arial"/>
          <w:lang w:val="ru-RU"/>
        </w:rPr>
        <w:tab/>
      </w:r>
      <w:r w:rsidRPr="001F0AB7">
        <w:rPr>
          <w:rFonts w:cs="Arial"/>
          <w:lang w:val="ru-RU"/>
        </w:rPr>
        <w:tab/>
        <w:t>Референтни наручилац:</w:t>
      </w:r>
    </w:p>
    <w:p w:rsidR="005119D6" w:rsidRPr="001F0AB7" w:rsidRDefault="005119D6" w:rsidP="001F0AB7">
      <w:pPr>
        <w:spacing w:before="0"/>
        <w:rPr>
          <w:rFonts w:cs="Arial"/>
          <w:lang w:val="ru-RU"/>
        </w:rPr>
      </w:pPr>
    </w:p>
    <w:p w:rsidR="005119D6" w:rsidRPr="001F0AB7" w:rsidRDefault="005119D6" w:rsidP="001F0AB7">
      <w:pPr>
        <w:spacing w:before="0"/>
        <w:rPr>
          <w:rFonts w:cs="Arial"/>
          <w:lang w:val="ru-RU"/>
        </w:rPr>
      </w:pPr>
      <w:r w:rsidRPr="001F0AB7">
        <w:rPr>
          <w:rFonts w:cs="Arial"/>
          <w:lang w:val="ru-RU"/>
        </w:rPr>
        <w:t>_________________</w:t>
      </w:r>
      <w:r w:rsidRPr="001F0AB7">
        <w:rPr>
          <w:rFonts w:cs="Arial"/>
          <w:lang w:val="ru-RU"/>
        </w:rPr>
        <w:tab/>
      </w:r>
      <w:r w:rsidRPr="001F0AB7">
        <w:rPr>
          <w:rFonts w:cs="Arial"/>
          <w:lang w:val="ru-RU"/>
        </w:rPr>
        <w:tab/>
      </w:r>
      <w:r w:rsidRPr="001F0AB7">
        <w:rPr>
          <w:rFonts w:cs="Arial"/>
          <w:lang w:val="ru-RU"/>
        </w:rPr>
        <w:tab/>
      </w:r>
      <w:r w:rsidRPr="001F0AB7">
        <w:rPr>
          <w:rFonts w:cs="Arial"/>
          <w:lang w:val="ru-RU"/>
        </w:rPr>
        <w:tab/>
      </w:r>
      <w:r w:rsidRPr="001F0AB7">
        <w:rPr>
          <w:rFonts w:cs="Arial"/>
          <w:lang w:val="ru-RU"/>
        </w:rPr>
        <w:tab/>
      </w:r>
      <w:r w:rsidRPr="001F0AB7">
        <w:rPr>
          <w:rFonts w:cs="Arial"/>
          <w:lang w:val="ru-RU"/>
        </w:rPr>
        <w:tab/>
        <w:t>____________________</w:t>
      </w:r>
      <w:r w:rsidR="00457178" w:rsidRPr="001F0AB7">
        <w:rPr>
          <w:rFonts w:cs="Arial"/>
          <w:lang w:val="ru-RU"/>
        </w:rPr>
        <w:t>______</w:t>
      </w:r>
    </w:p>
    <w:p w:rsidR="005119D6" w:rsidRPr="001F0AB7" w:rsidRDefault="005119D6" w:rsidP="001F0AB7">
      <w:pPr>
        <w:spacing w:before="0"/>
        <w:rPr>
          <w:rFonts w:cs="Arial"/>
          <w:lang w:val="ru-RU"/>
        </w:rPr>
      </w:pPr>
    </w:p>
    <w:p w:rsidR="005119D6" w:rsidRPr="001F0AB7" w:rsidRDefault="005119D6" w:rsidP="001F0AB7">
      <w:pPr>
        <w:spacing w:before="0"/>
        <w:rPr>
          <w:rFonts w:cs="Arial"/>
          <w:lang w:val="ru-RU"/>
        </w:rPr>
      </w:pPr>
    </w:p>
    <w:p w:rsidR="005119D6" w:rsidRPr="001F0AB7" w:rsidRDefault="005119D6" w:rsidP="001F0AB7">
      <w:pPr>
        <w:spacing w:before="0"/>
        <w:rPr>
          <w:rFonts w:cs="Arial"/>
          <w:lang w:val="ru-RU"/>
        </w:rPr>
      </w:pPr>
    </w:p>
    <w:p w:rsidR="005119D6" w:rsidRPr="001F0AB7" w:rsidRDefault="005119D6" w:rsidP="001F0AB7">
      <w:pPr>
        <w:spacing w:before="0"/>
        <w:rPr>
          <w:rFonts w:cs="Arial"/>
          <w:lang w:val="ru-RU"/>
        </w:rPr>
      </w:pPr>
    </w:p>
    <w:p w:rsidR="005119D6" w:rsidRPr="001F0AB7" w:rsidRDefault="005119D6" w:rsidP="001F0AB7">
      <w:pPr>
        <w:spacing w:before="0"/>
        <w:rPr>
          <w:rFonts w:cs="Arial"/>
          <w:lang w:val="ru-RU"/>
        </w:rPr>
      </w:pPr>
    </w:p>
    <w:p w:rsidR="00096E9A" w:rsidRPr="001F0AB7" w:rsidRDefault="00096E9A" w:rsidP="001F0AB7">
      <w:pPr>
        <w:spacing w:before="0"/>
        <w:rPr>
          <w:rFonts w:cs="Arial"/>
          <w:lang w:val="ru-RU"/>
        </w:rPr>
      </w:pPr>
    </w:p>
    <w:p w:rsidR="00096E9A" w:rsidRPr="001F0AB7" w:rsidRDefault="00096E9A" w:rsidP="001F0AB7">
      <w:pPr>
        <w:spacing w:before="0"/>
        <w:rPr>
          <w:rFonts w:cs="Arial"/>
          <w:lang w:val="ru-RU"/>
        </w:rPr>
      </w:pPr>
    </w:p>
    <w:p w:rsidR="005119D6" w:rsidRPr="001F0AB7" w:rsidRDefault="005119D6" w:rsidP="001F0AB7">
      <w:pPr>
        <w:spacing w:before="0"/>
        <w:rPr>
          <w:rFonts w:cs="Arial"/>
          <w:lang w:val="ru-RU"/>
        </w:rPr>
      </w:pPr>
    </w:p>
    <w:p w:rsidR="005119D6" w:rsidRPr="001F0AB7" w:rsidRDefault="005119D6" w:rsidP="001F0AB7">
      <w:pPr>
        <w:spacing w:before="0"/>
        <w:rPr>
          <w:rFonts w:cs="Arial"/>
          <w:lang w:val="ru-RU"/>
        </w:rPr>
      </w:pPr>
    </w:p>
    <w:p w:rsidR="005119D6" w:rsidRPr="001F0AB7" w:rsidRDefault="005119D6" w:rsidP="001F0AB7">
      <w:pPr>
        <w:spacing w:before="0"/>
        <w:jc w:val="right"/>
        <w:rPr>
          <w:rFonts w:cs="Arial"/>
          <w:b/>
          <w:highlight w:val="yellow"/>
          <w:lang w:val="sr-Cyrl-CS"/>
        </w:rPr>
      </w:pPr>
    </w:p>
    <w:p w:rsidR="005119D6" w:rsidRPr="001F0AB7" w:rsidRDefault="005119D6" w:rsidP="001F0AB7">
      <w:pPr>
        <w:spacing w:before="0"/>
        <w:jc w:val="right"/>
        <w:rPr>
          <w:rFonts w:cs="Arial"/>
          <w:b/>
          <w:highlight w:val="yellow"/>
          <w:lang w:val="sr-Cyrl-CS"/>
        </w:rPr>
      </w:pPr>
    </w:p>
    <w:p w:rsidR="001F0AB7" w:rsidRPr="001F0AB7" w:rsidRDefault="001F0AB7">
      <w:pPr>
        <w:spacing w:before="0"/>
        <w:jc w:val="left"/>
        <w:rPr>
          <w:rFonts w:cs="Arial"/>
          <w:b/>
          <w:highlight w:val="yellow"/>
          <w:lang w:val="sr-Cyrl-CS"/>
        </w:rPr>
      </w:pPr>
      <w:r w:rsidRPr="001F0AB7">
        <w:rPr>
          <w:rFonts w:cs="Arial"/>
          <w:b/>
          <w:highlight w:val="yellow"/>
          <w:lang w:val="sr-Cyrl-CS"/>
        </w:rPr>
        <w:br w:type="page"/>
      </w:r>
    </w:p>
    <w:p w:rsidR="005119D6" w:rsidRDefault="005119D6" w:rsidP="003F096B">
      <w:pPr>
        <w:pStyle w:val="KDObrazac"/>
        <w:rPr>
          <w:lang w:val="sr-Cyrl-CS"/>
        </w:rPr>
      </w:pPr>
      <w:bookmarkStart w:id="347" w:name="_Toc461442245"/>
      <w:bookmarkStart w:id="348" w:name="_Toc461442299"/>
      <w:r w:rsidRPr="00334FE9">
        <w:rPr>
          <w:lang w:val="sr-Cyrl-CS"/>
        </w:rPr>
        <w:lastRenderedPageBreak/>
        <w:t>ОБРАЗАЦ 9</w:t>
      </w:r>
      <w:bookmarkEnd w:id="347"/>
      <w:bookmarkEnd w:id="348"/>
    </w:p>
    <w:p w:rsidR="00554BC1" w:rsidRDefault="00554BC1" w:rsidP="001F0AB7">
      <w:pPr>
        <w:spacing w:before="0"/>
        <w:jc w:val="right"/>
        <w:rPr>
          <w:rFonts w:cs="Arial"/>
          <w:b/>
          <w:lang w:val="sr-Cyrl-CS"/>
        </w:rPr>
      </w:pPr>
    </w:p>
    <w:p w:rsidR="00554BC1" w:rsidRPr="004727B7" w:rsidRDefault="00554BC1" w:rsidP="00554BC1">
      <w:pPr>
        <w:rPr>
          <w:rFonts w:cs="Arial"/>
          <w:lang w:val="sr-Cyrl-CS"/>
        </w:rPr>
      </w:pPr>
      <w:r w:rsidRPr="004727B7">
        <w:rPr>
          <w:rFonts w:cs="Arial"/>
          <w:bCs/>
          <w:lang w:bidi="en-US"/>
        </w:rPr>
        <w:t xml:space="preserve">У складу са чланом 77. </w:t>
      </w:r>
      <w:proofErr w:type="gramStart"/>
      <w:r w:rsidRPr="004727B7">
        <w:rPr>
          <w:rFonts w:cs="Arial"/>
          <w:bCs/>
          <w:lang w:bidi="en-US"/>
        </w:rPr>
        <w:t>став</w:t>
      </w:r>
      <w:proofErr w:type="gramEnd"/>
      <w:r w:rsidRPr="004727B7">
        <w:rPr>
          <w:rFonts w:cs="Arial"/>
          <w:bCs/>
          <w:lang w:bidi="en-US"/>
        </w:rPr>
        <w:t xml:space="preserve"> 4. Закона о јавним набавкама („Сл. гласник РС</w:t>
      </w:r>
      <w:proofErr w:type="gramStart"/>
      <w:r w:rsidRPr="004727B7">
        <w:rPr>
          <w:rFonts w:cs="Arial"/>
          <w:bCs/>
          <w:lang w:bidi="en-US"/>
        </w:rPr>
        <w:t>“ бр</w:t>
      </w:r>
      <w:proofErr w:type="gramEnd"/>
      <w:r w:rsidRPr="004727B7">
        <w:rPr>
          <w:rFonts w:cs="Arial"/>
          <w:bCs/>
          <w:lang w:bidi="en-US"/>
        </w:rPr>
        <w:t xml:space="preserve">. 124/12,14/15 и 68/15) </w:t>
      </w:r>
      <w:r w:rsidRPr="004727B7">
        <w:rPr>
          <w:rFonts w:cs="Arial"/>
        </w:rPr>
        <w:t>под пуном материјалном и кривичном одговорношћу, као овлашћени заступник понуђача (члана групе понуђача), дајем следећу</w:t>
      </w:r>
    </w:p>
    <w:p w:rsidR="00554BC1" w:rsidRPr="001F0AB7" w:rsidRDefault="00554BC1" w:rsidP="001F0AB7">
      <w:pPr>
        <w:spacing w:before="0"/>
        <w:jc w:val="right"/>
        <w:rPr>
          <w:rFonts w:cs="Arial"/>
          <w:b/>
          <w:lang w:val="sr-Cyrl-CS"/>
        </w:rPr>
      </w:pPr>
    </w:p>
    <w:p w:rsidR="005119D6" w:rsidRPr="001F0AB7" w:rsidRDefault="005119D6" w:rsidP="001F0AB7">
      <w:pPr>
        <w:spacing w:before="0"/>
        <w:jc w:val="right"/>
        <w:rPr>
          <w:rFonts w:cs="Arial"/>
          <w:b/>
          <w:lang w:val="sr-Cyrl-CS"/>
        </w:rPr>
      </w:pPr>
    </w:p>
    <w:p w:rsidR="005119D6" w:rsidRPr="001F0AB7" w:rsidRDefault="005119D6" w:rsidP="001F0AB7">
      <w:pPr>
        <w:spacing w:before="0"/>
        <w:jc w:val="center"/>
        <w:rPr>
          <w:rFonts w:cs="Arial"/>
          <w:b/>
          <w:bCs/>
          <w:lang w:val="sr-Cyrl-CS"/>
        </w:rPr>
      </w:pPr>
      <w:r w:rsidRPr="001F0AB7">
        <w:rPr>
          <w:rFonts w:cs="Arial"/>
          <w:b/>
          <w:bCs/>
          <w:lang w:val="sr-Cyrl-CS"/>
        </w:rPr>
        <w:t>Изјав</w:t>
      </w:r>
      <w:r w:rsidR="00554BC1">
        <w:rPr>
          <w:rFonts w:cs="Arial"/>
          <w:b/>
          <w:bCs/>
          <w:lang w:val="sr-Cyrl-CS"/>
        </w:rPr>
        <w:t>у</w:t>
      </w:r>
      <w:r w:rsidRPr="001F0AB7">
        <w:rPr>
          <w:rFonts w:cs="Arial"/>
          <w:b/>
          <w:bCs/>
          <w:lang w:val="sr-Cyrl-CS"/>
        </w:rPr>
        <w:t xml:space="preserve"> о </w:t>
      </w:r>
      <w:r w:rsidR="00E737C9">
        <w:rPr>
          <w:rFonts w:cs="Arial"/>
          <w:b/>
          <w:bCs/>
          <w:lang w:val="sr-Cyrl-CS"/>
        </w:rPr>
        <w:t>кадровском капацитету</w:t>
      </w:r>
    </w:p>
    <w:p w:rsidR="005119D6" w:rsidRPr="001F0AB7" w:rsidRDefault="005119D6" w:rsidP="001F0AB7">
      <w:pPr>
        <w:spacing w:before="0"/>
        <w:jc w:val="center"/>
        <w:rPr>
          <w:rFonts w:cs="Arial"/>
          <w:b/>
          <w:bCs/>
          <w:lang w:val="sr-Cyrl-CS"/>
        </w:rPr>
      </w:pPr>
      <w:r w:rsidRPr="001F0AB7">
        <w:rPr>
          <w:rFonts w:cs="Arial"/>
          <w:b/>
          <w:bCs/>
          <w:lang w:val="sr-Cyrl-CS"/>
        </w:rPr>
        <w:t xml:space="preserve"> ЈН број 1000/0024/2016</w:t>
      </w:r>
    </w:p>
    <w:p w:rsidR="005119D6" w:rsidRPr="001F0AB7" w:rsidRDefault="005119D6" w:rsidP="001F0AB7">
      <w:pPr>
        <w:spacing w:before="0"/>
        <w:jc w:val="center"/>
        <w:rPr>
          <w:rFonts w:cs="Arial"/>
          <w:b/>
          <w:lang w:val="ru-RU"/>
        </w:rPr>
      </w:pPr>
    </w:p>
    <w:p w:rsidR="005119D6" w:rsidRPr="001F0AB7" w:rsidRDefault="005119D6" w:rsidP="001F0AB7">
      <w:pPr>
        <w:spacing w:before="0"/>
        <w:jc w:val="center"/>
        <w:rPr>
          <w:rFonts w:cs="Arial"/>
          <w:b/>
          <w:lang w:val="ru-RU"/>
        </w:rPr>
      </w:pPr>
    </w:p>
    <w:p w:rsidR="00B06F0D" w:rsidRPr="003067A2" w:rsidRDefault="00B06F0D" w:rsidP="00411DCC">
      <w:pPr>
        <w:spacing w:before="0"/>
        <w:contextualSpacing/>
        <w:rPr>
          <w:rFonts w:cs="Arial"/>
          <w:bCs/>
          <w:lang w:val="sr-Cyrl-CS"/>
        </w:rPr>
      </w:pPr>
      <w:r w:rsidRPr="004727B7">
        <w:rPr>
          <w:rFonts w:cs="Arial"/>
          <w:i/>
          <w:lang w:val="sr-Cyrl-CS"/>
        </w:rPr>
        <w:t xml:space="preserve">__________________________________________________________________________________ (навести назив и седиште) </w:t>
      </w:r>
      <w:r w:rsidRPr="004727B7">
        <w:rPr>
          <w:rFonts w:cs="Arial"/>
          <w:lang w:val="sr-Cyrl-CS"/>
        </w:rPr>
        <w:t>располаже следећим запосленим/ангажованим извршиоцима који имају иск</w:t>
      </w:r>
      <w:r>
        <w:rPr>
          <w:rFonts w:cs="Arial"/>
          <w:lang w:val="sr-Cyrl-CS"/>
        </w:rPr>
        <w:t xml:space="preserve">уство </w:t>
      </w:r>
      <w:r w:rsidRPr="001F0AB7">
        <w:rPr>
          <w:rFonts w:cs="Arial"/>
          <w:lang w:val="ru-RU"/>
        </w:rPr>
        <w:t xml:space="preserve"> у </w:t>
      </w:r>
      <w:r w:rsidRPr="001F0AB7">
        <w:rPr>
          <w:rFonts w:cs="Arial"/>
          <w:bCs/>
          <w:lang w:val="sr-Cyrl-CS"/>
        </w:rPr>
        <w:t>изради, креирању и реализацији сајамских наступа,  који ће бити ангажовани н</w:t>
      </w:r>
      <w:r w:rsidR="00CF364A">
        <w:rPr>
          <w:rFonts w:cs="Arial"/>
          <w:bCs/>
          <w:lang w:val="sr-Cyrl-CS"/>
        </w:rPr>
        <w:t xml:space="preserve">а реализацији уговора са ЕПС-ом, </w:t>
      </w:r>
      <w:r w:rsidRPr="004727B7">
        <w:rPr>
          <w:rFonts w:cs="Arial"/>
          <w:lang w:val="sr-Cyrl-CS"/>
        </w:rPr>
        <w:t>наведеним у следећој табели:</w:t>
      </w:r>
    </w:p>
    <w:p w:rsidR="005119D6" w:rsidRPr="001F0AB7" w:rsidRDefault="005119D6" w:rsidP="001F0AB7">
      <w:pPr>
        <w:spacing w:before="0"/>
        <w:jc w:val="center"/>
        <w:rPr>
          <w:rFonts w:cs="Arial"/>
          <w:b/>
          <w:lang w:val="ru-RU"/>
        </w:rPr>
      </w:pPr>
    </w:p>
    <w:p w:rsidR="005119D6" w:rsidRPr="001F0AB7" w:rsidRDefault="005119D6" w:rsidP="001F0AB7">
      <w:pPr>
        <w:spacing w:before="0"/>
        <w:contextualSpacing/>
        <w:rPr>
          <w:rFonts w:cs="Arial"/>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810"/>
        <w:gridCol w:w="4670"/>
      </w:tblGrid>
      <w:tr w:rsidR="005119D6" w:rsidRPr="001F0AB7" w:rsidTr="004A7ABE">
        <w:tc>
          <w:tcPr>
            <w:tcW w:w="558" w:type="dxa"/>
            <w:shd w:val="clear" w:color="auto" w:fill="auto"/>
          </w:tcPr>
          <w:p w:rsidR="005119D6" w:rsidRPr="001F0AB7" w:rsidRDefault="005119D6" w:rsidP="001F0AB7">
            <w:pPr>
              <w:spacing w:before="0"/>
              <w:contextualSpacing/>
              <w:rPr>
                <w:rFonts w:cs="Arial"/>
                <w:bCs/>
                <w:lang w:val="sr-Cyrl-CS"/>
              </w:rPr>
            </w:pPr>
          </w:p>
        </w:tc>
        <w:tc>
          <w:tcPr>
            <w:tcW w:w="4050" w:type="dxa"/>
            <w:shd w:val="clear" w:color="auto" w:fill="auto"/>
          </w:tcPr>
          <w:p w:rsidR="005119D6" w:rsidRPr="001F0AB7" w:rsidRDefault="005119D6" w:rsidP="001F0AB7">
            <w:pPr>
              <w:spacing w:before="0"/>
              <w:contextualSpacing/>
              <w:jc w:val="center"/>
              <w:rPr>
                <w:rFonts w:cs="Arial"/>
                <w:bCs/>
                <w:lang w:val="sr-Cyrl-CS"/>
              </w:rPr>
            </w:pPr>
            <w:r w:rsidRPr="001F0AB7">
              <w:rPr>
                <w:rFonts w:cs="Arial"/>
                <w:bCs/>
                <w:lang w:val="sr-Cyrl-CS"/>
              </w:rPr>
              <w:t>Име и презиме:</w:t>
            </w:r>
          </w:p>
        </w:tc>
        <w:tc>
          <w:tcPr>
            <w:tcW w:w="4968" w:type="dxa"/>
            <w:shd w:val="clear" w:color="auto" w:fill="auto"/>
          </w:tcPr>
          <w:p w:rsidR="005119D6" w:rsidRPr="001F0AB7" w:rsidRDefault="005119D6" w:rsidP="001F0AB7">
            <w:pPr>
              <w:spacing w:before="0"/>
              <w:contextualSpacing/>
              <w:jc w:val="center"/>
              <w:rPr>
                <w:rFonts w:cs="Arial"/>
                <w:bCs/>
                <w:lang w:val="sr-Cyrl-CS"/>
              </w:rPr>
            </w:pPr>
            <w:r w:rsidRPr="001F0AB7">
              <w:rPr>
                <w:rFonts w:cs="Arial"/>
                <w:bCs/>
                <w:lang w:val="sr-Cyrl-CS"/>
              </w:rPr>
              <w:t>Послови на којима је ангажован:</w:t>
            </w:r>
          </w:p>
        </w:tc>
      </w:tr>
      <w:tr w:rsidR="005119D6" w:rsidRPr="001F0AB7" w:rsidTr="004A7ABE">
        <w:tc>
          <w:tcPr>
            <w:tcW w:w="558" w:type="dxa"/>
            <w:shd w:val="clear" w:color="auto" w:fill="auto"/>
          </w:tcPr>
          <w:p w:rsidR="005119D6" w:rsidRPr="001F0AB7" w:rsidRDefault="005119D6" w:rsidP="001F0AB7">
            <w:pPr>
              <w:spacing w:before="0"/>
              <w:contextualSpacing/>
              <w:rPr>
                <w:rFonts w:cs="Arial"/>
                <w:bCs/>
                <w:lang w:val="sr-Cyrl-CS"/>
              </w:rPr>
            </w:pPr>
            <w:r w:rsidRPr="001F0AB7">
              <w:rPr>
                <w:rFonts w:cs="Arial"/>
                <w:bCs/>
                <w:lang w:val="sr-Cyrl-CS"/>
              </w:rPr>
              <w:t>1</w:t>
            </w:r>
          </w:p>
        </w:tc>
        <w:tc>
          <w:tcPr>
            <w:tcW w:w="4050" w:type="dxa"/>
            <w:shd w:val="clear" w:color="auto" w:fill="auto"/>
          </w:tcPr>
          <w:p w:rsidR="005119D6" w:rsidRPr="001F0AB7" w:rsidRDefault="005119D6" w:rsidP="001F0AB7">
            <w:pPr>
              <w:spacing w:before="0"/>
              <w:contextualSpacing/>
              <w:rPr>
                <w:rFonts w:cs="Arial"/>
                <w:bCs/>
                <w:lang w:val="sr-Cyrl-CS"/>
              </w:rPr>
            </w:pPr>
          </w:p>
        </w:tc>
        <w:tc>
          <w:tcPr>
            <w:tcW w:w="4968" w:type="dxa"/>
            <w:shd w:val="clear" w:color="auto" w:fill="auto"/>
          </w:tcPr>
          <w:p w:rsidR="005119D6" w:rsidRPr="001F0AB7" w:rsidRDefault="005119D6" w:rsidP="001F0AB7">
            <w:pPr>
              <w:spacing w:before="0"/>
              <w:contextualSpacing/>
              <w:rPr>
                <w:rFonts w:cs="Arial"/>
                <w:bCs/>
                <w:lang w:val="sr-Cyrl-CS"/>
              </w:rPr>
            </w:pPr>
          </w:p>
        </w:tc>
      </w:tr>
      <w:tr w:rsidR="005119D6" w:rsidRPr="001F0AB7" w:rsidTr="004A7ABE">
        <w:tc>
          <w:tcPr>
            <w:tcW w:w="558" w:type="dxa"/>
            <w:shd w:val="clear" w:color="auto" w:fill="auto"/>
          </w:tcPr>
          <w:p w:rsidR="005119D6" w:rsidRPr="001F0AB7" w:rsidRDefault="005119D6" w:rsidP="001F0AB7">
            <w:pPr>
              <w:spacing w:before="0"/>
              <w:contextualSpacing/>
              <w:rPr>
                <w:rFonts w:cs="Arial"/>
                <w:bCs/>
                <w:lang w:val="sr-Cyrl-CS"/>
              </w:rPr>
            </w:pPr>
            <w:r w:rsidRPr="001F0AB7">
              <w:rPr>
                <w:rFonts w:cs="Arial"/>
                <w:bCs/>
                <w:lang w:val="sr-Cyrl-CS"/>
              </w:rPr>
              <w:t>2</w:t>
            </w:r>
          </w:p>
        </w:tc>
        <w:tc>
          <w:tcPr>
            <w:tcW w:w="4050" w:type="dxa"/>
            <w:shd w:val="clear" w:color="auto" w:fill="auto"/>
          </w:tcPr>
          <w:p w:rsidR="005119D6" w:rsidRPr="001F0AB7" w:rsidRDefault="005119D6" w:rsidP="001F0AB7">
            <w:pPr>
              <w:spacing w:before="0"/>
              <w:contextualSpacing/>
              <w:rPr>
                <w:rFonts w:cs="Arial"/>
                <w:bCs/>
                <w:lang w:val="sr-Cyrl-CS"/>
              </w:rPr>
            </w:pPr>
          </w:p>
        </w:tc>
        <w:tc>
          <w:tcPr>
            <w:tcW w:w="4968" w:type="dxa"/>
            <w:shd w:val="clear" w:color="auto" w:fill="auto"/>
          </w:tcPr>
          <w:p w:rsidR="005119D6" w:rsidRPr="001F0AB7" w:rsidRDefault="005119D6" w:rsidP="001F0AB7">
            <w:pPr>
              <w:spacing w:before="0"/>
              <w:contextualSpacing/>
              <w:rPr>
                <w:rFonts w:cs="Arial"/>
                <w:bCs/>
                <w:lang w:val="sr-Cyrl-CS"/>
              </w:rPr>
            </w:pPr>
          </w:p>
        </w:tc>
      </w:tr>
      <w:tr w:rsidR="005119D6" w:rsidRPr="001F0AB7" w:rsidTr="004A7ABE">
        <w:tc>
          <w:tcPr>
            <w:tcW w:w="558" w:type="dxa"/>
            <w:shd w:val="clear" w:color="auto" w:fill="auto"/>
          </w:tcPr>
          <w:p w:rsidR="005119D6" w:rsidRPr="001F0AB7" w:rsidRDefault="005119D6" w:rsidP="001F0AB7">
            <w:pPr>
              <w:spacing w:before="0"/>
              <w:contextualSpacing/>
              <w:rPr>
                <w:rFonts w:cs="Arial"/>
                <w:bCs/>
                <w:lang w:val="sr-Cyrl-CS"/>
              </w:rPr>
            </w:pPr>
            <w:r w:rsidRPr="001F0AB7">
              <w:rPr>
                <w:rFonts w:cs="Arial"/>
                <w:bCs/>
                <w:lang w:val="sr-Cyrl-CS"/>
              </w:rPr>
              <w:t>3</w:t>
            </w:r>
          </w:p>
        </w:tc>
        <w:tc>
          <w:tcPr>
            <w:tcW w:w="4050" w:type="dxa"/>
            <w:shd w:val="clear" w:color="auto" w:fill="auto"/>
          </w:tcPr>
          <w:p w:rsidR="005119D6" w:rsidRPr="001F0AB7" w:rsidRDefault="005119D6" w:rsidP="001F0AB7">
            <w:pPr>
              <w:spacing w:before="0"/>
              <w:contextualSpacing/>
              <w:rPr>
                <w:rFonts w:cs="Arial"/>
                <w:bCs/>
                <w:lang w:val="sr-Cyrl-CS"/>
              </w:rPr>
            </w:pPr>
          </w:p>
        </w:tc>
        <w:tc>
          <w:tcPr>
            <w:tcW w:w="4968" w:type="dxa"/>
            <w:shd w:val="clear" w:color="auto" w:fill="auto"/>
          </w:tcPr>
          <w:p w:rsidR="005119D6" w:rsidRPr="001F0AB7" w:rsidRDefault="005119D6" w:rsidP="001F0AB7">
            <w:pPr>
              <w:spacing w:before="0"/>
              <w:contextualSpacing/>
              <w:rPr>
                <w:rFonts w:cs="Arial"/>
                <w:bCs/>
                <w:lang w:val="sr-Cyrl-CS"/>
              </w:rPr>
            </w:pPr>
          </w:p>
        </w:tc>
      </w:tr>
    </w:tbl>
    <w:p w:rsidR="005119D6" w:rsidRPr="001F0AB7" w:rsidRDefault="005119D6" w:rsidP="001F0AB7">
      <w:pPr>
        <w:spacing w:before="0"/>
        <w:contextualSpacing/>
        <w:rPr>
          <w:rFonts w:cs="Arial"/>
          <w:bCs/>
          <w:lang w:val="sr-Cyrl-CS"/>
        </w:rPr>
      </w:pPr>
    </w:p>
    <w:p w:rsidR="005119D6" w:rsidRPr="001F0AB7" w:rsidRDefault="005119D6" w:rsidP="001F0AB7">
      <w:pPr>
        <w:spacing w:before="0"/>
        <w:contextualSpacing/>
        <w:rPr>
          <w:rFonts w:cs="Arial"/>
          <w:bCs/>
          <w:lang w:val="sr-Cyrl-CS"/>
        </w:rPr>
      </w:pPr>
    </w:p>
    <w:p w:rsidR="005119D6" w:rsidRPr="001F0AB7" w:rsidRDefault="005119D6" w:rsidP="001F0AB7">
      <w:pPr>
        <w:spacing w:before="0"/>
        <w:contextualSpacing/>
        <w:rPr>
          <w:rFonts w:cs="Arial"/>
          <w:bCs/>
          <w:lang w:val="sr-Cyrl-CS"/>
        </w:rPr>
      </w:pPr>
    </w:p>
    <w:p w:rsidR="005119D6" w:rsidRPr="001F0AB7" w:rsidRDefault="005119D6" w:rsidP="001F0AB7">
      <w:pPr>
        <w:spacing w:before="0"/>
        <w:contextualSpacing/>
        <w:rPr>
          <w:rFonts w:cs="Arial"/>
          <w:bCs/>
          <w:lang w:val="sr-Cyrl-CS"/>
        </w:rPr>
      </w:pPr>
    </w:p>
    <w:p w:rsidR="005119D6" w:rsidRPr="001F0AB7" w:rsidRDefault="005119D6" w:rsidP="001F0AB7">
      <w:pPr>
        <w:spacing w:before="0"/>
        <w:contextualSpacing/>
        <w:jc w:val="right"/>
        <w:rPr>
          <w:rFonts w:cs="Arial"/>
          <w:bCs/>
          <w:lang w:val="sr-Cyrl-CS"/>
        </w:rPr>
      </w:pPr>
      <w:r w:rsidRPr="001F0AB7">
        <w:rPr>
          <w:rFonts w:cs="Arial"/>
          <w:bCs/>
          <w:lang w:val="sr-Cyrl-CS"/>
        </w:rPr>
        <w:t xml:space="preserve">Потпис и печат </w:t>
      </w:r>
    </w:p>
    <w:p w:rsidR="005119D6" w:rsidRPr="001F0AB7" w:rsidRDefault="005119D6" w:rsidP="001F0AB7">
      <w:pPr>
        <w:spacing w:before="0"/>
        <w:contextualSpacing/>
        <w:jc w:val="right"/>
        <w:rPr>
          <w:rFonts w:cs="Arial"/>
          <w:bCs/>
          <w:lang w:val="sr-Cyrl-CS"/>
        </w:rPr>
      </w:pPr>
      <w:r w:rsidRPr="001F0AB7">
        <w:rPr>
          <w:rFonts w:cs="Arial"/>
          <w:bCs/>
          <w:lang w:val="sr-Cyrl-CS"/>
        </w:rPr>
        <w:t xml:space="preserve"> понуђача:</w:t>
      </w:r>
    </w:p>
    <w:p w:rsidR="005119D6" w:rsidRPr="001F0AB7" w:rsidRDefault="005119D6" w:rsidP="001F0AB7">
      <w:pPr>
        <w:spacing w:before="0"/>
        <w:contextualSpacing/>
        <w:jc w:val="right"/>
        <w:rPr>
          <w:rFonts w:cs="Arial"/>
          <w:bCs/>
          <w:lang w:val="sr-Cyrl-CS"/>
        </w:rPr>
      </w:pPr>
    </w:p>
    <w:p w:rsidR="005119D6" w:rsidRPr="001F0AB7" w:rsidRDefault="005119D6" w:rsidP="001F0AB7">
      <w:pPr>
        <w:spacing w:before="0"/>
        <w:contextualSpacing/>
        <w:jc w:val="right"/>
        <w:rPr>
          <w:rFonts w:cs="Arial"/>
          <w:bCs/>
          <w:lang w:val="sr-Cyrl-CS"/>
        </w:rPr>
      </w:pPr>
      <w:r w:rsidRPr="001F0AB7">
        <w:rPr>
          <w:rFonts w:cs="Arial"/>
          <w:bCs/>
          <w:lang w:val="sr-Cyrl-CS"/>
        </w:rPr>
        <w:t>...........................................................</w:t>
      </w:r>
    </w:p>
    <w:p w:rsidR="005119D6" w:rsidRPr="001F0AB7" w:rsidRDefault="005119D6" w:rsidP="001F0AB7">
      <w:pPr>
        <w:spacing w:before="0"/>
        <w:contextualSpacing/>
        <w:rPr>
          <w:rFonts w:cs="Arial"/>
          <w:bCs/>
          <w:lang w:val="sr-Cyrl-CS"/>
        </w:rPr>
      </w:pPr>
      <w:r w:rsidRPr="001F0AB7">
        <w:rPr>
          <w:rFonts w:cs="Arial"/>
          <w:bCs/>
          <w:lang w:val="sr-Cyrl-CS"/>
        </w:rPr>
        <w:t>Место и датум..............................</w:t>
      </w:r>
    </w:p>
    <w:p w:rsidR="005119D6" w:rsidRPr="001F0AB7" w:rsidRDefault="005119D6" w:rsidP="001F0AB7">
      <w:pPr>
        <w:spacing w:before="0"/>
        <w:contextualSpacing/>
        <w:rPr>
          <w:rFonts w:cs="Arial"/>
          <w:bCs/>
          <w:lang w:val="sr-Cyrl-CS"/>
        </w:rPr>
      </w:pPr>
    </w:p>
    <w:p w:rsidR="005119D6" w:rsidRPr="001F0AB7" w:rsidRDefault="005119D6" w:rsidP="001F0AB7">
      <w:pPr>
        <w:spacing w:before="0"/>
        <w:contextualSpacing/>
        <w:rPr>
          <w:rFonts w:cs="Arial"/>
          <w:bCs/>
          <w:lang w:val="sr-Cyrl-CS"/>
        </w:rPr>
      </w:pPr>
    </w:p>
    <w:p w:rsidR="005119D6" w:rsidRPr="001F0AB7" w:rsidRDefault="005119D6" w:rsidP="001F0AB7">
      <w:pPr>
        <w:spacing w:before="0"/>
        <w:contextualSpacing/>
        <w:rPr>
          <w:rFonts w:cs="Arial"/>
          <w:bCs/>
          <w:lang w:val="sr-Cyrl-CS"/>
        </w:rPr>
      </w:pPr>
      <w:r w:rsidRPr="001F0AB7">
        <w:rPr>
          <w:rFonts w:cs="Arial"/>
          <w:bCs/>
          <w:lang w:val="sr-Cyrl-CS"/>
        </w:rPr>
        <w:t>Напомена: Изјава мора да буде потписана, у супротном понуда ће бити одбијена</w:t>
      </w:r>
    </w:p>
    <w:p w:rsidR="005119D6" w:rsidRPr="001F0AB7" w:rsidRDefault="005119D6" w:rsidP="001F0AB7">
      <w:pPr>
        <w:spacing w:before="0"/>
        <w:ind w:left="1080"/>
        <w:rPr>
          <w:rFonts w:eastAsia="Arial Unicode MS" w:cs="Arial"/>
          <w:b/>
          <w:bCs/>
          <w:color w:val="000000"/>
          <w:kern w:val="1"/>
          <w:lang w:val="sr-Cyrl-RS"/>
        </w:rPr>
      </w:pPr>
    </w:p>
    <w:p w:rsidR="005119D6" w:rsidRPr="001F0AB7" w:rsidRDefault="005119D6" w:rsidP="001F0AB7">
      <w:pPr>
        <w:spacing w:before="0"/>
        <w:jc w:val="right"/>
        <w:rPr>
          <w:rFonts w:cs="Arial"/>
          <w:b/>
          <w:lang w:val="sr-Cyrl-CS"/>
        </w:rPr>
      </w:pPr>
      <w:r w:rsidRPr="001F0AB7">
        <w:rPr>
          <w:rFonts w:cs="Arial"/>
          <w:lang w:val="ru-RU"/>
        </w:rPr>
        <w:t xml:space="preserve">                </w:t>
      </w:r>
      <w:r w:rsidRPr="001F0AB7">
        <w:rPr>
          <w:rFonts w:cs="Arial"/>
        </w:rPr>
        <w:t xml:space="preserve">                                                                                                   </w:t>
      </w:r>
      <w:r w:rsidRPr="001F0AB7">
        <w:rPr>
          <w:rFonts w:cs="Arial"/>
          <w:lang w:val="ru-RU"/>
        </w:rPr>
        <w:t xml:space="preserve">  Директор                                                                                         </w:t>
      </w:r>
    </w:p>
    <w:p w:rsidR="005119D6" w:rsidRPr="001F0AB7" w:rsidRDefault="005119D6" w:rsidP="001F0AB7">
      <w:pPr>
        <w:spacing w:before="0"/>
        <w:jc w:val="right"/>
        <w:rPr>
          <w:rFonts w:cs="Arial"/>
          <w:b/>
          <w:lang w:val="sr-Cyrl-CS"/>
        </w:rPr>
      </w:pPr>
    </w:p>
    <w:p w:rsidR="005119D6" w:rsidRPr="001F0AB7" w:rsidRDefault="005119D6" w:rsidP="001F0AB7">
      <w:pPr>
        <w:spacing w:before="0"/>
        <w:jc w:val="right"/>
        <w:rPr>
          <w:rFonts w:cs="Arial"/>
          <w:b/>
          <w:lang w:val="sr-Cyrl-CS"/>
        </w:rPr>
      </w:pPr>
    </w:p>
    <w:p w:rsidR="005119D6" w:rsidRPr="001F0AB7" w:rsidRDefault="007E7BB8" w:rsidP="001F0AB7">
      <w:pPr>
        <w:pStyle w:val="KDObrazac"/>
        <w:spacing w:before="0"/>
        <w:rPr>
          <w:lang w:val="sr-Latn-CS"/>
        </w:rPr>
      </w:pPr>
      <w:r w:rsidRPr="001F0AB7">
        <w:rPr>
          <w:lang w:val="sr-Latn-CS"/>
        </w:rPr>
        <w:br w:type="page"/>
      </w:r>
    </w:p>
    <w:p w:rsidR="00925E05" w:rsidRPr="001F0AB7" w:rsidRDefault="00925E05" w:rsidP="003F096B">
      <w:pPr>
        <w:pStyle w:val="KDObrazac"/>
        <w:rPr>
          <w:lang w:val="sr-Cyrl-RS"/>
        </w:rPr>
      </w:pPr>
      <w:bookmarkStart w:id="349" w:name="_Toc461442246"/>
      <w:bookmarkStart w:id="350" w:name="_Toc461442300"/>
      <w:r w:rsidRPr="001F0AB7">
        <w:rPr>
          <w:lang w:val="sr-Cyrl-RS"/>
        </w:rPr>
        <w:lastRenderedPageBreak/>
        <w:t>ПРИЛОГ</w:t>
      </w:r>
      <w:bookmarkEnd w:id="349"/>
      <w:bookmarkEnd w:id="350"/>
      <w:r w:rsidRPr="001F0AB7">
        <w:rPr>
          <w:lang w:val="sr-Cyrl-RS"/>
        </w:rPr>
        <w:t xml:space="preserve"> </w:t>
      </w:r>
      <w:r w:rsidRPr="001F0AB7">
        <w:t xml:space="preserve"> </w:t>
      </w:r>
    </w:p>
    <w:p w:rsidR="00932668" w:rsidRPr="001F0AB7" w:rsidRDefault="00932668" w:rsidP="001F0AB7">
      <w:pPr>
        <w:pStyle w:val="NoSpacing"/>
        <w:suppressAutoHyphens w:val="0"/>
        <w:spacing w:before="0"/>
        <w:jc w:val="center"/>
        <w:rPr>
          <w:rFonts w:cs="Arial"/>
          <w:sz w:val="22"/>
          <w:szCs w:val="22"/>
          <w:lang w:val="sr-Cyrl-RS"/>
        </w:rPr>
      </w:pPr>
    </w:p>
    <w:p w:rsidR="00932668" w:rsidRPr="001F0AB7" w:rsidRDefault="00932668" w:rsidP="001F0AB7">
      <w:pPr>
        <w:pStyle w:val="NoSpacing"/>
        <w:suppressAutoHyphens w:val="0"/>
        <w:spacing w:before="0"/>
        <w:jc w:val="center"/>
        <w:rPr>
          <w:rFonts w:cs="Arial"/>
          <w:sz w:val="22"/>
          <w:szCs w:val="22"/>
          <w:lang w:val="sr-Latn-CS"/>
        </w:rPr>
      </w:pPr>
    </w:p>
    <w:p w:rsidR="00932668" w:rsidRPr="001F0AB7" w:rsidRDefault="00932668" w:rsidP="001F0AB7">
      <w:pPr>
        <w:pStyle w:val="NoSpacing"/>
        <w:suppressAutoHyphens w:val="0"/>
        <w:spacing w:before="0"/>
        <w:jc w:val="center"/>
        <w:rPr>
          <w:rFonts w:cs="Arial"/>
          <w:b/>
          <w:sz w:val="22"/>
          <w:szCs w:val="22"/>
        </w:rPr>
      </w:pPr>
      <w:r w:rsidRPr="001F0AB7">
        <w:rPr>
          <w:rFonts w:cs="Arial"/>
          <w:b/>
          <w:sz w:val="22"/>
          <w:szCs w:val="22"/>
        </w:rPr>
        <w:t>СПОРАЗУМ  УЧЕСНИКА ЗАЈЕДНИЧКЕ ПОНУДЕ</w:t>
      </w:r>
    </w:p>
    <w:p w:rsidR="00932668" w:rsidRPr="001F0AB7" w:rsidRDefault="00932668" w:rsidP="001F0AB7">
      <w:pPr>
        <w:pStyle w:val="NoSpacing"/>
        <w:suppressAutoHyphens w:val="0"/>
        <w:spacing w:before="0"/>
        <w:jc w:val="center"/>
        <w:rPr>
          <w:rFonts w:cs="Arial"/>
          <w:b/>
          <w:sz w:val="22"/>
          <w:szCs w:val="22"/>
        </w:rPr>
      </w:pPr>
    </w:p>
    <w:p w:rsidR="00932668" w:rsidRPr="001F0AB7" w:rsidRDefault="00932668" w:rsidP="001F0AB7">
      <w:pPr>
        <w:pStyle w:val="NoSpacing"/>
        <w:spacing w:before="0"/>
        <w:rPr>
          <w:rFonts w:cs="Arial"/>
          <w:i/>
          <w:sz w:val="22"/>
          <w:szCs w:val="22"/>
        </w:rPr>
      </w:pPr>
      <w:r w:rsidRPr="001F0AB7">
        <w:rPr>
          <w:rFonts w:cs="Arial"/>
          <w:i/>
          <w:sz w:val="22"/>
          <w:szCs w:val="22"/>
        </w:rPr>
        <w:t xml:space="preserve">На основу члана 81. Закона о јавним набавкама </w:t>
      </w:r>
      <w:r w:rsidRPr="001F0AB7">
        <w:rPr>
          <w:rFonts w:eastAsia="TimesNewRomanPSMT" w:cs="Arial"/>
          <w:i/>
          <w:sz w:val="22"/>
          <w:szCs w:val="22"/>
          <w:lang w:val="ru-RU" w:eastAsia="en-US"/>
        </w:rPr>
        <w:t xml:space="preserve">(„Сл. </w:t>
      </w:r>
      <w:r w:rsidRPr="001F0AB7">
        <w:rPr>
          <w:rFonts w:eastAsia="TimesNewRomanPSMT" w:cs="Arial"/>
          <w:i/>
          <w:sz w:val="22"/>
          <w:szCs w:val="22"/>
          <w:lang w:val="sr-Cyrl-RS" w:eastAsia="en-US"/>
        </w:rPr>
        <w:t>г</w:t>
      </w:r>
      <w:r w:rsidRPr="001F0AB7">
        <w:rPr>
          <w:rFonts w:eastAsia="TimesNewRomanPSMT" w:cs="Arial"/>
          <w:i/>
          <w:sz w:val="22"/>
          <w:szCs w:val="22"/>
          <w:lang w:val="ru-RU" w:eastAsia="en-US"/>
        </w:rPr>
        <w:t>ласник РС” бр. 1</w:t>
      </w:r>
      <w:r w:rsidRPr="001F0AB7">
        <w:rPr>
          <w:rFonts w:eastAsia="TimesNewRomanPSMT" w:cs="Arial"/>
          <w:i/>
          <w:sz w:val="22"/>
          <w:szCs w:val="22"/>
          <w:lang w:val="sr-Cyrl-RS" w:eastAsia="en-US"/>
        </w:rPr>
        <w:t>24</w:t>
      </w:r>
      <w:r w:rsidRPr="001F0AB7">
        <w:rPr>
          <w:rFonts w:eastAsia="TimesNewRomanPSMT" w:cs="Arial"/>
          <w:i/>
          <w:sz w:val="22"/>
          <w:szCs w:val="22"/>
          <w:lang w:val="ru-RU" w:eastAsia="en-US"/>
        </w:rPr>
        <w:t>/20</w:t>
      </w:r>
      <w:r w:rsidRPr="001F0AB7">
        <w:rPr>
          <w:rFonts w:eastAsia="TimesNewRomanPSMT" w:cs="Arial"/>
          <w:i/>
          <w:sz w:val="22"/>
          <w:szCs w:val="22"/>
          <w:lang w:val="sr-Cyrl-RS" w:eastAsia="en-US"/>
        </w:rPr>
        <w:t>12</w:t>
      </w:r>
      <w:r w:rsidRPr="001F0AB7">
        <w:rPr>
          <w:rFonts w:eastAsia="TimesNewRomanPSMT" w:cs="Arial"/>
          <w:i/>
          <w:sz w:val="22"/>
          <w:szCs w:val="22"/>
          <w:lang w:val="ru-RU" w:eastAsia="en-US"/>
        </w:rPr>
        <w:t>, 14/15, 68/15</w:t>
      </w:r>
      <w:r w:rsidRPr="001F0AB7">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1F0AB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1F0AB7" w:rsidRDefault="00932668" w:rsidP="001F0AB7">
            <w:pPr>
              <w:pStyle w:val="NoSpacing"/>
              <w:spacing w:before="0"/>
              <w:rPr>
                <w:rFonts w:cs="Arial"/>
                <w:sz w:val="22"/>
                <w:szCs w:val="22"/>
              </w:rPr>
            </w:pPr>
            <w:r w:rsidRPr="001F0AB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1F0AB7" w:rsidRDefault="00932668" w:rsidP="001F0AB7">
            <w:pPr>
              <w:pStyle w:val="NoSpacing"/>
              <w:spacing w:before="0"/>
              <w:rPr>
                <w:rFonts w:cs="Arial"/>
                <w:sz w:val="22"/>
                <w:szCs w:val="22"/>
              </w:rPr>
            </w:pPr>
            <w:r w:rsidRPr="001F0AB7">
              <w:rPr>
                <w:rFonts w:cs="Arial"/>
                <w:sz w:val="22"/>
                <w:szCs w:val="22"/>
              </w:rPr>
              <w:t>НАЗИВ И СЕДИШТЕ ЧЛАНА ГРУПЕ ПОНУЂАЧА</w:t>
            </w:r>
          </w:p>
          <w:p w:rsidR="00932668" w:rsidRPr="001F0AB7" w:rsidRDefault="00932668" w:rsidP="001F0AB7">
            <w:pPr>
              <w:pStyle w:val="NoSpacing"/>
              <w:spacing w:before="0"/>
              <w:rPr>
                <w:rFonts w:cs="Arial"/>
                <w:sz w:val="22"/>
                <w:szCs w:val="22"/>
              </w:rPr>
            </w:pPr>
          </w:p>
        </w:tc>
      </w:tr>
      <w:tr w:rsidR="00932668" w:rsidRPr="001F0AB7"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1F0AB7" w:rsidRDefault="00932668" w:rsidP="001F0AB7">
            <w:pPr>
              <w:pStyle w:val="NoSpacing"/>
              <w:spacing w:before="0"/>
              <w:rPr>
                <w:rFonts w:cs="Arial"/>
                <w:i/>
                <w:sz w:val="22"/>
                <w:szCs w:val="22"/>
              </w:rPr>
            </w:pPr>
            <w:r w:rsidRPr="001F0AB7">
              <w:rPr>
                <w:rFonts w:cs="Arial"/>
                <w:i/>
                <w:sz w:val="22"/>
                <w:szCs w:val="22"/>
              </w:rPr>
              <w:t>1. Члан</w:t>
            </w:r>
            <w:r w:rsidRPr="001F0AB7">
              <w:rPr>
                <w:rFonts w:cs="Arial"/>
                <w:i/>
                <w:sz w:val="22"/>
                <w:szCs w:val="22"/>
                <w:lang w:val="sr-Cyrl-RS"/>
              </w:rPr>
              <w:t>у</w:t>
            </w:r>
            <w:r w:rsidRPr="001F0AB7">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1F0AB7" w:rsidRDefault="00932668" w:rsidP="001F0AB7">
            <w:pPr>
              <w:pStyle w:val="NoSpacing"/>
              <w:spacing w:before="0"/>
              <w:rPr>
                <w:rFonts w:cs="Arial"/>
                <w:sz w:val="22"/>
                <w:szCs w:val="22"/>
              </w:rPr>
            </w:pPr>
          </w:p>
        </w:tc>
      </w:tr>
      <w:tr w:rsidR="00932668" w:rsidRPr="001F0AB7"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1F0AB7" w:rsidRDefault="00932668" w:rsidP="001F0AB7">
            <w:pPr>
              <w:pStyle w:val="NoSpacing"/>
              <w:spacing w:before="0"/>
              <w:rPr>
                <w:rFonts w:cs="Arial"/>
                <w:i/>
                <w:sz w:val="22"/>
                <w:szCs w:val="22"/>
              </w:rPr>
            </w:pPr>
            <w:r w:rsidRPr="001F0AB7">
              <w:rPr>
                <w:rFonts w:cs="Arial"/>
                <w:i/>
                <w:sz w:val="22"/>
                <w:szCs w:val="22"/>
                <w:lang w:val="sr-Cyrl-RS"/>
              </w:rPr>
              <w:t>2.</w:t>
            </w:r>
            <w:r w:rsidRPr="001F0AB7">
              <w:rPr>
                <w:rFonts w:cs="Arial"/>
                <w:i/>
                <w:sz w:val="22"/>
                <w:szCs w:val="22"/>
              </w:rPr>
              <w:t xml:space="preserve"> O</w:t>
            </w:r>
            <w:r w:rsidRPr="001F0AB7">
              <w:rPr>
                <w:rFonts w:cs="Arial"/>
                <w:i/>
                <w:sz w:val="22"/>
                <w:szCs w:val="22"/>
                <w:lang w:val="sr-Cyrl-RS"/>
              </w:rPr>
              <w:t>пис послова</w:t>
            </w:r>
            <w:r w:rsidRPr="001F0AB7">
              <w:rPr>
                <w:rFonts w:cs="Arial"/>
                <w:i/>
                <w:sz w:val="22"/>
                <w:szCs w:val="22"/>
              </w:rPr>
              <w:t xml:space="preserve"> сваког од понуђача из групе понуђача </w:t>
            </w:r>
            <w:r w:rsidRPr="001F0AB7">
              <w:rPr>
                <w:rFonts w:cs="Arial"/>
                <w:i/>
                <w:sz w:val="22"/>
                <w:szCs w:val="22"/>
                <w:lang w:val="sr-Cyrl-RS"/>
              </w:rPr>
              <w:t>у</w:t>
            </w:r>
            <w:r w:rsidRPr="001F0AB7">
              <w:rPr>
                <w:rFonts w:cs="Arial"/>
                <w:i/>
                <w:sz w:val="22"/>
                <w:szCs w:val="22"/>
              </w:rPr>
              <w:t xml:space="preserve"> извршењ</w:t>
            </w:r>
            <w:r w:rsidRPr="001F0AB7">
              <w:rPr>
                <w:rFonts w:cs="Arial"/>
                <w:i/>
                <w:sz w:val="22"/>
                <w:szCs w:val="22"/>
                <w:lang w:val="sr-Cyrl-RS"/>
              </w:rPr>
              <w:t>у</w:t>
            </w:r>
            <w:r w:rsidRPr="001F0AB7">
              <w:rPr>
                <w:rFonts w:cs="Arial"/>
                <w:i/>
                <w:sz w:val="22"/>
                <w:szCs w:val="22"/>
              </w:rPr>
              <w:t xml:space="preserve"> уговора:</w:t>
            </w:r>
          </w:p>
          <w:p w:rsidR="00932668" w:rsidRPr="001F0AB7" w:rsidRDefault="00932668" w:rsidP="001F0AB7">
            <w:pPr>
              <w:pStyle w:val="NoSpacing"/>
              <w:spacing w:before="0"/>
              <w:rPr>
                <w:rFonts w:cs="Arial"/>
                <w:i/>
                <w:sz w:val="22"/>
                <w:szCs w:val="22"/>
                <w:lang w:val="sr-Cyrl-RS"/>
              </w:rPr>
            </w:pPr>
          </w:p>
          <w:p w:rsidR="00932668" w:rsidRPr="001F0AB7" w:rsidRDefault="00932668" w:rsidP="001F0AB7">
            <w:pPr>
              <w:pStyle w:val="NoSpacing"/>
              <w:spacing w:before="0"/>
              <w:rPr>
                <w:rFonts w:cs="Arial"/>
                <w:i/>
                <w:sz w:val="22"/>
                <w:szCs w:val="22"/>
                <w:lang w:val="sr-Cyrl-RS"/>
              </w:rPr>
            </w:pPr>
          </w:p>
          <w:p w:rsidR="00932668" w:rsidRPr="001F0AB7" w:rsidRDefault="00932668" w:rsidP="001F0AB7">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1F0AB7" w:rsidRDefault="00932668" w:rsidP="001F0AB7">
            <w:pPr>
              <w:pStyle w:val="NoSpacing"/>
              <w:spacing w:before="0"/>
              <w:rPr>
                <w:rFonts w:cs="Arial"/>
                <w:sz w:val="22"/>
                <w:szCs w:val="22"/>
              </w:rPr>
            </w:pPr>
          </w:p>
        </w:tc>
      </w:tr>
      <w:tr w:rsidR="00932668" w:rsidRPr="001F0AB7"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1F0AB7" w:rsidRDefault="00932668" w:rsidP="001F0AB7">
            <w:pPr>
              <w:pStyle w:val="NoSpacing"/>
              <w:spacing w:before="0"/>
              <w:rPr>
                <w:rFonts w:cs="Arial"/>
                <w:i/>
                <w:sz w:val="22"/>
                <w:szCs w:val="22"/>
                <w:lang w:val="sr-Cyrl-RS"/>
              </w:rPr>
            </w:pPr>
            <w:r w:rsidRPr="001F0AB7">
              <w:rPr>
                <w:rFonts w:cs="Arial"/>
                <w:i/>
                <w:sz w:val="22"/>
                <w:szCs w:val="22"/>
                <w:lang w:val="sr-Cyrl-RS"/>
              </w:rPr>
              <w:t>3.</w:t>
            </w:r>
            <w:r w:rsidR="00F3209D" w:rsidRPr="001F0AB7">
              <w:rPr>
                <w:rFonts w:cs="Arial"/>
                <w:i/>
                <w:sz w:val="22"/>
                <w:szCs w:val="22"/>
                <w:lang w:val="en-US"/>
              </w:rPr>
              <w:t xml:space="preserve"> </w:t>
            </w:r>
            <w:r w:rsidRPr="001F0AB7">
              <w:rPr>
                <w:rFonts w:cs="Arial"/>
                <w:i/>
                <w:sz w:val="22"/>
                <w:szCs w:val="22"/>
                <w:lang w:val="sr-Cyrl-RS"/>
              </w:rPr>
              <w:t>Друго:</w:t>
            </w:r>
          </w:p>
          <w:p w:rsidR="00932668" w:rsidRPr="001F0AB7" w:rsidRDefault="00932668" w:rsidP="001F0AB7">
            <w:pPr>
              <w:pStyle w:val="NoSpacing"/>
              <w:spacing w:before="0"/>
              <w:rPr>
                <w:rFonts w:cs="Arial"/>
                <w:i/>
                <w:sz w:val="22"/>
                <w:szCs w:val="22"/>
                <w:lang w:val="sr-Cyrl-RS"/>
              </w:rPr>
            </w:pPr>
          </w:p>
          <w:p w:rsidR="00932668" w:rsidRPr="001F0AB7" w:rsidRDefault="00932668" w:rsidP="001F0AB7">
            <w:pPr>
              <w:pStyle w:val="NoSpacing"/>
              <w:spacing w:before="0"/>
              <w:rPr>
                <w:rFonts w:cs="Arial"/>
                <w:i/>
                <w:sz w:val="22"/>
                <w:szCs w:val="22"/>
                <w:lang w:val="sr-Cyrl-RS"/>
              </w:rPr>
            </w:pPr>
          </w:p>
          <w:p w:rsidR="00932668" w:rsidRPr="001F0AB7" w:rsidRDefault="00932668" w:rsidP="001F0AB7">
            <w:pPr>
              <w:pStyle w:val="NoSpacing"/>
              <w:spacing w:before="0"/>
              <w:rPr>
                <w:rFonts w:cs="Arial"/>
                <w:i/>
                <w:sz w:val="22"/>
                <w:szCs w:val="22"/>
                <w:lang w:val="sr-Cyrl-RS"/>
              </w:rPr>
            </w:pPr>
          </w:p>
          <w:p w:rsidR="00932668" w:rsidRPr="001F0AB7" w:rsidRDefault="00932668" w:rsidP="001F0AB7">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1F0AB7" w:rsidRDefault="00932668" w:rsidP="001F0AB7">
            <w:pPr>
              <w:pStyle w:val="NoSpacing"/>
              <w:spacing w:before="0"/>
              <w:rPr>
                <w:rFonts w:cs="Arial"/>
                <w:sz w:val="22"/>
                <w:szCs w:val="22"/>
              </w:rPr>
            </w:pPr>
          </w:p>
        </w:tc>
      </w:tr>
    </w:tbl>
    <w:p w:rsidR="00932668" w:rsidRPr="001F0AB7" w:rsidRDefault="00932668" w:rsidP="001F0AB7">
      <w:pPr>
        <w:tabs>
          <w:tab w:val="num" w:pos="360"/>
        </w:tabs>
        <w:spacing w:before="0"/>
        <w:rPr>
          <w:rFonts w:cs="Arial"/>
          <w:i/>
          <w:spacing w:val="2"/>
          <w:lang w:val="sr-Cyrl-RS"/>
        </w:rPr>
      </w:pPr>
    </w:p>
    <w:p w:rsidR="00932668" w:rsidRPr="001F0AB7" w:rsidRDefault="00932668" w:rsidP="001F0AB7">
      <w:pPr>
        <w:pStyle w:val="NoSpacing"/>
        <w:framePr w:hSpace="180" w:wrap="around" w:vAnchor="text" w:hAnchor="margin" w:y="194"/>
        <w:spacing w:before="0"/>
        <w:rPr>
          <w:rFonts w:cs="Arial"/>
          <w:i/>
          <w:sz w:val="22"/>
          <w:szCs w:val="22"/>
        </w:rPr>
      </w:pPr>
      <w:r w:rsidRPr="001F0AB7">
        <w:rPr>
          <w:rFonts w:cs="Arial"/>
          <w:i/>
          <w:sz w:val="22"/>
          <w:szCs w:val="22"/>
        </w:rPr>
        <w:t>Потпис одговорног лица члана групе понуђача:</w:t>
      </w:r>
    </w:p>
    <w:p w:rsidR="00932668" w:rsidRPr="001F0AB7" w:rsidRDefault="00932668" w:rsidP="001F0AB7">
      <w:pPr>
        <w:pStyle w:val="NoSpacing"/>
        <w:framePr w:hSpace="180" w:wrap="around" w:vAnchor="text" w:hAnchor="margin" w:y="194"/>
        <w:spacing w:before="0"/>
        <w:rPr>
          <w:rFonts w:cs="Arial"/>
          <w:i/>
          <w:sz w:val="22"/>
          <w:szCs w:val="22"/>
        </w:rPr>
      </w:pPr>
      <w:r w:rsidRPr="001F0AB7">
        <w:rPr>
          <w:rFonts w:cs="Arial"/>
          <w:i/>
          <w:sz w:val="22"/>
          <w:szCs w:val="22"/>
        </w:rPr>
        <w:t>______________________</w:t>
      </w:r>
    </w:p>
    <w:p w:rsidR="00932668" w:rsidRPr="001F0AB7" w:rsidRDefault="00932668" w:rsidP="001F0AB7">
      <w:pPr>
        <w:tabs>
          <w:tab w:val="num" w:pos="360"/>
        </w:tabs>
        <w:spacing w:before="0"/>
        <w:rPr>
          <w:rFonts w:cs="Arial"/>
          <w:i/>
          <w:lang w:val="sr-Cyrl-CS"/>
        </w:rPr>
      </w:pPr>
      <w:r w:rsidRPr="001F0AB7">
        <w:rPr>
          <w:rFonts w:cs="Arial"/>
          <w:i/>
          <w:lang w:val="sr-Cyrl-CS"/>
        </w:rPr>
        <w:t xml:space="preserve">                                       м.п.</w:t>
      </w:r>
    </w:p>
    <w:p w:rsidR="00932668" w:rsidRPr="001F0AB7" w:rsidRDefault="00932668" w:rsidP="001F0AB7">
      <w:pPr>
        <w:pStyle w:val="NoSpacing"/>
        <w:framePr w:hSpace="180" w:wrap="around" w:vAnchor="text" w:hAnchor="margin" w:y="194"/>
        <w:spacing w:before="0"/>
        <w:rPr>
          <w:rFonts w:cs="Arial"/>
          <w:i/>
          <w:sz w:val="22"/>
          <w:szCs w:val="22"/>
        </w:rPr>
      </w:pPr>
      <w:r w:rsidRPr="001F0AB7">
        <w:rPr>
          <w:rFonts w:cs="Arial"/>
          <w:i/>
          <w:sz w:val="22"/>
          <w:szCs w:val="22"/>
        </w:rPr>
        <w:t>Потпис одговорног лица члана групе понуђача:</w:t>
      </w:r>
    </w:p>
    <w:p w:rsidR="00932668" w:rsidRPr="001F0AB7" w:rsidRDefault="00932668" w:rsidP="001F0AB7">
      <w:pPr>
        <w:pStyle w:val="NoSpacing"/>
        <w:framePr w:hSpace="180" w:wrap="around" w:vAnchor="text" w:hAnchor="margin" w:y="194"/>
        <w:spacing w:before="0"/>
        <w:rPr>
          <w:rFonts w:cs="Arial"/>
          <w:i/>
          <w:sz w:val="22"/>
          <w:szCs w:val="22"/>
        </w:rPr>
      </w:pPr>
      <w:r w:rsidRPr="001F0AB7">
        <w:rPr>
          <w:rFonts w:cs="Arial"/>
          <w:i/>
          <w:sz w:val="22"/>
          <w:szCs w:val="22"/>
        </w:rPr>
        <w:t>______________________</w:t>
      </w:r>
    </w:p>
    <w:p w:rsidR="00932668" w:rsidRPr="001F0AB7" w:rsidRDefault="00932668" w:rsidP="001F0AB7">
      <w:pPr>
        <w:tabs>
          <w:tab w:val="num" w:pos="360"/>
        </w:tabs>
        <w:spacing w:before="0"/>
        <w:rPr>
          <w:rFonts w:cs="Arial"/>
          <w:i/>
          <w:lang w:val="sr-Cyrl-CS"/>
        </w:rPr>
      </w:pPr>
      <w:r w:rsidRPr="001F0AB7">
        <w:rPr>
          <w:rFonts w:cs="Arial"/>
          <w:i/>
          <w:lang w:val="sr-Cyrl-CS"/>
        </w:rPr>
        <w:t xml:space="preserve">                                       м.п.</w:t>
      </w:r>
    </w:p>
    <w:p w:rsidR="00932668" w:rsidRPr="001F0AB7" w:rsidRDefault="00932668" w:rsidP="001F0AB7">
      <w:pPr>
        <w:spacing w:before="0"/>
        <w:rPr>
          <w:rFonts w:cs="Arial"/>
          <w:spacing w:val="4"/>
          <w:lang w:val="sr-Cyrl-RS"/>
        </w:rPr>
      </w:pPr>
      <w:r w:rsidRPr="001F0AB7">
        <w:rPr>
          <w:rFonts w:cs="Arial"/>
          <w:lang w:val="sr-Cyrl-CS"/>
        </w:rPr>
        <w:t xml:space="preserve">        </w:t>
      </w:r>
      <w:r w:rsidRPr="001F0AB7">
        <w:rPr>
          <w:rFonts w:cs="Arial"/>
          <w:spacing w:val="4"/>
          <w:lang w:val="sr-Cyrl-CS"/>
        </w:rPr>
        <w:t xml:space="preserve">Датум:                                                                                                  </w:t>
      </w:r>
      <w:r w:rsidRPr="001F0AB7">
        <w:rPr>
          <w:rFonts w:cs="Arial"/>
          <w:spacing w:val="2"/>
          <w:lang w:val="sr-Latn-CS"/>
        </w:rPr>
        <w:t xml:space="preserve">    </w:t>
      </w:r>
    </w:p>
    <w:p w:rsidR="00096E9A" w:rsidRPr="001F0AB7" w:rsidRDefault="00932668" w:rsidP="001F0AB7">
      <w:pPr>
        <w:tabs>
          <w:tab w:val="num" w:pos="360"/>
        </w:tabs>
        <w:spacing w:before="0"/>
        <w:rPr>
          <w:rFonts w:cs="Arial"/>
          <w:spacing w:val="2"/>
          <w:lang w:val="sr-Cyrl-CS"/>
        </w:rPr>
      </w:pPr>
      <w:r w:rsidRPr="001F0AB7">
        <w:rPr>
          <w:rFonts w:cs="Arial"/>
          <w:spacing w:val="2"/>
          <w:lang w:val="sr-Cyrl-CS"/>
        </w:rPr>
        <w:t xml:space="preserve">___________  </w:t>
      </w:r>
    </w:p>
    <w:p w:rsidR="004E3196" w:rsidRPr="001F0AB7" w:rsidRDefault="00932668" w:rsidP="001F0AB7">
      <w:pPr>
        <w:tabs>
          <w:tab w:val="num" w:pos="360"/>
        </w:tabs>
        <w:spacing w:before="0"/>
        <w:rPr>
          <w:rFonts w:cs="Arial"/>
          <w:spacing w:val="2"/>
          <w:lang w:val="sr-Cyrl-CS"/>
        </w:rPr>
      </w:pPr>
      <w:r w:rsidRPr="001F0AB7">
        <w:rPr>
          <w:rFonts w:cs="Arial"/>
          <w:spacing w:val="2"/>
          <w:lang w:val="sr-Cyrl-CS"/>
        </w:rPr>
        <w:t xml:space="preserve"> </w:t>
      </w:r>
    </w:p>
    <w:p w:rsidR="004E3196" w:rsidRPr="001F0AB7" w:rsidRDefault="004E3196" w:rsidP="001F0AB7">
      <w:pPr>
        <w:tabs>
          <w:tab w:val="num" w:pos="360"/>
        </w:tabs>
        <w:spacing w:before="0"/>
        <w:rPr>
          <w:rFonts w:cs="Arial"/>
          <w:spacing w:val="2"/>
          <w:lang w:val="sr-Cyrl-CS"/>
        </w:rPr>
      </w:pPr>
    </w:p>
    <w:p w:rsidR="004E3196" w:rsidRPr="001F0AB7" w:rsidRDefault="004E3196" w:rsidP="001F0AB7">
      <w:pPr>
        <w:tabs>
          <w:tab w:val="num" w:pos="360"/>
        </w:tabs>
        <w:spacing w:before="0"/>
        <w:rPr>
          <w:rFonts w:cs="Arial"/>
          <w:spacing w:val="2"/>
          <w:lang w:val="sr-Cyrl-CS"/>
        </w:rPr>
      </w:pPr>
    </w:p>
    <w:p w:rsidR="00932668" w:rsidRPr="001F0AB7" w:rsidRDefault="00932668" w:rsidP="001F0AB7">
      <w:pPr>
        <w:tabs>
          <w:tab w:val="num" w:pos="360"/>
        </w:tabs>
        <w:spacing w:before="0"/>
        <w:rPr>
          <w:rFonts w:cs="Arial"/>
          <w:spacing w:val="2"/>
          <w:lang w:val="sr-Cyrl-RS"/>
        </w:rPr>
      </w:pPr>
      <w:r w:rsidRPr="001F0AB7">
        <w:rPr>
          <w:rFonts w:cs="Arial"/>
          <w:spacing w:val="2"/>
          <w:lang w:val="sr-Cyrl-CS"/>
        </w:rPr>
        <w:t xml:space="preserve">                                  </w:t>
      </w:r>
      <w:r w:rsidRPr="001F0AB7">
        <w:rPr>
          <w:rFonts w:cs="Arial"/>
          <w:spacing w:val="2"/>
          <w:lang w:val="sr-Latn-CS"/>
        </w:rPr>
        <w:t xml:space="preserve">                  </w:t>
      </w:r>
    </w:p>
    <w:p w:rsidR="008F203C" w:rsidRPr="001F0AB7" w:rsidRDefault="008F203C" w:rsidP="001F0AB7">
      <w:pPr>
        <w:pStyle w:val="ListParagraph"/>
        <w:spacing w:before="0" w:after="0" w:line="240" w:lineRule="auto"/>
        <w:rPr>
          <w:rFonts w:ascii="Arial" w:hAnsi="Arial" w:cs="Arial"/>
          <w:lang w:val="sr-Cyrl-RS"/>
        </w:rPr>
      </w:pPr>
    </w:p>
    <w:p w:rsidR="008F203C" w:rsidRPr="001F0AB7" w:rsidRDefault="008F203C" w:rsidP="001F0AB7">
      <w:pPr>
        <w:spacing w:before="0"/>
        <w:rPr>
          <w:rFonts w:cs="Arial"/>
        </w:rPr>
      </w:pPr>
    </w:p>
    <w:p w:rsidR="00CE54DE" w:rsidRPr="001F0AB7" w:rsidRDefault="00CE54DE" w:rsidP="001F0AB7">
      <w:pPr>
        <w:spacing w:before="0"/>
        <w:rPr>
          <w:rFonts w:cs="Arial"/>
        </w:rPr>
      </w:pPr>
    </w:p>
    <w:p w:rsidR="00CE54DE" w:rsidRPr="001F0AB7" w:rsidRDefault="00CE54DE" w:rsidP="001F0AB7">
      <w:pPr>
        <w:spacing w:before="0"/>
        <w:rPr>
          <w:rFonts w:cs="Arial"/>
        </w:rPr>
      </w:pPr>
    </w:p>
    <w:p w:rsidR="00CE54DE" w:rsidRPr="001F0AB7" w:rsidRDefault="00CE54DE" w:rsidP="001F0AB7">
      <w:pPr>
        <w:spacing w:before="0"/>
        <w:rPr>
          <w:rFonts w:cs="Arial"/>
        </w:rPr>
      </w:pPr>
    </w:p>
    <w:p w:rsidR="00405BC4" w:rsidRDefault="00405BC4">
      <w:pPr>
        <w:spacing w:before="0"/>
        <w:jc w:val="left"/>
        <w:rPr>
          <w:rFonts w:cs="Arial"/>
        </w:rPr>
      </w:pPr>
      <w:r>
        <w:rPr>
          <w:rFonts w:cs="Arial"/>
        </w:rPr>
        <w:br w:type="page"/>
      </w:r>
    </w:p>
    <w:p w:rsidR="00343A18" w:rsidRPr="001F0AB7" w:rsidRDefault="00C55023" w:rsidP="001F0AB7">
      <w:pPr>
        <w:pStyle w:val="KDPodnaslov1"/>
        <w:spacing w:before="0"/>
        <w:ind w:left="360"/>
        <w:rPr>
          <w:rFonts w:cs="Arial"/>
        </w:rPr>
      </w:pPr>
      <w:bookmarkStart w:id="351" w:name="_Toc442559948"/>
      <w:bookmarkStart w:id="352" w:name="_Toc461442247"/>
      <w:bookmarkStart w:id="353" w:name="_Toc461442301"/>
      <w:r>
        <w:rPr>
          <w:rFonts w:eastAsia="Arial Unicode MS" w:cs="Arial"/>
          <w:lang w:val="sr-Cyrl-RS"/>
        </w:rPr>
        <w:lastRenderedPageBreak/>
        <w:t>8</w:t>
      </w:r>
      <w:r w:rsidR="00B44559" w:rsidRPr="001F0AB7">
        <w:rPr>
          <w:rFonts w:eastAsia="Arial Unicode MS" w:cs="Arial"/>
        </w:rPr>
        <w:t xml:space="preserve">. </w:t>
      </w:r>
      <w:r w:rsidR="00343A18" w:rsidRPr="001F0AB7">
        <w:rPr>
          <w:rFonts w:cs="Arial"/>
        </w:rPr>
        <w:t>МОДЕЛ УГОВОРА</w:t>
      </w:r>
      <w:bookmarkEnd w:id="351"/>
      <w:bookmarkEnd w:id="352"/>
      <w:bookmarkEnd w:id="353"/>
    </w:p>
    <w:p w:rsidR="001F0AB7" w:rsidRPr="001F0AB7" w:rsidRDefault="001F0AB7" w:rsidP="001F0AB7">
      <w:pPr>
        <w:pStyle w:val="KDPodnaslov1"/>
        <w:spacing w:before="0"/>
        <w:ind w:left="360"/>
        <w:rPr>
          <w:rFonts w:cs="Arial"/>
        </w:rPr>
      </w:pPr>
    </w:p>
    <w:p w:rsidR="00343A18" w:rsidRPr="000C690B" w:rsidRDefault="00343A18" w:rsidP="001F0AB7">
      <w:pPr>
        <w:pStyle w:val="KDParagraf"/>
        <w:spacing w:before="0"/>
        <w:rPr>
          <w:rFonts w:cs="Arial"/>
          <w:i/>
        </w:rPr>
      </w:pPr>
      <w:r w:rsidRPr="000C690B">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0C690B" w:rsidRDefault="00343A18" w:rsidP="001F0AB7">
      <w:pPr>
        <w:pStyle w:val="KDParagraf"/>
        <w:spacing w:before="0"/>
        <w:rPr>
          <w:rFonts w:cs="Arial"/>
          <w:color w:val="000000"/>
        </w:rPr>
      </w:pPr>
    </w:p>
    <w:p w:rsidR="00EE793E" w:rsidRPr="000C690B" w:rsidRDefault="00EE793E" w:rsidP="001F0AB7">
      <w:pPr>
        <w:pStyle w:val="KDParagraf"/>
        <w:spacing w:before="0"/>
        <w:rPr>
          <w:rFonts w:cs="Arial"/>
          <w:b/>
        </w:rPr>
      </w:pPr>
      <w:r w:rsidRPr="000C690B">
        <w:rPr>
          <w:rFonts w:cs="Arial"/>
          <w:b/>
        </w:rPr>
        <w:t>Уговорне стране:</w:t>
      </w:r>
    </w:p>
    <w:p w:rsidR="00C35CC9" w:rsidRPr="000C690B" w:rsidRDefault="00C35CC9" w:rsidP="001F0AB7">
      <w:pPr>
        <w:pStyle w:val="KDParagraf"/>
        <w:spacing w:before="0"/>
        <w:rPr>
          <w:rFonts w:cs="Arial"/>
          <w:b/>
        </w:rPr>
      </w:pPr>
    </w:p>
    <w:p w:rsidR="00EE793E" w:rsidRPr="000C690B" w:rsidRDefault="00EE793E" w:rsidP="001F0AB7">
      <w:pPr>
        <w:pStyle w:val="KDParagraf"/>
        <w:spacing w:before="0"/>
        <w:rPr>
          <w:rFonts w:cs="Arial"/>
        </w:rPr>
      </w:pPr>
      <w:r w:rsidRPr="000C690B">
        <w:rPr>
          <w:rFonts w:cs="Arial"/>
          <w:b/>
        </w:rPr>
        <w:t>КОРИСНИК УСЛУГЕ</w:t>
      </w:r>
      <w:r w:rsidRPr="000C690B">
        <w:rPr>
          <w:rFonts w:cs="Arial"/>
        </w:rPr>
        <w:t xml:space="preserve">: </w:t>
      </w:r>
    </w:p>
    <w:p w:rsidR="00EE793E" w:rsidRPr="000C690B" w:rsidRDefault="00EE793E" w:rsidP="001F0AB7">
      <w:pPr>
        <w:pStyle w:val="KDParagraf"/>
        <w:spacing w:before="0"/>
        <w:rPr>
          <w:rFonts w:cs="Arial"/>
        </w:rPr>
      </w:pPr>
    </w:p>
    <w:p w:rsidR="00EE793E" w:rsidRDefault="00EE793E" w:rsidP="00334FE9">
      <w:pPr>
        <w:pStyle w:val="KDParagraf"/>
        <w:numPr>
          <w:ilvl w:val="0"/>
          <w:numId w:val="47"/>
        </w:numPr>
        <w:spacing w:before="0"/>
        <w:rPr>
          <w:rFonts w:cs="Arial"/>
        </w:rPr>
      </w:pPr>
      <w:r w:rsidRPr="000C690B">
        <w:rPr>
          <w:rFonts w:cs="Arial"/>
        </w:rPr>
        <w:t>Јавно предузеће „Електропривреда Србије</w:t>
      </w:r>
      <w:proofErr w:type="gramStart"/>
      <w:r w:rsidRPr="000C690B">
        <w:rPr>
          <w:rFonts w:cs="Arial"/>
        </w:rPr>
        <w:t>“ Београд</w:t>
      </w:r>
      <w:proofErr w:type="gramEnd"/>
      <w:r w:rsidRPr="000C690B">
        <w:rPr>
          <w:rFonts w:cs="Arial"/>
        </w:rPr>
        <w:t>, Улица царице Милице бр. 2, матични број: 20053658, ПИБ 103920327, текући рачун 160-700-13, Banca Intesа, а.д. Београд, које заступа законски заступник</w:t>
      </w:r>
      <w:r w:rsidR="004B3501" w:rsidRPr="000C690B">
        <w:rPr>
          <w:rFonts w:cs="Arial"/>
          <w:lang w:val="sr-Cyrl-RS"/>
        </w:rPr>
        <w:t xml:space="preserve"> Милорад Грчић</w:t>
      </w:r>
      <w:r w:rsidRPr="000C690B">
        <w:rPr>
          <w:rFonts w:cs="Arial"/>
        </w:rPr>
        <w:t xml:space="preserve">, </w:t>
      </w:r>
      <w:r w:rsidR="00C3460C" w:rsidRPr="000C690B">
        <w:rPr>
          <w:rFonts w:cs="Arial"/>
          <w:lang w:val="sr-Cyrl-RS"/>
        </w:rPr>
        <w:t xml:space="preserve">в.д. </w:t>
      </w:r>
      <w:r w:rsidRPr="000C690B">
        <w:rPr>
          <w:rFonts w:cs="Arial"/>
        </w:rPr>
        <w:t>директор</w:t>
      </w:r>
      <w:r w:rsidR="00C3460C" w:rsidRPr="000C690B">
        <w:rPr>
          <w:rFonts w:cs="Arial"/>
          <w:lang w:val="sr-Cyrl-RS"/>
        </w:rPr>
        <w:t>а</w:t>
      </w:r>
      <w:r w:rsidRPr="000C690B">
        <w:rPr>
          <w:rFonts w:cs="Arial"/>
        </w:rPr>
        <w:t xml:space="preserve"> (у даљем тексту: Корисник услуге)  </w:t>
      </w:r>
    </w:p>
    <w:p w:rsidR="00334FE9" w:rsidRPr="000C690B" w:rsidRDefault="00334FE9" w:rsidP="00334FE9">
      <w:pPr>
        <w:pStyle w:val="KDParagraf"/>
        <w:spacing w:before="0"/>
        <w:rPr>
          <w:rFonts w:cs="Arial"/>
        </w:rPr>
      </w:pPr>
    </w:p>
    <w:p w:rsidR="00EE793E" w:rsidRDefault="00EE793E" w:rsidP="001F0AB7">
      <w:pPr>
        <w:pStyle w:val="KDParagraf"/>
        <w:spacing w:before="0"/>
        <w:rPr>
          <w:rFonts w:cs="Arial"/>
        </w:rPr>
      </w:pPr>
      <w:proofErr w:type="gramStart"/>
      <w:r w:rsidRPr="000C690B">
        <w:rPr>
          <w:rFonts w:cs="Arial"/>
        </w:rPr>
        <w:t>и</w:t>
      </w:r>
      <w:proofErr w:type="gramEnd"/>
    </w:p>
    <w:p w:rsidR="00334FE9" w:rsidRPr="000C690B" w:rsidRDefault="00334FE9" w:rsidP="001F0AB7">
      <w:pPr>
        <w:pStyle w:val="KDParagraf"/>
        <w:spacing w:before="0"/>
        <w:rPr>
          <w:rFonts w:cs="Arial"/>
        </w:rPr>
      </w:pPr>
    </w:p>
    <w:p w:rsidR="00EE793E" w:rsidRPr="000C690B" w:rsidRDefault="00EE793E" w:rsidP="001F0AB7">
      <w:pPr>
        <w:pStyle w:val="KDParagraf"/>
        <w:spacing w:before="0"/>
        <w:rPr>
          <w:rFonts w:cs="Arial"/>
        </w:rPr>
      </w:pPr>
      <w:r w:rsidRPr="000C690B">
        <w:rPr>
          <w:rFonts w:cs="Arial"/>
          <w:b/>
        </w:rPr>
        <w:t>ПРУЖАЛАЦ УСЛУГЕ</w:t>
      </w:r>
      <w:r w:rsidRPr="000C690B">
        <w:rPr>
          <w:rFonts w:cs="Arial"/>
        </w:rPr>
        <w:t xml:space="preserve">:  </w:t>
      </w:r>
    </w:p>
    <w:p w:rsidR="00EE793E" w:rsidRPr="000C690B" w:rsidRDefault="00EE793E" w:rsidP="001F0AB7">
      <w:pPr>
        <w:pStyle w:val="KDParagraf"/>
        <w:spacing w:before="0"/>
        <w:rPr>
          <w:rFonts w:cs="Arial"/>
        </w:rPr>
      </w:pPr>
    </w:p>
    <w:p w:rsidR="00CE54DE" w:rsidRPr="000C690B" w:rsidRDefault="002B47B5" w:rsidP="001F0AB7">
      <w:pPr>
        <w:pStyle w:val="KDParagraf"/>
        <w:spacing w:before="0"/>
        <w:rPr>
          <w:rFonts w:cs="Arial"/>
        </w:rPr>
      </w:pPr>
      <w:r w:rsidRPr="000C690B">
        <w:rPr>
          <w:rFonts w:cs="Arial"/>
        </w:rPr>
        <w:t xml:space="preserve">2.  </w:t>
      </w:r>
      <w:r w:rsidR="00EE793E" w:rsidRPr="000C690B">
        <w:rPr>
          <w:rFonts w:cs="Arial"/>
        </w:rPr>
        <w:t>_________________ (назив Пружаоца услуге) из _______</w:t>
      </w:r>
      <w:proofErr w:type="gramStart"/>
      <w:r w:rsidR="00EE793E" w:rsidRPr="000C690B">
        <w:rPr>
          <w:rFonts w:cs="Arial"/>
        </w:rPr>
        <w:t>_(</w:t>
      </w:r>
      <w:proofErr w:type="gramEnd"/>
      <w:r w:rsidR="00EE793E" w:rsidRPr="000C690B">
        <w:rPr>
          <w:rFonts w:cs="Arial"/>
        </w:rPr>
        <w:t>седиште), ул. ___________</w:t>
      </w:r>
      <w:proofErr w:type="gramStart"/>
      <w:r w:rsidR="00EE793E" w:rsidRPr="000C690B">
        <w:rPr>
          <w:rFonts w:cs="Arial"/>
        </w:rPr>
        <w:t>_(</w:t>
      </w:r>
      <w:proofErr w:type="gramEnd"/>
      <w:r w:rsidR="00EE793E" w:rsidRPr="000C690B">
        <w:rPr>
          <w:rFonts w:cs="Arial"/>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D976FB" w:rsidRPr="000C690B" w:rsidRDefault="00D976FB" w:rsidP="001F0AB7">
      <w:pPr>
        <w:pStyle w:val="KDParagraf"/>
        <w:spacing w:before="0"/>
        <w:rPr>
          <w:rFonts w:cs="Arial"/>
        </w:rPr>
      </w:pPr>
    </w:p>
    <w:p w:rsidR="00D976FB" w:rsidRPr="000C690B" w:rsidRDefault="00EE793E" w:rsidP="001F0AB7">
      <w:pPr>
        <w:pStyle w:val="KDParagraf"/>
        <w:spacing w:before="0"/>
        <w:rPr>
          <w:rFonts w:cs="Arial"/>
        </w:rPr>
      </w:pPr>
      <w:r w:rsidRPr="000C690B">
        <w:rPr>
          <w:rFonts w:cs="Arial"/>
        </w:rPr>
        <w:t xml:space="preserve"> </w:t>
      </w:r>
      <w:proofErr w:type="gramStart"/>
      <w:r w:rsidR="00D976FB" w:rsidRPr="000C690B">
        <w:rPr>
          <w:rFonts w:cs="Arial"/>
        </w:rPr>
        <w:t>док</w:t>
      </w:r>
      <w:proofErr w:type="gramEnd"/>
      <w:r w:rsidR="00D976FB" w:rsidRPr="000C690B">
        <w:rPr>
          <w:rFonts w:cs="Arial"/>
        </w:rPr>
        <w:t xml:space="preserve"> су чланови групе/подизвођачи:</w:t>
      </w:r>
    </w:p>
    <w:p w:rsidR="00D976FB" w:rsidRPr="000C690B" w:rsidRDefault="00D976FB" w:rsidP="001F0AB7">
      <w:pPr>
        <w:pStyle w:val="KDParagraf"/>
        <w:spacing w:before="0"/>
        <w:rPr>
          <w:rFonts w:cs="Arial"/>
        </w:rPr>
      </w:pPr>
      <w:r w:rsidRPr="000C690B">
        <w:rPr>
          <w:rFonts w:cs="Arial"/>
        </w:rPr>
        <w:t xml:space="preserve">_________________ </w:t>
      </w:r>
      <w:proofErr w:type="gramStart"/>
      <w:r w:rsidRPr="000C690B">
        <w:rPr>
          <w:rFonts w:cs="Arial"/>
        </w:rPr>
        <w:t>из</w:t>
      </w:r>
      <w:proofErr w:type="gramEnd"/>
      <w:r w:rsidRPr="000C690B">
        <w:rPr>
          <w:rFonts w:cs="Arial"/>
        </w:rPr>
        <w:t xml:space="preserve"> _________, Ул. _______ бр.__ Матични број _________, ПИБ _______, Текући рачун _____ Банка___________ кога заступа __________.</w:t>
      </w:r>
    </w:p>
    <w:p w:rsidR="00D976FB" w:rsidRPr="000C690B" w:rsidRDefault="00D976FB" w:rsidP="001F0AB7">
      <w:pPr>
        <w:pStyle w:val="KDParagraf"/>
        <w:spacing w:before="0"/>
        <w:rPr>
          <w:rFonts w:cs="Arial"/>
        </w:rPr>
      </w:pPr>
    </w:p>
    <w:p w:rsidR="00EE793E" w:rsidRPr="000C690B" w:rsidRDefault="00D976FB" w:rsidP="001F0AB7">
      <w:pPr>
        <w:pStyle w:val="KDParagraf"/>
        <w:spacing w:before="0"/>
        <w:rPr>
          <w:rFonts w:cs="Arial"/>
        </w:rPr>
      </w:pPr>
      <w:r w:rsidRPr="000C690B">
        <w:rPr>
          <w:rFonts w:cs="Arial"/>
        </w:rPr>
        <w:t xml:space="preserve">_________________ </w:t>
      </w:r>
      <w:proofErr w:type="gramStart"/>
      <w:r w:rsidRPr="000C690B">
        <w:rPr>
          <w:rFonts w:cs="Arial"/>
        </w:rPr>
        <w:t>из</w:t>
      </w:r>
      <w:proofErr w:type="gramEnd"/>
      <w:r w:rsidRPr="000C690B">
        <w:rPr>
          <w:rFonts w:cs="Arial"/>
        </w:rPr>
        <w:t xml:space="preserve"> _________, Ул. _______ бр.__ Матични број _________, ПИБ _______, Текући рачун _____ Банка _________,  кога заступа __________.</w:t>
      </w:r>
    </w:p>
    <w:p w:rsidR="00D976FB" w:rsidRPr="000C690B" w:rsidRDefault="00D976FB" w:rsidP="001F0AB7">
      <w:pPr>
        <w:pStyle w:val="KDParagraf"/>
        <w:spacing w:before="0"/>
        <w:rPr>
          <w:rFonts w:cs="Arial"/>
        </w:rPr>
      </w:pPr>
    </w:p>
    <w:p w:rsidR="00EE793E" w:rsidRPr="000C690B" w:rsidRDefault="00EE793E" w:rsidP="001F0AB7">
      <w:pPr>
        <w:pStyle w:val="KDParagraf"/>
        <w:spacing w:before="0"/>
        <w:rPr>
          <w:rFonts w:cs="Arial"/>
        </w:rPr>
      </w:pPr>
      <w:r w:rsidRPr="000C690B">
        <w:rPr>
          <w:rFonts w:cs="Arial"/>
        </w:rPr>
        <w:t>(</w:t>
      </w:r>
      <w:proofErr w:type="gramStart"/>
      <w:r w:rsidRPr="000C690B">
        <w:rPr>
          <w:rFonts w:cs="Arial"/>
        </w:rPr>
        <w:t>у</w:t>
      </w:r>
      <w:proofErr w:type="gramEnd"/>
      <w:r w:rsidRPr="000C690B">
        <w:rPr>
          <w:rFonts w:cs="Arial"/>
        </w:rPr>
        <w:t xml:space="preserve"> даљем тексту заједно: Уговорне стране)</w:t>
      </w:r>
    </w:p>
    <w:p w:rsidR="00EE793E" w:rsidRPr="000C690B" w:rsidRDefault="00EE793E" w:rsidP="001F0AB7">
      <w:pPr>
        <w:pStyle w:val="KDParagraf"/>
        <w:spacing w:before="0"/>
        <w:rPr>
          <w:rFonts w:cs="Arial"/>
        </w:rPr>
      </w:pPr>
      <w:r w:rsidRPr="000C690B">
        <w:rPr>
          <w:rFonts w:cs="Arial"/>
        </w:rPr>
        <w:tab/>
      </w:r>
    </w:p>
    <w:p w:rsidR="00343A18" w:rsidRPr="000C690B" w:rsidRDefault="00EE793E" w:rsidP="001F0AB7">
      <w:pPr>
        <w:pStyle w:val="KDParagraf"/>
        <w:spacing w:before="0"/>
        <w:rPr>
          <w:rFonts w:cs="Arial"/>
        </w:rPr>
      </w:pPr>
      <w:proofErr w:type="gramStart"/>
      <w:r w:rsidRPr="000C690B">
        <w:rPr>
          <w:rFonts w:cs="Arial"/>
        </w:rPr>
        <w:t>закључиле</w:t>
      </w:r>
      <w:proofErr w:type="gramEnd"/>
      <w:r w:rsidRPr="000C690B">
        <w:rPr>
          <w:rFonts w:cs="Arial"/>
        </w:rPr>
        <w:t xml:space="preserve"> су у Београду,</w:t>
      </w:r>
    </w:p>
    <w:p w:rsidR="00EE793E" w:rsidRPr="000C690B" w:rsidRDefault="00EE793E" w:rsidP="001F0AB7">
      <w:pPr>
        <w:pStyle w:val="KDParagraf"/>
        <w:spacing w:before="0"/>
        <w:rPr>
          <w:rFonts w:cs="Arial"/>
        </w:rPr>
      </w:pPr>
    </w:p>
    <w:p w:rsidR="00EE793E" w:rsidRDefault="00EE793E" w:rsidP="00334FE9">
      <w:pPr>
        <w:pStyle w:val="KDParagraf"/>
        <w:spacing w:before="0"/>
        <w:jc w:val="center"/>
        <w:rPr>
          <w:rFonts w:cs="Arial"/>
          <w:b/>
        </w:rPr>
      </w:pPr>
      <w:r w:rsidRPr="000C690B">
        <w:rPr>
          <w:rFonts w:cs="Arial"/>
          <w:b/>
        </w:rPr>
        <w:t>УГОВОР</w:t>
      </w:r>
      <w:r w:rsidRPr="000C690B">
        <w:rPr>
          <w:rFonts w:cs="Arial"/>
          <w:b/>
          <w:lang w:val="sr-Cyrl-RS"/>
        </w:rPr>
        <w:t xml:space="preserve"> </w:t>
      </w:r>
      <w:r w:rsidRPr="000C690B">
        <w:rPr>
          <w:rFonts w:cs="Arial"/>
          <w:b/>
        </w:rPr>
        <w:t>О ПРУЖАЊУ УСЛУГЕ</w:t>
      </w:r>
    </w:p>
    <w:p w:rsidR="00334FE9" w:rsidRPr="000C690B" w:rsidRDefault="00334FE9" w:rsidP="00334FE9">
      <w:pPr>
        <w:pStyle w:val="KDParagraf"/>
        <w:spacing w:before="0"/>
        <w:jc w:val="center"/>
        <w:rPr>
          <w:rFonts w:cs="Arial"/>
          <w:b/>
        </w:rPr>
      </w:pPr>
    </w:p>
    <w:p w:rsidR="00EE793E" w:rsidRPr="000C690B" w:rsidRDefault="00EE793E" w:rsidP="001F0AB7">
      <w:pPr>
        <w:pStyle w:val="KDParagraf"/>
        <w:spacing w:before="0"/>
        <w:rPr>
          <w:rFonts w:cs="Arial"/>
          <w:b/>
        </w:rPr>
      </w:pPr>
      <w:r w:rsidRPr="000C690B">
        <w:rPr>
          <w:rFonts w:cs="Arial"/>
          <w:b/>
        </w:rPr>
        <w:t>УВОДНЕ ОДРЕДБЕ</w:t>
      </w:r>
    </w:p>
    <w:p w:rsidR="00EE793E" w:rsidRPr="000C690B" w:rsidRDefault="00EE793E" w:rsidP="001F0AB7">
      <w:pPr>
        <w:pStyle w:val="KDParagraf"/>
        <w:spacing w:before="0"/>
        <w:rPr>
          <w:rFonts w:cs="Arial"/>
        </w:rPr>
      </w:pPr>
    </w:p>
    <w:p w:rsidR="00EE793E" w:rsidRPr="000C690B" w:rsidRDefault="00EE793E" w:rsidP="001F0AB7">
      <w:pPr>
        <w:pStyle w:val="KDParagraf"/>
        <w:spacing w:before="0"/>
        <w:rPr>
          <w:rFonts w:cs="Arial"/>
        </w:rPr>
      </w:pPr>
      <w:r w:rsidRPr="000C690B">
        <w:rPr>
          <w:rFonts w:cs="Arial"/>
        </w:rPr>
        <w:t xml:space="preserve">Имајући у виду:  </w:t>
      </w:r>
    </w:p>
    <w:p w:rsidR="00F03577" w:rsidRPr="000C690B" w:rsidRDefault="00EE793E" w:rsidP="001F0AB7">
      <w:pPr>
        <w:spacing w:before="0"/>
        <w:rPr>
          <w:rFonts w:cs="Arial"/>
          <w:lang w:val="sr-Cyrl-RS"/>
        </w:rPr>
      </w:pPr>
      <w:r w:rsidRPr="000C690B">
        <w:rPr>
          <w:rFonts w:cs="Arial"/>
        </w:rPr>
        <w:t>•</w:t>
      </w:r>
      <w:r w:rsidRPr="000C690B">
        <w:rPr>
          <w:rFonts w:cs="Arial"/>
        </w:rPr>
        <w:tab/>
      </w:r>
      <w:proofErr w:type="gramStart"/>
      <w:r w:rsidRPr="000C690B">
        <w:rPr>
          <w:rFonts w:cs="Arial"/>
        </w:rPr>
        <w:t>да</w:t>
      </w:r>
      <w:proofErr w:type="gramEnd"/>
      <w:r w:rsidRPr="000C690B">
        <w:rPr>
          <w:rFonts w:cs="Arial"/>
        </w:rPr>
        <w:t xml:space="preserve"> је Наручилац (у даљем тексту: Корисник услуге) спровео, поступак јавне набавке</w:t>
      </w:r>
      <w:r w:rsidR="0048300D" w:rsidRPr="000C690B">
        <w:rPr>
          <w:rFonts w:cs="Arial"/>
          <w:lang w:val="sr-Cyrl-RS"/>
        </w:rPr>
        <w:t xml:space="preserve"> мале вредности</w:t>
      </w:r>
      <w:r w:rsidRPr="000C690B">
        <w:rPr>
          <w:rFonts w:cs="Arial"/>
        </w:rPr>
        <w:t>, сагласно члану</w:t>
      </w:r>
      <w:r w:rsidR="0048300D" w:rsidRPr="000C690B">
        <w:rPr>
          <w:rFonts w:cs="Arial"/>
          <w:lang w:val="sr-Cyrl-RS"/>
        </w:rPr>
        <w:t xml:space="preserve"> </w:t>
      </w:r>
      <w:r w:rsidR="0048300D" w:rsidRPr="000C690B">
        <w:rPr>
          <w:rFonts w:cs="Arial"/>
        </w:rPr>
        <w:t>39</w:t>
      </w:r>
      <w:r w:rsidR="00753924" w:rsidRPr="000C690B">
        <w:rPr>
          <w:rFonts w:cs="Arial"/>
        </w:rPr>
        <w:t>.</w:t>
      </w:r>
      <w:r w:rsidR="00162465" w:rsidRPr="000C690B">
        <w:rPr>
          <w:rFonts w:cs="Arial"/>
        </w:rPr>
        <w:t xml:space="preserve"> </w:t>
      </w:r>
      <w:r w:rsidR="00162465" w:rsidRPr="000C690B">
        <w:rPr>
          <w:rFonts w:cs="Arial"/>
          <w:lang w:val="sr-Cyrl-RS"/>
        </w:rPr>
        <w:t xml:space="preserve">и </w:t>
      </w:r>
      <w:r w:rsidR="005D531E" w:rsidRPr="000C690B">
        <w:rPr>
          <w:rFonts w:cs="Arial"/>
        </w:rPr>
        <w:t>124a</w:t>
      </w:r>
      <w:r w:rsidRPr="000C690B">
        <w:rPr>
          <w:rFonts w:cs="Arial"/>
          <w:color w:val="00B0F0"/>
        </w:rPr>
        <w:t xml:space="preserve"> </w:t>
      </w:r>
      <w:r w:rsidRPr="000C690B">
        <w:rPr>
          <w:rFonts w:cs="Arial"/>
        </w:rPr>
        <w:t xml:space="preserve">Закона о јавним набавкама  („Службени гласник РС“ број 124/2012, 14/2015 </w:t>
      </w:r>
      <w:r w:rsidR="004D2B26" w:rsidRPr="000C690B">
        <w:rPr>
          <w:rFonts w:cs="Arial"/>
          <w:lang w:val="sr-Cyrl-RS"/>
        </w:rPr>
        <w:t xml:space="preserve">и </w:t>
      </w:r>
      <w:r w:rsidRPr="000C690B">
        <w:rPr>
          <w:rFonts w:cs="Arial"/>
        </w:rPr>
        <w:t>68/2015), (у даљем тексту: Закон) за јавну набавку услуге</w:t>
      </w:r>
      <w:r w:rsidR="00F71DC3" w:rsidRPr="000C690B">
        <w:rPr>
          <w:rFonts w:cs="Arial"/>
        </w:rPr>
        <w:t xml:space="preserve"> </w:t>
      </w:r>
      <w:r w:rsidR="00D83FB1" w:rsidRPr="000C690B">
        <w:rPr>
          <w:rFonts w:cs="Arial"/>
          <w:lang w:val="sr-Cyrl-RS"/>
        </w:rPr>
        <w:t>-</w:t>
      </w:r>
      <w:r w:rsidR="00254D5F" w:rsidRPr="000C690B">
        <w:rPr>
          <w:rFonts w:cs="Arial"/>
        </w:rPr>
        <w:t xml:space="preserve"> </w:t>
      </w:r>
      <w:r w:rsidR="00F03577" w:rsidRPr="000C690B">
        <w:rPr>
          <w:rFonts w:cs="Arial"/>
          <w:lang w:val="sr-Cyrl-RS"/>
        </w:rPr>
        <w:t>Наступ на Сајму енергетике у Београду</w:t>
      </w:r>
    </w:p>
    <w:p w:rsidR="00EE793E" w:rsidRPr="00334FE9" w:rsidRDefault="00254D5F" w:rsidP="001F0AB7">
      <w:pPr>
        <w:spacing w:before="0"/>
        <w:rPr>
          <w:rFonts w:cs="Arial"/>
        </w:rPr>
      </w:pPr>
      <w:r w:rsidRPr="000C690B">
        <w:rPr>
          <w:rFonts w:cs="Arial"/>
        </w:rPr>
        <w:t xml:space="preserve"> </w:t>
      </w:r>
      <w:r w:rsidR="00EE793E" w:rsidRPr="000C690B">
        <w:rPr>
          <w:rFonts w:cs="Arial"/>
        </w:rPr>
        <w:t>(</w:t>
      </w:r>
      <w:proofErr w:type="gramStart"/>
      <w:r w:rsidR="00EE793E" w:rsidRPr="000C690B">
        <w:rPr>
          <w:rFonts w:cs="Arial"/>
        </w:rPr>
        <w:t>у</w:t>
      </w:r>
      <w:proofErr w:type="gramEnd"/>
      <w:r w:rsidR="00EE793E" w:rsidRPr="000C690B">
        <w:rPr>
          <w:rFonts w:cs="Arial"/>
        </w:rPr>
        <w:t xml:space="preserve"> даљем </w:t>
      </w:r>
      <w:r w:rsidR="00EE793E" w:rsidRPr="00334FE9">
        <w:rPr>
          <w:rFonts w:cs="Arial"/>
        </w:rPr>
        <w:t xml:space="preserve">тексту: Услуга), </w:t>
      </w:r>
      <w:r w:rsidR="00F71DC3" w:rsidRPr="00334FE9">
        <w:rPr>
          <w:rFonts w:cs="Arial"/>
          <w:lang w:val="sr-Latn-RS"/>
        </w:rPr>
        <w:t>JNMV/1000/0</w:t>
      </w:r>
      <w:r w:rsidR="006A7EC0" w:rsidRPr="00334FE9">
        <w:rPr>
          <w:rFonts w:cs="Arial"/>
          <w:lang w:val="sr-Cyrl-RS"/>
        </w:rPr>
        <w:t>024</w:t>
      </w:r>
      <w:r w:rsidR="00F71DC3" w:rsidRPr="00334FE9">
        <w:rPr>
          <w:rFonts w:cs="Arial"/>
          <w:lang w:val="sr-Latn-RS"/>
        </w:rPr>
        <w:t>/2016.</w:t>
      </w:r>
    </w:p>
    <w:p w:rsidR="00EE793E" w:rsidRPr="00334FE9" w:rsidRDefault="00EE793E" w:rsidP="001F0AB7">
      <w:pPr>
        <w:pStyle w:val="KDParagraf"/>
        <w:spacing w:before="0"/>
        <w:rPr>
          <w:rFonts w:cs="Arial"/>
        </w:rPr>
      </w:pPr>
      <w:r w:rsidRPr="00334FE9">
        <w:rPr>
          <w:rFonts w:cs="Arial"/>
        </w:rPr>
        <w:t>•</w:t>
      </w:r>
      <w:r w:rsidRPr="00334FE9">
        <w:rPr>
          <w:rFonts w:cs="Arial"/>
        </w:rPr>
        <w:tab/>
      </w:r>
      <w:proofErr w:type="gramStart"/>
      <w:r w:rsidRPr="00334FE9">
        <w:rPr>
          <w:rFonts w:cs="Arial"/>
        </w:rPr>
        <w:t>да</w:t>
      </w:r>
      <w:proofErr w:type="gramEnd"/>
      <w:r w:rsidRPr="00334FE9">
        <w:rPr>
          <w:rFonts w:cs="Arial"/>
        </w:rPr>
        <w:t xml:space="preserve"> је Позив за подношење понуда у вези предметне јавне набавке објављен на Порталу јавних набавки дана</w:t>
      </w:r>
      <w:r w:rsidR="00997C79" w:rsidRPr="00334FE9">
        <w:rPr>
          <w:rFonts w:cs="Arial"/>
          <w:lang w:val="sr-Cyrl-RS"/>
        </w:rPr>
        <w:t xml:space="preserve"> _________ </w:t>
      </w:r>
      <w:r w:rsidR="000F5597" w:rsidRPr="00334FE9">
        <w:rPr>
          <w:rFonts w:cs="Arial"/>
          <w:lang w:val="sr-Cyrl-RS"/>
        </w:rPr>
        <w:t>2016.</w:t>
      </w:r>
      <w:r w:rsidRPr="00334FE9">
        <w:rPr>
          <w:rFonts w:cs="Arial"/>
        </w:rPr>
        <w:t xml:space="preserve"> </w:t>
      </w:r>
      <w:proofErr w:type="gramStart"/>
      <w:r w:rsidRPr="00334FE9">
        <w:rPr>
          <w:rFonts w:cs="Arial"/>
        </w:rPr>
        <w:t>године</w:t>
      </w:r>
      <w:proofErr w:type="gramEnd"/>
      <w:r w:rsidRPr="00334FE9">
        <w:rPr>
          <w:rFonts w:cs="Arial"/>
        </w:rPr>
        <w:t>, као и на интернет страници  Корисника услуге;</w:t>
      </w:r>
    </w:p>
    <w:p w:rsidR="00EE793E" w:rsidRPr="00334FE9" w:rsidRDefault="00EE793E" w:rsidP="001F0AB7">
      <w:pPr>
        <w:pStyle w:val="KDParagraf"/>
        <w:spacing w:before="0"/>
        <w:rPr>
          <w:rFonts w:cs="Arial"/>
        </w:rPr>
      </w:pPr>
      <w:r w:rsidRPr="00334FE9">
        <w:rPr>
          <w:rFonts w:cs="Arial"/>
        </w:rPr>
        <w:t>•</w:t>
      </w:r>
      <w:r w:rsidRPr="00334FE9">
        <w:rPr>
          <w:rFonts w:cs="Arial"/>
        </w:rPr>
        <w:tab/>
      </w:r>
      <w:proofErr w:type="gramStart"/>
      <w:r w:rsidRPr="00334FE9">
        <w:rPr>
          <w:rFonts w:cs="Arial"/>
        </w:rPr>
        <w:t>да</w:t>
      </w:r>
      <w:proofErr w:type="gramEnd"/>
      <w:r w:rsidRPr="00334FE9">
        <w:rPr>
          <w:rFonts w:cs="Arial"/>
        </w:rPr>
        <w:t xml:space="preserve"> Понуда Понуђача (у даљем тексту: Пружалац услуге) у поступку </w:t>
      </w:r>
      <w:r w:rsidR="0048300D" w:rsidRPr="00334FE9">
        <w:rPr>
          <w:rFonts w:cs="Arial"/>
          <w:lang w:val="sr-Cyrl-RS"/>
        </w:rPr>
        <w:t xml:space="preserve">јавне набавке мале вредности </w:t>
      </w:r>
      <w:r w:rsidRPr="00334FE9">
        <w:rPr>
          <w:rFonts w:cs="Arial"/>
        </w:rPr>
        <w:t xml:space="preserve"> број </w:t>
      </w:r>
      <w:r w:rsidR="004B1BA1" w:rsidRPr="00334FE9">
        <w:rPr>
          <w:rFonts w:cs="Arial"/>
        </w:rPr>
        <w:t>JNMV/1000/</w:t>
      </w:r>
      <w:r w:rsidR="00D338EA" w:rsidRPr="00334FE9">
        <w:rPr>
          <w:rFonts w:cs="Arial"/>
        </w:rPr>
        <w:t>0024</w:t>
      </w:r>
      <w:r w:rsidR="004B1BA1" w:rsidRPr="00334FE9">
        <w:rPr>
          <w:rFonts w:cs="Arial"/>
        </w:rPr>
        <w:t>/2016</w:t>
      </w:r>
      <w:r w:rsidRPr="00334FE9">
        <w:rPr>
          <w:rFonts w:cs="Arial"/>
        </w:rPr>
        <w:t xml:space="preserve">, која је заведена код Корисника услуге под </w:t>
      </w:r>
      <w:r w:rsidR="0048300D" w:rsidRPr="00334FE9">
        <w:rPr>
          <w:rFonts w:cs="Arial"/>
        </w:rPr>
        <w:t>бројем ______ од _____.2016.</w:t>
      </w:r>
      <w:r w:rsidRPr="00334FE9">
        <w:rPr>
          <w:rFonts w:cs="Arial"/>
        </w:rPr>
        <w:t xml:space="preserve"> </w:t>
      </w:r>
      <w:proofErr w:type="gramStart"/>
      <w:r w:rsidRPr="00334FE9">
        <w:rPr>
          <w:rFonts w:cs="Arial"/>
        </w:rPr>
        <w:t>године</w:t>
      </w:r>
      <w:proofErr w:type="gramEnd"/>
      <w:r w:rsidRPr="00334FE9">
        <w:rPr>
          <w:rFonts w:cs="Arial"/>
        </w:rPr>
        <w:t xml:space="preserve"> у потпуности одговара захтеву Корисника услуге из позива за подношење понуда и Конкурсној документацији ; </w:t>
      </w:r>
    </w:p>
    <w:p w:rsidR="00EE793E" w:rsidRDefault="00EE793E" w:rsidP="001F0AB7">
      <w:pPr>
        <w:pStyle w:val="KDParagraf"/>
        <w:spacing w:before="0"/>
        <w:rPr>
          <w:rFonts w:cs="Arial"/>
        </w:rPr>
      </w:pPr>
      <w:r w:rsidRPr="00334FE9">
        <w:rPr>
          <w:rFonts w:cs="Arial"/>
        </w:rPr>
        <w:lastRenderedPageBreak/>
        <w:t>•</w:t>
      </w:r>
      <w:r w:rsidRPr="00334FE9">
        <w:rPr>
          <w:rFonts w:cs="Arial"/>
        </w:rPr>
        <w:tab/>
      </w:r>
      <w:proofErr w:type="gramStart"/>
      <w:r w:rsidRPr="00334FE9">
        <w:rPr>
          <w:rFonts w:cs="Arial"/>
        </w:rPr>
        <w:t>да</w:t>
      </w:r>
      <w:proofErr w:type="gramEnd"/>
      <w:r w:rsidRPr="00334FE9">
        <w:rPr>
          <w:rFonts w:cs="Arial"/>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w:t>
      </w:r>
      <w:r w:rsidR="00334FE9" w:rsidRPr="00334FE9">
        <w:rPr>
          <w:rFonts w:cs="Arial"/>
          <w:lang w:val="sr-Cyrl-RS"/>
        </w:rPr>
        <w:t xml:space="preserve">мале вредности </w:t>
      </w:r>
      <w:r w:rsidRPr="00334FE9">
        <w:rPr>
          <w:rFonts w:cs="Arial"/>
        </w:rPr>
        <w:t>број</w:t>
      </w:r>
      <w:r w:rsidR="00162465" w:rsidRPr="00334FE9">
        <w:rPr>
          <w:rFonts w:cs="Arial"/>
          <w:lang w:val="sr-Cyrl-RS"/>
        </w:rPr>
        <w:t xml:space="preserve"> </w:t>
      </w:r>
      <w:r w:rsidR="00162465" w:rsidRPr="00334FE9">
        <w:rPr>
          <w:rFonts w:cs="Arial"/>
          <w:lang w:val="sr-Latn-RS"/>
        </w:rPr>
        <w:t>JNMV/1000/</w:t>
      </w:r>
      <w:r w:rsidR="00D338EA" w:rsidRPr="00334FE9">
        <w:rPr>
          <w:rFonts w:cs="Arial"/>
          <w:lang w:val="sr-Latn-RS"/>
        </w:rPr>
        <w:t>0024</w:t>
      </w:r>
      <w:r w:rsidR="00162465" w:rsidRPr="00334FE9">
        <w:rPr>
          <w:rFonts w:cs="Arial"/>
          <w:lang w:val="sr-Latn-RS"/>
        </w:rPr>
        <w:t>/2016</w:t>
      </w:r>
      <w:r w:rsidRPr="00334FE9">
        <w:rPr>
          <w:rFonts w:cs="Arial"/>
        </w:rPr>
        <w:t>.</w:t>
      </w:r>
    </w:p>
    <w:p w:rsidR="00334FE9" w:rsidRPr="000C690B" w:rsidRDefault="00334FE9" w:rsidP="001F0AB7">
      <w:pPr>
        <w:pStyle w:val="KDParagraf"/>
        <w:spacing w:before="0"/>
        <w:rPr>
          <w:rFonts w:cs="Arial"/>
        </w:rPr>
      </w:pPr>
    </w:p>
    <w:p w:rsidR="00EE793E" w:rsidRPr="000C690B" w:rsidRDefault="00EE793E" w:rsidP="001F0AB7">
      <w:pPr>
        <w:pStyle w:val="KDParagraf"/>
        <w:spacing w:before="0"/>
        <w:rPr>
          <w:rFonts w:cs="Arial"/>
          <w:b/>
        </w:rPr>
      </w:pPr>
      <w:r w:rsidRPr="000C690B">
        <w:rPr>
          <w:rFonts w:cs="Arial"/>
          <w:b/>
        </w:rPr>
        <w:t>ПРЕДМЕТ УГОВОРА</w:t>
      </w:r>
    </w:p>
    <w:p w:rsidR="006A7EC0" w:rsidRPr="000C690B" w:rsidRDefault="00EE793E" w:rsidP="001F0AB7">
      <w:pPr>
        <w:pStyle w:val="KDParagraf"/>
        <w:spacing w:before="0"/>
        <w:jc w:val="center"/>
        <w:rPr>
          <w:rFonts w:cs="Arial"/>
        </w:rPr>
      </w:pPr>
      <w:r w:rsidRPr="000C690B">
        <w:rPr>
          <w:rFonts w:cs="Arial"/>
          <w:b/>
        </w:rPr>
        <w:t>Члан 1</w:t>
      </w:r>
      <w:r w:rsidRPr="000C690B">
        <w:rPr>
          <w:rFonts w:cs="Arial"/>
        </w:rPr>
        <w:t>.</w:t>
      </w:r>
    </w:p>
    <w:p w:rsidR="00EE793E" w:rsidRPr="000C690B" w:rsidRDefault="00EE793E" w:rsidP="001F0AB7">
      <w:pPr>
        <w:pStyle w:val="KDParagraf"/>
        <w:spacing w:before="0"/>
        <w:rPr>
          <w:rFonts w:cs="Arial"/>
          <w:lang w:val="sr-Cyrl-RS"/>
        </w:rPr>
      </w:pPr>
      <w:r w:rsidRPr="000C690B">
        <w:rPr>
          <w:rFonts w:cs="Arial"/>
        </w:rPr>
        <w:t>Овим Уговором о пружању услуге (у даљем тексту: Уговор) Пружалац услуге се обавезује да за потребе Корисника</w:t>
      </w:r>
      <w:r w:rsidR="00254D5F" w:rsidRPr="000C690B">
        <w:rPr>
          <w:rFonts w:cs="Arial"/>
        </w:rPr>
        <w:t xml:space="preserve"> услуге изврши и пружи услугу: </w:t>
      </w:r>
      <w:r w:rsidR="00EE56DC" w:rsidRPr="000C690B">
        <w:rPr>
          <w:rFonts w:cs="Arial"/>
          <w:lang w:val="sr-Cyrl-CS"/>
        </w:rPr>
        <w:t>Наступ на Сајму енергетике у Београду</w:t>
      </w:r>
      <w:r w:rsidR="00254D5F" w:rsidRPr="000C690B">
        <w:rPr>
          <w:rFonts w:cs="Arial"/>
        </w:rPr>
        <w:t xml:space="preserve"> </w:t>
      </w:r>
      <w:r w:rsidRPr="000C690B">
        <w:rPr>
          <w:rFonts w:cs="Arial"/>
        </w:rPr>
        <w:t>(у даљем тексту: Услуга)</w:t>
      </w:r>
      <w:r w:rsidR="00995CE8" w:rsidRPr="000C690B">
        <w:rPr>
          <w:rFonts w:cs="Arial"/>
        </w:rPr>
        <w:t xml:space="preserve"> а у свему према захтеву Корисника услуге из Конкурсне документације, према Понуди Понуђача број</w:t>
      </w:r>
      <w:r w:rsidR="00995CE8" w:rsidRPr="000C690B">
        <w:rPr>
          <w:rFonts w:cs="Arial"/>
          <w:lang w:val="sr-Cyrl-RS"/>
        </w:rPr>
        <w:t xml:space="preserve"> </w:t>
      </w:r>
      <w:r w:rsidR="00A24173" w:rsidRPr="000C690B">
        <w:rPr>
          <w:rFonts w:cs="Arial"/>
          <w:lang w:val="sr-Cyrl-RS"/>
        </w:rPr>
        <w:t>_______</w:t>
      </w:r>
      <w:r w:rsidR="00995CE8" w:rsidRPr="000C690B">
        <w:rPr>
          <w:rFonts w:cs="Arial"/>
        </w:rPr>
        <w:t xml:space="preserve"> од</w:t>
      </w:r>
      <w:r w:rsidR="00A24173" w:rsidRPr="000C690B">
        <w:rPr>
          <w:rFonts w:cs="Arial"/>
          <w:lang w:val="sr-Cyrl-RS"/>
        </w:rPr>
        <w:t xml:space="preserve"> _______</w:t>
      </w:r>
      <w:r w:rsidR="00995CE8" w:rsidRPr="000C690B">
        <w:rPr>
          <w:rFonts w:cs="Arial"/>
        </w:rPr>
        <w:t xml:space="preserve">године </w:t>
      </w:r>
      <w:r w:rsidR="00995CE8" w:rsidRPr="000C690B">
        <w:rPr>
          <w:rFonts w:cs="Arial"/>
          <w:lang w:val="sr-Cyrl-RS"/>
        </w:rPr>
        <w:t>и према Структури цене који као Прилог 1, Прилог 2 и Прилог 3 чине саставни</w:t>
      </w:r>
      <w:r w:rsidR="00995CE8" w:rsidRPr="000C690B">
        <w:rPr>
          <w:rFonts w:cs="Arial"/>
        </w:rPr>
        <w:t xml:space="preserve"> део овог Уговора</w:t>
      </w:r>
      <w:r w:rsidR="00995CE8" w:rsidRPr="000C690B">
        <w:rPr>
          <w:rFonts w:cs="Arial"/>
          <w:lang w:val="sr-Cyrl-RS"/>
        </w:rPr>
        <w:t>.</w:t>
      </w:r>
    </w:p>
    <w:p w:rsidR="00334FE9" w:rsidRDefault="009F73ED" w:rsidP="001F0AB7">
      <w:pPr>
        <w:pStyle w:val="KDParagraf"/>
        <w:spacing w:before="0"/>
        <w:rPr>
          <w:rFonts w:cs="Arial"/>
          <w:lang w:val="sr-Cyrl-RS"/>
        </w:rPr>
      </w:pPr>
      <w:r w:rsidRPr="000C690B">
        <w:rPr>
          <w:rFonts w:cs="Arial"/>
          <w:lang w:val="sr-Cyrl-RS"/>
        </w:rPr>
        <w:t xml:space="preserve">                                                                   </w:t>
      </w:r>
    </w:p>
    <w:p w:rsidR="009F73ED" w:rsidRPr="000C690B" w:rsidRDefault="009F73ED" w:rsidP="00334FE9">
      <w:pPr>
        <w:pStyle w:val="KDParagraf"/>
        <w:spacing w:before="0"/>
        <w:jc w:val="center"/>
        <w:rPr>
          <w:rFonts w:cs="Arial"/>
          <w:b/>
          <w:lang w:val="sr-Cyrl-RS"/>
        </w:rPr>
      </w:pPr>
      <w:r w:rsidRPr="000C690B">
        <w:rPr>
          <w:rFonts w:cs="Arial"/>
          <w:b/>
          <w:lang w:val="sr-Cyrl-RS"/>
        </w:rPr>
        <w:t>Члан 2.</w:t>
      </w:r>
    </w:p>
    <w:p w:rsidR="009F73ED" w:rsidRPr="000C690B" w:rsidRDefault="009F73ED" w:rsidP="00334FE9">
      <w:pPr>
        <w:pStyle w:val="KDParagraf"/>
        <w:spacing w:before="0"/>
        <w:rPr>
          <w:rFonts w:cs="Arial"/>
          <w:b/>
          <w:lang w:val="sr-Cyrl-RS"/>
        </w:rPr>
      </w:pPr>
      <w:r w:rsidRPr="000C690B">
        <w:rPr>
          <w:rFonts w:cs="Arial"/>
          <w:b/>
          <w:lang w:val="sr-Cyrl-RS"/>
        </w:rPr>
        <w:t>ОБАВЕЗЕ ПРУЖАОАЦА УСЛУГЕ</w:t>
      </w:r>
    </w:p>
    <w:p w:rsidR="009F73ED" w:rsidRPr="000C690B" w:rsidRDefault="009F73ED" w:rsidP="00334FE9">
      <w:pPr>
        <w:spacing w:before="0"/>
        <w:rPr>
          <w:rFonts w:cs="Arial"/>
          <w:lang w:val="sr-Cyrl-RS"/>
        </w:rPr>
      </w:pPr>
      <w:r w:rsidRPr="000C690B">
        <w:rPr>
          <w:rFonts w:cs="Arial"/>
          <w:lang w:val="sr-Cyrl-CS"/>
        </w:rPr>
        <w:t xml:space="preserve">Пружалац услуге се обавезује да за потребе Корисника услуге реализује услугу </w:t>
      </w:r>
      <w:r w:rsidRPr="000C690B">
        <w:rPr>
          <w:rFonts w:cs="Arial"/>
          <w:lang w:val="sr-Cyrl-RS"/>
        </w:rPr>
        <w:t xml:space="preserve">организације </w:t>
      </w:r>
      <w:r w:rsidRPr="000C690B">
        <w:rPr>
          <w:rFonts w:cs="Arial"/>
          <w:lang w:val="sr-Cyrl-CS"/>
        </w:rPr>
        <w:t>сајамског наступа</w:t>
      </w:r>
      <w:r w:rsidRPr="000C690B">
        <w:rPr>
          <w:rFonts w:cs="Arial"/>
          <w:lang w:val="sr-Cyrl-RS"/>
        </w:rPr>
        <w:t>, која обухвата следеће активности:</w:t>
      </w:r>
    </w:p>
    <w:p w:rsidR="009F73ED" w:rsidRPr="000C690B" w:rsidRDefault="009F73ED" w:rsidP="009F73ED">
      <w:pPr>
        <w:rPr>
          <w:rFonts w:cs="Arial"/>
          <w:lang w:val="sr-Cyrl-RS"/>
        </w:rPr>
      </w:pPr>
    </w:p>
    <w:p w:rsidR="009F73ED" w:rsidRPr="000C690B" w:rsidRDefault="009F73ED" w:rsidP="009F73ED">
      <w:pPr>
        <w:numPr>
          <w:ilvl w:val="0"/>
          <w:numId w:val="41"/>
        </w:numPr>
        <w:suppressAutoHyphens/>
        <w:spacing w:before="0"/>
        <w:rPr>
          <w:rFonts w:cs="Arial"/>
        </w:rPr>
      </w:pPr>
      <w:r w:rsidRPr="000C690B">
        <w:rPr>
          <w:rFonts w:cs="Arial"/>
          <w:lang w:val="sr-Cyrl-RS"/>
        </w:rPr>
        <w:t xml:space="preserve">израде </w:t>
      </w:r>
      <w:r w:rsidRPr="000C690B">
        <w:rPr>
          <w:rFonts w:cs="Arial"/>
        </w:rPr>
        <w:t>креативно</w:t>
      </w:r>
      <w:r w:rsidRPr="000C690B">
        <w:rPr>
          <w:rFonts w:cs="Arial"/>
          <w:lang w:val="sr-Cyrl-RS"/>
        </w:rPr>
        <w:t>г</w:t>
      </w:r>
      <w:r w:rsidRPr="000C690B">
        <w:rPr>
          <w:rFonts w:cs="Arial"/>
        </w:rPr>
        <w:t xml:space="preserve"> решењ</w:t>
      </w:r>
      <w:r w:rsidRPr="000C690B">
        <w:rPr>
          <w:rFonts w:cs="Arial"/>
          <w:lang w:val="sr-Cyrl-RS"/>
        </w:rPr>
        <w:t>а</w:t>
      </w:r>
      <w:r w:rsidRPr="000C690B">
        <w:rPr>
          <w:rFonts w:cs="Arial"/>
        </w:rPr>
        <w:t xml:space="preserve"> сајамског наступа и пројектовање штанда</w:t>
      </w:r>
    </w:p>
    <w:p w:rsidR="009F73ED" w:rsidRPr="000C690B" w:rsidRDefault="009F73ED" w:rsidP="009F73ED">
      <w:pPr>
        <w:numPr>
          <w:ilvl w:val="0"/>
          <w:numId w:val="41"/>
        </w:numPr>
        <w:suppressAutoHyphens/>
        <w:spacing w:before="0"/>
        <w:rPr>
          <w:rFonts w:cs="Arial"/>
          <w:lang w:val="sr-Cyrl-RS"/>
        </w:rPr>
      </w:pPr>
      <w:r w:rsidRPr="000C690B">
        <w:rPr>
          <w:rFonts w:cs="Arial"/>
          <w:lang w:val="sr-Cyrl-RS"/>
        </w:rPr>
        <w:t>изградња штанда (монтажа и демонтажа)</w:t>
      </w:r>
    </w:p>
    <w:p w:rsidR="009F73ED" w:rsidRPr="000C690B" w:rsidRDefault="009F73ED" w:rsidP="009F73ED">
      <w:pPr>
        <w:numPr>
          <w:ilvl w:val="0"/>
          <w:numId w:val="41"/>
        </w:numPr>
        <w:suppressAutoHyphens/>
        <w:spacing w:before="0"/>
        <w:rPr>
          <w:rFonts w:cs="Arial"/>
          <w:lang w:val="sr-Cyrl-RS"/>
        </w:rPr>
      </w:pPr>
      <w:r w:rsidRPr="000C690B">
        <w:rPr>
          <w:rFonts w:cs="Arial"/>
          <w:lang w:val="sr-Cyrl-RS"/>
        </w:rPr>
        <w:t xml:space="preserve">брендирање штанда </w:t>
      </w:r>
      <w:r w:rsidRPr="000C690B">
        <w:rPr>
          <w:rFonts w:cs="Arial"/>
        </w:rPr>
        <w:t>(штампа графике, тапацирање и друго)</w:t>
      </w:r>
    </w:p>
    <w:p w:rsidR="009F73ED" w:rsidRPr="000C690B" w:rsidRDefault="009F73ED" w:rsidP="009F73ED">
      <w:pPr>
        <w:numPr>
          <w:ilvl w:val="0"/>
          <w:numId w:val="41"/>
        </w:numPr>
        <w:suppressAutoHyphens/>
        <w:spacing w:before="0"/>
        <w:rPr>
          <w:rFonts w:cs="Arial"/>
          <w:lang w:val="sr-Cyrl-RS"/>
        </w:rPr>
      </w:pPr>
      <w:r w:rsidRPr="000C690B">
        <w:rPr>
          <w:rFonts w:cs="Arial"/>
          <w:lang w:val="sr-Cyrl-RS"/>
        </w:rPr>
        <w:t>обезбеђивања а</w:t>
      </w:r>
      <w:r w:rsidRPr="000C690B">
        <w:rPr>
          <w:rFonts w:cs="Arial"/>
        </w:rPr>
        <w:t>удио-видео опрема (видео зид најмање 2х2 метра, сачињен од лед ТВ-а, који имају  динамички контраст минимум 1:6000; бежични микрофони, звучници, појачало, миксета и дежурни техничар; лап топ)</w:t>
      </w:r>
    </w:p>
    <w:p w:rsidR="009F73ED" w:rsidRPr="000C690B" w:rsidRDefault="009F73ED" w:rsidP="009F73ED">
      <w:pPr>
        <w:numPr>
          <w:ilvl w:val="0"/>
          <w:numId w:val="41"/>
        </w:numPr>
        <w:suppressAutoHyphens/>
        <w:spacing w:before="0"/>
        <w:rPr>
          <w:rFonts w:cs="Arial"/>
        </w:rPr>
      </w:pPr>
      <w:r w:rsidRPr="000C690B">
        <w:rPr>
          <w:rFonts w:cs="Arial"/>
        </w:rPr>
        <w:t>аранжирање штанда</w:t>
      </w:r>
    </w:p>
    <w:p w:rsidR="00334FE9" w:rsidRDefault="009F73ED" w:rsidP="009F73ED">
      <w:pPr>
        <w:suppressAutoHyphens/>
        <w:spacing w:before="0"/>
        <w:rPr>
          <w:rFonts w:cs="Arial"/>
          <w:b/>
          <w:lang w:val="sr-Cyrl-RS"/>
        </w:rPr>
      </w:pPr>
      <w:r w:rsidRPr="000C690B">
        <w:rPr>
          <w:rFonts w:cs="Arial"/>
          <w:lang w:val="sr-Cyrl-RS"/>
        </w:rPr>
        <w:t xml:space="preserve">                                                               </w:t>
      </w:r>
      <w:r w:rsidRPr="000C690B">
        <w:rPr>
          <w:rFonts w:cs="Arial"/>
          <w:b/>
          <w:lang w:val="sr-Cyrl-RS"/>
        </w:rPr>
        <w:t xml:space="preserve">  </w:t>
      </w:r>
    </w:p>
    <w:p w:rsidR="009F73ED" w:rsidRPr="000C690B" w:rsidRDefault="009F73ED" w:rsidP="00334FE9">
      <w:pPr>
        <w:suppressAutoHyphens/>
        <w:spacing w:before="0"/>
        <w:jc w:val="center"/>
        <w:rPr>
          <w:rFonts w:cs="Arial"/>
          <w:b/>
          <w:lang w:val="sr-Cyrl-RS"/>
        </w:rPr>
      </w:pPr>
      <w:r w:rsidRPr="000C690B">
        <w:rPr>
          <w:rFonts w:cs="Arial"/>
          <w:b/>
          <w:lang w:val="sr-Cyrl-RS"/>
        </w:rPr>
        <w:t>Члан 3.</w:t>
      </w:r>
    </w:p>
    <w:p w:rsidR="009F73ED" w:rsidRDefault="009F73ED" w:rsidP="009F73ED">
      <w:pPr>
        <w:suppressAutoHyphens/>
        <w:spacing w:before="0"/>
        <w:rPr>
          <w:rFonts w:cs="Arial"/>
          <w:b/>
          <w:lang w:val="sr-Cyrl-RS"/>
        </w:rPr>
      </w:pPr>
      <w:r w:rsidRPr="000C690B">
        <w:rPr>
          <w:rFonts w:cs="Arial"/>
          <w:b/>
          <w:lang w:val="sr-Cyrl-RS"/>
        </w:rPr>
        <w:t>ОБАВЕЗЕ КОРИСНИКА УСЛУГЕ</w:t>
      </w:r>
    </w:p>
    <w:p w:rsidR="009F73ED" w:rsidRPr="000C690B" w:rsidRDefault="009F73ED" w:rsidP="009F73ED">
      <w:pPr>
        <w:suppressAutoHyphens/>
        <w:spacing w:before="0"/>
        <w:rPr>
          <w:rFonts w:cs="Arial"/>
          <w:lang w:val="ru-RU"/>
        </w:rPr>
      </w:pPr>
      <w:r w:rsidRPr="000C690B">
        <w:rPr>
          <w:rFonts w:cs="Arial"/>
          <w:lang w:val="ru-RU"/>
        </w:rPr>
        <w:t>Корисник услуге се обавезује да за потребе Пружаоца услуге :</w:t>
      </w:r>
    </w:p>
    <w:p w:rsidR="009F73ED" w:rsidRPr="000C690B" w:rsidRDefault="009F73ED" w:rsidP="009F73ED">
      <w:pPr>
        <w:suppressAutoHyphens/>
        <w:spacing w:before="0"/>
        <w:rPr>
          <w:rFonts w:cs="Arial"/>
          <w:lang w:val="ru-RU"/>
        </w:rPr>
      </w:pPr>
      <w:r w:rsidRPr="000C690B">
        <w:rPr>
          <w:rFonts w:cs="Arial"/>
          <w:lang w:val="ru-RU"/>
        </w:rPr>
        <w:t>- обезбеди све потребне материјале, фотографије, информације, које су му неопходне за квалитетну реализацију уговора</w:t>
      </w:r>
    </w:p>
    <w:p w:rsidR="009F73ED" w:rsidRPr="000C690B" w:rsidRDefault="009F73ED" w:rsidP="009F73ED">
      <w:pPr>
        <w:suppressAutoHyphens/>
        <w:spacing w:before="0"/>
        <w:rPr>
          <w:rFonts w:cs="Arial"/>
          <w:lang w:val="ru-RU"/>
        </w:rPr>
      </w:pPr>
      <w:r w:rsidRPr="000C690B">
        <w:rPr>
          <w:rFonts w:cs="Arial"/>
          <w:lang w:val="ru-RU"/>
        </w:rPr>
        <w:t>- изврши плаћање, у складу са чланом 4. Уговора</w:t>
      </w:r>
    </w:p>
    <w:p w:rsidR="000C690B" w:rsidRPr="000C690B" w:rsidRDefault="000C690B" w:rsidP="009F73ED">
      <w:pPr>
        <w:suppressAutoHyphens/>
        <w:spacing w:before="0"/>
        <w:rPr>
          <w:rFonts w:cs="Arial"/>
          <w:lang w:val="ru-RU"/>
        </w:rPr>
      </w:pPr>
    </w:p>
    <w:p w:rsidR="000C690B" w:rsidRPr="000C690B" w:rsidRDefault="00687004" w:rsidP="009F73ED">
      <w:pPr>
        <w:suppressAutoHyphens/>
        <w:spacing w:before="0"/>
        <w:rPr>
          <w:rFonts w:cs="Arial"/>
          <w:lang w:val="ru-RU"/>
        </w:rPr>
      </w:pPr>
      <w:r>
        <w:rPr>
          <w:rFonts w:cs="Arial"/>
          <w:lang w:val="ru-RU"/>
        </w:rPr>
        <w:t>О</w:t>
      </w:r>
      <w:r w:rsidRPr="000C690B">
        <w:rPr>
          <w:rFonts w:cs="Arial"/>
          <w:lang w:val="ru-RU"/>
        </w:rPr>
        <w:t>влашћени представ</w:t>
      </w:r>
      <w:r>
        <w:rPr>
          <w:rFonts w:cs="Arial"/>
          <w:lang w:val="ru-RU"/>
        </w:rPr>
        <w:t>ници Уговорних страна су у обавези да одмах н</w:t>
      </w:r>
      <w:r w:rsidR="000C690B" w:rsidRPr="000C690B">
        <w:rPr>
          <w:rFonts w:cs="Arial"/>
          <w:lang w:val="ru-RU"/>
        </w:rPr>
        <w:t>акон извршења Услуге</w:t>
      </w:r>
      <w:r w:rsidR="000C690B">
        <w:rPr>
          <w:rFonts w:cs="Arial"/>
          <w:lang w:val="ru-RU"/>
        </w:rPr>
        <w:t xml:space="preserve"> потпишу Записник о пруженим услугама, који уз </w:t>
      </w:r>
      <w:r w:rsidR="008754BB">
        <w:rPr>
          <w:rFonts w:cs="Arial"/>
          <w:lang w:val="ru-RU"/>
        </w:rPr>
        <w:t>рачун представља основ за плаћање,  а у складу са чланом 4. Уговора.</w:t>
      </w:r>
    </w:p>
    <w:p w:rsidR="00EE793E" w:rsidRPr="000C690B" w:rsidRDefault="00EE793E" w:rsidP="001F0AB7">
      <w:pPr>
        <w:pStyle w:val="KDParagraf"/>
        <w:spacing w:before="0"/>
        <w:rPr>
          <w:rFonts w:cs="Arial"/>
        </w:rPr>
      </w:pPr>
    </w:p>
    <w:p w:rsidR="00EE793E" w:rsidRPr="00334FE9" w:rsidRDefault="00EE793E" w:rsidP="001F0AB7">
      <w:pPr>
        <w:pStyle w:val="KDParagraf"/>
        <w:spacing w:before="0"/>
        <w:rPr>
          <w:rFonts w:cs="Arial"/>
          <w:b/>
          <w:lang w:val="sr-Cyrl-RS"/>
        </w:rPr>
      </w:pPr>
      <w:r w:rsidRPr="00334FE9">
        <w:rPr>
          <w:rFonts w:cs="Arial"/>
          <w:b/>
        </w:rPr>
        <w:t>ЦЕНА</w:t>
      </w:r>
      <w:r w:rsidR="00F11878" w:rsidRPr="00334FE9">
        <w:rPr>
          <w:rFonts w:cs="Arial"/>
          <w:b/>
          <w:lang w:val="sr-Cyrl-RS"/>
        </w:rPr>
        <w:t xml:space="preserve"> </w:t>
      </w:r>
    </w:p>
    <w:p w:rsidR="00EE793E" w:rsidRPr="00334FE9" w:rsidRDefault="00EE793E" w:rsidP="001F0AB7">
      <w:pPr>
        <w:pStyle w:val="KDParagraf"/>
        <w:spacing w:before="0"/>
        <w:jc w:val="center"/>
        <w:rPr>
          <w:rFonts w:cs="Arial"/>
        </w:rPr>
      </w:pPr>
      <w:r w:rsidRPr="00334FE9">
        <w:rPr>
          <w:rFonts w:cs="Arial"/>
          <w:b/>
        </w:rPr>
        <w:t xml:space="preserve">Члан </w:t>
      </w:r>
      <w:r w:rsidR="009F73ED" w:rsidRPr="00334FE9">
        <w:rPr>
          <w:rFonts w:cs="Arial"/>
          <w:b/>
        </w:rPr>
        <w:t>4</w:t>
      </w:r>
      <w:r w:rsidRPr="00334FE9">
        <w:rPr>
          <w:rFonts w:cs="Arial"/>
        </w:rPr>
        <w:t>.</w:t>
      </w:r>
    </w:p>
    <w:p w:rsidR="005639F9" w:rsidRPr="000C690B" w:rsidRDefault="000C690B" w:rsidP="001F0AB7">
      <w:pPr>
        <w:pStyle w:val="KDParagraf"/>
        <w:spacing w:before="0"/>
        <w:rPr>
          <w:rFonts w:cs="Arial"/>
          <w:lang w:val="sr-Cyrl-RS"/>
        </w:rPr>
      </w:pPr>
      <w:r w:rsidRPr="00334FE9">
        <w:rPr>
          <w:rFonts w:cs="Arial"/>
          <w:lang w:val="sr-Cyrl-RS"/>
        </w:rPr>
        <w:t>Укупна цена</w:t>
      </w:r>
      <w:r w:rsidR="005639F9" w:rsidRPr="00334FE9">
        <w:rPr>
          <w:rFonts w:cs="Arial"/>
          <w:lang w:val="sr-Cyrl-RS"/>
        </w:rPr>
        <w:t xml:space="preserve"> </w:t>
      </w:r>
      <w:r w:rsidR="005639F9" w:rsidRPr="00334FE9">
        <w:rPr>
          <w:rFonts w:cs="Arial"/>
          <w:lang w:val="sr-Cyrl-CS"/>
        </w:rPr>
        <w:t>Услуге</w:t>
      </w:r>
      <w:r w:rsidR="005639F9" w:rsidRPr="00334FE9">
        <w:rPr>
          <w:rFonts w:cs="Arial"/>
          <w:lang w:val="sr-Cyrl-RS"/>
        </w:rPr>
        <w:t xml:space="preserve">, </w:t>
      </w:r>
      <w:r w:rsidR="005639F9" w:rsidRPr="00334FE9">
        <w:rPr>
          <w:rFonts w:cs="Arial"/>
        </w:rPr>
        <w:t xml:space="preserve">из члана 1. </w:t>
      </w:r>
      <w:proofErr w:type="gramStart"/>
      <w:r w:rsidR="005639F9" w:rsidRPr="00334FE9">
        <w:rPr>
          <w:rFonts w:cs="Arial"/>
        </w:rPr>
        <w:t>овог</w:t>
      </w:r>
      <w:proofErr w:type="gramEnd"/>
      <w:r w:rsidR="005639F9" w:rsidRPr="00334FE9">
        <w:rPr>
          <w:rFonts w:cs="Arial"/>
        </w:rPr>
        <w:t xml:space="preserve"> Уговора износи _____________ (словима: _____________) RSD, без пореза на додату вредност</w:t>
      </w:r>
      <w:r w:rsidR="005639F9" w:rsidRPr="00334FE9">
        <w:rPr>
          <w:rFonts w:cs="Arial"/>
          <w:lang w:val="sr-Cyrl-RS"/>
        </w:rPr>
        <w:t>, према прилогу број 2.</w:t>
      </w:r>
    </w:p>
    <w:p w:rsidR="003931D0" w:rsidRPr="000C690B" w:rsidRDefault="003931D0" w:rsidP="001F0AB7">
      <w:pPr>
        <w:pStyle w:val="KDParagraf"/>
        <w:spacing w:before="0"/>
        <w:rPr>
          <w:rFonts w:cs="Arial"/>
          <w:lang w:val="sr-Cyrl-RS"/>
        </w:rPr>
      </w:pPr>
    </w:p>
    <w:p w:rsidR="00C52A47" w:rsidRPr="000C690B" w:rsidRDefault="003931D0" w:rsidP="001F0AB7">
      <w:pPr>
        <w:pStyle w:val="KDParagraf"/>
        <w:spacing w:before="0"/>
        <w:rPr>
          <w:rFonts w:cs="Arial"/>
          <w:lang w:val="sr-Cyrl-RS"/>
        </w:rPr>
      </w:pPr>
      <w:r w:rsidRPr="000C690B">
        <w:rPr>
          <w:rFonts w:cs="Arial"/>
          <w:lang w:val="sr-Cyrl-RS"/>
        </w:rPr>
        <w:t>Наведена цена је фиксна тј. не може се мењати у року важности уговора.</w:t>
      </w:r>
    </w:p>
    <w:p w:rsidR="003931D0" w:rsidRPr="000C690B" w:rsidRDefault="003931D0" w:rsidP="001F0AB7">
      <w:pPr>
        <w:pStyle w:val="KDParagraf"/>
        <w:spacing w:before="0"/>
        <w:rPr>
          <w:rFonts w:cs="Arial"/>
          <w:lang w:val="sr-Cyrl-RS"/>
        </w:rPr>
      </w:pPr>
      <w:r w:rsidRPr="000C690B">
        <w:rPr>
          <w:rFonts w:cs="Arial"/>
          <w:lang w:val="sr-Cyrl-RS"/>
        </w:rPr>
        <w:t xml:space="preserve"> </w:t>
      </w:r>
    </w:p>
    <w:p w:rsidR="00C52A47" w:rsidRPr="000C690B" w:rsidRDefault="000C690B" w:rsidP="001F0AB7">
      <w:pPr>
        <w:pStyle w:val="KDParagraf"/>
        <w:spacing w:before="0"/>
        <w:rPr>
          <w:rFonts w:cs="Arial"/>
          <w:lang w:val="sr-Cyrl-RS"/>
        </w:rPr>
      </w:pPr>
      <w:r w:rsidRPr="000C690B">
        <w:rPr>
          <w:rFonts w:cs="Arial"/>
          <w:lang w:val="sr-Cyrl-RS"/>
        </w:rPr>
        <w:t>На цену</w:t>
      </w:r>
      <w:r w:rsidR="00C52A47" w:rsidRPr="000C690B">
        <w:rPr>
          <w:rFonts w:cs="Arial"/>
          <w:lang w:val="sr-Cyrl-RS"/>
        </w:rPr>
        <w:t xml:space="preserve"> из претходног  става овог члана обрачунава се припадајући износ пореза на додату вредност у складу са </w:t>
      </w:r>
      <w:r w:rsidR="002B47B5" w:rsidRPr="000C690B">
        <w:rPr>
          <w:rFonts w:cs="Arial"/>
          <w:lang w:val="sr-Cyrl-RS"/>
        </w:rPr>
        <w:t>прописима Републике Србије</w:t>
      </w:r>
      <w:r w:rsidR="00C52A47" w:rsidRPr="000C690B">
        <w:rPr>
          <w:rFonts w:cs="Arial"/>
          <w:lang w:val="sr-Cyrl-RS"/>
        </w:rPr>
        <w:t xml:space="preserve">.                               </w:t>
      </w:r>
    </w:p>
    <w:p w:rsidR="00441E81" w:rsidRPr="000C690B" w:rsidRDefault="00441E81" w:rsidP="001F0AB7">
      <w:pPr>
        <w:pStyle w:val="KDParagraf"/>
        <w:spacing w:before="0"/>
        <w:rPr>
          <w:rFonts w:cs="Arial"/>
          <w:lang w:val="sr-Cyrl-RS"/>
        </w:rPr>
      </w:pPr>
    </w:p>
    <w:p w:rsidR="00EE793E" w:rsidRPr="000C690B" w:rsidRDefault="00EE793E" w:rsidP="001F0AB7">
      <w:pPr>
        <w:pStyle w:val="KDParagraf"/>
        <w:spacing w:before="0"/>
        <w:rPr>
          <w:rFonts w:cs="Arial"/>
          <w:b/>
        </w:rPr>
      </w:pPr>
      <w:r w:rsidRPr="000C690B">
        <w:rPr>
          <w:rFonts w:cs="Arial"/>
          <w:b/>
        </w:rPr>
        <w:t>НАЧИН ПЛАЋАЊА</w:t>
      </w:r>
    </w:p>
    <w:p w:rsidR="00EE793E" w:rsidRPr="000C690B" w:rsidRDefault="00EE793E" w:rsidP="001F0AB7">
      <w:pPr>
        <w:pStyle w:val="KDParagraf"/>
        <w:spacing w:before="0"/>
        <w:jc w:val="center"/>
        <w:rPr>
          <w:rFonts w:cs="Arial"/>
        </w:rPr>
      </w:pPr>
      <w:r w:rsidRPr="000C690B">
        <w:rPr>
          <w:rFonts w:cs="Arial"/>
          <w:b/>
        </w:rPr>
        <w:t xml:space="preserve">Члан </w:t>
      </w:r>
      <w:r w:rsidR="009F73ED" w:rsidRPr="000C690B">
        <w:rPr>
          <w:rFonts w:cs="Arial"/>
          <w:b/>
        </w:rPr>
        <w:t>5</w:t>
      </w:r>
      <w:r w:rsidRPr="000C690B">
        <w:rPr>
          <w:rFonts w:cs="Arial"/>
        </w:rPr>
        <w:t>.</w:t>
      </w:r>
    </w:p>
    <w:p w:rsidR="00EC4632" w:rsidRPr="000C690B" w:rsidRDefault="00EE793E" w:rsidP="001F0AB7">
      <w:pPr>
        <w:spacing w:before="0"/>
        <w:contextualSpacing/>
        <w:rPr>
          <w:rFonts w:cs="Arial"/>
          <w:iCs/>
          <w:lang w:val="sr-Cyrl-RS"/>
        </w:rPr>
      </w:pPr>
      <w:r w:rsidRPr="000C690B">
        <w:rPr>
          <w:rFonts w:cs="Arial"/>
        </w:rPr>
        <w:t>Корисник услуге се обавезује да Пружаоцу услуга</w:t>
      </w:r>
      <w:r w:rsidR="008D401B" w:rsidRPr="000C690B">
        <w:rPr>
          <w:rFonts w:cs="Arial"/>
        </w:rPr>
        <w:t xml:space="preserve"> плати </w:t>
      </w:r>
      <w:r w:rsidR="00EC4632" w:rsidRPr="000C690B">
        <w:rPr>
          <w:rFonts w:cs="Arial"/>
          <w:lang w:val="sr-Cyrl-RS"/>
        </w:rPr>
        <w:t xml:space="preserve">укупну цену за </w:t>
      </w:r>
      <w:r w:rsidR="008D401B" w:rsidRPr="000C690B">
        <w:rPr>
          <w:rFonts w:cs="Arial"/>
        </w:rPr>
        <w:t xml:space="preserve">извршену Услугу </w:t>
      </w:r>
      <w:r w:rsidR="008D401B" w:rsidRPr="000C690B">
        <w:rPr>
          <w:rFonts w:cs="Arial"/>
          <w:lang w:val="sr-Cyrl-RS"/>
        </w:rPr>
        <w:t xml:space="preserve">у </w:t>
      </w:r>
      <w:r w:rsidR="008D401B" w:rsidRPr="000C690B">
        <w:rPr>
          <w:rFonts w:cs="Arial"/>
        </w:rPr>
        <w:t>динар</w:t>
      </w:r>
      <w:r w:rsidR="008D401B" w:rsidRPr="000C690B">
        <w:rPr>
          <w:rFonts w:cs="Arial"/>
          <w:lang w:val="sr-Cyrl-RS"/>
        </w:rPr>
        <w:t>има</w:t>
      </w:r>
      <w:r w:rsidRPr="000C690B">
        <w:rPr>
          <w:rFonts w:cs="Arial"/>
        </w:rPr>
        <w:t xml:space="preserve">, са припадајућим порезом на додату вредност након извршења </w:t>
      </w:r>
      <w:r w:rsidR="00AD72CA" w:rsidRPr="000C690B">
        <w:rPr>
          <w:rFonts w:cs="Arial"/>
          <w:lang w:val="sr-Cyrl-RS"/>
        </w:rPr>
        <w:t>у</w:t>
      </w:r>
      <w:r w:rsidRPr="000C690B">
        <w:rPr>
          <w:rFonts w:cs="Arial"/>
        </w:rPr>
        <w:t xml:space="preserve">слуге, у року </w:t>
      </w:r>
      <w:r w:rsidR="004D2B26" w:rsidRPr="000C690B">
        <w:rPr>
          <w:rFonts w:cs="Arial"/>
          <w:lang w:val="sr-Cyrl-RS"/>
        </w:rPr>
        <w:t>до</w:t>
      </w:r>
      <w:r w:rsidRPr="000C690B">
        <w:rPr>
          <w:rFonts w:cs="Arial"/>
        </w:rPr>
        <w:t xml:space="preserve"> 45 (словима: четрдесет пет) дана од дана пријема </w:t>
      </w:r>
      <w:r w:rsidR="008D401B" w:rsidRPr="000C690B">
        <w:rPr>
          <w:rFonts w:cs="Arial"/>
          <w:lang w:val="sr-Cyrl-RS"/>
        </w:rPr>
        <w:t>исправног</w:t>
      </w:r>
      <w:r w:rsidR="008D401B" w:rsidRPr="000C690B">
        <w:rPr>
          <w:rFonts w:cs="Arial"/>
        </w:rPr>
        <w:t xml:space="preserve"> рачуна</w:t>
      </w:r>
      <w:r w:rsidR="00EC4632" w:rsidRPr="000C690B">
        <w:rPr>
          <w:rFonts w:cs="Arial"/>
          <w:lang w:val="sr-Cyrl-RS"/>
        </w:rPr>
        <w:t xml:space="preserve"> </w:t>
      </w:r>
      <w:r w:rsidR="0027491D" w:rsidRPr="000C690B">
        <w:rPr>
          <w:rFonts w:cs="Arial"/>
          <w:lang w:val="sr-Cyrl-RS"/>
        </w:rPr>
        <w:t xml:space="preserve">издатог на основу </w:t>
      </w:r>
      <w:r w:rsidR="00EC4632" w:rsidRPr="000C690B">
        <w:rPr>
          <w:rFonts w:cs="Arial"/>
          <w:iCs/>
          <w:lang w:val="sr-Cyrl-RS"/>
        </w:rPr>
        <w:t>прихваћен</w:t>
      </w:r>
      <w:r w:rsidR="0027491D" w:rsidRPr="000C690B">
        <w:rPr>
          <w:rFonts w:cs="Arial"/>
          <w:iCs/>
          <w:lang w:val="sr-Cyrl-RS"/>
        </w:rPr>
        <w:t>ог</w:t>
      </w:r>
      <w:r w:rsidR="00EC4632" w:rsidRPr="000C690B">
        <w:rPr>
          <w:rFonts w:cs="Arial"/>
          <w:iCs/>
          <w:lang w:val="sr-Cyrl-RS"/>
        </w:rPr>
        <w:t xml:space="preserve"> и одобрен</w:t>
      </w:r>
      <w:r w:rsidR="0027491D" w:rsidRPr="000C690B">
        <w:rPr>
          <w:rFonts w:cs="Arial"/>
          <w:iCs/>
          <w:lang w:val="sr-Cyrl-RS"/>
        </w:rPr>
        <w:t>ог</w:t>
      </w:r>
      <w:r w:rsidR="00EC4632" w:rsidRPr="000C690B">
        <w:rPr>
          <w:rFonts w:cs="Arial"/>
          <w:iCs/>
          <w:lang w:val="sr-Cyrl-RS"/>
        </w:rPr>
        <w:t xml:space="preserve"> </w:t>
      </w:r>
      <w:r w:rsidR="003360BD" w:rsidRPr="000C690B">
        <w:rPr>
          <w:rFonts w:cs="Arial"/>
          <w:iCs/>
          <w:lang w:val="sr-Cyrl-RS"/>
        </w:rPr>
        <w:t>Записника о пруженој ус</w:t>
      </w:r>
      <w:r w:rsidR="009F73ED" w:rsidRPr="000C690B">
        <w:rPr>
          <w:rFonts w:cs="Arial"/>
          <w:iCs/>
          <w:lang w:val="sr-Cyrl-RS"/>
        </w:rPr>
        <w:t>л</w:t>
      </w:r>
      <w:r w:rsidR="003360BD" w:rsidRPr="000C690B">
        <w:rPr>
          <w:rFonts w:cs="Arial"/>
          <w:iCs/>
          <w:lang w:val="sr-Cyrl-RS"/>
        </w:rPr>
        <w:t>узи</w:t>
      </w:r>
      <w:r w:rsidR="00EC4632" w:rsidRPr="000C690B">
        <w:rPr>
          <w:rFonts w:cs="Arial"/>
          <w:iCs/>
          <w:lang w:val="sr-Cyrl-RS"/>
        </w:rPr>
        <w:t>.</w:t>
      </w:r>
    </w:p>
    <w:p w:rsidR="00EC4632" w:rsidRPr="000C690B" w:rsidRDefault="00EC4632" w:rsidP="001F0AB7">
      <w:pPr>
        <w:pStyle w:val="KDParagraf"/>
        <w:spacing w:before="0"/>
        <w:rPr>
          <w:rFonts w:cs="Arial"/>
        </w:rPr>
      </w:pPr>
    </w:p>
    <w:p w:rsidR="00EE793E" w:rsidRPr="000C690B" w:rsidRDefault="00EE793E" w:rsidP="001F0AB7">
      <w:pPr>
        <w:pStyle w:val="KDParagraf"/>
        <w:spacing w:before="0"/>
        <w:rPr>
          <w:rFonts w:cs="Arial"/>
          <w:b/>
        </w:rPr>
      </w:pPr>
      <w:proofErr w:type="gramStart"/>
      <w:r w:rsidRPr="000C690B">
        <w:rPr>
          <w:rFonts w:cs="Arial"/>
          <w:b/>
        </w:rPr>
        <w:lastRenderedPageBreak/>
        <w:t xml:space="preserve">РОК  </w:t>
      </w:r>
      <w:r w:rsidR="00EC4632" w:rsidRPr="000C690B">
        <w:rPr>
          <w:rFonts w:cs="Arial"/>
          <w:b/>
          <w:lang w:val="sr-Cyrl-RS"/>
        </w:rPr>
        <w:t>ИЗВРШЕЊА</w:t>
      </w:r>
      <w:proofErr w:type="gramEnd"/>
      <w:r w:rsidRPr="000C690B">
        <w:rPr>
          <w:rFonts w:cs="Arial"/>
          <w:b/>
        </w:rPr>
        <w:t xml:space="preserve"> УСЛУГЕ</w:t>
      </w:r>
    </w:p>
    <w:p w:rsidR="00EE793E" w:rsidRPr="000C690B" w:rsidRDefault="00EE793E" w:rsidP="001F0AB7">
      <w:pPr>
        <w:pStyle w:val="KDParagraf"/>
        <w:spacing w:before="0"/>
        <w:jc w:val="center"/>
        <w:rPr>
          <w:rFonts w:cs="Arial"/>
        </w:rPr>
      </w:pPr>
      <w:r w:rsidRPr="000C690B">
        <w:rPr>
          <w:rFonts w:cs="Arial"/>
          <w:b/>
        </w:rPr>
        <w:t xml:space="preserve">Члан </w:t>
      </w:r>
      <w:r w:rsidR="009F73ED" w:rsidRPr="000C690B">
        <w:rPr>
          <w:rFonts w:cs="Arial"/>
          <w:b/>
          <w:lang w:val="sr-Cyrl-RS"/>
        </w:rPr>
        <w:t>6</w:t>
      </w:r>
      <w:r w:rsidRPr="000C690B">
        <w:rPr>
          <w:rFonts w:cs="Arial"/>
        </w:rPr>
        <w:t>.</w:t>
      </w:r>
    </w:p>
    <w:p w:rsidR="00EC4632" w:rsidRPr="000C690B" w:rsidRDefault="00EC4632" w:rsidP="001F0AB7">
      <w:pPr>
        <w:spacing w:before="0"/>
        <w:rPr>
          <w:rFonts w:cs="Arial"/>
          <w:iCs/>
          <w:lang w:val="sr-Cyrl-CS"/>
        </w:rPr>
      </w:pPr>
      <w:r w:rsidRPr="000C690B">
        <w:rPr>
          <w:rFonts w:cs="Arial"/>
          <w:iCs/>
          <w:lang w:val="sr-Cyrl-CS"/>
        </w:rPr>
        <w:t>Рок извршења услуге 11.10.201</w:t>
      </w:r>
      <w:r w:rsidR="00997C79" w:rsidRPr="000C690B">
        <w:rPr>
          <w:rFonts w:cs="Arial"/>
          <w:iCs/>
        </w:rPr>
        <w:t>6</w:t>
      </w:r>
      <w:r w:rsidRPr="000C690B">
        <w:rPr>
          <w:rFonts w:cs="Arial"/>
          <w:iCs/>
          <w:lang w:val="sr-Cyrl-CS"/>
        </w:rPr>
        <w:t>. до 10,00 часова.</w:t>
      </w:r>
    </w:p>
    <w:p w:rsidR="000C690B" w:rsidRPr="000C690B" w:rsidRDefault="000C690B" w:rsidP="001F0AB7">
      <w:pPr>
        <w:spacing w:before="0"/>
        <w:rPr>
          <w:rFonts w:cs="Arial"/>
          <w:iCs/>
          <w:lang w:val="sr-Cyrl-CS"/>
        </w:rPr>
      </w:pPr>
    </w:p>
    <w:p w:rsidR="001F0AB7" w:rsidRPr="000C690B" w:rsidRDefault="001F0AB7" w:rsidP="001F0AB7">
      <w:pPr>
        <w:spacing w:before="0"/>
        <w:rPr>
          <w:rFonts w:cs="Arial"/>
          <w:b/>
          <w:iCs/>
          <w:lang w:val="sr-Cyrl-RS"/>
        </w:rPr>
      </w:pPr>
      <w:r w:rsidRPr="000C690B">
        <w:rPr>
          <w:rFonts w:cs="Arial"/>
          <w:b/>
          <w:iCs/>
          <w:lang w:val="sr-Cyrl-RS"/>
        </w:rPr>
        <w:t>МЕСТО ИЗВРШЕЊА УСЛУГЕ</w:t>
      </w:r>
    </w:p>
    <w:p w:rsidR="00EC4632" w:rsidRPr="000C690B" w:rsidRDefault="009F73ED" w:rsidP="001F0AB7">
      <w:pPr>
        <w:spacing w:before="0"/>
        <w:jc w:val="center"/>
        <w:rPr>
          <w:rFonts w:cs="Arial"/>
          <w:b/>
          <w:iCs/>
          <w:lang w:val="sr-Cyrl-RS"/>
        </w:rPr>
      </w:pPr>
      <w:r w:rsidRPr="000C690B">
        <w:rPr>
          <w:rFonts w:cs="Arial"/>
          <w:b/>
          <w:iCs/>
          <w:lang w:val="sr-Cyrl-RS"/>
        </w:rPr>
        <w:t>Члан 7</w:t>
      </w:r>
      <w:r w:rsidR="00AB32E2" w:rsidRPr="000C690B">
        <w:rPr>
          <w:rFonts w:cs="Arial"/>
          <w:b/>
          <w:iCs/>
          <w:lang w:val="sr-Cyrl-RS"/>
        </w:rPr>
        <w:t>.</w:t>
      </w:r>
    </w:p>
    <w:p w:rsidR="00997C79" w:rsidRPr="000C690B" w:rsidRDefault="00997C79" w:rsidP="001F0AB7">
      <w:pPr>
        <w:spacing w:before="0"/>
        <w:rPr>
          <w:rFonts w:cs="Arial"/>
          <w:iCs/>
          <w:lang w:val="sr-Cyrl-RS"/>
        </w:rPr>
      </w:pPr>
      <w:r w:rsidRPr="000C690B">
        <w:rPr>
          <w:rFonts w:cs="Arial"/>
          <w:iCs/>
          <w:lang w:val="sr-Cyrl-RS"/>
        </w:rPr>
        <w:t>Место извршења услуге је Београдски сајам, хала 1.</w:t>
      </w:r>
    </w:p>
    <w:p w:rsidR="00DA7A60" w:rsidRPr="000C690B" w:rsidRDefault="00DA7A60" w:rsidP="001F0AB7">
      <w:pPr>
        <w:pStyle w:val="KDParagraf"/>
        <w:spacing w:before="0"/>
        <w:rPr>
          <w:rFonts w:cs="Arial"/>
        </w:rPr>
      </w:pPr>
    </w:p>
    <w:p w:rsidR="00EE793E" w:rsidRPr="000C690B" w:rsidRDefault="00EE793E" w:rsidP="001F0AB7">
      <w:pPr>
        <w:pStyle w:val="KDParagraf"/>
        <w:spacing w:before="0"/>
        <w:jc w:val="center"/>
        <w:rPr>
          <w:rFonts w:cs="Arial"/>
          <w:b/>
        </w:rPr>
      </w:pPr>
      <w:r w:rsidRPr="000C690B">
        <w:rPr>
          <w:rFonts w:cs="Arial"/>
          <w:b/>
        </w:rPr>
        <w:t xml:space="preserve">Члан </w:t>
      </w:r>
      <w:r w:rsidR="000C690B" w:rsidRPr="000C690B">
        <w:rPr>
          <w:rFonts w:cs="Arial"/>
          <w:b/>
          <w:lang w:val="sr-Cyrl-RS"/>
        </w:rPr>
        <w:t>8</w:t>
      </w:r>
      <w:r w:rsidRPr="000C690B">
        <w:rPr>
          <w:rFonts w:cs="Arial"/>
          <w:b/>
        </w:rPr>
        <w:t>.</w:t>
      </w:r>
    </w:p>
    <w:p w:rsidR="00EE793E" w:rsidRPr="000C690B" w:rsidRDefault="000B3B05" w:rsidP="001F0AB7">
      <w:pPr>
        <w:pStyle w:val="KDParagraf"/>
        <w:spacing w:before="0"/>
        <w:rPr>
          <w:rFonts w:cs="Arial"/>
        </w:rPr>
      </w:pPr>
      <w:r w:rsidRPr="000C690B">
        <w:rPr>
          <w:rFonts w:cs="Arial"/>
        </w:rPr>
        <w:t xml:space="preserve">Овај Уговор и његови Прилози </w:t>
      </w:r>
      <w:r w:rsidR="00EE793E" w:rsidRPr="000C690B">
        <w:rPr>
          <w:rFonts w:cs="Arial"/>
        </w:rPr>
        <w:t xml:space="preserve">сачињени су на српском језику. </w:t>
      </w:r>
    </w:p>
    <w:p w:rsidR="00EE793E" w:rsidRPr="000C690B" w:rsidRDefault="00EE793E" w:rsidP="001F0AB7">
      <w:pPr>
        <w:pStyle w:val="KDParagraf"/>
        <w:spacing w:before="0"/>
        <w:rPr>
          <w:rFonts w:cs="Arial"/>
        </w:rPr>
      </w:pPr>
    </w:p>
    <w:p w:rsidR="00EE793E" w:rsidRPr="000C690B" w:rsidRDefault="00EE793E" w:rsidP="001F0AB7">
      <w:pPr>
        <w:pStyle w:val="KDParagraf"/>
        <w:spacing w:before="0"/>
        <w:rPr>
          <w:rFonts w:cs="Arial"/>
        </w:rPr>
      </w:pPr>
      <w:r w:rsidRPr="000C690B">
        <w:rPr>
          <w:rFonts w:cs="Arial"/>
        </w:rPr>
        <w:t>На овај Уговор примењују се закони Републике Србије.</w:t>
      </w:r>
    </w:p>
    <w:p w:rsidR="00EE793E" w:rsidRPr="000C690B" w:rsidRDefault="00EE793E" w:rsidP="001F0AB7">
      <w:pPr>
        <w:pStyle w:val="KDParagraf"/>
        <w:spacing w:before="0"/>
        <w:rPr>
          <w:rFonts w:cs="Arial"/>
        </w:rPr>
      </w:pPr>
    </w:p>
    <w:p w:rsidR="00EE793E" w:rsidRPr="000C690B" w:rsidRDefault="00EE793E" w:rsidP="001F0AB7">
      <w:pPr>
        <w:pStyle w:val="KDParagraf"/>
        <w:spacing w:before="0"/>
        <w:rPr>
          <w:rFonts w:cs="Arial"/>
        </w:rPr>
      </w:pPr>
      <w:r w:rsidRPr="000C690B">
        <w:rPr>
          <w:rFonts w:cs="Arial"/>
        </w:rPr>
        <w:t xml:space="preserve">У случају спора меродавно право је право Републике Србије, а поступак се води на српском језику. </w:t>
      </w:r>
    </w:p>
    <w:p w:rsidR="004643DA" w:rsidRPr="000C690B" w:rsidRDefault="004643DA" w:rsidP="001F0AB7">
      <w:pPr>
        <w:pStyle w:val="KDParagraf"/>
        <w:spacing w:before="0"/>
        <w:rPr>
          <w:rFonts w:cs="Arial"/>
        </w:rPr>
      </w:pPr>
    </w:p>
    <w:p w:rsidR="004643DA" w:rsidRPr="000C690B" w:rsidRDefault="004643DA" w:rsidP="001F0AB7">
      <w:pPr>
        <w:spacing w:before="0"/>
        <w:rPr>
          <w:rFonts w:cs="Arial"/>
          <w:b/>
          <w:lang w:val="ru-RU"/>
        </w:rPr>
      </w:pPr>
      <w:r w:rsidRPr="000C690B">
        <w:rPr>
          <w:rFonts w:cs="Arial"/>
          <w:b/>
          <w:lang w:val="ru-RU"/>
        </w:rPr>
        <w:t>ИНТЕЛЕКТУАЛНА СВОЈИНА</w:t>
      </w:r>
    </w:p>
    <w:p w:rsidR="004643DA" w:rsidRPr="000C690B" w:rsidRDefault="004643DA" w:rsidP="001F0AB7">
      <w:pPr>
        <w:spacing w:before="0"/>
        <w:jc w:val="center"/>
        <w:rPr>
          <w:rFonts w:cs="Arial"/>
          <w:b/>
          <w:lang w:val="ru-RU"/>
        </w:rPr>
      </w:pPr>
      <w:r w:rsidRPr="000C690B">
        <w:rPr>
          <w:rFonts w:cs="Arial"/>
          <w:b/>
          <w:lang w:val="ru-RU"/>
        </w:rPr>
        <w:t xml:space="preserve">Члан </w:t>
      </w:r>
      <w:r w:rsidR="000C690B" w:rsidRPr="000C690B">
        <w:rPr>
          <w:rFonts w:cs="Arial"/>
          <w:b/>
          <w:lang w:val="ru-RU"/>
        </w:rPr>
        <w:t>9</w:t>
      </w:r>
      <w:r w:rsidRPr="000C690B">
        <w:rPr>
          <w:rFonts w:cs="Arial"/>
          <w:b/>
          <w:lang w:val="ru-RU"/>
        </w:rPr>
        <w:t>.</w:t>
      </w:r>
    </w:p>
    <w:p w:rsidR="004643DA" w:rsidRPr="000C690B" w:rsidRDefault="00237BB5" w:rsidP="001F0AB7">
      <w:pPr>
        <w:spacing w:before="0"/>
        <w:rPr>
          <w:rFonts w:cs="Arial"/>
        </w:rPr>
      </w:pPr>
      <w:r w:rsidRPr="000C690B">
        <w:rPr>
          <w:rFonts w:cs="Arial"/>
          <w:lang w:val="sr-Cyrl-RS"/>
        </w:rPr>
        <w:t xml:space="preserve">Пружалац услуге </w:t>
      </w:r>
      <w:r w:rsidR="004643DA" w:rsidRPr="000C690B">
        <w:rPr>
          <w:rFonts w:cs="Arial"/>
        </w:rPr>
        <w:t xml:space="preserve">потврђује да је ималац права интелектуалне својине и да ће услугу која је предмет овог уговора извршавати уз поштовање обавеза које произилазе из важећих прописа </w:t>
      </w:r>
      <w:r w:rsidRPr="000C690B">
        <w:rPr>
          <w:rFonts w:cs="Arial"/>
        </w:rPr>
        <w:t>који регулишу права интелектуалне својине у Републици Србији</w:t>
      </w:r>
      <w:r w:rsidRPr="000C690B">
        <w:rPr>
          <w:rFonts w:cs="Arial"/>
          <w:lang w:val="sr-Cyrl-RS"/>
        </w:rPr>
        <w:t xml:space="preserve"> </w:t>
      </w:r>
      <w:r w:rsidR="004643DA" w:rsidRPr="000C690B">
        <w:rPr>
          <w:rFonts w:cs="Arial"/>
        </w:rPr>
        <w:t>.</w:t>
      </w:r>
    </w:p>
    <w:p w:rsidR="004643DA" w:rsidRPr="000C690B" w:rsidRDefault="004643DA" w:rsidP="001F0AB7">
      <w:pPr>
        <w:spacing w:before="0"/>
        <w:rPr>
          <w:rFonts w:cs="Arial"/>
        </w:rPr>
      </w:pPr>
    </w:p>
    <w:p w:rsidR="004643DA" w:rsidRPr="000C690B" w:rsidRDefault="004643DA" w:rsidP="001F0AB7">
      <w:pPr>
        <w:spacing w:before="0"/>
        <w:rPr>
          <w:rFonts w:cs="Arial"/>
        </w:rPr>
      </w:pPr>
      <w:r w:rsidRPr="000C690B">
        <w:rPr>
          <w:rFonts w:cs="Arial"/>
        </w:rPr>
        <w:t xml:space="preserve">Накнаду за коришћење права интелектуалне својине, као и одговорност за евентуалну повреду заштићених права интелектуалне својине трећих лица, сноси у </w:t>
      </w:r>
      <w:proofErr w:type="gramStart"/>
      <w:r w:rsidRPr="000C690B">
        <w:rPr>
          <w:rFonts w:cs="Arial"/>
        </w:rPr>
        <w:t xml:space="preserve">целости </w:t>
      </w:r>
      <w:r w:rsidR="00237BB5" w:rsidRPr="000C690B">
        <w:rPr>
          <w:rFonts w:cs="Arial"/>
          <w:lang w:val="sr-Cyrl-RS"/>
        </w:rPr>
        <w:t xml:space="preserve"> Пружалац</w:t>
      </w:r>
      <w:proofErr w:type="gramEnd"/>
      <w:r w:rsidR="00237BB5" w:rsidRPr="000C690B">
        <w:rPr>
          <w:rFonts w:cs="Arial"/>
          <w:lang w:val="sr-Cyrl-RS"/>
        </w:rPr>
        <w:t xml:space="preserve"> услуге</w:t>
      </w:r>
      <w:r w:rsidRPr="000C690B">
        <w:rPr>
          <w:rFonts w:cs="Arial"/>
        </w:rPr>
        <w:t>.</w:t>
      </w:r>
    </w:p>
    <w:p w:rsidR="004643DA" w:rsidRPr="000C690B" w:rsidRDefault="004643DA" w:rsidP="001F0AB7">
      <w:pPr>
        <w:spacing w:before="0"/>
        <w:rPr>
          <w:rFonts w:cs="Arial"/>
          <w:lang w:val="sr-Cyrl-CS"/>
        </w:rPr>
      </w:pPr>
    </w:p>
    <w:p w:rsidR="004643DA" w:rsidRPr="000C690B" w:rsidRDefault="00237BB5" w:rsidP="001F0AB7">
      <w:pPr>
        <w:spacing w:before="0"/>
        <w:rPr>
          <w:rFonts w:cs="Arial"/>
          <w:lang w:val="sr-Cyrl-RS"/>
        </w:rPr>
      </w:pPr>
      <w:r w:rsidRPr="000C690B">
        <w:rPr>
          <w:rFonts w:cs="Arial"/>
          <w:lang w:val="sr-Cyrl-RS"/>
        </w:rPr>
        <w:t xml:space="preserve">Корисник услуге </w:t>
      </w:r>
      <w:r w:rsidR="004643DA" w:rsidRPr="000C690B">
        <w:rPr>
          <w:rFonts w:cs="Arial"/>
          <w:lang w:val="sr-Latn-CS"/>
        </w:rPr>
        <w:t>има право трајног и неограниченог коришћења свих</w:t>
      </w:r>
      <w:r w:rsidRPr="000C690B">
        <w:rPr>
          <w:rFonts w:cs="Arial"/>
          <w:lang w:val="sr-Cyrl-RS"/>
        </w:rPr>
        <w:t xml:space="preserve"> Услуга</w:t>
      </w:r>
      <w:r w:rsidR="004643DA" w:rsidRPr="000C690B">
        <w:rPr>
          <w:rFonts w:cs="Arial"/>
        </w:rPr>
        <w:t xml:space="preserve"> </w:t>
      </w:r>
      <w:r w:rsidR="004643DA" w:rsidRPr="000C690B">
        <w:rPr>
          <w:rFonts w:cs="Arial"/>
          <w:lang w:val="sr-Cyrl-BA"/>
        </w:rPr>
        <w:t>који су предмет овог Уговора</w:t>
      </w:r>
      <w:r w:rsidR="004643DA" w:rsidRPr="000C690B">
        <w:rPr>
          <w:rFonts w:cs="Arial"/>
          <w:lang w:val="sr-Latn-CS"/>
        </w:rPr>
        <w:t xml:space="preserve">, </w:t>
      </w:r>
      <w:r w:rsidRPr="000C690B">
        <w:rPr>
          <w:rFonts w:cs="Arial"/>
          <w:lang w:val="sr-Cyrl-CS"/>
        </w:rPr>
        <w:t xml:space="preserve"> без предметних, просторних и временских ограничења, као и без икакве посебне накнаде.</w:t>
      </w:r>
    </w:p>
    <w:p w:rsidR="004643DA" w:rsidRPr="000C690B" w:rsidRDefault="004643DA" w:rsidP="001F0AB7">
      <w:pPr>
        <w:pStyle w:val="KDParagraf"/>
        <w:spacing w:before="0"/>
        <w:rPr>
          <w:rFonts w:cs="Arial"/>
        </w:rPr>
      </w:pPr>
    </w:p>
    <w:p w:rsidR="00EE793E" w:rsidRPr="000C690B" w:rsidRDefault="000712B7" w:rsidP="001F0AB7">
      <w:pPr>
        <w:pStyle w:val="KDParagraf"/>
        <w:spacing w:before="0"/>
        <w:rPr>
          <w:rFonts w:cs="Arial"/>
          <w:b/>
        </w:rPr>
      </w:pPr>
      <w:r w:rsidRPr="000C690B">
        <w:rPr>
          <w:rFonts w:cs="Arial"/>
          <w:b/>
        </w:rPr>
        <w:t>ВИША СИЛА</w:t>
      </w:r>
    </w:p>
    <w:p w:rsidR="00EE793E" w:rsidRPr="000C690B" w:rsidRDefault="00EE793E" w:rsidP="001F0AB7">
      <w:pPr>
        <w:pStyle w:val="KDParagraf"/>
        <w:spacing w:before="0"/>
        <w:jc w:val="center"/>
        <w:rPr>
          <w:rFonts w:cs="Arial"/>
        </w:rPr>
      </w:pPr>
      <w:r w:rsidRPr="000C690B">
        <w:rPr>
          <w:rFonts w:cs="Arial"/>
          <w:b/>
        </w:rPr>
        <w:t xml:space="preserve">Члан </w:t>
      </w:r>
      <w:r w:rsidR="00AB32E2" w:rsidRPr="000C690B">
        <w:rPr>
          <w:rFonts w:cs="Arial"/>
          <w:b/>
          <w:lang w:val="sr-Cyrl-RS"/>
        </w:rPr>
        <w:t>1</w:t>
      </w:r>
      <w:r w:rsidR="00334FE9">
        <w:rPr>
          <w:rFonts w:cs="Arial"/>
          <w:b/>
          <w:lang w:val="sr-Cyrl-RS"/>
        </w:rPr>
        <w:t>0</w:t>
      </w:r>
      <w:r w:rsidRPr="000C690B">
        <w:rPr>
          <w:rFonts w:cs="Arial"/>
        </w:rPr>
        <w:t>.</w:t>
      </w:r>
    </w:p>
    <w:p w:rsidR="00EE793E" w:rsidRPr="000C690B" w:rsidRDefault="00EE793E" w:rsidP="001F0AB7">
      <w:pPr>
        <w:pStyle w:val="KDParagraf"/>
        <w:spacing w:before="0"/>
        <w:rPr>
          <w:rFonts w:cs="Arial"/>
        </w:rPr>
      </w:pPr>
      <w:r w:rsidRPr="000C690B">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00405BC4" w:rsidRPr="000C690B">
        <w:rPr>
          <w:rFonts w:cs="Arial"/>
          <w:lang w:val="sr-Cyrl-RS"/>
        </w:rPr>
        <w:t xml:space="preserve"> </w:t>
      </w:r>
      <w:r w:rsidRPr="000C690B">
        <w:rPr>
          <w:rFonts w:cs="Arial"/>
        </w:rPr>
        <w:t>три) радна дана о наступању више силе.</w:t>
      </w:r>
    </w:p>
    <w:p w:rsidR="00EE793E" w:rsidRPr="000C690B" w:rsidRDefault="00EE793E" w:rsidP="001F0AB7">
      <w:pPr>
        <w:pStyle w:val="KDParagraf"/>
        <w:spacing w:before="0"/>
        <w:rPr>
          <w:rFonts w:cs="Arial"/>
        </w:rPr>
      </w:pPr>
    </w:p>
    <w:p w:rsidR="00EE793E" w:rsidRPr="000C690B" w:rsidRDefault="00EE793E" w:rsidP="001F0AB7">
      <w:pPr>
        <w:pStyle w:val="KDParagraf"/>
        <w:spacing w:before="0"/>
        <w:rPr>
          <w:rFonts w:cs="Arial"/>
        </w:rPr>
      </w:pPr>
      <w:r w:rsidRPr="000C690B">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EE793E" w:rsidRPr="000C690B" w:rsidRDefault="00EE793E" w:rsidP="001F0AB7">
      <w:pPr>
        <w:pStyle w:val="KDParagraf"/>
        <w:spacing w:before="0"/>
        <w:rPr>
          <w:rFonts w:cs="Arial"/>
        </w:rPr>
      </w:pPr>
    </w:p>
    <w:p w:rsidR="00EE793E" w:rsidRPr="000C690B" w:rsidRDefault="00EE793E" w:rsidP="001F0AB7">
      <w:pPr>
        <w:pStyle w:val="KDParagraf"/>
        <w:spacing w:before="0"/>
        <w:rPr>
          <w:rFonts w:cs="Arial"/>
        </w:rPr>
      </w:pPr>
      <w:r w:rsidRPr="000C690B">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E793E" w:rsidRPr="000C690B" w:rsidRDefault="00EE793E" w:rsidP="001F0AB7">
      <w:pPr>
        <w:pStyle w:val="KDParagraf"/>
        <w:spacing w:before="0"/>
        <w:rPr>
          <w:rFonts w:cs="Arial"/>
        </w:rPr>
      </w:pPr>
    </w:p>
    <w:p w:rsidR="00EE793E" w:rsidRPr="000C690B" w:rsidRDefault="00EE793E" w:rsidP="001F0AB7">
      <w:pPr>
        <w:pStyle w:val="KDParagraf"/>
        <w:spacing w:before="0"/>
        <w:rPr>
          <w:rFonts w:cs="Arial"/>
        </w:rPr>
      </w:pPr>
      <w:r w:rsidRPr="000C690B">
        <w:rPr>
          <w:rFonts w:cs="Arial"/>
        </w:rPr>
        <w:t xml:space="preserve">Уколико виша сила траје дуже од </w:t>
      </w:r>
      <w:r w:rsidR="00DA76CB" w:rsidRPr="000C690B">
        <w:rPr>
          <w:rFonts w:cs="Arial"/>
        </w:rPr>
        <w:t xml:space="preserve">30 </w:t>
      </w:r>
      <w:r w:rsidRPr="000C690B">
        <w:rPr>
          <w:rFonts w:cs="Arial"/>
        </w:rPr>
        <w:t xml:space="preserve">(словима: деведесет) дана, било која Уговорна страна може да раскине овај Уговор у року од </w:t>
      </w:r>
      <w:r w:rsidR="00DA76CB" w:rsidRPr="000C690B">
        <w:rPr>
          <w:rFonts w:cs="Arial"/>
        </w:rPr>
        <w:t xml:space="preserve">15 </w:t>
      </w:r>
      <w:r w:rsidRPr="000C690B">
        <w:rPr>
          <w:rFonts w:cs="Arial"/>
        </w:rPr>
        <w:t>(словима: тридесет) дана, уз доставу писаног обавештења другој Уговорној страни о намери да раскине Уговор.</w:t>
      </w:r>
    </w:p>
    <w:p w:rsidR="00D83FB1" w:rsidRPr="000C690B" w:rsidRDefault="00D83FB1" w:rsidP="001F0AB7">
      <w:pPr>
        <w:pStyle w:val="KDParagraf"/>
        <w:spacing w:before="0"/>
        <w:rPr>
          <w:rFonts w:cs="Arial"/>
        </w:rPr>
      </w:pPr>
    </w:p>
    <w:p w:rsidR="00B22501" w:rsidRDefault="00B22501">
      <w:pPr>
        <w:spacing w:before="0"/>
        <w:jc w:val="left"/>
        <w:rPr>
          <w:rFonts w:cs="Arial"/>
          <w:b/>
        </w:rPr>
      </w:pPr>
      <w:r>
        <w:rPr>
          <w:rFonts w:cs="Arial"/>
          <w:b/>
        </w:rPr>
        <w:br w:type="page"/>
      </w:r>
    </w:p>
    <w:p w:rsidR="00EE793E" w:rsidRPr="000C690B" w:rsidRDefault="00EE793E" w:rsidP="001F0AB7">
      <w:pPr>
        <w:pStyle w:val="KDParagraf"/>
        <w:spacing w:before="0"/>
        <w:rPr>
          <w:rFonts w:cs="Arial"/>
          <w:b/>
        </w:rPr>
      </w:pPr>
      <w:r w:rsidRPr="000C690B">
        <w:rPr>
          <w:rFonts w:cs="Arial"/>
          <w:b/>
        </w:rPr>
        <w:lastRenderedPageBreak/>
        <w:t>НАКНАДА ШТЕТЕ</w:t>
      </w:r>
    </w:p>
    <w:p w:rsidR="00EE793E" w:rsidRPr="000C690B" w:rsidRDefault="00EE793E" w:rsidP="001F0AB7">
      <w:pPr>
        <w:pStyle w:val="KDParagraf"/>
        <w:spacing w:before="0"/>
        <w:jc w:val="center"/>
        <w:rPr>
          <w:rFonts w:cs="Arial"/>
        </w:rPr>
      </w:pPr>
      <w:r w:rsidRPr="000C690B">
        <w:rPr>
          <w:rFonts w:cs="Arial"/>
          <w:b/>
        </w:rPr>
        <w:t xml:space="preserve">Члан </w:t>
      </w:r>
      <w:r w:rsidR="00AB32E2" w:rsidRPr="000C690B">
        <w:rPr>
          <w:rFonts w:cs="Arial"/>
          <w:b/>
          <w:lang w:val="sr-Cyrl-RS"/>
        </w:rPr>
        <w:t>1</w:t>
      </w:r>
      <w:r w:rsidR="00334FE9">
        <w:rPr>
          <w:rFonts w:cs="Arial"/>
          <w:b/>
          <w:lang w:val="sr-Cyrl-RS"/>
        </w:rPr>
        <w:t>1</w:t>
      </w:r>
      <w:r w:rsidRPr="000C690B">
        <w:rPr>
          <w:rFonts w:cs="Arial"/>
        </w:rPr>
        <w:t>.</w:t>
      </w:r>
    </w:p>
    <w:p w:rsidR="00EE793E" w:rsidRPr="000C690B" w:rsidRDefault="00EE793E" w:rsidP="001F0AB7">
      <w:pPr>
        <w:pStyle w:val="KDParagraf"/>
        <w:spacing w:before="0"/>
        <w:rPr>
          <w:rFonts w:cs="Arial"/>
        </w:rPr>
      </w:pPr>
      <w:r w:rsidRPr="000C690B">
        <w:rPr>
          <w:rFonts w:cs="Arial"/>
        </w:rPr>
        <w:t xml:space="preserve">Пружалац услуге је у складу са </w:t>
      </w:r>
      <w:r w:rsidR="000B3B05" w:rsidRPr="000C690B">
        <w:rPr>
          <w:rFonts w:cs="Arial"/>
        </w:rPr>
        <w:t xml:space="preserve">Законом о облигационим односима ("Сл. лист СФРЈ", бр. 29/78, 39/85, 45/89 - oдлукa усj и 57/89, "Сл. лист СРЈ", бр. 31/93 и "Сл. лист СЦГ", бр. 1/2003 - Устaвнa пoвeљa), (у даљем тексту: ЗОО) </w:t>
      </w:r>
      <w:r w:rsidRPr="000C690B">
        <w:rPr>
          <w:rFonts w:cs="Arial"/>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0C690B" w:rsidRDefault="00EE793E" w:rsidP="001F0AB7">
      <w:pPr>
        <w:pStyle w:val="KDParagraf"/>
        <w:spacing w:before="0"/>
        <w:rPr>
          <w:rFonts w:cs="Arial"/>
        </w:rPr>
      </w:pPr>
    </w:p>
    <w:p w:rsidR="00EE793E" w:rsidRPr="000C690B" w:rsidRDefault="00EE793E" w:rsidP="001F0AB7">
      <w:pPr>
        <w:pStyle w:val="KDParagraf"/>
        <w:spacing w:before="0"/>
        <w:rPr>
          <w:rFonts w:cs="Arial"/>
        </w:rPr>
      </w:pPr>
      <w:r w:rsidRPr="000C690B">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0C690B" w:rsidRDefault="00EE793E" w:rsidP="001F0AB7">
      <w:pPr>
        <w:pStyle w:val="KDParagraf"/>
        <w:spacing w:before="0"/>
        <w:rPr>
          <w:rFonts w:cs="Arial"/>
        </w:rPr>
      </w:pPr>
    </w:p>
    <w:p w:rsidR="00EE793E" w:rsidRPr="000C690B" w:rsidRDefault="00EE793E" w:rsidP="001F0AB7">
      <w:pPr>
        <w:pStyle w:val="KDParagraf"/>
        <w:spacing w:before="0"/>
        <w:rPr>
          <w:rFonts w:cs="Arial"/>
        </w:rPr>
      </w:pPr>
      <w:r w:rsidRPr="000C690B">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405BC4" w:rsidRPr="000C690B" w:rsidRDefault="00405BC4" w:rsidP="001F0AB7">
      <w:pPr>
        <w:pStyle w:val="KDParagraf"/>
        <w:spacing w:before="0"/>
        <w:rPr>
          <w:rFonts w:cs="Arial"/>
        </w:rPr>
      </w:pPr>
    </w:p>
    <w:p w:rsidR="00356040" w:rsidRPr="000C690B" w:rsidRDefault="00356040" w:rsidP="001F0AB7">
      <w:pPr>
        <w:pStyle w:val="KDParagraf"/>
        <w:spacing w:before="0"/>
        <w:rPr>
          <w:rFonts w:cs="Arial"/>
        </w:rPr>
      </w:pPr>
      <w:r w:rsidRPr="000C690B">
        <w:rPr>
          <w:rFonts w:cs="Arial"/>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w:t>
      </w:r>
      <w:r w:rsidR="00405BC4" w:rsidRPr="000C690B">
        <w:rPr>
          <w:rFonts w:cs="Arial"/>
        </w:rPr>
        <w:t xml:space="preserve">члана </w:t>
      </w:r>
      <w:r w:rsidR="00687004">
        <w:rPr>
          <w:rFonts w:cs="Arial"/>
        </w:rPr>
        <w:t>9</w:t>
      </w:r>
      <w:r w:rsidRPr="000C690B">
        <w:rPr>
          <w:rFonts w:cs="Arial"/>
        </w:rPr>
        <w:t xml:space="preserve">. </w:t>
      </w:r>
      <w:proofErr w:type="gramStart"/>
      <w:r w:rsidRPr="000C690B">
        <w:rPr>
          <w:rFonts w:cs="Arial"/>
        </w:rPr>
        <w:t>овог</w:t>
      </w:r>
      <w:proofErr w:type="gramEnd"/>
      <w:r w:rsidRPr="000C690B">
        <w:rPr>
          <w:rFonts w:cs="Arial"/>
        </w:rPr>
        <w:t xml:space="preserve"> Уговора.</w:t>
      </w:r>
    </w:p>
    <w:p w:rsidR="00EE793E" w:rsidRPr="000C690B" w:rsidRDefault="00EE793E" w:rsidP="001F0AB7">
      <w:pPr>
        <w:pStyle w:val="KDParagraf"/>
        <w:spacing w:before="0"/>
        <w:rPr>
          <w:rFonts w:cs="Arial"/>
        </w:rPr>
      </w:pPr>
    </w:p>
    <w:p w:rsidR="00EE793E" w:rsidRPr="000C690B" w:rsidRDefault="00EE793E" w:rsidP="001F0AB7">
      <w:pPr>
        <w:pStyle w:val="KDParagraf"/>
        <w:spacing w:before="0"/>
        <w:rPr>
          <w:rFonts w:cs="Arial"/>
          <w:b/>
        </w:rPr>
      </w:pPr>
      <w:r w:rsidRPr="000C690B">
        <w:rPr>
          <w:rFonts w:cs="Arial"/>
          <w:b/>
        </w:rPr>
        <w:t>УГОВОРНА КАЗНА</w:t>
      </w:r>
    </w:p>
    <w:p w:rsidR="00EE793E" w:rsidRPr="000C690B" w:rsidRDefault="00EE793E" w:rsidP="001F0AB7">
      <w:pPr>
        <w:pStyle w:val="KDParagraf"/>
        <w:spacing w:before="0"/>
        <w:jc w:val="center"/>
        <w:rPr>
          <w:rFonts w:cs="Arial"/>
        </w:rPr>
      </w:pPr>
      <w:r w:rsidRPr="000C690B">
        <w:rPr>
          <w:rFonts w:cs="Arial"/>
          <w:b/>
        </w:rPr>
        <w:t xml:space="preserve">Члан </w:t>
      </w:r>
      <w:r w:rsidR="000C690B" w:rsidRPr="000C690B">
        <w:rPr>
          <w:rFonts w:cs="Arial"/>
          <w:b/>
          <w:lang w:val="sr-Cyrl-RS"/>
        </w:rPr>
        <w:t>1</w:t>
      </w:r>
      <w:r w:rsidR="00334FE9">
        <w:rPr>
          <w:rFonts w:cs="Arial"/>
          <w:b/>
          <w:lang w:val="sr-Cyrl-RS"/>
        </w:rPr>
        <w:t>2</w:t>
      </w:r>
      <w:r w:rsidR="00AE0D46" w:rsidRPr="000C690B">
        <w:rPr>
          <w:rFonts w:cs="Arial"/>
          <w:b/>
          <w:lang w:val="sr-Cyrl-RS"/>
        </w:rPr>
        <w:t>.</w:t>
      </w:r>
    </w:p>
    <w:p w:rsidR="00EE793E" w:rsidRPr="000C690B" w:rsidRDefault="00EE793E" w:rsidP="001F0AB7">
      <w:pPr>
        <w:pStyle w:val="KDParagraf"/>
        <w:spacing w:before="0"/>
        <w:rPr>
          <w:rFonts w:cs="Arial"/>
        </w:rPr>
      </w:pPr>
      <w:r w:rsidRPr="000C690B">
        <w:rPr>
          <w:rFonts w:cs="Arial"/>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w:t>
      </w:r>
      <w:r w:rsidR="00FC2355" w:rsidRPr="000C690B">
        <w:rPr>
          <w:rFonts w:cs="Arial"/>
        </w:rPr>
        <w:t>‰</w:t>
      </w:r>
      <w:r w:rsidRPr="000C690B">
        <w:rPr>
          <w:rFonts w:cs="Arial"/>
        </w:rPr>
        <w:t xml:space="preserve"> од</w:t>
      </w:r>
      <w:r w:rsidR="000B3B05" w:rsidRPr="000C690B">
        <w:rPr>
          <w:rFonts w:cs="Arial"/>
          <w:lang w:val="sr-Cyrl-RS"/>
        </w:rPr>
        <w:t xml:space="preserve"> уговорене цене</w:t>
      </w:r>
      <w:r w:rsidRPr="000C690B">
        <w:rPr>
          <w:rFonts w:cs="Arial"/>
        </w:rPr>
        <w:t xml:space="preserve"> за сваки започети дан кашњења, у максималном износу од 10% од цене из члана 2. </w:t>
      </w:r>
      <w:proofErr w:type="gramStart"/>
      <w:r w:rsidRPr="000C690B">
        <w:rPr>
          <w:rFonts w:cs="Arial"/>
        </w:rPr>
        <w:t>став</w:t>
      </w:r>
      <w:proofErr w:type="gramEnd"/>
      <w:r w:rsidRPr="000C690B">
        <w:rPr>
          <w:rFonts w:cs="Arial"/>
        </w:rPr>
        <w:t xml:space="preserve"> 1. </w:t>
      </w:r>
      <w:proofErr w:type="gramStart"/>
      <w:r w:rsidRPr="000C690B">
        <w:rPr>
          <w:rFonts w:cs="Arial"/>
        </w:rPr>
        <w:t>овог</w:t>
      </w:r>
      <w:proofErr w:type="gramEnd"/>
      <w:r w:rsidRPr="000C690B">
        <w:rPr>
          <w:rFonts w:cs="Arial"/>
        </w:rPr>
        <w:t xml:space="preserve"> Уговора без пореза на додату вредност. </w:t>
      </w:r>
    </w:p>
    <w:p w:rsidR="00EE793E" w:rsidRPr="000C690B" w:rsidRDefault="00EE793E" w:rsidP="001F0AB7">
      <w:pPr>
        <w:pStyle w:val="KDParagraf"/>
        <w:spacing w:before="0"/>
        <w:rPr>
          <w:rFonts w:cs="Arial"/>
        </w:rPr>
      </w:pPr>
    </w:p>
    <w:p w:rsidR="00EE793E" w:rsidRPr="000C690B" w:rsidRDefault="00EE793E" w:rsidP="001F0AB7">
      <w:pPr>
        <w:pStyle w:val="KDParagraf"/>
        <w:spacing w:before="0"/>
        <w:rPr>
          <w:rFonts w:cs="Arial"/>
        </w:rPr>
      </w:pPr>
      <w:r w:rsidRPr="000C690B">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0C690B" w:rsidRDefault="00EE793E" w:rsidP="001F0AB7">
      <w:pPr>
        <w:pStyle w:val="KDParagraf"/>
        <w:spacing w:before="0"/>
        <w:rPr>
          <w:rFonts w:cs="Arial"/>
        </w:rPr>
      </w:pPr>
    </w:p>
    <w:p w:rsidR="00EE793E" w:rsidRPr="000C690B" w:rsidRDefault="00EE793E" w:rsidP="001F0AB7">
      <w:pPr>
        <w:pStyle w:val="KDParagraf"/>
        <w:spacing w:before="0"/>
        <w:rPr>
          <w:rFonts w:cs="Arial"/>
          <w:lang w:val="sr-Cyrl-RS"/>
        </w:rPr>
      </w:pPr>
      <w:r w:rsidRPr="000C690B">
        <w:rPr>
          <w:rFonts w:cs="Arial"/>
        </w:rPr>
        <w:t xml:space="preserve">Уколико Корисник услуге услед кашњења из ст.1. </w:t>
      </w:r>
      <w:proofErr w:type="gramStart"/>
      <w:r w:rsidRPr="000C690B">
        <w:rPr>
          <w:rFonts w:cs="Arial"/>
        </w:rPr>
        <w:t>овог</w:t>
      </w:r>
      <w:proofErr w:type="gramEnd"/>
      <w:r w:rsidRPr="000C690B">
        <w:rPr>
          <w:rFonts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r w:rsidR="000C690B" w:rsidRPr="000C690B">
        <w:rPr>
          <w:rFonts w:cs="Arial"/>
          <w:lang w:val="sr-Cyrl-RS"/>
        </w:rPr>
        <w:t xml:space="preserve"> </w:t>
      </w:r>
    </w:p>
    <w:p w:rsidR="000C690B" w:rsidRPr="000C690B" w:rsidRDefault="000C690B" w:rsidP="000C690B">
      <w:pPr>
        <w:pStyle w:val="KDParagraf"/>
        <w:rPr>
          <w:rFonts w:cs="Arial"/>
          <w:b/>
        </w:rPr>
      </w:pPr>
      <w:r w:rsidRPr="000C690B">
        <w:rPr>
          <w:rFonts w:cs="Arial"/>
          <w:b/>
        </w:rPr>
        <w:t xml:space="preserve">ЗАКЉУЧИВАЊЕ И СТУПАЊЕ НА СНАГУ </w:t>
      </w:r>
    </w:p>
    <w:p w:rsidR="000C690B" w:rsidRPr="000C690B" w:rsidRDefault="000C690B" w:rsidP="00334FE9">
      <w:pPr>
        <w:pStyle w:val="KDParagraf"/>
        <w:spacing w:before="0"/>
        <w:jc w:val="center"/>
        <w:rPr>
          <w:rFonts w:cs="Arial"/>
        </w:rPr>
      </w:pPr>
      <w:r w:rsidRPr="000C690B">
        <w:rPr>
          <w:rFonts w:cs="Arial"/>
          <w:b/>
        </w:rPr>
        <w:t>Члан</w:t>
      </w:r>
      <w:r w:rsidRPr="000C690B">
        <w:rPr>
          <w:rFonts w:cs="Arial"/>
          <w:b/>
          <w:lang w:val="sr-Cyrl-RS"/>
        </w:rPr>
        <w:t xml:space="preserve"> 1</w:t>
      </w:r>
      <w:r w:rsidR="00334FE9">
        <w:rPr>
          <w:rFonts w:cs="Arial"/>
          <w:b/>
          <w:lang w:val="sr-Cyrl-RS"/>
        </w:rPr>
        <w:t>3</w:t>
      </w:r>
      <w:r w:rsidRPr="000C690B">
        <w:rPr>
          <w:rFonts w:cs="Arial"/>
        </w:rPr>
        <w:t>.</w:t>
      </w:r>
    </w:p>
    <w:p w:rsidR="000C690B" w:rsidRPr="000C690B" w:rsidRDefault="000C690B" w:rsidP="00334FE9">
      <w:pPr>
        <w:pStyle w:val="KDParagraf"/>
        <w:spacing w:before="0"/>
        <w:rPr>
          <w:rFonts w:cs="Arial"/>
        </w:rPr>
      </w:pPr>
      <w:r w:rsidRPr="000C690B">
        <w:rPr>
          <w:rFonts w:cs="Arial"/>
        </w:rPr>
        <w:t xml:space="preserve">Овај Уговор сматра се закљученим када га потпишу </w:t>
      </w:r>
      <w:r w:rsidRPr="000C690B">
        <w:rPr>
          <w:rFonts w:cs="Arial"/>
          <w:lang w:val="sr-Cyrl-RS"/>
        </w:rPr>
        <w:t>законски</w:t>
      </w:r>
      <w:r w:rsidRPr="000C690B">
        <w:rPr>
          <w:rFonts w:cs="Arial"/>
        </w:rPr>
        <w:t xml:space="preserve"> </w:t>
      </w:r>
      <w:r w:rsidRPr="000C690B">
        <w:rPr>
          <w:rFonts w:cs="Arial"/>
          <w:lang w:val="sr-Cyrl-RS"/>
        </w:rPr>
        <w:t xml:space="preserve">заступници </w:t>
      </w:r>
      <w:r w:rsidR="008754BB">
        <w:rPr>
          <w:rFonts w:cs="Arial"/>
        </w:rPr>
        <w:t>Уговорних страна.</w:t>
      </w:r>
    </w:p>
    <w:p w:rsidR="000C690B" w:rsidRPr="000C690B" w:rsidRDefault="000C690B" w:rsidP="000C690B">
      <w:pPr>
        <w:pStyle w:val="KDParagraf"/>
        <w:rPr>
          <w:rFonts w:cs="Arial"/>
          <w:lang w:val="sr-Cyrl-CS"/>
        </w:rPr>
      </w:pPr>
      <w:r w:rsidRPr="000C690B">
        <w:rPr>
          <w:rFonts w:cs="Arial"/>
          <w:lang w:val="sr-Cyrl-CS"/>
        </w:rPr>
        <w:t xml:space="preserve">Овај Уговор се сматра реализованим </w:t>
      </w:r>
      <w:r w:rsidR="00687004">
        <w:rPr>
          <w:rFonts w:cs="Arial"/>
          <w:lang w:val="sr-Cyrl-CS"/>
        </w:rPr>
        <w:t xml:space="preserve">када Корисник услуге исплати Пружаоцу услуге </w:t>
      </w:r>
      <w:r w:rsidRPr="000C690B">
        <w:rPr>
          <w:rFonts w:cs="Arial"/>
          <w:lang w:val="sr-Cyrl-CS"/>
        </w:rPr>
        <w:t xml:space="preserve"> кроз потврђен</w:t>
      </w:r>
      <w:r w:rsidRPr="000C690B">
        <w:rPr>
          <w:rFonts w:cs="Arial"/>
          <w:lang w:val="sr-Cyrl-RS"/>
        </w:rPr>
        <w:t>и</w:t>
      </w:r>
      <w:r w:rsidRPr="000C690B">
        <w:rPr>
          <w:rFonts w:cs="Arial"/>
          <w:lang w:val="sr-Cyrl-CS"/>
        </w:rPr>
        <w:t xml:space="preserve"> рачун новчани износ у динарима, на име укупних извршених услуга по овом Уговору</w:t>
      </w:r>
      <w:r w:rsidRPr="000C690B">
        <w:rPr>
          <w:rFonts w:cs="Arial"/>
          <w:lang w:val="sr-Latn-RS"/>
        </w:rPr>
        <w:t>.</w:t>
      </w:r>
    </w:p>
    <w:p w:rsidR="00EE793E" w:rsidRPr="000C690B" w:rsidRDefault="00EE793E" w:rsidP="001F0AB7">
      <w:pPr>
        <w:pStyle w:val="KDParagraf"/>
        <w:spacing w:before="0"/>
        <w:rPr>
          <w:rFonts w:cs="Arial"/>
        </w:rPr>
      </w:pPr>
    </w:p>
    <w:p w:rsidR="00EE793E" w:rsidRPr="000C690B" w:rsidRDefault="00EE793E" w:rsidP="001F0AB7">
      <w:pPr>
        <w:pStyle w:val="KDParagraf"/>
        <w:spacing w:before="0"/>
        <w:rPr>
          <w:rFonts w:cs="Arial"/>
          <w:b/>
        </w:rPr>
      </w:pPr>
      <w:r w:rsidRPr="000C690B">
        <w:rPr>
          <w:rFonts w:cs="Arial"/>
          <w:b/>
        </w:rPr>
        <w:t>РАСКИД УГОВОРА</w:t>
      </w:r>
    </w:p>
    <w:p w:rsidR="00EE793E" w:rsidRPr="000C690B" w:rsidRDefault="00EE793E" w:rsidP="001F0AB7">
      <w:pPr>
        <w:pStyle w:val="KDParagraf"/>
        <w:spacing w:before="0"/>
        <w:jc w:val="center"/>
        <w:rPr>
          <w:rFonts w:cs="Arial"/>
        </w:rPr>
      </w:pPr>
      <w:r w:rsidRPr="000C690B">
        <w:rPr>
          <w:rFonts w:cs="Arial"/>
          <w:b/>
        </w:rPr>
        <w:t xml:space="preserve">Члан </w:t>
      </w:r>
      <w:r w:rsidR="00AB32E2" w:rsidRPr="000C690B">
        <w:rPr>
          <w:rFonts w:cs="Arial"/>
          <w:b/>
          <w:lang w:val="sr-Cyrl-RS"/>
        </w:rPr>
        <w:t>1</w:t>
      </w:r>
      <w:r w:rsidR="00334FE9">
        <w:rPr>
          <w:rFonts w:cs="Arial"/>
          <w:b/>
          <w:lang w:val="sr-Cyrl-RS"/>
        </w:rPr>
        <w:t>4</w:t>
      </w:r>
      <w:r w:rsidRPr="000C690B">
        <w:rPr>
          <w:rFonts w:cs="Arial"/>
        </w:rPr>
        <w:t>.</w:t>
      </w:r>
    </w:p>
    <w:p w:rsidR="00EE793E" w:rsidRPr="000C690B" w:rsidRDefault="00EE793E" w:rsidP="001F0AB7">
      <w:pPr>
        <w:pStyle w:val="KDParagraf"/>
        <w:spacing w:before="0"/>
        <w:rPr>
          <w:rFonts w:cs="Arial"/>
        </w:rPr>
      </w:pPr>
      <w:r w:rsidRPr="000C690B">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0C690B" w:rsidRDefault="00EE793E" w:rsidP="001F0AB7">
      <w:pPr>
        <w:pStyle w:val="KDParagraf"/>
        <w:spacing w:before="0"/>
        <w:rPr>
          <w:rFonts w:cs="Arial"/>
        </w:rPr>
      </w:pPr>
    </w:p>
    <w:p w:rsidR="00D83FB1" w:rsidRPr="000C690B" w:rsidRDefault="00EE793E" w:rsidP="001F0AB7">
      <w:pPr>
        <w:pStyle w:val="KDParagraf"/>
        <w:spacing w:before="0"/>
        <w:rPr>
          <w:rFonts w:cs="Arial"/>
        </w:rPr>
      </w:pPr>
      <w:r w:rsidRPr="000C690B">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5639F9" w:rsidRPr="000C690B" w:rsidRDefault="005639F9" w:rsidP="001F0AB7">
      <w:pPr>
        <w:pStyle w:val="KDParagraf"/>
        <w:spacing w:before="0"/>
        <w:rPr>
          <w:rFonts w:cs="Arial"/>
        </w:rPr>
      </w:pPr>
    </w:p>
    <w:p w:rsidR="00EE793E" w:rsidRPr="000C690B" w:rsidRDefault="00EE793E" w:rsidP="001F0AB7">
      <w:pPr>
        <w:pStyle w:val="KDParagraf"/>
        <w:spacing w:before="0"/>
        <w:rPr>
          <w:rFonts w:cs="Arial"/>
          <w:b/>
        </w:rPr>
      </w:pPr>
      <w:r w:rsidRPr="000C690B">
        <w:rPr>
          <w:rFonts w:cs="Arial"/>
          <w:b/>
        </w:rPr>
        <w:t>ЗАВРШНЕ ОДРЕДБЕ</w:t>
      </w:r>
    </w:p>
    <w:p w:rsidR="00EE793E" w:rsidRPr="000C690B" w:rsidRDefault="00EE793E" w:rsidP="001F0AB7">
      <w:pPr>
        <w:pStyle w:val="KDParagraf"/>
        <w:spacing w:before="0"/>
        <w:jc w:val="center"/>
        <w:rPr>
          <w:rFonts w:cs="Arial"/>
          <w:lang w:val="sr-Cyrl-RS"/>
        </w:rPr>
      </w:pPr>
      <w:r w:rsidRPr="000C690B">
        <w:rPr>
          <w:rFonts w:cs="Arial"/>
          <w:b/>
        </w:rPr>
        <w:t xml:space="preserve">Члан </w:t>
      </w:r>
      <w:r w:rsidR="009F73ED" w:rsidRPr="000C690B">
        <w:rPr>
          <w:rFonts w:cs="Arial"/>
          <w:b/>
          <w:lang w:val="sr-Cyrl-RS"/>
        </w:rPr>
        <w:t>1</w:t>
      </w:r>
      <w:r w:rsidR="00334FE9">
        <w:rPr>
          <w:rFonts w:cs="Arial"/>
          <w:b/>
          <w:lang w:val="sr-Cyrl-RS"/>
        </w:rPr>
        <w:t>5</w:t>
      </w:r>
      <w:r w:rsidR="00773E52" w:rsidRPr="000C690B">
        <w:rPr>
          <w:rFonts w:cs="Arial"/>
          <w:b/>
          <w:lang w:val="sr-Cyrl-RS"/>
        </w:rPr>
        <w:t>.</w:t>
      </w:r>
    </w:p>
    <w:p w:rsidR="00EE793E" w:rsidRPr="000C690B" w:rsidRDefault="00EE793E" w:rsidP="001F0AB7">
      <w:pPr>
        <w:pStyle w:val="KDParagraf"/>
        <w:spacing w:before="0"/>
        <w:rPr>
          <w:rFonts w:cs="Arial"/>
        </w:rPr>
      </w:pPr>
      <w:r w:rsidRPr="000C690B">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0C690B" w:rsidRDefault="00EE793E" w:rsidP="001F0AB7">
      <w:pPr>
        <w:pStyle w:val="KDParagraf"/>
        <w:spacing w:before="0"/>
        <w:rPr>
          <w:rFonts w:cs="Arial"/>
        </w:rPr>
      </w:pPr>
    </w:p>
    <w:p w:rsidR="00EE793E" w:rsidRPr="000C690B" w:rsidRDefault="00EE793E" w:rsidP="001F0AB7">
      <w:pPr>
        <w:pStyle w:val="KDParagraf"/>
        <w:spacing w:before="0"/>
        <w:jc w:val="center"/>
        <w:rPr>
          <w:rFonts w:cs="Arial"/>
        </w:rPr>
      </w:pPr>
      <w:r w:rsidRPr="000C690B">
        <w:rPr>
          <w:rFonts w:cs="Arial"/>
          <w:b/>
        </w:rPr>
        <w:t xml:space="preserve">Члан </w:t>
      </w:r>
      <w:r w:rsidR="00AB32E2" w:rsidRPr="000C690B">
        <w:rPr>
          <w:rFonts w:cs="Arial"/>
          <w:b/>
          <w:lang w:val="sr-Cyrl-RS"/>
        </w:rPr>
        <w:t>1</w:t>
      </w:r>
      <w:r w:rsidR="00334FE9">
        <w:rPr>
          <w:rFonts w:cs="Arial"/>
          <w:b/>
          <w:lang w:val="sr-Cyrl-RS"/>
        </w:rPr>
        <w:t>6</w:t>
      </w:r>
      <w:r w:rsidRPr="000C690B">
        <w:rPr>
          <w:rFonts w:cs="Arial"/>
        </w:rPr>
        <w:t>.</w:t>
      </w:r>
    </w:p>
    <w:p w:rsidR="00EE793E" w:rsidRPr="000C690B" w:rsidRDefault="00EE793E" w:rsidP="001F0AB7">
      <w:pPr>
        <w:pStyle w:val="KDParagraf"/>
        <w:spacing w:before="0"/>
        <w:rPr>
          <w:rFonts w:cs="Arial"/>
        </w:rPr>
      </w:pPr>
      <w:r w:rsidRPr="000C690B">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0C690B" w:rsidRDefault="00EE793E" w:rsidP="001F0AB7">
      <w:pPr>
        <w:pStyle w:val="KDParagraf"/>
        <w:spacing w:before="0"/>
        <w:rPr>
          <w:rFonts w:cs="Arial"/>
        </w:rPr>
      </w:pPr>
    </w:p>
    <w:p w:rsidR="00EE793E" w:rsidRPr="000C690B" w:rsidRDefault="00EE793E" w:rsidP="001F0AB7">
      <w:pPr>
        <w:pStyle w:val="KDParagraf"/>
        <w:spacing w:before="0"/>
        <w:jc w:val="center"/>
        <w:rPr>
          <w:rFonts w:cs="Arial"/>
        </w:rPr>
      </w:pPr>
      <w:r w:rsidRPr="000C690B">
        <w:rPr>
          <w:rFonts w:cs="Arial"/>
          <w:b/>
        </w:rPr>
        <w:t xml:space="preserve">Члан </w:t>
      </w:r>
      <w:r w:rsidR="00AB32E2" w:rsidRPr="000C690B">
        <w:rPr>
          <w:rFonts w:cs="Arial"/>
          <w:b/>
          <w:lang w:val="sr-Cyrl-RS"/>
        </w:rPr>
        <w:t>1</w:t>
      </w:r>
      <w:r w:rsidR="00334FE9">
        <w:rPr>
          <w:rFonts w:cs="Arial"/>
          <w:b/>
          <w:lang w:val="sr-Cyrl-RS"/>
        </w:rPr>
        <w:t>7</w:t>
      </w:r>
      <w:r w:rsidRPr="000C690B">
        <w:rPr>
          <w:rFonts w:cs="Arial"/>
        </w:rPr>
        <w:t>.</w:t>
      </w:r>
    </w:p>
    <w:p w:rsidR="00EE793E" w:rsidRPr="000C690B" w:rsidRDefault="00EE793E" w:rsidP="001F0AB7">
      <w:pPr>
        <w:pStyle w:val="KDParagraf"/>
        <w:spacing w:before="0"/>
        <w:rPr>
          <w:rFonts w:cs="Arial"/>
        </w:rPr>
      </w:pPr>
      <w:r w:rsidRPr="000C690B">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405BC4" w:rsidRPr="000C690B" w:rsidRDefault="00405BC4" w:rsidP="001F0AB7">
      <w:pPr>
        <w:pStyle w:val="KDParagraf"/>
        <w:spacing w:before="0"/>
        <w:rPr>
          <w:rFonts w:cs="Arial"/>
        </w:rPr>
      </w:pPr>
    </w:p>
    <w:p w:rsidR="0022602E" w:rsidRPr="000C690B" w:rsidRDefault="00EE793E" w:rsidP="001F0AB7">
      <w:pPr>
        <w:pStyle w:val="KDParagraf"/>
        <w:spacing w:before="0"/>
        <w:jc w:val="center"/>
        <w:rPr>
          <w:rFonts w:cs="Arial"/>
        </w:rPr>
      </w:pPr>
      <w:r w:rsidRPr="000C690B">
        <w:rPr>
          <w:rFonts w:cs="Arial"/>
          <w:b/>
        </w:rPr>
        <w:t xml:space="preserve">Члан </w:t>
      </w:r>
      <w:r w:rsidR="00334FE9">
        <w:rPr>
          <w:rFonts w:cs="Arial"/>
          <w:b/>
          <w:lang w:val="sr-Cyrl-RS"/>
        </w:rPr>
        <w:t>18</w:t>
      </w:r>
      <w:r w:rsidR="009F73ED" w:rsidRPr="000C690B">
        <w:rPr>
          <w:rFonts w:cs="Arial"/>
          <w:b/>
          <w:lang w:val="sr-Cyrl-RS"/>
        </w:rPr>
        <w:t>.</w:t>
      </w:r>
    </w:p>
    <w:p w:rsidR="00EE793E" w:rsidRPr="000C690B" w:rsidRDefault="003C3007" w:rsidP="001F0AB7">
      <w:pPr>
        <w:pStyle w:val="KDParagraf"/>
        <w:spacing w:before="0"/>
        <w:rPr>
          <w:rFonts w:cs="Arial"/>
        </w:rPr>
      </w:pPr>
      <w:r w:rsidRPr="000C690B">
        <w:rPr>
          <w:rFonts w:cs="Arial"/>
        </w:rPr>
        <w:t xml:space="preserve">Све </w:t>
      </w:r>
      <w:r w:rsidR="00EE793E" w:rsidRPr="000C690B">
        <w:rPr>
          <w:rFonts w:cs="Arial"/>
        </w:rPr>
        <w:t>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00F718F7" w:rsidRPr="000C690B">
        <w:rPr>
          <w:rFonts w:cs="Arial"/>
          <w:lang w:val="sr-Cyrl-RS"/>
        </w:rPr>
        <w:t xml:space="preserve"> </w:t>
      </w:r>
      <w:r w:rsidR="00F718F7" w:rsidRPr="000C690B">
        <w:rPr>
          <w:rFonts w:cs="Arial"/>
          <w:lang w:val="sr-Cyrl-CS"/>
        </w:rPr>
        <w:t>Београду</w:t>
      </w:r>
      <w:r w:rsidR="00F718F7" w:rsidRPr="000C690B">
        <w:rPr>
          <w:rFonts w:cs="Arial"/>
          <w:noProof/>
          <w:lang w:val="sr-Cyrl-RS"/>
        </w:rPr>
        <w:t xml:space="preserve"> </w:t>
      </w:r>
      <w:r w:rsidR="00F718F7" w:rsidRPr="000C690B">
        <w:rPr>
          <w:rFonts w:cs="Arial"/>
        </w:rPr>
        <w:t>(Спољнотрговинске арбитраже при Привредној комори Србије, уз примену њеног Правилника</w:t>
      </w:r>
      <w:r w:rsidR="00F718F7" w:rsidRPr="000C690B">
        <w:rPr>
          <w:rFonts w:cs="Arial"/>
          <w:lang w:val="sr-Cyrl-RS"/>
        </w:rPr>
        <w:t>)</w:t>
      </w:r>
      <w:r w:rsidR="00F718F7" w:rsidRPr="000C690B">
        <w:rPr>
          <w:rFonts w:cs="Arial"/>
        </w:rPr>
        <w:t xml:space="preserve"> </w:t>
      </w:r>
      <w:r w:rsidR="00F718F7" w:rsidRPr="000C690B">
        <w:rPr>
          <w:rFonts w:cs="Arial"/>
          <w:i/>
          <w:color w:val="548DD4"/>
        </w:rPr>
        <w:t>[напомена: коначан текст у Уговору зависи од тога да ли је изабран домаћи или страни Пружалац услуге]</w:t>
      </w:r>
      <w:r w:rsidR="00F718F7" w:rsidRPr="000C690B">
        <w:rPr>
          <w:rFonts w:cs="Arial"/>
          <w:color w:val="548DD4"/>
        </w:rPr>
        <w:t>.</w:t>
      </w:r>
    </w:p>
    <w:p w:rsidR="00EE793E" w:rsidRPr="000C690B" w:rsidRDefault="00EE793E" w:rsidP="001F0AB7">
      <w:pPr>
        <w:pStyle w:val="KDParagraf"/>
        <w:spacing w:before="0"/>
        <w:rPr>
          <w:rFonts w:cs="Arial"/>
        </w:rPr>
      </w:pPr>
    </w:p>
    <w:p w:rsidR="00EE793E" w:rsidRPr="000C690B" w:rsidRDefault="00EE793E" w:rsidP="001F0AB7">
      <w:pPr>
        <w:pStyle w:val="KDParagraf"/>
        <w:spacing w:before="0"/>
        <w:jc w:val="center"/>
        <w:rPr>
          <w:rFonts w:cs="Arial"/>
        </w:rPr>
      </w:pPr>
      <w:r w:rsidRPr="000C690B">
        <w:rPr>
          <w:rFonts w:cs="Arial"/>
          <w:b/>
        </w:rPr>
        <w:t xml:space="preserve">Члан </w:t>
      </w:r>
      <w:r w:rsidR="00334FE9">
        <w:rPr>
          <w:rFonts w:cs="Arial"/>
          <w:b/>
          <w:lang w:val="sr-Cyrl-RS"/>
        </w:rPr>
        <w:t>19</w:t>
      </w:r>
      <w:r w:rsidRPr="000C690B">
        <w:rPr>
          <w:rFonts w:cs="Arial"/>
        </w:rPr>
        <w:t>.</w:t>
      </w:r>
    </w:p>
    <w:p w:rsidR="00EE793E" w:rsidRPr="000C690B" w:rsidRDefault="00EE793E" w:rsidP="001F0AB7">
      <w:pPr>
        <w:pStyle w:val="KDParagraf"/>
        <w:spacing w:before="0"/>
        <w:rPr>
          <w:rFonts w:cs="Arial"/>
        </w:rPr>
      </w:pPr>
      <w:r w:rsidRPr="000C690B">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0C690B" w:rsidRDefault="00EE793E" w:rsidP="001F0AB7">
      <w:pPr>
        <w:pStyle w:val="KDParagraf"/>
        <w:spacing w:before="0"/>
        <w:rPr>
          <w:rFonts w:cs="Arial"/>
        </w:rPr>
      </w:pPr>
    </w:p>
    <w:p w:rsidR="00EE793E" w:rsidRPr="000C690B" w:rsidRDefault="00EE793E" w:rsidP="001F0AB7">
      <w:pPr>
        <w:pStyle w:val="KDParagraf"/>
        <w:spacing w:before="0"/>
        <w:jc w:val="center"/>
        <w:rPr>
          <w:rFonts w:cs="Arial"/>
        </w:rPr>
      </w:pPr>
      <w:r w:rsidRPr="000C690B">
        <w:rPr>
          <w:rFonts w:cs="Arial"/>
          <w:b/>
        </w:rPr>
        <w:t xml:space="preserve">Члан </w:t>
      </w:r>
      <w:r w:rsidR="00AB32E2" w:rsidRPr="000C690B">
        <w:rPr>
          <w:rFonts w:cs="Arial"/>
          <w:b/>
          <w:lang w:val="sr-Cyrl-RS"/>
        </w:rPr>
        <w:t>2</w:t>
      </w:r>
      <w:r w:rsidR="00334FE9">
        <w:rPr>
          <w:rFonts w:cs="Arial"/>
          <w:b/>
          <w:lang w:val="sr-Cyrl-RS"/>
        </w:rPr>
        <w:t>0</w:t>
      </w:r>
      <w:r w:rsidRPr="000C690B">
        <w:rPr>
          <w:rFonts w:cs="Arial"/>
        </w:rPr>
        <w:t>.</w:t>
      </w:r>
    </w:p>
    <w:p w:rsidR="00EE793E" w:rsidRPr="000C690B" w:rsidRDefault="00EE793E" w:rsidP="001F0AB7">
      <w:pPr>
        <w:pStyle w:val="KDParagraf"/>
        <w:spacing w:before="0"/>
        <w:rPr>
          <w:rFonts w:cs="Arial"/>
        </w:rPr>
      </w:pPr>
      <w:r w:rsidRPr="000C690B">
        <w:rPr>
          <w:rFonts w:cs="Arial"/>
        </w:rPr>
        <w:t>Саставни део овог Уговора чине:</w:t>
      </w:r>
    </w:p>
    <w:p w:rsidR="00EE793E" w:rsidRPr="000C690B" w:rsidRDefault="00405BC4" w:rsidP="00405BC4">
      <w:pPr>
        <w:pStyle w:val="KDParagraf"/>
        <w:tabs>
          <w:tab w:val="clear" w:pos="567"/>
          <w:tab w:val="left" w:pos="720"/>
        </w:tabs>
        <w:spacing w:before="0"/>
        <w:rPr>
          <w:rFonts w:cs="Arial"/>
        </w:rPr>
      </w:pPr>
      <w:r w:rsidRPr="000C690B">
        <w:rPr>
          <w:rFonts w:cs="Arial"/>
        </w:rPr>
        <w:t xml:space="preserve">Прилог </w:t>
      </w:r>
      <w:r w:rsidR="00D06CFD" w:rsidRPr="000C690B">
        <w:rPr>
          <w:rFonts w:cs="Arial"/>
        </w:rPr>
        <w:t>1</w:t>
      </w:r>
      <w:r w:rsidR="00D06CFD" w:rsidRPr="000C690B">
        <w:rPr>
          <w:rFonts w:cs="Arial"/>
        </w:rPr>
        <w:tab/>
      </w:r>
      <w:r w:rsidR="00EE793E" w:rsidRPr="000C690B">
        <w:rPr>
          <w:rFonts w:cs="Arial"/>
        </w:rPr>
        <w:t xml:space="preserve">Конкурсна </w:t>
      </w:r>
      <w:proofErr w:type="gramStart"/>
      <w:r w:rsidR="00EE793E" w:rsidRPr="000C690B">
        <w:rPr>
          <w:rFonts w:cs="Arial"/>
        </w:rPr>
        <w:t>документација;</w:t>
      </w:r>
      <w:proofErr w:type="gramEnd"/>
      <w:r w:rsidR="009F73ED" w:rsidRPr="000C690B">
        <w:rPr>
          <w:rFonts w:cs="Arial"/>
        </w:rPr>
        <w:t>(</w:t>
      </w:r>
      <w:hyperlink r:id="rId174" w:history="1">
        <w:r w:rsidR="009F73ED" w:rsidRPr="000C690B">
          <w:rPr>
            <w:rStyle w:val="Hyperlink"/>
            <w:rFonts w:cs="Arial"/>
          </w:rPr>
          <w:t>www.ujn.gov.rs</w:t>
        </w:r>
      </w:hyperlink>
      <w:r w:rsidR="009F73ED" w:rsidRPr="000C690B">
        <w:rPr>
          <w:rFonts w:cs="Arial"/>
        </w:rPr>
        <w:t xml:space="preserve"> šifra:___________)</w:t>
      </w:r>
    </w:p>
    <w:p w:rsidR="00EE793E" w:rsidRPr="000C690B" w:rsidRDefault="00405BC4" w:rsidP="00405BC4">
      <w:pPr>
        <w:pStyle w:val="KDParagraf"/>
        <w:tabs>
          <w:tab w:val="clear" w:pos="567"/>
          <w:tab w:val="left" w:pos="720"/>
        </w:tabs>
        <w:spacing w:before="0"/>
        <w:rPr>
          <w:rFonts w:cs="Arial"/>
        </w:rPr>
      </w:pPr>
      <w:r w:rsidRPr="000C690B">
        <w:rPr>
          <w:rFonts w:cs="Arial"/>
        </w:rPr>
        <w:t xml:space="preserve">Прилог </w:t>
      </w:r>
      <w:r w:rsidR="00773E52" w:rsidRPr="000C690B">
        <w:rPr>
          <w:rFonts w:cs="Arial"/>
        </w:rPr>
        <w:t>2</w:t>
      </w:r>
      <w:r w:rsidR="00773E52" w:rsidRPr="000C690B">
        <w:rPr>
          <w:rFonts w:cs="Arial"/>
        </w:rPr>
        <w:tab/>
        <w:t>Понуда;</w:t>
      </w:r>
    </w:p>
    <w:p w:rsidR="00EE793E" w:rsidRPr="000C690B" w:rsidRDefault="00773E52" w:rsidP="00405BC4">
      <w:pPr>
        <w:pStyle w:val="KDParagraf"/>
        <w:tabs>
          <w:tab w:val="clear" w:pos="567"/>
          <w:tab w:val="left" w:pos="720"/>
        </w:tabs>
        <w:spacing w:before="0"/>
        <w:rPr>
          <w:rFonts w:cs="Arial"/>
        </w:rPr>
      </w:pPr>
      <w:r w:rsidRPr="000C690B">
        <w:rPr>
          <w:rFonts w:cs="Arial"/>
        </w:rPr>
        <w:t>Прилог 3</w:t>
      </w:r>
      <w:r w:rsidR="00EE793E" w:rsidRPr="000C690B">
        <w:rPr>
          <w:rFonts w:cs="Arial"/>
        </w:rPr>
        <w:tab/>
        <w:t>Структура цене из Понуде;</w:t>
      </w:r>
    </w:p>
    <w:p w:rsidR="00D06CFD" w:rsidRPr="000C690B" w:rsidRDefault="00315E02" w:rsidP="00405BC4">
      <w:pPr>
        <w:pStyle w:val="KDParagraf"/>
        <w:tabs>
          <w:tab w:val="clear" w:pos="567"/>
          <w:tab w:val="left" w:pos="720"/>
        </w:tabs>
        <w:spacing w:before="0"/>
        <w:rPr>
          <w:rFonts w:cs="Arial"/>
        </w:rPr>
      </w:pPr>
      <w:r w:rsidRPr="000C690B">
        <w:rPr>
          <w:rFonts w:cs="Arial"/>
        </w:rPr>
        <w:t xml:space="preserve">Прилог </w:t>
      </w:r>
      <w:r w:rsidR="004643DA" w:rsidRPr="000C690B">
        <w:rPr>
          <w:rFonts w:cs="Arial"/>
          <w:lang w:val="sr-Cyrl-RS"/>
        </w:rPr>
        <w:t>4</w:t>
      </w:r>
      <w:r w:rsidR="00405BC4" w:rsidRPr="000C690B">
        <w:rPr>
          <w:rFonts w:cs="Arial"/>
        </w:rPr>
        <w:tab/>
      </w:r>
      <w:r w:rsidR="00EE793E" w:rsidRPr="000C690B">
        <w:rPr>
          <w:rFonts w:cs="Arial"/>
        </w:rPr>
        <w:t>Споразум о заједничком извршењу услуге</w:t>
      </w:r>
    </w:p>
    <w:p w:rsidR="00EE793E" w:rsidRPr="000C690B" w:rsidRDefault="00EE793E" w:rsidP="001F0AB7">
      <w:pPr>
        <w:pStyle w:val="KDParagraf"/>
        <w:spacing w:before="0"/>
        <w:rPr>
          <w:rFonts w:cs="Arial"/>
        </w:rPr>
      </w:pPr>
    </w:p>
    <w:p w:rsidR="00EE793E" w:rsidRPr="000C690B" w:rsidRDefault="00EE793E" w:rsidP="001F0AB7">
      <w:pPr>
        <w:pStyle w:val="KDParagraf"/>
        <w:spacing w:before="0"/>
        <w:jc w:val="center"/>
        <w:rPr>
          <w:rFonts w:cs="Arial"/>
        </w:rPr>
      </w:pPr>
      <w:r w:rsidRPr="000C690B">
        <w:rPr>
          <w:rFonts w:cs="Arial"/>
          <w:b/>
        </w:rPr>
        <w:t xml:space="preserve">Члан </w:t>
      </w:r>
      <w:r w:rsidR="00AB32E2" w:rsidRPr="000C690B">
        <w:rPr>
          <w:rFonts w:cs="Arial"/>
          <w:b/>
          <w:lang w:val="sr-Cyrl-RS"/>
        </w:rPr>
        <w:t>2</w:t>
      </w:r>
      <w:r w:rsidR="00334FE9">
        <w:rPr>
          <w:rFonts w:cs="Arial"/>
          <w:b/>
          <w:lang w:val="sr-Cyrl-RS"/>
        </w:rPr>
        <w:t>2</w:t>
      </w:r>
      <w:r w:rsidR="004643DA" w:rsidRPr="000C690B">
        <w:rPr>
          <w:rFonts w:cs="Arial"/>
          <w:b/>
          <w:lang w:val="sr-Cyrl-RS"/>
        </w:rPr>
        <w:t>.</w:t>
      </w:r>
    </w:p>
    <w:p w:rsidR="00EE793E" w:rsidRPr="000C690B" w:rsidRDefault="00EE793E" w:rsidP="001F0AB7">
      <w:pPr>
        <w:pStyle w:val="KDParagraf"/>
        <w:spacing w:before="0"/>
        <w:rPr>
          <w:rFonts w:cs="Arial"/>
        </w:rPr>
      </w:pPr>
      <w:r w:rsidRPr="000C690B">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rsidR="00EE793E" w:rsidRDefault="00EE793E" w:rsidP="001F0AB7">
      <w:pPr>
        <w:pStyle w:val="KDParagraf"/>
        <w:spacing w:before="0"/>
        <w:rPr>
          <w:rFonts w:cs="Arial"/>
        </w:rPr>
      </w:pPr>
    </w:p>
    <w:p w:rsidR="00EE793E" w:rsidRPr="000C690B" w:rsidRDefault="00334FE9" w:rsidP="001F0AB7">
      <w:pPr>
        <w:pStyle w:val="KDParagraf"/>
        <w:tabs>
          <w:tab w:val="left" w:pos="5730"/>
        </w:tabs>
        <w:spacing w:before="0"/>
        <w:rPr>
          <w:rFonts w:cs="Arial"/>
          <w:lang w:val="sr-Cyrl-RS"/>
        </w:rPr>
      </w:pPr>
      <w:r>
        <w:rPr>
          <w:rFonts w:cs="Arial"/>
          <w:lang w:val="sr-Cyrl-RS"/>
        </w:rPr>
        <w:t xml:space="preserve">  </w:t>
      </w:r>
      <w:r w:rsidR="0022602E" w:rsidRPr="000C690B">
        <w:rPr>
          <w:rFonts w:cs="Arial"/>
          <w:lang w:val="sr-Cyrl-RS"/>
        </w:rPr>
        <w:t>КОРИСНИК УСЛУГЕ</w:t>
      </w:r>
      <w:r w:rsidR="0022602E" w:rsidRPr="000C690B">
        <w:rPr>
          <w:rFonts w:cs="Arial"/>
          <w:lang w:val="sr-Cyrl-RS"/>
        </w:rPr>
        <w:tab/>
      </w:r>
      <w:r w:rsidR="00405BC4" w:rsidRPr="000C690B">
        <w:rPr>
          <w:rFonts w:cs="Arial"/>
          <w:lang w:val="sr-Cyrl-RS"/>
        </w:rPr>
        <w:t xml:space="preserve">    </w:t>
      </w:r>
      <w:r w:rsidR="0022602E" w:rsidRPr="000C690B">
        <w:rPr>
          <w:rFonts w:cs="Arial"/>
          <w:lang w:val="sr-Cyrl-RS"/>
        </w:rPr>
        <w:t xml:space="preserve">    ПРУЖАЛАЦ УСЛУГЕ</w:t>
      </w:r>
      <w:r w:rsidR="00D83FB1" w:rsidRPr="000C690B">
        <w:rPr>
          <w:rFonts w:cs="Arial"/>
          <w:lang w:val="sr-Cyrl-RS"/>
        </w:rPr>
        <w:t xml:space="preserve">            </w:t>
      </w:r>
      <w:r w:rsidR="003C3007" w:rsidRPr="000C690B">
        <w:rPr>
          <w:rFonts w:cs="Arial"/>
          <w:lang w:val="sr-Cyrl-RS"/>
        </w:rPr>
        <w:t xml:space="preserve">                                </w:t>
      </w:r>
      <w:r w:rsidR="0022602E" w:rsidRPr="000C690B">
        <w:rPr>
          <w:rFonts w:cs="Arial"/>
          <w:lang w:val="sr-Cyrl-RS"/>
        </w:rPr>
        <w:t xml:space="preserve">                                       </w:t>
      </w:r>
    </w:p>
    <w:p w:rsidR="0022602E" w:rsidRPr="000C690B" w:rsidRDefault="003C3007" w:rsidP="001F0AB7">
      <w:pPr>
        <w:pStyle w:val="KDParagraf"/>
        <w:tabs>
          <w:tab w:val="left" w:pos="6615"/>
        </w:tabs>
        <w:spacing w:before="0"/>
        <w:rPr>
          <w:rFonts w:cs="Arial"/>
          <w:lang w:val="sr-Cyrl-RS"/>
        </w:rPr>
      </w:pPr>
      <w:r w:rsidRPr="000C690B">
        <w:rPr>
          <w:rFonts w:cs="Arial"/>
          <w:lang w:val="sr-Cyrl-RS"/>
        </w:rPr>
        <w:t xml:space="preserve">     </w:t>
      </w:r>
      <w:r w:rsidR="0022602E" w:rsidRPr="000C690B">
        <w:rPr>
          <w:rFonts w:cs="Arial"/>
          <w:lang w:val="sr-Cyrl-RS"/>
        </w:rPr>
        <w:t xml:space="preserve"> Јавно предузеће </w:t>
      </w:r>
      <w:r w:rsidR="0022602E" w:rsidRPr="000C690B">
        <w:rPr>
          <w:rFonts w:cs="Arial"/>
          <w:lang w:val="sr-Cyrl-RS"/>
        </w:rPr>
        <w:tab/>
      </w:r>
      <w:r w:rsidR="00405BC4" w:rsidRPr="000C690B">
        <w:rPr>
          <w:rFonts w:cs="Arial"/>
          <w:lang w:val="sr-Cyrl-RS"/>
        </w:rPr>
        <w:t xml:space="preserve">     </w:t>
      </w:r>
      <w:r w:rsidR="0022602E" w:rsidRPr="000C690B">
        <w:rPr>
          <w:rFonts w:cs="Arial"/>
          <w:lang w:val="sr-Cyrl-RS"/>
        </w:rPr>
        <w:t>Назив</w:t>
      </w:r>
    </w:p>
    <w:p w:rsidR="00EE793E" w:rsidRPr="000C690B" w:rsidRDefault="000506D6" w:rsidP="001F0AB7">
      <w:pPr>
        <w:pStyle w:val="KDParagraf"/>
        <w:tabs>
          <w:tab w:val="left" w:pos="6615"/>
        </w:tabs>
        <w:spacing w:before="0"/>
        <w:rPr>
          <w:rFonts w:cs="Arial"/>
          <w:lang w:val="sr-Cyrl-RS"/>
        </w:rPr>
      </w:pPr>
      <w:r w:rsidRPr="000C690B">
        <w:rPr>
          <w:rFonts w:cs="Arial"/>
          <w:lang w:val="sr-Cyrl-RS"/>
        </w:rPr>
        <w:t>„</w:t>
      </w:r>
      <w:r w:rsidR="0022602E" w:rsidRPr="000C690B">
        <w:rPr>
          <w:rFonts w:cs="Arial"/>
          <w:lang w:val="sr-Cyrl-RS"/>
        </w:rPr>
        <w:t>Електропривреда Србије</w:t>
      </w:r>
      <w:r w:rsidRPr="000C690B">
        <w:rPr>
          <w:rFonts w:cs="Arial"/>
          <w:lang w:val="sr-Cyrl-RS"/>
        </w:rPr>
        <w:t>“</w:t>
      </w:r>
      <w:r w:rsidR="0022602E" w:rsidRPr="000C690B">
        <w:rPr>
          <w:rFonts w:cs="Arial"/>
          <w:lang w:val="sr-Cyrl-RS"/>
        </w:rPr>
        <w:t xml:space="preserve"> Београд                                 </w:t>
      </w:r>
    </w:p>
    <w:p w:rsidR="00EE793E" w:rsidRPr="000C690B" w:rsidRDefault="00EE793E" w:rsidP="001F0AB7">
      <w:pPr>
        <w:pStyle w:val="KDParagraf"/>
        <w:spacing w:before="0"/>
        <w:rPr>
          <w:rFonts w:cs="Arial"/>
          <w:lang w:val="sr-Cyrl-RS"/>
        </w:rPr>
      </w:pPr>
      <w:r w:rsidRPr="000C690B">
        <w:rPr>
          <w:rFonts w:cs="Arial"/>
        </w:rPr>
        <w:t>_____________________</w:t>
      </w:r>
      <w:r w:rsidRPr="000C690B">
        <w:rPr>
          <w:rFonts w:cs="Arial"/>
        </w:rPr>
        <w:tab/>
      </w:r>
      <w:r w:rsidRPr="000C690B">
        <w:rPr>
          <w:rFonts w:cs="Arial"/>
        </w:rPr>
        <w:tab/>
      </w:r>
      <w:r w:rsidR="00A96BCA" w:rsidRPr="000C690B">
        <w:rPr>
          <w:rFonts w:cs="Arial"/>
          <w:lang w:val="sr-Cyrl-RS"/>
        </w:rPr>
        <w:t xml:space="preserve">                     </w:t>
      </w:r>
      <w:r w:rsidR="00405BC4" w:rsidRPr="000C690B">
        <w:rPr>
          <w:rFonts w:cs="Arial"/>
          <w:lang w:val="sr-Cyrl-RS"/>
        </w:rPr>
        <w:t xml:space="preserve">            </w:t>
      </w:r>
      <w:r w:rsidR="00A96BCA" w:rsidRPr="000C690B">
        <w:rPr>
          <w:rFonts w:cs="Arial"/>
          <w:lang w:val="sr-Cyrl-RS"/>
        </w:rPr>
        <w:t xml:space="preserve"> </w:t>
      </w:r>
      <w:r w:rsidRPr="000C690B">
        <w:rPr>
          <w:rFonts w:cs="Arial"/>
        </w:rPr>
        <w:t>________________________</w:t>
      </w:r>
    </w:p>
    <w:p w:rsidR="00EE793E" w:rsidRPr="000C690B" w:rsidRDefault="00C64A78" w:rsidP="001F0AB7">
      <w:pPr>
        <w:pStyle w:val="KDParagraf"/>
        <w:spacing w:before="0"/>
        <w:rPr>
          <w:rFonts w:cs="Arial"/>
        </w:rPr>
      </w:pPr>
      <w:r w:rsidRPr="000C690B">
        <w:rPr>
          <w:rFonts w:cs="Arial"/>
          <w:lang w:val="sr-Cyrl-RS"/>
        </w:rPr>
        <w:t xml:space="preserve"> </w:t>
      </w:r>
      <w:r w:rsidR="00773E52" w:rsidRPr="000C690B">
        <w:rPr>
          <w:rFonts w:cs="Arial"/>
          <w:lang w:val="sr-Cyrl-RS"/>
        </w:rPr>
        <w:t xml:space="preserve">          Милорад Грчић</w:t>
      </w:r>
    </w:p>
    <w:p w:rsidR="00EE793E" w:rsidRPr="000C690B" w:rsidRDefault="004A3007" w:rsidP="001F0AB7">
      <w:pPr>
        <w:pStyle w:val="KDParagraf"/>
        <w:spacing w:before="0"/>
        <w:rPr>
          <w:rFonts w:cs="Arial"/>
        </w:rPr>
      </w:pPr>
      <w:r w:rsidRPr="000C690B">
        <w:rPr>
          <w:rFonts w:cs="Arial"/>
          <w:lang w:val="sr-Cyrl-RS"/>
        </w:rPr>
        <w:t xml:space="preserve">           в.д. директора                </w:t>
      </w:r>
      <w:r w:rsidR="00EE793E" w:rsidRPr="000C690B">
        <w:rPr>
          <w:rFonts w:cs="Arial"/>
        </w:rPr>
        <w:tab/>
      </w:r>
      <w:r w:rsidR="00EE793E" w:rsidRPr="000C690B">
        <w:rPr>
          <w:rFonts w:cs="Arial"/>
        </w:rPr>
        <w:tab/>
      </w:r>
      <w:r w:rsidR="00A96BCA" w:rsidRPr="000C690B">
        <w:rPr>
          <w:rFonts w:cs="Arial"/>
          <w:lang w:val="sr-Cyrl-RS"/>
        </w:rPr>
        <w:t xml:space="preserve"> </w:t>
      </w:r>
      <w:r w:rsidRPr="000C690B">
        <w:rPr>
          <w:rFonts w:cs="Arial"/>
          <w:lang w:val="sr-Cyrl-RS"/>
        </w:rPr>
        <w:t xml:space="preserve">                   </w:t>
      </w:r>
      <w:r w:rsidR="00405BC4" w:rsidRPr="000C690B">
        <w:rPr>
          <w:rFonts w:cs="Arial"/>
          <w:lang w:val="sr-Cyrl-RS"/>
        </w:rPr>
        <w:t xml:space="preserve">  </w:t>
      </w:r>
      <w:r w:rsidRPr="000C690B">
        <w:rPr>
          <w:rFonts w:cs="Arial"/>
          <w:lang w:val="sr-Cyrl-RS"/>
        </w:rPr>
        <w:t xml:space="preserve">   </w:t>
      </w:r>
      <w:r w:rsidR="00405BC4" w:rsidRPr="000C690B">
        <w:rPr>
          <w:rFonts w:cs="Arial"/>
          <w:lang w:val="sr-Cyrl-RS"/>
        </w:rPr>
        <w:t xml:space="preserve"> </w:t>
      </w:r>
      <w:r w:rsidRPr="000C690B">
        <w:rPr>
          <w:rFonts w:cs="Arial"/>
          <w:lang w:val="sr-Cyrl-RS"/>
        </w:rPr>
        <w:t xml:space="preserve">     </w:t>
      </w:r>
      <w:r w:rsidR="00405BC4" w:rsidRPr="000C690B">
        <w:rPr>
          <w:rFonts w:cs="Arial"/>
          <w:lang w:val="sr-Cyrl-RS"/>
        </w:rPr>
        <w:t xml:space="preserve">      </w:t>
      </w:r>
      <w:r w:rsidR="00EE793E" w:rsidRPr="000C690B">
        <w:rPr>
          <w:rFonts w:cs="Arial"/>
        </w:rPr>
        <w:t>Име и презиме</w:t>
      </w:r>
    </w:p>
    <w:p w:rsidR="00EE793E" w:rsidRPr="000C690B" w:rsidRDefault="00A96BCA" w:rsidP="001F0AB7">
      <w:pPr>
        <w:pStyle w:val="KDParagraf"/>
        <w:spacing w:before="0"/>
        <w:rPr>
          <w:rFonts w:cs="Arial"/>
        </w:rPr>
      </w:pPr>
      <w:r w:rsidRPr="000C690B">
        <w:rPr>
          <w:rFonts w:cs="Arial"/>
          <w:lang w:val="sr-Cyrl-RS"/>
        </w:rPr>
        <w:t xml:space="preserve">                                                                      </w:t>
      </w:r>
      <w:r w:rsidR="00F96F3E" w:rsidRPr="000C690B">
        <w:rPr>
          <w:rFonts w:cs="Arial"/>
          <w:lang w:val="sr-Cyrl-RS"/>
        </w:rPr>
        <w:t xml:space="preserve">                     </w:t>
      </w:r>
      <w:r w:rsidR="00405BC4" w:rsidRPr="000C690B">
        <w:rPr>
          <w:rFonts w:cs="Arial"/>
          <w:lang w:val="sr-Cyrl-RS"/>
        </w:rPr>
        <w:t xml:space="preserve">      </w:t>
      </w:r>
      <w:r w:rsidR="00F96F3E" w:rsidRPr="000C690B">
        <w:rPr>
          <w:rFonts w:cs="Arial"/>
          <w:lang w:val="sr-Cyrl-RS"/>
        </w:rPr>
        <w:t xml:space="preserve">  </w:t>
      </w:r>
      <w:r w:rsidR="00405BC4" w:rsidRPr="000C690B">
        <w:rPr>
          <w:rFonts w:cs="Arial"/>
          <w:lang w:val="sr-Cyrl-RS"/>
        </w:rPr>
        <w:t xml:space="preserve">  </w:t>
      </w:r>
      <w:r w:rsidR="00F96F3E" w:rsidRPr="000C690B">
        <w:rPr>
          <w:rFonts w:cs="Arial"/>
          <w:lang w:val="sr-Cyrl-RS"/>
        </w:rPr>
        <w:t xml:space="preserve">   </w:t>
      </w:r>
      <w:r w:rsidR="00405BC4" w:rsidRPr="000C690B">
        <w:rPr>
          <w:rFonts w:cs="Arial"/>
          <w:lang w:val="sr-Cyrl-RS"/>
        </w:rPr>
        <w:t xml:space="preserve">    </w:t>
      </w:r>
      <w:r w:rsidR="00F96F3E" w:rsidRPr="000C690B">
        <w:rPr>
          <w:rFonts w:cs="Arial"/>
          <w:lang w:val="sr-Cyrl-RS"/>
        </w:rPr>
        <w:t xml:space="preserve">  </w:t>
      </w:r>
      <w:r w:rsidR="003C3007" w:rsidRPr="000C690B">
        <w:rPr>
          <w:rFonts w:cs="Arial"/>
          <w:lang w:val="sr-Cyrl-RS"/>
        </w:rPr>
        <w:t xml:space="preserve"> </w:t>
      </w:r>
      <w:r w:rsidR="00EE793E" w:rsidRPr="000C690B">
        <w:rPr>
          <w:rFonts w:cs="Arial"/>
        </w:rPr>
        <w:t>Функција</w:t>
      </w:r>
    </w:p>
    <w:p w:rsidR="00EE793E" w:rsidRPr="000C690B" w:rsidRDefault="00EE793E" w:rsidP="001F0AB7">
      <w:pPr>
        <w:pStyle w:val="KDParagraf"/>
        <w:spacing w:before="0"/>
        <w:rPr>
          <w:rFonts w:cs="Arial"/>
        </w:rPr>
      </w:pPr>
    </w:p>
    <w:p w:rsidR="00315E02" w:rsidRPr="000C690B" w:rsidRDefault="00315E02" w:rsidP="001F0AB7">
      <w:pPr>
        <w:pStyle w:val="KDParagraf"/>
        <w:spacing w:before="0"/>
        <w:rPr>
          <w:rFonts w:cs="Arial"/>
        </w:rPr>
      </w:pPr>
    </w:p>
    <w:sectPr w:rsidR="00315E02" w:rsidRPr="000C690B" w:rsidSect="000C50A0">
      <w:headerReference w:type="default" r:id="rId175"/>
      <w:footerReference w:type="even" r:id="rId176"/>
      <w:footerReference w:type="defaul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F68" w:rsidRDefault="00D51F68">
      <w:r>
        <w:separator/>
      </w:r>
    </w:p>
    <w:p w:rsidR="00D51F68" w:rsidRDefault="00D51F68"/>
  </w:endnote>
  <w:endnote w:type="continuationSeparator" w:id="0">
    <w:p w:rsidR="00D51F68" w:rsidRDefault="00D51F68">
      <w:r>
        <w:continuationSeparator/>
      </w:r>
    </w:p>
    <w:p w:rsidR="00D51F68" w:rsidRDefault="00D51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charset w:val="00"/>
    <w:family w:val="roman"/>
    <w:pitch w:val="variable"/>
  </w:font>
  <w:font w:name="Book-Cirilica">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font>
  <w:font w:name="HelveticaPlain">
    <w:charset w:val="00"/>
    <w:family w:val="auto"/>
    <w:pitch w:val="variable"/>
  </w:font>
  <w:font w:name="StarSymbol">
    <w:charset w:val="02"/>
    <w:family w:val="auto"/>
    <w:pitch w:val="default"/>
  </w:font>
  <w:font w:name="FuturaA Md BT">
    <w:charset w:val="00"/>
    <w:family w:val="swiss"/>
    <w:pitch w:val="variable"/>
  </w:font>
  <w:font w:name="HelveticaBold">
    <w:charset w:val="00"/>
    <w:family w:val="auto"/>
    <w:pitch w:val="variable"/>
  </w:font>
  <w:font w:name="Optima">
    <w:charset w:val="00"/>
    <w:family w:val="swiss"/>
    <w:pitch w:val="variable"/>
  </w:font>
  <w:font w:name="CTimesRoman">
    <w:charset w:val="00"/>
    <w:family w:val="auto"/>
    <w:pitch w:val="variable"/>
  </w:font>
  <w:font w:name="CTimesBold">
    <w:charset w:val="00"/>
    <w:family w:val="auto"/>
    <w:pitch w:val="variable"/>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96B" w:rsidRDefault="003F096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096B" w:rsidRDefault="003F096B" w:rsidP="00841BE7">
    <w:pPr>
      <w:pStyle w:val="Footer"/>
      <w:ind w:right="360"/>
    </w:pPr>
  </w:p>
  <w:p w:rsidR="003F096B" w:rsidRDefault="003F096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96B" w:rsidRPr="00B7384C" w:rsidRDefault="003F096B"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8B1C10">
      <w:rPr>
        <w:rStyle w:val="PageNumber"/>
        <w:rFonts w:cs="Arial"/>
        <w:noProof/>
        <w:sz w:val="20"/>
      </w:rPr>
      <w:t>43</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8B1C10">
      <w:rPr>
        <w:rStyle w:val="PageNumber"/>
        <w:rFonts w:cs="Arial"/>
        <w:noProof/>
        <w:sz w:val="20"/>
      </w:rPr>
      <w:t>44</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96B" w:rsidRPr="00B7384C" w:rsidRDefault="003F096B"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8B1C10">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8B1C10">
      <w:rPr>
        <w:rStyle w:val="PageNumber"/>
        <w:rFonts w:cs="Arial"/>
        <w:noProof/>
        <w:sz w:val="20"/>
      </w:rPr>
      <w:t>44</w:t>
    </w:r>
    <w:r w:rsidRPr="00B7384C">
      <w:rPr>
        <w:rStyle w:val="PageNumber"/>
        <w:rFonts w:cs="Arial"/>
        <w:sz w:val="20"/>
      </w:rPr>
      <w:fldChar w:fldCharType="end"/>
    </w:r>
  </w:p>
  <w:p w:rsidR="003F096B" w:rsidRDefault="003F09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F68" w:rsidRDefault="00D51F68">
      <w:r>
        <w:separator/>
      </w:r>
    </w:p>
    <w:p w:rsidR="00D51F68" w:rsidRDefault="00D51F68"/>
  </w:footnote>
  <w:footnote w:type="continuationSeparator" w:id="0">
    <w:p w:rsidR="00D51F68" w:rsidRDefault="00D51F68">
      <w:r>
        <w:continuationSeparator/>
      </w:r>
    </w:p>
    <w:p w:rsidR="00D51F68" w:rsidRDefault="00D51F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96B" w:rsidRDefault="003F096B" w:rsidP="004276AD">
    <w:pPr>
      <w:pStyle w:val="Header"/>
      <w:rPr>
        <w:sz w:val="20"/>
      </w:rPr>
    </w:pPr>
  </w:p>
  <w:p w:rsidR="003F096B" w:rsidRPr="00B7384C" w:rsidRDefault="003F096B" w:rsidP="00B7384C">
    <w:pPr>
      <w:pStyle w:val="Header"/>
      <w:jc w:val="center"/>
      <w:rPr>
        <w:i/>
        <w:sz w:val="20"/>
      </w:rPr>
    </w:pPr>
    <w:r w:rsidRPr="00B7384C">
      <w:rPr>
        <w:i/>
        <w:sz w:val="20"/>
      </w:rPr>
      <w:t>Ј</w:t>
    </w:r>
    <w:r w:rsidR="008B1C10">
      <w:rPr>
        <w:i/>
        <w:sz w:val="20"/>
        <w:lang w:val="sr-Cyrl-RS"/>
      </w:rPr>
      <w:t>авно предузеће</w:t>
    </w:r>
    <w:r w:rsidRPr="00B7384C">
      <w:rPr>
        <w:i/>
        <w:sz w:val="20"/>
      </w:rPr>
      <w:t xml:space="preserve"> „Електропривреда Србије</w:t>
    </w:r>
    <w:proofErr w:type="gramStart"/>
    <w:r w:rsidRPr="00B7384C">
      <w:rPr>
        <w:i/>
        <w:sz w:val="20"/>
      </w:rPr>
      <w:t>“ Београд</w:t>
    </w:r>
    <w:proofErr w:type="gramEnd"/>
  </w:p>
  <w:p w:rsidR="003F096B" w:rsidRPr="00B7384C" w:rsidRDefault="003F096B" w:rsidP="00B7384C">
    <w:pPr>
      <w:pStyle w:val="Header"/>
      <w:jc w:val="center"/>
      <w:rPr>
        <w:i/>
        <w:sz w:val="20"/>
      </w:rPr>
    </w:pPr>
    <w:r w:rsidRPr="00B7384C">
      <w:rPr>
        <w:i/>
        <w:sz w:val="20"/>
      </w:rPr>
      <w:t xml:space="preserve">Конкурсна </w:t>
    </w:r>
    <w:r w:rsidRPr="005960F6">
      <w:rPr>
        <w:i/>
        <w:sz w:val="20"/>
      </w:rPr>
      <w:t>документација JNMV/1000/0</w:t>
    </w:r>
    <w:r w:rsidRPr="005960F6">
      <w:rPr>
        <w:i/>
        <w:sz w:val="20"/>
        <w:lang w:val="sr-Cyrl-RS"/>
      </w:rPr>
      <w:t>024</w:t>
    </w:r>
    <w:r w:rsidRPr="005960F6">
      <w:rPr>
        <w:i/>
        <w:sz w:val="20"/>
      </w:rPr>
      <w:t>/2016</w:t>
    </w:r>
  </w:p>
  <w:p w:rsidR="003F096B" w:rsidRPr="004276AD" w:rsidRDefault="003F096B"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FB50DA9"/>
    <w:multiLevelType w:val="hybridMultilevel"/>
    <w:tmpl w:val="FFDA0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80C0EC6"/>
    <w:multiLevelType w:val="hybridMultilevel"/>
    <w:tmpl w:val="3384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1C3A51"/>
    <w:multiLevelType w:val="hybridMultilevel"/>
    <w:tmpl w:val="49AA5972"/>
    <w:lvl w:ilvl="0" w:tplc="B874D6B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6" w15:restartNumberingAfterBreak="0">
    <w:nsid w:val="5F6C793B"/>
    <w:multiLevelType w:val="hybridMultilevel"/>
    <w:tmpl w:val="539038C4"/>
    <w:lvl w:ilvl="0" w:tplc="0BD089C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3F27E91"/>
    <w:multiLevelType w:val="multilevel"/>
    <w:tmpl w:val="9A121606"/>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1" w15:restartNumberingAfterBreak="0">
    <w:nsid w:val="6AFD3D9D"/>
    <w:multiLevelType w:val="hybridMultilevel"/>
    <w:tmpl w:val="86DE5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3" w15:restartNumberingAfterBreak="0">
    <w:nsid w:val="6F38798A"/>
    <w:multiLevelType w:val="hybridMultilevel"/>
    <w:tmpl w:val="CA0221A6"/>
    <w:lvl w:ilvl="0" w:tplc="0000000B">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83E452A"/>
    <w:multiLevelType w:val="hybridMultilevel"/>
    <w:tmpl w:val="30F828D4"/>
    <w:lvl w:ilvl="0" w:tplc="5AAABE90">
      <w:start w:val="4"/>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C4A02C7"/>
    <w:multiLevelType w:val="multilevel"/>
    <w:tmpl w:val="711CC3B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6"/>
  </w:num>
  <w:num w:numId="2">
    <w:abstractNumId w:val="65"/>
  </w:num>
  <w:num w:numId="3">
    <w:abstractNumId w:val="86"/>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0"/>
  </w:num>
  <w:num w:numId="8">
    <w:abstractNumId w:val="72"/>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num>
  <w:num w:numId="11">
    <w:abstractNumId w:val="75"/>
  </w:num>
  <w:num w:numId="12">
    <w:abstractNumId w:val="68"/>
  </w:num>
  <w:num w:numId="13">
    <w:abstractNumId w:val="61"/>
  </w:num>
  <w:num w:numId="14">
    <w:abstractNumId w:val="58"/>
  </w:num>
  <w:num w:numId="15">
    <w:abstractNumId w:val="104"/>
  </w:num>
  <w:num w:numId="16">
    <w:abstractNumId w:val="77"/>
  </w:num>
  <w:num w:numId="17">
    <w:abstractNumId w:val="70"/>
  </w:num>
  <w:num w:numId="18">
    <w:abstractNumId w:val="71"/>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8"/>
  </w:num>
  <w:num w:numId="22">
    <w:abstractNumId w:val="95"/>
  </w:num>
  <w:num w:numId="23">
    <w:abstractNumId w:val="88"/>
  </w:num>
  <w:num w:numId="24">
    <w:abstractNumId w:val="51"/>
  </w:num>
  <w:num w:numId="25">
    <w:abstractNumId w:val="76"/>
  </w:num>
  <w:num w:numId="26">
    <w:abstractNumId w:val="59"/>
  </w:num>
  <w:num w:numId="27">
    <w:abstractNumId w:val="80"/>
  </w:num>
  <w:num w:numId="28">
    <w:abstractNumId w:val="94"/>
  </w:num>
  <w:num w:numId="29">
    <w:abstractNumId w:val="67"/>
  </w:num>
  <w:num w:numId="30">
    <w:abstractNumId w:val="84"/>
  </w:num>
  <w:num w:numId="31">
    <w:abstractNumId w:val="81"/>
  </w:num>
  <w:num w:numId="32">
    <w:abstractNumId w:val="52"/>
  </w:num>
  <w:num w:numId="33">
    <w:abstractNumId w:val="53"/>
  </w:num>
  <w:num w:numId="34">
    <w:abstractNumId w:val="49"/>
  </w:num>
  <w:num w:numId="35">
    <w:abstractNumId w:val="74"/>
  </w:num>
  <w:num w:numId="36">
    <w:abstractNumId w:val="90"/>
  </w:num>
  <w:num w:numId="37">
    <w:abstractNumId w:val="50"/>
  </w:num>
  <w:num w:numId="38">
    <w:abstractNumId w:val="92"/>
  </w:num>
  <w:num w:numId="39">
    <w:abstractNumId w:val="66"/>
  </w:num>
  <w:num w:numId="40">
    <w:abstractNumId w:val="87"/>
  </w:num>
  <w:num w:numId="41">
    <w:abstractNumId w:val="83"/>
  </w:num>
  <w:num w:numId="42">
    <w:abstractNumId w:val="79"/>
  </w:num>
  <w:num w:numId="43">
    <w:abstractNumId w:val="91"/>
  </w:num>
  <w:num w:numId="44">
    <w:abstractNumId w:val="101"/>
  </w:num>
  <w:num w:numId="45">
    <w:abstractNumId w:val="93"/>
  </w:num>
  <w:num w:numId="46">
    <w:abstractNumId w:val="103"/>
  </w:num>
  <w:num w:numId="47">
    <w:abstractNumId w:val="6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BAC"/>
    <w:rsid w:val="00027F81"/>
    <w:rsid w:val="000303DC"/>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0CB"/>
    <w:rsid w:val="00046B34"/>
    <w:rsid w:val="00046BC7"/>
    <w:rsid w:val="00046BE9"/>
    <w:rsid w:val="00046D24"/>
    <w:rsid w:val="00046DA8"/>
    <w:rsid w:val="00046F29"/>
    <w:rsid w:val="00046FA0"/>
    <w:rsid w:val="0004799D"/>
    <w:rsid w:val="000506D6"/>
    <w:rsid w:val="0005083D"/>
    <w:rsid w:val="00050CD6"/>
    <w:rsid w:val="00050FBE"/>
    <w:rsid w:val="0005127F"/>
    <w:rsid w:val="00051432"/>
    <w:rsid w:val="00051B4A"/>
    <w:rsid w:val="00052B06"/>
    <w:rsid w:val="00052DCF"/>
    <w:rsid w:val="00052F72"/>
    <w:rsid w:val="0005316D"/>
    <w:rsid w:val="000532AB"/>
    <w:rsid w:val="000533E6"/>
    <w:rsid w:val="00053796"/>
    <w:rsid w:val="00053C8E"/>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1CCB"/>
    <w:rsid w:val="00072ABE"/>
    <w:rsid w:val="00073409"/>
    <w:rsid w:val="00073D60"/>
    <w:rsid w:val="00073EC5"/>
    <w:rsid w:val="0007456F"/>
    <w:rsid w:val="00075C8E"/>
    <w:rsid w:val="00075F5B"/>
    <w:rsid w:val="0007605E"/>
    <w:rsid w:val="0007608E"/>
    <w:rsid w:val="000760C0"/>
    <w:rsid w:val="000765D5"/>
    <w:rsid w:val="00076DAD"/>
    <w:rsid w:val="0007717A"/>
    <w:rsid w:val="0007750C"/>
    <w:rsid w:val="00077746"/>
    <w:rsid w:val="00077A64"/>
    <w:rsid w:val="00077AC7"/>
    <w:rsid w:val="00077BE9"/>
    <w:rsid w:val="00077D61"/>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5A5"/>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87F6D"/>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6E9A"/>
    <w:rsid w:val="00097294"/>
    <w:rsid w:val="00097FA2"/>
    <w:rsid w:val="000A070F"/>
    <w:rsid w:val="000A0720"/>
    <w:rsid w:val="000A10E3"/>
    <w:rsid w:val="000A2227"/>
    <w:rsid w:val="000A352F"/>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1F4"/>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393C"/>
    <w:rsid w:val="000B3B05"/>
    <w:rsid w:val="000B420C"/>
    <w:rsid w:val="000B4512"/>
    <w:rsid w:val="000B4588"/>
    <w:rsid w:val="000B45FD"/>
    <w:rsid w:val="000B46DE"/>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4E"/>
    <w:rsid w:val="000C2D52"/>
    <w:rsid w:val="000C3B2D"/>
    <w:rsid w:val="000C3B49"/>
    <w:rsid w:val="000C3B64"/>
    <w:rsid w:val="000C4021"/>
    <w:rsid w:val="000C50A0"/>
    <w:rsid w:val="000C5468"/>
    <w:rsid w:val="000C547B"/>
    <w:rsid w:val="000C562B"/>
    <w:rsid w:val="000C5731"/>
    <w:rsid w:val="000C5D43"/>
    <w:rsid w:val="000C67B2"/>
    <w:rsid w:val="000C690B"/>
    <w:rsid w:val="000C7024"/>
    <w:rsid w:val="000C7B91"/>
    <w:rsid w:val="000C7BB7"/>
    <w:rsid w:val="000D003F"/>
    <w:rsid w:val="000D02E0"/>
    <w:rsid w:val="000D0D30"/>
    <w:rsid w:val="000D1051"/>
    <w:rsid w:val="000D10BA"/>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58A"/>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8D"/>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9C1"/>
    <w:rsid w:val="000F3AC3"/>
    <w:rsid w:val="000F4109"/>
    <w:rsid w:val="000F4348"/>
    <w:rsid w:val="000F458B"/>
    <w:rsid w:val="000F4610"/>
    <w:rsid w:val="000F48FD"/>
    <w:rsid w:val="000F5222"/>
    <w:rsid w:val="000F53AA"/>
    <w:rsid w:val="000F5597"/>
    <w:rsid w:val="000F57ED"/>
    <w:rsid w:val="000F59DB"/>
    <w:rsid w:val="000F5DB3"/>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1F8"/>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AF7"/>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892"/>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2D66"/>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61"/>
    <w:rsid w:val="001412D9"/>
    <w:rsid w:val="00141344"/>
    <w:rsid w:val="001414EA"/>
    <w:rsid w:val="00141BC9"/>
    <w:rsid w:val="00141FC2"/>
    <w:rsid w:val="00142570"/>
    <w:rsid w:val="00142637"/>
    <w:rsid w:val="00142809"/>
    <w:rsid w:val="00142A2F"/>
    <w:rsid w:val="00142BE7"/>
    <w:rsid w:val="00142DAC"/>
    <w:rsid w:val="001430B1"/>
    <w:rsid w:val="001435FC"/>
    <w:rsid w:val="00143A27"/>
    <w:rsid w:val="00143A79"/>
    <w:rsid w:val="00143C09"/>
    <w:rsid w:val="00143DEB"/>
    <w:rsid w:val="00144740"/>
    <w:rsid w:val="00144917"/>
    <w:rsid w:val="001449E7"/>
    <w:rsid w:val="00144DC5"/>
    <w:rsid w:val="00144DDB"/>
    <w:rsid w:val="00144DFB"/>
    <w:rsid w:val="00145502"/>
    <w:rsid w:val="001455A4"/>
    <w:rsid w:val="001458BF"/>
    <w:rsid w:val="001460FE"/>
    <w:rsid w:val="00146266"/>
    <w:rsid w:val="0014649A"/>
    <w:rsid w:val="001465C5"/>
    <w:rsid w:val="00146A66"/>
    <w:rsid w:val="00146C4C"/>
    <w:rsid w:val="001474B6"/>
    <w:rsid w:val="001508B7"/>
    <w:rsid w:val="00150C3E"/>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E5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D83"/>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C7D"/>
    <w:rsid w:val="001959B0"/>
    <w:rsid w:val="001959D0"/>
    <w:rsid w:val="00195A36"/>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13E"/>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CC0"/>
    <w:rsid w:val="001A7FCA"/>
    <w:rsid w:val="001B0314"/>
    <w:rsid w:val="001B0370"/>
    <w:rsid w:val="001B048E"/>
    <w:rsid w:val="001B0702"/>
    <w:rsid w:val="001B096F"/>
    <w:rsid w:val="001B0CC3"/>
    <w:rsid w:val="001B1C0A"/>
    <w:rsid w:val="001B1EB4"/>
    <w:rsid w:val="001B218F"/>
    <w:rsid w:val="001B219D"/>
    <w:rsid w:val="001B2C5C"/>
    <w:rsid w:val="001B3133"/>
    <w:rsid w:val="001B367E"/>
    <w:rsid w:val="001B3787"/>
    <w:rsid w:val="001B37F5"/>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019"/>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AB7"/>
    <w:rsid w:val="001F0AE5"/>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FA3"/>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6EB"/>
    <w:rsid w:val="00230DAD"/>
    <w:rsid w:val="00230DC9"/>
    <w:rsid w:val="00232552"/>
    <w:rsid w:val="00232912"/>
    <w:rsid w:val="00232AB4"/>
    <w:rsid w:val="00232BD9"/>
    <w:rsid w:val="00233121"/>
    <w:rsid w:val="00233412"/>
    <w:rsid w:val="00233981"/>
    <w:rsid w:val="00233B0E"/>
    <w:rsid w:val="00234135"/>
    <w:rsid w:val="00234316"/>
    <w:rsid w:val="00234AFE"/>
    <w:rsid w:val="002352D8"/>
    <w:rsid w:val="002355DE"/>
    <w:rsid w:val="0023562B"/>
    <w:rsid w:val="00235837"/>
    <w:rsid w:val="0023587D"/>
    <w:rsid w:val="00236565"/>
    <w:rsid w:val="0023668D"/>
    <w:rsid w:val="00236692"/>
    <w:rsid w:val="00236BCF"/>
    <w:rsid w:val="00237670"/>
    <w:rsid w:val="00237BB5"/>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D5F"/>
    <w:rsid w:val="00254E43"/>
    <w:rsid w:val="00254E4B"/>
    <w:rsid w:val="00255371"/>
    <w:rsid w:val="00255515"/>
    <w:rsid w:val="00255CF9"/>
    <w:rsid w:val="00255FE0"/>
    <w:rsid w:val="00256035"/>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491D"/>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236"/>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ABD"/>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61C"/>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7B5"/>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8EA"/>
    <w:rsid w:val="002C5943"/>
    <w:rsid w:val="002C5A60"/>
    <w:rsid w:val="002C5AEB"/>
    <w:rsid w:val="002C6229"/>
    <w:rsid w:val="002C66EC"/>
    <w:rsid w:val="002C6F42"/>
    <w:rsid w:val="002C70F3"/>
    <w:rsid w:val="002C70FB"/>
    <w:rsid w:val="002C7686"/>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8D"/>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B9E"/>
    <w:rsid w:val="002E2F11"/>
    <w:rsid w:val="002E3454"/>
    <w:rsid w:val="002E40BF"/>
    <w:rsid w:val="002E4258"/>
    <w:rsid w:val="002E5445"/>
    <w:rsid w:val="002E5857"/>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2F5699"/>
    <w:rsid w:val="003003A5"/>
    <w:rsid w:val="00300AC5"/>
    <w:rsid w:val="00300AF6"/>
    <w:rsid w:val="0030144A"/>
    <w:rsid w:val="003014FE"/>
    <w:rsid w:val="00302472"/>
    <w:rsid w:val="00302473"/>
    <w:rsid w:val="003024F5"/>
    <w:rsid w:val="0030251B"/>
    <w:rsid w:val="003025B9"/>
    <w:rsid w:val="0030297F"/>
    <w:rsid w:val="00302A63"/>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7A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02"/>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381"/>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4FE9"/>
    <w:rsid w:val="003350DA"/>
    <w:rsid w:val="00335525"/>
    <w:rsid w:val="003358B5"/>
    <w:rsid w:val="0033599E"/>
    <w:rsid w:val="00335A01"/>
    <w:rsid w:val="003360BD"/>
    <w:rsid w:val="00336343"/>
    <w:rsid w:val="00336C29"/>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704"/>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040"/>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5F5"/>
    <w:rsid w:val="00384656"/>
    <w:rsid w:val="0038472B"/>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3D99"/>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2A4"/>
    <w:rsid w:val="003A58C5"/>
    <w:rsid w:val="003A5AAB"/>
    <w:rsid w:val="003A5ABE"/>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53F"/>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4D3A"/>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96B"/>
    <w:rsid w:val="003F0DA2"/>
    <w:rsid w:val="003F0E01"/>
    <w:rsid w:val="003F14D2"/>
    <w:rsid w:val="003F2182"/>
    <w:rsid w:val="003F21FF"/>
    <w:rsid w:val="003F2910"/>
    <w:rsid w:val="003F2EF6"/>
    <w:rsid w:val="003F3107"/>
    <w:rsid w:val="003F3479"/>
    <w:rsid w:val="003F348E"/>
    <w:rsid w:val="003F350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000"/>
    <w:rsid w:val="00401787"/>
    <w:rsid w:val="00401AF8"/>
    <w:rsid w:val="00401CD9"/>
    <w:rsid w:val="00401F5B"/>
    <w:rsid w:val="004023EA"/>
    <w:rsid w:val="0040245C"/>
    <w:rsid w:val="0040259D"/>
    <w:rsid w:val="00403B69"/>
    <w:rsid w:val="00403BD9"/>
    <w:rsid w:val="00403C47"/>
    <w:rsid w:val="00404DD4"/>
    <w:rsid w:val="00405684"/>
    <w:rsid w:val="00405BC4"/>
    <w:rsid w:val="00405D58"/>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1DCC"/>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18"/>
    <w:rsid w:val="0041601E"/>
    <w:rsid w:val="00416358"/>
    <w:rsid w:val="0041640B"/>
    <w:rsid w:val="004164A3"/>
    <w:rsid w:val="00416B98"/>
    <w:rsid w:val="004170DB"/>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6F95"/>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2E2"/>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178"/>
    <w:rsid w:val="00457A99"/>
    <w:rsid w:val="00460A4C"/>
    <w:rsid w:val="004612CD"/>
    <w:rsid w:val="0046153C"/>
    <w:rsid w:val="004618A5"/>
    <w:rsid w:val="00461F43"/>
    <w:rsid w:val="0046240B"/>
    <w:rsid w:val="004624D9"/>
    <w:rsid w:val="0046293B"/>
    <w:rsid w:val="00463455"/>
    <w:rsid w:val="004635BD"/>
    <w:rsid w:val="004636C5"/>
    <w:rsid w:val="00463E7A"/>
    <w:rsid w:val="00463FD9"/>
    <w:rsid w:val="00463FE2"/>
    <w:rsid w:val="004642E7"/>
    <w:rsid w:val="004643DA"/>
    <w:rsid w:val="004645DF"/>
    <w:rsid w:val="00464918"/>
    <w:rsid w:val="00464D1D"/>
    <w:rsid w:val="00464D71"/>
    <w:rsid w:val="004650BE"/>
    <w:rsid w:val="00465275"/>
    <w:rsid w:val="00465992"/>
    <w:rsid w:val="004659D4"/>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0D"/>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0D9"/>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2D4"/>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07"/>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ABE"/>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F97"/>
    <w:rsid w:val="004C29C7"/>
    <w:rsid w:val="004C29D8"/>
    <w:rsid w:val="004C2BB8"/>
    <w:rsid w:val="004C2C09"/>
    <w:rsid w:val="004C2E90"/>
    <w:rsid w:val="004C3717"/>
    <w:rsid w:val="004C3B38"/>
    <w:rsid w:val="004C40FA"/>
    <w:rsid w:val="004C45AC"/>
    <w:rsid w:val="004C4877"/>
    <w:rsid w:val="004C4B2E"/>
    <w:rsid w:val="004C4C3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2F47"/>
    <w:rsid w:val="004D3117"/>
    <w:rsid w:val="004D311B"/>
    <w:rsid w:val="004D33FC"/>
    <w:rsid w:val="004D34EE"/>
    <w:rsid w:val="004D3FF6"/>
    <w:rsid w:val="004D41C8"/>
    <w:rsid w:val="004D4636"/>
    <w:rsid w:val="004D4A56"/>
    <w:rsid w:val="004D5405"/>
    <w:rsid w:val="004D5546"/>
    <w:rsid w:val="004D55E9"/>
    <w:rsid w:val="004D5A94"/>
    <w:rsid w:val="004D5D2B"/>
    <w:rsid w:val="004D5D45"/>
    <w:rsid w:val="004D6802"/>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28E"/>
    <w:rsid w:val="004E18C2"/>
    <w:rsid w:val="004E1B12"/>
    <w:rsid w:val="004E1B58"/>
    <w:rsid w:val="004E2137"/>
    <w:rsid w:val="004E2434"/>
    <w:rsid w:val="004E25C2"/>
    <w:rsid w:val="004E2917"/>
    <w:rsid w:val="004E297C"/>
    <w:rsid w:val="004E2C0C"/>
    <w:rsid w:val="004E2CD2"/>
    <w:rsid w:val="004E3196"/>
    <w:rsid w:val="004E3430"/>
    <w:rsid w:val="004E3B14"/>
    <w:rsid w:val="004E4047"/>
    <w:rsid w:val="004E465A"/>
    <w:rsid w:val="004E469E"/>
    <w:rsid w:val="004E496A"/>
    <w:rsid w:val="004E4C8A"/>
    <w:rsid w:val="004E53C5"/>
    <w:rsid w:val="004E5460"/>
    <w:rsid w:val="004E555E"/>
    <w:rsid w:val="004E5665"/>
    <w:rsid w:val="004E5985"/>
    <w:rsid w:val="004E5C38"/>
    <w:rsid w:val="004E60E0"/>
    <w:rsid w:val="004E61F1"/>
    <w:rsid w:val="004E67C0"/>
    <w:rsid w:val="004E6A2D"/>
    <w:rsid w:val="004E6CE6"/>
    <w:rsid w:val="004E725E"/>
    <w:rsid w:val="004E7380"/>
    <w:rsid w:val="004E7414"/>
    <w:rsid w:val="004E7466"/>
    <w:rsid w:val="004E75AB"/>
    <w:rsid w:val="004E75F9"/>
    <w:rsid w:val="004F01B7"/>
    <w:rsid w:val="004F0358"/>
    <w:rsid w:val="004F1238"/>
    <w:rsid w:val="004F17E7"/>
    <w:rsid w:val="004F18B1"/>
    <w:rsid w:val="004F18BB"/>
    <w:rsid w:val="004F1A0A"/>
    <w:rsid w:val="004F1E87"/>
    <w:rsid w:val="004F1EB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471"/>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9D6"/>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3B9"/>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01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BC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9F9"/>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6F81"/>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D13"/>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C50"/>
    <w:rsid w:val="00590DB8"/>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0F6"/>
    <w:rsid w:val="005969BC"/>
    <w:rsid w:val="00597748"/>
    <w:rsid w:val="005978EE"/>
    <w:rsid w:val="00597AD9"/>
    <w:rsid w:val="00597DB7"/>
    <w:rsid w:val="005A0122"/>
    <w:rsid w:val="005A039C"/>
    <w:rsid w:val="005A05CB"/>
    <w:rsid w:val="005A06DD"/>
    <w:rsid w:val="005A0D1E"/>
    <w:rsid w:val="005A0DB1"/>
    <w:rsid w:val="005A0F05"/>
    <w:rsid w:val="005A10D8"/>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74C"/>
    <w:rsid w:val="005A699B"/>
    <w:rsid w:val="005A699E"/>
    <w:rsid w:val="005A6E71"/>
    <w:rsid w:val="005A7129"/>
    <w:rsid w:val="005B08A3"/>
    <w:rsid w:val="005B0B4C"/>
    <w:rsid w:val="005B108A"/>
    <w:rsid w:val="005B1305"/>
    <w:rsid w:val="005B14C3"/>
    <w:rsid w:val="005B14E6"/>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223"/>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DB1"/>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903"/>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325"/>
    <w:rsid w:val="00634B08"/>
    <w:rsid w:val="00634B29"/>
    <w:rsid w:val="00634B35"/>
    <w:rsid w:val="00634C74"/>
    <w:rsid w:val="00635397"/>
    <w:rsid w:val="00635958"/>
    <w:rsid w:val="006368C0"/>
    <w:rsid w:val="00636BB1"/>
    <w:rsid w:val="00636C2C"/>
    <w:rsid w:val="00637361"/>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2DE1"/>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8A6"/>
    <w:rsid w:val="00682C79"/>
    <w:rsid w:val="0068305D"/>
    <w:rsid w:val="0068310D"/>
    <w:rsid w:val="00683CE7"/>
    <w:rsid w:val="00684031"/>
    <w:rsid w:val="006841FC"/>
    <w:rsid w:val="006842CD"/>
    <w:rsid w:val="00684392"/>
    <w:rsid w:val="00684815"/>
    <w:rsid w:val="00684823"/>
    <w:rsid w:val="00685A19"/>
    <w:rsid w:val="00685B9E"/>
    <w:rsid w:val="00685BAF"/>
    <w:rsid w:val="006865CB"/>
    <w:rsid w:val="00686711"/>
    <w:rsid w:val="00687004"/>
    <w:rsid w:val="0068778C"/>
    <w:rsid w:val="00687EE4"/>
    <w:rsid w:val="00687F37"/>
    <w:rsid w:val="00690255"/>
    <w:rsid w:val="0069097C"/>
    <w:rsid w:val="006913BB"/>
    <w:rsid w:val="0069160E"/>
    <w:rsid w:val="00691ACB"/>
    <w:rsid w:val="00691F1E"/>
    <w:rsid w:val="0069214F"/>
    <w:rsid w:val="0069229A"/>
    <w:rsid w:val="00692D14"/>
    <w:rsid w:val="006931FA"/>
    <w:rsid w:val="0069327B"/>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698"/>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A7EC0"/>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7D0"/>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3BD"/>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6F7997"/>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DD4"/>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28"/>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8C3"/>
    <w:rsid w:val="00743CB1"/>
    <w:rsid w:val="00744024"/>
    <w:rsid w:val="0074417D"/>
    <w:rsid w:val="007443C6"/>
    <w:rsid w:val="00744715"/>
    <w:rsid w:val="00745189"/>
    <w:rsid w:val="007454E0"/>
    <w:rsid w:val="007455F3"/>
    <w:rsid w:val="007457A4"/>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41A"/>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28"/>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3ED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BA9"/>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93E"/>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5E9"/>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2E"/>
    <w:rsid w:val="007C5423"/>
    <w:rsid w:val="007C559B"/>
    <w:rsid w:val="007C575E"/>
    <w:rsid w:val="007C6607"/>
    <w:rsid w:val="007C6AE0"/>
    <w:rsid w:val="007C752A"/>
    <w:rsid w:val="007C7BBC"/>
    <w:rsid w:val="007C7C75"/>
    <w:rsid w:val="007D0134"/>
    <w:rsid w:val="007D0921"/>
    <w:rsid w:val="007D0C87"/>
    <w:rsid w:val="007D0DC2"/>
    <w:rsid w:val="007D106E"/>
    <w:rsid w:val="007D116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E7D95"/>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72"/>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980"/>
    <w:rsid w:val="00806B68"/>
    <w:rsid w:val="00807456"/>
    <w:rsid w:val="0080749B"/>
    <w:rsid w:val="00807A5A"/>
    <w:rsid w:val="00810146"/>
    <w:rsid w:val="0081022B"/>
    <w:rsid w:val="00810968"/>
    <w:rsid w:val="00810A92"/>
    <w:rsid w:val="00810E5A"/>
    <w:rsid w:val="00810EDE"/>
    <w:rsid w:val="00810F21"/>
    <w:rsid w:val="00810FB4"/>
    <w:rsid w:val="008112A2"/>
    <w:rsid w:val="00811DB9"/>
    <w:rsid w:val="0081210A"/>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57E"/>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AD6"/>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CED"/>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D74"/>
    <w:rsid w:val="00855F92"/>
    <w:rsid w:val="00856228"/>
    <w:rsid w:val="00856260"/>
    <w:rsid w:val="008564A4"/>
    <w:rsid w:val="008567AB"/>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4BB"/>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BBB"/>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546"/>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1C10"/>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0E2"/>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1D8"/>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45E"/>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0DBA"/>
    <w:rsid w:val="00931669"/>
    <w:rsid w:val="00931774"/>
    <w:rsid w:val="00932408"/>
    <w:rsid w:val="00932668"/>
    <w:rsid w:val="00932678"/>
    <w:rsid w:val="00932CD3"/>
    <w:rsid w:val="00932D2D"/>
    <w:rsid w:val="00932DEC"/>
    <w:rsid w:val="00932FBF"/>
    <w:rsid w:val="009331EB"/>
    <w:rsid w:val="009333C3"/>
    <w:rsid w:val="009339B1"/>
    <w:rsid w:val="00933BA9"/>
    <w:rsid w:val="00933C65"/>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47BF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524"/>
    <w:rsid w:val="00983B9D"/>
    <w:rsid w:val="0098440C"/>
    <w:rsid w:val="0098470B"/>
    <w:rsid w:val="00984938"/>
    <w:rsid w:val="0098526A"/>
    <w:rsid w:val="00985295"/>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5F"/>
    <w:rsid w:val="00994E95"/>
    <w:rsid w:val="0099520B"/>
    <w:rsid w:val="009957A0"/>
    <w:rsid w:val="00995A49"/>
    <w:rsid w:val="00995AA6"/>
    <w:rsid w:val="00995CE8"/>
    <w:rsid w:val="0099622F"/>
    <w:rsid w:val="009966A8"/>
    <w:rsid w:val="00996EC8"/>
    <w:rsid w:val="009977EB"/>
    <w:rsid w:val="0099791F"/>
    <w:rsid w:val="00997C79"/>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6B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D3D"/>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6AC"/>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6C7"/>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1E"/>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3ED"/>
    <w:rsid w:val="009F7913"/>
    <w:rsid w:val="009F7C52"/>
    <w:rsid w:val="009F7E8E"/>
    <w:rsid w:val="00A004AB"/>
    <w:rsid w:val="00A00D64"/>
    <w:rsid w:val="00A01126"/>
    <w:rsid w:val="00A01169"/>
    <w:rsid w:val="00A01890"/>
    <w:rsid w:val="00A01AC8"/>
    <w:rsid w:val="00A0242E"/>
    <w:rsid w:val="00A025A0"/>
    <w:rsid w:val="00A02D95"/>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8C6"/>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3B1"/>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173"/>
    <w:rsid w:val="00A24A3E"/>
    <w:rsid w:val="00A24AA3"/>
    <w:rsid w:val="00A253C3"/>
    <w:rsid w:val="00A254DA"/>
    <w:rsid w:val="00A25735"/>
    <w:rsid w:val="00A257F5"/>
    <w:rsid w:val="00A25D00"/>
    <w:rsid w:val="00A25D78"/>
    <w:rsid w:val="00A26526"/>
    <w:rsid w:val="00A266F8"/>
    <w:rsid w:val="00A27030"/>
    <w:rsid w:val="00A308F9"/>
    <w:rsid w:val="00A30F0F"/>
    <w:rsid w:val="00A310F5"/>
    <w:rsid w:val="00A3140C"/>
    <w:rsid w:val="00A315D5"/>
    <w:rsid w:val="00A31602"/>
    <w:rsid w:val="00A316B1"/>
    <w:rsid w:val="00A31FAC"/>
    <w:rsid w:val="00A32211"/>
    <w:rsid w:val="00A324E2"/>
    <w:rsid w:val="00A32541"/>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6C83"/>
    <w:rsid w:val="00A47295"/>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09A"/>
    <w:rsid w:val="00A631AB"/>
    <w:rsid w:val="00A63474"/>
    <w:rsid w:val="00A63575"/>
    <w:rsid w:val="00A63A00"/>
    <w:rsid w:val="00A63E9D"/>
    <w:rsid w:val="00A64241"/>
    <w:rsid w:val="00A64721"/>
    <w:rsid w:val="00A6479F"/>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0FB"/>
    <w:rsid w:val="00A726D1"/>
    <w:rsid w:val="00A72C8B"/>
    <w:rsid w:val="00A72F79"/>
    <w:rsid w:val="00A73048"/>
    <w:rsid w:val="00A7326F"/>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0D51"/>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8B3"/>
    <w:rsid w:val="00AA7A21"/>
    <w:rsid w:val="00AA7FF9"/>
    <w:rsid w:val="00AB00B8"/>
    <w:rsid w:val="00AB021F"/>
    <w:rsid w:val="00AB02A1"/>
    <w:rsid w:val="00AB0462"/>
    <w:rsid w:val="00AB0DB9"/>
    <w:rsid w:val="00AB1BF3"/>
    <w:rsid w:val="00AB204B"/>
    <w:rsid w:val="00AB2310"/>
    <w:rsid w:val="00AB25F2"/>
    <w:rsid w:val="00AB270E"/>
    <w:rsid w:val="00AB2C51"/>
    <w:rsid w:val="00AB2EF2"/>
    <w:rsid w:val="00AB32E2"/>
    <w:rsid w:val="00AB33B7"/>
    <w:rsid w:val="00AB3921"/>
    <w:rsid w:val="00AB3E2C"/>
    <w:rsid w:val="00AB3F73"/>
    <w:rsid w:val="00AB416F"/>
    <w:rsid w:val="00AB4555"/>
    <w:rsid w:val="00AB4ACA"/>
    <w:rsid w:val="00AB4F22"/>
    <w:rsid w:val="00AB51E6"/>
    <w:rsid w:val="00AB603E"/>
    <w:rsid w:val="00AB628B"/>
    <w:rsid w:val="00AB63DA"/>
    <w:rsid w:val="00AB6BBB"/>
    <w:rsid w:val="00AB70D2"/>
    <w:rsid w:val="00AB71FF"/>
    <w:rsid w:val="00AB765B"/>
    <w:rsid w:val="00AB78F1"/>
    <w:rsid w:val="00AB7CD9"/>
    <w:rsid w:val="00AC043E"/>
    <w:rsid w:val="00AC0714"/>
    <w:rsid w:val="00AC0842"/>
    <w:rsid w:val="00AC0958"/>
    <w:rsid w:val="00AC1403"/>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F30"/>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49B"/>
    <w:rsid w:val="00AD7607"/>
    <w:rsid w:val="00AD7E87"/>
    <w:rsid w:val="00AE03DB"/>
    <w:rsid w:val="00AE05BA"/>
    <w:rsid w:val="00AE067A"/>
    <w:rsid w:val="00AE0783"/>
    <w:rsid w:val="00AE0894"/>
    <w:rsid w:val="00AE08D6"/>
    <w:rsid w:val="00AE0D46"/>
    <w:rsid w:val="00AE16FC"/>
    <w:rsid w:val="00AE1931"/>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CE8"/>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257"/>
    <w:rsid w:val="00AF5B5E"/>
    <w:rsid w:val="00AF5EB6"/>
    <w:rsid w:val="00AF624A"/>
    <w:rsid w:val="00AF625E"/>
    <w:rsid w:val="00AF6DBB"/>
    <w:rsid w:val="00AF7077"/>
    <w:rsid w:val="00AF7BAE"/>
    <w:rsid w:val="00AF7D72"/>
    <w:rsid w:val="00B00049"/>
    <w:rsid w:val="00B000D9"/>
    <w:rsid w:val="00B00168"/>
    <w:rsid w:val="00B00642"/>
    <w:rsid w:val="00B00978"/>
    <w:rsid w:val="00B00B81"/>
    <w:rsid w:val="00B00BBC"/>
    <w:rsid w:val="00B00D80"/>
    <w:rsid w:val="00B00F4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6F0D"/>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5CA"/>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501"/>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EF7"/>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B8C"/>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81E"/>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A60"/>
    <w:rsid w:val="00BA6118"/>
    <w:rsid w:val="00BA6122"/>
    <w:rsid w:val="00BA6467"/>
    <w:rsid w:val="00BA6556"/>
    <w:rsid w:val="00BA6571"/>
    <w:rsid w:val="00BA657B"/>
    <w:rsid w:val="00BA6D61"/>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0B"/>
    <w:rsid w:val="00BC07A2"/>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919"/>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61E"/>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245"/>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0EF"/>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500"/>
    <w:rsid w:val="00C03995"/>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8"/>
    <w:rsid w:val="00C1177C"/>
    <w:rsid w:val="00C11D34"/>
    <w:rsid w:val="00C1261F"/>
    <w:rsid w:val="00C12C75"/>
    <w:rsid w:val="00C12EF4"/>
    <w:rsid w:val="00C12FD2"/>
    <w:rsid w:val="00C13193"/>
    <w:rsid w:val="00C13396"/>
    <w:rsid w:val="00C1371F"/>
    <w:rsid w:val="00C13805"/>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CC9"/>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18C"/>
    <w:rsid w:val="00C52268"/>
    <w:rsid w:val="00C524D4"/>
    <w:rsid w:val="00C52A47"/>
    <w:rsid w:val="00C52EDE"/>
    <w:rsid w:val="00C53940"/>
    <w:rsid w:val="00C53AC6"/>
    <w:rsid w:val="00C53BAE"/>
    <w:rsid w:val="00C53E36"/>
    <w:rsid w:val="00C53F69"/>
    <w:rsid w:val="00C53FA0"/>
    <w:rsid w:val="00C54780"/>
    <w:rsid w:val="00C5484C"/>
    <w:rsid w:val="00C54CEE"/>
    <w:rsid w:val="00C55023"/>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29"/>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936"/>
    <w:rsid w:val="00C71C0B"/>
    <w:rsid w:val="00C71F22"/>
    <w:rsid w:val="00C7243C"/>
    <w:rsid w:val="00C72A79"/>
    <w:rsid w:val="00C73581"/>
    <w:rsid w:val="00C73E83"/>
    <w:rsid w:val="00C73FD2"/>
    <w:rsid w:val="00C740F9"/>
    <w:rsid w:val="00C742C7"/>
    <w:rsid w:val="00C74636"/>
    <w:rsid w:val="00C74FE1"/>
    <w:rsid w:val="00C75805"/>
    <w:rsid w:val="00C75F09"/>
    <w:rsid w:val="00C76219"/>
    <w:rsid w:val="00C7685A"/>
    <w:rsid w:val="00C768E0"/>
    <w:rsid w:val="00C76AA2"/>
    <w:rsid w:val="00C76FE8"/>
    <w:rsid w:val="00C77295"/>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0C4"/>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1E82"/>
    <w:rsid w:val="00CB29BE"/>
    <w:rsid w:val="00CB3041"/>
    <w:rsid w:val="00CB3160"/>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4BE"/>
    <w:rsid w:val="00CC75D9"/>
    <w:rsid w:val="00CC76C2"/>
    <w:rsid w:val="00CC7714"/>
    <w:rsid w:val="00CC7A5E"/>
    <w:rsid w:val="00CD0132"/>
    <w:rsid w:val="00CD048B"/>
    <w:rsid w:val="00CD04A2"/>
    <w:rsid w:val="00CD05C7"/>
    <w:rsid w:val="00CD0B0F"/>
    <w:rsid w:val="00CD0C1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4DE"/>
    <w:rsid w:val="00CE57FC"/>
    <w:rsid w:val="00CE5E29"/>
    <w:rsid w:val="00CE65AE"/>
    <w:rsid w:val="00CE6B89"/>
    <w:rsid w:val="00CE72F7"/>
    <w:rsid w:val="00CE756E"/>
    <w:rsid w:val="00CF014B"/>
    <w:rsid w:val="00CF063D"/>
    <w:rsid w:val="00CF0E9D"/>
    <w:rsid w:val="00CF0EB4"/>
    <w:rsid w:val="00CF12EE"/>
    <w:rsid w:val="00CF1909"/>
    <w:rsid w:val="00CF2640"/>
    <w:rsid w:val="00CF2649"/>
    <w:rsid w:val="00CF2865"/>
    <w:rsid w:val="00CF2B57"/>
    <w:rsid w:val="00CF2E09"/>
    <w:rsid w:val="00CF334E"/>
    <w:rsid w:val="00CF364A"/>
    <w:rsid w:val="00CF3BB9"/>
    <w:rsid w:val="00CF3D65"/>
    <w:rsid w:val="00CF41C3"/>
    <w:rsid w:val="00CF461E"/>
    <w:rsid w:val="00CF47C5"/>
    <w:rsid w:val="00CF4988"/>
    <w:rsid w:val="00CF5340"/>
    <w:rsid w:val="00CF53F2"/>
    <w:rsid w:val="00CF5B2B"/>
    <w:rsid w:val="00CF5F84"/>
    <w:rsid w:val="00CF615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35F"/>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51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553"/>
    <w:rsid w:val="00D3284C"/>
    <w:rsid w:val="00D32883"/>
    <w:rsid w:val="00D328E8"/>
    <w:rsid w:val="00D329DB"/>
    <w:rsid w:val="00D32A6C"/>
    <w:rsid w:val="00D333D0"/>
    <w:rsid w:val="00D333FA"/>
    <w:rsid w:val="00D338EA"/>
    <w:rsid w:val="00D34503"/>
    <w:rsid w:val="00D345A7"/>
    <w:rsid w:val="00D35C02"/>
    <w:rsid w:val="00D363C2"/>
    <w:rsid w:val="00D36996"/>
    <w:rsid w:val="00D3701C"/>
    <w:rsid w:val="00D370AF"/>
    <w:rsid w:val="00D370DA"/>
    <w:rsid w:val="00D372C8"/>
    <w:rsid w:val="00D37560"/>
    <w:rsid w:val="00D379CA"/>
    <w:rsid w:val="00D40190"/>
    <w:rsid w:val="00D405AE"/>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AFE"/>
    <w:rsid w:val="00D47DBC"/>
    <w:rsid w:val="00D50202"/>
    <w:rsid w:val="00D50A2B"/>
    <w:rsid w:val="00D50AD2"/>
    <w:rsid w:val="00D51107"/>
    <w:rsid w:val="00D512E0"/>
    <w:rsid w:val="00D513B7"/>
    <w:rsid w:val="00D51696"/>
    <w:rsid w:val="00D516D9"/>
    <w:rsid w:val="00D516F7"/>
    <w:rsid w:val="00D51908"/>
    <w:rsid w:val="00D51F68"/>
    <w:rsid w:val="00D51F7E"/>
    <w:rsid w:val="00D5214A"/>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53D"/>
    <w:rsid w:val="00D60E10"/>
    <w:rsid w:val="00D60F7A"/>
    <w:rsid w:val="00D61040"/>
    <w:rsid w:val="00D615C1"/>
    <w:rsid w:val="00D61D7B"/>
    <w:rsid w:val="00D61F13"/>
    <w:rsid w:val="00D61F77"/>
    <w:rsid w:val="00D626E4"/>
    <w:rsid w:val="00D62771"/>
    <w:rsid w:val="00D62CE6"/>
    <w:rsid w:val="00D634A7"/>
    <w:rsid w:val="00D63750"/>
    <w:rsid w:val="00D63B35"/>
    <w:rsid w:val="00D63B84"/>
    <w:rsid w:val="00D63DEC"/>
    <w:rsid w:val="00D64685"/>
    <w:rsid w:val="00D646CC"/>
    <w:rsid w:val="00D648C5"/>
    <w:rsid w:val="00D64D4E"/>
    <w:rsid w:val="00D65144"/>
    <w:rsid w:val="00D6548E"/>
    <w:rsid w:val="00D656B0"/>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FB1"/>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66A"/>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B8A"/>
    <w:rsid w:val="00D96ED3"/>
    <w:rsid w:val="00D9736F"/>
    <w:rsid w:val="00D97437"/>
    <w:rsid w:val="00D976FA"/>
    <w:rsid w:val="00D976FB"/>
    <w:rsid w:val="00D97B1F"/>
    <w:rsid w:val="00DA07EB"/>
    <w:rsid w:val="00DA0CFC"/>
    <w:rsid w:val="00DA180F"/>
    <w:rsid w:val="00DA18EC"/>
    <w:rsid w:val="00DA2052"/>
    <w:rsid w:val="00DA2456"/>
    <w:rsid w:val="00DA2519"/>
    <w:rsid w:val="00DA2849"/>
    <w:rsid w:val="00DA2BB4"/>
    <w:rsid w:val="00DA2D2B"/>
    <w:rsid w:val="00DA2F9D"/>
    <w:rsid w:val="00DA3461"/>
    <w:rsid w:val="00DA3995"/>
    <w:rsid w:val="00DA3C4E"/>
    <w:rsid w:val="00DA3EAE"/>
    <w:rsid w:val="00DA495A"/>
    <w:rsid w:val="00DA49E3"/>
    <w:rsid w:val="00DA50CD"/>
    <w:rsid w:val="00DA50F0"/>
    <w:rsid w:val="00DA535C"/>
    <w:rsid w:val="00DA558F"/>
    <w:rsid w:val="00DA5820"/>
    <w:rsid w:val="00DA5BEA"/>
    <w:rsid w:val="00DA5D97"/>
    <w:rsid w:val="00DA65B3"/>
    <w:rsid w:val="00DA6982"/>
    <w:rsid w:val="00DA72A8"/>
    <w:rsid w:val="00DA76CB"/>
    <w:rsid w:val="00DA776C"/>
    <w:rsid w:val="00DA79A6"/>
    <w:rsid w:val="00DA7A60"/>
    <w:rsid w:val="00DA7C67"/>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0A9F"/>
    <w:rsid w:val="00DC1208"/>
    <w:rsid w:val="00DC2172"/>
    <w:rsid w:val="00DC24E3"/>
    <w:rsid w:val="00DC26FA"/>
    <w:rsid w:val="00DC28A7"/>
    <w:rsid w:val="00DC2C18"/>
    <w:rsid w:val="00DC2DCA"/>
    <w:rsid w:val="00DC343E"/>
    <w:rsid w:val="00DC370A"/>
    <w:rsid w:val="00DC3B25"/>
    <w:rsid w:val="00DC3E06"/>
    <w:rsid w:val="00DC40CE"/>
    <w:rsid w:val="00DC4446"/>
    <w:rsid w:val="00DC48DE"/>
    <w:rsid w:val="00DC4E95"/>
    <w:rsid w:val="00DC52A3"/>
    <w:rsid w:val="00DC55A5"/>
    <w:rsid w:val="00DC569E"/>
    <w:rsid w:val="00DC5EF4"/>
    <w:rsid w:val="00DC72E5"/>
    <w:rsid w:val="00DC72F3"/>
    <w:rsid w:val="00DC75EB"/>
    <w:rsid w:val="00DC7777"/>
    <w:rsid w:val="00DD01E2"/>
    <w:rsid w:val="00DD02F6"/>
    <w:rsid w:val="00DD0A00"/>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1F11"/>
    <w:rsid w:val="00DE21B0"/>
    <w:rsid w:val="00DE2628"/>
    <w:rsid w:val="00DE2FCD"/>
    <w:rsid w:val="00DE306A"/>
    <w:rsid w:val="00DE4199"/>
    <w:rsid w:val="00DE45EA"/>
    <w:rsid w:val="00DE47BC"/>
    <w:rsid w:val="00DE485E"/>
    <w:rsid w:val="00DE49AB"/>
    <w:rsid w:val="00DE55E5"/>
    <w:rsid w:val="00DE61B0"/>
    <w:rsid w:val="00DE6522"/>
    <w:rsid w:val="00DE69DB"/>
    <w:rsid w:val="00DE6F8B"/>
    <w:rsid w:val="00DE7118"/>
    <w:rsid w:val="00DE7579"/>
    <w:rsid w:val="00DE77D6"/>
    <w:rsid w:val="00DE7C65"/>
    <w:rsid w:val="00DE7DA9"/>
    <w:rsid w:val="00DE7FBE"/>
    <w:rsid w:val="00DF06C2"/>
    <w:rsid w:val="00DF0E23"/>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5C7"/>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D4"/>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5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B65"/>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8EF"/>
    <w:rsid w:val="00E67EB5"/>
    <w:rsid w:val="00E70508"/>
    <w:rsid w:val="00E70892"/>
    <w:rsid w:val="00E71697"/>
    <w:rsid w:val="00E71C87"/>
    <w:rsid w:val="00E71DAD"/>
    <w:rsid w:val="00E71F2A"/>
    <w:rsid w:val="00E72822"/>
    <w:rsid w:val="00E72A27"/>
    <w:rsid w:val="00E72D4C"/>
    <w:rsid w:val="00E72E52"/>
    <w:rsid w:val="00E72F1E"/>
    <w:rsid w:val="00E72F29"/>
    <w:rsid w:val="00E737C9"/>
    <w:rsid w:val="00E73A01"/>
    <w:rsid w:val="00E73C1B"/>
    <w:rsid w:val="00E73C9B"/>
    <w:rsid w:val="00E74071"/>
    <w:rsid w:val="00E74343"/>
    <w:rsid w:val="00E745B5"/>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597"/>
    <w:rsid w:val="00E818BF"/>
    <w:rsid w:val="00E818CE"/>
    <w:rsid w:val="00E82875"/>
    <w:rsid w:val="00E82C6F"/>
    <w:rsid w:val="00E83492"/>
    <w:rsid w:val="00E83707"/>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E5"/>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497"/>
    <w:rsid w:val="00EA4956"/>
    <w:rsid w:val="00EA508B"/>
    <w:rsid w:val="00EA5683"/>
    <w:rsid w:val="00EA5E73"/>
    <w:rsid w:val="00EA5EC1"/>
    <w:rsid w:val="00EA5F6F"/>
    <w:rsid w:val="00EA6075"/>
    <w:rsid w:val="00EA6178"/>
    <w:rsid w:val="00EA63E9"/>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32"/>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E14"/>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4C5"/>
    <w:rsid w:val="00EE20D0"/>
    <w:rsid w:val="00EE260E"/>
    <w:rsid w:val="00EE2949"/>
    <w:rsid w:val="00EE3505"/>
    <w:rsid w:val="00EE365B"/>
    <w:rsid w:val="00EE3678"/>
    <w:rsid w:val="00EE3EA2"/>
    <w:rsid w:val="00EE3F24"/>
    <w:rsid w:val="00EE435F"/>
    <w:rsid w:val="00EE4532"/>
    <w:rsid w:val="00EE4556"/>
    <w:rsid w:val="00EE4A6F"/>
    <w:rsid w:val="00EE4E68"/>
    <w:rsid w:val="00EE56DC"/>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FBE"/>
    <w:rsid w:val="00F00160"/>
    <w:rsid w:val="00F00381"/>
    <w:rsid w:val="00F00792"/>
    <w:rsid w:val="00F014A0"/>
    <w:rsid w:val="00F01F1A"/>
    <w:rsid w:val="00F022F8"/>
    <w:rsid w:val="00F02324"/>
    <w:rsid w:val="00F02AA7"/>
    <w:rsid w:val="00F02D1F"/>
    <w:rsid w:val="00F03072"/>
    <w:rsid w:val="00F030DE"/>
    <w:rsid w:val="00F03272"/>
    <w:rsid w:val="00F03577"/>
    <w:rsid w:val="00F038B8"/>
    <w:rsid w:val="00F039C4"/>
    <w:rsid w:val="00F03DD5"/>
    <w:rsid w:val="00F03ED3"/>
    <w:rsid w:val="00F04842"/>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66"/>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8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287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8F7"/>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4FAE"/>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0CC"/>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ACE"/>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55"/>
    <w:rsid w:val="00FC238F"/>
    <w:rsid w:val="00FC3349"/>
    <w:rsid w:val="00FC355A"/>
    <w:rsid w:val="00FC35D3"/>
    <w:rsid w:val="00FC4614"/>
    <w:rsid w:val="00FC4BE2"/>
    <w:rsid w:val="00FC58AF"/>
    <w:rsid w:val="00FC5E5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44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606"/>
    <w:rsid w:val="00FD67AC"/>
    <w:rsid w:val="00FD6911"/>
    <w:rsid w:val="00FD6A95"/>
    <w:rsid w:val="00FD6BCE"/>
    <w:rsid w:val="00FD6EB4"/>
    <w:rsid w:val="00FD6FCA"/>
    <w:rsid w:val="00FD7543"/>
    <w:rsid w:val="00FD7D24"/>
    <w:rsid w:val="00FE0252"/>
    <w:rsid w:val="00FE0485"/>
    <w:rsid w:val="00FE079B"/>
    <w:rsid w:val="00FE0997"/>
    <w:rsid w:val="00FE0D8E"/>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8B"/>
    <w:rsid w:val="00FF0ED7"/>
    <w:rsid w:val="00FF1348"/>
    <w:rsid w:val="00FF148D"/>
    <w:rsid w:val="00FF1DB8"/>
    <w:rsid w:val="00FF2B27"/>
    <w:rsid w:val="00FF2F0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C5A8F3-B9D7-4429-93DA-261E30FE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7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F09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sanja.alikalf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sanja.alikalf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download/Taksa-popunjeni-nalozi-ci.pdf"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sanja.alikalf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ujn.gov.rs"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anja.alikalf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38E82-FAD2-4FC9-ACFE-DD8320E9FFB6}"/>
</file>

<file path=customXml/itemProps10.xml><?xml version="1.0" encoding="utf-8"?>
<ds:datastoreItem xmlns:ds="http://schemas.openxmlformats.org/officeDocument/2006/customXml" ds:itemID="{75DBEE7B-1E3B-4742-92DE-20A558E39300}"/>
</file>

<file path=customXml/itemProps100.xml><?xml version="1.0" encoding="utf-8"?>
<ds:datastoreItem xmlns:ds="http://schemas.openxmlformats.org/officeDocument/2006/customXml" ds:itemID="{4441A244-0A94-40C5-8C72-D7611D2C8FB0}"/>
</file>

<file path=customXml/itemProps101.xml><?xml version="1.0" encoding="utf-8"?>
<ds:datastoreItem xmlns:ds="http://schemas.openxmlformats.org/officeDocument/2006/customXml" ds:itemID="{C6ED7A9B-E161-48C4-99EA-F9E6116C3C4F}"/>
</file>

<file path=customXml/itemProps102.xml><?xml version="1.0" encoding="utf-8"?>
<ds:datastoreItem xmlns:ds="http://schemas.openxmlformats.org/officeDocument/2006/customXml" ds:itemID="{F8A02E97-6A47-4C8B-B29C-6F360E2A1573}"/>
</file>

<file path=customXml/itemProps103.xml><?xml version="1.0" encoding="utf-8"?>
<ds:datastoreItem xmlns:ds="http://schemas.openxmlformats.org/officeDocument/2006/customXml" ds:itemID="{DEDD42CE-8D1E-4391-A100-D5CA4E2249D0}"/>
</file>

<file path=customXml/itemProps104.xml><?xml version="1.0" encoding="utf-8"?>
<ds:datastoreItem xmlns:ds="http://schemas.openxmlformats.org/officeDocument/2006/customXml" ds:itemID="{D1ABE6BE-CCAC-44DC-89E6-F386A739A931}"/>
</file>

<file path=customXml/itemProps105.xml><?xml version="1.0" encoding="utf-8"?>
<ds:datastoreItem xmlns:ds="http://schemas.openxmlformats.org/officeDocument/2006/customXml" ds:itemID="{650771A6-3C68-4BF5-B1CB-8B65E4EE507A}"/>
</file>

<file path=customXml/itemProps106.xml><?xml version="1.0" encoding="utf-8"?>
<ds:datastoreItem xmlns:ds="http://schemas.openxmlformats.org/officeDocument/2006/customXml" ds:itemID="{CCEB569F-709A-4CA2-BC3A-9700F337C61F}"/>
</file>

<file path=customXml/itemProps107.xml><?xml version="1.0" encoding="utf-8"?>
<ds:datastoreItem xmlns:ds="http://schemas.openxmlformats.org/officeDocument/2006/customXml" ds:itemID="{E50F600A-BCC3-4246-961A-C9B5422A1D3D}"/>
</file>

<file path=customXml/itemProps108.xml><?xml version="1.0" encoding="utf-8"?>
<ds:datastoreItem xmlns:ds="http://schemas.openxmlformats.org/officeDocument/2006/customXml" ds:itemID="{1DBB986B-049F-4513-B41F-1B25191EA245}"/>
</file>

<file path=customXml/itemProps109.xml><?xml version="1.0" encoding="utf-8"?>
<ds:datastoreItem xmlns:ds="http://schemas.openxmlformats.org/officeDocument/2006/customXml" ds:itemID="{47318078-4DE3-40BB-9A8D-988CF3F0A06F}"/>
</file>

<file path=customXml/itemProps11.xml><?xml version="1.0" encoding="utf-8"?>
<ds:datastoreItem xmlns:ds="http://schemas.openxmlformats.org/officeDocument/2006/customXml" ds:itemID="{DA55FAB9-7D78-4B44-9C84-7646B7C600A4}"/>
</file>

<file path=customXml/itemProps110.xml><?xml version="1.0" encoding="utf-8"?>
<ds:datastoreItem xmlns:ds="http://schemas.openxmlformats.org/officeDocument/2006/customXml" ds:itemID="{A143577C-9423-47AE-813F-FB94BC49DE7E}"/>
</file>

<file path=customXml/itemProps111.xml><?xml version="1.0" encoding="utf-8"?>
<ds:datastoreItem xmlns:ds="http://schemas.openxmlformats.org/officeDocument/2006/customXml" ds:itemID="{5C639C79-D69A-43A4-B5DD-92513FA4A509}"/>
</file>

<file path=customXml/itemProps112.xml><?xml version="1.0" encoding="utf-8"?>
<ds:datastoreItem xmlns:ds="http://schemas.openxmlformats.org/officeDocument/2006/customXml" ds:itemID="{8C54CD50-4A49-4361-8B2E-2EB366F652F7}"/>
</file>

<file path=customXml/itemProps113.xml><?xml version="1.0" encoding="utf-8"?>
<ds:datastoreItem xmlns:ds="http://schemas.openxmlformats.org/officeDocument/2006/customXml" ds:itemID="{2813BC73-BE90-4743-AD41-7C0BC285F086}"/>
</file>

<file path=customXml/itemProps114.xml><?xml version="1.0" encoding="utf-8"?>
<ds:datastoreItem xmlns:ds="http://schemas.openxmlformats.org/officeDocument/2006/customXml" ds:itemID="{158BB354-140F-4333-B52C-617B640C210B}"/>
</file>

<file path=customXml/itemProps115.xml><?xml version="1.0" encoding="utf-8"?>
<ds:datastoreItem xmlns:ds="http://schemas.openxmlformats.org/officeDocument/2006/customXml" ds:itemID="{DA61C74A-D08E-48D8-B6BA-BC71E1E0C404}"/>
</file>

<file path=customXml/itemProps116.xml><?xml version="1.0" encoding="utf-8"?>
<ds:datastoreItem xmlns:ds="http://schemas.openxmlformats.org/officeDocument/2006/customXml" ds:itemID="{B02E01B6-5531-4FFD-BFB3-3FD77FE152E3}"/>
</file>

<file path=customXml/itemProps117.xml><?xml version="1.0" encoding="utf-8"?>
<ds:datastoreItem xmlns:ds="http://schemas.openxmlformats.org/officeDocument/2006/customXml" ds:itemID="{464C39B0-6BF6-4CBD-9EE1-9651A17CBB93}"/>
</file>

<file path=customXml/itemProps118.xml><?xml version="1.0" encoding="utf-8"?>
<ds:datastoreItem xmlns:ds="http://schemas.openxmlformats.org/officeDocument/2006/customXml" ds:itemID="{4E48BBA2-F001-4C23-9552-F6E0973253BA}"/>
</file>

<file path=customXml/itemProps119.xml><?xml version="1.0" encoding="utf-8"?>
<ds:datastoreItem xmlns:ds="http://schemas.openxmlformats.org/officeDocument/2006/customXml" ds:itemID="{369C067A-BFE6-471F-9CF5-2D199DBE1778}"/>
</file>

<file path=customXml/itemProps12.xml><?xml version="1.0" encoding="utf-8"?>
<ds:datastoreItem xmlns:ds="http://schemas.openxmlformats.org/officeDocument/2006/customXml" ds:itemID="{8136CDF5-DAF6-4532-BDA1-D68576272B4F}"/>
</file>

<file path=customXml/itemProps120.xml><?xml version="1.0" encoding="utf-8"?>
<ds:datastoreItem xmlns:ds="http://schemas.openxmlformats.org/officeDocument/2006/customXml" ds:itemID="{1EDFC3B2-872B-43FD-8B11-D38E2DCBE295}"/>
</file>

<file path=customXml/itemProps121.xml><?xml version="1.0" encoding="utf-8"?>
<ds:datastoreItem xmlns:ds="http://schemas.openxmlformats.org/officeDocument/2006/customXml" ds:itemID="{44A32F97-8810-46A6-8B3A-97676B9620EF}"/>
</file>

<file path=customXml/itemProps122.xml><?xml version="1.0" encoding="utf-8"?>
<ds:datastoreItem xmlns:ds="http://schemas.openxmlformats.org/officeDocument/2006/customXml" ds:itemID="{F7F895BA-AE8A-412C-8C1C-7D17B0B51615}"/>
</file>

<file path=customXml/itemProps123.xml><?xml version="1.0" encoding="utf-8"?>
<ds:datastoreItem xmlns:ds="http://schemas.openxmlformats.org/officeDocument/2006/customXml" ds:itemID="{D28D58F5-D33B-4E39-A8D5-FB9222685D24}"/>
</file>

<file path=customXml/itemProps124.xml><?xml version="1.0" encoding="utf-8"?>
<ds:datastoreItem xmlns:ds="http://schemas.openxmlformats.org/officeDocument/2006/customXml" ds:itemID="{90CB3E14-8DF4-4EA1-969F-CE5A0DBA1905}"/>
</file>

<file path=customXml/itemProps125.xml><?xml version="1.0" encoding="utf-8"?>
<ds:datastoreItem xmlns:ds="http://schemas.openxmlformats.org/officeDocument/2006/customXml" ds:itemID="{311C94AD-8750-4D4A-93A8-77F3F1990E0A}"/>
</file>

<file path=customXml/itemProps126.xml><?xml version="1.0" encoding="utf-8"?>
<ds:datastoreItem xmlns:ds="http://schemas.openxmlformats.org/officeDocument/2006/customXml" ds:itemID="{8A618713-5700-413C-891A-A37A3B1E62B7}"/>
</file>

<file path=customXml/itemProps127.xml><?xml version="1.0" encoding="utf-8"?>
<ds:datastoreItem xmlns:ds="http://schemas.openxmlformats.org/officeDocument/2006/customXml" ds:itemID="{AF7AC2FB-B847-420E-B703-03803E7D95F5}"/>
</file>

<file path=customXml/itemProps128.xml><?xml version="1.0" encoding="utf-8"?>
<ds:datastoreItem xmlns:ds="http://schemas.openxmlformats.org/officeDocument/2006/customXml" ds:itemID="{69AC7130-3163-4637-89D4-3A0880334FD3}"/>
</file>

<file path=customXml/itemProps129.xml><?xml version="1.0" encoding="utf-8"?>
<ds:datastoreItem xmlns:ds="http://schemas.openxmlformats.org/officeDocument/2006/customXml" ds:itemID="{A397C8EF-2715-497B-B369-0A7780F0D45C}"/>
</file>

<file path=customXml/itemProps13.xml><?xml version="1.0" encoding="utf-8"?>
<ds:datastoreItem xmlns:ds="http://schemas.openxmlformats.org/officeDocument/2006/customXml" ds:itemID="{FC8F6469-B979-4904-9DFF-E7CA714C9301}"/>
</file>

<file path=customXml/itemProps130.xml><?xml version="1.0" encoding="utf-8"?>
<ds:datastoreItem xmlns:ds="http://schemas.openxmlformats.org/officeDocument/2006/customXml" ds:itemID="{5A425244-E345-48AD-A3A1-BB2998FF11C0}"/>
</file>

<file path=customXml/itemProps131.xml><?xml version="1.0" encoding="utf-8"?>
<ds:datastoreItem xmlns:ds="http://schemas.openxmlformats.org/officeDocument/2006/customXml" ds:itemID="{002FEE47-BAF6-4C55-B428-881412806014}"/>
</file>

<file path=customXml/itemProps132.xml><?xml version="1.0" encoding="utf-8"?>
<ds:datastoreItem xmlns:ds="http://schemas.openxmlformats.org/officeDocument/2006/customXml" ds:itemID="{45D26C4F-A40B-4B85-A15C-2D4F5C49CB0B}"/>
</file>

<file path=customXml/itemProps133.xml><?xml version="1.0" encoding="utf-8"?>
<ds:datastoreItem xmlns:ds="http://schemas.openxmlformats.org/officeDocument/2006/customXml" ds:itemID="{548A477A-3D12-4137-88BE-26E0ED9531D2}"/>
</file>

<file path=customXml/itemProps134.xml><?xml version="1.0" encoding="utf-8"?>
<ds:datastoreItem xmlns:ds="http://schemas.openxmlformats.org/officeDocument/2006/customXml" ds:itemID="{34F53207-073C-4DEA-98DC-141759A936E0}"/>
</file>

<file path=customXml/itemProps135.xml><?xml version="1.0" encoding="utf-8"?>
<ds:datastoreItem xmlns:ds="http://schemas.openxmlformats.org/officeDocument/2006/customXml" ds:itemID="{EBC06054-A4F7-4DC6-A71E-382F71D9BF75}"/>
</file>

<file path=customXml/itemProps136.xml><?xml version="1.0" encoding="utf-8"?>
<ds:datastoreItem xmlns:ds="http://schemas.openxmlformats.org/officeDocument/2006/customXml" ds:itemID="{BE4C2265-0998-4E17-98CF-3F67EA4DCEC5}"/>
</file>

<file path=customXml/itemProps137.xml><?xml version="1.0" encoding="utf-8"?>
<ds:datastoreItem xmlns:ds="http://schemas.openxmlformats.org/officeDocument/2006/customXml" ds:itemID="{E4CB52D6-6DFC-4750-A008-CDDCB61CB250}"/>
</file>

<file path=customXml/itemProps138.xml><?xml version="1.0" encoding="utf-8"?>
<ds:datastoreItem xmlns:ds="http://schemas.openxmlformats.org/officeDocument/2006/customXml" ds:itemID="{4DAA97D9-F05B-4E31-883C-E5DACA585295}"/>
</file>

<file path=customXml/itemProps139.xml><?xml version="1.0" encoding="utf-8"?>
<ds:datastoreItem xmlns:ds="http://schemas.openxmlformats.org/officeDocument/2006/customXml" ds:itemID="{2D336032-7240-44CC-A5D4-80ADF4374E4C}"/>
</file>

<file path=customXml/itemProps14.xml><?xml version="1.0" encoding="utf-8"?>
<ds:datastoreItem xmlns:ds="http://schemas.openxmlformats.org/officeDocument/2006/customXml" ds:itemID="{A6755F76-F1DF-4836-80D6-4473FA5CFDB6}"/>
</file>

<file path=customXml/itemProps140.xml><?xml version="1.0" encoding="utf-8"?>
<ds:datastoreItem xmlns:ds="http://schemas.openxmlformats.org/officeDocument/2006/customXml" ds:itemID="{9C17A001-797C-48F7-863D-C5E658AAC887}"/>
</file>

<file path=customXml/itemProps141.xml><?xml version="1.0" encoding="utf-8"?>
<ds:datastoreItem xmlns:ds="http://schemas.openxmlformats.org/officeDocument/2006/customXml" ds:itemID="{A81D1F1D-7DC2-4917-9C0E-ACE4F59B5CCF}"/>
</file>

<file path=customXml/itemProps142.xml><?xml version="1.0" encoding="utf-8"?>
<ds:datastoreItem xmlns:ds="http://schemas.openxmlformats.org/officeDocument/2006/customXml" ds:itemID="{10819B04-AA7C-49B5-93E0-47AB28C35534}"/>
</file>

<file path=customXml/itemProps143.xml><?xml version="1.0" encoding="utf-8"?>
<ds:datastoreItem xmlns:ds="http://schemas.openxmlformats.org/officeDocument/2006/customXml" ds:itemID="{69984E58-BAB3-4FC6-955F-A9B93BDAF07C}"/>
</file>

<file path=customXml/itemProps144.xml><?xml version="1.0" encoding="utf-8"?>
<ds:datastoreItem xmlns:ds="http://schemas.openxmlformats.org/officeDocument/2006/customXml" ds:itemID="{6CA1B42E-614B-4A8B-A424-2C4C7502721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DD1BA0E-2C00-4719-9D95-17C5EF5F29A5}"/>
</file>

<file path=customXml/itemProps147.xml><?xml version="1.0" encoding="utf-8"?>
<ds:datastoreItem xmlns:ds="http://schemas.openxmlformats.org/officeDocument/2006/customXml" ds:itemID="{1C5839D7-9974-46D2-86FD-D1565F539049}"/>
</file>

<file path=customXml/itemProps148.xml><?xml version="1.0" encoding="utf-8"?>
<ds:datastoreItem xmlns:ds="http://schemas.openxmlformats.org/officeDocument/2006/customXml" ds:itemID="{330946E4-CB40-4F19-A2EA-A14541D58DAC}"/>
</file>

<file path=customXml/itemProps149.xml><?xml version="1.0" encoding="utf-8"?>
<ds:datastoreItem xmlns:ds="http://schemas.openxmlformats.org/officeDocument/2006/customXml" ds:itemID="{F5BA3C0A-0FF0-42D9-A15F-6C1E3326CD26}"/>
</file>

<file path=customXml/itemProps15.xml><?xml version="1.0" encoding="utf-8"?>
<ds:datastoreItem xmlns:ds="http://schemas.openxmlformats.org/officeDocument/2006/customXml" ds:itemID="{D23985CF-AE13-4E6E-A536-834CDD71A30B}"/>
</file>

<file path=customXml/itemProps150.xml><?xml version="1.0" encoding="utf-8"?>
<ds:datastoreItem xmlns:ds="http://schemas.openxmlformats.org/officeDocument/2006/customXml" ds:itemID="{1EFF1345-4F3B-4A40-830D-B126A6E92A66}"/>
</file>

<file path=customXml/itemProps151.xml><?xml version="1.0" encoding="utf-8"?>
<ds:datastoreItem xmlns:ds="http://schemas.openxmlformats.org/officeDocument/2006/customXml" ds:itemID="{3D234229-2BD2-4834-BD3E-4E8E18841DC4}"/>
</file>

<file path=customXml/itemProps152.xml><?xml version="1.0" encoding="utf-8"?>
<ds:datastoreItem xmlns:ds="http://schemas.openxmlformats.org/officeDocument/2006/customXml" ds:itemID="{F2E023E0-1E77-4405-970F-A594AC0ECF12}"/>
</file>

<file path=customXml/itemProps153.xml><?xml version="1.0" encoding="utf-8"?>
<ds:datastoreItem xmlns:ds="http://schemas.openxmlformats.org/officeDocument/2006/customXml" ds:itemID="{226EC9D8-17BA-4CAC-A0A1-7009EC2F08DC}"/>
</file>

<file path=customXml/itemProps154.xml><?xml version="1.0" encoding="utf-8"?>
<ds:datastoreItem xmlns:ds="http://schemas.openxmlformats.org/officeDocument/2006/customXml" ds:itemID="{959A113A-6BEB-4536-8B53-99B1F193D55F}"/>
</file>

<file path=customXml/itemProps155.xml><?xml version="1.0" encoding="utf-8"?>
<ds:datastoreItem xmlns:ds="http://schemas.openxmlformats.org/officeDocument/2006/customXml" ds:itemID="{4C582F69-D8D5-4798-8DBF-54051A08824D}"/>
</file>

<file path=customXml/itemProps156.xml><?xml version="1.0" encoding="utf-8"?>
<ds:datastoreItem xmlns:ds="http://schemas.openxmlformats.org/officeDocument/2006/customXml" ds:itemID="{40AB5738-7CE7-41C1-8B70-91EEC6D9D0F0}"/>
</file>

<file path=customXml/itemProps157.xml><?xml version="1.0" encoding="utf-8"?>
<ds:datastoreItem xmlns:ds="http://schemas.openxmlformats.org/officeDocument/2006/customXml" ds:itemID="{681C7033-2B3A-48DD-932F-B22979A91145}"/>
</file>

<file path=customXml/itemProps158.xml><?xml version="1.0" encoding="utf-8"?>
<ds:datastoreItem xmlns:ds="http://schemas.openxmlformats.org/officeDocument/2006/customXml" ds:itemID="{85696A17-2456-4E82-9C4E-C40A8CF58652}"/>
</file>

<file path=customXml/itemProps159.xml><?xml version="1.0" encoding="utf-8"?>
<ds:datastoreItem xmlns:ds="http://schemas.openxmlformats.org/officeDocument/2006/customXml" ds:itemID="{E0981EB9-CDBD-40E0-8477-0EAC405DEC41}"/>
</file>

<file path=customXml/itemProps16.xml><?xml version="1.0" encoding="utf-8"?>
<ds:datastoreItem xmlns:ds="http://schemas.openxmlformats.org/officeDocument/2006/customXml" ds:itemID="{945D86C7-A137-405E-8748-243C380C3976}"/>
</file>

<file path=customXml/itemProps160.xml><?xml version="1.0" encoding="utf-8"?>
<ds:datastoreItem xmlns:ds="http://schemas.openxmlformats.org/officeDocument/2006/customXml" ds:itemID="{8457567C-8242-4ED5-9E6C-9E8744C45DCA}"/>
</file>

<file path=customXml/itemProps17.xml><?xml version="1.0" encoding="utf-8"?>
<ds:datastoreItem xmlns:ds="http://schemas.openxmlformats.org/officeDocument/2006/customXml" ds:itemID="{4E63A217-661F-4B7C-A5B2-D2ECB81D2DC0}"/>
</file>

<file path=customXml/itemProps18.xml><?xml version="1.0" encoding="utf-8"?>
<ds:datastoreItem xmlns:ds="http://schemas.openxmlformats.org/officeDocument/2006/customXml" ds:itemID="{4A44FE5D-C305-4590-B2EF-5FB027C403C2}"/>
</file>

<file path=customXml/itemProps19.xml><?xml version="1.0" encoding="utf-8"?>
<ds:datastoreItem xmlns:ds="http://schemas.openxmlformats.org/officeDocument/2006/customXml" ds:itemID="{3AD4B60B-8431-40B2-A360-DC4B005215C0}"/>
</file>

<file path=customXml/itemProps2.xml><?xml version="1.0" encoding="utf-8"?>
<ds:datastoreItem xmlns:ds="http://schemas.openxmlformats.org/officeDocument/2006/customXml" ds:itemID="{50AE09F5-34EC-4B0E-B5C8-F0C65589FB79}"/>
</file>

<file path=customXml/itemProps20.xml><?xml version="1.0" encoding="utf-8"?>
<ds:datastoreItem xmlns:ds="http://schemas.openxmlformats.org/officeDocument/2006/customXml" ds:itemID="{2D25A383-4C33-4A9A-A306-FA852AAA4DFB}"/>
</file>

<file path=customXml/itemProps21.xml><?xml version="1.0" encoding="utf-8"?>
<ds:datastoreItem xmlns:ds="http://schemas.openxmlformats.org/officeDocument/2006/customXml" ds:itemID="{DDA41FA6-0E2D-403D-A786-2F8B466C4EA4}"/>
</file>

<file path=customXml/itemProps22.xml><?xml version="1.0" encoding="utf-8"?>
<ds:datastoreItem xmlns:ds="http://schemas.openxmlformats.org/officeDocument/2006/customXml" ds:itemID="{85214A1E-05DD-46DA-8B48-9C7988113799}"/>
</file>

<file path=customXml/itemProps23.xml><?xml version="1.0" encoding="utf-8"?>
<ds:datastoreItem xmlns:ds="http://schemas.openxmlformats.org/officeDocument/2006/customXml" ds:itemID="{2152CC88-69EB-41AF-AA62-325550C3BC08}"/>
</file>

<file path=customXml/itemProps24.xml><?xml version="1.0" encoding="utf-8"?>
<ds:datastoreItem xmlns:ds="http://schemas.openxmlformats.org/officeDocument/2006/customXml" ds:itemID="{AF6D5A8C-D260-4444-AF46-807021D6B132}"/>
</file>

<file path=customXml/itemProps25.xml><?xml version="1.0" encoding="utf-8"?>
<ds:datastoreItem xmlns:ds="http://schemas.openxmlformats.org/officeDocument/2006/customXml" ds:itemID="{428A424A-5DF2-41A8-A9DE-959BA88DCAB7}"/>
</file>

<file path=customXml/itemProps26.xml><?xml version="1.0" encoding="utf-8"?>
<ds:datastoreItem xmlns:ds="http://schemas.openxmlformats.org/officeDocument/2006/customXml" ds:itemID="{149BE47C-99CB-44D7-8F9E-520B9CFC1031}"/>
</file>

<file path=customXml/itemProps27.xml><?xml version="1.0" encoding="utf-8"?>
<ds:datastoreItem xmlns:ds="http://schemas.openxmlformats.org/officeDocument/2006/customXml" ds:itemID="{5FE8666C-6893-4929-9279-510203A73932}"/>
</file>

<file path=customXml/itemProps28.xml><?xml version="1.0" encoding="utf-8"?>
<ds:datastoreItem xmlns:ds="http://schemas.openxmlformats.org/officeDocument/2006/customXml" ds:itemID="{052F9DFC-6AED-446B-916B-BF73A0C190F1}"/>
</file>

<file path=customXml/itemProps29.xml><?xml version="1.0" encoding="utf-8"?>
<ds:datastoreItem xmlns:ds="http://schemas.openxmlformats.org/officeDocument/2006/customXml" ds:itemID="{DEA52A3A-F291-4BE9-BE31-2D1EFA33C14E}"/>
</file>

<file path=customXml/itemProps3.xml><?xml version="1.0" encoding="utf-8"?>
<ds:datastoreItem xmlns:ds="http://schemas.openxmlformats.org/officeDocument/2006/customXml" ds:itemID="{461908F8-2ED2-44E7-AA97-09E6F757F654}"/>
</file>

<file path=customXml/itemProps30.xml><?xml version="1.0" encoding="utf-8"?>
<ds:datastoreItem xmlns:ds="http://schemas.openxmlformats.org/officeDocument/2006/customXml" ds:itemID="{A9EDF9C0-E9D1-4398-8819-7DF47DF620D4}"/>
</file>

<file path=customXml/itemProps31.xml><?xml version="1.0" encoding="utf-8"?>
<ds:datastoreItem xmlns:ds="http://schemas.openxmlformats.org/officeDocument/2006/customXml" ds:itemID="{0EAADEE6-0FF5-49C0-97A1-8F5C5C45E122}"/>
</file>

<file path=customXml/itemProps32.xml><?xml version="1.0" encoding="utf-8"?>
<ds:datastoreItem xmlns:ds="http://schemas.openxmlformats.org/officeDocument/2006/customXml" ds:itemID="{6C47006C-C6DF-4FA4-AEDC-A6E5C8B549EB}"/>
</file>

<file path=customXml/itemProps33.xml><?xml version="1.0" encoding="utf-8"?>
<ds:datastoreItem xmlns:ds="http://schemas.openxmlformats.org/officeDocument/2006/customXml" ds:itemID="{2DDE4030-1AE8-405B-B68E-8519ABBA1412}"/>
</file>

<file path=customXml/itemProps34.xml><?xml version="1.0" encoding="utf-8"?>
<ds:datastoreItem xmlns:ds="http://schemas.openxmlformats.org/officeDocument/2006/customXml" ds:itemID="{2C4626AF-92DE-45C3-BA44-91FF88292FA4}"/>
</file>

<file path=customXml/itemProps35.xml><?xml version="1.0" encoding="utf-8"?>
<ds:datastoreItem xmlns:ds="http://schemas.openxmlformats.org/officeDocument/2006/customXml" ds:itemID="{68476E7F-2E08-4247-815F-B920596B588A}"/>
</file>

<file path=customXml/itemProps36.xml><?xml version="1.0" encoding="utf-8"?>
<ds:datastoreItem xmlns:ds="http://schemas.openxmlformats.org/officeDocument/2006/customXml" ds:itemID="{5232BC4D-F76E-4DC2-8661-E9F1D6F39313}"/>
</file>

<file path=customXml/itemProps37.xml><?xml version="1.0" encoding="utf-8"?>
<ds:datastoreItem xmlns:ds="http://schemas.openxmlformats.org/officeDocument/2006/customXml" ds:itemID="{5B1FF6B6-D353-4DCC-B54E-DE9179AF0796}"/>
</file>

<file path=customXml/itemProps38.xml><?xml version="1.0" encoding="utf-8"?>
<ds:datastoreItem xmlns:ds="http://schemas.openxmlformats.org/officeDocument/2006/customXml" ds:itemID="{890F0567-7D13-4D83-B38C-003ADE687C29}"/>
</file>

<file path=customXml/itemProps39.xml><?xml version="1.0" encoding="utf-8"?>
<ds:datastoreItem xmlns:ds="http://schemas.openxmlformats.org/officeDocument/2006/customXml" ds:itemID="{224B0C5C-76A0-4A06-AB16-295E41C6DFEB}"/>
</file>

<file path=customXml/itemProps4.xml><?xml version="1.0" encoding="utf-8"?>
<ds:datastoreItem xmlns:ds="http://schemas.openxmlformats.org/officeDocument/2006/customXml" ds:itemID="{E83F43A3-060F-428F-9148-D92227176ECA}"/>
</file>

<file path=customXml/itemProps40.xml><?xml version="1.0" encoding="utf-8"?>
<ds:datastoreItem xmlns:ds="http://schemas.openxmlformats.org/officeDocument/2006/customXml" ds:itemID="{421B533F-CE46-497A-8424-420F46FC29C0}"/>
</file>

<file path=customXml/itemProps41.xml><?xml version="1.0" encoding="utf-8"?>
<ds:datastoreItem xmlns:ds="http://schemas.openxmlformats.org/officeDocument/2006/customXml" ds:itemID="{D8CA676C-04DB-4027-8A74-7F0F7D23D203}"/>
</file>

<file path=customXml/itemProps42.xml><?xml version="1.0" encoding="utf-8"?>
<ds:datastoreItem xmlns:ds="http://schemas.openxmlformats.org/officeDocument/2006/customXml" ds:itemID="{27BB62D2-0788-4F1F-990E-8D8459E93C25}"/>
</file>

<file path=customXml/itemProps43.xml><?xml version="1.0" encoding="utf-8"?>
<ds:datastoreItem xmlns:ds="http://schemas.openxmlformats.org/officeDocument/2006/customXml" ds:itemID="{4A558F4E-8347-4064-B431-442DE2DA70C3}"/>
</file>

<file path=customXml/itemProps44.xml><?xml version="1.0" encoding="utf-8"?>
<ds:datastoreItem xmlns:ds="http://schemas.openxmlformats.org/officeDocument/2006/customXml" ds:itemID="{EECFA100-2668-4302-9371-2D342EB9DEE0}"/>
</file>

<file path=customXml/itemProps45.xml><?xml version="1.0" encoding="utf-8"?>
<ds:datastoreItem xmlns:ds="http://schemas.openxmlformats.org/officeDocument/2006/customXml" ds:itemID="{505537A4-A6E8-4865-B2AF-3085B3F9FFED}"/>
</file>

<file path=customXml/itemProps46.xml><?xml version="1.0" encoding="utf-8"?>
<ds:datastoreItem xmlns:ds="http://schemas.openxmlformats.org/officeDocument/2006/customXml" ds:itemID="{D391CC08-A764-49B3-BBD3-B50DD17192CF}"/>
</file>

<file path=customXml/itemProps47.xml><?xml version="1.0" encoding="utf-8"?>
<ds:datastoreItem xmlns:ds="http://schemas.openxmlformats.org/officeDocument/2006/customXml" ds:itemID="{1391339A-B87C-4D9E-85C1-B93EB7A1F6AF}"/>
</file>

<file path=customXml/itemProps48.xml><?xml version="1.0" encoding="utf-8"?>
<ds:datastoreItem xmlns:ds="http://schemas.openxmlformats.org/officeDocument/2006/customXml" ds:itemID="{39EC8143-4233-4A50-9730-47FDE3555CA2}"/>
</file>

<file path=customXml/itemProps49.xml><?xml version="1.0" encoding="utf-8"?>
<ds:datastoreItem xmlns:ds="http://schemas.openxmlformats.org/officeDocument/2006/customXml" ds:itemID="{5086B4DB-A7C7-42F9-B076-C61C7082E1F9}"/>
</file>

<file path=customXml/itemProps5.xml><?xml version="1.0" encoding="utf-8"?>
<ds:datastoreItem xmlns:ds="http://schemas.openxmlformats.org/officeDocument/2006/customXml" ds:itemID="{FE87616C-B2BD-4930-8747-0F84B14C717F}"/>
</file>

<file path=customXml/itemProps50.xml><?xml version="1.0" encoding="utf-8"?>
<ds:datastoreItem xmlns:ds="http://schemas.openxmlformats.org/officeDocument/2006/customXml" ds:itemID="{494ECB0E-3C8B-4FB4-BD9D-EF5A54ECD463}"/>
</file>

<file path=customXml/itemProps51.xml><?xml version="1.0" encoding="utf-8"?>
<ds:datastoreItem xmlns:ds="http://schemas.openxmlformats.org/officeDocument/2006/customXml" ds:itemID="{810AE68B-1838-468D-A710-FCAEF5BDDD6B}"/>
</file>

<file path=customXml/itemProps52.xml><?xml version="1.0" encoding="utf-8"?>
<ds:datastoreItem xmlns:ds="http://schemas.openxmlformats.org/officeDocument/2006/customXml" ds:itemID="{4B0703A0-9C93-445D-8B8C-CB6AC6C72997}"/>
</file>

<file path=customXml/itemProps53.xml><?xml version="1.0" encoding="utf-8"?>
<ds:datastoreItem xmlns:ds="http://schemas.openxmlformats.org/officeDocument/2006/customXml" ds:itemID="{AF1B4527-B628-4C53-BE91-0333EC1AEC52}"/>
</file>

<file path=customXml/itemProps54.xml><?xml version="1.0" encoding="utf-8"?>
<ds:datastoreItem xmlns:ds="http://schemas.openxmlformats.org/officeDocument/2006/customXml" ds:itemID="{2458D9D9-5D44-49B5-A498-011C132A6C3C}"/>
</file>

<file path=customXml/itemProps55.xml><?xml version="1.0" encoding="utf-8"?>
<ds:datastoreItem xmlns:ds="http://schemas.openxmlformats.org/officeDocument/2006/customXml" ds:itemID="{9A8C3517-BE41-4D2C-B5DD-4A3E64DDBF60}"/>
</file>

<file path=customXml/itemProps56.xml><?xml version="1.0" encoding="utf-8"?>
<ds:datastoreItem xmlns:ds="http://schemas.openxmlformats.org/officeDocument/2006/customXml" ds:itemID="{7001B443-97C8-4452-ACC9-610619EA2E8F}"/>
</file>

<file path=customXml/itemProps57.xml><?xml version="1.0" encoding="utf-8"?>
<ds:datastoreItem xmlns:ds="http://schemas.openxmlformats.org/officeDocument/2006/customXml" ds:itemID="{2E6BAB09-B8BA-4D2B-88AB-4E8F7F4C3DD6}"/>
</file>

<file path=customXml/itemProps58.xml><?xml version="1.0" encoding="utf-8"?>
<ds:datastoreItem xmlns:ds="http://schemas.openxmlformats.org/officeDocument/2006/customXml" ds:itemID="{EED92454-7600-4C87-B05B-A1A6525D3229}"/>
</file>

<file path=customXml/itemProps59.xml><?xml version="1.0" encoding="utf-8"?>
<ds:datastoreItem xmlns:ds="http://schemas.openxmlformats.org/officeDocument/2006/customXml" ds:itemID="{97438BFE-CE4A-459F-A936-AF01774EF322}"/>
</file>

<file path=customXml/itemProps6.xml><?xml version="1.0" encoding="utf-8"?>
<ds:datastoreItem xmlns:ds="http://schemas.openxmlformats.org/officeDocument/2006/customXml" ds:itemID="{777FAEA0-8AE6-4834-AED1-937BCFE6EABD}"/>
</file>

<file path=customXml/itemProps60.xml><?xml version="1.0" encoding="utf-8"?>
<ds:datastoreItem xmlns:ds="http://schemas.openxmlformats.org/officeDocument/2006/customXml" ds:itemID="{1129D847-1C10-46BA-9C99-40855044CA91}"/>
</file>

<file path=customXml/itemProps61.xml><?xml version="1.0" encoding="utf-8"?>
<ds:datastoreItem xmlns:ds="http://schemas.openxmlformats.org/officeDocument/2006/customXml" ds:itemID="{4A6B49B5-660D-4A53-B06C-41E9B0330E25}"/>
</file>

<file path=customXml/itemProps62.xml><?xml version="1.0" encoding="utf-8"?>
<ds:datastoreItem xmlns:ds="http://schemas.openxmlformats.org/officeDocument/2006/customXml" ds:itemID="{BE90149F-FF5D-4298-B4A5-CD45E5D4C543}"/>
</file>

<file path=customXml/itemProps63.xml><?xml version="1.0" encoding="utf-8"?>
<ds:datastoreItem xmlns:ds="http://schemas.openxmlformats.org/officeDocument/2006/customXml" ds:itemID="{7F7EACD1-9909-4181-9ACC-D65EC6B1692F}"/>
</file>

<file path=customXml/itemProps64.xml><?xml version="1.0" encoding="utf-8"?>
<ds:datastoreItem xmlns:ds="http://schemas.openxmlformats.org/officeDocument/2006/customXml" ds:itemID="{9AAEAE48-1506-4A2F-9BE1-00AA428E58B0}"/>
</file>

<file path=customXml/itemProps65.xml><?xml version="1.0" encoding="utf-8"?>
<ds:datastoreItem xmlns:ds="http://schemas.openxmlformats.org/officeDocument/2006/customXml" ds:itemID="{CA58BECE-BB2F-47EC-90F3-D4A8E2B4CBB0}"/>
</file>

<file path=customXml/itemProps66.xml><?xml version="1.0" encoding="utf-8"?>
<ds:datastoreItem xmlns:ds="http://schemas.openxmlformats.org/officeDocument/2006/customXml" ds:itemID="{F7498D6E-D174-417A-B43A-D29DE5FA3575}"/>
</file>

<file path=customXml/itemProps67.xml><?xml version="1.0" encoding="utf-8"?>
<ds:datastoreItem xmlns:ds="http://schemas.openxmlformats.org/officeDocument/2006/customXml" ds:itemID="{450ACE69-03A3-4EFF-9E11-6E86791E3879}"/>
</file>

<file path=customXml/itemProps68.xml><?xml version="1.0" encoding="utf-8"?>
<ds:datastoreItem xmlns:ds="http://schemas.openxmlformats.org/officeDocument/2006/customXml" ds:itemID="{E97114F6-289D-49E5-86FF-50EF6E81F7FA}"/>
</file>

<file path=customXml/itemProps69.xml><?xml version="1.0" encoding="utf-8"?>
<ds:datastoreItem xmlns:ds="http://schemas.openxmlformats.org/officeDocument/2006/customXml" ds:itemID="{870A5F75-090C-4BB9-A94E-BDE708B8A8B7}"/>
</file>

<file path=customXml/itemProps7.xml><?xml version="1.0" encoding="utf-8"?>
<ds:datastoreItem xmlns:ds="http://schemas.openxmlformats.org/officeDocument/2006/customXml" ds:itemID="{A8C3ED44-9133-4A76-B21C-183A3545709F}"/>
</file>

<file path=customXml/itemProps70.xml><?xml version="1.0" encoding="utf-8"?>
<ds:datastoreItem xmlns:ds="http://schemas.openxmlformats.org/officeDocument/2006/customXml" ds:itemID="{67F1F155-9426-4388-8A03-CE139073E20B}"/>
</file>

<file path=customXml/itemProps71.xml><?xml version="1.0" encoding="utf-8"?>
<ds:datastoreItem xmlns:ds="http://schemas.openxmlformats.org/officeDocument/2006/customXml" ds:itemID="{275CD027-72AC-4FCF-A0B7-591C3A834EE0}"/>
</file>

<file path=customXml/itemProps72.xml><?xml version="1.0" encoding="utf-8"?>
<ds:datastoreItem xmlns:ds="http://schemas.openxmlformats.org/officeDocument/2006/customXml" ds:itemID="{AA7FCD43-CD6B-48FC-AE93-1E97D9B20050}"/>
</file>

<file path=customXml/itemProps73.xml><?xml version="1.0" encoding="utf-8"?>
<ds:datastoreItem xmlns:ds="http://schemas.openxmlformats.org/officeDocument/2006/customXml" ds:itemID="{6721D536-8F45-4D84-A8BC-C95C0F0ECE19}"/>
</file>

<file path=customXml/itemProps74.xml><?xml version="1.0" encoding="utf-8"?>
<ds:datastoreItem xmlns:ds="http://schemas.openxmlformats.org/officeDocument/2006/customXml" ds:itemID="{F5EF3000-ABFC-4691-A046-DE4370A1A318}"/>
</file>

<file path=customXml/itemProps75.xml><?xml version="1.0" encoding="utf-8"?>
<ds:datastoreItem xmlns:ds="http://schemas.openxmlformats.org/officeDocument/2006/customXml" ds:itemID="{C73A12A2-6D15-4691-AD2B-B132D57BCFE3}"/>
</file>

<file path=customXml/itemProps76.xml><?xml version="1.0" encoding="utf-8"?>
<ds:datastoreItem xmlns:ds="http://schemas.openxmlformats.org/officeDocument/2006/customXml" ds:itemID="{22F85E42-1984-4996-8F28-9CC951ED04FE}"/>
</file>

<file path=customXml/itemProps77.xml><?xml version="1.0" encoding="utf-8"?>
<ds:datastoreItem xmlns:ds="http://schemas.openxmlformats.org/officeDocument/2006/customXml" ds:itemID="{485F06C9-D388-45F8-B30A-F45A923EB1D1}"/>
</file>

<file path=customXml/itemProps78.xml><?xml version="1.0" encoding="utf-8"?>
<ds:datastoreItem xmlns:ds="http://schemas.openxmlformats.org/officeDocument/2006/customXml" ds:itemID="{3D7B31D8-9181-47C6-8D39-D0C973299848}"/>
</file>

<file path=customXml/itemProps79.xml><?xml version="1.0" encoding="utf-8"?>
<ds:datastoreItem xmlns:ds="http://schemas.openxmlformats.org/officeDocument/2006/customXml" ds:itemID="{6E3D3770-EF6D-429B-BDDF-FABA72E07BF5}"/>
</file>

<file path=customXml/itemProps8.xml><?xml version="1.0" encoding="utf-8"?>
<ds:datastoreItem xmlns:ds="http://schemas.openxmlformats.org/officeDocument/2006/customXml" ds:itemID="{F518A87A-554F-4FD1-8733-2280E0F4D0F5}"/>
</file>

<file path=customXml/itemProps80.xml><?xml version="1.0" encoding="utf-8"?>
<ds:datastoreItem xmlns:ds="http://schemas.openxmlformats.org/officeDocument/2006/customXml" ds:itemID="{13D48868-F81B-49DE-A673-E1717C8B7428}"/>
</file>

<file path=customXml/itemProps81.xml><?xml version="1.0" encoding="utf-8"?>
<ds:datastoreItem xmlns:ds="http://schemas.openxmlformats.org/officeDocument/2006/customXml" ds:itemID="{AF2F91D5-4019-45F1-A0E0-5197431ACD37}"/>
</file>

<file path=customXml/itemProps82.xml><?xml version="1.0" encoding="utf-8"?>
<ds:datastoreItem xmlns:ds="http://schemas.openxmlformats.org/officeDocument/2006/customXml" ds:itemID="{C0D5B295-C1B0-43A3-BEEA-EC12B84F44FE}"/>
</file>

<file path=customXml/itemProps83.xml><?xml version="1.0" encoding="utf-8"?>
<ds:datastoreItem xmlns:ds="http://schemas.openxmlformats.org/officeDocument/2006/customXml" ds:itemID="{C89F23DF-D1A4-4CA3-9422-C9B9C02C93E7}"/>
</file>

<file path=customXml/itemProps84.xml><?xml version="1.0" encoding="utf-8"?>
<ds:datastoreItem xmlns:ds="http://schemas.openxmlformats.org/officeDocument/2006/customXml" ds:itemID="{A4A57D08-A871-413C-B983-FFFEDBF57E51}"/>
</file>

<file path=customXml/itemProps85.xml><?xml version="1.0" encoding="utf-8"?>
<ds:datastoreItem xmlns:ds="http://schemas.openxmlformats.org/officeDocument/2006/customXml" ds:itemID="{E3F15A93-D194-4F67-95E3-47C855355D27}"/>
</file>

<file path=customXml/itemProps86.xml><?xml version="1.0" encoding="utf-8"?>
<ds:datastoreItem xmlns:ds="http://schemas.openxmlformats.org/officeDocument/2006/customXml" ds:itemID="{FB6A5EEB-EA67-4A12-8C38-77C7825FE32F}"/>
</file>

<file path=customXml/itemProps87.xml><?xml version="1.0" encoding="utf-8"?>
<ds:datastoreItem xmlns:ds="http://schemas.openxmlformats.org/officeDocument/2006/customXml" ds:itemID="{3C41CF0B-947F-4CA7-8913-6F855000C14C}"/>
</file>

<file path=customXml/itemProps88.xml><?xml version="1.0" encoding="utf-8"?>
<ds:datastoreItem xmlns:ds="http://schemas.openxmlformats.org/officeDocument/2006/customXml" ds:itemID="{926F3C19-A2F4-48CE-9D1F-87847D95262B}"/>
</file>

<file path=customXml/itemProps89.xml><?xml version="1.0" encoding="utf-8"?>
<ds:datastoreItem xmlns:ds="http://schemas.openxmlformats.org/officeDocument/2006/customXml" ds:itemID="{DD989089-ADDD-4D12-A201-DF8742DCDDB1}"/>
</file>

<file path=customXml/itemProps9.xml><?xml version="1.0" encoding="utf-8"?>
<ds:datastoreItem xmlns:ds="http://schemas.openxmlformats.org/officeDocument/2006/customXml" ds:itemID="{6DE24ADD-2A63-44A1-BD9E-69BE6A000C07}"/>
</file>

<file path=customXml/itemProps90.xml><?xml version="1.0" encoding="utf-8"?>
<ds:datastoreItem xmlns:ds="http://schemas.openxmlformats.org/officeDocument/2006/customXml" ds:itemID="{46F3C401-9463-41BD-94EB-D896AE91DFD1}"/>
</file>

<file path=customXml/itemProps91.xml><?xml version="1.0" encoding="utf-8"?>
<ds:datastoreItem xmlns:ds="http://schemas.openxmlformats.org/officeDocument/2006/customXml" ds:itemID="{389BB439-17C8-40C3-B843-38BDAE71DB1E}"/>
</file>

<file path=customXml/itemProps92.xml><?xml version="1.0" encoding="utf-8"?>
<ds:datastoreItem xmlns:ds="http://schemas.openxmlformats.org/officeDocument/2006/customXml" ds:itemID="{6502A22F-73DD-4E9A-A233-71969F0BB634}"/>
</file>

<file path=customXml/itemProps93.xml><?xml version="1.0" encoding="utf-8"?>
<ds:datastoreItem xmlns:ds="http://schemas.openxmlformats.org/officeDocument/2006/customXml" ds:itemID="{F9A69DBA-372E-4068-835A-1C888E0309EF}"/>
</file>

<file path=customXml/itemProps94.xml><?xml version="1.0" encoding="utf-8"?>
<ds:datastoreItem xmlns:ds="http://schemas.openxmlformats.org/officeDocument/2006/customXml" ds:itemID="{A409DCAB-C5B7-46ED-8C2C-1DC442A3354A}"/>
</file>

<file path=customXml/itemProps95.xml><?xml version="1.0" encoding="utf-8"?>
<ds:datastoreItem xmlns:ds="http://schemas.openxmlformats.org/officeDocument/2006/customXml" ds:itemID="{86D23CA8-31CA-45E3-8374-01E308217092}"/>
</file>

<file path=customXml/itemProps96.xml><?xml version="1.0" encoding="utf-8"?>
<ds:datastoreItem xmlns:ds="http://schemas.openxmlformats.org/officeDocument/2006/customXml" ds:itemID="{D92BD3AA-4952-4437-B71B-94F31FDD1BDE}"/>
</file>

<file path=customXml/itemProps97.xml><?xml version="1.0" encoding="utf-8"?>
<ds:datastoreItem xmlns:ds="http://schemas.openxmlformats.org/officeDocument/2006/customXml" ds:itemID="{AAF115C5-3BEA-4193-B13A-34D5CAF21165}"/>
</file>

<file path=customXml/itemProps98.xml><?xml version="1.0" encoding="utf-8"?>
<ds:datastoreItem xmlns:ds="http://schemas.openxmlformats.org/officeDocument/2006/customXml" ds:itemID="{A0CAB1BE-7923-47BE-A77B-FAAD40A33070}"/>
</file>

<file path=customXml/itemProps99.xml><?xml version="1.0" encoding="utf-8"?>
<ds:datastoreItem xmlns:ds="http://schemas.openxmlformats.org/officeDocument/2006/customXml" ds:itemID="{B81D588C-6477-4ABB-9AFC-1D4F2B5C5A5B}"/>
</file>

<file path=docProps/app.xml><?xml version="1.0" encoding="utf-8"?>
<Properties xmlns="http://schemas.openxmlformats.org/officeDocument/2006/extended-properties" xmlns:vt="http://schemas.openxmlformats.org/officeDocument/2006/docPropsVTypes">
  <Template>Normal</Template>
  <TotalTime>1</TotalTime>
  <Pages>1</Pages>
  <Words>12410</Words>
  <Characters>70738</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82983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Sanja Alikalfić</cp:lastModifiedBy>
  <cp:revision>4</cp:revision>
  <cp:lastPrinted>2016-09-12T12:01:00Z</cp:lastPrinted>
  <dcterms:created xsi:type="dcterms:W3CDTF">2016-09-12T12:33:00Z</dcterms:created>
  <dcterms:modified xsi:type="dcterms:W3CDTF">2016-09-12T12:36:00Z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